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5D4" w:rsidRDefault="009E65D4" w:rsidP="009E65D4">
      <w:pPr>
        <w:spacing w:after="0" w:line="240" w:lineRule="auto"/>
        <w:jc w:val="right"/>
      </w:pPr>
      <w:r>
        <w:t xml:space="preserve">                                                                                                          Apklausos sąlygų 1</w:t>
      </w:r>
      <w:r w:rsidRPr="0006379C">
        <w:t xml:space="preserve"> priedas</w:t>
      </w:r>
    </w:p>
    <w:p w:rsidR="009E65D4" w:rsidRPr="0006379C" w:rsidRDefault="009E65D4" w:rsidP="009E65D4">
      <w:pPr>
        <w:spacing w:after="0" w:line="240" w:lineRule="auto"/>
        <w:jc w:val="right"/>
      </w:pPr>
    </w:p>
    <w:p w:rsidR="009E65D4" w:rsidRPr="004C2D6C" w:rsidRDefault="009E65D4" w:rsidP="009E65D4">
      <w:pPr>
        <w:spacing w:after="0" w:line="240" w:lineRule="auto"/>
        <w:jc w:val="center"/>
        <w:rPr>
          <w:rFonts w:eastAsia="SimSun"/>
          <w:b/>
          <w:lang w:eastAsia="zh-CN"/>
        </w:rPr>
      </w:pPr>
      <w:r w:rsidRPr="004C2D6C">
        <w:rPr>
          <w:rFonts w:eastAsia="SimSun"/>
          <w:b/>
          <w:lang w:eastAsia="zh-CN"/>
        </w:rPr>
        <w:t>T</w:t>
      </w:r>
      <w:r>
        <w:rPr>
          <w:rFonts w:eastAsia="SimSun"/>
          <w:b/>
          <w:lang w:eastAsia="zh-CN"/>
        </w:rPr>
        <w:t>EI</w:t>
      </w:r>
      <w:r w:rsidRPr="004C2D6C">
        <w:rPr>
          <w:rFonts w:eastAsia="SimSun"/>
          <w:b/>
          <w:lang w:eastAsia="zh-CN"/>
        </w:rPr>
        <w:t>KĖJO KOMERCINIS PASIŪLYMAS</w:t>
      </w:r>
    </w:p>
    <w:p w:rsidR="009E65D4" w:rsidRDefault="009E65D4" w:rsidP="009E65D4">
      <w:pPr>
        <w:tabs>
          <w:tab w:val="right" w:leader="underscore" w:pos="8640"/>
        </w:tabs>
        <w:spacing w:after="0" w:line="240" w:lineRule="auto"/>
        <w:jc w:val="center"/>
        <w:rPr>
          <w:rFonts w:eastAsia="Times New Roman"/>
          <w:b/>
          <w:bCs/>
          <w:lang w:eastAsia="lt-LT"/>
        </w:rPr>
      </w:pPr>
    </w:p>
    <w:p w:rsidR="009E65D4" w:rsidRPr="004C2D6C" w:rsidRDefault="009E65D4" w:rsidP="009E65D4">
      <w:pPr>
        <w:spacing w:after="0" w:line="240" w:lineRule="auto"/>
        <w:jc w:val="center"/>
        <w:rPr>
          <w:rFonts w:eastAsia="SimSun"/>
          <w:lang w:eastAsia="zh-CN"/>
        </w:rPr>
      </w:pPr>
      <w:r w:rsidRPr="004C2D6C">
        <w:rPr>
          <w:rFonts w:eastAsia="SimSun"/>
          <w:lang w:eastAsia="zh-CN"/>
        </w:rPr>
        <w:t>_________________</w:t>
      </w:r>
    </w:p>
    <w:p w:rsidR="009E65D4" w:rsidRPr="004C2D6C" w:rsidRDefault="009E65D4" w:rsidP="009E65D4">
      <w:pPr>
        <w:spacing w:after="0" w:line="240" w:lineRule="auto"/>
        <w:jc w:val="center"/>
        <w:rPr>
          <w:rFonts w:eastAsia="SimSun"/>
          <w:lang w:eastAsia="zh-CN"/>
        </w:rPr>
      </w:pPr>
      <w:r w:rsidRPr="004C2D6C">
        <w:rPr>
          <w:rFonts w:eastAsia="SimSun"/>
          <w:lang w:eastAsia="zh-CN"/>
        </w:rPr>
        <w:t>(data)</w:t>
      </w:r>
    </w:p>
    <w:p w:rsidR="009E65D4" w:rsidRPr="00904779" w:rsidRDefault="009E65D4" w:rsidP="009E65D4">
      <w:pPr>
        <w:pStyle w:val="ListParagraph"/>
        <w:numPr>
          <w:ilvl w:val="0"/>
          <w:numId w:val="1"/>
        </w:numPr>
        <w:spacing w:after="0" w:line="240" w:lineRule="auto"/>
        <w:jc w:val="center"/>
        <w:rPr>
          <w:rFonts w:eastAsia="SimSun"/>
          <w:b/>
          <w:lang w:eastAsia="zh-CN"/>
        </w:rPr>
      </w:pPr>
      <w:r w:rsidRPr="00904779">
        <w:rPr>
          <w:rFonts w:eastAsia="SimSun"/>
          <w:b/>
          <w:lang w:eastAsia="zh-CN"/>
        </w:rPr>
        <w:t xml:space="preserve">INFORMACIJA APIE TIEKĖJĄ </w:t>
      </w:r>
    </w:p>
    <w:p w:rsidR="009E65D4" w:rsidRPr="00904779" w:rsidRDefault="009E65D4" w:rsidP="009E65D4">
      <w:pPr>
        <w:pStyle w:val="ListParagraph"/>
        <w:spacing w:after="0" w:line="240" w:lineRule="auto"/>
        <w:rPr>
          <w:rFonts w:eastAsia="SimSun"/>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4927"/>
      </w:tblGrid>
      <w:tr w:rsidR="009E65D4" w:rsidRPr="004C2D6C" w:rsidTr="00B24844">
        <w:tc>
          <w:tcPr>
            <w:tcW w:w="3934" w:type="dxa"/>
            <w:shd w:val="clear" w:color="auto" w:fill="auto"/>
          </w:tcPr>
          <w:p w:rsidR="009E65D4" w:rsidRPr="004C2D6C" w:rsidRDefault="009E65D4" w:rsidP="00B24844">
            <w:pPr>
              <w:spacing w:after="0" w:line="240" w:lineRule="auto"/>
              <w:rPr>
                <w:rFonts w:eastAsia="SimSun"/>
                <w:b/>
                <w:lang w:eastAsia="zh-CN"/>
              </w:rPr>
            </w:pPr>
            <w:r w:rsidRPr="004C2D6C">
              <w:rPr>
                <w:rFonts w:eastAsia="SimSun"/>
                <w:b/>
                <w:lang w:eastAsia="zh-CN"/>
              </w:rPr>
              <w:t>1. T</w:t>
            </w:r>
            <w:r>
              <w:rPr>
                <w:rFonts w:eastAsia="SimSun"/>
                <w:b/>
                <w:lang w:eastAsia="zh-CN"/>
              </w:rPr>
              <w:t>ei</w:t>
            </w:r>
            <w:r w:rsidRPr="004C2D6C">
              <w:rPr>
                <w:rFonts w:eastAsia="SimSun"/>
                <w:b/>
                <w:lang w:eastAsia="zh-CN"/>
              </w:rPr>
              <w:t>kėjo pavadinimas</w:t>
            </w:r>
          </w:p>
        </w:tc>
        <w:tc>
          <w:tcPr>
            <w:tcW w:w="4927" w:type="dxa"/>
            <w:shd w:val="clear" w:color="auto" w:fill="auto"/>
          </w:tcPr>
          <w:p w:rsidR="009E65D4" w:rsidRPr="004C2D6C" w:rsidRDefault="009E65D4" w:rsidP="00B24844">
            <w:pPr>
              <w:spacing w:after="0" w:line="240" w:lineRule="auto"/>
              <w:rPr>
                <w:rFonts w:eastAsia="SimSun"/>
                <w:b/>
                <w:lang w:eastAsia="zh-CN"/>
              </w:rPr>
            </w:pPr>
          </w:p>
        </w:tc>
      </w:tr>
      <w:tr w:rsidR="009E65D4" w:rsidRPr="004C2D6C" w:rsidTr="00B24844">
        <w:tc>
          <w:tcPr>
            <w:tcW w:w="3934" w:type="dxa"/>
            <w:shd w:val="clear" w:color="auto" w:fill="auto"/>
          </w:tcPr>
          <w:p w:rsidR="009E65D4" w:rsidRPr="004C2D6C" w:rsidRDefault="009E65D4" w:rsidP="00B24844">
            <w:pPr>
              <w:spacing w:after="0" w:line="240" w:lineRule="auto"/>
              <w:rPr>
                <w:rFonts w:eastAsia="SimSun"/>
                <w:b/>
                <w:lang w:eastAsia="zh-CN"/>
              </w:rPr>
            </w:pPr>
            <w:r w:rsidRPr="004C2D6C">
              <w:rPr>
                <w:rFonts w:eastAsia="SimSun"/>
                <w:b/>
                <w:lang w:eastAsia="zh-CN"/>
              </w:rPr>
              <w:t>2. T</w:t>
            </w:r>
            <w:r>
              <w:rPr>
                <w:rFonts w:eastAsia="SimSun"/>
                <w:b/>
                <w:lang w:eastAsia="zh-CN"/>
              </w:rPr>
              <w:t>ei</w:t>
            </w:r>
            <w:r w:rsidRPr="004C2D6C">
              <w:rPr>
                <w:rFonts w:eastAsia="SimSun"/>
                <w:b/>
                <w:lang w:eastAsia="zh-CN"/>
              </w:rPr>
              <w:t>kėjo adresas</w:t>
            </w:r>
          </w:p>
        </w:tc>
        <w:tc>
          <w:tcPr>
            <w:tcW w:w="4927" w:type="dxa"/>
            <w:shd w:val="clear" w:color="auto" w:fill="auto"/>
          </w:tcPr>
          <w:p w:rsidR="009E65D4" w:rsidRPr="004C2D6C" w:rsidRDefault="009E65D4" w:rsidP="00B24844">
            <w:pPr>
              <w:spacing w:after="0" w:line="240" w:lineRule="auto"/>
              <w:rPr>
                <w:rFonts w:eastAsia="SimSun"/>
                <w:b/>
                <w:lang w:eastAsia="zh-CN"/>
              </w:rPr>
            </w:pPr>
          </w:p>
        </w:tc>
      </w:tr>
      <w:tr w:rsidR="009E65D4" w:rsidRPr="004C2D6C" w:rsidTr="00B24844">
        <w:tc>
          <w:tcPr>
            <w:tcW w:w="3934" w:type="dxa"/>
            <w:shd w:val="clear" w:color="auto" w:fill="auto"/>
          </w:tcPr>
          <w:p w:rsidR="009E65D4" w:rsidRPr="004C2D6C" w:rsidRDefault="009E65D4" w:rsidP="00B24844">
            <w:pPr>
              <w:spacing w:after="0" w:line="240" w:lineRule="auto"/>
              <w:rPr>
                <w:rFonts w:eastAsia="SimSun"/>
                <w:b/>
                <w:lang w:eastAsia="zh-CN"/>
              </w:rPr>
            </w:pPr>
            <w:r w:rsidRPr="004C2D6C">
              <w:rPr>
                <w:rFonts w:eastAsia="SimSun"/>
                <w:b/>
                <w:lang w:eastAsia="zh-CN"/>
              </w:rPr>
              <w:t>3. T</w:t>
            </w:r>
            <w:r>
              <w:rPr>
                <w:rFonts w:eastAsia="SimSun"/>
                <w:b/>
                <w:lang w:eastAsia="zh-CN"/>
              </w:rPr>
              <w:t>ei</w:t>
            </w:r>
            <w:r w:rsidRPr="004C2D6C">
              <w:rPr>
                <w:rFonts w:eastAsia="SimSun"/>
                <w:b/>
                <w:lang w:eastAsia="zh-CN"/>
              </w:rPr>
              <w:t>kėjo telefonas/ faksas</w:t>
            </w:r>
          </w:p>
        </w:tc>
        <w:tc>
          <w:tcPr>
            <w:tcW w:w="4927" w:type="dxa"/>
            <w:shd w:val="clear" w:color="auto" w:fill="auto"/>
          </w:tcPr>
          <w:p w:rsidR="009E65D4" w:rsidRPr="004C2D6C" w:rsidRDefault="009E65D4" w:rsidP="00B24844">
            <w:pPr>
              <w:spacing w:after="0" w:line="240" w:lineRule="auto"/>
              <w:rPr>
                <w:rFonts w:eastAsia="SimSun"/>
                <w:b/>
                <w:lang w:eastAsia="zh-CN"/>
              </w:rPr>
            </w:pPr>
          </w:p>
        </w:tc>
      </w:tr>
      <w:tr w:rsidR="009E65D4" w:rsidRPr="004C2D6C" w:rsidTr="00B24844">
        <w:tc>
          <w:tcPr>
            <w:tcW w:w="3934" w:type="dxa"/>
            <w:shd w:val="clear" w:color="auto" w:fill="auto"/>
          </w:tcPr>
          <w:p w:rsidR="009E65D4" w:rsidRPr="004C2D6C" w:rsidRDefault="009E65D4" w:rsidP="00B24844">
            <w:pPr>
              <w:spacing w:after="0" w:line="240" w:lineRule="auto"/>
              <w:rPr>
                <w:rFonts w:eastAsia="SimSun"/>
                <w:b/>
                <w:lang w:eastAsia="zh-CN"/>
              </w:rPr>
            </w:pPr>
            <w:r w:rsidRPr="004C2D6C">
              <w:rPr>
                <w:rFonts w:eastAsia="SimSun"/>
                <w:b/>
                <w:lang w:eastAsia="zh-CN"/>
              </w:rPr>
              <w:t>4. T</w:t>
            </w:r>
            <w:r>
              <w:rPr>
                <w:rFonts w:eastAsia="SimSun"/>
                <w:b/>
                <w:lang w:eastAsia="zh-CN"/>
              </w:rPr>
              <w:t>ei</w:t>
            </w:r>
            <w:r w:rsidRPr="004C2D6C">
              <w:rPr>
                <w:rFonts w:eastAsia="SimSun"/>
                <w:b/>
                <w:lang w:eastAsia="zh-CN"/>
              </w:rPr>
              <w:t>kėjo įmonės kodas</w:t>
            </w:r>
          </w:p>
        </w:tc>
        <w:tc>
          <w:tcPr>
            <w:tcW w:w="4927" w:type="dxa"/>
            <w:shd w:val="clear" w:color="auto" w:fill="auto"/>
          </w:tcPr>
          <w:p w:rsidR="009E65D4" w:rsidRPr="004C2D6C" w:rsidRDefault="009E65D4" w:rsidP="00B24844">
            <w:pPr>
              <w:spacing w:after="0" w:line="240" w:lineRule="auto"/>
              <w:rPr>
                <w:rFonts w:eastAsia="SimSun"/>
                <w:b/>
                <w:lang w:eastAsia="zh-CN"/>
              </w:rPr>
            </w:pPr>
          </w:p>
        </w:tc>
      </w:tr>
      <w:tr w:rsidR="009E65D4" w:rsidRPr="004C2D6C" w:rsidTr="00B24844">
        <w:tc>
          <w:tcPr>
            <w:tcW w:w="3934" w:type="dxa"/>
            <w:shd w:val="clear" w:color="auto" w:fill="auto"/>
          </w:tcPr>
          <w:p w:rsidR="009E65D4" w:rsidRPr="004C2D6C" w:rsidRDefault="009E65D4" w:rsidP="00B24844">
            <w:pPr>
              <w:spacing w:after="0" w:line="240" w:lineRule="auto"/>
              <w:rPr>
                <w:rFonts w:eastAsia="SimSun"/>
                <w:b/>
                <w:lang w:eastAsia="zh-CN"/>
              </w:rPr>
            </w:pPr>
            <w:r w:rsidRPr="004C2D6C">
              <w:rPr>
                <w:rFonts w:eastAsia="SimSun"/>
                <w:b/>
                <w:lang w:eastAsia="zh-CN"/>
              </w:rPr>
              <w:t>5. T</w:t>
            </w:r>
            <w:r>
              <w:rPr>
                <w:rFonts w:eastAsia="SimSun"/>
                <w:b/>
                <w:lang w:eastAsia="zh-CN"/>
              </w:rPr>
              <w:t>ei</w:t>
            </w:r>
            <w:r w:rsidRPr="004C2D6C">
              <w:rPr>
                <w:rFonts w:eastAsia="SimSun"/>
                <w:b/>
                <w:lang w:eastAsia="zh-CN"/>
              </w:rPr>
              <w:t>kėjo PVM mokėtojo kodas</w:t>
            </w:r>
          </w:p>
        </w:tc>
        <w:tc>
          <w:tcPr>
            <w:tcW w:w="4927" w:type="dxa"/>
            <w:shd w:val="clear" w:color="auto" w:fill="auto"/>
          </w:tcPr>
          <w:p w:rsidR="009E65D4" w:rsidRPr="004C2D6C" w:rsidRDefault="009E65D4" w:rsidP="00B24844">
            <w:pPr>
              <w:spacing w:after="0" w:line="240" w:lineRule="auto"/>
              <w:rPr>
                <w:rFonts w:eastAsia="SimSun"/>
                <w:b/>
                <w:lang w:eastAsia="zh-CN"/>
              </w:rPr>
            </w:pPr>
          </w:p>
        </w:tc>
      </w:tr>
      <w:tr w:rsidR="009E65D4" w:rsidRPr="004C2D6C" w:rsidTr="00B24844">
        <w:tc>
          <w:tcPr>
            <w:tcW w:w="3934" w:type="dxa"/>
            <w:shd w:val="clear" w:color="auto" w:fill="auto"/>
          </w:tcPr>
          <w:p w:rsidR="009E65D4" w:rsidRPr="004C2D6C" w:rsidRDefault="009E65D4" w:rsidP="00B24844">
            <w:pPr>
              <w:spacing w:after="0" w:line="240" w:lineRule="auto"/>
              <w:rPr>
                <w:rFonts w:eastAsia="SimSun"/>
                <w:b/>
                <w:lang w:eastAsia="zh-CN"/>
              </w:rPr>
            </w:pPr>
            <w:r w:rsidRPr="004C2D6C">
              <w:rPr>
                <w:rFonts w:eastAsia="SimSun"/>
                <w:b/>
                <w:lang w:eastAsia="zh-CN"/>
              </w:rPr>
              <w:t>6. T</w:t>
            </w:r>
            <w:r>
              <w:rPr>
                <w:rFonts w:eastAsia="SimSun"/>
                <w:b/>
                <w:lang w:eastAsia="zh-CN"/>
              </w:rPr>
              <w:t>ei</w:t>
            </w:r>
            <w:r w:rsidRPr="004C2D6C">
              <w:rPr>
                <w:rFonts w:eastAsia="SimSun"/>
                <w:b/>
                <w:lang w:eastAsia="zh-CN"/>
              </w:rPr>
              <w:t>kėjo banko pavadinimas</w:t>
            </w:r>
          </w:p>
        </w:tc>
        <w:tc>
          <w:tcPr>
            <w:tcW w:w="4927" w:type="dxa"/>
            <w:shd w:val="clear" w:color="auto" w:fill="auto"/>
          </w:tcPr>
          <w:p w:rsidR="009E65D4" w:rsidRPr="004C2D6C" w:rsidRDefault="009E65D4" w:rsidP="00B24844">
            <w:pPr>
              <w:spacing w:after="0" w:line="240" w:lineRule="auto"/>
              <w:rPr>
                <w:rFonts w:eastAsia="SimSun"/>
                <w:b/>
                <w:lang w:eastAsia="zh-CN"/>
              </w:rPr>
            </w:pPr>
          </w:p>
        </w:tc>
      </w:tr>
      <w:tr w:rsidR="009E65D4" w:rsidRPr="004C2D6C" w:rsidTr="00B24844">
        <w:tc>
          <w:tcPr>
            <w:tcW w:w="3934" w:type="dxa"/>
            <w:shd w:val="clear" w:color="auto" w:fill="auto"/>
          </w:tcPr>
          <w:p w:rsidR="009E65D4" w:rsidRPr="004C2D6C" w:rsidRDefault="009E65D4" w:rsidP="00B24844">
            <w:pPr>
              <w:spacing w:after="0" w:line="240" w:lineRule="auto"/>
              <w:rPr>
                <w:rFonts w:eastAsia="SimSun"/>
                <w:b/>
                <w:lang w:eastAsia="zh-CN"/>
              </w:rPr>
            </w:pPr>
            <w:r w:rsidRPr="004C2D6C">
              <w:rPr>
                <w:rFonts w:eastAsia="SimSun"/>
                <w:b/>
                <w:lang w:eastAsia="zh-CN"/>
              </w:rPr>
              <w:t>7. T</w:t>
            </w:r>
            <w:r>
              <w:rPr>
                <w:rFonts w:eastAsia="SimSun"/>
                <w:b/>
                <w:lang w:eastAsia="zh-CN"/>
              </w:rPr>
              <w:t>ei</w:t>
            </w:r>
            <w:r w:rsidRPr="004C2D6C">
              <w:rPr>
                <w:rFonts w:eastAsia="SimSun"/>
                <w:b/>
                <w:lang w:eastAsia="zh-CN"/>
              </w:rPr>
              <w:t>kėjo banko kodas</w:t>
            </w:r>
          </w:p>
        </w:tc>
        <w:tc>
          <w:tcPr>
            <w:tcW w:w="4927" w:type="dxa"/>
            <w:shd w:val="clear" w:color="auto" w:fill="auto"/>
          </w:tcPr>
          <w:p w:rsidR="009E65D4" w:rsidRPr="004C2D6C" w:rsidRDefault="009E65D4" w:rsidP="00B24844">
            <w:pPr>
              <w:spacing w:after="0" w:line="240" w:lineRule="auto"/>
              <w:rPr>
                <w:rFonts w:eastAsia="SimSun"/>
                <w:b/>
                <w:lang w:eastAsia="zh-CN"/>
              </w:rPr>
            </w:pPr>
          </w:p>
        </w:tc>
      </w:tr>
      <w:tr w:rsidR="009E65D4" w:rsidRPr="004C2D6C" w:rsidTr="00B24844">
        <w:tc>
          <w:tcPr>
            <w:tcW w:w="3934" w:type="dxa"/>
            <w:shd w:val="clear" w:color="auto" w:fill="auto"/>
          </w:tcPr>
          <w:p w:rsidR="009E65D4" w:rsidRPr="004C2D6C" w:rsidRDefault="009E65D4" w:rsidP="00B24844">
            <w:pPr>
              <w:spacing w:after="0" w:line="240" w:lineRule="auto"/>
              <w:rPr>
                <w:rFonts w:eastAsia="SimSun"/>
                <w:b/>
                <w:lang w:eastAsia="zh-CN"/>
              </w:rPr>
            </w:pPr>
            <w:r w:rsidRPr="004C2D6C">
              <w:rPr>
                <w:rFonts w:eastAsia="SimSun"/>
                <w:b/>
                <w:lang w:eastAsia="zh-CN"/>
              </w:rPr>
              <w:t>8. T</w:t>
            </w:r>
            <w:r>
              <w:rPr>
                <w:rFonts w:eastAsia="SimSun"/>
                <w:b/>
                <w:lang w:eastAsia="zh-CN"/>
              </w:rPr>
              <w:t>ei</w:t>
            </w:r>
            <w:r w:rsidRPr="004C2D6C">
              <w:rPr>
                <w:rFonts w:eastAsia="SimSun"/>
                <w:b/>
                <w:lang w:eastAsia="zh-CN"/>
              </w:rPr>
              <w:t>kėjo sąskaitos numeris</w:t>
            </w:r>
          </w:p>
        </w:tc>
        <w:tc>
          <w:tcPr>
            <w:tcW w:w="4927" w:type="dxa"/>
            <w:shd w:val="clear" w:color="auto" w:fill="auto"/>
          </w:tcPr>
          <w:p w:rsidR="009E65D4" w:rsidRPr="004C2D6C" w:rsidRDefault="009E65D4" w:rsidP="00B24844">
            <w:pPr>
              <w:spacing w:after="0" w:line="240" w:lineRule="auto"/>
              <w:rPr>
                <w:rFonts w:eastAsia="SimSun"/>
                <w:b/>
                <w:lang w:eastAsia="zh-CN"/>
              </w:rPr>
            </w:pPr>
          </w:p>
        </w:tc>
      </w:tr>
      <w:tr w:rsidR="009E65D4" w:rsidRPr="004C2D6C" w:rsidTr="00B24844">
        <w:tc>
          <w:tcPr>
            <w:tcW w:w="3934" w:type="dxa"/>
            <w:shd w:val="clear" w:color="auto" w:fill="auto"/>
          </w:tcPr>
          <w:p w:rsidR="009E65D4" w:rsidRPr="004C2D6C" w:rsidRDefault="009E65D4" w:rsidP="00B24844">
            <w:pPr>
              <w:spacing w:after="0" w:line="240" w:lineRule="auto"/>
              <w:rPr>
                <w:rFonts w:eastAsia="SimSun"/>
                <w:b/>
                <w:lang w:eastAsia="zh-CN"/>
              </w:rPr>
            </w:pPr>
            <w:r w:rsidRPr="004C2D6C">
              <w:rPr>
                <w:rFonts w:eastAsia="SimSun"/>
                <w:b/>
                <w:lang w:eastAsia="zh-CN"/>
              </w:rPr>
              <w:t>9. Už pasiūlymą atsakingo asmens vardas, pavardė</w:t>
            </w:r>
          </w:p>
        </w:tc>
        <w:tc>
          <w:tcPr>
            <w:tcW w:w="4927" w:type="dxa"/>
            <w:shd w:val="clear" w:color="auto" w:fill="auto"/>
          </w:tcPr>
          <w:p w:rsidR="009E65D4" w:rsidRPr="004C2D6C" w:rsidRDefault="009E65D4" w:rsidP="00B24844">
            <w:pPr>
              <w:spacing w:after="0" w:line="240" w:lineRule="auto"/>
              <w:rPr>
                <w:rFonts w:eastAsia="SimSun"/>
                <w:b/>
                <w:lang w:eastAsia="zh-CN"/>
              </w:rPr>
            </w:pPr>
          </w:p>
        </w:tc>
      </w:tr>
      <w:tr w:rsidR="009E65D4" w:rsidRPr="004C2D6C" w:rsidTr="00B24844">
        <w:tc>
          <w:tcPr>
            <w:tcW w:w="3934" w:type="dxa"/>
            <w:shd w:val="clear" w:color="auto" w:fill="auto"/>
          </w:tcPr>
          <w:p w:rsidR="009E65D4" w:rsidRPr="004C2D6C" w:rsidRDefault="009E65D4" w:rsidP="00B24844">
            <w:pPr>
              <w:spacing w:after="0" w:line="240" w:lineRule="auto"/>
              <w:rPr>
                <w:rFonts w:eastAsia="SimSun"/>
                <w:lang w:eastAsia="zh-CN"/>
              </w:rPr>
            </w:pPr>
            <w:r w:rsidRPr="004C2D6C">
              <w:rPr>
                <w:rFonts w:eastAsia="SimSun"/>
                <w:lang w:eastAsia="zh-CN"/>
              </w:rPr>
              <w:t>9.1. Pareigos</w:t>
            </w:r>
          </w:p>
        </w:tc>
        <w:tc>
          <w:tcPr>
            <w:tcW w:w="4927" w:type="dxa"/>
            <w:shd w:val="clear" w:color="auto" w:fill="auto"/>
          </w:tcPr>
          <w:p w:rsidR="009E65D4" w:rsidRPr="004C2D6C" w:rsidRDefault="009E65D4" w:rsidP="00B24844">
            <w:pPr>
              <w:spacing w:after="0" w:line="240" w:lineRule="auto"/>
              <w:rPr>
                <w:rFonts w:eastAsia="SimSun"/>
                <w:b/>
                <w:lang w:eastAsia="zh-CN"/>
              </w:rPr>
            </w:pPr>
          </w:p>
        </w:tc>
      </w:tr>
      <w:tr w:rsidR="009E65D4" w:rsidRPr="004C2D6C" w:rsidTr="00B24844">
        <w:tc>
          <w:tcPr>
            <w:tcW w:w="3934" w:type="dxa"/>
            <w:shd w:val="clear" w:color="auto" w:fill="auto"/>
          </w:tcPr>
          <w:p w:rsidR="009E65D4" w:rsidRPr="004C2D6C" w:rsidRDefault="009E65D4" w:rsidP="00B24844">
            <w:pPr>
              <w:spacing w:after="0" w:line="240" w:lineRule="auto"/>
              <w:rPr>
                <w:rFonts w:eastAsia="SimSun"/>
                <w:lang w:eastAsia="zh-CN"/>
              </w:rPr>
            </w:pPr>
            <w:r w:rsidRPr="004C2D6C">
              <w:rPr>
                <w:rFonts w:eastAsia="SimSun"/>
                <w:lang w:eastAsia="zh-CN"/>
              </w:rPr>
              <w:t>9.2. Telefono numeris</w:t>
            </w:r>
          </w:p>
        </w:tc>
        <w:tc>
          <w:tcPr>
            <w:tcW w:w="4927" w:type="dxa"/>
            <w:shd w:val="clear" w:color="auto" w:fill="auto"/>
          </w:tcPr>
          <w:p w:rsidR="009E65D4" w:rsidRPr="004C2D6C" w:rsidRDefault="009E65D4" w:rsidP="00B24844">
            <w:pPr>
              <w:spacing w:after="0" w:line="240" w:lineRule="auto"/>
              <w:rPr>
                <w:rFonts w:eastAsia="SimSun"/>
                <w:b/>
                <w:lang w:eastAsia="zh-CN"/>
              </w:rPr>
            </w:pPr>
          </w:p>
        </w:tc>
      </w:tr>
      <w:tr w:rsidR="009E65D4" w:rsidRPr="004C2D6C" w:rsidTr="00B24844">
        <w:tc>
          <w:tcPr>
            <w:tcW w:w="3934" w:type="dxa"/>
            <w:shd w:val="clear" w:color="auto" w:fill="auto"/>
          </w:tcPr>
          <w:p w:rsidR="009E65D4" w:rsidRPr="00AB5793" w:rsidRDefault="009E65D4" w:rsidP="00B24844">
            <w:pPr>
              <w:spacing w:after="0" w:line="240" w:lineRule="auto"/>
              <w:rPr>
                <w:rFonts w:eastAsia="SimSun"/>
                <w:lang w:eastAsia="zh-CN"/>
              </w:rPr>
            </w:pPr>
            <w:r w:rsidRPr="00AB5793">
              <w:rPr>
                <w:rFonts w:eastAsia="SimSun"/>
                <w:lang w:eastAsia="zh-CN"/>
              </w:rPr>
              <w:t>9.3. El. pašto adresas</w:t>
            </w:r>
          </w:p>
        </w:tc>
        <w:tc>
          <w:tcPr>
            <w:tcW w:w="4927" w:type="dxa"/>
            <w:shd w:val="clear" w:color="auto" w:fill="auto"/>
          </w:tcPr>
          <w:p w:rsidR="009E65D4" w:rsidRPr="004C2D6C" w:rsidRDefault="009E65D4" w:rsidP="00B24844">
            <w:pPr>
              <w:spacing w:after="0" w:line="240" w:lineRule="auto"/>
              <w:rPr>
                <w:rFonts w:eastAsia="SimSun"/>
                <w:b/>
                <w:lang w:eastAsia="zh-CN"/>
              </w:rPr>
            </w:pPr>
          </w:p>
        </w:tc>
      </w:tr>
      <w:tr w:rsidR="009E65D4" w:rsidRPr="004C2D6C" w:rsidTr="00B24844">
        <w:tc>
          <w:tcPr>
            <w:tcW w:w="3934" w:type="dxa"/>
            <w:shd w:val="clear" w:color="auto" w:fill="auto"/>
          </w:tcPr>
          <w:p w:rsidR="009E65D4" w:rsidRPr="004C2D6C" w:rsidRDefault="009E65D4" w:rsidP="00B24844">
            <w:pPr>
              <w:spacing w:after="0" w:line="240" w:lineRule="auto"/>
              <w:rPr>
                <w:rFonts w:eastAsia="SimSun"/>
                <w:b/>
                <w:lang w:eastAsia="zh-CN"/>
              </w:rPr>
            </w:pPr>
            <w:r w:rsidRPr="004C2D6C">
              <w:rPr>
                <w:rFonts w:eastAsia="SimSun"/>
                <w:b/>
                <w:lang w:eastAsia="zh-CN"/>
              </w:rPr>
              <w:t>10. Įmonės vadovo pareigos, vardas, pavardė</w:t>
            </w:r>
          </w:p>
        </w:tc>
        <w:tc>
          <w:tcPr>
            <w:tcW w:w="4927" w:type="dxa"/>
            <w:shd w:val="clear" w:color="auto" w:fill="auto"/>
          </w:tcPr>
          <w:p w:rsidR="009E65D4" w:rsidRPr="004C2D6C" w:rsidRDefault="009E65D4" w:rsidP="00B24844">
            <w:pPr>
              <w:spacing w:after="0" w:line="240" w:lineRule="auto"/>
              <w:rPr>
                <w:rFonts w:eastAsia="SimSun"/>
                <w:b/>
                <w:lang w:eastAsia="zh-CN"/>
              </w:rPr>
            </w:pPr>
          </w:p>
        </w:tc>
      </w:tr>
    </w:tbl>
    <w:p w:rsidR="009E65D4" w:rsidRDefault="009E65D4" w:rsidP="009E65D4">
      <w:pPr>
        <w:spacing w:after="0" w:line="240" w:lineRule="auto"/>
        <w:jc w:val="both"/>
      </w:pPr>
    </w:p>
    <w:p w:rsidR="009E65D4" w:rsidRDefault="009E65D4" w:rsidP="009E65D4">
      <w:pPr>
        <w:pStyle w:val="ListParagraph"/>
        <w:numPr>
          <w:ilvl w:val="0"/>
          <w:numId w:val="1"/>
        </w:numPr>
        <w:spacing w:after="0" w:line="240" w:lineRule="auto"/>
        <w:jc w:val="center"/>
        <w:rPr>
          <w:b/>
        </w:rPr>
      </w:pPr>
      <w:r w:rsidRPr="00904779">
        <w:rPr>
          <w:b/>
        </w:rPr>
        <w:t>INFORMACIJA APIE SUBTIEKĖJUS</w:t>
      </w:r>
    </w:p>
    <w:p w:rsidR="009E65D4" w:rsidRPr="00904779" w:rsidRDefault="009E65D4" w:rsidP="009E65D4">
      <w:pPr>
        <w:pStyle w:val="ListParagraph"/>
        <w:spacing w:after="0" w:line="240" w:lineRule="auto"/>
        <w:rPr>
          <w:b/>
        </w:rPr>
      </w:pPr>
    </w:p>
    <w:p w:rsidR="009E65D4" w:rsidRPr="00904779" w:rsidRDefault="009E65D4" w:rsidP="009E65D4">
      <w:pPr>
        <w:spacing w:after="0" w:line="240" w:lineRule="auto"/>
        <w:ind w:left="360"/>
        <w:jc w:val="both"/>
        <w:rPr>
          <w:bCs/>
        </w:rPr>
      </w:pPr>
      <w:r w:rsidRPr="00904779">
        <w:rPr>
          <w:bCs/>
        </w:rPr>
        <w:t>Vykdant sutartį pasitelksiu šiuos subtiekėjus (</w:t>
      </w:r>
      <w:proofErr w:type="spellStart"/>
      <w:r w:rsidRPr="00904779">
        <w:rPr>
          <w:bCs/>
        </w:rPr>
        <w:t>subteikėjus</w:t>
      </w:r>
      <w:proofErr w:type="spellEnd"/>
      <w:r w:rsidRPr="00904779">
        <w:rPr>
          <w:bCs/>
        </w:rPr>
        <w:t>) *:</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8"/>
        <w:gridCol w:w="2098"/>
        <w:gridCol w:w="2722"/>
      </w:tblGrid>
      <w:tr w:rsidR="009E65D4" w:rsidRPr="00A97055" w:rsidTr="00B24844">
        <w:tc>
          <w:tcPr>
            <w:tcW w:w="851" w:type="dxa"/>
            <w:vAlign w:val="center"/>
          </w:tcPr>
          <w:p w:rsidR="009E65D4" w:rsidRPr="00A97055" w:rsidRDefault="009E65D4" w:rsidP="00B24844">
            <w:pPr>
              <w:suppressAutoHyphens/>
              <w:spacing w:after="0" w:line="240" w:lineRule="auto"/>
              <w:jc w:val="center"/>
              <w:rPr>
                <w:b/>
              </w:rPr>
            </w:pPr>
            <w:r w:rsidRPr="00A97055">
              <w:rPr>
                <w:b/>
              </w:rPr>
              <w:t>Eil. Nr.</w:t>
            </w:r>
          </w:p>
        </w:tc>
        <w:tc>
          <w:tcPr>
            <w:tcW w:w="3118" w:type="dxa"/>
            <w:vAlign w:val="center"/>
          </w:tcPr>
          <w:p w:rsidR="009E65D4" w:rsidRPr="00A97055" w:rsidRDefault="009E65D4" w:rsidP="00B24844">
            <w:pPr>
              <w:suppressAutoHyphens/>
              <w:spacing w:after="0" w:line="240" w:lineRule="auto"/>
              <w:jc w:val="center"/>
              <w:rPr>
                <w:b/>
              </w:rPr>
            </w:pPr>
            <w:proofErr w:type="spellStart"/>
            <w:r w:rsidRPr="00A97055">
              <w:rPr>
                <w:b/>
              </w:rPr>
              <w:t>Subteikėjo</w:t>
            </w:r>
            <w:proofErr w:type="spellEnd"/>
            <w:r w:rsidRPr="00A97055">
              <w:rPr>
                <w:b/>
              </w:rPr>
              <w:t xml:space="preserve"> pavadinimas ir adresas</w:t>
            </w:r>
          </w:p>
        </w:tc>
        <w:tc>
          <w:tcPr>
            <w:tcW w:w="2098" w:type="dxa"/>
            <w:vAlign w:val="center"/>
          </w:tcPr>
          <w:p w:rsidR="009E65D4" w:rsidRPr="00A97055" w:rsidRDefault="009E65D4" w:rsidP="00B24844">
            <w:pPr>
              <w:spacing w:after="0" w:line="240" w:lineRule="auto"/>
              <w:jc w:val="center"/>
            </w:pPr>
            <w:r w:rsidRPr="00A97055">
              <w:rPr>
                <w:b/>
              </w:rPr>
              <w:t>Numatomų pirkti paslaugų pavadinimas</w:t>
            </w:r>
          </w:p>
          <w:p w:rsidR="009E65D4" w:rsidRPr="00A97055" w:rsidRDefault="009E65D4" w:rsidP="00B24844">
            <w:pPr>
              <w:suppressAutoHyphens/>
              <w:spacing w:after="0" w:line="240" w:lineRule="auto"/>
              <w:jc w:val="center"/>
              <w:rPr>
                <w:b/>
              </w:rPr>
            </w:pPr>
          </w:p>
        </w:tc>
        <w:tc>
          <w:tcPr>
            <w:tcW w:w="2722" w:type="dxa"/>
            <w:vAlign w:val="center"/>
          </w:tcPr>
          <w:p w:rsidR="009E65D4" w:rsidRPr="00A97055" w:rsidRDefault="009E65D4" w:rsidP="00B24844">
            <w:pPr>
              <w:spacing w:after="0" w:line="240" w:lineRule="auto"/>
              <w:jc w:val="center"/>
              <w:rPr>
                <w:b/>
              </w:rPr>
            </w:pPr>
            <w:r w:rsidRPr="00A97055">
              <w:rPr>
                <w:b/>
              </w:rPr>
              <w:t xml:space="preserve">Sutarties dalis (apimtis eurais, dalis procentais), kuriai ketinama pasitelkti </w:t>
            </w:r>
            <w:proofErr w:type="spellStart"/>
            <w:r w:rsidRPr="00A97055">
              <w:rPr>
                <w:b/>
              </w:rPr>
              <w:t>subteikėjus</w:t>
            </w:r>
            <w:proofErr w:type="spellEnd"/>
          </w:p>
        </w:tc>
      </w:tr>
      <w:tr w:rsidR="009E65D4" w:rsidRPr="00A97055" w:rsidTr="00B24844">
        <w:tc>
          <w:tcPr>
            <w:tcW w:w="851" w:type="dxa"/>
          </w:tcPr>
          <w:p w:rsidR="009E65D4" w:rsidRPr="00A97055" w:rsidRDefault="009E65D4" w:rsidP="00B24844">
            <w:pPr>
              <w:suppressAutoHyphens/>
              <w:spacing w:after="0" w:line="240" w:lineRule="auto"/>
              <w:jc w:val="both"/>
            </w:pPr>
          </w:p>
        </w:tc>
        <w:tc>
          <w:tcPr>
            <w:tcW w:w="3118" w:type="dxa"/>
          </w:tcPr>
          <w:p w:rsidR="009E65D4" w:rsidRPr="00A97055" w:rsidRDefault="009E65D4" w:rsidP="00B24844">
            <w:pPr>
              <w:suppressAutoHyphens/>
              <w:spacing w:after="0" w:line="240" w:lineRule="auto"/>
              <w:jc w:val="both"/>
            </w:pPr>
          </w:p>
        </w:tc>
        <w:tc>
          <w:tcPr>
            <w:tcW w:w="2098" w:type="dxa"/>
          </w:tcPr>
          <w:p w:rsidR="009E65D4" w:rsidRPr="00A97055" w:rsidRDefault="009E65D4" w:rsidP="00B24844">
            <w:pPr>
              <w:suppressAutoHyphens/>
              <w:spacing w:after="0" w:line="240" w:lineRule="auto"/>
              <w:jc w:val="both"/>
            </w:pPr>
          </w:p>
        </w:tc>
        <w:tc>
          <w:tcPr>
            <w:tcW w:w="2722" w:type="dxa"/>
          </w:tcPr>
          <w:p w:rsidR="009E65D4" w:rsidRPr="00A97055" w:rsidRDefault="009E65D4" w:rsidP="00B24844">
            <w:pPr>
              <w:suppressAutoHyphens/>
              <w:spacing w:after="0" w:line="240" w:lineRule="auto"/>
              <w:jc w:val="both"/>
            </w:pPr>
          </w:p>
        </w:tc>
      </w:tr>
      <w:tr w:rsidR="009E65D4" w:rsidRPr="00A97055" w:rsidTr="00B24844">
        <w:tc>
          <w:tcPr>
            <w:tcW w:w="851" w:type="dxa"/>
          </w:tcPr>
          <w:p w:rsidR="009E65D4" w:rsidRPr="00A97055" w:rsidRDefault="009E65D4" w:rsidP="00B24844">
            <w:pPr>
              <w:suppressAutoHyphens/>
              <w:spacing w:after="0" w:line="240" w:lineRule="auto"/>
              <w:jc w:val="both"/>
            </w:pPr>
          </w:p>
        </w:tc>
        <w:tc>
          <w:tcPr>
            <w:tcW w:w="3118" w:type="dxa"/>
          </w:tcPr>
          <w:p w:rsidR="009E65D4" w:rsidRPr="00A97055" w:rsidRDefault="009E65D4" w:rsidP="00B24844">
            <w:pPr>
              <w:suppressAutoHyphens/>
              <w:spacing w:after="0" w:line="240" w:lineRule="auto"/>
              <w:jc w:val="both"/>
            </w:pPr>
          </w:p>
        </w:tc>
        <w:tc>
          <w:tcPr>
            <w:tcW w:w="2098" w:type="dxa"/>
          </w:tcPr>
          <w:p w:rsidR="009E65D4" w:rsidRPr="00A97055" w:rsidRDefault="009E65D4" w:rsidP="00B24844">
            <w:pPr>
              <w:suppressAutoHyphens/>
              <w:spacing w:after="0" w:line="240" w:lineRule="auto"/>
              <w:jc w:val="both"/>
            </w:pPr>
          </w:p>
        </w:tc>
        <w:tc>
          <w:tcPr>
            <w:tcW w:w="2722" w:type="dxa"/>
          </w:tcPr>
          <w:p w:rsidR="009E65D4" w:rsidRPr="00A97055" w:rsidRDefault="009E65D4" w:rsidP="00B24844">
            <w:pPr>
              <w:suppressAutoHyphens/>
              <w:spacing w:after="0" w:line="240" w:lineRule="auto"/>
              <w:jc w:val="both"/>
            </w:pPr>
          </w:p>
        </w:tc>
      </w:tr>
    </w:tbl>
    <w:p w:rsidR="009E65D4" w:rsidRPr="00904779" w:rsidRDefault="009E65D4" w:rsidP="009E65D4">
      <w:pPr>
        <w:pStyle w:val="ListParagraph"/>
        <w:spacing w:after="0" w:line="240" w:lineRule="auto"/>
        <w:jc w:val="both"/>
        <w:rPr>
          <w:bCs/>
          <w:szCs w:val="24"/>
        </w:rPr>
      </w:pPr>
      <w:r w:rsidRPr="00904779">
        <w:rPr>
          <w:bCs/>
          <w:szCs w:val="24"/>
        </w:rPr>
        <w:t>*Pildyti tuomet, jei bus sutarties vykdymui bus pasitelkti subtiekėjai (</w:t>
      </w:r>
      <w:proofErr w:type="spellStart"/>
      <w:r w:rsidRPr="00904779">
        <w:rPr>
          <w:bCs/>
          <w:szCs w:val="24"/>
        </w:rPr>
        <w:t>subteikėjai</w:t>
      </w:r>
      <w:proofErr w:type="spellEnd"/>
      <w:r w:rsidRPr="00904779">
        <w:rPr>
          <w:bCs/>
          <w:szCs w:val="24"/>
        </w:rPr>
        <w:t>).</w:t>
      </w:r>
    </w:p>
    <w:p w:rsidR="009E65D4" w:rsidRDefault="009E65D4" w:rsidP="009E65D4">
      <w:pPr>
        <w:pStyle w:val="ListParagraph"/>
        <w:spacing w:after="0" w:line="240" w:lineRule="auto"/>
        <w:jc w:val="both"/>
      </w:pPr>
    </w:p>
    <w:p w:rsidR="009E65D4" w:rsidRDefault="009E65D4" w:rsidP="009E65D4">
      <w:pPr>
        <w:spacing w:after="0" w:line="240" w:lineRule="auto"/>
        <w:ind w:firstLine="720"/>
        <w:jc w:val="both"/>
      </w:pPr>
      <w:r w:rsidRPr="00A97055">
        <w:t xml:space="preserve">Šiuo pasiūlymu pažymime, kad sutinkame su visomis </w:t>
      </w:r>
      <w:r>
        <w:t>pirkimo</w:t>
      </w:r>
      <w:r w:rsidRPr="00A97055">
        <w:t xml:space="preserve"> sąlygomis</w:t>
      </w:r>
      <w:r>
        <w:t>,</w:t>
      </w:r>
      <w:r w:rsidRPr="004B528D">
        <w:rPr>
          <w:lang w:eastAsia="zh-CN"/>
        </w:rPr>
        <w:t xml:space="preserve"> </w:t>
      </w:r>
      <w:r>
        <w:rPr>
          <w:lang w:eastAsia="zh-CN"/>
        </w:rPr>
        <w:t>nustatytomis kvietime, ir patvirtiname, kad siūlomos prekės atitinka visus keliamus reikalavimus</w:t>
      </w:r>
      <w:r w:rsidRPr="00A97055">
        <w:t>.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9E65D4" w:rsidRPr="00A97055" w:rsidRDefault="009E65D4" w:rsidP="009E65D4">
      <w:pPr>
        <w:spacing w:after="0" w:line="240" w:lineRule="auto"/>
        <w:ind w:firstLine="720"/>
        <w:jc w:val="both"/>
      </w:pPr>
      <w:r>
        <w:t>Teikdami šį pasiūlymą, mes patvirtiname,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rsidR="009E65D4" w:rsidRDefault="009E65D4" w:rsidP="009E65D4">
      <w:pPr>
        <w:spacing w:after="0" w:line="240" w:lineRule="auto"/>
        <w:ind w:firstLine="720"/>
        <w:jc w:val="both"/>
      </w:pPr>
      <w:r w:rsidRPr="00A97055">
        <w:t>Suprantame, kad išaiškėjus aukščiau nurodytoms aplinkybėms būsime pašalinti iš šio pirkimo ir mūsų pateiktas pasiūlymas bus atmestas.</w:t>
      </w:r>
    </w:p>
    <w:p w:rsidR="004057F1" w:rsidRDefault="004057F1" w:rsidP="009E65D4">
      <w:pPr>
        <w:spacing w:after="0" w:line="240" w:lineRule="auto"/>
        <w:ind w:firstLine="720"/>
        <w:jc w:val="both"/>
      </w:pPr>
    </w:p>
    <w:p w:rsidR="004057F1" w:rsidRDefault="004057F1" w:rsidP="004057F1">
      <w:pPr>
        <w:spacing w:after="0" w:line="240" w:lineRule="auto"/>
        <w:jc w:val="both"/>
        <w:rPr>
          <w:lang w:eastAsia="lt-LT"/>
        </w:rPr>
      </w:pPr>
      <w:r w:rsidRPr="008F6960">
        <w:rPr>
          <w:b/>
        </w:rPr>
        <w:t>Kartu su pasiūlymu</w:t>
      </w:r>
      <w:r>
        <w:t xml:space="preserve"> </w:t>
      </w:r>
      <w:r w:rsidRPr="00D92AF2">
        <w:rPr>
          <w:b/>
          <w:lang w:eastAsia="lt-LT"/>
        </w:rPr>
        <w:t>Teikėjas pateikia vadovo patvirtintą raštą apie siūlomų prekių kilmę.</w:t>
      </w:r>
    </w:p>
    <w:p w:rsidR="004057F1" w:rsidRPr="00A97055" w:rsidRDefault="004057F1" w:rsidP="009E65D4">
      <w:pPr>
        <w:spacing w:after="0" w:line="240" w:lineRule="auto"/>
        <w:ind w:firstLine="720"/>
        <w:jc w:val="both"/>
      </w:pPr>
    </w:p>
    <w:p w:rsidR="009E65D4" w:rsidRDefault="009E65D4"/>
    <w:p w:rsidR="009E65D4" w:rsidRDefault="009E65D4"/>
    <w:p w:rsidR="009E65D4" w:rsidRDefault="009E65D4" w:rsidP="00E63F77">
      <w:pPr>
        <w:ind w:firstLine="720"/>
        <w:rPr>
          <w:b/>
        </w:rPr>
      </w:pPr>
      <w:r w:rsidRPr="00C13C73">
        <w:rPr>
          <w:b/>
        </w:rPr>
        <w:lastRenderedPageBreak/>
        <w:t xml:space="preserve">         PREKIŲ SPECIFIKACIJOS, KIEKIAI IR KAINOS</w:t>
      </w:r>
    </w:p>
    <w:p w:rsidR="009E65D4" w:rsidRDefault="009E65D4" w:rsidP="009E65D4">
      <w:pPr>
        <w:ind w:firstLine="720"/>
        <w:jc w:val="both"/>
      </w:pPr>
      <w:r w:rsidRPr="00176A46">
        <w:rPr>
          <w:b/>
          <w:bCs/>
          <w:highlight w:val="yellow"/>
        </w:rPr>
        <w:t>Kartu su pasiūlymu pateikti siūlomos prekė</w:t>
      </w:r>
      <w:r>
        <w:rPr>
          <w:b/>
          <w:bCs/>
          <w:highlight w:val="yellow"/>
        </w:rPr>
        <w:t xml:space="preserve">s </w:t>
      </w:r>
      <w:r w:rsidRPr="00176A46">
        <w:rPr>
          <w:b/>
          <w:bCs/>
          <w:highlight w:val="yellow"/>
        </w:rPr>
        <w:t>pavadinimą, modelį</w:t>
      </w:r>
      <w:r>
        <w:rPr>
          <w:b/>
          <w:bCs/>
          <w:highlight w:val="yellow"/>
        </w:rPr>
        <w:t>, aprašymą, techninius duomenis įrodančius, kad prekė atitinka</w:t>
      </w:r>
      <w:r w:rsidRPr="00176A46">
        <w:rPr>
          <w:b/>
          <w:bCs/>
          <w:highlight w:val="yellow"/>
        </w:rPr>
        <w:t xml:space="preserve"> specifikaciją</w:t>
      </w:r>
      <w:r>
        <w:rPr>
          <w:b/>
          <w:bCs/>
          <w:highlight w:val="yellow"/>
        </w:rPr>
        <w:t xml:space="preserve"> </w:t>
      </w:r>
    </w:p>
    <w:tbl>
      <w:tblPr>
        <w:tblW w:w="10519" w:type="dxa"/>
        <w:tblInd w:w="-1168" w:type="dxa"/>
        <w:tblLayout w:type="fixed"/>
        <w:tblLook w:val="04A0" w:firstRow="1" w:lastRow="0" w:firstColumn="1" w:lastColumn="0" w:noHBand="0" w:noVBand="1"/>
      </w:tblPr>
      <w:tblGrid>
        <w:gridCol w:w="4140"/>
        <w:gridCol w:w="1701"/>
        <w:gridCol w:w="851"/>
        <w:gridCol w:w="992"/>
        <w:gridCol w:w="1417"/>
        <w:gridCol w:w="1418"/>
      </w:tblGrid>
      <w:tr w:rsidR="009E65D4" w:rsidTr="009E65D4">
        <w:trPr>
          <w:trHeight w:val="765"/>
        </w:trPr>
        <w:tc>
          <w:tcPr>
            <w:tcW w:w="4140" w:type="dxa"/>
            <w:tcBorders>
              <w:top w:val="single" w:sz="4" w:space="0" w:color="auto"/>
              <w:left w:val="single" w:sz="4" w:space="0" w:color="auto"/>
              <w:bottom w:val="single" w:sz="4" w:space="0" w:color="auto"/>
              <w:right w:val="single" w:sz="4" w:space="0" w:color="auto"/>
            </w:tcBorders>
            <w:vAlign w:val="center"/>
            <w:hideMark/>
          </w:tcPr>
          <w:p w:rsidR="009E65D4" w:rsidRDefault="009E65D4" w:rsidP="00B24844">
            <w:pPr>
              <w:jc w:val="center"/>
              <w:rPr>
                <w:lang w:eastAsia="lt-LT"/>
              </w:rPr>
            </w:pPr>
            <w:r>
              <w:rPr>
                <w:b/>
                <w:bCs/>
              </w:rPr>
              <w:t>Prekės pavadinimas/ Techninė specifikacija</w:t>
            </w:r>
          </w:p>
        </w:tc>
        <w:tc>
          <w:tcPr>
            <w:tcW w:w="1701" w:type="dxa"/>
            <w:tcBorders>
              <w:top w:val="single" w:sz="4" w:space="0" w:color="auto"/>
              <w:left w:val="single" w:sz="4" w:space="0" w:color="auto"/>
              <w:bottom w:val="single" w:sz="4" w:space="0" w:color="auto"/>
              <w:right w:val="single" w:sz="4" w:space="0" w:color="auto"/>
            </w:tcBorders>
          </w:tcPr>
          <w:p w:rsidR="009E65D4" w:rsidRDefault="009E65D4" w:rsidP="00B24844">
            <w:pPr>
              <w:jc w:val="center"/>
              <w:rPr>
                <w:b/>
                <w:bCs/>
              </w:rPr>
            </w:pPr>
            <w:r>
              <w:rPr>
                <w:b/>
                <w:bCs/>
              </w:rPr>
              <w:t>Siūlomos prekės pavadinimas, modelis, gamintojas, techniniai duomenys, įrodantys, kad prekė atitinka specifikaciją</w:t>
            </w:r>
          </w:p>
        </w:tc>
        <w:tc>
          <w:tcPr>
            <w:tcW w:w="851" w:type="dxa"/>
            <w:tcBorders>
              <w:top w:val="single" w:sz="4" w:space="0" w:color="auto"/>
              <w:left w:val="single" w:sz="4" w:space="0" w:color="auto"/>
              <w:bottom w:val="single" w:sz="4" w:space="0" w:color="auto"/>
              <w:right w:val="single" w:sz="4" w:space="0" w:color="auto"/>
            </w:tcBorders>
            <w:vAlign w:val="center"/>
            <w:hideMark/>
          </w:tcPr>
          <w:p w:rsidR="009E65D4" w:rsidRDefault="009E65D4" w:rsidP="00B24844">
            <w:pPr>
              <w:jc w:val="center"/>
              <w:rPr>
                <w:lang w:eastAsia="lt-LT"/>
              </w:rPr>
            </w:pPr>
            <w:r>
              <w:rPr>
                <w:b/>
                <w:bCs/>
              </w:rPr>
              <w:t>Mato vnt.</w:t>
            </w:r>
          </w:p>
        </w:tc>
        <w:tc>
          <w:tcPr>
            <w:tcW w:w="992" w:type="dxa"/>
            <w:tcBorders>
              <w:top w:val="single" w:sz="4" w:space="0" w:color="auto"/>
              <w:left w:val="nil"/>
              <w:bottom w:val="single" w:sz="4" w:space="0" w:color="auto"/>
              <w:right w:val="single" w:sz="4" w:space="0" w:color="auto"/>
            </w:tcBorders>
            <w:vAlign w:val="center"/>
            <w:hideMark/>
          </w:tcPr>
          <w:p w:rsidR="009E65D4" w:rsidRDefault="009E65D4" w:rsidP="00B24844">
            <w:pPr>
              <w:jc w:val="center"/>
              <w:rPr>
                <w:rFonts w:eastAsia="SimSun"/>
                <w:b/>
                <w:lang w:eastAsia="zh-CN"/>
              </w:rPr>
            </w:pPr>
            <w:r>
              <w:rPr>
                <w:rFonts w:eastAsia="SimSun"/>
                <w:b/>
                <w:lang w:eastAsia="zh-CN"/>
              </w:rPr>
              <w:t>Kiekis</w:t>
            </w:r>
          </w:p>
        </w:tc>
        <w:tc>
          <w:tcPr>
            <w:tcW w:w="1417" w:type="dxa"/>
            <w:tcBorders>
              <w:top w:val="single" w:sz="4" w:space="0" w:color="auto"/>
              <w:left w:val="nil"/>
              <w:bottom w:val="single" w:sz="4" w:space="0" w:color="auto"/>
              <w:right w:val="single" w:sz="4" w:space="0" w:color="auto"/>
            </w:tcBorders>
            <w:vAlign w:val="center"/>
            <w:hideMark/>
          </w:tcPr>
          <w:p w:rsidR="009E65D4" w:rsidRDefault="009E65D4" w:rsidP="00B24844">
            <w:pPr>
              <w:jc w:val="center"/>
              <w:rPr>
                <w:lang w:eastAsia="lt-LT"/>
              </w:rPr>
            </w:pPr>
            <w:r>
              <w:rPr>
                <w:b/>
                <w:bCs/>
              </w:rPr>
              <w:t xml:space="preserve">Mato vnt. kaina </w:t>
            </w:r>
            <w:proofErr w:type="spellStart"/>
            <w:r>
              <w:rPr>
                <w:b/>
                <w:bCs/>
              </w:rPr>
              <w:t>Eur</w:t>
            </w:r>
            <w:proofErr w:type="spellEnd"/>
            <w:r>
              <w:rPr>
                <w:b/>
                <w:bCs/>
              </w:rPr>
              <w:t xml:space="preserve"> su PVM, pristatymo ir visomis kitomis išlaidomis</w:t>
            </w:r>
          </w:p>
        </w:tc>
        <w:tc>
          <w:tcPr>
            <w:tcW w:w="1418" w:type="dxa"/>
            <w:tcBorders>
              <w:top w:val="single" w:sz="4" w:space="0" w:color="auto"/>
              <w:left w:val="nil"/>
              <w:bottom w:val="single" w:sz="4" w:space="0" w:color="auto"/>
              <w:right w:val="single" w:sz="4" w:space="0" w:color="auto"/>
            </w:tcBorders>
            <w:vAlign w:val="center"/>
            <w:hideMark/>
          </w:tcPr>
          <w:p w:rsidR="009E65D4" w:rsidRDefault="009E65D4" w:rsidP="00B24844">
            <w:pPr>
              <w:jc w:val="center"/>
              <w:rPr>
                <w:b/>
                <w:bCs/>
              </w:rPr>
            </w:pPr>
            <w:r>
              <w:rPr>
                <w:b/>
                <w:bCs/>
              </w:rPr>
              <w:t xml:space="preserve">Viso suma </w:t>
            </w:r>
            <w:proofErr w:type="spellStart"/>
            <w:r>
              <w:rPr>
                <w:b/>
                <w:bCs/>
              </w:rPr>
              <w:t>Eur</w:t>
            </w:r>
            <w:proofErr w:type="spellEnd"/>
            <w:r>
              <w:rPr>
                <w:b/>
                <w:bCs/>
              </w:rPr>
              <w:t xml:space="preserve"> su PVM, pristatymo ir visomis kitomis išlaidomis</w:t>
            </w:r>
          </w:p>
        </w:tc>
      </w:tr>
      <w:tr w:rsidR="00CB08A0" w:rsidTr="00CB08A0">
        <w:trPr>
          <w:trHeight w:val="419"/>
        </w:trPr>
        <w:tc>
          <w:tcPr>
            <w:tcW w:w="10519" w:type="dxa"/>
            <w:gridSpan w:val="6"/>
            <w:tcBorders>
              <w:top w:val="single" w:sz="4" w:space="0" w:color="auto"/>
              <w:left w:val="single" w:sz="4" w:space="0" w:color="auto"/>
              <w:bottom w:val="single" w:sz="4" w:space="0" w:color="auto"/>
              <w:right w:val="single" w:sz="4" w:space="0" w:color="auto"/>
            </w:tcBorders>
            <w:vAlign w:val="center"/>
          </w:tcPr>
          <w:p w:rsidR="00CB08A0" w:rsidRDefault="00CB08A0" w:rsidP="00B24844">
            <w:pPr>
              <w:jc w:val="center"/>
              <w:rPr>
                <w:b/>
                <w:bCs/>
              </w:rPr>
            </w:pPr>
            <w:r>
              <w:rPr>
                <w:b/>
                <w:sz w:val="20"/>
                <w:szCs w:val="20"/>
              </w:rPr>
              <w:t>1 Dalis</w:t>
            </w:r>
          </w:p>
        </w:tc>
      </w:tr>
      <w:tr w:rsidR="009E65D4" w:rsidTr="00EF275E">
        <w:trPr>
          <w:trHeight w:val="1276"/>
        </w:trPr>
        <w:tc>
          <w:tcPr>
            <w:tcW w:w="4140" w:type="dxa"/>
            <w:tcBorders>
              <w:top w:val="single" w:sz="4" w:space="0" w:color="auto"/>
              <w:left w:val="single" w:sz="4" w:space="0" w:color="auto"/>
              <w:bottom w:val="single" w:sz="4" w:space="0" w:color="auto"/>
              <w:right w:val="single" w:sz="4" w:space="0" w:color="auto"/>
            </w:tcBorders>
            <w:vAlign w:val="center"/>
            <w:hideMark/>
          </w:tcPr>
          <w:p w:rsidR="00602681" w:rsidRPr="008D6521" w:rsidRDefault="00E63F77" w:rsidP="00602681">
            <w:pPr>
              <w:rPr>
                <w:color w:val="000000" w:themeColor="text1"/>
                <w:lang w:eastAsia="lt-LT"/>
              </w:rPr>
            </w:pPr>
            <w:r w:rsidRPr="008A03F5">
              <w:rPr>
                <w:b/>
              </w:rPr>
              <w:t xml:space="preserve">1. </w:t>
            </w:r>
            <w:r w:rsidRPr="0050295D">
              <w:rPr>
                <w:b/>
              </w:rPr>
              <w:t>Akustinė pertvara ilgajai kraštinei</w:t>
            </w:r>
            <w:r>
              <w:rPr>
                <w:b/>
              </w:rPr>
              <w:t xml:space="preserve">. </w:t>
            </w:r>
            <w:proofErr w:type="spellStart"/>
            <w:r w:rsidR="00602681" w:rsidRPr="008D6521">
              <w:rPr>
                <w:color w:val="000000" w:themeColor="text1"/>
                <w:lang w:eastAsia="lt-LT"/>
              </w:rPr>
              <w:t>Matmenys</w:t>
            </w:r>
            <w:proofErr w:type="spellEnd"/>
            <w:r w:rsidR="00602681" w:rsidRPr="008D6521">
              <w:rPr>
                <w:color w:val="000000" w:themeColor="text1"/>
                <w:lang w:eastAsia="lt-LT"/>
              </w:rPr>
              <w:t xml:space="preserve"> 1200x1200. </w:t>
            </w:r>
            <w:proofErr w:type="spellStart"/>
            <w:r w:rsidR="00602681" w:rsidRPr="008D6521">
              <w:rPr>
                <w:color w:val="000000" w:themeColor="text1"/>
                <w:lang w:eastAsia="lt-LT"/>
              </w:rPr>
              <w:t>Pertvaros</w:t>
            </w:r>
            <w:proofErr w:type="spellEnd"/>
            <w:r w:rsidR="00602681" w:rsidRPr="008D6521">
              <w:rPr>
                <w:color w:val="000000" w:themeColor="text1"/>
                <w:lang w:eastAsia="lt-LT"/>
              </w:rPr>
              <w:t xml:space="preserve"> </w:t>
            </w:r>
            <w:proofErr w:type="spellStart"/>
            <w:r w:rsidR="00602681" w:rsidRPr="008D6521">
              <w:rPr>
                <w:color w:val="000000" w:themeColor="text1"/>
                <w:lang w:eastAsia="lt-LT"/>
              </w:rPr>
              <w:t>karkasas</w:t>
            </w:r>
            <w:proofErr w:type="spellEnd"/>
            <w:r w:rsidR="00602681" w:rsidRPr="008D6521">
              <w:rPr>
                <w:color w:val="000000" w:themeColor="text1"/>
                <w:lang w:eastAsia="lt-LT"/>
              </w:rPr>
              <w:t xml:space="preserve"> </w:t>
            </w:r>
            <w:proofErr w:type="spellStart"/>
            <w:r w:rsidR="00602681" w:rsidRPr="008D6521">
              <w:rPr>
                <w:color w:val="000000" w:themeColor="text1"/>
                <w:lang w:eastAsia="lt-LT"/>
              </w:rPr>
              <w:t>pagamintas</w:t>
            </w:r>
            <w:proofErr w:type="spellEnd"/>
            <w:r w:rsidR="00602681" w:rsidRPr="008D6521">
              <w:rPr>
                <w:color w:val="000000" w:themeColor="text1"/>
                <w:lang w:eastAsia="lt-LT"/>
              </w:rPr>
              <w:t xml:space="preserve"> </w:t>
            </w:r>
            <w:proofErr w:type="spellStart"/>
            <w:r w:rsidR="00602681" w:rsidRPr="008D6521">
              <w:rPr>
                <w:color w:val="000000" w:themeColor="text1"/>
                <w:lang w:eastAsia="lt-LT"/>
              </w:rPr>
              <w:t>iš</w:t>
            </w:r>
            <w:proofErr w:type="spellEnd"/>
            <w:r w:rsidR="00602681" w:rsidRPr="008D6521">
              <w:rPr>
                <w:color w:val="000000" w:themeColor="text1"/>
                <w:lang w:eastAsia="lt-LT"/>
              </w:rPr>
              <w:t xml:space="preserve"> MDP. </w:t>
            </w:r>
            <w:proofErr w:type="spellStart"/>
            <w:r w:rsidR="00602681" w:rsidRPr="008D6521">
              <w:rPr>
                <w:color w:val="000000" w:themeColor="text1"/>
                <w:lang w:eastAsia="lt-LT"/>
              </w:rPr>
              <w:t>Pertvara</w:t>
            </w:r>
            <w:proofErr w:type="spellEnd"/>
            <w:r w:rsidR="00602681" w:rsidRPr="008D6521">
              <w:rPr>
                <w:color w:val="000000" w:themeColor="text1"/>
                <w:lang w:eastAsia="lt-LT"/>
              </w:rPr>
              <w:t xml:space="preserve"> </w:t>
            </w:r>
            <w:proofErr w:type="spellStart"/>
            <w:r w:rsidR="00602681" w:rsidRPr="008D6521">
              <w:rPr>
                <w:color w:val="000000" w:themeColor="text1"/>
                <w:lang w:eastAsia="lt-LT"/>
              </w:rPr>
              <w:t>apklijuota</w:t>
            </w:r>
            <w:proofErr w:type="spellEnd"/>
            <w:r w:rsidR="00602681" w:rsidRPr="008D6521">
              <w:rPr>
                <w:color w:val="000000" w:themeColor="text1"/>
                <w:lang w:eastAsia="lt-LT"/>
              </w:rPr>
              <w:t xml:space="preserve"> 5 mm </w:t>
            </w:r>
            <w:proofErr w:type="spellStart"/>
            <w:r w:rsidR="00602681" w:rsidRPr="008D6521">
              <w:rPr>
                <w:color w:val="000000" w:themeColor="text1"/>
                <w:lang w:eastAsia="lt-LT"/>
              </w:rPr>
              <w:t>porolonu</w:t>
            </w:r>
            <w:proofErr w:type="spellEnd"/>
            <w:r w:rsidR="00602681" w:rsidRPr="008D6521">
              <w:rPr>
                <w:color w:val="000000" w:themeColor="text1"/>
                <w:lang w:eastAsia="lt-LT"/>
              </w:rPr>
              <w:t xml:space="preserve"> </w:t>
            </w:r>
            <w:proofErr w:type="spellStart"/>
            <w:r w:rsidR="00602681" w:rsidRPr="008D6521">
              <w:rPr>
                <w:color w:val="000000" w:themeColor="text1"/>
                <w:lang w:eastAsia="lt-LT"/>
              </w:rPr>
              <w:t>ir</w:t>
            </w:r>
            <w:proofErr w:type="spellEnd"/>
            <w:r w:rsidR="00602681" w:rsidRPr="008D6521">
              <w:rPr>
                <w:color w:val="000000" w:themeColor="text1"/>
                <w:lang w:eastAsia="lt-LT"/>
              </w:rPr>
              <w:t xml:space="preserve"> </w:t>
            </w:r>
            <w:proofErr w:type="spellStart"/>
            <w:r w:rsidR="00602681" w:rsidRPr="008D6521">
              <w:rPr>
                <w:color w:val="000000" w:themeColor="text1"/>
                <w:lang w:eastAsia="lt-LT"/>
              </w:rPr>
              <w:t>aptraukta</w:t>
            </w:r>
            <w:proofErr w:type="spellEnd"/>
            <w:r w:rsidR="00602681" w:rsidRPr="008D6521">
              <w:rPr>
                <w:color w:val="000000" w:themeColor="text1"/>
                <w:lang w:eastAsia="lt-LT"/>
              </w:rPr>
              <w:t xml:space="preserve"> audiniu. Audinys veltinio tipo, atsparus trinčiai turintis ne mažesnę nei C garso </w:t>
            </w:r>
            <w:proofErr w:type="spellStart"/>
            <w:r w:rsidR="00602681" w:rsidRPr="008D6521">
              <w:rPr>
                <w:color w:val="000000" w:themeColor="text1"/>
                <w:lang w:eastAsia="lt-LT"/>
              </w:rPr>
              <w:t>sugerties</w:t>
            </w:r>
            <w:proofErr w:type="spellEnd"/>
            <w:r w:rsidR="00602681" w:rsidRPr="008D6521">
              <w:rPr>
                <w:color w:val="000000" w:themeColor="text1"/>
                <w:lang w:eastAsia="lt-LT"/>
              </w:rPr>
              <w:t xml:space="preserve"> klasę. Akustinė pertvara montuojama metalo profilyje, dažomas milteliniu būdu. Metalinio profilio atviri galai uždengti dangteliais. Rėmelis su reguliuojamo aukščio (diapazonas - ±50 mm)  plastikinėmis kojelėmis grindų nelygumams kompensuoti. </w:t>
            </w:r>
          </w:p>
          <w:p w:rsidR="009E65D4" w:rsidRDefault="00602681" w:rsidP="00602681">
            <w:r w:rsidRPr="008D6521">
              <w:rPr>
                <w:color w:val="000000" w:themeColor="text1"/>
                <w:lang w:eastAsia="lt-LT"/>
              </w:rPr>
              <w:t>Numatyti pertvarų sujungimo/tvirtinimo elementai. Montavimo metu, reikiamose vietose išgręžtos kiaurymės komunikacijų kanalų įrengimui (kiaurymes akustinėse pertvarose, susiderinęs su užsakovo atsakingais atstovais, gręžia baldų tiekėjas). Akustinė pertvarą turi sugerti aplinkos skleidžiamą triukšmą ir aidą, kad darbo vietoje būtų kuo mažesnis aplinkos triukšmas. Audinio spalva derinama su užsakovu (galimybė rinktis iš 5 spalvų). Palikti galimybę gamybos metu su užsakovu išsimatuoti ir aptarti reikiamus elementus, kaip kad skylių vieta.</w:t>
            </w:r>
          </w:p>
        </w:tc>
        <w:tc>
          <w:tcPr>
            <w:tcW w:w="1701" w:type="dxa"/>
            <w:tcBorders>
              <w:top w:val="single" w:sz="4" w:space="0" w:color="auto"/>
              <w:left w:val="single" w:sz="4" w:space="0" w:color="auto"/>
              <w:bottom w:val="single" w:sz="4" w:space="0" w:color="auto"/>
              <w:right w:val="single" w:sz="4" w:space="0" w:color="auto"/>
            </w:tcBorders>
          </w:tcPr>
          <w:p w:rsidR="009E65D4" w:rsidRDefault="009E65D4" w:rsidP="00B24844">
            <w:pPr>
              <w:jc w:val="center"/>
              <w:rPr>
                <w:color w:val="000000"/>
                <w:lang w:eastAsia="lt-LT"/>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E65D4" w:rsidRDefault="009E65D4" w:rsidP="00B24844">
            <w:pPr>
              <w:jc w:val="center"/>
              <w:rPr>
                <w:color w:val="000000"/>
                <w:lang w:eastAsia="lt-LT"/>
              </w:rPr>
            </w:pPr>
            <w:r>
              <w:rPr>
                <w:color w:val="000000"/>
                <w:lang w:eastAsia="lt-LT"/>
              </w:rPr>
              <w:t>Vnt.</w:t>
            </w:r>
          </w:p>
        </w:tc>
        <w:tc>
          <w:tcPr>
            <w:tcW w:w="992" w:type="dxa"/>
            <w:tcBorders>
              <w:top w:val="single" w:sz="4" w:space="0" w:color="auto"/>
              <w:left w:val="nil"/>
              <w:bottom w:val="single" w:sz="4" w:space="0" w:color="auto"/>
              <w:right w:val="single" w:sz="4" w:space="0" w:color="auto"/>
            </w:tcBorders>
            <w:vAlign w:val="center"/>
            <w:hideMark/>
          </w:tcPr>
          <w:p w:rsidR="009E65D4" w:rsidRDefault="00E63F77" w:rsidP="00B24844">
            <w:pPr>
              <w:jc w:val="center"/>
              <w:rPr>
                <w:bCs/>
                <w:lang w:eastAsia="lt-LT"/>
              </w:rPr>
            </w:pPr>
            <w:r>
              <w:rPr>
                <w:bCs/>
                <w:lang w:eastAsia="lt-LT"/>
              </w:rPr>
              <w:t>25</w:t>
            </w:r>
          </w:p>
        </w:tc>
        <w:tc>
          <w:tcPr>
            <w:tcW w:w="1417" w:type="dxa"/>
            <w:tcBorders>
              <w:top w:val="single" w:sz="4" w:space="0" w:color="auto"/>
              <w:left w:val="nil"/>
              <w:bottom w:val="single" w:sz="4" w:space="0" w:color="auto"/>
              <w:right w:val="single" w:sz="4" w:space="0" w:color="auto"/>
            </w:tcBorders>
            <w:vAlign w:val="center"/>
          </w:tcPr>
          <w:p w:rsidR="009E65D4" w:rsidRDefault="009E65D4" w:rsidP="00B24844">
            <w:pPr>
              <w:jc w:val="center"/>
              <w:rPr>
                <w:b/>
                <w:bCs/>
              </w:rPr>
            </w:pPr>
          </w:p>
        </w:tc>
        <w:tc>
          <w:tcPr>
            <w:tcW w:w="1418" w:type="dxa"/>
            <w:tcBorders>
              <w:top w:val="single" w:sz="4" w:space="0" w:color="auto"/>
              <w:left w:val="nil"/>
              <w:bottom w:val="single" w:sz="4" w:space="0" w:color="auto"/>
              <w:right w:val="single" w:sz="4" w:space="0" w:color="auto"/>
            </w:tcBorders>
            <w:vAlign w:val="center"/>
          </w:tcPr>
          <w:p w:rsidR="009E65D4" w:rsidRDefault="009E65D4" w:rsidP="00B24844">
            <w:pPr>
              <w:jc w:val="center"/>
              <w:rPr>
                <w:b/>
                <w:bCs/>
              </w:rPr>
            </w:pPr>
          </w:p>
        </w:tc>
      </w:tr>
      <w:tr w:rsidR="009E65D4" w:rsidTr="009E65D4">
        <w:trPr>
          <w:trHeight w:val="991"/>
        </w:trPr>
        <w:tc>
          <w:tcPr>
            <w:tcW w:w="4140" w:type="dxa"/>
            <w:tcBorders>
              <w:top w:val="single" w:sz="4" w:space="0" w:color="auto"/>
              <w:left w:val="single" w:sz="4" w:space="0" w:color="auto"/>
              <w:bottom w:val="single" w:sz="4" w:space="0" w:color="auto"/>
              <w:right w:val="single" w:sz="4" w:space="0" w:color="auto"/>
            </w:tcBorders>
            <w:vAlign w:val="center"/>
          </w:tcPr>
          <w:p w:rsidR="00602681" w:rsidRPr="008D6521" w:rsidRDefault="00E63F77" w:rsidP="00602681">
            <w:pPr>
              <w:rPr>
                <w:color w:val="000000" w:themeColor="text1"/>
                <w:lang w:eastAsia="lt-LT"/>
              </w:rPr>
            </w:pPr>
            <w:r w:rsidRPr="00B90168">
              <w:rPr>
                <w:b/>
              </w:rPr>
              <w:t xml:space="preserve">2. </w:t>
            </w:r>
            <w:r w:rsidRPr="0050295D">
              <w:rPr>
                <w:b/>
              </w:rPr>
              <w:t>Akustinė pertvara trumpajai kraštinei</w:t>
            </w:r>
            <w:r>
              <w:rPr>
                <w:b/>
              </w:rPr>
              <w:t xml:space="preserve">. </w:t>
            </w:r>
            <w:proofErr w:type="spellStart"/>
            <w:r w:rsidR="00602681" w:rsidRPr="008D6521">
              <w:rPr>
                <w:color w:val="000000" w:themeColor="text1"/>
                <w:lang w:eastAsia="lt-LT"/>
              </w:rPr>
              <w:t>Matmenys</w:t>
            </w:r>
            <w:proofErr w:type="spellEnd"/>
            <w:r w:rsidR="00602681" w:rsidRPr="008D6521">
              <w:rPr>
                <w:color w:val="000000" w:themeColor="text1"/>
                <w:lang w:eastAsia="lt-LT"/>
              </w:rPr>
              <w:t xml:space="preserve"> 650x1200. </w:t>
            </w:r>
            <w:proofErr w:type="spellStart"/>
            <w:r w:rsidR="00602681" w:rsidRPr="008D6521">
              <w:rPr>
                <w:color w:val="000000" w:themeColor="text1"/>
                <w:lang w:eastAsia="lt-LT"/>
              </w:rPr>
              <w:t>Pertvaros</w:t>
            </w:r>
            <w:proofErr w:type="spellEnd"/>
            <w:r w:rsidR="00602681" w:rsidRPr="008D6521">
              <w:rPr>
                <w:color w:val="000000" w:themeColor="text1"/>
                <w:lang w:eastAsia="lt-LT"/>
              </w:rPr>
              <w:t xml:space="preserve"> </w:t>
            </w:r>
            <w:proofErr w:type="spellStart"/>
            <w:r w:rsidR="00602681" w:rsidRPr="008D6521">
              <w:rPr>
                <w:color w:val="000000" w:themeColor="text1"/>
                <w:lang w:eastAsia="lt-LT"/>
              </w:rPr>
              <w:t>karkasas</w:t>
            </w:r>
            <w:proofErr w:type="spellEnd"/>
            <w:r w:rsidR="00602681" w:rsidRPr="008D6521">
              <w:rPr>
                <w:color w:val="000000" w:themeColor="text1"/>
                <w:lang w:eastAsia="lt-LT"/>
              </w:rPr>
              <w:t xml:space="preserve"> </w:t>
            </w:r>
            <w:proofErr w:type="spellStart"/>
            <w:r w:rsidR="00602681" w:rsidRPr="008D6521">
              <w:rPr>
                <w:color w:val="000000" w:themeColor="text1"/>
                <w:lang w:eastAsia="lt-LT"/>
              </w:rPr>
              <w:t>pagamintas</w:t>
            </w:r>
            <w:proofErr w:type="spellEnd"/>
            <w:r w:rsidR="00602681" w:rsidRPr="008D6521">
              <w:rPr>
                <w:color w:val="000000" w:themeColor="text1"/>
                <w:lang w:eastAsia="lt-LT"/>
              </w:rPr>
              <w:t xml:space="preserve"> </w:t>
            </w:r>
            <w:proofErr w:type="spellStart"/>
            <w:r w:rsidR="00602681" w:rsidRPr="008D6521">
              <w:rPr>
                <w:color w:val="000000" w:themeColor="text1"/>
                <w:lang w:eastAsia="lt-LT"/>
              </w:rPr>
              <w:t>iš</w:t>
            </w:r>
            <w:proofErr w:type="spellEnd"/>
            <w:r w:rsidR="00602681" w:rsidRPr="008D6521">
              <w:rPr>
                <w:color w:val="000000" w:themeColor="text1"/>
                <w:lang w:eastAsia="lt-LT"/>
              </w:rPr>
              <w:t xml:space="preserve"> MDP. </w:t>
            </w:r>
            <w:proofErr w:type="spellStart"/>
            <w:r w:rsidR="00602681" w:rsidRPr="008D6521">
              <w:rPr>
                <w:color w:val="000000" w:themeColor="text1"/>
                <w:lang w:eastAsia="lt-LT"/>
              </w:rPr>
              <w:t>Pertvara</w:t>
            </w:r>
            <w:proofErr w:type="spellEnd"/>
            <w:r w:rsidR="00602681" w:rsidRPr="008D6521">
              <w:rPr>
                <w:color w:val="000000" w:themeColor="text1"/>
                <w:lang w:eastAsia="lt-LT"/>
              </w:rPr>
              <w:t xml:space="preserve"> </w:t>
            </w:r>
            <w:proofErr w:type="spellStart"/>
            <w:r w:rsidR="00602681" w:rsidRPr="008D6521">
              <w:rPr>
                <w:color w:val="000000" w:themeColor="text1"/>
                <w:lang w:eastAsia="lt-LT"/>
              </w:rPr>
              <w:t>apklijuota</w:t>
            </w:r>
            <w:proofErr w:type="spellEnd"/>
            <w:r w:rsidR="00602681" w:rsidRPr="008D6521">
              <w:rPr>
                <w:color w:val="000000" w:themeColor="text1"/>
                <w:lang w:eastAsia="lt-LT"/>
              </w:rPr>
              <w:t xml:space="preserve"> 5 mm </w:t>
            </w:r>
            <w:proofErr w:type="spellStart"/>
            <w:r w:rsidR="00602681" w:rsidRPr="008D6521">
              <w:rPr>
                <w:color w:val="000000" w:themeColor="text1"/>
                <w:lang w:eastAsia="lt-LT"/>
              </w:rPr>
              <w:t>porolonu</w:t>
            </w:r>
            <w:proofErr w:type="spellEnd"/>
            <w:r w:rsidR="00602681" w:rsidRPr="008D6521">
              <w:rPr>
                <w:color w:val="000000" w:themeColor="text1"/>
                <w:lang w:eastAsia="lt-LT"/>
              </w:rPr>
              <w:t xml:space="preserve"> </w:t>
            </w:r>
            <w:proofErr w:type="spellStart"/>
            <w:r w:rsidR="00602681" w:rsidRPr="008D6521">
              <w:rPr>
                <w:color w:val="000000" w:themeColor="text1"/>
                <w:lang w:eastAsia="lt-LT"/>
              </w:rPr>
              <w:t>ir</w:t>
            </w:r>
            <w:proofErr w:type="spellEnd"/>
            <w:r w:rsidR="00602681" w:rsidRPr="008D6521">
              <w:rPr>
                <w:color w:val="000000" w:themeColor="text1"/>
                <w:lang w:eastAsia="lt-LT"/>
              </w:rPr>
              <w:t xml:space="preserve"> </w:t>
            </w:r>
            <w:proofErr w:type="spellStart"/>
            <w:r w:rsidR="00602681" w:rsidRPr="008D6521">
              <w:rPr>
                <w:color w:val="000000" w:themeColor="text1"/>
                <w:lang w:eastAsia="lt-LT"/>
              </w:rPr>
              <w:t>aptraukta</w:t>
            </w:r>
            <w:proofErr w:type="spellEnd"/>
            <w:r w:rsidR="00602681" w:rsidRPr="008D6521">
              <w:rPr>
                <w:color w:val="000000" w:themeColor="text1"/>
                <w:lang w:eastAsia="lt-LT"/>
              </w:rPr>
              <w:t xml:space="preserve"> </w:t>
            </w:r>
            <w:proofErr w:type="spellStart"/>
            <w:r w:rsidR="00602681" w:rsidRPr="008D6521">
              <w:rPr>
                <w:color w:val="000000" w:themeColor="text1"/>
                <w:lang w:eastAsia="lt-LT"/>
              </w:rPr>
              <w:t>audiniu</w:t>
            </w:r>
            <w:proofErr w:type="spellEnd"/>
            <w:r w:rsidR="00602681" w:rsidRPr="008D6521">
              <w:rPr>
                <w:color w:val="000000" w:themeColor="text1"/>
                <w:lang w:eastAsia="lt-LT"/>
              </w:rPr>
              <w:t xml:space="preserve">. </w:t>
            </w:r>
            <w:proofErr w:type="spellStart"/>
            <w:r w:rsidR="00602681" w:rsidRPr="008D6521">
              <w:rPr>
                <w:color w:val="000000" w:themeColor="text1"/>
                <w:lang w:eastAsia="lt-LT"/>
              </w:rPr>
              <w:t>Audinys</w:t>
            </w:r>
            <w:proofErr w:type="spellEnd"/>
            <w:r w:rsidR="00602681" w:rsidRPr="008D6521">
              <w:rPr>
                <w:color w:val="000000" w:themeColor="text1"/>
                <w:lang w:eastAsia="lt-LT"/>
              </w:rPr>
              <w:t xml:space="preserve"> </w:t>
            </w:r>
            <w:proofErr w:type="spellStart"/>
            <w:r w:rsidR="00602681" w:rsidRPr="008D6521">
              <w:rPr>
                <w:color w:val="000000" w:themeColor="text1"/>
                <w:lang w:eastAsia="lt-LT"/>
              </w:rPr>
              <w:t>veltinio</w:t>
            </w:r>
            <w:proofErr w:type="spellEnd"/>
            <w:r w:rsidR="00602681" w:rsidRPr="008D6521">
              <w:rPr>
                <w:color w:val="000000" w:themeColor="text1"/>
                <w:lang w:eastAsia="lt-LT"/>
              </w:rPr>
              <w:t xml:space="preserve"> tipo, </w:t>
            </w:r>
            <w:r w:rsidR="00602681" w:rsidRPr="008D6521">
              <w:rPr>
                <w:color w:val="000000" w:themeColor="text1"/>
                <w:lang w:eastAsia="lt-LT"/>
              </w:rPr>
              <w:lastRenderedPageBreak/>
              <w:t xml:space="preserve">atsparus trinčiai turintis ne mažesnę nei C garso </w:t>
            </w:r>
            <w:proofErr w:type="spellStart"/>
            <w:r w:rsidR="00602681" w:rsidRPr="008D6521">
              <w:rPr>
                <w:color w:val="000000" w:themeColor="text1"/>
                <w:lang w:eastAsia="lt-LT"/>
              </w:rPr>
              <w:t>sugerties</w:t>
            </w:r>
            <w:proofErr w:type="spellEnd"/>
            <w:r w:rsidR="00602681" w:rsidRPr="008D6521">
              <w:rPr>
                <w:color w:val="000000" w:themeColor="text1"/>
                <w:lang w:eastAsia="lt-LT"/>
              </w:rPr>
              <w:t xml:space="preserve"> klasę. Akustinė pertvara montuojama metalo profilyje, dažomas milteliniu būdu. Metalinio profilio atviri galai uždengti dangteliais. Rėmelis su reguliuojamo aukščio (diapazonas - ±50 mm)  plastikinėmis kojelėmis grindų nelygumams kompensuoti. </w:t>
            </w:r>
          </w:p>
          <w:p w:rsidR="009E65D4" w:rsidRDefault="00602681" w:rsidP="00602681">
            <w:r w:rsidRPr="008D6521">
              <w:rPr>
                <w:color w:val="000000" w:themeColor="text1"/>
                <w:lang w:eastAsia="lt-LT"/>
              </w:rPr>
              <w:t>Numatyti pertvarų sujungimo/tvirtinimo elementai. Montavimo metu, reikiamose vietose išgręžtos kiaurymės komunikacijų kanalų įrengimui (kiaurymes akustinėse pertvarose, susiderinęs su užsakovo atsakingais atstovais, gręžia baldų tiekėjas). Akustinė pertvarą turi sugerti aplinkos skleidžiamą triukšmą ir aidą, kad darbo vietoje būtų kuo mažesnis aplinkos triukšmas. Audinio spalva derinama su užsakovu (galimybė rinktis iš 5 spalvų). Palikti galimybę gamybos metu su užsakovu išsimatuoti ir aptarti reikiamus elementus, kaip kad skylių vieta.</w:t>
            </w:r>
            <w:bookmarkStart w:id="0" w:name="_GoBack"/>
            <w:bookmarkEnd w:id="0"/>
          </w:p>
        </w:tc>
        <w:tc>
          <w:tcPr>
            <w:tcW w:w="1701" w:type="dxa"/>
            <w:tcBorders>
              <w:top w:val="single" w:sz="4" w:space="0" w:color="auto"/>
              <w:left w:val="single" w:sz="4" w:space="0" w:color="auto"/>
              <w:bottom w:val="single" w:sz="4" w:space="0" w:color="auto"/>
              <w:right w:val="single" w:sz="4" w:space="0" w:color="auto"/>
            </w:tcBorders>
          </w:tcPr>
          <w:p w:rsidR="009E65D4" w:rsidRDefault="009E65D4" w:rsidP="00B24844">
            <w:pPr>
              <w:jc w:val="center"/>
              <w:rPr>
                <w:color w:val="000000"/>
                <w:lang w:eastAsia="lt-LT"/>
              </w:rPr>
            </w:pPr>
          </w:p>
        </w:tc>
        <w:tc>
          <w:tcPr>
            <w:tcW w:w="851" w:type="dxa"/>
            <w:tcBorders>
              <w:top w:val="single" w:sz="4" w:space="0" w:color="auto"/>
              <w:left w:val="single" w:sz="4" w:space="0" w:color="auto"/>
              <w:bottom w:val="single" w:sz="4" w:space="0" w:color="auto"/>
              <w:right w:val="single" w:sz="4" w:space="0" w:color="auto"/>
            </w:tcBorders>
            <w:vAlign w:val="center"/>
          </w:tcPr>
          <w:p w:rsidR="009E65D4" w:rsidRDefault="009E65D4" w:rsidP="00B24844">
            <w:pPr>
              <w:jc w:val="center"/>
              <w:rPr>
                <w:color w:val="000000"/>
                <w:lang w:eastAsia="lt-LT"/>
              </w:rPr>
            </w:pPr>
            <w:r>
              <w:rPr>
                <w:color w:val="000000"/>
                <w:lang w:eastAsia="lt-LT"/>
              </w:rPr>
              <w:t>Vnt.</w:t>
            </w:r>
          </w:p>
        </w:tc>
        <w:tc>
          <w:tcPr>
            <w:tcW w:w="992" w:type="dxa"/>
            <w:tcBorders>
              <w:top w:val="single" w:sz="4" w:space="0" w:color="auto"/>
              <w:left w:val="nil"/>
              <w:bottom w:val="single" w:sz="4" w:space="0" w:color="auto"/>
              <w:right w:val="single" w:sz="4" w:space="0" w:color="auto"/>
            </w:tcBorders>
            <w:vAlign w:val="center"/>
          </w:tcPr>
          <w:p w:rsidR="009E65D4" w:rsidRDefault="00E63F77" w:rsidP="00B24844">
            <w:pPr>
              <w:jc w:val="center"/>
              <w:rPr>
                <w:bCs/>
                <w:lang w:eastAsia="lt-LT"/>
              </w:rPr>
            </w:pPr>
            <w:r>
              <w:rPr>
                <w:bCs/>
                <w:lang w:eastAsia="lt-LT"/>
              </w:rPr>
              <w:t>25</w:t>
            </w:r>
          </w:p>
        </w:tc>
        <w:tc>
          <w:tcPr>
            <w:tcW w:w="1417" w:type="dxa"/>
            <w:tcBorders>
              <w:top w:val="single" w:sz="4" w:space="0" w:color="auto"/>
              <w:left w:val="nil"/>
              <w:bottom w:val="single" w:sz="4" w:space="0" w:color="auto"/>
              <w:right w:val="single" w:sz="4" w:space="0" w:color="auto"/>
            </w:tcBorders>
            <w:vAlign w:val="center"/>
          </w:tcPr>
          <w:p w:rsidR="009E65D4" w:rsidRDefault="009E65D4" w:rsidP="00B24844">
            <w:pPr>
              <w:jc w:val="center"/>
              <w:rPr>
                <w:b/>
                <w:bCs/>
              </w:rPr>
            </w:pPr>
          </w:p>
        </w:tc>
        <w:tc>
          <w:tcPr>
            <w:tcW w:w="1418" w:type="dxa"/>
            <w:tcBorders>
              <w:top w:val="single" w:sz="4" w:space="0" w:color="auto"/>
              <w:left w:val="nil"/>
              <w:bottom w:val="single" w:sz="4" w:space="0" w:color="auto"/>
              <w:right w:val="single" w:sz="4" w:space="0" w:color="auto"/>
            </w:tcBorders>
            <w:vAlign w:val="center"/>
          </w:tcPr>
          <w:p w:rsidR="009E65D4" w:rsidRDefault="009E65D4" w:rsidP="00B24844">
            <w:pPr>
              <w:jc w:val="center"/>
              <w:rPr>
                <w:b/>
                <w:bCs/>
              </w:rPr>
            </w:pPr>
          </w:p>
        </w:tc>
      </w:tr>
      <w:tr w:rsidR="009E65D4" w:rsidTr="009E65D4">
        <w:trPr>
          <w:trHeight w:val="607"/>
        </w:trPr>
        <w:tc>
          <w:tcPr>
            <w:tcW w:w="9101" w:type="dxa"/>
            <w:gridSpan w:val="5"/>
            <w:tcBorders>
              <w:top w:val="single" w:sz="4" w:space="0" w:color="auto"/>
              <w:left w:val="single" w:sz="4" w:space="0" w:color="auto"/>
              <w:bottom w:val="single" w:sz="4" w:space="0" w:color="auto"/>
              <w:right w:val="single" w:sz="4" w:space="0" w:color="auto"/>
            </w:tcBorders>
            <w:vAlign w:val="center"/>
          </w:tcPr>
          <w:p w:rsidR="009E65D4" w:rsidRPr="00924AB2" w:rsidRDefault="00924AB2" w:rsidP="00B24844">
            <w:pPr>
              <w:jc w:val="center"/>
              <w:rPr>
                <w:b/>
                <w:bCs/>
              </w:rPr>
            </w:pPr>
            <w:r w:rsidRPr="00924AB2">
              <w:rPr>
                <w:rFonts w:eastAsia="Times New Roman"/>
                <w:b/>
                <w:lang w:eastAsia="lt-LT"/>
              </w:rPr>
              <w:t xml:space="preserve">                                                                                           B</w:t>
            </w:r>
            <w:r w:rsidR="009E65D4" w:rsidRPr="00924AB2">
              <w:rPr>
                <w:rFonts w:eastAsia="Times New Roman"/>
                <w:b/>
                <w:lang w:eastAsia="lt-LT"/>
              </w:rPr>
              <w:t>endra pasiūlymo kaina</w:t>
            </w:r>
          </w:p>
        </w:tc>
        <w:tc>
          <w:tcPr>
            <w:tcW w:w="1418" w:type="dxa"/>
            <w:tcBorders>
              <w:top w:val="single" w:sz="4" w:space="0" w:color="auto"/>
              <w:left w:val="nil"/>
              <w:bottom w:val="single" w:sz="4" w:space="0" w:color="auto"/>
              <w:right w:val="single" w:sz="4" w:space="0" w:color="auto"/>
            </w:tcBorders>
            <w:vAlign w:val="center"/>
          </w:tcPr>
          <w:p w:rsidR="009E65D4" w:rsidRDefault="009E65D4" w:rsidP="00B24844">
            <w:pPr>
              <w:jc w:val="center"/>
              <w:rPr>
                <w:b/>
                <w:bCs/>
              </w:rPr>
            </w:pPr>
          </w:p>
        </w:tc>
      </w:tr>
    </w:tbl>
    <w:p w:rsidR="00CB08A0" w:rsidRDefault="00CB08A0" w:rsidP="00CB08A0">
      <w:pPr>
        <w:spacing w:after="0" w:line="240" w:lineRule="auto"/>
        <w:ind w:firstLine="567"/>
        <w:jc w:val="both"/>
        <w:rPr>
          <w:color w:val="000000"/>
        </w:rPr>
      </w:pPr>
    </w:p>
    <w:p w:rsidR="00CB08A0" w:rsidRDefault="00CB08A0" w:rsidP="00CB08A0">
      <w:pPr>
        <w:spacing w:after="0" w:line="240" w:lineRule="auto"/>
        <w:ind w:firstLine="567"/>
        <w:jc w:val="both"/>
      </w:pPr>
      <w:r w:rsidRPr="004C2D6C">
        <w:rPr>
          <w:color w:val="000000"/>
        </w:rPr>
        <w:t xml:space="preserve">Kainos pateikiamos suapvalintos, ne daugiau kaip du skaičiai po kablelio. </w:t>
      </w:r>
      <w:r w:rsidRPr="004C2D6C">
        <w:t>Į kainą įeina visos išlaidos ir visi mokesčiai</w:t>
      </w:r>
      <w:r>
        <w:t>, kurie atsiranda vykdant šią sutartį</w:t>
      </w:r>
      <w:r w:rsidRPr="004C2D6C">
        <w:t>.</w:t>
      </w:r>
    </w:p>
    <w:p w:rsidR="00CB08A0" w:rsidRDefault="00CB08A0" w:rsidP="00924AB2">
      <w:pPr>
        <w:spacing w:after="0" w:line="240" w:lineRule="auto"/>
        <w:ind w:firstLine="567"/>
      </w:pPr>
      <w:r w:rsidRPr="00A97055">
        <w:t xml:space="preserve">Bendra pasiūlymo kaina </w:t>
      </w:r>
      <w:proofErr w:type="spellStart"/>
      <w:r w:rsidRPr="00A97055">
        <w:rPr>
          <w:b/>
        </w:rPr>
        <w:t>Eur</w:t>
      </w:r>
      <w:proofErr w:type="spellEnd"/>
      <w:r w:rsidRPr="00A97055">
        <w:rPr>
          <w:b/>
        </w:rPr>
        <w:t xml:space="preserve"> su PVM</w:t>
      </w:r>
      <w:r w:rsidRPr="00A97055">
        <w:rPr>
          <w:b/>
          <w:lang w:val="pt-BR"/>
        </w:rPr>
        <w:t xml:space="preserve"> __________________________________                 </w:t>
      </w:r>
      <w:r>
        <w:t>(s</w:t>
      </w:r>
      <w:r w:rsidRPr="00A97055">
        <w:t>uma žodžiais)</w:t>
      </w:r>
    </w:p>
    <w:p w:rsidR="00CB08A0" w:rsidRPr="00A97055" w:rsidRDefault="00CB08A0" w:rsidP="00CB08A0">
      <w:pPr>
        <w:spacing w:after="0" w:line="240" w:lineRule="auto"/>
        <w:ind w:firstLine="567"/>
        <w:jc w:val="both"/>
      </w:pPr>
      <w:r w:rsidRPr="00A97055">
        <w:t>Pasiūlymas galioja 90 dienų</w:t>
      </w:r>
      <w:r>
        <w:t>.</w:t>
      </w:r>
    </w:p>
    <w:p w:rsidR="00CB08A0" w:rsidRPr="004C2D6C" w:rsidRDefault="00CB08A0" w:rsidP="00CB08A0">
      <w:pPr>
        <w:spacing w:after="0" w:line="240" w:lineRule="auto"/>
        <w:jc w:val="both"/>
      </w:pPr>
    </w:p>
    <w:p w:rsidR="00CB08A0" w:rsidRPr="00A97055" w:rsidRDefault="00CB08A0" w:rsidP="00CB08A0">
      <w:pPr>
        <w:spacing w:after="0" w:line="240" w:lineRule="auto"/>
        <w:ind w:firstLine="720"/>
        <w:jc w:val="both"/>
      </w:pPr>
      <w:r>
        <w:rPr>
          <w:bCs/>
        </w:rPr>
        <w:t xml:space="preserve">        </w:t>
      </w:r>
      <w:r w:rsidRPr="004C2D6C">
        <w:rPr>
          <w:bCs/>
        </w:rPr>
        <w:t xml:space="preserve">          </w:t>
      </w:r>
      <w:r w:rsidRPr="00A97055">
        <w:t>Kartu su pasiūlymu pateikiami šie dokumentai:</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6521"/>
        <w:gridCol w:w="2297"/>
      </w:tblGrid>
      <w:tr w:rsidR="00CB08A0" w:rsidRPr="00A97055" w:rsidTr="00B24844">
        <w:tc>
          <w:tcPr>
            <w:tcW w:w="1247" w:type="dxa"/>
          </w:tcPr>
          <w:p w:rsidR="00CB08A0" w:rsidRPr="00A97055" w:rsidRDefault="00CB08A0" w:rsidP="00B24844">
            <w:pPr>
              <w:spacing w:after="0" w:line="240" w:lineRule="auto"/>
              <w:jc w:val="center"/>
            </w:pPr>
            <w:proofErr w:type="spellStart"/>
            <w:r w:rsidRPr="00A97055">
              <w:t>Eil.Nr</w:t>
            </w:r>
            <w:proofErr w:type="spellEnd"/>
            <w:r w:rsidRPr="00A97055">
              <w:t>.</w:t>
            </w:r>
          </w:p>
        </w:tc>
        <w:tc>
          <w:tcPr>
            <w:tcW w:w="6521" w:type="dxa"/>
          </w:tcPr>
          <w:p w:rsidR="00CB08A0" w:rsidRPr="00A97055" w:rsidRDefault="00CB08A0" w:rsidP="00B24844">
            <w:pPr>
              <w:spacing w:after="0" w:line="240" w:lineRule="auto"/>
              <w:jc w:val="center"/>
            </w:pPr>
            <w:r w:rsidRPr="00A97055">
              <w:t>Pateiktų dokumentų pavadinimas</w:t>
            </w:r>
          </w:p>
        </w:tc>
        <w:tc>
          <w:tcPr>
            <w:tcW w:w="2297" w:type="dxa"/>
          </w:tcPr>
          <w:p w:rsidR="00CB08A0" w:rsidRPr="00A97055" w:rsidRDefault="00CB08A0" w:rsidP="00B24844">
            <w:pPr>
              <w:spacing w:after="0" w:line="240" w:lineRule="auto"/>
              <w:jc w:val="center"/>
            </w:pPr>
            <w:r w:rsidRPr="00A97055">
              <w:t>Dokumento puslapių skaičius</w:t>
            </w:r>
          </w:p>
        </w:tc>
      </w:tr>
      <w:tr w:rsidR="00CB08A0" w:rsidRPr="00A97055" w:rsidTr="00B24844">
        <w:tc>
          <w:tcPr>
            <w:tcW w:w="1247" w:type="dxa"/>
          </w:tcPr>
          <w:p w:rsidR="00CB08A0" w:rsidRPr="00A97055" w:rsidRDefault="00CB08A0" w:rsidP="00B24844">
            <w:pPr>
              <w:spacing w:after="0" w:line="240" w:lineRule="auto"/>
              <w:jc w:val="both"/>
            </w:pPr>
          </w:p>
        </w:tc>
        <w:tc>
          <w:tcPr>
            <w:tcW w:w="6521" w:type="dxa"/>
          </w:tcPr>
          <w:p w:rsidR="00CB08A0" w:rsidRPr="00A97055" w:rsidRDefault="00CB08A0" w:rsidP="00B24844">
            <w:pPr>
              <w:pStyle w:val="Header"/>
              <w:rPr>
                <w:szCs w:val="24"/>
              </w:rPr>
            </w:pPr>
          </w:p>
        </w:tc>
        <w:tc>
          <w:tcPr>
            <w:tcW w:w="2297" w:type="dxa"/>
          </w:tcPr>
          <w:p w:rsidR="00CB08A0" w:rsidRPr="00A97055" w:rsidRDefault="00CB08A0" w:rsidP="00B24844">
            <w:pPr>
              <w:spacing w:after="0" w:line="240" w:lineRule="auto"/>
              <w:jc w:val="both"/>
            </w:pPr>
          </w:p>
        </w:tc>
      </w:tr>
      <w:tr w:rsidR="00CB08A0" w:rsidRPr="00A97055" w:rsidTr="00B24844">
        <w:tc>
          <w:tcPr>
            <w:tcW w:w="1247" w:type="dxa"/>
          </w:tcPr>
          <w:p w:rsidR="00CB08A0" w:rsidRPr="00A97055" w:rsidRDefault="00CB08A0" w:rsidP="00B24844">
            <w:pPr>
              <w:spacing w:after="0" w:line="240" w:lineRule="auto"/>
              <w:jc w:val="both"/>
            </w:pPr>
          </w:p>
        </w:tc>
        <w:tc>
          <w:tcPr>
            <w:tcW w:w="6521" w:type="dxa"/>
          </w:tcPr>
          <w:p w:rsidR="00CB08A0" w:rsidRPr="00A97055" w:rsidRDefault="00CB08A0" w:rsidP="00B24844">
            <w:pPr>
              <w:spacing w:after="0" w:line="240" w:lineRule="auto"/>
              <w:jc w:val="both"/>
            </w:pPr>
          </w:p>
        </w:tc>
        <w:tc>
          <w:tcPr>
            <w:tcW w:w="2297" w:type="dxa"/>
          </w:tcPr>
          <w:p w:rsidR="00CB08A0" w:rsidRPr="00A97055" w:rsidRDefault="00CB08A0" w:rsidP="00B24844">
            <w:pPr>
              <w:spacing w:after="0" w:line="240" w:lineRule="auto"/>
              <w:jc w:val="both"/>
            </w:pPr>
          </w:p>
        </w:tc>
      </w:tr>
      <w:tr w:rsidR="00CB08A0" w:rsidRPr="00A97055" w:rsidTr="00B24844">
        <w:tc>
          <w:tcPr>
            <w:tcW w:w="1247" w:type="dxa"/>
          </w:tcPr>
          <w:p w:rsidR="00CB08A0" w:rsidRPr="00A97055" w:rsidRDefault="00CB08A0" w:rsidP="00B24844">
            <w:pPr>
              <w:spacing w:after="0" w:line="240" w:lineRule="auto"/>
              <w:jc w:val="both"/>
            </w:pPr>
          </w:p>
        </w:tc>
        <w:tc>
          <w:tcPr>
            <w:tcW w:w="6521" w:type="dxa"/>
          </w:tcPr>
          <w:p w:rsidR="00CB08A0" w:rsidRPr="00A97055" w:rsidRDefault="00CB08A0" w:rsidP="00B24844">
            <w:pPr>
              <w:spacing w:after="0" w:line="240" w:lineRule="auto"/>
              <w:jc w:val="both"/>
            </w:pPr>
          </w:p>
        </w:tc>
        <w:tc>
          <w:tcPr>
            <w:tcW w:w="2297" w:type="dxa"/>
          </w:tcPr>
          <w:p w:rsidR="00CB08A0" w:rsidRPr="00A97055" w:rsidRDefault="00CB08A0" w:rsidP="00B24844">
            <w:pPr>
              <w:spacing w:after="0" w:line="240" w:lineRule="auto"/>
              <w:jc w:val="both"/>
            </w:pPr>
          </w:p>
        </w:tc>
      </w:tr>
    </w:tbl>
    <w:p w:rsidR="00CB08A0" w:rsidRDefault="00CB08A0" w:rsidP="00CB08A0">
      <w:pPr>
        <w:spacing w:after="0" w:line="240" w:lineRule="auto"/>
        <w:jc w:val="both"/>
        <w:rPr>
          <w:bCs/>
        </w:rPr>
      </w:pPr>
      <w:r w:rsidRPr="004C2D6C">
        <w:rPr>
          <w:bCs/>
        </w:rPr>
        <w:t xml:space="preserve"> </w:t>
      </w:r>
    </w:p>
    <w:p w:rsidR="00CB08A0" w:rsidRPr="00A97055" w:rsidRDefault="00CB08A0" w:rsidP="00CB08A0">
      <w:pPr>
        <w:spacing w:after="0" w:line="240" w:lineRule="auto"/>
        <w:jc w:val="both"/>
      </w:pPr>
    </w:p>
    <w:p w:rsidR="00CB08A0" w:rsidRPr="00A97055" w:rsidRDefault="00CB08A0" w:rsidP="00CB08A0">
      <w:pPr>
        <w:spacing w:after="0" w:line="240" w:lineRule="auto"/>
        <w:ind w:firstLine="720"/>
        <w:jc w:val="both"/>
      </w:pPr>
      <w:r w:rsidRPr="00A97055">
        <w:t xml:space="preserve"> Šiame pasiūlyme yra pateikta ir konfidenciali informacija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3686"/>
        <w:gridCol w:w="5024"/>
      </w:tblGrid>
      <w:tr w:rsidR="00CB08A0" w:rsidRPr="00A97055" w:rsidTr="00B24844">
        <w:tc>
          <w:tcPr>
            <w:tcW w:w="1355" w:type="dxa"/>
            <w:tcBorders>
              <w:top w:val="single" w:sz="4" w:space="0" w:color="auto"/>
              <w:left w:val="single" w:sz="4" w:space="0" w:color="auto"/>
              <w:bottom w:val="single" w:sz="4" w:space="0" w:color="auto"/>
              <w:right w:val="single" w:sz="4" w:space="0" w:color="auto"/>
            </w:tcBorders>
          </w:tcPr>
          <w:p w:rsidR="00CB08A0" w:rsidRPr="00A97055" w:rsidRDefault="00CB08A0" w:rsidP="00B24844">
            <w:pPr>
              <w:spacing w:after="0" w:line="240" w:lineRule="auto"/>
              <w:jc w:val="center"/>
            </w:pPr>
            <w:proofErr w:type="spellStart"/>
            <w:r w:rsidRPr="00A97055">
              <w:t>Eil.Nr</w:t>
            </w:r>
            <w:proofErr w:type="spellEnd"/>
            <w:r w:rsidRPr="00A97055">
              <w:t>.</w:t>
            </w:r>
          </w:p>
        </w:tc>
        <w:tc>
          <w:tcPr>
            <w:tcW w:w="3686" w:type="dxa"/>
            <w:tcBorders>
              <w:top w:val="single" w:sz="4" w:space="0" w:color="auto"/>
              <w:left w:val="single" w:sz="4" w:space="0" w:color="auto"/>
              <w:bottom w:val="single" w:sz="4" w:space="0" w:color="auto"/>
              <w:right w:val="single" w:sz="4" w:space="0" w:color="auto"/>
            </w:tcBorders>
          </w:tcPr>
          <w:p w:rsidR="00CB08A0" w:rsidRPr="00A97055" w:rsidRDefault="00CB08A0" w:rsidP="00B24844">
            <w:pPr>
              <w:spacing w:after="0" w:line="240" w:lineRule="auto"/>
              <w:jc w:val="center"/>
            </w:pPr>
            <w:r w:rsidRPr="00A97055">
              <w:t>Pateikto dokumento pavadinimas</w:t>
            </w:r>
          </w:p>
        </w:tc>
        <w:tc>
          <w:tcPr>
            <w:tcW w:w="5024" w:type="dxa"/>
            <w:tcBorders>
              <w:top w:val="single" w:sz="4" w:space="0" w:color="auto"/>
              <w:left w:val="single" w:sz="4" w:space="0" w:color="auto"/>
              <w:bottom w:val="single" w:sz="4" w:space="0" w:color="auto"/>
              <w:right w:val="single" w:sz="4" w:space="0" w:color="auto"/>
            </w:tcBorders>
          </w:tcPr>
          <w:p w:rsidR="00CB08A0" w:rsidRPr="00A97055" w:rsidRDefault="00CB08A0" w:rsidP="00B24844">
            <w:pPr>
              <w:spacing w:after="0" w:line="240" w:lineRule="auto"/>
              <w:jc w:val="center"/>
            </w:pPr>
            <w:r w:rsidRPr="00A97055">
              <w:t>Dokumento puslapių skaičius</w:t>
            </w:r>
          </w:p>
        </w:tc>
      </w:tr>
      <w:tr w:rsidR="00CB08A0" w:rsidRPr="00A97055" w:rsidTr="00B24844">
        <w:tc>
          <w:tcPr>
            <w:tcW w:w="1355" w:type="dxa"/>
            <w:tcBorders>
              <w:top w:val="single" w:sz="4" w:space="0" w:color="auto"/>
              <w:left w:val="single" w:sz="4" w:space="0" w:color="auto"/>
              <w:bottom w:val="single" w:sz="4" w:space="0" w:color="auto"/>
              <w:right w:val="single" w:sz="4" w:space="0" w:color="auto"/>
            </w:tcBorders>
          </w:tcPr>
          <w:p w:rsidR="00CB08A0" w:rsidRPr="00A97055" w:rsidRDefault="00CB08A0" w:rsidP="00B24844">
            <w:pPr>
              <w:spacing w:after="0" w:line="240" w:lineRule="auto"/>
              <w:jc w:val="both"/>
            </w:pPr>
          </w:p>
        </w:tc>
        <w:tc>
          <w:tcPr>
            <w:tcW w:w="3686" w:type="dxa"/>
            <w:tcBorders>
              <w:top w:val="single" w:sz="4" w:space="0" w:color="auto"/>
              <w:left w:val="single" w:sz="4" w:space="0" w:color="auto"/>
              <w:bottom w:val="single" w:sz="4" w:space="0" w:color="auto"/>
              <w:right w:val="single" w:sz="4" w:space="0" w:color="auto"/>
            </w:tcBorders>
          </w:tcPr>
          <w:p w:rsidR="00CB08A0" w:rsidRPr="00A97055" w:rsidRDefault="00CB08A0" w:rsidP="00B24844">
            <w:pPr>
              <w:spacing w:after="0" w:line="240" w:lineRule="auto"/>
              <w:jc w:val="both"/>
            </w:pPr>
          </w:p>
        </w:tc>
        <w:tc>
          <w:tcPr>
            <w:tcW w:w="5024" w:type="dxa"/>
            <w:tcBorders>
              <w:top w:val="single" w:sz="4" w:space="0" w:color="auto"/>
              <w:left w:val="single" w:sz="4" w:space="0" w:color="auto"/>
              <w:bottom w:val="single" w:sz="4" w:space="0" w:color="auto"/>
              <w:right w:val="single" w:sz="4" w:space="0" w:color="auto"/>
            </w:tcBorders>
          </w:tcPr>
          <w:p w:rsidR="00CB08A0" w:rsidRPr="00A97055" w:rsidRDefault="00CB08A0" w:rsidP="00B24844">
            <w:pPr>
              <w:spacing w:after="0" w:line="240" w:lineRule="auto"/>
              <w:jc w:val="both"/>
            </w:pPr>
          </w:p>
        </w:tc>
      </w:tr>
      <w:tr w:rsidR="00CB08A0" w:rsidRPr="00A97055" w:rsidTr="00B24844">
        <w:tc>
          <w:tcPr>
            <w:tcW w:w="1355" w:type="dxa"/>
            <w:tcBorders>
              <w:top w:val="single" w:sz="4" w:space="0" w:color="auto"/>
              <w:left w:val="single" w:sz="4" w:space="0" w:color="auto"/>
              <w:bottom w:val="single" w:sz="4" w:space="0" w:color="auto"/>
              <w:right w:val="single" w:sz="4" w:space="0" w:color="auto"/>
            </w:tcBorders>
          </w:tcPr>
          <w:p w:rsidR="00CB08A0" w:rsidRPr="00A97055" w:rsidRDefault="00CB08A0" w:rsidP="00B24844">
            <w:pPr>
              <w:spacing w:after="0" w:line="240" w:lineRule="auto"/>
              <w:jc w:val="both"/>
            </w:pPr>
          </w:p>
        </w:tc>
        <w:tc>
          <w:tcPr>
            <w:tcW w:w="3686" w:type="dxa"/>
            <w:tcBorders>
              <w:top w:val="single" w:sz="4" w:space="0" w:color="auto"/>
              <w:left w:val="single" w:sz="4" w:space="0" w:color="auto"/>
              <w:bottom w:val="single" w:sz="4" w:space="0" w:color="auto"/>
              <w:right w:val="single" w:sz="4" w:space="0" w:color="auto"/>
            </w:tcBorders>
          </w:tcPr>
          <w:p w:rsidR="00CB08A0" w:rsidRPr="00A97055" w:rsidRDefault="00CB08A0" w:rsidP="00B24844">
            <w:pPr>
              <w:pStyle w:val="Header"/>
              <w:tabs>
                <w:tab w:val="left" w:pos="1296"/>
              </w:tabs>
              <w:rPr>
                <w:szCs w:val="24"/>
              </w:rPr>
            </w:pPr>
          </w:p>
        </w:tc>
        <w:tc>
          <w:tcPr>
            <w:tcW w:w="5024" w:type="dxa"/>
            <w:tcBorders>
              <w:top w:val="single" w:sz="4" w:space="0" w:color="auto"/>
              <w:left w:val="single" w:sz="4" w:space="0" w:color="auto"/>
              <w:bottom w:val="single" w:sz="4" w:space="0" w:color="auto"/>
              <w:right w:val="single" w:sz="4" w:space="0" w:color="auto"/>
            </w:tcBorders>
          </w:tcPr>
          <w:p w:rsidR="00CB08A0" w:rsidRPr="00A97055" w:rsidRDefault="00CB08A0" w:rsidP="00B24844">
            <w:pPr>
              <w:spacing w:after="0" w:line="240" w:lineRule="auto"/>
              <w:jc w:val="both"/>
            </w:pPr>
          </w:p>
        </w:tc>
      </w:tr>
    </w:tbl>
    <w:p w:rsidR="00CB08A0" w:rsidRPr="00A97055" w:rsidRDefault="00CB08A0" w:rsidP="00CB08A0">
      <w:pPr>
        <w:spacing w:after="0" w:line="240" w:lineRule="auto"/>
        <w:jc w:val="both"/>
        <w:rPr>
          <w:bCs/>
        </w:rPr>
      </w:pPr>
      <w:r w:rsidRPr="00A97055">
        <w:rPr>
          <w:bCs/>
        </w:rPr>
        <w:t xml:space="preserve">**Pildyti tuomet, jei bus pateikta konfidenciali informacija. Tiekėjas negali nurodyti, kad konfidencialus yra pasiūlymo įkainis arba, kad visas pasiūlymas yra konfidencialus. </w:t>
      </w:r>
    </w:p>
    <w:p w:rsidR="00CB08A0" w:rsidRPr="00A97055" w:rsidRDefault="00CB08A0" w:rsidP="00CB08A0">
      <w:pPr>
        <w:spacing w:after="0" w:line="240" w:lineRule="auto"/>
        <w:ind w:firstLine="720"/>
        <w:jc w:val="both"/>
      </w:pPr>
    </w:p>
    <w:p w:rsidR="00CB08A0" w:rsidRPr="00A97055" w:rsidRDefault="00CB08A0" w:rsidP="00CB08A0">
      <w:pPr>
        <w:spacing w:after="0" w:line="240" w:lineRule="auto"/>
        <w:jc w:val="both"/>
      </w:pPr>
    </w:p>
    <w:p w:rsidR="00CB08A0" w:rsidRPr="00A97055" w:rsidRDefault="00CB08A0" w:rsidP="00CB08A0">
      <w:pPr>
        <w:spacing w:after="0" w:line="240" w:lineRule="auto"/>
        <w:jc w:val="both"/>
      </w:pPr>
    </w:p>
    <w:p w:rsidR="00CB08A0" w:rsidRPr="00A97055" w:rsidRDefault="00CB08A0" w:rsidP="00CB08A0">
      <w:pPr>
        <w:spacing w:after="0" w:line="240" w:lineRule="auto"/>
        <w:ind w:right="-108"/>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B08A0" w:rsidRPr="00A97055" w:rsidTr="00B24844">
        <w:trPr>
          <w:trHeight w:val="285"/>
        </w:trPr>
        <w:tc>
          <w:tcPr>
            <w:tcW w:w="3284" w:type="dxa"/>
            <w:tcBorders>
              <w:top w:val="nil"/>
              <w:left w:val="nil"/>
              <w:bottom w:val="single" w:sz="4" w:space="0" w:color="auto"/>
              <w:right w:val="nil"/>
            </w:tcBorders>
          </w:tcPr>
          <w:p w:rsidR="00CB08A0" w:rsidRPr="00A97055" w:rsidRDefault="00CB08A0" w:rsidP="00B24844">
            <w:pPr>
              <w:spacing w:after="0" w:line="240" w:lineRule="auto"/>
              <w:ind w:right="-1"/>
            </w:pPr>
          </w:p>
        </w:tc>
        <w:tc>
          <w:tcPr>
            <w:tcW w:w="604" w:type="dxa"/>
          </w:tcPr>
          <w:p w:rsidR="00CB08A0" w:rsidRPr="00A97055" w:rsidRDefault="00CB08A0" w:rsidP="00B24844">
            <w:pPr>
              <w:spacing w:after="0" w:line="240" w:lineRule="auto"/>
              <w:ind w:right="-1"/>
              <w:jc w:val="center"/>
            </w:pPr>
          </w:p>
        </w:tc>
        <w:tc>
          <w:tcPr>
            <w:tcW w:w="1980" w:type="dxa"/>
            <w:tcBorders>
              <w:top w:val="nil"/>
              <w:left w:val="nil"/>
              <w:bottom w:val="single" w:sz="4" w:space="0" w:color="auto"/>
              <w:right w:val="nil"/>
            </w:tcBorders>
          </w:tcPr>
          <w:p w:rsidR="00CB08A0" w:rsidRPr="00A97055" w:rsidRDefault="00CB08A0" w:rsidP="00B24844">
            <w:pPr>
              <w:spacing w:after="0" w:line="240" w:lineRule="auto"/>
              <w:ind w:right="-1"/>
              <w:jc w:val="center"/>
            </w:pPr>
          </w:p>
        </w:tc>
        <w:tc>
          <w:tcPr>
            <w:tcW w:w="701" w:type="dxa"/>
          </w:tcPr>
          <w:p w:rsidR="00CB08A0" w:rsidRPr="00A97055" w:rsidRDefault="00CB08A0" w:rsidP="00B24844">
            <w:pPr>
              <w:spacing w:after="0" w:line="240" w:lineRule="auto"/>
              <w:ind w:right="-1"/>
              <w:jc w:val="center"/>
            </w:pPr>
          </w:p>
        </w:tc>
        <w:tc>
          <w:tcPr>
            <w:tcW w:w="2611" w:type="dxa"/>
            <w:tcBorders>
              <w:top w:val="nil"/>
              <w:left w:val="nil"/>
              <w:bottom w:val="single" w:sz="4" w:space="0" w:color="auto"/>
              <w:right w:val="nil"/>
            </w:tcBorders>
          </w:tcPr>
          <w:p w:rsidR="00CB08A0" w:rsidRPr="00A97055" w:rsidRDefault="00CB08A0" w:rsidP="00B24844">
            <w:pPr>
              <w:spacing w:after="0" w:line="240" w:lineRule="auto"/>
              <w:ind w:right="-1"/>
              <w:jc w:val="right"/>
            </w:pPr>
          </w:p>
        </w:tc>
        <w:tc>
          <w:tcPr>
            <w:tcW w:w="648" w:type="dxa"/>
          </w:tcPr>
          <w:p w:rsidR="00CB08A0" w:rsidRPr="00A97055" w:rsidRDefault="00CB08A0" w:rsidP="00B24844">
            <w:pPr>
              <w:spacing w:after="0" w:line="240" w:lineRule="auto"/>
              <w:ind w:right="-1"/>
              <w:jc w:val="right"/>
            </w:pPr>
          </w:p>
        </w:tc>
      </w:tr>
      <w:tr w:rsidR="00CB08A0" w:rsidRPr="00A97055" w:rsidTr="00B24844">
        <w:trPr>
          <w:trHeight w:val="186"/>
        </w:trPr>
        <w:tc>
          <w:tcPr>
            <w:tcW w:w="3284" w:type="dxa"/>
            <w:tcBorders>
              <w:top w:val="single" w:sz="4" w:space="0" w:color="auto"/>
              <w:left w:val="nil"/>
              <w:bottom w:val="nil"/>
              <w:right w:val="nil"/>
            </w:tcBorders>
            <w:hideMark/>
          </w:tcPr>
          <w:p w:rsidR="00CB08A0" w:rsidRPr="00A97055" w:rsidRDefault="00CB08A0" w:rsidP="00B24844">
            <w:pPr>
              <w:pStyle w:val="Pagrindinistekstas1"/>
              <w:ind w:firstLine="0"/>
              <w:jc w:val="left"/>
              <w:rPr>
                <w:rFonts w:ascii="Times New Roman" w:hAnsi="Times New Roman"/>
                <w:position w:val="6"/>
                <w:sz w:val="24"/>
                <w:szCs w:val="24"/>
                <w:lang w:val="lt-LT"/>
              </w:rPr>
            </w:pPr>
            <w:r w:rsidRPr="00A97055">
              <w:rPr>
                <w:rFonts w:ascii="Times New Roman" w:hAnsi="Times New Roman"/>
                <w:position w:val="6"/>
                <w:sz w:val="24"/>
                <w:szCs w:val="24"/>
                <w:lang w:val="lt-LT"/>
              </w:rPr>
              <w:t>(Tiekėjo arba jo įgalioto asmens pareigų pavadinimas)</w:t>
            </w:r>
          </w:p>
        </w:tc>
        <w:tc>
          <w:tcPr>
            <w:tcW w:w="604" w:type="dxa"/>
          </w:tcPr>
          <w:p w:rsidR="00CB08A0" w:rsidRPr="00A97055" w:rsidRDefault="00CB08A0" w:rsidP="00B24844">
            <w:pPr>
              <w:spacing w:after="0" w:line="240" w:lineRule="auto"/>
              <w:ind w:right="-1"/>
              <w:jc w:val="center"/>
            </w:pPr>
          </w:p>
        </w:tc>
        <w:tc>
          <w:tcPr>
            <w:tcW w:w="1980" w:type="dxa"/>
            <w:tcBorders>
              <w:top w:val="single" w:sz="4" w:space="0" w:color="auto"/>
              <w:left w:val="nil"/>
              <w:bottom w:val="nil"/>
              <w:right w:val="nil"/>
            </w:tcBorders>
            <w:hideMark/>
          </w:tcPr>
          <w:p w:rsidR="00CB08A0" w:rsidRPr="00A97055" w:rsidRDefault="00CB08A0" w:rsidP="00B24844">
            <w:pPr>
              <w:spacing w:after="0" w:line="240" w:lineRule="auto"/>
              <w:ind w:right="-1"/>
              <w:jc w:val="center"/>
            </w:pPr>
            <w:r w:rsidRPr="00A97055">
              <w:rPr>
                <w:position w:val="6"/>
              </w:rPr>
              <w:t>(Parašas)</w:t>
            </w:r>
            <w:r w:rsidRPr="00A97055">
              <w:rPr>
                <w:i/>
              </w:rPr>
              <w:t xml:space="preserve"> </w:t>
            </w:r>
          </w:p>
        </w:tc>
        <w:tc>
          <w:tcPr>
            <w:tcW w:w="701" w:type="dxa"/>
          </w:tcPr>
          <w:p w:rsidR="00CB08A0" w:rsidRPr="00A97055" w:rsidRDefault="00CB08A0" w:rsidP="00B24844">
            <w:pPr>
              <w:spacing w:after="0" w:line="240" w:lineRule="auto"/>
              <w:ind w:right="-1"/>
              <w:jc w:val="center"/>
            </w:pPr>
          </w:p>
        </w:tc>
        <w:tc>
          <w:tcPr>
            <w:tcW w:w="2611" w:type="dxa"/>
            <w:tcBorders>
              <w:top w:val="single" w:sz="4" w:space="0" w:color="auto"/>
              <w:left w:val="nil"/>
              <w:bottom w:val="nil"/>
              <w:right w:val="nil"/>
            </w:tcBorders>
            <w:hideMark/>
          </w:tcPr>
          <w:p w:rsidR="00CB08A0" w:rsidRPr="00A97055" w:rsidRDefault="00CB08A0" w:rsidP="00B24844">
            <w:pPr>
              <w:spacing w:after="0" w:line="240" w:lineRule="auto"/>
              <w:ind w:right="-1"/>
              <w:jc w:val="center"/>
            </w:pPr>
            <w:r w:rsidRPr="00A97055">
              <w:rPr>
                <w:position w:val="6"/>
              </w:rPr>
              <w:t>(Vardas ir pavardė)</w:t>
            </w:r>
            <w:r w:rsidRPr="00A97055">
              <w:rPr>
                <w:i/>
              </w:rPr>
              <w:t xml:space="preserve"> </w:t>
            </w:r>
          </w:p>
        </w:tc>
        <w:tc>
          <w:tcPr>
            <w:tcW w:w="648" w:type="dxa"/>
          </w:tcPr>
          <w:p w:rsidR="00CB08A0" w:rsidRPr="00A97055" w:rsidRDefault="00CB08A0" w:rsidP="00B24844">
            <w:pPr>
              <w:spacing w:after="0" w:line="240" w:lineRule="auto"/>
              <w:ind w:right="-1"/>
              <w:jc w:val="center"/>
            </w:pPr>
          </w:p>
        </w:tc>
      </w:tr>
    </w:tbl>
    <w:p w:rsidR="00CB08A0" w:rsidRDefault="00CB08A0"/>
    <w:sectPr w:rsidR="00CB08A0" w:rsidSect="009E65D4">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275"/>
    <w:multiLevelType w:val="hybridMultilevel"/>
    <w:tmpl w:val="C0700FCA"/>
    <w:lvl w:ilvl="0" w:tplc="59663A74">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15:restartNumberingAfterBreak="0">
    <w:nsid w:val="173638E6"/>
    <w:multiLevelType w:val="hybridMultilevel"/>
    <w:tmpl w:val="BE985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DF81A53"/>
    <w:multiLevelType w:val="hybridMultilevel"/>
    <w:tmpl w:val="12023D94"/>
    <w:lvl w:ilvl="0" w:tplc="70783BE4">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5D4"/>
    <w:rsid w:val="004057F1"/>
    <w:rsid w:val="004D770E"/>
    <w:rsid w:val="00573AB0"/>
    <w:rsid w:val="00602681"/>
    <w:rsid w:val="006A33FF"/>
    <w:rsid w:val="00924AB2"/>
    <w:rsid w:val="00993A91"/>
    <w:rsid w:val="009E65D4"/>
    <w:rsid w:val="00CB08A0"/>
    <w:rsid w:val="00E63F77"/>
    <w:rsid w:val="00EF27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41D33-1AB0-4907-9B57-BEE4EDF9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5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5D4"/>
    <w:pPr>
      <w:spacing w:after="200" w:line="276" w:lineRule="auto"/>
      <w:ind w:left="720"/>
      <w:contextualSpacing/>
    </w:pPr>
    <w:rPr>
      <w:rFonts w:eastAsia="Calibri"/>
      <w:szCs w:val="22"/>
    </w:rPr>
  </w:style>
  <w:style w:type="paragraph" w:customStyle="1" w:styleId="Default">
    <w:name w:val="Default"/>
    <w:rsid w:val="00CB08A0"/>
    <w:pPr>
      <w:autoSpaceDE w:val="0"/>
      <w:autoSpaceDN w:val="0"/>
      <w:adjustRightInd w:val="0"/>
      <w:spacing w:after="0" w:line="240" w:lineRule="auto"/>
    </w:pPr>
    <w:rPr>
      <w:rFonts w:eastAsia="Calibri"/>
      <w:color w:val="000000"/>
      <w:lang w:val="en-US"/>
    </w:rPr>
  </w:style>
  <w:style w:type="paragraph" w:styleId="Header">
    <w:name w:val="header"/>
    <w:basedOn w:val="Normal"/>
    <w:link w:val="HeaderChar"/>
    <w:uiPriority w:val="99"/>
    <w:rsid w:val="00CB08A0"/>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uiPriority w:val="99"/>
    <w:rsid w:val="00CB08A0"/>
    <w:rPr>
      <w:rFonts w:eastAsia="Times New Roman"/>
      <w:szCs w:val="20"/>
      <w:lang w:eastAsia="lt-LT"/>
    </w:rPr>
  </w:style>
  <w:style w:type="paragraph" w:customStyle="1" w:styleId="Pagrindinistekstas1">
    <w:name w:val="Pagrindinis tekstas1"/>
    <w:rsid w:val="00CB08A0"/>
    <w:pPr>
      <w:snapToGrid w:val="0"/>
      <w:spacing w:after="0" w:line="240" w:lineRule="auto"/>
      <w:ind w:firstLine="312"/>
      <w:jc w:val="both"/>
    </w:pPr>
    <w:rPr>
      <w:rFonts w:ascii="TimesLT" w:eastAsia="Times New Roman" w:hAnsi="TimesLT"/>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Kaledinskaite</dc:creator>
  <cp:keywords/>
  <dc:description/>
  <cp:lastModifiedBy>Windows User</cp:lastModifiedBy>
  <cp:revision>3</cp:revision>
  <dcterms:created xsi:type="dcterms:W3CDTF">2025-05-08T11:02:00Z</dcterms:created>
  <dcterms:modified xsi:type="dcterms:W3CDTF">2025-05-12T12:56:00Z</dcterms:modified>
</cp:coreProperties>
</file>