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BC3C" w14:textId="18E04A77" w:rsidR="00C860F4" w:rsidRPr="00C860F4" w:rsidRDefault="00C860F4" w:rsidP="00C860F4">
      <w:pPr>
        <w:spacing w:line="360" w:lineRule="auto"/>
        <w:jc w:val="both"/>
        <w:rPr>
          <w:rFonts w:ascii="Times New Roman" w:hAnsi="Times New Roman" w:cs="Times New Roman"/>
          <w:b/>
          <w:bCs/>
        </w:rPr>
      </w:pPr>
      <w:r w:rsidRPr="00C860F4">
        <w:rPr>
          <w:rFonts w:ascii="Times New Roman" w:hAnsi="Times New Roman" w:cs="Times New Roman"/>
          <w:b/>
          <w:bCs/>
        </w:rPr>
        <w:t>KLAUSIMAI – ATSAKYMAI</w:t>
      </w:r>
    </w:p>
    <w:p w14:paraId="5498577E" w14:textId="77777777" w:rsidR="00C860F4" w:rsidRPr="00C860F4" w:rsidRDefault="00C860F4" w:rsidP="00C860F4">
      <w:pPr>
        <w:spacing w:line="360" w:lineRule="auto"/>
        <w:jc w:val="both"/>
        <w:rPr>
          <w:rFonts w:ascii="Times New Roman" w:hAnsi="Times New Roman" w:cs="Times New Roman"/>
        </w:rPr>
      </w:pPr>
    </w:p>
    <w:p w14:paraId="74A1CB19" w14:textId="77777777" w:rsidR="00C860F4" w:rsidRPr="00C860F4" w:rsidRDefault="00C860F4" w:rsidP="00C860F4">
      <w:pPr>
        <w:tabs>
          <w:tab w:val="left" w:pos="851"/>
          <w:tab w:val="left" w:pos="993"/>
        </w:tabs>
        <w:spacing w:after="0" w:line="360" w:lineRule="auto"/>
        <w:ind w:firstLine="709"/>
        <w:jc w:val="both"/>
        <w:rPr>
          <w:rFonts w:ascii="Times New Roman" w:hAnsi="Times New Roman" w:cs="Times New Roman"/>
        </w:rPr>
      </w:pPr>
      <w:r w:rsidRPr="00C860F4">
        <w:rPr>
          <w:rFonts w:ascii="Times New Roman" w:hAnsi="Times New Roman" w:cs="Times New Roman"/>
          <w:b/>
          <w:bCs/>
        </w:rPr>
        <w:t>1 Klausimas/prašymas.</w:t>
      </w:r>
      <w:r w:rsidRPr="00C860F4">
        <w:rPr>
          <w:rFonts w:ascii="Times New Roman" w:hAnsi="Times New Roman" w:cs="Times New Roman"/>
        </w:rPr>
        <w:t xml:space="preserve"> Prašome perkančiosios organizacijos reikalavimuose projektoriui atsisakyti reikalavimo, kad projektorius privalo turėti Bluetooth sąsają.</w:t>
      </w:r>
    </w:p>
    <w:p w14:paraId="7DF97E95" w14:textId="77777777" w:rsidR="00C860F4" w:rsidRPr="00C860F4" w:rsidRDefault="00C860F4" w:rsidP="00C860F4">
      <w:pPr>
        <w:tabs>
          <w:tab w:val="left" w:pos="851"/>
          <w:tab w:val="left" w:pos="993"/>
        </w:tabs>
        <w:spacing w:after="0" w:line="360" w:lineRule="auto"/>
        <w:ind w:firstLine="709"/>
        <w:jc w:val="both"/>
        <w:rPr>
          <w:rFonts w:ascii="Times New Roman" w:hAnsi="Times New Roman" w:cs="Times New Roman"/>
        </w:rPr>
      </w:pPr>
      <w:r w:rsidRPr="00C860F4">
        <w:rPr>
          <w:rFonts w:ascii="Times New Roman" w:hAnsi="Times New Roman" w:cs="Times New Roman"/>
          <w:b/>
          <w:bCs/>
        </w:rPr>
        <w:t>Atsakymas.</w:t>
      </w:r>
      <w:r w:rsidRPr="00C860F4">
        <w:rPr>
          <w:rFonts w:ascii="Times New Roman" w:hAnsi="Times New Roman" w:cs="Times New Roman"/>
        </w:rPr>
        <w:t xml:space="preserve"> Perkamame projektoriuje turi būti Bluetooth sąsaja, todėl perkančioji organizacija techninės specifikacijos reikalavimų nekeičia.</w:t>
      </w:r>
    </w:p>
    <w:p w14:paraId="677A07BF" w14:textId="77777777" w:rsidR="00C860F4" w:rsidRPr="00C860F4" w:rsidRDefault="00C860F4" w:rsidP="00C860F4">
      <w:pPr>
        <w:tabs>
          <w:tab w:val="left" w:pos="720"/>
          <w:tab w:val="left" w:pos="993"/>
        </w:tabs>
        <w:spacing w:after="0" w:line="360" w:lineRule="auto"/>
        <w:ind w:left="709"/>
        <w:jc w:val="both"/>
        <w:rPr>
          <w:rFonts w:ascii="Times New Roman" w:hAnsi="Times New Roman" w:cs="Times New Roman"/>
        </w:rPr>
      </w:pPr>
    </w:p>
    <w:p w14:paraId="4F8820B3" w14:textId="77777777" w:rsidR="00C860F4" w:rsidRPr="00C860F4" w:rsidRDefault="00C860F4" w:rsidP="00C860F4">
      <w:pPr>
        <w:tabs>
          <w:tab w:val="left" w:pos="993"/>
        </w:tabs>
        <w:spacing w:after="0" w:line="360" w:lineRule="auto"/>
        <w:ind w:firstLine="709"/>
        <w:jc w:val="both"/>
        <w:rPr>
          <w:rFonts w:ascii="Times New Roman" w:hAnsi="Times New Roman" w:cs="Times New Roman"/>
        </w:rPr>
      </w:pPr>
      <w:r w:rsidRPr="00C860F4">
        <w:rPr>
          <w:rFonts w:ascii="Times New Roman" w:hAnsi="Times New Roman" w:cs="Times New Roman"/>
          <w:b/>
          <w:bCs/>
        </w:rPr>
        <w:t>2 Klausimas/prašymas</w:t>
      </w:r>
      <w:r w:rsidRPr="00C860F4">
        <w:rPr>
          <w:rFonts w:ascii="Times New Roman" w:hAnsi="Times New Roman" w:cs="Times New Roman"/>
        </w:rPr>
        <w:t>. Norime paprašyti Perkančiosios organizacijos nurodyti maksimalią galimą pirkimo sumą.</w:t>
      </w:r>
    </w:p>
    <w:p w14:paraId="345B4599" w14:textId="77777777" w:rsidR="00C860F4" w:rsidRPr="00C860F4" w:rsidRDefault="00C860F4" w:rsidP="00C860F4">
      <w:pPr>
        <w:pStyle w:val="Betarp"/>
        <w:spacing w:line="360" w:lineRule="auto"/>
        <w:ind w:firstLine="709"/>
        <w:jc w:val="both"/>
      </w:pPr>
      <w:r w:rsidRPr="00C860F4">
        <w:rPr>
          <w:b/>
          <w:bCs/>
        </w:rPr>
        <w:t>Atsakymas.</w:t>
      </w:r>
      <w:r w:rsidRPr="00C860F4">
        <w:t xml:space="preserve"> Perkančioji organizacija vykdymą pirkimą vadovaujasi LR Viešųjų pirkimų įstatymo nuostatomis, kur nėra numatytas privalomas biudžeto (skirto pirkimui) viešinimas, todėl Vilniaus kolegija siekdama gauti konkurencingus pasiūlymus neskelbia planuojamo maksimalaus biudžeto skirto šiam pirkimui.</w:t>
      </w:r>
    </w:p>
    <w:p w14:paraId="770E24AC" w14:textId="77777777" w:rsidR="00C860F4" w:rsidRPr="00C860F4" w:rsidRDefault="00C860F4" w:rsidP="00C860F4">
      <w:pPr>
        <w:spacing w:line="360" w:lineRule="auto"/>
        <w:jc w:val="both"/>
        <w:rPr>
          <w:rFonts w:ascii="Times New Roman" w:hAnsi="Times New Roman" w:cs="Times New Roman"/>
        </w:rPr>
      </w:pPr>
    </w:p>
    <w:sectPr w:rsidR="00C860F4" w:rsidRPr="00C860F4" w:rsidSect="00C860F4">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F4"/>
    <w:rsid w:val="006B6A10"/>
    <w:rsid w:val="00C86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90D8"/>
  <w15:chartTrackingRefBased/>
  <w15:docId w15:val="{9ED8F6E8-A4B0-44FD-B705-C71A0502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86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6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60F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60F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60F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60F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60F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60F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60F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60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60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60F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60F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60F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60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60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60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60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6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60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60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60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60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60F4"/>
    <w:rPr>
      <w:i/>
      <w:iCs/>
      <w:color w:val="404040" w:themeColor="text1" w:themeTint="BF"/>
    </w:rPr>
  </w:style>
  <w:style w:type="paragraph" w:styleId="Sraopastraipa">
    <w:name w:val="List Paragraph"/>
    <w:basedOn w:val="prastasis"/>
    <w:uiPriority w:val="34"/>
    <w:qFormat/>
    <w:rsid w:val="00C860F4"/>
    <w:pPr>
      <w:ind w:left="720"/>
      <w:contextualSpacing/>
    </w:pPr>
  </w:style>
  <w:style w:type="character" w:styleId="Rykuspabraukimas">
    <w:name w:val="Intense Emphasis"/>
    <w:basedOn w:val="Numatytasispastraiposriftas"/>
    <w:uiPriority w:val="21"/>
    <w:qFormat/>
    <w:rsid w:val="00C860F4"/>
    <w:rPr>
      <w:i/>
      <w:iCs/>
      <w:color w:val="0F4761" w:themeColor="accent1" w:themeShade="BF"/>
    </w:rPr>
  </w:style>
  <w:style w:type="paragraph" w:styleId="Iskirtacitata">
    <w:name w:val="Intense Quote"/>
    <w:basedOn w:val="prastasis"/>
    <w:next w:val="prastasis"/>
    <w:link w:val="IskirtacitataDiagrama"/>
    <w:uiPriority w:val="30"/>
    <w:qFormat/>
    <w:rsid w:val="00C86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60F4"/>
    <w:rPr>
      <w:i/>
      <w:iCs/>
      <w:color w:val="0F4761" w:themeColor="accent1" w:themeShade="BF"/>
    </w:rPr>
  </w:style>
  <w:style w:type="character" w:styleId="Rykinuoroda">
    <w:name w:val="Intense Reference"/>
    <w:basedOn w:val="Numatytasispastraiposriftas"/>
    <w:uiPriority w:val="32"/>
    <w:qFormat/>
    <w:rsid w:val="00C860F4"/>
    <w:rPr>
      <w:b/>
      <w:bCs/>
      <w:smallCaps/>
      <w:color w:val="0F4761" w:themeColor="accent1" w:themeShade="BF"/>
      <w:spacing w:val="5"/>
    </w:rPr>
  </w:style>
  <w:style w:type="paragraph" w:styleId="Betarp">
    <w:name w:val="No Spacing"/>
    <w:uiPriority w:val="1"/>
    <w:qFormat/>
    <w:rsid w:val="00C860F4"/>
    <w:pPr>
      <w:spacing w:after="0"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469</Words>
  <Characters>268</Characters>
  <Application>Microsoft Office Word</Application>
  <DocSecurity>0</DocSecurity>
  <Lines>2</Lines>
  <Paragraphs>1</Paragraphs>
  <ScaleCrop>false</ScaleCrop>
  <Company>Vilniaus kolegija</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1</cp:revision>
  <dcterms:created xsi:type="dcterms:W3CDTF">2025-05-13T13:53:00Z</dcterms:created>
  <dcterms:modified xsi:type="dcterms:W3CDTF">2025-05-13T13:55:00Z</dcterms:modified>
</cp:coreProperties>
</file>