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32CF575F" w14:textId="77777777" w:rsidR="004855A1" w:rsidRPr="004855A1" w:rsidRDefault="004855A1" w:rsidP="00BF069D">
      <w:pPr>
        <w:spacing w:after="0" w:line="240" w:lineRule="auto"/>
        <w:jc w:val="right"/>
        <w:rPr>
          <w:rFonts w:ascii="Times New Roman" w:hAnsi="Times New Roman" w:cs="Times New Roman"/>
          <w:b/>
          <w:bCs/>
          <w:color w:val="000000" w:themeColor="text1"/>
          <w:sz w:val="24"/>
          <w:szCs w:val="24"/>
        </w:rPr>
      </w:pPr>
    </w:p>
    <w:p w14:paraId="739C85D0" w14:textId="13B96A7A" w:rsidR="004855A1" w:rsidRPr="004855A1" w:rsidRDefault="004855A1" w:rsidP="004855A1">
      <w:pPr>
        <w:tabs>
          <w:tab w:val="left" w:pos="709"/>
        </w:tabs>
        <w:jc w:val="center"/>
        <w:rPr>
          <w:rFonts w:ascii="Times New Roman" w:hAnsi="Times New Roman" w:cs="Times New Roman"/>
          <w:b/>
          <w:bCs/>
          <w:color w:val="000000" w:themeColor="text1"/>
          <w:sz w:val="24"/>
          <w:szCs w:val="24"/>
        </w:rPr>
      </w:pPr>
      <w:bookmarkStart w:id="0" w:name="_Hlk189037501"/>
      <w:r w:rsidRPr="004855A1">
        <w:rPr>
          <w:rFonts w:ascii="Times New Roman" w:hAnsi="Times New Roman" w:cs="Times New Roman"/>
          <w:b/>
          <w:bCs/>
          <w:color w:val="000000" w:themeColor="text1"/>
          <w:sz w:val="24"/>
          <w:szCs w:val="24"/>
        </w:rPr>
        <w:t>KĖDAINIŲ RAJONO SAVIVALDYBĖS AKADEMIJOS KADASTRINĖS VIETOVĖS KRUOSTO SAUSINIMO SISTEMOS MELIORACIJOS GRIOVIŲ IR JUOSE ESANČIŲ STATINIŲ REKONSTRUKCIJOS DARB</w:t>
      </w:r>
      <w:bookmarkEnd w:id="0"/>
      <w:r w:rsidRPr="004855A1">
        <w:rPr>
          <w:rFonts w:ascii="Times New Roman" w:hAnsi="Times New Roman" w:cs="Times New Roman"/>
          <w:b/>
          <w:bCs/>
          <w:color w:val="000000" w:themeColor="text1"/>
          <w:sz w:val="24"/>
          <w:szCs w:val="24"/>
        </w:rPr>
        <w:t xml:space="preserve">Ų SUTARTIS </w:t>
      </w:r>
      <w:r>
        <w:rPr>
          <w:rFonts w:ascii="Times New Roman" w:hAnsi="Times New Roman" w:cs="Times New Roman"/>
          <w:b/>
          <w:bCs/>
          <w:color w:val="000000" w:themeColor="text1"/>
          <w:sz w:val="24"/>
          <w:szCs w:val="24"/>
        </w:rPr>
        <w:t>PASIŪLYMŲ</w:t>
      </w:r>
      <w:r w:rsidRPr="004855A1">
        <w:rPr>
          <w:rFonts w:ascii="Times New Roman" w:hAnsi="Times New Roman" w:cs="Times New Roman"/>
          <w:b/>
          <w:bCs/>
          <w:color w:val="000000" w:themeColor="text1"/>
          <w:sz w:val="24"/>
          <w:szCs w:val="24"/>
        </w:rPr>
        <w:t xml:space="preserve"> VERTINIMO METODIKA</w:t>
      </w:r>
    </w:p>
    <w:p w14:paraId="02D819F2" w14:textId="77777777" w:rsidR="00E90895" w:rsidRPr="00F16A22" w:rsidRDefault="00E90895" w:rsidP="004855A1">
      <w:pPr>
        <w:spacing w:after="0" w:line="240" w:lineRule="auto"/>
        <w:rPr>
          <w:rFonts w:ascii="Times New Roman" w:hAnsi="Times New Roman" w:cs="Times New Roman"/>
          <w:b/>
          <w:bCs/>
          <w:color w:val="000000" w:themeColor="text1"/>
          <w:sz w:val="24"/>
          <w:szCs w:val="24"/>
        </w:rPr>
      </w:pPr>
    </w:p>
    <w:p w14:paraId="21EA568F" w14:textId="00096194" w:rsidR="0022349D" w:rsidRPr="00F16A22"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401D1E02"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D662D3"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 </w:t>
            </w:r>
          </w:p>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5CA555B4"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4DD5CE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E5580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9398F1D"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bookmarkStart w:id="1"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50341CE8"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7A45D428" w14:textId="7142751A" w:rsidR="0022349D" w:rsidRP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w:t>
      </w:r>
      <w:r w:rsidR="005D6063" w:rsidRPr="005D6063">
        <w:rPr>
          <w:rFonts w:ascii="Times New Roman" w:hAnsi="Times New Roman" w:cs="Times New Roman"/>
          <w:sz w:val="24"/>
          <w:szCs w:val="24"/>
        </w:rPr>
        <w:t>(</w:t>
      </w:r>
      <w:r w:rsidR="00C31B6F">
        <w:rPr>
          <w:rFonts w:ascii="Times New Roman" w:hAnsi="Times New Roman" w:cs="Times New Roman"/>
          <w:sz w:val="24"/>
          <w:szCs w:val="24"/>
        </w:rPr>
        <w:t>p</w:t>
      </w:r>
      <w:r w:rsidR="006F77EE" w:rsidRPr="005D6063">
        <w:rPr>
          <w:rFonts w:ascii="Times New Roman" w:hAnsi="Times New Roman" w:cs="Times New Roman"/>
          <w:sz w:val="24"/>
          <w:szCs w:val="24"/>
        </w:rPr>
        <w:t xml:space="preserve">apildoma garantija </w:t>
      </w:r>
      <w:r w:rsidR="00C31B6F">
        <w:rPr>
          <w:rFonts w:ascii="Times New Roman" w:hAnsi="Times New Roman" w:cs="Times New Roman"/>
          <w:sz w:val="24"/>
          <w:szCs w:val="24"/>
        </w:rPr>
        <w:t xml:space="preserve">t. y. </w:t>
      </w:r>
      <w:r w:rsidR="005D6063" w:rsidRPr="005D6063">
        <w:rPr>
          <w:rFonts w:ascii="Times New Roman" w:hAnsi="Times New Roman" w:cs="Times New Roman"/>
          <w:sz w:val="24"/>
          <w:szCs w:val="24"/>
        </w:rPr>
        <w:t>rekonstrukcijos darbams</w:t>
      </w:r>
      <w:r w:rsidR="005D6063">
        <w:rPr>
          <w:rFonts w:ascii="Times New Roman" w:hAnsi="Times New Roman" w:cs="Times New Roman"/>
          <w:sz w:val="24"/>
          <w:szCs w:val="24"/>
        </w:rPr>
        <w:t>,</w:t>
      </w:r>
      <w:r w:rsidR="005D6063" w:rsidRPr="005D6063">
        <w:rPr>
          <w:rFonts w:ascii="Times New Roman" w:hAnsi="Times New Roman" w:cs="Times New Roman"/>
          <w:sz w:val="24"/>
          <w:szCs w:val="24"/>
        </w:rPr>
        <w:t xml:space="preserve"> </w:t>
      </w:r>
      <w:r w:rsidR="006F77EE" w:rsidRPr="005D6063">
        <w:rPr>
          <w:rFonts w:ascii="Times New Roman" w:hAnsi="Times New Roman" w:cs="Times New Roman"/>
          <w:sz w:val="24"/>
          <w:szCs w:val="24"/>
        </w:rPr>
        <w:t>viršijanti Lietuvos Respublikos Civiliniame kodekse nustatytą penkerių metų garantinį terminą)</w:t>
      </w:r>
      <w:r w:rsidR="006F77EE" w:rsidRPr="006F77EE">
        <w:rPr>
          <w:rFonts w:ascii="Times New Roman" w:hAnsi="Times New Roman" w:cs="Times New Roman"/>
          <w:sz w:val="24"/>
          <w:szCs w:val="24"/>
        </w:rPr>
        <w:t>.</w:t>
      </w:r>
      <w:r w:rsidR="006F77EE">
        <w:rPr>
          <w:rFonts w:cs="Times New Roman"/>
          <w:szCs w:val="24"/>
        </w:rPr>
        <w:t xml:space="preserve"> </w:t>
      </w:r>
      <w:r w:rsidRPr="0022349D">
        <w:rPr>
          <w:rFonts w:ascii="Times New Roman" w:hAnsi="Times New Roman" w:cs="Times New Roman"/>
          <w:sz w:val="24"/>
          <w:szCs w:val="24"/>
        </w:rPr>
        <w:t xml:space="preserve">Už kiekvieną papildomą 1 (vienerių) metų garantiją skiriama po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77777777" w:rsidR="0022349D" w:rsidRPr="0022349D" w:rsidRDefault="0022349D" w:rsidP="0022349D">
      <w:pPr>
        <w:spacing w:after="0" w:line="240" w:lineRule="auto"/>
        <w:jc w:val="both"/>
        <w:rPr>
          <w:rFonts w:ascii="Times New Roman" w:hAnsi="Times New Roman" w:cs="Times New Roman"/>
          <w:sz w:val="24"/>
          <w:szCs w:val="24"/>
        </w:rPr>
      </w:pP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apskaičiuojamas taip: </w:t>
      </w:r>
    </w:p>
    <w:p w14:paraId="7DD58F8F" w14:textId="77777777"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Gtiekėjo</w:t>
      </w:r>
      <w:proofErr w:type="spellEnd"/>
      <w:r w:rsidRPr="0022349D">
        <w:rPr>
          <w:rFonts w:ascii="Times New Roman" w:hAnsi="Times New Roman" w:cs="Times New Roman"/>
          <w:sz w:val="24"/>
          <w:szCs w:val="24"/>
        </w:rPr>
        <w:t xml:space="preserve"> – 0 Eur, jei tiekėjas nesiūlo papildomos darbų garantijos trukmės; </w:t>
      </w:r>
    </w:p>
    <w:p w14:paraId="04F16161" w14:textId="1B447D7F"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6A2B6DCC"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lastRenderedPageBreak/>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76059CE8" w14:textId="34356F11" w:rsid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50615DC0" w14:textId="77777777" w:rsidR="0022349D" w:rsidRDefault="0022349D" w:rsidP="0022349D">
      <w:pPr>
        <w:spacing w:after="0" w:line="240" w:lineRule="auto"/>
        <w:jc w:val="both"/>
        <w:rPr>
          <w:rFonts w:ascii="Times New Roman" w:hAnsi="Times New Roman" w:cs="Times New Roman"/>
          <w:sz w:val="24"/>
          <w:szCs w:val="24"/>
        </w:rPr>
      </w:pPr>
    </w:p>
    <w:p w14:paraId="0A24E171" w14:textId="77777777" w:rsidR="0022349D" w:rsidRDefault="0022349D" w:rsidP="0022349D">
      <w:pPr>
        <w:spacing w:after="0" w:line="240" w:lineRule="auto"/>
        <w:jc w:val="both"/>
        <w:rPr>
          <w:rFonts w:ascii="Times New Roman" w:hAnsi="Times New Roman" w:cs="Times New Roman"/>
          <w:sz w:val="24"/>
          <w:szCs w:val="24"/>
        </w:rPr>
      </w:pPr>
    </w:p>
    <w:p w14:paraId="43E96539" w14:textId="77777777" w:rsidR="0022349D" w:rsidRPr="00444E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6BDD05E2" w14:textId="77777777" w:rsidR="0022349D" w:rsidRDefault="0022349D" w:rsidP="0022349D">
      <w:pPr>
        <w:spacing w:after="0" w:line="240" w:lineRule="auto"/>
        <w:jc w:val="both"/>
        <w:rPr>
          <w:rFonts w:ascii="Times New Roman" w:hAnsi="Times New Roman" w:cs="Times New Roman"/>
          <w:sz w:val="24"/>
          <w:szCs w:val="24"/>
        </w:rPr>
      </w:pPr>
    </w:p>
    <w:p w14:paraId="1937A890" w14:textId="77777777" w:rsidR="0022349D" w:rsidRDefault="0022349D" w:rsidP="0022349D">
      <w:pPr>
        <w:spacing w:after="0" w:line="240" w:lineRule="auto"/>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77777777" w:rsidR="0022349D" w:rsidRDefault="0022349D" w:rsidP="0022349D">
      <w:pPr>
        <w:spacing w:after="0" w:line="240" w:lineRule="auto"/>
        <w:jc w:val="both"/>
        <w:rPr>
          <w:rFonts w:ascii="Times New Roman" w:hAnsi="Times New Roman" w:cs="Times New Roman"/>
          <w:sz w:val="24"/>
          <w:szCs w:val="24"/>
        </w:rPr>
      </w:pPr>
      <w:proofErr w:type="spellStart"/>
      <w:r w:rsidRPr="005941C5">
        <w:rPr>
          <w:rFonts w:ascii="Times New Roman" w:hAnsi="Times New Roman" w:cs="Times New Roman"/>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61DB73F9" w:rsidR="0022349D" w:rsidRDefault="0022349D" w:rsidP="0022349D">
      <w:pPr>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w:t>
      </w:r>
      <w:r w:rsidR="006B4BB8">
        <w:rPr>
          <w:rFonts w:ascii="Times New Roman" w:hAnsi="Times New Roman" w:cs="Times New Roman"/>
          <w:b/>
          <w:bCs/>
          <w:sz w:val="24"/>
          <w:szCs w:val="24"/>
        </w:rPr>
        <w:t>objektų</w:t>
      </w:r>
      <w:r w:rsidRPr="004D7611">
        <w:rPr>
          <w:rFonts w:ascii="Times New Roman" w:hAnsi="Times New Roman" w:cs="Times New Roman"/>
          <w:b/>
          <w:bCs/>
          <w:sz w:val="24"/>
          <w:szCs w:val="24"/>
        </w:rPr>
        <w:t xml:space="preserve"> skaičius nuo 1 iki </w:t>
      </w:r>
      <w:r>
        <w:rPr>
          <w:rFonts w:ascii="Times New Roman" w:hAnsi="Times New Roman" w:cs="Times New Roman"/>
          <w:b/>
          <w:bCs/>
          <w:sz w:val="24"/>
          <w:szCs w:val="24"/>
        </w:rPr>
        <w:t>6</w:t>
      </w:r>
      <w:r w:rsidRPr="004D7611">
        <w:rPr>
          <w:rFonts w:ascii="Times New Roman" w:hAnsi="Times New Roman" w:cs="Times New Roman"/>
          <w:b/>
          <w:bCs/>
          <w:sz w:val="24"/>
          <w:szCs w:val="24"/>
        </w:rPr>
        <w:t xml:space="preserve">, už kiekvieną sutartį skiriama po </w:t>
      </w:r>
      <w:r w:rsidR="00340F0D">
        <w:rPr>
          <w:rFonts w:ascii="Times New Roman" w:hAnsi="Times New Roman" w:cs="Times New Roman"/>
          <w:b/>
          <w:bCs/>
          <w:sz w:val="24"/>
          <w:szCs w:val="24"/>
        </w:rPr>
        <w:t>8</w:t>
      </w:r>
      <w:r>
        <w:rPr>
          <w:rFonts w:ascii="Times New Roman" w:hAnsi="Times New Roman" w:cs="Times New Roman"/>
          <w:b/>
          <w:bCs/>
          <w:sz w:val="24"/>
          <w:szCs w:val="24"/>
        </w:rPr>
        <w:t xml:space="preserve"> </w:t>
      </w:r>
      <w:r w:rsidRPr="004D7611">
        <w:rPr>
          <w:rFonts w:ascii="Times New Roman" w:hAnsi="Times New Roman" w:cs="Times New Roman"/>
          <w:b/>
          <w:bCs/>
          <w:sz w:val="24"/>
          <w:szCs w:val="24"/>
        </w:rPr>
        <w:t>000 eurų.</w:t>
      </w:r>
      <w:bookmarkEnd w:id="1"/>
    </w:p>
    <w:p w14:paraId="3FF4CFC4" w14:textId="77777777" w:rsidR="0022349D" w:rsidRPr="00A32E5F" w:rsidRDefault="0022349D" w:rsidP="0022349D">
      <w:pPr>
        <w:jc w:val="both"/>
        <w:rPr>
          <w:rFonts w:ascii="Times New Roman" w:eastAsia="MS Mincho" w:hAnsi="Times New Roman" w:cs="Times New Roman"/>
          <w:bCs/>
          <w:iCs/>
          <w:sz w:val="24"/>
          <w:szCs w:val="24"/>
          <w:lang w:eastAsia="lt-LT"/>
        </w:rPr>
      </w:pPr>
      <w:r w:rsidRPr="00A32E5F">
        <w:rPr>
          <w:rFonts w:ascii="Times New Roman" w:eastAsia="MS Mincho" w:hAnsi="Times New Roman" w:cs="Times New Roman"/>
          <w:bCs/>
          <w:iCs/>
          <w:sz w:val="24"/>
          <w:szCs w:val="24"/>
          <w:lang w:eastAsia="lt-LT"/>
        </w:rPr>
        <w:t xml:space="preserve">2.4. </w:t>
      </w:r>
      <w:r w:rsidRPr="00A32E5F">
        <w:rPr>
          <w:rFonts w:ascii="Times New Roman" w:eastAsia="MS Mincho" w:hAnsi="Times New Roman" w:cs="Times New Roman"/>
          <w:iCs/>
          <w:sz w:val="24"/>
          <w:szCs w:val="24"/>
          <w:u w:val="single"/>
          <w:lang w:eastAsia="lt-LT"/>
        </w:rPr>
        <w:t>Jeigu tiekėjas siūlo kelis statybos darbų vadovus, pasiūlyme jis privalo nurodyti, kurio vieno iš siūlomų statybos vadovų patirtį perkančioji organizacija turi vertinti, priešingu atveju Tiekėjui pagal šį kriterijų skiriama 0 balų.</w:t>
      </w:r>
    </w:p>
    <w:p w14:paraId="2DD3685F" w14:textId="77777777" w:rsidR="0022349D" w:rsidRPr="00240FB0" w:rsidRDefault="0022349D" w:rsidP="0022349D">
      <w:pPr>
        <w:jc w:val="both"/>
        <w:rPr>
          <w:rFonts w:ascii="Times New Roman" w:eastAsia="MS Mincho" w:hAnsi="Times New Roman" w:cs="Times New Roman"/>
          <w:iCs/>
          <w:sz w:val="24"/>
          <w:szCs w:val="24"/>
          <w:u w:val="single"/>
          <w:lang w:eastAsia="lt-LT"/>
        </w:rPr>
      </w:pPr>
      <w:bookmarkStart w:id="2" w:name="_Hlk190861696"/>
      <w:bookmarkStart w:id="3" w:name="_Hlk167452558"/>
      <w:r w:rsidRPr="007A2087">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5</w:t>
      </w:r>
      <w:r w:rsidRPr="007A2087">
        <w:rPr>
          <w:rFonts w:ascii="Times New Roman" w:eastAsia="MS Mincho" w:hAnsi="Times New Roman" w:cs="Times New Roman"/>
          <w:bCs/>
          <w:iCs/>
          <w:sz w:val="24"/>
          <w:szCs w:val="24"/>
          <w:lang w:eastAsia="lt-LT"/>
        </w:rPr>
        <w:t>.</w:t>
      </w:r>
      <w:r w:rsidRPr="007A2087">
        <w:rPr>
          <w:rFonts w:ascii="Times New Roman" w:eastAsia="MS Mincho" w:hAnsi="Times New Roman" w:cs="Times New Roman"/>
          <w:b/>
          <w:iCs/>
          <w:sz w:val="24"/>
          <w:szCs w:val="24"/>
          <w:lang w:eastAsia="lt-LT"/>
        </w:rPr>
        <w:t xml:space="preserve"> </w:t>
      </w:r>
      <w:r w:rsidRPr="006A330A">
        <w:rPr>
          <w:rFonts w:ascii="Times New Roman" w:eastAsia="MS Mincho" w:hAnsi="Times New Roman" w:cs="Times New Roman"/>
          <w:b/>
          <w:bCs/>
          <w:iCs/>
          <w:sz w:val="24"/>
          <w:szCs w:val="24"/>
          <w:u w:val="single"/>
          <w:lang w:eastAsia="lt-LT"/>
        </w:rPr>
        <w:t>Pateikiama:</w:t>
      </w:r>
      <w:r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bookmarkEnd w:id="2"/>
    <w:p w14:paraId="2257DA02" w14:textId="684B53B6" w:rsidR="0022349D" w:rsidRDefault="0022349D" w:rsidP="0022349D">
      <w:pPr>
        <w:spacing w:after="0" w:line="240" w:lineRule="auto"/>
        <w:jc w:val="both"/>
        <w:rPr>
          <w:rFonts w:ascii="Times New Roman" w:eastAsia="MS Mincho" w:hAnsi="Times New Roman" w:cs="Times New Roman"/>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nurodytų dokumentų, už </w:t>
      </w:r>
      <w:r w:rsidR="00486CB2" w:rsidRPr="00205BAC">
        <w:rPr>
          <w:rFonts w:ascii="Times New Roman" w:eastAsia="MS Mincho" w:hAnsi="Times New Roman" w:cs="Times New Roman"/>
          <w:iCs/>
          <w:sz w:val="24"/>
          <w:szCs w:val="24"/>
          <w:u w:val="single"/>
          <w:lang w:eastAsia="lt-LT"/>
        </w:rPr>
        <w:t>objektą</w:t>
      </w:r>
      <w:r w:rsidRPr="00205BAC">
        <w:rPr>
          <w:rFonts w:ascii="Times New Roman" w:eastAsia="MS Mincho" w:hAnsi="Times New Roman" w:cs="Times New Roman"/>
          <w:iCs/>
          <w:sz w:val="24"/>
          <w:szCs w:val="24"/>
          <w:u w:val="single"/>
          <w:lang w:eastAsia="lt-LT"/>
        </w:rPr>
        <w:t xml:space="preserve"> b</w:t>
      </w:r>
      <w:r w:rsidRPr="00240FB0">
        <w:rPr>
          <w:rFonts w:ascii="Times New Roman" w:eastAsia="MS Mincho" w:hAnsi="Times New Roman" w:cs="Times New Roman"/>
          <w:iCs/>
          <w:sz w:val="24"/>
          <w:szCs w:val="24"/>
          <w:u w:val="single"/>
          <w:lang w:eastAsia="lt-LT"/>
        </w:rPr>
        <w:t>us skiriama  0 (nulis) balų.</w:t>
      </w:r>
    </w:p>
    <w:p w14:paraId="1F533BDF" w14:textId="77777777" w:rsidR="0022349D" w:rsidRPr="00240FB0" w:rsidRDefault="0022349D" w:rsidP="0022349D">
      <w:pPr>
        <w:spacing w:after="0" w:line="240" w:lineRule="auto"/>
        <w:jc w:val="both"/>
        <w:rPr>
          <w:rFonts w:ascii="Times New Roman" w:eastAsia="MS Mincho" w:hAnsi="Times New Roman" w:cs="Times New Roman"/>
          <w:iCs/>
          <w:sz w:val="24"/>
          <w:szCs w:val="24"/>
          <w:u w:val="single"/>
          <w:lang w:eastAsia="lt-LT"/>
        </w:rPr>
      </w:pPr>
    </w:p>
    <w:bookmarkEnd w:id="3"/>
    <w:p w14:paraId="572C95E1" w14:textId="77777777" w:rsidR="0022349D" w:rsidRPr="007A2087" w:rsidRDefault="0022349D" w:rsidP="0022349D">
      <w:pPr>
        <w:spacing w:after="0" w:line="240" w:lineRule="auto"/>
        <w:jc w:val="both"/>
        <w:rPr>
          <w:rFonts w:ascii="Times New Roman" w:eastAsia="MS Mincho" w:hAnsi="Times New Roman" w:cs="Times New Roman"/>
          <w:bCs/>
          <w:iCs/>
        </w:rPr>
      </w:pPr>
    </w:p>
    <w:p w14:paraId="647EB798" w14:textId="77777777"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apskaičiuojamas taip:</w:t>
      </w:r>
    </w:p>
    <w:p w14:paraId="6C5640C5" w14:textId="77777777" w:rsidR="0022349D" w:rsidRPr="00F16A22"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77D22F4C" w:rsidR="0022349D" w:rsidRPr="00F16A22"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340F0D">
        <w:rPr>
          <w:rFonts w:ascii="Times New Roman" w:hAnsi="Times New Roman" w:cs="Times New Roman"/>
          <w:sz w:val="24"/>
          <w:szCs w:val="24"/>
        </w:rPr>
        <w:t>8</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451F5613" w14:textId="5F634A20"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1</w:t>
      </w:r>
      <w:r w:rsidR="00340F0D">
        <w:rPr>
          <w:rFonts w:ascii="Times New Roman" w:hAnsi="Times New Roman" w:cs="Times New Roman"/>
          <w:sz w:val="24"/>
          <w:szCs w:val="24"/>
        </w:rPr>
        <w:t>6</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5E36033F" w14:textId="4F5BC336"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24</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59277AC0" w14:textId="1CA1B437"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32</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5A9D030C" w14:textId="420D778C"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48BA7BCC" w14:textId="02F1261D" w:rsidR="009D6306" w:rsidRDefault="0022349D" w:rsidP="00297C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48</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BF069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824E9"/>
    <w:rsid w:val="000A017B"/>
    <w:rsid w:val="000A173A"/>
    <w:rsid w:val="000C346D"/>
    <w:rsid w:val="000D03A9"/>
    <w:rsid w:val="000E2A2B"/>
    <w:rsid w:val="000F0EFA"/>
    <w:rsid w:val="00115EBF"/>
    <w:rsid w:val="0013290B"/>
    <w:rsid w:val="0015310F"/>
    <w:rsid w:val="001566CF"/>
    <w:rsid w:val="001752EA"/>
    <w:rsid w:val="00186FC7"/>
    <w:rsid w:val="001A3440"/>
    <w:rsid w:val="001B58DA"/>
    <w:rsid w:val="001D6B11"/>
    <w:rsid w:val="001E1B53"/>
    <w:rsid w:val="001E6A80"/>
    <w:rsid w:val="001F0959"/>
    <w:rsid w:val="00205BAC"/>
    <w:rsid w:val="00210B87"/>
    <w:rsid w:val="00214D42"/>
    <w:rsid w:val="0022349D"/>
    <w:rsid w:val="00240FB0"/>
    <w:rsid w:val="00245B5F"/>
    <w:rsid w:val="00246EE2"/>
    <w:rsid w:val="002532E5"/>
    <w:rsid w:val="00253D59"/>
    <w:rsid w:val="002552D8"/>
    <w:rsid w:val="0026702D"/>
    <w:rsid w:val="00292AD2"/>
    <w:rsid w:val="00296A42"/>
    <w:rsid w:val="00297CA1"/>
    <w:rsid w:val="002B30B8"/>
    <w:rsid w:val="002C2BE0"/>
    <w:rsid w:val="002D2B4B"/>
    <w:rsid w:val="002F178F"/>
    <w:rsid w:val="002F2C96"/>
    <w:rsid w:val="002F49A9"/>
    <w:rsid w:val="002F6ED6"/>
    <w:rsid w:val="00307096"/>
    <w:rsid w:val="00331327"/>
    <w:rsid w:val="00332D5D"/>
    <w:rsid w:val="00340F0D"/>
    <w:rsid w:val="00366252"/>
    <w:rsid w:val="003729AC"/>
    <w:rsid w:val="003764DE"/>
    <w:rsid w:val="00376DA0"/>
    <w:rsid w:val="00395220"/>
    <w:rsid w:val="003A0325"/>
    <w:rsid w:val="003C66A3"/>
    <w:rsid w:val="003D117D"/>
    <w:rsid w:val="003D1EFC"/>
    <w:rsid w:val="003D2558"/>
    <w:rsid w:val="003D7EE0"/>
    <w:rsid w:val="003E2AA8"/>
    <w:rsid w:val="0040176E"/>
    <w:rsid w:val="00424FE6"/>
    <w:rsid w:val="00426268"/>
    <w:rsid w:val="004361A9"/>
    <w:rsid w:val="00441626"/>
    <w:rsid w:val="00482B9F"/>
    <w:rsid w:val="004855A1"/>
    <w:rsid w:val="00486CB2"/>
    <w:rsid w:val="00490AFD"/>
    <w:rsid w:val="004B5836"/>
    <w:rsid w:val="004C3962"/>
    <w:rsid w:val="004C7E6C"/>
    <w:rsid w:val="004D0074"/>
    <w:rsid w:val="004D7611"/>
    <w:rsid w:val="004E04E9"/>
    <w:rsid w:val="004F3DA2"/>
    <w:rsid w:val="00501F5C"/>
    <w:rsid w:val="005107A1"/>
    <w:rsid w:val="00510D94"/>
    <w:rsid w:val="00517EFE"/>
    <w:rsid w:val="005352F9"/>
    <w:rsid w:val="00540CE5"/>
    <w:rsid w:val="0055066B"/>
    <w:rsid w:val="00557751"/>
    <w:rsid w:val="00582DCA"/>
    <w:rsid w:val="005941C5"/>
    <w:rsid w:val="005A4C6F"/>
    <w:rsid w:val="005C0A3B"/>
    <w:rsid w:val="005C56A3"/>
    <w:rsid w:val="005D10E2"/>
    <w:rsid w:val="005D6063"/>
    <w:rsid w:val="005E3196"/>
    <w:rsid w:val="005F2B8E"/>
    <w:rsid w:val="005F5AC0"/>
    <w:rsid w:val="00630545"/>
    <w:rsid w:val="00631122"/>
    <w:rsid w:val="0063246D"/>
    <w:rsid w:val="00634109"/>
    <w:rsid w:val="006576A9"/>
    <w:rsid w:val="00660C98"/>
    <w:rsid w:val="00677672"/>
    <w:rsid w:val="00682AE0"/>
    <w:rsid w:val="00694EAC"/>
    <w:rsid w:val="006979CE"/>
    <w:rsid w:val="006B4BB8"/>
    <w:rsid w:val="006C4440"/>
    <w:rsid w:val="006F0120"/>
    <w:rsid w:val="006F77EE"/>
    <w:rsid w:val="00700FF7"/>
    <w:rsid w:val="00724E2B"/>
    <w:rsid w:val="00726F13"/>
    <w:rsid w:val="00751283"/>
    <w:rsid w:val="00761787"/>
    <w:rsid w:val="00761ECD"/>
    <w:rsid w:val="00784B9A"/>
    <w:rsid w:val="007A2087"/>
    <w:rsid w:val="007C0B03"/>
    <w:rsid w:val="007D7A9A"/>
    <w:rsid w:val="007E7402"/>
    <w:rsid w:val="0080596B"/>
    <w:rsid w:val="00813AE9"/>
    <w:rsid w:val="0083547C"/>
    <w:rsid w:val="00855377"/>
    <w:rsid w:val="00856293"/>
    <w:rsid w:val="00866C8C"/>
    <w:rsid w:val="008879C0"/>
    <w:rsid w:val="008B04A8"/>
    <w:rsid w:val="008C11BA"/>
    <w:rsid w:val="008D0C53"/>
    <w:rsid w:val="008D5EB1"/>
    <w:rsid w:val="008E62AE"/>
    <w:rsid w:val="008E6AE4"/>
    <w:rsid w:val="008F7B7F"/>
    <w:rsid w:val="00902A93"/>
    <w:rsid w:val="009068C7"/>
    <w:rsid w:val="00907D11"/>
    <w:rsid w:val="009130DA"/>
    <w:rsid w:val="00915805"/>
    <w:rsid w:val="009176CB"/>
    <w:rsid w:val="00931024"/>
    <w:rsid w:val="00935825"/>
    <w:rsid w:val="00941C7A"/>
    <w:rsid w:val="00942D6A"/>
    <w:rsid w:val="009566DA"/>
    <w:rsid w:val="00987065"/>
    <w:rsid w:val="00997564"/>
    <w:rsid w:val="009B36C6"/>
    <w:rsid w:val="009D6306"/>
    <w:rsid w:val="009E4D2D"/>
    <w:rsid w:val="009F6653"/>
    <w:rsid w:val="00A02D3F"/>
    <w:rsid w:val="00A10132"/>
    <w:rsid w:val="00A13EDF"/>
    <w:rsid w:val="00A32E5F"/>
    <w:rsid w:val="00A342AC"/>
    <w:rsid w:val="00A35137"/>
    <w:rsid w:val="00A37668"/>
    <w:rsid w:val="00A42A45"/>
    <w:rsid w:val="00A53594"/>
    <w:rsid w:val="00A77E76"/>
    <w:rsid w:val="00A942C1"/>
    <w:rsid w:val="00AA7433"/>
    <w:rsid w:val="00AA7E7C"/>
    <w:rsid w:val="00AD1DF1"/>
    <w:rsid w:val="00AE1F46"/>
    <w:rsid w:val="00AF14C5"/>
    <w:rsid w:val="00B27A97"/>
    <w:rsid w:val="00B35293"/>
    <w:rsid w:val="00B3689D"/>
    <w:rsid w:val="00B75BCA"/>
    <w:rsid w:val="00B816F4"/>
    <w:rsid w:val="00BA3D35"/>
    <w:rsid w:val="00BC6C41"/>
    <w:rsid w:val="00BD2A36"/>
    <w:rsid w:val="00BF069D"/>
    <w:rsid w:val="00C20C72"/>
    <w:rsid w:val="00C31B6F"/>
    <w:rsid w:val="00C555E2"/>
    <w:rsid w:val="00C57935"/>
    <w:rsid w:val="00C61045"/>
    <w:rsid w:val="00C6139D"/>
    <w:rsid w:val="00C65088"/>
    <w:rsid w:val="00C75188"/>
    <w:rsid w:val="00CA2931"/>
    <w:rsid w:val="00CA394F"/>
    <w:rsid w:val="00CB0FCD"/>
    <w:rsid w:val="00CB3CF8"/>
    <w:rsid w:val="00CB404E"/>
    <w:rsid w:val="00CC1715"/>
    <w:rsid w:val="00CD20CE"/>
    <w:rsid w:val="00CF25F3"/>
    <w:rsid w:val="00CF3C13"/>
    <w:rsid w:val="00D06533"/>
    <w:rsid w:val="00D37D9A"/>
    <w:rsid w:val="00D45868"/>
    <w:rsid w:val="00D46DDE"/>
    <w:rsid w:val="00D52209"/>
    <w:rsid w:val="00D61843"/>
    <w:rsid w:val="00D662D5"/>
    <w:rsid w:val="00D836BB"/>
    <w:rsid w:val="00DB4A9E"/>
    <w:rsid w:val="00DD4EFB"/>
    <w:rsid w:val="00DF3472"/>
    <w:rsid w:val="00E00F34"/>
    <w:rsid w:val="00E37E2B"/>
    <w:rsid w:val="00E46C5C"/>
    <w:rsid w:val="00E52899"/>
    <w:rsid w:val="00E60198"/>
    <w:rsid w:val="00E764EE"/>
    <w:rsid w:val="00E80750"/>
    <w:rsid w:val="00E90895"/>
    <w:rsid w:val="00E92B6A"/>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25AF"/>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3998</Words>
  <Characters>2279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63</cp:revision>
  <cp:lastPrinted>2023-03-07T08:05:00Z</cp:lastPrinted>
  <dcterms:created xsi:type="dcterms:W3CDTF">2024-05-24T11:17:00Z</dcterms:created>
  <dcterms:modified xsi:type="dcterms:W3CDTF">2025-05-14T05:51:00Z</dcterms:modified>
</cp:coreProperties>
</file>