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CFFDC" w14:textId="75E36FE2" w:rsidR="00131125" w:rsidRPr="007703EA" w:rsidRDefault="0081193E" w:rsidP="003043AE">
      <w:pPr>
        <w:tabs>
          <w:tab w:val="left" w:pos="1134"/>
        </w:tabs>
        <w:spacing w:after="0" w:line="240" w:lineRule="auto"/>
        <w:rPr>
          <w:sz w:val="22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E71C67" w:rsidRPr="0081193E">
        <w:rPr>
          <w:b/>
          <w:color w:val="FF0000"/>
          <w:szCs w:val="24"/>
        </w:rPr>
        <w:tab/>
      </w:r>
      <w:r w:rsidR="003043AE" w:rsidRPr="00065CC7">
        <w:rPr>
          <w:szCs w:val="24"/>
        </w:rPr>
        <w:t xml:space="preserve">Pirkimo sąlygų </w:t>
      </w:r>
      <w:r w:rsidR="003043AE">
        <w:rPr>
          <w:szCs w:val="24"/>
        </w:rPr>
        <w:t>4</w:t>
      </w:r>
      <w:r w:rsidR="003043AE" w:rsidRPr="00065CC7">
        <w:rPr>
          <w:szCs w:val="24"/>
        </w:rPr>
        <w:t xml:space="preserve"> priedas „Pasiūlymo forma“</w:t>
      </w:r>
    </w:p>
    <w:p w14:paraId="19E4D262" w14:textId="77777777" w:rsidR="003043AE" w:rsidRDefault="003043AE" w:rsidP="00E71C67">
      <w:pPr>
        <w:tabs>
          <w:tab w:val="center" w:pos="2520"/>
        </w:tabs>
        <w:spacing w:after="0" w:line="240" w:lineRule="auto"/>
        <w:jc w:val="both"/>
        <w:rPr>
          <w:szCs w:val="24"/>
        </w:rPr>
      </w:pPr>
    </w:p>
    <w:p w14:paraId="16D4A323" w14:textId="2CDC48E2" w:rsidR="00E71C67" w:rsidRPr="00985B42" w:rsidRDefault="003043AE" w:rsidP="00E71C67">
      <w:pPr>
        <w:tabs>
          <w:tab w:val="center" w:pos="2520"/>
        </w:tabs>
        <w:spacing w:after="0" w:line="240" w:lineRule="auto"/>
        <w:jc w:val="both"/>
      </w:pPr>
      <w:r>
        <w:t>Rokiškio rajono savivaldybės administracijai</w:t>
      </w:r>
    </w:p>
    <w:p w14:paraId="7683309B" w14:textId="77777777" w:rsidR="00E71C67" w:rsidRPr="00985B42" w:rsidRDefault="00E71C67" w:rsidP="00E71C67">
      <w:pPr>
        <w:spacing w:after="0" w:line="240" w:lineRule="auto"/>
        <w:jc w:val="center"/>
        <w:rPr>
          <w:b/>
          <w:szCs w:val="24"/>
        </w:rPr>
      </w:pPr>
    </w:p>
    <w:p w14:paraId="21ECA1AC" w14:textId="77777777" w:rsidR="00E71C67" w:rsidRPr="00074E04" w:rsidRDefault="00E71C67" w:rsidP="00E71C67">
      <w:pPr>
        <w:spacing w:after="0" w:line="240" w:lineRule="auto"/>
        <w:jc w:val="center"/>
        <w:rPr>
          <w:b/>
          <w:szCs w:val="24"/>
        </w:rPr>
      </w:pPr>
      <w:r w:rsidRPr="00074E04">
        <w:rPr>
          <w:b/>
          <w:szCs w:val="24"/>
        </w:rPr>
        <w:t>PASIŪLYMAS</w:t>
      </w:r>
    </w:p>
    <w:p w14:paraId="0E03049A" w14:textId="0D99EE3D" w:rsidR="00E71C67" w:rsidRPr="00074E04" w:rsidRDefault="00E71C67" w:rsidP="00074E04">
      <w:pPr>
        <w:pStyle w:val="Stilius5"/>
        <w:tabs>
          <w:tab w:val="left" w:pos="567"/>
        </w:tabs>
        <w:spacing w:after="0" w:line="240" w:lineRule="auto"/>
        <w:outlineLvl w:val="0"/>
        <w:rPr>
          <w:rFonts w:eastAsia="Calibri"/>
          <w:caps/>
          <w:sz w:val="24"/>
          <w:szCs w:val="24"/>
          <w:lang w:val="lt-LT"/>
        </w:rPr>
      </w:pPr>
      <w:r w:rsidRPr="00074E04">
        <w:rPr>
          <w:caps/>
          <w:sz w:val="24"/>
          <w:szCs w:val="24"/>
        </w:rPr>
        <w:t>DĖL</w:t>
      </w:r>
      <w:r w:rsidRPr="00074E04">
        <w:rPr>
          <w:sz w:val="24"/>
          <w:szCs w:val="24"/>
        </w:rPr>
        <w:t xml:space="preserve"> </w:t>
      </w:r>
      <w:r w:rsidR="00C0430F" w:rsidRPr="00C0430F">
        <w:rPr>
          <w:rFonts w:eastAsia="Calibri"/>
          <w:caps/>
          <w:sz w:val="24"/>
          <w:szCs w:val="24"/>
          <w:lang w:val="lt-LT"/>
        </w:rPr>
        <w:t xml:space="preserve">Automobilių remonto paslaugų </w:t>
      </w:r>
      <w:r w:rsidRPr="00074E04">
        <w:rPr>
          <w:sz w:val="24"/>
          <w:szCs w:val="24"/>
        </w:rPr>
        <w:t>PIRKIMO</w:t>
      </w:r>
    </w:p>
    <w:p w14:paraId="24D43581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7C155A1F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(Data)</w:t>
      </w:r>
    </w:p>
    <w:p w14:paraId="5A2F434F" w14:textId="77777777" w:rsidR="00E71C67" w:rsidRPr="00985B42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623604D7" w14:textId="77777777" w:rsidR="00E71C67" w:rsidRPr="002A167A" w:rsidRDefault="00E71C67" w:rsidP="00E71C67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(Sudarymo vieta)</w:t>
      </w:r>
    </w:p>
    <w:p w14:paraId="4D648F76" w14:textId="77777777" w:rsidR="00E71C67" w:rsidRPr="00985B42" w:rsidRDefault="00E71C67" w:rsidP="00E71C67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E71C67" w:rsidRPr="00985B42" w14:paraId="7254DF21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0762A" w14:textId="336A3C59" w:rsidR="00E71C67" w:rsidRPr="00985B42" w:rsidRDefault="00E71C67" w:rsidP="00A74E63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A74E63">
              <w:rPr>
                <w:szCs w:val="24"/>
              </w:rPr>
              <w:t>, 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1E9FF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  <w:p w14:paraId="431AB314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4EC59BD5" w14:textId="77777777" w:rsidTr="00E71C6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0DF2A" w14:textId="77777777" w:rsidR="00E71C67" w:rsidRPr="00985B42" w:rsidRDefault="00E71C67" w:rsidP="00A74E63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E1091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  <w:p w14:paraId="304E815D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5295F87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82C6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CF03F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49F637A1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429230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Už pasiūlymą atsakingo asmens vardas, pavardė,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F149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14CCAC58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0F39C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E4C29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81193E" w:rsidRPr="00985B42" w14:paraId="7710C0EB" w14:textId="77777777" w:rsidTr="00BD1F5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C7195" w14:textId="77777777" w:rsidR="0081193E" w:rsidRPr="00985B42" w:rsidRDefault="0081193E" w:rsidP="00BD1F51">
            <w:pPr>
              <w:spacing w:after="0" w:line="240" w:lineRule="auto"/>
              <w:rPr>
                <w:szCs w:val="24"/>
              </w:rPr>
            </w:pPr>
            <w:r w:rsidRPr="00556971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E0ACB" w14:textId="77777777" w:rsidR="0081193E" w:rsidRPr="00985B42" w:rsidRDefault="0081193E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58C5F9E5" w14:textId="77777777" w:rsidR="00E71C67" w:rsidRPr="00985B42" w:rsidRDefault="00E71C67" w:rsidP="00E71C67">
      <w:pPr>
        <w:spacing w:after="0" w:line="240" w:lineRule="auto"/>
        <w:jc w:val="both"/>
        <w:rPr>
          <w:szCs w:val="24"/>
        </w:rPr>
      </w:pPr>
    </w:p>
    <w:p w14:paraId="3E10B037" w14:textId="77777777" w:rsidR="00E71C67" w:rsidRPr="00985B42" w:rsidRDefault="00E71C67" w:rsidP="00E71C6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subtiekėją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E71C67" w:rsidRPr="00985B42" w14:paraId="1882478F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08A5" w14:textId="77777777" w:rsidR="00E71C67" w:rsidRPr="00985B42" w:rsidRDefault="00E71C67" w:rsidP="00E71C67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738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1B234A64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E4EE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 xml:space="preserve">Subtiekėjo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7033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3954292A" w14:textId="77777777" w:rsidTr="00E71C6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9AD87" w14:textId="77777777" w:rsidR="00E71C67" w:rsidRPr="00985B42" w:rsidRDefault="00E71C67" w:rsidP="00E71C6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subtiekėją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DA9" w14:textId="77777777" w:rsidR="00E71C67" w:rsidRPr="00985B42" w:rsidRDefault="00E71C67" w:rsidP="00AE006D">
            <w:pPr>
              <w:spacing w:after="0" w:line="240" w:lineRule="auto"/>
              <w:rPr>
                <w:szCs w:val="24"/>
              </w:rPr>
            </w:pPr>
          </w:p>
        </w:tc>
      </w:tr>
    </w:tbl>
    <w:p w14:paraId="6CBBEFA5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</w:p>
    <w:p w14:paraId="00E58069" w14:textId="77777777" w:rsidR="005C3E47" w:rsidRPr="00985B42" w:rsidRDefault="005C3E47" w:rsidP="005C3E47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proofErr w:type="spellStart"/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</w:t>
      </w:r>
      <w:proofErr w:type="spellEnd"/>
      <w:r w:rsidRPr="00985B42">
        <w:rPr>
          <w:i/>
          <w:spacing w:val="-4"/>
          <w:szCs w:val="24"/>
        </w:rPr>
        <w:t xml:space="preserve"> (-</w:t>
      </w:r>
      <w:proofErr w:type="spellStart"/>
      <w:r w:rsidRPr="00985B42">
        <w:rPr>
          <w:i/>
          <w:spacing w:val="-4"/>
          <w:szCs w:val="24"/>
        </w:rPr>
        <w:t>us</w:t>
      </w:r>
      <w:proofErr w:type="spellEnd"/>
      <w:r w:rsidRPr="00985B42">
        <w:rPr>
          <w:i/>
          <w:spacing w:val="-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5C3E47" w:rsidRPr="00985B42" w14:paraId="00061849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EC2C" w14:textId="77777777" w:rsidR="005C3E47" w:rsidRPr="00985B42" w:rsidRDefault="005C3E47" w:rsidP="005C3E47">
            <w:pPr>
              <w:spacing w:after="0" w:line="240" w:lineRule="auto"/>
              <w:rPr>
                <w:i/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3E6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1DABD664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647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proofErr w:type="spellStart"/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>ubtiekėjo</w:t>
            </w:r>
            <w:proofErr w:type="spellEnd"/>
            <w:r w:rsidRPr="00985B42">
              <w:rPr>
                <w:spacing w:val="-4"/>
                <w:szCs w:val="24"/>
              </w:rPr>
              <w:t xml:space="preserve">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E8B2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  <w:tr w:rsidR="005C3E47" w:rsidRPr="00985B42" w14:paraId="43BE6AFD" w14:textId="77777777" w:rsidTr="005C3E47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86E7" w14:textId="77777777" w:rsidR="005C3E47" w:rsidRPr="00985B42" w:rsidRDefault="005C3E47" w:rsidP="005C3E47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proofErr w:type="spellStart"/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>subtiekėją</w:t>
            </w:r>
            <w:proofErr w:type="spellEnd"/>
            <w:r w:rsidRPr="00985B42">
              <w:rPr>
                <w:szCs w:val="24"/>
              </w:rPr>
              <w:t xml:space="preserve"> (-</w:t>
            </w:r>
            <w:proofErr w:type="spellStart"/>
            <w:r w:rsidRPr="00985B42">
              <w:rPr>
                <w:szCs w:val="24"/>
              </w:rPr>
              <w:t>us</w:t>
            </w:r>
            <w:proofErr w:type="spellEnd"/>
            <w:r w:rsidRPr="00985B42">
              <w:rPr>
                <w:szCs w:val="24"/>
              </w:rPr>
              <w:t xml:space="preserve">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03E2E" w14:textId="77777777" w:rsidR="005C3E47" w:rsidRPr="00985B42" w:rsidRDefault="005C3E47" w:rsidP="002E6596">
            <w:pPr>
              <w:spacing w:after="0" w:line="240" w:lineRule="auto"/>
              <w:rPr>
                <w:szCs w:val="24"/>
              </w:rPr>
            </w:pPr>
          </w:p>
        </w:tc>
      </w:tr>
    </w:tbl>
    <w:p w14:paraId="7B1B448C" w14:textId="77777777" w:rsidR="005C3E47" w:rsidRDefault="005C3E47" w:rsidP="00E71C67">
      <w:pPr>
        <w:spacing w:after="0" w:line="240" w:lineRule="auto"/>
        <w:ind w:firstLine="720"/>
        <w:jc w:val="both"/>
        <w:rPr>
          <w:szCs w:val="24"/>
        </w:rPr>
      </w:pPr>
    </w:p>
    <w:p w14:paraId="6021AA7D" w14:textId="77777777" w:rsidR="00E71C67" w:rsidRPr="000126B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 w:rsidRPr="000126B2">
        <w:rPr>
          <w:szCs w:val="24"/>
        </w:rPr>
        <w:t>1. Šiuo pasiūlymu pažymime, kad sutinkame su visomis pirkimo sąlygomis, nustatytomis:</w:t>
      </w:r>
    </w:p>
    <w:p w14:paraId="06967287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</w:t>
      </w:r>
      <w:r w:rsidR="00E71C67">
        <w:rPr>
          <w:szCs w:val="24"/>
        </w:rPr>
        <w:t xml:space="preserve"> pirkimo </w:t>
      </w:r>
      <w:r>
        <w:rPr>
          <w:szCs w:val="24"/>
        </w:rPr>
        <w:t>atviro konkurso</w:t>
      </w:r>
      <w:r w:rsidR="00E71C67" w:rsidRPr="000126B2">
        <w:rPr>
          <w:szCs w:val="24"/>
        </w:rPr>
        <w:t xml:space="preserve"> būdu skelbime, paskelbtame </w:t>
      </w:r>
      <w:r w:rsidR="00E71C67" w:rsidRPr="000126B2">
        <w:t>Viešųjų pirkimų įstatymo nustatyta tvarka</w:t>
      </w:r>
      <w:r w:rsidR="00E71C67" w:rsidRPr="000126B2">
        <w:rPr>
          <w:szCs w:val="24"/>
        </w:rPr>
        <w:t>;</w:t>
      </w:r>
    </w:p>
    <w:p w14:paraId="54B454D9" w14:textId="77777777" w:rsidR="00E71C67" w:rsidRPr="000126B2" w:rsidRDefault="00131125" w:rsidP="00E71C67">
      <w:pPr>
        <w:numPr>
          <w:ilvl w:val="0"/>
          <w:numId w:val="1"/>
        </w:numPr>
        <w:spacing w:after="0" w:line="240" w:lineRule="auto"/>
        <w:jc w:val="both"/>
      </w:pPr>
      <w:r>
        <w:rPr>
          <w:szCs w:val="24"/>
        </w:rPr>
        <w:t>supaprastinto pirkimo atviro konkurso būdu</w:t>
      </w:r>
      <w:r w:rsidR="00E71C67" w:rsidRPr="000126B2">
        <w:rPr>
          <w:szCs w:val="24"/>
        </w:rPr>
        <w:t xml:space="preserve"> </w:t>
      </w:r>
      <w:r w:rsidR="00E71C67" w:rsidRPr="000126B2">
        <w:t>sąlygose;</w:t>
      </w:r>
    </w:p>
    <w:p w14:paraId="2527DE54" w14:textId="77777777" w:rsidR="005C3E47" w:rsidRPr="00C0430F" w:rsidRDefault="00E71C67" w:rsidP="00C0430F">
      <w:pPr>
        <w:numPr>
          <w:ilvl w:val="0"/>
          <w:numId w:val="1"/>
        </w:numPr>
        <w:spacing w:after="0" w:line="240" w:lineRule="auto"/>
        <w:jc w:val="both"/>
        <w:rPr>
          <w:szCs w:val="24"/>
        </w:rPr>
      </w:pPr>
      <w:r w:rsidRPr="000126B2">
        <w:rPr>
          <w:szCs w:val="24"/>
        </w:rPr>
        <w:t>kituose pirkimo dokumentuose (jų paaiškinimuose, papildymuose).</w:t>
      </w:r>
    </w:p>
    <w:p w14:paraId="0588F9A9" w14:textId="77777777" w:rsidR="00C0430F" w:rsidRDefault="00C0430F" w:rsidP="00E71C67">
      <w:pPr>
        <w:spacing w:after="0" w:line="240" w:lineRule="auto"/>
        <w:ind w:firstLine="720"/>
        <w:jc w:val="both"/>
        <w:rPr>
          <w:szCs w:val="24"/>
        </w:rPr>
      </w:pPr>
    </w:p>
    <w:p w14:paraId="5D84DD33" w14:textId="65554DB5" w:rsidR="000F143C" w:rsidRPr="00A74E63" w:rsidRDefault="00E71C67" w:rsidP="00A74E63">
      <w:pPr>
        <w:spacing w:after="0" w:line="240" w:lineRule="auto"/>
        <w:ind w:firstLine="720"/>
        <w:jc w:val="both"/>
        <w:rPr>
          <w:szCs w:val="24"/>
        </w:rPr>
      </w:pPr>
      <w:r w:rsidRPr="00985B42">
        <w:rPr>
          <w:szCs w:val="24"/>
        </w:rPr>
        <w:t>Mes siūlome: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4"/>
        <w:gridCol w:w="4832"/>
        <w:gridCol w:w="995"/>
        <w:gridCol w:w="1684"/>
        <w:gridCol w:w="1677"/>
      </w:tblGrid>
      <w:tr w:rsidR="00C0430F" w:rsidRPr="000A3FD7" w14:paraId="7C926BE6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6C5DE" w14:textId="77777777" w:rsidR="00C0430F" w:rsidRPr="000A3FD7" w:rsidRDefault="00C0430F" w:rsidP="00AB52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1B568" w14:textId="1A2467FD" w:rsidR="00C0430F" w:rsidRPr="000A3FD7" w:rsidRDefault="00C0430F" w:rsidP="00AB52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Paslaug</w:t>
            </w:r>
            <w:r w:rsidR="00A74E63">
              <w:rPr>
                <w:b/>
                <w:szCs w:val="24"/>
              </w:rPr>
              <w:t>ų</w:t>
            </w:r>
            <w:r w:rsidRPr="000A3FD7">
              <w:rPr>
                <w:b/>
                <w:szCs w:val="24"/>
              </w:rPr>
              <w:t xml:space="preserve">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935DF" w14:textId="77777777" w:rsidR="00C0430F" w:rsidRPr="000A3FD7" w:rsidRDefault="00C0430F" w:rsidP="00AB52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Mato vnt.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4C62" w14:textId="77777777" w:rsidR="00C0430F" w:rsidRPr="000A3FD7" w:rsidRDefault="00C0430F" w:rsidP="00AB52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Įkainis</w:t>
            </w:r>
            <w:r>
              <w:rPr>
                <w:b/>
                <w:szCs w:val="24"/>
              </w:rPr>
              <w:t>,</w:t>
            </w:r>
            <w:r w:rsidRPr="000A3FD7">
              <w:rPr>
                <w:b/>
                <w:szCs w:val="24"/>
              </w:rPr>
              <w:t xml:space="preserve"> Eur be PVM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31111" w14:textId="77777777" w:rsidR="00C0430F" w:rsidRPr="000A3FD7" w:rsidRDefault="00C0430F" w:rsidP="00AB5227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val="en-GB"/>
              </w:rPr>
            </w:pPr>
            <w:r w:rsidRPr="000A3FD7">
              <w:rPr>
                <w:b/>
                <w:szCs w:val="24"/>
              </w:rPr>
              <w:t>Įkainis</w:t>
            </w:r>
            <w:r>
              <w:rPr>
                <w:b/>
                <w:szCs w:val="24"/>
              </w:rPr>
              <w:t>,</w:t>
            </w:r>
            <w:r w:rsidRPr="000A3FD7">
              <w:rPr>
                <w:b/>
                <w:szCs w:val="24"/>
              </w:rPr>
              <w:t xml:space="preserve"> Eur su PVM</w:t>
            </w:r>
          </w:p>
        </w:tc>
      </w:tr>
      <w:tr w:rsidR="00C0430F" w:rsidRPr="000A3FD7" w14:paraId="065AD303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255A3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C0417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Važiuoklės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B0D5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DCA5A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928C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75FE1FA1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DDEDF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C0779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Transmisijos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78D76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E645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CF51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40325C99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04F16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6D289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Vairo mechanizmo, trapecijos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7BFEA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A4E4D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A8EBB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5D1334AF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72A0E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53812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Stabdžių sistemos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F457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735D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94BF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1C57914E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8FA7C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E49E0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Variklio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069E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BB8FD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4705E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20ED19AE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6E17EE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8E0F3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Kuro padavimo sistemos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A9BCE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7D2ED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A492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5985E9CB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EFB3C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8F5AA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Išmetimo sistemos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55A37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2D98F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0F3CE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71D2F297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7074A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F53A2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Aušinimo sistemos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85F11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40616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5DF2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49FBF97F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1775A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C9222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Elektros įrangos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F0569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4591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9CE6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4492CF14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F6416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F8FDD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Šildymo/ventiliacijos/kondicionavimo sistemos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CC08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611F7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C2060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0C5E7DCA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F01B0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0AB74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Techninių skysčių keitimo darbai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E7E46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F0418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CDD31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3D4DC8C0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C71D2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74B0D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Padangų remontas, montavimo, balansavimo darbai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6E952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C016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E8E8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2F520EB1" w14:textId="77777777" w:rsidTr="00AB522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B37A0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  <w:lang w:val="en-GB"/>
              </w:rPr>
            </w:pPr>
            <w:r w:rsidRPr="000A3FD7">
              <w:rPr>
                <w:szCs w:val="24"/>
              </w:rP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1F912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Kėbulo remontas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D22CB" w14:textId="77777777" w:rsidR="00C0430F" w:rsidRPr="000A3FD7" w:rsidRDefault="00C0430F" w:rsidP="00AB5227">
            <w:pPr>
              <w:spacing w:after="0" w:line="240" w:lineRule="auto"/>
              <w:rPr>
                <w:rFonts w:eastAsia="Times New Roman"/>
                <w:szCs w:val="24"/>
              </w:rPr>
            </w:pPr>
            <w:r w:rsidRPr="000A3FD7">
              <w:rPr>
                <w:szCs w:val="24"/>
              </w:rPr>
              <w:t>val.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BE4F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9A38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  <w:tr w:rsidR="00C0430F" w:rsidRPr="000A3FD7" w14:paraId="1C895B5F" w14:textId="77777777" w:rsidTr="00AB5227"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B093" w14:textId="77777777" w:rsidR="00C0430F" w:rsidRPr="000A3FD7" w:rsidRDefault="00C0430F" w:rsidP="00AB5227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0A3FD7">
              <w:rPr>
                <w:b/>
                <w:szCs w:val="24"/>
              </w:rPr>
              <w:t xml:space="preserve">                                                                            Iš viso: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1D78A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67E54" w14:textId="77777777" w:rsidR="00C0430F" w:rsidRPr="000A3FD7" w:rsidRDefault="00C0430F" w:rsidP="00AB5227">
            <w:pPr>
              <w:spacing w:after="0" w:line="240" w:lineRule="auto"/>
              <w:jc w:val="right"/>
              <w:rPr>
                <w:rFonts w:eastAsia="Times New Roman"/>
                <w:szCs w:val="24"/>
              </w:rPr>
            </w:pPr>
          </w:p>
        </w:tc>
      </w:tr>
    </w:tbl>
    <w:p w14:paraId="5C8312D8" w14:textId="77777777" w:rsidR="00C0430F" w:rsidRDefault="00C0430F" w:rsidP="00C0430F">
      <w:pPr>
        <w:spacing w:after="0" w:line="240" w:lineRule="auto"/>
        <w:rPr>
          <w:b/>
          <w:szCs w:val="24"/>
        </w:rPr>
      </w:pPr>
    </w:p>
    <w:p w14:paraId="2B76BF50" w14:textId="2DB8DE01" w:rsidR="00C0430F" w:rsidRPr="00E70C74" w:rsidRDefault="00C0430F" w:rsidP="00C0430F">
      <w:pPr>
        <w:spacing w:after="0" w:line="240" w:lineRule="auto"/>
        <w:rPr>
          <w:szCs w:val="24"/>
        </w:rPr>
      </w:pPr>
      <w:r w:rsidRPr="00E70C74">
        <w:rPr>
          <w:b/>
          <w:szCs w:val="24"/>
        </w:rPr>
        <w:t xml:space="preserve">Bendra pasiūlymo kaina (įkainių suma) </w:t>
      </w:r>
      <w:r>
        <w:rPr>
          <w:szCs w:val="24"/>
        </w:rPr>
        <w:t>yra..........</w:t>
      </w:r>
      <w:r w:rsidRPr="00E70C74">
        <w:rPr>
          <w:szCs w:val="24"/>
        </w:rPr>
        <w:t>....................................Eur..................ct</w:t>
      </w:r>
      <w:r w:rsidR="00815587">
        <w:rPr>
          <w:szCs w:val="24"/>
        </w:rPr>
        <w:t xml:space="preserve"> </w:t>
      </w:r>
      <w:r w:rsidR="00815587" w:rsidRPr="00815587">
        <w:rPr>
          <w:b/>
          <w:bCs/>
          <w:szCs w:val="24"/>
        </w:rPr>
        <w:t>(</w:t>
      </w:r>
      <w:r w:rsidR="00815587" w:rsidRPr="00E70C74">
        <w:rPr>
          <w:b/>
          <w:szCs w:val="24"/>
        </w:rPr>
        <w:t>su PVM</w:t>
      </w:r>
      <w:r w:rsidR="00815587">
        <w:rPr>
          <w:b/>
          <w:szCs w:val="24"/>
        </w:rPr>
        <w:t>)</w:t>
      </w:r>
    </w:p>
    <w:p w14:paraId="0596278C" w14:textId="77777777" w:rsidR="00C0430F" w:rsidRPr="00E70C74" w:rsidRDefault="00C0430F" w:rsidP="00C0430F">
      <w:pPr>
        <w:spacing w:after="0" w:line="240" w:lineRule="auto"/>
        <w:jc w:val="both"/>
        <w:rPr>
          <w:sz w:val="16"/>
          <w:szCs w:val="16"/>
        </w:rPr>
      </w:pP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 w:rsidRPr="00E70C74">
        <w:rPr>
          <w:sz w:val="16"/>
          <w:szCs w:val="16"/>
        </w:rPr>
        <w:tab/>
      </w:r>
      <w:r>
        <w:rPr>
          <w:sz w:val="16"/>
          <w:szCs w:val="16"/>
        </w:rPr>
        <w:t xml:space="preserve">                                                </w:t>
      </w:r>
      <w:r w:rsidRPr="00E70C74">
        <w:rPr>
          <w:sz w:val="16"/>
          <w:szCs w:val="16"/>
        </w:rPr>
        <w:t>(žodžiais)</w:t>
      </w:r>
    </w:p>
    <w:p w14:paraId="6C77E446" w14:textId="7E510A98" w:rsidR="00C0430F" w:rsidRPr="00281ECB" w:rsidRDefault="00281ECB" w:rsidP="00281ECB">
      <w:pPr>
        <w:spacing w:after="0" w:line="240" w:lineRule="auto"/>
        <w:jc w:val="both"/>
        <w:rPr>
          <w:b/>
          <w:bCs/>
          <w:szCs w:val="24"/>
          <w:u w:val="single"/>
        </w:rPr>
      </w:pPr>
      <w:r w:rsidRPr="00281ECB">
        <w:rPr>
          <w:b/>
          <w:bCs/>
          <w:szCs w:val="24"/>
          <w:u w:val="single"/>
        </w:rPr>
        <w:t>Paslaugos bus teikiamos šiuo adresu....</w:t>
      </w:r>
      <w:r>
        <w:rPr>
          <w:b/>
          <w:bCs/>
          <w:szCs w:val="24"/>
          <w:u w:val="single"/>
        </w:rPr>
        <w:t>................................................</w:t>
      </w:r>
    </w:p>
    <w:p w14:paraId="5F03749B" w14:textId="77777777" w:rsidR="00281ECB" w:rsidRPr="00281ECB" w:rsidRDefault="00281ECB" w:rsidP="00281ECB">
      <w:pPr>
        <w:spacing w:after="0" w:line="240" w:lineRule="auto"/>
        <w:ind w:firstLine="720"/>
        <w:jc w:val="both"/>
        <w:rPr>
          <w:szCs w:val="24"/>
        </w:rPr>
      </w:pPr>
    </w:p>
    <w:p w14:paraId="4E7D3708" w14:textId="77777777" w:rsidR="00C0430F" w:rsidRPr="00E70C74" w:rsidRDefault="00C0430F" w:rsidP="00C0430F">
      <w:pPr>
        <w:spacing w:after="0" w:line="240" w:lineRule="auto"/>
        <w:rPr>
          <w:sz w:val="20"/>
        </w:rPr>
      </w:pPr>
      <w:r w:rsidRPr="00E70C74">
        <w:rPr>
          <w:sz w:val="16"/>
          <w:szCs w:val="16"/>
        </w:rPr>
        <w:t xml:space="preserve">   </w:t>
      </w:r>
      <w:r w:rsidRPr="00E70C74">
        <w:rPr>
          <w:sz w:val="20"/>
        </w:rPr>
        <w:t xml:space="preserve">Pastabos: </w:t>
      </w:r>
    </w:p>
    <w:p w14:paraId="34B5136F" w14:textId="77777777" w:rsidR="00C0430F" w:rsidRPr="00E70C74" w:rsidRDefault="00C0430F" w:rsidP="00C0430F">
      <w:pPr>
        <w:spacing w:after="0" w:line="240" w:lineRule="auto"/>
        <w:jc w:val="both"/>
        <w:rPr>
          <w:sz w:val="20"/>
        </w:rPr>
      </w:pPr>
      <w:r w:rsidRPr="00E70C74">
        <w:rPr>
          <w:sz w:val="20"/>
        </w:rPr>
        <w:t>- kainos pasiūlyme nurodomos, paliekant du skaitmenis po kablelio;</w:t>
      </w:r>
    </w:p>
    <w:p w14:paraId="21B767E3" w14:textId="39FEB834" w:rsidR="00C0430F" w:rsidRPr="00E70C74" w:rsidRDefault="00C0430F" w:rsidP="00C0430F">
      <w:pPr>
        <w:spacing w:after="0" w:line="240" w:lineRule="auto"/>
        <w:jc w:val="both"/>
        <w:rPr>
          <w:sz w:val="20"/>
          <w:szCs w:val="20"/>
        </w:rPr>
      </w:pPr>
      <w:r w:rsidRPr="00E70C74">
        <w:rPr>
          <w:sz w:val="20"/>
          <w:szCs w:val="20"/>
        </w:rPr>
        <w:t xml:space="preserve">- į kainą turi būti įskaityti visi mokesčiai ir visos tiekėjo išlaidos, tame tarpe ir </w:t>
      </w:r>
      <w:r w:rsidR="0011623D">
        <w:rPr>
          <w:sz w:val="20"/>
          <w:szCs w:val="20"/>
        </w:rPr>
        <w:t>SABIS</w:t>
      </w:r>
      <w:r w:rsidRPr="00E70C74">
        <w:rPr>
          <w:sz w:val="20"/>
          <w:szCs w:val="20"/>
        </w:rPr>
        <w:t xml:space="preserve"> pateikimo sąnaudos; </w:t>
      </w:r>
    </w:p>
    <w:p w14:paraId="14192BC9" w14:textId="77777777" w:rsidR="00C0430F" w:rsidRPr="00E70C74" w:rsidRDefault="00C0430F" w:rsidP="008C74CA">
      <w:pPr>
        <w:spacing w:after="0" w:line="240" w:lineRule="auto"/>
        <w:rPr>
          <w:sz w:val="20"/>
        </w:rPr>
      </w:pPr>
      <w:r w:rsidRPr="00E70C74">
        <w:rPr>
          <w:szCs w:val="24"/>
        </w:rPr>
        <w:t xml:space="preserve">- </w:t>
      </w:r>
      <w:r w:rsidRPr="00E70C74">
        <w:rPr>
          <w:sz w:val="20"/>
        </w:rPr>
        <w:t>tais  atvejais, kai pagal galiojančius teisės aktus tiekėjui nereikia mokėti PVM, jis atitinkamų skilčių  nepildo ir nurodo priežastis, dėl kurių PVM nemoka_________________________________________________________________</w:t>
      </w:r>
    </w:p>
    <w:p w14:paraId="24B179F7" w14:textId="77777777" w:rsidR="00E71C67" w:rsidRPr="00985B42" w:rsidRDefault="00E71C67" w:rsidP="00E71C67">
      <w:pPr>
        <w:spacing w:after="0" w:line="240" w:lineRule="auto"/>
        <w:jc w:val="both"/>
        <w:rPr>
          <w:sz w:val="20"/>
        </w:rPr>
      </w:pPr>
    </w:p>
    <w:p w14:paraId="47A0B832" w14:textId="77777777" w:rsidR="00E71C67" w:rsidRPr="00985B42" w:rsidRDefault="00E71C67" w:rsidP="00E71C6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E58E2">
        <w:rPr>
          <w:szCs w:val="24"/>
        </w:rPr>
        <w:t>. Siūlomos</w:t>
      </w:r>
      <w:r w:rsidRPr="00985B42">
        <w:rPr>
          <w:szCs w:val="24"/>
        </w:rPr>
        <w:t xml:space="preserve"> </w:t>
      </w:r>
      <w:r w:rsidR="00CE58E2">
        <w:rPr>
          <w:i/>
          <w:szCs w:val="24"/>
        </w:rPr>
        <w:t>paslaugos</w:t>
      </w:r>
      <w:r w:rsidRPr="00985B42">
        <w:rPr>
          <w:szCs w:val="24"/>
        </w:rPr>
        <w:t xml:space="preserve"> visiškai atitinka </w:t>
      </w:r>
      <w:r w:rsidR="00131125">
        <w:rPr>
          <w:szCs w:val="24"/>
        </w:rPr>
        <w:t xml:space="preserve">konkurso </w:t>
      </w:r>
      <w:r w:rsidR="00BE1EE6">
        <w:rPr>
          <w:szCs w:val="24"/>
        </w:rPr>
        <w:t>sąlygose</w:t>
      </w:r>
      <w:r w:rsidRPr="00985B42">
        <w:rPr>
          <w:szCs w:val="24"/>
        </w:rPr>
        <w:t xml:space="preserve"> nurodytus reikalavimus. </w:t>
      </w:r>
    </w:p>
    <w:p w14:paraId="7BC72A3B" w14:textId="77777777" w:rsidR="00E71C67" w:rsidRDefault="00E71C67" w:rsidP="00E71C67">
      <w:pPr>
        <w:spacing w:after="0" w:line="240" w:lineRule="auto"/>
        <w:ind w:firstLine="720"/>
        <w:jc w:val="both"/>
      </w:pPr>
    </w:p>
    <w:p w14:paraId="22AC11FF" w14:textId="33857C90" w:rsidR="00E71C67" w:rsidRPr="00985B42" w:rsidRDefault="00E71C67" w:rsidP="00E71C67">
      <w:pPr>
        <w:spacing w:after="0" w:line="240" w:lineRule="auto"/>
        <w:ind w:firstLine="720"/>
        <w:jc w:val="both"/>
      </w:pPr>
      <w:r>
        <w:t>3</w:t>
      </w:r>
      <w:r w:rsidRPr="00985B42">
        <w:t>. Šiame pasiūlyme yra pateikta ir konfidenciali informacija (</w:t>
      </w:r>
      <w:r w:rsidRPr="00985B42">
        <w:rPr>
          <w:szCs w:val="24"/>
        </w:rPr>
        <w:t>dokumentai su konfidencialia informacija pateikti („prisegti“</w:t>
      </w:r>
      <w:r w:rsidR="0085071E">
        <w:rPr>
          <w:szCs w:val="24"/>
        </w:rPr>
        <w:t>)</w:t>
      </w:r>
      <w:r w:rsidRPr="00985B42">
        <w:rPr>
          <w:szCs w:val="24"/>
        </w:rPr>
        <w:t xml:space="preserve"> atskirai)</w:t>
      </w:r>
      <w:r w:rsidRPr="00985B42">
        <w:t>:</w:t>
      </w:r>
    </w:p>
    <w:tbl>
      <w:tblPr>
        <w:tblW w:w="9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3387"/>
      </w:tblGrid>
      <w:tr w:rsidR="00E71C67" w:rsidRPr="00985B42" w14:paraId="5A3C5269" w14:textId="77777777" w:rsidTr="008D506B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127" w14:textId="77777777" w:rsidR="00E71C67" w:rsidRPr="00985B42" w:rsidRDefault="00E71C67" w:rsidP="00E71C67">
            <w:pPr>
              <w:jc w:val="center"/>
            </w:pPr>
            <w:proofErr w:type="spellStart"/>
            <w:r w:rsidRPr="00985B42">
              <w:t>Eil.Nr</w:t>
            </w:r>
            <w:proofErr w:type="spellEnd"/>
            <w:r w:rsidRPr="00985B42">
              <w:t>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B3E0" w14:textId="77777777" w:rsidR="00E71C67" w:rsidRPr="00985B42" w:rsidRDefault="00E71C67" w:rsidP="00E71C67">
            <w:pPr>
              <w:jc w:val="center"/>
            </w:pPr>
            <w:r w:rsidRPr="00985B42">
              <w:t>Pateikto dokumento pavadinimas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88FE" w14:textId="77777777" w:rsidR="00E71C67" w:rsidRPr="00985B42" w:rsidRDefault="008D506B" w:rsidP="00E71C67">
            <w:pPr>
              <w:spacing w:after="0" w:line="240" w:lineRule="auto"/>
              <w:jc w:val="center"/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E71C67" w:rsidRPr="00985B42" w14:paraId="354060DA" w14:textId="77777777" w:rsidTr="008D506B">
        <w:trPr>
          <w:trHeight w:val="24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73B0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1635" w14:textId="77777777" w:rsidR="00E71C67" w:rsidRPr="00985B42" w:rsidRDefault="00E71C67" w:rsidP="0011623D">
            <w:pPr>
              <w:spacing w:after="0" w:line="240" w:lineRule="auto"/>
            </w:pP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BEFA" w14:textId="77777777" w:rsidR="00E71C67" w:rsidRPr="00985B42" w:rsidRDefault="00E71C67" w:rsidP="0011623D">
            <w:pPr>
              <w:spacing w:after="0" w:line="240" w:lineRule="auto"/>
            </w:pPr>
          </w:p>
        </w:tc>
      </w:tr>
    </w:tbl>
    <w:p w14:paraId="01D0517B" w14:textId="77777777" w:rsidR="00E71C67" w:rsidRPr="00985B42" w:rsidRDefault="00E71C67" w:rsidP="00E71C67">
      <w:pPr>
        <w:spacing w:line="240" w:lineRule="auto"/>
        <w:ind w:firstLine="720"/>
        <w:jc w:val="both"/>
        <w:rPr>
          <w:i/>
          <w:sz w:val="20"/>
          <w:szCs w:val="20"/>
        </w:rPr>
      </w:pPr>
      <w:r w:rsidRPr="00985B42"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3DF8907B" w14:textId="124A1A0B" w:rsidR="00E71C67" w:rsidRPr="00985B42" w:rsidRDefault="00E71C67" w:rsidP="00571537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4</w:t>
      </w:r>
      <w:r w:rsidRPr="00985B4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330"/>
      </w:tblGrid>
      <w:tr w:rsidR="00E71C67" w:rsidRPr="00985B42" w14:paraId="4D4D7C0F" w14:textId="77777777" w:rsidTr="00E71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8EDC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proofErr w:type="spellStart"/>
            <w:r w:rsidRPr="00985B42">
              <w:rPr>
                <w:szCs w:val="24"/>
              </w:rPr>
              <w:t>Eil.Nr</w:t>
            </w:r>
            <w:proofErr w:type="spellEnd"/>
            <w:r w:rsidRPr="00985B42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F09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Pateiktų dokumentų pavadinimas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E030" w14:textId="77777777" w:rsidR="00E71C67" w:rsidRPr="00985B42" w:rsidRDefault="00E71C67" w:rsidP="00E71C67">
            <w:pPr>
              <w:spacing w:after="0" w:line="240" w:lineRule="auto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Dokumento puslapių skaičius</w:t>
            </w:r>
          </w:p>
        </w:tc>
      </w:tr>
      <w:tr w:rsidR="00CD3072" w:rsidRPr="00985B42" w14:paraId="240AB515" w14:textId="77777777" w:rsidTr="004213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FF69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21D56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U</w:t>
            </w:r>
            <w:r w:rsidRPr="00E43B03">
              <w:rPr>
                <w:szCs w:val="24"/>
              </w:rPr>
              <w:t>žpildytas ir pasirašytas EBVPD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3CF1" w14:textId="77777777" w:rsidR="00CD3072" w:rsidRPr="00985B42" w:rsidRDefault="00CD3072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787D0F" w:rsidRPr="00985B42" w14:paraId="47F06B08" w14:textId="77777777" w:rsidTr="004213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35F8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6D05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ungtinės veiklos sutarties kopija (jeigu pirkime dalyvauja ūkio subjektų grupė jungtinės veiklos sutarties pagrindu)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0314E" w14:textId="77777777" w:rsidR="00787D0F" w:rsidRPr="00985B42" w:rsidRDefault="00787D0F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8D5B6E" w:rsidRPr="00985B42" w14:paraId="477294E5" w14:textId="77777777" w:rsidTr="004213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CC93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D801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D</w:t>
            </w:r>
            <w:r w:rsidRPr="00E43B03">
              <w:rPr>
                <w:szCs w:val="24"/>
              </w:rPr>
              <w:t>okumentas, patvirtinantis, kad asmuo, kuris pasirašė pasiūlymą (jei jis ne tiekėjo vadovas), turėjo teisę jį pasirašyti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579" w14:textId="77777777" w:rsidR="008D5B6E" w:rsidRPr="00985B42" w:rsidRDefault="008D5B6E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482F88" w:rsidRPr="00985B42" w14:paraId="490AB57B" w14:textId="77777777" w:rsidTr="004213E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AE8A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AF83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ūkio subjektus, kurių pajėgumais remiasi, – įrodymai, kad šie ištekliai bus prieinami per visą sutartinių įsipareigojimų vykdymo laikotarpį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0417" w14:textId="77777777" w:rsidR="00482F88" w:rsidRPr="00985B42" w:rsidRDefault="00482F88" w:rsidP="004213EB">
            <w:pPr>
              <w:spacing w:after="0" w:line="240" w:lineRule="auto"/>
              <w:rPr>
                <w:szCs w:val="24"/>
              </w:rPr>
            </w:pPr>
          </w:p>
        </w:tc>
      </w:tr>
      <w:tr w:rsidR="00E71C67" w:rsidRPr="00985B42" w14:paraId="671B3785" w14:textId="77777777" w:rsidTr="00E71C6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3792" w14:textId="652337C4" w:rsidR="00E71C67" w:rsidRPr="00985B42" w:rsidRDefault="00482F88" w:rsidP="009A01F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9A01F4">
              <w:rPr>
                <w:szCs w:val="24"/>
              </w:rPr>
              <w:t>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A00" w14:textId="5CCE0A2B" w:rsidR="00E71C67" w:rsidRPr="00985B42" w:rsidRDefault="00482F88" w:rsidP="005E398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J</w:t>
            </w:r>
            <w:r w:rsidRPr="00E43B03">
              <w:rPr>
                <w:szCs w:val="24"/>
              </w:rPr>
              <w:t>ei tiekėjas pasitelkia subtiekėjus, subtiekėjo deklaracija ar kitas dokumentas, patvirtinantis jo sutikimą būti subtiekėju pirkime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634C" w14:textId="77777777" w:rsidR="00E71C67" w:rsidRPr="00985B42" w:rsidRDefault="00E71C67" w:rsidP="005E3986">
            <w:pPr>
              <w:spacing w:after="0" w:line="240" w:lineRule="auto"/>
              <w:rPr>
                <w:szCs w:val="24"/>
              </w:rPr>
            </w:pPr>
          </w:p>
        </w:tc>
      </w:tr>
    </w:tbl>
    <w:p w14:paraId="1A2DCC26" w14:textId="13F55F0B" w:rsidR="00E71C67" w:rsidRPr="00B90366" w:rsidRDefault="00B90366" w:rsidP="00ED277A">
      <w:pPr>
        <w:spacing w:after="0" w:line="240" w:lineRule="auto"/>
        <w:ind w:firstLine="720"/>
        <w:jc w:val="both"/>
        <w:rPr>
          <w:sz w:val="20"/>
          <w:szCs w:val="20"/>
        </w:rPr>
      </w:pPr>
      <w:r w:rsidRPr="00C25963">
        <w:rPr>
          <w:b/>
          <w:sz w:val="20"/>
          <w:szCs w:val="20"/>
        </w:rPr>
        <w:t>Atkreipiame dėmesį,</w:t>
      </w:r>
      <w:r w:rsidRPr="00C25963">
        <w:rPr>
          <w:sz w:val="20"/>
          <w:szCs w:val="20"/>
        </w:rPr>
        <w:t xml:space="preserve"> kad pateiktas dokumentų sąrašas yra tik pavyzdinis ir tiekėjas gali jį koreguoti pritaikydamas pagal jo su pasiūlymu pateikiamus dokumentus.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73"/>
        <w:gridCol w:w="602"/>
        <w:gridCol w:w="1974"/>
        <w:gridCol w:w="699"/>
        <w:gridCol w:w="2602"/>
        <w:gridCol w:w="646"/>
      </w:tblGrid>
      <w:tr w:rsidR="00E71C67" w:rsidRPr="00985B42" w14:paraId="5F46E3B6" w14:textId="77777777" w:rsidTr="00F320A3">
        <w:trPr>
          <w:trHeight w:val="334"/>
        </w:trPr>
        <w:tc>
          <w:tcPr>
            <w:tcW w:w="9796" w:type="dxa"/>
            <w:gridSpan w:val="6"/>
          </w:tcPr>
          <w:p w14:paraId="33318C55" w14:textId="77777777" w:rsidR="00571537" w:rsidRDefault="00571537" w:rsidP="00CD3072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7E9E64F" w14:textId="77777777" w:rsidR="00571537" w:rsidRDefault="00571537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9FD97AF" w14:textId="3CECCB89" w:rsidR="00E71C67" w:rsidRDefault="00E71C67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985B42">
              <w:rPr>
                <w:szCs w:val="24"/>
              </w:rPr>
              <w:t xml:space="preserve">. Pasiūlymas galioja iki termino, nustatyto </w:t>
            </w:r>
            <w:r w:rsidR="00ED277A">
              <w:rPr>
                <w:szCs w:val="24"/>
              </w:rPr>
              <w:t>pirkimo</w:t>
            </w:r>
            <w:r w:rsidRPr="00985B42">
              <w:rPr>
                <w:szCs w:val="24"/>
              </w:rPr>
              <w:t xml:space="preserve"> </w:t>
            </w:r>
            <w:r w:rsidR="0091439A">
              <w:rPr>
                <w:szCs w:val="24"/>
              </w:rPr>
              <w:t>sąlygose</w:t>
            </w:r>
            <w:r w:rsidRPr="00985B42">
              <w:rPr>
                <w:szCs w:val="24"/>
              </w:rPr>
              <w:t>.</w:t>
            </w:r>
          </w:p>
          <w:p w14:paraId="384786EE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35BB434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2F0961C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DD2FBF9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F3EE468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DDC1120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95EA556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E7AEC11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7F98E1F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C48B566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363693C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806230D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8A3013C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0C80B2B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D05A9FC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E4F8E2C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E9F77B3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0D20079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EFAC27C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4A50036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6E7F8AF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70D64B5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676E729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88CB8C0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C164C29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BF35DDD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E06FDA8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70A5F2F4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5A44707F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27179B50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65EB4C5B" w14:textId="77777777" w:rsidR="00ED277A" w:rsidRDefault="00ED277A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521F672" w14:textId="77777777" w:rsidR="00B90366" w:rsidRDefault="00B90366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CCC505C" w14:textId="77777777" w:rsidR="00B90366" w:rsidRDefault="00B90366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C1A7B62" w14:textId="77777777" w:rsidR="00B90366" w:rsidRDefault="00B90366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0B0B8FE0" w14:textId="77777777" w:rsidR="00B90366" w:rsidRDefault="00B90366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FF98983" w14:textId="77777777" w:rsidR="00B90366" w:rsidRDefault="00B90366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5AACE35" w14:textId="77777777" w:rsidR="0085071E" w:rsidRPr="00985B42" w:rsidRDefault="0085071E" w:rsidP="00E71C67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40B0F229" w14:textId="77777777" w:rsidR="00E71C67" w:rsidRPr="00985B42" w:rsidRDefault="00E71C67" w:rsidP="00F320A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  <w:tr w:rsidR="00E71C67" w:rsidRPr="00985B42" w14:paraId="64C5572E" w14:textId="77777777" w:rsidTr="00F320A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2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AAEA2" w14:textId="77777777" w:rsidR="00E71C67" w:rsidRPr="00985B42" w:rsidRDefault="00E71C67" w:rsidP="00C76A44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985B4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(Tiekėjo arba jo įgalioto asmens pareigų pavadinimas)</w:t>
            </w:r>
          </w:p>
        </w:tc>
        <w:tc>
          <w:tcPr>
            <w:tcW w:w="602" w:type="dxa"/>
          </w:tcPr>
          <w:p w14:paraId="722A5DCE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5DA9AF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(Parašas)</w:t>
            </w:r>
          </w:p>
        </w:tc>
        <w:tc>
          <w:tcPr>
            <w:tcW w:w="699" w:type="dxa"/>
          </w:tcPr>
          <w:p w14:paraId="4A439689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F2D831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  <w:r w:rsidRPr="00985B42">
              <w:rPr>
                <w:szCs w:val="24"/>
              </w:rPr>
              <w:t>(Vardas ir pavardė)</w:t>
            </w:r>
          </w:p>
        </w:tc>
        <w:tc>
          <w:tcPr>
            <w:tcW w:w="646" w:type="dxa"/>
          </w:tcPr>
          <w:p w14:paraId="085CA227" w14:textId="77777777" w:rsidR="00E71C67" w:rsidRPr="00985B42" w:rsidRDefault="00E71C67" w:rsidP="00C76A44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01AE7594" w14:textId="77777777" w:rsidR="008B6106" w:rsidRDefault="008B6106"/>
    <w:sectPr w:rsidR="008B6106" w:rsidSect="0085071E">
      <w:headerReference w:type="default" r:id="rId7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CCE77" w14:textId="77777777" w:rsidR="00D768FC" w:rsidRDefault="00D768FC" w:rsidP="003043AE">
      <w:pPr>
        <w:spacing w:after="0" w:line="240" w:lineRule="auto"/>
      </w:pPr>
      <w:r>
        <w:separator/>
      </w:r>
    </w:p>
  </w:endnote>
  <w:endnote w:type="continuationSeparator" w:id="0">
    <w:p w14:paraId="6BFD3F27" w14:textId="77777777" w:rsidR="00D768FC" w:rsidRDefault="00D768FC" w:rsidP="00304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7FA4E" w14:textId="77777777" w:rsidR="00D768FC" w:rsidRDefault="00D768FC" w:rsidP="003043AE">
      <w:pPr>
        <w:spacing w:after="0" w:line="240" w:lineRule="auto"/>
      </w:pPr>
      <w:r>
        <w:separator/>
      </w:r>
    </w:p>
  </w:footnote>
  <w:footnote w:type="continuationSeparator" w:id="0">
    <w:p w14:paraId="14755319" w14:textId="77777777" w:rsidR="00D768FC" w:rsidRDefault="00D768FC" w:rsidP="00304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DB6EA" w14:textId="6BFDAF22" w:rsidR="003043AE" w:rsidRDefault="003043AE" w:rsidP="003043AE">
    <w:pPr>
      <w:pStyle w:val="Antrats"/>
      <w:jc w:val="right"/>
    </w:pPr>
    <w: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99194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67"/>
    <w:rsid w:val="000119D9"/>
    <w:rsid w:val="00017940"/>
    <w:rsid w:val="00074E04"/>
    <w:rsid w:val="000A0B00"/>
    <w:rsid w:val="000C2C88"/>
    <w:rsid w:val="000F143C"/>
    <w:rsid w:val="00112ACD"/>
    <w:rsid w:val="0011623D"/>
    <w:rsid w:val="00131125"/>
    <w:rsid w:val="001760CA"/>
    <w:rsid w:val="00181995"/>
    <w:rsid w:val="00193F71"/>
    <w:rsid w:val="00215CE2"/>
    <w:rsid w:val="002207D5"/>
    <w:rsid w:val="00230E33"/>
    <w:rsid w:val="00236BC3"/>
    <w:rsid w:val="002656DD"/>
    <w:rsid w:val="00281ECB"/>
    <w:rsid w:val="002B55BF"/>
    <w:rsid w:val="002D5A03"/>
    <w:rsid w:val="002E6596"/>
    <w:rsid w:val="002F085C"/>
    <w:rsid w:val="003043AE"/>
    <w:rsid w:val="003F02D2"/>
    <w:rsid w:val="003F4CE6"/>
    <w:rsid w:val="00417368"/>
    <w:rsid w:val="00444087"/>
    <w:rsid w:val="00482F88"/>
    <w:rsid w:val="00495B6E"/>
    <w:rsid w:val="004B1D63"/>
    <w:rsid w:val="00503E88"/>
    <w:rsid w:val="00571537"/>
    <w:rsid w:val="005A76A9"/>
    <w:rsid w:val="005C3E47"/>
    <w:rsid w:val="005E3986"/>
    <w:rsid w:val="00614666"/>
    <w:rsid w:val="0061614B"/>
    <w:rsid w:val="0072117F"/>
    <w:rsid w:val="0076760D"/>
    <w:rsid w:val="00787D0F"/>
    <w:rsid w:val="00810D7A"/>
    <w:rsid w:val="0081193E"/>
    <w:rsid w:val="00815587"/>
    <w:rsid w:val="008163B7"/>
    <w:rsid w:val="0085071E"/>
    <w:rsid w:val="008B6106"/>
    <w:rsid w:val="008C74CA"/>
    <w:rsid w:val="008D198C"/>
    <w:rsid w:val="008D506B"/>
    <w:rsid w:val="008D5B6E"/>
    <w:rsid w:val="0091439A"/>
    <w:rsid w:val="00920ABC"/>
    <w:rsid w:val="009222D2"/>
    <w:rsid w:val="0094158F"/>
    <w:rsid w:val="00996379"/>
    <w:rsid w:val="009A01F4"/>
    <w:rsid w:val="009A6521"/>
    <w:rsid w:val="00A14CAC"/>
    <w:rsid w:val="00A275FB"/>
    <w:rsid w:val="00A74E63"/>
    <w:rsid w:val="00AC7517"/>
    <w:rsid w:val="00AD2846"/>
    <w:rsid w:val="00AE006D"/>
    <w:rsid w:val="00AF4AC1"/>
    <w:rsid w:val="00B32866"/>
    <w:rsid w:val="00B90366"/>
    <w:rsid w:val="00BB4778"/>
    <w:rsid w:val="00BD1F51"/>
    <w:rsid w:val="00BE1EE6"/>
    <w:rsid w:val="00C0430F"/>
    <w:rsid w:val="00C76A44"/>
    <w:rsid w:val="00CD3072"/>
    <w:rsid w:val="00CE58E2"/>
    <w:rsid w:val="00CE6FE8"/>
    <w:rsid w:val="00D33AB5"/>
    <w:rsid w:val="00D60E49"/>
    <w:rsid w:val="00D768FC"/>
    <w:rsid w:val="00DB0D19"/>
    <w:rsid w:val="00E31FE4"/>
    <w:rsid w:val="00E55A1C"/>
    <w:rsid w:val="00E60827"/>
    <w:rsid w:val="00E71C67"/>
    <w:rsid w:val="00ED277A"/>
    <w:rsid w:val="00EE208A"/>
    <w:rsid w:val="00F239F0"/>
    <w:rsid w:val="00F320A3"/>
    <w:rsid w:val="00F7629B"/>
    <w:rsid w:val="00F811B8"/>
    <w:rsid w:val="00F8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6631"/>
  <w15:docId w15:val="{CE206A8A-D811-48FB-8364-E2E9860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71C67"/>
    <w:pPr>
      <w:spacing w:after="200" w:line="276" w:lineRule="auto"/>
    </w:pPr>
    <w:rPr>
      <w:rFonts w:ascii="Times New Roman" w:hAnsi="Times New Roman"/>
      <w:sz w:val="24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grindinistekstas1">
    <w:name w:val="Pagrindinis tekstas1"/>
    <w:link w:val="BodytextChar"/>
    <w:rsid w:val="00E71C67"/>
    <w:pPr>
      <w:snapToGrid w:val="0"/>
      <w:ind w:firstLine="312"/>
      <w:jc w:val="both"/>
    </w:pPr>
    <w:rPr>
      <w:rFonts w:ascii="TimesLT" w:eastAsia="Times New Roman" w:hAnsi="TimesLT"/>
      <w:lang w:val="lt-LT" w:eastAsia="lt-LT"/>
    </w:rPr>
  </w:style>
  <w:style w:type="character" w:customStyle="1" w:styleId="BodytextChar">
    <w:name w:val="Body text Char"/>
    <w:link w:val="Pagrindinistekstas1"/>
    <w:rsid w:val="00E71C67"/>
    <w:rPr>
      <w:rFonts w:ascii="TimesLT" w:eastAsia="Times New Roman" w:hAnsi="TimesLT"/>
      <w:lang w:val="lt-LT" w:eastAsia="lt-LT" w:bidi="ar-SA"/>
    </w:rPr>
  </w:style>
  <w:style w:type="character" w:customStyle="1" w:styleId="Temosantrat2">
    <w:name w:val="Temos antraštė #2"/>
    <w:rsid w:val="00E71C67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character" w:customStyle="1" w:styleId="Temosantrat20">
    <w:name w:val="Temos antraštė #2_"/>
    <w:link w:val="Temosantrat21"/>
    <w:rsid w:val="00E71C67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E71C67"/>
    <w:pPr>
      <w:shd w:val="clear" w:color="auto" w:fill="FFFFFF"/>
      <w:spacing w:before="420" w:after="300" w:line="240" w:lineRule="atLeast"/>
      <w:jc w:val="both"/>
      <w:outlineLvl w:val="1"/>
    </w:pPr>
    <w:rPr>
      <w:rFonts w:ascii="Calibri" w:hAnsi="Calibri"/>
      <w:b/>
      <w:bCs/>
      <w:sz w:val="19"/>
      <w:szCs w:val="19"/>
      <w:lang w:val="x-none" w:eastAsia="x-none"/>
    </w:rPr>
  </w:style>
  <w:style w:type="character" w:styleId="Komentaronuoroda">
    <w:name w:val="annotation reference"/>
    <w:uiPriority w:val="99"/>
    <w:semiHidden/>
    <w:unhideWhenUsed/>
    <w:rsid w:val="001760C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760CA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1760CA"/>
    <w:rPr>
      <w:rFonts w:ascii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760CA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1760CA"/>
    <w:rPr>
      <w:rFonts w:ascii="Times New Roman" w:hAnsi="Times New Roman"/>
      <w:b/>
      <w:bCs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760CA"/>
    <w:rPr>
      <w:rFonts w:ascii="Tahoma" w:hAnsi="Tahoma" w:cs="Tahoma"/>
      <w:sz w:val="16"/>
      <w:szCs w:val="16"/>
      <w:lang w:eastAsia="en-US"/>
    </w:rPr>
  </w:style>
  <w:style w:type="paragraph" w:customStyle="1" w:styleId="Stilius5">
    <w:name w:val="Stilius5"/>
    <w:basedOn w:val="prastasis"/>
    <w:link w:val="Stilius5Diagrama"/>
    <w:qFormat/>
    <w:rsid w:val="00074E04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5Diagrama">
    <w:name w:val="Stilius5 Diagrama"/>
    <w:link w:val="Stilius5"/>
    <w:locked/>
    <w:rsid w:val="00074E04"/>
    <w:rPr>
      <w:rFonts w:ascii="Times New Roman" w:eastAsia="Times New Roman" w:hAnsi="Times New Roman"/>
      <w:b/>
      <w:sz w:val="28"/>
      <w:szCs w:val="28"/>
    </w:rPr>
  </w:style>
  <w:style w:type="paragraph" w:styleId="Antrats">
    <w:name w:val="header"/>
    <w:basedOn w:val="prastasis"/>
    <w:link w:val="Antrats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043AE"/>
    <w:rPr>
      <w:rFonts w:ascii="Times New Roman" w:hAnsi="Times New Roman"/>
      <w:sz w:val="24"/>
      <w:szCs w:val="22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3043AE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043AE"/>
    <w:rPr>
      <w:rFonts w:ascii="Times New Roman" w:hAnsi="Times New Roman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2784</Words>
  <Characters>1587</Characters>
  <Application>Microsoft Office Word</Application>
  <DocSecurity>0</DocSecurity>
  <Lines>13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Mažos vertės pirkimo 											skelbiamos apklausos būdu  sąlygų</vt:lpstr>
      <vt:lpstr>    1 priedas</vt:lpstr>
    </vt:vector>
  </TitlesOfParts>
  <Company>Microsoft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Namai</dc:creator>
  <cp:lastModifiedBy>Justina Balaišienė</cp:lastModifiedBy>
  <cp:revision>3</cp:revision>
  <dcterms:created xsi:type="dcterms:W3CDTF">2025-05-08T10:40:00Z</dcterms:created>
  <dcterms:modified xsi:type="dcterms:W3CDTF">2025-05-08T10:41:00Z</dcterms:modified>
</cp:coreProperties>
</file>