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18536" w14:textId="77777777" w:rsidR="0075182E" w:rsidRPr="00714F1A" w:rsidRDefault="0075182E" w:rsidP="0075182E">
      <w:pPr>
        <w:spacing w:line="240" w:lineRule="auto"/>
        <w:ind w:firstLine="0"/>
        <w:jc w:val="center"/>
        <w:rPr>
          <w:rFonts w:ascii="Palemonas" w:hAnsi="Palemonas"/>
          <w:sz w:val="24"/>
          <w:szCs w:val="24"/>
        </w:rPr>
      </w:pPr>
      <w:r w:rsidRPr="00714F1A">
        <w:rPr>
          <w:rFonts w:ascii="Palemonas" w:hAnsi="Palemonas"/>
          <w:b/>
          <w:bCs/>
          <w:color w:val="000000"/>
          <w:sz w:val="24"/>
          <w:szCs w:val="24"/>
        </w:rPr>
        <w:t xml:space="preserve">PASLAUGŲ TEIKIMO SUTARTIS NR. </w:t>
      </w:r>
    </w:p>
    <w:p w14:paraId="51405710" w14:textId="77777777" w:rsidR="0075182E" w:rsidRPr="00714F1A" w:rsidRDefault="0075182E" w:rsidP="0075182E">
      <w:pPr>
        <w:spacing w:line="240" w:lineRule="auto"/>
        <w:ind w:firstLine="0"/>
        <w:jc w:val="center"/>
        <w:rPr>
          <w:rFonts w:ascii="Palemonas" w:hAnsi="Palemonas"/>
          <w:sz w:val="24"/>
          <w:szCs w:val="24"/>
        </w:rPr>
      </w:pPr>
      <w:r w:rsidRPr="00714F1A">
        <w:rPr>
          <w:rFonts w:ascii="Palemonas" w:hAnsi="Palemonas"/>
          <w:b/>
          <w:bCs/>
          <w:sz w:val="24"/>
          <w:szCs w:val="24"/>
        </w:rPr>
        <w:t> SPECIALIOSIOS SĄLYGOS</w:t>
      </w:r>
    </w:p>
    <w:p w14:paraId="2C58D0C3" w14:textId="77777777" w:rsidR="0075182E" w:rsidRPr="00714F1A" w:rsidRDefault="0075182E" w:rsidP="0075182E">
      <w:pPr>
        <w:pStyle w:val="Betarp"/>
        <w:ind w:firstLine="0"/>
        <w:jc w:val="center"/>
        <w:rPr>
          <w:rFonts w:ascii="Palemonas" w:hAnsi="Palemonas"/>
          <w:sz w:val="24"/>
          <w:szCs w:val="24"/>
        </w:rPr>
      </w:pPr>
      <w:r w:rsidRPr="00714F1A">
        <w:rPr>
          <w:rFonts w:ascii="Palemonas" w:hAnsi="Palemonas"/>
          <w:b/>
          <w:bCs/>
          <w:sz w:val="24"/>
          <w:szCs w:val="24"/>
        </w:rPr>
        <w:t> </w:t>
      </w:r>
    </w:p>
    <w:p w14:paraId="664D9B69" w14:textId="77777777" w:rsidR="0075182E" w:rsidRPr="00714F1A" w:rsidRDefault="0075182E" w:rsidP="0075182E">
      <w:pPr>
        <w:pStyle w:val="Betarp"/>
        <w:ind w:firstLine="0"/>
        <w:jc w:val="center"/>
        <w:rPr>
          <w:rFonts w:ascii="Palemonas" w:hAnsi="Palemonas"/>
          <w:sz w:val="24"/>
          <w:szCs w:val="24"/>
        </w:rPr>
      </w:pPr>
      <w:r w:rsidRPr="00714F1A">
        <w:rPr>
          <w:rFonts w:ascii="Palemonas" w:hAnsi="Palemonas"/>
          <w:sz w:val="24"/>
          <w:szCs w:val="24"/>
        </w:rPr>
        <w:t>2024 m.                   d.</w:t>
      </w:r>
    </w:p>
    <w:p w14:paraId="4A4FEB6D" w14:textId="77777777" w:rsidR="0075182E" w:rsidRPr="00714F1A" w:rsidRDefault="0075182E" w:rsidP="0075182E">
      <w:pPr>
        <w:pStyle w:val="Betarp"/>
        <w:ind w:firstLine="0"/>
        <w:jc w:val="center"/>
        <w:rPr>
          <w:rFonts w:ascii="Palemonas" w:hAnsi="Palemonas"/>
          <w:sz w:val="24"/>
          <w:szCs w:val="24"/>
        </w:rPr>
      </w:pPr>
      <w:r w:rsidRPr="00714F1A">
        <w:rPr>
          <w:rFonts w:ascii="Palemonas" w:hAnsi="Palemonas"/>
          <w:sz w:val="24"/>
          <w:szCs w:val="24"/>
        </w:rPr>
        <w:t>Palanga</w:t>
      </w:r>
    </w:p>
    <w:p w14:paraId="77079E18" w14:textId="77777777" w:rsidR="0075182E" w:rsidRPr="00E2665B" w:rsidRDefault="0075182E" w:rsidP="0075182E">
      <w:pPr>
        <w:pStyle w:val="Betarp"/>
        <w:jc w:val="center"/>
        <w:rPr>
          <w:rFonts w:ascii="Palemonas" w:hAnsi="Palemonas"/>
          <w:sz w:val="20"/>
          <w:szCs w:val="20"/>
        </w:rPr>
      </w:pPr>
    </w:p>
    <w:p w14:paraId="7A48F554" w14:textId="77777777" w:rsidR="0075182E" w:rsidRPr="00E2665B" w:rsidRDefault="0075182E" w:rsidP="0075182E">
      <w:pPr>
        <w:pStyle w:val="Betarp"/>
        <w:jc w:val="center"/>
        <w:rPr>
          <w:rFonts w:ascii="Palemonas" w:hAnsi="Palemonas"/>
          <w:sz w:val="20"/>
          <w:szCs w:val="20"/>
        </w:rPr>
      </w:pPr>
    </w:p>
    <w:p w14:paraId="5BF88609" w14:textId="77777777" w:rsidR="0075182E" w:rsidRPr="004D5702" w:rsidRDefault="0075182E" w:rsidP="0075182E">
      <w:pPr>
        <w:spacing w:line="240" w:lineRule="auto"/>
        <w:ind w:firstLine="720"/>
        <w:rPr>
          <w:rFonts w:ascii="Palemonas" w:hAnsi="Palemonas"/>
          <w:sz w:val="24"/>
          <w:szCs w:val="24"/>
        </w:rPr>
      </w:pPr>
      <w:r w:rsidRPr="00714F1A">
        <w:rPr>
          <w:rFonts w:ascii="Palemonas" w:hAnsi="Palemonas"/>
          <w:bCs/>
          <w:sz w:val="24"/>
          <w:szCs w:val="24"/>
        </w:rPr>
        <w:t>Palangos miesto savivaldybės administracija</w:t>
      </w:r>
      <w:r w:rsidRPr="00714F1A">
        <w:rPr>
          <w:rFonts w:ascii="Palemonas" w:hAnsi="Palemonas"/>
          <w:sz w:val="24"/>
          <w:szCs w:val="24"/>
        </w:rPr>
        <w:t xml:space="preserve">, juridinio asmens kodas </w:t>
      </w:r>
      <w:r w:rsidRPr="00714F1A">
        <w:rPr>
          <w:rFonts w:ascii="Palemonas" w:hAnsi="Palemonas"/>
          <w:bCs/>
          <w:sz w:val="24"/>
          <w:szCs w:val="24"/>
        </w:rPr>
        <w:t>125196077</w:t>
      </w:r>
      <w:r w:rsidRPr="00714F1A">
        <w:rPr>
          <w:rFonts w:ascii="Palemonas" w:hAnsi="Palemonas"/>
          <w:sz w:val="24"/>
          <w:szCs w:val="24"/>
        </w:rPr>
        <w:t xml:space="preserve">, kurios registruota buveinė yra Vytauto g. 112, LT-00153 Palanga, duomenys apie įstaigą kaupiami ir saugomi Lietuvos Respublikos juridinių asmenų registre, </w:t>
      </w:r>
      <w:r w:rsidRPr="001221DA">
        <w:rPr>
          <w:rFonts w:ascii="Palemonas" w:hAnsi="Palemonas"/>
          <w:sz w:val="24"/>
          <w:szCs w:val="24"/>
        </w:rPr>
        <w:t>atstovaujama Biudžeto skyriaus vedėjos,</w:t>
      </w:r>
      <w:r w:rsidRPr="001221DA">
        <w:rPr>
          <w:rFonts w:ascii="Palemonas" w:eastAsiaTheme="minorHAnsi" w:hAnsi="Palemonas"/>
          <w:sz w:val="24"/>
          <w:szCs w:val="24"/>
          <w:lang w:eastAsia="en-US"/>
        </w:rPr>
        <w:t xml:space="preserve"> </w:t>
      </w:r>
      <w:r w:rsidRPr="001221DA">
        <w:rPr>
          <w:rFonts w:ascii="Palemonas" w:hAnsi="Palemonas"/>
          <w:sz w:val="24"/>
          <w:szCs w:val="24"/>
        </w:rPr>
        <w:t xml:space="preserve">einančios Direktoriaus pareigas Aušros </w:t>
      </w:r>
      <w:proofErr w:type="spellStart"/>
      <w:r w:rsidRPr="001221DA">
        <w:rPr>
          <w:rFonts w:ascii="Palemonas" w:hAnsi="Palemonas"/>
          <w:sz w:val="24"/>
          <w:szCs w:val="24"/>
        </w:rPr>
        <w:t>Kedienės</w:t>
      </w:r>
      <w:proofErr w:type="spellEnd"/>
      <w:r w:rsidRPr="001221DA">
        <w:rPr>
          <w:rFonts w:ascii="Palemonas" w:eastAsia="Times New Roman" w:hAnsi="Palemonas"/>
          <w:sz w:val="24"/>
          <w:szCs w:val="24"/>
          <w:lang w:eastAsia="ar-SA"/>
        </w:rPr>
        <w:t>, veikiančios pagal</w:t>
      </w:r>
      <w:r w:rsidRPr="001221DA">
        <w:rPr>
          <w:rFonts w:ascii="Palemonas" w:hAnsi="Palemonas"/>
          <w:sz w:val="24"/>
          <w:szCs w:val="24"/>
        </w:rPr>
        <w:t xml:space="preserve"> Palangos miesto savivaldybės mero 2024 m. birželio 7 d. potvarkį Nr. M2-100</w:t>
      </w:r>
      <w:r>
        <w:rPr>
          <w:rFonts w:ascii="Palemonas" w:hAnsi="Palemonas"/>
          <w:sz w:val="24"/>
          <w:szCs w:val="24"/>
        </w:rPr>
        <w:t>,</w:t>
      </w:r>
      <w:r w:rsidRPr="00714F1A">
        <w:rPr>
          <w:rFonts w:ascii="Palemonas" w:hAnsi="Palemonas"/>
          <w:sz w:val="24"/>
          <w:szCs w:val="24"/>
        </w:rPr>
        <w:t xml:space="preserve"> (toliau – Užsakovas), ir </w:t>
      </w:r>
      <w:r>
        <w:rPr>
          <w:rFonts w:ascii="Palemonas" w:hAnsi="Palemonas"/>
          <w:sz w:val="24"/>
          <w:szCs w:val="24"/>
        </w:rPr>
        <w:t>VŠĮ Klaipėdos universiteto ligoninė</w:t>
      </w:r>
      <w:r w:rsidRPr="00714F1A">
        <w:rPr>
          <w:rFonts w:ascii="Palemonas" w:hAnsi="Palemonas"/>
          <w:sz w:val="24"/>
          <w:szCs w:val="24"/>
        </w:rPr>
        <w:t xml:space="preserve">, juridinio asmens kodas  </w:t>
      </w:r>
      <w:r>
        <w:rPr>
          <w:rFonts w:ascii="Palemonas" w:hAnsi="Palemonas"/>
          <w:sz w:val="24"/>
          <w:szCs w:val="24"/>
        </w:rPr>
        <w:t>306207585</w:t>
      </w:r>
      <w:r w:rsidRPr="00714F1A">
        <w:rPr>
          <w:rFonts w:ascii="Palemonas" w:hAnsi="Palemonas"/>
          <w:sz w:val="24"/>
          <w:szCs w:val="24"/>
        </w:rPr>
        <w:t xml:space="preserve">, kurios registruota buveinė yra  </w:t>
      </w:r>
      <w:r>
        <w:rPr>
          <w:rFonts w:ascii="Palemonas" w:hAnsi="Palemonas"/>
          <w:sz w:val="24"/>
          <w:szCs w:val="24"/>
        </w:rPr>
        <w:t>Liepojos g. 41, LT – 92288, Klaipėda</w:t>
      </w:r>
      <w:r w:rsidRPr="00714F1A">
        <w:rPr>
          <w:rFonts w:ascii="Palemonas" w:hAnsi="Palemonas"/>
          <w:sz w:val="24"/>
          <w:szCs w:val="24"/>
        </w:rPr>
        <w:t xml:space="preserve">, duomenys apie įmonę kaupiami ir saugomi Lietuvos Respublikos juridinių asmenų registre, atstovaujama </w:t>
      </w:r>
      <w:r>
        <w:rPr>
          <w:rFonts w:ascii="Palemonas" w:hAnsi="Palemonas"/>
          <w:sz w:val="24"/>
          <w:szCs w:val="24"/>
        </w:rPr>
        <w:t>Generalinio direktoriaus</w:t>
      </w:r>
      <w:r w:rsidRPr="00714F1A">
        <w:rPr>
          <w:rFonts w:ascii="Palemonas" w:hAnsi="Palemonas"/>
          <w:sz w:val="24"/>
          <w:szCs w:val="24"/>
        </w:rPr>
        <w:t xml:space="preserve"> </w:t>
      </w:r>
      <w:r>
        <w:rPr>
          <w:rFonts w:ascii="Palemonas" w:hAnsi="Palemonas"/>
          <w:sz w:val="24"/>
          <w:szCs w:val="24"/>
        </w:rPr>
        <w:t xml:space="preserve">dr. Audriaus </w:t>
      </w:r>
      <w:proofErr w:type="spellStart"/>
      <w:r>
        <w:rPr>
          <w:rFonts w:ascii="Palemonas" w:hAnsi="Palemonas"/>
          <w:sz w:val="24"/>
          <w:szCs w:val="24"/>
        </w:rPr>
        <w:t>Šimaičio</w:t>
      </w:r>
      <w:proofErr w:type="spellEnd"/>
      <w:r w:rsidRPr="00714F1A">
        <w:rPr>
          <w:rFonts w:ascii="Palemonas" w:hAnsi="Palemonas"/>
          <w:iCs/>
          <w:sz w:val="24"/>
          <w:szCs w:val="24"/>
        </w:rPr>
        <w:t>,</w:t>
      </w:r>
      <w:r w:rsidRPr="00714F1A">
        <w:rPr>
          <w:rFonts w:ascii="Palemonas" w:hAnsi="Palemonas"/>
          <w:sz w:val="24"/>
          <w:szCs w:val="24"/>
        </w:rPr>
        <w:t xml:space="preserve"> veikiančio pagal </w:t>
      </w:r>
      <w:r>
        <w:rPr>
          <w:rFonts w:ascii="Palemonas" w:hAnsi="Palemonas"/>
          <w:sz w:val="24"/>
          <w:szCs w:val="24"/>
        </w:rPr>
        <w:t>įstatus</w:t>
      </w:r>
      <w:r w:rsidRPr="00714F1A">
        <w:rPr>
          <w:rFonts w:ascii="Palemonas" w:hAnsi="Palemonas"/>
          <w:sz w:val="24"/>
          <w:szCs w:val="24"/>
        </w:rPr>
        <w:t xml:space="preserve">                            (toliau – Paslaugos teikėjas),</w:t>
      </w:r>
      <w:r w:rsidRPr="00714F1A">
        <w:rPr>
          <w:rFonts w:ascii="Palemonas" w:hAnsi="Palemonas"/>
          <w:i/>
          <w:iCs/>
          <w:sz w:val="24"/>
          <w:szCs w:val="24"/>
        </w:rPr>
        <w:t> </w:t>
      </w:r>
      <w:r w:rsidRPr="00E2665B">
        <w:rPr>
          <w:rFonts w:ascii="Palemonas" w:hAnsi="Palemonas"/>
          <w:sz w:val="24"/>
          <w:szCs w:val="24"/>
        </w:rPr>
        <w:t xml:space="preserve">toliau kartu šioje paslaugų teikimo sutartyje vadinami Šalimis, o kiekvienas atskirai – Šalimi, </w:t>
      </w:r>
      <w:r w:rsidRPr="004D5702">
        <w:rPr>
          <w:rFonts w:ascii="Palemonas" w:hAnsi="Palemonas"/>
          <w:sz w:val="24"/>
          <w:szCs w:val="24"/>
        </w:rPr>
        <w:t>sudarė šią paslaugų teikimo sutartį, toliau vadinamą Sutartimi, ir susitarė dėl toliau išvardytų sąlygų.</w:t>
      </w:r>
    </w:p>
    <w:p w14:paraId="683ADE1C" w14:textId="77777777" w:rsidR="0075182E" w:rsidRPr="00E2665B" w:rsidRDefault="0075182E" w:rsidP="0075182E">
      <w:pPr>
        <w:spacing w:line="240" w:lineRule="auto"/>
        <w:ind w:firstLine="0"/>
        <w:rPr>
          <w:rFonts w:ascii="Palemonas" w:hAnsi="Palemonas"/>
          <w:sz w:val="20"/>
          <w:szCs w:val="20"/>
        </w:rPr>
      </w:pPr>
    </w:p>
    <w:p w14:paraId="3567C605" w14:textId="77777777" w:rsidR="0075182E" w:rsidRDefault="0075182E" w:rsidP="0075182E">
      <w:pPr>
        <w:spacing w:line="240" w:lineRule="auto"/>
        <w:ind w:firstLine="0"/>
        <w:jc w:val="center"/>
        <w:rPr>
          <w:rFonts w:ascii="Palemonas" w:hAnsi="Palemonas"/>
          <w:b/>
          <w:bCs/>
          <w:sz w:val="24"/>
          <w:szCs w:val="24"/>
        </w:rPr>
      </w:pPr>
      <w:r w:rsidRPr="00714F1A">
        <w:rPr>
          <w:rFonts w:ascii="Palemonas" w:hAnsi="Palemonas"/>
          <w:b/>
          <w:bCs/>
          <w:sz w:val="24"/>
          <w:szCs w:val="24"/>
        </w:rPr>
        <w:t>I. SUTARTIES DALYKAS</w:t>
      </w:r>
    </w:p>
    <w:p w14:paraId="69246C3B" w14:textId="77777777" w:rsidR="0075182E" w:rsidRPr="00E2665B" w:rsidRDefault="0075182E" w:rsidP="0075182E">
      <w:pPr>
        <w:spacing w:line="240" w:lineRule="auto"/>
        <w:ind w:firstLine="0"/>
        <w:rPr>
          <w:rFonts w:ascii="Palemonas" w:hAnsi="Palemonas"/>
          <w:b/>
          <w:bCs/>
          <w:sz w:val="20"/>
          <w:szCs w:val="20"/>
        </w:rPr>
      </w:pPr>
    </w:p>
    <w:p w14:paraId="3558F90A"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sz w:val="24"/>
          <w:szCs w:val="24"/>
        </w:rPr>
        <w:t xml:space="preserve">1. Palaikomojo gydymo ir slaugos paslaugos Palangos miesto gyventojams, kuriems reikalinga medicininė slauga, išbuvusiems medicinos įstaigoje daugiau kaip 120 dienų (pasibaigus finansavimui iš Privalomojo sveikatos draudimo fondo po 120 dienų ir toliau reikalingas palaikomasis gydymas bei slauga paslaugos teikėjo įstaigoje) (toliau – Paslauga). </w:t>
      </w:r>
    </w:p>
    <w:p w14:paraId="3156B3CC"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sz w:val="24"/>
          <w:szCs w:val="24"/>
        </w:rPr>
        <w:t xml:space="preserve">2. </w:t>
      </w:r>
      <w:r w:rsidRPr="00714F1A">
        <w:rPr>
          <w:rFonts w:ascii="Palemonas" w:hAnsi="Palemonas"/>
          <w:bCs/>
          <w:sz w:val="24"/>
          <w:szCs w:val="24"/>
        </w:rPr>
        <w:t>Paslaugos gavėjai:</w:t>
      </w:r>
      <w:r w:rsidRPr="00714F1A">
        <w:rPr>
          <w:rFonts w:ascii="Palemonas" w:hAnsi="Palemonas"/>
          <w:sz w:val="24"/>
          <w:szCs w:val="24"/>
        </w:rPr>
        <w:t xml:space="preserve"> Palangos mieste deklaravę gyvenamąją vietą asmenys:</w:t>
      </w:r>
    </w:p>
    <w:p w14:paraId="663C77AB" w14:textId="77777777" w:rsidR="0075182E" w:rsidRPr="00714F1A" w:rsidRDefault="0075182E" w:rsidP="0075182E">
      <w:pPr>
        <w:tabs>
          <w:tab w:val="num" w:pos="1320"/>
          <w:tab w:val="left" w:pos="1560"/>
        </w:tabs>
        <w:spacing w:line="240" w:lineRule="auto"/>
        <w:rPr>
          <w:rFonts w:ascii="Palemonas" w:hAnsi="Palemonas"/>
          <w:sz w:val="24"/>
          <w:szCs w:val="24"/>
        </w:rPr>
      </w:pPr>
      <w:r w:rsidRPr="00714F1A">
        <w:rPr>
          <w:rFonts w:ascii="Palemonas" w:hAnsi="Palemonas"/>
          <w:sz w:val="24"/>
          <w:szCs w:val="24"/>
        </w:rPr>
        <w:t>2.1. asmenys, kurie buvo gydomi gydymo įstaigose ir jiems yra pasibaigęs teritorinės ligoninių kasos finansuotas gydymas, bet jiems reikalinga kompleksinė specialistų pagalba (palaikomasis gydymas, slauga), arba kol bus parengti medicininiai dokumentai dėl apgyvendinimo globos įstaigoje;</w:t>
      </w:r>
    </w:p>
    <w:p w14:paraId="38C7BDCD" w14:textId="77777777" w:rsidR="0075182E" w:rsidRPr="00714F1A" w:rsidRDefault="0075182E" w:rsidP="0075182E">
      <w:pPr>
        <w:tabs>
          <w:tab w:val="num" w:pos="1320"/>
          <w:tab w:val="left" w:pos="1560"/>
        </w:tabs>
        <w:spacing w:line="240" w:lineRule="auto"/>
        <w:rPr>
          <w:rFonts w:ascii="Palemonas" w:hAnsi="Palemonas"/>
          <w:sz w:val="24"/>
          <w:szCs w:val="24"/>
        </w:rPr>
      </w:pPr>
      <w:r w:rsidRPr="00714F1A">
        <w:rPr>
          <w:rFonts w:ascii="Palemonas" w:hAnsi="Palemonas"/>
          <w:sz w:val="24"/>
          <w:szCs w:val="24"/>
        </w:rPr>
        <w:t>2.2. asmenys, kurių dėl medicininių indikacijų negalima apgyvendinti stacionariose globos įstaigose (globos namuose);</w:t>
      </w:r>
    </w:p>
    <w:p w14:paraId="61C943C7" w14:textId="77777777" w:rsidR="0075182E" w:rsidRPr="00714F1A" w:rsidRDefault="0075182E" w:rsidP="0075182E">
      <w:pPr>
        <w:tabs>
          <w:tab w:val="num" w:pos="1320"/>
          <w:tab w:val="left" w:pos="1560"/>
        </w:tabs>
        <w:spacing w:line="240" w:lineRule="auto"/>
        <w:rPr>
          <w:rFonts w:ascii="Palemonas" w:hAnsi="Palemonas"/>
          <w:sz w:val="24"/>
          <w:szCs w:val="24"/>
        </w:rPr>
      </w:pPr>
      <w:r w:rsidRPr="00714F1A">
        <w:rPr>
          <w:rFonts w:ascii="Palemonas" w:hAnsi="Palemonas"/>
          <w:sz w:val="24"/>
          <w:szCs w:val="24"/>
        </w:rPr>
        <w:t>2.3. vieniši asmenys, nedrausti privalomuoju sveikatos draudimu, esant būklėms, nurodytoms 2.1 arba 2.2 punktuose.</w:t>
      </w:r>
    </w:p>
    <w:p w14:paraId="013A0F20" w14:textId="77777777" w:rsidR="0075182E" w:rsidRPr="00E2665B" w:rsidRDefault="0075182E" w:rsidP="0075182E">
      <w:pPr>
        <w:tabs>
          <w:tab w:val="num" w:pos="1320"/>
          <w:tab w:val="left" w:pos="1560"/>
        </w:tabs>
        <w:spacing w:line="240" w:lineRule="auto"/>
        <w:ind w:firstLine="0"/>
        <w:rPr>
          <w:rFonts w:ascii="Palemonas" w:hAnsi="Palemonas"/>
          <w:sz w:val="20"/>
          <w:szCs w:val="20"/>
        </w:rPr>
      </w:pPr>
    </w:p>
    <w:p w14:paraId="2B62EC55" w14:textId="77777777" w:rsidR="0075182E" w:rsidRPr="004D5702" w:rsidRDefault="0075182E" w:rsidP="0075182E">
      <w:pPr>
        <w:spacing w:line="240" w:lineRule="auto"/>
        <w:ind w:firstLine="0"/>
        <w:jc w:val="center"/>
        <w:rPr>
          <w:rFonts w:ascii="Palemonas" w:hAnsi="Palemonas"/>
          <w:b/>
          <w:bCs/>
          <w:sz w:val="24"/>
          <w:szCs w:val="24"/>
        </w:rPr>
      </w:pPr>
      <w:r w:rsidRPr="004D5702">
        <w:rPr>
          <w:rFonts w:ascii="Palemonas" w:hAnsi="Palemonas"/>
          <w:b/>
          <w:bCs/>
          <w:sz w:val="24"/>
          <w:szCs w:val="24"/>
        </w:rPr>
        <w:t>II. SUTARTIES GALIOJIMAS, VYKDYMO PRADŽIA, TRUKMĖ IR TERMINAI</w:t>
      </w:r>
    </w:p>
    <w:p w14:paraId="0D114B14" w14:textId="77777777" w:rsidR="0075182E" w:rsidRPr="00E2665B" w:rsidRDefault="0075182E" w:rsidP="0075182E">
      <w:pPr>
        <w:spacing w:line="240" w:lineRule="auto"/>
        <w:ind w:firstLine="0"/>
        <w:rPr>
          <w:rFonts w:ascii="Palemonas" w:hAnsi="Palemonas"/>
          <w:b/>
          <w:bCs/>
          <w:sz w:val="20"/>
          <w:szCs w:val="20"/>
        </w:rPr>
      </w:pPr>
    </w:p>
    <w:p w14:paraId="6B7A0735"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bCs/>
          <w:sz w:val="24"/>
          <w:szCs w:val="24"/>
        </w:rPr>
        <w:t xml:space="preserve">3. </w:t>
      </w:r>
      <w:r w:rsidRPr="00714F1A">
        <w:rPr>
          <w:rFonts w:ascii="Palemonas" w:hAnsi="Palemonas"/>
          <w:sz w:val="24"/>
          <w:szCs w:val="24"/>
        </w:rPr>
        <w:t xml:space="preserve">Paslaugos teikėjas įsipareigoja teikti 1 punkte nurodytą Paslaugą nuo Sutarties įsigaliojimo iki 2024 m. gruodžio 31 d. </w:t>
      </w:r>
    </w:p>
    <w:p w14:paraId="437362A5"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cs="Tahoma"/>
          <w:sz w:val="24"/>
          <w:szCs w:val="24"/>
        </w:rPr>
        <w:t xml:space="preserve">4. </w:t>
      </w:r>
      <w:r w:rsidRPr="00714F1A">
        <w:rPr>
          <w:rFonts w:ascii="Palemonas" w:hAnsi="Palemonas"/>
          <w:sz w:val="24"/>
          <w:szCs w:val="24"/>
        </w:rPr>
        <w:t xml:space="preserve">Sutartis įsigalioja, kai ją pasirašo abi Sutarties šalys, ir galioja iki 2024 m. gruodžio 31 d. </w:t>
      </w:r>
    </w:p>
    <w:p w14:paraId="3C9C22D7" w14:textId="77777777" w:rsidR="0075182E" w:rsidRPr="00E2665B" w:rsidRDefault="0075182E" w:rsidP="0075182E">
      <w:pPr>
        <w:spacing w:line="240" w:lineRule="auto"/>
        <w:ind w:firstLine="0"/>
        <w:rPr>
          <w:rFonts w:ascii="Palemonas" w:hAnsi="Palemonas"/>
          <w:sz w:val="20"/>
          <w:szCs w:val="20"/>
        </w:rPr>
      </w:pPr>
    </w:p>
    <w:p w14:paraId="4CF17636" w14:textId="77777777" w:rsidR="0075182E" w:rsidRDefault="0075182E" w:rsidP="0075182E">
      <w:pPr>
        <w:spacing w:line="240" w:lineRule="auto"/>
        <w:ind w:firstLine="0"/>
        <w:jc w:val="center"/>
        <w:rPr>
          <w:rFonts w:ascii="Palemonas" w:hAnsi="Palemonas"/>
          <w:b/>
          <w:bCs/>
          <w:sz w:val="24"/>
          <w:szCs w:val="24"/>
        </w:rPr>
      </w:pPr>
      <w:r w:rsidRPr="00714F1A">
        <w:rPr>
          <w:rFonts w:ascii="Palemonas" w:hAnsi="Palemonas"/>
          <w:b/>
          <w:bCs/>
          <w:sz w:val="24"/>
          <w:szCs w:val="24"/>
        </w:rPr>
        <w:t> III. SUTARTIES KAINA (KAINODAROS TAISYKLĖS) IR MOKĖJIMO SĄLYGOS</w:t>
      </w:r>
    </w:p>
    <w:p w14:paraId="6650C2DE" w14:textId="77777777" w:rsidR="0075182E" w:rsidRPr="00E2665B" w:rsidRDefault="0075182E" w:rsidP="0075182E">
      <w:pPr>
        <w:spacing w:line="240" w:lineRule="auto"/>
        <w:ind w:firstLine="0"/>
        <w:rPr>
          <w:rFonts w:ascii="Palemonas" w:hAnsi="Palemonas"/>
          <w:b/>
          <w:bCs/>
          <w:sz w:val="20"/>
          <w:szCs w:val="20"/>
        </w:rPr>
      </w:pPr>
    </w:p>
    <w:p w14:paraId="4350A2E7" w14:textId="77777777" w:rsidR="0075182E" w:rsidRPr="001221DA" w:rsidRDefault="0075182E" w:rsidP="0075182E">
      <w:pPr>
        <w:spacing w:line="240" w:lineRule="auto"/>
        <w:rPr>
          <w:rFonts w:ascii="Palemonas" w:hAnsi="Palemonas" w:cs="Times New Roman"/>
          <w:sz w:val="24"/>
        </w:rPr>
      </w:pPr>
      <w:r w:rsidRPr="001221DA">
        <w:rPr>
          <w:rFonts w:ascii="Palemonas" w:hAnsi="Palemonas"/>
          <w:sz w:val="24"/>
          <w:szCs w:val="24"/>
        </w:rPr>
        <w:t xml:space="preserve">5. </w:t>
      </w:r>
      <w:r w:rsidRPr="001221DA">
        <w:rPr>
          <w:rFonts w:ascii="Palemonas" w:hAnsi="Palemonas" w:cs="Times New Roman"/>
          <w:sz w:val="24"/>
        </w:rPr>
        <w:t xml:space="preserve">Pradinės sutarties vertė lygi maksimaliai pirkimui skirtai lėšų sumai </w:t>
      </w:r>
      <w:r>
        <w:rPr>
          <w:rFonts w:ascii="Palemonas" w:hAnsi="Palemonas" w:cs="Times New Roman"/>
          <w:sz w:val="24"/>
        </w:rPr>
        <w:t>16 528,93</w:t>
      </w:r>
      <w:r w:rsidRPr="001221DA">
        <w:rPr>
          <w:rFonts w:ascii="Palemonas" w:hAnsi="Palemonas" w:cs="Times New Roman"/>
          <w:sz w:val="24"/>
        </w:rPr>
        <w:t xml:space="preserve"> (</w:t>
      </w:r>
      <w:r>
        <w:rPr>
          <w:rFonts w:ascii="Palemonas" w:hAnsi="Palemonas" w:cs="Times New Roman"/>
          <w:sz w:val="24"/>
        </w:rPr>
        <w:t xml:space="preserve">šešiolika tūkstančių penki šimtai dvidešimt aštuoni </w:t>
      </w:r>
      <w:r w:rsidRPr="001221DA">
        <w:rPr>
          <w:rFonts w:ascii="Palemonas" w:hAnsi="Palemonas" w:cs="Times New Roman"/>
          <w:sz w:val="24"/>
        </w:rPr>
        <w:t xml:space="preserve">Eur </w:t>
      </w:r>
      <w:r>
        <w:rPr>
          <w:rFonts w:ascii="Palemonas" w:hAnsi="Palemonas" w:cs="Times New Roman"/>
          <w:sz w:val="24"/>
        </w:rPr>
        <w:t>93</w:t>
      </w:r>
      <w:r w:rsidRPr="001221DA">
        <w:rPr>
          <w:rFonts w:ascii="Palemonas" w:hAnsi="Palemonas" w:cs="Times New Roman"/>
          <w:sz w:val="24"/>
        </w:rPr>
        <w:t xml:space="preserve"> ct) Eur be pridėtinės vertės mokesčio (toliau – PVM)</w:t>
      </w:r>
      <w:r>
        <w:rPr>
          <w:rFonts w:ascii="Palemonas" w:hAnsi="Palemonas" w:cs="Times New Roman"/>
          <w:sz w:val="24"/>
        </w:rPr>
        <w:t>, 20 000,00 (dvidešimt tūkstančių Eur), įskaitant PVM,</w:t>
      </w:r>
      <w:r w:rsidRPr="001221DA">
        <w:rPr>
          <w:rFonts w:ascii="Palemonas" w:hAnsi="Palemonas" w:cs="Times New Roman"/>
          <w:sz w:val="24"/>
        </w:rPr>
        <w:t xml:space="preserve"> ir sutartyje nurodytų paslaugų įsigijimui teikėjo pasiūlyme nurodytais įkainiais be PVM.</w:t>
      </w:r>
    </w:p>
    <w:p w14:paraId="0786531C" w14:textId="77777777" w:rsidR="0075182E" w:rsidRPr="00714F1A" w:rsidRDefault="0075182E" w:rsidP="0075182E">
      <w:pPr>
        <w:shd w:val="clear" w:color="auto" w:fill="FFFFFF"/>
        <w:tabs>
          <w:tab w:val="left" w:pos="720"/>
        </w:tabs>
        <w:spacing w:line="240" w:lineRule="auto"/>
        <w:ind w:firstLine="720"/>
        <w:rPr>
          <w:rFonts w:ascii="Palemonas" w:hAnsi="Palemonas"/>
          <w:sz w:val="24"/>
          <w:szCs w:val="24"/>
        </w:rPr>
      </w:pPr>
      <w:r w:rsidRPr="001221DA">
        <w:rPr>
          <w:rFonts w:ascii="Palemonas" w:hAnsi="Palemonas"/>
          <w:sz w:val="24"/>
          <w:szCs w:val="24"/>
        </w:rPr>
        <w:t>6. Perkamos Paslaugos finansuojama Palangos miesto savivaldybės administracijos lėšomis. Mokėjimai atliekami</w:t>
      </w:r>
      <w:r w:rsidRPr="00714F1A">
        <w:rPr>
          <w:rFonts w:ascii="Palemonas" w:hAnsi="Palemonas"/>
          <w:sz w:val="24"/>
          <w:szCs w:val="24"/>
        </w:rPr>
        <w:t xml:space="preserve"> eurais tokia tvarka:</w:t>
      </w:r>
    </w:p>
    <w:p w14:paraId="472F0ED2" w14:textId="77777777" w:rsidR="0075182E" w:rsidRPr="00714F1A" w:rsidRDefault="0075182E" w:rsidP="0075182E">
      <w:pPr>
        <w:spacing w:line="240" w:lineRule="auto"/>
        <w:ind w:firstLine="709"/>
        <w:outlineLvl w:val="0"/>
        <w:rPr>
          <w:rFonts w:ascii="Palemonas" w:hAnsi="Palemonas"/>
          <w:sz w:val="24"/>
          <w:szCs w:val="24"/>
        </w:rPr>
      </w:pPr>
      <w:r w:rsidRPr="00714F1A">
        <w:rPr>
          <w:rFonts w:ascii="Palemonas" w:hAnsi="Palemonas"/>
          <w:sz w:val="24"/>
          <w:szCs w:val="24"/>
        </w:rPr>
        <w:t>6.1. Paslauga apmokama iš Palangos miesto savivaldybės biudžeto lėšų. Užsakovas sumoka Paslaugos teikėjui per 10 darbo dienų nuo sąskaitų faktūrų gavimo dienos.</w:t>
      </w:r>
    </w:p>
    <w:p w14:paraId="73586A39"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sz w:val="24"/>
          <w:szCs w:val="24"/>
        </w:rPr>
        <w:t>6.2. Vykdant pirkimo Sutartį, pridėtinės vertės mokesčio sąskaitos faktūros, sąskaitos faktūros, kreditiniai ir debetiniai dokumentai bei avansinės sąskaitos ir kiti išlaidas pagrindžiantys dokumentai turi būti teikiami naudojantis informacinės sistemos „E. sąskaita“ priemonėmis. Prisijungti prie elektroninės paslaugos „E. sąskaita“ galima interneto adresu </w:t>
      </w:r>
      <w:hyperlink r:id="rId6" w:history="1">
        <w:r w:rsidRPr="00714F1A">
          <w:rPr>
            <w:rStyle w:val="Hyperlink0"/>
            <w:rFonts w:ascii="Palemonas" w:hAnsi="Palemonas"/>
            <w:sz w:val="24"/>
            <w:szCs w:val="24"/>
          </w:rPr>
          <w:t>www.esaskaita.eu</w:t>
        </w:r>
      </w:hyperlink>
      <w:r w:rsidRPr="00714F1A">
        <w:rPr>
          <w:rFonts w:ascii="Palemonas" w:hAnsi="Palemonas"/>
          <w:sz w:val="24"/>
          <w:szCs w:val="24"/>
        </w:rPr>
        <w:t xml:space="preserve">. Paslauga yra apmokama Lietuvos Respublikos finansų ministro nustatyta tvarka. Tiekėjas </w:t>
      </w:r>
      <w:r w:rsidRPr="00714F1A">
        <w:rPr>
          <w:rFonts w:ascii="Palemonas" w:hAnsi="Palemonas"/>
          <w:sz w:val="24"/>
          <w:szCs w:val="24"/>
        </w:rPr>
        <w:lastRenderedPageBreak/>
        <w:t>įsipareigoja PVM sąskaitose faktūrose nurodyti sutarties, kurios pagrindu išrašomos sąskaitos, numerį.</w:t>
      </w:r>
    </w:p>
    <w:p w14:paraId="21F0080B"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sz w:val="24"/>
          <w:szCs w:val="24"/>
        </w:rPr>
        <w:t xml:space="preserve">7. </w:t>
      </w:r>
      <w:r w:rsidRPr="00714F1A">
        <w:rPr>
          <w:rFonts w:ascii="Palemonas" w:hAnsi="Palemonas"/>
          <w:color w:val="000000"/>
          <w:sz w:val="24"/>
          <w:szCs w:val="24"/>
        </w:rPr>
        <w:t xml:space="preserve">Į Paslaugos teikimo Sutarties kainą yra įskaitytos visos išlaidos bei medžiagos, įrenginiai, taip pat Paslaugos teikėjo naudojama technika, transportas ir kitos Paslaugai, numatytai Sutarties 1 punkte, atlikti panaudotos priemonės bei išlaidos. </w:t>
      </w:r>
    </w:p>
    <w:p w14:paraId="107140E0"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sz w:val="24"/>
          <w:szCs w:val="24"/>
        </w:rPr>
        <w:t>8. Paslaugos kainos perskaičiuojamos, pasikeitus pridėtinės vertės mokesčio (PVM) tarifui (jei taikomas PVM). Kainos perskaičiuojamos proporcingai PVM pasikeitimo dydžiui per 10 darbo dienų, įsigaliojus Lietuvos Respublikos pridėtinės vertės mokesčio įstatymo pasikeitimui. Perskaičiuotos kainos taikomos po perskaičiavimo suteiktoms paslaugoms apmokėti.</w:t>
      </w:r>
    </w:p>
    <w:p w14:paraId="63D291A9" w14:textId="77777777" w:rsidR="0075182E" w:rsidRPr="00714F1A" w:rsidRDefault="0075182E" w:rsidP="0075182E">
      <w:pPr>
        <w:spacing w:line="240" w:lineRule="auto"/>
        <w:ind w:firstLine="709"/>
        <w:rPr>
          <w:rFonts w:ascii="Palemonas" w:hAnsi="Palemonas"/>
          <w:sz w:val="24"/>
          <w:szCs w:val="24"/>
        </w:rPr>
      </w:pPr>
      <w:r w:rsidRPr="00714F1A">
        <w:rPr>
          <w:rFonts w:ascii="Palemonas" w:hAnsi="Palemonas"/>
          <w:sz w:val="24"/>
          <w:szCs w:val="24"/>
        </w:rPr>
        <w:t>9. Sutarties kainos ir PVM sumos perskaičiavimas įforminamas papildomu susitarimu tarp Užsakovo ir Paslaugos teikėjo.</w:t>
      </w:r>
    </w:p>
    <w:p w14:paraId="202AFAC1" w14:textId="77777777" w:rsidR="0075182E" w:rsidRPr="00E2665B" w:rsidRDefault="0075182E" w:rsidP="0075182E">
      <w:pPr>
        <w:spacing w:line="240" w:lineRule="auto"/>
        <w:ind w:firstLine="0"/>
        <w:rPr>
          <w:rFonts w:ascii="Palemonas" w:hAnsi="Palemonas"/>
          <w:sz w:val="20"/>
          <w:szCs w:val="20"/>
        </w:rPr>
      </w:pPr>
    </w:p>
    <w:p w14:paraId="2BE28958" w14:textId="77777777" w:rsidR="0075182E" w:rsidRDefault="0075182E" w:rsidP="0075182E">
      <w:pPr>
        <w:keepNext/>
        <w:spacing w:line="240" w:lineRule="auto"/>
        <w:ind w:firstLine="0"/>
        <w:jc w:val="center"/>
        <w:rPr>
          <w:rFonts w:ascii="Palemonas" w:hAnsi="Palemonas"/>
          <w:b/>
          <w:bCs/>
          <w:sz w:val="24"/>
          <w:szCs w:val="24"/>
        </w:rPr>
      </w:pPr>
      <w:r w:rsidRPr="00714F1A">
        <w:rPr>
          <w:rFonts w:ascii="Palemonas" w:hAnsi="Palemonas"/>
          <w:b/>
          <w:bCs/>
          <w:sz w:val="24"/>
          <w:szCs w:val="24"/>
        </w:rPr>
        <w:t>IV. ŠALIŲ ĮSIPAREIGOJIMAI</w:t>
      </w:r>
    </w:p>
    <w:p w14:paraId="2CBBB688" w14:textId="77777777" w:rsidR="0075182E" w:rsidRPr="00E2665B" w:rsidRDefault="0075182E" w:rsidP="0075182E">
      <w:pPr>
        <w:keepNext/>
        <w:spacing w:line="240" w:lineRule="auto"/>
        <w:ind w:firstLine="0"/>
        <w:rPr>
          <w:rFonts w:ascii="Palemonas" w:hAnsi="Palemonas"/>
          <w:b/>
          <w:bCs/>
          <w:sz w:val="20"/>
          <w:szCs w:val="20"/>
        </w:rPr>
      </w:pPr>
    </w:p>
    <w:p w14:paraId="385656C6" w14:textId="77777777" w:rsidR="0075182E" w:rsidRPr="00714F1A" w:rsidRDefault="0075182E" w:rsidP="0075182E">
      <w:pPr>
        <w:keepNext/>
        <w:spacing w:line="240" w:lineRule="auto"/>
        <w:ind w:firstLine="748"/>
        <w:rPr>
          <w:rFonts w:ascii="Palemonas" w:hAnsi="Palemonas"/>
          <w:bCs/>
          <w:sz w:val="24"/>
          <w:szCs w:val="24"/>
        </w:rPr>
      </w:pPr>
      <w:r w:rsidRPr="00714F1A">
        <w:rPr>
          <w:rFonts w:ascii="Palemonas" w:hAnsi="Palemonas"/>
          <w:bCs/>
          <w:sz w:val="24"/>
          <w:szCs w:val="24"/>
        </w:rPr>
        <w:t>10. Paslaugos teikėjas įsipareigoja:</w:t>
      </w:r>
    </w:p>
    <w:p w14:paraId="634BBBD3"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bCs/>
          <w:sz w:val="24"/>
          <w:szCs w:val="24"/>
        </w:rPr>
        <w:t xml:space="preserve">10.1. vadovaujantis Sutarties priedu ,,Techninė specifikacija“, </w:t>
      </w:r>
      <w:r w:rsidRPr="00714F1A">
        <w:rPr>
          <w:rFonts w:ascii="Palemonas" w:hAnsi="Palemonas"/>
          <w:sz w:val="24"/>
          <w:szCs w:val="24"/>
        </w:rPr>
        <w:t>teikti 1 punkte nurodytas Paslaugas;</w:t>
      </w:r>
    </w:p>
    <w:p w14:paraId="6B717BF2"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sz w:val="24"/>
          <w:szCs w:val="24"/>
        </w:rPr>
        <w:t>10.2. kartą per ketvirtį Užsakovui pateikti mokėjimo paraišką;</w:t>
      </w:r>
    </w:p>
    <w:p w14:paraId="7BACDB23"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sz w:val="24"/>
          <w:szCs w:val="24"/>
        </w:rPr>
        <w:t>10.3. iki 2024 m. gruodžio 31 d. pateikti Užsakovui biudžeto išlaidų sąmatos vykdymo ataskaitą (forma 2) ir ataskaitą apie 2024 m. programos įvykdymą ir faktinį lėšų panaudojimą su finansinių dokumentų patvirtintomis kopijomis (informaciją apie suteiktas stacionarines slaugos ir palaikomojo gydymo paslaugas Palangos gyventojams, už kurias neapmoka VLK), asmenų sąrašą, kuriems suteiktos paslaugos (nurodyti ligos istorijos numerį, asmens vardą, pavardę, asmens kodą, gydymosi laikotarpį ir pagal kurį programos punktą buvo gydomas);</w:t>
      </w:r>
    </w:p>
    <w:p w14:paraId="315FC108" w14:textId="77777777" w:rsidR="0075182E" w:rsidRPr="00714F1A" w:rsidRDefault="0075182E" w:rsidP="0075182E">
      <w:pPr>
        <w:pStyle w:val="Pavadinimas"/>
        <w:ind w:firstLine="720"/>
        <w:rPr>
          <w:rFonts w:ascii="Palemonas" w:hAnsi="Palemonas"/>
          <w:sz w:val="24"/>
          <w:szCs w:val="24"/>
        </w:rPr>
      </w:pPr>
      <w:r w:rsidRPr="00714F1A">
        <w:rPr>
          <w:rFonts w:ascii="Palemonas" w:hAnsi="Palemonas"/>
          <w:sz w:val="24"/>
          <w:szCs w:val="24"/>
        </w:rPr>
        <w:t>10.4. saugoti Užsakovo komercines paslaptis bei kitą konfidencialią informaciją;</w:t>
      </w:r>
    </w:p>
    <w:p w14:paraId="417D185D" w14:textId="77777777" w:rsidR="0075182E" w:rsidRPr="00714F1A" w:rsidRDefault="0075182E" w:rsidP="0075182E">
      <w:pPr>
        <w:pStyle w:val="Pavadinimas"/>
        <w:ind w:firstLine="720"/>
        <w:rPr>
          <w:rFonts w:ascii="Palemonas" w:hAnsi="Palemonas"/>
          <w:sz w:val="24"/>
          <w:szCs w:val="24"/>
        </w:rPr>
      </w:pPr>
      <w:r w:rsidRPr="00714F1A">
        <w:rPr>
          <w:rFonts w:ascii="Palemonas" w:hAnsi="Palemonas"/>
          <w:sz w:val="24"/>
          <w:szCs w:val="24"/>
        </w:rPr>
        <w:t>10.5. be Užsakovo sutikimo neperduoti Paslaugų rezultato tretiesiems asmenims;</w:t>
      </w:r>
    </w:p>
    <w:p w14:paraId="771C740F" w14:textId="77777777" w:rsidR="0075182E" w:rsidRPr="00714F1A" w:rsidRDefault="0075182E" w:rsidP="0075182E">
      <w:pPr>
        <w:pStyle w:val="Pagrindinistekstas3"/>
        <w:spacing w:after="0" w:line="240" w:lineRule="auto"/>
        <w:ind w:firstLine="720"/>
        <w:rPr>
          <w:rFonts w:ascii="Palemonas" w:hAnsi="Palemonas"/>
          <w:sz w:val="24"/>
          <w:szCs w:val="24"/>
        </w:rPr>
      </w:pPr>
      <w:r w:rsidRPr="00714F1A">
        <w:rPr>
          <w:rFonts w:ascii="Palemonas" w:hAnsi="Palemonas"/>
          <w:sz w:val="24"/>
          <w:szCs w:val="24"/>
        </w:rPr>
        <w:t>10.6. Paslaugą atlikti kokybiškai, laikantis galiojančių teisės aktų reikalavimų;</w:t>
      </w:r>
    </w:p>
    <w:p w14:paraId="199D6035"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sz w:val="24"/>
          <w:szCs w:val="24"/>
        </w:rPr>
        <w:t>10.7. savarankiškai apsirūpinti Paslaugos atlikimui reikalingais materialiniais ištekliais, atsakyti už kokybę.</w:t>
      </w:r>
    </w:p>
    <w:p w14:paraId="4580955D" w14:textId="77777777" w:rsidR="0075182E" w:rsidRPr="00714F1A" w:rsidRDefault="0075182E" w:rsidP="0075182E">
      <w:pPr>
        <w:keepNext/>
        <w:spacing w:line="240" w:lineRule="auto"/>
        <w:ind w:firstLine="720"/>
        <w:rPr>
          <w:rFonts w:ascii="Palemonas" w:hAnsi="Palemonas"/>
          <w:bCs/>
          <w:sz w:val="24"/>
          <w:szCs w:val="24"/>
        </w:rPr>
      </w:pPr>
      <w:r w:rsidRPr="00714F1A">
        <w:rPr>
          <w:rFonts w:ascii="Palemonas" w:hAnsi="Palemonas"/>
          <w:bCs/>
          <w:sz w:val="24"/>
          <w:szCs w:val="24"/>
        </w:rPr>
        <w:t>11. Užsakovas įsipareigoja:</w:t>
      </w:r>
    </w:p>
    <w:p w14:paraId="70EEEEE4"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sz w:val="24"/>
          <w:szCs w:val="24"/>
        </w:rPr>
        <w:t>11.1. vykdyti teikiamos Paslaugos priežiūrą;</w:t>
      </w:r>
    </w:p>
    <w:p w14:paraId="194FA66E"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sz w:val="24"/>
          <w:szCs w:val="24"/>
        </w:rPr>
        <w:t>11.2. sumokėti Tiekėjui už suteiktas Paslaugas pagal abiejų Šalių pasirašytą paslaugų priėmimo aktą bei pateiktas sąskaitas faktūras.</w:t>
      </w:r>
    </w:p>
    <w:p w14:paraId="1FB07858" w14:textId="77777777" w:rsidR="0075182E" w:rsidRPr="00E2665B" w:rsidRDefault="0075182E" w:rsidP="0075182E">
      <w:pPr>
        <w:spacing w:line="240" w:lineRule="auto"/>
        <w:ind w:firstLine="0"/>
        <w:rPr>
          <w:rFonts w:ascii="Palemonas" w:hAnsi="Palemonas"/>
          <w:sz w:val="20"/>
          <w:szCs w:val="20"/>
        </w:rPr>
      </w:pPr>
    </w:p>
    <w:p w14:paraId="50058C27" w14:textId="77777777" w:rsidR="0075182E" w:rsidRDefault="0075182E" w:rsidP="0075182E">
      <w:pPr>
        <w:keepNext/>
        <w:spacing w:line="240" w:lineRule="auto"/>
        <w:ind w:firstLine="0"/>
        <w:jc w:val="center"/>
        <w:rPr>
          <w:rFonts w:ascii="Palemonas" w:hAnsi="Palemonas"/>
          <w:b/>
          <w:bCs/>
          <w:sz w:val="24"/>
          <w:szCs w:val="24"/>
        </w:rPr>
      </w:pPr>
      <w:r w:rsidRPr="00714F1A">
        <w:rPr>
          <w:rFonts w:ascii="Palemonas" w:hAnsi="Palemonas"/>
          <w:b/>
          <w:bCs/>
          <w:sz w:val="24"/>
          <w:szCs w:val="24"/>
        </w:rPr>
        <w:t>V. ŠALIŲ ATSAKOMYBĖ</w:t>
      </w:r>
    </w:p>
    <w:p w14:paraId="7FDE993E" w14:textId="77777777" w:rsidR="0075182E" w:rsidRPr="00E2665B" w:rsidRDefault="0075182E" w:rsidP="0075182E">
      <w:pPr>
        <w:keepNext/>
        <w:spacing w:line="240" w:lineRule="auto"/>
        <w:ind w:firstLine="0"/>
        <w:rPr>
          <w:rFonts w:ascii="Palemonas" w:hAnsi="Palemonas"/>
          <w:b/>
          <w:bCs/>
          <w:sz w:val="20"/>
          <w:szCs w:val="20"/>
        </w:rPr>
      </w:pPr>
    </w:p>
    <w:p w14:paraId="19A9E101" w14:textId="77777777" w:rsidR="0075182E" w:rsidRPr="00714F1A" w:rsidRDefault="0075182E" w:rsidP="0075182E">
      <w:pPr>
        <w:spacing w:line="240" w:lineRule="auto"/>
        <w:ind w:firstLine="720"/>
        <w:rPr>
          <w:rFonts w:ascii="Palemonas" w:hAnsi="Palemonas" w:cs="Tahoma"/>
          <w:sz w:val="24"/>
          <w:szCs w:val="24"/>
        </w:rPr>
      </w:pPr>
      <w:r w:rsidRPr="00714F1A">
        <w:rPr>
          <w:rFonts w:ascii="Palemonas" w:hAnsi="Palemonas" w:cs="Tahoma"/>
          <w:sz w:val="24"/>
          <w:szCs w:val="24"/>
        </w:rPr>
        <w:t xml:space="preserve">12. Neatlikus apmokėjimo nustatytais terminais, Paslaugos teikėjo pareikalavimu, Užsakovas privalo sumokėti Paslaugos teikėjui už kiekvieną uždelstą dieną </w:t>
      </w:r>
      <w:r w:rsidRPr="00714F1A">
        <w:rPr>
          <w:rFonts w:ascii="Palemonas" w:hAnsi="Palemonas"/>
          <w:sz w:val="24"/>
          <w:szCs w:val="24"/>
        </w:rPr>
        <w:t>0,05 %</w:t>
      </w:r>
      <w:r w:rsidRPr="00714F1A">
        <w:rPr>
          <w:rFonts w:ascii="Palemonas" w:hAnsi="Palemonas" w:cs="Tahoma"/>
          <w:sz w:val="24"/>
          <w:szCs w:val="24"/>
        </w:rPr>
        <w:t xml:space="preserve"> delspinigių nuo laiku neapmokėtos sumos.</w:t>
      </w:r>
    </w:p>
    <w:p w14:paraId="2529920C"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sz w:val="24"/>
          <w:szCs w:val="24"/>
        </w:rPr>
        <w:t xml:space="preserve">13. Jei Paslaugos teikėjas dėl savo kaltės nesuteikia Paslaugų nustatytu terminu, Užsakovas turi teisę be oficialaus įspėjimo ir nesumažindamas kitų savo teisių gynimo būdų pradėti skaičiuoti </w:t>
      </w:r>
      <w:r w:rsidRPr="00714F1A">
        <w:rPr>
          <w:rFonts w:ascii="Palemonas" w:hAnsi="Palemonas"/>
          <w:i/>
          <w:iCs/>
          <w:sz w:val="24"/>
          <w:szCs w:val="24"/>
        </w:rPr>
        <w:t xml:space="preserve"> </w:t>
      </w:r>
      <w:r w:rsidRPr="00714F1A">
        <w:rPr>
          <w:rFonts w:ascii="Palemonas" w:hAnsi="Palemonas"/>
          <w:sz w:val="24"/>
          <w:szCs w:val="24"/>
        </w:rPr>
        <w:t xml:space="preserve">0,05 % dydžio delspinigius nuo nesuteiktų Paslaugų kainos už kiekvieną termino praleidimo dieną, neviršijant </w:t>
      </w:r>
      <w:r w:rsidRPr="00714F1A">
        <w:rPr>
          <w:rFonts w:ascii="Palemonas" w:hAnsi="Palemonas"/>
          <w:i/>
          <w:iCs/>
          <w:sz w:val="24"/>
          <w:szCs w:val="24"/>
        </w:rPr>
        <w:t xml:space="preserve"> </w:t>
      </w:r>
      <w:r w:rsidRPr="00714F1A">
        <w:rPr>
          <w:rFonts w:ascii="Palemonas" w:hAnsi="Palemonas"/>
          <w:sz w:val="24"/>
          <w:szCs w:val="24"/>
        </w:rPr>
        <w:t>10 % bendros Sutarties kainos.</w:t>
      </w:r>
    </w:p>
    <w:p w14:paraId="46D4900E"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sz w:val="24"/>
          <w:szCs w:val="24"/>
        </w:rPr>
        <w:t>14. Jei apskaičiuoti delspinigiai viršija 10 % bendros Sutarties kainos, Užsakovas gali, prieš tai raštu įspėjęs Paslaugos teikėją:</w:t>
      </w:r>
    </w:p>
    <w:p w14:paraId="63A73DAE"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sz w:val="24"/>
          <w:szCs w:val="24"/>
        </w:rPr>
        <w:t>14.1. išskaičiuoti delspinigių sumą iš Paslaugos teikėjui mokėtinų sumų;</w:t>
      </w:r>
    </w:p>
    <w:p w14:paraId="21F618D3" w14:textId="77777777" w:rsidR="0075182E" w:rsidRPr="00714F1A" w:rsidRDefault="0075182E" w:rsidP="0075182E">
      <w:pPr>
        <w:spacing w:line="240" w:lineRule="auto"/>
        <w:ind w:firstLine="720"/>
        <w:rPr>
          <w:rFonts w:ascii="Palemonas" w:hAnsi="Palemonas"/>
          <w:sz w:val="24"/>
          <w:szCs w:val="24"/>
        </w:rPr>
      </w:pPr>
      <w:r w:rsidRPr="00714F1A">
        <w:rPr>
          <w:rFonts w:ascii="Palemonas" w:hAnsi="Palemonas"/>
          <w:sz w:val="24"/>
          <w:szCs w:val="24"/>
        </w:rPr>
        <w:t>14.2. nutraukti Sutartį.</w:t>
      </w:r>
    </w:p>
    <w:p w14:paraId="79231D9B" w14:textId="77777777" w:rsidR="0075182E" w:rsidRPr="00E2665B" w:rsidRDefault="0075182E" w:rsidP="0075182E">
      <w:pPr>
        <w:spacing w:line="240" w:lineRule="auto"/>
        <w:ind w:firstLine="0"/>
        <w:rPr>
          <w:rFonts w:ascii="Palemonas" w:hAnsi="Palemonas"/>
          <w:sz w:val="20"/>
          <w:szCs w:val="20"/>
        </w:rPr>
      </w:pPr>
    </w:p>
    <w:p w14:paraId="5333C409" w14:textId="77777777" w:rsidR="0075182E" w:rsidRDefault="0075182E" w:rsidP="0075182E">
      <w:pPr>
        <w:keepNext/>
        <w:spacing w:line="240" w:lineRule="auto"/>
        <w:ind w:firstLine="0"/>
        <w:jc w:val="center"/>
        <w:rPr>
          <w:rFonts w:ascii="Palemonas" w:hAnsi="Palemonas"/>
          <w:b/>
          <w:bCs/>
          <w:sz w:val="24"/>
          <w:szCs w:val="24"/>
        </w:rPr>
      </w:pPr>
      <w:r w:rsidRPr="00714F1A">
        <w:rPr>
          <w:rFonts w:ascii="Palemonas" w:hAnsi="Palemonas"/>
          <w:b/>
          <w:bCs/>
          <w:sz w:val="24"/>
          <w:szCs w:val="24"/>
        </w:rPr>
        <w:t>VI. SUSIRAŠINĖJIMAS</w:t>
      </w:r>
    </w:p>
    <w:p w14:paraId="03F46983" w14:textId="77777777" w:rsidR="0075182E" w:rsidRPr="00E2665B" w:rsidRDefault="0075182E" w:rsidP="0075182E">
      <w:pPr>
        <w:keepNext/>
        <w:spacing w:line="240" w:lineRule="auto"/>
        <w:ind w:firstLine="0"/>
        <w:rPr>
          <w:rFonts w:ascii="Palemonas" w:hAnsi="Palemonas"/>
          <w:b/>
          <w:bCs/>
          <w:sz w:val="20"/>
          <w:szCs w:val="20"/>
        </w:rPr>
      </w:pPr>
    </w:p>
    <w:p w14:paraId="52806AB4" w14:textId="77777777" w:rsidR="0075182E" w:rsidRDefault="0075182E" w:rsidP="0075182E">
      <w:pPr>
        <w:spacing w:line="240" w:lineRule="auto"/>
        <w:ind w:firstLine="720"/>
        <w:rPr>
          <w:rFonts w:ascii="Palemonas" w:hAnsi="Palemonas" w:cs="Tahoma"/>
          <w:sz w:val="24"/>
          <w:szCs w:val="24"/>
        </w:rPr>
      </w:pPr>
      <w:r w:rsidRPr="00714F1A">
        <w:rPr>
          <w:rFonts w:ascii="Palemonas" w:hAnsi="Palemonas" w:cs="Tahoma"/>
          <w:sz w:val="24"/>
          <w:szCs w:val="24"/>
        </w:rPr>
        <w:t>15.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r>
        <w:rPr>
          <w:rFonts w:ascii="Palemonas" w:hAnsi="Palemonas" w:cs="Tahoma"/>
          <w:sz w:val="24"/>
          <w:szCs w:val="24"/>
        </w:rPr>
        <w:t>:</w:t>
      </w:r>
    </w:p>
    <w:p w14:paraId="238A6A5D" w14:textId="77777777" w:rsidR="0075182E" w:rsidRPr="00714F1A" w:rsidRDefault="0075182E" w:rsidP="0075182E">
      <w:pPr>
        <w:spacing w:line="240" w:lineRule="auto"/>
        <w:ind w:firstLine="720"/>
        <w:rPr>
          <w:rFonts w:ascii="Palemonas" w:hAnsi="Palemonas" w:cs="Tahom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9"/>
        <w:gridCol w:w="3260"/>
        <w:gridCol w:w="4111"/>
      </w:tblGrid>
      <w:tr w:rsidR="0075182E" w:rsidRPr="00714F1A" w14:paraId="669BDEEC" w14:textId="77777777" w:rsidTr="00720193">
        <w:tc>
          <w:tcPr>
            <w:tcW w:w="2009" w:type="dxa"/>
            <w:tcMar>
              <w:top w:w="0" w:type="dxa"/>
              <w:left w:w="108" w:type="dxa"/>
              <w:bottom w:w="0" w:type="dxa"/>
              <w:right w:w="108" w:type="dxa"/>
            </w:tcMar>
          </w:tcPr>
          <w:p w14:paraId="101F25A4" w14:textId="77777777" w:rsidR="0075182E" w:rsidRPr="00714F1A" w:rsidRDefault="0075182E" w:rsidP="00720193">
            <w:pPr>
              <w:spacing w:line="240" w:lineRule="auto"/>
              <w:rPr>
                <w:rFonts w:ascii="Palemonas" w:hAnsi="Palemonas"/>
                <w:b/>
                <w:sz w:val="24"/>
                <w:szCs w:val="24"/>
              </w:rPr>
            </w:pPr>
            <w:r w:rsidRPr="00714F1A">
              <w:rPr>
                <w:rFonts w:ascii="Palemonas" w:hAnsi="Palemonas" w:cs="Tahoma"/>
                <w:b/>
                <w:sz w:val="24"/>
                <w:szCs w:val="24"/>
              </w:rPr>
              <w:t> </w:t>
            </w:r>
            <w:r w:rsidRPr="00714F1A">
              <w:rPr>
                <w:rFonts w:ascii="Palemonas" w:hAnsi="Palemonas"/>
                <w:b/>
                <w:bCs/>
                <w:sz w:val="24"/>
                <w:szCs w:val="24"/>
              </w:rPr>
              <w:t> </w:t>
            </w:r>
          </w:p>
        </w:tc>
        <w:tc>
          <w:tcPr>
            <w:tcW w:w="3260" w:type="dxa"/>
            <w:tcMar>
              <w:top w:w="0" w:type="dxa"/>
              <w:left w:w="108" w:type="dxa"/>
              <w:bottom w:w="0" w:type="dxa"/>
              <w:right w:w="108" w:type="dxa"/>
            </w:tcMar>
          </w:tcPr>
          <w:p w14:paraId="15F3AC5E" w14:textId="77777777" w:rsidR="0075182E" w:rsidRPr="00714F1A" w:rsidRDefault="0075182E" w:rsidP="00720193">
            <w:pPr>
              <w:spacing w:line="240" w:lineRule="auto"/>
              <w:ind w:firstLine="0"/>
              <w:rPr>
                <w:rFonts w:ascii="Palemonas" w:hAnsi="Palemonas"/>
                <w:b/>
                <w:sz w:val="24"/>
                <w:szCs w:val="24"/>
              </w:rPr>
            </w:pPr>
            <w:r w:rsidRPr="00714F1A">
              <w:rPr>
                <w:rFonts w:ascii="Palemonas" w:hAnsi="Palemonas"/>
                <w:b/>
                <w:bCs/>
                <w:sz w:val="24"/>
                <w:szCs w:val="24"/>
              </w:rPr>
              <w:t>Užsakovo atsakingas asmuo už sutarties vykdymą</w:t>
            </w:r>
          </w:p>
        </w:tc>
        <w:tc>
          <w:tcPr>
            <w:tcW w:w="4111" w:type="dxa"/>
            <w:tcMar>
              <w:top w:w="0" w:type="dxa"/>
              <w:left w:w="108" w:type="dxa"/>
              <w:bottom w:w="0" w:type="dxa"/>
              <w:right w:w="108" w:type="dxa"/>
            </w:tcMar>
          </w:tcPr>
          <w:p w14:paraId="402856EF" w14:textId="77777777" w:rsidR="0075182E" w:rsidRPr="00714F1A" w:rsidRDefault="0075182E" w:rsidP="00720193">
            <w:pPr>
              <w:spacing w:line="240" w:lineRule="auto"/>
              <w:ind w:firstLine="0"/>
              <w:rPr>
                <w:rFonts w:ascii="Palemonas" w:hAnsi="Palemonas"/>
                <w:b/>
                <w:sz w:val="24"/>
                <w:szCs w:val="24"/>
              </w:rPr>
            </w:pPr>
            <w:r w:rsidRPr="00714F1A">
              <w:rPr>
                <w:rFonts w:ascii="Palemonas" w:hAnsi="Palemonas"/>
                <w:b/>
                <w:bCs/>
                <w:sz w:val="24"/>
                <w:szCs w:val="24"/>
              </w:rPr>
              <w:t>Paslaugos teikėjo atsakingas asmuo už sutarties vykdymą</w:t>
            </w:r>
          </w:p>
        </w:tc>
      </w:tr>
      <w:tr w:rsidR="007906EC" w:rsidRPr="00714F1A" w14:paraId="1CCC4985" w14:textId="77777777" w:rsidTr="00720193">
        <w:tc>
          <w:tcPr>
            <w:tcW w:w="2009" w:type="dxa"/>
            <w:tcMar>
              <w:top w:w="0" w:type="dxa"/>
              <w:left w:w="108" w:type="dxa"/>
              <w:bottom w:w="0" w:type="dxa"/>
              <w:right w:w="108" w:type="dxa"/>
            </w:tcMar>
          </w:tcPr>
          <w:p w14:paraId="04C3E43F" w14:textId="77777777" w:rsidR="007906EC" w:rsidRPr="00714F1A" w:rsidRDefault="007906EC" w:rsidP="007906EC">
            <w:pPr>
              <w:spacing w:line="240" w:lineRule="auto"/>
              <w:ind w:firstLine="0"/>
              <w:rPr>
                <w:rFonts w:ascii="Palemonas" w:hAnsi="Palemonas"/>
                <w:sz w:val="24"/>
                <w:szCs w:val="24"/>
              </w:rPr>
            </w:pPr>
            <w:r w:rsidRPr="00714F1A">
              <w:rPr>
                <w:rFonts w:ascii="Palemonas" w:hAnsi="Palemonas"/>
                <w:sz w:val="24"/>
                <w:szCs w:val="24"/>
              </w:rPr>
              <w:t>Vardas, pavardė</w:t>
            </w:r>
          </w:p>
        </w:tc>
        <w:tc>
          <w:tcPr>
            <w:tcW w:w="3260" w:type="dxa"/>
            <w:tcMar>
              <w:top w:w="0" w:type="dxa"/>
              <w:left w:w="108" w:type="dxa"/>
              <w:bottom w:w="0" w:type="dxa"/>
              <w:right w:w="108" w:type="dxa"/>
            </w:tcMar>
          </w:tcPr>
          <w:p w14:paraId="6A17F690" w14:textId="77777777" w:rsidR="007906EC" w:rsidRPr="00714F1A" w:rsidRDefault="007906EC" w:rsidP="007906EC">
            <w:pPr>
              <w:spacing w:line="240" w:lineRule="auto"/>
              <w:ind w:firstLine="0"/>
              <w:rPr>
                <w:rFonts w:ascii="Palemonas" w:hAnsi="Palemonas"/>
                <w:sz w:val="24"/>
                <w:szCs w:val="24"/>
              </w:rPr>
            </w:pPr>
            <w:r w:rsidRPr="00714F1A">
              <w:rPr>
                <w:rFonts w:ascii="Palemonas" w:hAnsi="Palemonas"/>
                <w:sz w:val="24"/>
                <w:szCs w:val="24"/>
              </w:rPr>
              <w:t>Alina Skaisgiraitė</w:t>
            </w:r>
          </w:p>
        </w:tc>
        <w:tc>
          <w:tcPr>
            <w:tcW w:w="4111" w:type="dxa"/>
            <w:tcMar>
              <w:top w:w="0" w:type="dxa"/>
              <w:left w:w="108" w:type="dxa"/>
              <w:bottom w:w="0" w:type="dxa"/>
              <w:right w:w="108" w:type="dxa"/>
            </w:tcMar>
          </w:tcPr>
          <w:p w14:paraId="345ADC90" w14:textId="3625B94D" w:rsidR="007906EC" w:rsidRPr="007906EC" w:rsidRDefault="007906EC" w:rsidP="007906EC">
            <w:pPr>
              <w:spacing w:line="240" w:lineRule="auto"/>
              <w:ind w:firstLine="0"/>
              <w:jc w:val="left"/>
              <w:rPr>
                <w:rFonts w:ascii="Palemonas" w:hAnsi="Palemonas"/>
                <w:sz w:val="24"/>
                <w:szCs w:val="24"/>
              </w:rPr>
            </w:pPr>
            <w:proofErr w:type="spellStart"/>
            <w:r w:rsidRPr="007906EC">
              <w:rPr>
                <w:rFonts w:ascii="Palemonas" w:hAnsi="Palemonas"/>
                <w:sz w:val="24"/>
                <w:szCs w:val="24"/>
              </w:rPr>
              <w:t>Geriuldas</w:t>
            </w:r>
            <w:proofErr w:type="spellEnd"/>
            <w:r w:rsidRPr="007906EC">
              <w:rPr>
                <w:rFonts w:ascii="Palemonas" w:hAnsi="Palemonas"/>
                <w:sz w:val="24"/>
                <w:szCs w:val="24"/>
              </w:rPr>
              <w:t xml:space="preserve"> </w:t>
            </w:r>
            <w:proofErr w:type="spellStart"/>
            <w:r w:rsidRPr="007906EC">
              <w:rPr>
                <w:rFonts w:ascii="Palemonas" w:hAnsi="Palemonas"/>
                <w:sz w:val="24"/>
                <w:szCs w:val="24"/>
              </w:rPr>
              <w:t>Žiliukas</w:t>
            </w:r>
            <w:proofErr w:type="spellEnd"/>
          </w:p>
        </w:tc>
      </w:tr>
      <w:tr w:rsidR="007906EC" w:rsidRPr="00714F1A" w14:paraId="1C54D5A0" w14:textId="77777777" w:rsidTr="00720193">
        <w:tc>
          <w:tcPr>
            <w:tcW w:w="2009" w:type="dxa"/>
            <w:tcMar>
              <w:top w:w="0" w:type="dxa"/>
              <w:left w:w="108" w:type="dxa"/>
              <w:bottom w:w="0" w:type="dxa"/>
              <w:right w:w="108" w:type="dxa"/>
            </w:tcMar>
          </w:tcPr>
          <w:p w14:paraId="642D388C" w14:textId="77777777" w:rsidR="007906EC" w:rsidRPr="00714F1A" w:rsidRDefault="007906EC" w:rsidP="007906EC">
            <w:pPr>
              <w:spacing w:line="240" w:lineRule="auto"/>
              <w:ind w:firstLine="0"/>
              <w:rPr>
                <w:rFonts w:ascii="Palemonas" w:hAnsi="Palemonas"/>
                <w:sz w:val="24"/>
                <w:szCs w:val="24"/>
              </w:rPr>
            </w:pPr>
            <w:r w:rsidRPr="00714F1A">
              <w:rPr>
                <w:rFonts w:ascii="Palemonas" w:hAnsi="Palemonas"/>
                <w:sz w:val="24"/>
                <w:szCs w:val="24"/>
              </w:rPr>
              <w:t>Adresas</w:t>
            </w:r>
          </w:p>
        </w:tc>
        <w:tc>
          <w:tcPr>
            <w:tcW w:w="3260" w:type="dxa"/>
            <w:tcMar>
              <w:top w:w="0" w:type="dxa"/>
              <w:left w:w="108" w:type="dxa"/>
              <w:bottom w:w="0" w:type="dxa"/>
              <w:right w:w="108" w:type="dxa"/>
            </w:tcMar>
          </w:tcPr>
          <w:p w14:paraId="35DF4CC5" w14:textId="77777777" w:rsidR="007906EC" w:rsidRPr="00714F1A" w:rsidRDefault="007906EC" w:rsidP="007906EC">
            <w:pPr>
              <w:spacing w:line="240" w:lineRule="auto"/>
              <w:ind w:firstLine="0"/>
              <w:rPr>
                <w:rFonts w:ascii="Palemonas" w:hAnsi="Palemonas"/>
                <w:sz w:val="24"/>
                <w:szCs w:val="24"/>
              </w:rPr>
            </w:pPr>
            <w:r w:rsidRPr="00714F1A">
              <w:rPr>
                <w:rFonts w:ascii="Palemonas" w:hAnsi="Palemonas"/>
                <w:sz w:val="24"/>
                <w:szCs w:val="24"/>
              </w:rPr>
              <w:t>Vytauto g. 112, Palanga</w:t>
            </w:r>
          </w:p>
        </w:tc>
        <w:tc>
          <w:tcPr>
            <w:tcW w:w="4111" w:type="dxa"/>
            <w:tcMar>
              <w:top w:w="0" w:type="dxa"/>
              <w:left w:w="108" w:type="dxa"/>
              <w:bottom w:w="0" w:type="dxa"/>
              <w:right w:w="108" w:type="dxa"/>
            </w:tcMar>
          </w:tcPr>
          <w:p w14:paraId="5290E959" w14:textId="604285EE" w:rsidR="007906EC" w:rsidRPr="007906EC" w:rsidRDefault="007906EC" w:rsidP="007906EC">
            <w:pPr>
              <w:spacing w:line="240" w:lineRule="auto"/>
              <w:ind w:firstLine="0"/>
              <w:rPr>
                <w:rFonts w:ascii="Palemonas" w:hAnsi="Palemonas"/>
                <w:sz w:val="24"/>
                <w:szCs w:val="24"/>
              </w:rPr>
            </w:pPr>
            <w:r w:rsidRPr="007906EC">
              <w:rPr>
                <w:rFonts w:ascii="Palemonas" w:hAnsi="Palemonas"/>
                <w:sz w:val="24"/>
                <w:szCs w:val="24"/>
              </w:rPr>
              <w:t>Klaipėdos g. 76, Palanga</w:t>
            </w:r>
          </w:p>
        </w:tc>
      </w:tr>
      <w:tr w:rsidR="007906EC" w:rsidRPr="00714F1A" w14:paraId="66A2F7B4" w14:textId="77777777" w:rsidTr="00720193">
        <w:tc>
          <w:tcPr>
            <w:tcW w:w="2009" w:type="dxa"/>
            <w:tcMar>
              <w:top w:w="0" w:type="dxa"/>
              <w:left w:w="108" w:type="dxa"/>
              <w:bottom w:w="0" w:type="dxa"/>
              <w:right w:w="108" w:type="dxa"/>
            </w:tcMar>
          </w:tcPr>
          <w:p w14:paraId="7D9409E0" w14:textId="77777777" w:rsidR="007906EC" w:rsidRPr="00714F1A" w:rsidRDefault="007906EC" w:rsidP="007906EC">
            <w:pPr>
              <w:spacing w:line="240" w:lineRule="auto"/>
              <w:ind w:firstLine="0"/>
              <w:rPr>
                <w:rFonts w:ascii="Palemonas" w:hAnsi="Palemonas"/>
                <w:sz w:val="24"/>
                <w:szCs w:val="24"/>
              </w:rPr>
            </w:pPr>
            <w:r w:rsidRPr="00714F1A">
              <w:rPr>
                <w:rFonts w:ascii="Palemonas" w:hAnsi="Palemonas"/>
                <w:sz w:val="24"/>
                <w:szCs w:val="24"/>
              </w:rPr>
              <w:t>Telefonas</w:t>
            </w:r>
          </w:p>
        </w:tc>
        <w:tc>
          <w:tcPr>
            <w:tcW w:w="3260" w:type="dxa"/>
            <w:tcMar>
              <w:top w:w="0" w:type="dxa"/>
              <w:left w:w="108" w:type="dxa"/>
              <w:bottom w:w="0" w:type="dxa"/>
              <w:right w:w="108" w:type="dxa"/>
            </w:tcMar>
          </w:tcPr>
          <w:p w14:paraId="334BE3C4" w14:textId="77777777" w:rsidR="007906EC" w:rsidRPr="00714F1A" w:rsidRDefault="007906EC" w:rsidP="007906EC">
            <w:pPr>
              <w:spacing w:line="240" w:lineRule="auto"/>
              <w:ind w:firstLine="0"/>
              <w:rPr>
                <w:rFonts w:ascii="Palemonas" w:hAnsi="Palemonas"/>
                <w:sz w:val="24"/>
                <w:szCs w:val="24"/>
              </w:rPr>
            </w:pPr>
            <w:r w:rsidRPr="00714F1A">
              <w:rPr>
                <w:rFonts w:ascii="Palemonas" w:hAnsi="Palemonas"/>
                <w:sz w:val="24"/>
                <w:szCs w:val="24"/>
              </w:rPr>
              <w:t>(</w:t>
            </w:r>
            <w:r>
              <w:rPr>
                <w:rFonts w:ascii="Palemonas" w:hAnsi="Palemonas"/>
                <w:sz w:val="24"/>
                <w:szCs w:val="24"/>
              </w:rPr>
              <w:t>0</w:t>
            </w:r>
            <w:r w:rsidRPr="00714F1A">
              <w:rPr>
                <w:rFonts w:ascii="Palemonas" w:hAnsi="Palemonas"/>
                <w:sz w:val="24"/>
                <w:szCs w:val="24"/>
              </w:rPr>
              <w:t> 460) 48718</w:t>
            </w:r>
          </w:p>
        </w:tc>
        <w:tc>
          <w:tcPr>
            <w:tcW w:w="4111" w:type="dxa"/>
            <w:tcMar>
              <w:top w:w="0" w:type="dxa"/>
              <w:left w:w="108" w:type="dxa"/>
              <w:bottom w:w="0" w:type="dxa"/>
              <w:right w:w="108" w:type="dxa"/>
            </w:tcMar>
          </w:tcPr>
          <w:p w14:paraId="016DA6C1" w14:textId="7318D5D2" w:rsidR="007906EC" w:rsidRPr="007906EC" w:rsidRDefault="007906EC" w:rsidP="007906EC">
            <w:pPr>
              <w:spacing w:line="240" w:lineRule="auto"/>
              <w:ind w:firstLine="0"/>
              <w:rPr>
                <w:rFonts w:ascii="Palemonas" w:hAnsi="Palemonas"/>
                <w:sz w:val="24"/>
                <w:szCs w:val="24"/>
              </w:rPr>
            </w:pPr>
            <w:r w:rsidRPr="007906EC">
              <w:rPr>
                <w:rFonts w:ascii="Palemonas" w:hAnsi="Palemonas"/>
                <w:sz w:val="24"/>
                <w:szCs w:val="24"/>
              </w:rPr>
              <w:t>(0 460) 41260</w:t>
            </w:r>
          </w:p>
        </w:tc>
      </w:tr>
      <w:tr w:rsidR="007906EC" w:rsidRPr="00714F1A" w14:paraId="0636E411" w14:textId="77777777" w:rsidTr="00720193">
        <w:tc>
          <w:tcPr>
            <w:tcW w:w="2009" w:type="dxa"/>
            <w:tcMar>
              <w:top w:w="0" w:type="dxa"/>
              <w:left w:w="108" w:type="dxa"/>
              <w:bottom w:w="0" w:type="dxa"/>
              <w:right w:w="108" w:type="dxa"/>
            </w:tcMar>
          </w:tcPr>
          <w:p w14:paraId="15059A13" w14:textId="77777777" w:rsidR="007906EC" w:rsidRPr="00714F1A" w:rsidRDefault="007906EC" w:rsidP="007906EC">
            <w:pPr>
              <w:spacing w:line="240" w:lineRule="auto"/>
              <w:ind w:firstLine="0"/>
              <w:rPr>
                <w:rFonts w:ascii="Palemonas" w:hAnsi="Palemonas"/>
                <w:sz w:val="24"/>
                <w:szCs w:val="24"/>
              </w:rPr>
            </w:pPr>
            <w:r w:rsidRPr="00714F1A">
              <w:rPr>
                <w:rFonts w:ascii="Palemonas" w:hAnsi="Palemonas"/>
                <w:sz w:val="24"/>
                <w:szCs w:val="24"/>
              </w:rPr>
              <w:t>El. paštas</w:t>
            </w:r>
          </w:p>
        </w:tc>
        <w:tc>
          <w:tcPr>
            <w:tcW w:w="3260" w:type="dxa"/>
            <w:tcMar>
              <w:top w:w="0" w:type="dxa"/>
              <w:left w:w="108" w:type="dxa"/>
              <w:bottom w:w="0" w:type="dxa"/>
              <w:right w:w="108" w:type="dxa"/>
            </w:tcMar>
          </w:tcPr>
          <w:p w14:paraId="12F47624" w14:textId="77777777" w:rsidR="007906EC" w:rsidRPr="00714F1A" w:rsidRDefault="007906EC" w:rsidP="007906EC">
            <w:pPr>
              <w:spacing w:line="240" w:lineRule="auto"/>
              <w:ind w:firstLine="0"/>
              <w:rPr>
                <w:rFonts w:ascii="Palemonas" w:hAnsi="Palemonas"/>
                <w:sz w:val="24"/>
                <w:szCs w:val="24"/>
              </w:rPr>
            </w:pPr>
            <w:r w:rsidRPr="00714F1A">
              <w:rPr>
                <w:rFonts w:ascii="Palemonas" w:hAnsi="Palemonas"/>
                <w:sz w:val="24"/>
                <w:szCs w:val="24"/>
              </w:rPr>
              <w:t>alina.skaisgiraite@palanga.lt</w:t>
            </w:r>
          </w:p>
        </w:tc>
        <w:tc>
          <w:tcPr>
            <w:tcW w:w="4111" w:type="dxa"/>
            <w:tcMar>
              <w:top w:w="0" w:type="dxa"/>
              <w:left w:w="108" w:type="dxa"/>
              <w:bottom w:w="0" w:type="dxa"/>
              <w:right w:w="108" w:type="dxa"/>
            </w:tcMar>
          </w:tcPr>
          <w:p w14:paraId="4764EF23" w14:textId="1ACFDBBE" w:rsidR="007906EC" w:rsidRPr="007906EC" w:rsidRDefault="007906EC" w:rsidP="007906EC">
            <w:pPr>
              <w:spacing w:line="240" w:lineRule="auto"/>
              <w:ind w:firstLine="0"/>
              <w:rPr>
                <w:rFonts w:ascii="Palemonas" w:hAnsi="Palemonas"/>
                <w:sz w:val="24"/>
                <w:szCs w:val="24"/>
              </w:rPr>
            </w:pPr>
            <w:hyperlink r:id="rId7" w:history="1">
              <w:r w:rsidRPr="007906EC">
                <w:rPr>
                  <w:rStyle w:val="Hipersaitas"/>
                  <w:rFonts w:ascii="Palemonas" w:hAnsi="Palemonas"/>
                  <w:sz w:val="24"/>
                  <w:szCs w:val="24"/>
                </w:rPr>
                <w:t>geriuldas.ziliukas</w:t>
              </w:r>
              <w:r w:rsidRPr="007906EC">
                <w:rPr>
                  <w:rStyle w:val="Hipersaitas"/>
                  <w:rFonts w:ascii="Palemonas" w:hAnsi="Palemonas"/>
                  <w:sz w:val="24"/>
                  <w:szCs w:val="24"/>
                  <w:lang w:val="en-US"/>
                </w:rPr>
                <w:t>@k</w:t>
              </w:r>
              <w:proofErr w:type="spellStart"/>
              <w:r w:rsidRPr="007906EC">
                <w:rPr>
                  <w:rStyle w:val="Hipersaitas"/>
                  <w:rFonts w:ascii="Palemonas" w:hAnsi="Palemonas"/>
                  <w:sz w:val="24"/>
                  <w:szCs w:val="24"/>
                </w:rPr>
                <w:t>ulig.lt</w:t>
              </w:r>
              <w:proofErr w:type="spellEnd"/>
            </w:hyperlink>
            <w:r w:rsidRPr="007906EC">
              <w:rPr>
                <w:rFonts w:ascii="Palemonas" w:hAnsi="Palemonas"/>
                <w:sz w:val="24"/>
                <w:szCs w:val="24"/>
              </w:rPr>
              <w:t xml:space="preserve"> </w:t>
            </w:r>
          </w:p>
        </w:tc>
      </w:tr>
    </w:tbl>
    <w:p w14:paraId="02D80532" w14:textId="77777777" w:rsidR="0075182E" w:rsidRDefault="0075182E" w:rsidP="0075182E">
      <w:pPr>
        <w:spacing w:line="240" w:lineRule="auto"/>
        <w:rPr>
          <w:rFonts w:ascii="Palemonas" w:hAnsi="Palemonas"/>
          <w:sz w:val="24"/>
          <w:szCs w:val="24"/>
        </w:rPr>
      </w:pPr>
      <w:r w:rsidRPr="00714F1A">
        <w:rPr>
          <w:rFonts w:ascii="Palemonas" w:hAnsi="Palemonas"/>
          <w:sz w:val="24"/>
          <w:szCs w:val="24"/>
        </w:rPr>
        <w:t xml:space="preserve">  </w:t>
      </w:r>
    </w:p>
    <w:p w14:paraId="344BF84D" w14:textId="77777777" w:rsidR="0075182E" w:rsidRPr="00714F1A" w:rsidRDefault="0075182E" w:rsidP="0075182E">
      <w:pPr>
        <w:spacing w:line="240" w:lineRule="auto"/>
        <w:rPr>
          <w:rFonts w:ascii="Palemonas" w:hAnsi="Palemonas" w:cs="Tahoma"/>
          <w:sz w:val="24"/>
          <w:szCs w:val="24"/>
        </w:rPr>
      </w:pPr>
      <w:r w:rsidRPr="00714F1A">
        <w:rPr>
          <w:rFonts w:ascii="Palemonas" w:hAnsi="Palemonas"/>
          <w:sz w:val="24"/>
          <w:szCs w:val="24"/>
        </w:rPr>
        <w:t>16</w:t>
      </w:r>
      <w:r w:rsidRPr="00714F1A">
        <w:rPr>
          <w:rFonts w:ascii="Palemonas" w:hAnsi="Palemonas" w:cs="Tahoma"/>
          <w:sz w:val="24"/>
          <w:szCs w:val="24"/>
        </w:rPr>
        <w:t xml:space="preserve">. Jei pasikeičia Šalies adresas ir </w:t>
      </w:r>
      <w:r>
        <w:rPr>
          <w:rFonts w:ascii="Palemonas" w:hAnsi="Palemonas" w:cs="Tahoma"/>
          <w:sz w:val="24"/>
          <w:szCs w:val="24"/>
        </w:rPr>
        <w:t>(</w:t>
      </w:r>
      <w:r w:rsidRPr="00714F1A">
        <w:rPr>
          <w:rFonts w:ascii="Palemonas" w:hAnsi="Palemonas" w:cs="Tahoma"/>
          <w:sz w:val="24"/>
          <w:szCs w:val="24"/>
        </w:rPr>
        <w:t>ar</w:t>
      </w:r>
      <w:r>
        <w:rPr>
          <w:rFonts w:ascii="Palemonas" w:hAnsi="Palemonas" w:cs="Tahoma"/>
          <w:sz w:val="24"/>
          <w:szCs w:val="24"/>
        </w:rPr>
        <w:t>)</w:t>
      </w:r>
      <w:r w:rsidRPr="00714F1A">
        <w:rPr>
          <w:rFonts w:ascii="Palemonas" w:hAnsi="Palemonas" w:cs="Tahoma"/>
          <w:sz w:val="24"/>
          <w:szCs w:val="24"/>
        </w:rPr>
        <w:t xml:space="preserve"> kiti duomenys, tokia Šalis turi informuoti kitą Šalį pranešdama ne vėliau, kaip prieš </w:t>
      </w:r>
      <w:r w:rsidRPr="00714F1A">
        <w:rPr>
          <w:rFonts w:ascii="Palemonas" w:hAnsi="Palemonas"/>
          <w:sz w:val="24"/>
          <w:szCs w:val="24"/>
        </w:rPr>
        <w:t>15 kalendorinių dienų.</w:t>
      </w:r>
      <w:r w:rsidRPr="00714F1A">
        <w:rPr>
          <w:rFonts w:ascii="Palemonas" w:hAnsi="Palemonas" w:cs="Tahoma"/>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1817119" w14:textId="77777777" w:rsidR="0075182E" w:rsidRPr="00E2665B" w:rsidRDefault="0075182E" w:rsidP="0075182E">
      <w:pPr>
        <w:spacing w:line="240" w:lineRule="auto"/>
        <w:ind w:firstLine="0"/>
        <w:rPr>
          <w:rFonts w:ascii="Palemonas" w:hAnsi="Palemonas" w:cs="Tahoma"/>
          <w:sz w:val="20"/>
          <w:szCs w:val="20"/>
        </w:rPr>
      </w:pPr>
    </w:p>
    <w:p w14:paraId="3DDCB5BB" w14:textId="77777777" w:rsidR="0075182E" w:rsidRDefault="0075182E" w:rsidP="0075182E">
      <w:pPr>
        <w:keepNext/>
        <w:spacing w:line="240" w:lineRule="auto"/>
        <w:ind w:firstLine="0"/>
        <w:jc w:val="center"/>
        <w:rPr>
          <w:rFonts w:ascii="Palemonas" w:hAnsi="Palemonas"/>
          <w:b/>
          <w:bCs/>
          <w:sz w:val="24"/>
          <w:szCs w:val="24"/>
        </w:rPr>
      </w:pPr>
      <w:r w:rsidRPr="00714F1A">
        <w:rPr>
          <w:rFonts w:ascii="Palemonas" w:hAnsi="Palemonas"/>
          <w:b/>
          <w:bCs/>
          <w:sz w:val="24"/>
          <w:szCs w:val="24"/>
        </w:rPr>
        <w:t>VII. KITOS NUOSTATOS</w:t>
      </w:r>
    </w:p>
    <w:p w14:paraId="5734A51E" w14:textId="77777777" w:rsidR="0075182E" w:rsidRPr="00E2665B" w:rsidRDefault="0075182E" w:rsidP="0075182E">
      <w:pPr>
        <w:keepNext/>
        <w:spacing w:line="240" w:lineRule="auto"/>
        <w:ind w:firstLine="0"/>
        <w:rPr>
          <w:rFonts w:ascii="Palemonas" w:hAnsi="Palemonas"/>
          <w:b/>
          <w:bCs/>
          <w:sz w:val="20"/>
          <w:szCs w:val="20"/>
        </w:rPr>
      </w:pPr>
    </w:p>
    <w:p w14:paraId="19AF561A" w14:textId="77777777" w:rsidR="0075182E" w:rsidRPr="00714F1A" w:rsidRDefault="0075182E" w:rsidP="0075182E">
      <w:pPr>
        <w:spacing w:line="240" w:lineRule="auto"/>
        <w:ind w:firstLine="720"/>
        <w:rPr>
          <w:rFonts w:ascii="Palemonas" w:hAnsi="Palemonas"/>
          <w:color w:val="000000"/>
          <w:sz w:val="24"/>
          <w:szCs w:val="24"/>
        </w:rPr>
      </w:pPr>
      <w:r w:rsidRPr="00714F1A">
        <w:rPr>
          <w:rFonts w:ascii="Palemonas" w:hAnsi="Palemonas"/>
          <w:sz w:val="24"/>
          <w:szCs w:val="24"/>
        </w:rPr>
        <w:t xml:space="preserve">17. </w:t>
      </w:r>
      <w:r w:rsidRPr="00714F1A">
        <w:rPr>
          <w:rFonts w:ascii="Palemonas" w:hAnsi="Palemonas"/>
          <w:color w:val="000000"/>
          <w:sz w:val="24"/>
          <w:szCs w:val="24"/>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7686F3FD" w14:textId="77777777" w:rsidR="0075182E" w:rsidRPr="00714F1A" w:rsidRDefault="0075182E" w:rsidP="0075182E">
      <w:pPr>
        <w:spacing w:line="240" w:lineRule="auto"/>
        <w:rPr>
          <w:rFonts w:ascii="Palemonas" w:eastAsiaTheme="minorHAnsi" w:hAnsi="Palemonas"/>
          <w:sz w:val="24"/>
          <w:szCs w:val="24"/>
        </w:rPr>
      </w:pPr>
      <w:r w:rsidRPr="00714F1A">
        <w:rPr>
          <w:rFonts w:ascii="Palemonas" w:hAnsi="Palemonas"/>
          <w:color w:val="000000"/>
          <w:sz w:val="24"/>
          <w:szCs w:val="24"/>
        </w:rPr>
        <w:t xml:space="preserve">18. </w:t>
      </w:r>
      <w:r w:rsidRPr="00714F1A">
        <w:rPr>
          <w:rFonts w:ascii="Palemonas" w:hAnsi="Palemonas"/>
          <w:sz w:val="24"/>
          <w:szCs w:val="24"/>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Paslaugų teikėjas sutinka, kad šalia kitų Sutartyje nustatytų įsipareigojimų Paslaugų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324B3B3B" w14:textId="77777777" w:rsidR="0075182E" w:rsidRPr="00714F1A" w:rsidRDefault="0075182E" w:rsidP="0075182E">
      <w:pPr>
        <w:spacing w:line="240" w:lineRule="auto"/>
        <w:rPr>
          <w:rFonts w:ascii="Palemonas" w:hAnsi="Palemonas" w:cs="Tahoma"/>
          <w:sz w:val="24"/>
          <w:szCs w:val="24"/>
        </w:rPr>
      </w:pPr>
      <w:r w:rsidRPr="00714F1A">
        <w:rPr>
          <w:rFonts w:ascii="Palemonas" w:hAnsi="Palemonas" w:cs="Tahoma"/>
          <w:sz w:val="24"/>
          <w:szCs w:val="24"/>
        </w:rPr>
        <w:t xml:space="preserve">19. Ši Sutartis sudaryta lietuvių kalba, 2 (dviem) egzemplioriais, turinčiais vienodą teisinę galią – po vieną kiekvienai Šaliai. </w:t>
      </w:r>
    </w:p>
    <w:p w14:paraId="0B2C05E7" w14:textId="77777777" w:rsidR="0075182E" w:rsidRPr="00714F1A" w:rsidRDefault="0075182E" w:rsidP="0075182E">
      <w:pPr>
        <w:spacing w:line="240" w:lineRule="auto"/>
        <w:ind w:firstLine="720"/>
        <w:rPr>
          <w:rFonts w:ascii="Palemonas" w:hAnsi="Palemonas" w:cs="Tahoma"/>
          <w:sz w:val="24"/>
          <w:szCs w:val="24"/>
        </w:rPr>
      </w:pPr>
      <w:r w:rsidRPr="00714F1A">
        <w:rPr>
          <w:rFonts w:ascii="Palemonas" w:hAnsi="Palemonas" w:cs="Tahoma"/>
          <w:sz w:val="24"/>
          <w:szCs w:val="24"/>
        </w:rPr>
        <w:t>20. Šalys patvirtina, kad Sutartį perskaitė, suprato jos turinį ir pasekmes, priėmė ją kaip atitinkančią jų tikslus ir pasirašė aukščiau nurodyta data.</w:t>
      </w:r>
    </w:p>
    <w:p w14:paraId="32EB1CA0" w14:textId="77777777" w:rsidR="0075182E" w:rsidRPr="00714F1A" w:rsidRDefault="0075182E" w:rsidP="0075182E">
      <w:pPr>
        <w:spacing w:line="240" w:lineRule="auto"/>
        <w:ind w:firstLine="720"/>
        <w:rPr>
          <w:rFonts w:ascii="Palemonas" w:hAnsi="Palemonas" w:cs="Tahoma"/>
          <w:sz w:val="24"/>
          <w:szCs w:val="24"/>
        </w:rPr>
      </w:pPr>
      <w:r w:rsidRPr="00714F1A">
        <w:rPr>
          <w:rFonts w:ascii="Palemonas" w:hAnsi="Palemonas" w:cs="Tahoma"/>
          <w:sz w:val="24"/>
          <w:szCs w:val="24"/>
        </w:rPr>
        <w:t xml:space="preserve">21. Paslaugos teikėjo pasiūlymas ir techninės sąlygos </w:t>
      </w:r>
      <w:r w:rsidRPr="00714F1A">
        <w:rPr>
          <w:rFonts w:ascii="Palemonas" w:hAnsi="Palemonas"/>
          <w:sz w:val="24"/>
          <w:szCs w:val="24"/>
        </w:rPr>
        <w:t>yra neatsiejamos šios Sutarties dalys.</w:t>
      </w:r>
    </w:p>
    <w:p w14:paraId="00B5F853" w14:textId="77777777" w:rsidR="0075182E" w:rsidRDefault="0075182E" w:rsidP="0075182E">
      <w:pPr>
        <w:spacing w:line="240" w:lineRule="auto"/>
        <w:ind w:firstLine="0"/>
        <w:rPr>
          <w:rFonts w:ascii="Palemonas" w:hAnsi="Palemonas" w:cs="Tahoma"/>
          <w:sz w:val="24"/>
          <w:szCs w:val="24"/>
        </w:rPr>
      </w:pPr>
    </w:p>
    <w:p w14:paraId="60044598" w14:textId="77777777" w:rsidR="0075182E" w:rsidRPr="00714F1A" w:rsidRDefault="0075182E" w:rsidP="0075182E">
      <w:pPr>
        <w:spacing w:line="240" w:lineRule="auto"/>
        <w:ind w:firstLine="0"/>
        <w:rPr>
          <w:rFonts w:ascii="Palemonas" w:hAnsi="Palemonas" w:cs="Tahoma"/>
          <w:sz w:val="24"/>
          <w:szCs w:val="24"/>
        </w:rPr>
      </w:pPr>
    </w:p>
    <w:tbl>
      <w:tblPr>
        <w:tblW w:w="9321" w:type="dxa"/>
        <w:tblInd w:w="108" w:type="dxa"/>
        <w:tblLook w:val="01E0" w:firstRow="1" w:lastRow="1" w:firstColumn="1" w:lastColumn="1" w:noHBand="0" w:noVBand="0"/>
      </w:tblPr>
      <w:tblGrid>
        <w:gridCol w:w="4616"/>
        <w:gridCol w:w="4705"/>
      </w:tblGrid>
      <w:tr w:rsidR="0075182E" w:rsidRPr="00714F1A" w14:paraId="6EE8A4EC" w14:textId="77777777" w:rsidTr="00720193">
        <w:trPr>
          <w:trHeight w:val="147"/>
        </w:trPr>
        <w:tc>
          <w:tcPr>
            <w:tcW w:w="4616" w:type="dxa"/>
          </w:tcPr>
          <w:p w14:paraId="1EEEAFF7" w14:textId="77777777" w:rsidR="0075182E" w:rsidRPr="00714F1A" w:rsidRDefault="0075182E" w:rsidP="00720193">
            <w:pPr>
              <w:spacing w:line="240" w:lineRule="auto"/>
              <w:ind w:firstLine="0"/>
              <w:rPr>
                <w:rFonts w:ascii="Palemonas" w:hAnsi="Palemonas"/>
                <w:b/>
                <w:sz w:val="24"/>
                <w:szCs w:val="24"/>
              </w:rPr>
            </w:pPr>
            <w:r w:rsidRPr="00714F1A">
              <w:rPr>
                <w:rFonts w:ascii="Palemonas" w:hAnsi="Palemonas"/>
                <w:b/>
                <w:sz w:val="24"/>
                <w:szCs w:val="24"/>
              </w:rPr>
              <w:t>Užsakovas</w:t>
            </w:r>
          </w:p>
        </w:tc>
        <w:tc>
          <w:tcPr>
            <w:tcW w:w="4705" w:type="dxa"/>
          </w:tcPr>
          <w:p w14:paraId="45E14A35" w14:textId="77777777" w:rsidR="0075182E" w:rsidRPr="00714F1A" w:rsidRDefault="0075182E" w:rsidP="00720193">
            <w:pPr>
              <w:spacing w:line="240" w:lineRule="auto"/>
              <w:ind w:firstLine="0"/>
              <w:rPr>
                <w:rFonts w:ascii="Palemonas" w:hAnsi="Palemonas"/>
                <w:b/>
                <w:sz w:val="24"/>
                <w:szCs w:val="24"/>
              </w:rPr>
            </w:pPr>
            <w:r w:rsidRPr="00714F1A">
              <w:rPr>
                <w:rFonts w:ascii="Palemonas" w:hAnsi="Palemonas"/>
                <w:b/>
                <w:sz w:val="24"/>
                <w:szCs w:val="24"/>
              </w:rPr>
              <w:t>Paslaugos teikėjas</w:t>
            </w:r>
          </w:p>
        </w:tc>
      </w:tr>
      <w:tr w:rsidR="0075182E" w:rsidRPr="00714F1A" w14:paraId="2B4016EA" w14:textId="77777777" w:rsidTr="00720193">
        <w:trPr>
          <w:trHeight w:val="88"/>
        </w:trPr>
        <w:tc>
          <w:tcPr>
            <w:tcW w:w="4616" w:type="dxa"/>
          </w:tcPr>
          <w:p w14:paraId="6E0BF17C" w14:textId="77777777" w:rsidR="0075182E" w:rsidRPr="00714F1A" w:rsidRDefault="0075182E" w:rsidP="00720193">
            <w:pPr>
              <w:spacing w:line="240" w:lineRule="auto"/>
              <w:ind w:firstLine="0"/>
              <w:rPr>
                <w:rFonts w:ascii="Palemonas" w:hAnsi="Palemonas"/>
                <w:sz w:val="24"/>
                <w:szCs w:val="24"/>
              </w:rPr>
            </w:pPr>
            <w:r w:rsidRPr="00714F1A">
              <w:rPr>
                <w:rFonts w:ascii="Palemonas" w:hAnsi="Palemonas"/>
                <w:sz w:val="24"/>
                <w:szCs w:val="24"/>
              </w:rPr>
              <w:t xml:space="preserve">Palangos miesto savivaldybės administracija                       </w:t>
            </w:r>
          </w:p>
        </w:tc>
        <w:tc>
          <w:tcPr>
            <w:tcW w:w="4705" w:type="dxa"/>
          </w:tcPr>
          <w:p w14:paraId="5B3C16B5" w14:textId="77777777" w:rsidR="0075182E" w:rsidRPr="00E2097C" w:rsidRDefault="0075182E" w:rsidP="00720193">
            <w:pPr>
              <w:spacing w:line="240" w:lineRule="auto"/>
              <w:ind w:firstLine="0"/>
              <w:rPr>
                <w:rFonts w:ascii="Palemonas" w:hAnsi="Palemonas"/>
                <w:sz w:val="24"/>
                <w:szCs w:val="24"/>
              </w:rPr>
            </w:pPr>
            <w:r w:rsidRPr="00E2097C">
              <w:rPr>
                <w:rFonts w:ascii="Palemonas" w:hAnsi="Palemonas"/>
                <w:sz w:val="24"/>
                <w:szCs w:val="24"/>
              </w:rPr>
              <w:t xml:space="preserve">VšĮ </w:t>
            </w:r>
            <w:r w:rsidRPr="00E2097C">
              <w:rPr>
                <w:rFonts w:ascii="Palemonas" w:hAnsi="Palemonas" w:cs="Calibri"/>
                <w:color w:val="333333"/>
                <w:sz w:val="24"/>
                <w:szCs w:val="24"/>
                <w:shd w:val="clear" w:color="auto" w:fill="FFFFFF"/>
              </w:rPr>
              <w:t>Klaipėdos universiteto ligoninė</w:t>
            </w:r>
          </w:p>
        </w:tc>
      </w:tr>
      <w:tr w:rsidR="0075182E" w:rsidRPr="00714F1A" w14:paraId="3CBEC653" w14:textId="77777777" w:rsidTr="00720193">
        <w:trPr>
          <w:trHeight w:val="88"/>
        </w:trPr>
        <w:tc>
          <w:tcPr>
            <w:tcW w:w="4616" w:type="dxa"/>
          </w:tcPr>
          <w:p w14:paraId="54BBDDD5" w14:textId="77777777" w:rsidR="0075182E" w:rsidRPr="00714F1A" w:rsidRDefault="0075182E" w:rsidP="00720193">
            <w:pPr>
              <w:spacing w:line="240" w:lineRule="auto"/>
              <w:ind w:firstLine="0"/>
              <w:rPr>
                <w:rFonts w:ascii="Palemonas" w:hAnsi="Palemonas"/>
                <w:sz w:val="24"/>
                <w:szCs w:val="24"/>
              </w:rPr>
            </w:pPr>
            <w:r w:rsidRPr="00714F1A">
              <w:rPr>
                <w:rFonts w:ascii="Palemonas" w:hAnsi="Palemonas"/>
                <w:sz w:val="24"/>
                <w:szCs w:val="24"/>
              </w:rPr>
              <w:t xml:space="preserve">Kodas 125196077                                                      </w:t>
            </w:r>
          </w:p>
        </w:tc>
        <w:tc>
          <w:tcPr>
            <w:tcW w:w="4705" w:type="dxa"/>
          </w:tcPr>
          <w:p w14:paraId="463A1184" w14:textId="77777777" w:rsidR="0075182E" w:rsidRPr="00E2097C" w:rsidRDefault="0075182E" w:rsidP="00720193">
            <w:pPr>
              <w:spacing w:line="240" w:lineRule="auto"/>
              <w:ind w:firstLine="0"/>
              <w:rPr>
                <w:rFonts w:ascii="Palemonas" w:hAnsi="Palemonas"/>
                <w:sz w:val="24"/>
                <w:szCs w:val="24"/>
              </w:rPr>
            </w:pPr>
            <w:r w:rsidRPr="00E2097C">
              <w:rPr>
                <w:rFonts w:ascii="Palemonas" w:hAnsi="Palemonas"/>
                <w:sz w:val="24"/>
                <w:szCs w:val="24"/>
              </w:rPr>
              <w:t>Kodas 306207585</w:t>
            </w:r>
          </w:p>
        </w:tc>
      </w:tr>
      <w:tr w:rsidR="0075182E" w:rsidRPr="00714F1A" w14:paraId="181776A8" w14:textId="77777777" w:rsidTr="00720193">
        <w:trPr>
          <w:trHeight w:val="88"/>
        </w:trPr>
        <w:tc>
          <w:tcPr>
            <w:tcW w:w="4616" w:type="dxa"/>
          </w:tcPr>
          <w:p w14:paraId="7DCB4207" w14:textId="77777777" w:rsidR="0075182E" w:rsidRPr="00714F1A" w:rsidRDefault="0075182E" w:rsidP="00720193">
            <w:pPr>
              <w:spacing w:line="240" w:lineRule="auto"/>
              <w:ind w:firstLine="0"/>
              <w:rPr>
                <w:rFonts w:ascii="Palemonas" w:hAnsi="Palemonas"/>
                <w:sz w:val="24"/>
                <w:szCs w:val="24"/>
              </w:rPr>
            </w:pPr>
            <w:r w:rsidRPr="00714F1A">
              <w:rPr>
                <w:rFonts w:ascii="Palemonas" w:hAnsi="Palemonas"/>
                <w:sz w:val="24"/>
                <w:szCs w:val="24"/>
              </w:rPr>
              <w:t xml:space="preserve">Vytauto g. 112, Palanga                                                          </w:t>
            </w:r>
          </w:p>
        </w:tc>
        <w:tc>
          <w:tcPr>
            <w:tcW w:w="4705" w:type="dxa"/>
          </w:tcPr>
          <w:p w14:paraId="79B10B9D" w14:textId="77777777" w:rsidR="0075182E" w:rsidRPr="00E2097C" w:rsidRDefault="0075182E" w:rsidP="00720193">
            <w:pPr>
              <w:spacing w:line="240" w:lineRule="auto"/>
              <w:ind w:firstLine="0"/>
              <w:rPr>
                <w:rFonts w:ascii="Palemonas" w:hAnsi="Palemonas"/>
                <w:sz w:val="24"/>
                <w:szCs w:val="24"/>
              </w:rPr>
            </w:pPr>
            <w:r>
              <w:rPr>
                <w:rFonts w:ascii="Palemonas" w:hAnsi="Palemonas"/>
                <w:sz w:val="24"/>
                <w:szCs w:val="24"/>
              </w:rPr>
              <w:t>Liepojos g. 41, Klaipėda</w:t>
            </w:r>
          </w:p>
        </w:tc>
      </w:tr>
      <w:tr w:rsidR="0075182E" w:rsidRPr="00714F1A" w14:paraId="700EC281" w14:textId="77777777" w:rsidTr="00720193">
        <w:trPr>
          <w:trHeight w:val="90"/>
        </w:trPr>
        <w:tc>
          <w:tcPr>
            <w:tcW w:w="4616" w:type="dxa"/>
          </w:tcPr>
          <w:p w14:paraId="572FBECE" w14:textId="77777777" w:rsidR="0075182E" w:rsidRPr="00714F1A" w:rsidRDefault="0075182E" w:rsidP="00720193">
            <w:pPr>
              <w:spacing w:line="240" w:lineRule="auto"/>
              <w:ind w:firstLine="0"/>
              <w:rPr>
                <w:rFonts w:ascii="Palemonas" w:hAnsi="Palemonas"/>
                <w:sz w:val="24"/>
                <w:szCs w:val="24"/>
              </w:rPr>
            </w:pPr>
            <w:r w:rsidRPr="00714F1A">
              <w:rPr>
                <w:rFonts w:ascii="Palemonas" w:hAnsi="Palemonas"/>
                <w:sz w:val="24"/>
                <w:szCs w:val="24"/>
              </w:rPr>
              <w:t>Tel. (</w:t>
            </w:r>
            <w:r>
              <w:rPr>
                <w:rFonts w:ascii="Palemonas" w:hAnsi="Palemonas"/>
                <w:sz w:val="24"/>
                <w:szCs w:val="24"/>
              </w:rPr>
              <w:t>0</w:t>
            </w:r>
            <w:r w:rsidRPr="00714F1A">
              <w:rPr>
                <w:rFonts w:ascii="Palemonas" w:hAnsi="Palemonas"/>
                <w:sz w:val="24"/>
                <w:szCs w:val="24"/>
              </w:rPr>
              <w:t xml:space="preserve"> 460) 48 705                  </w:t>
            </w:r>
          </w:p>
        </w:tc>
        <w:tc>
          <w:tcPr>
            <w:tcW w:w="4705" w:type="dxa"/>
          </w:tcPr>
          <w:p w14:paraId="5DB7D261" w14:textId="77777777" w:rsidR="0075182E" w:rsidRPr="00E2097C" w:rsidRDefault="0075182E" w:rsidP="00720193">
            <w:pPr>
              <w:spacing w:line="240" w:lineRule="auto"/>
              <w:ind w:firstLine="0"/>
              <w:rPr>
                <w:rFonts w:ascii="Palemonas" w:hAnsi="Palemonas"/>
                <w:sz w:val="24"/>
                <w:szCs w:val="24"/>
              </w:rPr>
            </w:pPr>
            <w:r w:rsidRPr="00E2097C">
              <w:rPr>
                <w:rFonts w:ascii="Palemonas" w:hAnsi="Palemonas"/>
                <w:sz w:val="24"/>
                <w:szCs w:val="24"/>
              </w:rPr>
              <w:t>Tel. (</w:t>
            </w:r>
            <w:r>
              <w:rPr>
                <w:rFonts w:ascii="Palemonas" w:hAnsi="Palemonas"/>
                <w:sz w:val="24"/>
                <w:szCs w:val="24"/>
              </w:rPr>
              <w:t>0</w:t>
            </w:r>
            <w:r w:rsidRPr="00E2097C">
              <w:rPr>
                <w:rFonts w:ascii="Palemonas" w:hAnsi="Palemonas"/>
                <w:sz w:val="24"/>
                <w:szCs w:val="24"/>
              </w:rPr>
              <w:t xml:space="preserve"> 46) </w:t>
            </w:r>
            <w:r>
              <w:rPr>
                <w:rFonts w:ascii="Palemonas" w:hAnsi="Palemonas"/>
                <w:sz w:val="24"/>
                <w:szCs w:val="24"/>
              </w:rPr>
              <w:t>491002</w:t>
            </w:r>
          </w:p>
        </w:tc>
      </w:tr>
      <w:tr w:rsidR="0075182E" w:rsidRPr="00714F1A" w14:paraId="446BD6FC" w14:textId="77777777" w:rsidTr="00720193">
        <w:trPr>
          <w:trHeight w:val="88"/>
        </w:trPr>
        <w:tc>
          <w:tcPr>
            <w:tcW w:w="4616" w:type="dxa"/>
          </w:tcPr>
          <w:p w14:paraId="0148C4F4" w14:textId="77777777" w:rsidR="0075182E" w:rsidRPr="00714F1A" w:rsidRDefault="0075182E" w:rsidP="00720193">
            <w:pPr>
              <w:spacing w:line="240" w:lineRule="auto"/>
              <w:ind w:firstLine="0"/>
              <w:rPr>
                <w:rFonts w:ascii="Palemonas" w:hAnsi="Palemonas"/>
                <w:sz w:val="24"/>
                <w:szCs w:val="24"/>
              </w:rPr>
            </w:pPr>
            <w:r w:rsidRPr="00714F1A">
              <w:rPr>
                <w:rFonts w:ascii="Palemonas" w:hAnsi="Palemonas"/>
                <w:sz w:val="24"/>
                <w:szCs w:val="24"/>
              </w:rPr>
              <w:t xml:space="preserve">AB Šiaulių bankas                                      </w:t>
            </w:r>
          </w:p>
        </w:tc>
        <w:tc>
          <w:tcPr>
            <w:tcW w:w="4705" w:type="dxa"/>
          </w:tcPr>
          <w:p w14:paraId="5FB8824E" w14:textId="77777777" w:rsidR="0075182E" w:rsidRPr="00E2097C" w:rsidRDefault="0075182E" w:rsidP="00720193">
            <w:pPr>
              <w:spacing w:line="240" w:lineRule="auto"/>
              <w:ind w:firstLine="0"/>
              <w:rPr>
                <w:rFonts w:ascii="Palemonas" w:hAnsi="Palemonas"/>
                <w:sz w:val="24"/>
                <w:szCs w:val="24"/>
              </w:rPr>
            </w:pPr>
            <w:r w:rsidRPr="00E2097C">
              <w:rPr>
                <w:rFonts w:ascii="Palemonas" w:hAnsi="Palemonas"/>
                <w:sz w:val="24"/>
                <w:szCs w:val="24"/>
              </w:rPr>
              <w:t>AB Šiaulių bankas</w:t>
            </w:r>
          </w:p>
        </w:tc>
      </w:tr>
      <w:tr w:rsidR="0075182E" w:rsidRPr="00714F1A" w14:paraId="4E8A24B8" w14:textId="77777777" w:rsidTr="00720193">
        <w:trPr>
          <w:trHeight w:val="88"/>
        </w:trPr>
        <w:tc>
          <w:tcPr>
            <w:tcW w:w="4616" w:type="dxa"/>
          </w:tcPr>
          <w:p w14:paraId="78234F05" w14:textId="77777777" w:rsidR="0075182E" w:rsidRPr="00714F1A" w:rsidRDefault="0075182E" w:rsidP="00720193">
            <w:pPr>
              <w:spacing w:line="240" w:lineRule="auto"/>
              <w:ind w:firstLine="0"/>
              <w:rPr>
                <w:rFonts w:ascii="Palemonas" w:hAnsi="Palemonas"/>
                <w:sz w:val="24"/>
                <w:szCs w:val="24"/>
              </w:rPr>
            </w:pPr>
            <w:r w:rsidRPr="00714F1A">
              <w:rPr>
                <w:rFonts w:ascii="Palemonas" w:hAnsi="Palemonas"/>
                <w:sz w:val="24"/>
                <w:szCs w:val="24"/>
              </w:rPr>
              <w:t xml:space="preserve">Banko kodas  71806                                                  </w:t>
            </w:r>
          </w:p>
        </w:tc>
        <w:tc>
          <w:tcPr>
            <w:tcW w:w="4705" w:type="dxa"/>
          </w:tcPr>
          <w:p w14:paraId="7D9B6BF9" w14:textId="77777777" w:rsidR="0075182E" w:rsidRPr="00E2097C" w:rsidRDefault="0075182E" w:rsidP="00720193">
            <w:pPr>
              <w:spacing w:line="240" w:lineRule="auto"/>
              <w:ind w:firstLine="0"/>
              <w:rPr>
                <w:rFonts w:ascii="Palemonas" w:hAnsi="Palemonas"/>
                <w:sz w:val="24"/>
                <w:szCs w:val="24"/>
              </w:rPr>
            </w:pPr>
            <w:r w:rsidRPr="00E2097C">
              <w:rPr>
                <w:rFonts w:ascii="Palemonas" w:hAnsi="Palemonas"/>
                <w:sz w:val="24"/>
                <w:szCs w:val="24"/>
              </w:rPr>
              <w:t>Banko kodas  7180</w:t>
            </w:r>
          </w:p>
        </w:tc>
      </w:tr>
      <w:tr w:rsidR="0075182E" w:rsidRPr="00714F1A" w14:paraId="6D6AD775" w14:textId="77777777" w:rsidTr="00720193">
        <w:trPr>
          <w:trHeight w:val="88"/>
        </w:trPr>
        <w:tc>
          <w:tcPr>
            <w:tcW w:w="4616" w:type="dxa"/>
          </w:tcPr>
          <w:p w14:paraId="24AF8B06" w14:textId="77777777" w:rsidR="0075182E" w:rsidRDefault="0075182E" w:rsidP="00720193">
            <w:pPr>
              <w:spacing w:line="240" w:lineRule="auto"/>
              <w:ind w:firstLine="0"/>
              <w:rPr>
                <w:rFonts w:ascii="Palemonas" w:hAnsi="Palemonas"/>
                <w:sz w:val="24"/>
                <w:szCs w:val="24"/>
              </w:rPr>
            </w:pPr>
            <w:r>
              <w:rPr>
                <w:rFonts w:ascii="Palemonas" w:hAnsi="Palemonas"/>
                <w:sz w:val="24"/>
                <w:szCs w:val="24"/>
              </w:rPr>
              <w:t>A</w:t>
            </w:r>
            <w:r w:rsidRPr="00714F1A">
              <w:rPr>
                <w:rFonts w:ascii="Palemonas" w:hAnsi="Palemonas"/>
                <w:sz w:val="24"/>
                <w:szCs w:val="24"/>
              </w:rPr>
              <w:t>. s. Nr. LT96 7180 6000 0113 0711</w:t>
            </w:r>
          </w:p>
          <w:p w14:paraId="7D753965" w14:textId="77777777" w:rsidR="0075182E" w:rsidRDefault="0075182E" w:rsidP="00720193">
            <w:pPr>
              <w:spacing w:line="240" w:lineRule="auto"/>
              <w:ind w:firstLine="0"/>
              <w:rPr>
                <w:rFonts w:ascii="Palemonas" w:hAnsi="Palemonas"/>
                <w:sz w:val="24"/>
                <w:szCs w:val="24"/>
              </w:rPr>
            </w:pPr>
          </w:p>
          <w:p w14:paraId="1527DE31" w14:textId="77777777" w:rsidR="0075182E" w:rsidRDefault="0075182E" w:rsidP="00720193">
            <w:pPr>
              <w:spacing w:line="240" w:lineRule="auto"/>
              <w:ind w:firstLine="0"/>
              <w:rPr>
                <w:rFonts w:ascii="Palemonas" w:hAnsi="Palemonas"/>
                <w:sz w:val="24"/>
                <w:szCs w:val="24"/>
              </w:rPr>
            </w:pPr>
          </w:p>
          <w:p w14:paraId="3583B313" w14:textId="77777777" w:rsidR="0075182E" w:rsidRDefault="0075182E" w:rsidP="00720193">
            <w:pPr>
              <w:spacing w:line="240" w:lineRule="auto"/>
              <w:ind w:firstLine="0"/>
              <w:rPr>
                <w:rFonts w:ascii="Palemonas" w:hAnsi="Palemonas"/>
                <w:sz w:val="24"/>
                <w:szCs w:val="24"/>
              </w:rPr>
            </w:pPr>
            <w:r>
              <w:rPr>
                <w:rFonts w:ascii="Palemonas" w:hAnsi="Palemonas"/>
                <w:sz w:val="24"/>
                <w:szCs w:val="24"/>
              </w:rPr>
              <w:t>Biudžeto skyriaus vedėja,</w:t>
            </w:r>
          </w:p>
          <w:p w14:paraId="1879BF5D" w14:textId="77777777" w:rsidR="0075182E" w:rsidRDefault="0075182E" w:rsidP="00720193">
            <w:pPr>
              <w:spacing w:line="240" w:lineRule="auto"/>
              <w:ind w:firstLine="0"/>
              <w:rPr>
                <w:rFonts w:ascii="Palemonas" w:hAnsi="Palemonas"/>
                <w:sz w:val="24"/>
                <w:szCs w:val="24"/>
              </w:rPr>
            </w:pPr>
            <w:r>
              <w:rPr>
                <w:rFonts w:ascii="Palemonas" w:hAnsi="Palemonas"/>
                <w:sz w:val="24"/>
                <w:szCs w:val="24"/>
              </w:rPr>
              <w:t>einanti Direktoriaus pareigas</w:t>
            </w:r>
          </w:p>
          <w:p w14:paraId="11AF1600" w14:textId="77777777" w:rsidR="0075182E" w:rsidRDefault="0075182E" w:rsidP="00720193">
            <w:pPr>
              <w:spacing w:line="240" w:lineRule="auto"/>
              <w:ind w:firstLine="0"/>
              <w:rPr>
                <w:rFonts w:ascii="Palemonas" w:hAnsi="Palemonas"/>
                <w:sz w:val="24"/>
                <w:szCs w:val="24"/>
              </w:rPr>
            </w:pPr>
            <w:r>
              <w:rPr>
                <w:rFonts w:ascii="Palemonas" w:hAnsi="Palemonas"/>
                <w:sz w:val="24"/>
                <w:szCs w:val="24"/>
              </w:rPr>
              <w:t>Aušra Kedienė</w:t>
            </w:r>
          </w:p>
          <w:p w14:paraId="04EBAEDB" w14:textId="77777777" w:rsidR="0075182E" w:rsidRPr="00714F1A" w:rsidRDefault="0075182E" w:rsidP="00720193">
            <w:pPr>
              <w:spacing w:line="240" w:lineRule="auto"/>
              <w:ind w:firstLine="0"/>
              <w:rPr>
                <w:rFonts w:ascii="Palemonas" w:hAnsi="Palemonas"/>
                <w:sz w:val="24"/>
                <w:szCs w:val="24"/>
              </w:rPr>
            </w:pPr>
          </w:p>
        </w:tc>
        <w:tc>
          <w:tcPr>
            <w:tcW w:w="4705" w:type="dxa"/>
          </w:tcPr>
          <w:p w14:paraId="609FCB84" w14:textId="77777777" w:rsidR="0075182E" w:rsidRDefault="0075182E" w:rsidP="00720193">
            <w:pPr>
              <w:ind w:firstLine="0"/>
              <w:rPr>
                <w:rFonts w:ascii="Palemonas" w:hAnsi="Palemonas"/>
                <w:sz w:val="24"/>
                <w:szCs w:val="24"/>
              </w:rPr>
            </w:pPr>
            <w:r w:rsidRPr="00E2097C">
              <w:rPr>
                <w:rFonts w:ascii="Palemonas" w:hAnsi="Palemonas"/>
                <w:sz w:val="24"/>
                <w:szCs w:val="24"/>
              </w:rPr>
              <w:t>A.</w:t>
            </w:r>
            <w:r>
              <w:rPr>
                <w:rFonts w:ascii="Palemonas" w:hAnsi="Palemonas"/>
                <w:sz w:val="24"/>
                <w:szCs w:val="24"/>
              </w:rPr>
              <w:t xml:space="preserve"> s</w:t>
            </w:r>
            <w:r w:rsidRPr="00E2097C">
              <w:rPr>
                <w:rFonts w:ascii="Palemonas" w:hAnsi="Palemonas"/>
                <w:sz w:val="24"/>
                <w:szCs w:val="24"/>
              </w:rPr>
              <w:t>. LT58 7180 5000 0014 1030</w:t>
            </w:r>
          </w:p>
          <w:p w14:paraId="6D4F7D7D" w14:textId="77777777" w:rsidR="0075182E" w:rsidRDefault="0075182E" w:rsidP="00720193">
            <w:pPr>
              <w:ind w:firstLine="0"/>
              <w:rPr>
                <w:rFonts w:ascii="Palemonas" w:hAnsi="Palemonas"/>
                <w:sz w:val="24"/>
                <w:szCs w:val="24"/>
              </w:rPr>
            </w:pPr>
          </w:p>
          <w:p w14:paraId="1D8E0BE3" w14:textId="77777777" w:rsidR="0075182E" w:rsidRPr="00E2097C" w:rsidRDefault="0075182E" w:rsidP="00720193">
            <w:pPr>
              <w:ind w:hanging="8"/>
              <w:rPr>
                <w:rFonts w:ascii="Palemonas" w:hAnsi="Palemonas"/>
                <w:sz w:val="24"/>
                <w:szCs w:val="24"/>
              </w:rPr>
            </w:pPr>
            <w:r>
              <w:rPr>
                <w:rFonts w:ascii="Palemonas" w:hAnsi="Palemonas"/>
                <w:sz w:val="24"/>
                <w:szCs w:val="24"/>
              </w:rPr>
              <w:t xml:space="preserve">Generalinis direktorius dr. Audrius </w:t>
            </w:r>
            <w:proofErr w:type="spellStart"/>
            <w:r>
              <w:rPr>
                <w:rFonts w:ascii="Palemonas" w:hAnsi="Palemonas"/>
                <w:sz w:val="24"/>
                <w:szCs w:val="24"/>
              </w:rPr>
              <w:t>Šimaitis</w:t>
            </w:r>
            <w:proofErr w:type="spellEnd"/>
          </w:p>
        </w:tc>
      </w:tr>
    </w:tbl>
    <w:p w14:paraId="36D89519" w14:textId="77777777" w:rsidR="0075182E" w:rsidRDefault="0075182E" w:rsidP="0075182E">
      <w:pPr>
        <w:ind w:firstLine="0"/>
        <w:rPr>
          <w:rFonts w:ascii="Palemonas" w:hAnsi="Palemonas"/>
          <w:b/>
        </w:rPr>
        <w:sectPr w:rsidR="0075182E" w:rsidSect="0075182E">
          <w:headerReference w:type="default" r:id="rId8"/>
          <w:pgSz w:w="11907" w:h="16840" w:code="9"/>
          <w:pgMar w:top="851" w:right="567" w:bottom="851" w:left="1701" w:header="567" w:footer="567" w:gutter="0"/>
          <w:cols w:space="1296"/>
          <w:titlePg/>
          <w:docGrid w:linePitch="272"/>
        </w:sectPr>
      </w:pPr>
    </w:p>
    <w:p w14:paraId="2DDCA1A5" w14:textId="77777777" w:rsidR="0075182E" w:rsidRPr="00714F1A" w:rsidRDefault="0075182E" w:rsidP="0075182E">
      <w:pPr>
        <w:spacing w:line="240" w:lineRule="auto"/>
        <w:ind w:firstLine="0"/>
        <w:jc w:val="center"/>
        <w:rPr>
          <w:rFonts w:ascii="Palemonas" w:hAnsi="Palemonas"/>
          <w:b/>
          <w:sz w:val="24"/>
          <w:szCs w:val="24"/>
        </w:rPr>
      </w:pPr>
      <w:r w:rsidRPr="00714F1A">
        <w:rPr>
          <w:rFonts w:ascii="Palemonas" w:hAnsi="Palemonas"/>
          <w:b/>
          <w:sz w:val="24"/>
          <w:szCs w:val="24"/>
        </w:rPr>
        <w:lastRenderedPageBreak/>
        <w:t>PASLAUGŲ VIEŠOJO PIRKIMO–PARDAVIMO SUTARTIS</w:t>
      </w:r>
    </w:p>
    <w:p w14:paraId="04320E50" w14:textId="77777777" w:rsidR="0075182E" w:rsidRPr="00714F1A" w:rsidRDefault="0075182E" w:rsidP="0075182E">
      <w:pPr>
        <w:spacing w:line="240" w:lineRule="auto"/>
        <w:ind w:firstLine="0"/>
        <w:jc w:val="center"/>
        <w:rPr>
          <w:rFonts w:ascii="Palemonas" w:hAnsi="Palemonas"/>
          <w:b/>
          <w:sz w:val="24"/>
          <w:szCs w:val="24"/>
        </w:rPr>
      </w:pPr>
      <w:r w:rsidRPr="00714F1A">
        <w:rPr>
          <w:rFonts w:ascii="Palemonas" w:hAnsi="Palemonas"/>
          <w:b/>
          <w:sz w:val="24"/>
          <w:szCs w:val="24"/>
        </w:rPr>
        <w:t>BENDROSIOS SĄLYGOS</w:t>
      </w:r>
    </w:p>
    <w:p w14:paraId="0F5BBE99" w14:textId="77777777" w:rsidR="0075182E" w:rsidRDefault="0075182E" w:rsidP="0075182E">
      <w:pPr>
        <w:spacing w:line="240" w:lineRule="auto"/>
        <w:ind w:firstLine="0"/>
        <w:jc w:val="center"/>
        <w:rPr>
          <w:rFonts w:ascii="Palemonas" w:hAnsi="Palemonas"/>
          <w:b/>
          <w:sz w:val="24"/>
          <w:szCs w:val="24"/>
        </w:rPr>
      </w:pPr>
    </w:p>
    <w:p w14:paraId="4DABBB83" w14:textId="77777777" w:rsidR="0075182E" w:rsidRPr="00714F1A" w:rsidRDefault="0075182E" w:rsidP="0075182E">
      <w:pPr>
        <w:spacing w:line="240" w:lineRule="auto"/>
        <w:ind w:firstLine="0"/>
        <w:jc w:val="center"/>
        <w:rPr>
          <w:rFonts w:ascii="Palemonas" w:hAnsi="Palemonas"/>
          <w:b/>
          <w:sz w:val="24"/>
          <w:szCs w:val="24"/>
        </w:rPr>
      </w:pPr>
    </w:p>
    <w:p w14:paraId="504578D0"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1. Pagrindinės Sutarties sąvokos:</w:t>
      </w:r>
    </w:p>
    <w:p w14:paraId="1438B6CE"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1.1. Pirkėjas – Lietuvos Respublikos viešųjų pirkimų įstatyme nurodyta perkančioji organizacija, perkanti Sutarties specialiosiose sąlygose nurodytas Paslaugas iš Tiekėjo.</w:t>
      </w:r>
    </w:p>
    <w:p w14:paraId="5EC9BE3F"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1.2. Sutarties kaina – suma, kurią Pirkėjas pagal Sutartį turi sumokėti Tiekėjui už perkamas Paslaugas, įskaitant visas išlaidas ir mokesčius.</w:t>
      </w:r>
    </w:p>
    <w:p w14:paraId="7C9466AD"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1.3. Tiekėjas – ūkio subjektas, kuriuo gali būti fizinis asmuo, privatus ar viešasis juridinis asmuo ar tokių asmenų grupė, teikianti Paslaugas pagal šią Sutartį.</w:t>
      </w:r>
    </w:p>
    <w:p w14:paraId="6433FB59"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1.4. Kainodaros taisyklės – pirkimo dokumentuose ir Sutartyje nustatoma kaina ar Sutarties kainos apskaičiavimo taisyklės.</w:t>
      </w:r>
    </w:p>
    <w:p w14:paraId="393E72F4"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2. Sutarties aiškinimas:</w:t>
      </w:r>
    </w:p>
    <w:p w14:paraId="2BCCCA84"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2.1. Sutartyje, kur reikalauja kontekstas, žodžiai pateikti vienaskaita, gali turėti ir daugiskaitos prasmę ir atvirkščiai.</w:t>
      </w:r>
    </w:p>
    <w:p w14:paraId="6A81F58E"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6B62CFE"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2.3. Sutarties trukmė ir kiti terminai yra skaičiuojami kalendorinėmis dienomis, jei Sutartyje nenurodyta kitaip.</w:t>
      </w:r>
    </w:p>
    <w:p w14:paraId="65E8CF08"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3. Tiekėjo teisės ir pareigos:</w:t>
      </w:r>
    </w:p>
    <w:p w14:paraId="2F5B600A"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3.1. Tiekėjas įsipareigoja:</w:t>
      </w:r>
    </w:p>
    <w:p w14:paraId="5F803C51"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5596E3B7"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3.1.2. nedelsdamas raštu informuoti Pirkėją apie bet kurias aplinkybes, kurios trukdo ar gali sutrukdyti Tiekėjui užbaigti Paslaugų teikimą nustatytais terminais;</w:t>
      </w:r>
    </w:p>
    <w:p w14:paraId="18AAB9BA"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3.1.3. po Paslaugų suteikimo nedelsdamas perleisti nuosavybės teisę į Paslaugų teikimo rezultatą, jeigu toks sukuriamas;</w:t>
      </w:r>
    </w:p>
    <w:p w14:paraId="68A3CAAB"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3.1.4. užtikrinti iš Pirkėjo Sutarties vykdymo metu gautos ir su Sutarties vykdymu susijusios informacijos konfidencialumą bei apsaugą;</w:t>
      </w:r>
    </w:p>
    <w:p w14:paraId="6EA2E181"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79B1F477"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3.1.6. nenaudoti Pirkėjo Paslaugų ženklų ar pavadinimo jokioje reklamoje, leidiniuose ar kitur be išankstinio raštiško Pirkėjo sutikimo;</w:t>
      </w:r>
    </w:p>
    <w:p w14:paraId="3AFC7AEF"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3.1.7. užtikrinti, kad Sutarties sudarymo momentu ir visą jos galiojimo laikotarpį Tiekėjo darbuotojai turėtų reikiamą kvalifikaciją ir patirtį, reikalingas norint teikti Paslaugas;</w:t>
      </w:r>
    </w:p>
    <w:p w14:paraId="0304E67D"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3.1.8. Pirkėjui raštu paprašius grąžinti visus iš Pirkėjo gautus, Sutarčiai vykdyti reikalingus dokumentus;</w:t>
      </w:r>
    </w:p>
    <w:p w14:paraId="6E0AFDB5"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3.1.9. tinkamai vykdyti kitus įsipareigojimus, numatytus Sutartyje ir galiojančiuose Lietuvos Respublikos teisės aktuose.</w:t>
      </w:r>
    </w:p>
    <w:p w14:paraId="36B400B8"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3.2. Tiekėjas turi teisę gauti Paslaugų kainą su sąlyga, kad jis tinkamai vykdo šią Sutartį.</w:t>
      </w:r>
    </w:p>
    <w:p w14:paraId="328C55E8"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3.3. Tiekėjas turi ir kitas šios Sutarties ir Lietuvos Respublikoje galiojančių teisės aktų numatytas teises.</w:t>
      </w:r>
    </w:p>
    <w:p w14:paraId="4CC86E90"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4. Pirkėjo teisės ir pareigos:</w:t>
      </w:r>
    </w:p>
    <w:p w14:paraId="40465684"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4.1. Pirkėjas įsipareigoja Tiekėjui sudaryti visas sąlygas, suteikti informaciją ar dokumentus, būtinus Paslaugoms teikti.</w:t>
      </w:r>
    </w:p>
    <w:p w14:paraId="6571D560"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lastRenderedPageBreak/>
        <w:t>4.2. Pirkėjas įsipareigoja mokėti Sutarties kainą už tinkamai suteiktas Paslaugas pagal šios Sutarties sąlygas.</w:t>
      </w:r>
    </w:p>
    <w:p w14:paraId="5B13B265" w14:textId="77777777" w:rsidR="0075182E" w:rsidRPr="00714F1A" w:rsidRDefault="0075182E" w:rsidP="0075182E">
      <w:pPr>
        <w:spacing w:line="240" w:lineRule="auto"/>
        <w:ind w:firstLine="1298"/>
        <w:rPr>
          <w:rFonts w:ascii="Palemonas" w:hAnsi="Palemonas" w:cs="Tahoma"/>
          <w:sz w:val="24"/>
          <w:szCs w:val="24"/>
        </w:rPr>
      </w:pPr>
      <w:r w:rsidRPr="00714F1A">
        <w:rPr>
          <w:rFonts w:ascii="Palemonas" w:hAnsi="Palemonas"/>
          <w:sz w:val="24"/>
          <w:szCs w:val="24"/>
        </w:rPr>
        <w:t>4.3. Pirkėjas turi visas šios Sutarties bei Lietuvos Respublikoje galiojančių teisės aktų numatytas teises.</w:t>
      </w:r>
    </w:p>
    <w:p w14:paraId="1DAFA376"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5. Sutarties kaina (kainodaros taisyklės):</w:t>
      </w:r>
    </w:p>
    <w:p w14:paraId="761EA661"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5.1. Sutarties kaina arba kainodaros taisyklės nustatytos Sutarties specialiosiose sąlygose.</w:t>
      </w:r>
    </w:p>
    <w:p w14:paraId="10E1C024"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5.2. Į Sutarties kainą turi būti įskaičiuota Paslaugų kaina, visos išlaidos ir mokesčiai. Tiekėjas į Sutarties kainą privalo įskaičiuoti visas su Paslaugų teikimu susijusias išlaidas, įskaitant, bet neapsiribojant:</w:t>
      </w:r>
    </w:p>
    <w:p w14:paraId="3F94E3F1"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5.2.1. visas su dokumentų, kurių reikalauja Pirkėjas, rengimu ir pateikimu susijusias išlaidas;</w:t>
      </w:r>
    </w:p>
    <w:p w14:paraId="4DF97D9A"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5.2.2. aprūpinimo įrankiais, reikalingais Paslaugoms atlikti, išlaidas.</w:t>
      </w:r>
    </w:p>
    <w:p w14:paraId="775449BE"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6. Šalių atsakomybė:</w:t>
      </w:r>
    </w:p>
    <w:p w14:paraId="779E0531"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43A1CB8"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6.2. Delspinigių dydis ir jų mokėjimo sąlygos nustatytos Sutarties specialiosiose sąlygose.</w:t>
      </w:r>
    </w:p>
    <w:p w14:paraId="446C7252"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6.3. Delspinigių sumokėjimas neatleidžia Šalių nuo pareigos vykdyti šioje Sutartyje prisiimtus įsipareigojimus.</w:t>
      </w:r>
    </w:p>
    <w:p w14:paraId="0F6A8577"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7. Nenugalimos jėgos aplinkybės (</w:t>
      </w:r>
      <w:r w:rsidRPr="00365E9F">
        <w:rPr>
          <w:rFonts w:ascii="Palemonas" w:hAnsi="Palemonas"/>
          <w:i/>
          <w:iCs/>
          <w:sz w:val="24"/>
          <w:szCs w:val="24"/>
        </w:rPr>
        <w:t>force majeure</w:t>
      </w:r>
      <w:r w:rsidRPr="00365E9F">
        <w:rPr>
          <w:rFonts w:ascii="Palemonas" w:hAnsi="Palemonas"/>
          <w:sz w:val="24"/>
          <w:szCs w:val="24"/>
        </w:rPr>
        <w:t>):</w:t>
      </w:r>
    </w:p>
    <w:p w14:paraId="048ED943"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65E9F">
        <w:rPr>
          <w:rFonts w:ascii="Palemonas" w:hAnsi="Palemonas"/>
          <w:i/>
          <w:iCs/>
          <w:sz w:val="24"/>
          <w:szCs w:val="24"/>
        </w:rPr>
        <w:t>force majeure</w:t>
      </w:r>
      <w:r w:rsidRPr="00365E9F">
        <w:rPr>
          <w:rFonts w:ascii="Palemonas" w:hAnsi="Palemonas"/>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65E9F">
        <w:rPr>
          <w:rFonts w:ascii="Palemonas" w:hAnsi="Palemonas"/>
          <w:i/>
          <w:iCs/>
          <w:sz w:val="24"/>
          <w:szCs w:val="24"/>
        </w:rPr>
        <w:t>force majeure</w:t>
      </w:r>
      <w:r w:rsidRPr="00365E9F">
        <w:rPr>
          <w:rFonts w:ascii="Palemonas" w:hAnsi="Palemonas"/>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7318733"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7.2.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21CA1A5"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7202FE"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8. Intelektinės ir pramoninės nuosavybės teisės:</w:t>
      </w:r>
    </w:p>
    <w:p w14:paraId="33E9B220" w14:textId="77777777" w:rsidR="0075182E" w:rsidRPr="00365E9F" w:rsidRDefault="0075182E" w:rsidP="0075182E">
      <w:pPr>
        <w:spacing w:line="240" w:lineRule="auto"/>
        <w:ind w:firstLine="1298"/>
        <w:rPr>
          <w:rFonts w:ascii="Palemonas" w:hAnsi="Palemonas" w:cs="Tahoma"/>
          <w:sz w:val="24"/>
          <w:szCs w:val="24"/>
          <w:lang w:eastAsia="ar-SA"/>
        </w:rPr>
      </w:pPr>
      <w:r w:rsidRPr="00365E9F">
        <w:rPr>
          <w:rFonts w:ascii="Palemonas" w:hAnsi="Palemonas"/>
          <w:sz w:val="24"/>
          <w:szCs w:val="24"/>
        </w:rPr>
        <w:t xml:space="preserve">8.1. </w:t>
      </w:r>
      <w:r w:rsidRPr="00365E9F">
        <w:rPr>
          <w:rFonts w:ascii="Palemonas" w:hAnsi="Palemonas"/>
          <w:sz w:val="24"/>
          <w:szCs w:val="24"/>
          <w:lang w:eastAsia="ar-SA"/>
        </w:rPr>
        <w:t xml:space="preserve">Visi rezultatai ir su jais susijusios turtinės teisės, įgytos vykdant Sutartį, įskaitant autorines ir kitas intelektinės ar pramoninės nuosavybės teises, yra Užsakovo nuosavybė. Autorių asmeninės neturtinės teisės (autorystės teisė, teisė į autoriaus vardą ir teisė į kūrinio neliečiamybę) </w:t>
      </w:r>
      <w:r w:rsidRPr="00365E9F">
        <w:rPr>
          <w:rFonts w:ascii="Palemonas" w:hAnsi="Palemonas"/>
          <w:sz w:val="24"/>
          <w:szCs w:val="24"/>
          <w:lang w:eastAsia="ar-SA"/>
        </w:rPr>
        <w:lastRenderedPageBreak/>
        <w:t>priklauso išimtinai tik autoriui ir nėra neperleidžiamos kitiems asmenims be atskiro raštiško autoriaus sutikimo.</w:t>
      </w:r>
    </w:p>
    <w:p w14:paraId="27634606"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8.2.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26822A33"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9. Šalių pareiškimai ir garantijos:</w:t>
      </w:r>
    </w:p>
    <w:p w14:paraId="6A99AE15"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9.1. Kiekviena iš Šalių pareiškia ir garantuoja kitai Šaliai, kad:</w:t>
      </w:r>
    </w:p>
    <w:p w14:paraId="24B84761"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9.1.1. Šalis yra tinkamai įsteigta ir teisėtai veikia pagal Lietuvos Respublikos įstatymus;</w:t>
      </w:r>
    </w:p>
    <w:p w14:paraId="4C970F5B"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9.1.2. Šalis atliko visus teisinius veiksmus, būtinus, kad Sutartis būtų tinkamai sudaryta ir galiotų, ir turi visus teisės aktais numatytus leidimus, licencijas, darbuotojus, reikalingus Paslaugoms teikti;</w:t>
      </w:r>
    </w:p>
    <w:p w14:paraId="5A34FBF6"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9.1.3. sudarydama Sutartį, Šalis neviršija savo kompetencijos ir nepažeidžia ją saistančių įstatymų, kitų privalomų teisės aktų, taisyklių, statutų, teismo sprendimų, įstatų, nuostatų, potvarkių, įsipareigojimų ir susitarimų;</w:t>
      </w:r>
    </w:p>
    <w:p w14:paraId="3DB2E768"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9.1.4. ši Sutartis yra Šaliai galiojantis, teisinis ir ją saistantis įsipareigojimas, kurio vykdymo galima pareikalauti pagal Sutarties sąlygas.</w:t>
      </w:r>
    </w:p>
    <w:p w14:paraId="13644EDC"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10. Konfidencialumo įsipareigojimai:</w:t>
      </w:r>
    </w:p>
    <w:p w14:paraId="0A320BBE"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10.1.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CF925E1"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11. Darbo valandos ir atostogos:</w:t>
      </w:r>
    </w:p>
    <w:p w14:paraId="3D2F08DF"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11.1. Tiekėjo darbuotojų, kurie atlieka Paslaugas, darbo dienos ir valandos vykdant Sutartį yra derinamos su Pirkėju ir nustatomos pagal Tiekėjo valstybės įstatymus ir kitus teisės aktus bei pagal Paslaugų specifiką.</w:t>
      </w:r>
    </w:p>
    <w:p w14:paraId="50742E93"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11.2. Tiekėjo darbuotojų, kurie atlieka Paslaugas, metinių atostogų laikas Sutarties vykdymo laikotarpiu derinamas su Pirkėju.</w:t>
      </w:r>
    </w:p>
    <w:p w14:paraId="142B95E5"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12. Sutarties galiojimas:</w:t>
      </w:r>
    </w:p>
    <w:p w14:paraId="67223985"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12.1. Sutarties galiojimo terminas nustatytas Sutarties specialiosiose sąlygose.</w:t>
      </w:r>
    </w:p>
    <w:p w14:paraId="2705A086"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12.2. Jei bet kuri šios Sutarties nuostata tampa ar pripažįstama visiškai ar iš dalies negaliojančia, tai neturi įtakos kitų Sutarties nuostatų galiojimui.</w:t>
      </w:r>
    </w:p>
    <w:p w14:paraId="1DEBFC2A"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13595AD"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13. Sutarties pakeitimai:</w:t>
      </w:r>
    </w:p>
    <w:p w14:paraId="7FBBCD15" w14:textId="77777777" w:rsidR="0075182E" w:rsidRPr="00365E9F" w:rsidRDefault="0075182E" w:rsidP="0075182E">
      <w:pPr>
        <w:pStyle w:val="bodytext"/>
        <w:spacing w:before="0" w:beforeAutospacing="0" w:after="0" w:afterAutospacing="0"/>
        <w:ind w:firstLine="1298"/>
        <w:jc w:val="both"/>
        <w:rPr>
          <w:rFonts w:ascii="Palemonas" w:hAnsi="Palemonas"/>
        </w:rPr>
      </w:pPr>
      <w:r w:rsidRPr="00365E9F">
        <w:rPr>
          <w:rFonts w:ascii="Palemonas" w:hAnsi="Palemonas"/>
        </w:rPr>
        <w:t>13.1. Sutarties sąlygos sutarties galiojimo laikotarpiu negali būti keičiamos, išskyrus tokias, kurias pakeitus nebūtų pažeisti Viešųjų pirkimų įstatymo 3 straipsnyje nustatyti principai ir tikslas ir tokiems Sutarties sąlygų pakeitimams yra gautas Viešųjų pirkimų tarnybos sutikimas.</w:t>
      </w:r>
    </w:p>
    <w:p w14:paraId="62B7AA85" w14:textId="77777777" w:rsidR="0075182E" w:rsidRPr="00365E9F" w:rsidRDefault="0075182E" w:rsidP="0075182E">
      <w:pPr>
        <w:pStyle w:val="bodytext"/>
        <w:spacing w:before="0" w:beforeAutospacing="0" w:after="0" w:afterAutospacing="0"/>
        <w:ind w:firstLine="1298"/>
        <w:jc w:val="both"/>
        <w:rPr>
          <w:rFonts w:ascii="Palemonas" w:hAnsi="Palemonas"/>
          <w:color w:val="FF0000"/>
        </w:rPr>
      </w:pPr>
      <w:r w:rsidRPr="00365E9F">
        <w:rPr>
          <w:rFonts w:ascii="Palemonas" w:hAnsi="Palemonas"/>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teisės aktų nustatyta tvarka gavus Viešųjų pirkimų tarnybos sutikimą keisti Sutarties sąlygas, šie keitimai įforminami susitarimu, kuris yra Sutarties neatskiriama dalis</w:t>
      </w:r>
      <w:r w:rsidRPr="00365E9F">
        <w:rPr>
          <w:rFonts w:ascii="Palemonas" w:hAnsi="Palemonas"/>
          <w:color w:val="FF0000"/>
        </w:rPr>
        <w:t>.</w:t>
      </w:r>
    </w:p>
    <w:p w14:paraId="3B159A7E"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14. Sutarties pažeidimas:</w:t>
      </w:r>
    </w:p>
    <w:p w14:paraId="46D49603"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14.1. Jei kuri nors Sutarties Šalis nevykdo arba netinkamai vykdo kokius nors savo įsipareigojimus pagal Sutartį, ji pažeidžia Sutartį.</w:t>
      </w:r>
    </w:p>
    <w:p w14:paraId="648BBA71"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lastRenderedPageBreak/>
        <w:t>14.2. Vienai Sutarties Šaliai pažeidus Sutartį, nukentėjusioji Šalis turi teisę:</w:t>
      </w:r>
    </w:p>
    <w:p w14:paraId="5F7C7A95"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14.2.1. reikalauti kitos Šalies vykdyti sutartinius įsipareigojimus;</w:t>
      </w:r>
    </w:p>
    <w:p w14:paraId="457797CC"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14.2.2. reikalauti atlyginti nuostolius;</w:t>
      </w:r>
    </w:p>
    <w:p w14:paraId="180735A5" w14:textId="77777777" w:rsidR="0075182E"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14.2.3. reikalauti sumokėti Sutarties specialiosiose sąlygose nustatytus delspinigius;</w:t>
      </w:r>
    </w:p>
    <w:p w14:paraId="67A1A7D2" w14:textId="77777777" w:rsidR="0075182E"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14.2.4. nutraukti Sutartį;</w:t>
      </w:r>
    </w:p>
    <w:p w14:paraId="3FB01BED"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14.2.5. taikyti kitus Lietuvos Respublikos teisės aktų nustatytus teisių gynimo būdus.</w:t>
      </w:r>
    </w:p>
    <w:p w14:paraId="622C1781"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15. Sutarties vykdymo sustabdymas:</w:t>
      </w:r>
    </w:p>
    <w:p w14:paraId="508EA9D9"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15.1. Esant svarbioms aplinkybėms, Pirkėjas turi teisę sustabdyti Paslaugų ar kurios nors jų dalies teikimą.</w:t>
      </w:r>
    </w:p>
    <w:p w14:paraId="0C16B896"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15.2. Jei Paslaugų teikimas stabdomas daugiau nei 90 (devyniasdešimt) dienų, ir stabdoma ne dėl Tiekėjo kaltės, Tiekėjas gali rašytiniu pranešimu Pirkėjui pareikalauti atnaujinti Paslaugų teikimą per 30 (trisdešimt) dienų arba nutraukti Sutartį.</w:t>
      </w:r>
    </w:p>
    <w:p w14:paraId="5EB4024B"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15.3.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w:t>
      </w:r>
    </w:p>
    <w:p w14:paraId="3AC8F31A"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A230FF3"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16. Sutarties nutraukimas:</w:t>
      </w:r>
    </w:p>
    <w:p w14:paraId="3E27BF82"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16.1. Sutartis gali būti nutraukiama raštišku Šalių susitarimu.</w:t>
      </w:r>
    </w:p>
    <w:p w14:paraId="15EABD17"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16.2. Tiekėjas turi teisę vienašališkai nutraukti Sutartį tik dėl svarbių priežasčių. Tokiu atveju Tiekėjas privalo visiškai atlyginti Pirkėjo patirtus nuostolius. Apie tokį Sutarties nutraukimą Tiekėjas raštu praneša Pirkėjui prieš 30 (trisdešimt) dienų.</w:t>
      </w:r>
    </w:p>
    <w:p w14:paraId="6964CD2E"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16.3. Pirkėjas bet kada turi teisę vienašališkai nutraukti Sutartį, apie tokį Sutarties nutraukimą pranešdamas Tiekėjui prieš 30 (trisdešimt) dienų.</w:t>
      </w:r>
    </w:p>
    <w:p w14:paraId="5B2055E5"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16.4. Pirkėjas po Sutarties nutraukimo turi kiek galima greičiau patvirtinti atliktų Paslaugų vertę. Taip pat parengiama ataskaita apie Sutarties nutraukimo dieną esančią Tiekėjo skolą Pirkėjui ir Pirkėjo skolą Tiekėjui.</w:t>
      </w:r>
    </w:p>
    <w:p w14:paraId="028C1986" w14:textId="77777777" w:rsidR="0075182E" w:rsidRPr="00365E9F" w:rsidRDefault="0075182E" w:rsidP="0075182E">
      <w:pPr>
        <w:spacing w:line="240" w:lineRule="auto"/>
        <w:ind w:firstLine="1298"/>
        <w:rPr>
          <w:rFonts w:ascii="Palemonas" w:hAnsi="Palemonas"/>
          <w:sz w:val="24"/>
          <w:szCs w:val="24"/>
        </w:rPr>
      </w:pPr>
      <w:r w:rsidRPr="00365E9F">
        <w:rPr>
          <w:rFonts w:ascii="Palemonas" w:hAnsi="Palemonas"/>
          <w:sz w:val="24"/>
          <w:szCs w:val="24"/>
        </w:rPr>
        <w:t>16.5. Jei Sutartis nutraukiama Pirkėjo iniciatyva dėl Tiekėjo kaltės, Pirkėjo patirti nuostoliai ar išlaidos išieškomi išskaičiuojant juos iš Tiekėjui mokėtinų sumų.</w:t>
      </w:r>
    </w:p>
    <w:p w14:paraId="53BBC94C"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16.6. Sutartį nutraukus dėl Tiekėjo kaltės, be jam priklausančio atlyginimo už atliktas Paslaugas, Tiekėjas neturi teisės į kokių nors patirtų nuostolių ar žalos kompensaciją.</w:t>
      </w:r>
    </w:p>
    <w:p w14:paraId="66265B7A"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17. Ginčų nagrinėjimo tvarka:</w:t>
      </w:r>
    </w:p>
    <w:p w14:paraId="68903341"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17.1. Šiai Sutarčiai ir visoms iš šios Sutarties atsirandančioms teisėms ir pareigoms taikomi Lietuvos Respublikos įstatymai bei kiti norminiai teisės aktai. Sutartis sudaryta ir turi būti aiškinama pagal Lietuvos Respublikos teisę.</w:t>
      </w:r>
    </w:p>
    <w:p w14:paraId="7F0B3FF1"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DA10000"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18. Baigiamosios nuostatos:</w:t>
      </w:r>
    </w:p>
    <w:p w14:paraId="5489FF27"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18.1. Nė viena Šalis neturi teisės perleisti visų arba dalies teisių ir pareigų pagal šią Sutartį jokiai trečiajai šaliai be išankstinio raštiško kitos Šalies sutikimo.</w:t>
      </w:r>
    </w:p>
    <w:p w14:paraId="4D0E5E73" w14:textId="77777777" w:rsidR="0075182E" w:rsidRPr="00365E9F"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B4A2F1B" w14:textId="77777777" w:rsidR="0075182E" w:rsidRPr="00214A69" w:rsidRDefault="0075182E" w:rsidP="0075182E">
      <w:pPr>
        <w:spacing w:line="240" w:lineRule="auto"/>
        <w:ind w:firstLine="1298"/>
        <w:rPr>
          <w:rFonts w:ascii="Palemonas" w:hAnsi="Palemonas" w:cs="Tahoma"/>
          <w:sz w:val="24"/>
          <w:szCs w:val="24"/>
        </w:rPr>
      </w:pPr>
      <w:r w:rsidRPr="00365E9F">
        <w:rPr>
          <w:rFonts w:ascii="Palemonas" w:hAnsi="Palemonas"/>
          <w:sz w:val="24"/>
          <w:szCs w:val="24"/>
        </w:rPr>
        <w:t>18.3. Visus kitus klausimus, kurie neaptarti Sutartyje, reguliuoja Lietuvos Respublikos teisės aktai.</w:t>
      </w:r>
    </w:p>
    <w:p w14:paraId="27FDE3AB" w14:textId="77777777" w:rsidR="0075182E" w:rsidRDefault="0075182E" w:rsidP="0075182E">
      <w:pPr>
        <w:spacing w:line="240" w:lineRule="auto"/>
        <w:ind w:firstLine="0"/>
        <w:rPr>
          <w:rFonts w:ascii="Palemonas" w:hAnsi="Palemonas"/>
          <w:sz w:val="24"/>
          <w:szCs w:val="24"/>
        </w:rPr>
      </w:pPr>
    </w:p>
    <w:p w14:paraId="5213EE30" w14:textId="77777777" w:rsidR="0075182E" w:rsidRDefault="0075182E" w:rsidP="0075182E">
      <w:pPr>
        <w:spacing w:line="240" w:lineRule="auto"/>
        <w:ind w:firstLine="0"/>
        <w:rPr>
          <w:rFonts w:ascii="Palemonas" w:hAnsi="Palemonas"/>
          <w:sz w:val="24"/>
          <w:szCs w:val="24"/>
        </w:rPr>
      </w:pPr>
    </w:p>
    <w:p w14:paraId="61A583D3" w14:textId="77777777" w:rsidR="0075182E" w:rsidRDefault="0075182E" w:rsidP="0075182E">
      <w:pPr>
        <w:spacing w:line="240" w:lineRule="auto"/>
        <w:ind w:firstLine="0"/>
        <w:rPr>
          <w:rFonts w:ascii="Palemonas" w:hAnsi="Palemonas"/>
          <w:sz w:val="24"/>
          <w:szCs w:val="24"/>
        </w:rPr>
      </w:pPr>
    </w:p>
    <w:p w14:paraId="25BF0E12" w14:textId="77777777" w:rsidR="0075182E" w:rsidRDefault="0075182E" w:rsidP="0075182E">
      <w:pPr>
        <w:spacing w:line="240" w:lineRule="auto"/>
        <w:ind w:firstLine="0"/>
        <w:rPr>
          <w:rFonts w:ascii="Palemonas" w:hAnsi="Palemonas"/>
          <w:sz w:val="24"/>
          <w:szCs w:val="24"/>
        </w:rPr>
      </w:pPr>
      <w:r>
        <w:rPr>
          <w:rFonts w:ascii="Palemonas" w:hAnsi="Palemonas"/>
          <w:sz w:val="24"/>
          <w:szCs w:val="24"/>
        </w:rPr>
        <w:t>Biudžeto skyriaus vedėja,                                               Generalinis direktorius</w:t>
      </w:r>
    </w:p>
    <w:p w14:paraId="2D8B88E7" w14:textId="77777777" w:rsidR="0075182E" w:rsidRDefault="0075182E" w:rsidP="0075182E">
      <w:pPr>
        <w:spacing w:line="240" w:lineRule="auto"/>
        <w:ind w:firstLine="0"/>
        <w:rPr>
          <w:rFonts w:ascii="Palemonas" w:hAnsi="Palemonas"/>
          <w:sz w:val="24"/>
          <w:szCs w:val="24"/>
        </w:rPr>
      </w:pPr>
      <w:r>
        <w:rPr>
          <w:rFonts w:ascii="Palemonas" w:hAnsi="Palemonas"/>
          <w:sz w:val="24"/>
          <w:szCs w:val="24"/>
        </w:rPr>
        <w:t xml:space="preserve">einanti Direktoriaus pareigas                                          dr. Audrius </w:t>
      </w:r>
      <w:proofErr w:type="spellStart"/>
      <w:r>
        <w:rPr>
          <w:rFonts w:ascii="Palemonas" w:hAnsi="Palemonas"/>
          <w:sz w:val="24"/>
          <w:szCs w:val="24"/>
        </w:rPr>
        <w:t>Šimaitis</w:t>
      </w:r>
      <w:proofErr w:type="spellEnd"/>
    </w:p>
    <w:p w14:paraId="5D0FE0E1" w14:textId="77777777" w:rsidR="0075182E" w:rsidRDefault="0075182E" w:rsidP="0075182E">
      <w:pPr>
        <w:ind w:firstLine="0"/>
      </w:pPr>
      <w:r>
        <w:rPr>
          <w:rFonts w:ascii="Palemonas" w:hAnsi="Palemonas"/>
          <w:sz w:val="24"/>
          <w:szCs w:val="24"/>
        </w:rPr>
        <w:t>Aušra Kedienė</w:t>
      </w:r>
    </w:p>
    <w:p w14:paraId="44FEB9EC" w14:textId="0D616B64" w:rsidR="00214A69" w:rsidRPr="0075182E" w:rsidRDefault="00214A69" w:rsidP="0075182E"/>
    <w:sectPr w:rsidR="00214A69" w:rsidRPr="0075182E" w:rsidSect="00FA325E">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C573F" w14:textId="77777777" w:rsidR="00EC7E6E" w:rsidRDefault="00EC7E6E">
      <w:pPr>
        <w:spacing w:line="240" w:lineRule="auto"/>
      </w:pPr>
      <w:r>
        <w:separator/>
      </w:r>
    </w:p>
  </w:endnote>
  <w:endnote w:type="continuationSeparator" w:id="0">
    <w:p w14:paraId="5520C4BB" w14:textId="77777777" w:rsidR="00EC7E6E" w:rsidRDefault="00EC7E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5450A" w14:textId="77777777" w:rsidR="00EC7E6E" w:rsidRDefault="00EC7E6E">
      <w:pPr>
        <w:spacing w:line="240" w:lineRule="auto"/>
      </w:pPr>
      <w:r>
        <w:separator/>
      </w:r>
    </w:p>
  </w:footnote>
  <w:footnote w:type="continuationSeparator" w:id="0">
    <w:p w14:paraId="0C8AC3AC" w14:textId="77777777" w:rsidR="00EC7E6E" w:rsidRDefault="00EC7E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3050698"/>
      <w:docPartObj>
        <w:docPartGallery w:val="Page Numbers (Top of Page)"/>
        <w:docPartUnique/>
      </w:docPartObj>
    </w:sdtPr>
    <w:sdtEndPr>
      <w:rPr>
        <w:rFonts w:ascii="Palemonas" w:hAnsi="Palemonas"/>
        <w:sz w:val="24"/>
        <w:szCs w:val="24"/>
      </w:rPr>
    </w:sdtEndPr>
    <w:sdtContent>
      <w:p w14:paraId="44AADD6E" w14:textId="77777777" w:rsidR="0075182E" w:rsidRPr="00E2665B" w:rsidRDefault="0075182E">
        <w:pPr>
          <w:pStyle w:val="Antrats"/>
          <w:jc w:val="center"/>
          <w:rPr>
            <w:rFonts w:ascii="Palemonas" w:hAnsi="Palemonas"/>
            <w:sz w:val="24"/>
            <w:szCs w:val="24"/>
          </w:rPr>
        </w:pPr>
        <w:r w:rsidRPr="00E2665B">
          <w:rPr>
            <w:rFonts w:ascii="Palemonas" w:hAnsi="Palemonas"/>
            <w:sz w:val="24"/>
            <w:szCs w:val="24"/>
          </w:rPr>
          <w:fldChar w:fldCharType="begin"/>
        </w:r>
        <w:r w:rsidRPr="00E2665B">
          <w:rPr>
            <w:rFonts w:ascii="Palemonas" w:hAnsi="Palemonas"/>
            <w:sz w:val="24"/>
            <w:szCs w:val="24"/>
          </w:rPr>
          <w:instrText>PAGE   \* MERGEFORMAT</w:instrText>
        </w:r>
        <w:r w:rsidRPr="00E2665B">
          <w:rPr>
            <w:rFonts w:ascii="Palemonas" w:hAnsi="Palemonas"/>
            <w:sz w:val="24"/>
            <w:szCs w:val="24"/>
          </w:rPr>
          <w:fldChar w:fldCharType="separate"/>
        </w:r>
        <w:r w:rsidRPr="00E2665B">
          <w:rPr>
            <w:rFonts w:ascii="Palemonas" w:hAnsi="Palemonas"/>
            <w:sz w:val="24"/>
            <w:szCs w:val="24"/>
          </w:rPr>
          <w:t>2</w:t>
        </w:r>
        <w:r w:rsidRPr="00E2665B">
          <w:rPr>
            <w:rFonts w:ascii="Palemonas" w:hAnsi="Palemonas"/>
            <w:sz w:val="24"/>
            <w:szCs w:val="24"/>
          </w:rPr>
          <w:fldChar w:fldCharType="end"/>
        </w:r>
      </w:p>
    </w:sdtContent>
  </w:sdt>
  <w:p w14:paraId="69FDA89D" w14:textId="77777777" w:rsidR="0075182E" w:rsidRDefault="0075182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5277611"/>
      <w:docPartObj>
        <w:docPartGallery w:val="Page Numbers (Top of Page)"/>
        <w:docPartUnique/>
      </w:docPartObj>
    </w:sdtPr>
    <w:sdtEndPr/>
    <w:sdtContent>
      <w:p w14:paraId="3FB2703E" w14:textId="77777777" w:rsidR="00EC7E6E" w:rsidRDefault="00EC7E6E">
        <w:pPr>
          <w:pStyle w:val="Antrats"/>
          <w:jc w:val="center"/>
        </w:pPr>
        <w:r>
          <w:fldChar w:fldCharType="begin"/>
        </w:r>
        <w:r>
          <w:instrText>PAGE   \* MERGEFORMAT</w:instrText>
        </w:r>
        <w:r>
          <w:fldChar w:fldCharType="separate"/>
        </w:r>
        <w:r>
          <w:t>2</w:t>
        </w:r>
        <w:r>
          <w:fldChar w:fldCharType="end"/>
        </w:r>
      </w:p>
    </w:sdtContent>
  </w:sdt>
  <w:p w14:paraId="3B88BE2F" w14:textId="77777777" w:rsidR="00EC7E6E" w:rsidRDefault="00EC7E6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DA"/>
    <w:rsid w:val="001221DA"/>
    <w:rsid w:val="00180D70"/>
    <w:rsid w:val="00214A69"/>
    <w:rsid w:val="002D4D46"/>
    <w:rsid w:val="0061136D"/>
    <w:rsid w:val="00683F6A"/>
    <w:rsid w:val="0075182E"/>
    <w:rsid w:val="007906EC"/>
    <w:rsid w:val="009A7E33"/>
    <w:rsid w:val="00A45495"/>
    <w:rsid w:val="00B61CC7"/>
    <w:rsid w:val="00B63406"/>
    <w:rsid w:val="00E2097C"/>
    <w:rsid w:val="00E47BAA"/>
    <w:rsid w:val="00EC7E6E"/>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A8BC"/>
  <w15:chartTrackingRefBased/>
  <w15:docId w15:val="{A53D8157-213A-4AB8-A717-9EA9DE17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1DA"/>
    <w:pPr>
      <w:spacing w:line="300" w:lineRule="auto"/>
      <w:ind w:firstLine="697"/>
    </w:pPr>
    <w:rPr>
      <w:rFonts w:asciiTheme="minorHAnsi" w:eastAsiaTheme="minorEastAsia" w:hAnsiTheme="minorHAnsi"/>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iPriority w:val="99"/>
    <w:unhideWhenUsed/>
    <w:rsid w:val="001221DA"/>
    <w:pPr>
      <w:tabs>
        <w:tab w:val="center" w:pos="4513"/>
        <w:tab w:val="right" w:pos="9026"/>
      </w:tabs>
    </w:pPr>
  </w:style>
  <w:style w:type="character" w:customStyle="1" w:styleId="AntratsDiagrama">
    <w:name w:val="Antraštės Diagrama"/>
    <w:aliases w:val="HEADER_EN Diagrama"/>
    <w:basedOn w:val="Numatytasispastraiposriftas"/>
    <w:link w:val="Antrats"/>
    <w:uiPriority w:val="99"/>
    <w:rsid w:val="001221DA"/>
    <w:rPr>
      <w:rFonts w:asciiTheme="minorHAnsi" w:eastAsiaTheme="minorEastAsia" w:hAnsiTheme="minorHAnsi"/>
      <w:kern w:val="0"/>
      <w:sz w:val="21"/>
      <w:szCs w:val="21"/>
      <w:lang w:eastAsia="lt-LT"/>
      <w14:ligatures w14:val="none"/>
    </w:rPr>
  </w:style>
  <w:style w:type="paragraph" w:styleId="Pavadinimas">
    <w:name w:val="Title"/>
    <w:basedOn w:val="prastasis"/>
    <w:next w:val="prastasis"/>
    <w:link w:val="PavadinimasDiagrama"/>
    <w:qFormat/>
    <w:rsid w:val="001221DA"/>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221DA"/>
    <w:rPr>
      <w:rFonts w:asciiTheme="majorHAnsi" w:eastAsiaTheme="majorEastAsia" w:hAnsiTheme="majorHAnsi" w:cstheme="majorBidi"/>
      <w:color w:val="262626" w:themeColor="text1" w:themeTint="D9"/>
      <w:kern w:val="0"/>
      <w:sz w:val="96"/>
      <w:szCs w:val="96"/>
      <w:lang w:eastAsia="lt-LT"/>
      <w14:ligatures w14:val="none"/>
    </w:rPr>
  </w:style>
  <w:style w:type="paragraph" w:styleId="Betarp">
    <w:name w:val="No Spacing"/>
    <w:link w:val="BetarpDiagrama"/>
    <w:uiPriority w:val="1"/>
    <w:qFormat/>
    <w:rsid w:val="001221DA"/>
    <w:pPr>
      <w:spacing w:line="240" w:lineRule="auto"/>
      <w:ind w:firstLine="697"/>
    </w:pPr>
    <w:rPr>
      <w:rFonts w:asciiTheme="minorHAnsi" w:eastAsiaTheme="minorEastAsia" w:hAnsiTheme="minorHAnsi"/>
      <w:kern w:val="0"/>
      <w:sz w:val="21"/>
      <w:szCs w:val="21"/>
      <w:lang w:eastAsia="lt-LT"/>
      <w14:ligatures w14:val="none"/>
    </w:rPr>
  </w:style>
  <w:style w:type="character" w:customStyle="1" w:styleId="BetarpDiagrama">
    <w:name w:val="Be tarpų Diagrama"/>
    <w:basedOn w:val="Numatytasispastraiposriftas"/>
    <w:link w:val="Betarp"/>
    <w:uiPriority w:val="1"/>
    <w:rsid w:val="001221DA"/>
    <w:rPr>
      <w:rFonts w:asciiTheme="minorHAnsi" w:eastAsiaTheme="minorEastAsia" w:hAnsiTheme="minorHAnsi"/>
      <w:kern w:val="0"/>
      <w:sz w:val="21"/>
      <w:szCs w:val="21"/>
      <w:lang w:eastAsia="lt-LT"/>
      <w14:ligatures w14:val="none"/>
    </w:rPr>
  </w:style>
  <w:style w:type="paragraph" w:styleId="Pagrindinistekstas3">
    <w:name w:val="Body Text 3"/>
    <w:basedOn w:val="prastasis"/>
    <w:link w:val="Pagrindinistekstas3Diagrama"/>
    <w:uiPriority w:val="99"/>
    <w:semiHidden/>
    <w:unhideWhenUsed/>
    <w:rsid w:val="001221DA"/>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221DA"/>
    <w:rPr>
      <w:rFonts w:asciiTheme="minorHAnsi" w:eastAsiaTheme="minorEastAsia" w:hAnsiTheme="minorHAnsi"/>
      <w:kern w:val="0"/>
      <w:sz w:val="16"/>
      <w:szCs w:val="16"/>
      <w:lang w:eastAsia="lt-LT"/>
      <w14:ligatures w14:val="none"/>
    </w:rPr>
  </w:style>
  <w:style w:type="paragraph" w:customStyle="1" w:styleId="bodytext">
    <w:name w:val="bodytext"/>
    <w:basedOn w:val="prastasis"/>
    <w:rsid w:val="001221D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Hyperlink0">
    <w:name w:val="Hyperlink.0"/>
    <w:basedOn w:val="Hipersaitas"/>
    <w:rsid w:val="001221DA"/>
    <w:rPr>
      <w:strike w:val="0"/>
      <w:dstrike w:val="0"/>
      <w:color w:val="0000FF"/>
      <w:u w:val="single"/>
      <w:effect w:val="none"/>
    </w:rPr>
  </w:style>
  <w:style w:type="character" w:styleId="Hipersaitas">
    <w:name w:val="Hyperlink"/>
    <w:basedOn w:val="Numatytasispastraiposriftas"/>
    <w:uiPriority w:val="99"/>
    <w:unhideWhenUsed/>
    <w:rsid w:val="001221DA"/>
    <w:rPr>
      <w:color w:val="0563C1" w:themeColor="hyperlink"/>
      <w:u w:val="single"/>
    </w:rPr>
  </w:style>
  <w:style w:type="paragraph" w:styleId="Sraopastraipa">
    <w:name w:val="List Paragraph"/>
    <w:basedOn w:val="prastasis"/>
    <w:uiPriority w:val="34"/>
    <w:qFormat/>
    <w:rsid w:val="00E20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eriuldas.ziliukas@kulig.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16401</Words>
  <Characters>9349</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5</cp:revision>
  <dcterms:created xsi:type="dcterms:W3CDTF">2024-06-11T05:54:00Z</dcterms:created>
  <dcterms:modified xsi:type="dcterms:W3CDTF">2024-06-12T11:53:00Z</dcterms:modified>
</cp:coreProperties>
</file>