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B666" w14:textId="77777777" w:rsidR="00A92FAC" w:rsidRPr="00A92FAC" w:rsidRDefault="00A92FAC" w:rsidP="00A92FAC">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7938705"/>
      <w:r w:rsidRPr="00A92FAC">
        <w:rPr>
          <w:rFonts w:ascii="Times New Roman" w:eastAsia="Calibri" w:hAnsi="Times New Roman" w:cs="Times New Roman"/>
        </w:rPr>
        <w:t>Pirkimo dokumentų 5 priedas „Pasiūlymo forma“</w:t>
      </w:r>
      <w:bookmarkEnd w:id="0"/>
      <w:bookmarkEnd w:id="1"/>
      <w:bookmarkEnd w:id="2"/>
      <w:bookmarkEnd w:id="3"/>
      <w:bookmarkEnd w:id="4"/>
    </w:p>
    <w:p w14:paraId="20E355F3" w14:textId="77777777" w:rsidR="00A92FAC" w:rsidRPr="006E1152" w:rsidRDefault="00A92FAC" w:rsidP="00A92FAC">
      <w:pPr>
        <w:rPr>
          <w:rFonts w:ascii="Times New Roman" w:hAnsi="Times New Roman" w:cs="Times New Roman"/>
          <w:b/>
          <w:bCs/>
          <w:smallCaps/>
          <w:sz w:val="22"/>
          <w:szCs w:val="22"/>
        </w:rPr>
      </w:pPr>
    </w:p>
    <w:p w14:paraId="4C651E86" w14:textId="77777777" w:rsidR="00A92FAC" w:rsidRPr="006E1152" w:rsidRDefault="00A92FAC" w:rsidP="00A92FAC">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5E50CCF3" w14:textId="77777777" w:rsidR="00A92FAC" w:rsidRPr="006E1152" w:rsidRDefault="00A92FAC" w:rsidP="00A92FAC">
      <w:pPr>
        <w:spacing w:after="0" w:line="240" w:lineRule="auto"/>
        <w:jc w:val="center"/>
        <w:rPr>
          <w:rFonts w:ascii="Times New Roman" w:hAnsi="Times New Roman" w:cs="Times New Roman"/>
          <w:caps/>
          <w:color w:val="404040" w:themeColor="text1" w:themeTint="BF"/>
          <w:spacing w:val="20"/>
          <w:sz w:val="28"/>
          <w:szCs w:val="28"/>
        </w:rPr>
      </w:pPr>
      <w:r w:rsidRPr="0051274B">
        <w:rPr>
          <w:rFonts w:ascii="Times New Roman" w:hAnsi="Times New Roman" w:cs="Times New Roman"/>
          <w:caps/>
          <w:color w:val="404040" w:themeColor="text1" w:themeTint="BF"/>
          <w:spacing w:val="20"/>
          <w:sz w:val="28"/>
          <w:szCs w:val="28"/>
        </w:rPr>
        <w:t>plytų sukamosios krosnies futiruotei</w:t>
      </w:r>
      <w:r>
        <w:rPr>
          <w:rFonts w:ascii="Times New Roman" w:hAnsi="Times New Roman" w:cs="Times New Roman"/>
          <w:caps/>
          <w:color w:val="404040" w:themeColor="text1" w:themeTint="BF"/>
          <w:spacing w:val="20"/>
          <w:sz w:val="28"/>
          <w:szCs w:val="28"/>
        </w:rPr>
        <w:t xml:space="preserve"> pirkimo </w:t>
      </w:r>
    </w:p>
    <w:p w14:paraId="5CD3710C" w14:textId="77777777" w:rsidR="00A92FAC" w:rsidRPr="006E1152" w:rsidRDefault="00A92FAC" w:rsidP="00A92FAC">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92FAC" w:rsidRPr="006E1152" w14:paraId="6C4CA5B7" w14:textId="77777777" w:rsidTr="00D466CD">
        <w:tc>
          <w:tcPr>
            <w:tcW w:w="2835" w:type="dxa"/>
            <w:tcBorders>
              <w:bottom w:val="single" w:sz="4" w:space="0" w:color="auto"/>
            </w:tcBorders>
          </w:tcPr>
          <w:p w14:paraId="36A4D358" w14:textId="77777777" w:rsidR="00A92FAC" w:rsidRPr="006E1152" w:rsidRDefault="00A92FAC" w:rsidP="00D466CD">
            <w:pPr>
              <w:jc w:val="center"/>
              <w:rPr>
                <w:rFonts w:hAnsi="Times New Roman" w:cs="Times New Roman"/>
                <w:sz w:val="22"/>
                <w:szCs w:val="22"/>
              </w:rPr>
            </w:pPr>
          </w:p>
        </w:tc>
      </w:tr>
      <w:tr w:rsidR="00A92FAC" w:rsidRPr="006E1152" w14:paraId="314FFABC" w14:textId="77777777" w:rsidTr="00D466CD">
        <w:trPr>
          <w:trHeight w:val="116"/>
        </w:trPr>
        <w:tc>
          <w:tcPr>
            <w:tcW w:w="2835" w:type="dxa"/>
            <w:tcBorders>
              <w:top w:val="single" w:sz="4" w:space="0" w:color="auto"/>
            </w:tcBorders>
          </w:tcPr>
          <w:p w14:paraId="537E5A03" w14:textId="77777777" w:rsidR="00A92FAC" w:rsidRPr="006E1152" w:rsidRDefault="00A92FAC" w:rsidP="00D466CD">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A92FAC" w:rsidRPr="006E1152" w14:paraId="570441DD" w14:textId="77777777" w:rsidTr="00D466CD">
        <w:tc>
          <w:tcPr>
            <w:tcW w:w="2835" w:type="dxa"/>
            <w:tcBorders>
              <w:bottom w:val="single" w:sz="4" w:space="0" w:color="auto"/>
            </w:tcBorders>
          </w:tcPr>
          <w:p w14:paraId="6452C960" w14:textId="77777777" w:rsidR="00A92FAC" w:rsidRPr="006E1152" w:rsidRDefault="00A92FAC" w:rsidP="00D466CD">
            <w:pPr>
              <w:jc w:val="center"/>
              <w:rPr>
                <w:rFonts w:hAnsi="Times New Roman" w:cs="Times New Roman"/>
                <w:sz w:val="22"/>
                <w:szCs w:val="22"/>
              </w:rPr>
            </w:pPr>
          </w:p>
        </w:tc>
      </w:tr>
      <w:tr w:rsidR="00A92FAC" w:rsidRPr="006E1152" w14:paraId="43C61457" w14:textId="77777777" w:rsidTr="00D466CD">
        <w:tc>
          <w:tcPr>
            <w:tcW w:w="2835" w:type="dxa"/>
            <w:tcBorders>
              <w:top w:val="single" w:sz="4" w:space="0" w:color="auto"/>
            </w:tcBorders>
          </w:tcPr>
          <w:p w14:paraId="595F9AE4" w14:textId="77777777" w:rsidR="00A92FAC" w:rsidRPr="006E1152" w:rsidRDefault="00A92FAC" w:rsidP="00D466CD">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21071C95" w14:textId="77777777" w:rsidR="00A92FAC" w:rsidRPr="006E1152" w:rsidRDefault="00A92FAC" w:rsidP="00A92FAC">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A92FAC" w:rsidRPr="006E1152" w14:paraId="3EBDB53C" w14:textId="77777777" w:rsidTr="00D466CD">
        <w:tc>
          <w:tcPr>
            <w:tcW w:w="2127" w:type="dxa"/>
            <w:tcBorders>
              <w:top w:val="single" w:sz="4" w:space="0" w:color="auto"/>
            </w:tcBorders>
          </w:tcPr>
          <w:p w14:paraId="28E044D7" w14:textId="77777777" w:rsidR="00A92FAC" w:rsidRPr="006E1152" w:rsidRDefault="00A92FAC" w:rsidP="00D466CD">
            <w:pPr>
              <w:rPr>
                <w:rFonts w:hAnsi="Times New Roman" w:cs="Times New Roman"/>
                <w:sz w:val="22"/>
                <w:szCs w:val="22"/>
              </w:rPr>
            </w:pPr>
            <w:r w:rsidRPr="006E1152">
              <w:rPr>
                <w:rFonts w:hAnsi="Times New Roman" w:cs="Times New Roman"/>
                <w:sz w:val="22"/>
                <w:szCs w:val="22"/>
                <w:vertAlign w:val="superscript"/>
              </w:rPr>
              <w:t>(Adresatas)</w:t>
            </w:r>
          </w:p>
        </w:tc>
      </w:tr>
    </w:tbl>
    <w:p w14:paraId="0EDEA36E" w14:textId="77777777" w:rsidR="00A92FAC" w:rsidRPr="006E1152" w:rsidRDefault="00A92FAC" w:rsidP="00A92FAC">
      <w:pPr>
        <w:spacing w:after="0" w:line="240" w:lineRule="auto"/>
        <w:rPr>
          <w:rFonts w:ascii="Times New Roman" w:hAnsi="Times New Roman" w:cs="Times New Roman"/>
          <w:sz w:val="22"/>
          <w:szCs w:val="22"/>
        </w:rPr>
      </w:pPr>
    </w:p>
    <w:p w14:paraId="0E306444" w14:textId="77777777" w:rsidR="00A92FAC" w:rsidRPr="006E1152" w:rsidRDefault="00A92FAC" w:rsidP="00A92FAC">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A92FAC" w:rsidRPr="006E1152" w14:paraId="3BD1A5E8" w14:textId="77777777" w:rsidTr="00D466CD">
        <w:tc>
          <w:tcPr>
            <w:tcW w:w="6091" w:type="dxa"/>
            <w:tcBorders>
              <w:top w:val="single" w:sz="4" w:space="0" w:color="auto"/>
              <w:left w:val="single" w:sz="4" w:space="0" w:color="auto"/>
              <w:bottom w:val="single" w:sz="4" w:space="0" w:color="auto"/>
              <w:right w:val="single" w:sz="4" w:space="0" w:color="auto"/>
            </w:tcBorders>
            <w:hideMark/>
          </w:tcPr>
          <w:p w14:paraId="71834C1B" w14:textId="77777777" w:rsidR="00A92FAC" w:rsidRPr="006E1152" w:rsidRDefault="00A92FAC" w:rsidP="00D466CD">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550BABFB" w14:textId="77777777" w:rsidR="00A92FAC" w:rsidRPr="006E1152" w:rsidRDefault="00A92FAC" w:rsidP="00D466CD">
            <w:pPr>
              <w:spacing w:after="0" w:line="240" w:lineRule="auto"/>
              <w:rPr>
                <w:rFonts w:ascii="Times New Roman" w:hAnsi="Times New Roman" w:cs="Times New Roman"/>
                <w:sz w:val="22"/>
                <w:szCs w:val="22"/>
              </w:rPr>
            </w:pPr>
          </w:p>
        </w:tc>
      </w:tr>
      <w:tr w:rsidR="00A92FAC" w:rsidRPr="006E1152" w14:paraId="689E44C7" w14:textId="77777777" w:rsidTr="00D466CD">
        <w:tc>
          <w:tcPr>
            <w:tcW w:w="6091" w:type="dxa"/>
            <w:tcBorders>
              <w:top w:val="single" w:sz="4" w:space="0" w:color="auto"/>
              <w:left w:val="single" w:sz="4" w:space="0" w:color="auto"/>
              <w:bottom w:val="single" w:sz="4" w:space="0" w:color="auto"/>
              <w:right w:val="single" w:sz="4" w:space="0" w:color="auto"/>
            </w:tcBorders>
          </w:tcPr>
          <w:p w14:paraId="74D69A6E" w14:textId="77777777" w:rsidR="00A92FAC" w:rsidRPr="006E1152" w:rsidRDefault="00A92FAC" w:rsidP="00D466CD">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67EF7667" w14:textId="77777777" w:rsidR="00A92FAC" w:rsidRPr="006E1152" w:rsidRDefault="00A92FAC" w:rsidP="00D466CD">
            <w:pPr>
              <w:spacing w:after="0" w:line="240" w:lineRule="auto"/>
              <w:rPr>
                <w:rFonts w:ascii="Times New Roman" w:hAnsi="Times New Roman" w:cs="Times New Roman"/>
                <w:sz w:val="22"/>
                <w:szCs w:val="22"/>
              </w:rPr>
            </w:pPr>
          </w:p>
        </w:tc>
      </w:tr>
      <w:tr w:rsidR="00A92FAC" w:rsidRPr="006E1152" w14:paraId="76C8FFC7" w14:textId="77777777" w:rsidTr="00D466CD">
        <w:tc>
          <w:tcPr>
            <w:tcW w:w="6091" w:type="dxa"/>
            <w:tcBorders>
              <w:top w:val="single" w:sz="4" w:space="0" w:color="auto"/>
              <w:left w:val="single" w:sz="4" w:space="0" w:color="auto"/>
              <w:bottom w:val="single" w:sz="4" w:space="0" w:color="auto"/>
              <w:right w:val="single" w:sz="4" w:space="0" w:color="auto"/>
            </w:tcBorders>
          </w:tcPr>
          <w:p w14:paraId="1AC16DB2" w14:textId="77777777" w:rsidR="00A92FAC" w:rsidRPr="006E1152" w:rsidDel="009A4F2B" w:rsidRDefault="00A92FAC" w:rsidP="00D466CD">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099A129E" w14:textId="77777777" w:rsidR="00A92FAC" w:rsidRPr="006E1152" w:rsidRDefault="00A92FAC" w:rsidP="00D466CD">
            <w:pPr>
              <w:spacing w:after="0" w:line="240" w:lineRule="auto"/>
              <w:rPr>
                <w:rFonts w:ascii="Times New Roman" w:hAnsi="Times New Roman" w:cs="Times New Roman"/>
                <w:sz w:val="22"/>
                <w:szCs w:val="22"/>
              </w:rPr>
            </w:pPr>
          </w:p>
        </w:tc>
      </w:tr>
      <w:tr w:rsidR="00A92FAC" w:rsidRPr="006E1152" w14:paraId="4E671A6B" w14:textId="77777777" w:rsidTr="00D466CD">
        <w:tc>
          <w:tcPr>
            <w:tcW w:w="6091" w:type="dxa"/>
            <w:tcBorders>
              <w:top w:val="single" w:sz="4" w:space="0" w:color="auto"/>
              <w:left w:val="single" w:sz="4" w:space="0" w:color="auto"/>
              <w:bottom w:val="single" w:sz="4" w:space="0" w:color="auto"/>
              <w:right w:val="single" w:sz="4" w:space="0" w:color="auto"/>
            </w:tcBorders>
          </w:tcPr>
          <w:p w14:paraId="180960F8" w14:textId="77777777" w:rsidR="00A92FAC" w:rsidRPr="006E1152" w:rsidRDefault="00A92FAC" w:rsidP="00D466CD">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3AD9BE52" w14:textId="77777777" w:rsidR="00A92FAC" w:rsidRPr="006E1152" w:rsidRDefault="00A92FAC" w:rsidP="00D466CD">
            <w:pPr>
              <w:spacing w:after="0" w:line="240" w:lineRule="auto"/>
              <w:rPr>
                <w:rFonts w:ascii="Times New Roman" w:hAnsi="Times New Roman" w:cs="Times New Roman"/>
                <w:sz w:val="22"/>
                <w:szCs w:val="22"/>
              </w:rPr>
            </w:pPr>
          </w:p>
        </w:tc>
      </w:tr>
    </w:tbl>
    <w:p w14:paraId="646D5169" w14:textId="77777777" w:rsidR="00A92FAC" w:rsidRPr="006E1152" w:rsidRDefault="00A92FAC" w:rsidP="00A92FAC">
      <w:pPr>
        <w:spacing w:after="0" w:line="240" w:lineRule="auto"/>
        <w:rPr>
          <w:rFonts w:ascii="Times New Roman" w:hAnsi="Times New Roman" w:cs="Times New Roman"/>
          <w:iCs/>
          <w:sz w:val="22"/>
          <w:szCs w:val="22"/>
        </w:rPr>
      </w:pPr>
    </w:p>
    <w:p w14:paraId="50D9217B" w14:textId="77777777" w:rsidR="00A92FAC" w:rsidRPr="006E1152" w:rsidRDefault="00A92FAC" w:rsidP="00A92FAC">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34E63A96" w14:textId="77777777" w:rsidR="00A92FAC" w:rsidRPr="006E1152" w:rsidRDefault="00A92FAC" w:rsidP="00A92FAC">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A92FAC" w:rsidRPr="006E1152" w14:paraId="5CA3DB8E" w14:textId="77777777" w:rsidTr="00D466CD">
        <w:tc>
          <w:tcPr>
            <w:tcW w:w="570" w:type="dxa"/>
            <w:shd w:val="clear" w:color="auto" w:fill="FFFFFF" w:themeFill="background1"/>
          </w:tcPr>
          <w:p w14:paraId="7F624A3B" w14:textId="77777777" w:rsidR="00A92FAC" w:rsidRPr="006E1152" w:rsidRDefault="00A92FAC" w:rsidP="00D466CD">
            <w:pPr>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78C6AD0B" w14:textId="77777777" w:rsidR="00A92FAC" w:rsidRPr="006E1152" w:rsidRDefault="00A92FAC" w:rsidP="00D466CD">
            <w:pPr>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78E989AF" w14:textId="77777777" w:rsidR="00A92FAC" w:rsidRPr="006E1152" w:rsidRDefault="00A92FAC" w:rsidP="00D466CD">
            <w:pPr>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3254072B" w14:textId="77777777" w:rsidR="00A92FAC" w:rsidRPr="006E1152" w:rsidRDefault="00A92FAC" w:rsidP="00D466CD">
            <w:pPr>
              <w:jc w:val="center"/>
              <w:rPr>
                <w:rFonts w:hAnsi="Times New Roman" w:cs="Times New Roman"/>
                <w:b/>
              </w:rPr>
            </w:pPr>
            <w:r w:rsidRPr="006E1152">
              <w:rPr>
                <w:rFonts w:hAnsi="Times New Roman" w:cs="Times New Roman"/>
                <w:b/>
              </w:rPr>
              <w:t>Sutarties objekto dalies, perduodamos vykdyti subtiekėjui, aprašymas</w:t>
            </w:r>
          </w:p>
        </w:tc>
      </w:tr>
      <w:tr w:rsidR="00A92FAC" w:rsidRPr="006E1152" w14:paraId="67E5EDE2" w14:textId="77777777" w:rsidTr="00D466CD">
        <w:tc>
          <w:tcPr>
            <w:tcW w:w="570" w:type="dxa"/>
          </w:tcPr>
          <w:p w14:paraId="152AB5BF" w14:textId="77777777" w:rsidR="00A92FAC" w:rsidRPr="006E1152" w:rsidRDefault="00A92FAC" w:rsidP="00D466CD">
            <w:pPr>
              <w:rPr>
                <w:rFonts w:hAnsi="Times New Roman" w:cs="Times New Roman"/>
                <w:bCs/>
              </w:rPr>
            </w:pPr>
            <w:r w:rsidRPr="006E1152">
              <w:rPr>
                <w:rFonts w:hAnsi="Times New Roman" w:cs="Times New Roman"/>
                <w:bCs/>
              </w:rPr>
              <w:t>1.</w:t>
            </w:r>
          </w:p>
        </w:tc>
        <w:tc>
          <w:tcPr>
            <w:tcW w:w="3111" w:type="dxa"/>
          </w:tcPr>
          <w:p w14:paraId="228B2E17" w14:textId="77777777" w:rsidR="00A92FAC" w:rsidRPr="006E1152" w:rsidRDefault="00A92FAC" w:rsidP="00D466CD">
            <w:pPr>
              <w:rPr>
                <w:rFonts w:hAnsi="Times New Roman" w:cs="Times New Roman"/>
                <w:bCs/>
              </w:rPr>
            </w:pPr>
          </w:p>
        </w:tc>
        <w:tc>
          <w:tcPr>
            <w:tcW w:w="3260" w:type="dxa"/>
          </w:tcPr>
          <w:p w14:paraId="5073E9B1" w14:textId="77777777" w:rsidR="00A92FAC" w:rsidRPr="006E1152" w:rsidRDefault="00A92FAC" w:rsidP="00D466CD">
            <w:pPr>
              <w:rPr>
                <w:rFonts w:hAnsi="Times New Roman" w:cs="Times New Roman"/>
                <w:bCs/>
              </w:rPr>
            </w:pPr>
          </w:p>
        </w:tc>
        <w:tc>
          <w:tcPr>
            <w:tcW w:w="2977" w:type="dxa"/>
          </w:tcPr>
          <w:p w14:paraId="09D91421" w14:textId="77777777" w:rsidR="00A92FAC" w:rsidRPr="006E1152" w:rsidRDefault="00A92FAC" w:rsidP="00D466CD">
            <w:pPr>
              <w:rPr>
                <w:rFonts w:hAnsi="Times New Roman" w:cs="Times New Roman"/>
                <w:bCs/>
              </w:rPr>
            </w:pPr>
          </w:p>
        </w:tc>
      </w:tr>
      <w:tr w:rsidR="00A92FAC" w:rsidRPr="006E1152" w14:paraId="7A1BE7A6" w14:textId="77777777" w:rsidTr="00D466CD">
        <w:tc>
          <w:tcPr>
            <w:tcW w:w="570" w:type="dxa"/>
          </w:tcPr>
          <w:p w14:paraId="7AE3E445" w14:textId="77777777" w:rsidR="00A92FAC" w:rsidRPr="006E1152" w:rsidRDefault="00A92FAC" w:rsidP="00D466CD">
            <w:pPr>
              <w:rPr>
                <w:rFonts w:hAnsi="Times New Roman" w:cs="Times New Roman"/>
                <w:bCs/>
              </w:rPr>
            </w:pPr>
            <w:r w:rsidRPr="006E1152">
              <w:rPr>
                <w:rFonts w:hAnsi="Times New Roman" w:cs="Times New Roman"/>
                <w:bCs/>
              </w:rPr>
              <w:t>2.</w:t>
            </w:r>
          </w:p>
        </w:tc>
        <w:tc>
          <w:tcPr>
            <w:tcW w:w="3111" w:type="dxa"/>
          </w:tcPr>
          <w:p w14:paraId="13B91DDC" w14:textId="77777777" w:rsidR="00A92FAC" w:rsidRPr="006E1152" w:rsidRDefault="00A92FAC" w:rsidP="00D466CD">
            <w:pPr>
              <w:rPr>
                <w:rFonts w:hAnsi="Times New Roman" w:cs="Times New Roman"/>
                <w:bCs/>
              </w:rPr>
            </w:pPr>
          </w:p>
        </w:tc>
        <w:tc>
          <w:tcPr>
            <w:tcW w:w="3260" w:type="dxa"/>
          </w:tcPr>
          <w:p w14:paraId="3FBB3EE3" w14:textId="77777777" w:rsidR="00A92FAC" w:rsidRPr="006E1152" w:rsidRDefault="00A92FAC" w:rsidP="00D466CD">
            <w:pPr>
              <w:rPr>
                <w:rFonts w:hAnsi="Times New Roman" w:cs="Times New Roman"/>
                <w:bCs/>
              </w:rPr>
            </w:pPr>
          </w:p>
        </w:tc>
        <w:tc>
          <w:tcPr>
            <w:tcW w:w="2977" w:type="dxa"/>
          </w:tcPr>
          <w:p w14:paraId="0D686CA0" w14:textId="77777777" w:rsidR="00A92FAC" w:rsidRPr="006E1152" w:rsidRDefault="00A92FAC" w:rsidP="00D466CD">
            <w:pPr>
              <w:rPr>
                <w:rFonts w:hAnsi="Times New Roman" w:cs="Times New Roman"/>
                <w:bCs/>
              </w:rPr>
            </w:pPr>
          </w:p>
        </w:tc>
      </w:tr>
    </w:tbl>
    <w:p w14:paraId="1B92CDFB" w14:textId="77777777" w:rsidR="00A92FAC" w:rsidRPr="006E1152" w:rsidRDefault="00A92FAC" w:rsidP="00A92FAC">
      <w:pPr>
        <w:spacing w:after="0" w:line="240" w:lineRule="auto"/>
        <w:rPr>
          <w:rFonts w:ascii="Times New Roman" w:eastAsia="Calibri" w:hAnsi="Times New Roman" w:cs="Times New Roman"/>
        </w:rPr>
      </w:pPr>
    </w:p>
    <w:p w14:paraId="69F4E7A1" w14:textId="77777777" w:rsidR="00A92FAC" w:rsidRPr="006E1152" w:rsidRDefault="00A92FAC" w:rsidP="00A92FAC">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7366F655" w14:textId="77777777" w:rsidR="00A92FAC" w:rsidRPr="006E1152" w:rsidRDefault="00A92FAC" w:rsidP="00A92FAC">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A92FAC" w:rsidRPr="006E1152" w14:paraId="40FFB6EE" w14:textId="77777777" w:rsidTr="00D466CD">
        <w:tc>
          <w:tcPr>
            <w:tcW w:w="486" w:type="dxa"/>
            <w:shd w:val="clear" w:color="auto" w:fill="FFFFFF" w:themeFill="background1"/>
          </w:tcPr>
          <w:p w14:paraId="50051BD4" w14:textId="77777777" w:rsidR="00A92FAC" w:rsidRPr="006E1152" w:rsidRDefault="00A92FAC" w:rsidP="00D466CD">
            <w:pPr>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6F098514" w14:textId="77777777" w:rsidR="00A92FAC" w:rsidRPr="006E1152" w:rsidRDefault="00A92FAC" w:rsidP="00D466CD">
            <w:pPr>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5B435423" w14:textId="77777777" w:rsidR="00A92FAC" w:rsidRPr="006E1152" w:rsidRDefault="00A92FAC" w:rsidP="00D466CD">
            <w:pPr>
              <w:jc w:val="center"/>
              <w:rPr>
                <w:rFonts w:hAnsi="Times New Roman" w:cs="Times New Roman"/>
                <w:b/>
              </w:rPr>
            </w:pPr>
            <w:r w:rsidRPr="006E1152">
              <w:rPr>
                <w:rFonts w:hAnsi="Times New Roman" w:cs="Times New Roman"/>
                <w:b/>
              </w:rPr>
              <w:t>Sutarties objekto dalies, perduodamos vykdyti subtiekėjui, aprašymas</w:t>
            </w:r>
          </w:p>
        </w:tc>
      </w:tr>
      <w:tr w:rsidR="00A92FAC" w:rsidRPr="006E1152" w14:paraId="4EE86283" w14:textId="77777777" w:rsidTr="00D466CD">
        <w:tc>
          <w:tcPr>
            <w:tcW w:w="486" w:type="dxa"/>
          </w:tcPr>
          <w:p w14:paraId="2D1997BD" w14:textId="77777777" w:rsidR="00A92FAC" w:rsidRPr="006E1152" w:rsidRDefault="00A92FAC" w:rsidP="00D466CD">
            <w:pPr>
              <w:rPr>
                <w:rFonts w:hAnsi="Times New Roman" w:cs="Times New Roman"/>
                <w:bCs/>
              </w:rPr>
            </w:pPr>
            <w:r w:rsidRPr="006E1152">
              <w:rPr>
                <w:rFonts w:hAnsi="Times New Roman" w:cs="Times New Roman"/>
                <w:bCs/>
              </w:rPr>
              <w:t>1.</w:t>
            </w:r>
          </w:p>
        </w:tc>
        <w:tc>
          <w:tcPr>
            <w:tcW w:w="4101" w:type="dxa"/>
          </w:tcPr>
          <w:p w14:paraId="49DEE7E1" w14:textId="77777777" w:rsidR="00A92FAC" w:rsidRPr="006E1152" w:rsidRDefault="00A92FAC" w:rsidP="00D466CD">
            <w:pPr>
              <w:rPr>
                <w:rFonts w:hAnsi="Times New Roman" w:cs="Times New Roman"/>
                <w:bCs/>
              </w:rPr>
            </w:pPr>
          </w:p>
        </w:tc>
        <w:tc>
          <w:tcPr>
            <w:tcW w:w="5331" w:type="dxa"/>
          </w:tcPr>
          <w:p w14:paraId="077281C0" w14:textId="77777777" w:rsidR="00A92FAC" w:rsidRPr="006E1152" w:rsidRDefault="00A92FAC" w:rsidP="00D466CD">
            <w:pPr>
              <w:rPr>
                <w:rFonts w:hAnsi="Times New Roman" w:cs="Times New Roman"/>
                <w:bCs/>
              </w:rPr>
            </w:pPr>
          </w:p>
        </w:tc>
      </w:tr>
      <w:tr w:rsidR="00A92FAC" w:rsidRPr="006E1152" w14:paraId="19FE0291" w14:textId="77777777" w:rsidTr="00D466CD">
        <w:tc>
          <w:tcPr>
            <w:tcW w:w="486" w:type="dxa"/>
          </w:tcPr>
          <w:p w14:paraId="44182B88" w14:textId="77777777" w:rsidR="00A92FAC" w:rsidRPr="006E1152" w:rsidRDefault="00A92FAC" w:rsidP="00D466CD">
            <w:pPr>
              <w:rPr>
                <w:rFonts w:hAnsi="Times New Roman" w:cs="Times New Roman"/>
                <w:bCs/>
              </w:rPr>
            </w:pPr>
            <w:r w:rsidRPr="006E1152">
              <w:rPr>
                <w:rFonts w:hAnsi="Times New Roman" w:cs="Times New Roman"/>
                <w:bCs/>
              </w:rPr>
              <w:t>2.</w:t>
            </w:r>
          </w:p>
        </w:tc>
        <w:tc>
          <w:tcPr>
            <w:tcW w:w="4101" w:type="dxa"/>
          </w:tcPr>
          <w:p w14:paraId="6E4AE87B" w14:textId="77777777" w:rsidR="00A92FAC" w:rsidRPr="006E1152" w:rsidRDefault="00A92FAC" w:rsidP="00D466CD">
            <w:pPr>
              <w:rPr>
                <w:rFonts w:hAnsi="Times New Roman" w:cs="Times New Roman"/>
                <w:bCs/>
              </w:rPr>
            </w:pPr>
          </w:p>
        </w:tc>
        <w:tc>
          <w:tcPr>
            <w:tcW w:w="5331" w:type="dxa"/>
          </w:tcPr>
          <w:p w14:paraId="4AC59BFC" w14:textId="77777777" w:rsidR="00A92FAC" w:rsidRPr="006E1152" w:rsidRDefault="00A92FAC" w:rsidP="00D466CD">
            <w:pPr>
              <w:rPr>
                <w:rFonts w:hAnsi="Times New Roman" w:cs="Times New Roman"/>
                <w:bCs/>
              </w:rPr>
            </w:pPr>
          </w:p>
        </w:tc>
      </w:tr>
    </w:tbl>
    <w:p w14:paraId="40B53D5B" w14:textId="77777777" w:rsidR="00A92FAC" w:rsidRDefault="00A92FAC" w:rsidP="00A92FAC">
      <w:pPr>
        <w:spacing w:after="0" w:line="240" w:lineRule="auto"/>
        <w:rPr>
          <w:rFonts w:ascii="Times New Roman" w:hAnsi="Times New Roman" w:cs="Times New Roman"/>
          <w:sz w:val="22"/>
          <w:szCs w:val="22"/>
        </w:rPr>
      </w:pPr>
    </w:p>
    <w:p w14:paraId="1FDF3370" w14:textId="77777777" w:rsidR="00A92FAC" w:rsidRDefault="00A92FAC" w:rsidP="00A92FAC">
      <w:pPr>
        <w:spacing w:after="0" w:line="240" w:lineRule="auto"/>
        <w:rPr>
          <w:rFonts w:ascii="Times New Roman" w:hAnsi="Times New Roman" w:cs="Times New Roman"/>
          <w:sz w:val="22"/>
          <w:szCs w:val="22"/>
        </w:rPr>
      </w:pPr>
    </w:p>
    <w:p w14:paraId="35B77EA6" w14:textId="77777777" w:rsidR="00A92FAC" w:rsidRDefault="00A92FAC" w:rsidP="00A92FAC">
      <w:pPr>
        <w:spacing w:after="0" w:line="240" w:lineRule="auto"/>
        <w:rPr>
          <w:rFonts w:ascii="Times New Roman" w:hAnsi="Times New Roman" w:cs="Times New Roman"/>
          <w:sz w:val="22"/>
          <w:szCs w:val="22"/>
        </w:rPr>
      </w:pPr>
    </w:p>
    <w:p w14:paraId="36EE2EF6" w14:textId="77777777" w:rsidR="00A92FAC" w:rsidRPr="006E1152" w:rsidRDefault="00A92FAC" w:rsidP="00A92FAC">
      <w:pPr>
        <w:spacing w:after="0" w:line="240" w:lineRule="auto"/>
        <w:rPr>
          <w:rFonts w:ascii="Times New Roman" w:hAnsi="Times New Roman" w:cs="Times New Roman"/>
          <w:sz w:val="22"/>
          <w:szCs w:val="22"/>
        </w:rPr>
      </w:pPr>
    </w:p>
    <w:p w14:paraId="03FFAD3F" w14:textId="77777777" w:rsidR="00A92FAC" w:rsidRPr="006E1152" w:rsidRDefault="00A92FAC" w:rsidP="00A92FAC">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02A5ED8F" w14:textId="77777777" w:rsidR="00A92FAC" w:rsidRPr="006E1152" w:rsidRDefault="00A92FAC" w:rsidP="00A92FAC">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329725BF" w14:textId="77777777" w:rsidR="00A92FAC" w:rsidRPr="006E1152" w:rsidRDefault="00A92FAC" w:rsidP="00A92FAC">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6B8FDCF7" w14:textId="77777777" w:rsidR="00A92FAC" w:rsidRDefault="00A92FAC" w:rsidP="00A92FAC">
      <w:pPr>
        <w:pStyle w:val="ListParagraph"/>
        <w:numPr>
          <w:ilvl w:val="2"/>
          <w:numId w:val="3"/>
        </w:numPr>
        <w:spacing w:line="240" w:lineRule="auto"/>
        <w:jc w:val="both"/>
        <w:rPr>
          <w:rFonts w:ascii="Times New Roman" w:hAnsi="Times New Roman" w:cs="Times New Roman"/>
        </w:rPr>
      </w:pPr>
      <w:r w:rsidRPr="006E1152">
        <w:rPr>
          <w:rFonts w:ascii="Times New Roman" w:hAnsi="Times New Roman" w:cs="Times New Roman"/>
        </w:rPr>
        <w:t>transportavimo išlaid</w:t>
      </w:r>
      <w:r>
        <w:rPr>
          <w:rFonts w:ascii="Times New Roman" w:hAnsi="Times New Roman" w:cs="Times New Roman"/>
        </w:rPr>
        <w:t>a</w:t>
      </w:r>
      <w:r w:rsidRPr="006E1152">
        <w:rPr>
          <w:rFonts w:ascii="Times New Roman" w:hAnsi="Times New Roman" w:cs="Times New Roman"/>
        </w:rPr>
        <w:t>s;</w:t>
      </w:r>
    </w:p>
    <w:p w14:paraId="091CD2A4" w14:textId="77777777" w:rsidR="00A92FAC" w:rsidRDefault="00A92FAC" w:rsidP="00A92FAC">
      <w:pPr>
        <w:pStyle w:val="ListParagraph"/>
        <w:numPr>
          <w:ilvl w:val="2"/>
          <w:numId w:val="3"/>
        </w:numPr>
        <w:spacing w:line="240" w:lineRule="auto"/>
        <w:jc w:val="both"/>
        <w:rPr>
          <w:rFonts w:ascii="Times New Roman" w:hAnsi="Times New Roman" w:cs="Times New Roman"/>
        </w:rPr>
      </w:pPr>
      <w:r w:rsidRPr="00ED7933">
        <w:rPr>
          <w:rFonts w:ascii="Times New Roman" w:hAnsi="Times New Roman" w:cs="Times New Roman"/>
        </w:rPr>
        <w:t>pakavimo, pakrovimo, tranzito, iškrovimo, išpakavimo, tikrinimo ir kit</w:t>
      </w:r>
      <w:r>
        <w:rPr>
          <w:rFonts w:ascii="Times New Roman" w:hAnsi="Times New Roman" w:cs="Times New Roman"/>
        </w:rPr>
        <w:t>as</w:t>
      </w:r>
      <w:r w:rsidRPr="00ED7933">
        <w:rPr>
          <w:rFonts w:ascii="Times New Roman" w:hAnsi="Times New Roman" w:cs="Times New Roman"/>
        </w:rPr>
        <w:t xml:space="preserve"> su Prekės tiekimu susijusi</w:t>
      </w:r>
      <w:r>
        <w:rPr>
          <w:rFonts w:ascii="Times New Roman" w:hAnsi="Times New Roman" w:cs="Times New Roman"/>
        </w:rPr>
        <w:t>a</w:t>
      </w:r>
      <w:r w:rsidRPr="00ED7933">
        <w:rPr>
          <w:rFonts w:ascii="Times New Roman" w:hAnsi="Times New Roman" w:cs="Times New Roman"/>
        </w:rPr>
        <w:t>s išlaidas;</w:t>
      </w:r>
    </w:p>
    <w:p w14:paraId="31C98810" w14:textId="77777777" w:rsidR="00A92FAC" w:rsidRDefault="00A92FAC" w:rsidP="00A92FAC">
      <w:pPr>
        <w:pStyle w:val="ListParagraph"/>
        <w:numPr>
          <w:ilvl w:val="2"/>
          <w:numId w:val="3"/>
        </w:numPr>
        <w:spacing w:line="240" w:lineRule="auto"/>
        <w:jc w:val="both"/>
        <w:rPr>
          <w:rFonts w:ascii="Times New Roman" w:hAnsi="Times New Roman" w:cs="Times New Roman"/>
        </w:rPr>
      </w:pPr>
      <w:r w:rsidRPr="00ED7933">
        <w:rPr>
          <w:rFonts w:ascii="Times New Roman" w:hAnsi="Times New Roman" w:cs="Times New Roman"/>
        </w:rPr>
        <w:t>visos su dokumentų, kurių reikalauja Pirkėjas, rengimu ir pateikimu susijusi</w:t>
      </w:r>
      <w:r>
        <w:rPr>
          <w:rFonts w:ascii="Times New Roman" w:hAnsi="Times New Roman" w:cs="Times New Roman"/>
        </w:rPr>
        <w:t>a</w:t>
      </w:r>
      <w:r w:rsidRPr="00ED7933">
        <w:rPr>
          <w:rFonts w:ascii="Times New Roman" w:hAnsi="Times New Roman" w:cs="Times New Roman"/>
        </w:rPr>
        <w:t>s išlaidas;</w:t>
      </w:r>
    </w:p>
    <w:p w14:paraId="1B75A748" w14:textId="77777777" w:rsidR="00A92FAC" w:rsidRPr="0051274B" w:rsidRDefault="00A92FAC" w:rsidP="00A92FAC">
      <w:pPr>
        <w:pStyle w:val="ListParagraph"/>
        <w:numPr>
          <w:ilvl w:val="2"/>
          <w:numId w:val="3"/>
        </w:numPr>
        <w:spacing w:line="240" w:lineRule="auto"/>
        <w:jc w:val="both"/>
        <w:rPr>
          <w:rFonts w:ascii="Times New Roman" w:hAnsi="Times New Roman" w:cs="Times New Roman"/>
        </w:rPr>
      </w:pPr>
      <w:r w:rsidRPr="00ED7933">
        <w:rPr>
          <w:rFonts w:ascii="Times New Roman" w:hAnsi="Times New Roman" w:cs="Times New Roman"/>
        </w:rPr>
        <w:t>elektroninių sąskaitų teikimo išlaidas.</w:t>
      </w:r>
    </w:p>
    <w:p w14:paraId="0B9F23FD" w14:textId="77777777" w:rsidR="00A92FAC" w:rsidRPr="004920C6" w:rsidRDefault="00A92FAC" w:rsidP="00A92FAC">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678"/>
        <w:gridCol w:w="992"/>
        <w:gridCol w:w="1276"/>
        <w:gridCol w:w="1418"/>
        <w:gridCol w:w="963"/>
      </w:tblGrid>
      <w:tr w:rsidR="00A92FAC" w:rsidRPr="00034089" w14:paraId="27A49DC0" w14:textId="77777777" w:rsidTr="00A92FAC">
        <w:trPr>
          <w:tblHeader/>
        </w:trPr>
        <w:tc>
          <w:tcPr>
            <w:tcW w:w="562" w:type="dxa"/>
            <w:shd w:val="clear" w:color="auto" w:fill="auto"/>
            <w:vAlign w:val="center"/>
          </w:tcPr>
          <w:p w14:paraId="7334688A" w14:textId="77777777" w:rsidR="00A92FAC" w:rsidRPr="00034089" w:rsidRDefault="00A92FAC" w:rsidP="00D466CD">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678" w:type="dxa"/>
            <w:shd w:val="clear" w:color="auto" w:fill="auto"/>
            <w:vAlign w:val="center"/>
          </w:tcPr>
          <w:p w14:paraId="3C9B68D9" w14:textId="77777777" w:rsidR="00A92FAC" w:rsidRPr="00034089" w:rsidRDefault="00A92FAC" w:rsidP="00D466CD">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31122A45" w14:textId="77777777" w:rsidR="00A92FAC" w:rsidRPr="00034089" w:rsidRDefault="00A92FAC" w:rsidP="00D466CD">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276" w:type="dxa"/>
            <w:shd w:val="clear" w:color="auto" w:fill="auto"/>
            <w:vAlign w:val="center"/>
          </w:tcPr>
          <w:p w14:paraId="20EC5FF3" w14:textId="77777777" w:rsidR="00A92FAC" w:rsidRPr="00034089" w:rsidRDefault="00A92FAC" w:rsidP="00D466CD">
            <w:pPr>
              <w:spacing w:after="0" w:line="240" w:lineRule="auto"/>
              <w:jc w:val="center"/>
              <w:rPr>
                <w:rFonts w:ascii="Times New Roman" w:hAnsi="Times New Roman" w:cs="Times New Roman"/>
                <w:b/>
                <w:iCs/>
              </w:rPr>
            </w:pPr>
            <w:r w:rsidRPr="00034089">
              <w:rPr>
                <w:rFonts w:ascii="Times New Roman" w:hAnsi="Times New Roman" w:cs="Times New Roman"/>
                <w:b/>
                <w:iCs/>
              </w:rPr>
              <w:t>Preliminari darbų apimtis</w:t>
            </w:r>
          </w:p>
        </w:tc>
        <w:tc>
          <w:tcPr>
            <w:tcW w:w="1418" w:type="dxa"/>
            <w:shd w:val="clear" w:color="auto" w:fill="auto"/>
            <w:vAlign w:val="center"/>
          </w:tcPr>
          <w:p w14:paraId="2729C0AD" w14:textId="77777777" w:rsidR="00A92FAC" w:rsidRPr="00034089" w:rsidRDefault="00A92FAC" w:rsidP="00D466CD">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963" w:type="dxa"/>
            <w:shd w:val="clear" w:color="auto" w:fill="auto"/>
            <w:vAlign w:val="center"/>
          </w:tcPr>
          <w:p w14:paraId="07D166B2" w14:textId="77777777" w:rsidR="00A92FAC" w:rsidRDefault="00A92FAC" w:rsidP="00D466CD">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075D76D6" w14:textId="77777777" w:rsidR="00A92FAC" w:rsidRPr="00034089" w:rsidRDefault="00A92FAC" w:rsidP="00D466CD">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A92FAC" w:rsidRPr="00034089" w14:paraId="06EA43DC" w14:textId="77777777" w:rsidTr="00A92FAC">
        <w:trPr>
          <w:trHeight w:val="296"/>
          <w:tblHeader/>
        </w:trPr>
        <w:tc>
          <w:tcPr>
            <w:tcW w:w="562" w:type="dxa"/>
            <w:vAlign w:val="center"/>
          </w:tcPr>
          <w:p w14:paraId="71449674" w14:textId="77777777" w:rsidR="00A92FAC" w:rsidRPr="00034089" w:rsidRDefault="00A92FAC" w:rsidP="00D466CD">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678" w:type="dxa"/>
            <w:vAlign w:val="center"/>
          </w:tcPr>
          <w:p w14:paraId="6F4CD9D2" w14:textId="77777777" w:rsidR="00A92FAC" w:rsidRPr="00034089" w:rsidRDefault="00A92FAC" w:rsidP="00D466CD">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724D4CE4" w14:textId="77777777" w:rsidR="00A92FAC" w:rsidRPr="00034089" w:rsidRDefault="00A92FAC" w:rsidP="00D466CD">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276" w:type="dxa"/>
            <w:vAlign w:val="center"/>
          </w:tcPr>
          <w:p w14:paraId="1A8BAD8F" w14:textId="77777777" w:rsidR="00A92FAC" w:rsidRPr="00034089" w:rsidRDefault="00A92FAC" w:rsidP="00D466CD">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8" w:type="dxa"/>
            <w:vAlign w:val="center"/>
          </w:tcPr>
          <w:p w14:paraId="7B8DFB9F" w14:textId="77777777" w:rsidR="00A92FAC" w:rsidRPr="00034089" w:rsidRDefault="00A92FAC" w:rsidP="00D466CD">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963" w:type="dxa"/>
            <w:vAlign w:val="center"/>
          </w:tcPr>
          <w:p w14:paraId="10FAF734" w14:textId="77777777" w:rsidR="00A92FAC" w:rsidRPr="00034089" w:rsidRDefault="00A92FAC" w:rsidP="00D466CD">
            <w:pPr>
              <w:spacing w:after="0" w:line="240" w:lineRule="auto"/>
              <w:jc w:val="center"/>
              <w:rPr>
                <w:rFonts w:ascii="Times New Roman" w:hAnsi="Times New Roman" w:cs="Times New Roman"/>
                <w:i/>
              </w:rPr>
            </w:pPr>
            <w:r w:rsidRPr="00034089">
              <w:rPr>
                <w:rFonts w:ascii="Times New Roman" w:hAnsi="Times New Roman" w:cs="Times New Roman"/>
                <w:i/>
              </w:rPr>
              <w:t>6</w:t>
            </w:r>
          </w:p>
        </w:tc>
      </w:tr>
      <w:tr w:rsidR="00A92FAC" w:rsidRPr="00034089" w14:paraId="6AB3DF3D" w14:textId="77777777" w:rsidTr="00A92FAC">
        <w:tc>
          <w:tcPr>
            <w:tcW w:w="562" w:type="dxa"/>
          </w:tcPr>
          <w:p w14:paraId="643A0AB6"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lang w:val="en-US"/>
              </w:rPr>
              <w:t>1</w:t>
            </w:r>
            <w:r w:rsidRPr="00034089">
              <w:rPr>
                <w:rFonts w:ascii="Times New Roman" w:hAnsi="Times New Roman" w:cs="Times New Roman"/>
                <w:bCs/>
              </w:rPr>
              <w:t>.</w:t>
            </w:r>
          </w:p>
        </w:tc>
        <w:tc>
          <w:tcPr>
            <w:tcW w:w="4678" w:type="dxa"/>
          </w:tcPr>
          <w:p w14:paraId="21B9E660" w14:textId="77777777" w:rsidR="00A92FAC" w:rsidRPr="00BC7DC5" w:rsidRDefault="00A92FAC" w:rsidP="00D466CD">
            <w:pPr>
              <w:spacing w:after="0" w:line="240" w:lineRule="auto"/>
              <w:rPr>
                <w:rFonts w:ascii="Times New Roman" w:hAnsi="Times New Roman" w:cs="Times New Roman"/>
                <w:iCs/>
                <w:highlight w:val="yellow"/>
              </w:rPr>
            </w:pPr>
            <w:r w:rsidRPr="002B38B2">
              <w:rPr>
                <w:rFonts w:ascii="Times New Roman" w:hAnsi="Times New Roman" w:cs="Times New Roman"/>
                <w:iCs/>
              </w:rPr>
              <w:t>Specialus šarmams atsparus šamotas</w:t>
            </w:r>
            <w:r>
              <w:rPr>
                <w:rFonts w:ascii="Times New Roman" w:hAnsi="Times New Roman" w:cs="Times New Roman"/>
                <w:iCs/>
              </w:rPr>
              <w:t xml:space="preserve"> (pozicija Nr. 1)</w:t>
            </w:r>
          </w:p>
        </w:tc>
        <w:tc>
          <w:tcPr>
            <w:tcW w:w="992" w:type="dxa"/>
          </w:tcPr>
          <w:p w14:paraId="73C7A6D2" w14:textId="77777777" w:rsidR="00A92FAC" w:rsidRPr="002B38B2" w:rsidRDefault="00A92FAC" w:rsidP="00D466CD">
            <w:pPr>
              <w:spacing w:after="0" w:line="240" w:lineRule="auto"/>
              <w:jc w:val="center"/>
              <w:rPr>
                <w:rFonts w:ascii="Times New Roman" w:hAnsi="Times New Roman" w:cs="Times New Roman"/>
                <w:iCs/>
                <w:highlight w:val="yellow"/>
              </w:rPr>
            </w:pPr>
            <w:r w:rsidRPr="002B38B2">
              <w:rPr>
                <w:rFonts w:ascii="Times New Roman" w:hAnsi="Times New Roman" w:cs="Times New Roman"/>
              </w:rPr>
              <w:t>vnt.</w:t>
            </w:r>
          </w:p>
        </w:tc>
        <w:tc>
          <w:tcPr>
            <w:tcW w:w="1276" w:type="dxa"/>
            <w:tcBorders>
              <w:bottom w:val="single" w:sz="4" w:space="0" w:color="auto"/>
            </w:tcBorders>
            <w:vAlign w:val="center"/>
          </w:tcPr>
          <w:p w14:paraId="4D57BE19" w14:textId="77777777" w:rsidR="00A92FAC" w:rsidRPr="00BC7DC5" w:rsidRDefault="00A92FAC" w:rsidP="00D466CD">
            <w:pPr>
              <w:spacing w:after="0" w:line="240" w:lineRule="auto"/>
              <w:jc w:val="center"/>
              <w:rPr>
                <w:rFonts w:ascii="Times New Roman" w:hAnsi="Times New Roman" w:cs="Times New Roman"/>
                <w:iCs/>
                <w:highlight w:val="yellow"/>
              </w:rPr>
            </w:pPr>
            <w:r w:rsidRPr="00DC635B">
              <w:rPr>
                <w:rFonts w:ascii="Times New Roman" w:hAnsi="Times New Roman" w:cs="Times New Roman"/>
                <w:color w:val="000000"/>
              </w:rPr>
              <w:t>6831</w:t>
            </w:r>
          </w:p>
        </w:tc>
        <w:tc>
          <w:tcPr>
            <w:tcW w:w="1418" w:type="dxa"/>
            <w:vAlign w:val="center"/>
          </w:tcPr>
          <w:p w14:paraId="3A24B001" w14:textId="77777777" w:rsidR="00A92FAC" w:rsidRPr="00034089" w:rsidRDefault="00A92FAC" w:rsidP="00D466CD">
            <w:pPr>
              <w:spacing w:after="0" w:line="240" w:lineRule="auto"/>
              <w:jc w:val="center"/>
              <w:rPr>
                <w:rFonts w:ascii="Times New Roman" w:hAnsi="Times New Roman" w:cs="Times New Roman"/>
              </w:rPr>
            </w:pPr>
          </w:p>
        </w:tc>
        <w:tc>
          <w:tcPr>
            <w:tcW w:w="963" w:type="dxa"/>
            <w:vAlign w:val="center"/>
          </w:tcPr>
          <w:p w14:paraId="2C80F7EC" w14:textId="77777777" w:rsidR="00A92FAC" w:rsidRPr="00034089" w:rsidRDefault="00A92FAC" w:rsidP="00D466CD">
            <w:pPr>
              <w:spacing w:after="0" w:line="240" w:lineRule="auto"/>
              <w:jc w:val="center"/>
              <w:rPr>
                <w:rFonts w:ascii="Times New Roman" w:hAnsi="Times New Roman" w:cs="Times New Roman"/>
              </w:rPr>
            </w:pPr>
          </w:p>
        </w:tc>
      </w:tr>
      <w:tr w:rsidR="00A92FAC" w:rsidRPr="00034089" w14:paraId="52F9F684" w14:textId="77777777" w:rsidTr="00A92FAC">
        <w:tc>
          <w:tcPr>
            <w:tcW w:w="562" w:type="dxa"/>
          </w:tcPr>
          <w:p w14:paraId="11882472"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2</w:t>
            </w:r>
            <w:r w:rsidRPr="00034089">
              <w:rPr>
                <w:rFonts w:ascii="Times New Roman" w:hAnsi="Times New Roman" w:cs="Times New Roman"/>
                <w:bCs/>
              </w:rPr>
              <w:t>.</w:t>
            </w:r>
          </w:p>
        </w:tc>
        <w:tc>
          <w:tcPr>
            <w:tcW w:w="4678" w:type="dxa"/>
          </w:tcPr>
          <w:p w14:paraId="2EEAD181" w14:textId="77777777" w:rsidR="00A92FAC" w:rsidRPr="00BC7DC5" w:rsidRDefault="00A92FAC" w:rsidP="00D466CD">
            <w:pPr>
              <w:spacing w:after="0" w:line="240" w:lineRule="auto"/>
              <w:rPr>
                <w:rFonts w:ascii="Times New Roman" w:hAnsi="Times New Roman" w:cs="Times New Roman"/>
                <w:bCs/>
                <w:iCs/>
                <w:highlight w:val="yellow"/>
              </w:rPr>
            </w:pPr>
            <w:r w:rsidRPr="002B38B2">
              <w:rPr>
                <w:rFonts w:ascii="Times New Roman" w:hAnsi="Times New Roman" w:cs="Times New Roman"/>
                <w:bCs/>
                <w:iCs/>
              </w:rPr>
              <w:t>Specialus šarmams atsparus šamotas</w:t>
            </w:r>
            <w:r>
              <w:rPr>
                <w:rFonts w:ascii="Times New Roman" w:hAnsi="Times New Roman" w:cs="Times New Roman"/>
                <w:bCs/>
                <w:iCs/>
              </w:rPr>
              <w:t xml:space="preserve"> </w:t>
            </w:r>
            <w:r w:rsidRPr="002B38B2">
              <w:rPr>
                <w:rFonts w:ascii="Times New Roman" w:hAnsi="Times New Roman" w:cs="Times New Roman"/>
                <w:bCs/>
                <w:iCs/>
              </w:rPr>
              <w:t xml:space="preserve">(pozicija Nr. </w:t>
            </w:r>
            <w:r>
              <w:rPr>
                <w:rFonts w:ascii="Times New Roman" w:hAnsi="Times New Roman" w:cs="Times New Roman"/>
                <w:bCs/>
                <w:iCs/>
              </w:rPr>
              <w:t>2</w:t>
            </w:r>
            <w:r w:rsidRPr="002B38B2">
              <w:rPr>
                <w:rFonts w:ascii="Times New Roman" w:hAnsi="Times New Roman" w:cs="Times New Roman"/>
                <w:bCs/>
                <w:iCs/>
              </w:rPr>
              <w:t>)</w:t>
            </w:r>
          </w:p>
        </w:tc>
        <w:tc>
          <w:tcPr>
            <w:tcW w:w="992" w:type="dxa"/>
          </w:tcPr>
          <w:p w14:paraId="0173FC29" w14:textId="77777777" w:rsidR="00A92FAC" w:rsidRPr="002B38B2" w:rsidRDefault="00A92FAC" w:rsidP="00D466CD">
            <w:pPr>
              <w:spacing w:after="0" w:line="240" w:lineRule="auto"/>
              <w:jc w:val="center"/>
              <w:rPr>
                <w:rFonts w:ascii="Times New Roman" w:hAnsi="Times New Roman" w:cs="Times New Roman"/>
                <w:iCs/>
                <w:highlight w:val="yellow"/>
              </w:rPr>
            </w:pPr>
            <w:r w:rsidRPr="002B38B2">
              <w:rPr>
                <w:rFonts w:ascii="Times New Roman" w:hAnsi="Times New Roman" w:cs="Times New Roman"/>
              </w:rPr>
              <w:t>vnt.</w:t>
            </w:r>
          </w:p>
        </w:tc>
        <w:tc>
          <w:tcPr>
            <w:tcW w:w="1276" w:type="dxa"/>
            <w:tcBorders>
              <w:bottom w:val="single" w:sz="4" w:space="0" w:color="auto"/>
            </w:tcBorders>
            <w:vAlign w:val="center"/>
          </w:tcPr>
          <w:p w14:paraId="599D7082" w14:textId="77777777" w:rsidR="00A92FAC" w:rsidRPr="00BC7DC5" w:rsidRDefault="00A92FAC" w:rsidP="00D466CD">
            <w:pPr>
              <w:spacing w:after="0" w:line="240" w:lineRule="auto"/>
              <w:jc w:val="center"/>
              <w:rPr>
                <w:rFonts w:ascii="Times New Roman" w:hAnsi="Times New Roman" w:cs="Times New Roman"/>
                <w:bCs/>
                <w:iCs/>
                <w:highlight w:val="yellow"/>
              </w:rPr>
            </w:pPr>
            <w:r w:rsidRPr="00DC635B">
              <w:rPr>
                <w:rFonts w:ascii="Times New Roman" w:hAnsi="Times New Roman" w:cs="Times New Roman"/>
                <w:color w:val="000000"/>
              </w:rPr>
              <w:t>40</w:t>
            </w:r>
          </w:p>
        </w:tc>
        <w:tc>
          <w:tcPr>
            <w:tcW w:w="1418" w:type="dxa"/>
            <w:vAlign w:val="center"/>
          </w:tcPr>
          <w:p w14:paraId="07F20D3D"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6BF28C36"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5EFAECF6" w14:textId="77777777" w:rsidTr="00A92FAC">
        <w:tc>
          <w:tcPr>
            <w:tcW w:w="562" w:type="dxa"/>
          </w:tcPr>
          <w:p w14:paraId="5A730C61"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3</w:t>
            </w:r>
            <w:r w:rsidRPr="00034089">
              <w:rPr>
                <w:rFonts w:ascii="Times New Roman" w:hAnsi="Times New Roman" w:cs="Times New Roman"/>
                <w:bCs/>
              </w:rPr>
              <w:t>.</w:t>
            </w:r>
          </w:p>
        </w:tc>
        <w:tc>
          <w:tcPr>
            <w:tcW w:w="4678" w:type="dxa"/>
          </w:tcPr>
          <w:p w14:paraId="0AAECAB2" w14:textId="77777777" w:rsidR="00A92FAC" w:rsidRPr="00BC7DC5" w:rsidRDefault="00A92FAC" w:rsidP="00D466CD">
            <w:pPr>
              <w:spacing w:after="0" w:line="240" w:lineRule="auto"/>
              <w:rPr>
                <w:rFonts w:ascii="Times New Roman" w:hAnsi="Times New Roman" w:cs="Times New Roman"/>
                <w:bCs/>
                <w:iCs/>
                <w:highlight w:val="yellow"/>
              </w:rPr>
            </w:pPr>
            <w:r w:rsidRPr="002B38B2">
              <w:rPr>
                <w:rFonts w:ascii="Times New Roman" w:hAnsi="Times New Roman" w:cs="Times New Roman"/>
                <w:bCs/>
                <w:iCs/>
              </w:rPr>
              <w:t>Specialus šarmams atsparus šamotas</w:t>
            </w:r>
            <w:r>
              <w:rPr>
                <w:rFonts w:ascii="Times New Roman" w:hAnsi="Times New Roman" w:cs="Times New Roman"/>
                <w:bCs/>
                <w:iCs/>
              </w:rPr>
              <w:t xml:space="preserve"> </w:t>
            </w:r>
            <w:r w:rsidRPr="002B38B2">
              <w:rPr>
                <w:rFonts w:ascii="Times New Roman" w:hAnsi="Times New Roman" w:cs="Times New Roman"/>
                <w:bCs/>
                <w:iCs/>
              </w:rPr>
              <w:t xml:space="preserve">(pozicija Nr. </w:t>
            </w:r>
            <w:r>
              <w:rPr>
                <w:rFonts w:ascii="Times New Roman" w:hAnsi="Times New Roman" w:cs="Times New Roman"/>
                <w:bCs/>
                <w:iCs/>
              </w:rPr>
              <w:t>3</w:t>
            </w:r>
            <w:r w:rsidRPr="002B38B2">
              <w:rPr>
                <w:rFonts w:ascii="Times New Roman" w:hAnsi="Times New Roman" w:cs="Times New Roman"/>
                <w:bCs/>
                <w:iCs/>
              </w:rPr>
              <w:t>)</w:t>
            </w:r>
          </w:p>
        </w:tc>
        <w:tc>
          <w:tcPr>
            <w:tcW w:w="992" w:type="dxa"/>
          </w:tcPr>
          <w:p w14:paraId="6EA2BFE4" w14:textId="77777777" w:rsidR="00A92FAC" w:rsidRPr="002B38B2" w:rsidRDefault="00A92FAC" w:rsidP="00D466CD">
            <w:pPr>
              <w:spacing w:after="0" w:line="240" w:lineRule="auto"/>
              <w:jc w:val="center"/>
              <w:rPr>
                <w:rFonts w:ascii="Times New Roman" w:hAnsi="Times New Roman" w:cs="Times New Roman"/>
                <w:iCs/>
                <w:highlight w:val="yellow"/>
              </w:rPr>
            </w:pPr>
            <w:r w:rsidRPr="002B38B2">
              <w:rPr>
                <w:rFonts w:ascii="Times New Roman" w:hAnsi="Times New Roman" w:cs="Times New Roman"/>
              </w:rPr>
              <w:t>vnt.</w:t>
            </w:r>
          </w:p>
        </w:tc>
        <w:tc>
          <w:tcPr>
            <w:tcW w:w="1276" w:type="dxa"/>
            <w:tcBorders>
              <w:bottom w:val="single" w:sz="4" w:space="0" w:color="auto"/>
            </w:tcBorders>
            <w:vAlign w:val="center"/>
          </w:tcPr>
          <w:p w14:paraId="74A874A0" w14:textId="77777777" w:rsidR="00A92FAC" w:rsidRPr="00BC7DC5" w:rsidRDefault="00A92FAC" w:rsidP="00D466CD">
            <w:pPr>
              <w:spacing w:after="0" w:line="240" w:lineRule="auto"/>
              <w:jc w:val="center"/>
              <w:rPr>
                <w:rFonts w:ascii="Times New Roman" w:hAnsi="Times New Roman" w:cs="Times New Roman"/>
                <w:bCs/>
                <w:iCs/>
                <w:highlight w:val="yellow"/>
              </w:rPr>
            </w:pPr>
            <w:r w:rsidRPr="00DC635B">
              <w:rPr>
                <w:rFonts w:ascii="Times New Roman" w:hAnsi="Times New Roman" w:cs="Times New Roman"/>
                <w:color w:val="000000"/>
              </w:rPr>
              <w:t>40</w:t>
            </w:r>
          </w:p>
        </w:tc>
        <w:tc>
          <w:tcPr>
            <w:tcW w:w="1418" w:type="dxa"/>
            <w:vAlign w:val="center"/>
          </w:tcPr>
          <w:p w14:paraId="7D8F266B"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77C1C04B"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36D999E9" w14:textId="77777777" w:rsidTr="00A92FAC">
        <w:tc>
          <w:tcPr>
            <w:tcW w:w="562" w:type="dxa"/>
          </w:tcPr>
          <w:p w14:paraId="5B6192F9"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4</w:t>
            </w:r>
            <w:r w:rsidRPr="00034089">
              <w:rPr>
                <w:rFonts w:ascii="Times New Roman" w:hAnsi="Times New Roman" w:cs="Times New Roman"/>
                <w:bCs/>
              </w:rPr>
              <w:t>.</w:t>
            </w:r>
          </w:p>
        </w:tc>
        <w:tc>
          <w:tcPr>
            <w:tcW w:w="4678" w:type="dxa"/>
          </w:tcPr>
          <w:p w14:paraId="49505317" w14:textId="77777777" w:rsidR="00A92FAC" w:rsidRPr="00BC7DC5" w:rsidRDefault="00A92FAC" w:rsidP="00D466CD">
            <w:pPr>
              <w:spacing w:after="0" w:line="240" w:lineRule="auto"/>
              <w:rPr>
                <w:rFonts w:ascii="Times New Roman" w:eastAsia="Times New Roman" w:hAnsi="Times New Roman" w:cs="Times New Roman"/>
                <w:bCs/>
                <w:highlight w:val="yellow"/>
              </w:rPr>
            </w:pPr>
            <w:r w:rsidRPr="00724404">
              <w:rPr>
                <w:rFonts w:ascii="Times New Roman" w:eastAsia="Times New Roman" w:hAnsi="Times New Roman" w:cs="Times New Roman"/>
                <w:bCs/>
              </w:rPr>
              <w:t>Korundas, silicio karbidas</w:t>
            </w:r>
            <w:r>
              <w:rPr>
                <w:rFonts w:ascii="Times New Roman" w:eastAsia="Times New Roman" w:hAnsi="Times New Roman" w:cs="Times New Roman"/>
                <w:bCs/>
              </w:rPr>
              <w:t xml:space="preserve"> </w:t>
            </w:r>
            <w:r w:rsidRPr="00724404">
              <w:rPr>
                <w:rFonts w:ascii="Times New Roman" w:eastAsia="Times New Roman" w:hAnsi="Times New Roman" w:cs="Times New Roman"/>
                <w:bCs/>
              </w:rPr>
              <w:t xml:space="preserve">(pozicija Nr. </w:t>
            </w:r>
            <w:r>
              <w:rPr>
                <w:rFonts w:ascii="Times New Roman" w:eastAsia="Times New Roman" w:hAnsi="Times New Roman" w:cs="Times New Roman"/>
                <w:bCs/>
              </w:rPr>
              <w:t>4</w:t>
            </w:r>
            <w:r w:rsidRPr="00724404">
              <w:rPr>
                <w:rFonts w:ascii="Times New Roman" w:eastAsia="Times New Roman" w:hAnsi="Times New Roman" w:cs="Times New Roman"/>
                <w:bCs/>
              </w:rPr>
              <w:t>)</w:t>
            </w:r>
          </w:p>
        </w:tc>
        <w:tc>
          <w:tcPr>
            <w:tcW w:w="992" w:type="dxa"/>
          </w:tcPr>
          <w:p w14:paraId="29908421" w14:textId="77777777" w:rsidR="00A92FAC" w:rsidRPr="002B38B2" w:rsidRDefault="00A92FAC" w:rsidP="00D466CD">
            <w:pPr>
              <w:spacing w:after="0" w:line="240" w:lineRule="auto"/>
              <w:jc w:val="center"/>
              <w:rPr>
                <w:rFonts w:ascii="Times New Roman" w:hAnsi="Times New Roman" w:cs="Times New Roman"/>
                <w:highlight w:val="yellow"/>
              </w:rPr>
            </w:pPr>
            <w:r w:rsidRPr="002B38B2">
              <w:rPr>
                <w:rFonts w:ascii="Times New Roman" w:hAnsi="Times New Roman" w:cs="Times New Roman"/>
              </w:rPr>
              <w:t>vnt.</w:t>
            </w:r>
          </w:p>
        </w:tc>
        <w:tc>
          <w:tcPr>
            <w:tcW w:w="1276" w:type="dxa"/>
            <w:tcBorders>
              <w:bottom w:val="single" w:sz="4" w:space="0" w:color="auto"/>
            </w:tcBorders>
            <w:vAlign w:val="center"/>
          </w:tcPr>
          <w:p w14:paraId="2829B99C" w14:textId="77777777" w:rsidR="00A92FAC" w:rsidRPr="00BC7DC5" w:rsidRDefault="00A92FAC" w:rsidP="00D466CD">
            <w:pPr>
              <w:spacing w:after="0" w:line="240" w:lineRule="auto"/>
              <w:jc w:val="center"/>
              <w:rPr>
                <w:rFonts w:ascii="Times New Roman" w:hAnsi="Times New Roman" w:cs="Times New Roman"/>
                <w:bCs/>
                <w:iCs/>
                <w:highlight w:val="yellow"/>
              </w:rPr>
            </w:pPr>
            <w:r w:rsidRPr="00DC635B">
              <w:rPr>
                <w:rFonts w:ascii="Times New Roman" w:hAnsi="Times New Roman" w:cs="Times New Roman"/>
                <w:color w:val="000000"/>
              </w:rPr>
              <w:t>1478</w:t>
            </w:r>
          </w:p>
        </w:tc>
        <w:tc>
          <w:tcPr>
            <w:tcW w:w="1418" w:type="dxa"/>
            <w:vAlign w:val="center"/>
          </w:tcPr>
          <w:p w14:paraId="63C2646B"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33935967"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39ABF9B0" w14:textId="77777777" w:rsidTr="00A92FAC">
        <w:tc>
          <w:tcPr>
            <w:tcW w:w="562" w:type="dxa"/>
          </w:tcPr>
          <w:p w14:paraId="54F26326"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5</w:t>
            </w:r>
            <w:r w:rsidRPr="00034089">
              <w:rPr>
                <w:rFonts w:ascii="Times New Roman" w:hAnsi="Times New Roman" w:cs="Times New Roman"/>
                <w:bCs/>
              </w:rPr>
              <w:t>.</w:t>
            </w:r>
          </w:p>
        </w:tc>
        <w:tc>
          <w:tcPr>
            <w:tcW w:w="4678" w:type="dxa"/>
          </w:tcPr>
          <w:p w14:paraId="71D28B08" w14:textId="77777777" w:rsidR="00A92FAC" w:rsidRPr="00BC7DC5" w:rsidRDefault="00A92FAC" w:rsidP="00D466CD">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Korundas,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5</w:t>
            </w:r>
            <w:r w:rsidRPr="00724404">
              <w:rPr>
                <w:rFonts w:ascii="Times New Roman" w:eastAsia="Times New Roman" w:hAnsi="Times New Roman" w:cs="Times New Roman"/>
                <w:lang w:eastAsia="en-US"/>
              </w:rPr>
              <w:t>)</w:t>
            </w:r>
          </w:p>
        </w:tc>
        <w:tc>
          <w:tcPr>
            <w:tcW w:w="992" w:type="dxa"/>
          </w:tcPr>
          <w:p w14:paraId="352CB721" w14:textId="77777777" w:rsidR="00A92FAC" w:rsidRPr="002B38B2" w:rsidRDefault="00A92FAC" w:rsidP="00D466CD">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276" w:type="dxa"/>
            <w:tcBorders>
              <w:bottom w:val="single" w:sz="4" w:space="0" w:color="auto"/>
            </w:tcBorders>
            <w:vAlign w:val="center"/>
          </w:tcPr>
          <w:p w14:paraId="0F7A4555" w14:textId="77777777" w:rsidR="00A92FAC" w:rsidRPr="00BC7DC5" w:rsidRDefault="00A92FAC" w:rsidP="00D466CD">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732</w:t>
            </w:r>
          </w:p>
        </w:tc>
        <w:tc>
          <w:tcPr>
            <w:tcW w:w="1418" w:type="dxa"/>
            <w:vAlign w:val="center"/>
          </w:tcPr>
          <w:p w14:paraId="60C28746"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21CC6784"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50E29FAB" w14:textId="77777777" w:rsidTr="00A92FAC">
        <w:tc>
          <w:tcPr>
            <w:tcW w:w="562" w:type="dxa"/>
          </w:tcPr>
          <w:p w14:paraId="15969A66"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6.</w:t>
            </w:r>
          </w:p>
        </w:tc>
        <w:tc>
          <w:tcPr>
            <w:tcW w:w="4678" w:type="dxa"/>
          </w:tcPr>
          <w:p w14:paraId="4DADFD24" w14:textId="77777777" w:rsidR="00A92FAC" w:rsidRPr="00BC7DC5" w:rsidRDefault="00A92FAC" w:rsidP="00D466CD">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Korundas,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6</w:t>
            </w:r>
            <w:r w:rsidRPr="00724404">
              <w:rPr>
                <w:rFonts w:ascii="Times New Roman" w:eastAsia="Times New Roman" w:hAnsi="Times New Roman" w:cs="Times New Roman"/>
                <w:lang w:eastAsia="en-US"/>
              </w:rPr>
              <w:t>)</w:t>
            </w:r>
          </w:p>
        </w:tc>
        <w:tc>
          <w:tcPr>
            <w:tcW w:w="992" w:type="dxa"/>
          </w:tcPr>
          <w:p w14:paraId="26D52FDD" w14:textId="77777777" w:rsidR="00A92FAC" w:rsidRPr="002B38B2" w:rsidRDefault="00A92FAC" w:rsidP="00D466CD">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276" w:type="dxa"/>
            <w:tcBorders>
              <w:bottom w:val="single" w:sz="4" w:space="0" w:color="auto"/>
            </w:tcBorders>
            <w:vAlign w:val="center"/>
          </w:tcPr>
          <w:p w14:paraId="5B99E655" w14:textId="77777777" w:rsidR="00A92FAC" w:rsidRPr="00BC7DC5" w:rsidRDefault="00A92FAC" w:rsidP="00D466CD">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46</w:t>
            </w:r>
          </w:p>
        </w:tc>
        <w:tc>
          <w:tcPr>
            <w:tcW w:w="1418" w:type="dxa"/>
            <w:vAlign w:val="center"/>
          </w:tcPr>
          <w:p w14:paraId="3A263BCC"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67D0D0AE"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612BEED6" w14:textId="77777777" w:rsidTr="00A92FAC">
        <w:tc>
          <w:tcPr>
            <w:tcW w:w="562" w:type="dxa"/>
          </w:tcPr>
          <w:p w14:paraId="211431A6"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7.</w:t>
            </w:r>
          </w:p>
        </w:tc>
        <w:tc>
          <w:tcPr>
            <w:tcW w:w="4678" w:type="dxa"/>
          </w:tcPr>
          <w:p w14:paraId="1EC16E92" w14:textId="77777777" w:rsidR="00A92FAC" w:rsidRPr="00BC7DC5" w:rsidRDefault="00A92FAC" w:rsidP="00D466CD">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Korundas,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7</w:t>
            </w:r>
            <w:r w:rsidRPr="00724404">
              <w:rPr>
                <w:rFonts w:ascii="Times New Roman" w:eastAsia="Times New Roman" w:hAnsi="Times New Roman" w:cs="Times New Roman"/>
                <w:lang w:eastAsia="en-US"/>
              </w:rPr>
              <w:t>)</w:t>
            </w:r>
          </w:p>
        </w:tc>
        <w:tc>
          <w:tcPr>
            <w:tcW w:w="992" w:type="dxa"/>
          </w:tcPr>
          <w:p w14:paraId="7DBB9287" w14:textId="77777777" w:rsidR="00A92FAC" w:rsidRPr="002B38B2" w:rsidRDefault="00A92FAC" w:rsidP="00D466CD">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276" w:type="dxa"/>
            <w:tcBorders>
              <w:bottom w:val="single" w:sz="4" w:space="0" w:color="auto"/>
            </w:tcBorders>
            <w:vAlign w:val="center"/>
          </w:tcPr>
          <w:p w14:paraId="1FF14DCA" w14:textId="77777777" w:rsidR="00A92FAC" w:rsidRPr="00BC7DC5" w:rsidRDefault="00A92FAC" w:rsidP="00D466CD">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46</w:t>
            </w:r>
          </w:p>
        </w:tc>
        <w:tc>
          <w:tcPr>
            <w:tcW w:w="1418" w:type="dxa"/>
            <w:vAlign w:val="center"/>
          </w:tcPr>
          <w:p w14:paraId="074204E5"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0AC275C0"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4462156C" w14:textId="77777777" w:rsidTr="00A92FAC">
        <w:tc>
          <w:tcPr>
            <w:tcW w:w="562" w:type="dxa"/>
          </w:tcPr>
          <w:p w14:paraId="6D766866"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8.</w:t>
            </w:r>
          </w:p>
        </w:tc>
        <w:tc>
          <w:tcPr>
            <w:tcW w:w="4678" w:type="dxa"/>
          </w:tcPr>
          <w:p w14:paraId="728FF708" w14:textId="77777777" w:rsidR="00A92FAC" w:rsidRPr="00BC7DC5" w:rsidRDefault="00A92FAC" w:rsidP="00D466CD">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8</w:t>
            </w:r>
            <w:r w:rsidRPr="00724404">
              <w:rPr>
                <w:rFonts w:ascii="Times New Roman" w:eastAsia="Times New Roman" w:hAnsi="Times New Roman" w:cs="Times New Roman"/>
                <w:lang w:eastAsia="en-US"/>
              </w:rPr>
              <w:t>)</w:t>
            </w:r>
          </w:p>
        </w:tc>
        <w:tc>
          <w:tcPr>
            <w:tcW w:w="992" w:type="dxa"/>
          </w:tcPr>
          <w:p w14:paraId="1804CFFD" w14:textId="77777777" w:rsidR="00A92FAC" w:rsidRPr="002B38B2" w:rsidRDefault="00A92FAC" w:rsidP="00D466CD">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276" w:type="dxa"/>
            <w:vAlign w:val="center"/>
          </w:tcPr>
          <w:p w14:paraId="0BABEDE9" w14:textId="77777777" w:rsidR="00A92FAC" w:rsidRPr="00BC7DC5" w:rsidRDefault="00A92FAC" w:rsidP="00D466CD">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2680</w:t>
            </w:r>
          </w:p>
        </w:tc>
        <w:tc>
          <w:tcPr>
            <w:tcW w:w="1418" w:type="dxa"/>
            <w:vAlign w:val="center"/>
          </w:tcPr>
          <w:p w14:paraId="5DD2C4AE"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79D03A86"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02A8356E" w14:textId="77777777" w:rsidTr="00A92FAC">
        <w:tc>
          <w:tcPr>
            <w:tcW w:w="562" w:type="dxa"/>
          </w:tcPr>
          <w:p w14:paraId="01DCBC0F"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9.</w:t>
            </w:r>
          </w:p>
        </w:tc>
        <w:tc>
          <w:tcPr>
            <w:tcW w:w="4678" w:type="dxa"/>
          </w:tcPr>
          <w:p w14:paraId="0C274D8A" w14:textId="77777777" w:rsidR="00A92FAC" w:rsidRPr="00BC7DC5" w:rsidRDefault="00A92FAC" w:rsidP="00D466CD">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9</w:t>
            </w:r>
            <w:r w:rsidRPr="00724404">
              <w:rPr>
                <w:rFonts w:ascii="Times New Roman" w:eastAsia="Times New Roman" w:hAnsi="Times New Roman" w:cs="Times New Roman"/>
                <w:lang w:eastAsia="en-US"/>
              </w:rPr>
              <w:t>)</w:t>
            </w:r>
          </w:p>
        </w:tc>
        <w:tc>
          <w:tcPr>
            <w:tcW w:w="992" w:type="dxa"/>
          </w:tcPr>
          <w:p w14:paraId="5AD6628D" w14:textId="77777777" w:rsidR="00A92FAC" w:rsidRPr="002B38B2" w:rsidRDefault="00A92FAC" w:rsidP="00D466CD">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276" w:type="dxa"/>
            <w:vAlign w:val="center"/>
          </w:tcPr>
          <w:p w14:paraId="6D8FADA0" w14:textId="77777777" w:rsidR="00A92FAC" w:rsidRPr="00BC7DC5" w:rsidRDefault="00A92FAC" w:rsidP="00D466CD">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1100</w:t>
            </w:r>
          </w:p>
        </w:tc>
        <w:tc>
          <w:tcPr>
            <w:tcW w:w="1418" w:type="dxa"/>
            <w:vAlign w:val="center"/>
          </w:tcPr>
          <w:p w14:paraId="3C04D20E"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1FFB318A"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53285197" w14:textId="77777777" w:rsidTr="00A92FAC">
        <w:tc>
          <w:tcPr>
            <w:tcW w:w="562" w:type="dxa"/>
          </w:tcPr>
          <w:p w14:paraId="0A167C94"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10.</w:t>
            </w:r>
          </w:p>
        </w:tc>
        <w:tc>
          <w:tcPr>
            <w:tcW w:w="4678" w:type="dxa"/>
          </w:tcPr>
          <w:p w14:paraId="1BB5F56A" w14:textId="77777777" w:rsidR="00A92FAC" w:rsidRPr="00BC7DC5" w:rsidRDefault="00A92FAC" w:rsidP="00D466CD">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10</w:t>
            </w:r>
            <w:r w:rsidRPr="00724404">
              <w:rPr>
                <w:rFonts w:ascii="Times New Roman" w:eastAsia="Times New Roman" w:hAnsi="Times New Roman" w:cs="Times New Roman"/>
                <w:lang w:eastAsia="en-US"/>
              </w:rPr>
              <w:t>)</w:t>
            </w:r>
          </w:p>
        </w:tc>
        <w:tc>
          <w:tcPr>
            <w:tcW w:w="992" w:type="dxa"/>
          </w:tcPr>
          <w:p w14:paraId="2E949E18" w14:textId="77777777" w:rsidR="00A92FAC" w:rsidRPr="002B38B2" w:rsidRDefault="00A92FAC" w:rsidP="00D466CD">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276" w:type="dxa"/>
            <w:vAlign w:val="center"/>
          </w:tcPr>
          <w:p w14:paraId="1681CAF6" w14:textId="77777777" w:rsidR="00A92FAC" w:rsidRPr="00BC7DC5" w:rsidRDefault="00A92FAC" w:rsidP="00D466CD">
            <w:pPr>
              <w:spacing w:after="0" w:line="240" w:lineRule="auto"/>
              <w:jc w:val="center"/>
              <w:rPr>
                <w:rFonts w:ascii="Times New Roman" w:eastAsia="Times New Roman" w:hAnsi="Times New Roman" w:cs="Times New Roman"/>
                <w:highlight w:val="yellow"/>
                <w:lang w:eastAsia="en-US"/>
              </w:rPr>
            </w:pPr>
            <w:r w:rsidRPr="00BD32F0">
              <w:rPr>
                <w:rFonts w:ascii="Times New Roman" w:hAnsi="Times New Roman" w:cs="Times New Roman"/>
                <w:color w:val="000000"/>
              </w:rPr>
              <w:t>100</w:t>
            </w:r>
          </w:p>
        </w:tc>
        <w:tc>
          <w:tcPr>
            <w:tcW w:w="1418" w:type="dxa"/>
            <w:vAlign w:val="center"/>
          </w:tcPr>
          <w:p w14:paraId="0C53FF19"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0D6E1500"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37421E6C" w14:textId="77777777" w:rsidTr="00A92FAC">
        <w:tc>
          <w:tcPr>
            <w:tcW w:w="562" w:type="dxa"/>
          </w:tcPr>
          <w:p w14:paraId="4CCEF2F9" w14:textId="77777777" w:rsidR="00A92FAC" w:rsidRPr="00034089" w:rsidRDefault="00A92FAC" w:rsidP="00D466CD">
            <w:pPr>
              <w:spacing w:after="0" w:line="240" w:lineRule="auto"/>
              <w:rPr>
                <w:rFonts w:ascii="Times New Roman" w:hAnsi="Times New Roman" w:cs="Times New Roman"/>
                <w:bCs/>
              </w:rPr>
            </w:pPr>
            <w:r>
              <w:rPr>
                <w:rFonts w:ascii="Times New Roman" w:hAnsi="Times New Roman" w:cs="Times New Roman"/>
                <w:bCs/>
              </w:rPr>
              <w:t>11.</w:t>
            </w:r>
          </w:p>
        </w:tc>
        <w:tc>
          <w:tcPr>
            <w:tcW w:w="4678" w:type="dxa"/>
          </w:tcPr>
          <w:p w14:paraId="3A4C05D6" w14:textId="77777777" w:rsidR="00A92FAC" w:rsidRPr="00BC7DC5" w:rsidRDefault="00A92FAC" w:rsidP="00D466CD">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11</w:t>
            </w:r>
            <w:r w:rsidRPr="00724404">
              <w:rPr>
                <w:rFonts w:ascii="Times New Roman" w:eastAsia="Times New Roman" w:hAnsi="Times New Roman" w:cs="Times New Roman"/>
                <w:lang w:eastAsia="en-US"/>
              </w:rPr>
              <w:t>)</w:t>
            </w:r>
          </w:p>
        </w:tc>
        <w:tc>
          <w:tcPr>
            <w:tcW w:w="992" w:type="dxa"/>
          </w:tcPr>
          <w:p w14:paraId="1188B23F" w14:textId="77777777" w:rsidR="00A92FAC" w:rsidRPr="002B38B2" w:rsidRDefault="00A92FAC" w:rsidP="00D466CD">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276" w:type="dxa"/>
            <w:vAlign w:val="center"/>
          </w:tcPr>
          <w:p w14:paraId="442AC3A6" w14:textId="77777777" w:rsidR="00A92FAC" w:rsidRPr="00BC7DC5" w:rsidRDefault="00A92FAC" w:rsidP="00D466CD">
            <w:pPr>
              <w:spacing w:after="0" w:line="240" w:lineRule="auto"/>
              <w:jc w:val="center"/>
              <w:rPr>
                <w:rFonts w:ascii="Times New Roman" w:eastAsia="Times New Roman" w:hAnsi="Times New Roman" w:cs="Times New Roman"/>
                <w:highlight w:val="yellow"/>
                <w:lang w:eastAsia="en-US"/>
              </w:rPr>
            </w:pPr>
            <w:r w:rsidRPr="00BD32F0">
              <w:rPr>
                <w:rFonts w:ascii="Times New Roman" w:hAnsi="Times New Roman" w:cs="Times New Roman"/>
                <w:color w:val="000000"/>
              </w:rPr>
              <w:t>100</w:t>
            </w:r>
          </w:p>
        </w:tc>
        <w:tc>
          <w:tcPr>
            <w:tcW w:w="1418" w:type="dxa"/>
            <w:vAlign w:val="center"/>
          </w:tcPr>
          <w:p w14:paraId="37A089F4" w14:textId="77777777" w:rsidR="00A92FAC" w:rsidRPr="00034089" w:rsidRDefault="00A92FAC" w:rsidP="00D466CD">
            <w:pPr>
              <w:spacing w:after="0" w:line="240" w:lineRule="auto"/>
              <w:jc w:val="center"/>
              <w:rPr>
                <w:rFonts w:ascii="Times New Roman" w:hAnsi="Times New Roman" w:cs="Times New Roman"/>
                <w:bCs/>
              </w:rPr>
            </w:pPr>
          </w:p>
        </w:tc>
        <w:tc>
          <w:tcPr>
            <w:tcW w:w="963" w:type="dxa"/>
            <w:vAlign w:val="center"/>
          </w:tcPr>
          <w:p w14:paraId="24D91688" w14:textId="77777777" w:rsidR="00A92FAC" w:rsidRPr="00034089" w:rsidRDefault="00A92FAC" w:rsidP="00D466CD">
            <w:pPr>
              <w:spacing w:after="0" w:line="240" w:lineRule="auto"/>
              <w:jc w:val="center"/>
              <w:rPr>
                <w:rFonts w:ascii="Times New Roman" w:hAnsi="Times New Roman" w:cs="Times New Roman"/>
                <w:bCs/>
              </w:rPr>
            </w:pPr>
          </w:p>
        </w:tc>
      </w:tr>
      <w:tr w:rsidR="00A92FAC" w:rsidRPr="00034089" w14:paraId="4CE315E7" w14:textId="77777777" w:rsidTr="00A92FAC">
        <w:tc>
          <w:tcPr>
            <w:tcW w:w="562" w:type="dxa"/>
          </w:tcPr>
          <w:p w14:paraId="7E95E5DB" w14:textId="77777777" w:rsidR="00A92FAC" w:rsidRPr="00034089" w:rsidRDefault="00A92FAC" w:rsidP="00D466CD">
            <w:pPr>
              <w:spacing w:after="0" w:line="240" w:lineRule="auto"/>
              <w:rPr>
                <w:rFonts w:ascii="Times New Roman" w:hAnsi="Times New Roman" w:cs="Times New Roman"/>
                <w:b/>
              </w:rPr>
            </w:pPr>
          </w:p>
        </w:tc>
        <w:tc>
          <w:tcPr>
            <w:tcW w:w="8364" w:type="dxa"/>
            <w:gridSpan w:val="4"/>
          </w:tcPr>
          <w:p w14:paraId="579FED7B" w14:textId="77777777" w:rsidR="00A92FAC" w:rsidRPr="00034089" w:rsidRDefault="00A92FAC" w:rsidP="00D466CD">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 (6 stulpelio reikšmių suma)</w:t>
            </w:r>
          </w:p>
        </w:tc>
        <w:tc>
          <w:tcPr>
            <w:tcW w:w="963" w:type="dxa"/>
          </w:tcPr>
          <w:p w14:paraId="2D666951" w14:textId="77777777" w:rsidR="00A92FAC" w:rsidRPr="00034089" w:rsidRDefault="00A92FAC" w:rsidP="00D466CD">
            <w:pPr>
              <w:spacing w:after="0" w:line="240" w:lineRule="auto"/>
              <w:rPr>
                <w:rFonts w:ascii="Times New Roman" w:hAnsi="Times New Roman" w:cs="Times New Roman"/>
              </w:rPr>
            </w:pPr>
          </w:p>
        </w:tc>
      </w:tr>
      <w:tr w:rsidR="00A92FAC" w:rsidRPr="00034089" w14:paraId="4D61D454" w14:textId="77777777" w:rsidTr="00A92FAC">
        <w:tc>
          <w:tcPr>
            <w:tcW w:w="562" w:type="dxa"/>
          </w:tcPr>
          <w:p w14:paraId="3ECC11B7" w14:textId="77777777" w:rsidR="00A92FAC" w:rsidRPr="00034089" w:rsidRDefault="00A92FAC" w:rsidP="00D466CD">
            <w:pPr>
              <w:spacing w:after="0" w:line="240" w:lineRule="auto"/>
              <w:rPr>
                <w:rFonts w:ascii="Times New Roman" w:hAnsi="Times New Roman" w:cs="Times New Roman"/>
                <w:b/>
              </w:rPr>
            </w:pPr>
          </w:p>
        </w:tc>
        <w:tc>
          <w:tcPr>
            <w:tcW w:w="8364" w:type="dxa"/>
            <w:gridSpan w:val="4"/>
          </w:tcPr>
          <w:p w14:paraId="35D0684E" w14:textId="77777777" w:rsidR="00A92FAC" w:rsidRPr="00034089" w:rsidRDefault="00A92FAC" w:rsidP="00D466CD">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963" w:type="dxa"/>
          </w:tcPr>
          <w:p w14:paraId="173E557A" w14:textId="77777777" w:rsidR="00A92FAC" w:rsidRPr="00034089" w:rsidRDefault="00A92FAC" w:rsidP="00D466CD">
            <w:pPr>
              <w:spacing w:after="0" w:line="240" w:lineRule="auto"/>
              <w:rPr>
                <w:rFonts w:ascii="Times New Roman" w:hAnsi="Times New Roman" w:cs="Times New Roman"/>
              </w:rPr>
            </w:pPr>
          </w:p>
        </w:tc>
      </w:tr>
      <w:tr w:rsidR="00A92FAC" w:rsidRPr="00034089" w14:paraId="5F90948C" w14:textId="77777777" w:rsidTr="00A92FAC">
        <w:tc>
          <w:tcPr>
            <w:tcW w:w="562" w:type="dxa"/>
          </w:tcPr>
          <w:p w14:paraId="3D1B7E65" w14:textId="77777777" w:rsidR="00A92FAC" w:rsidRPr="00034089" w:rsidRDefault="00A92FAC" w:rsidP="00D466CD">
            <w:pPr>
              <w:spacing w:after="0" w:line="240" w:lineRule="auto"/>
              <w:rPr>
                <w:rFonts w:ascii="Times New Roman" w:hAnsi="Times New Roman" w:cs="Times New Roman"/>
                <w:b/>
              </w:rPr>
            </w:pPr>
          </w:p>
        </w:tc>
        <w:tc>
          <w:tcPr>
            <w:tcW w:w="8364" w:type="dxa"/>
            <w:gridSpan w:val="4"/>
          </w:tcPr>
          <w:p w14:paraId="62CCC766" w14:textId="77777777" w:rsidR="00A92FAC" w:rsidRPr="00034089" w:rsidRDefault="00A92FAC" w:rsidP="00D466CD">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963" w:type="dxa"/>
          </w:tcPr>
          <w:p w14:paraId="650A84AC" w14:textId="77777777" w:rsidR="00A92FAC" w:rsidRPr="00034089" w:rsidRDefault="00A92FAC" w:rsidP="00D466CD">
            <w:pPr>
              <w:spacing w:after="0" w:line="240" w:lineRule="auto"/>
              <w:rPr>
                <w:rFonts w:ascii="Times New Roman" w:hAnsi="Times New Roman" w:cs="Times New Roman"/>
              </w:rPr>
            </w:pPr>
          </w:p>
        </w:tc>
      </w:tr>
    </w:tbl>
    <w:p w14:paraId="489FA570" w14:textId="77777777" w:rsidR="00A92FAC" w:rsidRPr="006E1152" w:rsidRDefault="00A92FAC" w:rsidP="00A92FAC">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2F9A86B7" w14:textId="77777777" w:rsidR="00A92FAC" w:rsidRPr="006E1152" w:rsidRDefault="00A92FAC" w:rsidP="00A92FAC">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562EE9D4" w14:textId="77777777" w:rsidR="00A92FAC" w:rsidRDefault="00A92FAC" w:rsidP="00A92FAC">
      <w:pPr>
        <w:rPr>
          <w:rFonts w:ascii="Times New Roman" w:eastAsia="Calibri" w:hAnsi="Times New Roman" w:cs="Times New Roman"/>
        </w:rPr>
      </w:pPr>
    </w:p>
    <w:p w14:paraId="60CD5191" w14:textId="77777777" w:rsidR="00A92FAC" w:rsidRPr="00F07D8E" w:rsidRDefault="00A92FAC" w:rsidP="00A92FAC">
      <w:pPr>
        <w:pStyle w:val="ListParagraph"/>
        <w:numPr>
          <w:ilvl w:val="0"/>
          <w:numId w:val="4"/>
        </w:numPr>
        <w:spacing w:after="0"/>
        <w:jc w:val="center"/>
        <w:rPr>
          <w:rFonts w:ascii="Times New Roman" w:hAnsi="Times New Roman" w:cs="Times New Roman"/>
          <w:b/>
          <w:bCs/>
        </w:rPr>
      </w:pPr>
      <w:r w:rsidRPr="00F07D8E">
        <w:rPr>
          <w:rFonts w:ascii="Times New Roman" w:hAnsi="Times New Roman" w:cs="Times New Roman"/>
          <w:b/>
          <w:bCs/>
        </w:rPr>
        <w:lastRenderedPageBreak/>
        <w:t>PASIŪLYMO KOKYBINIAI PARAMETRAI</w:t>
      </w:r>
    </w:p>
    <w:p w14:paraId="3FBF0290" w14:textId="77777777" w:rsidR="00A92FAC" w:rsidRPr="00F07D8E" w:rsidRDefault="00A92FAC" w:rsidP="00A92FAC">
      <w:pPr>
        <w:spacing w:after="0" w:line="240" w:lineRule="auto"/>
        <w:ind w:firstLine="360"/>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A92FAC" w:rsidRPr="00F07D8E" w14:paraId="279CF4FA" w14:textId="77777777" w:rsidTr="00D466C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DD234D1" w14:textId="77777777" w:rsidR="00A92FAC" w:rsidRPr="00F07D8E" w:rsidRDefault="00A92FAC" w:rsidP="00D466CD">
            <w:pPr>
              <w:spacing w:after="0" w:line="240" w:lineRule="auto"/>
              <w:jc w:val="center"/>
              <w:rPr>
                <w:rFonts w:ascii="Times New Roman" w:eastAsia="Calibri" w:hAnsi="Times New Roman" w:cs="Times New Roman"/>
                <w:b/>
              </w:rPr>
            </w:pPr>
            <w:r w:rsidRPr="00F07D8E">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2440FBFC" w14:textId="77777777" w:rsidR="00A92FAC" w:rsidRPr="00F07D8E" w:rsidRDefault="00A92FAC" w:rsidP="00D466CD">
            <w:pPr>
              <w:spacing w:after="0" w:line="240" w:lineRule="auto"/>
              <w:jc w:val="center"/>
              <w:rPr>
                <w:rFonts w:ascii="Times New Roman" w:eastAsia="Calibri" w:hAnsi="Times New Roman" w:cs="Times New Roman"/>
                <w:b/>
              </w:rPr>
            </w:pPr>
            <w:r w:rsidRPr="00F07D8E">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0FC604" w14:textId="77777777" w:rsidR="00A92FAC" w:rsidRPr="00F07D8E" w:rsidRDefault="00A92FAC" w:rsidP="00D466CD">
            <w:pPr>
              <w:spacing w:after="0" w:line="240" w:lineRule="auto"/>
              <w:jc w:val="center"/>
              <w:rPr>
                <w:rFonts w:ascii="Times New Roman" w:eastAsia="Calibri" w:hAnsi="Times New Roman" w:cs="Times New Roman"/>
                <w:b/>
              </w:rPr>
            </w:pPr>
            <w:r w:rsidRPr="00F07D8E">
              <w:rPr>
                <w:rFonts w:ascii="Times New Roman" w:eastAsia="Calibri" w:hAnsi="Times New Roman" w:cs="Times New Roman"/>
                <w:b/>
              </w:rPr>
              <w:t>Tiekėjo siūloma kriterijaus reikšmė</w:t>
            </w:r>
          </w:p>
          <w:p w14:paraId="342C6EA1" w14:textId="77777777" w:rsidR="00A92FAC" w:rsidRPr="00F07D8E" w:rsidRDefault="00A92FAC" w:rsidP="00D466CD">
            <w:pPr>
              <w:spacing w:after="0" w:line="240" w:lineRule="auto"/>
              <w:jc w:val="center"/>
              <w:rPr>
                <w:rFonts w:ascii="Times New Roman" w:eastAsia="Calibri" w:hAnsi="Times New Roman" w:cs="Times New Roman"/>
                <w:b/>
                <w:u w:val="single"/>
              </w:rPr>
            </w:pPr>
            <w:r w:rsidRPr="00F07D8E">
              <w:rPr>
                <w:rFonts w:ascii="Times New Roman" w:eastAsia="Calibri" w:hAnsi="Times New Roman" w:cs="Times New Roman"/>
                <w:b/>
                <w:u w:val="single"/>
              </w:rPr>
              <w:t>(pildo tiekėjas – tiekėjas turi nurodyti siūlomus kokybės kriterijus)</w:t>
            </w:r>
          </w:p>
        </w:tc>
      </w:tr>
      <w:tr w:rsidR="00A92FAC" w:rsidRPr="00F07D8E" w14:paraId="4B9A784E" w14:textId="77777777" w:rsidTr="00D466CD">
        <w:trPr>
          <w:trHeight w:val="242"/>
        </w:trPr>
        <w:tc>
          <w:tcPr>
            <w:tcW w:w="631" w:type="dxa"/>
            <w:tcBorders>
              <w:top w:val="single" w:sz="4" w:space="0" w:color="auto"/>
              <w:left w:val="single" w:sz="4" w:space="0" w:color="auto"/>
              <w:bottom w:val="single" w:sz="4" w:space="0" w:color="auto"/>
              <w:right w:val="single" w:sz="4" w:space="0" w:color="auto"/>
            </w:tcBorders>
          </w:tcPr>
          <w:p w14:paraId="4B6ED02B" w14:textId="77777777" w:rsidR="00A92FAC" w:rsidRPr="00F07D8E" w:rsidRDefault="00A92FAC" w:rsidP="00D466CD">
            <w:pPr>
              <w:spacing w:after="0" w:line="240" w:lineRule="auto"/>
              <w:jc w:val="center"/>
              <w:rPr>
                <w:rFonts w:ascii="Times New Roman" w:eastAsia="Calibri" w:hAnsi="Times New Roman" w:cs="Times New Roman"/>
                <w:i/>
              </w:rPr>
            </w:pPr>
            <w:r w:rsidRPr="00F07D8E">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7534E80C" w14:textId="77777777" w:rsidR="00A92FAC" w:rsidRPr="00F07D8E" w:rsidRDefault="00A92FAC" w:rsidP="00D466CD">
            <w:pPr>
              <w:spacing w:after="0" w:line="240" w:lineRule="auto"/>
              <w:jc w:val="center"/>
              <w:rPr>
                <w:rFonts w:ascii="Times New Roman" w:eastAsia="Calibri" w:hAnsi="Times New Roman" w:cs="Times New Roman"/>
                <w:i/>
              </w:rPr>
            </w:pPr>
            <w:r w:rsidRPr="00F07D8E">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09B6F9D1" w14:textId="77777777" w:rsidR="00A92FAC" w:rsidRPr="00F07D8E" w:rsidRDefault="00A92FAC" w:rsidP="00D466CD">
            <w:pPr>
              <w:spacing w:after="0" w:line="240" w:lineRule="auto"/>
              <w:jc w:val="center"/>
              <w:rPr>
                <w:rFonts w:ascii="Times New Roman" w:eastAsia="Calibri" w:hAnsi="Times New Roman" w:cs="Times New Roman"/>
                <w:i/>
              </w:rPr>
            </w:pPr>
            <w:r w:rsidRPr="00F07D8E">
              <w:rPr>
                <w:rFonts w:ascii="Times New Roman" w:eastAsia="Calibri" w:hAnsi="Times New Roman" w:cs="Times New Roman"/>
                <w:i/>
              </w:rPr>
              <w:t>3</w:t>
            </w:r>
          </w:p>
        </w:tc>
      </w:tr>
      <w:tr w:rsidR="00A92FAC" w:rsidRPr="00F07D8E" w14:paraId="13B0755D" w14:textId="77777777" w:rsidTr="00D466CD">
        <w:trPr>
          <w:trHeight w:val="228"/>
        </w:trPr>
        <w:tc>
          <w:tcPr>
            <w:tcW w:w="631" w:type="dxa"/>
            <w:tcBorders>
              <w:top w:val="single" w:sz="4" w:space="0" w:color="auto"/>
              <w:left w:val="single" w:sz="4" w:space="0" w:color="auto"/>
              <w:bottom w:val="single" w:sz="4" w:space="0" w:color="auto"/>
              <w:right w:val="single" w:sz="4" w:space="0" w:color="auto"/>
            </w:tcBorders>
          </w:tcPr>
          <w:p w14:paraId="000616B7" w14:textId="77777777" w:rsidR="00A92FAC" w:rsidRPr="00F07D8E" w:rsidRDefault="00A92FAC" w:rsidP="00D466CD">
            <w:pPr>
              <w:spacing w:after="0" w:line="240" w:lineRule="auto"/>
              <w:rPr>
                <w:rFonts w:ascii="Times New Roman" w:eastAsia="Calibri" w:hAnsi="Times New Roman" w:cs="Times New Roman"/>
                <w:bCs/>
              </w:rPr>
            </w:pPr>
            <w:r w:rsidRPr="00F07D8E">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4A21DCF" w14:textId="77777777" w:rsidR="00A92FAC" w:rsidRPr="00F07D8E" w:rsidRDefault="00A92FAC" w:rsidP="00D466CD">
            <w:pPr>
              <w:spacing w:after="0" w:line="240" w:lineRule="auto"/>
              <w:jc w:val="both"/>
              <w:rPr>
                <w:rFonts w:ascii="Times New Roman" w:eastAsia="Calibri" w:hAnsi="Times New Roman" w:cs="Times New Roman"/>
              </w:rPr>
            </w:pPr>
            <w:r>
              <w:rPr>
                <w:rFonts w:ascii="Times New Roman" w:eastAsia="Calibri" w:hAnsi="Times New Roman" w:cs="Times New Roman"/>
              </w:rPr>
              <w:t>Tiekėjo p</w:t>
            </w:r>
            <w:r w:rsidRPr="00F07D8E">
              <w:rPr>
                <w:rFonts w:ascii="Times New Roman" w:eastAsia="Calibri" w:hAnsi="Times New Roman" w:cs="Times New Roman"/>
              </w:rPr>
              <w:t>rekėms suteikiamas garantijos terminas</w:t>
            </w:r>
          </w:p>
        </w:tc>
        <w:tc>
          <w:tcPr>
            <w:tcW w:w="5528" w:type="dxa"/>
            <w:tcBorders>
              <w:top w:val="single" w:sz="4" w:space="0" w:color="auto"/>
              <w:left w:val="single" w:sz="4" w:space="0" w:color="auto"/>
              <w:bottom w:val="single" w:sz="4" w:space="0" w:color="auto"/>
              <w:right w:val="single" w:sz="4" w:space="0" w:color="auto"/>
            </w:tcBorders>
          </w:tcPr>
          <w:p w14:paraId="5A5E51EF" w14:textId="77777777" w:rsidR="00A92FAC" w:rsidRPr="00F07D8E" w:rsidRDefault="00A92FAC" w:rsidP="00D466CD">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858569816"/>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7</w:t>
            </w:r>
            <w:r w:rsidRPr="00F07D8E">
              <w:rPr>
                <w:rFonts w:ascii="Times New Roman" w:eastAsia="Aptos" w:hAnsi="Times New Roman" w:cs="Times New Roman"/>
                <w:lang w:eastAsia="en-US"/>
                <w14:ligatures w14:val="standardContextual"/>
              </w:rPr>
              <w:t xml:space="preserve"> balai –</w:t>
            </w:r>
            <w:r>
              <w:rPr>
                <w:rFonts w:ascii="Times New Roman" w:eastAsia="Aptos" w:hAnsi="Times New Roman" w:cs="Times New Roman"/>
                <w:lang w:eastAsia="en-US"/>
                <w14:ligatures w14:val="standardContextual"/>
              </w:rPr>
              <w:t xml:space="preserve"> kai </w:t>
            </w:r>
            <w:r w:rsidRPr="006D48D6">
              <w:rPr>
                <w:rFonts w:ascii="Times New Roman" w:eastAsia="Aptos" w:hAnsi="Times New Roman" w:cs="Times New Roman"/>
                <w:lang w:eastAsia="en-US"/>
                <w14:ligatures w14:val="standardContextual"/>
              </w:rPr>
              <w:t xml:space="preserve">tiekėjas suteikia ne trumpesnę kaip 16 (šešiolikos) mėnesių garantiją </w:t>
            </w:r>
            <w:r>
              <w:rPr>
                <w:rFonts w:ascii="Times New Roman" w:eastAsia="Aptos" w:hAnsi="Times New Roman" w:cs="Times New Roman"/>
                <w:lang w:eastAsia="en-US"/>
                <w14:ligatures w14:val="standardContextual"/>
              </w:rPr>
              <w:t>prekėms.</w:t>
            </w:r>
          </w:p>
          <w:p w14:paraId="6F7A2D1C" w14:textId="441EF595" w:rsidR="00A92FAC" w:rsidRPr="00F07D8E" w:rsidRDefault="00A92FAC" w:rsidP="00D466CD">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673528784"/>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5</w:t>
            </w:r>
            <w:r w:rsidRPr="00F07D8E">
              <w:rPr>
                <w:rFonts w:ascii="Times New Roman" w:eastAsia="Aptos" w:hAnsi="Times New Roman" w:cs="Times New Roman"/>
                <w:lang w:eastAsia="en-US"/>
                <w14:ligatures w14:val="standardContextual"/>
              </w:rPr>
              <w:t xml:space="preserve"> balai –</w:t>
            </w:r>
            <w:r>
              <w:t xml:space="preserve"> </w:t>
            </w:r>
            <w:r w:rsidRPr="006D48D6">
              <w:rPr>
                <w:rFonts w:ascii="Times New Roman" w:eastAsia="Aptos" w:hAnsi="Times New Roman" w:cs="Times New Roman"/>
                <w:lang w:eastAsia="en-US"/>
                <w14:ligatures w14:val="standardContextual"/>
              </w:rPr>
              <w:t xml:space="preserve">kai tiekėjas suteikia ne trumpesnę kaip </w:t>
            </w:r>
            <w:r w:rsidRPr="00F07D8E">
              <w:rPr>
                <w:rFonts w:ascii="Times New Roman" w:eastAsia="Aptos" w:hAnsi="Times New Roman" w:cs="Times New Roman"/>
                <w:lang w:eastAsia="en-US"/>
                <w14:ligatures w14:val="standardContextual"/>
              </w:rPr>
              <w:t>1</w:t>
            </w:r>
            <w:r>
              <w:rPr>
                <w:rFonts w:ascii="Times New Roman" w:eastAsia="Aptos" w:hAnsi="Times New Roman" w:cs="Times New Roman"/>
                <w:lang w:eastAsia="en-US"/>
                <w14:ligatures w14:val="standardContextual"/>
              </w:rPr>
              <w:t>4</w:t>
            </w:r>
            <w:r w:rsidRPr="00F07D8E">
              <w:rPr>
                <w:rFonts w:ascii="Times New Roman" w:eastAsia="Aptos" w:hAnsi="Times New Roman" w:cs="Times New Roman"/>
                <w:lang w:eastAsia="en-US"/>
                <w14:ligatures w14:val="standardContextual"/>
              </w:rPr>
              <w:t xml:space="preserve"> (keturiolikos) mėnesių garantij</w:t>
            </w:r>
            <w:r w:rsidR="002702CD">
              <w:rPr>
                <w:rFonts w:ascii="Times New Roman" w:eastAsia="Aptos" w:hAnsi="Times New Roman" w:cs="Times New Roman"/>
                <w:lang w:eastAsia="en-US"/>
                <w14:ligatures w14:val="standardContextual"/>
              </w:rPr>
              <w:t>ą</w:t>
            </w:r>
            <w:r>
              <w:rPr>
                <w:rFonts w:ascii="Times New Roman" w:eastAsia="Aptos" w:hAnsi="Times New Roman" w:cs="Times New Roman"/>
                <w:lang w:eastAsia="en-US"/>
                <w14:ligatures w14:val="standardContextual"/>
              </w:rPr>
              <w:t xml:space="preserve"> prekėms.</w:t>
            </w:r>
          </w:p>
          <w:p w14:paraId="3D217964" w14:textId="536BFF88" w:rsidR="00A92FAC" w:rsidRPr="00F07D8E" w:rsidRDefault="00A92FAC" w:rsidP="00D466CD">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88463464"/>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3</w:t>
            </w:r>
            <w:r w:rsidRPr="00F07D8E">
              <w:rPr>
                <w:rFonts w:ascii="Times New Roman" w:eastAsia="Aptos" w:hAnsi="Times New Roman" w:cs="Times New Roman"/>
                <w:lang w:eastAsia="en-US"/>
                <w14:ligatures w14:val="standardContextual"/>
              </w:rPr>
              <w:t xml:space="preserve"> bala</w:t>
            </w:r>
            <w:r>
              <w:rPr>
                <w:rFonts w:ascii="Times New Roman" w:eastAsia="Aptos" w:hAnsi="Times New Roman" w:cs="Times New Roman"/>
                <w:lang w:eastAsia="en-US"/>
                <w14:ligatures w14:val="standardContextual"/>
              </w:rPr>
              <w:t>i</w:t>
            </w:r>
            <w:r w:rsidRPr="00F07D8E">
              <w:rPr>
                <w:rFonts w:ascii="Times New Roman" w:eastAsia="Aptos" w:hAnsi="Times New Roman" w:cs="Times New Roman"/>
                <w:lang w:eastAsia="en-US"/>
                <w14:ligatures w14:val="standardContextual"/>
              </w:rPr>
              <w:t xml:space="preserve"> –</w:t>
            </w:r>
            <w:r>
              <w:t xml:space="preserve"> </w:t>
            </w:r>
            <w:r w:rsidRPr="006D48D6">
              <w:rPr>
                <w:rFonts w:ascii="Times New Roman" w:eastAsia="Aptos" w:hAnsi="Times New Roman" w:cs="Times New Roman"/>
                <w:lang w:eastAsia="en-US"/>
                <w14:ligatures w14:val="standardContextual"/>
              </w:rPr>
              <w:t xml:space="preserve">kai tiekėjas suteikia ne trumpesnę kaip </w:t>
            </w:r>
            <w:r w:rsidRPr="00F07D8E">
              <w:rPr>
                <w:rFonts w:ascii="Times New Roman" w:eastAsia="Aptos" w:hAnsi="Times New Roman" w:cs="Times New Roman"/>
                <w:lang w:eastAsia="en-US"/>
                <w14:ligatures w14:val="standardContextual"/>
              </w:rPr>
              <w:t>1</w:t>
            </w:r>
            <w:r>
              <w:rPr>
                <w:rFonts w:ascii="Times New Roman" w:eastAsia="Aptos" w:hAnsi="Times New Roman" w:cs="Times New Roman"/>
                <w:lang w:eastAsia="en-US"/>
                <w14:ligatures w14:val="standardContextual"/>
              </w:rPr>
              <w:t>2</w:t>
            </w:r>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dv</w:t>
            </w:r>
            <w:r w:rsidRPr="00F07D8E">
              <w:rPr>
                <w:rFonts w:ascii="Times New Roman" w:eastAsia="Aptos" w:hAnsi="Times New Roman" w:cs="Times New Roman"/>
                <w:lang w:eastAsia="en-US"/>
                <w14:ligatures w14:val="standardContextual"/>
              </w:rPr>
              <w:t>ylikos) mėnesių garantij</w:t>
            </w:r>
            <w:r w:rsidR="002702CD">
              <w:rPr>
                <w:rFonts w:ascii="Times New Roman" w:eastAsia="Aptos" w:hAnsi="Times New Roman" w:cs="Times New Roman"/>
                <w:lang w:eastAsia="en-US"/>
                <w14:ligatures w14:val="standardContextual"/>
              </w:rPr>
              <w:t>ą</w:t>
            </w:r>
            <w:r>
              <w:rPr>
                <w:rFonts w:ascii="Times New Roman" w:eastAsia="Aptos" w:hAnsi="Times New Roman" w:cs="Times New Roman"/>
                <w:lang w:eastAsia="en-US"/>
                <w14:ligatures w14:val="standardContextual"/>
              </w:rPr>
              <w:t xml:space="preserve"> prekėms</w:t>
            </w:r>
            <w:r w:rsidRPr="00F07D8E">
              <w:rPr>
                <w:rFonts w:ascii="Times New Roman" w:eastAsia="Aptos" w:hAnsi="Times New Roman" w:cs="Times New Roman"/>
                <w:lang w:eastAsia="en-US"/>
                <w14:ligatures w14:val="standardContextual"/>
              </w:rPr>
              <w:t>.</w:t>
            </w:r>
          </w:p>
          <w:p w14:paraId="483AD2A9" w14:textId="6012F2E7" w:rsidR="00A92FAC" w:rsidRPr="00F07D8E" w:rsidRDefault="00A92FAC" w:rsidP="00D466CD">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359729098"/>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0 balų – </w:t>
            </w:r>
            <w:r w:rsidRPr="006D48D6">
              <w:rPr>
                <w:rFonts w:ascii="Times New Roman" w:eastAsia="Aptos" w:hAnsi="Times New Roman" w:cs="Times New Roman"/>
                <w:lang w:eastAsia="en-US"/>
                <w14:ligatures w14:val="standardContextual"/>
              </w:rPr>
              <w:t xml:space="preserve">kai tiekėjas suteikia ne trumpesnę kaip </w:t>
            </w:r>
            <w:r w:rsidRPr="00F07D8E">
              <w:rPr>
                <w:rFonts w:ascii="Times New Roman" w:eastAsia="Aptos" w:hAnsi="Times New Roman" w:cs="Times New Roman"/>
                <w:lang w:eastAsia="en-US"/>
                <w14:ligatures w14:val="standardContextual"/>
              </w:rPr>
              <w:t>1</w:t>
            </w:r>
            <w:r>
              <w:rPr>
                <w:rFonts w:ascii="Times New Roman" w:eastAsia="Aptos" w:hAnsi="Times New Roman" w:cs="Times New Roman"/>
                <w:lang w:eastAsia="en-US"/>
                <w14:ligatures w14:val="standardContextual"/>
              </w:rPr>
              <w:t>0</w:t>
            </w:r>
            <w:r w:rsidRPr="00F07D8E">
              <w:rPr>
                <w:rFonts w:ascii="Times New Roman" w:eastAsia="Aptos" w:hAnsi="Times New Roman" w:cs="Times New Roman"/>
                <w:lang w:eastAsia="en-US"/>
                <w14:ligatures w14:val="standardContextual"/>
              </w:rPr>
              <w:t xml:space="preserve"> (d</w:t>
            </w:r>
            <w:r>
              <w:rPr>
                <w:rFonts w:ascii="Times New Roman" w:eastAsia="Aptos" w:hAnsi="Times New Roman" w:cs="Times New Roman"/>
                <w:lang w:eastAsia="en-US"/>
                <w14:ligatures w14:val="standardContextual"/>
              </w:rPr>
              <w:t>ešimties</w:t>
            </w:r>
            <w:r w:rsidRPr="00F07D8E">
              <w:rPr>
                <w:rFonts w:ascii="Times New Roman" w:eastAsia="Aptos" w:hAnsi="Times New Roman" w:cs="Times New Roman"/>
                <w:lang w:eastAsia="en-US"/>
                <w14:ligatures w14:val="standardContextual"/>
              </w:rPr>
              <w:t>) mėnesių garantij</w:t>
            </w:r>
            <w:r w:rsidR="002702CD">
              <w:rPr>
                <w:rFonts w:ascii="Times New Roman" w:eastAsia="Aptos" w:hAnsi="Times New Roman" w:cs="Times New Roman"/>
                <w:lang w:eastAsia="en-US"/>
                <w14:ligatures w14:val="standardContextual"/>
              </w:rPr>
              <w:t>ą</w:t>
            </w:r>
            <w:r>
              <w:rPr>
                <w:rFonts w:ascii="Times New Roman" w:eastAsia="Aptos" w:hAnsi="Times New Roman" w:cs="Times New Roman"/>
                <w:lang w:eastAsia="en-US"/>
                <w14:ligatures w14:val="standardContextual"/>
              </w:rPr>
              <w:t xml:space="preserve"> prekėms</w:t>
            </w:r>
            <w:r w:rsidRPr="00F07D8E">
              <w:rPr>
                <w:rFonts w:ascii="Times New Roman" w:eastAsia="Aptos" w:hAnsi="Times New Roman" w:cs="Times New Roman"/>
                <w:lang w:eastAsia="en-US"/>
                <w14:ligatures w14:val="standardContextual"/>
              </w:rPr>
              <w:t>.</w:t>
            </w:r>
          </w:p>
        </w:tc>
      </w:tr>
    </w:tbl>
    <w:p w14:paraId="73932DB3" w14:textId="77777777" w:rsidR="00A92FAC" w:rsidRDefault="00A92FAC" w:rsidP="00A92FAC">
      <w:pPr>
        <w:rPr>
          <w:rFonts w:ascii="Times New Roman" w:eastAsia="Calibri" w:hAnsi="Times New Roman" w:cs="Times New Roman"/>
        </w:rPr>
      </w:pPr>
      <w:r>
        <w:rPr>
          <w:rFonts w:ascii="Times New Roman" w:eastAsia="Calibri" w:hAnsi="Times New Roman" w:cs="Times New Roman"/>
        </w:rPr>
        <w:br w:type="page"/>
      </w:r>
    </w:p>
    <w:p w14:paraId="704D1FB7" w14:textId="77777777" w:rsidR="00A92FAC" w:rsidRDefault="00A92FAC" w:rsidP="00A92FAC">
      <w:pPr>
        <w:tabs>
          <w:tab w:val="left" w:pos="3119"/>
        </w:tabs>
        <w:spacing w:after="0" w:line="240" w:lineRule="auto"/>
        <w:rPr>
          <w:rFonts w:ascii="Times New Roman" w:eastAsia="Calibri" w:hAnsi="Times New Roman" w:cs="Times New Roman"/>
        </w:rPr>
        <w:sectPr w:rsidR="00A92FAC" w:rsidSect="00A92FAC">
          <w:headerReference w:type="default" r:id="rId5"/>
          <w:pgSz w:w="12240" w:h="15840"/>
          <w:pgMar w:top="1134" w:right="567" w:bottom="1134" w:left="1701" w:header="720" w:footer="720" w:gutter="0"/>
          <w:pgNumType w:start="22"/>
          <w:cols w:space="720"/>
          <w:titlePg/>
          <w:docGrid w:linePitch="360"/>
        </w:sectPr>
      </w:pPr>
    </w:p>
    <w:p w14:paraId="59C69AB4" w14:textId="77777777" w:rsidR="00A92FAC" w:rsidRDefault="00A92FAC" w:rsidP="00A92FAC">
      <w:pPr>
        <w:tabs>
          <w:tab w:val="left" w:pos="3119"/>
        </w:tabs>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 </w:t>
      </w:r>
    </w:p>
    <w:p w14:paraId="3329C289" w14:textId="77777777" w:rsidR="00A92FAC" w:rsidRPr="00371B10" w:rsidRDefault="00A92FAC" w:rsidP="00A92FAC">
      <w:pPr>
        <w:pStyle w:val="ListParagraph"/>
        <w:numPr>
          <w:ilvl w:val="0"/>
          <w:numId w:val="4"/>
        </w:numPr>
        <w:contextualSpacing w:val="0"/>
        <w:jc w:val="center"/>
        <w:rPr>
          <w:rFonts w:ascii="Times New Roman" w:hAnsi="Times New Roman" w:cs="Times New Roman"/>
          <w:b/>
          <w:bCs/>
          <w:sz w:val="22"/>
          <w:szCs w:val="22"/>
        </w:rPr>
      </w:pPr>
      <w:r w:rsidRPr="00BC7DC5">
        <w:rPr>
          <w:rFonts w:ascii="Times New Roman" w:hAnsi="Times New Roman" w:cs="Times New Roman"/>
          <w:b/>
          <w:bCs/>
          <w:sz w:val="22"/>
          <w:szCs w:val="22"/>
        </w:rPr>
        <w:t>SIŪLOMŲ PREKIŲ TECHNINIAI DUOMENYS</w:t>
      </w:r>
    </w:p>
    <w:p w14:paraId="6418BEC2" w14:textId="77777777" w:rsidR="00A92FAC" w:rsidRPr="00917FAE" w:rsidRDefault="00A92FAC" w:rsidP="00A92FAC">
      <w:pPr>
        <w:pStyle w:val="ListParagraph"/>
        <w:numPr>
          <w:ilvl w:val="0"/>
          <w:numId w:val="5"/>
        </w:numPr>
        <w:spacing w:before="240" w:after="0" w:line="240" w:lineRule="auto"/>
        <w:jc w:val="both"/>
        <w:rPr>
          <w:rFonts w:ascii="Times New Roman" w:hAnsi="Times New Roman" w:cs="Times New Roman"/>
          <w:vanish/>
        </w:rPr>
      </w:pPr>
    </w:p>
    <w:p w14:paraId="245B1323" w14:textId="77777777" w:rsidR="00A92FAC" w:rsidRPr="00917FAE" w:rsidRDefault="00A92FAC" w:rsidP="00A92FAC">
      <w:pPr>
        <w:pStyle w:val="ListParagraph"/>
        <w:numPr>
          <w:ilvl w:val="0"/>
          <w:numId w:val="5"/>
        </w:numPr>
        <w:spacing w:before="240" w:after="0" w:line="240" w:lineRule="auto"/>
        <w:jc w:val="both"/>
        <w:rPr>
          <w:rFonts w:ascii="Times New Roman" w:hAnsi="Times New Roman" w:cs="Times New Roman"/>
          <w:vanish/>
        </w:rPr>
      </w:pPr>
    </w:p>
    <w:p w14:paraId="54F9E674" w14:textId="77777777" w:rsidR="00A92FAC" w:rsidRPr="00917FAE" w:rsidRDefault="00A92FAC" w:rsidP="00A92FAC">
      <w:pPr>
        <w:pStyle w:val="ListParagraph"/>
        <w:numPr>
          <w:ilvl w:val="0"/>
          <w:numId w:val="5"/>
        </w:numPr>
        <w:spacing w:before="240" w:after="0" w:line="240" w:lineRule="auto"/>
        <w:jc w:val="both"/>
        <w:rPr>
          <w:rFonts w:ascii="Times New Roman" w:hAnsi="Times New Roman" w:cs="Times New Roman"/>
          <w:vanish/>
        </w:rPr>
      </w:pPr>
    </w:p>
    <w:p w14:paraId="120AC796" w14:textId="77777777" w:rsidR="00A92FAC" w:rsidRPr="00917FAE" w:rsidRDefault="00A92FAC" w:rsidP="00A92FAC">
      <w:pPr>
        <w:pStyle w:val="ListParagraph"/>
        <w:numPr>
          <w:ilvl w:val="0"/>
          <w:numId w:val="5"/>
        </w:numPr>
        <w:spacing w:before="240" w:after="0" w:line="240" w:lineRule="auto"/>
        <w:jc w:val="both"/>
        <w:rPr>
          <w:rFonts w:ascii="Times New Roman" w:hAnsi="Times New Roman" w:cs="Times New Roman"/>
          <w:vanish/>
        </w:rPr>
      </w:pPr>
    </w:p>
    <w:p w14:paraId="429777FE" w14:textId="77777777" w:rsidR="00A92FAC" w:rsidRPr="00917FAE" w:rsidRDefault="00A92FAC" w:rsidP="00A92FAC">
      <w:pPr>
        <w:pStyle w:val="ListParagraph"/>
        <w:numPr>
          <w:ilvl w:val="0"/>
          <w:numId w:val="5"/>
        </w:numPr>
        <w:spacing w:before="240" w:after="0" w:line="240" w:lineRule="auto"/>
        <w:jc w:val="both"/>
        <w:rPr>
          <w:rFonts w:ascii="Times New Roman" w:hAnsi="Times New Roman" w:cs="Times New Roman"/>
          <w:vanish/>
        </w:rPr>
      </w:pPr>
    </w:p>
    <w:p w14:paraId="47E33572" w14:textId="77777777" w:rsidR="00A92FAC" w:rsidRDefault="00A92FAC" w:rsidP="00A92FAC">
      <w:pPr>
        <w:jc w:val="both"/>
        <w:rPr>
          <w:rFonts w:ascii="Times New Roman" w:eastAsia="Calibri" w:hAnsi="Times New Roman" w:cs="Times New Roman"/>
        </w:rPr>
      </w:pPr>
      <w:r>
        <w:rPr>
          <w:rFonts w:ascii="Times New Roman" w:eastAsia="Calibri" w:hAnsi="Times New Roman" w:cs="Times New Roman"/>
        </w:rPr>
        <w:t>6.1</w:t>
      </w:r>
      <w:r w:rsidRPr="00BC7DC5">
        <w:rPr>
          <w:rFonts w:ascii="Times New Roman" w:eastAsia="Calibri" w:hAnsi="Times New Roman" w:cs="Times New Roman"/>
        </w:rPr>
        <w:t>.</w:t>
      </w:r>
      <w:r w:rsidRPr="00BC7DC5">
        <w:rPr>
          <w:rFonts w:ascii="Times New Roman" w:eastAsia="Calibri" w:hAnsi="Times New Roman" w:cs="Times New Roman"/>
        </w:rPr>
        <w:tab/>
        <w:t>Tiekėjas turi užpildyti pateikt</w:t>
      </w:r>
      <w:r>
        <w:rPr>
          <w:rFonts w:ascii="Times New Roman" w:eastAsia="Calibri" w:hAnsi="Times New Roman" w:cs="Times New Roman"/>
        </w:rPr>
        <w:t>ą</w:t>
      </w:r>
      <w:r w:rsidRPr="00BC7DC5">
        <w:rPr>
          <w:rFonts w:ascii="Times New Roman" w:eastAsia="Calibri" w:hAnsi="Times New Roman" w:cs="Times New Roman"/>
        </w:rPr>
        <w:t xml:space="preserve"> lentel</w:t>
      </w:r>
      <w:r>
        <w:rPr>
          <w:rFonts w:ascii="Times New Roman" w:eastAsia="Calibri" w:hAnsi="Times New Roman" w:cs="Times New Roman"/>
        </w:rPr>
        <w:t>ę</w:t>
      </w:r>
      <w:r w:rsidRPr="00BC7DC5">
        <w:rPr>
          <w:rFonts w:ascii="Times New Roman" w:eastAsia="Calibri" w:hAnsi="Times New Roman" w:cs="Times New Roman"/>
        </w:rPr>
        <w:t xml:space="preserve"> ir su pasiūlymu pateikti įrodančius dokumentus, patvirtinančius siūlomų prekių/medžiagų kokybės atitikimą Pirkimo dokumentų 1 priede „Techninė specifikacija“ nurodytiems reikalavimams.</w:t>
      </w:r>
    </w:p>
    <w:tbl>
      <w:tblPr>
        <w:tblStyle w:val="TableGrid4"/>
        <w:tblW w:w="14171" w:type="dxa"/>
        <w:jc w:val="center"/>
        <w:tblLayout w:type="fixed"/>
        <w:tblLook w:val="04A0" w:firstRow="1" w:lastRow="0" w:firstColumn="1" w:lastColumn="0" w:noHBand="0" w:noVBand="1"/>
      </w:tblPr>
      <w:tblGrid>
        <w:gridCol w:w="582"/>
        <w:gridCol w:w="1114"/>
        <w:gridCol w:w="1843"/>
        <w:gridCol w:w="851"/>
        <w:gridCol w:w="850"/>
        <w:gridCol w:w="851"/>
        <w:gridCol w:w="851"/>
        <w:gridCol w:w="1559"/>
        <w:gridCol w:w="1701"/>
        <w:gridCol w:w="1984"/>
        <w:gridCol w:w="1985"/>
      </w:tblGrid>
      <w:tr w:rsidR="00A92FAC" w:rsidRPr="00F81C9A" w14:paraId="651C72B2" w14:textId="77777777" w:rsidTr="00D466CD">
        <w:trPr>
          <w:trHeight w:val="310"/>
          <w:jc w:val="center"/>
        </w:trPr>
        <w:tc>
          <w:tcPr>
            <w:tcW w:w="582" w:type="dxa"/>
            <w:vMerge w:val="restart"/>
            <w:textDirection w:val="btLr"/>
            <w:vAlign w:val="center"/>
          </w:tcPr>
          <w:p w14:paraId="72863F03" w14:textId="77777777" w:rsidR="00A92FAC" w:rsidRPr="00DC635B" w:rsidRDefault="00A92FAC" w:rsidP="00D466CD">
            <w:pPr>
              <w:autoSpaceDE w:val="0"/>
              <w:autoSpaceDN w:val="0"/>
              <w:adjustRightInd w:val="0"/>
              <w:ind w:left="113" w:right="113"/>
              <w:jc w:val="center"/>
              <w:rPr>
                <w:rFonts w:ascii="Times New Roman" w:hAnsi="Times New Roman" w:cs="Times New Roman"/>
                <w:color w:val="000000"/>
              </w:rPr>
            </w:pPr>
            <w:r w:rsidRPr="00DC635B">
              <w:rPr>
                <w:rFonts w:ascii="Times New Roman" w:eastAsia="Times New Roman" w:hAnsi="Times New Roman" w:cs="Times New Roman"/>
              </w:rPr>
              <w:t>Pozicija</w:t>
            </w:r>
          </w:p>
        </w:tc>
        <w:tc>
          <w:tcPr>
            <w:tcW w:w="1114" w:type="dxa"/>
            <w:vMerge w:val="restart"/>
            <w:textDirection w:val="btLr"/>
            <w:vAlign w:val="center"/>
          </w:tcPr>
          <w:p w14:paraId="232C45CF" w14:textId="77777777" w:rsidR="00A92FAC" w:rsidRPr="00DC635B" w:rsidRDefault="00A92FAC" w:rsidP="00D466CD">
            <w:pPr>
              <w:autoSpaceDE w:val="0"/>
              <w:autoSpaceDN w:val="0"/>
              <w:adjustRightInd w:val="0"/>
              <w:ind w:left="113" w:right="113"/>
              <w:jc w:val="center"/>
              <w:rPr>
                <w:rFonts w:ascii="Times New Roman" w:hAnsi="Times New Roman" w:cs="Times New Roman"/>
                <w:color w:val="000000"/>
              </w:rPr>
            </w:pPr>
            <w:r w:rsidRPr="00DC635B">
              <w:rPr>
                <w:rFonts w:ascii="Times New Roman" w:hAnsi="Times New Roman" w:cs="Times New Roman"/>
                <w:color w:val="000000"/>
              </w:rPr>
              <w:t>Kiekis, vnt.</w:t>
            </w:r>
          </w:p>
        </w:tc>
        <w:tc>
          <w:tcPr>
            <w:tcW w:w="1843" w:type="dxa"/>
            <w:vMerge w:val="restart"/>
            <w:vAlign w:val="center"/>
          </w:tcPr>
          <w:p w14:paraId="747EE971"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Plytų žaliavos pavadinimas</w:t>
            </w:r>
          </w:p>
        </w:tc>
        <w:tc>
          <w:tcPr>
            <w:tcW w:w="851" w:type="dxa"/>
          </w:tcPr>
          <w:p w14:paraId="43CE8CAF" w14:textId="77777777" w:rsidR="00A92FAC" w:rsidRPr="00DC635B" w:rsidRDefault="00A92FAC" w:rsidP="00D466CD">
            <w:pPr>
              <w:autoSpaceDE w:val="0"/>
              <w:autoSpaceDN w:val="0"/>
              <w:adjustRightInd w:val="0"/>
              <w:jc w:val="center"/>
              <w:rPr>
                <w:rFonts w:ascii="Times New Roman" w:eastAsia="Times New Roman" w:hAnsi="Times New Roman" w:cs="Times New Roman"/>
              </w:rPr>
            </w:pPr>
          </w:p>
        </w:tc>
        <w:tc>
          <w:tcPr>
            <w:tcW w:w="2552" w:type="dxa"/>
            <w:gridSpan w:val="3"/>
            <w:vAlign w:val="center"/>
          </w:tcPr>
          <w:p w14:paraId="65F8007F"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Cheminė sudėtis</w:t>
            </w:r>
          </w:p>
        </w:tc>
        <w:tc>
          <w:tcPr>
            <w:tcW w:w="1559" w:type="dxa"/>
            <w:vMerge w:val="restart"/>
            <w:vAlign w:val="center"/>
          </w:tcPr>
          <w:p w14:paraId="7637E9B1"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Tankis, Kg/m</w:t>
            </w:r>
            <w:r w:rsidRPr="00DC635B">
              <w:rPr>
                <w:rFonts w:ascii="Times New Roman" w:eastAsia="Times New Roman" w:hAnsi="Times New Roman" w:cs="Times New Roman"/>
                <w:vertAlign w:val="superscript"/>
              </w:rPr>
              <w:t>3</w:t>
            </w:r>
            <w:r w:rsidRPr="00DC635B">
              <w:rPr>
                <w:rFonts w:ascii="Times New Roman" w:eastAsia="Times New Roman" w:hAnsi="Times New Roman" w:cs="Times New Roman"/>
              </w:rPr>
              <w:t>, pagal EN 993-1 standartą</w:t>
            </w:r>
          </w:p>
        </w:tc>
        <w:tc>
          <w:tcPr>
            <w:tcW w:w="1701" w:type="dxa"/>
            <w:vMerge w:val="restart"/>
            <w:vAlign w:val="center"/>
          </w:tcPr>
          <w:p w14:paraId="5A0D182C"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Šalto gniuždymo jėga, N/mm</w:t>
            </w:r>
            <w:r w:rsidRPr="00DC635B">
              <w:rPr>
                <w:rFonts w:ascii="Times New Roman" w:eastAsia="Times New Roman" w:hAnsi="Times New Roman" w:cs="Times New Roman"/>
                <w:vertAlign w:val="superscript"/>
              </w:rPr>
              <w:t>2</w:t>
            </w:r>
            <w:r w:rsidRPr="00DC635B">
              <w:rPr>
                <w:rFonts w:ascii="Times New Roman" w:eastAsia="Times New Roman" w:hAnsi="Times New Roman" w:cs="Times New Roman"/>
              </w:rPr>
              <w:t>, pagal EN 993-5 standartą</w:t>
            </w:r>
          </w:p>
        </w:tc>
        <w:tc>
          <w:tcPr>
            <w:tcW w:w="1984" w:type="dxa"/>
            <w:vMerge w:val="restart"/>
            <w:vAlign w:val="center"/>
          </w:tcPr>
          <w:p w14:paraId="436526FA"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Atsparumas ugniai esant apkrovai temperatūra, ˚C, pagal DIN EN 51074 standartą</w:t>
            </w:r>
          </w:p>
        </w:tc>
        <w:tc>
          <w:tcPr>
            <w:tcW w:w="1985" w:type="dxa"/>
            <w:vMerge w:val="restart"/>
            <w:vAlign w:val="center"/>
          </w:tcPr>
          <w:p w14:paraId="1A951A3E"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Poringumas, vol %, pagal EN 993-1 standartą, (%)</w:t>
            </w:r>
          </w:p>
        </w:tc>
      </w:tr>
      <w:tr w:rsidR="00A92FAC" w:rsidRPr="00F81C9A" w14:paraId="2BFF352F" w14:textId="77777777" w:rsidTr="00D466CD">
        <w:trPr>
          <w:trHeight w:val="602"/>
          <w:jc w:val="center"/>
        </w:trPr>
        <w:tc>
          <w:tcPr>
            <w:tcW w:w="582" w:type="dxa"/>
            <w:vMerge/>
            <w:vAlign w:val="center"/>
          </w:tcPr>
          <w:p w14:paraId="0F68FD05" w14:textId="77777777" w:rsidR="00A92FAC" w:rsidRPr="00DC635B" w:rsidRDefault="00A92FAC" w:rsidP="00D466CD">
            <w:pPr>
              <w:autoSpaceDE w:val="0"/>
              <w:autoSpaceDN w:val="0"/>
              <w:adjustRightInd w:val="0"/>
              <w:jc w:val="center"/>
              <w:rPr>
                <w:rFonts w:ascii="Times New Roman" w:eastAsia="Times New Roman" w:hAnsi="Times New Roman" w:cs="Times New Roman"/>
              </w:rPr>
            </w:pPr>
          </w:p>
        </w:tc>
        <w:tc>
          <w:tcPr>
            <w:tcW w:w="1114" w:type="dxa"/>
            <w:vMerge/>
            <w:vAlign w:val="center"/>
          </w:tcPr>
          <w:p w14:paraId="49BF60F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843" w:type="dxa"/>
            <w:vMerge/>
            <w:vAlign w:val="center"/>
          </w:tcPr>
          <w:p w14:paraId="4DF6B2E6" w14:textId="77777777" w:rsidR="00A92FAC" w:rsidRPr="00DC635B" w:rsidRDefault="00A92FAC" w:rsidP="00D466CD">
            <w:pPr>
              <w:autoSpaceDE w:val="0"/>
              <w:autoSpaceDN w:val="0"/>
              <w:adjustRightInd w:val="0"/>
              <w:jc w:val="center"/>
              <w:rPr>
                <w:rFonts w:ascii="Times New Roman" w:eastAsia="Times New Roman" w:hAnsi="Times New Roman" w:cs="Times New Roman"/>
              </w:rPr>
            </w:pPr>
          </w:p>
        </w:tc>
        <w:tc>
          <w:tcPr>
            <w:tcW w:w="851" w:type="dxa"/>
            <w:vAlign w:val="center"/>
          </w:tcPr>
          <w:p w14:paraId="0C3A07FC" w14:textId="77777777" w:rsidR="00A92FAC" w:rsidRPr="00DC635B" w:rsidRDefault="00A92FAC" w:rsidP="00D466CD">
            <w:pPr>
              <w:shd w:val="clear" w:color="auto" w:fill="FFFFFF"/>
              <w:tabs>
                <w:tab w:val="left" w:pos="965"/>
              </w:tabs>
              <w:jc w:val="center"/>
              <w:rPr>
                <w:rFonts w:ascii="Times New Roman" w:eastAsia="Times New Roman" w:hAnsi="Times New Roman" w:cs="Times New Roman"/>
                <w:vertAlign w:val="subscript"/>
              </w:rPr>
            </w:pPr>
            <w:r w:rsidRPr="00DC635B">
              <w:rPr>
                <w:rFonts w:ascii="Times New Roman" w:eastAsia="Times New Roman" w:hAnsi="Times New Roman" w:cs="Times New Roman"/>
              </w:rPr>
              <w:t>Al</w:t>
            </w:r>
            <w:r w:rsidRPr="00DC635B">
              <w:rPr>
                <w:rFonts w:ascii="Times New Roman" w:eastAsia="Times New Roman" w:hAnsi="Times New Roman" w:cs="Times New Roman"/>
                <w:vertAlign w:val="subscript"/>
              </w:rPr>
              <w:t>2</w:t>
            </w:r>
            <w:r w:rsidRPr="00DC635B">
              <w:rPr>
                <w:rFonts w:ascii="Times New Roman" w:eastAsia="Times New Roman" w:hAnsi="Times New Roman" w:cs="Times New Roman"/>
              </w:rPr>
              <w:t>O</w:t>
            </w:r>
            <w:r w:rsidRPr="00DC635B">
              <w:rPr>
                <w:rFonts w:ascii="Times New Roman" w:eastAsia="Times New Roman" w:hAnsi="Times New Roman" w:cs="Times New Roman"/>
                <w:vertAlign w:val="subscript"/>
              </w:rPr>
              <w:t>3</w:t>
            </w:r>
          </w:p>
        </w:tc>
        <w:tc>
          <w:tcPr>
            <w:tcW w:w="850" w:type="dxa"/>
            <w:vAlign w:val="center"/>
          </w:tcPr>
          <w:p w14:paraId="29510DA3" w14:textId="77777777" w:rsidR="00A92FAC" w:rsidRPr="00DC635B" w:rsidRDefault="00A92FAC" w:rsidP="00D466CD">
            <w:pPr>
              <w:shd w:val="clear" w:color="auto" w:fill="FFFFFF"/>
              <w:tabs>
                <w:tab w:val="left" w:pos="965"/>
              </w:tabs>
              <w:jc w:val="center"/>
              <w:rPr>
                <w:rFonts w:ascii="Times New Roman" w:eastAsia="Times New Roman" w:hAnsi="Times New Roman" w:cs="Times New Roman"/>
                <w:vertAlign w:val="subscript"/>
              </w:rPr>
            </w:pPr>
            <w:r w:rsidRPr="00DC635B">
              <w:rPr>
                <w:rFonts w:ascii="Times New Roman" w:eastAsia="Times New Roman" w:hAnsi="Times New Roman" w:cs="Times New Roman"/>
              </w:rPr>
              <w:t>SiO</w:t>
            </w:r>
            <w:r w:rsidRPr="00DC635B">
              <w:rPr>
                <w:rFonts w:ascii="Times New Roman" w:eastAsia="Times New Roman" w:hAnsi="Times New Roman" w:cs="Times New Roman"/>
                <w:vertAlign w:val="subscript"/>
              </w:rPr>
              <w:t>2</w:t>
            </w:r>
          </w:p>
        </w:tc>
        <w:tc>
          <w:tcPr>
            <w:tcW w:w="851" w:type="dxa"/>
            <w:vAlign w:val="center"/>
          </w:tcPr>
          <w:p w14:paraId="2584FDCF" w14:textId="77777777" w:rsidR="00A92FAC" w:rsidRPr="00DC635B" w:rsidRDefault="00A92FAC" w:rsidP="00D466CD">
            <w:pPr>
              <w:jc w:val="center"/>
              <w:rPr>
                <w:rFonts w:ascii="Times New Roman" w:eastAsia="Times New Roman" w:hAnsi="Times New Roman" w:cs="Times New Roman"/>
              </w:rPr>
            </w:pPr>
            <w:r w:rsidRPr="00DC635B">
              <w:rPr>
                <w:rFonts w:ascii="Times New Roman" w:eastAsia="Times New Roman" w:hAnsi="Times New Roman" w:cs="Times New Roman"/>
              </w:rPr>
              <w:t>SiC</w:t>
            </w:r>
          </w:p>
        </w:tc>
        <w:tc>
          <w:tcPr>
            <w:tcW w:w="851" w:type="dxa"/>
            <w:vAlign w:val="center"/>
          </w:tcPr>
          <w:p w14:paraId="7A09AEA2" w14:textId="77777777" w:rsidR="00A92FAC" w:rsidRPr="00DC635B" w:rsidRDefault="00A92FAC" w:rsidP="00D466CD">
            <w:pPr>
              <w:shd w:val="clear" w:color="auto" w:fill="FFFFFF"/>
              <w:tabs>
                <w:tab w:val="left" w:pos="965"/>
              </w:tabs>
              <w:jc w:val="center"/>
              <w:rPr>
                <w:rFonts w:ascii="Times New Roman" w:eastAsia="Times New Roman" w:hAnsi="Times New Roman" w:cs="Times New Roman"/>
                <w:vertAlign w:val="subscript"/>
              </w:rPr>
            </w:pPr>
            <w:r w:rsidRPr="00DC635B">
              <w:rPr>
                <w:rFonts w:ascii="Times New Roman" w:eastAsia="Times New Roman" w:hAnsi="Times New Roman" w:cs="Times New Roman"/>
              </w:rPr>
              <w:t>Fe</w:t>
            </w:r>
            <w:r w:rsidRPr="00DC635B">
              <w:rPr>
                <w:rFonts w:ascii="Times New Roman" w:eastAsia="Times New Roman" w:hAnsi="Times New Roman" w:cs="Times New Roman"/>
                <w:vertAlign w:val="subscript"/>
              </w:rPr>
              <w:t>2</w:t>
            </w:r>
            <w:r w:rsidRPr="00DC635B">
              <w:rPr>
                <w:rFonts w:ascii="Times New Roman" w:eastAsia="Times New Roman" w:hAnsi="Times New Roman" w:cs="Times New Roman"/>
              </w:rPr>
              <w:t>O</w:t>
            </w:r>
            <w:r w:rsidRPr="00DC635B">
              <w:rPr>
                <w:rFonts w:ascii="Times New Roman" w:eastAsia="Times New Roman" w:hAnsi="Times New Roman" w:cs="Times New Roman"/>
                <w:vertAlign w:val="subscript"/>
              </w:rPr>
              <w:t>3</w:t>
            </w:r>
          </w:p>
        </w:tc>
        <w:tc>
          <w:tcPr>
            <w:tcW w:w="1559" w:type="dxa"/>
            <w:vMerge/>
            <w:vAlign w:val="center"/>
          </w:tcPr>
          <w:p w14:paraId="607D8525"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vAlign w:val="center"/>
          </w:tcPr>
          <w:p w14:paraId="4A69C5DD"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vAlign w:val="center"/>
          </w:tcPr>
          <w:p w14:paraId="56D89EED"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vAlign w:val="center"/>
          </w:tcPr>
          <w:p w14:paraId="4F55DCAA"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1AAA1824" w14:textId="77777777" w:rsidTr="00D466CD">
        <w:trPr>
          <w:trHeight w:val="359"/>
          <w:jc w:val="center"/>
        </w:trPr>
        <w:tc>
          <w:tcPr>
            <w:tcW w:w="582" w:type="dxa"/>
            <w:tcBorders>
              <w:bottom w:val="single" w:sz="4" w:space="0" w:color="auto"/>
            </w:tcBorders>
            <w:vAlign w:val="center"/>
          </w:tcPr>
          <w:p w14:paraId="78A8143A"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1</w:t>
            </w:r>
          </w:p>
        </w:tc>
        <w:tc>
          <w:tcPr>
            <w:tcW w:w="1114" w:type="dxa"/>
            <w:tcBorders>
              <w:bottom w:val="single" w:sz="4" w:space="0" w:color="auto"/>
            </w:tcBorders>
            <w:vAlign w:val="center"/>
          </w:tcPr>
          <w:p w14:paraId="631CF233"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6831</w:t>
            </w:r>
          </w:p>
        </w:tc>
        <w:tc>
          <w:tcPr>
            <w:tcW w:w="1843" w:type="dxa"/>
            <w:vMerge w:val="restart"/>
            <w:tcBorders>
              <w:bottom w:val="single" w:sz="4" w:space="0" w:color="auto"/>
            </w:tcBorders>
            <w:vAlign w:val="center"/>
          </w:tcPr>
          <w:p w14:paraId="6884758D"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Specialus šarmams atsparus šamotas</w:t>
            </w:r>
          </w:p>
        </w:tc>
        <w:tc>
          <w:tcPr>
            <w:tcW w:w="851" w:type="dxa"/>
            <w:vMerge w:val="restart"/>
            <w:tcBorders>
              <w:bottom w:val="single" w:sz="4" w:space="0" w:color="auto"/>
            </w:tcBorders>
            <w:vAlign w:val="center"/>
          </w:tcPr>
          <w:p w14:paraId="3C9E990F"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val="restart"/>
            <w:tcBorders>
              <w:bottom w:val="single" w:sz="4" w:space="0" w:color="auto"/>
            </w:tcBorders>
            <w:vAlign w:val="center"/>
          </w:tcPr>
          <w:p w14:paraId="2B62B17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val="restart"/>
            <w:tcBorders>
              <w:bottom w:val="single" w:sz="4" w:space="0" w:color="auto"/>
            </w:tcBorders>
          </w:tcPr>
          <w:p w14:paraId="043DD92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val="restart"/>
            <w:tcBorders>
              <w:bottom w:val="single" w:sz="4" w:space="0" w:color="auto"/>
            </w:tcBorders>
            <w:vAlign w:val="center"/>
          </w:tcPr>
          <w:p w14:paraId="53BF6662"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val="restart"/>
            <w:tcBorders>
              <w:bottom w:val="single" w:sz="4" w:space="0" w:color="auto"/>
            </w:tcBorders>
            <w:vAlign w:val="center"/>
          </w:tcPr>
          <w:p w14:paraId="70C79B8F"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val="restart"/>
            <w:tcBorders>
              <w:bottom w:val="single" w:sz="4" w:space="0" w:color="auto"/>
            </w:tcBorders>
            <w:vAlign w:val="center"/>
          </w:tcPr>
          <w:p w14:paraId="34A7B49C"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val="restart"/>
            <w:tcBorders>
              <w:bottom w:val="single" w:sz="4" w:space="0" w:color="auto"/>
            </w:tcBorders>
            <w:vAlign w:val="center"/>
          </w:tcPr>
          <w:p w14:paraId="20C8A1A9"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val="restart"/>
            <w:tcBorders>
              <w:bottom w:val="single" w:sz="4" w:space="0" w:color="auto"/>
            </w:tcBorders>
            <w:vAlign w:val="center"/>
          </w:tcPr>
          <w:p w14:paraId="4BEE93D4"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03F477FD" w14:textId="77777777" w:rsidTr="00D466CD">
        <w:trPr>
          <w:trHeight w:val="422"/>
          <w:jc w:val="center"/>
        </w:trPr>
        <w:tc>
          <w:tcPr>
            <w:tcW w:w="582" w:type="dxa"/>
            <w:tcBorders>
              <w:bottom w:val="single" w:sz="4" w:space="0" w:color="auto"/>
            </w:tcBorders>
            <w:vAlign w:val="center"/>
          </w:tcPr>
          <w:p w14:paraId="0A6CD4AE"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2</w:t>
            </w:r>
          </w:p>
        </w:tc>
        <w:tc>
          <w:tcPr>
            <w:tcW w:w="1114" w:type="dxa"/>
            <w:tcBorders>
              <w:bottom w:val="single" w:sz="4" w:space="0" w:color="auto"/>
            </w:tcBorders>
            <w:vAlign w:val="center"/>
          </w:tcPr>
          <w:p w14:paraId="0C27C226"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40</w:t>
            </w:r>
          </w:p>
        </w:tc>
        <w:tc>
          <w:tcPr>
            <w:tcW w:w="1843" w:type="dxa"/>
            <w:vMerge/>
            <w:tcBorders>
              <w:bottom w:val="single" w:sz="4" w:space="0" w:color="auto"/>
            </w:tcBorders>
            <w:vAlign w:val="center"/>
          </w:tcPr>
          <w:p w14:paraId="6C4FE25A"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4FAB7986"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tcBorders>
              <w:bottom w:val="single" w:sz="4" w:space="0" w:color="auto"/>
            </w:tcBorders>
            <w:vAlign w:val="center"/>
          </w:tcPr>
          <w:p w14:paraId="0061FA0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tcPr>
          <w:p w14:paraId="49C09031"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7B68787F"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tcBorders>
              <w:bottom w:val="single" w:sz="4" w:space="0" w:color="auto"/>
            </w:tcBorders>
            <w:vAlign w:val="center"/>
          </w:tcPr>
          <w:p w14:paraId="71E3A069"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tcBorders>
              <w:bottom w:val="single" w:sz="4" w:space="0" w:color="auto"/>
            </w:tcBorders>
            <w:vAlign w:val="center"/>
          </w:tcPr>
          <w:p w14:paraId="448DDB26"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tcBorders>
              <w:bottom w:val="single" w:sz="4" w:space="0" w:color="auto"/>
            </w:tcBorders>
            <w:vAlign w:val="center"/>
          </w:tcPr>
          <w:p w14:paraId="111D1627"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tcBorders>
              <w:bottom w:val="single" w:sz="4" w:space="0" w:color="auto"/>
            </w:tcBorders>
            <w:vAlign w:val="center"/>
          </w:tcPr>
          <w:p w14:paraId="23E7856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54059DBE" w14:textId="77777777" w:rsidTr="00D466CD">
        <w:trPr>
          <w:trHeight w:val="414"/>
          <w:jc w:val="center"/>
        </w:trPr>
        <w:tc>
          <w:tcPr>
            <w:tcW w:w="582" w:type="dxa"/>
            <w:tcBorders>
              <w:bottom w:val="single" w:sz="4" w:space="0" w:color="auto"/>
            </w:tcBorders>
            <w:vAlign w:val="center"/>
          </w:tcPr>
          <w:p w14:paraId="54ABDCA8"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3</w:t>
            </w:r>
          </w:p>
        </w:tc>
        <w:tc>
          <w:tcPr>
            <w:tcW w:w="1114" w:type="dxa"/>
            <w:tcBorders>
              <w:bottom w:val="single" w:sz="4" w:space="0" w:color="auto"/>
            </w:tcBorders>
            <w:vAlign w:val="center"/>
          </w:tcPr>
          <w:p w14:paraId="603CF843"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40</w:t>
            </w:r>
          </w:p>
        </w:tc>
        <w:tc>
          <w:tcPr>
            <w:tcW w:w="1843" w:type="dxa"/>
            <w:vMerge/>
            <w:tcBorders>
              <w:bottom w:val="single" w:sz="4" w:space="0" w:color="auto"/>
            </w:tcBorders>
            <w:vAlign w:val="center"/>
          </w:tcPr>
          <w:p w14:paraId="1E0D1D6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782CA917"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tcBorders>
              <w:bottom w:val="single" w:sz="4" w:space="0" w:color="auto"/>
            </w:tcBorders>
            <w:vAlign w:val="center"/>
          </w:tcPr>
          <w:p w14:paraId="645FC08E"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tcPr>
          <w:p w14:paraId="486AE253"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477962B8"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tcBorders>
              <w:bottom w:val="single" w:sz="4" w:space="0" w:color="auto"/>
            </w:tcBorders>
            <w:vAlign w:val="center"/>
          </w:tcPr>
          <w:p w14:paraId="16CCFB26"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tcBorders>
              <w:bottom w:val="single" w:sz="4" w:space="0" w:color="auto"/>
            </w:tcBorders>
            <w:vAlign w:val="center"/>
          </w:tcPr>
          <w:p w14:paraId="50CB8D29"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tcBorders>
              <w:bottom w:val="single" w:sz="4" w:space="0" w:color="auto"/>
            </w:tcBorders>
            <w:vAlign w:val="center"/>
          </w:tcPr>
          <w:p w14:paraId="2BF34C1E"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tcBorders>
              <w:bottom w:val="single" w:sz="4" w:space="0" w:color="auto"/>
            </w:tcBorders>
            <w:vAlign w:val="center"/>
          </w:tcPr>
          <w:p w14:paraId="2FBBD5CB"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5E6E532F" w14:textId="77777777" w:rsidTr="00D466CD">
        <w:trPr>
          <w:trHeight w:val="420"/>
          <w:jc w:val="center"/>
        </w:trPr>
        <w:tc>
          <w:tcPr>
            <w:tcW w:w="582" w:type="dxa"/>
            <w:tcBorders>
              <w:bottom w:val="single" w:sz="4" w:space="0" w:color="auto"/>
            </w:tcBorders>
            <w:vAlign w:val="center"/>
          </w:tcPr>
          <w:p w14:paraId="7681696C"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4</w:t>
            </w:r>
          </w:p>
        </w:tc>
        <w:tc>
          <w:tcPr>
            <w:tcW w:w="1114" w:type="dxa"/>
            <w:tcBorders>
              <w:bottom w:val="single" w:sz="4" w:space="0" w:color="auto"/>
            </w:tcBorders>
            <w:vAlign w:val="center"/>
          </w:tcPr>
          <w:p w14:paraId="5DB6478C"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1478</w:t>
            </w:r>
          </w:p>
        </w:tc>
        <w:tc>
          <w:tcPr>
            <w:tcW w:w="1843" w:type="dxa"/>
            <w:vMerge w:val="restart"/>
            <w:tcBorders>
              <w:bottom w:val="single" w:sz="4" w:space="0" w:color="auto"/>
            </w:tcBorders>
            <w:vAlign w:val="center"/>
          </w:tcPr>
          <w:p w14:paraId="34E3B4AE"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Korundas, silicio karbidas</w:t>
            </w:r>
          </w:p>
        </w:tc>
        <w:tc>
          <w:tcPr>
            <w:tcW w:w="851" w:type="dxa"/>
            <w:vMerge w:val="restart"/>
            <w:tcBorders>
              <w:bottom w:val="single" w:sz="4" w:space="0" w:color="auto"/>
            </w:tcBorders>
            <w:vAlign w:val="center"/>
          </w:tcPr>
          <w:p w14:paraId="1E97437E"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val="restart"/>
            <w:tcBorders>
              <w:bottom w:val="single" w:sz="4" w:space="0" w:color="auto"/>
            </w:tcBorders>
            <w:vAlign w:val="center"/>
          </w:tcPr>
          <w:p w14:paraId="2C04E8CE"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val="restart"/>
            <w:tcBorders>
              <w:bottom w:val="single" w:sz="4" w:space="0" w:color="auto"/>
            </w:tcBorders>
          </w:tcPr>
          <w:p w14:paraId="5363EADF"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val="restart"/>
            <w:tcBorders>
              <w:bottom w:val="single" w:sz="4" w:space="0" w:color="auto"/>
            </w:tcBorders>
            <w:vAlign w:val="center"/>
          </w:tcPr>
          <w:p w14:paraId="3B364427"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val="restart"/>
            <w:tcBorders>
              <w:bottom w:val="single" w:sz="4" w:space="0" w:color="auto"/>
            </w:tcBorders>
            <w:vAlign w:val="center"/>
          </w:tcPr>
          <w:p w14:paraId="2BE16F86"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val="restart"/>
            <w:tcBorders>
              <w:bottom w:val="single" w:sz="4" w:space="0" w:color="auto"/>
            </w:tcBorders>
            <w:vAlign w:val="center"/>
          </w:tcPr>
          <w:p w14:paraId="02803BFA"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val="restart"/>
            <w:tcBorders>
              <w:bottom w:val="single" w:sz="4" w:space="0" w:color="auto"/>
            </w:tcBorders>
            <w:vAlign w:val="center"/>
          </w:tcPr>
          <w:p w14:paraId="0C89A69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val="restart"/>
            <w:tcBorders>
              <w:bottom w:val="single" w:sz="4" w:space="0" w:color="auto"/>
            </w:tcBorders>
            <w:vAlign w:val="center"/>
          </w:tcPr>
          <w:p w14:paraId="17C79365"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15E28AA1" w14:textId="77777777" w:rsidTr="00D466CD">
        <w:trPr>
          <w:trHeight w:val="411"/>
          <w:jc w:val="center"/>
        </w:trPr>
        <w:tc>
          <w:tcPr>
            <w:tcW w:w="582" w:type="dxa"/>
            <w:tcBorders>
              <w:bottom w:val="single" w:sz="4" w:space="0" w:color="auto"/>
            </w:tcBorders>
            <w:vAlign w:val="center"/>
          </w:tcPr>
          <w:p w14:paraId="497A2A4C"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5</w:t>
            </w:r>
          </w:p>
        </w:tc>
        <w:tc>
          <w:tcPr>
            <w:tcW w:w="1114" w:type="dxa"/>
            <w:tcBorders>
              <w:bottom w:val="single" w:sz="4" w:space="0" w:color="auto"/>
            </w:tcBorders>
            <w:vAlign w:val="center"/>
          </w:tcPr>
          <w:p w14:paraId="6EB57D46"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732</w:t>
            </w:r>
          </w:p>
        </w:tc>
        <w:tc>
          <w:tcPr>
            <w:tcW w:w="1843" w:type="dxa"/>
            <w:vMerge/>
            <w:tcBorders>
              <w:bottom w:val="single" w:sz="4" w:space="0" w:color="auto"/>
            </w:tcBorders>
            <w:vAlign w:val="center"/>
          </w:tcPr>
          <w:p w14:paraId="4393D433"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1940866A"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tcBorders>
              <w:bottom w:val="single" w:sz="4" w:space="0" w:color="auto"/>
            </w:tcBorders>
            <w:vAlign w:val="center"/>
          </w:tcPr>
          <w:p w14:paraId="5B715AD6"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tcPr>
          <w:p w14:paraId="26B6A4C7"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47DC2263"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tcBorders>
              <w:bottom w:val="single" w:sz="4" w:space="0" w:color="auto"/>
            </w:tcBorders>
            <w:vAlign w:val="center"/>
          </w:tcPr>
          <w:p w14:paraId="631FFD5D"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tcBorders>
              <w:bottom w:val="single" w:sz="4" w:space="0" w:color="auto"/>
            </w:tcBorders>
            <w:vAlign w:val="center"/>
          </w:tcPr>
          <w:p w14:paraId="5D47CAF9"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tcBorders>
              <w:bottom w:val="single" w:sz="4" w:space="0" w:color="auto"/>
            </w:tcBorders>
            <w:vAlign w:val="center"/>
          </w:tcPr>
          <w:p w14:paraId="2642ABC5"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tcBorders>
              <w:bottom w:val="single" w:sz="4" w:space="0" w:color="auto"/>
            </w:tcBorders>
            <w:vAlign w:val="center"/>
          </w:tcPr>
          <w:p w14:paraId="66C45AF6"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699B1047" w14:textId="77777777" w:rsidTr="00D466CD">
        <w:trPr>
          <w:trHeight w:val="407"/>
          <w:jc w:val="center"/>
        </w:trPr>
        <w:tc>
          <w:tcPr>
            <w:tcW w:w="582" w:type="dxa"/>
            <w:tcBorders>
              <w:bottom w:val="single" w:sz="4" w:space="0" w:color="auto"/>
            </w:tcBorders>
            <w:vAlign w:val="center"/>
          </w:tcPr>
          <w:p w14:paraId="2EECEE3F"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6</w:t>
            </w:r>
          </w:p>
        </w:tc>
        <w:tc>
          <w:tcPr>
            <w:tcW w:w="1114" w:type="dxa"/>
            <w:tcBorders>
              <w:bottom w:val="single" w:sz="4" w:space="0" w:color="auto"/>
            </w:tcBorders>
            <w:vAlign w:val="center"/>
          </w:tcPr>
          <w:p w14:paraId="527CC3B9"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46</w:t>
            </w:r>
          </w:p>
        </w:tc>
        <w:tc>
          <w:tcPr>
            <w:tcW w:w="1843" w:type="dxa"/>
            <w:vMerge/>
            <w:tcBorders>
              <w:bottom w:val="single" w:sz="4" w:space="0" w:color="auto"/>
            </w:tcBorders>
            <w:vAlign w:val="center"/>
          </w:tcPr>
          <w:p w14:paraId="176D6C12"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5BD7BC8A"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tcBorders>
              <w:bottom w:val="single" w:sz="4" w:space="0" w:color="auto"/>
            </w:tcBorders>
            <w:vAlign w:val="center"/>
          </w:tcPr>
          <w:p w14:paraId="7E68D757"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tcPr>
          <w:p w14:paraId="171A235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60C96D88"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tcBorders>
              <w:bottom w:val="single" w:sz="4" w:space="0" w:color="auto"/>
            </w:tcBorders>
            <w:vAlign w:val="center"/>
          </w:tcPr>
          <w:p w14:paraId="2A7BE076"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tcBorders>
              <w:bottom w:val="single" w:sz="4" w:space="0" w:color="auto"/>
            </w:tcBorders>
            <w:vAlign w:val="center"/>
          </w:tcPr>
          <w:p w14:paraId="6D5ED17A"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tcBorders>
              <w:bottom w:val="single" w:sz="4" w:space="0" w:color="auto"/>
            </w:tcBorders>
            <w:vAlign w:val="center"/>
          </w:tcPr>
          <w:p w14:paraId="69972184"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tcBorders>
              <w:bottom w:val="single" w:sz="4" w:space="0" w:color="auto"/>
            </w:tcBorders>
            <w:vAlign w:val="center"/>
          </w:tcPr>
          <w:p w14:paraId="65EDA9E1"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245F0E70" w14:textId="77777777" w:rsidTr="00D466CD">
        <w:trPr>
          <w:trHeight w:val="424"/>
          <w:jc w:val="center"/>
        </w:trPr>
        <w:tc>
          <w:tcPr>
            <w:tcW w:w="582" w:type="dxa"/>
            <w:tcBorders>
              <w:bottom w:val="single" w:sz="4" w:space="0" w:color="auto"/>
            </w:tcBorders>
            <w:vAlign w:val="center"/>
          </w:tcPr>
          <w:p w14:paraId="7CCC5113"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7</w:t>
            </w:r>
          </w:p>
        </w:tc>
        <w:tc>
          <w:tcPr>
            <w:tcW w:w="1114" w:type="dxa"/>
            <w:tcBorders>
              <w:bottom w:val="single" w:sz="4" w:space="0" w:color="auto"/>
            </w:tcBorders>
            <w:vAlign w:val="center"/>
          </w:tcPr>
          <w:p w14:paraId="454F4B93"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46</w:t>
            </w:r>
          </w:p>
        </w:tc>
        <w:tc>
          <w:tcPr>
            <w:tcW w:w="1843" w:type="dxa"/>
            <w:vMerge/>
            <w:tcBorders>
              <w:bottom w:val="single" w:sz="4" w:space="0" w:color="auto"/>
            </w:tcBorders>
            <w:vAlign w:val="center"/>
          </w:tcPr>
          <w:p w14:paraId="0E13220B"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0F0DB918"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tcBorders>
              <w:bottom w:val="single" w:sz="4" w:space="0" w:color="auto"/>
            </w:tcBorders>
            <w:vAlign w:val="center"/>
          </w:tcPr>
          <w:p w14:paraId="1C8290EF"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tcPr>
          <w:p w14:paraId="57FED1AD"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65BEC42B"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tcBorders>
              <w:bottom w:val="single" w:sz="4" w:space="0" w:color="auto"/>
            </w:tcBorders>
            <w:vAlign w:val="center"/>
          </w:tcPr>
          <w:p w14:paraId="62789C28"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tcBorders>
              <w:bottom w:val="single" w:sz="4" w:space="0" w:color="auto"/>
            </w:tcBorders>
            <w:vAlign w:val="center"/>
          </w:tcPr>
          <w:p w14:paraId="480B9202"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tcBorders>
              <w:bottom w:val="single" w:sz="4" w:space="0" w:color="auto"/>
            </w:tcBorders>
            <w:vAlign w:val="center"/>
          </w:tcPr>
          <w:p w14:paraId="7EED2AA5"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tcBorders>
              <w:bottom w:val="single" w:sz="4" w:space="0" w:color="auto"/>
            </w:tcBorders>
            <w:vAlign w:val="center"/>
          </w:tcPr>
          <w:p w14:paraId="6B89E690"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12991DB1" w14:textId="77777777" w:rsidTr="00D466CD">
        <w:trPr>
          <w:trHeight w:val="410"/>
          <w:jc w:val="center"/>
        </w:trPr>
        <w:tc>
          <w:tcPr>
            <w:tcW w:w="582" w:type="dxa"/>
            <w:vAlign w:val="center"/>
          </w:tcPr>
          <w:p w14:paraId="6DB9965B"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8</w:t>
            </w:r>
          </w:p>
        </w:tc>
        <w:tc>
          <w:tcPr>
            <w:tcW w:w="1114" w:type="dxa"/>
            <w:vAlign w:val="center"/>
          </w:tcPr>
          <w:p w14:paraId="03CA1FB1"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2680</w:t>
            </w:r>
          </w:p>
        </w:tc>
        <w:tc>
          <w:tcPr>
            <w:tcW w:w="1843" w:type="dxa"/>
            <w:vMerge w:val="restart"/>
            <w:vAlign w:val="center"/>
          </w:tcPr>
          <w:p w14:paraId="7C2E7BE0"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eastAsia="Times New Roman" w:hAnsi="Times New Roman" w:cs="Times New Roman"/>
              </w:rPr>
              <w:t>Andalūzitas, silicio karbidas</w:t>
            </w:r>
          </w:p>
        </w:tc>
        <w:tc>
          <w:tcPr>
            <w:tcW w:w="851" w:type="dxa"/>
            <w:vMerge w:val="restart"/>
            <w:vAlign w:val="center"/>
          </w:tcPr>
          <w:p w14:paraId="1E533185"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0" w:type="dxa"/>
            <w:vMerge w:val="restart"/>
            <w:vAlign w:val="center"/>
          </w:tcPr>
          <w:p w14:paraId="789F7994"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val="restart"/>
          </w:tcPr>
          <w:p w14:paraId="190820CC"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851" w:type="dxa"/>
            <w:vMerge w:val="restart"/>
            <w:vAlign w:val="center"/>
          </w:tcPr>
          <w:p w14:paraId="67DEF9AA"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559" w:type="dxa"/>
            <w:vMerge w:val="restart"/>
            <w:vAlign w:val="center"/>
          </w:tcPr>
          <w:p w14:paraId="701CDA81"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701" w:type="dxa"/>
            <w:vMerge w:val="restart"/>
            <w:vAlign w:val="center"/>
          </w:tcPr>
          <w:p w14:paraId="1DF76859"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4" w:type="dxa"/>
            <w:vMerge w:val="restart"/>
            <w:vAlign w:val="center"/>
          </w:tcPr>
          <w:p w14:paraId="376ADDF2"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c>
          <w:tcPr>
            <w:tcW w:w="1985" w:type="dxa"/>
            <w:vMerge w:val="restart"/>
            <w:vAlign w:val="center"/>
          </w:tcPr>
          <w:p w14:paraId="19D16EEC" w14:textId="77777777" w:rsidR="00A92FAC" w:rsidRPr="00DC635B" w:rsidRDefault="00A92FAC" w:rsidP="00D466CD">
            <w:pPr>
              <w:autoSpaceDE w:val="0"/>
              <w:autoSpaceDN w:val="0"/>
              <w:adjustRightInd w:val="0"/>
              <w:jc w:val="center"/>
              <w:rPr>
                <w:rFonts w:ascii="Times New Roman" w:hAnsi="Times New Roman" w:cs="Times New Roman"/>
                <w:color w:val="000000"/>
              </w:rPr>
            </w:pPr>
          </w:p>
        </w:tc>
      </w:tr>
      <w:tr w:rsidR="00A92FAC" w:rsidRPr="00F81C9A" w14:paraId="744BBE63" w14:textId="77777777" w:rsidTr="00D466CD">
        <w:trPr>
          <w:trHeight w:val="393"/>
          <w:jc w:val="center"/>
        </w:trPr>
        <w:tc>
          <w:tcPr>
            <w:tcW w:w="582" w:type="dxa"/>
            <w:vAlign w:val="center"/>
          </w:tcPr>
          <w:p w14:paraId="1714CD7E"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9</w:t>
            </w:r>
          </w:p>
        </w:tc>
        <w:tc>
          <w:tcPr>
            <w:tcW w:w="1114" w:type="dxa"/>
            <w:vAlign w:val="center"/>
          </w:tcPr>
          <w:p w14:paraId="141C2B79" w14:textId="77777777" w:rsidR="00A92FAC" w:rsidRPr="00DC635B" w:rsidRDefault="00A92FAC" w:rsidP="00D466CD">
            <w:pPr>
              <w:autoSpaceDE w:val="0"/>
              <w:autoSpaceDN w:val="0"/>
              <w:adjustRightInd w:val="0"/>
              <w:jc w:val="center"/>
              <w:rPr>
                <w:rFonts w:ascii="Times New Roman" w:hAnsi="Times New Roman" w:cs="Times New Roman"/>
                <w:color w:val="000000"/>
              </w:rPr>
            </w:pPr>
            <w:r w:rsidRPr="00DC635B">
              <w:rPr>
                <w:rFonts w:ascii="Times New Roman" w:hAnsi="Times New Roman" w:cs="Times New Roman"/>
                <w:color w:val="000000"/>
              </w:rPr>
              <w:t>1100</w:t>
            </w:r>
          </w:p>
        </w:tc>
        <w:tc>
          <w:tcPr>
            <w:tcW w:w="1843" w:type="dxa"/>
            <w:vMerge/>
            <w:vAlign w:val="center"/>
          </w:tcPr>
          <w:p w14:paraId="17BC8C7D"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vAlign w:val="center"/>
          </w:tcPr>
          <w:p w14:paraId="37664E7C"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0" w:type="dxa"/>
            <w:vMerge/>
            <w:vAlign w:val="center"/>
          </w:tcPr>
          <w:p w14:paraId="6ADDB1ED"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tcPr>
          <w:p w14:paraId="55FFCADB"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vAlign w:val="center"/>
          </w:tcPr>
          <w:p w14:paraId="511613D7"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559" w:type="dxa"/>
            <w:vMerge/>
            <w:vAlign w:val="center"/>
          </w:tcPr>
          <w:p w14:paraId="5704089A"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701" w:type="dxa"/>
            <w:vMerge/>
            <w:vAlign w:val="center"/>
          </w:tcPr>
          <w:p w14:paraId="50CAF28E"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984" w:type="dxa"/>
            <w:vMerge/>
            <w:vAlign w:val="center"/>
          </w:tcPr>
          <w:p w14:paraId="14C82008"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985" w:type="dxa"/>
            <w:vMerge/>
            <w:vAlign w:val="center"/>
          </w:tcPr>
          <w:p w14:paraId="5C81A2B4"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r>
      <w:tr w:rsidR="00A92FAC" w:rsidRPr="00F81C9A" w14:paraId="4F481F50" w14:textId="77777777" w:rsidTr="00D466CD">
        <w:trPr>
          <w:trHeight w:val="410"/>
          <w:jc w:val="center"/>
        </w:trPr>
        <w:tc>
          <w:tcPr>
            <w:tcW w:w="582" w:type="dxa"/>
            <w:vAlign w:val="center"/>
          </w:tcPr>
          <w:p w14:paraId="18D3C47E" w14:textId="77777777" w:rsidR="00A92FAC" w:rsidRPr="00F81C9A" w:rsidRDefault="00A92FAC" w:rsidP="00D466CD">
            <w:pPr>
              <w:autoSpaceDE w:val="0"/>
              <w:autoSpaceDN w:val="0"/>
              <w:adjustRightInd w:val="0"/>
              <w:jc w:val="center"/>
              <w:rPr>
                <w:rFonts w:ascii="Times New Roman" w:hAnsi="Times New Roman" w:cs="Times New Roman"/>
                <w:color w:val="000000"/>
              </w:rPr>
            </w:pPr>
            <w:r w:rsidRPr="00F81C9A">
              <w:rPr>
                <w:rFonts w:ascii="Times New Roman" w:hAnsi="Times New Roman" w:cs="Times New Roman"/>
                <w:color w:val="000000"/>
              </w:rPr>
              <w:t>10</w:t>
            </w:r>
          </w:p>
        </w:tc>
        <w:tc>
          <w:tcPr>
            <w:tcW w:w="1114" w:type="dxa"/>
            <w:vAlign w:val="center"/>
          </w:tcPr>
          <w:p w14:paraId="0F25D83D" w14:textId="77777777" w:rsidR="00A92FAC" w:rsidRPr="00C10A9B" w:rsidRDefault="00A92FAC" w:rsidP="00D466CD">
            <w:pPr>
              <w:autoSpaceDE w:val="0"/>
              <w:autoSpaceDN w:val="0"/>
              <w:adjustRightInd w:val="0"/>
              <w:jc w:val="center"/>
              <w:rPr>
                <w:rFonts w:ascii="Times New Roman" w:hAnsi="Times New Roman" w:cs="Times New Roman"/>
                <w:color w:val="000000"/>
                <w:highlight w:val="yellow"/>
              </w:rPr>
            </w:pPr>
            <w:r w:rsidRPr="00BD32F0">
              <w:rPr>
                <w:rFonts w:ascii="Times New Roman" w:hAnsi="Times New Roman" w:cs="Times New Roman"/>
                <w:color w:val="000000"/>
              </w:rPr>
              <w:t>100</w:t>
            </w:r>
          </w:p>
        </w:tc>
        <w:tc>
          <w:tcPr>
            <w:tcW w:w="1843" w:type="dxa"/>
            <w:vMerge/>
            <w:vAlign w:val="center"/>
          </w:tcPr>
          <w:p w14:paraId="39E5540F"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vAlign w:val="center"/>
          </w:tcPr>
          <w:p w14:paraId="2DD68A42"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0" w:type="dxa"/>
            <w:vMerge/>
            <w:vAlign w:val="center"/>
          </w:tcPr>
          <w:p w14:paraId="1A82D268"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tcPr>
          <w:p w14:paraId="27CE9DC0"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vAlign w:val="center"/>
          </w:tcPr>
          <w:p w14:paraId="3C868A8B"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559" w:type="dxa"/>
            <w:vMerge/>
            <w:vAlign w:val="center"/>
          </w:tcPr>
          <w:p w14:paraId="107DCE64"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701" w:type="dxa"/>
            <w:vMerge/>
            <w:vAlign w:val="center"/>
          </w:tcPr>
          <w:p w14:paraId="45638847"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984" w:type="dxa"/>
            <w:vMerge/>
            <w:vAlign w:val="center"/>
          </w:tcPr>
          <w:p w14:paraId="166FDD3E"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985" w:type="dxa"/>
            <w:vMerge/>
            <w:vAlign w:val="center"/>
          </w:tcPr>
          <w:p w14:paraId="5C875802"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r>
      <w:tr w:rsidR="00A92FAC" w:rsidRPr="00F81C9A" w14:paraId="0318ADC7" w14:textId="77777777" w:rsidTr="00D466CD">
        <w:trPr>
          <w:trHeight w:val="410"/>
          <w:jc w:val="center"/>
        </w:trPr>
        <w:tc>
          <w:tcPr>
            <w:tcW w:w="582" w:type="dxa"/>
            <w:vAlign w:val="center"/>
          </w:tcPr>
          <w:p w14:paraId="1CE6310F" w14:textId="77777777" w:rsidR="00A92FAC" w:rsidRPr="00F81C9A" w:rsidRDefault="00A92FAC" w:rsidP="00D466CD">
            <w:pPr>
              <w:autoSpaceDE w:val="0"/>
              <w:autoSpaceDN w:val="0"/>
              <w:adjustRightInd w:val="0"/>
              <w:jc w:val="center"/>
              <w:rPr>
                <w:rFonts w:ascii="Times New Roman" w:hAnsi="Times New Roman" w:cs="Times New Roman"/>
                <w:color w:val="000000"/>
              </w:rPr>
            </w:pPr>
            <w:r w:rsidRPr="00F81C9A">
              <w:rPr>
                <w:rFonts w:ascii="Times New Roman" w:hAnsi="Times New Roman" w:cs="Times New Roman"/>
                <w:color w:val="000000"/>
              </w:rPr>
              <w:t>11</w:t>
            </w:r>
          </w:p>
        </w:tc>
        <w:tc>
          <w:tcPr>
            <w:tcW w:w="1114" w:type="dxa"/>
            <w:vAlign w:val="center"/>
          </w:tcPr>
          <w:p w14:paraId="45F4BCA1" w14:textId="77777777" w:rsidR="00A92FAC" w:rsidRPr="00C10A9B" w:rsidRDefault="00A92FAC" w:rsidP="00D466CD">
            <w:pPr>
              <w:autoSpaceDE w:val="0"/>
              <w:autoSpaceDN w:val="0"/>
              <w:adjustRightInd w:val="0"/>
              <w:jc w:val="center"/>
              <w:rPr>
                <w:rFonts w:ascii="Times New Roman" w:hAnsi="Times New Roman" w:cs="Times New Roman"/>
                <w:color w:val="000000"/>
                <w:highlight w:val="yellow"/>
              </w:rPr>
            </w:pPr>
            <w:r w:rsidRPr="00BD32F0">
              <w:rPr>
                <w:rFonts w:ascii="Times New Roman" w:hAnsi="Times New Roman" w:cs="Times New Roman"/>
                <w:color w:val="000000"/>
              </w:rPr>
              <w:t>100</w:t>
            </w:r>
          </w:p>
        </w:tc>
        <w:tc>
          <w:tcPr>
            <w:tcW w:w="1843" w:type="dxa"/>
            <w:vMerge/>
            <w:vAlign w:val="center"/>
          </w:tcPr>
          <w:p w14:paraId="58F53E75"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vAlign w:val="center"/>
          </w:tcPr>
          <w:p w14:paraId="536A03C4"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0" w:type="dxa"/>
            <w:vMerge/>
            <w:vAlign w:val="center"/>
          </w:tcPr>
          <w:p w14:paraId="251F5A4F"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tcPr>
          <w:p w14:paraId="3ED855F3"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851" w:type="dxa"/>
            <w:vMerge/>
            <w:vAlign w:val="center"/>
          </w:tcPr>
          <w:p w14:paraId="0C662F89"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559" w:type="dxa"/>
            <w:vMerge/>
            <w:vAlign w:val="center"/>
          </w:tcPr>
          <w:p w14:paraId="473A4F98"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701" w:type="dxa"/>
            <w:vMerge/>
            <w:vAlign w:val="center"/>
          </w:tcPr>
          <w:p w14:paraId="230C563C"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984" w:type="dxa"/>
            <w:vMerge/>
            <w:vAlign w:val="center"/>
          </w:tcPr>
          <w:p w14:paraId="2B54F15F"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c>
          <w:tcPr>
            <w:tcW w:w="1985" w:type="dxa"/>
            <w:vMerge/>
            <w:vAlign w:val="center"/>
          </w:tcPr>
          <w:p w14:paraId="74BC9E7A" w14:textId="77777777" w:rsidR="00A92FAC" w:rsidRPr="00F81C9A" w:rsidRDefault="00A92FAC" w:rsidP="00D466CD">
            <w:pPr>
              <w:autoSpaceDE w:val="0"/>
              <w:autoSpaceDN w:val="0"/>
              <w:adjustRightInd w:val="0"/>
              <w:jc w:val="center"/>
              <w:rPr>
                <w:rFonts w:ascii="Times New Roman" w:hAnsi="Times New Roman" w:cs="Times New Roman"/>
                <w:color w:val="000000"/>
              </w:rPr>
            </w:pPr>
          </w:p>
        </w:tc>
      </w:tr>
    </w:tbl>
    <w:p w14:paraId="64CF5DB8" w14:textId="77777777" w:rsidR="00A92FAC" w:rsidRDefault="00A92FAC" w:rsidP="00A92FAC">
      <w:pPr>
        <w:tabs>
          <w:tab w:val="left" w:pos="3119"/>
        </w:tabs>
        <w:spacing w:after="0" w:line="240" w:lineRule="auto"/>
        <w:rPr>
          <w:rFonts w:ascii="Times New Roman" w:eastAsia="Calibri" w:hAnsi="Times New Roman" w:cs="Times New Roman"/>
        </w:rPr>
      </w:pPr>
    </w:p>
    <w:p w14:paraId="024B3F0E" w14:textId="77777777" w:rsidR="00A92FAC" w:rsidRDefault="00A92FAC" w:rsidP="00A92FAC">
      <w:pPr>
        <w:rPr>
          <w:rFonts w:ascii="Times New Roman" w:eastAsia="Calibri" w:hAnsi="Times New Roman" w:cs="Times New Roman"/>
        </w:rPr>
        <w:sectPr w:rsidR="00A92FAC" w:rsidSect="00A92FAC">
          <w:pgSz w:w="15840" w:h="12240" w:orient="landscape"/>
          <w:pgMar w:top="1701" w:right="1134" w:bottom="567" w:left="1134" w:header="720" w:footer="720" w:gutter="0"/>
          <w:pgNumType w:start="38"/>
          <w:cols w:space="720"/>
          <w:titlePg/>
          <w:docGrid w:linePitch="360"/>
        </w:sectPr>
      </w:pPr>
      <w:r>
        <w:rPr>
          <w:rFonts w:ascii="Times New Roman" w:eastAsia="Calibri" w:hAnsi="Times New Roman" w:cs="Times New Roman"/>
        </w:rPr>
        <w:br w:type="page"/>
      </w:r>
    </w:p>
    <w:p w14:paraId="71873CCC" w14:textId="77777777" w:rsidR="00A92FAC" w:rsidRPr="00FC68AE" w:rsidRDefault="00A92FAC" w:rsidP="00A92FAC">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lastRenderedPageBreak/>
        <w:t>PRIDEDAMI DOKUMENTAI IR INFORMACIJA APIE KONFIDENCIALUMĄ</w:t>
      </w:r>
    </w:p>
    <w:p w14:paraId="6C345B50" w14:textId="77777777" w:rsidR="00A92FAC" w:rsidRPr="006E1152" w:rsidRDefault="00A92FAC" w:rsidP="00A92FAC">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2F9FF9FC" w14:textId="77777777" w:rsidR="00A92FAC" w:rsidRPr="006E1152" w:rsidRDefault="00A92FAC" w:rsidP="00A92FAC">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1822"/>
      </w:tblGrid>
      <w:tr w:rsidR="00A92FAC" w:rsidRPr="006E1152" w14:paraId="7E348170" w14:textId="77777777" w:rsidTr="00D466CD">
        <w:tc>
          <w:tcPr>
            <w:tcW w:w="0" w:type="auto"/>
            <w:shd w:val="clear" w:color="auto" w:fill="auto"/>
            <w:vAlign w:val="center"/>
          </w:tcPr>
          <w:p w14:paraId="2745FE02" w14:textId="77777777" w:rsidR="00A92FAC" w:rsidRPr="006E1152" w:rsidRDefault="00A92FAC" w:rsidP="002702CD">
            <w:pPr>
              <w:spacing w:line="240" w:lineRule="auto"/>
              <w:jc w:val="center"/>
              <w:rPr>
                <w:rFonts w:hAnsi="Times New Roman" w:cs="Times New Roman"/>
                <w:b/>
                <w:bCs/>
              </w:rPr>
            </w:pPr>
            <w:r w:rsidRPr="006E1152">
              <w:rPr>
                <w:rFonts w:hAnsi="Times New Roman" w:cs="Times New Roman"/>
                <w:b/>
                <w:bCs/>
              </w:rPr>
              <w:t>Eil.</w:t>
            </w:r>
          </w:p>
          <w:p w14:paraId="432E54D0" w14:textId="77777777" w:rsidR="00A92FAC" w:rsidRPr="006E1152" w:rsidRDefault="00A92FAC" w:rsidP="002702CD">
            <w:pPr>
              <w:spacing w:line="240" w:lineRule="auto"/>
              <w:jc w:val="center"/>
              <w:rPr>
                <w:rFonts w:hAnsi="Times New Roman" w:cs="Times New Roman"/>
                <w:b/>
                <w:bCs/>
              </w:rPr>
            </w:pPr>
            <w:r w:rsidRPr="006E1152">
              <w:rPr>
                <w:rFonts w:hAnsi="Times New Roman" w:cs="Times New Roman"/>
                <w:b/>
                <w:bCs/>
              </w:rPr>
              <w:t>Nr.</w:t>
            </w:r>
          </w:p>
        </w:tc>
        <w:tc>
          <w:tcPr>
            <w:tcW w:w="4426" w:type="dxa"/>
            <w:shd w:val="clear" w:color="auto" w:fill="auto"/>
            <w:vAlign w:val="center"/>
          </w:tcPr>
          <w:p w14:paraId="63789158" w14:textId="77777777" w:rsidR="00A92FAC" w:rsidRPr="006E1152" w:rsidRDefault="00A92FAC" w:rsidP="002702CD">
            <w:pPr>
              <w:spacing w:line="240" w:lineRule="auto"/>
              <w:jc w:val="center"/>
              <w:rPr>
                <w:rFonts w:hAnsi="Times New Roman" w:cs="Times New Roman"/>
                <w:b/>
                <w:bCs/>
              </w:rPr>
            </w:pPr>
            <w:r w:rsidRPr="006E1152">
              <w:rPr>
                <w:rFonts w:hAnsi="Times New Roman" w:cs="Times New Roman"/>
                <w:b/>
                <w:bCs/>
              </w:rPr>
              <w:t>Dokumentas</w:t>
            </w:r>
          </w:p>
        </w:tc>
        <w:tc>
          <w:tcPr>
            <w:tcW w:w="1275" w:type="dxa"/>
            <w:shd w:val="clear" w:color="auto" w:fill="auto"/>
            <w:vAlign w:val="center"/>
          </w:tcPr>
          <w:p w14:paraId="236CB862" w14:textId="77777777" w:rsidR="00A92FAC" w:rsidRPr="006E1152" w:rsidRDefault="00A92FAC" w:rsidP="002702CD">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1CEA5228" w14:textId="77777777" w:rsidR="00A92FAC" w:rsidRPr="006E1152" w:rsidRDefault="00A92FAC" w:rsidP="002702CD">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645E981A" w14:textId="77777777" w:rsidR="00A92FAC" w:rsidRPr="006E1152" w:rsidRDefault="00A92FAC" w:rsidP="002702CD">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1BFE19E7" w14:textId="77777777" w:rsidR="00A92FAC" w:rsidRPr="006E1152" w:rsidRDefault="00A92FAC" w:rsidP="002702CD">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A92FAC" w:rsidRPr="006E1152" w14:paraId="340CBB2B" w14:textId="77777777" w:rsidTr="00D466CD">
        <w:tc>
          <w:tcPr>
            <w:tcW w:w="0" w:type="auto"/>
            <w:vAlign w:val="center"/>
          </w:tcPr>
          <w:p w14:paraId="3F56B3AD" w14:textId="77777777" w:rsidR="00A92FAC" w:rsidRPr="006E1152" w:rsidRDefault="00A92FAC" w:rsidP="002702CD">
            <w:pPr>
              <w:spacing w:line="240" w:lineRule="auto"/>
              <w:jc w:val="center"/>
              <w:rPr>
                <w:rFonts w:hAnsi="Times New Roman" w:cs="Times New Roman"/>
                <w:bCs/>
              </w:rPr>
            </w:pPr>
            <w:r w:rsidRPr="006E1152">
              <w:rPr>
                <w:rFonts w:hAnsi="Times New Roman" w:cs="Times New Roman"/>
                <w:i/>
              </w:rPr>
              <w:t>1</w:t>
            </w:r>
          </w:p>
        </w:tc>
        <w:tc>
          <w:tcPr>
            <w:tcW w:w="4426" w:type="dxa"/>
            <w:shd w:val="clear" w:color="auto" w:fill="auto"/>
            <w:vAlign w:val="center"/>
          </w:tcPr>
          <w:p w14:paraId="7C37D5C7" w14:textId="77777777" w:rsidR="00A92FAC" w:rsidRPr="006E1152" w:rsidRDefault="00A92FAC" w:rsidP="002702CD">
            <w:pPr>
              <w:spacing w:line="240" w:lineRule="auto"/>
              <w:jc w:val="center"/>
              <w:rPr>
                <w:rFonts w:hAnsi="Times New Roman" w:cs="Times New Roman"/>
                <w:bCs/>
              </w:rPr>
            </w:pPr>
            <w:r w:rsidRPr="006E1152">
              <w:rPr>
                <w:rFonts w:hAnsi="Times New Roman" w:cs="Times New Roman"/>
                <w:i/>
                <w:iCs/>
              </w:rPr>
              <w:t>2</w:t>
            </w:r>
          </w:p>
        </w:tc>
        <w:tc>
          <w:tcPr>
            <w:tcW w:w="1275" w:type="dxa"/>
          </w:tcPr>
          <w:p w14:paraId="05111CA5" w14:textId="77777777" w:rsidR="00A92FAC" w:rsidRPr="006E1152" w:rsidRDefault="00A92FAC" w:rsidP="002702CD">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7C84A866" w14:textId="77777777" w:rsidR="00A92FAC" w:rsidRPr="006E1152" w:rsidRDefault="00A92FAC" w:rsidP="002702CD">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083D55AE" w14:textId="77777777" w:rsidR="00A92FAC" w:rsidRPr="006E1152" w:rsidRDefault="00A92FAC" w:rsidP="002702CD">
            <w:pPr>
              <w:spacing w:line="240" w:lineRule="auto"/>
              <w:jc w:val="center"/>
              <w:rPr>
                <w:rFonts w:hAnsi="Times New Roman" w:cs="Times New Roman"/>
                <w:bCs/>
              </w:rPr>
            </w:pPr>
            <w:r w:rsidRPr="006E1152">
              <w:rPr>
                <w:rFonts w:hAnsi="Times New Roman" w:cs="Times New Roman"/>
                <w:i/>
              </w:rPr>
              <w:t>5</w:t>
            </w:r>
          </w:p>
        </w:tc>
      </w:tr>
      <w:tr w:rsidR="00A92FAC" w:rsidRPr="006E1152" w14:paraId="68D19097" w14:textId="77777777" w:rsidTr="00D466CD">
        <w:tc>
          <w:tcPr>
            <w:tcW w:w="0" w:type="auto"/>
          </w:tcPr>
          <w:p w14:paraId="67753AFC" w14:textId="77777777" w:rsidR="00A92FAC" w:rsidRPr="006E1152" w:rsidRDefault="00A92FAC" w:rsidP="002702CD">
            <w:pPr>
              <w:spacing w:line="240" w:lineRule="auto"/>
              <w:rPr>
                <w:rFonts w:hAnsi="Times New Roman" w:cs="Times New Roman"/>
              </w:rPr>
            </w:pPr>
            <w:r w:rsidRPr="006E1152">
              <w:rPr>
                <w:rFonts w:hAnsi="Times New Roman" w:cs="Times New Roman"/>
              </w:rPr>
              <w:t>1.</w:t>
            </w:r>
          </w:p>
        </w:tc>
        <w:tc>
          <w:tcPr>
            <w:tcW w:w="4426" w:type="dxa"/>
          </w:tcPr>
          <w:p w14:paraId="1764B1A3" w14:textId="77777777" w:rsidR="00A92FAC" w:rsidRPr="006E1152" w:rsidRDefault="00A92FAC" w:rsidP="002702CD">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275" w:type="dxa"/>
          </w:tcPr>
          <w:p w14:paraId="0CFF76C3" w14:textId="77777777" w:rsidR="00A92FAC" w:rsidRPr="006E1152" w:rsidRDefault="00A92FAC" w:rsidP="002702CD">
            <w:pPr>
              <w:spacing w:line="240" w:lineRule="auto"/>
              <w:rPr>
                <w:rFonts w:hAnsi="Times New Roman" w:cs="Times New Roman"/>
              </w:rPr>
            </w:pPr>
          </w:p>
        </w:tc>
        <w:tc>
          <w:tcPr>
            <w:tcW w:w="1574" w:type="dxa"/>
            <w:vAlign w:val="center"/>
          </w:tcPr>
          <w:p w14:paraId="3F7BC153" w14:textId="77777777" w:rsidR="00A92FAC" w:rsidRPr="006E1152" w:rsidRDefault="00A92FAC" w:rsidP="002702CD">
            <w:pPr>
              <w:spacing w:line="240" w:lineRule="auto"/>
              <w:rPr>
                <w:rFonts w:hAnsi="Times New Roman" w:cs="Times New Roman"/>
              </w:rPr>
            </w:pPr>
          </w:p>
        </w:tc>
        <w:tc>
          <w:tcPr>
            <w:tcW w:w="0" w:type="auto"/>
            <w:vAlign w:val="center"/>
          </w:tcPr>
          <w:p w14:paraId="09B4669F" w14:textId="77777777" w:rsidR="00A92FAC" w:rsidRPr="006E1152" w:rsidRDefault="00A92FAC" w:rsidP="002702CD">
            <w:pPr>
              <w:spacing w:line="240" w:lineRule="auto"/>
              <w:rPr>
                <w:rFonts w:hAnsi="Times New Roman" w:cs="Times New Roman"/>
              </w:rPr>
            </w:pPr>
          </w:p>
        </w:tc>
      </w:tr>
      <w:tr w:rsidR="00A92FAC" w:rsidRPr="006E1152" w14:paraId="0736A1A1" w14:textId="77777777" w:rsidTr="00D466CD">
        <w:tc>
          <w:tcPr>
            <w:tcW w:w="0" w:type="auto"/>
          </w:tcPr>
          <w:p w14:paraId="4AA4DEDA" w14:textId="77777777" w:rsidR="00A92FAC" w:rsidRPr="006E1152" w:rsidRDefault="00A92FAC" w:rsidP="002702CD">
            <w:pPr>
              <w:spacing w:line="240" w:lineRule="auto"/>
              <w:rPr>
                <w:rFonts w:eastAsia="Calibri" w:hAnsi="Times New Roman" w:cs="Times New Roman"/>
              </w:rPr>
            </w:pPr>
            <w:r w:rsidRPr="006E1152">
              <w:rPr>
                <w:rFonts w:eastAsia="Calibri" w:hAnsi="Times New Roman" w:cs="Times New Roman"/>
              </w:rPr>
              <w:t>2.</w:t>
            </w:r>
          </w:p>
        </w:tc>
        <w:tc>
          <w:tcPr>
            <w:tcW w:w="4426" w:type="dxa"/>
          </w:tcPr>
          <w:p w14:paraId="32061D8C" w14:textId="77777777" w:rsidR="00A92FAC" w:rsidRPr="006E1152" w:rsidRDefault="00A92FAC" w:rsidP="002702CD">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2FA86139" w14:textId="77777777" w:rsidR="00A92FAC" w:rsidRPr="006E1152" w:rsidRDefault="00A92FAC" w:rsidP="002702CD">
            <w:pPr>
              <w:spacing w:line="240" w:lineRule="auto"/>
              <w:rPr>
                <w:rFonts w:hAnsi="Times New Roman" w:cs="Times New Roman"/>
              </w:rPr>
            </w:pPr>
          </w:p>
        </w:tc>
        <w:tc>
          <w:tcPr>
            <w:tcW w:w="1574" w:type="dxa"/>
          </w:tcPr>
          <w:p w14:paraId="69A6879E" w14:textId="77777777" w:rsidR="00A92FAC" w:rsidRPr="006E1152" w:rsidRDefault="00A92FAC" w:rsidP="002702CD">
            <w:pPr>
              <w:spacing w:line="240" w:lineRule="auto"/>
              <w:rPr>
                <w:rFonts w:hAnsi="Times New Roman" w:cs="Times New Roman"/>
              </w:rPr>
            </w:pPr>
          </w:p>
        </w:tc>
        <w:tc>
          <w:tcPr>
            <w:tcW w:w="0" w:type="auto"/>
          </w:tcPr>
          <w:p w14:paraId="34ADB647" w14:textId="77777777" w:rsidR="00A92FAC" w:rsidRPr="006E1152" w:rsidRDefault="00A92FAC" w:rsidP="002702CD">
            <w:pPr>
              <w:spacing w:line="240" w:lineRule="auto"/>
              <w:rPr>
                <w:rFonts w:hAnsi="Times New Roman" w:cs="Times New Roman"/>
              </w:rPr>
            </w:pPr>
          </w:p>
        </w:tc>
      </w:tr>
      <w:tr w:rsidR="00A92FAC" w:rsidRPr="006E1152" w14:paraId="2841E76D" w14:textId="77777777" w:rsidTr="00D466CD">
        <w:tc>
          <w:tcPr>
            <w:tcW w:w="0" w:type="auto"/>
          </w:tcPr>
          <w:p w14:paraId="55E35D2D" w14:textId="77777777" w:rsidR="00A92FAC" w:rsidRPr="006E1152" w:rsidRDefault="00A92FAC" w:rsidP="002702CD">
            <w:pPr>
              <w:spacing w:line="240" w:lineRule="auto"/>
              <w:rPr>
                <w:rFonts w:eastAsia="Calibri" w:hAnsi="Times New Roman" w:cs="Times New Roman"/>
                <w:bCs/>
              </w:rPr>
            </w:pPr>
            <w:r w:rsidRPr="006E1152">
              <w:rPr>
                <w:rFonts w:eastAsia="Calibri" w:hAnsi="Times New Roman" w:cs="Times New Roman"/>
                <w:bCs/>
              </w:rPr>
              <w:t>3.</w:t>
            </w:r>
          </w:p>
        </w:tc>
        <w:tc>
          <w:tcPr>
            <w:tcW w:w="4426" w:type="dxa"/>
          </w:tcPr>
          <w:p w14:paraId="0E7A7053" w14:textId="77777777" w:rsidR="00A92FAC" w:rsidRPr="006E1152" w:rsidRDefault="00A92FAC" w:rsidP="002702CD">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275" w:type="dxa"/>
          </w:tcPr>
          <w:p w14:paraId="0A33E5FD" w14:textId="77777777" w:rsidR="00A92FAC" w:rsidRPr="006E1152" w:rsidRDefault="00A92FAC" w:rsidP="002702CD">
            <w:pPr>
              <w:spacing w:line="240" w:lineRule="auto"/>
              <w:rPr>
                <w:rFonts w:hAnsi="Times New Roman" w:cs="Times New Roman"/>
              </w:rPr>
            </w:pPr>
          </w:p>
        </w:tc>
        <w:tc>
          <w:tcPr>
            <w:tcW w:w="1574" w:type="dxa"/>
          </w:tcPr>
          <w:p w14:paraId="040AD97B" w14:textId="77777777" w:rsidR="00A92FAC" w:rsidRPr="006E1152" w:rsidRDefault="00A92FAC" w:rsidP="002702CD">
            <w:pPr>
              <w:spacing w:line="240" w:lineRule="auto"/>
              <w:rPr>
                <w:rFonts w:hAnsi="Times New Roman" w:cs="Times New Roman"/>
              </w:rPr>
            </w:pPr>
          </w:p>
        </w:tc>
        <w:tc>
          <w:tcPr>
            <w:tcW w:w="0" w:type="auto"/>
          </w:tcPr>
          <w:p w14:paraId="2F45EA7F" w14:textId="77777777" w:rsidR="00A92FAC" w:rsidRPr="006E1152" w:rsidRDefault="00A92FAC" w:rsidP="002702CD">
            <w:pPr>
              <w:spacing w:line="240" w:lineRule="auto"/>
              <w:rPr>
                <w:rFonts w:hAnsi="Times New Roman" w:cs="Times New Roman"/>
              </w:rPr>
            </w:pPr>
          </w:p>
        </w:tc>
      </w:tr>
      <w:tr w:rsidR="00A92FAC" w:rsidRPr="006E1152" w14:paraId="0C067454" w14:textId="77777777" w:rsidTr="00D466CD">
        <w:tc>
          <w:tcPr>
            <w:tcW w:w="0" w:type="auto"/>
          </w:tcPr>
          <w:p w14:paraId="0357F98C" w14:textId="77777777" w:rsidR="00A92FAC" w:rsidRPr="006E1152" w:rsidRDefault="00A92FAC" w:rsidP="002702CD">
            <w:pPr>
              <w:spacing w:line="240" w:lineRule="auto"/>
              <w:rPr>
                <w:rFonts w:eastAsia="Calibri" w:hAnsi="Times New Roman" w:cs="Times New Roman"/>
                <w:bCs/>
              </w:rPr>
            </w:pPr>
            <w:r w:rsidRPr="006E1152">
              <w:rPr>
                <w:rFonts w:eastAsia="Calibri" w:hAnsi="Times New Roman" w:cs="Times New Roman"/>
                <w:bCs/>
              </w:rPr>
              <w:t>4.</w:t>
            </w:r>
          </w:p>
        </w:tc>
        <w:tc>
          <w:tcPr>
            <w:tcW w:w="4426" w:type="dxa"/>
          </w:tcPr>
          <w:p w14:paraId="610D2522" w14:textId="77777777" w:rsidR="00A92FAC" w:rsidRPr="006E1152" w:rsidRDefault="00A92FAC" w:rsidP="002702CD">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505668CF" w14:textId="77777777" w:rsidR="00A92FAC" w:rsidRPr="006E1152" w:rsidRDefault="00A92FAC" w:rsidP="002702CD">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1DFFB6C7" w14:textId="77777777" w:rsidR="00A92FAC" w:rsidRPr="006E1152" w:rsidRDefault="00A92FAC" w:rsidP="002702CD">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7613A125" w14:textId="77777777" w:rsidR="00A92FAC" w:rsidRPr="006E1152" w:rsidRDefault="00A92FAC" w:rsidP="002702CD">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6A19F2C3" w14:textId="77777777" w:rsidR="00A92FAC" w:rsidRPr="006E1152" w:rsidRDefault="00A92FAC" w:rsidP="002702CD">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275" w:type="dxa"/>
          </w:tcPr>
          <w:p w14:paraId="00831975" w14:textId="77777777" w:rsidR="00A92FAC" w:rsidRPr="006E1152" w:rsidRDefault="00A92FAC" w:rsidP="002702CD">
            <w:pPr>
              <w:spacing w:line="240" w:lineRule="auto"/>
              <w:rPr>
                <w:rFonts w:hAnsi="Times New Roman" w:cs="Times New Roman"/>
              </w:rPr>
            </w:pPr>
          </w:p>
        </w:tc>
        <w:tc>
          <w:tcPr>
            <w:tcW w:w="1574" w:type="dxa"/>
          </w:tcPr>
          <w:p w14:paraId="40743F39" w14:textId="77777777" w:rsidR="00A92FAC" w:rsidRPr="006E1152" w:rsidRDefault="00A92FAC" w:rsidP="002702CD">
            <w:pPr>
              <w:spacing w:line="240" w:lineRule="auto"/>
              <w:rPr>
                <w:rFonts w:hAnsi="Times New Roman" w:cs="Times New Roman"/>
              </w:rPr>
            </w:pPr>
          </w:p>
        </w:tc>
        <w:tc>
          <w:tcPr>
            <w:tcW w:w="0" w:type="auto"/>
          </w:tcPr>
          <w:p w14:paraId="46AA3D82" w14:textId="77777777" w:rsidR="00A92FAC" w:rsidRPr="006E1152" w:rsidRDefault="00A92FAC" w:rsidP="002702CD">
            <w:pPr>
              <w:spacing w:line="240" w:lineRule="auto"/>
              <w:rPr>
                <w:rFonts w:hAnsi="Times New Roman" w:cs="Times New Roman"/>
              </w:rPr>
            </w:pPr>
          </w:p>
        </w:tc>
      </w:tr>
      <w:tr w:rsidR="00A92FAC" w:rsidRPr="006E1152" w14:paraId="1AC14DEC" w14:textId="77777777" w:rsidTr="00D466CD">
        <w:tc>
          <w:tcPr>
            <w:tcW w:w="0" w:type="auto"/>
          </w:tcPr>
          <w:p w14:paraId="6EA974A8" w14:textId="77777777" w:rsidR="00A92FAC" w:rsidRPr="006E1152" w:rsidRDefault="00A92FAC" w:rsidP="002702CD">
            <w:pPr>
              <w:spacing w:line="240" w:lineRule="auto"/>
              <w:rPr>
                <w:rFonts w:eastAsia="Calibri" w:hAnsi="Times New Roman" w:cs="Times New Roman"/>
                <w:bCs/>
              </w:rPr>
            </w:pPr>
            <w:r w:rsidRPr="006E1152">
              <w:rPr>
                <w:rFonts w:eastAsia="Calibri" w:hAnsi="Times New Roman" w:cs="Times New Roman"/>
                <w:bCs/>
              </w:rPr>
              <w:t>5.</w:t>
            </w:r>
          </w:p>
        </w:tc>
        <w:tc>
          <w:tcPr>
            <w:tcW w:w="4426" w:type="dxa"/>
          </w:tcPr>
          <w:p w14:paraId="75ED4F6F" w14:textId="77777777" w:rsidR="00A92FAC" w:rsidRPr="006E1152" w:rsidRDefault="00A92FAC" w:rsidP="002702CD">
            <w:pPr>
              <w:tabs>
                <w:tab w:val="left" w:pos="1701"/>
              </w:tabs>
              <w:spacing w:line="240" w:lineRule="auto"/>
              <w:jc w:val="both"/>
              <w:rPr>
                <w:rFonts w:eastAsiaTheme="minorHAnsi" w:hAnsi="Times New Roman" w:cs="Times New Roman"/>
                <w:bCs/>
                <w:iCs/>
              </w:rPr>
            </w:pPr>
            <w:r w:rsidRPr="00746DC2">
              <w:rPr>
                <w:rFonts w:eastAsia="Calibri" w:hAnsi="Times New Roman" w:cs="Times New Roman"/>
                <w:bCs/>
              </w:rPr>
              <w:t>Kvalifikacijos reikalavimus įrodantys dokumentai:</w:t>
            </w:r>
          </w:p>
        </w:tc>
        <w:tc>
          <w:tcPr>
            <w:tcW w:w="1275" w:type="dxa"/>
            <w:shd w:val="clear" w:color="auto" w:fill="D9D9D9" w:themeFill="background1" w:themeFillShade="D9"/>
          </w:tcPr>
          <w:p w14:paraId="2C0D3FA6" w14:textId="77777777" w:rsidR="00A92FAC" w:rsidRPr="006E1152" w:rsidRDefault="00A92FAC" w:rsidP="002702CD">
            <w:pPr>
              <w:spacing w:line="240" w:lineRule="auto"/>
              <w:rPr>
                <w:rFonts w:hAnsi="Times New Roman" w:cs="Times New Roman"/>
              </w:rPr>
            </w:pPr>
          </w:p>
        </w:tc>
        <w:tc>
          <w:tcPr>
            <w:tcW w:w="1574" w:type="dxa"/>
            <w:shd w:val="clear" w:color="auto" w:fill="D9D9D9" w:themeFill="background1" w:themeFillShade="D9"/>
          </w:tcPr>
          <w:p w14:paraId="134F938E" w14:textId="77777777" w:rsidR="00A92FAC" w:rsidRPr="006E1152" w:rsidRDefault="00A92FAC" w:rsidP="002702CD">
            <w:pPr>
              <w:spacing w:line="240" w:lineRule="auto"/>
              <w:rPr>
                <w:rFonts w:hAnsi="Times New Roman" w:cs="Times New Roman"/>
              </w:rPr>
            </w:pPr>
          </w:p>
        </w:tc>
        <w:tc>
          <w:tcPr>
            <w:tcW w:w="0" w:type="auto"/>
            <w:shd w:val="clear" w:color="auto" w:fill="D9D9D9" w:themeFill="background1" w:themeFillShade="D9"/>
          </w:tcPr>
          <w:p w14:paraId="6EDC76AA" w14:textId="77777777" w:rsidR="00A92FAC" w:rsidRPr="006E1152" w:rsidRDefault="00A92FAC" w:rsidP="002702CD">
            <w:pPr>
              <w:spacing w:line="240" w:lineRule="auto"/>
              <w:rPr>
                <w:rFonts w:hAnsi="Times New Roman" w:cs="Times New Roman"/>
              </w:rPr>
            </w:pPr>
          </w:p>
        </w:tc>
      </w:tr>
      <w:tr w:rsidR="00A92FAC" w:rsidRPr="006E1152" w14:paraId="76842D7A" w14:textId="77777777" w:rsidTr="00D466CD">
        <w:tc>
          <w:tcPr>
            <w:tcW w:w="0" w:type="auto"/>
          </w:tcPr>
          <w:p w14:paraId="04D71B73" w14:textId="77777777" w:rsidR="00A92FAC" w:rsidRPr="006E1152" w:rsidRDefault="00A92FAC" w:rsidP="002702CD">
            <w:pPr>
              <w:spacing w:line="240" w:lineRule="auto"/>
              <w:rPr>
                <w:rFonts w:hAnsi="Times New Roman" w:cs="Times New Roman"/>
              </w:rPr>
            </w:pPr>
            <w:r w:rsidRPr="006E1152">
              <w:rPr>
                <w:rFonts w:hAnsi="Times New Roman" w:cs="Times New Roman"/>
              </w:rPr>
              <w:t>5.1.</w:t>
            </w:r>
          </w:p>
        </w:tc>
        <w:tc>
          <w:tcPr>
            <w:tcW w:w="4426" w:type="dxa"/>
          </w:tcPr>
          <w:p w14:paraId="4B44AD8B" w14:textId="77777777" w:rsidR="00A92FAC" w:rsidRPr="006E1152" w:rsidRDefault="00A92FAC" w:rsidP="002702CD">
            <w:pPr>
              <w:tabs>
                <w:tab w:val="left" w:pos="1701"/>
              </w:tabs>
              <w:spacing w:line="240" w:lineRule="auto"/>
              <w:jc w:val="both"/>
              <w:rPr>
                <w:rFonts w:eastAsia="Calibri" w:hAnsi="Times New Roman" w:cs="Times New Roman"/>
                <w:bCs/>
              </w:rPr>
            </w:pPr>
          </w:p>
        </w:tc>
        <w:tc>
          <w:tcPr>
            <w:tcW w:w="1275" w:type="dxa"/>
            <w:shd w:val="clear" w:color="auto" w:fill="auto"/>
          </w:tcPr>
          <w:p w14:paraId="24C29220" w14:textId="77777777" w:rsidR="00A92FAC" w:rsidRPr="006E1152" w:rsidRDefault="00A92FAC" w:rsidP="002702CD">
            <w:pPr>
              <w:spacing w:line="240" w:lineRule="auto"/>
              <w:rPr>
                <w:rFonts w:hAnsi="Times New Roman" w:cs="Times New Roman"/>
              </w:rPr>
            </w:pPr>
          </w:p>
        </w:tc>
        <w:tc>
          <w:tcPr>
            <w:tcW w:w="1574" w:type="dxa"/>
            <w:shd w:val="clear" w:color="auto" w:fill="auto"/>
          </w:tcPr>
          <w:p w14:paraId="576CAD4A" w14:textId="77777777" w:rsidR="00A92FAC" w:rsidRPr="006E1152" w:rsidRDefault="00A92FAC" w:rsidP="002702CD">
            <w:pPr>
              <w:spacing w:line="240" w:lineRule="auto"/>
              <w:rPr>
                <w:rFonts w:hAnsi="Times New Roman" w:cs="Times New Roman"/>
              </w:rPr>
            </w:pPr>
          </w:p>
        </w:tc>
        <w:tc>
          <w:tcPr>
            <w:tcW w:w="0" w:type="auto"/>
            <w:shd w:val="clear" w:color="auto" w:fill="auto"/>
          </w:tcPr>
          <w:p w14:paraId="7F40DDA6" w14:textId="77777777" w:rsidR="00A92FAC" w:rsidRPr="006E1152" w:rsidRDefault="00A92FAC" w:rsidP="002702CD">
            <w:pPr>
              <w:spacing w:line="240" w:lineRule="auto"/>
              <w:rPr>
                <w:rFonts w:hAnsi="Times New Roman" w:cs="Times New Roman"/>
              </w:rPr>
            </w:pPr>
          </w:p>
        </w:tc>
      </w:tr>
      <w:tr w:rsidR="00A92FAC" w:rsidRPr="006E1152" w14:paraId="4AEB557F" w14:textId="77777777" w:rsidTr="00D466CD">
        <w:tc>
          <w:tcPr>
            <w:tcW w:w="0" w:type="auto"/>
          </w:tcPr>
          <w:p w14:paraId="47D18B0B" w14:textId="77777777" w:rsidR="00A92FAC" w:rsidRPr="006E1152" w:rsidRDefault="00A92FAC" w:rsidP="002702CD">
            <w:pPr>
              <w:spacing w:line="240" w:lineRule="auto"/>
              <w:rPr>
                <w:rFonts w:hAnsi="Times New Roman" w:cs="Times New Roman"/>
              </w:rPr>
            </w:pPr>
            <w:r>
              <w:rPr>
                <w:rFonts w:hAnsi="Times New Roman" w:cs="Times New Roman"/>
              </w:rPr>
              <w:t>5.2.</w:t>
            </w:r>
          </w:p>
        </w:tc>
        <w:tc>
          <w:tcPr>
            <w:tcW w:w="4426" w:type="dxa"/>
          </w:tcPr>
          <w:p w14:paraId="4CD00A39" w14:textId="77777777" w:rsidR="00A92FAC" w:rsidRPr="006E1152" w:rsidRDefault="00A92FAC" w:rsidP="002702CD">
            <w:pPr>
              <w:tabs>
                <w:tab w:val="left" w:pos="1701"/>
              </w:tabs>
              <w:spacing w:line="240" w:lineRule="auto"/>
              <w:jc w:val="both"/>
              <w:rPr>
                <w:rFonts w:eastAsia="Calibri" w:hAnsi="Times New Roman" w:cs="Times New Roman"/>
                <w:bCs/>
              </w:rPr>
            </w:pPr>
            <w:r w:rsidRPr="00746D99">
              <w:rPr>
                <w:rFonts w:hAnsi="Times New Roman" w:cs="Times New Roman"/>
              </w:rPr>
              <w:t>Siūlomų prekių gamintojo deklaruojami duomenys, kuriuose būtų nurodyti visi prekių parametrai ir charakteristikos.</w:t>
            </w:r>
          </w:p>
        </w:tc>
        <w:tc>
          <w:tcPr>
            <w:tcW w:w="1275" w:type="dxa"/>
            <w:shd w:val="clear" w:color="auto" w:fill="auto"/>
          </w:tcPr>
          <w:p w14:paraId="642515C1" w14:textId="77777777" w:rsidR="00A92FAC" w:rsidRPr="006E1152" w:rsidRDefault="00A92FAC" w:rsidP="002702CD">
            <w:pPr>
              <w:spacing w:line="240" w:lineRule="auto"/>
              <w:rPr>
                <w:rFonts w:hAnsi="Times New Roman" w:cs="Times New Roman"/>
              </w:rPr>
            </w:pPr>
          </w:p>
        </w:tc>
        <w:tc>
          <w:tcPr>
            <w:tcW w:w="1574" w:type="dxa"/>
            <w:shd w:val="clear" w:color="auto" w:fill="auto"/>
          </w:tcPr>
          <w:p w14:paraId="7DC08046" w14:textId="77777777" w:rsidR="00A92FAC" w:rsidRPr="006E1152" w:rsidRDefault="00A92FAC" w:rsidP="002702CD">
            <w:pPr>
              <w:spacing w:line="240" w:lineRule="auto"/>
              <w:rPr>
                <w:rFonts w:hAnsi="Times New Roman" w:cs="Times New Roman"/>
              </w:rPr>
            </w:pPr>
          </w:p>
        </w:tc>
        <w:tc>
          <w:tcPr>
            <w:tcW w:w="0" w:type="auto"/>
            <w:shd w:val="clear" w:color="auto" w:fill="auto"/>
          </w:tcPr>
          <w:p w14:paraId="5D060499" w14:textId="77777777" w:rsidR="00A92FAC" w:rsidRPr="006E1152" w:rsidRDefault="00A92FAC" w:rsidP="002702CD">
            <w:pPr>
              <w:spacing w:line="240" w:lineRule="auto"/>
              <w:rPr>
                <w:rFonts w:hAnsi="Times New Roman" w:cs="Times New Roman"/>
              </w:rPr>
            </w:pPr>
          </w:p>
        </w:tc>
      </w:tr>
      <w:tr w:rsidR="00A92FAC" w:rsidRPr="006E1152" w14:paraId="5C64CB8B" w14:textId="77777777" w:rsidTr="00D466CD">
        <w:tc>
          <w:tcPr>
            <w:tcW w:w="0" w:type="auto"/>
          </w:tcPr>
          <w:p w14:paraId="413BC2E7" w14:textId="77777777" w:rsidR="00A92FAC" w:rsidRDefault="00A92FAC" w:rsidP="002702CD">
            <w:pPr>
              <w:spacing w:line="240" w:lineRule="auto"/>
              <w:rPr>
                <w:rFonts w:hAnsi="Times New Roman" w:cs="Times New Roman"/>
              </w:rPr>
            </w:pPr>
            <w:r>
              <w:rPr>
                <w:rFonts w:hAnsi="Times New Roman" w:cs="Times New Roman"/>
              </w:rPr>
              <w:t>5.3.</w:t>
            </w:r>
          </w:p>
        </w:tc>
        <w:tc>
          <w:tcPr>
            <w:tcW w:w="4426" w:type="dxa"/>
          </w:tcPr>
          <w:p w14:paraId="2CB0E29F" w14:textId="77777777" w:rsidR="00A92FAC" w:rsidRPr="006E1152" w:rsidRDefault="00A92FAC" w:rsidP="002702CD">
            <w:pPr>
              <w:tabs>
                <w:tab w:val="left" w:pos="1701"/>
              </w:tabs>
              <w:spacing w:line="240" w:lineRule="auto"/>
              <w:jc w:val="both"/>
              <w:rPr>
                <w:rFonts w:eastAsia="Calibri" w:hAnsi="Times New Roman" w:cs="Times New Roman"/>
                <w:bCs/>
              </w:rPr>
            </w:pPr>
            <w:r w:rsidRPr="00746DC2">
              <w:rPr>
                <w:rFonts w:hAnsi="Times New Roman" w:cs="Times New Roman"/>
              </w:rPr>
              <w:t xml:space="preserve">Tiekėjo deklaracija užpildyta pagal Pirkimo </w:t>
            </w:r>
            <w:r w:rsidRPr="00486EFB">
              <w:rPr>
                <w:rFonts w:hAnsi="Times New Roman" w:cs="Times New Roman"/>
              </w:rPr>
              <w:t>dokumentų 9 arba 10 priedus.</w:t>
            </w:r>
          </w:p>
        </w:tc>
        <w:tc>
          <w:tcPr>
            <w:tcW w:w="1275" w:type="dxa"/>
            <w:shd w:val="clear" w:color="auto" w:fill="auto"/>
          </w:tcPr>
          <w:p w14:paraId="18F2CB46" w14:textId="77777777" w:rsidR="00A92FAC" w:rsidRPr="006E1152" w:rsidRDefault="00A92FAC" w:rsidP="002702CD">
            <w:pPr>
              <w:spacing w:line="240" w:lineRule="auto"/>
              <w:rPr>
                <w:rFonts w:hAnsi="Times New Roman" w:cs="Times New Roman"/>
              </w:rPr>
            </w:pPr>
          </w:p>
        </w:tc>
        <w:tc>
          <w:tcPr>
            <w:tcW w:w="1574" w:type="dxa"/>
            <w:shd w:val="clear" w:color="auto" w:fill="auto"/>
          </w:tcPr>
          <w:p w14:paraId="356D0A48" w14:textId="77777777" w:rsidR="00A92FAC" w:rsidRPr="006E1152" w:rsidRDefault="00A92FAC" w:rsidP="002702CD">
            <w:pPr>
              <w:spacing w:line="240" w:lineRule="auto"/>
              <w:rPr>
                <w:rFonts w:hAnsi="Times New Roman" w:cs="Times New Roman"/>
              </w:rPr>
            </w:pPr>
          </w:p>
        </w:tc>
        <w:tc>
          <w:tcPr>
            <w:tcW w:w="0" w:type="auto"/>
            <w:shd w:val="clear" w:color="auto" w:fill="auto"/>
          </w:tcPr>
          <w:p w14:paraId="33303B6E" w14:textId="77777777" w:rsidR="00A92FAC" w:rsidRPr="006E1152" w:rsidRDefault="00A92FAC" w:rsidP="002702CD">
            <w:pPr>
              <w:spacing w:line="240" w:lineRule="auto"/>
              <w:rPr>
                <w:rFonts w:hAnsi="Times New Roman" w:cs="Times New Roman"/>
              </w:rPr>
            </w:pPr>
          </w:p>
        </w:tc>
      </w:tr>
    </w:tbl>
    <w:p w14:paraId="21E17282" w14:textId="77777777" w:rsidR="00A92FAC" w:rsidRDefault="00A92FAC" w:rsidP="002702CD">
      <w:pPr>
        <w:spacing w:after="0" w:line="240" w:lineRule="auto"/>
        <w:jc w:val="both"/>
        <w:rPr>
          <w:rFonts w:ascii="Times New Roman" w:hAnsi="Times New Roman" w:cs="Times New Roman"/>
          <w:b/>
          <w:bCs/>
        </w:rPr>
      </w:pPr>
    </w:p>
    <w:p w14:paraId="60F2A4FD" w14:textId="77777777" w:rsidR="00A92FAC" w:rsidRPr="006E1152" w:rsidRDefault="00A92FAC" w:rsidP="002702CD">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57B06DDA" w14:textId="77777777" w:rsidR="00A92FAC" w:rsidRPr="006E1152" w:rsidRDefault="00A92FAC" w:rsidP="002702CD">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6732C46" w14:textId="77777777" w:rsidR="00A92FAC" w:rsidRPr="006E1152" w:rsidRDefault="00A92FAC" w:rsidP="002702CD">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2B76385F" w14:textId="77777777" w:rsidR="00A92FAC" w:rsidRPr="006E1152" w:rsidRDefault="00A92FAC" w:rsidP="002702CD">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715D5E2A" w14:textId="77777777" w:rsidR="00A92FAC" w:rsidRPr="0051274B" w:rsidRDefault="00A92FAC" w:rsidP="002702CD">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25F2604E" w14:textId="77777777" w:rsidR="00A92FAC" w:rsidRPr="006E1152" w:rsidRDefault="00A92FAC" w:rsidP="002702CD">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92FAC" w:rsidRPr="006E1152" w14:paraId="3C83E8F9" w14:textId="77777777" w:rsidTr="00D466CD">
        <w:trPr>
          <w:trHeight w:val="186"/>
        </w:trPr>
        <w:tc>
          <w:tcPr>
            <w:tcW w:w="3870" w:type="dxa"/>
            <w:tcBorders>
              <w:top w:val="single" w:sz="4" w:space="0" w:color="auto"/>
              <w:left w:val="nil"/>
              <w:bottom w:val="nil"/>
              <w:right w:val="nil"/>
            </w:tcBorders>
          </w:tcPr>
          <w:p w14:paraId="5E654B4E" w14:textId="77777777" w:rsidR="00A92FAC" w:rsidRPr="006E1152" w:rsidRDefault="00A92FAC" w:rsidP="002702C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F06C74D" w14:textId="77777777" w:rsidR="00A92FAC" w:rsidRPr="006E1152" w:rsidRDefault="00A92FAC" w:rsidP="002702C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218B840" w14:textId="77777777" w:rsidR="00A92FAC" w:rsidRPr="006E1152" w:rsidRDefault="00A92FAC" w:rsidP="002702C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9616304" w14:textId="77777777" w:rsidR="00A92FAC" w:rsidRPr="006E1152" w:rsidRDefault="00A92FAC" w:rsidP="002702C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8205C5A" w14:textId="77777777" w:rsidR="00A92FAC" w:rsidRPr="006E1152" w:rsidRDefault="00A92FAC" w:rsidP="002702C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172D1CFD" w14:textId="614F852E" w:rsidR="00E2526E" w:rsidRDefault="00E2526E" w:rsidP="002702CD">
      <w:pPr>
        <w:spacing w:line="240" w:lineRule="auto"/>
      </w:pPr>
      <w:bookmarkStart w:id="7" w:name="_Pirkimo_dokumentų_6"/>
      <w:bookmarkEnd w:id="7"/>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A159" w14:textId="77777777" w:rsidR="00000000" w:rsidRPr="009B65CE" w:rsidRDefault="00000000">
    <w:pPr>
      <w:pStyle w:val="Header"/>
      <w:jc w:val="center"/>
      <w:rPr>
        <w:rFonts w:ascii="Times New Roman" w:hAnsi="Times New Roman" w:cs="Times New Roman"/>
      </w:rPr>
    </w:pPr>
  </w:p>
  <w:p w14:paraId="5392C84B" w14:textId="77777777" w:rsidR="00000000" w:rsidRDefault="00000000">
    <w:pPr>
      <w:pStyle w:val="Header"/>
    </w:pPr>
  </w:p>
  <w:p w14:paraId="411AD3EA"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3"/>
  </w:num>
  <w:num w:numId="3" w16cid:durableId="95371460">
    <w:abstractNumId w:val="4"/>
  </w:num>
  <w:num w:numId="4" w16cid:durableId="440883407">
    <w:abstractNumId w:val="2"/>
  </w:num>
  <w:num w:numId="5" w16cid:durableId="28836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AC"/>
    <w:rsid w:val="002702CD"/>
    <w:rsid w:val="00411E2F"/>
    <w:rsid w:val="00A92FAC"/>
    <w:rsid w:val="00AD1610"/>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F6F7"/>
  <w15:chartTrackingRefBased/>
  <w15:docId w15:val="{D91C9E24-3C5D-40BE-B4AB-994CC39A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A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92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2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2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FAC"/>
    <w:rPr>
      <w:rFonts w:eastAsiaTheme="majorEastAsia" w:cstheme="majorBidi"/>
      <w:color w:val="272727" w:themeColor="text1" w:themeTint="D8"/>
    </w:rPr>
  </w:style>
  <w:style w:type="paragraph" w:styleId="Title">
    <w:name w:val="Title"/>
    <w:basedOn w:val="Normal"/>
    <w:next w:val="Normal"/>
    <w:link w:val="TitleChar"/>
    <w:uiPriority w:val="10"/>
    <w:qFormat/>
    <w:rsid w:val="00A9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FAC"/>
    <w:pPr>
      <w:spacing w:before="160"/>
      <w:jc w:val="center"/>
    </w:pPr>
    <w:rPr>
      <w:i/>
      <w:iCs/>
      <w:color w:val="404040" w:themeColor="text1" w:themeTint="BF"/>
    </w:rPr>
  </w:style>
  <w:style w:type="character" w:customStyle="1" w:styleId="QuoteChar">
    <w:name w:val="Quote Char"/>
    <w:basedOn w:val="DefaultParagraphFont"/>
    <w:link w:val="Quote"/>
    <w:uiPriority w:val="29"/>
    <w:rsid w:val="00A92FA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2FAC"/>
    <w:pPr>
      <w:ind w:left="720"/>
      <w:contextualSpacing/>
    </w:pPr>
  </w:style>
  <w:style w:type="character" w:styleId="IntenseEmphasis">
    <w:name w:val="Intense Emphasis"/>
    <w:basedOn w:val="DefaultParagraphFont"/>
    <w:uiPriority w:val="21"/>
    <w:qFormat/>
    <w:rsid w:val="00A92FAC"/>
    <w:rPr>
      <w:i/>
      <w:iCs/>
      <w:color w:val="0F4761" w:themeColor="accent1" w:themeShade="BF"/>
    </w:rPr>
  </w:style>
  <w:style w:type="paragraph" w:styleId="IntenseQuote">
    <w:name w:val="Intense Quote"/>
    <w:basedOn w:val="Normal"/>
    <w:next w:val="Normal"/>
    <w:link w:val="IntenseQuoteChar"/>
    <w:uiPriority w:val="30"/>
    <w:qFormat/>
    <w:rsid w:val="00A9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FAC"/>
    <w:rPr>
      <w:i/>
      <w:iCs/>
      <w:color w:val="0F4761" w:themeColor="accent1" w:themeShade="BF"/>
    </w:rPr>
  </w:style>
  <w:style w:type="character" w:styleId="IntenseReference">
    <w:name w:val="Intense Reference"/>
    <w:basedOn w:val="DefaultParagraphFont"/>
    <w:uiPriority w:val="32"/>
    <w:qFormat/>
    <w:rsid w:val="00A92FA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2FAC"/>
  </w:style>
  <w:style w:type="table" w:styleId="TableGrid">
    <w:name w:val="Table Grid"/>
    <w:basedOn w:val="TableNormal"/>
    <w:uiPriority w:val="39"/>
    <w:rsid w:val="00A92F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A92FAC"/>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A92FAC"/>
    <w:rPr>
      <w:rFonts w:eastAsiaTheme="minorEastAsia"/>
      <w:kern w:val="0"/>
      <w:sz w:val="21"/>
      <w:szCs w:val="21"/>
      <w:lang w:eastAsia="lt-LT"/>
      <w14:ligatures w14:val="none"/>
    </w:rPr>
  </w:style>
  <w:style w:type="paragraph" w:styleId="NoSpacing">
    <w:name w:val="No Spacing"/>
    <w:link w:val="NoSpacingChar"/>
    <w:uiPriority w:val="1"/>
    <w:qFormat/>
    <w:rsid w:val="00A92FAC"/>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92FAC"/>
    <w:rPr>
      <w:rFonts w:eastAsiaTheme="minorEastAsia"/>
      <w:kern w:val="0"/>
      <w:sz w:val="21"/>
      <w:szCs w:val="21"/>
      <w:lang w:eastAsia="lt-LT"/>
      <w14:ligatures w14:val="none"/>
    </w:rPr>
  </w:style>
  <w:style w:type="table" w:customStyle="1" w:styleId="TableGrid4">
    <w:name w:val="Table Grid4"/>
    <w:basedOn w:val="TableNormal"/>
    <w:next w:val="TableGrid"/>
    <w:uiPriority w:val="39"/>
    <w:rsid w:val="00A92FAC"/>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5928</Words>
  <Characters>3380</Characters>
  <Application>Microsoft Office Word</Application>
  <DocSecurity>0</DocSecurity>
  <Lines>28</Lines>
  <Paragraphs>18</Paragraphs>
  <ScaleCrop>false</ScaleCrop>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2025-05-14T13:33:00Z</dcterms:created>
  <dcterms:modified xsi:type="dcterms:W3CDTF">2025-05-14T13:37:00Z</dcterms:modified>
</cp:coreProperties>
</file>