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62429720" w14:textId="3D54FAC5" w:rsidR="00197970" w:rsidRPr="00197970" w:rsidRDefault="00ED323D" w:rsidP="00197970">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KAUNO </w:t>
          </w:r>
          <w:r w:rsidR="00D17E22">
            <w:rPr>
              <w:rFonts w:ascii="Times New Roman" w:hAnsi="Times New Roman" w:cs="Times New Roman"/>
              <w:b/>
              <w:bCs/>
              <w:sz w:val="28"/>
              <w:szCs w:val="28"/>
            </w:rPr>
            <w:t>TECHNOLOGIJŲ MOKYMO CENTRAS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4DE0FE01" w14:textId="77777777" w:rsidR="00D17E22" w:rsidRPr="00F83276" w:rsidRDefault="00D17E22" w:rsidP="00D17E22">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Kauno technologijų mokymo centro</w:t>
          </w:r>
        </w:p>
        <w:p w14:paraId="3B35E851" w14:textId="77777777" w:rsidR="00224E42"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 xml:space="preserve">Direktoriaus 2025 m. </w:t>
          </w:r>
          <w:r w:rsidR="00224E42">
            <w:rPr>
              <w:rFonts w:ascii="Times New Roman" w:eastAsia="Times New Roman" w:hAnsi="Times New Roman" w:cs="Times New Roman"/>
              <w:kern w:val="1"/>
              <w:sz w:val="24"/>
              <w:szCs w:val="24"/>
              <w:lang w:eastAsia="ar-SA"/>
            </w:rPr>
            <w:t>gegužės 12</w:t>
          </w:r>
          <w:r w:rsidRPr="00F83276">
            <w:rPr>
              <w:rFonts w:ascii="Times New Roman" w:eastAsia="Times New Roman" w:hAnsi="Times New Roman" w:cs="Times New Roman"/>
              <w:kern w:val="1"/>
              <w:sz w:val="24"/>
              <w:szCs w:val="24"/>
              <w:lang w:eastAsia="ar-SA"/>
            </w:rPr>
            <w:t xml:space="preserve"> d.</w:t>
          </w:r>
        </w:p>
        <w:p w14:paraId="22AFCB66" w14:textId="1E1E3010" w:rsidR="00D17E22" w:rsidRPr="00F83276" w:rsidRDefault="00D17E22" w:rsidP="00224E42">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kern w:val="1"/>
              <w:sz w:val="24"/>
              <w:szCs w:val="24"/>
              <w:lang w:eastAsia="ar-SA"/>
            </w:rPr>
          </w:pPr>
          <w:r w:rsidRPr="00F83276">
            <w:rPr>
              <w:rFonts w:ascii="Times New Roman" w:eastAsia="Times New Roman" w:hAnsi="Times New Roman" w:cs="Times New Roman"/>
              <w:kern w:val="1"/>
              <w:sz w:val="24"/>
              <w:szCs w:val="24"/>
              <w:lang w:eastAsia="ar-SA"/>
            </w:rPr>
            <w:t>įsakymu Nr. 116-</w:t>
          </w:r>
          <w:r w:rsidR="00224E42">
            <w:rPr>
              <w:rFonts w:ascii="Times New Roman" w:eastAsia="Times New Roman" w:hAnsi="Times New Roman" w:cs="Times New Roman"/>
              <w:kern w:val="1"/>
              <w:sz w:val="24"/>
              <w:szCs w:val="24"/>
              <w:lang w:eastAsia="ar-SA"/>
            </w:rPr>
            <w:t>6</w:t>
          </w:r>
        </w:p>
        <w:p w14:paraId="4D1ABF5A" w14:textId="77777777" w:rsidR="00D17E22" w:rsidRPr="00F83276" w:rsidRDefault="00D17E22" w:rsidP="00D17E22">
          <w:pPr>
            <w:tabs>
              <w:tab w:val="left" w:pos="-4755"/>
              <w:tab w:val="left" w:pos="-4602"/>
              <w:tab w:val="left" w:pos="-4455"/>
              <w:tab w:val="left" w:pos="-4302"/>
            </w:tabs>
            <w:suppressAutoHyphens/>
            <w:spacing w:line="100" w:lineRule="atLeast"/>
            <w:ind w:left="5953" w:firstLine="426"/>
            <w:rPr>
              <w:rFonts w:ascii="Times New Roman" w:hAnsi="Times New Roman" w:cs="Times New Roman"/>
              <w:sz w:val="24"/>
              <w:szCs w:val="24"/>
            </w:rPr>
          </w:pPr>
          <w:r w:rsidRPr="00F83276">
            <w:rPr>
              <w:rFonts w:ascii="Times New Roman" w:hAnsi="Times New Roman" w:cs="Times New Roman"/>
              <w:sz w:val="24"/>
              <w:szCs w:val="24"/>
            </w:rPr>
            <w:t>PAKEITIMAI PATVIRTINTI:</w:t>
          </w:r>
        </w:p>
        <w:p w14:paraId="162BBB7C" w14:textId="77777777" w:rsidR="00D17E22" w:rsidRPr="00F83276" w:rsidRDefault="00D17E22" w:rsidP="00D17E22">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kern w:val="1"/>
              <w:sz w:val="24"/>
              <w:szCs w:val="24"/>
              <w:lang w:eastAsia="ar-SA"/>
            </w:rPr>
          </w:pPr>
          <w:r w:rsidRPr="00F83276">
            <w:rPr>
              <w:rFonts w:ascii="Times New Roman" w:hAnsi="Times New Roman" w:cs="Times New Roman"/>
              <w:sz w:val="24"/>
              <w:szCs w:val="24"/>
            </w:rPr>
            <w:t>NETAIKOMA</w:t>
          </w: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0CA6E9F0" w14:textId="142EC6A9"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sidR="00D17E22" w:rsidRPr="00D17E22">
            <w:rPr>
              <w:rFonts w:ascii="Times New Roman" w:hAnsi="Times New Roman" w:cs="Times New Roman"/>
              <w:b/>
              <w:bCs/>
              <w:sz w:val="28"/>
              <w:szCs w:val="28"/>
            </w:rPr>
            <w:t>MULTISENSORINIO KAMBARIO DAUGIALYPĖS TERPĖS</w:t>
          </w:r>
          <w:r w:rsidR="00D17E22">
            <w:rPr>
              <w:rFonts w:ascii="Times New Roman" w:hAnsi="Times New Roman" w:cs="Times New Roman"/>
              <w:b/>
              <w:bCs/>
              <w:sz w:val="28"/>
              <w:szCs w:val="28"/>
            </w:rPr>
            <w:t xml:space="preserve"> ĮRANGA IR BALDAI</w:t>
          </w:r>
          <w:r w:rsidRPr="00197970">
            <w:rPr>
              <w:rFonts w:ascii="Times New Roman" w:hAnsi="Times New Roman" w:cs="Times New Roman"/>
              <w:b/>
              <w:bCs/>
              <w:sz w:val="28"/>
              <w:szCs w:val="28"/>
            </w:rPr>
            <w:t>“</w:t>
          </w:r>
        </w:p>
        <w:p w14:paraId="7A694C83" w14:textId="03431380"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186750CF"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194252">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DCE1726" w14:textId="77777777" w:rsidR="00D17E22" w:rsidRDefault="639AD35A" w:rsidP="00D17E2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D17E22" w:rsidRPr="00D17E22">
        <w:rPr>
          <w:rFonts w:ascii="Times New Roman" w:hAnsi="Times New Roman" w:cs="Times New Roman"/>
          <w:sz w:val="24"/>
          <w:szCs w:val="24"/>
        </w:rPr>
        <w:t>Kauno technologijų mokymo centras, kodas 306139604, V. Krėvės pr. 114, Kaunas. Perkančioji organizacija nėra PVM mokėtojas</w:t>
      </w:r>
      <w:r w:rsidR="00197970" w:rsidRPr="000838F2">
        <w:rPr>
          <w:rFonts w:ascii="Times New Roman" w:hAnsi="Times New Roman" w:cs="Times New Roman"/>
          <w:sz w:val="24"/>
          <w:szCs w:val="24"/>
        </w:rPr>
        <w:t>.</w:t>
      </w:r>
      <w:bookmarkStart w:id="10" w:name="_Toc137194948"/>
    </w:p>
    <w:p w14:paraId="12FC2780"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color w:val="000000" w:themeColor="text1"/>
          <w:sz w:val="24"/>
          <w:szCs w:val="24"/>
        </w:rPr>
        <w:t xml:space="preserve">Pirkimas neatliekamas naudojantis centralizuotų pirkimų katalogu, nes </w:t>
      </w:r>
      <w:r w:rsidRPr="00D17E22">
        <w:rPr>
          <w:rFonts w:ascii="Times New Roman" w:hAnsi="Times New Roman" w:cs="Times New Roman"/>
          <w:sz w:val="24"/>
          <w:szCs w:val="24"/>
        </w:rPr>
        <w:t>perkamų prekių visumos nėra CPO kataloge, dėl šios priežasties pirkimui skirtos lėšos nebūtų tikslingai panaudotos.</w:t>
      </w:r>
      <w:r w:rsidRPr="00D17E22">
        <w:rPr>
          <w:rFonts w:ascii="Times New Roman" w:hAnsi="Times New Roman" w:cs="Times New Roman"/>
          <w:color w:val="000000" w:themeColor="text1"/>
          <w:sz w:val="24"/>
          <w:szCs w:val="24"/>
        </w:rPr>
        <w:t xml:space="preserve">  </w:t>
      </w:r>
    </w:p>
    <w:p w14:paraId="4F9AB7A6" w14:textId="77777777"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Times New Roman" w:hAnsi="Times New Roman" w:cs="Times New Roman"/>
          <w:sz w:val="24"/>
          <w:szCs w:val="24"/>
        </w:rPr>
        <w:t>Perkančioji organizacija nerezervuoja teisės dalyvauti pirkime.</w:t>
      </w:r>
    </w:p>
    <w:p w14:paraId="63C01675"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Stebėtojai dalyvauti Komisijos posėdžiuose nėra kviečiami.</w:t>
      </w:r>
    </w:p>
    <w:p w14:paraId="0149F2E1" w14:textId="77777777" w:rsid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Atliekamas žaliasis pirkimas. Pirkimas vykdomas vadovaujantis </w:t>
      </w:r>
      <w:hyperlink r:id="rId11" w:history="1">
        <w:r w:rsidRPr="00D17E2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17E22">
        <w:rPr>
          <w:rFonts w:ascii="Times New Roman" w:hAnsi="Times New Roman" w:cs="Times New Roman"/>
          <w:sz w:val="24"/>
          <w:szCs w:val="24"/>
        </w:rPr>
        <w:t>“ 4.1. papunkčiu. Aplinkos apsaugos kriterijai nustatyti specialiųjų pirkimo sąlygų 2 ir 5 prieduose.</w:t>
      </w:r>
    </w:p>
    <w:p w14:paraId="25241907" w14:textId="4C3751CD" w:rsidR="00D17E22" w:rsidRPr="00D17E22" w:rsidRDefault="00D17E22" w:rsidP="00806194">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sz w:val="24"/>
          <w:szCs w:val="24"/>
        </w:rPr>
        <w:t xml:space="preserve">Išankstinis skelbimas apie pirkimą nebuvo paskelbtas. </w:t>
      </w:r>
    </w:p>
    <w:p w14:paraId="10806968"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lang w:eastAsia="en-US"/>
        </w:rPr>
        <w:t xml:space="preserve">Pirkime </w:t>
      </w:r>
      <w:r w:rsidRPr="00D17E22">
        <w:rPr>
          <w:rFonts w:ascii="Times New Roman" w:hAnsi="Times New Roman" w:cs="Times New Roman"/>
          <w:sz w:val="24"/>
          <w:szCs w:val="24"/>
        </w:rPr>
        <w:t xml:space="preserve"> perkančioji organizacija</w:t>
      </w:r>
      <w:r w:rsidRPr="00D17E22">
        <w:rPr>
          <w:rFonts w:ascii="Times New Roman" w:hAnsi="Times New Roman" w:cs="Times New Roman"/>
          <w:sz w:val="24"/>
          <w:szCs w:val="24"/>
          <w:lang w:eastAsia="en-US"/>
        </w:rPr>
        <w:t xml:space="preserve"> nenumato skelbti pranešimo dėl savanoriško </w:t>
      </w:r>
      <w:proofErr w:type="spellStart"/>
      <w:r w:rsidRPr="00D17E22">
        <w:rPr>
          <w:rFonts w:ascii="Times New Roman" w:hAnsi="Times New Roman" w:cs="Times New Roman"/>
          <w:i/>
          <w:iCs/>
          <w:sz w:val="24"/>
          <w:szCs w:val="24"/>
          <w:lang w:eastAsia="en-US"/>
        </w:rPr>
        <w:t>ex</w:t>
      </w:r>
      <w:proofErr w:type="spellEnd"/>
      <w:r w:rsidRPr="00D17E22">
        <w:rPr>
          <w:rFonts w:ascii="Times New Roman" w:hAnsi="Times New Roman" w:cs="Times New Roman"/>
          <w:i/>
          <w:iCs/>
          <w:sz w:val="24"/>
          <w:szCs w:val="24"/>
          <w:lang w:eastAsia="en-US"/>
        </w:rPr>
        <w:t xml:space="preserve"> ante</w:t>
      </w:r>
      <w:r w:rsidRPr="00D17E22">
        <w:rPr>
          <w:rFonts w:ascii="Times New Roman" w:hAnsi="Times New Roman" w:cs="Times New Roman"/>
          <w:sz w:val="24"/>
          <w:szCs w:val="24"/>
          <w:lang w:eastAsia="en-US"/>
        </w:rPr>
        <w:t xml:space="preserve"> skaidrumo.</w:t>
      </w:r>
    </w:p>
    <w:p w14:paraId="47D4330D" w14:textId="77777777" w:rsid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Pirkime neleidžiama pateikti alternatyvių pasiūlymų. </w:t>
      </w:r>
    </w:p>
    <w:p w14:paraId="4C7900C5" w14:textId="0761A3C3" w:rsidR="00D17E22" w:rsidRPr="00D17E22" w:rsidRDefault="00D17E22" w:rsidP="00D17E22">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color w:val="333333"/>
          <w:sz w:val="24"/>
          <w:szCs w:val="24"/>
        </w:rPr>
        <w:t>Bendrosios pirkimo sąlygos yra neatskiriama šių pirkimo sąlygų dalis.</w:t>
      </w:r>
    </w:p>
    <w:p w14:paraId="4ED932F3" w14:textId="2CE07367"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r w:rsidRPr="00197970">
        <w:rPr>
          <w:rFonts w:ascii="Times New Roman" w:hAnsi="Times New Roman" w:cs="Times New Roman"/>
          <w:color w:val="auto"/>
        </w:rPr>
        <w:t>Pirkimo objektas</w:t>
      </w:r>
      <w:bookmarkEnd w:id="10"/>
    </w:p>
    <w:p w14:paraId="7D847502" w14:textId="77777777" w:rsidR="00FB3C75" w:rsidRPr="00197970" w:rsidRDefault="00FB3C75" w:rsidP="00E62E95">
      <w:pPr>
        <w:spacing w:line="240" w:lineRule="auto"/>
        <w:ind w:firstLine="0"/>
        <w:rPr>
          <w:rFonts w:ascii="Times New Roman" w:hAnsi="Times New Roman" w:cs="Times New Roman"/>
        </w:rPr>
      </w:pPr>
    </w:p>
    <w:p w14:paraId="10633EF7" w14:textId="20129D83" w:rsidR="00D17E22" w:rsidRPr="00D17E22" w:rsidRDefault="4A330118" w:rsidP="00D17E2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 </w:t>
      </w:r>
      <w:r w:rsidR="00D17E22" w:rsidRPr="00D17E22">
        <w:rPr>
          <w:rFonts w:ascii="Times New Roman" w:hAnsi="Times New Roman" w:cs="Times New Roman"/>
          <w:sz w:val="24"/>
          <w:szCs w:val="24"/>
        </w:rPr>
        <w:t xml:space="preserve">Perkančioji organizacija, įgyvendindama Europos Sąjungos finansuojamą projektą (10-020-P-0001) pagal finansuojamą projektą „Profesinis ugdymas - prieinamas visiems“, numato įsigyti sensorinio kambario įrangą ir baldus. Reikalavimai pirkimo objektui nustatyti specialiųjų pirkimo sąlygų </w:t>
      </w:r>
      <w:r w:rsidR="000A0B19">
        <w:rPr>
          <w:rFonts w:ascii="Times New Roman" w:hAnsi="Times New Roman" w:cs="Times New Roman"/>
          <w:sz w:val="24"/>
          <w:szCs w:val="24"/>
        </w:rPr>
        <w:t>4</w:t>
      </w:r>
      <w:r w:rsidR="00D17E22" w:rsidRPr="00D17E22">
        <w:rPr>
          <w:rFonts w:ascii="Times New Roman" w:hAnsi="Times New Roman" w:cs="Times New Roman"/>
          <w:sz w:val="24"/>
          <w:szCs w:val="24"/>
        </w:rPr>
        <w:t xml:space="preserve"> priede.</w:t>
      </w:r>
    </w:p>
    <w:p w14:paraId="5242E897" w14:textId="77777777" w:rsidR="00D17E22" w:rsidRPr="00D17E22" w:rsidRDefault="00D17E22" w:rsidP="00D17E2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Pirkimo objektas skaidomas į 2 dalis.</w:t>
      </w:r>
    </w:p>
    <w:p w14:paraId="5BE2B2A0" w14:textId="77777777" w:rsidR="00D17E22" w:rsidRPr="00D17E22" w:rsidRDefault="00D17E22" w:rsidP="00D17E22">
      <w:pPr>
        <w:pStyle w:val="Betarp"/>
        <w:numPr>
          <w:ilvl w:val="2"/>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I pirkimo objekto dalis – Kauno technologijų mokymo centro sensorinio kambario įranga.</w:t>
      </w:r>
    </w:p>
    <w:p w14:paraId="54DAB273" w14:textId="77777777" w:rsidR="00D17E22" w:rsidRPr="00D17E22" w:rsidRDefault="00D17E22" w:rsidP="00D17E22">
      <w:pPr>
        <w:pStyle w:val="Betarp"/>
        <w:numPr>
          <w:ilvl w:val="2"/>
          <w:numId w:val="7"/>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II Pirkimo objekto dalis – Kauno technologijų mokymo centro kambario baldai.</w:t>
      </w:r>
    </w:p>
    <w:p w14:paraId="39A10533" w14:textId="160A3906" w:rsid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sidRPr="00D17E22">
        <w:rPr>
          <w:rFonts w:ascii="Times New Roman" w:hAnsi="Times New Roman" w:cs="Times New Roman"/>
          <w:sz w:val="24"/>
          <w:szCs w:val="24"/>
        </w:rPr>
        <w:t xml:space="preserve"> Pirkimo apimtys, reikalavimai ir techninė </w:t>
      </w:r>
      <w:r w:rsidR="000A0B19">
        <w:rPr>
          <w:rFonts w:ascii="Times New Roman" w:hAnsi="Times New Roman" w:cs="Times New Roman"/>
          <w:sz w:val="24"/>
          <w:szCs w:val="24"/>
        </w:rPr>
        <w:t>specifikacija</w:t>
      </w:r>
      <w:r w:rsidRPr="00D17E22">
        <w:rPr>
          <w:rFonts w:ascii="Times New Roman" w:hAnsi="Times New Roman" w:cs="Times New Roman"/>
          <w:sz w:val="24"/>
          <w:szCs w:val="24"/>
        </w:rPr>
        <w:t xml:space="preserve"> apibrėžti specialiųjų pirkimo sąlygų </w:t>
      </w:r>
      <w:r w:rsidR="000A0B19">
        <w:rPr>
          <w:rFonts w:ascii="Times New Roman" w:hAnsi="Times New Roman" w:cs="Times New Roman"/>
          <w:sz w:val="24"/>
          <w:szCs w:val="24"/>
        </w:rPr>
        <w:t>4</w:t>
      </w:r>
      <w:r w:rsidRPr="00D17E22">
        <w:rPr>
          <w:rFonts w:ascii="Times New Roman" w:hAnsi="Times New Roman" w:cs="Times New Roman"/>
          <w:sz w:val="24"/>
          <w:szCs w:val="24"/>
        </w:rPr>
        <w:t xml:space="preserve"> priede.</w:t>
      </w:r>
    </w:p>
    <w:p w14:paraId="1A0EBD86" w14:textId="77777777" w:rsid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89768D" w:rsidR="00255C04" w:rsidRPr="00D17E22" w:rsidRDefault="00D17E22" w:rsidP="00D17E22">
      <w:pPr>
        <w:pStyle w:val="Betarp"/>
        <w:numPr>
          <w:ilvl w:val="1"/>
          <w:numId w:val="21"/>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3943EC" w:rsidRPr="00D17E22">
        <w:rPr>
          <w:rFonts w:ascii="Times New Roman" w:hAnsi="Times New Roman" w:cs="Times New Roman"/>
          <w:sz w:val="24"/>
          <w:szCs w:val="24"/>
        </w:rPr>
        <w:t xml:space="preserve">Jeigu apibūdinant pirkimo objektą techninėje specifikacijoje nurodytas standartas, </w:t>
      </w:r>
      <w:r w:rsidR="003943EC" w:rsidRPr="00D17E2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3943EC" w:rsidRPr="00D17E22">
        <w:rPr>
          <w:rFonts w:ascii="Times New Roman" w:hAnsi="Times New Roman" w:cs="Times New Roman"/>
          <w:color w:val="000000"/>
          <w:sz w:val="24"/>
          <w:szCs w:val="24"/>
        </w:rPr>
        <w:lastRenderedPageBreak/>
        <w:t xml:space="preserve">vykdymu bei prekių naudojimu), </w:t>
      </w:r>
      <w:r w:rsidR="003943EC" w:rsidRPr="00D17E2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D17E22">
      <w:pPr>
        <w:pStyle w:val="Antrat1"/>
        <w:numPr>
          <w:ilvl w:val="0"/>
          <w:numId w:val="21"/>
        </w:numPr>
        <w:spacing w:before="720" w:after="0"/>
        <w:ind w:left="357" w:hanging="357"/>
        <w:rPr>
          <w:rFonts w:ascii="Times New Roman" w:hAnsi="Times New Roman" w:cs="Times New Roman"/>
          <w:color w:val="auto"/>
        </w:rPr>
      </w:pPr>
      <w:bookmarkStart w:id="11" w:name="_Toc137194949"/>
      <w:r w:rsidRPr="00197970">
        <w:rPr>
          <w:rFonts w:ascii="Times New Roman" w:hAnsi="Times New Roman" w:cs="Times New Roman"/>
          <w:color w:val="auto"/>
        </w:rPr>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1"/>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00B855F" w14:textId="77777777" w:rsidR="008A6213" w:rsidRDefault="008A6213" w:rsidP="008A6213">
      <w:pPr>
        <w:pStyle w:val="Default"/>
      </w:pPr>
      <w:bookmarkStart w:id="12" w:name="_Toc137194950"/>
    </w:p>
    <w:p w14:paraId="65AA1CF0" w14:textId="77777777" w:rsidR="008A6213" w:rsidRPr="008A6213" w:rsidRDefault="008A6213" w:rsidP="008A6213">
      <w:pPr>
        <w:pStyle w:val="Default"/>
        <w:numPr>
          <w:ilvl w:val="1"/>
          <w:numId w:val="22"/>
        </w:numPr>
        <w:spacing w:after="27"/>
        <w:ind w:left="0" w:firstLine="709"/>
      </w:pPr>
      <w:r>
        <w:rPr>
          <w:sz w:val="23"/>
          <w:szCs w:val="23"/>
        </w:rPr>
        <w:t xml:space="preserve"> </w:t>
      </w:r>
      <w:r w:rsidRPr="008A6213">
        <w:t xml:space="preserve">Reikalavimai dėl tiekėjo ir subtiekėjų (jeigu taikoma), ūkio subjektų, kurių pajėgumais tiekėjas remiasi, pašalinimo pagrindų nebuvimo bei jų nebuvimą patvirtinantys dokumentai nurodyti specialiųjų pirkimo sąlygų 1 priede. </w:t>
      </w:r>
    </w:p>
    <w:p w14:paraId="4D30B4FB" w14:textId="77777777" w:rsidR="008A6213" w:rsidRPr="008A6213" w:rsidRDefault="008A6213" w:rsidP="008A6213">
      <w:pPr>
        <w:pStyle w:val="Default"/>
        <w:numPr>
          <w:ilvl w:val="1"/>
          <w:numId w:val="22"/>
        </w:numPr>
        <w:spacing w:after="27"/>
        <w:ind w:left="0" w:firstLine="709"/>
      </w:pPr>
      <w:r w:rsidRPr="008A6213">
        <w:t xml:space="preserve"> Tiekėjams nenustatomi kvalifikacijos reikalavimai. </w:t>
      </w:r>
    </w:p>
    <w:p w14:paraId="24A8B018" w14:textId="77777777" w:rsidR="008A6213" w:rsidRPr="008A6213" w:rsidRDefault="008A6213" w:rsidP="008A6213">
      <w:pPr>
        <w:pStyle w:val="Default"/>
        <w:numPr>
          <w:ilvl w:val="1"/>
          <w:numId w:val="22"/>
        </w:numPr>
        <w:spacing w:after="27"/>
        <w:ind w:left="0" w:firstLine="709"/>
      </w:pPr>
      <w:r w:rsidRPr="008A6213">
        <w:t xml:space="preserve"> Tiekėjas, teikdamas pasiūlymą, įsipareigoja, kad sutartį vykdys tik teisę verstis atitinkama veikla turintys asmenys. </w:t>
      </w:r>
    </w:p>
    <w:p w14:paraId="49E716E2" w14:textId="2928FE18" w:rsidR="008A6213" w:rsidRPr="008A6213" w:rsidRDefault="008A6213" w:rsidP="008A6213">
      <w:pPr>
        <w:pStyle w:val="Default"/>
        <w:numPr>
          <w:ilvl w:val="1"/>
          <w:numId w:val="22"/>
        </w:numPr>
        <w:spacing w:after="27"/>
        <w:ind w:left="0" w:firstLine="709"/>
      </w:pPr>
      <w:r w:rsidRPr="008A6213">
        <w:t xml:space="preserve">Tiekėjas teikdamas pasiūlymą neturi pateikti nei EBVPD nei laisvos formos deklaracijos dėl atitikties reikalavimams. </w:t>
      </w:r>
    </w:p>
    <w:p w14:paraId="4165BD49" w14:textId="77777777" w:rsidR="008A6213" w:rsidRDefault="008A6213" w:rsidP="008A6213">
      <w:pPr>
        <w:pStyle w:val="Default"/>
        <w:rPr>
          <w:sz w:val="23"/>
          <w:szCs w:val="23"/>
        </w:rPr>
      </w:pPr>
    </w:p>
    <w:p w14:paraId="69360CD7" w14:textId="6915587E" w:rsidR="00894FEF" w:rsidRPr="00197970" w:rsidRDefault="00817AB9" w:rsidP="008A6213">
      <w:pPr>
        <w:pStyle w:val="Antrat1"/>
        <w:numPr>
          <w:ilvl w:val="0"/>
          <w:numId w:val="22"/>
        </w:numPr>
        <w:spacing w:before="720" w:after="0" w:line="300" w:lineRule="auto"/>
        <w:ind w:left="357" w:hanging="357"/>
        <w:rPr>
          <w:rFonts w:ascii="Times New Roman" w:hAnsi="Times New Roman" w:cs="Times New Roman"/>
          <w:color w:val="auto"/>
        </w:rPr>
      </w:pPr>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2"/>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8A6213">
      <w:pPr>
        <w:pStyle w:val="Antrat1"/>
        <w:numPr>
          <w:ilvl w:val="0"/>
          <w:numId w:val="22"/>
        </w:numPr>
        <w:spacing w:before="720" w:after="0" w:line="300" w:lineRule="auto"/>
        <w:rPr>
          <w:rFonts w:ascii="Times New Roman" w:hAnsi="Times New Roman" w:cs="Times New Roman"/>
          <w:color w:val="auto"/>
        </w:rPr>
      </w:pPr>
      <w:bookmarkStart w:id="13" w:name="_Toc137194951"/>
      <w:r w:rsidRPr="00197970">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97970">
        <w:rPr>
          <w:rFonts w:ascii="Times New Roman" w:hAnsi="Times New Roman" w:cs="Times New Roman"/>
          <w:color w:val="auto"/>
        </w:rPr>
        <w:lastRenderedPageBreak/>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4"/>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97970">
        <w:rPr>
          <w:rFonts w:ascii="Times New Roman" w:hAnsi="Times New Roman" w:cs="Times New Roman"/>
          <w:color w:val="auto"/>
        </w:rPr>
        <w:t>P</w:t>
      </w:r>
      <w:bookmarkEnd w:id="15"/>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6"/>
    </w:p>
    <w:p w14:paraId="0C1B0E3A" w14:textId="77777777" w:rsidR="00E85882" w:rsidRPr="00197970" w:rsidRDefault="00E85882" w:rsidP="009F7062">
      <w:pPr>
        <w:tabs>
          <w:tab w:val="left" w:pos="1134"/>
        </w:tabs>
        <w:spacing w:line="240" w:lineRule="auto"/>
        <w:ind w:firstLine="567"/>
        <w:rPr>
          <w:rFonts w:ascii="Times New Roman" w:hAnsi="Times New Roman" w:cs="Times New Roman"/>
          <w:vanish/>
        </w:rPr>
      </w:pPr>
    </w:p>
    <w:p w14:paraId="2DFF0A66" w14:textId="5467DAF3" w:rsidR="00CD2CC2" w:rsidRPr="00910FA5" w:rsidRDefault="005A4255" w:rsidP="009F7062">
      <w:pPr>
        <w:pStyle w:val="Sraopastraipa"/>
        <w:tabs>
          <w:tab w:val="left" w:pos="1134"/>
        </w:tabs>
        <w:spacing w:line="240" w:lineRule="auto"/>
        <w:ind w:left="0" w:firstLine="567"/>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7BEB07B6" w14:textId="77777777" w:rsidR="009F7062" w:rsidRDefault="00660FD8"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w:t>
      </w:r>
    </w:p>
    <w:p w14:paraId="1CEE4EE0" w14:textId="62D04FB9" w:rsidR="009F7062" w:rsidRDefault="009F7062"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9F7062">
        <w:rPr>
          <w:rFonts w:ascii="Times New Roman" w:hAnsi="Times New Roman" w:cs="Times New Roman"/>
          <w:color w:val="000000" w:themeColor="text1"/>
          <w:sz w:val="24"/>
          <w:szCs w:val="24"/>
        </w:rPr>
        <w:t>Perkančioji organizacija atmes tiekėjo pasiūlymą:</w:t>
      </w:r>
    </w:p>
    <w:p w14:paraId="59D9BE4B" w14:textId="10300D66" w:rsidR="009F7062" w:rsidRPr="009F7062" w:rsidRDefault="009F7062" w:rsidP="009F7062">
      <w:pPr>
        <w:pStyle w:val="Sraopastraipa"/>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Pr="009F7062">
        <w:rPr>
          <w:rFonts w:ascii="Times New Roman" w:hAnsi="Times New Roman" w:cs="Times New Roman"/>
          <w:color w:val="000000" w:themeColor="text1"/>
          <w:sz w:val="24"/>
          <w:szCs w:val="24"/>
        </w:rPr>
        <w:t>jei tiekėjo pasiūlymą, jei bus nustatyta, kad pasiūlyta per didelė ir nepriimtina kaina. Per didele ir perkančiajai organizacijai nepriimtina kaina bus laikoma pasiūlyme nurodyta kaina, jei ji viršys:</w:t>
      </w:r>
    </w:p>
    <w:p w14:paraId="1166331E" w14:textId="78F5FB4E" w:rsidR="009F7062" w:rsidRPr="009F7062" w:rsidRDefault="009F7062" w:rsidP="009F7062">
      <w:pPr>
        <w:pStyle w:val="Sraopastraipa"/>
        <w:tabs>
          <w:tab w:val="left" w:pos="1134"/>
        </w:tabs>
        <w:spacing w:line="240" w:lineRule="auto"/>
        <w:ind w:firstLine="567"/>
        <w:rPr>
          <w:rFonts w:ascii="Times New Roman" w:hAnsi="Times New Roman" w:cs="Times New Roman"/>
          <w:color w:val="000000" w:themeColor="text1"/>
          <w:sz w:val="24"/>
          <w:szCs w:val="24"/>
        </w:rPr>
      </w:pPr>
      <w:r w:rsidRPr="009F7062">
        <w:rPr>
          <w:rFonts w:ascii="Times New Roman" w:hAnsi="Times New Roman" w:cs="Times New Roman"/>
          <w:color w:val="000000" w:themeColor="text1"/>
          <w:sz w:val="24"/>
          <w:szCs w:val="24"/>
        </w:rPr>
        <w:t>I pirkimo daliai – 10</w:t>
      </w:r>
      <w:r>
        <w:rPr>
          <w:rFonts w:ascii="Times New Roman" w:hAnsi="Times New Roman" w:cs="Times New Roman"/>
          <w:color w:val="000000" w:themeColor="text1"/>
          <w:sz w:val="24"/>
          <w:szCs w:val="24"/>
        </w:rPr>
        <w:t xml:space="preserve"> </w:t>
      </w:r>
      <w:r w:rsidRPr="009F7062">
        <w:rPr>
          <w:rFonts w:ascii="Times New Roman" w:hAnsi="Times New Roman" w:cs="Times New Roman"/>
          <w:color w:val="000000" w:themeColor="text1"/>
          <w:sz w:val="24"/>
          <w:szCs w:val="24"/>
        </w:rPr>
        <w:t>778,51 Eur</w:t>
      </w:r>
      <w:r>
        <w:rPr>
          <w:rFonts w:ascii="Times New Roman" w:hAnsi="Times New Roman" w:cs="Times New Roman"/>
          <w:color w:val="000000" w:themeColor="text1"/>
          <w:sz w:val="24"/>
          <w:szCs w:val="24"/>
        </w:rPr>
        <w:t xml:space="preserve"> be</w:t>
      </w:r>
      <w:r w:rsidRPr="009F7062">
        <w:rPr>
          <w:rFonts w:ascii="Times New Roman" w:hAnsi="Times New Roman" w:cs="Times New Roman"/>
          <w:color w:val="000000" w:themeColor="text1"/>
          <w:sz w:val="24"/>
          <w:szCs w:val="24"/>
        </w:rPr>
        <w:t xml:space="preserve"> PVM.</w:t>
      </w:r>
    </w:p>
    <w:p w14:paraId="69CC295B" w14:textId="1CEDD05D" w:rsidR="009C5AA9" w:rsidRPr="009F7062" w:rsidRDefault="009F7062" w:rsidP="009F7062">
      <w:pPr>
        <w:pStyle w:val="Sraopastraipa"/>
        <w:tabs>
          <w:tab w:val="left" w:pos="1134"/>
        </w:tabs>
        <w:spacing w:line="240" w:lineRule="auto"/>
        <w:ind w:firstLine="567"/>
        <w:rPr>
          <w:rFonts w:ascii="Times New Roman" w:hAnsi="Times New Roman" w:cs="Times New Roman"/>
          <w:color w:val="000000" w:themeColor="text1"/>
          <w:sz w:val="24"/>
          <w:szCs w:val="24"/>
        </w:rPr>
      </w:pPr>
      <w:r w:rsidRPr="009F7062">
        <w:rPr>
          <w:rFonts w:ascii="Times New Roman" w:hAnsi="Times New Roman" w:cs="Times New Roman"/>
          <w:color w:val="000000" w:themeColor="text1"/>
          <w:sz w:val="24"/>
          <w:szCs w:val="24"/>
        </w:rPr>
        <w:t>II pirkimo daliai – 18</w:t>
      </w:r>
      <w:r>
        <w:rPr>
          <w:rFonts w:ascii="Times New Roman" w:hAnsi="Times New Roman" w:cs="Times New Roman"/>
          <w:color w:val="000000" w:themeColor="text1"/>
          <w:sz w:val="24"/>
          <w:szCs w:val="24"/>
        </w:rPr>
        <w:t xml:space="preserve"> </w:t>
      </w:r>
      <w:r w:rsidRPr="009F7062">
        <w:rPr>
          <w:rFonts w:ascii="Times New Roman" w:hAnsi="Times New Roman" w:cs="Times New Roman"/>
          <w:color w:val="000000" w:themeColor="text1"/>
          <w:sz w:val="24"/>
          <w:szCs w:val="24"/>
        </w:rPr>
        <w:t xml:space="preserve">147,11 Eur </w:t>
      </w:r>
      <w:r>
        <w:rPr>
          <w:rFonts w:ascii="Times New Roman" w:hAnsi="Times New Roman" w:cs="Times New Roman"/>
          <w:color w:val="000000" w:themeColor="text1"/>
          <w:sz w:val="24"/>
          <w:szCs w:val="24"/>
        </w:rPr>
        <w:t>be</w:t>
      </w:r>
      <w:r w:rsidRPr="009F7062">
        <w:rPr>
          <w:rFonts w:ascii="Times New Roman" w:hAnsi="Times New Roman" w:cs="Times New Roman"/>
          <w:color w:val="000000" w:themeColor="text1"/>
          <w:sz w:val="24"/>
          <w:szCs w:val="24"/>
        </w:rPr>
        <w:t xml:space="preserve"> PVM.</w:t>
      </w:r>
    </w:p>
    <w:p w14:paraId="5F28C774" w14:textId="6297537E" w:rsidR="00F5411E" w:rsidRDefault="00F5411E" w:rsidP="009F7062">
      <w:pPr>
        <w:pStyle w:val="Betarp"/>
        <w:tabs>
          <w:tab w:val="left" w:pos="1134"/>
        </w:tabs>
        <w:ind w:firstLine="567"/>
        <w:contextualSpacing/>
        <w:rPr>
          <w:rFonts w:ascii="Times New Roman" w:hAnsi="Times New Roman" w:cs="Times New Roman"/>
          <w:b/>
          <w:sz w:val="24"/>
          <w:szCs w:val="24"/>
        </w:rPr>
      </w:pPr>
      <w:r w:rsidRPr="00910FA5">
        <w:rPr>
          <w:rStyle w:val="cf01"/>
          <w:rFonts w:ascii="Times New Roman" w:hAnsi="Times New Roman" w:cs="Times New Roman"/>
          <w:sz w:val="24"/>
          <w:szCs w:val="24"/>
        </w:rPr>
        <w:t>7.</w:t>
      </w:r>
      <w:r w:rsidR="009F7062">
        <w:rPr>
          <w:rStyle w:val="cf01"/>
          <w:rFonts w:ascii="Times New Roman" w:hAnsi="Times New Roman" w:cs="Times New Roman"/>
          <w:sz w:val="24"/>
          <w:szCs w:val="24"/>
        </w:rPr>
        <w:t>4</w:t>
      </w:r>
      <w:r w:rsidRPr="00910FA5">
        <w:rPr>
          <w:rStyle w:val="cf01"/>
          <w:rFonts w:ascii="Times New Roman" w:hAnsi="Times New Roman" w:cs="Times New Roman"/>
          <w:sz w:val="24"/>
          <w:szCs w:val="24"/>
        </w:rPr>
        <w:t>.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97970">
        <w:rPr>
          <w:rFonts w:ascii="Times New Roman" w:hAnsi="Times New Roman" w:cs="Times New Roman"/>
        </w:rPr>
        <w:t>8. Sutarties sudarymas</w:t>
      </w:r>
      <w:bookmarkEnd w:id="17"/>
      <w:bookmarkEnd w:id="18"/>
      <w:bookmarkEnd w:id="19"/>
      <w:bookmarkEnd w:id="20"/>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1F007A23" w:rsidR="00112F92" w:rsidRPr="00197970" w:rsidRDefault="008A6213" w:rsidP="00112F92">
      <w:pPr>
        <w:spacing w:line="200" w:lineRule="auto"/>
        <w:rPr>
          <w:rFonts w:ascii="Times New Roman" w:eastAsia="Arial" w:hAnsi="Times New Roman" w:cs="Times New Roman"/>
        </w:rPr>
      </w:pPr>
      <w:r w:rsidRPr="008A6213">
        <w:rPr>
          <w:rFonts w:ascii="Times New Roman" w:eastAsia="Arial" w:hAnsi="Times New Roman" w:cs="Times New Roman"/>
        </w:rPr>
        <w:t>*Pastaba: Tiekėjas teikdamas pasiūlymą neturi pateikti nei EBVPD nei laisvos formos deklaracijos dėl atitikties reikalavimams.</w:t>
      </w:r>
      <w:r w:rsidR="00112F92"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1" w:name="_heading=h.26in1rg" w:colFirst="0" w:colLast="0"/>
      <w:bookmarkStart w:id="22" w:name="ketvpriedas"/>
      <w:bookmarkStart w:id="23" w:name="_Toc85439812"/>
      <w:bookmarkEnd w:id="21"/>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2"/>
    <w:bookmarkEnd w:id="23"/>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5"/>
          <w:footerReference w:type="default" r:id="rId16"/>
          <w:headerReference w:type="first" r:id="rId17"/>
          <w:footerReference w:type="first" r:id="rId18"/>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1836573F" w14:textId="77777777" w:rsidR="00F901F2" w:rsidRDefault="00F901F2" w:rsidP="000A0B19">
      <w:pPr>
        <w:ind w:firstLine="0"/>
        <w:rPr>
          <w:rFonts w:ascii="Times New Roman" w:hAnsi="Times New Roman" w:cs="Times New Roman"/>
          <w:b/>
          <w:bCs/>
          <w:smallCaps/>
          <w:sz w:val="22"/>
          <w:szCs w:val="22"/>
        </w:rPr>
      </w:pPr>
    </w:p>
    <w:p w14:paraId="3DF120A3" w14:textId="77777777" w:rsidR="000A0B19" w:rsidRDefault="000A0B19" w:rsidP="000A0B19">
      <w:pPr>
        <w:ind w:firstLine="0"/>
        <w:rPr>
          <w:rFonts w:ascii="Times New Roman" w:hAnsi="Times New Roman" w:cs="Times New Roman"/>
          <w:b/>
          <w:bCs/>
          <w:smallCaps/>
          <w:sz w:val="22"/>
          <w:szCs w:val="22"/>
        </w:rPr>
      </w:pPr>
    </w:p>
    <w:p w14:paraId="0D8EDCEF" w14:textId="3F01C4D5" w:rsidR="000A0B19" w:rsidRPr="000A0B19" w:rsidRDefault="000A0B19" w:rsidP="000A0B19">
      <w:pPr>
        <w:jc w:val="left"/>
        <w:rPr>
          <w:rFonts w:ascii="Times New Roman" w:eastAsia="Arial" w:hAnsi="Times New Roman" w:cs="Times New Roman"/>
          <w:smallCaps/>
        </w:rPr>
        <w:sectPr w:rsidR="000A0B19" w:rsidRPr="000A0B19" w:rsidSect="00E1016E">
          <w:pgSz w:w="12240" w:h="15840" w:code="1"/>
          <w:pgMar w:top="720" w:right="720" w:bottom="720" w:left="720" w:header="720" w:footer="720" w:gutter="0"/>
          <w:pgNumType w:start="9"/>
          <w:cols w:space="720"/>
          <w:titlePg/>
          <w:docGrid w:linePitch="360"/>
        </w:sectPr>
      </w:pPr>
      <w:r>
        <w:rPr>
          <w:rFonts w:ascii="Times New Roman" w:eastAsia="Arial" w:hAnsi="Times New Roman" w:cs="Times New Roman"/>
        </w:rPr>
        <w:t>Techninė specifikacija I ir II pirkimo dalims pateikiama atskiru dokumentu.</w:t>
      </w: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2162FA02" w14:textId="4944F5FD" w:rsidR="00E1016E" w:rsidRDefault="007B15E7"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DĖL </w:t>
      </w:r>
      <w:r w:rsidRPr="007B15E7">
        <w:rPr>
          <w:rFonts w:ascii="Times New Roman" w:hAnsi="Times New Roman"/>
          <w:b/>
          <w:color w:val="000000"/>
          <w:sz w:val="24"/>
          <w:szCs w:val="24"/>
        </w:rPr>
        <w:t>SENSORINIO KAMBARIO ĮRANG</w:t>
      </w:r>
      <w:r>
        <w:rPr>
          <w:rFonts w:ascii="Times New Roman" w:hAnsi="Times New Roman"/>
          <w:b/>
          <w:color w:val="000000"/>
          <w:sz w:val="24"/>
          <w:szCs w:val="24"/>
        </w:rPr>
        <w:t>OS</w:t>
      </w:r>
      <w:r w:rsidRPr="007B15E7">
        <w:rPr>
          <w:rFonts w:ascii="Times New Roman" w:hAnsi="Times New Roman"/>
          <w:b/>
          <w:color w:val="000000"/>
          <w:sz w:val="24"/>
          <w:szCs w:val="24"/>
        </w:rPr>
        <w:t xml:space="preserve"> IR BALD</w:t>
      </w:r>
      <w:r>
        <w:rPr>
          <w:rFonts w:ascii="Times New Roman" w:hAnsi="Times New Roman"/>
          <w:b/>
          <w:color w:val="000000"/>
          <w:sz w:val="24"/>
          <w:szCs w:val="24"/>
        </w:rPr>
        <w:t>Ų</w:t>
      </w:r>
    </w:p>
    <w:p w14:paraId="513F53BF" w14:textId="3FE8330D" w:rsidR="007B15E7" w:rsidRPr="00E81026" w:rsidRDefault="007B15E7"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I DALIS</w:t>
      </w:r>
    </w:p>
    <w:p w14:paraId="182419D2" w14:textId="22D0EC1F" w:rsidR="007B15E7" w:rsidRPr="007B15E7" w:rsidRDefault="007B15E7" w:rsidP="007B15E7">
      <w:pPr>
        <w:spacing w:line="240" w:lineRule="auto"/>
        <w:jc w:val="center"/>
        <w:rPr>
          <w:rFonts w:ascii="Times New Roman" w:hAnsi="Times New Roman" w:cs="Times New Roman"/>
          <w:i/>
        </w:rPr>
      </w:pPr>
      <w:r w:rsidRPr="007B15E7">
        <w:rPr>
          <w:rFonts w:ascii="Times New Roman" w:hAnsi="Times New Roman" w:cs="Times New Roman"/>
        </w:rPr>
        <w:t>(</w:t>
      </w:r>
      <w:r w:rsidRPr="007B15E7">
        <w:rPr>
          <w:rFonts w:ascii="Times New Roman" w:hAnsi="Times New Roman" w:cs="Times New Roman"/>
          <w:i/>
        </w:rPr>
        <w:t xml:space="preserve">pridedama atskiru priedu </w:t>
      </w:r>
      <w:proofErr w:type="spellStart"/>
      <w:r>
        <w:rPr>
          <w:rFonts w:ascii="Times New Roman" w:hAnsi="Times New Roman" w:cs="Times New Roman"/>
          <w:i/>
        </w:rPr>
        <w:t>word</w:t>
      </w:r>
      <w:proofErr w:type="spellEnd"/>
      <w:r w:rsidRPr="007B15E7">
        <w:rPr>
          <w:rFonts w:ascii="Times New Roman" w:hAnsi="Times New Roman" w:cs="Times New Roman"/>
          <w:i/>
        </w:rPr>
        <w:t xml:space="preserve"> formatu )</w:t>
      </w:r>
    </w:p>
    <w:p w14:paraId="3BFF4782" w14:textId="77777777" w:rsidR="007B15E7" w:rsidRPr="007B15E7" w:rsidRDefault="007B15E7" w:rsidP="007B15E7">
      <w:pPr>
        <w:spacing w:line="240" w:lineRule="auto"/>
        <w:rPr>
          <w:rFonts w:ascii="Times New Roman" w:hAnsi="Times New Roman" w:cs="Times New Roman"/>
          <w:b/>
        </w:rPr>
      </w:pPr>
    </w:p>
    <w:p w14:paraId="4B67253C" w14:textId="77777777" w:rsidR="007B15E7" w:rsidRPr="007B15E7" w:rsidRDefault="007B15E7" w:rsidP="007B15E7">
      <w:pPr>
        <w:spacing w:line="240" w:lineRule="auto"/>
        <w:rPr>
          <w:rFonts w:ascii="Times New Roman" w:hAnsi="Times New Roman" w:cs="Times New Roman"/>
        </w:rPr>
      </w:pPr>
    </w:p>
    <w:p w14:paraId="4F0C54EC" w14:textId="77777777" w:rsidR="007B15E7" w:rsidRPr="007B15E7" w:rsidRDefault="007B15E7" w:rsidP="007B15E7">
      <w:pPr>
        <w:spacing w:line="240" w:lineRule="auto"/>
        <w:rPr>
          <w:rFonts w:ascii="Times New Roman" w:hAnsi="Times New Roman" w:cs="Times New Roman"/>
          <w:b/>
          <w:bCs/>
          <w:i/>
        </w:rPr>
      </w:pPr>
    </w:p>
    <w:p w14:paraId="39872251" w14:textId="103C41EA" w:rsidR="007B15E7" w:rsidRPr="007B15E7" w:rsidRDefault="007B15E7" w:rsidP="007B15E7">
      <w:pPr>
        <w:spacing w:line="240" w:lineRule="auto"/>
        <w:rPr>
          <w:rFonts w:ascii="Times New Roman" w:hAnsi="Times New Roman" w:cs="Times New Roman"/>
          <w:b/>
          <w:i/>
        </w:rPr>
      </w:pPr>
      <w:r w:rsidRPr="007B15E7">
        <w:rPr>
          <w:rFonts w:ascii="Times New Roman" w:hAnsi="Times New Roman" w:cs="Times New Roman"/>
          <w:b/>
          <w:i/>
        </w:rPr>
        <w:t>Tiekėjas turi pateikti Pasiūlymą, parengtą pagal šiame priede pateiktą formą. Perkančioji organizacija atmes tiekėjo pasiūlymą, jeigu nebus pateiktas Pasiūlymas, parengtas pagal šiame priede pateiktą formą.</w:t>
      </w:r>
    </w:p>
    <w:p w14:paraId="3C9EC624" w14:textId="77777777" w:rsidR="007B15E7" w:rsidRDefault="007B15E7" w:rsidP="007B15E7">
      <w:pPr>
        <w:spacing w:line="360" w:lineRule="auto"/>
        <w:ind w:firstLine="0"/>
        <w:rPr>
          <w:rFonts w:ascii="Times New Roman" w:hAnsi="Times New Roman" w:cs="Times New Roman"/>
        </w:rPr>
      </w:pPr>
    </w:p>
    <w:p w14:paraId="2FAE32A0" w14:textId="77777777" w:rsidR="007B15E7" w:rsidRDefault="007B15E7" w:rsidP="007B15E7">
      <w:pPr>
        <w:spacing w:line="360" w:lineRule="auto"/>
        <w:ind w:firstLine="0"/>
        <w:jc w:val="center"/>
        <w:rPr>
          <w:rFonts w:ascii="Times New Roman" w:hAnsi="Times New Roman" w:cs="Times New Roman"/>
        </w:rPr>
      </w:pPr>
    </w:p>
    <w:p w14:paraId="781D6CF4" w14:textId="3224250D" w:rsidR="007B15E7" w:rsidRPr="00E81026" w:rsidRDefault="007B15E7" w:rsidP="007B15E7">
      <w:pPr>
        <w:spacing w:line="360" w:lineRule="auto"/>
        <w:ind w:firstLine="0"/>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1BE9B997" w14:textId="77777777" w:rsidR="007B15E7" w:rsidRDefault="007B15E7" w:rsidP="007B15E7">
      <w:pPr>
        <w:spacing w:line="360" w:lineRule="auto"/>
        <w:ind w:firstLine="0"/>
        <w:jc w:val="center"/>
        <w:rPr>
          <w:rFonts w:ascii="Times New Roman" w:hAnsi="Times New Roman"/>
          <w:b/>
          <w:color w:val="000000"/>
          <w:sz w:val="24"/>
          <w:szCs w:val="24"/>
        </w:rPr>
      </w:pPr>
      <w:r>
        <w:rPr>
          <w:rFonts w:ascii="Times New Roman" w:hAnsi="Times New Roman"/>
          <w:b/>
          <w:color w:val="000000"/>
          <w:sz w:val="24"/>
          <w:szCs w:val="24"/>
        </w:rPr>
        <w:t xml:space="preserve">DĖL </w:t>
      </w:r>
      <w:r w:rsidRPr="007B15E7">
        <w:rPr>
          <w:rFonts w:ascii="Times New Roman" w:hAnsi="Times New Roman"/>
          <w:b/>
          <w:color w:val="000000"/>
          <w:sz w:val="24"/>
          <w:szCs w:val="24"/>
        </w:rPr>
        <w:t>SENSORINIO KAMBARIO ĮRANG</w:t>
      </w:r>
      <w:r>
        <w:rPr>
          <w:rFonts w:ascii="Times New Roman" w:hAnsi="Times New Roman"/>
          <w:b/>
          <w:color w:val="000000"/>
          <w:sz w:val="24"/>
          <w:szCs w:val="24"/>
        </w:rPr>
        <w:t>OS</w:t>
      </w:r>
      <w:r w:rsidRPr="007B15E7">
        <w:rPr>
          <w:rFonts w:ascii="Times New Roman" w:hAnsi="Times New Roman"/>
          <w:b/>
          <w:color w:val="000000"/>
          <w:sz w:val="24"/>
          <w:szCs w:val="24"/>
        </w:rPr>
        <w:t xml:space="preserve"> IR BALD</w:t>
      </w:r>
      <w:r>
        <w:rPr>
          <w:rFonts w:ascii="Times New Roman" w:hAnsi="Times New Roman"/>
          <w:b/>
          <w:color w:val="000000"/>
          <w:sz w:val="24"/>
          <w:szCs w:val="24"/>
        </w:rPr>
        <w:t>Ų</w:t>
      </w:r>
    </w:p>
    <w:p w14:paraId="70818D86" w14:textId="00D731D0" w:rsidR="007B15E7" w:rsidRPr="00E81026" w:rsidRDefault="007B15E7" w:rsidP="007B15E7">
      <w:pPr>
        <w:spacing w:line="360" w:lineRule="auto"/>
        <w:ind w:firstLine="0"/>
        <w:jc w:val="center"/>
        <w:rPr>
          <w:rFonts w:ascii="Times New Roman" w:hAnsi="Times New Roman"/>
          <w:b/>
          <w:color w:val="000000"/>
          <w:sz w:val="24"/>
          <w:szCs w:val="24"/>
        </w:rPr>
      </w:pPr>
      <w:r>
        <w:rPr>
          <w:rFonts w:ascii="Times New Roman" w:hAnsi="Times New Roman"/>
          <w:b/>
          <w:color w:val="000000"/>
          <w:sz w:val="24"/>
          <w:szCs w:val="24"/>
        </w:rPr>
        <w:t>II DALIS</w:t>
      </w:r>
    </w:p>
    <w:p w14:paraId="351F4C4F" w14:textId="77777777" w:rsidR="007B15E7" w:rsidRPr="007B15E7" w:rsidRDefault="007B15E7" w:rsidP="007B15E7">
      <w:pPr>
        <w:spacing w:line="240" w:lineRule="auto"/>
        <w:jc w:val="center"/>
        <w:rPr>
          <w:rFonts w:ascii="Times New Roman" w:hAnsi="Times New Roman" w:cs="Times New Roman"/>
          <w:i/>
        </w:rPr>
      </w:pPr>
      <w:r w:rsidRPr="007B15E7">
        <w:rPr>
          <w:rFonts w:ascii="Times New Roman" w:hAnsi="Times New Roman" w:cs="Times New Roman"/>
        </w:rPr>
        <w:t>(</w:t>
      </w:r>
      <w:r w:rsidRPr="007B15E7">
        <w:rPr>
          <w:rFonts w:ascii="Times New Roman" w:hAnsi="Times New Roman" w:cs="Times New Roman"/>
          <w:i/>
        </w:rPr>
        <w:t xml:space="preserve">pridedama atskiru priedu </w:t>
      </w:r>
      <w:proofErr w:type="spellStart"/>
      <w:r>
        <w:rPr>
          <w:rFonts w:ascii="Times New Roman" w:hAnsi="Times New Roman" w:cs="Times New Roman"/>
          <w:i/>
        </w:rPr>
        <w:t>word</w:t>
      </w:r>
      <w:proofErr w:type="spellEnd"/>
      <w:r w:rsidRPr="007B15E7">
        <w:rPr>
          <w:rFonts w:ascii="Times New Roman" w:hAnsi="Times New Roman" w:cs="Times New Roman"/>
          <w:i/>
        </w:rPr>
        <w:t xml:space="preserve"> formatu )</w:t>
      </w:r>
    </w:p>
    <w:p w14:paraId="0CBF4BA4" w14:textId="77777777" w:rsidR="007B15E7" w:rsidRPr="007B15E7" w:rsidRDefault="007B15E7" w:rsidP="007B15E7">
      <w:pPr>
        <w:spacing w:line="240" w:lineRule="auto"/>
        <w:rPr>
          <w:rFonts w:ascii="Times New Roman" w:hAnsi="Times New Roman" w:cs="Times New Roman"/>
          <w:b/>
        </w:rPr>
      </w:pPr>
    </w:p>
    <w:p w14:paraId="21C59D5C" w14:textId="77777777" w:rsidR="007B15E7" w:rsidRPr="007B15E7" w:rsidRDefault="007B15E7" w:rsidP="007B15E7">
      <w:pPr>
        <w:spacing w:line="240" w:lineRule="auto"/>
        <w:rPr>
          <w:rFonts w:ascii="Times New Roman" w:hAnsi="Times New Roman" w:cs="Times New Roman"/>
        </w:rPr>
      </w:pPr>
    </w:p>
    <w:p w14:paraId="3532908A" w14:textId="77777777" w:rsidR="007B15E7" w:rsidRPr="007B15E7" w:rsidRDefault="007B15E7" w:rsidP="007B15E7">
      <w:pPr>
        <w:spacing w:line="240" w:lineRule="auto"/>
        <w:rPr>
          <w:rFonts w:ascii="Times New Roman" w:hAnsi="Times New Roman" w:cs="Times New Roman"/>
          <w:b/>
          <w:bCs/>
          <w:i/>
        </w:rPr>
      </w:pPr>
    </w:p>
    <w:p w14:paraId="6FDFC7DC" w14:textId="77777777" w:rsidR="007B15E7" w:rsidRPr="007B15E7" w:rsidRDefault="007B15E7" w:rsidP="007B15E7">
      <w:pPr>
        <w:spacing w:line="240" w:lineRule="auto"/>
        <w:rPr>
          <w:rFonts w:ascii="Times New Roman" w:hAnsi="Times New Roman" w:cs="Times New Roman"/>
          <w:b/>
          <w:i/>
        </w:rPr>
      </w:pPr>
      <w:r w:rsidRPr="007B15E7">
        <w:rPr>
          <w:rFonts w:ascii="Times New Roman" w:hAnsi="Times New Roman" w:cs="Times New Roman"/>
          <w:b/>
          <w:i/>
        </w:rPr>
        <w:t>Tiekėjas turi pateikti Pasiūlymą, parengtą pagal šiame priede pateiktą formą. Perkančioji organizacija atmes tiekėjo pasiūlymą, jeigu nebus pateiktas Pasiūlymas, parengtas pagal šiame priede pateiktą formą.</w:t>
      </w:r>
    </w:p>
    <w:p w14:paraId="770338EE" w14:textId="77777777" w:rsidR="007B15E7" w:rsidRPr="00197970" w:rsidRDefault="007B15E7" w:rsidP="007B15E7">
      <w:pPr>
        <w:spacing w:line="240" w:lineRule="auto"/>
        <w:rPr>
          <w:rFonts w:ascii="Times New Roman" w:hAnsi="Times New Roman" w:cs="Times New Roman"/>
        </w:rPr>
      </w:pPr>
    </w:p>
    <w:p w14:paraId="7A2906F2" w14:textId="51AC05F6" w:rsidR="007B15E7" w:rsidRDefault="007B15E7" w:rsidP="007B15E7">
      <w:pPr>
        <w:rPr>
          <w:rFonts w:ascii="Times New Roman" w:hAnsi="Times New Roman" w:cs="Times New Roman"/>
        </w:rPr>
      </w:pPr>
    </w:p>
    <w:p w14:paraId="0CD6F373" w14:textId="77777777" w:rsidR="007B15E7" w:rsidRDefault="007B15E7">
      <w:pPr>
        <w:rPr>
          <w:rFonts w:ascii="Times New Roman" w:hAnsi="Times New Roman" w:cs="Times New Roman"/>
        </w:rPr>
      </w:pPr>
    </w:p>
    <w:p w14:paraId="146E8AFB" w14:textId="77777777" w:rsidR="007B15E7" w:rsidRDefault="007B15E7">
      <w:pPr>
        <w:rPr>
          <w:rFonts w:ascii="Times New Roman" w:hAnsi="Times New Roman" w:cs="Times New Roman"/>
        </w:rPr>
      </w:pPr>
      <w:r>
        <w:rPr>
          <w:rFonts w:ascii="Times New Roman" w:hAnsi="Times New Roman" w:cs="Times New Roman"/>
        </w:rPr>
        <w:br w:type="page"/>
      </w:r>
    </w:p>
    <w:p w14:paraId="5707BE58" w14:textId="5A9EAD63"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F0D79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27404A">
        <w:rPr>
          <w:rFonts w:ascii="Times New Roman" w:eastAsia="Arial" w:hAnsi="Times New Roman" w:cs="Times New Roman"/>
          <w:sz w:val="24"/>
          <w:szCs w:val="24"/>
        </w:rPr>
        <w:t xml:space="preserve"> </w:t>
      </w:r>
      <w:r w:rsidR="009272ED">
        <w:rPr>
          <w:rFonts w:ascii="Times New Roman" w:eastAsia="Arial" w:hAnsi="Times New Roman" w:cs="Times New Roman"/>
          <w:sz w:val="24"/>
          <w:szCs w:val="24"/>
        </w:rPr>
        <w:t>(pirkimo sutarties projektas pridedamas):</w:t>
      </w:r>
    </w:p>
    <w:p w14:paraId="6083D640" w14:textId="689AED4F" w:rsidR="00F40F20" w:rsidRPr="00F40F20" w:rsidRDefault="0027404A"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27404A">
        <w:rPr>
          <w:rFonts w:ascii="Times New Roman" w:eastAsiaTheme="minorHAnsi" w:hAnsi="Times New Roman" w:cs="Times New Roman"/>
          <w:bCs/>
          <w:iCs/>
          <w:sz w:val="24"/>
          <w:szCs w:val="24"/>
        </w:rPr>
        <w:t>Tiekėjas Prekes (visą Prekių kiekį) įsipareigoja pristatyti ne vėliau kaip iki 2025 m. birželio 25 d. nuo Sutarties įsigaliojimo dienos</w:t>
      </w:r>
      <w:r>
        <w:rPr>
          <w:rFonts w:ascii="Times New Roman" w:eastAsiaTheme="minorHAnsi" w:hAnsi="Times New Roman" w:cs="Times New Roman"/>
          <w:bCs/>
          <w:iCs/>
          <w:sz w:val="24"/>
          <w:szCs w:val="24"/>
        </w:rPr>
        <w:t>.</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794C" w14:textId="77777777" w:rsidR="00722999" w:rsidRDefault="00722999" w:rsidP="00D05666">
      <w:r>
        <w:separator/>
      </w:r>
    </w:p>
  </w:endnote>
  <w:endnote w:type="continuationSeparator" w:id="0">
    <w:p w14:paraId="013806B7" w14:textId="77777777" w:rsidR="00722999" w:rsidRDefault="00722999" w:rsidP="00D05666">
      <w:r>
        <w:continuationSeparator/>
      </w:r>
    </w:p>
  </w:endnote>
  <w:endnote w:type="continuationNotice" w:id="1">
    <w:p w14:paraId="36DB17EC" w14:textId="77777777" w:rsidR="00722999" w:rsidRDefault="007229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099F" w14:textId="77777777" w:rsidR="00722999" w:rsidRDefault="00722999" w:rsidP="00D05666">
      <w:r>
        <w:separator/>
      </w:r>
    </w:p>
  </w:footnote>
  <w:footnote w:type="continuationSeparator" w:id="0">
    <w:p w14:paraId="4BDCF1F2" w14:textId="77777777" w:rsidR="00722999" w:rsidRDefault="00722999" w:rsidP="00D05666">
      <w:r>
        <w:continuationSeparator/>
      </w:r>
    </w:p>
  </w:footnote>
  <w:footnote w:type="continuationNotice" w:id="1">
    <w:p w14:paraId="465EC123" w14:textId="77777777" w:rsidR="00722999" w:rsidRDefault="00722999">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212D4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5B0595D"/>
    <w:multiLevelType w:val="multilevel"/>
    <w:tmpl w:val="1848F8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5312763"/>
    <w:multiLevelType w:val="multilevel"/>
    <w:tmpl w:val="1848F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4"/>
  </w:num>
  <w:num w:numId="3" w16cid:durableId="812136044">
    <w:abstractNumId w:val="7"/>
  </w:num>
  <w:num w:numId="4" w16cid:durableId="789204082">
    <w:abstractNumId w:val="18"/>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9"/>
  </w:num>
  <w:num w:numId="18" w16cid:durableId="922493335">
    <w:abstractNumId w:val="16"/>
  </w:num>
  <w:num w:numId="19" w16cid:durableId="1915123286">
    <w:abstractNumId w:val="20"/>
  </w:num>
  <w:num w:numId="20" w16cid:durableId="12269543">
    <w:abstractNumId w:val="15"/>
  </w:num>
  <w:num w:numId="21" w16cid:durableId="923762303">
    <w:abstractNumId w:val="13"/>
  </w:num>
  <w:num w:numId="22" w16cid:durableId="101596174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5B30"/>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19"/>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C1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E4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04A"/>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EB"/>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D4E"/>
    <w:rsid w:val="00671DB5"/>
    <w:rsid w:val="00671E8F"/>
    <w:rsid w:val="006727BF"/>
    <w:rsid w:val="0067281B"/>
    <w:rsid w:val="00673538"/>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999"/>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5E7"/>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B7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21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062"/>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5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28D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B7"/>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22"/>
    <w:rsid w:val="00D20B5F"/>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433"/>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D60"/>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6213"/>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1720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3357406">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48989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48500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17</Pages>
  <Words>13278</Words>
  <Characters>7569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29</cp:revision>
  <cp:lastPrinted>2021-11-03T05:49:00Z</cp:lastPrinted>
  <dcterms:created xsi:type="dcterms:W3CDTF">2024-11-25T14:57:00Z</dcterms:created>
  <dcterms:modified xsi:type="dcterms:W3CDTF">2025-05-14T18:15:00Z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