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8AFBD" w14:textId="780E688F" w:rsidR="00A91A58" w:rsidRDefault="00A91A58" w:rsidP="00471A3C">
      <w:pPr>
        <w:jc w:val="center"/>
        <w:rPr>
          <w:rFonts w:ascii="Times New Roman" w:hAnsi="Times New Roman" w:cs="Times New Roman"/>
          <w:b/>
          <w:bCs/>
          <w:sz w:val="24"/>
          <w:szCs w:val="24"/>
        </w:rPr>
      </w:pPr>
      <w:r w:rsidRPr="00471A3C">
        <w:rPr>
          <w:rFonts w:ascii="Times New Roman" w:hAnsi="Times New Roman" w:cs="Times New Roman"/>
          <w:b/>
          <w:bCs/>
          <w:sz w:val="24"/>
          <w:szCs w:val="24"/>
        </w:rPr>
        <w:t>TECHNINĖ SPECIFIKACIJA</w:t>
      </w:r>
    </w:p>
    <w:p w14:paraId="153815C7" w14:textId="77777777" w:rsidR="00471A3C" w:rsidRPr="00471A3C" w:rsidRDefault="00471A3C" w:rsidP="00471A3C">
      <w:pPr>
        <w:jc w:val="center"/>
        <w:rPr>
          <w:rFonts w:ascii="Times New Roman" w:hAnsi="Times New Roman" w:cs="Times New Roman"/>
          <w:b/>
          <w:bCs/>
          <w:sz w:val="24"/>
          <w:szCs w:val="24"/>
        </w:rPr>
      </w:pPr>
      <w:r w:rsidRPr="00471A3C">
        <w:rPr>
          <w:rFonts w:ascii="Times New Roman" w:hAnsi="Times New Roman" w:cs="Times New Roman"/>
          <w:b/>
          <w:bCs/>
          <w:sz w:val="24"/>
          <w:szCs w:val="24"/>
        </w:rPr>
        <w:t xml:space="preserve">Sensorinio kambario įranga </w:t>
      </w:r>
    </w:p>
    <w:p w14:paraId="23A833A9" w14:textId="77777777" w:rsidR="00471A3C" w:rsidRPr="00471A3C" w:rsidRDefault="00471A3C" w:rsidP="00471A3C">
      <w:pPr>
        <w:jc w:val="center"/>
        <w:rPr>
          <w:rFonts w:ascii="Times New Roman" w:hAnsi="Times New Roman" w:cs="Times New Roman"/>
          <w:b/>
          <w:bCs/>
          <w:sz w:val="24"/>
          <w:szCs w:val="24"/>
        </w:rPr>
      </w:pPr>
    </w:p>
    <w:p w14:paraId="06D29A80" w14:textId="77777777" w:rsidR="00471A3C" w:rsidRPr="00471A3C" w:rsidRDefault="00471A3C" w:rsidP="00471A3C">
      <w:pPr>
        <w:spacing w:after="0"/>
        <w:ind w:firstLine="567"/>
        <w:jc w:val="both"/>
        <w:rPr>
          <w:rFonts w:ascii="Times New Roman" w:hAnsi="Times New Roman" w:cs="Times New Roman"/>
          <w:sz w:val="24"/>
          <w:szCs w:val="24"/>
        </w:rPr>
      </w:pPr>
      <w:r w:rsidRPr="00471A3C">
        <w:rPr>
          <w:rFonts w:ascii="Times New Roman" w:hAnsi="Times New Roman" w:cs="Times New Roman"/>
          <w:sz w:val="24"/>
          <w:szCs w:val="24"/>
        </w:rPr>
        <w:t>1.</w:t>
      </w:r>
      <w:r w:rsidRPr="00471A3C">
        <w:rPr>
          <w:rFonts w:ascii="Times New Roman" w:hAnsi="Times New Roman" w:cs="Times New Roman"/>
          <w:sz w:val="24"/>
          <w:szCs w:val="24"/>
        </w:rPr>
        <w:tab/>
        <w:t xml:space="preserve">Bendrieji reikalavimai: </w:t>
      </w:r>
    </w:p>
    <w:p w14:paraId="587DCFE4" w14:textId="77777777" w:rsidR="00471A3C" w:rsidRPr="00471A3C" w:rsidRDefault="00471A3C" w:rsidP="00471A3C">
      <w:pPr>
        <w:spacing w:after="0"/>
        <w:ind w:firstLine="567"/>
        <w:jc w:val="both"/>
        <w:rPr>
          <w:rFonts w:ascii="Times New Roman" w:hAnsi="Times New Roman" w:cs="Times New Roman"/>
          <w:sz w:val="24"/>
          <w:szCs w:val="24"/>
        </w:rPr>
      </w:pPr>
      <w:r w:rsidRPr="00471A3C">
        <w:rPr>
          <w:rFonts w:ascii="Times New Roman" w:hAnsi="Times New Roman" w:cs="Times New Roman"/>
          <w:sz w:val="24"/>
          <w:szCs w:val="24"/>
        </w:rPr>
        <w:t>1.1.</w:t>
      </w:r>
      <w:r w:rsidRPr="00471A3C">
        <w:rPr>
          <w:rFonts w:ascii="Times New Roman" w:hAnsi="Times New Roman" w:cs="Times New Roman"/>
          <w:sz w:val="24"/>
          <w:szCs w:val="24"/>
        </w:rPr>
        <w:tab/>
        <w:t xml:space="preserve"> Visos siūlomos Prekės turi būti naujos, nenaudotos, pristatomos originaliame gamykliniame įpakavime (Pastaba: smulkioms Prekėms (jei tokių yra), kurias gamintojas į vieną pakuotę pakuoja po kelias ar kelias dešimtis, o į nurodytą vietą reikia pristatyti tik dalį pakuotės Prekių, ši nuostata netaikoma).</w:t>
      </w:r>
    </w:p>
    <w:p w14:paraId="6D9D468A" w14:textId="77777777" w:rsidR="00471A3C" w:rsidRPr="00471A3C" w:rsidRDefault="00471A3C" w:rsidP="00471A3C">
      <w:pPr>
        <w:spacing w:after="0"/>
        <w:ind w:firstLine="567"/>
        <w:jc w:val="both"/>
        <w:rPr>
          <w:rFonts w:ascii="Times New Roman" w:hAnsi="Times New Roman" w:cs="Times New Roman"/>
          <w:sz w:val="24"/>
          <w:szCs w:val="24"/>
        </w:rPr>
      </w:pPr>
      <w:r w:rsidRPr="00471A3C">
        <w:rPr>
          <w:rFonts w:ascii="Times New Roman" w:hAnsi="Times New Roman" w:cs="Times New Roman"/>
          <w:sz w:val="24"/>
          <w:szCs w:val="24"/>
        </w:rPr>
        <w:t>1.2.</w:t>
      </w:r>
      <w:r w:rsidRPr="00471A3C">
        <w:rPr>
          <w:rFonts w:ascii="Times New Roman" w:hAnsi="Times New Roman" w:cs="Times New Roman"/>
          <w:sz w:val="24"/>
          <w:szCs w:val="24"/>
        </w:rPr>
        <w:tab/>
        <w:t xml:space="preserve"> Į visus siūlomų Prekių komplektus/rinkinius (jei reikalinga) turi įeiti visi kabeliai, adapteriai ir kitos sudedamosios dalys bei medžiagos, reikalingos sujungti visus sistemos vidinius ir periferinius įrenginius reikalingus užtikrinant normalų sistemos funkcionavimą (pvz., maitinimo kabeliai, adapteriai, jungiamieji laidai, akumuliatoriai, krovikliai, vidinės aparatų atmintys, medžiagos, jungtys, tvirtinimo elementai ir kt.).</w:t>
      </w:r>
    </w:p>
    <w:p w14:paraId="45A80316" w14:textId="77777777" w:rsidR="00471A3C" w:rsidRPr="00471A3C" w:rsidRDefault="00471A3C" w:rsidP="00471A3C">
      <w:pPr>
        <w:spacing w:after="0"/>
        <w:ind w:firstLine="567"/>
        <w:jc w:val="both"/>
        <w:rPr>
          <w:rFonts w:ascii="Times New Roman" w:hAnsi="Times New Roman" w:cs="Times New Roman"/>
          <w:sz w:val="24"/>
          <w:szCs w:val="24"/>
        </w:rPr>
      </w:pPr>
      <w:r w:rsidRPr="00471A3C">
        <w:rPr>
          <w:rFonts w:ascii="Times New Roman" w:hAnsi="Times New Roman" w:cs="Times New Roman"/>
          <w:sz w:val="24"/>
          <w:szCs w:val="24"/>
        </w:rPr>
        <w:t>1.3.</w:t>
      </w:r>
      <w:r w:rsidRPr="00471A3C">
        <w:rPr>
          <w:rFonts w:ascii="Times New Roman" w:hAnsi="Times New Roman" w:cs="Times New Roman"/>
          <w:sz w:val="24"/>
          <w:szCs w:val="24"/>
        </w:rPr>
        <w:tab/>
        <w:t>Maitinimo elementai, įrenginių atmintys (jei yra) ir kitos papildomos priemonės ir priedai turi būti nauji ir nenaudoti.</w:t>
      </w:r>
    </w:p>
    <w:p w14:paraId="598B2CA5" w14:textId="77777777" w:rsidR="00471A3C" w:rsidRPr="00471A3C" w:rsidRDefault="00471A3C" w:rsidP="00471A3C">
      <w:pPr>
        <w:spacing w:after="0"/>
        <w:ind w:firstLine="567"/>
        <w:jc w:val="both"/>
        <w:rPr>
          <w:rFonts w:ascii="Times New Roman" w:hAnsi="Times New Roman" w:cs="Times New Roman"/>
          <w:sz w:val="24"/>
          <w:szCs w:val="24"/>
        </w:rPr>
      </w:pPr>
      <w:r w:rsidRPr="00471A3C">
        <w:rPr>
          <w:rFonts w:ascii="Times New Roman" w:hAnsi="Times New Roman" w:cs="Times New Roman"/>
          <w:sz w:val="24"/>
          <w:szCs w:val="24"/>
        </w:rPr>
        <w:t>1.4.</w:t>
      </w:r>
      <w:r w:rsidRPr="00471A3C">
        <w:rPr>
          <w:rFonts w:ascii="Times New Roman" w:hAnsi="Times New Roman" w:cs="Times New Roman"/>
          <w:sz w:val="24"/>
          <w:szCs w:val="24"/>
        </w:rPr>
        <w:tab/>
        <w:t>Visi siūlomų Prekių priedai turi būti techniškai suderinti su pačiomis pagrindinėmis Prekėmis.</w:t>
      </w:r>
    </w:p>
    <w:p w14:paraId="4B3CA4FC" w14:textId="77777777" w:rsidR="00471A3C" w:rsidRPr="00471A3C" w:rsidRDefault="00471A3C" w:rsidP="00471A3C">
      <w:pPr>
        <w:spacing w:after="0"/>
        <w:ind w:firstLine="567"/>
        <w:jc w:val="both"/>
        <w:rPr>
          <w:rFonts w:ascii="Times New Roman" w:hAnsi="Times New Roman" w:cs="Times New Roman"/>
          <w:sz w:val="24"/>
          <w:szCs w:val="24"/>
        </w:rPr>
      </w:pPr>
      <w:r w:rsidRPr="00471A3C">
        <w:rPr>
          <w:rFonts w:ascii="Times New Roman" w:hAnsi="Times New Roman" w:cs="Times New Roman"/>
          <w:sz w:val="24"/>
          <w:szCs w:val="24"/>
        </w:rPr>
        <w:t>1.5.</w:t>
      </w:r>
      <w:r w:rsidRPr="00471A3C">
        <w:rPr>
          <w:rFonts w:ascii="Times New Roman" w:hAnsi="Times New Roman" w:cs="Times New Roman"/>
          <w:sz w:val="24"/>
          <w:szCs w:val="24"/>
        </w:rPr>
        <w:tab/>
        <w:t>Tiekėjas turi pateikti siūlomų Prekių katalogą (-</w:t>
      </w:r>
      <w:proofErr w:type="spellStart"/>
      <w:r w:rsidRPr="00471A3C">
        <w:rPr>
          <w:rFonts w:ascii="Times New Roman" w:hAnsi="Times New Roman" w:cs="Times New Roman"/>
          <w:sz w:val="24"/>
          <w:szCs w:val="24"/>
        </w:rPr>
        <w:t>us</w:t>
      </w:r>
      <w:proofErr w:type="spellEnd"/>
      <w:r w:rsidRPr="00471A3C">
        <w:rPr>
          <w:rFonts w:ascii="Times New Roman" w:hAnsi="Times New Roman" w:cs="Times New Roman"/>
          <w:sz w:val="24"/>
          <w:szCs w:val="24"/>
        </w:rPr>
        <w:t>) arba kitą Prekių gamintojo techninę informaciją (ar nurodyti gamintojo ar tiekėjo tinklapius), įrodančią siūlomų Prekių atitikimą pirkimo dokumentuose pateiktai techninei specifikacijai.</w:t>
      </w:r>
    </w:p>
    <w:p w14:paraId="709238BA" w14:textId="77777777" w:rsidR="00471A3C" w:rsidRPr="00471A3C" w:rsidRDefault="00471A3C" w:rsidP="00471A3C">
      <w:pPr>
        <w:spacing w:after="0"/>
        <w:ind w:firstLine="567"/>
        <w:jc w:val="both"/>
        <w:rPr>
          <w:rFonts w:ascii="Times New Roman" w:hAnsi="Times New Roman" w:cs="Times New Roman"/>
          <w:sz w:val="24"/>
          <w:szCs w:val="24"/>
        </w:rPr>
      </w:pPr>
      <w:r w:rsidRPr="00471A3C">
        <w:rPr>
          <w:rFonts w:ascii="Times New Roman" w:hAnsi="Times New Roman" w:cs="Times New Roman"/>
          <w:sz w:val="24"/>
          <w:szCs w:val="24"/>
        </w:rPr>
        <w:t>1.6.</w:t>
      </w:r>
      <w:r w:rsidRPr="00471A3C">
        <w:rPr>
          <w:rFonts w:ascii="Times New Roman" w:hAnsi="Times New Roman" w:cs="Times New Roman"/>
          <w:sz w:val="24"/>
          <w:szCs w:val="24"/>
        </w:rPr>
        <w:tab/>
        <w:t xml:space="preserve">Prekių pirkimas apima visas su Prekių pristatymu susijusias paslaugas, </w:t>
      </w:r>
      <w:proofErr w:type="spellStart"/>
      <w:r w:rsidRPr="00471A3C">
        <w:rPr>
          <w:rFonts w:ascii="Times New Roman" w:hAnsi="Times New Roman" w:cs="Times New Roman"/>
          <w:sz w:val="24"/>
          <w:szCs w:val="24"/>
        </w:rPr>
        <w:t>t.y</w:t>
      </w:r>
      <w:proofErr w:type="spellEnd"/>
      <w:r w:rsidRPr="00471A3C">
        <w:rPr>
          <w:rFonts w:ascii="Times New Roman" w:hAnsi="Times New Roman" w:cs="Times New Roman"/>
          <w:sz w:val="24"/>
          <w:szCs w:val="24"/>
        </w:rPr>
        <w:t>. Prekių pristatymo, diegimo, paleidimo, montavimo, personalo apmokymo ir kitas paslaugas (jeigu reikalinga), be kurių Pirkėjas negalėtų Prekių naudoti pagal tiesioginę jų paskirtį.</w:t>
      </w:r>
    </w:p>
    <w:p w14:paraId="349727F7" w14:textId="77777777" w:rsidR="00471A3C" w:rsidRPr="00471A3C" w:rsidRDefault="00471A3C" w:rsidP="00471A3C">
      <w:pPr>
        <w:spacing w:after="0"/>
        <w:ind w:firstLine="567"/>
        <w:jc w:val="both"/>
        <w:rPr>
          <w:rFonts w:ascii="Times New Roman" w:hAnsi="Times New Roman" w:cs="Times New Roman"/>
          <w:sz w:val="24"/>
          <w:szCs w:val="24"/>
        </w:rPr>
      </w:pPr>
      <w:r w:rsidRPr="00471A3C">
        <w:rPr>
          <w:rFonts w:ascii="Times New Roman" w:hAnsi="Times New Roman" w:cs="Times New Roman"/>
          <w:sz w:val="24"/>
          <w:szCs w:val="24"/>
        </w:rPr>
        <w:t>2.</w:t>
      </w:r>
      <w:r w:rsidRPr="00471A3C">
        <w:rPr>
          <w:rFonts w:ascii="Times New Roman" w:hAnsi="Times New Roman" w:cs="Times New Roman"/>
          <w:sz w:val="24"/>
          <w:szCs w:val="24"/>
        </w:rPr>
        <w:tab/>
        <w:t>Techniniai reikalavimai:</w:t>
      </w:r>
    </w:p>
    <w:p w14:paraId="25E4F3E4" w14:textId="77777777" w:rsidR="00471A3C" w:rsidRPr="00471A3C" w:rsidRDefault="00471A3C" w:rsidP="00471A3C">
      <w:pPr>
        <w:spacing w:after="0"/>
        <w:ind w:firstLine="567"/>
        <w:jc w:val="both"/>
        <w:rPr>
          <w:rFonts w:ascii="Times New Roman" w:hAnsi="Times New Roman" w:cs="Times New Roman"/>
          <w:sz w:val="24"/>
          <w:szCs w:val="24"/>
        </w:rPr>
      </w:pPr>
      <w:r w:rsidRPr="00471A3C">
        <w:rPr>
          <w:rFonts w:ascii="Times New Roman" w:hAnsi="Times New Roman" w:cs="Times New Roman"/>
          <w:sz w:val="24"/>
          <w:szCs w:val="24"/>
        </w:rPr>
        <w:t>2.1.</w:t>
      </w:r>
      <w:r w:rsidRPr="00471A3C">
        <w:rPr>
          <w:rFonts w:ascii="Times New Roman" w:hAnsi="Times New Roman" w:cs="Times New Roman"/>
          <w:sz w:val="24"/>
          <w:szCs w:val="24"/>
        </w:rPr>
        <w:tab/>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B6D3E67" w14:textId="77777777" w:rsidR="00471A3C" w:rsidRPr="00471A3C" w:rsidRDefault="00471A3C" w:rsidP="00471A3C">
      <w:pPr>
        <w:spacing w:after="0"/>
        <w:ind w:firstLine="567"/>
        <w:jc w:val="both"/>
        <w:rPr>
          <w:rFonts w:ascii="Times New Roman" w:hAnsi="Times New Roman" w:cs="Times New Roman"/>
          <w:sz w:val="24"/>
          <w:szCs w:val="24"/>
        </w:rPr>
      </w:pPr>
      <w:r w:rsidRPr="00471A3C">
        <w:rPr>
          <w:rFonts w:ascii="Times New Roman" w:hAnsi="Times New Roman" w:cs="Times New Roman"/>
          <w:sz w:val="24"/>
          <w:szCs w:val="24"/>
        </w:rPr>
        <w:t>2.2.</w:t>
      </w:r>
      <w:r w:rsidRPr="00471A3C">
        <w:rPr>
          <w:rFonts w:ascii="Times New Roman" w:hAnsi="Times New Roman" w:cs="Times New Roman"/>
          <w:sz w:val="24"/>
          <w:szCs w:val="24"/>
        </w:rPr>
        <w:tab/>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8FFE7B0" w14:textId="77777777" w:rsidR="00471A3C" w:rsidRPr="00471A3C" w:rsidRDefault="00471A3C" w:rsidP="00471A3C">
      <w:pPr>
        <w:spacing w:after="0"/>
        <w:ind w:firstLine="567"/>
        <w:jc w:val="both"/>
        <w:rPr>
          <w:rFonts w:ascii="Times New Roman" w:hAnsi="Times New Roman" w:cs="Times New Roman"/>
          <w:sz w:val="24"/>
          <w:szCs w:val="24"/>
        </w:rPr>
      </w:pPr>
      <w:r w:rsidRPr="00471A3C">
        <w:rPr>
          <w:rFonts w:ascii="Times New Roman" w:hAnsi="Times New Roman" w:cs="Times New Roman"/>
          <w:sz w:val="24"/>
          <w:szCs w:val="24"/>
        </w:rPr>
        <w:t>2.3.</w:t>
      </w:r>
      <w:r w:rsidRPr="00471A3C">
        <w:rPr>
          <w:rFonts w:ascii="Times New Roman" w:hAnsi="Times New Roman" w:cs="Times New Roman"/>
          <w:sz w:val="24"/>
          <w:szCs w:val="24"/>
        </w:rPr>
        <w:tab/>
        <w:t>Tiekėjas teikdamas pasiūlymą privalo užpildyti žemiau pateiktą lentelę įrašydamas joje konkrečias siūlomos prekės charakteristikas (reikšmes), o kur jų įrašyti negalima –nurodyti/aprašyti reikalavimo atitikimą. Tiekėjas gali siūlyti geresnes technines charakteristikas. Pasiūlymai, kuriuose siūlomos prekės neatitiks techninių specifikacijų, nurodytų lentelės stulpelyje „Reikalaujamos techninės charakteristikos“ ir / arba nebus pateikti konkretūs techniniai rodikliai ir jų reikšmės, bus atmetami. Jeigu tas pats prekės modelis turi modifikacijas, kurių charakteristikos skiriasi, turi būti aiškiai detalizuota, kuris prekės modelis ir modifikacija yra siūloma.</w:t>
      </w:r>
    </w:p>
    <w:p w14:paraId="5C67FE7D" w14:textId="77777777" w:rsidR="00471A3C" w:rsidRPr="00471A3C" w:rsidRDefault="00471A3C" w:rsidP="00471A3C">
      <w:pPr>
        <w:spacing w:after="0"/>
        <w:ind w:firstLine="567"/>
        <w:jc w:val="both"/>
        <w:rPr>
          <w:rFonts w:ascii="Times New Roman" w:hAnsi="Times New Roman" w:cs="Times New Roman"/>
          <w:sz w:val="24"/>
          <w:szCs w:val="24"/>
        </w:rPr>
      </w:pPr>
      <w:r w:rsidRPr="00471A3C">
        <w:rPr>
          <w:rFonts w:ascii="Times New Roman" w:hAnsi="Times New Roman" w:cs="Times New Roman"/>
          <w:sz w:val="24"/>
          <w:szCs w:val="24"/>
        </w:rPr>
        <w:lastRenderedPageBreak/>
        <w:t>3.</w:t>
      </w:r>
      <w:r w:rsidRPr="00471A3C">
        <w:rPr>
          <w:rFonts w:ascii="Times New Roman" w:hAnsi="Times New Roman" w:cs="Times New Roman"/>
          <w:sz w:val="24"/>
          <w:szCs w:val="24"/>
        </w:rPr>
        <w:tab/>
      </w:r>
      <w:r w:rsidRPr="00471A3C">
        <w:rPr>
          <w:rFonts w:ascii="Times New Roman" w:hAnsi="Times New Roman" w:cs="Times New Roman"/>
          <w:color w:val="FF0000"/>
          <w:sz w:val="24"/>
          <w:szCs w:val="24"/>
        </w:rPr>
        <w:t>Pasiūlymas, su kuriuo pateiktoje techninėje specifikacijoje vietoje konkrečių siūlomos prekės charakteristikų bus nurodyta „atitinka“ („taip“, „bus“ „yra“, „padarysim“ ir pan.), ar bus nukopijuotas Perkančiosios organizacijos suformuluotas reikalavimas, bus atmetamas.</w:t>
      </w:r>
    </w:p>
    <w:p w14:paraId="1C9ADA0E" w14:textId="77777777" w:rsidR="00471A3C" w:rsidRPr="00471A3C" w:rsidRDefault="00471A3C" w:rsidP="00471A3C">
      <w:pPr>
        <w:spacing w:after="0"/>
        <w:ind w:firstLine="567"/>
        <w:jc w:val="both"/>
        <w:rPr>
          <w:rFonts w:ascii="Times New Roman" w:hAnsi="Times New Roman" w:cs="Times New Roman"/>
          <w:sz w:val="24"/>
          <w:szCs w:val="24"/>
        </w:rPr>
      </w:pPr>
      <w:r w:rsidRPr="00471A3C">
        <w:rPr>
          <w:rFonts w:ascii="Times New Roman" w:hAnsi="Times New Roman" w:cs="Times New Roman"/>
          <w:sz w:val="24"/>
          <w:szCs w:val="24"/>
        </w:rPr>
        <w:t>4.</w:t>
      </w:r>
      <w:r w:rsidRPr="00471A3C">
        <w:rPr>
          <w:rFonts w:ascii="Times New Roman" w:hAnsi="Times New Roman" w:cs="Times New Roman"/>
          <w:sz w:val="24"/>
          <w:szCs w:val="24"/>
        </w:rPr>
        <w:tab/>
        <w:t>Perkamos Prekės turi atitikti šiuos minimalius privalomus techninius reikalavimus (tiekėjas gali siūlyti geresnes technines charakteristikas, nei nurodytos šioje                     specifikacijoje):</w:t>
      </w:r>
    </w:p>
    <w:p w14:paraId="6DC9C53D" w14:textId="77777777" w:rsidR="00471A3C" w:rsidRPr="00471A3C" w:rsidRDefault="00471A3C" w:rsidP="00471A3C">
      <w:pPr>
        <w:jc w:val="center"/>
        <w:rPr>
          <w:rFonts w:ascii="Times New Roman" w:hAnsi="Times New Roman" w:cs="Times New Roman"/>
          <w:b/>
          <w:bCs/>
          <w:sz w:val="24"/>
          <w:szCs w:val="24"/>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7"/>
        <w:gridCol w:w="1675"/>
        <w:gridCol w:w="3514"/>
        <w:gridCol w:w="1991"/>
        <w:gridCol w:w="1991"/>
        <w:gridCol w:w="10"/>
      </w:tblGrid>
      <w:tr w:rsidR="003C68EB" w:rsidRPr="00A856CF" w14:paraId="723B960C" w14:textId="1D5EC875" w:rsidTr="00471A3C">
        <w:trPr>
          <w:gridAfter w:val="1"/>
          <w:wAfter w:w="5" w:type="pct"/>
        </w:trPr>
        <w:tc>
          <w:tcPr>
            <w:tcW w:w="232" w:type="pct"/>
            <w:vAlign w:val="center"/>
          </w:tcPr>
          <w:p w14:paraId="1D49674F" w14:textId="77777777" w:rsidR="003C68EB" w:rsidRPr="00A856CF" w:rsidRDefault="003C68EB" w:rsidP="003C68EB">
            <w:pPr>
              <w:spacing w:after="0" w:line="240" w:lineRule="auto"/>
              <w:jc w:val="center"/>
              <w:rPr>
                <w:rFonts w:ascii="Times New Roman" w:hAnsi="Times New Roman" w:cs="Times New Roman"/>
                <w:b/>
                <w:lang w:val="en-US"/>
              </w:rPr>
            </w:pPr>
            <w:r w:rsidRPr="00A856CF">
              <w:rPr>
                <w:rFonts w:ascii="Times New Roman" w:hAnsi="Times New Roman" w:cs="Times New Roman"/>
                <w:b/>
                <w:lang w:val="en-US"/>
              </w:rPr>
              <w:t>I.</w:t>
            </w:r>
          </w:p>
        </w:tc>
        <w:tc>
          <w:tcPr>
            <w:tcW w:w="870" w:type="pct"/>
          </w:tcPr>
          <w:p w14:paraId="240D0A15" w14:textId="77777777" w:rsidR="003C68EB" w:rsidRPr="00A856CF" w:rsidRDefault="003C68EB" w:rsidP="003C68EB">
            <w:pPr>
              <w:spacing w:after="0" w:line="240" w:lineRule="auto"/>
              <w:ind w:left="83"/>
              <w:jc w:val="center"/>
              <w:rPr>
                <w:rFonts w:ascii="Times New Roman" w:hAnsi="Times New Roman" w:cs="Times New Roman"/>
              </w:rPr>
            </w:pPr>
            <w:r w:rsidRPr="00A856CF">
              <w:rPr>
                <w:rFonts w:ascii="Times New Roman" w:hAnsi="Times New Roman" w:cs="Times New Roman"/>
                <w:b/>
              </w:rPr>
              <w:t>Parametrai</w:t>
            </w:r>
          </w:p>
        </w:tc>
        <w:tc>
          <w:tcPr>
            <w:tcW w:w="1825" w:type="pct"/>
          </w:tcPr>
          <w:p w14:paraId="23488CF1" w14:textId="77777777" w:rsidR="003C68EB" w:rsidRPr="00A856CF" w:rsidRDefault="003C68EB" w:rsidP="003C68EB">
            <w:pPr>
              <w:spacing w:after="0" w:line="240" w:lineRule="auto"/>
              <w:ind w:left="83"/>
              <w:jc w:val="center"/>
              <w:rPr>
                <w:rFonts w:ascii="Times New Roman" w:hAnsi="Times New Roman" w:cs="Times New Roman"/>
                <w:b/>
              </w:rPr>
            </w:pPr>
            <w:r w:rsidRPr="00A856CF">
              <w:rPr>
                <w:rFonts w:ascii="Times New Roman" w:hAnsi="Times New Roman" w:cs="Times New Roman"/>
                <w:b/>
              </w:rPr>
              <w:t>Reikalaujama charakteristika</w:t>
            </w:r>
          </w:p>
        </w:tc>
        <w:tc>
          <w:tcPr>
            <w:tcW w:w="1034" w:type="pct"/>
          </w:tcPr>
          <w:p w14:paraId="1178D7E3" w14:textId="77777777" w:rsidR="003C68EB" w:rsidRPr="00454111" w:rsidRDefault="003C68EB" w:rsidP="003C68EB">
            <w:pPr>
              <w:spacing w:after="0"/>
              <w:ind w:left="57" w:right="57"/>
              <w:jc w:val="center"/>
              <w:rPr>
                <w:rFonts w:ascii="Times New Roman" w:hAnsi="Times New Roman" w:cs="Times New Roman"/>
                <w:b/>
                <w:bCs/>
                <w:sz w:val="24"/>
                <w:szCs w:val="24"/>
              </w:rPr>
            </w:pPr>
            <w:r w:rsidRPr="00454111">
              <w:rPr>
                <w:rFonts w:ascii="Times New Roman" w:hAnsi="Times New Roman" w:cs="Times New Roman"/>
                <w:b/>
                <w:bCs/>
                <w:sz w:val="24"/>
                <w:szCs w:val="24"/>
              </w:rPr>
              <w:t>Siūloma reikšmė (siūlomos prekės konkrečios charakteristikos ir kita informacija, patvirtinanti atitikimą 3 stulpelyje nurodytiems reikalavimams</w:t>
            </w:r>
          </w:p>
          <w:p w14:paraId="3153ADB4" w14:textId="64C0479A" w:rsidR="003C68EB" w:rsidRPr="00A856CF" w:rsidRDefault="003C68EB" w:rsidP="003C68EB">
            <w:pPr>
              <w:spacing w:after="0" w:line="240" w:lineRule="auto"/>
              <w:ind w:left="83"/>
              <w:jc w:val="center"/>
              <w:rPr>
                <w:rFonts w:ascii="Times New Roman" w:hAnsi="Times New Roman" w:cs="Times New Roman"/>
                <w:b/>
              </w:rPr>
            </w:pPr>
            <w:r w:rsidRPr="00454111">
              <w:rPr>
                <w:rFonts w:ascii="Times New Roman" w:hAnsi="Times New Roman" w:cs="Times New Roman"/>
                <w:b/>
                <w:i/>
                <w:color w:val="FF0000"/>
                <w:sz w:val="24"/>
                <w:szCs w:val="24"/>
              </w:rPr>
              <w:t>(būtina įrašyti visas reikalaujamas reikšmes)</w:t>
            </w:r>
          </w:p>
        </w:tc>
        <w:tc>
          <w:tcPr>
            <w:tcW w:w="1034" w:type="pct"/>
          </w:tcPr>
          <w:p w14:paraId="4170BEEA" w14:textId="77777777" w:rsidR="003C68EB" w:rsidRPr="00454111" w:rsidRDefault="003C68EB" w:rsidP="003C68EB">
            <w:pPr>
              <w:spacing w:after="0"/>
              <w:ind w:left="57" w:right="57"/>
              <w:jc w:val="center"/>
              <w:rPr>
                <w:rFonts w:ascii="Times New Roman" w:hAnsi="Times New Roman" w:cs="Times New Roman"/>
                <w:b/>
                <w:bCs/>
                <w:sz w:val="24"/>
                <w:szCs w:val="24"/>
              </w:rPr>
            </w:pPr>
            <w:r>
              <w:rPr>
                <w:rFonts w:ascii="Times New Roman" w:hAnsi="Times New Roman" w:cs="Times New Roman"/>
                <w:b/>
                <w:bCs/>
                <w:sz w:val="24"/>
                <w:szCs w:val="24"/>
              </w:rPr>
              <w:t>G</w:t>
            </w:r>
            <w:r w:rsidRPr="00454111">
              <w:rPr>
                <w:rFonts w:ascii="Times New Roman" w:hAnsi="Times New Roman" w:cs="Times New Roman"/>
                <w:b/>
                <w:bCs/>
                <w:sz w:val="24"/>
                <w:szCs w:val="24"/>
              </w:rPr>
              <w:t>amintojo</w:t>
            </w:r>
          </w:p>
          <w:p w14:paraId="1D58E5E9" w14:textId="77777777" w:rsidR="003C68EB" w:rsidRPr="00454111" w:rsidRDefault="003C68EB" w:rsidP="003C68EB">
            <w:pPr>
              <w:spacing w:after="0"/>
              <w:ind w:left="57" w:right="57"/>
              <w:jc w:val="center"/>
              <w:rPr>
                <w:rFonts w:ascii="Times New Roman" w:hAnsi="Times New Roman" w:cs="Times New Roman"/>
                <w:b/>
                <w:bCs/>
                <w:sz w:val="24"/>
                <w:szCs w:val="24"/>
              </w:rPr>
            </w:pPr>
            <w:r w:rsidRPr="00454111">
              <w:rPr>
                <w:rFonts w:ascii="Times New Roman" w:hAnsi="Times New Roman" w:cs="Times New Roman"/>
                <w:b/>
                <w:bCs/>
                <w:sz w:val="24"/>
                <w:szCs w:val="24"/>
              </w:rPr>
              <w:t>dokumento, kuriame yra atitinkama techninės specifikacijos reikšmė, failo pavadinimas</w:t>
            </w:r>
            <w:r>
              <w:rPr>
                <w:rFonts w:ascii="Times New Roman" w:hAnsi="Times New Roman" w:cs="Times New Roman"/>
                <w:b/>
                <w:bCs/>
                <w:sz w:val="24"/>
                <w:szCs w:val="24"/>
              </w:rPr>
              <w:t xml:space="preserve"> arba nuoroda į tinklapį.</w:t>
            </w:r>
          </w:p>
          <w:p w14:paraId="7678D962" w14:textId="77777777" w:rsidR="003C68EB" w:rsidRPr="00454111" w:rsidRDefault="003C68EB" w:rsidP="003C68EB">
            <w:pPr>
              <w:spacing w:after="0"/>
              <w:ind w:left="57" w:right="57"/>
              <w:jc w:val="center"/>
              <w:rPr>
                <w:rFonts w:ascii="Times New Roman" w:hAnsi="Times New Roman" w:cs="Times New Roman"/>
                <w:b/>
                <w:bCs/>
                <w:sz w:val="24"/>
                <w:szCs w:val="24"/>
              </w:rPr>
            </w:pPr>
            <w:r w:rsidRPr="00454111">
              <w:rPr>
                <w:rFonts w:ascii="Times New Roman" w:hAnsi="Times New Roman" w:cs="Times New Roman"/>
                <w:b/>
                <w:bCs/>
                <w:sz w:val="24"/>
                <w:szCs w:val="24"/>
              </w:rPr>
              <w:t>Nurodomas puslapis, pastraipa, punktas, kuriuose yra reikalaujama prekės specifikacijos reikšmė</w:t>
            </w:r>
          </w:p>
          <w:p w14:paraId="583CEB79" w14:textId="15387838" w:rsidR="003C68EB" w:rsidRPr="00A856CF" w:rsidRDefault="003C68EB" w:rsidP="003C68EB">
            <w:pPr>
              <w:spacing w:after="0" w:line="240" w:lineRule="auto"/>
              <w:ind w:left="83"/>
              <w:jc w:val="center"/>
              <w:rPr>
                <w:rFonts w:ascii="Times New Roman" w:hAnsi="Times New Roman" w:cs="Times New Roman"/>
                <w:b/>
              </w:rPr>
            </w:pPr>
            <w:r w:rsidRPr="00454111">
              <w:rPr>
                <w:rFonts w:ascii="Times New Roman" w:hAnsi="Times New Roman" w:cs="Times New Roman"/>
                <w:b/>
                <w:bCs/>
                <w:sz w:val="24"/>
                <w:szCs w:val="24"/>
              </w:rPr>
              <w:t>(pildo tiekėjas)</w:t>
            </w:r>
          </w:p>
        </w:tc>
      </w:tr>
      <w:tr w:rsidR="003C68EB" w:rsidRPr="00A856CF" w14:paraId="56BED280" w14:textId="77777777" w:rsidTr="00471A3C">
        <w:tc>
          <w:tcPr>
            <w:tcW w:w="1102" w:type="pct"/>
            <w:gridSpan w:val="2"/>
          </w:tcPr>
          <w:p w14:paraId="2004A0AC" w14:textId="77777777" w:rsidR="003C68EB" w:rsidRPr="00A856CF" w:rsidRDefault="003C68EB" w:rsidP="00037156">
            <w:pPr>
              <w:snapToGrid w:val="0"/>
              <w:spacing w:after="0" w:line="240" w:lineRule="auto"/>
              <w:ind w:left="83"/>
              <w:rPr>
                <w:rFonts w:ascii="Times New Roman" w:hAnsi="Times New Roman" w:cs="Times New Roman"/>
                <w:b/>
                <w:bCs/>
              </w:rPr>
            </w:pPr>
          </w:p>
        </w:tc>
        <w:tc>
          <w:tcPr>
            <w:tcW w:w="3898" w:type="pct"/>
            <w:gridSpan w:val="4"/>
          </w:tcPr>
          <w:p w14:paraId="4676CDB7" w14:textId="68E4790C" w:rsidR="003C68EB" w:rsidRPr="00A856CF" w:rsidRDefault="003C68EB" w:rsidP="00037156">
            <w:pPr>
              <w:snapToGrid w:val="0"/>
              <w:spacing w:after="0" w:line="240" w:lineRule="auto"/>
              <w:ind w:left="83"/>
              <w:rPr>
                <w:rFonts w:ascii="Times New Roman" w:hAnsi="Times New Roman" w:cs="Times New Roman"/>
                <w:b/>
                <w:bCs/>
              </w:rPr>
            </w:pPr>
            <w:r w:rsidRPr="00A856CF">
              <w:rPr>
                <w:rFonts w:ascii="Times New Roman" w:hAnsi="Times New Roman" w:cs="Times New Roman"/>
                <w:b/>
                <w:bCs/>
              </w:rPr>
              <w:t xml:space="preserve">Minkštos priemonės, 1 </w:t>
            </w:r>
            <w:proofErr w:type="spellStart"/>
            <w:r w:rsidRPr="00A856CF">
              <w:rPr>
                <w:rFonts w:ascii="Times New Roman" w:hAnsi="Times New Roman" w:cs="Times New Roman"/>
                <w:b/>
                <w:bCs/>
              </w:rPr>
              <w:t>kompl</w:t>
            </w:r>
            <w:proofErr w:type="spellEnd"/>
            <w:r w:rsidRPr="00A856CF">
              <w:rPr>
                <w:rFonts w:ascii="Times New Roman" w:hAnsi="Times New Roman" w:cs="Times New Roman"/>
                <w:b/>
                <w:bCs/>
              </w:rPr>
              <w:t xml:space="preserve">. </w:t>
            </w:r>
          </w:p>
        </w:tc>
      </w:tr>
      <w:tr w:rsidR="003C68EB" w:rsidRPr="00A856CF" w14:paraId="70B89DDB" w14:textId="6C949BC2" w:rsidTr="00471A3C">
        <w:trPr>
          <w:gridAfter w:val="1"/>
          <w:wAfter w:w="5" w:type="pct"/>
        </w:trPr>
        <w:tc>
          <w:tcPr>
            <w:tcW w:w="232" w:type="pct"/>
          </w:tcPr>
          <w:p w14:paraId="719E5D5A" w14:textId="77777777" w:rsidR="003C68EB" w:rsidRPr="00A856CF" w:rsidRDefault="003C68EB" w:rsidP="00792F4B">
            <w:pPr>
              <w:numPr>
                <w:ilvl w:val="0"/>
                <w:numId w:val="5"/>
              </w:numPr>
              <w:suppressAutoHyphens/>
              <w:spacing w:after="0" w:line="240" w:lineRule="auto"/>
              <w:rPr>
                <w:rFonts w:ascii="Times New Roman" w:hAnsi="Times New Roman" w:cs="Times New Roman"/>
              </w:rPr>
            </w:pPr>
          </w:p>
        </w:tc>
        <w:tc>
          <w:tcPr>
            <w:tcW w:w="870" w:type="pct"/>
          </w:tcPr>
          <w:p w14:paraId="63703244" w14:textId="77777777" w:rsidR="003C68EB" w:rsidRPr="00A856CF" w:rsidRDefault="003C68EB" w:rsidP="00037156">
            <w:pPr>
              <w:snapToGrid w:val="0"/>
              <w:spacing w:after="0" w:line="240" w:lineRule="auto"/>
              <w:rPr>
                <w:rFonts w:ascii="Times New Roman" w:hAnsi="Times New Roman" w:cs="Times New Roman"/>
                <w:color w:val="000000"/>
              </w:rPr>
            </w:pPr>
            <w:r w:rsidRPr="00A856CF">
              <w:rPr>
                <w:rFonts w:ascii="Times New Roman" w:hAnsi="Times New Roman" w:cs="Times New Roman"/>
                <w:color w:val="000000"/>
              </w:rPr>
              <w:t>Modelis</w:t>
            </w:r>
          </w:p>
        </w:tc>
        <w:tc>
          <w:tcPr>
            <w:tcW w:w="1825" w:type="pct"/>
          </w:tcPr>
          <w:p w14:paraId="62453C2F" w14:textId="77777777" w:rsidR="003C68EB" w:rsidRPr="00A856CF" w:rsidRDefault="003C68EB" w:rsidP="00037156">
            <w:pPr>
              <w:snapToGrid w:val="0"/>
              <w:spacing w:after="0" w:line="240" w:lineRule="auto"/>
              <w:rPr>
                <w:rFonts w:ascii="Times New Roman" w:eastAsia="Times New Roman" w:hAnsi="Times New Roman" w:cs="Times New Roman"/>
                <w:color w:val="000000"/>
              </w:rPr>
            </w:pPr>
            <w:r w:rsidRPr="00A856CF">
              <w:rPr>
                <w:rFonts w:ascii="Times New Roman" w:hAnsi="Times New Roman" w:cs="Times New Roman"/>
                <w:color w:val="000000"/>
              </w:rPr>
              <w:t>Nurodyti kiekvienos siūlomos prekės</w:t>
            </w:r>
          </w:p>
        </w:tc>
        <w:tc>
          <w:tcPr>
            <w:tcW w:w="1034" w:type="pct"/>
          </w:tcPr>
          <w:p w14:paraId="1522BCFB" w14:textId="77777777" w:rsidR="003C68EB" w:rsidRPr="00A856CF" w:rsidRDefault="003C68EB" w:rsidP="00037156">
            <w:pPr>
              <w:snapToGrid w:val="0"/>
              <w:spacing w:after="0" w:line="240" w:lineRule="auto"/>
              <w:ind w:left="83"/>
              <w:rPr>
                <w:rFonts w:ascii="Times New Roman" w:hAnsi="Times New Roman" w:cs="Times New Roman"/>
              </w:rPr>
            </w:pPr>
          </w:p>
        </w:tc>
        <w:tc>
          <w:tcPr>
            <w:tcW w:w="1034" w:type="pct"/>
          </w:tcPr>
          <w:p w14:paraId="1C2840F0" w14:textId="77777777" w:rsidR="003C68EB" w:rsidRPr="00A856CF" w:rsidRDefault="003C68EB" w:rsidP="00037156">
            <w:pPr>
              <w:snapToGrid w:val="0"/>
              <w:spacing w:after="0" w:line="240" w:lineRule="auto"/>
              <w:ind w:left="83"/>
              <w:rPr>
                <w:rFonts w:ascii="Times New Roman" w:hAnsi="Times New Roman" w:cs="Times New Roman"/>
              </w:rPr>
            </w:pPr>
          </w:p>
        </w:tc>
      </w:tr>
      <w:tr w:rsidR="003C68EB" w:rsidRPr="00A856CF" w14:paraId="2A725243" w14:textId="4F4FFA8C" w:rsidTr="00471A3C">
        <w:trPr>
          <w:gridAfter w:val="1"/>
          <w:wAfter w:w="5" w:type="pct"/>
        </w:trPr>
        <w:tc>
          <w:tcPr>
            <w:tcW w:w="232" w:type="pct"/>
          </w:tcPr>
          <w:p w14:paraId="758CCEFF" w14:textId="77777777" w:rsidR="003C68EB" w:rsidRPr="00A856CF" w:rsidRDefault="003C68EB" w:rsidP="00792F4B">
            <w:pPr>
              <w:numPr>
                <w:ilvl w:val="0"/>
                <w:numId w:val="5"/>
              </w:numPr>
              <w:suppressAutoHyphens/>
              <w:spacing w:after="0" w:line="240" w:lineRule="auto"/>
              <w:rPr>
                <w:rFonts w:ascii="Times New Roman" w:hAnsi="Times New Roman" w:cs="Times New Roman"/>
              </w:rPr>
            </w:pPr>
          </w:p>
        </w:tc>
        <w:tc>
          <w:tcPr>
            <w:tcW w:w="870" w:type="pct"/>
          </w:tcPr>
          <w:p w14:paraId="35EDF0F7" w14:textId="77777777" w:rsidR="003C68EB" w:rsidRPr="00A856CF" w:rsidRDefault="003C68EB" w:rsidP="00037156">
            <w:pPr>
              <w:snapToGrid w:val="0"/>
              <w:spacing w:after="0" w:line="240" w:lineRule="auto"/>
              <w:rPr>
                <w:rFonts w:ascii="Times New Roman" w:hAnsi="Times New Roman" w:cs="Times New Roman"/>
                <w:color w:val="000000"/>
              </w:rPr>
            </w:pPr>
            <w:r w:rsidRPr="00A856CF">
              <w:rPr>
                <w:rFonts w:ascii="Times New Roman" w:hAnsi="Times New Roman" w:cs="Times New Roman"/>
                <w:color w:val="000000"/>
              </w:rPr>
              <w:t>Gamintojas</w:t>
            </w:r>
          </w:p>
        </w:tc>
        <w:tc>
          <w:tcPr>
            <w:tcW w:w="1825" w:type="pct"/>
          </w:tcPr>
          <w:p w14:paraId="044215F7" w14:textId="77777777" w:rsidR="003C68EB" w:rsidRPr="00A856CF" w:rsidRDefault="003C68EB" w:rsidP="00037156">
            <w:pPr>
              <w:snapToGrid w:val="0"/>
              <w:spacing w:after="0" w:line="240" w:lineRule="auto"/>
              <w:rPr>
                <w:rFonts w:ascii="Times New Roman" w:hAnsi="Times New Roman" w:cs="Times New Roman"/>
                <w:color w:val="000000"/>
              </w:rPr>
            </w:pPr>
            <w:r w:rsidRPr="00A856CF">
              <w:rPr>
                <w:rFonts w:ascii="Times New Roman" w:hAnsi="Times New Roman" w:cs="Times New Roman"/>
                <w:color w:val="000000"/>
              </w:rPr>
              <w:t>Nurodyti kiekvienos siūlomos prekės</w:t>
            </w:r>
          </w:p>
        </w:tc>
        <w:tc>
          <w:tcPr>
            <w:tcW w:w="1034" w:type="pct"/>
          </w:tcPr>
          <w:p w14:paraId="76515D39" w14:textId="77777777" w:rsidR="003C68EB" w:rsidRPr="00A856CF" w:rsidRDefault="003C68EB" w:rsidP="00037156">
            <w:pPr>
              <w:snapToGrid w:val="0"/>
              <w:spacing w:after="0" w:line="240" w:lineRule="auto"/>
              <w:ind w:left="83"/>
              <w:rPr>
                <w:rFonts w:ascii="Times New Roman" w:hAnsi="Times New Roman" w:cs="Times New Roman"/>
              </w:rPr>
            </w:pPr>
          </w:p>
        </w:tc>
        <w:tc>
          <w:tcPr>
            <w:tcW w:w="1034" w:type="pct"/>
          </w:tcPr>
          <w:p w14:paraId="4A4BB203" w14:textId="77777777" w:rsidR="003C68EB" w:rsidRPr="00A856CF" w:rsidRDefault="003C68EB" w:rsidP="00037156">
            <w:pPr>
              <w:snapToGrid w:val="0"/>
              <w:spacing w:after="0" w:line="240" w:lineRule="auto"/>
              <w:ind w:left="83"/>
              <w:rPr>
                <w:rFonts w:ascii="Times New Roman" w:hAnsi="Times New Roman" w:cs="Times New Roman"/>
              </w:rPr>
            </w:pPr>
          </w:p>
        </w:tc>
      </w:tr>
      <w:tr w:rsidR="003C68EB" w:rsidRPr="00A856CF" w14:paraId="7C530BF0" w14:textId="54F8FF2C" w:rsidTr="00471A3C">
        <w:trPr>
          <w:gridAfter w:val="1"/>
          <w:wAfter w:w="5" w:type="pct"/>
        </w:trPr>
        <w:tc>
          <w:tcPr>
            <w:tcW w:w="232" w:type="pct"/>
          </w:tcPr>
          <w:p w14:paraId="5D6FFDD5" w14:textId="77777777" w:rsidR="003C68EB" w:rsidRPr="00A856CF" w:rsidRDefault="003C68EB" w:rsidP="00792F4B">
            <w:pPr>
              <w:numPr>
                <w:ilvl w:val="0"/>
                <w:numId w:val="5"/>
              </w:numPr>
              <w:suppressAutoHyphens/>
              <w:spacing w:after="0" w:line="240" w:lineRule="auto"/>
              <w:rPr>
                <w:rFonts w:ascii="Times New Roman" w:hAnsi="Times New Roman" w:cs="Times New Roman"/>
              </w:rPr>
            </w:pPr>
          </w:p>
        </w:tc>
        <w:tc>
          <w:tcPr>
            <w:tcW w:w="870" w:type="pct"/>
          </w:tcPr>
          <w:p w14:paraId="2C69B318" w14:textId="77777777" w:rsidR="003C68EB" w:rsidRPr="00A856CF" w:rsidRDefault="003C68EB" w:rsidP="00037156">
            <w:pPr>
              <w:snapToGrid w:val="0"/>
              <w:spacing w:after="0" w:line="240" w:lineRule="auto"/>
              <w:rPr>
                <w:rFonts w:ascii="Times New Roman" w:hAnsi="Times New Roman" w:cs="Times New Roman"/>
                <w:color w:val="000000"/>
                <w:lang w:val="en-US"/>
              </w:rPr>
            </w:pPr>
            <w:r w:rsidRPr="00A856CF">
              <w:rPr>
                <w:rFonts w:ascii="Times New Roman" w:hAnsi="Times New Roman" w:cs="Times New Roman"/>
                <w:color w:val="000000"/>
              </w:rPr>
              <w:t>Pagalvėlės</w:t>
            </w:r>
          </w:p>
          <w:p w14:paraId="6E085A9C" w14:textId="77777777" w:rsidR="003C68EB" w:rsidRPr="00A856CF" w:rsidRDefault="003C68EB" w:rsidP="00037156">
            <w:pPr>
              <w:snapToGrid w:val="0"/>
              <w:spacing w:after="0" w:line="240" w:lineRule="auto"/>
              <w:rPr>
                <w:rFonts w:ascii="Times New Roman" w:hAnsi="Times New Roman" w:cs="Times New Roman"/>
                <w:color w:val="000000"/>
                <w:lang w:val="en-US"/>
              </w:rPr>
            </w:pPr>
          </w:p>
          <w:p w14:paraId="51890A08" w14:textId="2053A83A" w:rsidR="003C68EB" w:rsidRPr="00A856CF" w:rsidRDefault="003C68EB" w:rsidP="00037156">
            <w:pPr>
              <w:snapToGrid w:val="0"/>
              <w:spacing w:after="0" w:line="240" w:lineRule="auto"/>
              <w:rPr>
                <w:rFonts w:ascii="Times New Roman" w:hAnsi="Times New Roman" w:cs="Times New Roman"/>
                <w:color w:val="000000"/>
                <w:lang w:val="en-US"/>
              </w:rPr>
            </w:pPr>
          </w:p>
        </w:tc>
        <w:tc>
          <w:tcPr>
            <w:tcW w:w="1825" w:type="pct"/>
          </w:tcPr>
          <w:p w14:paraId="1152BC63" w14:textId="022D2ABA" w:rsidR="003C68EB" w:rsidRPr="00A856CF" w:rsidRDefault="003C68EB" w:rsidP="00037156">
            <w:pPr>
              <w:snapToGrid w:val="0"/>
              <w:spacing w:after="0" w:line="240" w:lineRule="auto"/>
              <w:rPr>
                <w:rFonts w:ascii="Times New Roman" w:hAnsi="Times New Roman" w:cs="Times New Roman"/>
                <w:color w:val="000000"/>
              </w:rPr>
            </w:pPr>
            <w:r w:rsidRPr="00A856CF">
              <w:rPr>
                <w:rFonts w:ascii="Times New Roman" w:hAnsi="Times New Roman" w:cs="Times New Roman"/>
                <w:color w:val="000000"/>
              </w:rPr>
              <w:t xml:space="preserve">Pagalvėlių rinkinys, pritaikytų sensoriniams kambariams. Komplekte turi būti ne mažiau kaip 10, skirtingų spalvų pagalvėlių, kurių vienos dydis ne mažiau kaip 20 x 20 cm. </w:t>
            </w:r>
          </w:p>
        </w:tc>
        <w:tc>
          <w:tcPr>
            <w:tcW w:w="1034" w:type="pct"/>
          </w:tcPr>
          <w:p w14:paraId="2E11CF86" w14:textId="77777777" w:rsidR="003C68EB" w:rsidRPr="00A856CF" w:rsidRDefault="003C68EB" w:rsidP="00037156">
            <w:pPr>
              <w:snapToGrid w:val="0"/>
              <w:spacing w:after="0" w:line="240" w:lineRule="auto"/>
              <w:ind w:left="83"/>
              <w:rPr>
                <w:rFonts w:ascii="Times New Roman" w:hAnsi="Times New Roman" w:cs="Times New Roman"/>
              </w:rPr>
            </w:pPr>
          </w:p>
        </w:tc>
        <w:tc>
          <w:tcPr>
            <w:tcW w:w="1034" w:type="pct"/>
          </w:tcPr>
          <w:p w14:paraId="6F620BE8" w14:textId="77777777" w:rsidR="003C68EB" w:rsidRPr="00A856CF" w:rsidRDefault="003C68EB" w:rsidP="00037156">
            <w:pPr>
              <w:snapToGrid w:val="0"/>
              <w:spacing w:after="0" w:line="240" w:lineRule="auto"/>
              <w:ind w:left="83"/>
              <w:rPr>
                <w:rFonts w:ascii="Times New Roman" w:hAnsi="Times New Roman" w:cs="Times New Roman"/>
              </w:rPr>
            </w:pPr>
          </w:p>
        </w:tc>
      </w:tr>
      <w:tr w:rsidR="003C68EB" w:rsidRPr="00A856CF" w14:paraId="5546C95A" w14:textId="1F6FA3B7" w:rsidTr="00471A3C">
        <w:trPr>
          <w:gridAfter w:val="1"/>
          <w:wAfter w:w="5" w:type="pct"/>
        </w:trPr>
        <w:tc>
          <w:tcPr>
            <w:tcW w:w="232" w:type="pct"/>
          </w:tcPr>
          <w:p w14:paraId="3FC43F38" w14:textId="77777777" w:rsidR="003C68EB" w:rsidRPr="00A856CF" w:rsidRDefault="003C68EB" w:rsidP="00792F4B">
            <w:pPr>
              <w:numPr>
                <w:ilvl w:val="0"/>
                <w:numId w:val="5"/>
              </w:numPr>
              <w:suppressAutoHyphens/>
              <w:spacing w:after="0" w:line="240" w:lineRule="auto"/>
              <w:rPr>
                <w:rFonts w:ascii="Times New Roman" w:hAnsi="Times New Roman" w:cs="Times New Roman"/>
              </w:rPr>
            </w:pPr>
          </w:p>
        </w:tc>
        <w:tc>
          <w:tcPr>
            <w:tcW w:w="870" w:type="pct"/>
          </w:tcPr>
          <w:p w14:paraId="66BA2CF2" w14:textId="777643BF" w:rsidR="003C68EB" w:rsidRPr="00A856CF" w:rsidRDefault="003C68EB" w:rsidP="00037156">
            <w:pPr>
              <w:snapToGrid w:val="0"/>
              <w:spacing w:after="0" w:line="240" w:lineRule="auto"/>
              <w:rPr>
                <w:rFonts w:ascii="Times New Roman" w:hAnsi="Times New Roman" w:cs="Times New Roman"/>
                <w:color w:val="000000"/>
              </w:rPr>
            </w:pPr>
            <w:proofErr w:type="spellStart"/>
            <w:r w:rsidRPr="00A856CF">
              <w:rPr>
                <w:rFonts w:ascii="Times New Roman" w:hAnsi="Times New Roman" w:cs="Times New Roman"/>
                <w:color w:val="000000"/>
              </w:rPr>
              <w:t>Sėdmaišis</w:t>
            </w:r>
            <w:proofErr w:type="spellEnd"/>
          </w:p>
        </w:tc>
        <w:tc>
          <w:tcPr>
            <w:tcW w:w="1825" w:type="pct"/>
          </w:tcPr>
          <w:p w14:paraId="7A01F8DF" w14:textId="0A6B6011" w:rsidR="003C68EB" w:rsidRPr="00821D0A" w:rsidRDefault="003C68EB" w:rsidP="00821D0A">
            <w:pPr>
              <w:snapToGrid w:val="0"/>
              <w:spacing w:after="0" w:line="240" w:lineRule="auto"/>
              <w:rPr>
                <w:rFonts w:ascii="Times New Roman" w:hAnsi="Times New Roman" w:cs="Times New Roman"/>
                <w:color w:val="000000"/>
              </w:rPr>
            </w:pPr>
            <w:proofErr w:type="spellStart"/>
            <w:r w:rsidRPr="00821D0A">
              <w:rPr>
                <w:rFonts w:ascii="Times New Roman" w:hAnsi="Times New Roman" w:cs="Times New Roman"/>
                <w:color w:val="000000"/>
              </w:rPr>
              <w:t>Sėdmaišiai</w:t>
            </w:r>
            <w:proofErr w:type="spellEnd"/>
            <w:r w:rsidRPr="00821D0A">
              <w:rPr>
                <w:rFonts w:ascii="Times New Roman" w:hAnsi="Times New Roman" w:cs="Times New Roman"/>
                <w:color w:val="000000"/>
              </w:rPr>
              <w:t xml:space="preserve"> turi būti pritaikyti įvairaus amžiaus vaikams. Komplekte turi būti ne mažiau kaip </w:t>
            </w:r>
            <w:r w:rsidRPr="00A856CF">
              <w:rPr>
                <w:rFonts w:ascii="Times New Roman" w:hAnsi="Times New Roman" w:cs="Times New Roman"/>
                <w:color w:val="000000"/>
              </w:rPr>
              <w:t>6</w:t>
            </w:r>
            <w:r w:rsidRPr="00821D0A">
              <w:rPr>
                <w:rFonts w:ascii="Times New Roman" w:hAnsi="Times New Roman" w:cs="Times New Roman"/>
                <w:color w:val="000000"/>
              </w:rPr>
              <w:t xml:space="preserve"> vnt. </w:t>
            </w:r>
            <w:proofErr w:type="spellStart"/>
            <w:r w:rsidRPr="00821D0A">
              <w:rPr>
                <w:rFonts w:ascii="Times New Roman" w:hAnsi="Times New Roman" w:cs="Times New Roman"/>
                <w:color w:val="000000"/>
              </w:rPr>
              <w:t>sėdmaišių</w:t>
            </w:r>
            <w:proofErr w:type="spellEnd"/>
            <w:r w:rsidRPr="00821D0A">
              <w:rPr>
                <w:rFonts w:ascii="Times New Roman" w:hAnsi="Times New Roman" w:cs="Times New Roman"/>
                <w:color w:val="000000"/>
              </w:rPr>
              <w:t>, kurių vieno matmenys ne mažiau kaip: </w:t>
            </w:r>
          </w:p>
          <w:p w14:paraId="38B57BB9" w14:textId="21191A2A" w:rsidR="003C68EB" w:rsidRPr="00821D0A" w:rsidRDefault="003C68EB" w:rsidP="00821D0A">
            <w:pPr>
              <w:snapToGrid w:val="0"/>
              <w:spacing w:after="0" w:line="240" w:lineRule="auto"/>
              <w:rPr>
                <w:rFonts w:ascii="Times New Roman" w:hAnsi="Times New Roman" w:cs="Times New Roman"/>
                <w:color w:val="000000"/>
              </w:rPr>
            </w:pPr>
            <w:r w:rsidRPr="00821D0A">
              <w:rPr>
                <w:rFonts w:ascii="Times New Roman" w:hAnsi="Times New Roman" w:cs="Times New Roman"/>
                <w:color w:val="000000"/>
              </w:rPr>
              <w:t xml:space="preserve">Ilgis – </w:t>
            </w:r>
            <w:r w:rsidRPr="00A856CF">
              <w:rPr>
                <w:rFonts w:ascii="Times New Roman" w:hAnsi="Times New Roman" w:cs="Times New Roman"/>
                <w:color w:val="000000"/>
              </w:rPr>
              <w:t>160</w:t>
            </w:r>
            <w:r w:rsidRPr="00821D0A">
              <w:rPr>
                <w:rFonts w:ascii="Times New Roman" w:hAnsi="Times New Roman" w:cs="Times New Roman"/>
                <w:color w:val="000000"/>
              </w:rPr>
              <w:t xml:space="preserve"> cm. </w:t>
            </w:r>
          </w:p>
          <w:p w14:paraId="255833A9" w14:textId="5AAB2A87" w:rsidR="003C68EB" w:rsidRPr="00821D0A" w:rsidRDefault="003C68EB" w:rsidP="00821D0A">
            <w:pPr>
              <w:snapToGrid w:val="0"/>
              <w:spacing w:after="0" w:line="240" w:lineRule="auto"/>
              <w:rPr>
                <w:rFonts w:ascii="Times New Roman" w:hAnsi="Times New Roman" w:cs="Times New Roman"/>
                <w:color w:val="000000"/>
              </w:rPr>
            </w:pPr>
            <w:r w:rsidRPr="00821D0A">
              <w:rPr>
                <w:rFonts w:ascii="Times New Roman" w:hAnsi="Times New Roman" w:cs="Times New Roman"/>
                <w:color w:val="000000"/>
              </w:rPr>
              <w:t xml:space="preserve">Plotis – </w:t>
            </w:r>
            <w:r w:rsidRPr="00A856CF">
              <w:rPr>
                <w:rFonts w:ascii="Times New Roman" w:hAnsi="Times New Roman" w:cs="Times New Roman"/>
                <w:color w:val="000000"/>
              </w:rPr>
              <w:t>120</w:t>
            </w:r>
            <w:r w:rsidRPr="00821D0A">
              <w:rPr>
                <w:rFonts w:ascii="Times New Roman" w:hAnsi="Times New Roman" w:cs="Times New Roman"/>
                <w:color w:val="000000"/>
              </w:rPr>
              <w:t xml:space="preserve"> cm </w:t>
            </w:r>
          </w:p>
          <w:p w14:paraId="1F07D94A" w14:textId="77777777" w:rsidR="003C68EB" w:rsidRPr="00821D0A" w:rsidRDefault="003C68EB" w:rsidP="00821D0A">
            <w:pPr>
              <w:snapToGrid w:val="0"/>
              <w:spacing w:after="0" w:line="240" w:lineRule="auto"/>
              <w:rPr>
                <w:rFonts w:ascii="Times New Roman" w:hAnsi="Times New Roman" w:cs="Times New Roman"/>
                <w:color w:val="000000"/>
              </w:rPr>
            </w:pPr>
            <w:r w:rsidRPr="00821D0A">
              <w:rPr>
                <w:rFonts w:ascii="Times New Roman" w:hAnsi="Times New Roman" w:cs="Times New Roman"/>
                <w:color w:val="000000"/>
              </w:rPr>
              <w:t> </w:t>
            </w:r>
          </w:p>
          <w:p w14:paraId="0B27BEE8" w14:textId="77777777" w:rsidR="003C68EB" w:rsidRPr="00821D0A" w:rsidRDefault="003C68EB" w:rsidP="00821D0A">
            <w:pPr>
              <w:snapToGrid w:val="0"/>
              <w:spacing w:after="0" w:line="240" w:lineRule="auto"/>
              <w:rPr>
                <w:rFonts w:ascii="Times New Roman" w:hAnsi="Times New Roman" w:cs="Times New Roman"/>
                <w:color w:val="000000"/>
              </w:rPr>
            </w:pPr>
            <w:proofErr w:type="spellStart"/>
            <w:r w:rsidRPr="00821D0A">
              <w:rPr>
                <w:rFonts w:ascii="Times New Roman" w:hAnsi="Times New Roman" w:cs="Times New Roman"/>
                <w:color w:val="000000"/>
              </w:rPr>
              <w:t>Sėdmaišiai</w:t>
            </w:r>
            <w:proofErr w:type="spellEnd"/>
            <w:r w:rsidRPr="00821D0A">
              <w:rPr>
                <w:rFonts w:ascii="Times New Roman" w:hAnsi="Times New Roman" w:cs="Times New Roman"/>
                <w:color w:val="000000"/>
              </w:rPr>
              <w:t xml:space="preserve"> turi būti pagaminti iš poliesterio, tinkami naudoti vidaus patalpose. Audinys turi būti pralaidus orui, be cheminių medžiagų.  </w:t>
            </w:r>
          </w:p>
          <w:p w14:paraId="0ED387A7" w14:textId="4687CBA2" w:rsidR="003C68EB" w:rsidRPr="00821D0A" w:rsidRDefault="003C68EB" w:rsidP="00821D0A">
            <w:pPr>
              <w:snapToGrid w:val="0"/>
              <w:spacing w:after="0" w:line="240" w:lineRule="auto"/>
              <w:rPr>
                <w:rFonts w:ascii="Times New Roman" w:hAnsi="Times New Roman" w:cs="Times New Roman"/>
                <w:color w:val="000000"/>
              </w:rPr>
            </w:pPr>
            <w:r w:rsidRPr="00821D0A">
              <w:rPr>
                <w:rFonts w:ascii="Times New Roman" w:hAnsi="Times New Roman" w:cs="Times New Roman"/>
                <w:color w:val="000000"/>
              </w:rPr>
              <w:lastRenderedPageBreak/>
              <w:t xml:space="preserve">Turi būti galimybė pasirinkti </w:t>
            </w:r>
            <w:proofErr w:type="spellStart"/>
            <w:r w:rsidRPr="00821D0A">
              <w:rPr>
                <w:rFonts w:ascii="Times New Roman" w:hAnsi="Times New Roman" w:cs="Times New Roman"/>
                <w:color w:val="000000"/>
              </w:rPr>
              <w:t>sėdmaišių</w:t>
            </w:r>
            <w:proofErr w:type="spellEnd"/>
            <w:r w:rsidRPr="00821D0A">
              <w:rPr>
                <w:rFonts w:ascii="Times New Roman" w:hAnsi="Times New Roman" w:cs="Times New Roman"/>
                <w:color w:val="000000"/>
              </w:rPr>
              <w:t xml:space="preserve"> spalvą iš ne mažiau kaip </w:t>
            </w:r>
            <w:r w:rsidRPr="00A856CF">
              <w:rPr>
                <w:rFonts w:ascii="Times New Roman" w:hAnsi="Times New Roman" w:cs="Times New Roman"/>
                <w:color w:val="000000"/>
              </w:rPr>
              <w:t>3</w:t>
            </w:r>
            <w:r w:rsidRPr="00821D0A">
              <w:rPr>
                <w:rFonts w:ascii="Times New Roman" w:hAnsi="Times New Roman" w:cs="Times New Roman"/>
                <w:color w:val="000000"/>
              </w:rPr>
              <w:t xml:space="preserve"> variantų. </w:t>
            </w:r>
          </w:p>
          <w:p w14:paraId="0F5B2572" w14:textId="6AC3F103" w:rsidR="003C68EB" w:rsidRPr="00A856CF" w:rsidRDefault="003C68EB" w:rsidP="00037156">
            <w:pPr>
              <w:snapToGrid w:val="0"/>
              <w:spacing w:after="0" w:line="240" w:lineRule="auto"/>
              <w:rPr>
                <w:rFonts w:ascii="Times New Roman" w:hAnsi="Times New Roman" w:cs="Times New Roman"/>
                <w:color w:val="000000"/>
              </w:rPr>
            </w:pPr>
          </w:p>
        </w:tc>
        <w:tc>
          <w:tcPr>
            <w:tcW w:w="1034" w:type="pct"/>
          </w:tcPr>
          <w:p w14:paraId="36B83E9C" w14:textId="77777777" w:rsidR="003C68EB" w:rsidRPr="00A856CF" w:rsidRDefault="003C68EB" w:rsidP="00037156">
            <w:pPr>
              <w:snapToGrid w:val="0"/>
              <w:spacing w:after="0" w:line="240" w:lineRule="auto"/>
              <w:ind w:left="83"/>
              <w:rPr>
                <w:rFonts w:ascii="Times New Roman" w:hAnsi="Times New Roman" w:cs="Times New Roman"/>
              </w:rPr>
            </w:pPr>
          </w:p>
        </w:tc>
        <w:tc>
          <w:tcPr>
            <w:tcW w:w="1034" w:type="pct"/>
          </w:tcPr>
          <w:p w14:paraId="18E874A1" w14:textId="77777777" w:rsidR="003C68EB" w:rsidRPr="00A856CF" w:rsidRDefault="003C68EB" w:rsidP="00037156">
            <w:pPr>
              <w:snapToGrid w:val="0"/>
              <w:spacing w:after="0" w:line="240" w:lineRule="auto"/>
              <w:ind w:left="83"/>
              <w:rPr>
                <w:rFonts w:ascii="Times New Roman" w:hAnsi="Times New Roman" w:cs="Times New Roman"/>
              </w:rPr>
            </w:pPr>
          </w:p>
        </w:tc>
      </w:tr>
      <w:tr w:rsidR="003C68EB" w:rsidRPr="00A856CF" w14:paraId="7E731122" w14:textId="28CF1377" w:rsidTr="00471A3C">
        <w:trPr>
          <w:gridAfter w:val="1"/>
          <w:wAfter w:w="5" w:type="pct"/>
        </w:trPr>
        <w:tc>
          <w:tcPr>
            <w:tcW w:w="232" w:type="pct"/>
          </w:tcPr>
          <w:p w14:paraId="4BD5AB0A" w14:textId="77777777" w:rsidR="003C68EB" w:rsidRPr="00A856CF" w:rsidRDefault="003C68EB" w:rsidP="00792F4B">
            <w:pPr>
              <w:numPr>
                <w:ilvl w:val="0"/>
                <w:numId w:val="5"/>
              </w:numPr>
              <w:suppressAutoHyphens/>
              <w:spacing w:after="0" w:line="240" w:lineRule="auto"/>
              <w:rPr>
                <w:rFonts w:ascii="Times New Roman" w:hAnsi="Times New Roman" w:cs="Times New Roman"/>
              </w:rPr>
            </w:pPr>
          </w:p>
        </w:tc>
        <w:tc>
          <w:tcPr>
            <w:tcW w:w="870" w:type="pct"/>
          </w:tcPr>
          <w:p w14:paraId="5F0F8B5A" w14:textId="3538DCF9" w:rsidR="003C68EB" w:rsidRPr="00A856CF" w:rsidRDefault="003C68EB" w:rsidP="00037156">
            <w:pPr>
              <w:snapToGrid w:val="0"/>
              <w:spacing w:after="0" w:line="240" w:lineRule="auto"/>
              <w:rPr>
                <w:rFonts w:ascii="Times New Roman" w:hAnsi="Times New Roman" w:cs="Times New Roman"/>
                <w:color w:val="000000"/>
              </w:rPr>
            </w:pPr>
            <w:r w:rsidRPr="00A856CF">
              <w:rPr>
                <w:rFonts w:ascii="Times New Roman" w:hAnsi="Times New Roman" w:cs="Times New Roman"/>
                <w:color w:val="000000"/>
              </w:rPr>
              <w:t>Masažinis krėslas</w:t>
            </w:r>
          </w:p>
        </w:tc>
        <w:tc>
          <w:tcPr>
            <w:tcW w:w="1825" w:type="pct"/>
          </w:tcPr>
          <w:p w14:paraId="0015C5EA" w14:textId="05820027" w:rsidR="003C68EB" w:rsidRPr="00A856CF" w:rsidRDefault="003C68EB" w:rsidP="00821D0A">
            <w:pPr>
              <w:snapToGrid w:val="0"/>
              <w:spacing w:after="0" w:line="240" w:lineRule="auto"/>
              <w:rPr>
                <w:rFonts w:ascii="Times New Roman" w:hAnsi="Times New Roman" w:cs="Times New Roman"/>
                <w:color w:val="000000"/>
              </w:rPr>
            </w:pPr>
            <w:r w:rsidRPr="00A856CF">
              <w:rPr>
                <w:rFonts w:ascii="Times New Roman" w:hAnsi="Times New Roman" w:cs="Times New Roman"/>
                <w:color w:val="000000"/>
              </w:rPr>
              <w:t>Komplekte turi būti ne mažiau kaip 2</w:t>
            </w:r>
            <w:r w:rsidR="00471A3C">
              <w:rPr>
                <w:rFonts w:ascii="Times New Roman" w:hAnsi="Times New Roman" w:cs="Times New Roman"/>
                <w:color w:val="000000"/>
              </w:rPr>
              <w:t xml:space="preserve"> </w:t>
            </w:r>
            <w:r w:rsidRPr="00A856CF">
              <w:rPr>
                <w:rFonts w:ascii="Times New Roman" w:hAnsi="Times New Roman" w:cs="Times New Roman"/>
                <w:color w:val="000000"/>
              </w:rPr>
              <w:t>vnt</w:t>
            </w:r>
            <w:r w:rsidR="00471A3C">
              <w:rPr>
                <w:rFonts w:ascii="Times New Roman" w:hAnsi="Times New Roman" w:cs="Times New Roman"/>
                <w:color w:val="000000"/>
              </w:rPr>
              <w:t>.</w:t>
            </w:r>
            <w:r w:rsidRPr="00A856CF">
              <w:rPr>
                <w:rFonts w:ascii="Times New Roman" w:hAnsi="Times New Roman" w:cs="Times New Roman"/>
                <w:color w:val="000000"/>
              </w:rPr>
              <w:t xml:space="preserve"> masažinių krėslų, kurie turėtų:</w:t>
            </w:r>
          </w:p>
          <w:p w14:paraId="6F5315F6" w14:textId="77777777" w:rsidR="003C68EB" w:rsidRPr="00A856CF" w:rsidRDefault="003C68EB" w:rsidP="00821D0A">
            <w:pPr>
              <w:snapToGrid w:val="0"/>
              <w:spacing w:after="0" w:line="240" w:lineRule="auto"/>
              <w:rPr>
                <w:rFonts w:ascii="Times New Roman" w:hAnsi="Times New Roman" w:cs="Times New Roman"/>
                <w:color w:val="000000"/>
              </w:rPr>
            </w:pPr>
            <w:r w:rsidRPr="00A856CF">
              <w:rPr>
                <w:rFonts w:ascii="Times New Roman" w:hAnsi="Times New Roman" w:cs="Times New Roman"/>
                <w:color w:val="000000"/>
              </w:rPr>
              <w:t>ne mažiau kaip 3 intensyvumo lygius;</w:t>
            </w:r>
          </w:p>
          <w:p w14:paraId="16AF2EA2" w14:textId="77777777" w:rsidR="003C68EB" w:rsidRPr="00A856CF" w:rsidRDefault="003C68EB" w:rsidP="00821D0A">
            <w:pPr>
              <w:snapToGrid w:val="0"/>
              <w:spacing w:after="0" w:line="240" w:lineRule="auto"/>
              <w:rPr>
                <w:rFonts w:ascii="Times New Roman" w:hAnsi="Times New Roman" w:cs="Times New Roman"/>
                <w:color w:val="000000"/>
              </w:rPr>
            </w:pPr>
            <w:r w:rsidRPr="00A856CF">
              <w:rPr>
                <w:rFonts w:ascii="Times New Roman" w:hAnsi="Times New Roman" w:cs="Times New Roman"/>
                <w:color w:val="000000"/>
              </w:rPr>
              <w:t>ne mažiau kaip 6 programas;</w:t>
            </w:r>
          </w:p>
          <w:p w14:paraId="7DCCDD3E" w14:textId="77777777" w:rsidR="003C68EB" w:rsidRPr="00A856CF" w:rsidRDefault="003C68EB" w:rsidP="00821D0A">
            <w:pPr>
              <w:snapToGrid w:val="0"/>
              <w:spacing w:after="0" w:line="240" w:lineRule="auto"/>
              <w:rPr>
                <w:rFonts w:ascii="Times New Roman" w:hAnsi="Times New Roman" w:cs="Times New Roman"/>
                <w:color w:val="000000"/>
              </w:rPr>
            </w:pPr>
            <w:r w:rsidRPr="00A856CF">
              <w:rPr>
                <w:rFonts w:ascii="Times New Roman" w:hAnsi="Times New Roman" w:cs="Times New Roman"/>
                <w:color w:val="000000"/>
              </w:rPr>
              <w:t>ne mažiau kaip 5 masažo greičius;</w:t>
            </w:r>
          </w:p>
          <w:p w14:paraId="4F940E61" w14:textId="77777777" w:rsidR="003C68EB" w:rsidRPr="00A856CF" w:rsidRDefault="003C68EB" w:rsidP="00821D0A">
            <w:pPr>
              <w:snapToGrid w:val="0"/>
              <w:spacing w:after="0" w:line="240" w:lineRule="auto"/>
              <w:rPr>
                <w:rFonts w:ascii="Times New Roman" w:hAnsi="Times New Roman" w:cs="Times New Roman"/>
                <w:color w:val="000000"/>
              </w:rPr>
            </w:pPr>
            <w:r w:rsidRPr="00A856CF">
              <w:rPr>
                <w:rFonts w:ascii="Times New Roman" w:hAnsi="Times New Roman" w:cs="Times New Roman"/>
                <w:color w:val="000000"/>
              </w:rPr>
              <w:t>atlošo šildymą.</w:t>
            </w:r>
          </w:p>
          <w:p w14:paraId="26A0B7A4" w14:textId="77777777" w:rsidR="003C68EB" w:rsidRPr="00A856CF" w:rsidRDefault="003C68EB" w:rsidP="00821D0A">
            <w:pPr>
              <w:snapToGrid w:val="0"/>
              <w:spacing w:after="0" w:line="240" w:lineRule="auto"/>
              <w:rPr>
                <w:rFonts w:ascii="Times New Roman" w:hAnsi="Times New Roman" w:cs="Times New Roman"/>
                <w:color w:val="000000"/>
              </w:rPr>
            </w:pPr>
            <w:r w:rsidRPr="00A856CF">
              <w:rPr>
                <w:rFonts w:ascii="Times New Roman" w:hAnsi="Times New Roman" w:cs="Times New Roman"/>
                <w:color w:val="000000"/>
              </w:rPr>
              <w:t>Turi būti pagamintas iš sintetinės odos.</w:t>
            </w:r>
          </w:p>
          <w:p w14:paraId="53F8A90F" w14:textId="190F2783" w:rsidR="003C68EB" w:rsidRPr="00A856CF" w:rsidRDefault="003C68EB" w:rsidP="00821D0A">
            <w:pPr>
              <w:snapToGrid w:val="0"/>
              <w:spacing w:after="0" w:line="240" w:lineRule="auto"/>
              <w:rPr>
                <w:rFonts w:ascii="Times New Roman" w:hAnsi="Times New Roman" w:cs="Times New Roman"/>
                <w:color w:val="000000"/>
              </w:rPr>
            </w:pPr>
            <w:r w:rsidRPr="00A856CF">
              <w:rPr>
                <w:rFonts w:ascii="Times New Roman" w:hAnsi="Times New Roman" w:cs="Times New Roman"/>
                <w:color w:val="000000"/>
              </w:rPr>
              <w:t>Išmatavimai (surinkus) ne mažiau kaip:</w:t>
            </w:r>
          </w:p>
          <w:p w14:paraId="7261EB09" w14:textId="26CB3EC5" w:rsidR="003C68EB" w:rsidRPr="00A856CF" w:rsidRDefault="003C68EB" w:rsidP="00821D0A">
            <w:pPr>
              <w:snapToGrid w:val="0"/>
              <w:spacing w:after="0" w:line="240" w:lineRule="auto"/>
              <w:rPr>
                <w:rFonts w:ascii="Times New Roman" w:hAnsi="Times New Roman" w:cs="Times New Roman"/>
                <w:color w:val="000000"/>
              </w:rPr>
            </w:pPr>
            <w:r w:rsidRPr="00A856CF">
              <w:rPr>
                <w:rFonts w:ascii="Times New Roman" w:hAnsi="Times New Roman" w:cs="Times New Roman"/>
                <w:color w:val="000000"/>
              </w:rPr>
              <w:t>150x80x140</w:t>
            </w:r>
            <w:r w:rsidR="00471A3C">
              <w:rPr>
                <w:rFonts w:ascii="Times New Roman" w:hAnsi="Times New Roman" w:cs="Times New Roman"/>
                <w:color w:val="000000"/>
              </w:rPr>
              <w:t xml:space="preserve"> </w:t>
            </w:r>
            <w:r w:rsidRPr="00A856CF">
              <w:rPr>
                <w:rFonts w:ascii="Times New Roman" w:hAnsi="Times New Roman" w:cs="Times New Roman"/>
                <w:color w:val="000000"/>
              </w:rPr>
              <w:t>cm, svoris ne daugiau kaip 170</w:t>
            </w:r>
            <w:r w:rsidR="00471A3C">
              <w:rPr>
                <w:rFonts w:ascii="Times New Roman" w:hAnsi="Times New Roman" w:cs="Times New Roman"/>
                <w:color w:val="000000"/>
              </w:rPr>
              <w:t xml:space="preserve"> </w:t>
            </w:r>
            <w:r w:rsidRPr="00A856CF">
              <w:rPr>
                <w:rFonts w:ascii="Times New Roman" w:hAnsi="Times New Roman" w:cs="Times New Roman"/>
                <w:color w:val="000000"/>
              </w:rPr>
              <w:t>kg. Turi būti galimybė pasirinkti spalvą iš ne mažiau kaip 2 variantų.</w:t>
            </w:r>
          </w:p>
        </w:tc>
        <w:tc>
          <w:tcPr>
            <w:tcW w:w="1034" w:type="pct"/>
          </w:tcPr>
          <w:p w14:paraId="3182B553" w14:textId="77777777" w:rsidR="003C68EB" w:rsidRPr="00A856CF" w:rsidRDefault="003C68EB" w:rsidP="00037156">
            <w:pPr>
              <w:snapToGrid w:val="0"/>
              <w:spacing w:after="0" w:line="240" w:lineRule="auto"/>
              <w:ind w:left="83"/>
              <w:rPr>
                <w:rFonts w:ascii="Times New Roman" w:hAnsi="Times New Roman" w:cs="Times New Roman"/>
              </w:rPr>
            </w:pPr>
          </w:p>
        </w:tc>
        <w:tc>
          <w:tcPr>
            <w:tcW w:w="1034" w:type="pct"/>
          </w:tcPr>
          <w:p w14:paraId="2B2A80F1" w14:textId="77777777" w:rsidR="003C68EB" w:rsidRPr="00A856CF" w:rsidRDefault="003C68EB" w:rsidP="00037156">
            <w:pPr>
              <w:snapToGrid w:val="0"/>
              <w:spacing w:after="0" w:line="240" w:lineRule="auto"/>
              <w:ind w:left="83"/>
              <w:rPr>
                <w:rFonts w:ascii="Times New Roman" w:hAnsi="Times New Roman" w:cs="Times New Roman"/>
              </w:rPr>
            </w:pPr>
          </w:p>
        </w:tc>
      </w:tr>
      <w:tr w:rsidR="003C68EB" w:rsidRPr="00A856CF" w14:paraId="7016889E" w14:textId="18A166AF" w:rsidTr="00471A3C">
        <w:trPr>
          <w:gridAfter w:val="1"/>
          <w:wAfter w:w="5" w:type="pct"/>
        </w:trPr>
        <w:tc>
          <w:tcPr>
            <w:tcW w:w="232" w:type="pct"/>
          </w:tcPr>
          <w:p w14:paraId="1A195728" w14:textId="77777777" w:rsidR="003C68EB" w:rsidRPr="00A856CF" w:rsidRDefault="003C68EB" w:rsidP="00792F4B">
            <w:pPr>
              <w:numPr>
                <w:ilvl w:val="0"/>
                <w:numId w:val="5"/>
              </w:numPr>
              <w:suppressAutoHyphens/>
              <w:spacing w:after="0" w:line="240" w:lineRule="auto"/>
              <w:rPr>
                <w:rFonts w:ascii="Times New Roman" w:hAnsi="Times New Roman" w:cs="Times New Roman"/>
              </w:rPr>
            </w:pPr>
          </w:p>
        </w:tc>
        <w:tc>
          <w:tcPr>
            <w:tcW w:w="870" w:type="pct"/>
          </w:tcPr>
          <w:p w14:paraId="59315759" w14:textId="3DED0B1D" w:rsidR="003C68EB" w:rsidRPr="00A856CF" w:rsidRDefault="003C68EB" w:rsidP="00037156">
            <w:pPr>
              <w:snapToGrid w:val="0"/>
              <w:spacing w:after="0" w:line="240" w:lineRule="auto"/>
              <w:rPr>
                <w:rFonts w:ascii="Times New Roman" w:hAnsi="Times New Roman" w:cs="Times New Roman"/>
                <w:color w:val="000000"/>
              </w:rPr>
            </w:pPr>
            <w:r w:rsidRPr="00A856CF">
              <w:rPr>
                <w:rFonts w:ascii="Times New Roman" w:hAnsi="Times New Roman" w:cs="Times New Roman"/>
                <w:color w:val="000000"/>
              </w:rPr>
              <w:t>Vibroakustinis čiužinys</w:t>
            </w:r>
          </w:p>
        </w:tc>
        <w:tc>
          <w:tcPr>
            <w:tcW w:w="1825" w:type="pct"/>
          </w:tcPr>
          <w:p w14:paraId="5341B649" w14:textId="77777777" w:rsidR="003C68EB" w:rsidRPr="00A856CF" w:rsidRDefault="003C68EB" w:rsidP="00821D0A">
            <w:pPr>
              <w:snapToGrid w:val="0"/>
              <w:spacing w:after="0" w:line="240" w:lineRule="auto"/>
              <w:rPr>
                <w:rFonts w:ascii="Times New Roman" w:hAnsi="Times New Roman" w:cs="Times New Roman"/>
                <w:color w:val="000000"/>
              </w:rPr>
            </w:pPr>
            <w:r w:rsidRPr="00A856CF">
              <w:rPr>
                <w:rFonts w:ascii="Times New Roman" w:hAnsi="Times New Roman" w:cs="Times New Roman"/>
                <w:color w:val="000000"/>
              </w:rPr>
              <w:t>Komplekte turi būti ne mažiau kaip 1vnt vibroakustinis čiužinys, kurio dydis  ne mažiau kaip:</w:t>
            </w:r>
          </w:p>
          <w:p w14:paraId="315F5D84" w14:textId="77777777" w:rsidR="003C68EB" w:rsidRPr="00A856CF" w:rsidRDefault="003C68EB" w:rsidP="00821D0A">
            <w:pPr>
              <w:snapToGrid w:val="0"/>
              <w:spacing w:after="0" w:line="240" w:lineRule="auto"/>
              <w:rPr>
                <w:rFonts w:ascii="Times New Roman" w:hAnsi="Times New Roman" w:cs="Times New Roman"/>
                <w:color w:val="000000"/>
              </w:rPr>
            </w:pPr>
            <w:r w:rsidRPr="00A856CF">
              <w:rPr>
                <w:rFonts w:ascii="Times New Roman" w:hAnsi="Times New Roman" w:cs="Times New Roman"/>
                <w:color w:val="000000"/>
              </w:rPr>
              <w:t>180x120x10cm.</w:t>
            </w:r>
          </w:p>
          <w:p w14:paraId="16060D1F" w14:textId="77777777" w:rsidR="003C68EB" w:rsidRPr="00A856CF" w:rsidRDefault="003C68EB" w:rsidP="00821D0A">
            <w:pPr>
              <w:snapToGrid w:val="0"/>
              <w:spacing w:after="0" w:line="240" w:lineRule="auto"/>
              <w:rPr>
                <w:rFonts w:ascii="Times New Roman" w:hAnsi="Times New Roman" w:cs="Times New Roman"/>
                <w:color w:val="000000"/>
              </w:rPr>
            </w:pPr>
            <w:r w:rsidRPr="00A856CF">
              <w:rPr>
                <w:rFonts w:ascii="Times New Roman" w:hAnsi="Times New Roman" w:cs="Times New Roman"/>
                <w:color w:val="000000"/>
              </w:rPr>
              <w:t>Turi būti pagamintas iš patvarios PVC dangos.</w:t>
            </w:r>
          </w:p>
          <w:p w14:paraId="7774B937" w14:textId="77777777" w:rsidR="003C68EB" w:rsidRPr="00A856CF" w:rsidRDefault="003C68EB" w:rsidP="00821D0A">
            <w:pPr>
              <w:snapToGrid w:val="0"/>
              <w:spacing w:after="0" w:line="240" w:lineRule="auto"/>
              <w:rPr>
                <w:rFonts w:ascii="Times New Roman" w:hAnsi="Times New Roman" w:cs="Times New Roman"/>
                <w:color w:val="000000"/>
              </w:rPr>
            </w:pPr>
            <w:r w:rsidRPr="00A856CF">
              <w:rPr>
                <w:rFonts w:ascii="Times New Roman" w:hAnsi="Times New Roman" w:cs="Times New Roman"/>
                <w:color w:val="000000"/>
              </w:rPr>
              <w:t>Čiužinys turi skleisti vibraciją.</w:t>
            </w:r>
          </w:p>
          <w:p w14:paraId="54F0C58D" w14:textId="2419D52B" w:rsidR="003C68EB" w:rsidRPr="00A856CF" w:rsidRDefault="003C68EB" w:rsidP="00821D0A">
            <w:pPr>
              <w:snapToGrid w:val="0"/>
              <w:spacing w:after="0" w:line="240" w:lineRule="auto"/>
              <w:rPr>
                <w:rFonts w:ascii="Times New Roman" w:hAnsi="Times New Roman" w:cs="Times New Roman"/>
                <w:color w:val="000000"/>
              </w:rPr>
            </w:pPr>
            <w:r w:rsidRPr="00A856CF">
              <w:rPr>
                <w:rFonts w:ascii="Times New Roman" w:hAnsi="Times New Roman" w:cs="Times New Roman"/>
                <w:color w:val="000000"/>
              </w:rPr>
              <w:t xml:space="preserve">Turi būti galimybė pasirinkti spalvas iš ne </w:t>
            </w:r>
          </w:p>
        </w:tc>
        <w:tc>
          <w:tcPr>
            <w:tcW w:w="1034" w:type="pct"/>
          </w:tcPr>
          <w:p w14:paraId="33D7925B" w14:textId="77777777" w:rsidR="003C68EB" w:rsidRPr="00A856CF" w:rsidRDefault="003C68EB" w:rsidP="00037156">
            <w:pPr>
              <w:snapToGrid w:val="0"/>
              <w:spacing w:after="0" w:line="240" w:lineRule="auto"/>
              <w:ind w:left="83"/>
              <w:rPr>
                <w:rFonts w:ascii="Times New Roman" w:hAnsi="Times New Roman" w:cs="Times New Roman"/>
              </w:rPr>
            </w:pPr>
          </w:p>
        </w:tc>
        <w:tc>
          <w:tcPr>
            <w:tcW w:w="1034" w:type="pct"/>
          </w:tcPr>
          <w:p w14:paraId="02ED05D8" w14:textId="77777777" w:rsidR="003C68EB" w:rsidRPr="00A856CF" w:rsidRDefault="003C68EB" w:rsidP="00037156">
            <w:pPr>
              <w:snapToGrid w:val="0"/>
              <w:spacing w:after="0" w:line="240" w:lineRule="auto"/>
              <w:ind w:left="83"/>
              <w:rPr>
                <w:rFonts w:ascii="Times New Roman" w:hAnsi="Times New Roman" w:cs="Times New Roman"/>
              </w:rPr>
            </w:pPr>
          </w:p>
        </w:tc>
      </w:tr>
      <w:tr w:rsidR="003C68EB" w:rsidRPr="00A856CF" w14:paraId="1973983B" w14:textId="5A05E0C5" w:rsidTr="00471A3C">
        <w:trPr>
          <w:gridAfter w:val="1"/>
          <w:wAfter w:w="5" w:type="pct"/>
        </w:trPr>
        <w:tc>
          <w:tcPr>
            <w:tcW w:w="232" w:type="pct"/>
          </w:tcPr>
          <w:p w14:paraId="42C9E946" w14:textId="77777777" w:rsidR="003C68EB" w:rsidRPr="00A856CF" w:rsidRDefault="003C68EB" w:rsidP="00792F4B">
            <w:pPr>
              <w:numPr>
                <w:ilvl w:val="0"/>
                <w:numId w:val="5"/>
              </w:numPr>
              <w:suppressAutoHyphens/>
              <w:spacing w:after="0" w:line="240" w:lineRule="auto"/>
              <w:rPr>
                <w:rFonts w:ascii="Times New Roman" w:hAnsi="Times New Roman" w:cs="Times New Roman"/>
              </w:rPr>
            </w:pPr>
          </w:p>
        </w:tc>
        <w:tc>
          <w:tcPr>
            <w:tcW w:w="870" w:type="pct"/>
          </w:tcPr>
          <w:p w14:paraId="5706F90C" w14:textId="2AD27D20" w:rsidR="003C68EB" w:rsidRPr="00A856CF" w:rsidRDefault="003C68EB" w:rsidP="00037156">
            <w:pPr>
              <w:snapToGrid w:val="0"/>
              <w:spacing w:after="0" w:line="240" w:lineRule="auto"/>
              <w:rPr>
                <w:rFonts w:ascii="Times New Roman" w:hAnsi="Times New Roman" w:cs="Times New Roman"/>
                <w:color w:val="000000"/>
              </w:rPr>
            </w:pPr>
            <w:proofErr w:type="spellStart"/>
            <w:r w:rsidRPr="00A856CF">
              <w:rPr>
                <w:rFonts w:ascii="Times New Roman" w:hAnsi="Times New Roman" w:cs="Times New Roman"/>
                <w:color w:val="000000"/>
              </w:rPr>
              <w:t>Pufai</w:t>
            </w:r>
            <w:proofErr w:type="spellEnd"/>
          </w:p>
        </w:tc>
        <w:tc>
          <w:tcPr>
            <w:tcW w:w="1825" w:type="pct"/>
          </w:tcPr>
          <w:p w14:paraId="62917908" w14:textId="77777777" w:rsidR="003C68EB" w:rsidRPr="00A856CF" w:rsidRDefault="003C68EB" w:rsidP="00821D0A">
            <w:pPr>
              <w:snapToGrid w:val="0"/>
              <w:spacing w:after="0" w:line="240" w:lineRule="auto"/>
              <w:rPr>
                <w:rFonts w:ascii="Times New Roman" w:hAnsi="Times New Roman" w:cs="Times New Roman"/>
                <w:color w:val="000000"/>
              </w:rPr>
            </w:pPr>
            <w:proofErr w:type="spellStart"/>
            <w:r w:rsidRPr="00A856CF">
              <w:rPr>
                <w:rFonts w:ascii="Times New Roman" w:hAnsi="Times New Roman" w:cs="Times New Roman"/>
                <w:color w:val="000000"/>
              </w:rPr>
              <w:t>Pufai</w:t>
            </w:r>
            <w:proofErr w:type="spellEnd"/>
            <w:r w:rsidRPr="00A856CF">
              <w:rPr>
                <w:rFonts w:ascii="Times New Roman" w:hAnsi="Times New Roman" w:cs="Times New Roman"/>
                <w:color w:val="000000"/>
              </w:rPr>
              <w:t xml:space="preserve"> turi būti pagaminti iš patvaraus putplasčio ir aptraukti dirbtine oda. Medžiaga turi būti </w:t>
            </w:r>
            <w:proofErr w:type="spellStart"/>
            <w:r w:rsidRPr="00A856CF">
              <w:rPr>
                <w:rFonts w:ascii="Times New Roman" w:hAnsi="Times New Roman" w:cs="Times New Roman"/>
                <w:color w:val="000000"/>
              </w:rPr>
              <w:t>antialerginė</w:t>
            </w:r>
            <w:proofErr w:type="spellEnd"/>
            <w:r w:rsidRPr="00A856CF">
              <w:rPr>
                <w:rFonts w:ascii="Times New Roman" w:hAnsi="Times New Roman" w:cs="Times New Roman"/>
                <w:color w:val="000000"/>
              </w:rPr>
              <w:t>, antibakterinė ir lengvai plaunama vandeniu su muilu.</w:t>
            </w:r>
          </w:p>
          <w:p w14:paraId="7D3088B4" w14:textId="45A96C6C" w:rsidR="003C68EB" w:rsidRPr="00A856CF" w:rsidRDefault="003C68EB" w:rsidP="00821D0A">
            <w:pPr>
              <w:snapToGrid w:val="0"/>
              <w:spacing w:after="0" w:line="240" w:lineRule="auto"/>
              <w:rPr>
                <w:rFonts w:ascii="Times New Roman" w:hAnsi="Times New Roman" w:cs="Times New Roman"/>
                <w:color w:val="000000"/>
              </w:rPr>
            </w:pPr>
            <w:r w:rsidRPr="00A856CF">
              <w:rPr>
                <w:rFonts w:ascii="Times New Roman" w:hAnsi="Times New Roman" w:cs="Times New Roman"/>
                <w:color w:val="000000"/>
              </w:rPr>
              <w:t xml:space="preserve">Komplekte turi būti ne mažiau kaip 5vnt </w:t>
            </w:r>
            <w:proofErr w:type="spellStart"/>
            <w:r w:rsidRPr="00A856CF">
              <w:rPr>
                <w:rFonts w:ascii="Times New Roman" w:hAnsi="Times New Roman" w:cs="Times New Roman"/>
                <w:color w:val="000000"/>
              </w:rPr>
              <w:t>pufų</w:t>
            </w:r>
            <w:proofErr w:type="spellEnd"/>
            <w:r w:rsidRPr="00A856CF">
              <w:rPr>
                <w:rFonts w:ascii="Times New Roman" w:hAnsi="Times New Roman" w:cs="Times New Roman"/>
                <w:color w:val="000000"/>
              </w:rPr>
              <w:t>, iš kurių 3</w:t>
            </w:r>
            <w:r w:rsidR="00471A3C">
              <w:rPr>
                <w:rFonts w:ascii="Times New Roman" w:hAnsi="Times New Roman" w:cs="Times New Roman"/>
                <w:color w:val="000000"/>
              </w:rPr>
              <w:t xml:space="preserve"> </w:t>
            </w:r>
            <w:r w:rsidRPr="00A856CF">
              <w:rPr>
                <w:rFonts w:ascii="Times New Roman" w:hAnsi="Times New Roman" w:cs="Times New Roman"/>
                <w:color w:val="000000"/>
              </w:rPr>
              <w:t>vnt</w:t>
            </w:r>
            <w:r w:rsidR="00471A3C">
              <w:rPr>
                <w:rFonts w:ascii="Times New Roman" w:hAnsi="Times New Roman" w:cs="Times New Roman"/>
                <w:color w:val="000000"/>
              </w:rPr>
              <w:t>.</w:t>
            </w:r>
            <w:r w:rsidRPr="00A856CF">
              <w:rPr>
                <w:rFonts w:ascii="Times New Roman" w:hAnsi="Times New Roman" w:cs="Times New Roman"/>
                <w:color w:val="000000"/>
              </w:rPr>
              <w:t xml:space="preserve"> vienviečiai ir 2</w:t>
            </w:r>
            <w:r w:rsidR="00471A3C">
              <w:rPr>
                <w:rFonts w:ascii="Times New Roman" w:hAnsi="Times New Roman" w:cs="Times New Roman"/>
                <w:color w:val="000000"/>
              </w:rPr>
              <w:t xml:space="preserve"> </w:t>
            </w:r>
            <w:r w:rsidRPr="00A856CF">
              <w:rPr>
                <w:rFonts w:ascii="Times New Roman" w:hAnsi="Times New Roman" w:cs="Times New Roman"/>
                <w:color w:val="000000"/>
              </w:rPr>
              <w:t>vnt</w:t>
            </w:r>
            <w:r w:rsidR="00471A3C">
              <w:rPr>
                <w:rFonts w:ascii="Times New Roman" w:hAnsi="Times New Roman" w:cs="Times New Roman"/>
                <w:color w:val="000000"/>
              </w:rPr>
              <w:t>.</w:t>
            </w:r>
            <w:r w:rsidRPr="00A856CF">
              <w:rPr>
                <w:rFonts w:ascii="Times New Roman" w:hAnsi="Times New Roman" w:cs="Times New Roman"/>
                <w:color w:val="000000"/>
              </w:rPr>
              <w:t xml:space="preserve"> dviviečiai.  </w:t>
            </w:r>
          </w:p>
          <w:p w14:paraId="4F7A8044" w14:textId="2D633D1F" w:rsidR="003C68EB" w:rsidRPr="00A856CF" w:rsidRDefault="003C68EB" w:rsidP="00821D0A">
            <w:pPr>
              <w:snapToGrid w:val="0"/>
              <w:spacing w:after="0" w:line="240" w:lineRule="auto"/>
              <w:rPr>
                <w:rFonts w:ascii="Times New Roman" w:hAnsi="Times New Roman" w:cs="Times New Roman"/>
                <w:color w:val="000000"/>
              </w:rPr>
            </w:pPr>
            <w:r w:rsidRPr="00A856CF">
              <w:rPr>
                <w:rFonts w:ascii="Times New Roman" w:hAnsi="Times New Roman" w:cs="Times New Roman"/>
                <w:color w:val="000000"/>
              </w:rPr>
              <w:t>Vienviečio dydis ne mažiau kaip:</w:t>
            </w:r>
          </w:p>
          <w:p w14:paraId="1F45B551" w14:textId="3161EBF5" w:rsidR="003C68EB" w:rsidRPr="00A856CF" w:rsidRDefault="003C68EB" w:rsidP="00821D0A">
            <w:pPr>
              <w:snapToGrid w:val="0"/>
              <w:spacing w:after="0" w:line="240" w:lineRule="auto"/>
              <w:rPr>
                <w:rFonts w:ascii="Times New Roman" w:hAnsi="Times New Roman" w:cs="Times New Roman"/>
                <w:color w:val="000000"/>
              </w:rPr>
            </w:pPr>
            <w:r w:rsidRPr="00A856CF">
              <w:rPr>
                <w:rFonts w:ascii="Times New Roman" w:hAnsi="Times New Roman" w:cs="Times New Roman"/>
                <w:color w:val="000000"/>
              </w:rPr>
              <w:t>70x50x40</w:t>
            </w:r>
            <w:r w:rsidR="00471A3C">
              <w:rPr>
                <w:rFonts w:ascii="Times New Roman" w:hAnsi="Times New Roman" w:cs="Times New Roman"/>
                <w:color w:val="000000"/>
              </w:rPr>
              <w:t xml:space="preserve"> </w:t>
            </w:r>
            <w:r w:rsidRPr="00A856CF">
              <w:rPr>
                <w:rFonts w:ascii="Times New Roman" w:hAnsi="Times New Roman" w:cs="Times New Roman"/>
                <w:color w:val="000000"/>
              </w:rPr>
              <w:t>cm;</w:t>
            </w:r>
          </w:p>
          <w:p w14:paraId="4BA76845" w14:textId="3077BDD1" w:rsidR="003C68EB" w:rsidRPr="00A856CF" w:rsidRDefault="003C68EB" w:rsidP="00821D0A">
            <w:pPr>
              <w:snapToGrid w:val="0"/>
              <w:spacing w:after="0" w:line="240" w:lineRule="auto"/>
              <w:rPr>
                <w:rFonts w:ascii="Times New Roman" w:hAnsi="Times New Roman" w:cs="Times New Roman"/>
                <w:color w:val="000000"/>
              </w:rPr>
            </w:pPr>
            <w:r w:rsidRPr="00A856CF">
              <w:rPr>
                <w:rFonts w:ascii="Times New Roman" w:hAnsi="Times New Roman" w:cs="Times New Roman"/>
                <w:color w:val="000000"/>
              </w:rPr>
              <w:t>Dviviečio dydis ne mažiau kaip:</w:t>
            </w:r>
          </w:p>
          <w:p w14:paraId="711A778F" w14:textId="0FB14AD9" w:rsidR="003C68EB" w:rsidRPr="00A856CF" w:rsidRDefault="003C68EB" w:rsidP="00821D0A">
            <w:pPr>
              <w:snapToGrid w:val="0"/>
              <w:spacing w:after="0" w:line="240" w:lineRule="auto"/>
              <w:rPr>
                <w:rFonts w:ascii="Times New Roman" w:hAnsi="Times New Roman" w:cs="Times New Roman"/>
                <w:color w:val="000000"/>
              </w:rPr>
            </w:pPr>
            <w:r w:rsidRPr="00A856CF">
              <w:rPr>
                <w:rFonts w:ascii="Times New Roman" w:hAnsi="Times New Roman" w:cs="Times New Roman"/>
                <w:color w:val="000000"/>
              </w:rPr>
              <w:t>100x50x40</w:t>
            </w:r>
            <w:r w:rsidR="00471A3C">
              <w:rPr>
                <w:rFonts w:ascii="Times New Roman" w:hAnsi="Times New Roman" w:cs="Times New Roman"/>
                <w:color w:val="000000"/>
              </w:rPr>
              <w:t xml:space="preserve"> </w:t>
            </w:r>
            <w:r w:rsidRPr="00A856CF">
              <w:rPr>
                <w:rFonts w:ascii="Times New Roman" w:hAnsi="Times New Roman" w:cs="Times New Roman"/>
                <w:color w:val="000000"/>
              </w:rPr>
              <w:t>cm.</w:t>
            </w:r>
          </w:p>
          <w:p w14:paraId="2C159E71" w14:textId="555C5C6E" w:rsidR="003C68EB" w:rsidRPr="00A856CF" w:rsidRDefault="003C68EB" w:rsidP="00821D0A">
            <w:pPr>
              <w:snapToGrid w:val="0"/>
              <w:spacing w:after="0" w:line="240" w:lineRule="auto"/>
              <w:rPr>
                <w:rFonts w:ascii="Times New Roman" w:hAnsi="Times New Roman" w:cs="Times New Roman"/>
                <w:color w:val="000000"/>
              </w:rPr>
            </w:pPr>
            <w:r w:rsidRPr="00A856CF">
              <w:rPr>
                <w:rFonts w:ascii="Times New Roman" w:hAnsi="Times New Roman" w:cs="Times New Roman"/>
                <w:color w:val="000000"/>
              </w:rPr>
              <w:t xml:space="preserve">Turi būti galimybė </w:t>
            </w:r>
            <w:proofErr w:type="spellStart"/>
            <w:r w:rsidRPr="00A856CF">
              <w:rPr>
                <w:rFonts w:ascii="Times New Roman" w:hAnsi="Times New Roman" w:cs="Times New Roman"/>
                <w:color w:val="000000"/>
              </w:rPr>
              <w:t>pufų</w:t>
            </w:r>
            <w:proofErr w:type="spellEnd"/>
            <w:r w:rsidRPr="00A856CF">
              <w:rPr>
                <w:rFonts w:ascii="Times New Roman" w:hAnsi="Times New Roman" w:cs="Times New Roman"/>
                <w:color w:val="000000"/>
              </w:rPr>
              <w:t xml:space="preserve"> spalvas pasirinkti iš ne mažiau kaip 10 variantų.</w:t>
            </w:r>
          </w:p>
          <w:p w14:paraId="418D1A4D" w14:textId="28F76CF8" w:rsidR="003C68EB" w:rsidRPr="00A856CF" w:rsidRDefault="003C68EB" w:rsidP="00821D0A">
            <w:pPr>
              <w:snapToGrid w:val="0"/>
              <w:spacing w:after="0" w:line="240" w:lineRule="auto"/>
              <w:rPr>
                <w:rFonts w:ascii="Times New Roman" w:hAnsi="Times New Roman" w:cs="Times New Roman"/>
                <w:color w:val="000000"/>
              </w:rPr>
            </w:pPr>
          </w:p>
        </w:tc>
        <w:tc>
          <w:tcPr>
            <w:tcW w:w="1034" w:type="pct"/>
          </w:tcPr>
          <w:p w14:paraId="5D36C6C0" w14:textId="77777777" w:rsidR="003C68EB" w:rsidRPr="00A856CF" w:rsidRDefault="003C68EB" w:rsidP="00037156">
            <w:pPr>
              <w:snapToGrid w:val="0"/>
              <w:spacing w:after="0" w:line="240" w:lineRule="auto"/>
              <w:ind w:left="83"/>
              <w:rPr>
                <w:rFonts w:ascii="Times New Roman" w:hAnsi="Times New Roman" w:cs="Times New Roman"/>
              </w:rPr>
            </w:pPr>
          </w:p>
        </w:tc>
        <w:tc>
          <w:tcPr>
            <w:tcW w:w="1034" w:type="pct"/>
          </w:tcPr>
          <w:p w14:paraId="2E8CD357" w14:textId="77777777" w:rsidR="003C68EB" w:rsidRPr="00A856CF" w:rsidRDefault="003C68EB" w:rsidP="00037156">
            <w:pPr>
              <w:snapToGrid w:val="0"/>
              <w:spacing w:after="0" w:line="240" w:lineRule="auto"/>
              <w:ind w:left="83"/>
              <w:rPr>
                <w:rFonts w:ascii="Times New Roman" w:hAnsi="Times New Roman" w:cs="Times New Roman"/>
              </w:rPr>
            </w:pPr>
          </w:p>
        </w:tc>
      </w:tr>
      <w:tr w:rsidR="003C68EB" w:rsidRPr="00A856CF" w14:paraId="0BD15828" w14:textId="6B947F0E" w:rsidTr="00471A3C">
        <w:trPr>
          <w:gridAfter w:val="1"/>
          <w:wAfter w:w="5" w:type="pct"/>
        </w:trPr>
        <w:tc>
          <w:tcPr>
            <w:tcW w:w="232" w:type="pct"/>
          </w:tcPr>
          <w:p w14:paraId="18FDE23D" w14:textId="77777777" w:rsidR="003C68EB" w:rsidRPr="00A856CF" w:rsidRDefault="003C68EB" w:rsidP="00792F4B">
            <w:pPr>
              <w:numPr>
                <w:ilvl w:val="0"/>
                <w:numId w:val="5"/>
              </w:numPr>
              <w:suppressAutoHyphens/>
              <w:spacing w:after="0" w:line="240" w:lineRule="auto"/>
              <w:rPr>
                <w:rFonts w:ascii="Times New Roman" w:hAnsi="Times New Roman" w:cs="Times New Roman"/>
              </w:rPr>
            </w:pPr>
          </w:p>
        </w:tc>
        <w:tc>
          <w:tcPr>
            <w:tcW w:w="870" w:type="pct"/>
          </w:tcPr>
          <w:p w14:paraId="5EDCEEF0" w14:textId="0C0A0BA2" w:rsidR="003C68EB" w:rsidRPr="00A856CF" w:rsidRDefault="003C68EB" w:rsidP="00037156">
            <w:pPr>
              <w:snapToGrid w:val="0"/>
              <w:spacing w:after="0" w:line="240" w:lineRule="auto"/>
              <w:rPr>
                <w:rFonts w:ascii="Times New Roman" w:hAnsi="Times New Roman" w:cs="Times New Roman"/>
                <w:color w:val="000000"/>
              </w:rPr>
            </w:pPr>
            <w:r w:rsidRPr="00A856CF">
              <w:rPr>
                <w:rFonts w:ascii="Times New Roman" w:hAnsi="Times New Roman" w:cs="Times New Roman"/>
                <w:color w:val="000000"/>
              </w:rPr>
              <w:t>Akustinis fotelis 1vnt.</w:t>
            </w:r>
          </w:p>
          <w:p w14:paraId="5CC7508A" w14:textId="77777777" w:rsidR="003C68EB" w:rsidRPr="00A856CF" w:rsidRDefault="003C68EB" w:rsidP="00037156">
            <w:pPr>
              <w:snapToGrid w:val="0"/>
              <w:spacing w:after="0" w:line="240" w:lineRule="auto"/>
              <w:rPr>
                <w:rFonts w:ascii="Times New Roman" w:hAnsi="Times New Roman" w:cs="Times New Roman"/>
                <w:color w:val="000000"/>
              </w:rPr>
            </w:pPr>
          </w:p>
          <w:p w14:paraId="6569B8CA" w14:textId="44698B44" w:rsidR="003C68EB" w:rsidRPr="00A856CF" w:rsidRDefault="003C68EB" w:rsidP="00037156">
            <w:pPr>
              <w:snapToGrid w:val="0"/>
              <w:spacing w:after="0" w:line="240" w:lineRule="auto"/>
              <w:rPr>
                <w:rFonts w:ascii="Times New Roman" w:hAnsi="Times New Roman" w:cs="Times New Roman"/>
                <w:color w:val="000000"/>
                <w:lang w:val="en-US"/>
              </w:rPr>
            </w:pPr>
          </w:p>
        </w:tc>
        <w:tc>
          <w:tcPr>
            <w:tcW w:w="1825" w:type="pct"/>
          </w:tcPr>
          <w:p w14:paraId="23E3047C" w14:textId="77777777" w:rsidR="003C68EB" w:rsidRPr="00A856CF" w:rsidRDefault="003C68EB" w:rsidP="00037156">
            <w:pPr>
              <w:snapToGrid w:val="0"/>
              <w:spacing w:after="0" w:line="240" w:lineRule="auto"/>
              <w:rPr>
                <w:rFonts w:ascii="Times New Roman" w:hAnsi="Times New Roman" w:cs="Times New Roman"/>
                <w:color w:val="000000"/>
              </w:rPr>
            </w:pPr>
            <w:r w:rsidRPr="00A856CF">
              <w:rPr>
                <w:rFonts w:ascii="Times New Roman" w:hAnsi="Times New Roman" w:cs="Times New Roman"/>
                <w:color w:val="000000"/>
              </w:rPr>
              <w:t xml:space="preserve">Akustinis fotelis pritaikytas efektyviai slopinti išorinį triukšmą. Turi būti pritaikyta sensoriniam kambariui, siekiant sukurti privačią erdvę ar tiesiog mėgavimuisi poilsio minute. </w:t>
            </w:r>
          </w:p>
          <w:p w14:paraId="572FE07D" w14:textId="77777777" w:rsidR="003C68EB" w:rsidRPr="00A856CF" w:rsidRDefault="003C68EB" w:rsidP="00037156">
            <w:pPr>
              <w:snapToGrid w:val="0"/>
              <w:spacing w:after="0" w:line="240" w:lineRule="auto"/>
              <w:rPr>
                <w:rFonts w:ascii="Times New Roman" w:hAnsi="Times New Roman" w:cs="Times New Roman"/>
                <w:color w:val="000000"/>
              </w:rPr>
            </w:pPr>
            <w:r w:rsidRPr="00A856CF">
              <w:rPr>
                <w:rFonts w:ascii="Times New Roman" w:hAnsi="Times New Roman" w:cs="Times New Roman"/>
                <w:color w:val="000000"/>
              </w:rPr>
              <w:t>Matmenys, ne mažiau kaip:</w:t>
            </w:r>
          </w:p>
          <w:p w14:paraId="62C3F446" w14:textId="77777777" w:rsidR="003C68EB" w:rsidRPr="00A856CF" w:rsidRDefault="003C68EB" w:rsidP="00037156">
            <w:pPr>
              <w:snapToGrid w:val="0"/>
              <w:spacing w:after="0" w:line="240" w:lineRule="auto"/>
              <w:rPr>
                <w:rFonts w:ascii="Times New Roman" w:hAnsi="Times New Roman" w:cs="Times New Roman"/>
                <w:color w:val="000000"/>
              </w:rPr>
            </w:pPr>
            <w:r w:rsidRPr="00A856CF">
              <w:rPr>
                <w:rFonts w:ascii="Times New Roman" w:hAnsi="Times New Roman" w:cs="Times New Roman"/>
                <w:color w:val="000000"/>
              </w:rPr>
              <w:t>Skersmuo – 70 cm.</w:t>
            </w:r>
          </w:p>
          <w:p w14:paraId="127F0B9B" w14:textId="77777777" w:rsidR="003C68EB" w:rsidRPr="00A856CF" w:rsidRDefault="003C68EB" w:rsidP="00037156">
            <w:pPr>
              <w:snapToGrid w:val="0"/>
              <w:spacing w:after="0" w:line="240" w:lineRule="auto"/>
              <w:rPr>
                <w:rFonts w:ascii="Times New Roman" w:hAnsi="Times New Roman" w:cs="Times New Roman"/>
                <w:color w:val="000000"/>
              </w:rPr>
            </w:pPr>
            <w:r w:rsidRPr="00A856CF">
              <w:rPr>
                <w:rFonts w:ascii="Times New Roman" w:hAnsi="Times New Roman" w:cs="Times New Roman"/>
                <w:color w:val="000000"/>
              </w:rPr>
              <w:t>Aukštis – 130 cm.</w:t>
            </w:r>
          </w:p>
          <w:p w14:paraId="2EECFB8C" w14:textId="77777777" w:rsidR="003C68EB" w:rsidRPr="00A856CF" w:rsidRDefault="003C68EB" w:rsidP="00037156">
            <w:pPr>
              <w:snapToGrid w:val="0"/>
              <w:spacing w:after="0" w:line="240" w:lineRule="auto"/>
              <w:rPr>
                <w:rFonts w:ascii="Times New Roman" w:hAnsi="Times New Roman" w:cs="Times New Roman"/>
                <w:color w:val="000000"/>
              </w:rPr>
            </w:pPr>
            <w:r w:rsidRPr="00A856CF">
              <w:rPr>
                <w:rFonts w:ascii="Times New Roman" w:hAnsi="Times New Roman" w:cs="Times New Roman"/>
                <w:color w:val="000000"/>
              </w:rPr>
              <w:t xml:space="preserve">Fotelis turi suktis 360 laipsnių kampu. </w:t>
            </w:r>
          </w:p>
        </w:tc>
        <w:tc>
          <w:tcPr>
            <w:tcW w:w="1034" w:type="pct"/>
          </w:tcPr>
          <w:p w14:paraId="547AF337" w14:textId="77777777" w:rsidR="003C68EB" w:rsidRPr="00A856CF" w:rsidRDefault="003C68EB" w:rsidP="00037156">
            <w:pPr>
              <w:snapToGrid w:val="0"/>
              <w:spacing w:after="0" w:line="240" w:lineRule="auto"/>
              <w:ind w:left="83"/>
              <w:rPr>
                <w:rFonts w:ascii="Times New Roman" w:hAnsi="Times New Roman" w:cs="Times New Roman"/>
              </w:rPr>
            </w:pPr>
          </w:p>
        </w:tc>
        <w:tc>
          <w:tcPr>
            <w:tcW w:w="1034" w:type="pct"/>
          </w:tcPr>
          <w:p w14:paraId="3ADB1CBE" w14:textId="77777777" w:rsidR="003C68EB" w:rsidRPr="00A856CF" w:rsidRDefault="003C68EB" w:rsidP="00037156">
            <w:pPr>
              <w:snapToGrid w:val="0"/>
              <w:spacing w:after="0" w:line="240" w:lineRule="auto"/>
              <w:ind w:left="83"/>
              <w:rPr>
                <w:rFonts w:ascii="Times New Roman" w:hAnsi="Times New Roman" w:cs="Times New Roman"/>
              </w:rPr>
            </w:pPr>
          </w:p>
        </w:tc>
      </w:tr>
      <w:tr w:rsidR="003C68EB" w:rsidRPr="00A856CF" w14:paraId="4C82C521" w14:textId="77777777" w:rsidTr="00471A3C">
        <w:tc>
          <w:tcPr>
            <w:tcW w:w="1102" w:type="pct"/>
            <w:gridSpan w:val="2"/>
          </w:tcPr>
          <w:p w14:paraId="2CC04B0A" w14:textId="77777777" w:rsidR="003C68EB" w:rsidRPr="00A856CF" w:rsidRDefault="003C68EB" w:rsidP="00A3155F">
            <w:pPr>
              <w:snapToGrid w:val="0"/>
              <w:spacing w:after="0" w:line="240" w:lineRule="auto"/>
              <w:ind w:left="83"/>
              <w:rPr>
                <w:rStyle w:val="normaltextrun"/>
                <w:rFonts w:ascii="Times New Roman" w:hAnsi="Times New Roman" w:cs="Times New Roman"/>
                <w:b/>
                <w:bCs/>
              </w:rPr>
            </w:pPr>
          </w:p>
        </w:tc>
        <w:tc>
          <w:tcPr>
            <w:tcW w:w="3898" w:type="pct"/>
            <w:gridSpan w:val="4"/>
          </w:tcPr>
          <w:p w14:paraId="3D46499C" w14:textId="06560311" w:rsidR="003C68EB" w:rsidRPr="00A856CF" w:rsidRDefault="003C68EB" w:rsidP="00A3155F">
            <w:pPr>
              <w:snapToGrid w:val="0"/>
              <w:spacing w:after="0" w:line="240" w:lineRule="auto"/>
              <w:ind w:left="83"/>
              <w:rPr>
                <w:rStyle w:val="normaltextrun"/>
                <w:rFonts w:ascii="Times New Roman" w:hAnsi="Times New Roman" w:cs="Times New Roman"/>
              </w:rPr>
            </w:pPr>
            <w:r w:rsidRPr="00A856CF">
              <w:rPr>
                <w:rStyle w:val="normaltextrun"/>
                <w:rFonts w:ascii="Times New Roman" w:hAnsi="Times New Roman" w:cs="Times New Roman"/>
                <w:b/>
                <w:bCs/>
              </w:rPr>
              <w:t>Difuzorius, 2 vnt.</w:t>
            </w:r>
          </w:p>
        </w:tc>
      </w:tr>
      <w:tr w:rsidR="003C68EB" w:rsidRPr="00A856CF" w14:paraId="1CEACA3D" w14:textId="680B8A62" w:rsidTr="00471A3C">
        <w:trPr>
          <w:gridAfter w:val="1"/>
          <w:wAfter w:w="5" w:type="pct"/>
        </w:trPr>
        <w:tc>
          <w:tcPr>
            <w:tcW w:w="232" w:type="pct"/>
          </w:tcPr>
          <w:p w14:paraId="5ADE59A7" w14:textId="77777777" w:rsidR="003C68EB" w:rsidRPr="00A856CF" w:rsidRDefault="003C68EB" w:rsidP="00A3155F">
            <w:pPr>
              <w:numPr>
                <w:ilvl w:val="0"/>
                <w:numId w:val="5"/>
              </w:numPr>
              <w:suppressAutoHyphens/>
              <w:spacing w:after="0" w:line="240" w:lineRule="auto"/>
              <w:rPr>
                <w:rFonts w:ascii="Times New Roman" w:hAnsi="Times New Roman" w:cs="Times New Roman"/>
              </w:rPr>
            </w:pPr>
          </w:p>
        </w:tc>
        <w:tc>
          <w:tcPr>
            <w:tcW w:w="870" w:type="pct"/>
          </w:tcPr>
          <w:p w14:paraId="1F224864" w14:textId="2C90599E" w:rsidR="003C68EB" w:rsidRPr="00A856CF" w:rsidRDefault="003C68EB" w:rsidP="00A3155F">
            <w:pPr>
              <w:autoSpaceDE w:val="0"/>
              <w:autoSpaceDN w:val="0"/>
              <w:adjustRightInd w:val="0"/>
              <w:snapToGrid w:val="0"/>
              <w:spacing w:after="0" w:line="240" w:lineRule="auto"/>
              <w:ind w:left="83"/>
              <w:jc w:val="both"/>
              <w:rPr>
                <w:rStyle w:val="normaltextrun"/>
                <w:rFonts w:ascii="Times New Roman" w:hAnsi="Times New Roman" w:cs="Times New Roman"/>
              </w:rPr>
            </w:pPr>
            <w:r w:rsidRPr="00A856CF">
              <w:rPr>
                <w:rStyle w:val="normaltextrun"/>
                <w:rFonts w:ascii="Times New Roman" w:hAnsi="Times New Roman" w:cs="Times New Roman"/>
              </w:rPr>
              <w:t>Difuzorius</w:t>
            </w:r>
          </w:p>
        </w:tc>
        <w:tc>
          <w:tcPr>
            <w:tcW w:w="1825" w:type="pct"/>
          </w:tcPr>
          <w:p w14:paraId="013FED50" w14:textId="5A49B2CF" w:rsidR="003C68EB" w:rsidRPr="00A856CF" w:rsidRDefault="003C68EB" w:rsidP="00A3155F">
            <w:pPr>
              <w:autoSpaceDE w:val="0"/>
              <w:autoSpaceDN w:val="0"/>
              <w:adjustRightInd w:val="0"/>
              <w:snapToGrid w:val="0"/>
              <w:spacing w:after="0" w:line="240" w:lineRule="auto"/>
              <w:jc w:val="both"/>
              <w:rPr>
                <w:rStyle w:val="normaltextrun"/>
                <w:rFonts w:ascii="Times New Roman" w:hAnsi="Times New Roman" w:cs="Times New Roman"/>
              </w:rPr>
            </w:pPr>
            <w:r w:rsidRPr="00A856CF">
              <w:rPr>
                <w:rStyle w:val="normaltextrun"/>
                <w:rFonts w:ascii="Times New Roman" w:hAnsi="Times New Roman" w:cs="Times New Roman"/>
              </w:rPr>
              <w:t>Turi būti galimybė įrenginį pripildyti norimu skystu kvapu.</w:t>
            </w:r>
          </w:p>
        </w:tc>
        <w:tc>
          <w:tcPr>
            <w:tcW w:w="1034" w:type="pct"/>
          </w:tcPr>
          <w:p w14:paraId="0C7FC665" w14:textId="77777777" w:rsidR="003C68EB" w:rsidRPr="00A856CF" w:rsidRDefault="003C68EB" w:rsidP="00A3155F">
            <w:pPr>
              <w:snapToGrid w:val="0"/>
              <w:spacing w:after="0" w:line="240" w:lineRule="auto"/>
              <w:ind w:left="83"/>
              <w:rPr>
                <w:rStyle w:val="normaltextrun"/>
                <w:rFonts w:ascii="Times New Roman" w:hAnsi="Times New Roman" w:cs="Times New Roman"/>
              </w:rPr>
            </w:pPr>
          </w:p>
        </w:tc>
        <w:tc>
          <w:tcPr>
            <w:tcW w:w="1034" w:type="pct"/>
          </w:tcPr>
          <w:p w14:paraId="1DC8C3F2" w14:textId="77777777" w:rsidR="003C68EB" w:rsidRPr="00A856CF" w:rsidRDefault="003C68EB" w:rsidP="00A3155F">
            <w:pPr>
              <w:snapToGrid w:val="0"/>
              <w:spacing w:after="0" w:line="240" w:lineRule="auto"/>
              <w:ind w:left="83"/>
              <w:rPr>
                <w:rStyle w:val="normaltextrun"/>
                <w:rFonts w:ascii="Times New Roman" w:hAnsi="Times New Roman" w:cs="Times New Roman"/>
              </w:rPr>
            </w:pPr>
          </w:p>
        </w:tc>
      </w:tr>
      <w:tr w:rsidR="003C68EB" w:rsidRPr="00A856CF" w14:paraId="7E42D890" w14:textId="3A11D56F" w:rsidTr="00471A3C">
        <w:trPr>
          <w:gridAfter w:val="1"/>
          <w:wAfter w:w="5" w:type="pct"/>
        </w:trPr>
        <w:tc>
          <w:tcPr>
            <w:tcW w:w="232" w:type="pct"/>
          </w:tcPr>
          <w:p w14:paraId="5E000501" w14:textId="77777777" w:rsidR="003C68EB" w:rsidRPr="00A856CF" w:rsidRDefault="003C68EB" w:rsidP="00A3155F">
            <w:pPr>
              <w:numPr>
                <w:ilvl w:val="0"/>
                <w:numId w:val="5"/>
              </w:numPr>
              <w:suppressAutoHyphens/>
              <w:spacing w:after="0" w:line="240" w:lineRule="auto"/>
              <w:rPr>
                <w:rFonts w:ascii="Times New Roman" w:hAnsi="Times New Roman" w:cs="Times New Roman"/>
              </w:rPr>
            </w:pPr>
          </w:p>
        </w:tc>
        <w:tc>
          <w:tcPr>
            <w:tcW w:w="870" w:type="pct"/>
          </w:tcPr>
          <w:p w14:paraId="41CCE582" w14:textId="66855E82" w:rsidR="003C68EB" w:rsidRPr="00A856CF" w:rsidRDefault="003C68EB" w:rsidP="00A3155F">
            <w:pPr>
              <w:autoSpaceDE w:val="0"/>
              <w:autoSpaceDN w:val="0"/>
              <w:adjustRightInd w:val="0"/>
              <w:snapToGrid w:val="0"/>
              <w:spacing w:after="0" w:line="240" w:lineRule="auto"/>
              <w:ind w:left="83"/>
              <w:jc w:val="both"/>
              <w:rPr>
                <w:rStyle w:val="normaltextrun"/>
                <w:rFonts w:ascii="Times New Roman" w:hAnsi="Times New Roman" w:cs="Times New Roman"/>
              </w:rPr>
            </w:pPr>
            <w:r w:rsidRPr="00A856CF">
              <w:rPr>
                <w:rStyle w:val="normaltextrun"/>
                <w:rFonts w:ascii="Times New Roman" w:hAnsi="Times New Roman" w:cs="Times New Roman"/>
              </w:rPr>
              <w:t>Sąsaja</w:t>
            </w:r>
          </w:p>
        </w:tc>
        <w:tc>
          <w:tcPr>
            <w:tcW w:w="1825" w:type="pct"/>
          </w:tcPr>
          <w:p w14:paraId="6C8D8683" w14:textId="50D634E6" w:rsidR="003C68EB" w:rsidRPr="00A856CF" w:rsidRDefault="003C68EB" w:rsidP="00A3155F">
            <w:pPr>
              <w:autoSpaceDE w:val="0"/>
              <w:autoSpaceDN w:val="0"/>
              <w:adjustRightInd w:val="0"/>
              <w:snapToGrid w:val="0"/>
              <w:spacing w:after="0" w:line="240" w:lineRule="auto"/>
              <w:jc w:val="both"/>
              <w:rPr>
                <w:rStyle w:val="normaltextrun"/>
                <w:rFonts w:ascii="Times New Roman" w:hAnsi="Times New Roman" w:cs="Times New Roman"/>
              </w:rPr>
            </w:pPr>
            <w:r w:rsidRPr="00A856CF">
              <w:rPr>
                <w:rStyle w:val="normaltextrun"/>
                <w:rFonts w:ascii="Times New Roman" w:hAnsi="Times New Roman" w:cs="Times New Roman"/>
              </w:rPr>
              <w:t xml:space="preserve">Turi būti galimybė difuzorių susieti su </w:t>
            </w:r>
            <w:r w:rsidRPr="00A856CF">
              <w:rPr>
                <w:rFonts w:ascii="Times New Roman" w:hAnsi="Times New Roman" w:cs="Times New Roman"/>
              </w:rPr>
              <w:t>mobiliuoju įrenginiu, palaikančiu programinę įrangą „Android“ arba „iOS“.</w:t>
            </w:r>
          </w:p>
        </w:tc>
        <w:tc>
          <w:tcPr>
            <w:tcW w:w="1034" w:type="pct"/>
          </w:tcPr>
          <w:p w14:paraId="0C6E4B13" w14:textId="77777777" w:rsidR="003C68EB" w:rsidRPr="00A856CF" w:rsidRDefault="003C68EB" w:rsidP="00A3155F">
            <w:pPr>
              <w:snapToGrid w:val="0"/>
              <w:spacing w:after="0" w:line="240" w:lineRule="auto"/>
              <w:ind w:left="83"/>
              <w:rPr>
                <w:rStyle w:val="normaltextrun"/>
                <w:rFonts w:ascii="Times New Roman" w:hAnsi="Times New Roman" w:cs="Times New Roman"/>
              </w:rPr>
            </w:pPr>
          </w:p>
        </w:tc>
        <w:tc>
          <w:tcPr>
            <w:tcW w:w="1034" w:type="pct"/>
          </w:tcPr>
          <w:p w14:paraId="5935D7D8" w14:textId="77777777" w:rsidR="003C68EB" w:rsidRPr="00A856CF" w:rsidRDefault="003C68EB" w:rsidP="00A3155F">
            <w:pPr>
              <w:snapToGrid w:val="0"/>
              <w:spacing w:after="0" w:line="240" w:lineRule="auto"/>
              <w:ind w:left="83"/>
              <w:rPr>
                <w:rStyle w:val="normaltextrun"/>
                <w:rFonts w:ascii="Times New Roman" w:hAnsi="Times New Roman" w:cs="Times New Roman"/>
              </w:rPr>
            </w:pPr>
          </w:p>
        </w:tc>
      </w:tr>
      <w:tr w:rsidR="003C68EB" w:rsidRPr="00A856CF" w14:paraId="4CD277BC" w14:textId="01A64F1E" w:rsidTr="00471A3C">
        <w:trPr>
          <w:gridAfter w:val="1"/>
          <w:wAfter w:w="5" w:type="pct"/>
        </w:trPr>
        <w:tc>
          <w:tcPr>
            <w:tcW w:w="232" w:type="pct"/>
          </w:tcPr>
          <w:p w14:paraId="58DEA2D8" w14:textId="77777777" w:rsidR="003C68EB" w:rsidRPr="00A856CF" w:rsidRDefault="003C68EB" w:rsidP="00A3155F">
            <w:pPr>
              <w:numPr>
                <w:ilvl w:val="0"/>
                <w:numId w:val="5"/>
              </w:numPr>
              <w:suppressAutoHyphens/>
              <w:spacing w:after="0" w:line="240" w:lineRule="auto"/>
              <w:rPr>
                <w:rFonts w:ascii="Times New Roman" w:hAnsi="Times New Roman" w:cs="Times New Roman"/>
              </w:rPr>
            </w:pPr>
          </w:p>
        </w:tc>
        <w:tc>
          <w:tcPr>
            <w:tcW w:w="870" w:type="pct"/>
          </w:tcPr>
          <w:p w14:paraId="701A2D21" w14:textId="6E434BBA" w:rsidR="003C68EB" w:rsidRPr="00A856CF" w:rsidRDefault="003C68EB" w:rsidP="00A3155F">
            <w:pPr>
              <w:autoSpaceDE w:val="0"/>
              <w:autoSpaceDN w:val="0"/>
              <w:adjustRightInd w:val="0"/>
              <w:snapToGrid w:val="0"/>
              <w:spacing w:after="0" w:line="240" w:lineRule="auto"/>
              <w:ind w:left="83"/>
              <w:jc w:val="both"/>
              <w:rPr>
                <w:rStyle w:val="normaltextrun"/>
                <w:rFonts w:ascii="Times New Roman" w:hAnsi="Times New Roman" w:cs="Times New Roman"/>
              </w:rPr>
            </w:pPr>
            <w:r w:rsidRPr="00A856CF">
              <w:rPr>
                <w:rStyle w:val="normaltextrun"/>
                <w:rFonts w:ascii="Times New Roman" w:hAnsi="Times New Roman" w:cs="Times New Roman"/>
              </w:rPr>
              <w:t>Dydis</w:t>
            </w:r>
          </w:p>
        </w:tc>
        <w:tc>
          <w:tcPr>
            <w:tcW w:w="1825" w:type="pct"/>
          </w:tcPr>
          <w:p w14:paraId="37424413" w14:textId="485F02FE" w:rsidR="003C68EB" w:rsidRPr="00A856CF" w:rsidRDefault="003C68EB" w:rsidP="00A3155F">
            <w:pPr>
              <w:autoSpaceDE w:val="0"/>
              <w:autoSpaceDN w:val="0"/>
              <w:adjustRightInd w:val="0"/>
              <w:snapToGrid w:val="0"/>
              <w:spacing w:after="0" w:line="240" w:lineRule="auto"/>
              <w:jc w:val="both"/>
              <w:rPr>
                <w:rStyle w:val="normaltextrun"/>
                <w:rFonts w:ascii="Times New Roman" w:hAnsi="Times New Roman" w:cs="Times New Roman"/>
              </w:rPr>
            </w:pPr>
            <w:r w:rsidRPr="00A856CF">
              <w:rPr>
                <w:rStyle w:val="normaltextrun"/>
                <w:rFonts w:ascii="Times New Roman" w:hAnsi="Times New Roman" w:cs="Times New Roman"/>
              </w:rPr>
              <w:t>Diametras ne mažiau kaip 12</w:t>
            </w:r>
            <w:r w:rsidR="00471A3C">
              <w:rPr>
                <w:rStyle w:val="normaltextrun"/>
                <w:rFonts w:ascii="Times New Roman" w:hAnsi="Times New Roman" w:cs="Times New Roman"/>
              </w:rPr>
              <w:t xml:space="preserve"> </w:t>
            </w:r>
            <w:r w:rsidRPr="00A856CF">
              <w:rPr>
                <w:rStyle w:val="normaltextrun"/>
                <w:rFonts w:ascii="Times New Roman" w:hAnsi="Times New Roman" w:cs="Times New Roman"/>
              </w:rPr>
              <w:t>cm.</w:t>
            </w:r>
          </w:p>
        </w:tc>
        <w:tc>
          <w:tcPr>
            <w:tcW w:w="1034" w:type="pct"/>
          </w:tcPr>
          <w:p w14:paraId="043A54C3" w14:textId="77777777" w:rsidR="003C68EB" w:rsidRPr="00A856CF" w:rsidRDefault="003C68EB" w:rsidP="00A3155F">
            <w:pPr>
              <w:snapToGrid w:val="0"/>
              <w:spacing w:after="0" w:line="240" w:lineRule="auto"/>
              <w:ind w:left="83"/>
              <w:rPr>
                <w:rStyle w:val="normaltextrun"/>
                <w:rFonts w:ascii="Times New Roman" w:hAnsi="Times New Roman" w:cs="Times New Roman"/>
              </w:rPr>
            </w:pPr>
          </w:p>
        </w:tc>
        <w:tc>
          <w:tcPr>
            <w:tcW w:w="1034" w:type="pct"/>
          </w:tcPr>
          <w:p w14:paraId="6435D69D" w14:textId="77777777" w:rsidR="003C68EB" w:rsidRPr="00A856CF" w:rsidRDefault="003C68EB" w:rsidP="00A3155F">
            <w:pPr>
              <w:snapToGrid w:val="0"/>
              <w:spacing w:after="0" w:line="240" w:lineRule="auto"/>
              <w:ind w:left="83"/>
              <w:rPr>
                <w:rStyle w:val="normaltextrun"/>
                <w:rFonts w:ascii="Times New Roman" w:hAnsi="Times New Roman" w:cs="Times New Roman"/>
              </w:rPr>
            </w:pPr>
          </w:p>
        </w:tc>
      </w:tr>
      <w:tr w:rsidR="003C68EB" w:rsidRPr="00A856CF" w14:paraId="267E852B" w14:textId="00771F08" w:rsidTr="00471A3C">
        <w:trPr>
          <w:gridAfter w:val="1"/>
          <w:wAfter w:w="5" w:type="pct"/>
        </w:trPr>
        <w:tc>
          <w:tcPr>
            <w:tcW w:w="232" w:type="pct"/>
          </w:tcPr>
          <w:p w14:paraId="1B533CE0" w14:textId="77777777" w:rsidR="003C68EB" w:rsidRPr="00A856CF" w:rsidRDefault="003C68EB" w:rsidP="00CB7D27">
            <w:pPr>
              <w:numPr>
                <w:ilvl w:val="0"/>
                <w:numId w:val="5"/>
              </w:numPr>
              <w:suppressAutoHyphens/>
              <w:spacing w:after="0" w:line="240" w:lineRule="auto"/>
              <w:rPr>
                <w:rFonts w:ascii="Times New Roman" w:hAnsi="Times New Roman" w:cs="Times New Roman"/>
              </w:rPr>
            </w:pPr>
          </w:p>
        </w:tc>
        <w:tc>
          <w:tcPr>
            <w:tcW w:w="870" w:type="pct"/>
          </w:tcPr>
          <w:p w14:paraId="63531EA3" w14:textId="772E6687" w:rsidR="003C68EB" w:rsidRPr="00A856CF" w:rsidRDefault="003C68EB" w:rsidP="00CB7D27">
            <w:pPr>
              <w:autoSpaceDE w:val="0"/>
              <w:autoSpaceDN w:val="0"/>
              <w:adjustRightInd w:val="0"/>
              <w:snapToGrid w:val="0"/>
              <w:spacing w:after="0" w:line="240" w:lineRule="auto"/>
              <w:ind w:left="83"/>
              <w:jc w:val="both"/>
              <w:rPr>
                <w:rStyle w:val="normaltextrun"/>
                <w:rFonts w:ascii="Times New Roman" w:hAnsi="Times New Roman" w:cs="Times New Roman"/>
              </w:rPr>
            </w:pPr>
            <w:r w:rsidRPr="00A856CF">
              <w:rPr>
                <w:rStyle w:val="normaltextrun"/>
                <w:rFonts w:ascii="Times New Roman" w:hAnsi="Times New Roman" w:cs="Times New Roman"/>
                <w:color w:val="000000"/>
              </w:rPr>
              <w:t>Difuzoriaus garantija</w:t>
            </w:r>
            <w:r w:rsidRPr="00A856CF">
              <w:rPr>
                <w:rStyle w:val="eop"/>
                <w:rFonts w:ascii="Times New Roman" w:hAnsi="Times New Roman" w:cs="Times New Roman"/>
                <w:color w:val="000000"/>
              </w:rPr>
              <w:t> </w:t>
            </w:r>
          </w:p>
        </w:tc>
        <w:tc>
          <w:tcPr>
            <w:tcW w:w="1825" w:type="pct"/>
          </w:tcPr>
          <w:p w14:paraId="06CB3513" w14:textId="7357F4E1" w:rsidR="003C68EB" w:rsidRPr="00A856CF" w:rsidRDefault="003C68EB" w:rsidP="00CB7D27">
            <w:pPr>
              <w:autoSpaceDE w:val="0"/>
              <w:autoSpaceDN w:val="0"/>
              <w:adjustRightInd w:val="0"/>
              <w:snapToGrid w:val="0"/>
              <w:spacing w:after="0" w:line="240" w:lineRule="auto"/>
              <w:jc w:val="both"/>
              <w:rPr>
                <w:rStyle w:val="normaltextrun"/>
                <w:rFonts w:ascii="Times New Roman" w:hAnsi="Times New Roman" w:cs="Times New Roman"/>
              </w:rPr>
            </w:pPr>
            <w:r w:rsidRPr="00A856CF">
              <w:rPr>
                <w:rStyle w:val="normaltextrun"/>
                <w:rFonts w:ascii="Times New Roman" w:hAnsi="Times New Roman" w:cs="Times New Roman"/>
                <w:color w:val="000000"/>
              </w:rPr>
              <w:t xml:space="preserve">Garantinės priežiūros laikotarpis visoms siūlomoms priemonėms – ne mažiau </w:t>
            </w:r>
            <w:r w:rsidRPr="00A856CF">
              <w:rPr>
                <w:rStyle w:val="normaltextrun"/>
                <w:rFonts w:ascii="Times New Roman" w:hAnsi="Times New Roman" w:cs="Times New Roman"/>
                <w:color w:val="000000"/>
                <w:lang w:val="en-US"/>
              </w:rPr>
              <w:t>12</w:t>
            </w:r>
            <w:r w:rsidRPr="00A856CF">
              <w:rPr>
                <w:rStyle w:val="normaltextrun"/>
                <w:rFonts w:ascii="Times New Roman" w:hAnsi="Times New Roman" w:cs="Times New Roman"/>
                <w:color w:val="000000"/>
              </w:rPr>
              <w:t xml:space="preserve"> mėnesių nuo prekių perdavimo-priėmimo akto pasirašymo dienos. </w:t>
            </w:r>
            <w:r w:rsidRPr="00A856CF">
              <w:rPr>
                <w:rStyle w:val="eop"/>
                <w:rFonts w:ascii="Times New Roman" w:hAnsi="Times New Roman" w:cs="Times New Roman"/>
                <w:color w:val="000000"/>
              </w:rPr>
              <w:t> </w:t>
            </w:r>
          </w:p>
        </w:tc>
        <w:tc>
          <w:tcPr>
            <w:tcW w:w="1034" w:type="pct"/>
          </w:tcPr>
          <w:p w14:paraId="3CBFD5EC" w14:textId="77777777" w:rsidR="003C68EB" w:rsidRPr="00A856CF" w:rsidRDefault="003C68EB" w:rsidP="00CB7D27">
            <w:pPr>
              <w:snapToGrid w:val="0"/>
              <w:spacing w:after="0" w:line="240" w:lineRule="auto"/>
              <w:ind w:left="83"/>
              <w:rPr>
                <w:rStyle w:val="normaltextrun"/>
                <w:rFonts w:ascii="Times New Roman" w:hAnsi="Times New Roman" w:cs="Times New Roman"/>
              </w:rPr>
            </w:pPr>
          </w:p>
        </w:tc>
        <w:tc>
          <w:tcPr>
            <w:tcW w:w="1034" w:type="pct"/>
          </w:tcPr>
          <w:p w14:paraId="74EE1440" w14:textId="77777777" w:rsidR="003C68EB" w:rsidRPr="00A856CF" w:rsidRDefault="003C68EB" w:rsidP="00CB7D27">
            <w:pPr>
              <w:snapToGrid w:val="0"/>
              <w:spacing w:after="0" w:line="240" w:lineRule="auto"/>
              <w:ind w:left="83"/>
              <w:rPr>
                <w:rStyle w:val="normaltextrun"/>
                <w:rFonts w:ascii="Times New Roman" w:hAnsi="Times New Roman" w:cs="Times New Roman"/>
              </w:rPr>
            </w:pPr>
          </w:p>
        </w:tc>
      </w:tr>
      <w:tr w:rsidR="003C68EB" w:rsidRPr="00A856CF" w14:paraId="662FBF08" w14:textId="77777777" w:rsidTr="00471A3C">
        <w:tc>
          <w:tcPr>
            <w:tcW w:w="1102" w:type="pct"/>
            <w:gridSpan w:val="2"/>
          </w:tcPr>
          <w:p w14:paraId="49EDCB31" w14:textId="77777777" w:rsidR="003C68EB" w:rsidRPr="00A856CF" w:rsidRDefault="003C68EB" w:rsidP="00CB7D27">
            <w:pPr>
              <w:snapToGrid w:val="0"/>
              <w:spacing w:after="0" w:line="240" w:lineRule="auto"/>
              <w:ind w:left="83"/>
              <w:rPr>
                <w:rStyle w:val="normaltextrun"/>
                <w:rFonts w:ascii="Times New Roman" w:hAnsi="Times New Roman" w:cs="Times New Roman"/>
                <w:b/>
                <w:bCs/>
              </w:rPr>
            </w:pPr>
          </w:p>
        </w:tc>
        <w:tc>
          <w:tcPr>
            <w:tcW w:w="3898" w:type="pct"/>
            <w:gridSpan w:val="4"/>
          </w:tcPr>
          <w:p w14:paraId="783D63EF" w14:textId="6C8BCABE" w:rsidR="003C68EB" w:rsidRPr="00A856CF" w:rsidRDefault="003C68EB" w:rsidP="00CB7D27">
            <w:pPr>
              <w:snapToGrid w:val="0"/>
              <w:spacing w:after="0" w:line="240" w:lineRule="auto"/>
              <w:ind w:left="83"/>
              <w:rPr>
                <w:rStyle w:val="normaltextrun"/>
                <w:rFonts w:ascii="Times New Roman" w:hAnsi="Times New Roman" w:cs="Times New Roman"/>
                <w:b/>
                <w:bCs/>
              </w:rPr>
            </w:pPr>
            <w:r w:rsidRPr="00A856CF">
              <w:rPr>
                <w:rStyle w:val="normaltextrun"/>
                <w:rFonts w:ascii="Times New Roman" w:hAnsi="Times New Roman" w:cs="Times New Roman"/>
                <w:b/>
                <w:bCs/>
              </w:rPr>
              <w:t xml:space="preserve">Šviesos stalas su </w:t>
            </w:r>
            <w:proofErr w:type="spellStart"/>
            <w:r w:rsidRPr="00A856CF">
              <w:rPr>
                <w:rStyle w:val="normaltextrun"/>
                <w:rFonts w:ascii="Times New Roman" w:hAnsi="Times New Roman" w:cs="Times New Roman"/>
                <w:b/>
                <w:bCs/>
              </w:rPr>
              <w:t>antstaliu</w:t>
            </w:r>
            <w:proofErr w:type="spellEnd"/>
            <w:r w:rsidRPr="00A856CF">
              <w:rPr>
                <w:rStyle w:val="normaltextrun"/>
                <w:rFonts w:ascii="Times New Roman" w:hAnsi="Times New Roman" w:cs="Times New Roman"/>
                <w:b/>
                <w:bCs/>
              </w:rPr>
              <w:t xml:space="preserve"> ir kojelėmis, 1vnt.</w:t>
            </w:r>
          </w:p>
        </w:tc>
      </w:tr>
      <w:tr w:rsidR="003C68EB" w:rsidRPr="00A856CF" w14:paraId="4AD2AD07" w14:textId="4298ED7E" w:rsidTr="00471A3C">
        <w:trPr>
          <w:gridAfter w:val="1"/>
          <w:wAfter w:w="5" w:type="pct"/>
        </w:trPr>
        <w:tc>
          <w:tcPr>
            <w:tcW w:w="232" w:type="pct"/>
          </w:tcPr>
          <w:p w14:paraId="31FEB1CC" w14:textId="77777777" w:rsidR="003C68EB" w:rsidRPr="00A856CF" w:rsidRDefault="003C68EB" w:rsidP="00CB7D27">
            <w:pPr>
              <w:numPr>
                <w:ilvl w:val="0"/>
                <w:numId w:val="5"/>
              </w:numPr>
              <w:suppressAutoHyphens/>
              <w:spacing w:after="0" w:line="240" w:lineRule="auto"/>
              <w:rPr>
                <w:rFonts w:ascii="Times New Roman" w:hAnsi="Times New Roman" w:cs="Times New Roman"/>
                <w:i/>
                <w:iCs/>
              </w:rPr>
            </w:pPr>
          </w:p>
        </w:tc>
        <w:tc>
          <w:tcPr>
            <w:tcW w:w="870" w:type="pct"/>
          </w:tcPr>
          <w:p w14:paraId="12F7A013" w14:textId="2D7E0283" w:rsidR="003C68EB" w:rsidRPr="00A856CF" w:rsidRDefault="003C68EB" w:rsidP="00CB7D27">
            <w:pPr>
              <w:autoSpaceDE w:val="0"/>
              <w:autoSpaceDN w:val="0"/>
              <w:adjustRightInd w:val="0"/>
              <w:snapToGrid w:val="0"/>
              <w:spacing w:after="0" w:line="240" w:lineRule="auto"/>
              <w:ind w:left="83"/>
              <w:rPr>
                <w:rStyle w:val="normaltextrun"/>
                <w:rFonts w:ascii="Times New Roman" w:hAnsi="Times New Roman" w:cs="Times New Roman"/>
                <w:color w:val="000000"/>
              </w:rPr>
            </w:pPr>
            <w:r w:rsidRPr="00A856CF">
              <w:rPr>
                <w:rFonts w:ascii="Times New Roman" w:hAnsi="Times New Roman" w:cs="Times New Roman"/>
                <w:color w:val="000000"/>
              </w:rPr>
              <w:t>Modelis</w:t>
            </w:r>
          </w:p>
        </w:tc>
        <w:tc>
          <w:tcPr>
            <w:tcW w:w="1825" w:type="pct"/>
          </w:tcPr>
          <w:p w14:paraId="40C4BEE3" w14:textId="64EB85D6" w:rsidR="003C68EB" w:rsidRPr="00A856CF" w:rsidRDefault="003C68EB" w:rsidP="00CB7D27">
            <w:pPr>
              <w:autoSpaceDE w:val="0"/>
              <w:autoSpaceDN w:val="0"/>
              <w:adjustRightInd w:val="0"/>
              <w:snapToGrid w:val="0"/>
              <w:spacing w:after="0" w:line="240" w:lineRule="auto"/>
              <w:rPr>
                <w:rStyle w:val="normaltextrun"/>
                <w:rFonts w:ascii="Times New Roman" w:hAnsi="Times New Roman" w:cs="Times New Roman"/>
                <w:color w:val="000000"/>
              </w:rPr>
            </w:pPr>
            <w:r w:rsidRPr="00A856CF">
              <w:rPr>
                <w:rFonts w:ascii="Times New Roman" w:hAnsi="Times New Roman" w:cs="Times New Roman"/>
                <w:color w:val="000000"/>
              </w:rPr>
              <w:t>Nurodyti kiekvienos siūlomos prekės</w:t>
            </w:r>
          </w:p>
        </w:tc>
        <w:tc>
          <w:tcPr>
            <w:tcW w:w="1034" w:type="pct"/>
          </w:tcPr>
          <w:p w14:paraId="56DBD6F7" w14:textId="77777777" w:rsidR="003C68EB" w:rsidRPr="00A856CF" w:rsidRDefault="003C68EB" w:rsidP="00CB7D27">
            <w:pPr>
              <w:snapToGrid w:val="0"/>
              <w:spacing w:after="0" w:line="240" w:lineRule="auto"/>
              <w:ind w:left="83"/>
              <w:rPr>
                <w:rStyle w:val="normaltextrun"/>
                <w:rFonts w:ascii="Times New Roman" w:hAnsi="Times New Roman" w:cs="Times New Roman"/>
              </w:rPr>
            </w:pPr>
          </w:p>
        </w:tc>
        <w:tc>
          <w:tcPr>
            <w:tcW w:w="1034" w:type="pct"/>
          </w:tcPr>
          <w:p w14:paraId="7FDBDAAE" w14:textId="77777777" w:rsidR="003C68EB" w:rsidRPr="00A856CF" w:rsidRDefault="003C68EB" w:rsidP="00CB7D27">
            <w:pPr>
              <w:snapToGrid w:val="0"/>
              <w:spacing w:after="0" w:line="240" w:lineRule="auto"/>
              <w:ind w:left="83"/>
              <w:rPr>
                <w:rStyle w:val="normaltextrun"/>
                <w:rFonts w:ascii="Times New Roman" w:hAnsi="Times New Roman" w:cs="Times New Roman"/>
              </w:rPr>
            </w:pPr>
          </w:p>
        </w:tc>
      </w:tr>
      <w:tr w:rsidR="003C68EB" w:rsidRPr="00A856CF" w14:paraId="6B0F27D8" w14:textId="3061323C" w:rsidTr="00471A3C">
        <w:trPr>
          <w:gridAfter w:val="1"/>
          <w:wAfter w:w="5" w:type="pct"/>
        </w:trPr>
        <w:tc>
          <w:tcPr>
            <w:tcW w:w="232" w:type="pct"/>
          </w:tcPr>
          <w:p w14:paraId="32864DE0" w14:textId="77777777" w:rsidR="003C68EB" w:rsidRPr="00A856CF" w:rsidRDefault="003C68EB" w:rsidP="00CB7D27">
            <w:pPr>
              <w:numPr>
                <w:ilvl w:val="0"/>
                <w:numId w:val="5"/>
              </w:numPr>
              <w:suppressAutoHyphens/>
              <w:spacing w:after="0" w:line="240" w:lineRule="auto"/>
              <w:rPr>
                <w:rFonts w:ascii="Times New Roman" w:hAnsi="Times New Roman" w:cs="Times New Roman"/>
                <w:i/>
                <w:iCs/>
              </w:rPr>
            </w:pPr>
          </w:p>
        </w:tc>
        <w:tc>
          <w:tcPr>
            <w:tcW w:w="870" w:type="pct"/>
          </w:tcPr>
          <w:p w14:paraId="65665DFE" w14:textId="7D0300F0" w:rsidR="003C68EB" w:rsidRPr="00A856CF" w:rsidRDefault="003C68EB" w:rsidP="00CB7D27">
            <w:pPr>
              <w:autoSpaceDE w:val="0"/>
              <w:autoSpaceDN w:val="0"/>
              <w:adjustRightInd w:val="0"/>
              <w:snapToGrid w:val="0"/>
              <w:spacing w:after="0" w:line="240" w:lineRule="auto"/>
              <w:ind w:left="83"/>
              <w:rPr>
                <w:rStyle w:val="normaltextrun"/>
                <w:rFonts w:ascii="Times New Roman" w:hAnsi="Times New Roman" w:cs="Times New Roman"/>
                <w:color w:val="000000"/>
              </w:rPr>
            </w:pPr>
            <w:r w:rsidRPr="00A856CF">
              <w:rPr>
                <w:rFonts w:ascii="Times New Roman" w:hAnsi="Times New Roman" w:cs="Times New Roman"/>
                <w:color w:val="000000"/>
              </w:rPr>
              <w:t>Gamintojas</w:t>
            </w:r>
          </w:p>
        </w:tc>
        <w:tc>
          <w:tcPr>
            <w:tcW w:w="1825" w:type="pct"/>
          </w:tcPr>
          <w:p w14:paraId="2330CE63" w14:textId="248BA007" w:rsidR="003C68EB" w:rsidRPr="00A856CF" w:rsidRDefault="003C68EB" w:rsidP="00CB7D27">
            <w:pPr>
              <w:autoSpaceDE w:val="0"/>
              <w:autoSpaceDN w:val="0"/>
              <w:adjustRightInd w:val="0"/>
              <w:snapToGrid w:val="0"/>
              <w:spacing w:after="0" w:line="240" w:lineRule="auto"/>
              <w:rPr>
                <w:rStyle w:val="normaltextrun"/>
                <w:rFonts w:ascii="Times New Roman" w:hAnsi="Times New Roman" w:cs="Times New Roman"/>
                <w:color w:val="000000"/>
              </w:rPr>
            </w:pPr>
            <w:r w:rsidRPr="00A856CF">
              <w:rPr>
                <w:rFonts w:ascii="Times New Roman" w:hAnsi="Times New Roman" w:cs="Times New Roman"/>
                <w:color w:val="000000"/>
              </w:rPr>
              <w:t>Nurodyti kiekvienos siūlomos prekės</w:t>
            </w:r>
          </w:p>
        </w:tc>
        <w:tc>
          <w:tcPr>
            <w:tcW w:w="1034" w:type="pct"/>
          </w:tcPr>
          <w:p w14:paraId="226A8222" w14:textId="77777777" w:rsidR="003C68EB" w:rsidRPr="00A856CF" w:rsidRDefault="003C68EB" w:rsidP="00CB7D27">
            <w:pPr>
              <w:snapToGrid w:val="0"/>
              <w:spacing w:after="0" w:line="240" w:lineRule="auto"/>
              <w:ind w:left="83"/>
              <w:rPr>
                <w:rStyle w:val="normaltextrun"/>
                <w:rFonts w:ascii="Times New Roman" w:hAnsi="Times New Roman" w:cs="Times New Roman"/>
              </w:rPr>
            </w:pPr>
          </w:p>
        </w:tc>
        <w:tc>
          <w:tcPr>
            <w:tcW w:w="1034" w:type="pct"/>
          </w:tcPr>
          <w:p w14:paraId="1BD0E65D" w14:textId="77777777" w:rsidR="003C68EB" w:rsidRPr="00A856CF" w:rsidRDefault="003C68EB" w:rsidP="00CB7D27">
            <w:pPr>
              <w:snapToGrid w:val="0"/>
              <w:spacing w:after="0" w:line="240" w:lineRule="auto"/>
              <w:ind w:left="83"/>
              <w:rPr>
                <w:rStyle w:val="normaltextrun"/>
                <w:rFonts w:ascii="Times New Roman" w:hAnsi="Times New Roman" w:cs="Times New Roman"/>
              </w:rPr>
            </w:pPr>
          </w:p>
        </w:tc>
      </w:tr>
      <w:tr w:rsidR="003C68EB" w:rsidRPr="00A856CF" w14:paraId="25651CAC" w14:textId="38224AF6" w:rsidTr="00471A3C">
        <w:trPr>
          <w:gridAfter w:val="1"/>
          <w:wAfter w:w="5" w:type="pct"/>
        </w:trPr>
        <w:tc>
          <w:tcPr>
            <w:tcW w:w="232" w:type="pct"/>
          </w:tcPr>
          <w:p w14:paraId="5BC9A6BB" w14:textId="77777777" w:rsidR="003C68EB" w:rsidRPr="00A856CF" w:rsidRDefault="003C68EB" w:rsidP="00CB7D27">
            <w:pPr>
              <w:numPr>
                <w:ilvl w:val="0"/>
                <w:numId w:val="5"/>
              </w:numPr>
              <w:suppressAutoHyphens/>
              <w:spacing w:after="0" w:line="240" w:lineRule="auto"/>
              <w:rPr>
                <w:rFonts w:ascii="Times New Roman" w:hAnsi="Times New Roman" w:cs="Times New Roman"/>
                <w:i/>
                <w:iCs/>
              </w:rPr>
            </w:pPr>
          </w:p>
        </w:tc>
        <w:tc>
          <w:tcPr>
            <w:tcW w:w="870" w:type="pct"/>
          </w:tcPr>
          <w:p w14:paraId="620E3E1B" w14:textId="1C5235EA" w:rsidR="003C68EB" w:rsidRPr="00A856CF" w:rsidRDefault="003C68EB" w:rsidP="00CB7D27">
            <w:pPr>
              <w:autoSpaceDE w:val="0"/>
              <w:autoSpaceDN w:val="0"/>
              <w:adjustRightInd w:val="0"/>
              <w:snapToGrid w:val="0"/>
              <w:spacing w:after="0" w:line="240" w:lineRule="auto"/>
              <w:ind w:left="83"/>
              <w:rPr>
                <w:rStyle w:val="normaltextrun"/>
                <w:rFonts w:ascii="Times New Roman" w:hAnsi="Times New Roman" w:cs="Times New Roman"/>
                <w:color w:val="000000"/>
              </w:rPr>
            </w:pPr>
            <w:r w:rsidRPr="00A856CF">
              <w:rPr>
                <w:rFonts w:ascii="Times New Roman" w:hAnsi="Times New Roman" w:cs="Times New Roman"/>
                <w:color w:val="000000"/>
              </w:rPr>
              <w:t>Šviesos stalas</w:t>
            </w:r>
          </w:p>
        </w:tc>
        <w:tc>
          <w:tcPr>
            <w:tcW w:w="1825" w:type="pct"/>
          </w:tcPr>
          <w:p w14:paraId="57717A68" w14:textId="1F9D242B" w:rsidR="003C68EB" w:rsidRPr="00A856CF" w:rsidRDefault="003C68EB" w:rsidP="00CB7D27">
            <w:pPr>
              <w:autoSpaceDE w:val="0"/>
              <w:autoSpaceDN w:val="0"/>
              <w:adjustRightInd w:val="0"/>
              <w:snapToGrid w:val="0"/>
              <w:spacing w:after="0" w:line="240" w:lineRule="auto"/>
              <w:rPr>
                <w:rStyle w:val="normaltextrun"/>
                <w:rFonts w:ascii="Times New Roman" w:hAnsi="Times New Roman" w:cs="Times New Roman"/>
                <w:color w:val="000000"/>
              </w:rPr>
            </w:pPr>
            <w:r w:rsidRPr="00A856CF">
              <w:rPr>
                <w:rFonts w:ascii="Times New Roman" w:hAnsi="Times New Roman" w:cs="Times New Roman"/>
                <w:color w:val="000000"/>
              </w:rPr>
              <w:t>Turi būti šviesos stalas pritaikytas spalvų pažinimui, rentgeno nuotraukų ir augalų peržiūrai. Turi būti galimybė spalvas pasirinkti į stalą įmontuotais spalvų mygtukais. Turi būti akrilinis kraštelis. Turi būti komplektuojamas ant keturių kojelių</w:t>
            </w:r>
          </w:p>
        </w:tc>
        <w:tc>
          <w:tcPr>
            <w:tcW w:w="1034" w:type="pct"/>
          </w:tcPr>
          <w:p w14:paraId="3771D780" w14:textId="77777777" w:rsidR="003C68EB" w:rsidRPr="00A856CF" w:rsidRDefault="003C68EB" w:rsidP="00CB7D27">
            <w:pPr>
              <w:snapToGrid w:val="0"/>
              <w:spacing w:after="0" w:line="240" w:lineRule="auto"/>
              <w:ind w:left="83"/>
              <w:rPr>
                <w:rStyle w:val="normaltextrun"/>
                <w:rFonts w:ascii="Times New Roman" w:hAnsi="Times New Roman" w:cs="Times New Roman"/>
              </w:rPr>
            </w:pPr>
          </w:p>
        </w:tc>
        <w:tc>
          <w:tcPr>
            <w:tcW w:w="1034" w:type="pct"/>
          </w:tcPr>
          <w:p w14:paraId="16A29CA8" w14:textId="77777777" w:rsidR="003C68EB" w:rsidRPr="00A856CF" w:rsidRDefault="003C68EB" w:rsidP="00CB7D27">
            <w:pPr>
              <w:snapToGrid w:val="0"/>
              <w:spacing w:after="0" w:line="240" w:lineRule="auto"/>
              <w:ind w:left="83"/>
              <w:rPr>
                <w:rStyle w:val="normaltextrun"/>
                <w:rFonts w:ascii="Times New Roman" w:hAnsi="Times New Roman" w:cs="Times New Roman"/>
              </w:rPr>
            </w:pPr>
          </w:p>
        </w:tc>
      </w:tr>
      <w:tr w:rsidR="003C68EB" w:rsidRPr="00A856CF" w14:paraId="05CE919A" w14:textId="776091F9" w:rsidTr="00471A3C">
        <w:trPr>
          <w:gridAfter w:val="1"/>
          <w:wAfter w:w="5" w:type="pct"/>
        </w:trPr>
        <w:tc>
          <w:tcPr>
            <w:tcW w:w="232" w:type="pct"/>
          </w:tcPr>
          <w:p w14:paraId="06E19981" w14:textId="77777777" w:rsidR="003C68EB" w:rsidRPr="00A856CF" w:rsidRDefault="003C68EB" w:rsidP="00CB7D27">
            <w:pPr>
              <w:numPr>
                <w:ilvl w:val="0"/>
                <w:numId w:val="5"/>
              </w:numPr>
              <w:suppressAutoHyphens/>
              <w:spacing w:after="0" w:line="240" w:lineRule="auto"/>
              <w:rPr>
                <w:rFonts w:ascii="Times New Roman" w:hAnsi="Times New Roman" w:cs="Times New Roman"/>
                <w:i/>
                <w:iCs/>
              </w:rPr>
            </w:pPr>
          </w:p>
        </w:tc>
        <w:tc>
          <w:tcPr>
            <w:tcW w:w="870" w:type="pct"/>
          </w:tcPr>
          <w:p w14:paraId="17CA8FC8" w14:textId="57945329" w:rsidR="003C68EB" w:rsidRPr="00A856CF" w:rsidRDefault="003C68EB" w:rsidP="00CB7D27">
            <w:pPr>
              <w:autoSpaceDE w:val="0"/>
              <w:autoSpaceDN w:val="0"/>
              <w:adjustRightInd w:val="0"/>
              <w:snapToGrid w:val="0"/>
              <w:spacing w:after="0" w:line="240" w:lineRule="auto"/>
              <w:ind w:left="83"/>
              <w:rPr>
                <w:rStyle w:val="normaltextrun"/>
                <w:rFonts w:ascii="Times New Roman" w:hAnsi="Times New Roman" w:cs="Times New Roman"/>
                <w:color w:val="000000"/>
              </w:rPr>
            </w:pPr>
            <w:r w:rsidRPr="00A856CF">
              <w:rPr>
                <w:rFonts w:ascii="Times New Roman" w:hAnsi="Times New Roman" w:cs="Times New Roman"/>
                <w:color w:val="000000"/>
              </w:rPr>
              <w:t>Dydis</w:t>
            </w:r>
          </w:p>
        </w:tc>
        <w:tc>
          <w:tcPr>
            <w:tcW w:w="1825" w:type="pct"/>
          </w:tcPr>
          <w:p w14:paraId="50FA9BAF" w14:textId="6D11FD4B" w:rsidR="003C68EB" w:rsidRPr="00A856CF" w:rsidRDefault="003C68EB" w:rsidP="00CB7D27">
            <w:pPr>
              <w:autoSpaceDE w:val="0"/>
              <w:autoSpaceDN w:val="0"/>
              <w:adjustRightInd w:val="0"/>
              <w:snapToGrid w:val="0"/>
              <w:spacing w:after="0" w:line="240" w:lineRule="auto"/>
              <w:rPr>
                <w:rStyle w:val="normaltextrun"/>
                <w:rFonts w:ascii="Times New Roman" w:hAnsi="Times New Roman" w:cs="Times New Roman"/>
                <w:color w:val="000000"/>
              </w:rPr>
            </w:pPr>
            <w:r w:rsidRPr="00A856CF">
              <w:rPr>
                <w:rFonts w:ascii="Times New Roman" w:hAnsi="Times New Roman" w:cs="Times New Roman"/>
                <w:color w:val="000000"/>
              </w:rPr>
              <w:t>Ne mažiau 60 x 60x50 cm (pagrindas su kojelėmis)</w:t>
            </w:r>
          </w:p>
        </w:tc>
        <w:tc>
          <w:tcPr>
            <w:tcW w:w="1034" w:type="pct"/>
          </w:tcPr>
          <w:p w14:paraId="393372F9" w14:textId="77777777" w:rsidR="003C68EB" w:rsidRPr="00A856CF" w:rsidRDefault="003C68EB" w:rsidP="00CB7D27">
            <w:pPr>
              <w:snapToGrid w:val="0"/>
              <w:spacing w:after="0" w:line="240" w:lineRule="auto"/>
              <w:ind w:left="83"/>
              <w:rPr>
                <w:rStyle w:val="normaltextrun"/>
                <w:rFonts w:ascii="Times New Roman" w:hAnsi="Times New Roman" w:cs="Times New Roman"/>
              </w:rPr>
            </w:pPr>
          </w:p>
        </w:tc>
        <w:tc>
          <w:tcPr>
            <w:tcW w:w="1034" w:type="pct"/>
          </w:tcPr>
          <w:p w14:paraId="4ECCFF75" w14:textId="77777777" w:rsidR="003C68EB" w:rsidRPr="00A856CF" w:rsidRDefault="003C68EB" w:rsidP="00CB7D27">
            <w:pPr>
              <w:snapToGrid w:val="0"/>
              <w:spacing w:after="0" w:line="240" w:lineRule="auto"/>
              <w:ind w:left="83"/>
              <w:rPr>
                <w:rStyle w:val="normaltextrun"/>
                <w:rFonts w:ascii="Times New Roman" w:hAnsi="Times New Roman" w:cs="Times New Roman"/>
              </w:rPr>
            </w:pPr>
          </w:p>
        </w:tc>
      </w:tr>
      <w:tr w:rsidR="003C68EB" w:rsidRPr="00A856CF" w14:paraId="6CB3E3E4" w14:textId="29710B0A" w:rsidTr="00471A3C">
        <w:trPr>
          <w:gridAfter w:val="1"/>
          <w:wAfter w:w="5" w:type="pct"/>
        </w:trPr>
        <w:tc>
          <w:tcPr>
            <w:tcW w:w="232" w:type="pct"/>
          </w:tcPr>
          <w:p w14:paraId="35BD3CA9" w14:textId="77777777" w:rsidR="003C68EB" w:rsidRPr="00A856CF" w:rsidRDefault="003C68EB" w:rsidP="00CB7D27">
            <w:pPr>
              <w:numPr>
                <w:ilvl w:val="0"/>
                <w:numId w:val="5"/>
              </w:numPr>
              <w:suppressAutoHyphens/>
              <w:spacing w:after="0" w:line="240" w:lineRule="auto"/>
              <w:rPr>
                <w:rFonts w:ascii="Times New Roman" w:hAnsi="Times New Roman" w:cs="Times New Roman"/>
                <w:i/>
                <w:iCs/>
              </w:rPr>
            </w:pPr>
          </w:p>
        </w:tc>
        <w:tc>
          <w:tcPr>
            <w:tcW w:w="870" w:type="pct"/>
          </w:tcPr>
          <w:p w14:paraId="37CCF710" w14:textId="0936F821" w:rsidR="003C68EB" w:rsidRPr="00A856CF" w:rsidRDefault="003C68EB" w:rsidP="00CB7D27">
            <w:pPr>
              <w:autoSpaceDE w:val="0"/>
              <w:autoSpaceDN w:val="0"/>
              <w:adjustRightInd w:val="0"/>
              <w:snapToGrid w:val="0"/>
              <w:spacing w:after="0" w:line="240" w:lineRule="auto"/>
              <w:ind w:left="83"/>
              <w:rPr>
                <w:rStyle w:val="normaltextrun"/>
                <w:rFonts w:ascii="Times New Roman" w:hAnsi="Times New Roman" w:cs="Times New Roman"/>
                <w:color w:val="000000"/>
              </w:rPr>
            </w:pPr>
            <w:r w:rsidRPr="00A856CF">
              <w:rPr>
                <w:rFonts w:ascii="Times New Roman" w:hAnsi="Times New Roman" w:cs="Times New Roman"/>
                <w:color w:val="000000"/>
              </w:rPr>
              <w:t>Reikalavimai tiekėjui</w:t>
            </w:r>
          </w:p>
        </w:tc>
        <w:tc>
          <w:tcPr>
            <w:tcW w:w="1825" w:type="pct"/>
          </w:tcPr>
          <w:p w14:paraId="4D2EE838" w14:textId="387A993B" w:rsidR="003C68EB" w:rsidRPr="00A856CF" w:rsidRDefault="003C68EB" w:rsidP="00CB7D27">
            <w:pPr>
              <w:autoSpaceDE w:val="0"/>
              <w:autoSpaceDN w:val="0"/>
              <w:adjustRightInd w:val="0"/>
              <w:snapToGrid w:val="0"/>
              <w:spacing w:after="0" w:line="240" w:lineRule="auto"/>
              <w:rPr>
                <w:rStyle w:val="normaltextrun"/>
                <w:rFonts w:ascii="Times New Roman" w:hAnsi="Times New Roman" w:cs="Times New Roman"/>
                <w:color w:val="000000"/>
              </w:rPr>
            </w:pPr>
            <w:r w:rsidRPr="00A856CF">
              <w:rPr>
                <w:rFonts w:ascii="Times New Roman" w:hAnsi="Times New Roman" w:cs="Times New Roman"/>
                <w:color w:val="000000"/>
              </w:rPr>
              <w:t>Tiekėjas turi turėti siūlomos įrangos garantinio aptarnavimo centrą arba būti sudaręs sutartį su tokiu centru (pateikti tai įrodančius dokumentus).</w:t>
            </w:r>
          </w:p>
        </w:tc>
        <w:tc>
          <w:tcPr>
            <w:tcW w:w="1034" w:type="pct"/>
          </w:tcPr>
          <w:p w14:paraId="1B8F8A28" w14:textId="77777777" w:rsidR="003C68EB" w:rsidRPr="00A856CF" w:rsidRDefault="003C68EB" w:rsidP="00CB7D27">
            <w:pPr>
              <w:snapToGrid w:val="0"/>
              <w:spacing w:after="0" w:line="240" w:lineRule="auto"/>
              <w:ind w:left="83"/>
              <w:rPr>
                <w:rStyle w:val="normaltextrun"/>
                <w:rFonts w:ascii="Times New Roman" w:hAnsi="Times New Roman" w:cs="Times New Roman"/>
              </w:rPr>
            </w:pPr>
          </w:p>
        </w:tc>
        <w:tc>
          <w:tcPr>
            <w:tcW w:w="1034" w:type="pct"/>
          </w:tcPr>
          <w:p w14:paraId="70C148CF" w14:textId="77777777" w:rsidR="003C68EB" w:rsidRPr="00A856CF" w:rsidRDefault="003C68EB" w:rsidP="00CB7D27">
            <w:pPr>
              <w:snapToGrid w:val="0"/>
              <w:spacing w:after="0" w:line="240" w:lineRule="auto"/>
              <w:ind w:left="83"/>
              <w:rPr>
                <w:rStyle w:val="normaltextrun"/>
                <w:rFonts w:ascii="Times New Roman" w:hAnsi="Times New Roman" w:cs="Times New Roman"/>
              </w:rPr>
            </w:pPr>
          </w:p>
        </w:tc>
      </w:tr>
      <w:tr w:rsidR="003C68EB" w:rsidRPr="00A856CF" w14:paraId="7D3558F9" w14:textId="421326A8" w:rsidTr="00471A3C">
        <w:trPr>
          <w:gridAfter w:val="1"/>
          <w:wAfter w:w="5" w:type="pct"/>
        </w:trPr>
        <w:tc>
          <w:tcPr>
            <w:tcW w:w="232" w:type="pct"/>
          </w:tcPr>
          <w:p w14:paraId="5D859FC4" w14:textId="77777777" w:rsidR="003C68EB" w:rsidRPr="00A856CF" w:rsidRDefault="003C68EB" w:rsidP="00CB7D27">
            <w:pPr>
              <w:numPr>
                <w:ilvl w:val="0"/>
                <w:numId w:val="5"/>
              </w:numPr>
              <w:suppressAutoHyphens/>
              <w:spacing w:after="0" w:line="240" w:lineRule="auto"/>
              <w:rPr>
                <w:rFonts w:ascii="Times New Roman" w:hAnsi="Times New Roman" w:cs="Times New Roman"/>
              </w:rPr>
            </w:pPr>
          </w:p>
        </w:tc>
        <w:tc>
          <w:tcPr>
            <w:tcW w:w="870" w:type="pct"/>
          </w:tcPr>
          <w:p w14:paraId="6A4F0B40" w14:textId="3DE44243" w:rsidR="003C68EB" w:rsidRPr="00A856CF" w:rsidRDefault="003C68EB" w:rsidP="00CB7D27">
            <w:pPr>
              <w:autoSpaceDE w:val="0"/>
              <w:autoSpaceDN w:val="0"/>
              <w:adjustRightInd w:val="0"/>
              <w:snapToGrid w:val="0"/>
              <w:spacing w:after="0" w:line="240" w:lineRule="auto"/>
              <w:ind w:left="83"/>
              <w:jc w:val="both"/>
              <w:rPr>
                <w:rStyle w:val="normaltextrun"/>
                <w:rFonts w:ascii="Times New Roman" w:hAnsi="Times New Roman" w:cs="Times New Roman"/>
                <w:color w:val="000000"/>
              </w:rPr>
            </w:pPr>
            <w:r w:rsidRPr="00A856CF">
              <w:rPr>
                <w:rFonts w:ascii="Times New Roman" w:hAnsi="Times New Roman" w:cs="Times New Roman"/>
                <w:color w:val="000000"/>
              </w:rPr>
              <w:t>Garantija</w:t>
            </w:r>
          </w:p>
        </w:tc>
        <w:tc>
          <w:tcPr>
            <w:tcW w:w="1825" w:type="pct"/>
          </w:tcPr>
          <w:p w14:paraId="756F8969" w14:textId="4C13B314" w:rsidR="003C68EB" w:rsidRPr="00A856CF" w:rsidRDefault="003C68EB" w:rsidP="00CB7D27">
            <w:pPr>
              <w:autoSpaceDE w:val="0"/>
              <w:autoSpaceDN w:val="0"/>
              <w:adjustRightInd w:val="0"/>
              <w:snapToGrid w:val="0"/>
              <w:spacing w:after="0" w:line="240" w:lineRule="auto"/>
              <w:jc w:val="both"/>
              <w:rPr>
                <w:rStyle w:val="normaltextrun"/>
                <w:rFonts w:ascii="Times New Roman" w:hAnsi="Times New Roman" w:cs="Times New Roman"/>
                <w:color w:val="000000"/>
              </w:rPr>
            </w:pPr>
            <w:r w:rsidRPr="00A856CF">
              <w:rPr>
                <w:rFonts w:ascii="Times New Roman" w:hAnsi="Times New Roman" w:cs="Times New Roman"/>
                <w:color w:val="000000"/>
              </w:rPr>
              <w:t>Garantinės priežiūros laikotarpis visoms siūlomoms priemonėms – ne mažiau 12 mėnesių nuo prekių perdavimo-priėmimo akto pasirašymo dienos.</w:t>
            </w:r>
          </w:p>
        </w:tc>
        <w:tc>
          <w:tcPr>
            <w:tcW w:w="1034" w:type="pct"/>
          </w:tcPr>
          <w:p w14:paraId="52F78850" w14:textId="77777777" w:rsidR="003C68EB" w:rsidRPr="00A856CF" w:rsidRDefault="003C68EB" w:rsidP="00CB7D27">
            <w:pPr>
              <w:snapToGrid w:val="0"/>
              <w:spacing w:after="0" w:line="240" w:lineRule="auto"/>
              <w:ind w:left="83"/>
              <w:rPr>
                <w:rStyle w:val="normaltextrun"/>
                <w:rFonts w:ascii="Times New Roman" w:hAnsi="Times New Roman" w:cs="Times New Roman"/>
              </w:rPr>
            </w:pPr>
          </w:p>
        </w:tc>
        <w:tc>
          <w:tcPr>
            <w:tcW w:w="1034" w:type="pct"/>
          </w:tcPr>
          <w:p w14:paraId="73BEE5CD" w14:textId="77777777" w:rsidR="003C68EB" w:rsidRPr="00A856CF" w:rsidRDefault="003C68EB" w:rsidP="00CB7D27">
            <w:pPr>
              <w:snapToGrid w:val="0"/>
              <w:spacing w:after="0" w:line="240" w:lineRule="auto"/>
              <w:ind w:left="83"/>
              <w:rPr>
                <w:rStyle w:val="normaltextrun"/>
                <w:rFonts w:ascii="Times New Roman" w:hAnsi="Times New Roman" w:cs="Times New Roman"/>
              </w:rPr>
            </w:pPr>
          </w:p>
        </w:tc>
      </w:tr>
      <w:tr w:rsidR="003C68EB" w:rsidRPr="00A856CF" w14:paraId="75B8B940" w14:textId="77777777" w:rsidTr="00471A3C">
        <w:tc>
          <w:tcPr>
            <w:tcW w:w="1102" w:type="pct"/>
            <w:gridSpan w:val="2"/>
          </w:tcPr>
          <w:p w14:paraId="3B29F803" w14:textId="77777777" w:rsidR="003C68EB" w:rsidRPr="00A856CF" w:rsidRDefault="003C68EB" w:rsidP="00CB7D27">
            <w:pPr>
              <w:snapToGrid w:val="0"/>
              <w:spacing w:after="0" w:line="240" w:lineRule="auto"/>
              <w:rPr>
                <w:rFonts w:ascii="Times New Roman" w:hAnsi="Times New Roman" w:cs="Times New Roman"/>
                <w:b/>
                <w:bCs/>
              </w:rPr>
            </w:pPr>
          </w:p>
        </w:tc>
        <w:tc>
          <w:tcPr>
            <w:tcW w:w="3898" w:type="pct"/>
            <w:gridSpan w:val="4"/>
          </w:tcPr>
          <w:p w14:paraId="02258DAC" w14:textId="1DD2CDB2" w:rsidR="003C68EB" w:rsidRPr="00A856CF" w:rsidRDefault="003C68EB" w:rsidP="00CB7D27">
            <w:pPr>
              <w:snapToGrid w:val="0"/>
              <w:spacing w:after="0" w:line="240" w:lineRule="auto"/>
              <w:rPr>
                <w:rFonts w:ascii="Times New Roman" w:hAnsi="Times New Roman" w:cs="Times New Roman"/>
                <w:b/>
                <w:bCs/>
              </w:rPr>
            </w:pPr>
            <w:bookmarkStart w:id="0" w:name="_Hlk196307825"/>
            <w:r w:rsidRPr="00A856CF">
              <w:rPr>
                <w:rFonts w:ascii="Times New Roman" w:hAnsi="Times New Roman" w:cs="Times New Roman"/>
                <w:b/>
                <w:bCs/>
              </w:rPr>
              <w:t>Vandens burbuliukų sienelė, 1 vnt. </w:t>
            </w:r>
          </w:p>
        </w:tc>
      </w:tr>
      <w:tr w:rsidR="003C68EB" w:rsidRPr="00A856CF" w14:paraId="4F58BD57" w14:textId="541C5678" w:rsidTr="00471A3C">
        <w:trPr>
          <w:gridAfter w:val="1"/>
          <w:wAfter w:w="5" w:type="pct"/>
        </w:trPr>
        <w:tc>
          <w:tcPr>
            <w:tcW w:w="232" w:type="pct"/>
          </w:tcPr>
          <w:p w14:paraId="4AA7CE2D" w14:textId="77777777" w:rsidR="003C68EB" w:rsidRPr="00A856CF" w:rsidRDefault="003C68EB" w:rsidP="008314B3">
            <w:pPr>
              <w:numPr>
                <w:ilvl w:val="0"/>
                <w:numId w:val="5"/>
              </w:numPr>
              <w:suppressAutoHyphens/>
              <w:spacing w:after="0" w:line="240" w:lineRule="auto"/>
              <w:rPr>
                <w:rFonts w:ascii="Times New Roman" w:hAnsi="Times New Roman" w:cs="Times New Roman"/>
              </w:rPr>
            </w:pPr>
          </w:p>
        </w:tc>
        <w:tc>
          <w:tcPr>
            <w:tcW w:w="870" w:type="pct"/>
          </w:tcPr>
          <w:p w14:paraId="229D83EB" w14:textId="10C59832" w:rsidR="003C68EB" w:rsidRPr="00A856CF" w:rsidRDefault="003C68EB" w:rsidP="008314B3">
            <w:pPr>
              <w:autoSpaceDE w:val="0"/>
              <w:autoSpaceDN w:val="0"/>
              <w:adjustRightInd w:val="0"/>
              <w:snapToGrid w:val="0"/>
              <w:spacing w:after="0" w:line="240" w:lineRule="auto"/>
              <w:ind w:left="83"/>
              <w:jc w:val="both"/>
              <w:rPr>
                <w:rFonts w:ascii="Times New Roman" w:hAnsi="Times New Roman" w:cs="Times New Roman"/>
              </w:rPr>
            </w:pPr>
            <w:r w:rsidRPr="00A856CF">
              <w:rPr>
                <w:rStyle w:val="normaltextrun"/>
                <w:rFonts w:ascii="Times New Roman" w:hAnsi="Times New Roman" w:cs="Times New Roman"/>
                <w:color w:val="000000"/>
              </w:rPr>
              <w:t>Modelis</w:t>
            </w:r>
            <w:r w:rsidRPr="00A856CF">
              <w:rPr>
                <w:rStyle w:val="eop"/>
                <w:rFonts w:ascii="Times New Roman" w:hAnsi="Times New Roman" w:cs="Times New Roman"/>
                <w:color w:val="000000"/>
              </w:rPr>
              <w:t> </w:t>
            </w:r>
          </w:p>
        </w:tc>
        <w:tc>
          <w:tcPr>
            <w:tcW w:w="1825" w:type="pct"/>
          </w:tcPr>
          <w:p w14:paraId="0FDA939C" w14:textId="680608C1" w:rsidR="003C68EB" w:rsidRPr="00A856CF" w:rsidRDefault="003C68EB" w:rsidP="008314B3">
            <w:pPr>
              <w:autoSpaceDE w:val="0"/>
              <w:autoSpaceDN w:val="0"/>
              <w:adjustRightInd w:val="0"/>
              <w:snapToGrid w:val="0"/>
              <w:spacing w:after="0" w:line="240" w:lineRule="auto"/>
              <w:jc w:val="both"/>
              <w:rPr>
                <w:rFonts w:ascii="Times New Roman" w:hAnsi="Times New Roman" w:cs="Times New Roman"/>
              </w:rPr>
            </w:pPr>
            <w:r w:rsidRPr="00A856CF">
              <w:rPr>
                <w:rStyle w:val="normaltextrun"/>
                <w:rFonts w:ascii="Times New Roman" w:hAnsi="Times New Roman" w:cs="Times New Roman"/>
                <w:color w:val="000000"/>
              </w:rPr>
              <w:t>Nurodyti kiekvienos siūlomos prekės</w:t>
            </w:r>
            <w:r w:rsidRPr="00A856CF">
              <w:rPr>
                <w:rStyle w:val="eop"/>
                <w:rFonts w:ascii="Times New Roman" w:hAnsi="Times New Roman" w:cs="Times New Roman"/>
                <w:color w:val="000000"/>
              </w:rPr>
              <w:t> </w:t>
            </w:r>
          </w:p>
        </w:tc>
        <w:tc>
          <w:tcPr>
            <w:tcW w:w="1034" w:type="pct"/>
          </w:tcPr>
          <w:p w14:paraId="4F5D74DA" w14:textId="4A8AB452" w:rsidR="003C68EB" w:rsidRPr="00A856CF" w:rsidRDefault="003C68EB" w:rsidP="008314B3">
            <w:pPr>
              <w:snapToGrid w:val="0"/>
              <w:spacing w:after="0" w:line="240" w:lineRule="auto"/>
              <w:rPr>
                <w:rFonts w:ascii="Times New Roman" w:hAnsi="Times New Roman" w:cs="Times New Roman"/>
              </w:rPr>
            </w:pPr>
            <w:r w:rsidRPr="00A856CF">
              <w:rPr>
                <w:rStyle w:val="eop"/>
                <w:rFonts w:ascii="Times New Roman" w:hAnsi="Times New Roman" w:cs="Times New Roman"/>
              </w:rPr>
              <w:t> </w:t>
            </w:r>
          </w:p>
        </w:tc>
        <w:tc>
          <w:tcPr>
            <w:tcW w:w="1034" w:type="pct"/>
          </w:tcPr>
          <w:p w14:paraId="5E2E0917" w14:textId="77777777" w:rsidR="003C68EB" w:rsidRPr="00A856CF" w:rsidRDefault="003C68EB" w:rsidP="008314B3">
            <w:pPr>
              <w:snapToGrid w:val="0"/>
              <w:spacing w:after="0" w:line="240" w:lineRule="auto"/>
              <w:rPr>
                <w:rStyle w:val="eop"/>
                <w:rFonts w:ascii="Times New Roman" w:hAnsi="Times New Roman" w:cs="Times New Roman"/>
              </w:rPr>
            </w:pPr>
          </w:p>
        </w:tc>
      </w:tr>
      <w:tr w:rsidR="003C68EB" w:rsidRPr="00A856CF" w14:paraId="21DDD907" w14:textId="271FACD8" w:rsidTr="00471A3C">
        <w:trPr>
          <w:gridAfter w:val="1"/>
          <w:wAfter w:w="5" w:type="pct"/>
        </w:trPr>
        <w:tc>
          <w:tcPr>
            <w:tcW w:w="232" w:type="pct"/>
          </w:tcPr>
          <w:p w14:paraId="1B2C5DB1" w14:textId="77777777" w:rsidR="003C68EB" w:rsidRPr="00A856CF" w:rsidRDefault="003C68EB" w:rsidP="008314B3">
            <w:pPr>
              <w:numPr>
                <w:ilvl w:val="0"/>
                <w:numId w:val="5"/>
              </w:numPr>
              <w:suppressAutoHyphens/>
              <w:spacing w:after="0" w:line="240" w:lineRule="auto"/>
              <w:rPr>
                <w:rFonts w:ascii="Times New Roman" w:hAnsi="Times New Roman" w:cs="Times New Roman"/>
              </w:rPr>
            </w:pPr>
          </w:p>
        </w:tc>
        <w:tc>
          <w:tcPr>
            <w:tcW w:w="870" w:type="pct"/>
          </w:tcPr>
          <w:p w14:paraId="10131164" w14:textId="46349052" w:rsidR="003C68EB" w:rsidRPr="00A856CF" w:rsidRDefault="003C68EB" w:rsidP="008314B3">
            <w:pPr>
              <w:autoSpaceDE w:val="0"/>
              <w:autoSpaceDN w:val="0"/>
              <w:adjustRightInd w:val="0"/>
              <w:snapToGrid w:val="0"/>
              <w:spacing w:after="0" w:line="240" w:lineRule="auto"/>
              <w:ind w:left="83"/>
              <w:jc w:val="both"/>
              <w:rPr>
                <w:rFonts w:ascii="Times New Roman" w:hAnsi="Times New Roman" w:cs="Times New Roman"/>
              </w:rPr>
            </w:pPr>
            <w:r w:rsidRPr="00A856CF">
              <w:rPr>
                <w:rStyle w:val="normaltextrun"/>
                <w:rFonts w:ascii="Times New Roman" w:hAnsi="Times New Roman" w:cs="Times New Roman"/>
                <w:color w:val="000000"/>
              </w:rPr>
              <w:t>Gamintojas</w:t>
            </w:r>
            <w:r w:rsidRPr="00A856CF">
              <w:rPr>
                <w:rStyle w:val="eop"/>
                <w:rFonts w:ascii="Times New Roman" w:hAnsi="Times New Roman" w:cs="Times New Roman"/>
                <w:color w:val="000000"/>
              </w:rPr>
              <w:t> </w:t>
            </w:r>
          </w:p>
        </w:tc>
        <w:tc>
          <w:tcPr>
            <w:tcW w:w="1825" w:type="pct"/>
          </w:tcPr>
          <w:p w14:paraId="468EE4BF" w14:textId="69916E28" w:rsidR="003C68EB" w:rsidRPr="00A856CF" w:rsidRDefault="003C68EB" w:rsidP="008314B3">
            <w:pPr>
              <w:autoSpaceDE w:val="0"/>
              <w:autoSpaceDN w:val="0"/>
              <w:adjustRightInd w:val="0"/>
              <w:snapToGrid w:val="0"/>
              <w:spacing w:after="0" w:line="240" w:lineRule="auto"/>
              <w:jc w:val="both"/>
              <w:rPr>
                <w:rFonts w:ascii="Times New Roman" w:hAnsi="Times New Roman" w:cs="Times New Roman"/>
              </w:rPr>
            </w:pPr>
            <w:r w:rsidRPr="00A856CF">
              <w:rPr>
                <w:rStyle w:val="normaltextrun"/>
                <w:rFonts w:ascii="Times New Roman" w:hAnsi="Times New Roman" w:cs="Times New Roman"/>
                <w:color w:val="000000"/>
              </w:rPr>
              <w:t>Nurodyti kiekvienos siūlomos prekės</w:t>
            </w:r>
            <w:r w:rsidRPr="00A856CF">
              <w:rPr>
                <w:rStyle w:val="eop"/>
                <w:rFonts w:ascii="Times New Roman" w:hAnsi="Times New Roman" w:cs="Times New Roman"/>
                <w:color w:val="000000"/>
              </w:rPr>
              <w:t> </w:t>
            </w:r>
          </w:p>
        </w:tc>
        <w:tc>
          <w:tcPr>
            <w:tcW w:w="1034" w:type="pct"/>
          </w:tcPr>
          <w:p w14:paraId="72EA4ECC" w14:textId="0B3BE29B" w:rsidR="003C68EB" w:rsidRPr="00A856CF" w:rsidRDefault="003C68EB" w:rsidP="008314B3">
            <w:pPr>
              <w:snapToGrid w:val="0"/>
              <w:spacing w:after="0" w:line="240" w:lineRule="auto"/>
              <w:rPr>
                <w:rFonts w:ascii="Times New Roman" w:hAnsi="Times New Roman" w:cs="Times New Roman"/>
              </w:rPr>
            </w:pPr>
            <w:r w:rsidRPr="00A856CF">
              <w:rPr>
                <w:rStyle w:val="eop"/>
                <w:rFonts w:ascii="Times New Roman" w:hAnsi="Times New Roman" w:cs="Times New Roman"/>
              </w:rPr>
              <w:t> </w:t>
            </w:r>
          </w:p>
        </w:tc>
        <w:tc>
          <w:tcPr>
            <w:tcW w:w="1034" w:type="pct"/>
          </w:tcPr>
          <w:p w14:paraId="0536AD1E" w14:textId="77777777" w:rsidR="003C68EB" w:rsidRPr="00A856CF" w:rsidRDefault="003C68EB" w:rsidP="008314B3">
            <w:pPr>
              <w:snapToGrid w:val="0"/>
              <w:spacing w:after="0" w:line="240" w:lineRule="auto"/>
              <w:rPr>
                <w:rStyle w:val="eop"/>
                <w:rFonts w:ascii="Times New Roman" w:hAnsi="Times New Roman" w:cs="Times New Roman"/>
              </w:rPr>
            </w:pPr>
          </w:p>
        </w:tc>
      </w:tr>
      <w:tr w:rsidR="003C68EB" w:rsidRPr="00A856CF" w14:paraId="09604880" w14:textId="1D9C18CA" w:rsidTr="00471A3C">
        <w:trPr>
          <w:gridAfter w:val="1"/>
          <w:wAfter w:w="5" w:type="pct"/>
        </w:trPr>
        <w:tc>
          <w:tcPr>
            <w:tcW w:w="232" w:type="pct"/>
          </w:tcPr>
          <w:p w14:paraId="39EA4D86" w14:textId="77777777" w:rsidR="003C68EB" w:rsidRPr="00A856CF" w:rsidRDefault="003C68EB" w:rsidP="008314B3">
            <w:pPr>
              <w:numPr>
                <w:ilvl w:val="0"/>
                <w:numId w:val="5"/>
              </w:numPr>
              <w:suppressAutoHyphens/>
              <w:spacing w:after="0" w:line="240" w:lineRule="auto"/>
              <w:rPr>
                <w:rFonts w:ascii="Times New Roman" w:hAnsi="Times New Roman" w:cs="Times New Roman"/>
              </w:rPr>
            </w:pPr>
          </w:p>
        </w:tc>
        <w:tc>
          <w:tcPr>
            <w:tcW w:w="870" w:type="pct"/>
          </w:tcPr>
          <w:p w14:paraId="6CACDB87" w14:textId="13710145" w:rsidR="003C68EB" w:rsidRPr="00A856CF" w:rsidRDefault="003C68EB" w:rsidP="008314B3">
            <w:pPr>
              <w:autoSpaceDE w:val="0"/>
              <w:autoSpaceDN w:val="0"/>
              <w:adjustRightInd w:val="0"/>
              <w:snapToGrid w:val="0"/>
              <w:spacing w:after="0" w:line="240" w:lineRule="auto"/>
              <w:ind w:left="83"/>
              <w:jc w:val="both"/>
              <w:rPr>
                <w:rFonts w:ascii="Times New Roman" w:hAnsi="Times New Roman" w:cs="Times New Roman"/>
              </w:rPr>
            </w:pPr>
            <w:r w:rsidRPr="00A856CF">
              <w:rPr>
                <w:rStyle w:val="normaltextrun"/>
                <w:rFonts w:ascii="Times New Roman" w:hAnsi="Times New Roman" w:cs="Times New Roman"/>
                <w:color w:val="000000"/>
              </w:rPr>
              <w:t>Burbuliukų sienelė</w:t>
            </w:r>
            <w:r w:rsidRPr="00A856CF">
              <w:rPr>
                <w:rStyle w:val="eop"/>
                <w:rFonts w:ascii="Times New Roman" w:hAnsi="Times New Roman" w:cs="Times New Roman"/>
                <w:color w:val="000000"/>
              </w:rPr>
              <w:t> </w:t>
            </w:r>
          </w:p>
        </w:tc>
        <w:tc>
          <w:tcPr>
            <w:tcW w:w="1825" w:type="pct"/>
          </w:tcPr>
          <w:p w14:paraId="3E6EBFAE" w14:textId="1BC8CD06" w:rsidR="003C68EB" w:rsidRPr="00A856CF" w:rsidRDefault="003C68EB" w:rsidP="008314B3">
            <w:pPr>
              <w:autoSpaceDE w:val="0"/>
              <w:autoSpaceDN w:val="0"/>
              <w:adjustRightInd w:val="0"/>
              <w:snapToGrid w:val="0"/>
              <w:spacing w:after="0" w:line="240" w:lineRule="auto"/>
              <w:jc w:val="both"/>
              <w:rPr>
                <w:rFonts w:ascii="Times New Roman" w:hAnsi="Times New Roman" w:cs="Times New Roman"/>
              </w:rPr>
            </w:pPr>
            <w:r w:rsidRPr="00A856CF">
              <w:rPr>
                <w:rStyle w:val="normaltextrun"/>
                <w:rFonts w:ascii="Times New Roman" w:hAnsi="Times New Roman" w:cs="Times New Roman"/>
                <w:color w:val="000000"/>
              </w:rPr>
              <w:t>Sienelė užpildoma distiliuotu vandeniu, su oro pompa, kuri sukuria mažus kylančius vandens burbuliukus.</w:t>
            </w:r>
            <w:r w:rsidRPr="00A856CF">
              <w:rPr>
                <w:rStyle w:val="normaltextrun"/>
                <w:rFonts w:ascii="Times New Roman" w:hAnsi="Times New Roman" w:cs="Times New Roman"/>
              </w:rPr>
              <w:t xml:space="preserve"> Turi turėti ne mažiau kaip 4 mygtukus spalvų valdymui.</w:t>
            </w:r>
          </w:p>
        </w:tc>
        <w:tc>
          <w:tcPr>
            <w:tcW w:w="1034" w:type="pct"/>
          </w:tcPr>
          <w:p w14:paraId="39BC56F2" w14:textId="4E5C1234" w:rsidR="003C68EB" w:rsidRPr="00A856CF" w:rsidRDefault="003C68EB" w:rsidP="008314B3">
            <w:pPr>
              <w:snapToGrid w:val="0"/>
              <w:spacing w:after="0" w:line="240" w:lineRule="auto"/>
              <w:rPr>
                <w:rFonts w:ascii="Times New Roman" w:hAnsi="Times New Roman" w:cs="Times New Roman"/>
              </w:rPr>
            </w:pPr>
            <w:r w:rsidRPr="00A856CF">
              <w:rPr>
                <w:rStyle w:val="eop"/>
                <w:rFonts w:ascii="Times New Roman" w:hAnsi="Times New Roman" w:cs="Times New Roman"/>
              </w:rPr>
              <w:t> </w:t>
            </w:r>
          </w:p>
        </w:tc>
        <w:tc>
          <w:tcPr>
            <w:tcW w:w="1034" w:type="pct"/>
          </w:tcPr>
          <w:p w14:paraId="086FBC67" w14:textId="77777777" w:rsidR="003C68EB" w:rsidRPr="00A856CF" w:rsidRDefault="003C68EB" w:rsidP="008314B3">
            <w:pPr>
              <w:snapToGrid w:val="0"/>
              <w:spacing w:after="0" w:line="240" w:lineRule="auto"/>
              <w:rPr>
                <w:rStyle w:val="eop"/>
                <w:rFonts w:ascii="Times New Roman" w:hAnsi="Times New Roman" w:cs="Times New Roman"/>
              </w:rPr>
            </w:pPr>
          </w:p>
        </w:tc>
      </w:tr>
      <w:tr w:rsidR="003C68EB" w:rsidRPr="00A856CF" w14:paraId="340873BC" w14:textId="419B65AE" w:rsidTr="00471A3C">
        <w:trPr>
          <w:gridAfter w:val="1"/>
          <w:wAfter w:w="5" w:type="pct"/>
        </w:trPr>
        <w:tc>
          <w:tcPr>
            <w:tcW w:w="232" w:type="pct"/>
          </w:tcPr>
          <w:p w14:paraId="7E7777B9" w14:textId="77777777" w:rsidR="003C68EB" w:rsidRPr="00A856CF" w:rsidRDefault="003C68EB" w:rsidP="008314B3">
            <w:pPr>
              <w:numPr>
                <w:ilvl w:val="0"/>
                <w:numId w:val="5"/>
              </w:numPr>
              <w:suppressAutoHyphens/>
              <w:spacing w:after="0" w:line="240" w:lineRule="auto"/>
              <w:rPr>
                <w:rFonts w:ascii="Times New Roman" w:hAnsi="Times New Roman" w:cs="Times New Roman"/>
              </w:rPr>
            </w:pPr>
          </w:p>
        </w:tc>
        <w:tc>
          <w:tcPr>
            <w:tcW w:w="870" w:type="pct"/>
          </w:tcPr>
          <w:p w14:paraId="4838E666" w14:textId="3D332909" w:rsidR="003C68EB" w:rsidRPr="00A856CF" w:rsidRDefault="003C68EB" w:rsidP="008314B3">
            <w:pPr>
              <w:autoSpaceDE w:val="0"/>
              <w:autoSpaceDN w:val="0"/>
              <w:adjustRightInd w:val="0"/>
              <w:snapToGrid w:val="0"/>
              <w:spacing w:after="0" w:line="240" w:lineRule="auto"/>
              <w:ind w:left="83"/>
              <w:jc w:val="both"/>
              <w:rPr>
                <w:rFonts w:ascii="Times New Roman" w:hAnsi="Times New Roman" w:cs="Times New Roman"/>
              </w:rPr>
            </w:pPr>
            <w:r w:rsidRPr="00A856CF">
              <w:rPr>
                <w:rStyle w:val="normaltextrun"/>
                <w:rFonts w:ascii="Times New Roman" w:hAnsi="Times New Roman" w:cs="Times New Roman"/>
                <w:color w:val="000000"/>
              </w:rPr>
              <w:t>Dydis</w:t>
            </w:r>
            <w:r w:rsidRPr="00A856CF">
              <w:rPr>
                <w:rStyle w:val="eop"/>
                <w:rFonts w:ascii="Times New Roman" w:hAnsi="Times New Roman" w:cs="Times New Roman"/>
                <w:color w:val="000000"/>
              </w:rPr>
              <w:t> </w:t>
            </w:r>
          </w:p>
        </w:tc>
        <w:tc>
          <w:tcPr>
            <w:tcW w:w="1825" w:type="pct"/>
          </w:tcPr>
          <w:p w14:paraId="49EBAA00" w14:textId="058E9288" w:rsidR="003C68EB" w:rsidRPr="00A856CF" w:rsidRDefault="003C68EB" w:rsidP="008314B3">
            <w:pPr>
              <w:autoSpaceDE w:val="0"/>
              <w:autoSpaceDN w:val="0"/>
              <w:adjustRightInd w:val="0"/>
              <w:snapToGrid w:val="0"/>
              <w:spacing w:after="0" w:line="240" w:lineRule="auto"/>
              <w:jc w:val="both"/>
              <w:rPr>
                <w:rFonts w:ascii="Times New Roman" w:hAnsi="Times New Roman" w:cs="Times New Roman"/>
              </w:rPr>
            </w:pPr>
            <w:r w:rsidRPr="00A856CF">
              <w:rPr>
                <w:rStyle w:val="normaltextrun"/>
                <w:rFonts w:ascii="Times New Roman" w:hAnsi="Times New Roman" w:cs="Times New Roman"/>
                <w:color w:val="000000"/>
              </w:rPr>
              <w:t>Sienelės dydis ne mažiau nei 100 x 50 x 10 cm.</w:t>
            </w:r>
            <w:r w:rsidRPr="00A856CF">
              <w:rPr>
                <w:rStyle w:val="eop"/>
                <w:rFonts w:ascii="Times New Roman" w:hAnsi="Times New Roman" w:cs="Times New Roman"/>
                <w:color w:val="000000"/>
              </w:rPr>
              <w:t> </w:t>
            </w:r>
          </w:p>
        </w:tc>
        <w:tc>
          <w:tcPr>
            <w:tcW w:w="1034" w:type="pct"/>
          </w:tcPr>
          <w:p w14:paraId="70E59EC2" w14:textId="7421DD01" w:rsidR="003C68EB" w:rsidRPr="00A856CF" w:rsidRDefault="003C68EB" w:rsidP="008314B3">
            <w:pPr>
              <w:snapToGrid w:val="0"/>
              <w:spacing w:after="0" w:line="240" w:lineRule="auto"/>
              <w:rPr>
                <w:rFonts w:ascii="Times New Roman" w:hAnsi="Times New Roman" w:cs="Times New Roman"/>
              </w:rPr>
            </w:pPr>
            <w:r w:rsidRPr="00A856CF">
              <w:rPr>
                <w:rStyle w:val="eop"/>
                <w:rFonts w:ascii="Times New Roman" w:hAnsi="Times New Roman" w:cs="Times New Roman"/>
              </w:rPr>
              <w:t> </w:t>
            </w:r>
          </w:p>
        </w:tc>
        <w:tc>
          <w:tcPr>
            <w:tcW w:w="1034" w:type="pct"/>
          </w:tcPr>
          <w:p w14:paraId="019888C6" w14:textId="77777777" w:rsidR="003C68EB" w:rsidRPr="00A856CF" w:rsidRDefault="003C68EB" w:rsidP="008314B3">
            <w:pPr>
              <w:snapToGrid w:val="0"/>
              <w:spacing w:after="0" w:line="240" w:lineRule="auto"/>
              <w:rPr>
                <w:rStyle w:val="eop"/>
                <w:rFonts w:ascii="Times New Roman" w:hAnsi="Times New Roman" w:cs="Times New Roman"/>
              </w:rPr>
            </w:pPr>
          </w:p>
        </w:tc>
      </w:tr>
      <w:tr w:rsidR="003C68EB" w:rsidRPr="00A856CF" w14:paraId="33006E01" w14:textId="53C3CF1F" w:rsidTr="00471A3C">
        <w:trPr>
          <w:gridAfter w:val="1"/>
          <w:wAfter w:w="5" w:type="pct"/>
        </w:trPr>
        <w:tc>
          <w:tcPr>
            <w:tcW w:w="232" w:type="pct"/>
          </w:tcPr>
          <w:p w14:paraId="2C13B1FC" w14:textId="77777777" w:rsidR="003C68EB" w:rsidRPr="00A856CF" w:rsidRDefault="003C68EB" w:rsidP="008314B3">
            <w:pPr>
              <w:numPr>
                <w:ilvl w:val="0"/>
                <w:numId w:val="5"/>
              </w:numPr>
              <w:suppressAutoHyphens/>
              <w:spacing w:after="0" w:line="240" w:lineRule="auto"/>
              <w:rPr>
                <w:rFonts w:ascii="Times New Roman" w:hAnsi="Times New Roman" w:cs="Times New Roman"/>
              </w:rPr>
            </w:pPr>
          </w:p>
        </w:tc>
        <w:tc>
          <w:tcPr>
            <w:tcW w:w="870" w:type="pct"/>
          </w:tcPr>
          <w:p w14:paraId="0A9FE6DE" w14:textId="43643CA8" w:rsidR="003C68EB" w:rsidRPr="00A856CF" w:rsidRDefault="003C68EB" w:rsidP="008314B3">
            <w:pPr>
              <w:autoSpaceDE w:val="0"/>
              <w:autoSpaceDN w:val="0"/>
              <w:adjustRightInd w:val="0"/>
              <w:snapToGrid w:val="0"/>
              <w:spacing w:after="0" w:line="240" w:lineRule="auto"/>
              <w:ind w:left="83"/>
              <w:jc w:val="both"/>
              <w:rPr>
                <w:rFonts w:ascii="Times New Roman" w:hAnsi="Times New Roman" w:cs="Times New Roman"/>
              </w:rPr>
            </w:pPr>
            <w:r w:rsidRPr="00A856CF">
              <w:rPr>
                <w:rStyle w:val="normaltextrun"/>
                <w:rFonts w:ascii="Times New Roman" w:hAnsi="Times New Roman" w:cs="Times New Roman"/>
                <w:color w:val="000000"/>
              </w:rPr>
              <w:t>Tvirtinimas</w:t>
            </w:r>
            <w:r w:rsidRPr="00A856CF">
              <w:rPr>
                <w:rStyle w:val="eop"/>
                <w:rFonts w:ascii="Times New Roman" w:hAnsi="Times New Roman" w:cs="Times New Roman"/>
                <w:color w:val="000000"/>
              </w:rPr>
              <w:t> </w:t>
            </w:r>
          </w:p>
        </w:tc>
        <w:tc>
          <w:tcPr>
            <w:tcW w:w="1825" w:type="pct"/>
          </w:tcPr>
          <w:p w14:paraId="33688FB7" w14:textId="7777CAED" w:rsidR="003C68EB" w:rsidRPr="00A856CF" w:rsidRDefault="003C68EB" w:rsidP="008314B3">
            <w:pPr>
              <w:autoSpaceDE w:val="0"/>
              <w:autoSpaceDN w:val="0"/>
              <w:adjustRightInd w:val="0"/>
              <w:snapToGrid w:val="0"/>
              <w:spacing w:after="0" w:line="240" w:lineRule="auto"/>
              <w:jc w:val="both"/>
              <w:rPr>
                <w:rFonts w:ascii="Times New Roman" w:hAnsi="Times New Roman" w:cs="Times New Roman"/>
              </w:rPr>
            </w:pPr>
            <w:r w:rsidRPr="00A856CF">
              <w:rPr>
                <w:rStyle w:val="normaltextrun"/>
                <w:rFonts w:ascii="Times New Roman" w:hAnsi="Times New Roman" w:cs="Times New Roman"/>
                <w:color w:val="000000"/>
              </w:rPr>
              <w:t>Sienelė turi būti tvirtinama prie sienos</w:t>
            </w:r>
            <w:r w:rsidRPr="00A856CF">
              <w:rPr>
                <w:rStyle w:val="eop"/>
                <w:rFonts w:ascii="Times New Roman" w:hAnsi="Times New Roman" w:cs="Times New Roman"/>
                <w:color w:val="000000"/>
              </w:rPr>
              <w:t> </w:t>
            </w:r>
          </w:p>
        </w:tc>
        <w:tc>
          <w:tcPr>
            <w:tcW w:w="1034" w:type="pct"/>
          </w:tcPr>
          <w:p w14:paraId="4D5E3ABE" w14:textId="49B0D464" w:rsidR="003C68EB" w:rsidRPr="00A856CF" w:rsidRDefault="003C68EB" w:rsidP="008314B3">
            <w:pPr>
              <w:snapToGrid w:val="0"/>
              <w:spacing w:after="0" w:line="240" w:lineRule="auto"/>
              <w:rPr>
                <w:rFonts w:ascii="Times New Roman" w:hAnsi="Times New Roman" w:cs="Times New Roman"/>
              </w:rPr>
            </w:pPr>
            <w:r w:rsidRPr="00A856CF">
              <w:rPr>
                <w:rStyle w:val="eop"/>
                <w:rFonts w:ascii="Times New Roman" w:hAnsi="Times New Roman" w:cs="Times New Roman"/>
              </w:rPr>
              <w:t> </w:t>
            </w:r>
          </w:p>
        </w:tc>
        <w:tc>
          <w:tcPr>
            <w:tcW w:w="1034" w:type="pct"/>
          </w:tcPr>
          <w:p w14:paraId="19EDC523" w14:textId="77777777" w:rsidR="003C68EB" w:rsidRPr="00A856CF" w:rsidRDefault="003C68EB" w:rsidP="008314B3">
            <w:pPr>
              <w:snapToGrid w:val="0"/>
              <w:spacing w:after="0" w:line="240" w:lineRule="auto"/>
              <w:rPr>
                <w:rStyle w:val="eop"/>
                <w:rFonts w:ascii="Times New Roman" w:hAnsi="Times New Roman" w:cs="Times New Roman"/>
              </w:rPr>
            </w:pPr>
          </w:p>
        </w:tc>
      </w:tr>
      <w:tr w:rsidR="003C68EB" w:rsidRPr="00A856CF" w14:paraId="18313E97" w14:textId="51B08BBB" w:rsidTr="00471A3C">
        <w:trPr>
          <w:gridAfter w:val="1"/>
          <w:wAfter w:w="5" w:type="pct"/>
        </w:trPr>
        <w:tc>
          <w:tcPr>
            <w:tcW w:w="232" w:type="pct"/>
          </w:tcPr>
          <w:p w14:paraId="0ABD8431" w14:textId="77777777" w:rsidR="003C68EB" w:rsidRPr="00A856CF" w:rsidRDefault="003C68EB" w:rsidP="008314B3">
            <w:pPr>
              <w:numPr>
                <w:ilvl w:val="0"/>
                <w:numId w:val="5"/>
              </w:numPr>
              <w:suppressAutoHyphens/>
              <w:spacing w:after="0" w:line="240" w:lineRule="auto"/>
              <w:rPr>
                <w:rFonts w:ascii="Times New Roman" w:hAnsi="Times New Roman" w:cs="Times New Roman"/>
              </w:rPr>
            </w:pPr>
          </w:p>
        </w:tc>
        <w:tc>
          <w:tcPr>
            <w:tcW w:w="870" w:type="pct"/>
          </w:tcPr>
          <w:p w14:paraId="238504AC" w14:textId="1FD0E88E" w:rsidR="003C68EB" w:rsidRPr="00A856CF" w:rsidRDefault="003C68EB" w:rsidP="008314B3">
            <w:pPr>
              <w:autoSpaceDE w:val="0"/>
              <w:autoSpaceDN w:val="0"/>
              <w:adjustRightInd w:val="0"/>
              <w:snapToGrid w:val="0"/>
              <w:spacing w:after="0" w:line="240" w:lineRule="auto"/>
              <w:ind w:left="83"/>
              <w:jc w:val="both"/>
              <w:rPr>
                <w:rFonts w:ascii="Times New Roman" w:hAnsi="Times New Roman" w:cs="Times New Roman"/>
              </w:rPr>
            </w:pPr>
            <w:r w:rsidRPr="00A856CF">
              <w:rPr>
                <w:rStyle w:val="normaltextrun"/>
                <w:rFonts w:ascii="Times New Roman" w:hAnsi="Times New Roman" w:cs="Times New Roman"/>
              </w:rPr>
              <w:t>Sienelės garantija</w:t>
            </w:r>
            <w:r w:rsidRPr="00A856CF">
              <w:rPr>
                <w:rStyle w:val="eop"/>
                <w:rFonts w:ascii="Times New Roman" w:hAnsi="Times New Roman" w:cs="Times New Roman"/>
              </w:rPr>
              <w:t> </w:t>
            </w:r>
          </w:p>
        </w:tc>
        <w:tc>
          <w:tcPr>
            <w:tcW w:w="1825" w:type="pct"/>
          </w:tcPr>
          <w:p w14:paraId="41110F27" w14:textId="2C765C77" w:rsidR="003C68EB" w:rsidRPr="00A856CF" w:rsidRDefault="003C68EB" w:rsidP="008314B3">
            <w:pPr>
              <w:autoSpaceDE w:val="0"/>
              <w:autoSpaceDN w:val="0"/>
              <w:adjustRightInd w:val="0"/>
              <w:snapToGrid w:val="0"/>
              <w:spacing w:after="0" w:line="240" w:lineRule="auto"/>
              <w:jc w:val="both"/>
              <w:rPr>
                <w:rFonts w:ascii="Times New Roman" w:hAnsi="Times New Roman" w:cs="Times New Roman"/>
              </w:rPr>
            </w:pPr>
            <w:r w:rsidRPr="00A856CF">
              <w:rPr>
                <w:rStyle w:val="normaltextrun"/>
                <w:rFonts w:ascii="Times New Roman" w:hAnsi="Times New Roman" w:cs="Times New Roman"/>
              </w:rPr>
              <w:t xml:space="preserve">Garantinės priežiūros laikotarpis – ne mažiau  12 mėnesių nuo prekių perdavimo-priėmimo akto pasirašymo dienos. Garantinė priežiūra atliekama darbo vietoje; garantinės priežiūros laikotarpiu turi būti užtikrintas nemokamas dalių </w:t>
            </w:r>
            <w:r w:rsidRPr="00A856CF">
              <w:rPr>
                <w:rStyle w:val="normaltextrun"/>
                <w:rFonts w:ascii="Times New Roman" w:hAnsi="Times New Roman" w:cs="Times New Roman"/>
              </w:rPr>
              <w:lastRenderedPageBreak/>
              <w:t>tiekimas ir nemokami remonto darbai. </w:t>
            </w:r>
            <w:r w:rsidRPr="00A856CF">
              <w:rPr>
                <w:rStyle w:val="eop"/>
                <w:rFonts w:ascii="Times New Roman" w:hAnsi="Times New Roman" w:cs="Times New Roman"/>
              </w:rPr>
              <w:t> </w:t>
            </w:r>
          </w:p>
        </w:tc>
        <w:tc>
          <w:tcPr>
            <w:tcW w:w="1034" w:type="pct"/>
          </w:tcPr>
          <w:p w14:paraId="467F2EBF" w14:textId="53C602A4" w:rsidR="003C68EB" w:rsidRPr="00A856CF" w:rsidRDefault="003C68EB" w:rsidP="008314B3">
            <w:pPr>
              <w:snapToGrid w:val="0"/>
              <w:spacing w:after="0" w:line="240" w:lineRule="auto"/>
              <w:rPr>
                <w:rFonts w:ascii="Times New Roman" w:hAnsi="Times New Roman" w:cs="Times New Roman"/>
              </w:rPr>
            </w:pPr>
            <w:r w:rsidRPr="00A856CF">
              <w:rPr>
                <w:rStyle w:val="eop"/>
                <w:rFonts w:ascii="Times New Roman" w:hAnsi="Times New Roman" w:cs="Times New Roman"/>
              </w:rPr>
              <w:lastRenderedPageBreak/>
              <w:t> </w:t>
            </w:r>
          </w:p>
        </w:tc>
        <w:tc>
          <w:tcPr>
            <w:tcW w:w="1034" w:type="pct"/>
          </w:tcPr>
          <w:p w14:paraId="7CED71BA" w14:textId="77777777" w:rsidR="003C68EB" w:rsidRPr="00A856CF" w:rsidRDefault="003C68EB" w:rsidP="008314B3">
            <w:pPr>
              <w:snapToGrid w:val="0"/>
              <w:spacing w:after="0" w:line="240" w:lineRule="auto"/>
              <w:rPr>
                <w:rStyle w:val="eop"/>
                <w:rFonts w:ascii="Times New Roman" w:hAnsi="Times New Roman" w:cs="Times New Roman"/>
              </w:rPr>
            </w:pPr>
          </w:p>
        </w:tc>
      </w:tr>
      <w:tr w:rsidR="003C68EB" w:rsidRPr="00A856CF" w14:paraId="4979E1A8" w14:textId="3C30E2E2" w:rsidTr="00471A3C">
        <w:trPr>
          <w:gridAfter w:val="1"/>
          <w:wAfter w:w="5" w:type="pct"/>
        </w:trPr>
        <w:tc>
          <w:tcPr>
            <w:tcW w:w="232" w:type="pct"/>
          </w:tcPr>
          <w:p w14:paraId="2EE2D986" w14:textId="77777777" w:rsidR="003C68EB" w:rsidRPr="00A856CF" w:rsidRDefault="003C68EB" w:rsidP="008314B3">
            <w:pPr>
              <w:numPr>
                <w:ilvl w:val="0"/>
                <w:numId w:val="5"/>
              </w:numPr>
              <w:suppressAutoHyphens/>
              <w:spacing w:after="0" w:line="240" w:lineRule="auto"/>
              <w:rPr>
                <w:rFonts w:ascii="Times New Roman" w:hAnsi="Times New Roman" w:cs="Times New Roman"/>
              </w:rPr>
            </w:pPr>
          </w:p>
        </w:tc>
        <w:tc>
          <w:tcPr>
            <w:tcW w:w="870" w:type="pct"/>
          </w:tcPr>
          <w:p w14:paraId="4FBFA4A6" w14:textId="6E603D5E" w:rsidR="003C68EB" w:rsidRPr="00A856CF" w:rsidRDefault="003C68EB" w:rsidP="008314B3">
            <w:pPr>
              <w:autoSpaceDE w:val="0"/>
              <w:autoSpaceDN w:val="0"/>
              <w:adjustRightInd w:val="0"/>
              <w:snapToGrid w:val="0"/>
              <w:spacing w:after="0" w:line="240" w:lineRule="auto"/>
              <w:ind w:left="83"/>
              <w:jc w:val="both"/>
              <w:rPr>
                <w:rFonts w:ascii="Times New Roman" w:hAnsi="Times New Roman" w:cs="Times New Roman"/>
              </w:rPr>
            </w:pPr>
            <w:r w:rsidRPr="00A856CF">
              <w:rPr>
                <w:rStyle w:val="normaltextrun"/>
                <w:rFonts w:ascii="Times New Roman" w:hAnsi="Times New Roman" w:cs="Times New Roman"/>
              </w:rPr>
              <w:t>Reikalavimai tiekėjui</w:t>
            </w:r>
            <w:r w:rsidRPr="00A856CF">
              <w:rPr>
                <w:rStyle w:val="eop"/>
                <w:rFonts w:ascii="Times New Roman" w:hAnsi="Times New Roman" w:cs="Times New Roman"/>
              </w:rPr>
              <w:t> </w:t>
            </w:r>
          </w:p>
        </w:tc>
        <w:tc>
          <w:tcPr>
            <w:tcW w:w="1825" w:type="pct"/>
          </w:tcPr>
          <w:p w14:paraId="061C4C46" w14:textId="7D1F3FA6" w:rsidR="003C68EB" w:rsidRPr="00A856CF" w:rsidRDefault="003C68EB" w:rsidP="008314B3">
            <w:pPr>
              <w:autoSpaceDE w:val="0"/>
              <w:autoSpaceDN w:val="0"/>
              <w:adjustRightInd w:val="0"/>
              <w:snapToGrid w:val="0"/>
              <w:spacing w:after="0" w:line="240" w:lineRule="auto"/>
              <w:jc w:val="both"/>
              <w:rPr>
                <w:rFonts w:ascii="Times New Roman" w:hAnsi="Times New Roman" w:cs="Times New Roman"/>
              </w:rPr>
            </w:pPr>
            <w:r w:rsidRPr="00A856CF">
              <w:rPr>
                <w:rStyle w:val="normaltextrun"/>
                <w:rFonts w:ascii="Times New Roman" w:hAnsi="Times New Roman" w:cs="Times New Roman"/>
              </w:rPr>
              <w:t>Tiekėjas turi turėti siūlomos įrangos garantinio aptarnavimo centrą arba būti sudaręs sutartį su tokiu centru (pateikti tai įrodančius dokumentus).</w:t>
            </w:r>
            <w:r w:rsidRPr="00A856CF">
              <w:rPr>
                <w:rStyle w:val="eop"/>
                <w:rFonts w:ascii="Times New Roman" w:hAnsi="Times New Roman" w:cs="Times New Roman"/>
              </w:rPr>
              <w:t> </w:t>
            </w:r>
          </w:p>
        </w:tc>
        <w:tc>
          <w:tcPr>
            <w:tcW w:w="1034" w:type="pct"/>
          </w:tcPr>
          <w:p w14:paraId="06A6D65A" w14:textId="32D9B0ED" w:rsidR="003C68EB" w:rsidRPr="00A856CF" w:rsidRDefault="003C68EB" w:rsidP="008314B3">
            <w:pPr>
              <w:snapToGrid w:val="0"/>
              <w:spacing w:after="0" w:line="240" w:lineRule="auto"/>
              <w:rPr>
                <w:rFonts w:ascii="Times New Roman" w:hAnsi="Times New Roman" w:cs="Times New Roman"/>
              </w:rPr>
            </w:pPr>
            <w:r w:rsidRPr="00A856CF">
              <w:rPr>
                <w:rStyle w:val="eop"/>
                <w:rFonts w:ascii="Times New Roman" w:hAnsi="Times New Roman" w:cs="Times New Roman"/>
              </w:rPr>
              <w:t> </w:t>
            </w:r>
          </w:p>
        </w:tc>
        <w:tc>
          <w:tcPr>
            <w:tcW w:w="1034" w:type="pct"/>
          </w:tcPr>
          <w:p w14:paraId="3A7CCAC0" w14:textId="77777777" w:rsidR="003C68EB" w:rsidRPr="00A856CF" w:rsidRDefault="003C68EB" w:rsidP="008314B3">
            <w:pPr>
              <w:snapToGrid w:val="0"/>
              <w:spacing w:after="0" w:line="240" w:lineRule="auto"/>
              <w:rPr>
                <w:rStyle w:val="eop"/>
                <w:rFonts w:ascii="Times New Roman" w:hAnsi="Times New Roman" w:cs="Times New Roman"/>
              </w:rPr>
            </w:pPr>
          </w:p>
        </w:tc>
      </w:tr>
      <w:tr w:rsidR="003C68EB" w:rsidRPr="00A856CF" w14:paraId="79245E95" w14:textId="77777777" w:rsidTr="00471A3C">
        <w:tc>
          <w:tcPr>
            <w:tcW w:w="1102" w:type="pct"/>
            <w:gridSpan w:val="2"/>
          </w:tcPr>
          <w:p w14:paraId="5CFBB713" w14:textId="77777777" w:rsidR="003C68EB" w:rsidRPr="00A856CF" w:rsidRDefault="003C68EB" w:rsidP="008314B3">
            <w:pPr>
              <w:snapToGrid w:val="0"/>
              <w:spacing w:after="0" w:line="240" w:lineRule="auto"/>
              <w:rPr>
                <w:rFonts w:ascii="Times New Roman" w:hAnsi="Times New Roman" w:cs="Times New Roman"/>
                <w:b/>
                <w:bCs/>
              </w:rPr>
            </w:pPr>
          </w:p>
        </w:tc>
        <w:tc>
          <w:tcPr>
            <w:tcW w:w="3898" w:type="pct"/>
            <w:gridSpan w:val="4"/>
          </w:tcPr>
          <w:p w14:paraId="6FE6825F" w14:textId="5CB9BFB0" w:rsidR="003C68EB" w:rsidRPr="00A856CF" w:rsidRDefault="003C68EB" w:rsidP="008314B3">
            <w:pPr>
              <w:snapToGrid w:val="0"/>
              <w:spacing w:after="0" w:line="240" w:lineRule="auto"/>
              <w:rPr>
                <w:rStyle w:val="eop"/>
                <w:rFonts w:ascii="Times New Roman" w:hAnsi="Times New Roman" w:cs="Times New Roman"/>
              </w:rPr>
            </w:pPr>
            <w:r w:rsidRPr="00A856CF">
              <w:rPr>
                <w:rFonts w:ascii="Times New Roman" w:hAnsi="Times New Roman" w:cs="Times New Roman"/>
                <w:b/>
                <w:bCs/>
              </w:rPr>
              <w:t>Įrangos montavimas</w:t>
            </w:r>
          </w:p>
        </w:tc>
      </w:tr>
      <w:tr w:rsidR="003C68EB" w:rsidRPr="00A856CF" w14:paraId="791D91F2" w14:textId="3FAB4292" w:rsidTr="00471A3C">
        <w:trPr>
          <w:gridAfter w:val="1"/>
          <w:wAfter w:w="5" w:type="pct"/>
        </w:trPr>
        <w:tc>
          <w:tcPr>
            <w:tcW w:w="232" w:type="pct"/>
          </w:tcPr>
          <w:p w14:paraId="6F6DB86A" w14:textId="77777777" w:rsidR="003C68EB" w:rsidRPr="00A856CF" w:rsidRDefault="003C68EB" w:rsidP="00A856CF">
            <w:pPr>
              <w:numPr>
                <w:ilvl w:val="0"/>
                <w:numId w:val="5"/>
              </w:numPr>
              <w:suppressAutoHyphens/>
              <w:spacing w:after="0" w:line="240" w:lineRule="auto"/>
              <w:rPr>
                <w:rFonts w:ascii="Times New Roman" w:hAnsi="Times New Roman" w:cs="Times New Roman"/>
              </w:rPr>
            </w:pPr>
          </w:p>
        </w:tc>
        <w:tc>
          <w:tcPr>
            <w:tcW w:w="870" w:type="pct"/>
          </w:tcPr>
          <w:p w14:paraId="5F48B517" w14:textId="5CF872EC" w:rsidR="003C68EB" w:rsidRPr="00A856CF" w:rsidRDefault="003C68EB" w:rsidP="00A856CF">
            <w:pPr>
              <w:autoSpaceDE w:val="0"/>
              <w:autoSpaceDN w:val="0"/>
              <w:adjustRightInd w:val="0"/>
              <w:snapToGrid w:val="0"/>
              <w:spacing w:after="0" w:line="240" w:lineRule="auto"/>
              <w:ind w:left="83"/>
              <w:jc w:val="both"/>
              <w:rPr>
                <w:rStyle w:val="normaltextrun"/>
                <w:rFonts w:ascii="Times New Roman" w:hAnsi="Times New Roman" w:cs="Times New Roman"/>
              </w:rPr>
            </w:pPr>
            <w:r w:rsidRPr="00A856CF">
              <w:rPr>
                <w:rFonts w:ascii="Times New Roman" w:hAnsi="Times New Roman" w:cs="Times New Roman"/>
              </w:rPr>
              <w:t>Montavimas</w:t>
            </w:r>
          </w:p>
        </w:tc>
        <w:tc>
          <w:tcPr>
            <w:tcW w:w="1825" w:type="pct"/>
          </w:tcPr>
          <w:p w14:paraId="0358137E" w14:textId="425DB402" w:rsidR="003C68EB" w:rsidRPr="00A856CF" w:rsidRDefault="003C68EB" w:rsidP="00A856CF">
            <w:pPr>
              <w:autoSpaceDE w:val="0"/>
              <w:autoSpaceDN w:val="0"/>
              <w:adjustRightInd w:val="0"/>
              <w:snapToGrid w:val="0"/>
              <w:spacing w:after="0" w:line="240" w:lineRule="auto"/>
              <w:jc w:val="both"/>
              <w:rPr>
                <w:rStyle w:val="normaltextrun"/>
                <w:rFonts w:ascii="Times New Roman" w:hAnsi="Times New Roman" w:cs="Times New Roman"/>
              </w:rPr>
            </w:pPr>
            <w:r w:rsidRPr="00A856CF">
              <w:rPr>
                <w:rFonts w:ascii="Times New Roman" w:hAnsi="Times New Roman" w:cs="Times New Roman"/>
              </w:rPr>
              <w:t xml:space="preserve">Visa siūloma įranga turi būti sumontuota Perkančiosios organizacijos patalpose, įskaitant įrenginių pakabinimą, vandens pripildymą, minkštų priemonių surinkimą/pakabinimą. </w:t>
            </w:r>
          </w:p>
        </w:tc>
        <w:tc>
          <w:tcPr>
            <w:tcW w:w="1034" w:type="pct"/>
          </w:tcPr>
          <w:p w14:paraId="64F07DF8" w14:textId="77777777" w:rsidR="003C68EB" w:rsidRPr="00A856CF" w:rsidRDefault="003C68EB" w:rsidP="00A856CF">
            <w:pPr>
              <w:snapToGrid w:val="0"/>
              <w:spacing w:after="0" w:line="240" w:lineRule="auto"/>
              <w:rPr>
                <w:rStyle w:val="eop"/>
                <w:rFonts w:ascii="Times New Roman" w:hAnsi="Times New Roman" w:cs="Times New Roman"/>
              </w:rPr>
            </w:pPr>
          </w:p>
        </w:tc>
        <w:tc>
          <w:tcPr>
            <w:tcW w:w="1034" w:type="pct"/>
          </w:tcPr>
          <w:p w14:paraId="2825BFBF" w14:textId="77777777" w:rsidR="003C68EB" w:rsidRPr="00A856CF" w:rsidRDefault="003C68EB" w:rsidP="00A856CF">
            <w:pPr>
              <w:snapToGrid w:val="0"/>
              <w:spacing w:after="0" w:line="240" w:lineRule="auto"/>
              <w:rPr>
                <w:rStyle w:val="eop"/>
                <w:rFonts w:ascii="Times New Roman" w:hAnsi="Times New Roman" w:cs="Times New Roman"/>
              </w:rPr>
            </w:pPr>
          </w:p>
        </w:tc>
      </w:tr>
      <w:tr w:rsidR="003C68EB" w:rsidRPr="00A856CF" w14:paraId="6EC7E0A6" w14:textId="77777777" w:rsidTr="00471A3C">
        <w:trPr>
          <w:gridAfter w:val="1"/>
          <w:wAfter w:w="5" w:type="pct"/>
        </w:trPr>
        <w:tc>
          <w:tcPr>
            <w:tcW w:w="232" w:type="pct"/>
          </w:tcPr>
          <w:p w14:paraId="3FF572A0" w14:textId="77777777" w:rsidR="003C68EB" w:rsidRPr="00A856CF" w:rsidRDefault="003C68EB" w:rsidP="003C68EB">
            <w:pPr>
              <w:numPr>
                <w:ilvl w:val="0"/>
                <w:numId w:val="5"/>
              </w:numPr>
              <w:suppressAutoHyphens/>
              <w:spacing w:after="0" w:line="240" w:lineRule="auto"/>
              <w:rPr>
                <w:rFonts w:ascii="Times New Roman" w:hAnsi="Times New Roman" w:cs="Times New Roman"/>
              </w:rPr>
            </w:pPr>
          </w:p>
        </w:tc>
        <w:tc>
          <w:tcPr>
            <w:tcW w:w="870" w:type="pct"/>
          </w:tcPr>
          <w:p w14:paraId="463B3BCB" w14:textId="3E2ECAD2" w:rsidR="003C68EB" w:rsidRPr="00A856CF" w:rsidRDefault="003C68EB" w:rsidP="003C68EB">
            <w:pPr>
              <w:autoSpaceDE w:val="0"/>
              <w:autoSpaceDN w:val="0"/>
              <w:adjustRightInd w:val="0"/>
              <w:snapToGrid w:val="0"/>
              <w:spacing w:after="0" w:line="240" w:lineRule="auto"/>
              <w:ind w:left="83"/>
              <w:jc w:val="both"/>
              <w:rPr>
                <w:rFonts w:ascii="Times New Roman" w:hAnsi="Times New Roman" w:cs="Times New Roman"/>
              </w:rPr>
            </w:pPr>
            <w:r>
              <w:rPr>
                <w:rFonts w:ascii="Times New Roman" w:hAnsi="Times New Roman"/>
                <w:b/>
                <w:bCs/>
                <w:sz w:val="24"/>
                <w:szCs w:val="24"/>
              </w:rPr>
              <w:t>Reikalavimas dėl CE ženklinimo</w:t>
            </w:r>
          </w:p>
        </w:tc>
        <w:tc>
          <w:tcPr>
            <w:tcW w:w="1825" w:type="pct"/>
          </w:tcPr>
          <w:p w14:paraId="6971A227" w14:textId="2427A691" w:rsidR="003C68EB" w:rsidRPr="00A856CF" w:rsidRDefault="003C68EB" w:rsidP="003C68EB">
            <w:pPr>
              <w:autoSpaceDE w:val="0"/>
              <w:autoSpaceDN w:val="0"/>
              <w:adjustRightInd w:val="0"/>
              <w:snapToGrid w:val="0"/>
              <w:spacing w:after="0" w:line="240" w:lineRule="auto"/>
              <w:jc w:val="both"/>
              <w:rPr>
                <w:rFonts w:ascii="Times New Roman" w:hAnsi="Times New Roman" w:cs="Times New Roman"/>
              </w:rPr>
            </w:pPr>
            <w:r>
              <w:rPr>
                <w:rFonts w:ascii="Times New Roman" w:hAnsi="Times New Roman"/>
                <w:sz w:val="24"/>
                <w:szCs w:val="24"/>
              </w:rPr>
              <w:t>P</w:t>
            </w:r>
            <w:r w:rsidRPr="002570AA">
              <w:rPr>
                <w:rFonts w:ascii="Times New Roman" w:hAnsi="Times New Roman"/>
                <w:sz w:val="24"/>
                <w:szCs w:val="24"/>
              </w:rPr>
              <w:t xml:space="preserve">rekės </w:t>
            </w:r>
            <w:r>
              <w:rPr>
                <w:rFonts w:ascii="Times New Roman" w:hAnsi="Times New Roman"/>
                <w:sz w:val="24"/>
                <w:szCs w:val="24"/>
              </w:rPr>
              <w:t xml:space="preserve">turi </w:t>
            </w:r>
            <w:r w:rsidRPr="002570AA">
              <w:rPr>
                <w:rFonts w:ascii="Times New Roman" w:hAnsi="Times New Roman"/>
                <w:sz w:val="24"/>
                <w:szCs w:val="24"/>
              </w:rPr>
              <w:t>atiti</w:t>
            </w:r>
            <w:r>
              <w:rPr>
                <w:rFonts w:ascii="Times New Roman" w:hAnsi="Times New Roman"/>
                <w:sz w:val="24"/>
                <w:szCs w:val="24"/>
              </w:rPr>
              <w:t>kti</w:t>
            </w:r>
            <w:r w:rsidRPr="002570AA">
              <w:rPr>
                <w:rFonts w:ascii="Times New Roman" w:hAnsi="Times New Roman"/>
                <w:sz w:val="24"/>
                <w:szCs w:val="24"/>
              </w:rPr>
              <w:t xml:space="preserve"> </w:t>
            </w:r>
            <w:r w:rsidRPr="002570AA">
              <w:rPr>
                <w:rFonts w:ascii="Times New Roman" w:eastAsia="Calibri" w:hAnsi="Times New Roman"/>
                <w:bCs/>
                <w:sz w:val="24"/>
                <w:szCs w:val="24"/>
              </w:rPr>
              <w:t xml:space="preserve">efektyvumo, tvarumo, ilgaamžiškumo reikalavimus pagal Direktyvą 2009/125/EC ir Direktyvą 2011/65/EU, </w:t>
            </w:r>
            <w:proofErr w:type="spellStart"/>
            <w:r w:rsidRPr="002570AA">
              <w:rPr>
                <w:rFonts w:ascii="Times New Roman" w:eastAsia="Calibri" w:hAnsi="Times New Roman"/>
                <w:bCs/>
                <w:sz w:val="24"/>
                <w:szCs w:val="24"/>
              </w:rPr>
              <w:t>t.y</w:t>
            </w:r>
            <w:proofErr w:type="spellEnd"/>
            <w:r w:rsidRPr="002570AA">
              <w:rPr>
                <w:rFonts w:ascii="Times New Roman" w:eastAsia="Calibri" w:hAnsi="Times New Roman"/>
                <w:bCs/>
                <w:sz w:val="24"/>
                <w:szCs w:val="24"/>
              </w:rPr>
              <w:t>. prekė</w:t>
            </w:r>
            <w:r>
              <w:rPr>
                <w:rFonts w:ascii="Times New Roman" w:eastAsia="Calibri" w:hAnsi="Times New Roman"/>
                <w:bCs/>
                <w:sz w:val="24"/>
                <w:szCs w:val="24"/>
              </w:rPr>
              <w:t>s</w:t>
            </w:r>
            <w:r w:rsidRPr="002570AA">
              <w:rPr>
                <w:rFonts w:ascii="Times New Roman" w:eastAsia="Calibri" w:hAnsi="Times New Roman"/>
                <w:bCs/>
                <w:sz w:val="24"/>
                <w:szCs w:val="24"/>
              </w:rPr>
              <w:t xml:space="preserve"> paženklint</w:t>
            </w:r>
            <w:r>
              <w:rPr>
                <w:rFonts w:ascii="Times New Roman" w:eastAsia="Calibri" w:hAnsi="Times New Roman"/>
                <w:bCs/>
                <w:sz w:val="24"/>
                <w:szCs w:val="24"/>
              </w:rPr>
              <w:t>os</w:t>
            </w:r>
            <w:r w:rsidRPr="002570AA">
              <w:rPr>
                <w:rFonts w:ascii="Times New Roman" w:eastAsia="Calibri" w:hAnsi="Times New Roman"/>
                <w:bCs/>
                <w:sz w:val="24"/>
                <w:szCs w:val="24"/>
              </w:rPr>
              <w:t xml:space="preserve"> CE ženklu.</w:t>
            </w:r>
            <w:r>
              <w:rPr>
                <w:rFonts w:ascii="Times New Roman" w:eastAsia="Calibri" w:hAnsi="Times New Roman"/>
                <w:bCs/>
                <w:sz w:val="24"/>
                <w:szCs w:val="24"/>
              </w:rPr>
              <w:t>(CE ženklinimas turi būti ant prekė, pakuotė</w:t>
            </w:r>
          </w:p>
        </w:tc>
        <w:tc>
          <w:tcPr>
            <w:tcW w:w="1034" w:type="pct"/>
          </w:tcPr>
          <w:p w14:paraId="47668FFA" w14:textId="627BC220" w:rsidR="003C68EB" w:rsidRPr="00A856CF" w:rsidRDefault="003C68EB" w:rsidP="003C68EB">
            <w:pPr>
              <w:snapToGrid w:val="0"/>
              <w:spacing w:after="0" w:line="240" w:lineRule="auto"/>
              <w:rPr>
                <w:rStyle w:val="eop"/>
                <w:rFonts w:ascii="Times New Roman" w:hAnsi="Times New Roman" w:cs="Times New Roman"/>
              </w:rPr>
            </w:pPr>
            <w:r w:rsidRPr="00454111">
              <w:rPr>
                <w:rFonts w:ascii="Times New Roman" w:hAnsi="Times New Roman" w:cs="Times New Roman"/>
                <w:spacing w:val="-1"/>
                <w:w w:val="105"/>
                <w:sz w:val="24"/>
                <w:szCs w:val="24"/>
              </w:rPr>
              <w:t>Atitinka</w:t>
            </w:r>
            <w:r w:rsidRPr="00454111">
              <w:rPr>
                <w:rFonts w:ascii="Times New Roman" w:hAnsi="Times New Roman" w:cs="Times New Roman"/>
                <w:spacing w:val="-9"/>
                <w:w w:val="105"/>
                <w:sz w:val="24"/>
                <w:szCs w:val="24"/>
              </w:rPr>
              <w:t xml:space="preserve"> </w:t>
            </w:r>
            <w:r w:rsidRPr="00454111">
              <w:rPr>
                <w:rFonts w:ascii="Times New Roman" w:hAnsi="Times New Roman" w:cs="Times New Roman"/>
                <w:i/>
                <w:color w:val="FF0000"/>
                <w:spacing w:val="-1"/>
                <w:w w:val="105"/>
                <w:sz w:val="24"/>
                <w:szCs w:val="24"/>
              </w:rPr>
              <w:t>(įrašyti</w:t>
            </w:r>
            <w:r w:rsidRPr="00454111">
              <w:rPr>
                <w:rFonts w:ascii="Times New Roman" w:hAnsi="Times New Roman" w:cs="Times New Roman"/>
                <w:i/>
                <w:color w:val="FF0000"/>
                <w:spacing w:val="-11"/>
                <w:w w:val="105"/>
                <w:sz w:val="24"/>
                <w:szCs w:val="24"/>
              </w:rPr>
              <w:t xml:space="preserve"> </w:t>
            </w:r>
            <w:r w:rsidRPr="00454111">
              <w:rPr>
                <w:rFonts w:ascii="Times New Roman" w:hAnsi="Times New Roman" w:cs="Times New Roman"/>
                <w:i/>
                <w:color w:val="FF0000"/>
                <w:spacing w:val="-1"/>
                <w:w w:val="105"/>
                <w:sz w:val="24"/>
                <w:szCs w:val="24"/>
              </w:rPr>
              <w:t>taip/ne)</w:t>
            </w:r>
            <w:r w:rsidRPr="00454111">
              <w:rPr>
                <w:rFonts w:ascii="Times New Roman" w:hAnsi="Times New Roman" w:cs="Times New Roman"/>
                <w:color w:val="FF0000"/>
                <w:spacing w:val="-1"/>
                <w:w w:val="105"/>
                <w:sz w:val="24"/>
                <w:szCs w:val="24"/>
              </w:rPr>
              <w:t>:</w:t>
            </w:r>
          </w:p>
        </w:tc>
        <w:tc>
          <w:tcPr>
            <w:tcW w:w="1034" w:type="pct"/>
          </w:tcPr>
          <w:p w14:paraId="44AE538B" w14:textId="20FE2552" w:rsidR="003C68EB" w:rsidRPr="00A856CF" w:rsidRDefault="003C68EB" w:rsidP="003C68EB">
            <w:pPr>
              <w:snapToGrid w:val="0"/>
              <w:spacing w:after="0" w:line="240" w:lineRule="auto"/>
              <w:rPr>
                <w:rStyle w:val="eop"/>
                <w:rFonts w:ascii="Times New Roman" w:hAnsi="Times New Roman" w:cs="Times New Roman"/>
              </w:rPr>
            </w:pPr>
            <w:r w:rsidRPr="00A449F6">
              <w:rPr>
                <w:rFonts w:ascii="Times New Roman" w:hAnsi="Times New Roman" w:cs="Times New Roman"/>
                <w:noProof/>
                <w:sz w:val="24"/>
                <w:szCs w:val="24"/>
              </w:rPr>
              <w:t>Turi būti pažymėta pati prekė arba informacija apie CE ženklinimą nurodyta pagal šios TS 44. punktą pateikiamuose dokumentuose.</w:t>
            </w:r>
          </w:p>
        </w:tc>
      </w:tr>
      <w:bookmarkEnd w:id="0"/>
    </w:tbl>
    <w:p w14:paraId="1A648CE6" w14:textId="77777777" w:rsidR="00792F4B" w:rsidRPr="00A856CF" w:rsidRDefault="00792F4B" w:rsidP="00792F4B">
      <w:pPr>
        <w:spacing w:after="0" w:line="240" w:lineRule="auto"/>
        <w:rPr>
          <w:rFonts w:ascii="Times New Roman" w:hAnsi="Times New Roman" w:cs="Times New Roman"/>
        </w:rPr>
      </w:pPr>
    </w:p>
    <w:p w14:paraId="1E7E0250" w14:textId="77777777" w:rsidR="00792F4B" w:rsidRPr="00A856CF" w:rsidRDefault="00792F4B" w:rsidP="00792F4B">
      <w:pPr>
        <w:spacing w:after="0" w:line="240" w:lineRule="auto"/>
        <w:rPr>
          <w:rFonts w:ascii="Times New Roman" w:hAnsi="Times New Roman" w:cs="Times New Roman"/>
        </w:rPr>
      </w:pPr>
    </w:p>
    <w:p w14:paraId="02D861DA" w14:textId="77777777" w:rsidR="00D02A13" w:rsidRPr="00A856CF" w:rsidRDefault="00D02A13" w:rsidP="00D02A13">
      <w:pPr>
        <w:jc w:val="center"/>
        <w:rPr>
          <w:rFonts w:ascii="Times New Roman" w:hAnsi="Times New Roman" w:cs="Times New Roman"/>
        </w:rPr>
      </w:pPr>
    </w:p>
    <w:sectPr w:rsidR="00D02A13" w:rsidRPr="00A856C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C1793"/>
    <w:multiLevelType w:val="hybridMultilevel"/>
    <w:tmpl w:val="AF8AEC36"/>
    <w:lvl w:ilvl="0" w:tplc="D8FA81B6">
      <w:start w:val="1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875A5"/>
    <w:multiLevelType w:val="multilevel"/>
    <w:tmpl w:val="0582C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20315B"/>
    <w:multiLevelType w:val="multilevel"/>
    <w:tmpl w:val="52AC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5744CE"/>
    <w:multiLevelType w:val="multilevel"/>
    <w:tmpl w:val="B526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5" w15:restartNumberingAfterBreak="0">
    <w:nsid w:val="3FA84293"/>
    <w:multiLevelType w:val="hybridMultilevel"/>
    <w:tmpl w:val="67C09A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5076F08"/>
    <w:multiLevelType w:val="multilevel"/>
    <w:tmpl w:val="A856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B87503"/>
    <w:multiLevelType w:val="multilevel"/>
    <w:tmpl w:val="885A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876376"/>
    <w:multiLevelType w:val="multilevel"/>
    <w:tmpl w:val="D26A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E24E31"/>
    <w:multiLevelType w:val="hybridMultilevel"/>
    <w:tmpl w:val="229298A2"/>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A754BA"/>
    <w:multiLevelType w:val="multilevel"/>
    <w:tmpl w:val="134E1AB8"/>
    <w:lvl w:ilvl="0">
      <w:start w:val="1"/>
      <w:numFmt w:val="decimal"/>
      <w:lvlText w:val="%1."/>
      <w:lvlJc w:val="left"/>
      <w:pPr>
        <w:ind w:left="803" w:hanging="360"/>
      </w:pPr>
    </w:lvl>
    <w:lvl w:ilvl="1">
      <w:start w:val="1"/>
      <w:numFmt w:val="decimal"/>
      <w:isLgl/>
      <w:lvlText w:val="%1.%2."/>
      <w:lvlJc w:val="left"/>
      <w:pPr>
        <w:ind w:left="803" w:hanging="360"/>
      </w:pPr>
      <w:rPr>
        <w:rFonts w:hint="default"/>
      </w:rPr>
    </w:lvl>
    <w:lvl w:ilvl="2">
      <w:start w:val="1"/>
      <w:numFmt w:val="decimal"/>
      <w:isLgl/>
      <w:lvlText w:val="%1.%2.%3."/>
      <w:lvlJc w:val="left"/>
      <w:pPr>
        <w:ind w:left="1163" w:hanging="720"/>
      </w:pPr>
      <w:rPr>
        <w:rFonts w:hint="default"/>
      </w:rPr>
    </w:lvl>
    <w:lvl w:ilvl="3">
      <w:start w:val="1"/>
      <w:numFmt w:val="decimal"/>
      <w:isLgl/>
      <w:lvlText w:val="%1.%2.%3.%4."/>
      <w:lvlJc w:val="left"/>
      <w:pPr>
        <w:ind w:left="1163" w:hanging="720"/>
      </w:pPr>
      <w:rPr>
        <w:rFonts w:hint="default"/>
      </w:rPr>
    </w:lvl>
    <w:lvl w:ilvl="4">
      <w:start w:val="1"/>
      <w:numFmt w:val="decimal"/>
      <w:isLgl/>
      <w:lvlText w:val="%1.%2.%3.%4.%5."/>
      <w:lvlJc w:val="left"/>
      <w:pPr>
        <w:ind w:left="1523" w:hanging="1080"/>
      </w:pPr>
      <w:rPr>
        <w:rFonts w:hint="default"/>
      </w:rPr>
    </w:lvl>
    <w:lvl w:ilvl="5">
      <w:start w:val="1"/>
      <w:numFmt w:val="decimal"/>
      <w:isLgl/>
      <w:lvlText w:val="%1.%2.%3.%4.%5.%6."/>
      <w:lvlJc w:val="left"/>
      <w:pPr>
        <w:ind w:left="1523" w:hanging="1080"/>
      </w:pPr>
      <w:rPr>
        <w:rFonts w:hint="default"/>
      </w:rPr>
    </w:lvl>
    <w:lvl w:ilvl="6">
      <w:start w:val="1"/>
      <w:numFmt w:val="decimal"/>
      <w:isLgl/>
      <w:lvlText w:val="%1.%2.%3.%4.%5.%6.%7."/>
      <w:lvlJc w:val="left"/>
      <w:pPr>
        <w:ind w:left="1883" w:hanging="1440"/>
      </w:pPr>
      <w:rPr>
        <w:rFonts w:hint="default"/>
      </w:rPr>
    </w:lvl>
    <w:lvl w:ilvl="7">
      <w:start w:val="1"/>
      <w:numFmt w:val="decimal"/>
      <w:isLgl/>
      <w:lvlText w:val="%1.%2.%3.%4.%5.%6.%7.%8."/>
      <w:lvlJc w:val="left"/>
      <w:pPr>
        <w:ind w:left="1883" w:hanging="1440"/>
      </w:pPr>
      <w:rPr>
        <w:rFonts w:hint="default"/>
      </w:rPr>
    </w:lvl>
    <w:lvl w:ilvl="8">
      <w:start w:val="1"/>
      <w:numFmt w:val="decimal"/>
      <w:isLgl/>
      <w:lvlText w:val="%1.%2.%3.%4.%5.%6.%7.%8.%9."/>
      <w:lvlJc w:val="left"/>
      <w:pPr>
        <w:ind w:left="2243" w:hanging="1800"/>
      </w:pPr>
      <w:rPr>
        <w:rFonts w:hint="default"/>
      </w:rPr>
    </w:lvl>
  </w:abstractNum>
  <w:num w:numId="1" w16cid:durableId="1365982720">
    <w:abstractNumId w:val="6"/>
  </w:num>
  <w:num w:numId="2" w16cid:durableId="378864219">
    <w:abstractNumId w:val="8"/>
  </w:num>
  <w:num w:numId="3" w16cid:durableId="2070416701">
    <w:abstractNumId w:val="1"/>
  </w:num>
  <w:num w:numId="4" w16cid:durableId="1595240828">
    <w:abstractNumId w:val="0"/>
  </w:num>
  <w:num w:numId="5" w16cid:durableId="312489243">
    <w:abstractNumId w:val="4"/>
  </w:num>
  <w:num w:numId="6" w16cid:durableId="113213370">
    <w:abstractNumId w:val="9"/>
  </w:num>
  <w:num w:numId="7" w16cid:durableId="629092342">
    <w:abstractNumId w:val="3"/>
  </w:num>
  <w:num w:numId="8" w16cid:durableId="1351370255">
    <w:abstractNumId w:val="7"/>
  </w:num>
  <w:num w:numId="9" w16cid:durableId="1395931706">
    <w:abstractNumId w:val="2"/>
  </w:num>
  <w:num w:numId="10" w16cid:durableId="679550268">
    <w:abstractNumId w:val="5"/>
  </w:num>
  <w:num w:numId="11" w16cid:durableId="13227311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AED"/>
    <w:rsid w:val="00062E1C"/>
    <w:rsid w:val="000F5FE6"/>
    <w:rsid w:val="0019417E"/>
    <w:rsid w:val="00197702"/>
    <w:rsid w:val="00207B55"/>
    <w:rsid w:val="003C68EB"/>
    <w:rsid w:val="003D62C9"/>
    <w:rsid w:val="003E4A35"/>
    <w:rsid w:val="00471A3C"/>
    <w:rsid w:val="004A6B7C"/>
    <w:rsid w:val="00535590"/>
    <w:rsid w:val="005F3230"/>
    <w:rsid w:val="007118A3"/>
    <w:rsid w:val="00792F4B"/>
    <w:rsid w:val="007979A0"/>
    <w:rsid w:val="007B2CBA"/>
    <w:rsid w:val="007B5AED"/>
    <w:rsid w:val="007E4E93"/>
    <w:rsid w:val="00821D0A"/>
    <w:rsid w:val="008314B3"/>
    <w:rsid w:val="00873CF4"/>
    <w:rsid w:val="008F255A"/>
    <w:rsid w:val="00980639"/>
    <w:rsid w:val="00A3155F"/>
    <w:rsid w:val="00A470CB"/>
    <w:rsid w:val="00A856CF"/>
    <w:rsid w:val="00A91A58"/>
    <w:rsid w:val="00AA5E11"/>
    <w:rsid w:val="00AF3E6E"/>
    <w:rsid w:val="00BE15CF"/>
    <w:rsid w:val="00CB7D27"/>
    <w:rsid w:val="00D02A13"/>
    <w:rsid w:val="00E829C6"/>
    <w:rsid w:val="00E832BF"/>
    <w:rsid w:val="00FB010B"/>
    <w:rsid w:val="00FB10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632E1"/>
  <w15:chartTrackingRefBased/>
  <w15:docId w15:val="{2C77460D-BE59-43FD-BCE2-E3CA3B28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B5A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B5A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B5AE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B5AE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B5AE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B5AE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B5AE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B5AE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B5AE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B5AE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B5AE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B5AE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B5AE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B5AE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B5AE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B5AE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B5AE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B5AE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B5A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B5AE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B5AE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B5AE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B5AE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B5AED"/>
    <w:rPr>
      <w:i/>
      <w:iCs/>
      <w:color w:val="404040" w:themeColor="text1" w:themeTint="BF"/>
    </w:rPr>
  </w:style>
  <w:style w:type="paragraph" w:styleId="Sraopastraipa">
    <w:name w:val="List Paragraph"/>
    <w:basedOn w:val="prastasis"/>
    <w:uiPriority w:val="34"/>
    <w:qFormat/>
    <w:rsid w:val="007B5AED"/>
    <w:pPr>
      <w:ind w:left="720"/>
      <w:contextualSpacing/>
    </w:pPr>
  </w:style>
  <w:style w:type="character" w:styleId="Rykuspabraukimas">
    <w:name w:val="Intense Emphasis"/>
    <w:basedOn w:val="Numatytasispastraiposriftas"/>
    <w:uiPriority w:val="21"/>
    <w:qFormat/>
    <w:rsid w:val="007B5AED"/>
    <w:rPr>
      <w:i/>
      <w:iCs/>
      <w:color w:val="0F4761" w:themeColor="accent1" w:themeShade="BF"/>
    </w:rPr>
  </w:style>
  <w:style w:type="paragraph" w:styleId="Iskirtacitata">
    <w:name w:val="Intense Quote"/>
    <w:basedOn w:val="prastasis"/>
    <w:next w:val="prastasis"/>
    <w:link w:val="IskirtacitataDiagrama"/>
    <w:uiPriority w:val="30"/>
    <w:qFormat/>
    <w:rsid w:val="007B5A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B5AED"/>
    <w:rPr>
      <w:i/>
      <w:iCs/>
      <w:color w:val="0F4761" w:themeColor="accent1" w:themeShade="BF"/>
    </w:rPr>
  </w:style>
  <w:style w:type="character" w:styleId="Rykinuoroda">
    <w:name w:val="Intense Reference"/>
    <w:basedOn w:val="Numatytasispastraiposriftas"/>
    <w:uiPriority w:val="32"/>
    <w:qFormat/>
    <w:rsid w:val="007B5AED"/>
    <w:rPr>
      <w:b/>
      <w:bCs/>
      <w:smallCaps/>
      <w:color w:val="0F4761" w:themeColor="accent1" w:themeShade="BF"/>
      <w:spacing w:val="5"/>
    </w:rPr>
  </w:style>
  <w:style w:type="table" w:styleId="Lentelstinklelis">
    <w:name w:val="Table Grid"/>
    <w:basedOn w:val="prastojilentel"/>
    <w:uiPriority w:val="39"/>
    <w:rsid w:val="00D02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792F4B"/>
    <w:rPr>
      <w:color w:val="0563C1"/>
      <w:u w:val="single"/>
    </w:rPr>
  </w:style>
  <w:style w:type="character" w:customStyle="1" w:styleId="normaltextrun">
    <w:name w:val="normaltextrun"/>
    <w:basedOn w:val="Numatytasispastraiposriftas"/>
    <w:rsid w:val="00AF3E6E"/>
  </w:style>
  <w:style w:type="character" w:customStyle="1" w:styleId="eop">
    <w:name w:val="eop"/>
    <w:basedOn w:val="Numatytasispastraiposriftas"/>
    <w:rsid w:val="00AF3E6E"/>
  </w:style>
  <w:style w:type="paragraph" w:customStyle="1" w:styleId="paragraph">
    <w:name w:val="paragraph"/>
    <w:basedOn w:val="prastasis"/>
    <w:rsid w:val="00873CF4"/>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Pataisymai">
    <w:name w:val="Revision"/>
    <w:hidden/>
    <w:uiPriority w:val="99"/>
    <w:semiHidden/>
    <w:rsid w:val="00A91A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68534">
      <w:bodyDiv w:val="1"/>
      <w:marLeft w:val="0"/>
      <w:marRight w:val="0"/>
      <w:marTop w:val="0"/>
      <w:marBottom w:val="0"/>
      <w:divBdr>
        <w:top w:val="none" w:sz="0" w:space="0" w:color="auto"/>
        <w:left w:val="none" w:sz="0" w:space="0" w:color="auto"/>
        <w:bottom w:val="none" w:sz="0" w:space="0" w:color="auto"/>
        <w:right w:val="none" w:sz="0" w:space="0" w:color="auto"/>
      </w:divBdr>
      <w:divsChild>
        <w:div w:id="2032143168">
          <w:marLeft w:val="0"/>
          <w:marRight w:val="0"/>
          <w:marTop w:val="0"/>
          <w:marBottom w:val="0"/>
          <w:divBdr>
            <w:top w:val="none" w:sz="0" w:space="0" w:color="auto"/>
            <w:left w:val="none" w:sz="0" w:space="0" w:color="auto"/>
            <w:bottom w:val="none" w:sz="0" w:space="0" w:color="auto"/>
            <w:right w:val="none" w:sz="0" w:space="0" w:color="auto"/>
          </w:divBdr>
        </w:div>
        <w:div w:id="844788579">
          <w:marLeft w:val="0"/>
          <w:marRight w:val="0"/>
          <w:marTop w:val="0"/>
          <w:marBottom w:val="0"/>
          <w:divBdr>
            <w:top w:val="none" w:sz="0" w:space="0" w:color="auto"/>
            <w:left w:val="none" w:sz="0" w:space="0" w:color="auto"/>
            <w:bottom w:val="none" w:sz="0" w:space="0" w:color="auto"/>
            <w:right w:val="none" w:sz="0" w:space="0" w:color="auto"/>
          </w:divBdr>
        </w:div>
        <w:div w:id="1317371179">
          <w:marLeft w:val="0"/>
          <w:marRight w:val="0"/>
          <w:marTop w:val="0"/>
          <w:marBottom w:val="0"/>
          <w:divBdr>
            <w:top w:val="none" w:sz="0" w:space="0" w:color="auto"/>
            <w:left w:val="none" w:sz="0" w:space="0" w:color="auto"/>
            <w:bottom w:val="none" w:sz="0" w:space="0" w:color="auto"/>
            <w:right w:val="none" w:sz="0" w:space="0" w:color="auto"/>
          </w:divBdr>
        </w:div>
        <w:div w:id="2014916829">
          <w:marLeft w:val="0"/>
          <w:marRight w:val="0"/>
          <w:marTop w:val="0"/>
          <w:marBottom w:val="0"/>
          <w:divBdr>
            <w:top w:val="none" w:sz="0" w:space="0" w:color="auto"/>
            <w:left w:val="none" w:sz="0" w:space="0" w:color="auto"/>
            <w:bottom w:val="none" w:sz="0" w:space="0" w:color="auto"/>
            <w:right w:val="none" w:sz="0" w:space="0" w:color="auto"/>
          </w:divBdr>
        </w:div>
        <w:div w:id="901018636">
          <w:marLeft w:val="0"/>
          <w:marRight w:val="0"/>
          <w:marTop w:val="0"/>
          <w:marBottom w:val="0"/>
          <w:divBdr>
            <w:top w:val="none" w:sz="0" w:space="0" w:color="auto"/>
            <w:left w:val="none" w:sz="0" w:space="0" w:color="auto"/>
            <w:bottom w:val="none" w:sz="0" w:space="0" w:color="auto"/>
            <w:right w:val="none" w:sz="0" w:space="0" w:color="auto"/>
          </w:divBdr>
        </w:div>
        <w:div w:id="664208760">
          <w:marLeft w:val="0"/>
          <w:marRight w:val="0"/>
          <w:marTop w:val="0"/>
          <w:marBottom w:val="0"/>
          <w:divBdr>
            <w:top w:val="none" w:sz="0" w:space="0" w:color="auto"/>
            <w:left w:val="none" w:sz="0" w:space="0" w:color="auto"/>
            <w:bottom w:val="none" w:sz="0" w:space="0" w:color="auto"/>
            <w:right w:val="none" w:sz="0" w:space="0" w:color="auto"/>
          </w:divBdr>
        </w:div>
        <w:div w:id="1518693357">
          <w:marLeft w:val="0"/>
          <w:marRight w:val="0"/>
          <w:marTop w:val="0"/>
          <w:marBottom w:val="0"/>
          <w:divBdr>
            <w:top w:val="none" w:sz="0" w:space="0" w:color="auto"/>
            <w:left w:val="none" w:sz="0" w:space="0" w:color="auto"/>
            <w:bottom w:val="none" w:sz="0" w:space="0" w:color="auto"/>
            <w:right w:val="none" w:sz="0" w:space="0" w:color="auto"/>
          </w:divBdr>
        </w:div>
      </w:divsChild>
    </w:div>
    <w:div w:id="388460632">
      <w:bodyDiv w:val="1"/>
      <w:marLeft w:val="0"/>
      <w:marRight w:val="0"/>
      <w:marTop w:val="0"/>
      <w:marBottom w:val="0"/>
      <w:divBdr>
        <w:top w:val="none" w:sz="0" w:space="0" w:color="auto"/>
        <w:left w:val="none" w:sz="0" w:space="0" w:color="auto"/>
        <w:bottom w:val="none" w:sz="0" w:space="0" w:color="auto"/>
        <w:right w:val="none" w:sz="0" w:space="0" w:color="auto"/>
      </w:divBdr>
      <w:divsChild>
        <w:div w:id="1346438413">
          <w:marLeft w:val="0"/>
          <w:marRight w:val="0"/>
          <w:marTop w:val="0"/>
          <w:marBottom w:val="0"/>
          <w:divBdr>
            <w:top w:val="none" w:sz="0" w:space="0" w:color="auto"/>
            <w:left w:val="none" w:sz="0" w:space="0" w:color="auto"/>
            <w:bottom w:val="none" w:sz="0" w:space="0" w:color="auto"/>
            <w:right w:val="none" w:sz="0" w:space="0" w:color="auto"/>
          </w:divBdr>
        </w:div>
        <w:div w:id="1122769758">
          <w:marLeft w:val="0"/>
          <w:marRight w:val="0"/>
          <w:marTop w:val="0"/>
          <w:marBottom w:val="0"/>
          <w:divBdr>
            <w:top w:val="none" w:sz="0" w:space="0" w:color="auto"/>
            <w:left w:val="none" w:sz="0" w:space="0" w:color="auto"/>
            <w:bottom w:val="none" w:sz="0" w:space="0" w:color="auto"/>
            <w:right w:val="none" w:sz="0" w:space="0" w:color="auto"/>
          </w:divBdr>
        </w:div>
        <w:div w:id="1995449980">
          <w:marLeft w:val="0"/>
          <w:marRight w:val="0"/>
          <w:marTop w:val="0"/>
          <w:marBottom w:val="0"/>
          <w:divBdr>
            <w:top w:val="none" w:sz="0" w:space="0" w:color="auto"/>
            <w:left w:val="none" w:sz="0" w:space="0" w:color="auto"/>
            <w:bottom w:val="none" w:sz="0" w:space="0" w:color="auto"/>
            <w:right w:val="none" w:sz="0" w:space="0" w:color="auto"/>
          </w:divBdr>
        </w:div>
        <w:div w:id="2039696873">
          <w:marLeft w:val="0"/>
          <w:marRight w:val="0"/>
          <w:marTop w:val="0"/>
          <w:marBottom w:val="0"/>
          <w:divBdr>
            <w:top w:val="none" w:sz="0" w:space="0" w:color="auto"/>
            <w:left w:val="none" w:sz="0" w:space="0" w:color="auto"/>
            <w:bottom w:val="none" w:sz="0" w:space="0" w:color="auto"/>
            <w:right w:val="none" w:sz="0" w:space="0" w:color="auto"/>
          </w:divBdr>
        </w:div>
        <w:div w:id="2038923175">
          <w:marLeft w:val="0"/>
          <w:marRight w:val="0"/>
          <w:marTop w:val="0"/>
          <w:marBottom w:val="0"/>
          <w:divBdr>
            <w:top w:val="none" w:sz="0" w:space="0" w:color="auto"/>
            <w:left w:val="none" w:sz="0" w:space="0" w:color="auto"/>
            <w:bottom w:val="none" w:sz="0" w:space="0" w:color="auto"/>
            <w:right w:val="none" w:sz="0" w:space="0" w:color="auto"/>
          </w:divBdr>
        </w:div>
        <w:div w:id="1307318873">
          <w:marLeft w:val="0"/>
          <w:marRight w:val="0"/>
          <w:marTop w:val="0"/>
          <w:marBottom w:val="0"/>
          <w:divBdr>
            <w:top w:val="none" w:sz="0" w:space="0" w:color="auto"/>
            <w:left w:val="none" w:sz="0" w:space="0" w:color="auto"/>
            <w:bottom w:val="none" w:sz="0" w:space="0" w:color="auto"/>
            <w:right w:val="none" w:sz="0" w:space="0" w:color="auto"/>
          </w:divBdr>
        </w:div>
        <w:div w:id="1244686450">
          <w:marLeft w:val="0"/>
          <w:marRight w:val="0"/>
          <w:marTop w:val="0"/>
          <w:marBottom w:val="0"/>
          <w:divBdr>
            <w:top w:val="none" w:sz="0" w:space="0" w:color="auto"/>
            <w:left w:val="none" w:sz="0" w:space="0" w:color="auto"/>
            <w:bottom w:val="none" w:sz="0" w:space="0" w:color="auto"/>
            <w:right w:val="none" w:sz="0" w:space="0" w:color="auto"/>
          </w:divBdr>
        </w:div>
      </w:divsChild>
    </w:div>
    <w:div w:id="1022895747">
      <w:bodyDiv w:val="1"/>
      <w:marLeft w:val="0"/>
      <w:marRight w:val="0"/>
      <w:marTop w:val="0"/>
      <w:marBottom w:val="0"/>
      <w:divBdr>
        <w:top w:val="none" w:sz="0" w:space="0" w:color="auto"/>
        <w:left w:val="none" w:sz="0" w:space="0" w:color="auto"/>
        <w:bottom w:val="none" w:sz="0" w:space="0" w:color="auto"/>
        <w:right w:val="none" w:sz="0" w:space="0" w:color="auto"/>
      </w:divBdr>
      <w:divsChild>
        <w:div w:id="627735274">
          <w:marLeft w:val="0"/>
          <w:marRight w:val="0"/>
          <w:marTop w:val="0"/>
          <w:marBottom w:val="0"/>
          <w:divBdr>
            <w:top w:val="none" w:sz="0" w:space="0" w:color="auto"/>
            <w:left w:val="none" w:sz="0" w:space="0" w:color="auto"/>
            <w:bottom w:val="none" w:sz="0" w:space="0" w:color="auto"/>
            <w:right w:val="none" w:sz="0" w:space="0" w:color="auto"/>
          </w:divBdr>
          <w:divsChild>
            <w:div w:id="54506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78043">
      <w:bodyDiv w:val="1"/>
      <w:marLeft w:val="0"/>
      <w:marRight w:val="0"/>
      <w:marTop w:val="0"/>
      <w:marBottom w:val="0"/>
      <w:divBdr>
        <w:top w:val="none" w:sz="0" w:space="0" w:color="auto"/>
        <w:left w:val="none" w:sz="0" w:space="0" w:color="auto"/>
        <w:bottom w:val="none" w:sz="0" w:space="0" w:color="auto"/>
        <w:right w:val="none" w:sz="0" w:space="0" w:color="auto"/>
      </w:divBdr>
      <w:divsChild>
        <w:div w:id="1438521709">
          <w:marLeft w:val="0"/>
          <w:marRight w:val="0"/>
          <w:marTop w:val="0"/>
          <w:marBottom w:val="0"/>
          <w:divBdr>
            <w:top w:val="none" w:sz="0" w:space="0" w:color="auto"/>
            <w:left w:val="none" w:sz="0" w:space="0" w:color="auto"/>
            <w:bottom w:val="none" w:sz="0" w:space="0" w:color="auto"/>
            <w:right w:val="none" w:sz="0" w:space="0" w:color="auto"/>
          </w:divBdr>
          <w:divsChild>
            <w:div w:id="168659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5642">
      <w:bodyDiv w:val="1"/>
      <w:marLeft w:val="0"/>
      <w:marRight w:val="0"/>
      <w:marTop w:val="0"/>
      <w:marBottom w:val="0"/>
      <w:divBdr>
        <w:top w:val="none" w:sz="0" w:space="0" w:color="auto"/>
        <w:left w:val="none" w:sz="0" w:space="0" w:color="auto"/>
        <w:bottom w:val="none" w:sz="0" w:space="0" w:color="auto"/>
        <w:right w:val="none" w:sz="0" w:space="0" w:color="auto"/>
      </w:divBdr>
      <w:divsChild>
        <w:div w:id="592667666">
          <w:marLeft w:val="0"/>
          <w:marRight w:val="0"/>
          <w:marTop w:val="0"/>
          <w:marBottom w:val="0"/>
          <w:divBdr>
            <w:top w:val="none" w:sz="0" w:space="0" w:color="auto"/>
            <w:left w:val="none" w:sz="0" w:space="0" w:color="auto"/>
            <w:bottom w:val="none" w:sz="0" w:space="0" w:color="auto"/>
            <w:right w:val="none" w:sz="0" w:space="0" w:color="auto"/>
          </w:divBdr>
          <w:divsChild>
            <w:div w:id="800803095">
              <w:marLeft w:val="0"/>
              <w:marRight w:val="0"/>
              <w:marTop w:val="0"/>
              <w:marBottom w:val="0"/>
              <w:divBdr>
                <w:top w:val="none" w:sz="0" w:space="0" w:color="auto"/>
                <w:left w:val="none" w:sz="0" w:space="0" w:color="auto"/>
                <w:bottom w:val="none" w:sz="0" w:space="0" w:color="auto"/>
                <w:right w:val="none" w:sz="0" w:space="0" w:color="auto"/>
              </w:divBdr>
            </w:div>
            <w:div w:id="49187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98626">
      <w:bodyDiv w:val="1"/>
      <w:marLeft w:val="0"/>
      <w:marRight w:val="0"/>
      <w:marTop w:val="0"/>
      <w:marBottom w:val="0"/>
      <w:divBdr>
        <w:top w:val="none" w:sz="0" w:space="0" w:color="auto"/>
        <w:left w:val="none" w:sz="0" w:space="0" w:color="auto"/>
        <w:bottom w:val="none" w:sz="0" w:space="0" w:color="auto"/>
        <w:right w:val="none" w:sz="0" w:space="0" w:color="auto"/>
      </w:divBdr>
      <w:divsChild>
        <w:div w:id="1148671438">
          <w:marLeft w:val="0"/>
          <w:marRight w:val="0"/>
          <w:marTop w:val="0"/>
          <w:marBottom w:val="0"/>
          <w:divBdr>
            <w:top w:val="none" w:sz="0" w:space="0" w:color="auto"/>
            <w:left w:val="none" w:sz="0" w:space="0" w:color="auto"/>
            <w:bottom w:val="none" w:sz="0" w:space="0" w:color="auto"/>
            <w:right w:val="none" w:sz="0" w:space="0" w:color="auto"/>
          </w:divBdr>
          <w:divsChild>
            <w:div w:id="1109350088">
              <w:marLeft w:val="0"/>
              <w:marRight w:val="0"/>
              <w:marTop w:val="0"/>
              <w:marBottom w:val="0"/>
              <w:divBdr>
                <w:top w:val="none" w:sz="0" w:space="0" w:color="auto"/>
                <w:left w:val="none" w:sz="0" w:space="0" w:color="auto"/>
                <w:bottom w:val="none" w:sz="0" w:space="0" w:color="auto"/>
                <w:right w:val="none" w:sz="0" w:space="0" w:color="auto"/>
              </w:divBdr>
            </w:div>
            <w:div w:id="2109957174">
              <w:marLeft w:val="0"/>
              <w:marRight w:val="0"/>
              <w:marTop w:val="0"/>
              <w:marBottom w:val="0"/>
              <w:divBdr>
                <w:top w:val="none" w:sz="0" w:space="0" w:color="auto"/>
                <w:left w:val="none" w:sz="0" w:space="0" w:color="auto"/>
                <w:bottom w:val="none" w:sz="0" w:space="0" w:color="auto"/>
                <w:right w:val="none" w:sz="0" w:space="0" w:color="auto"/>
              </w:divBdr>
            </w:div>
            <w:div w:id="18247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b86aa7e-273d-4995-85d6-b517a0ee73b4}" enabled="1" method="Privileged" siteId="{65f51067-7d65-4aa9-b996-4cc43a0d7111}" contentBits="0" removed="0"/>
</clbl:labelList>
</file>

<file path=docProps/app.xml><?xml version="1.0" encoding="utf-8"?>
<Properties xmlns="http://schemas.openxmlformats.org/officeDocument/2006/extended-properties" xmlns:vt="http://schemas.openxmlformats.org/officeDocument/2006/docPropsVTypes">
  <Template>Normal.dotm</Template>
  <TotalTime>226</TotalTime>
  <Pages>5</Pages>
  <Words>5858</Words>
  <Characters>3340</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Lina Dambrauskienė</cp:lastModifiedBy>
  <cp:revision>5</cp:revision>
  <dcterms:created xsi:type="dcterms:W3CDTF">2024-07-18T13:56:00Z</dcterms:created>
  <dcterms:modified xsi:type="dcterms:W3CDTF">2025-05-08T07:52:00Z</dcterms:modified>
</cp:coreProperties>
</file>