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26F8" w14:textId="7D6A4882" w:rsidR="008B172F" w:rsidRPr="00A3441B" w:rsidRDefault="008B172F" w:rsidP="00D53058">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7F2E3C57" w14:textId="77777777" w:rsidR="00742614" w:rsidRDefault="00742614" w:rsidP="00A3441B">
      <w:pPr>
        <w:pStyle w:val="Sraopastraipa"/>
        <w:tabs>
          <w:tab w:val="left" w:pos="426"/>
        </w:tabs>
        <w:spacing w:line="276" w:lineRule="auto"/>
        <w:ind w:left="450"/>
        <w:jc w:val="center"/>
        <w:outlineLvl w:val="0"/>
        <w:rPr>
          <w:rFonts w:asciiTheme="majorBidi" w:hAnsiTheme="majorBidi" w:cstheme="majorBidi"/>
          <w:b/>
        </w:rPr>
      </w:pPr>
      <w:bookmarkStart w:id="0" w:name="_Toc156461901"/>
    </w:p>
    <w:p w14:paraId="3C720AA7" w14:textId="1ECED0D5" w:rsidR="008B172F" w:rsidRPr="00A3441B" w:rsidRDefault="008B172F" w:rsidP="00A3441B">
      <w:pPr>
        <w:pStyle w:val="Sraopastraipa"/>
        <w:tabs>
          <w:tab w:val="left" w:pos="426"/>
        </w:tabs>
        <w:spacing w:line="276" w:lineRule="auto"/>
        <w:ind w:left="450"/>
        <w:jc w:val="center"/>
        <w:outlineLvl w:val="0"/>
        <w:rPr>
          <w:rFonts w:asciiTheme="majorBidi" w:hAnsiTheme="majorBidi" w:cstheme="majorBidi"/>
          <w:b/>
        </w:rPr>
      </w:pPr>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54389969" w14:textId="4D5E5205" w:rsidR="00335BE1" w:rsidRDefault="008B172F" w:rsidP="00335BE1">
      <w:pPr>
        <w:pStyle w:val="Sraopastraipa"/>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 xml:space="preserve">Tiekėjas, ūkio subjektas, kurio pajėgumais remiamasi, </w:t>
      </w:r>
      <w:proofErr w:type="spellStart"/>
      <w:r w:rsidRPr="00A3441B">
        <w:rPr>
          <w:rFonts w:asciiTheme="majorBidi" w:hAnsiTheme="majorBidi" w:cstheme="majorBidi"/>
        </w:rPr>
        <w:t>kvazisubtiekėjas</w:t>
      </w:r>
      <w:proofErr w:type="spellEnd"/>
      <w:r w:rsidRPr="00A3441B">
        <w:rPr>
          <w:rStyle w:val="Puslapioinaosnuoroda"/>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siūlyti kit</w:t>
      </w:r>
      <w:r w:rsidR="004202B1">
        <w:rPr>
          <w:rFonts w:asciiTheme="majorBidi" w:hAnsiTheme="majorBidi" w:cstheme="majorBidi"/>
          <w:b/>
          <w:bCs/>
        </w:rPr>
        <w:t>o</w:t>
      </w:r>
      <w:r w:rsidRPr="00A3441B">
        <w:rPr>
          <w:rFonts w:asciiTheme="majorBidi" w:hAnsiTheme="majorBidi" w:cstheme="majorBidi"/>
          <w:b/>
          <w:bCs/>
        </w:rPr>
        <w:t xml:space="preserve">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 specialist</w:t>
      </w:r>
      <w:r w:rsidR="004202B1">
        <w:rPr>
          <w:rFonts w:asciiTheme="majorBidi" w:hAnsiTheme="majorBidi" w:cstheme="majorBidi"/>
          <w:b/>
          <w:bCs/>
        </w:rPr>
        <w:t>o</w:t>
      </w:r>
      <w:r w:rsidRPr="00A3441B">
        <w:rPr>
          <w:rFonts w:asciiTheme="majorBidi" w:hAnsiTheme="majorBidi" w:cstheme="majorBidi"/>
          <w:b/>
          <w:bCs/>
        </w:rPr>
        <w:t xml:space="preserve">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1.2 punkte keliamus reikalavimus</w:t>
      </w:r>
      <w:bookmarkEnd w:id="1"/>
      <w:r w:rsidR="004202B1">
        <w:rPr>
          <w:rFonts w:asciiTheme="majorBidi" w:hAnsiTheme="majorBidi" w:cstheme="majorBidi"/>
        </w:rPr>
        <w:t xml:space="preserve">. </w:t>
      </w:r>
      <w:r w:rsidRPr="00A3441B">
        <w:rPr>
          <w:rFonts w:asciiTheme="majorBidi" w:hAnsiTheme="majorBidi" w:cstheme="majorBidi"/>
        </w:rPr>
        <w:t>Tačiau, galės būti tikslinama šių specialistų kvalifikacija (pvz.: pateikta visa informacija apie specialisto patirtį, tačiau nepridėtas atitinkamas sertifikatas</w:t>
      </w:r>
      <w:r w:rsidR="004202B1">
        <w:rPr>
          <w:rFonts w:asciiTheme="majorBidi" w:hAnsiTheme="majorBidi" w:cstheme="majorBidi"/>
        </w:rPr>
        <w:t xml:space="preserve"> ar patirtį pagrindžiantys dokumentai</w:t>
      </w:r>
      <w:r w:rsidRPr="00A3441B">
        <w:rPr>
          <w:rFonts w:asciiTheme="majorBidi" w:hAnsiTheme="majorBidi" w:cstheme="majorBidi"/>
        </w:rPr>
        <w:t>).</w:t>
      </w:r>
    </w:p>
    <w:p w14:paraId="0B3B4D13" w14:textId="77777777" w:rsidR="00335BE1" w:rsidRDefault="00335BE1" w:rsidP="00335BE1">
      <w:pPr>
        <w:pStyle w:val="Sraopastraipa"/>
        <w:tabs>
          <w:tab w:val="right" w:pos="284"/>
          <w:tab w:val="left" w:pos="567"/>
          <w:tab w:val="left" w:pos="851"/>
        </w:tabs>
        <w:autoSpaceDN w:val="0"/>
        <w:spacing w:line="276" w:lineRule="auto"/>
        <w:ind w:left="567"/>
        <w:jc w:val="both"/>
        <w:rPr>
          <w:rFonts w:asciiTheme="majorBidi" w:hAnsiTheme="majorBidi" w:cstheme="majorBidi"/>
        </w:rPr>
      </w:pPr>
    </w:p>
    <w:p w14:paraId="3ECA3CE9" w14:textId="77777777" w:rsidR="00335BE1" w:rsidRPr="00A3441B" w:rsidRDefault="00335BE1" w:rsidP="00335BE1">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624"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954"/>
        <w:gridCol w:w="4677"/>
      </w:tblGrid>
      <w:tr w:rsidR="00335BE1" w:rsidRPr="00A3441B" w14:paraId="5113752C" w14:textId="77777777" w:rsidTr="00742614">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6F8F83E5" w14:textId="77777777" w:rsidR="00335BE1" w:rsidRPr="00A3441B" w:rsidRDefault="00335BE1" w:rsidP="00C5782C">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9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FC3D7E8" w14:textId="77777777" w:rsidR="00335BE1" w:rsidRPr="00A3441B" w:rsidRDefault="00335BE1" w:rsidP="00C5782C">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467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473ED8E4" w14:textId="77777777" w:rsidR="00335BE1" w:rsidRPr="00A3441B" w:rsidRDefault="00335BE1" w:rsidP="00C5782C">
            <w:pPr>
              <w:spacing w:after="0" w:line="276" w:lineRule="auto"/>
              <w:ind w:left="130" w:right="130"/>
              <w:jc w:val="both"/>
              <w:rPr>
                <w:rFonts w:asciiTheme="majorBidi" w:hAnsiTheme="majorBidi" w:cstheme="majorBidi"/>
                <w:sz w:val="24"/>
                <w:szCs w:val="24"/>
                <w:vertAlign w:val="superscript"/>
              </w:rPr>
            </w:pPr>
            <w:bookmarkStart w:id="2" w:name="_Toc322333615"/>
            <w:bookmarkStart w:id="3" w:name="_Toc311705806"/>
            <w:bookmarkEnd w:id="2"/>
            <w:bookmarkEnd w:id="3"/>
            <w:r w:rsidRPr="00A3441B">
              <w:rPr>
                <w:rFonts w:asciiTheme="majorBidi" w:hAnsiTheme="majorBidi" w:cstheme="majorBidi"/>
                <w:b/>
                <w:bCs/>
                <w:sz w:val="24"/>
                <w:szCs w:val="24"/>
              </w:rPr>
              <w:t>Kvalifikacinius reikalavimus įrodantys dokumentai</w:t>
            </w:r>
            <w:r w:rsidRPr="00A3441B">
              <w:rPr>
                <w:rStyle w:val="Puslapioinaosnuoroda"/>
                <w:rFonts w:asciiTheme="majorBidi" w:hAnsiTheme="majorBidi" w:cstheme="majorBidi"/>
                <w:b/>
                <w:bCs/>
                <w:sz w:val="24"/>
                <w:szCs w:val="24"/>
              </w:rPr>
              <w:footnoteReference w:id="2"/>
            </w:r>
          </w:p>
        </w:tc>
      </w:tr>
      <w:tr w:rsidR="00335BE1" w:rsidRPr="00A3441B" w14:paraId="23E1F156" w14:textId="77777777" w:rsidTr="00742614">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72830AB9" w14:textId="77777777" w:rsidR="00335BE1" w:rsidRPr="00A3441B" w:rsidRDefault="00335BE1" w:rsidP="00C5782C">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83F5112" w14:textId="77777777" w:rsidR="00335BE1" w:rsidRDefault="00335BE1" w:rsidP="00C5782C">
            <w:pPr>
              <w:spacing w:after="0" w:line="276" w:lineRule="auto"/>
              <w:ind w:right="130"/>
              <w:jc w:val="both"/>
              <w:rPr>
                <w:rFonts w:ascii="Times New Roman" w:hAnsi="Times New Roman" w:cs="Times New Roman"/>
                <w:sz w:val="24"/>
                <w:szCs w:val="24"/>
                <w:shd w:val="clear" w:color="auto" w:fill="FFFFFF"/>
              </w:rPr>
            </w:pPr>
            <w:r w:rsidRPr="00E6635C">
              <w:rPr>
                <w:rFonts w:ascii="Times New Roman" w:hAnsi="Times New Roman" w:cs="Times New Roman"/>
                <w:sz w:val="24"/>
                <w:szCs w:val="24"/>
                <w:shd w:val="clear" w:color="auto" w:fill="FFFFFF"/>
              </w:rPr>
              <w:t>Tiekėjas, tiekėjų grupės partneriai kartu, per paskutinius 5 metus iki pasiūlymo pateikimo termino pabaigos pagal vieną ar daugiau sutarčių yra atlikęs panašių darbų (</w:t>
            </w:r>
            <w:r w:rsidRPr="005A6078">
              <w:rPr>
                <w:rFonts w:ascii="Times New Roman" w:hAnsi="Times New Roman" w:cs="Times New Roman"/>
                <w:sz w:val="24"/>
                <w:szCs w:val="24"/>
                <w:shd w:val="clear" w:color="auto" w:fill="FFFFFF"/>
              </w:rPr>
              <w:t>tvarkybos ir/ar tvarkomieji statybos darbai</w:t>
            </w:r>
            <w:r w:rsidRPr="00E6635C">
              <w:rPr>
                <w:rFonts w:ascii="Times New Roman" w:hAnsi="Times New Roman" w:cs="Times New Roman"/>
                <w:sz w:val="24"/>
                <w:szCs w:val="24"/>
                <w:shd w:val="clear" w:color="auto" w:fill="FFFFFF"/>
              </w:rPr>
              <w:t>), kurių vertė ne mažesnė kaip</w:t>
            </w:r>
            <w:r>
              <w:rPr>
                <w:rFonts w:ascii="Times New Roman" w:hAnsi="Times New Roman" w:cs="Times New Roman"/>
                <w:sz w:val="24"/>
                <w:szCs w:val="24"/>
                <w:shd w:val="clear" w:color="auto" w:fill="FFFFFF"/>
              </w:rPr>
              <w:t xml:space="preserve"> </w:t>
            </w:r>
            <w:r>
              <w:rPr>
                <w:rFonts w:ascii="Times New Roman" w:hAnsi="Times New Roman" w:cs="Times New Roman"/>
                <w:b/>
                <w:bCs/>
                <w:sz w:val="24"/>
                <w:szCs w:val="24"/>
                <w:shd w:val="clear" w:color="auto" w:fill="FFFFFF"/>
              </w:rPr>
              <w:t>69 000,00</w:t>
            </w:r>
            <w:r w:rsidRPr="00E6635C">
              <w:rPr>
                <w:rFonts w:ascii="Times New Roman" w:hAnsi="Times New Roman" w:cs="Times New Roman"/>
                <w:b/>
                <w:bCs/>
                <w:sz w:val="24"/>
                <w:szCs w:val="24"/>
                <w:shd w:val="clear" w:color="auto" w:fill="FFFFFF"/>
              </w:rPr>
              <w:t xml:space="preserve"> Eur</w:t>
            </w:r>
            <w:r w:rsidRPr="00E6635C">
              <w:rPr>
                <w:rFonts w:ascii="Times New Roman" w:hAnsi="Times New Roman" w:cs="Times New Roman"/>
                <w:sz w:val="24"/>
                <w:szCs w:val="24"/>
                <w:shd w:val="clear" w:color="auto" w:fill="FFFFFF"/>
              </w:rPr>
              <w:t> </w:t>
            </w:r>
            <w:r w:rsidRPr="00E6635C">
              <w:rPr>
                <w:rFonts w:ascii="Times New Roman" w:hAnsi="Times New Roman" w:cs="Times New Roman"/>
                <w:b/>
                <w:bCs/>
                <w:sz w:val="24"/>
                <w:szCs w:val="24"/>
                <w:shd w:val="clear" w:color="auto" w:fill="FFFFFF"/>
              </w:rPr>
              <w:t>be PVM </w:t>
            </w:r>
            <w:r w:rsidRPr="00E6635C">
              <w:rPr>
                <w:rFonts w:ascii="Times New Roman" w:hAnsi="Times New Roman" w:cs="Times New Roman"/>
                <w:sz w:val="24"/>
                <w:szCs w:val="24"/>
                <w:shd w:val="clear" w:color="auto" w:fill="FFFFFF"/>
              </w:rPr>
              <w:t> ir darbų atlikimas bei galutiniai rezultatai buvo tinkami.</w:t>
            </w:r>
          </w:p>
          <w:p w14:paraId="2015EEBE" w14:textId="77777777" w:rsidR="00335BE1" w:rsidRPr="00E6635C" w:rsidRDefault="00335BE1" w:rsidP="00C5782C">
            <w:pPr>
              <w:spacing w:after="0" w:line="276" w:lineRule="auto"/>
              <w:ind w:left="130" w:right="130"/>
              <w:jc w:val="both"/>
              <w:rPr>
                <w:rFonts w:ascii="Times New Roman" w:hAnsi="Times New Roman" w:cs="Times New Roman"/>
                <w:b/>
                <w:bCs/>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474A247" w14:textId="77777777" w:rsidR="00335BE1" w:rsidRPr="00A3441B" w:rsidRDefault="00335BE1" w:rsidP="00C5782C">
            <w:pPr>
              <w:spacing w:after="0" w:line="276" w:lineRule="auto"/>
              <w:ind w:left="135" w:right="13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w:t>
            </w:r>
            <w:r>
              <w:rPr>
                <w:rFonts w:asciiTheme="majorBidi" w:eastAsia="MS Mincho" w:hAnsiTheme="majorBidi" w:cstheme="majorBidi"/>
                <w:sz w:val="24"/>
                <w:szCs w:val="24"/>
              </w:rPr>
              <w:t>9</w:t>
            </w:r>
            <w:r w:rsidRPr="00A3441B">
              <w:rPr>
                <w:rFonts w:asciiTheme="majorBidi" w:eastAsia="MS Mincho" w:hAnsiTheme="majorBidi" w:cstheme="majorBidi"/>
                <w:sz w:val="24"/>
                <w:szCs w:val="24"/>
              </w:rPr>
              <w:t xml:space="preserve"> priedą. </w:t>
            </w:r>
          </w:p>
          <w:p w14:paraId="09823A90" w14:textId="30105701" w:rsidR="00335BE1" w:rsidRPr="00A3441B" w:rsidRDefault="00335BE1" w:rsidP="00C5782C">
            <w:pPr>
              <w:tabs>
                <w:tab w:val="left" w:pos="459"/>
              </w:tabs>
              <w:suppressAutoHyphens/>
              <w:spacing w:after="0" w:line="276" w:lineRule="auto"/>
              <w:ind w:left="135" w:right="13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apie tai, kad panašių (t. y. tvarkybos</w:t>
            </w:r>
            <w:r w:rsidR="000E44C5" w:rsidRPr="000E44C5">
              <w:rPr>
                <w:rFonts w:ascii="Times New Roman" w:hAnsi="Times New Roman" w:cs="Times New Roman"/>
                <w:sz w:val="24"/>
                <w:szCs w:val="24"/>
                <w:shd w:val="clear" w:color="auto" w:fill="FFFFFF"/>
              </w:rPr>
              <w:t xml:space="preserve"> </w:t>
            </w:r>
            <w:r w:rsidR="000E44C5" w:rsidRPr="000E44C5">
              <w:rPr>
                <w:rFonts w:asciiTheme="majorBidi" w:eastAsia="MS Mincho" w:hAnsiTheme="majorBidi" w:cstheme="majorBidi"/>
                <w:sz w:val="24"/>
                <w:szCs w:val="24"/>
              </w:rPr>
              <w:t>ir/ar tvarkom</w:t>
            </w:r>
            <w:r w:rsidR="000E44C5">
              <w:rPr>
                <w:rFonts w:asciiTheme="majorBidi" w:eastAsia="MS Mincho" w:hAnsiTheme="majorBidi" w:cstheme="majorBidi"/>
                <w:sz w:val="24"/>
                <w:szCs w:val="24"/>
              </w:rPr>
              <w:t>ų</w:t>
            </w:r>
            <w:r w:rsidR="000E44C5" w:rsidRPr="000E44C5">
              <w:rPr>
                <w:rFonts w:asciiTheme="majorBidi" w:eastAsia="MS Mincho" w:hAnsiTheme="majorBidi" w:cstheme="majorBidi"/>
                <w:sz w:val="24"/>
                <w:szCs w:val="24"/>
              </w:rPr>
              <w:t>j</w:t>
            </w:r>
            <w:r w:rsidR="000E44C5">
              <w:rPr>
                <w:rFonts w:asciiTheme="majorBidi" w:eastAsia="MS Mincho" w:hAnsiTheme="majorBidi" w:cstheme="majorBidi"/>
                <w:sz w:val="24"/>
                <w:szCs w:val="24"/>
              </w:rPr>
              <w:t>ų</w:t>
            </w:r>
            <w:r w:rsidR="000E44C5" w:rsidRPr="000E44C5">
              <w:rPr>
                <w:rFonts w:asciiTheme="majorBidi" w:eastAsia="MS Mincho" w:hAnsiTheme="majorBidi" w:cstheme="majorBidi"/>
                <w:sz w:val="24"/>
                <w:szCs w:val="24"/>
              </w:rPr>
              <w:t xml:space="preserve"> statybos</w:t>
            </w:r>
            <w:r w:rsidRPr="00A3441B">
              <w:rPr>
                <w:rFonts w:asciiTheme="majorBidi" w:eastAsia="MS Mincho" w:hAnsiTheme="majorBidi" w:cstheme="majorBidi"/>
                <w:sz w:val="24"/>
                <w:szCs w:val="24"/>
              </w:rPr>
              <w:t xml:space="preserve">)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640D65B3" w14:textId="77777777" w:rsidR="00335BE1" w:rsidRPr="00A3441B" w:rsidRDefault="00335BE1" w:rsidP="00C5782C">
            <w:pPr>
              <w:tabs>
                <w:tab w:val="left" w:pos="459"/>
              </w:tabs>
              <w:suppressAutoHyphens/>
              <w:spacing w:after="0" w:line="276" w:lineRule="auto"/>
              <w:ind w:left="135" w:right="13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103777D" w14:textId="77777777" w:rsidR="00335BE1" w:rsidRPr="00A3441B" w:rsidRDefault="00335BE1" w:rsidP="00C5782C">
            <w:pPr>
              <w:numPr>
                <w:ilvl w:val="0"/>
                <w:numId w:val="3"/>
              </w:numPr>
              <w:tabs>
                <w:tab w:val="left" w:pos="459"/>
                <w:tab w:val="left" w:pos="1116"/>
              </w:tabs>
              <w:suppressAutoHyphens/>
              <w:spacing w:after="0" w:line="276" w:lineRule="auto"/>
              <w:ind w:left="135" w:right="131" w:firstLine="0"/>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2D0BF318" w14:textId="77777777" w:rsidR="00335BE1" w:rsidRPr="00A3441B" w:rsidRDefault="00335BE1" w:rsidP="00C5782C">
            <w:pPr>
              <w:numPr>
                <w:ilvl w:val="0"/>
                <w:numId w:val="3"/>
              </w:numPr>
              <w:tabs>
                <w:tab w:val="left" w:pos="459"/>
                <w:tab w:val="left" w:pos="1116"/>
              </w:tabs>
              <w:suppressAutoHyphens/>
              <w:spacing w:after="0" w:line="276" w:lineRule="auto"/>
              <w:ind w:left="135" w:right="131" w:firstLine="0"/>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E799CC9" w14:textId="77777777" w:rsidR="00335BE1" w:rsidRPr="00A3441B" w:rsidRDefault="00335BE1" w:rsidP="00C5782C">
            <w:pPr>
              <w:numPr>
                <w:ilvl w:val="0"/>
                <w:numId w:val="3"/>
              </w:numPr>
              <w:tabs>
                <w:tab w:val="left" w:pos="459"/>
                <w:tab w:val="left" w:pos="1116"/>
              </w:tabs>
              <w:suppressAutoHyphens/>
              <w:spacing w:after="0" w:line="276" w:lineRule="auto"/>
              <w:ind w:left="135" w:right="131" w:firstLine="0"/>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5A80A648" w14:textId="77777777" w:rsidR="00335BE1" w:rsidRPr="00A3441B" w:rsidRDefault="00335BE1" w:rsidP="00C5782C">
            <w:pPr>
              <w:numPr>
                <w:ilvl w:val="0"/>
                <w:numId w:val="3"/>
              </w:numPr>
              <w:tabs>
                <w:tab w:val="left" w:pos="419"/>
                <w:tab w:val="left" w:pos="1116"/>
              </w:tabs>
              <w:suppressAutoHyphens/>
              <w:spacing w:before="240" w:after="0" w:line="276" w:lineRule="auto"/>
              <w:ind w:left="135" w:right="287" w:firstLine="0"/>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informacija apie tai, ar darbai buvo atlikti ir galutiniai rezultatai buvo tinkami.</w:t>
            </w:r>
          </w:p>
          <w:p w14:paraId="1477FB24" w14:textId="77777777" w:rsidR="00335BE1" w:rsidRPr="00A3441B" w:rsidRDefault="00335BE1" w:rsidP="00C5782C">
            <w:pPr>
              <w:spacing w:after="0" w:line="276" w:lineRule="auto"/>
              <w:ind w:right="287"/>
              <w:jc w:val="both"/>
              <w:rPr>
                <w:rFonts w:asciiTheme="majorBidi" w:eastAsia="MS Mincho" w:hAnsiTheme="majorBidi" w:cstheme="majorBidi"/>
                <w:sz w:val="24"/>
                <w:szCs w:val="24"/>
              </w:rPr>
            </w:pPr>
          </w:p>
          <w:p w14:paraId="59EA4588" w14:textId="77777777" w:rsidR="00335BE1" w:rsidRPr="00A3441B" w:rsidRDefault="00335BE1" w:rsidP="00C5782C">
            <w:pPr>
              <w:spacing w:after="0" w:line="276" w:lineRule="auto"/>
              <w:ind w:left="146" w:right="131"/>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0B7A47C1" w14:textId="77777777" w:rsidR="00335BE1" w:rsidRPr="00A3441B" w:rsidRDefault="00335BE1" w:rsidP="00C5782C">
            <w:pPr>
              <w:spacing w:after="0" w:line="276" w:lineRule="auto"/>
              <w:ind w:left="146" w:right="131"/>
              <w:jc w:val="both"/>
              <w:rPr>
                <w:rFonts w:asciiTheme="majorBidi" w:eastAsia="MS Mincho" w:hAnsiTheme="majorBidi" w:cstheme="majorBidi"/>
                <w:sz w:val="24"/>
                <w:szCs w:val="24"/>
              </w:rPr>
            </w:pPr>
          </w:p>
          <w:p w14:paraId="6D1F6651" w14:textId="77777777" w:rsidR="00335BE1" w:rsidRPr="00A3441B" w:rsidRDefault="00335BE1" w:rsidP="00C5782C">
            <w:pPr>
              <w:spacing w:after="0" w:line="276" w:lineRule="auto"/>
              <w:ind w:left="146" w:right="13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Užsakovų pažymose ir atliktų darbų sąraše turi būti nurodyta pirkime dalyvaujančio </w:t>
            </w:r>
            <w:r w:rsidRPr="00A3441B">
              <w:rPr>
                <w:rFonts w:asciiTheme="majorBidi" w:eastAsia="MS Mincho" w:hAnsiTheme="majorBidi" w:cstheme="majorBidi"/>
                <w:sz w:val="24"/>
                <w:szCs w:val="24"/>
              </w:rPr>
              <w:lastRenderedPageBreak/>
              <w:t>tiekėjo, tiekėjų grupės nario ar ūkio subjekto, kurio pajėgumais remiamasi, savarankiškai tos sutarties apimtyje atliktų darbų dalies vertė.</w:t>
            </w:r>
          </w:p>
          <w:p w14:paraId="68A51BE6" w14:textId="77777777" w:rsidR="00335BE1" w:rsidRPr="00A3441B" w:rsidRDefault="00335BE1" w:rsidP="00C5782C">
            <w:pPr>
              <w:spacing w:after="0" w:line="276" w:lineRule="auto"/>
              <w:ind w:left="146" w:right="131"/>
              <w:jc w:val="both"/>
              <w:rPr>
                <w:rFonts w:asciiTheme="majorBidi" w:eastAsia="MS Mincho" w:hAnsiTheme="majorBidi" w:cstheme="majorBidi"/>
                <w:sz w:val="24"/>
                <w:szCs w:val="24"/>
              </w:rPr>
            </w:pPr>
          </w:p>
          <w:p w14:paraId="212C24BE" w14:textId="77777777" w:rsidR="00335BE1" w:rsidRPr="00A3441B" w:rsidRDefault="00335BE1" w:rsidP="00C5782C">
            <w:pPr>
              <w:spacing w:after="0" w:line="276" w:lineRule="auto"/>
              <w:ind w:left="146" w:right="13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Viešųjų pirkimų komisija, vertindama tiekėjų pateiktą informaciją apie nurodytas sutartis ir tiekėjų atliktų darbų vertę, gali paprašyti kitų dokumentų, įrodančių pateiktą informaciją.</w:t>
            </w:r>
          </w:p>
          <w:p w14:paraId="15B38AD6" w14:textId="2BCDC1F4" w:rsidR="00335BE1" w:rsidRPr="00742614" w:rsidRDefault="00335BE1" w:rsidP="00742614">
            <w:pPr>
              <w:suppressAutoHyphens/>
              <w:spacing w:after="120" w:line="276" w:lineRule="auto"/>
              <w:ind w:left="146" w:right="131"/>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tc>
      </w:tr>
      <w:tr w:rsidR="00335BE1" w:rsidRPr="00A3441B" w14:paraId="24423DC2" w14:textId="77777777" w:rsidTr="00742614">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2DF42F8F" w14:textId="77777777" w:rsidR="00335BE1" w:rsidRPr="00A3441B" w:rsidRDefault="00335BE1" w:rsidP="00C5782C">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Pr>
                <w:rFonts w:asciiTheme="majorBidi" w:hAnsiTheme="majorBidi" w:cstheme="majorBidi"/>
                <w:sz w:val="24"/>
                <w:szCs w:val="24"/>
                <w:lang w:val="lt-LT"/>
              </w:rPr>
              <w:t>2.</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BD14716" w14:textId="77777777" w:rsidR="00335BE1" w:rsidRPr="00B04905" w:rsidRDefault="00335BE1" w:rsidP="00C5782C">
            <w:pPr>
              <w:pStyle w:val="Pagrindinistekstas"/>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6A0CB10" w14:textId="77777777" w:rsidR="00335BE1" w:rsidRPr="00B04905" w:rsidRDefault="00335BE1" w:rsidP="00C5782C">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46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CCA2E70" w14:textId="77777777" w:rsidR="0026439D" w:rsidRPr="0026439D" w:rsidRDefault="0026439D" w:rsidP="0026439D">
            <w:pPr>
              <w:pStyle w:val="Pagrindinistekstas"/>
              <w:tabs>
                <w:tab w:val="left" w:pos="456"/>
              </w:tabs>
              <w:ind w:left="135"/>
              <w:jc w:val="both"/>
              <w:rPr>
                <w:rFonts w:asciiTheme="majorBidi" w:hAnsiTheme="majorBidi" w:cstheme="majorBidi"/>
              </w:rPr>
            </w:pPr>
            <w:r w:rsidRPr="0026439D">
              <w:rPr>
                <w:rFonts w:asciiTheme="majorBidi" w:hAnsiTheme="majorBidi" w:cstheme="majorBidi"/>
              </w:rPr>
              <w:t xml:space="preserve">1. Specialistų, kurie bus atsakingi už pirkimo sutarties vykdymą, sąrašas, parengtas pagal </w:t>
            </w:r>
            <w:r w:rsidRPr="0026439D">
              <w:rPr>
                <w:rFonts w:asciiTheme="majorBidi" w:hAnsiTheme="majorBidi" w:cstheme="majorBidi"/>
                <w:b/>
                <w:bCs/>
              </w:rPr>
              <w:t>Pirkimo sąlygų 8 priedą</w:t>
            </w:r>
            <w:r w:rsidRPr="0026439D">
              <w:rPr>
                <w:rFonts w:asciiTheme="majorBidi" w:hAnsiTheme="majorBidi" w:cstheme="majorBidi"/>
              </w:rPr>
              <w:t xml:space="preserve">.  </w:t>
            </w:r>
          </w:p>
          <w:p w14:paraId="119B2E3C" w14:textId="5858CAF1" w:rsidR="00335BE1" w:rsidRPr="00B04905" w:rsidRDefault="0026439D" w:rsidP="0026439D">
            <w:pPr>
              <w:pStyle w:val="Pagrindinistekstas"/>
              <w:tabs>
                <w:tab w:val="left" w:pos="456"/>
              </w:tabs>
              <w:spacing w:line="276" w:lineRule="auto"/>
              <w:ind w:left="135" w:right="256"/>
              <w:jc w:val="both"/>
              <w:rPr>
                <w:rFonts w:asciiTheme="majorBidi" w:hAnsiTheme="majorBidi" w:cstheme="majorBidi"/>
              </w:rPr>
            </w:pPr>
            <w:r>
              <w:rPr>
                <w:rFonts w:asciiTheme="majorBidi" w:hAnsiTheme="majorBidi" w:cstheme="majorBidi"/>
              </w:rPr>
              <w:t xml:space="preserve">2. </w:t>
            </w:r>
            <w:r w:rsidR="00335BE1" w:rsidRPr="00B04905">
              <w:rPr>
                <w:rFonts w:asciiTheme="majorBidi" w:hAnsiTheme="majorBidi" w:cstheme="majorBidi"/>
              </w:rPr>
              <w:t xml:space="preserve">Kiekvieno specialisto kvalifikaciją pagrindžiantys dokumentai, nurodyti šio punkto papunkčiuose. </w:t>
            </w:r>
          </w:p>
          <w:p w14:paraId="09496C5F" w14:textId="0CC81C10" w:rsidR="00335BE1" w:rsidRPr="00B04905" w:rsidRDefault="00335BE1" w:rsidP="00C5782C">
            <w:pPr>
              <w:pStyle w:val="Pagrindinistekstas"/>
              <w:tabs>
                <w:tab w:val="left" w:pos="456"/>
              </w:tabs>
              <w:suppressAutoHyphens w:val="0"/>
              <w:autoSpaceDE/>
              <w:spacing w:after="120" w:line="276" w:lineRule="auto"/>
              <w:ind w:left="135" w:right="139"/>
              <w:jc w:val="both"/>
              <w:rPr>
                <w:rFonts w:asciiTheme="majorBidi" w:hAnsiTheme="majorBidi" w:cstheme="majorBidi"/>
              </w:rPr>
            </w:pPr>
            <w:r w:rsidRPr="00B04905">
              <w:rPr>
                <w:rFonts w:asciiTheme="majorBidi" w:hAnsiTheme="majorBidi" w:cstheme="majorBidi"/>
              </w:rPr>
              <w:t xml:space="preserve"> </w:t>
            </w:r>
            <w:r w:rsidR="0026439D">
              <w:rPr>
                <w:rFonts w:asciiTheme="majorBidi" w:hAnsiTheme="majorBidi" w:cstheme="majorBidi"/>
              </w:rPr>
              <w:t>3</w:t>
            </w:r>
            <w:r w:rsidRPr="00B04905">
              <w:rPr>
                <w:rFonts w:asciiTheme="majorBidi" w:hAnsiTheme="majorBidi" w:cstheme="majorBidi"/>
              </w:rPr>
              <w:t>.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60CF314E" w14:textId="77777777" w:rsidR="00335BE1" w:rsidRPr="00B04905" w:rsidRDefault="00335BE1" w:rsidP="00C5782C">
            <w:pPr>
              <w:pStyle w:val="Pagrindinistekstas"/>
              <w:tabs>
                <w:tab w:val="left" w:pos="456"/>
              </w:tabs>
              <w:spacing w:after="120" w:line="276" w:lineRule="auto"/>
              <w:ind w:left="135" w:right="139"/>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07A37167" w14:textId="77777777" w:rsidR="00335BE1" w:rsidRPr="00B04905" w:rsidRDefault="00335BE1" w:rsidP="00C5782C">
            <w:pPr>
              <w:pStyle w:val="Style-20"/>
              <w:widowControl w:val="0"/>
              <w:tabs>
                <w:tab w:val="left" w:pos="456"/>
              </w:tabs>
              <w:snapToGrid w:val="0"/>
              <w:spacing w:line="276" w:lineRule="auto"/>
              <w:ind w:left="135" w:right="139"/>
              <w:jc w:val="both"/>
              <w:rPr>
                <w:rFonts w:asciiTheme="majorBidi" w:hAnsiTheme="majorBidi" w:cstheme="majorBidi"/>
                <w:b/>
                <w:sz w:val="24"/>
                <w:szCs w:val="24"/>
                <w:highlight w:val="yellow"/>
                <w:u w:val="single"/>
                <w:lang w:val="lt-LT"/>
              </w:rPr>
            </w:pPr>
            <w:r w:rsidRPr="00B04905">
              <w:rPr>
                <w:rFonts w:asciiTheme="majorBidi" w:hAnsiTheme="majorBidi" w:cstheme="majorBidi"/>
                <w:i/>
                <w:sz w:val="24"/>
                <w:szCs w:val="24"/>
                <w:lang w:val="lt-LT"/>
              </w:rPr>
              <w:t>Viešųjų pirkimų komisija, vertindama tiekėjų pateiktą informaciją gali paprašyti ir kitų dokumentų, įrodančių pateiktą informaciją.</w:t>
            </w:r>
          </w:p>
        </w:tc>
      </w:tr>
      <w:tr w:rsidR="00335BE1" w:rsidRPr="00A3441B" w14:paraId="0652A0E7" w14:textId="77777777" w:rsidTr="00742614">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1C47FDF1" w14:textId="77777777" w:rsidR="00335BE1" w:rsidRPr="00A3441B" w:rsidRDefault="00335BE1" w:rsidP="00C5782C">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Pr>
                <w:rFonts w:asciiTheme="majorBidi" w:hAnsiTheme="majorBidi" w:cstheme="majorBidi"/>
                <w:sz w:val="24"/>
                <w:szCs w:val="24"/>
                <w:lang w:val="lt-LT"/>
              </w:rPr>
              <w:t>2</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0E5BE73" w14:textId="77777777" w:rsidR="00335BE1" w:rsidRDefault="00335BE1" w:rsidP="00C5782C">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w:t>
            </w:r>
          </w:p>
          <w:p w14:paraId="58C80895" w14:textId="77777777" w:rsidR="00335BE1" w:rsidRPr="00335BE1" w:rsidRDefault="00335BE1" w:rsidP="00C5782C">
            <w:pPr>
              <w:pStyle w:val="Style-17"/>
              <w:tabs>
                <w:tab w:val="left" w:pos="1980"/>
              </w:tabs>
              <w:snapToGrid w:val="0"/>
              <w:spacing w:line="276" w:lineRule="auto"/>
              <w:ind w:left="130" w:right="130"/>
              <w:jc w:val="both"/>
              <w:rPr>
                <w:rFonts w:asciiTheme="majorBidi" w:hAnsiTheme="majorBidi" w:cstheme="majorBidi"/>
                <w:bCs/>
                <w:i/>
                <w:sz w:val="24"/>
                <w:szCs w:val="24"/>
                <w:lang w:val="lt-LT"/>
              </w:rPr>
            </w:pPr>
            <w:r w:rsidRPr="00335BE1">
              <w:rPr>
                <w:rFonts w:asciiTheme="majorBidi" w:hAnsiTheme="majorBidi" w:cstheme="majorBidi"/>
                <w:bCs/>
                <w:i/>
                <w:sz w:val="24"/>
                <w:szCs w:val="24"/>
                <w:lang w:val="lt-LT"/>
              </w:rPr>
              <w:t>Tvarkybos darbai: konservavimas, restauravimas, remontas ir avarijos grėsmės pašalinimas.</w:t>
            </w:r>
          </w:p>
          <w:p w14:paraId="0CFE2EEC" w14:textId="77777777" w:rsidR="00335BE1" w:rsidRPr="00A3441B" w:rsidRDefault="00335BE1" w:rsidP="00C5782C">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E5AD1B4" w14:textId="77777777" w:rsidR="00335BE1" w:rsidRPr="00A3441B" w:rsidRDefault="00335BE1" w:rsidP="00C5782C">
            <w:pPr>
              <w:pStyle w:val="Sraopastraipa"/>
              <w:numPr>
                <w:ilvl w:val="0"/>
                <w:numId w:val="4"/>
              </w:numPr>
              <w:tabs>
                <w:tab w:val="left" w:pos="419"/>
              </w:tabs>
              <w:spacing w:line="276" w:lineRule="auto"/>
              <w:ind w:left="141" w:right="13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4D2BA22F" w14:textId="77777777" w:rsidR="00335BE1" w:rsidRPr="00A3441B" w:rsidRDefault="00335BE1" w:rsidP="00C5782C">
            <w:pPr>
              <w:pStyle w:val="Sraopastraipa"/>
              <w:numPr>
                <w:ilvl w:val="0"/>
                <w:numId w:val="4"/>
              </w:numPr>
              <w:tabs>
                <w:tab w:val="left" w:pos="419"/>
              </w:tabs>
              <w:spacing w:line="276" w:lineRule="auto"/>
              <w:ind w:left="141" w:right="13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 xml:space="preserve">sąlygų </w:t>
            </w:r>
            <w:r>
              <w:rPr>
                <w:rFonts w:asciiTheme="majorBidi" w:hAnsiTheme="majorBidi" w:cstheme="majorBidi"/>
                <w:b/>
                <w:bCs/>
                <w:color w:val="000000" w:themeColor="text1"/>
              </w:rPr>
              <w:t>10</w:t>
            </w:r>
            <w:r w:rsidRPr="00A3441B">
              <w:rPr>
                <w:rFonts w:asciiTheme="majorBidi" w:hAnsiTheme="majorBidi" w:cstheme="majorBidi"/>
                <w:b/>
                <w:bCs/>
                <w:color w:val="000000" w:themeColor="text1"/>
              </w:rPr>
              <w:t xml:space="preserve"> priedą. </w:t>
            </w:r>
          </w:p>
          <w:p w14:paraId="1DF9BCF8" w14:textId="77777777" w:rsidR="00335BE1" w:rsidRPr="00A3441B" w:rsidRDefault="00335BE1" w:rsidP="00C5782C">
            <w:pPr>
              <w:pStyle w:val="Sraopastraipa"/>
              <w:tabs>
                <w:tab w:val="left" w:pos="419"/>
                <w:tab w:val="left" w:pos="561"/>
              </w:tabs>
              <w:spacing w:line="276" w:lineRule="auto"/>
              <w:ind w:left="141" w:right="130"/>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w:t>
            </w:r>
            <w:r w:rsidRPr="00A3441B">
              <w:rPr>
                <w:rFonts w:asciiTheme="majorBidi" w:hAnsiTheme="majorBidi" w:cstheme="majorBidi"/>
                <w:color w:val="000000" w:themeColor="text1"/>
                <w:lang w:eastAsia="lt-LT"/>
              </w:rPr>
              <w:lastRenderedPageBreak/>
              <w:t>specialisto pareigas objekte, ar kt. dokumentai įrodantys specialisto patirtį).</w:t>
            </w:r>
          </w:p>
          <w:p w14:paraId="10D32C0C" w14:textId="77777777" w:rsidR="00335BE1" w:rsidRPr="00A3441B" w:rsidRDefault="00335BE1" w:rsidP="00C5782C">
            <w:pPr>
              <w:spacing w:after="0" w:line="276" w:lineRule="auto"/>
              <w:ind w:left="141" w:right="130"/>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4. Kiti dokumentai pagal 1.2 p. reikalavimus.</w:t>
            </w:r>
          </w:p>
          <w:p w14:paraId="104D7372" w14:textId="77777777" w:rsidR="00335BE1" w:rsidRPr="00A3441B" w:rsidRDefault="00335BE1" w:rsidP="00C5782C">
            <w:pPr>
              <w:pStyle w:val="Sraopastraipa"/>
              <w:spacing w:line="276" w:lineRule="auto"/>
              <w:ind w:left="146" w:right="130" w:hanging="11"/>
              <w:jc w:val="both"/>
              <w:rPr>
                <w:rFonts w:asciiTheme="majorBidi" w:hAnsiTheme="majorBidi" w:cstheme="majorBidi"/>
                <w:b/>
                <w:u w:val="single"/>
              </w:rPr>
            </w:pPr>
            <w:bookmarkStart w:id="4"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4"/>
          </w:p>
        </w:tc>
      </w:tr>
      <w:tr w:rsidR="00335BE1" w:rsidRPr="00A3441B" w14:paraId="73A6B892" w14:textId="77777777" w:rsidTr="00742614">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2AF37225" w14:textId="77777777" w:rsidR="00335BE1" w:rsidRPr="00A3441B" w:rsidRDefault="00335BE1" w:rsidP="00C5782C">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1.2.2.</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86EC012" w14:textId="77777777" w:rsidR="00335BE1" w:rsidRDefault="00335BE1" w:rsidP="00C5782C">
            <w:pPr>
              <w:pStyle w:val="Style-17"/>
              <w:tabs>
                <w:tab w:val="left" w:pos="1980"/>
              </w:tabs>
              <w:snapToGrid w:val="0"/>
              <w:spacing w:line="276" w:lineRule="auto"/>
              <w:ind w:left="130" w:right="130"/>
              <w:jc w:val="both"/>
              <w:rPr>
                <w:rFonts w:eastAsia="SimSun"/>
                <w:sz w:val="24"/>
                <w:szCs w:val="24"/>
                <w:lang w:val="lt-LT"/>
              </w:rPr>
            </w:pPr>
            <w:r w:rsidRPr="00415CF0">
              <w:rPr>
                <w:rFonts w:eastAsia="SimSun"/>
                <w:sz w:val="24"/>
                <w:szCs w:val="24"/>
                <w:lang w:val="lt-LT"/>
              </w:rPr>
              <w:t xml:space="preserve">Ne mažiau kaip 1 (vienas) specialistas, turintis teisę eiti ypatingo statinio specialiųjų statybos darbų vadovo pareigas, kultūros paveldo objekto teritorijoje, jo apsaugos zonoje, kultūros paveldo vietovėje. </w:t>
            </w:r>
          </w:p>
          <w:p w14:paraId="2BCB4915" w14:textId="77777777" w:rsidR="00335BE1" w:rsidRPr="00335BE1" w:rsidRDefault="00335BE1" w:rsidP="00C5782C">
            <w:pPr>
              <w:pStyle w:val="Style-17"/>
              <w:tabs>
                <w:tab w:val="left" w:pos="1980"/>
              </w:tabs>
              <w:snapToGrid w:val="0"/>
              <w:spacing w:line="276" w:lineRule="auto"/>
              <w:ind w:left="130" w:right="130"/>
              <w:jc w:val="both"/>
              <w:rPr>
                <w:rFonts w:asciiTheme="majorBidi" w:hAnsiTheme="majorBidi" w:cstheme="majorBidi"/>
                <w:bCs/>
                <w:i/>
                <w:iCs/>
                <w:sz w:val="24"/>
                <w:szCs w:val="24"/>
                <w:lang w:val="lt-LT"/>
              </w:rPr>
            </w:pPr>
            <w:r w:rsidRPr="00335BE1">
              <w:rPr>
                <w:rFonts w:eastAsia="SimSun"/>
                <w:i/>
                <w:iCs/>
                <w:sz w:val="24"/>
                <w:szCs w:val="24"/>
                <w:lang w:val="lt-LT"/>
              </w:rPr>
              <w:t xml:space="preserve">Darbo sritis: statinio elektros inžinerinių sistemų įrengimas; statinio apsauginės signalizacijos, gaisrinės saugos (signalizacijos) inžinerinių sistemų įrengimas. </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0BF7C9A" w14:textId="77777777" w:rsidR="00335BE1" w:rsidRDefault="00335BE1" w:rsidP="00C5782C">
            <w:pPr>
              <w:pStyle w:val="Sraopastraipa"/>
              <w:spacing w:line="276" w:lineRule="auto"/>
              <w:ind w:left="142" w:right="131"/>
              <w:jc w:val="both"/>
              <w:rPr>
                <w:rFonts w:asciiTheme="majorBidi" w:hAnsiTheme="majorBidi" w:cstheme="majorBidi"/>
                <w:iCs/>
                <w:color w:val="000000" w:themeColor="text1"/>
                <w:lang w:eastAsia="lt-LT"/>
              </w:rPr>
            </w:pPr>
            <w:r>
              <w:rPr>
                <w:rFonts w:asciiTheme="majorBidi" w:hAnsiTheme="majorBidi" w:cstheme="majorBidi"/>
                <w:iCs/>
                <w:color w:val="000000" w:themeColor="text1"/>
                <w:lang w:eastAsia="lt-LT"/>
              </w:rPr>
              <w:t xml:space="preserve">1. </w:t>
            </w:r>
            <w:r w:rsidRPr="00BA1C20">
              <w:t xml:space="preserve">LR Aplinkos ministerijos ar Statybos produkcijos sertifikavimo centro, ar Statybos sektoriaus vystymo agentūros, ar atitinkamos užsienio šalies institucijos tiekėjui (įmonei) išduoto kvalifikacijos atestato su Lietuvos Respublikos aplinkos ministerijos nustatyta tvarka išduota teisės pripažinimo pažyma ir (arba) teisės pripažinimo </w:t>
            </w:r>
            <w:r w:rsidRPr="00DA6770">
              <w:rPr>
                <w:rFonts w:asciiTheme="majorBidi" w:hAnsiTheme="majorBidi" w:cstheme="majorBidi"/>
                <w:iCs/>
                <w:color w:val="000000" w:themeColor="text1"/>
                <w:lang w:eastAsia="lt-LT"/>
              </w:rPr>
              <w:t>dokumentai</w:t>
            </w:r>
            <w:r w:rsidRPr="00DA6770">
              <w:rPr>
                <w:rFonts w:asciiTheme="majorBidi" w:hAnsiTheme="majorBidi" w:cstheme="majorBidi"/>
                <w:iCs/>
                <w:color w:val="000000" w:themeColor="text1"/>
                <w:vertAlign w:val="superscript"/>
                <w:lang w:eastAsia="lt-LT"/>
              </w:rPr>
              <w:t>1</w:t>
            </w:r>
            <w:r w:rsidRPr="00DA6770">
              <w:rPr>
                <w:rFonts w:asciiTheme="majorBidi" w:hAnsiTheme="majorBidi" w:cstheme="majorBidi"/>
                <w:iCs/>
                <w:color w:val="000000" w:themeColor="text1"/>
                <w:lang w:eastAsia="lt-LT"/>
              </w:rPr>
              <w:t>.</w:t>
            </w:r>
          </w:p>
          <w:p w14:paraId="3D1BEED8" w14:textId="77777777" w:rsidR="00335BE1" w:rsidRPr="00CD5650" w:rsidRDefault="00335BE1" w:rsidP="00C5782C">
            <w:pPr>
              <w:pStyle w:val="Sraopastraipa"/>
              <w:spacing w:line="276" w:lineRule="auto"/>
              <w:ind w:left="142" w:right="131"/>
              <w:jc w:val="both"/>
              <w:rPr>
                <w:rFonts w:asciiTheme="majorBidi" w:hAnsiTheme="majorBidi" w:cstheme="majorBidi"/>
                <w:iCs/>
                <w:color w:val="000000" w:themeColor="text1"/>
                <w:lang w:eastAsia="lt-LT"/>
              </w:rPr>
            </w:pPr>
            <w:r>
              <w:rPr>
                <w:rFonts w:asciiTheme="majorBidi" w:hAnsiTheme="majorBidi" w:cstheme="majorBidi"/>
                <w:iCs/>
                <w:color w:val="000000" w:themeColor="text1"/>
                <w:lang w:eastAsia="lt-LT"/>
              </w:rPr>
              <w:t xml:space="preserve">2. </w:t>
            </w:r>
            <w:r w:rsidRPr="00CD5650">
              <w:rPr>
                <w:rFonts w:asciiTheme="majorBidi" w:hAnsiTheme="majorBidi" w:cstheme="majorBidi"/>
                <w:iCs/>
                <w:color w:val="000000" w:themeColor="text1"/>
                <w:lang w:eastAsia="lt-LT"/>
              </w:rPr>
              <w:t>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bl>
    <w:p w14:paraId="5E03ACA7" w14:textId="77777777" w:rsidR="00335BE1" w:rsidRPr="00A3441B" w:rsidRDefault="00335BE1" w:rsidP="00335BE1">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4E0366FF" w14:textId="77777777" w:rsidR="00335BE1" w:rsidRPr="00A3441B" w:rsidRDefault="00335BE1" w:rsidP="00335BE1">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1) Kvalifikacinius reikalavimus įrodantys dokumentai turi būti pateikiami tik lietuvių kalba. Jei atitinkami dokumentai yra išduoti kita nei reikalaujama kalba, turi būti pateiktas tinkamai patvirtintas vertimas į lietuvių kalbą.</w:t>
      </w:r>
    </w:p>
    <w:p w14:paraId="739326CA" w14:textId="77777777" w:rsidR="00335BE1" w:rsidRPr="00A3441B" w:rsidRDefault="00335BE1" w:rsidP="00335BE1">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6F4411A2" w14:textId="77777777" w:rsidR="00335BE1" w:rsidRPr="00A3441B" w:rsidRDefault="00335BE1" w:rsidP="00335BE1">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8" w:history="1">
        <w:r w:rsidRPr="00A3441B">
          <w:rPr>
            <w:rStyle w:val="Hipersaitas"/>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00377B1F" w14:textId="77777777" w:rsidR="00335BE1" w:rsidRPr="00742614" w:rsidRDefault="00335BE1" w:rsidP="00742614">
      <w:pPr>
        <w:tabs>
          <w:tab w:val="right" w:pos="284"/>
          <w:tab w:val="left" w:pos="567"/>
          <w:tab w:val="left" w:pos="851"/>
        </w:tabs>
        <w:autoSpaceDN w:val="0"/>
        <w:spacing w:line="276" w:lineRule="auto"/>
        <w:jc w:val="both"/>
        <w:rPr>
          <w:rFonts w:asciiTheme="majorBidi" w:hAnsiTheme="majorBidi" w:cstheme="majorBidi"/>
        </w:rPr>
      </w:pPr>
    </w:p>
    <w:p w14:paraId="7D32EF57" w14:textId="055DA0DA" w:rsidR="008B172F" w:rsidRPr="00335BE1" w:rsidRDefault="008B172F" w:rsidP="00335BE1">
      <w:pPr>
        <w:pStyle w:val="Sraopastraipa"/>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335BE1">
        <w:rPr>
          <w:rFonts w:asciiTheme="majorBidi" w:hAnsiTheme="majorBidi" w:cstheme="majorBidi"/>
        </w:rPr>
        <w:t>Tiekėją</w:t>
      </w:r>
      <w:r w:rsidRPr="00335BE1">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2BCEA01C" w:rsidR="008B172F" w:rsidRDefault="008B172F" w:rsidP="00335BE1">
      <w:pPr>
        <w:pStyle w:val="Sraopastraipa"/>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bookmarkStart w:id="5" w:name="_Hlk124873960"/>
      <w:r w:rsidRPr="00335BE1">
        <w:rPr>
          <w:rFonts w:asciiTheme="majorBidi" w:hAnsiTheme="majorBidi" w:cstheme="majorBidi"/>
        </w:rPr>
        <w:lastRenderedPageBreak/>
        <w:t xml:space="preserve">Jei bendrą pasiūlymą pateikia ūkio subjektų grupė, veikianti pagal jungtinės veiklos (partnerystės) sutartį, šių </w:t>
      </w:r>
      <w:r w:rsidR="00804000" w:rsidRPr="00335BE1">
        <w:rPr>
          <w:rFonts w:asciiTheme="majorBidi" w:hAnsiTheme="majorBidi" w:cstheme="majorBidi"/>
        </w:rPr>
        <w:t>Pirkimo</w:t>
      </w:r>
      <w:r w:rsidR="00804000" w:rsidRPr="00335BE1" w:rsidDel="00804000">
        <w:rPr>
          <w:rFonts w:asciiTheme="majorBidi" w:hAnsiTheme="majorBidi" w:cstheme="majorBidi"/>
        </w:rPr>
        <w:t xml:space="preserve"> </w:t>
      </w:r>
      <w:r w:rsidRPr="00335BE1">
        <w:rPr>
          <w:rFonts w:asciiTheme="majorBidi" w:hAnsiTheme="majorBidi" w:cstheme="majorBidi"/>
        </w:rPr>
        <w:t xml:space="preserve">sąlygų </w:t>
      </w:r>
      <w:r w:rsidR="00742614">
        <w:rPr>
          <w:rFonts w:asciiTheme="majorBidi" w:hAnsiTheme="majorBidi" w:cstheme="majorBidi"/>
        </w:rPr>
        <w:t>1.1.-1.2.</w:t>
      </w:r>
      <w:r w:rsidRPr="00335BE1">
        <w:rPr>
          <w:rFonts w:asciiTheme="majorBidi" w:hAnsiTheme="majorBidi" w:cstheme="majorBidi"/>
        </w:rPr>
        <w:t xml:space="preserve"> punkte nurodytus kvalifikacijos reikalavimus turi atitikti bent vienas ūkio subjektų grupės narys.</w:t>
      </w:r>
      <w:bookmarkEnd w:id="5"/>
    </w:p>
    <w:p w14:paraId="0AC6732C" w14:textId="77777777" w:rsidR="008B172F" w:rsidRDefault="008B172F" w:rsidP="00742614">
      <w:pPr>
        <w:pStyle w:val="Sraopastraipa"/>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bookmarkStart w:id="6" w:name="_Ref513211634"/>
      <w:r w:rsidRPr="00742614">
        <w:rPr>
          <w:rFonts w:asciiTheme="majorBidi" w:hAnsiTheme="majorBidi" w:cstheme="majorBidi"/>
        </w:rPr>
        <w:t>Tiekėjas gali remtis ūkio subjektų, kurių pajėgumais remiamasi, kitų ūkio subjektų pajėgumais</w:t>
      </w:r>
      <w:r w:rsidRPr="00A3441B">
        <w:rPr>
          <w:rStyle w:val="Puslapioinaosnuoroda"/>
          <w:rFonts w:asciiTheme="majorBidi" w:hAnsiTheme="majorBidi" w:cstheme="majorBidi"/>
        </w:rPr>
        <w:footnoteReference w:id="3"/>
      </w:r>
      <w:r w:rsidRPr="00742614">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Puslapioinaosnuoroda"/>
          <w:rFonts w:asciiTheme="majorBidi" w:hAnsiTheme="majorBidi" w:cstheme="majorBidi"/>
        </w:rPr>
        <w:footnoteReference w:id="4"/>
      </w:r>
      <w:r w:rsidRPr="00742614">
        <w:rPr>
          <w:rFonts w:asciiTheme="majorBidi" w:hAnsiTheme="majorBidi" w:cstheme="majorBidi"/>
        </w:rPr>
        <w:t xml:space="preserve">. </w:t>
      </w:r>
    </w:p>
    <w:p w14:paraId="7A3D14EE" w14:textId="77777777" w:rsidR="008B172F" w:rsidRPr="00742614" w:rsidRDefault="008B172F" w:rsidP="00742614">
      <w:pPr>
        <w:pStyle w:val="Sraopastraipa"/>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742614">
        <w:rPr>
          <w:rFonts w:asciiTheme="majorBidi" w:hAnsiTheme="majorBidi" w:cstheme="majorBidi"/>
          <w:b/>
          <w:u w:val="single"/>
        </w:rPr>
        <w:t>Tiekėjas savo pasiūlyme iš karto privalo nurodyti (išviešinti):</w:t>
      </w:r>
    </w:p>
    <w:p w14:paraId="1458E646" w14:textId="3079B6F9" w:rsidR="008B172F" w:rsidRPr="00742614" w:rsidRDefault="00742614" w:rsidP="00742614">
      <w:pPr>
        <w:pStyle w:val="Sraopastraipa"/>
        <w:numPr>
          <w:ilvl w:val="1"/>
          <w:numId w:val="6"/>
        </w:numPr>
        <w:tabs>
          <w:tab w:val="left" w:pos="709"/>
          <w:tab w:val="left" w:pos="993"/>
        </w:tabs>
        <w:spacing w:line="276" w:lineRule="auto"/>
        <w:ind w:left="0" w:firstLine="568"/>
        <w:jc w:val="both"/>
        <w:rPr>
          <w:rFonts w:asciiTheme="majorBidi" w:hAnsiTheme="majorBidi" w:cstheme="majorBidi"/>
          <w:bCs/>
        </w:rPr>
      </w:pPr>
      <w:r w:rsidRPr="00742614">
        <w:rPr>
          <w:rFonts w:asciiTheme="majorBidi" w:hAnsiTheme="majorBidi" w:cstheme="majorBidi"/>
        </w:rPr>
        <w:t xml:space="preserve"> </w:t>
      </w:r>
      <w:r w:rsidRPr="00742614">
        <w:rPr>
          <w:rFonts w:asciiTheme="majorBidi" w:hAnsiTheme="majorBidi" w:cstheme="majorBidi"/>
          <w:u w:val="single"/>
        </w:rPr>
        <w:t xml:space="preserve"> </w:t>
      </w:r>
      <w:r w:rsidR="008B172F" w:rsidRPr="00742614">
        <w:rPr>
          <w:rFonts w:asciiTheme="majorBidi" w:hAnsiTheme="majorBidi" w:cstheme="majorBidi"/>
          <w:u w:val="single"/>
        </w:rPr>
        <w:t xml:space="preserve">ūkio subjektus, kurių pajėgumais remiasi tiekėjas (įskaitant tokius subtiekėjus), </w:t>
      </w:r>
      <w:r w:rsidR="008B172F" w:rsidRPr="00742614">
        <w:rPr>
          <w:rFonts w:asciiTheme="majorBidi" w:hAnsiTheme="majorBidi" w:cstheme="majorBidi"/>
          <w:b/>
          <w:u w:val="single"/>
        </w:rPr>
        <w:t>kad atitiktų kvalifikacinius reikalavimus</w:t>
      </w:r>
      <w:r w:rsidR="008B172F" w:rsidRPr="00742614">
        <w:rPr>
          <w:rFonts w:asciiTheme="majorBidi" w:hAnsiTheme="majorBidi" w:cstheme="majorBidi"/>
        </w:rPr>
        <w:t xml:space="preserve"> (</w:t>
      </w:r>
      <w:r w:rsidR="00804000" w:rsidRPr="00742614">
        <w:rPr>
          <w:rFonts w:asciiTheme="majorBidi" w:hAnsiTheme="majorBidi" w:cstheme="majorBidi"/>
        </w:rPr>
        <w:t>Pirkimo</w:t>
      </w:r>
      <w:r w:rsidR="008B172F" w:rsidRPr="00742614">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008B172F" w:rsidRPr="00742614">
        <w:rPr>
          <w:rFonts w:asciiTheme="majorBidi" w:hAnsiTheme="majorBidi" w:cstheme="majorBidi"/>
          <w:b/>
          <w:u w:val="single"/>
        </w:rPr>
        <w:t>Jeigu ūkio subjektas pasiūlyme nėra nurodomas (išviešinamas), šio ūkio subjekto pajėgumais remtis negalima</w:t>
      </w:r>
      <w:r w:rsidR="008B172F" w:rsidRPr="00742614">
        <w:rPr>
          <w:rFonts w:asciiTheme="majorBidi" w:hAnsiTheme="majorBidi" w:cstheme="majorBidi"/>
        </w:rPr>
        <w:t>;</w:t>
      </w:r>
    </w:p>
    <w:p w14:paraId="3186CFFE" w14:textId="1B9050FF" w:rsidR="008B172F" w:rsidRPr="00742614" w:rsidRDefault="00742614" w:rsidP="00742614">
      <w:pPr>
        <w:pStyle w:val="Sraopastraipa"/>
        <w:numPr>
          <w:ilvl w:val="1"/>
          <w:numId w:val="6"/>
        </w:numPr>
        <w:tabs>
          <w:tab w:val="left" w:pos="426"/>
          <w:tab w:val="left" w:pos="567"/>
          <w:tab w:val="left" w:pos="993"/>
        </w:tabs>
        <w:spacing w:line="276" w:lineRule="auto"/>
        <w:ind w:left="0" w:firstLine="567"/>
        <w:jc w:val="both"/>
        <w:rPr>
          <w:rFonts w:asciiTheme="majorBidi" w:hAnsiTheme="majorBidi" w:cstheme="majorBidi"/>
          <w:bCs/>
        </w:rPr>
      </w:pPr>
      <w:r>
        <w:rPr>
          <w:rFonts w:asciiTheme="majorBidi" w:hAnsiTheme="majorBidi" w:cstheme="majorBidi"/>
        </w:rPr>
        <w:t xml:space="preserve"> </w:t>
      </w:r>
      <w:r w:rsidR="008B172F" w:rsidRPr="00742614">
        <w:rPr>
          <w:rFonts w:asciiTheme="majorBidi" w:hAnsiTheme="majorBidi" w:cstheme="majorBidi"/>
        </w:rPr>
        <w:t xml:space="preserve">kokiai pirkimo sutarties daliai ir kokius subtiekėjus, </w:t>
      </w:r>
      <w:r w:rsidR="008B172F" w:rsidRPr="00742614">
        <w:rPr>
          <w:rFonts w:asciiTheme="majorBidi" w:hAnsiTheme="majorBidi" w:cstheme="majorBidi"/>
          <w:u w:val="single"/>
        </w:rPr>
        <w:t>jeigu jie yra žinomi</w:t>
      </w:r>
      <w:r w:rsidR="008B172F" w:rsidRPr="00742614">
        <w:rPr>
          <w:rFonts w:asciiTheme="majorBidi" w:hAnsiTheme="majorBidi" w:cstheme="majorBidi"/>
        </w:rPr>
        <w:t xml:space="preserve">, jis ketina pasitelkti, t. y. tuos subtiekėjus, kurie tik vykdo (vykdys) sutartines tiekėjo prievoles, tačiau tiekėjas </w:t>
      </w:r>
      <w:r w:rsidR="008B172F" w:rsidRPr="00742614">
        <w:rPr>
          <w:rFonts w:asciiTheme="majorBidi" w:hAnsiTheme="majorBidi" w:cstheme="majorBidi"/>
          <w:b/>
          <w:u w:val="single"/>
        </w:rPr>
        <w:t>nesiremia</w:t>
      </w:r>
      <w:r w:rsidR="008B172F" w:rsidRPr="00742614">
        <w:rPr>
          <w:rFonts w:asciiTheme="majorBidi" w:hAnsiTheme="majorBidi" w:cstheme="majorBidi"/>
          <w:u w:val="single"/>
        </w:rPr>
        <w:t xml:space="preserve"> jų pajėgumais, kad atitiktų kvalifikacinius reikalavimus</w:t>
      </w:r>
      <w:r w:rsidR="008B172F" w:rsidRPr="00742614">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w:t>
      </w:r>
      <w:proofErr w:type="spellStart"/>
      <w:r w:rsidR="008B172F" w:rsidRPr="00742614">
        <w:rPr>
          <w:rFonts w:asciiTheme="majorBidi" w:hAnsiTheme="majorBidi" w:cstheme="majorBidi"/>
        </w:rPr>
        <w:t>subteikimui</w:t>
      </w:r>
      <w:proofErr w:type="spellEnd"/>
      <w:r w:rsidR="008B172F" w:rsidRPr="00742614">
        <w:rPr>
          <w:rFonts w:asciiTheme="majorBidi" w:hAnsiTheme="majorBidi" w:cstheme="majorBidi"/>
        </w:rPr>
        <w:t xml:space="preserve"> pirkimo procedūrų metu ir sutarties vykdymo metu yra ir bus taikomos VPĮ 88 str. 4 dalyje (išskyrus 5 dalį) numatytos nuostatos).</w:t>
      </w:r>
      <w:r w:rsidR="008B172F" w:rsidRPr="00742614">
        <w:rPr>
          <w:rFonts w:asciiTheme="majorBidi" w:eastAsiaTheme="minorHAnsi" w:hAnsiTheme="majorBidi" w:cstheme="majorBidi"/>
          <w:b/>
          <w:u w:val="single"/>
        </w:rPr>
        <w:t xml:space="preserve"> </w:t>
      </w:r>
      <w:r w:rsidR="008B172F" w:rsidRPr="00742614">
        <w:rPr>
          <w:rFonts w:asciiTheme="majorBidi" w:hAnsiTheme="majorBidi" w:cstheme="majorBidi"/>
          <w:b/>
          <w:u w:val="single"/>
        </w:rPr>
        <w:t>Atkreiptinas dėmesys</w:t>
      </w:r>
      <w:r w:rsidR="008B172F" w:rsidRPr="00742614">
        <w:rPr>
          <w:rFonts w:asciiTheme="majorBidi" w:hAnsiTheme="majorBidi" w:cstheme="majorBidi"/>
        </w:rPr>
        <w:t xml:space="preserve">, kad tokie subtiekėjai </w:t>
      </w:r>
      <w:r w:rsidR="008B172F" w:rsidRPr="00742614">
        <w:rPr>
          <w:rFonts w:asciiTheme="majorBidi" w:hAnsiTheme="majorBidi" w:cstheme="majorBidi"/>
          <w:u w:val="single"/>
        </w:rPr>
        <w:t xml:space="preserve">privalo turėti teisę verstis ta veikla, kuriai </w:t>
      </w:r>
      <w:r w:rsidR="008B172F" w:rsidRPr="00742614">
        <w:rPr>
          <w:rFonts w:asciiTheme="majorBidi" w:hAnsiTheme="majorBidi" w:cstheme="majorBidi"/>
          <w:u w:val="single"/>
        </w:rPr>
        <w:lastRenderedPageBreak/>
        <w:t>jis (jie) pasitelkiamas (-mi)</w:t>
      </w:r>
      <w:r w:rsidR="008B172F" w:rsidRPr="00742614">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54E71AFD" w:rsidR="008B172F" w:rsidRPr="00742614" w:rsidRDefault="008B172F" w:rsidP="00742614">
      <w:pPr>
        <w:pStyle w:val="Sraopastraipa"/>
        <w:numPr>
          <w:ilvl w:val="0"/>
          <w:numId w:val="6"/>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742614">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6"/>
    </w:p>
    <w:p w14:paraId="61600819" w14:textId="3F67E77D" w:rsidR="008B172F" w:rsidRPr="00742614" w:rsidRDefault="008B172F" w:rsidP="00742614">
      <w:pPr>
        <w:pStyle w:val="Sraopastraipa"/>
        <w:numPr>
          <w:ilvl w:val="0"/>
          <w:numId w:val="6"/>
        </w:numPr>
        <w:tabs>
          <w:tab w:val="left" w:pos="426"/>
          <w:tab w:val="left" w:pos="567"/>
          <w:tab w:val="left" w:pos="993"/>
        </w:tabs>
        <w:spacing w:line="276" w:lineRule="auto"/>
        <w:ind w:left="0" w:firstLine="567"/>
        <w:jc w:val="both"/>
        <w:rPr>
          <w:rFonts w:asciiTheme="majorBidi" w:hAnsiTheme="majorBidi" w:cstheme="majorBidi"/>
          <w:bCs/>
        </w:rPr>
      </w:pPr>
      <w:bookmarkStart w:id="7" w:name="_Ref513211642"/>
      <w:r w:rsidRPr="00742614">
        <w:rPr>
          <w:rFonts w:asciiTheme="majorBidi" w:hAnsiTheme="majorBidi" w:cstheme="majorBidi"/>
        </w:rPr>
        <w:t xml:space="preserve">Tiekėjas gali remtis kitų ūkio subjektų pajėgumais, kad atitiktų reikalavimus, nurodytus Pirkimo sąlygų 1.2 punkte, tik tuo atveju, jeigu </w:t>
      </w:r>
      <w:r w:rsidRPr="00742614">
        <w:rPr>
          <w:rFonts w:asciiTheme="majorBidi" w:hAnsiTheme="majorBidi" w:cstheme="majorBidi"/>
          <w:b/>
          <w:u w:val="single"/>
        </w:rPr>
        <w:t>tie ūkio subjektai, kurių pajėgumais buvo pasiremta, patys teiks tas paslaugas ar darbus</w:t>
      </w:r>
      <w:r w:rsidRPr="00742614">
        <w:rPr>
          <w:rFonts w:asciiTheme="majorBidi" w:hAnsiTheme="majorBidi" w:cstheme="majorBidi"/>
        </w:rPr>
        <w:t>, kuriems reikia jų pajėgumų.</w:t>
      </w:r>
      <w:bookmarkEnd w:id="7"/>
      <w:r w:rsidRPr="00742614">
        <w:rPr>
          <w:rFonts w:asciiTheme="majorBidi" w:hAnsiTheme="majorBidi" w:cstheme="majorBidi"/>
        </w:rPr>
        <w:t xml:space="preserve">  </w:t>
      </w:r>
    </w:p>
    <w:p w14:paraId="3C23A45D" w14:textId="6946CF8D" w:rsidR="008B172F" w:rsidRPr="00742614" w:rsidRDefault="008B172F" w:rsidP="00742614">
      <w:pPr>
        <w:pStyle w:val="Sraopastraipa"/>
        <w:numPr>
          <w:ilvl w:val="0"/>
          <w:numId w:val="6"/>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 xml:space="preserve">Kadangi </w:t>
      </w:r>
      <w:r w:rsidR="00804000" w:rsidRPr="00742614">
        <w:rPr>
          <w:rFonts w:asciiTheme="majorBidi" w:hAnsiTheme="majorBidi" w:cstheme="majorBidi"/>
        </w:rPr>
        <w:t xml:space="preserve">Pirkimo sąlygų </w:t>
      </w:r>
      <w:r w:rsidRPr="00742614">
        <w:rPr>
          <w:rFonts w:asciiTheme="majorBidi" w:hAnsiTheme="majorBidi" w:cstheme="majorBidi"/>
        </w:rPr>
        <w:t>1.2 punk</w:t>
      </w:r>
      <w:r w:rsidR="00804000" w:rsidRPr="00742614">
        <w:rPr>
          <w:rFonts w:asciiTheme="majorBidi" w:hAnsiTheme="majorBidi" w:cstheme="majorBidi"/>
        </w:rPr>
        <w:t>t</w:t>
      </w:r>
      <w:r w:rsidRPr="00742614">
        <w:rPr>
          <w:rFonts w:asciiTheme="majorBidi" w:hAnsiTheme="majorBidi" w:cstheme="majorBidi"/>
        </w:rPr>
        <w:t>e numatyti reikalavimai yra taikomi visai Paslaugų apimčiai, todėl:</w:t>
      </w:r>
    </w:p>
    <w:p w14:paraId="3E65523C" w14:textId="16824F7C" w:rsidR="008B172F" w:rsidRDefault="00742614" w:rsidP="00742614">
      <w:pPr>
        <w:pStyle w:val="Sraopastraipa"/>
        <w:numPr>
          <w:ilvl w:val="1"/>
          <w:numId w:val="6"/>
        </w:numPr>
        <w:tabs>
          <w:tab w:val="left" w:pos="426"/>
          <w:tab w:val="left" w:pos="567"/>
          <w:tab w:val="left" w:pos="993"/>
        </w:tabs>
        <w:spacing w:line="276" w:lineRule="auto"/>
        <w:ind w:left="0" w:firstLine="567"/>
        <w:jc w:val="both"/>
        <w:rPr>
          <w:rFonts w:asciiTheme="majorBidi" w:hAnsiTheme="majorBidi" w:cstheme="majorBidi"/>
        </w:rPr>
      </w:pPr>
      <w:r>
        <w:rPr>
          <w:rFonts w:asciiTheme="majorBidi" w:hAnsiTheme="majorBidi" w:cstheme="majorBidi"/>
        </w:rPr>
        <w:t xml:space="preserve"> </w:t>
      </w:r>
      <w:r w:rsidR="008B172F" w:rsidRPr="00A3441B">
        <w:rPr>
          <w:rFonts w:asciiTheme="majorBidi" w:hAnsiTheme="majorBidi" w:cstheme="majorBidi"/>
        </w:rPr>
        <w:t>tiek ūkio subjektai, kurių pajėgumais remiasi tiekėjas (įskaitant tokius subtiekėjus), kad atitiktų kvalifikacinius reikalavimus;</w:t>
      </w:r>
    </w:p>
    <w:p w14:paraId="5010A874" w14:textId="525A6590" w:rsidR="008B172F" w:rsidRDefault="008B172F" w:rsidP="00742614">
      <w:pPr>
        <w:pStyle w:val="Sraopastraipa"/>
        <w:numPr>
          <w:ilvl w:val="1"/>
          <w:numId w:val="6"/>
        </w:numPr>
        <w:tabs>
          <w:tab w:val="left" w:pos="426"/>
          <w:tab w:val="left" w:pos="567"/>
          <w:tab w:val="left" w:pos="993"/>
        </w:tabs>
        <w:spacing w:line="276" w:lineRule="auto"/>
        <w:ind w:left="0" w:firstLine="567"/>
        <w:jc w:val="both"/>
        <w:rPr>
          <w:rFonts w:asciiTheme="majorBidi" w:hAnsiTheme="majorBidi" w:cstheme="majorBidi"/>
        </w:rPr>
      </w:pPr>
      <w:r w:rsidRPr="00742614">
        <w:rPr>
          <w:rFonts w:asciiTheme="majorBidi" w:hAnsiTheme="majorBidi" w:cstheme="majorBidi"/>
        </w:rPr>
        <w:t xml:space="preserve"> tiek subtiekėjai, kuriuos tiekėjas ketina pasitelkti, t. y. tuos subtiekėjus, kurie tik vykdo (vykdys) sutartines tiekėjo prievoles, tačiau tiekėjas nesiremia jų pajėgumais, kad atitiktų kvalifikacinius reikalavimus;</w:t>
      </w:r>
    </w:p>
    <w:p w14:paraId="2A1B501F" w14:textId="022D10A5" w:rsidR="008B172F" w:rsidRPr="00742614" w:rsidRDefault="00742614" w:rsidP="00742614">
      <w:pPr>
        <w:pStyle w:val="Sraopastraipa"/>
        <w:numPr>
          <w:ilvl w:val="1"/>
          <w:numId w:val="6"/>
        </w:numPr>
        <w:tabs>
          <w:tab w:val="left" w:pos="426"/>
          <w:tab w:val="left" w:pos="567"/>
          <w:tab w:val="left" w:pos="993"/>
        </w:tabs>
        <w:spacing w:line="276" w:lineRule="auto"/>
        <w:ind w:left="0" w:firstLine="567"/>
        <w:jc w:val="both"/>
        <w:rPr>
          <w:rFonts w:asciiTheme="majorBidi" w:hAnsiTheme="majorBidi" w:cstheme="majorBidi"/>
        </w:rPr>
      </w:pPr>
      <w:r>
        <w:rPr>
          <w:rFonts w:asciiTheme="majorBidi" w:hAnsiTheme="majorBidi" w:cstheme="majorBidi"/>
        </w:rPr>
        <w:t xml:space="preserve"> </w:t>
      </w:r>
      <w:r w:rsidR="008B172F" w:rsidRPr="00742614">
        <w:rPr>
          <w:rFonts w:asciiTheme="majorBidi" w:hAnsiTheme="majorBidi" w:cstheme="majorBidi"/>
        </w:rPr>
        <w:t>privalo atitikti minėtuose papunkčiuose numatytus reikalavimus, atsižvelgiant į jų prisiimamus įsipareigojimus Pirkimo sutarčiai vykdyti.</w:t>
      </w:r>
    </w:p>
    <w:p w14:paraId="74DD70E7" w14:textId="17AB69B8" w:rsidR="008B172F" w:rsidRPr="00742614" w:rsidRDefault="008B172F" w:rsidP="00742614">
      <w:pPr>
        <w:pStyle w:val="Sraopastraipa"/>
        <w:numPr>
          <w:ilvl w:val="0"/>
          <w:numId w:val="6"/>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742614" w:rsidRDefault="008B172F" w:rsidP="00742614">
      <w:pPr>
        <w:pStyle w:val="Sraopastraipa"/>
        <w:numPr>
          <w:ilvl w:val="0"/>
          <w:numId w:val="6"/>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742614" w:rsidRDefault="008B172F" w:rsidP="00742614">
      <w:pPr>
        <w:pStyle w:val="Sraopastraipa"/>
        <w:numPr>
          <w:ilvl w:val="0"/>
          <w:numId w:val="6"/>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 xml:space="preserve">Jeigu tiekėjas pasiūlyme nurodo </w:t>
      </w:r>
      <w:proofErr w:type="spellStart"/>
      <w:r w:rsidRPr="00742614">
        <w:rPr>
          <w:rFonts w:asciiTheme="majorBidi" w:hAnsiTheme="majorBidi" w:cstheme="majorBidi"/>
        </w:rPr>
        <w:t>kvazisubtiekėją</w:t>
      </w:r>
      <w:proofErr w:type="spellEnd"/>
      <w:r w:rsidRPr="00742614">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742614">
        <w:rPr>
          <w:rFonts w:asciiTheme="majorBidi" w:hAnsiTheme="majorBidi" w:cstheme="majorBidi"/>
        </w:rPr>
        <w:t>kvazisubtiekėju</w:t>
      </w:r>
      <w:proofErr w:type="spellEnd"/>
      <w:r w:rsidRPr="00742614">
        <w:rPr>
          <w:rFonts w:asciiTheme="majorBidi" w:hAnsiTheme="majorBidi" w:cstheme="majorBidi"/>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742614">
        <w:rPr>
          <w:rFonts w:asciiTheme="majorBidi" w:hAnsiTheme="majorBidi" w:cstheme="majorBidi"/>
        </w:rPr>
        <w:t>kvazisubtiekėjas</w:t>
      </w:r>
      <w:proofErr w:type="spellEnd"/>
      <w:r w:rsidRPr="00742614">
        <w:rPr>
          <w:rFonts w:asciiTheme="majorBidi" w:hAnsiTheme="majorBidi" w:cstheme="majorBidi"/>
        </w:rPr>
        <w:t xml:space="preserve"> bus įdarbintas darbo sutarties pagrindu.</w:t>
      </w:r>
    </w:p>
    <w:p w14:paraId="2F9BF557" w14:textId="77777777" w:rsidR="008B172F" w:rsidRPr="00742614" w:rsidRDefault="008B172F" w:rsidP="00742614">
      <w:pPr>
        <w:pStyle w:val="Sraopastraipa"/>
        <w:numPr>
          <w:ilvl w:val="0"/>
          <w:numId w:val="6"/>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Tokiomis pačiomis sąlygomis ūkio subjektų grupė gali remtis ūkio subjektų grupės dalyvių arba kitų ūkio subjektų pajėgumais.</w:t>
      </w:r>
    </w:p>
    <w:p w14:paraId="417BB0E3" w14:textId="783DEA37" w:rsidR="008B172F" w:rsidRPr="00EC1BAB" w:rsidRDefault="008B172F" w:rsidP="00EC1BAB">
      <w:pPr>
        <w:pStyle w:val="Sraopastraipa"/>
        <w:numPr>
          <w:ilvl w:val="0"/>
          <w:numId w:val="6"/>
        </w:numPr>
        <w:tabs>
          <w:tab w:val="left" w:pos="426"/>
          <w:tab w:val="left" w:pos="567"/>
          <w:tab w:val="left" w:pos="993"/>
        </w:tabs>
        <w:spacing w:line="276" w:lineRule="auto"/>
        <w:ind w:left="0" w:firstLine="567"/>
        <w:jc w:val="both"/>
        <w:rPr>
          <w:rFonts w:asciiTheme="majorBidi" w:hAnsiTheme="majorBidi" w:cstheme="majorBidi"/>
          <w:bCs/>
        </w:rPr>
      </w:pPr>
      <w:r w:rsidRPr="00742614">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sectPr w:rsidR="008B172F" w:rsidRPr="00EC1BAB" w:rsidSect="00742614">
      <w:pgSz w:w="11906" w:h="16838"/>
      <w:pgMar w:top="1134" w:right="68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568F" w14:textId="77777777" w:rsidR="00DC04E1" w:rsidRDefault="00DC04E1" w:rsidP="008B172F">
      <w:pPr>
        <w:spacing w:after="0" w:line="240" w:lineRule="auto"/>
      </w:pPr>
      <w:r>
        <w:separator/>
      </w:r>
    </w:p>
  </w:endnote>
  <w:endnote w:type="continuationSeparator" w:id="0">
    <w:p w14:paraId="717B3B82" w14:textId="77777777" w:rsidR="00DC04E1" w:rsidRDefault="00DC04E1"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F0D3" w14:textId="77777777" w:rsidR="00DC04E1" w:rsidRDefault="00DC04E1" w:rsidP="008B172F">
      <w:pPr>
        <w:spacing w:after="0" w:line="240" w:lineRule="auto"/>
      </w:pPr>
      <w:r>
        <w:separator/>
      </w:r>
    </w:p>
  </w:footnote>
  <w:footnote w:type="continuationSeparator" w:id="0">
    <w:p w14:paraId="2DBEE81B" w14:textId="77777777" w:rsidR="00DC04E1" w:rsidRDefault="00DC04E1" w:rsidP="008B172F">
      <w:pPr>
        <w:spacing w:after="0" w:line="240" w:lineRule="auto"/>
      </w:pPr>
      <w:r>
        <w:continuationSeparator/>
      </w:r>
    </w:p>
  </w:footnote>
  <w:footnote w:id="1">
    <w:p w14:paraId="19D3EEE0" w14:textId="77777777" w:rsidR="008B172F" w:rsidRPr="00B141F9" w:rsidRDefault="008B172F" w:rsidP="008B172F">
      <w:pPr>
        <w:pStyle w:val="Puslapioinaostekstas"/>
        <w:jc w:val="both"/>
        <w:rPr>
          <w:bCs/>
          <w:sz w:val="22"/>
          <w:szCs w:val="22"/>
        </w:rPr>
      </w:pPr>
      <w:r w:rsidRPr="00B141F9">
        <w:rPr>
          <w:rStyle w:val="Puslapioinaosnuoroda"/>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2165769B" w14:textId="77777777" w:rsidR="00335BE1" w:rsidRPr="0030620D" w:rsidRDefault="00335BE1" w:rsidP="00335BE1">
      <w:pPr>
        <w:tabs>
          <w:tab w:val="left" w:pos="993"/>
        </w:tabs>
        <w:suppressAutoHyphens/>
        <w:spacing w:after="0" w:line="240" w:lineRule="auto"/>
        <w:jc w:val="both"/>
        <w:rPr>
          <w:rFonts w:ascii="Times New Roman" w:hAnsi="Times New Roman" w:cs="Times New Roman"/>
          <w:i/>
        </w:rPr>
      </w:pPr>
      <w:r w:rsidRPr="00163185">
        <w:rPr>
          <w:rStyle w:val="Puslapioinaosnuoroda"/>
          <w:rFonts w:ascii="Times New Roman" w:hAnsi="Times New Roman"/>
        </w:rPr>
        <w:footnoteRef/>
      </w:r>
      <w:r>
        <w:t xml:space="preserve"> </w:t>
      </w:r>
      <w:r>
        <w:rPr>
          <w:rFonts w:ascii="Times New Roman" w:hAnsi="Times New Roman" w:cs="Times New Roman"/>
          <w:b/>
        </w:rPr>
        <w:t>Pastabos:</w:t>
      </w:r>
    </w:p>
    <w:p w14:paraId="4C83CA6F" w14:textId="77777777" w:rsidR="00335BE1" w:rsidRPr="00163185" w:rsidRDefault="00335BE1" w:rsidP="00335BE1">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76F9F204" w14:textId="77777777" w:rsidR="00335BE1" w:rsidRPr="00163185" w:rsidRDefault="00335BE1" w:rsidP="00335BE1">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DC680A8" w14:textId="77777777" w:rsidR="00335BE1" w:rsidRDefault="00335BE1" w:rsidP="00335BE1">
      <w:pPr>
        <w:pStyle w:val="Puslapioinaostekstas"/>
      </w:pPr>
    </w:p>
  </w:footnote>
  <w:footnote w:id="3">
    <w:p w14:paraId="66FB0FB9" w14:textId="77777777" w:rsidR="008B172F" w:rsidRPr="005B3579" w:rsidRDefault="008B172F" w:rsidP="008B172F">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Pr>
          <w:t>http://www.vpt.lt/rtmp8/dtd/index.php?pid=12118921124&amp;cid=121189211516&amp;sid=1&amp;lan=LT</w:t>
        </w:r>
      </w:hyperlink>
      <w:r w:rsidRPr="00530782">
        <w:t xml:space="preserve">; </w:t>
      </w:r>
      <w:hyperlink r:id="rId2"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Puslapioinaostekstas"/>
        <w:jc w:val="both"/>
      </w:pPr>
      <w:r w:rsidRPr="005B3579">
        <w:rPr>
          <w:rStyle w:val="Puslapioinaosnuoroda"/>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multilevel"/>
    <w:tmpl w:val="9DF4103A"/>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5C585BC3"/>
    <w:multiLevelType w:val="multilevel"/>
    <w:tmpl w:val="A1F83C00"/>
    <w:lvl w:ilvl="0">
      <w:start w:val="5"/>
      <w:numFmt w:val="decimal"/>
      <w:lvlText w:val="%1."/>
      <w:lvlJc w:val="left"/>
      <w:pPr>
        <w:ind w:left="360"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854" w:hanging="720"/>
      </w:pPr>
      <w:rPr>
        <w:rFonts w:hint="default"/>
        <w:u w:val="singl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6336" w:hanging="1800"/>
      </w:pPr>
      <w:rPr>
        <w:rFonts w:hint="default"/>
        <w:u w:val="single"/>
      </w:rPr>
    </w:lvl>
  </w:abstractNum>
  <w:abstractNum w:abstractNumId="5"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5"/>
  </w:num>
  <w:num w:numId="5" w16cid:durableId="1708748988">
    <w:abstractNumId w:val="3"/>
  </w:num>
  <w:num w:numId="6" w16cid:durableId="1426878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629A"/>
    <w:rsid w:val="000B6EC9"/>
    <w:rsid w:val="000E44C5"/>
    <w:rsid w:val="000F285A"/>
    <w:rsid w:val="000F43FE"/>
    <w:rsid w:val="00137EA8"/>
    <w:rsid w:val="00147CFB"/>
    <w:rsid w:val="00193059"/>
    <w:rsid w:val="001C70C2"/>
    <w:rsid w:val="001E091B"/>
    <w:rsid w:val="001F4196"/>
    <w:rsid w:val="002045F8"/>
    <w:rsid w:val="00243D9E"/>
    <w:rsid w:val="00253C78"/>
    <w:rsid w:val="0026439D"/>
    <w:rsid w:val="00335BE1"/>
    <w:rsid w:val="0036640B"/>
    <w:rsid w:val="00390A0F"/>
    <w:rsid w:val="003A2955"/>
    <w:rsid w:val="003E2753"/>
    <w:rsid w:val="003F60F1"/>
    <w:rsid w:val="004046E6"/>
    <w:rsid w:val="0041512F"/>
    <w:rsid w:val="00415CF0"/>
    <w:rsid w:val="004202B1"/>
    <w:rsid w:val="0043071B"/>
    <w:rsid w:val="004432FC"/>
    <w:rsid w:val="00443470"/>
    <w:rsid w:val="004C1AC8"/>
    <w:rsid w:val="004C39F4"/>
    <w:rsid w:val="004C5961"/>
    <w:rsid w:val="004F0ED5"/>
    <w:rsid w:val="004F1A81"/>
    <w:rsid w:val="0059162E"/>
    <w:rsid w:val="005A6078"/>
    <w:rsid w:val="005B6B33"/>
    <w:rsid w:val="00621F95"/>
    <w:rsid w:val="00631189"/>
    <w:rsid w:val="006447E3"/>
    <w:rsid w:val="00647553"/>
    <w:rsid w:val="006765C4"/>
    <w:rsid w:val="006A3D40"/>
    <w:rsid w:val="006D42F7"/>
    <w:rsid w:val="006F6D89"/>
    <w:rsid w:val="00704870"/>
    <w:rsid w:val="00742614"/>
    <w:rsid w:val="007558E4"/>
    <w:rsid w:val="00780A63"/>
    <w:rsid w:val="00792675"/>
    <w:rsid w:val="007C28DF"/>
    <w:rsid w:val="007D7C54"/>
    <w:rsid w:val="007E5624"/>
    <w:rsid w:val="007F46C8"/>
    <w:rsid w:val="0080120F"/>
    <w:rsid w:val="00804000"/>
    <w:rsid w:val="008100B9"/>
    <w:rsid w:val="00823898"/>
    <w:rsid w:val="008539F2"/>
    <w:rsid w:val="00866811"/>
    <w:rsid w:val="00867AD0"/>
    <w:rsid w:val="00894486"/>
    <w:rsid w:val="008B0320"/>
    <w:rsid w:val="008B172F"/>
    <w:rsid w:val="008B371E"/>
    <w:rsid w:val="008D72F3"/>
    <w:rsid w:val="00914FF5"/>
    <w:rsid w:val="00917BC4"/>
    <w:rsid w:val="00927F09"/>
    <w:rsid w:val="0093707B"/>
    <w:rsid w:val="00946726"/>
    <w:rsid w:val="009B4FA2"/>
    <w:rsid w:val="009E7768"/>
    <w:rsid w:val="009F06AD"/>
    <w:rsid w:val="00A20D68"/>
    <w:rsid w:val="00A3441B"/>
    <w:rsid w:val="00A55C93"/>
    <w:rsid w:val="00AA3CB1"/>
    <w:rsid w:val="00AB129D"/>
    <w:rsid w:val="00AB502D"/>
    <w:rsid w:val="00AC0D62"/>
    <w:rsid w:val="00AE3016"/>
    <w:rsid w:val="00B04905"/>
    <w:rsid w:val="00B34058"/>
    <w:rsid w:val="00B40999"/>
    <w:rsid w:val="00BA6C88"/>
    <w:rsid w:val="00BF7EF1"/>
    <w:rsid w:val="00C10D05"/>
    <w:rsid w:val="00C54B4C"/>
    <w:rsid w:val="00C80296"/>
    <w:rsid w:val="00C92923"/>
    <w:rsid w:val="00CA159A"/>
    <w:rsid w:val="00CC621E"/>
    <w:rsid w:val="00CC7DC1"/>
    <w:rsid w:val="00CD5650"/>
    <w:rsid w:val="00D11F89"/>
    <w:rsid w:val="00D13EE7"/>
    <w:rsid w:val="00D53058"/>
    <w:rsid w:val="00DA6770"/>
    <w:rsid w:val="00DB496D"/>
    <w:rsid w:val="00DC04E1"/>
    <w:rsid w:val="00E23D9E"/>
    <w:rsid w:val="00E26959"/>
    <w:rsid w:val="00E272DE"/>
    <w:rsid w:val="00E45752"/>
    <w:rsid w:val="00E6635C"/>
    <w:rsid w:val="00EC1BAB"/>
    <w:rsid w:val="00EC4B2C"/>
    <w:rsid w:val="00EC65CC"/>
    <w:rsid w:val="00EF0830"/>
    <w:rsid w:val="00EF54D5"/>
    <w:rsid w:val="00F03BA5"/>
    <w:rsid w:val="00F05C54"/>
    <w:rsid w:val="00F2535F"/>
    <w:rsid w:val="00F40BCD"/>
    <w:rsid w:val="00F80180"/>
    <w:rsid w:val="00F804AB"/>
    <w:rsid w:val="00FB461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8B172F"/>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PagrindinistekstasDiagrama">
    <w:name w:val="Pagrindinis tekstas Diagrama"/>
    <w:basedOn w:val="Numatytasispastraiposriftas"/>
    <w:link w:val="Pagrindinistekstas"/>
    <w:rsid w:val="008B172F"/>
    <w:rPr>
      <w:rFonts w:ascii="Times New Roman" w:eastAsia="Times New Roman" w:hAnsi="Times New Roman" w:cs="Times New Roman"/>
      <w:kern w:val="0"/>
      <w:sz w:val="24"/>
      <w:szCs w:val="24"/>
      <w:lang w:eastAsia="ar-SA"/>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8B172F"/>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ipersaitas">
    <w:name w:val="Hyperlink"/>
    <w:basedOn w:val="Numatytasispastraiposriftas"/>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0B6EC9"/>
    <w:pPr>
      <w:spacing w:after="0" w:line="240" w:lineRule="auto"/>
    </w:pPr>
  </w:style>
  <w:style w:type="character" w:styleId="Komentaronuoroda">
    <w:name w:val="annotation reference"/>
    <w:basedOn w:val="Numatytasispastraiposriftas"/>
    <w:uiPriority w:val="99"/>
    <w:semiHidden/>
    <w:unhideWhenUsed/>
    <w:rsid w:val="00CA159A"/>
    <w:rPr>
      <w:sz w:val="16"/>
      <w:szCs w:val="16"/>
    </w:rPr>
  </w:style>
  <w:style w:type="paragraph" w:styleId="Komentarotekstas">
    <w:name w:val="annotation text"/>
    <w:basedOn w:val="prastasis"/>
    <w:link w:val="KomentarotekstasDiagrama"/>
    <w:uiPriority w:val="99"/>
    <w:semiHidden/>
    <w:unhideWhenUsed/>
    <w:rsid w:val="00CA15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159A"/>
    <w:rPr>
      <w:sz w:val="20"/>
      <w:szCs w:val="20"/>
    </w:rPr>
  </w:style>
  <w:style w:type="paragraph" w:styleId="Komentarotema">
    <w:name w:val="annotation subject"/>
    <w:basedOn w:val="Komentarotekstas"/>
    <w:next w:val="Komentarotekstas"/>
    <w:link w:val="KomentarotemaDiagrama"/>
    <w:uiPriority w:val="99"/>
    <w:semiHidden/>
    <w:unhideWhenUsed/>
    <w:rsid w:val="00CA159A"/>
    <w:rPr>
      <w:b/>
      <w:bCs/>
    </w:rPr>
  </w:style>
  <w:style w:type="character" w:customStyle="1" w:styleId="KomentarotemaDiagrama">
    <w:name w:val="Komentaro tema Diagrama"/>
    <w:basedOn w:val="KomentarotekstasDiagrama"/>
    <w:link w:val="Komentarotema"/>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97310">
      <w:bodyDiv w:val="1"/>
      <w:marLeft w:val="0"/>
      <w:marRight w:val="0"/>
      <w:marTop w:val="0"/>
      <w:marBottom w:val="0"/>
      <w:divBdr>
        <w:top w:val="none" w:sz="0" w:space="0" w:color="auto"/>
        <w:left w:val="none" w:sz="0" w:space="0" w:color="auto"/>
        <w:bottom w:val="none" w:sz="0" w:space="0" w:color="auto"/>
        <w:right w:val="none" w:sz="0" w:space="0" w:color="auto"/>
      </w:divBdr>
    </w:div>
    <w:div w:id="157123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2B060-F692-409A-B814-5C4B012AE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1894</Words>
  <Characters>10796</Characters>
  <Application>Microsoft Office Word</Application>
  <DocSecurity>0</DocSecurity>
  <Lines>89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3</cp:revision>
  <dcterms:created xsi:type="dcterms:W3CDTF">2025-05-14T07:05:00Z</dcterms:created>
  <dcterms:modified xsi:type="dcterms:W3CDTF">2025-05-14T12:35:00Z</dcterms:modified>
</cp:coreProperties>
</file>