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8BA6" w14:textId="77777777" w:rsidR="00F56800" w:rsidRPr="00F83276" w:rsidRDefault="00F56800" w:rsidP="00F56800">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570562796"/>
        <w:docPartObj>
          <w:docPartGallery w:val="Cover Pages"/>
          <w:docPartUnique/>
        </w:docPartObj>
      </w:sdtPr>
      <w:sdtEndPr>
        <w:rPr>
          <w:b w:val="0"/>
          <w:bCs w:val="0"/>
        </w:rPr>
      </w:sdtEndPr>
      <w:sdtContent>
        <w:p w14:paraId="45CC219E" w14:textId="6D7DF0DB" w:rsidR="00F56800" w:rsidRPr="00F83276" w:rsidRDefault="00F36054" w:rsidP="00F56800">
          <w:pPr>
            <w:spacing w:after="120" w:line="20" w:lineRule="atLeast"/>
            <w:contextualSpacing/>
            <w:jc w:val="center"/>
            <w:rPr>
              <w:rFonts w:ascii="Times New Roman" w:hAnsi="Times New Roman" w:cs="Times New Roman"/>
              <w:b/>
              <w:sz w:val="28"/>
              <w:szCs w:val="28"/>
            </w:rPr>
          </w:pPr>
          <w:r w:rsidRPr="00F83276">
            <w:rPr>
              <w:rFonts w:ascii="Times New Roman" w:hAnsi="Times New Roman" w:cs="Times New Roman"/>
              <w:b/>
              <w:sz w:val="28"/>
              <w:szCs w:val="28"/>
            </w:rPr>
            <w:t>KAUNO TECHNOLOGIJŲ MOKYMO CENTRAS</w:t>
          </w:r>
        </w:p>
        <w:p w14:paraId="43327AB9" w14:textId="77777777" w:rsidR="00F56800" w:rsidRPr="00F83276" w:rsidRDefault="00F56800" w:rsidP="00F56800">
          <w:pPr>
            <w:spacing w:after="120" w:line="20" w:lineRule="atLeast"/>
            <w:contextualSpacing/>
            <w:jc w:val="center"/>
            <w:rPr>
              <w:rFonts w:ascii="Times New Roman" w:hAnsi="Times New Roman" w:cs="Times New Roman"/>
              <w:color w:val="00B050"/>
              <w:sz w:val="24"/>
              <w:szCs w:val="24"/>
            </w:rPr>
          </w:pPr>
        </w:p>
        <w:p w14:paraId="029ADA43" w14:textId="77777777" w:rsidR="00F56800" w:rsidRPr="00F83276" w:rsidRDefault="00F56800" w:rsidP="00F56800">
          <w:pPr>
            <w:spacing w:after="120" w:line="20" w:lineRule="atLeast"/>
            <w:contextualSpacing/>
            <w:jc w:val="center"/>
            <w:rPr>
              <w:rFonts w:ascii="Times New Roman" w:hAnsi="Times New Roman" w:cs="Times New Roman"/>
              <w:color w:val="00B050"/>
              <w:sz w:val="24"/>
              <w:szCs w:val="24"/>
            </w:rPr>
          </w:pPr>
        </w:p>
        <w:p w14:paraId="09B3E1A8" w14:textId="77777777" w:rsidR="00F56800" w:rsidRPr="00F83276" w:rsidRDefault="00F56800" w:rsidP="00F56800">
          <w:pPr>
            <w:tabs>
              <w:tab w:val="left" w:pos="870"/>
            </w:tabs>
            <w:spacing w:after="120" w:line="20" w:lineRule="atLeast"/>
            <w:contextualSpacing/>
            <w:rPr>
              <w:rFonts w:ascii="Times New Roman" w:hAnsi="Times New Roman" w:cs="Times New Roman"/>
              <w:color w:val="00B050"/>
              <w:sz w:val="24"/>
              <w:szCs w:val="24"/>
            </w:rPr>
          </w:pPr>
          <w:r w:rsidRPr="00F83276">
            <w:rPr>
              <w:rFonts w:ascii="Times New Roman" w:hAnsi="Times New Roman" w:cs="Times New Roman"/>
              <w:color w:val="00B050"/>
              <w:sz w:val="24"/>
              <w:szCs w:val="24"/>
            </w:rPr>
            <w:tab/>
          </w:r>
        </w:p>
        <w:p w14:paraId="54E4AF0B" w14:textId="77777777" w:rsidR="00F56800" w:rsidRPr="00F83276" w:rsidRDefault="00F56800" w:rsidP="00F56800">
          <w:pPr>
            <w:spacing w:after="120" w:line="20" w:lineRule="atLeast"/>
            <w:contextualSpacing/>
            <w:jc w:val="center"/>
            <w:rPr>
              <w:rFonts w:ascii="Times New Roman" w:hAnsi="Times New Roman" w:cs="Times New Roman"/>
              <w:sz w:val="24"/>
              <w:szCs w:val="24"/>
            </w:rPr>
          </w:pPr>
        </w:p>
        <w:p w14:paraId="7A15A1AF" w14:textId="77777777" w:rsidR="00F36054" w:rsidRPr="00F83276" w:rsidRDefault="00F36054" w:rsidP="00F36054">
          <w:pPr>
            <w:tabs>
              <w:tab w:val="left" w:pos="-4755"/>
              <w:tab w:val="left" w:pos="-4602"/>
              <w:tab w:val="left" w:pos="-4455"/>
              <w:tab w:val="left" w:pos="-4302"/>
              <w:tab w:val="left" w:pos="7088"/>
            </w:tabs>
            <w:suppressAutoHyphens/>
            <w:spacing w:after="0" w:line="100" w:lineRule="atLeast"/>
            <w:ind w:firstLine="6379"/>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Kauno technologijų mokymo centro</w:t>
          </w:r>
        </w:p>
        <w:p w14:paraId="2AE8B7FA" w14:textId="5D33631E" w:rsidR="00F36054" w:rsidRPr="00F83276" w:rsidRDefault="00F36054" w:rsidP="00F36054">
          <w:pPr>
            <w:tabs>
              <w:tab w:val="left" w:pos="-4755"/>
              <w:tab w:val="left" w:pos="-4602"/>
              <w:tab w:val="left" w:pos="-4455"/>
              <w:tab w:val="left" w:pos="-4302"/>
            </w:tabs>
            <w:suppressAutoHyphens/>
            <w:spacing w:after="0" w:line="100" w:lineRule="atLeast"/>
            <w:ind w:firstLine="6379"/>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 xml:space="preserve">Direktoriaus 2025 m. </w:t>
          </w:r>
          <w:r w:rsidR="007642D2">
            <w:rPr>
              <w:rFonts w:ascii="Times New Roman" w:eastAsia="Times New Roman" w:hAnsi="Times New Roman" w:cs="Times New Roman"/>
              <w:kern w:val="1"/>
              <w:sz w:val="24"/>
              <w:szCs w:val="24"/>
              <w:lang w:eastAsia="ar-SA"/>
            </w:rPr>
            <w:t>balandžio 15</w:t>
          </w:r>
          <w:r w:rsidRPr="00F83276">
            <w:rPr>
              <w:rFonts w:ascii="Times New Roman" w:eastAsia="Times New Roman" w:hAnsi="Times New Roman" w:cs="Times New Roman"/>
              <w:kern w:val="1"/>
              <w:sz w:val="24"/>
              <w:szCs w:val="24"/>
              <w:lang w:eastAsia="ar-SA"/>
            </w:rPr>
            <w:t xml:space="preserve"> d.</w:t>
          </w:r>
        </w:p>
        <w:p w14:paraId="3FC6961B" w14:textId="56FB5D0E" w:rsidR="00F36054" w:rsidRPr="00F83276" w:rsidRDefault="00F36054" w:rsidP="00F36054">
          <w:pPr>
            <w:tabs>
              <w:tab w:val="left" w:pos="-4755"/>
              <w:tab w:val="left" w:pos="-4602"/>
              <w:tab w:val="left" w:pos="-4455"/>
              <w:tab w:val="left" w:pos="-4302"/>
            </w:tabs>
            <w:suppressAutoHyphens/>
            <w:spacing w:after="0" w:line="100" w:lineRule="atLeast"/>
            <w:ind w:left="5953"/>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 xml:space="preserve">        įsakymu Nr. 116-</w:t>
          </w:r>
          <w:r w:rsidR="005E0F34">
            <w:rPr>
              <w:rFonts w:ascii="Times New Roman" w:eastAsia="Times New Roman" w:hAnsi="Times New Roman" w:cs="Times New Roman"/>
              <w:kern w:val="1"/>
              <w:sz w:val="24"/>
              <w:szCs w:val="24"/>
              <w:lang w:eastAsia="ar-SA"/>
            </w:rPr>
            <w:t>4</w:t>
          </w:r>
        </w:p>
        <w:p w14:paraId="52929492" w14:textId="77777777" w:rsidR="00F36054" w:rsidRPr="00F83276" w:rsidRDefault="00F56800" w:rsidP="00F36054">
          <w:pPr>
            <w:tabs>
              <w:tab w:val="left" w:pos="-4755"/>
              <w:tab w:val="left" w:pos="-4602"/>
              <w:tab w:val="left" w:pos="-4455"/>
              <w:tab w:val="left" w:pos="-4302"/>
            </w:tabs>
            <w:suppressAutoHyphens/>
            <w:spacing w:after="0" w:line="100" w:lineRule="atLeast"/>
            <w:ind w:left="5953" w:firstLine="426"/>
            <w:rPr>
              <w:rFonts w:ascii="Times New Roman" w:hAnsi="Times New Roman" w:cs="Times New Roman"/>
              <w:sz w:val="24"/>
              <w:szCs w:val="24"/>
            </w:rPr>
          </w:pPr>
          <w:r w:rsidRPr="00F83276">
            <w:rPr>
              <w:rFonts w:ascii="Times New Roman" w:hAnsi="Times New Roman" w:cs="Times New Roman"/>
              <w:sz w:val="24"/>
              <w:szCs w:val="24"/>
            </w:rPr>
            <w:t>PAKEITIMAI PATVIRTINTI:</w:t>
          </w:r>
        </w:p>
        <w:p w14:paraId="155D4CB2" w14:textId="27571377" w:rsidR="00F56800" w:rsidRPr="00F83276" w:rsidRDefault="00F56800" w:rsidP="00F36054">
          <w:pPr>
            <w:tabs>
              <w:tab w:val="left" w:pos="-4755"/>
              <w:tab w:val="left" w:pos="-4602"/>
              <w:tab w:val="left" w:pos="-4455"/>
              <w:tab w:val="left" w:pos="-4302"/>
            </w:tabs>
            <w:suppressAutoHyphens/>
            <w:spacing w:after="0" w:line="100" w:lineRule="atLeast"/>
            <w:ind w:left="5953" w:firstLine="426"/>
            <w:rPr>
              <w:rFonts w:ascii="Times New Roman" w:eastAsia="Times New Roman" w:hAnsi="Times New Roman" w:cs="Times New Roman"/>
              <w:kern w:val="1"/>
              <w:sz w:val="24"/>
              <w:szCs w:val="24"/>
              <w:lang w:eastAsia="ar-SA"/>
            </w:rPr>
          </w:pPr>
          <w:r w:rsidRPr="00F83276">
            <w:rPr>
              <w:rFonts w:ascii="Times New Roman" w:hAnsi="Times New Roman" w:cs="Times New Roman"/>
              <w:sz w:val="24"/>
              <w:szCs w:val="24"/>
            </w:rPr>
            <w:t>NETAIKOMA</w:t>
          </w:r>
        </w:p>
        <w:p w14:paraId="3753F3C0" w14:textId="77777777" w:rsidR="00F56800" w:rsidRPr="00F83276" w:rsidRDefault="00F56800" w:rsidP="00F56800">
          <w:pPr>
            <w:spacing w:after="120" w:line="20" w:lineRule="atLeast"/>
            <w:contextualSpacing/>
            <w:jc w:val="center"/>
            <w:rPr>
              <w:rFonts w:ascii="Times New Roman" w:hAnsi="Times New Roman" w:cs="Times New Roman"/>
              <w:sz w:val="24"/>
              <w:szCs w:val="24"/>
            </w:rPr>
          </w:pPr>
        </w:p>
        <w:p w14:paraId="2ABAD13C" w14:textId="77777777" w:rsidR="00F56800" w:rsidRPr="00F83276" w:rsidRDefault="00F56800" w:rsidP="00F56800">
          <w:pPr>
            <w:spacing w:after="120" w:line="20" w:lineRule="atLeast"/>
            <w:contextualSpacing/>
            <w:jc w:val="center"/>
            <w:rPr>
              <w:rFonts w:ascii="Times New Roman" w:hAnsi="Times New Roman" w:cs="Times New Roman"/>
              <w:sz w:val="24"/>
              <w:szCs w:val="24"/>
            </w:rPr>
          </w:pPr>
        </w:p>
        <w:p w14:paraId="1E69AE74" w14:textId="77777777" w:rsidR="00F36054" w:rsidRPr="00F83276" w:rsidRDefault="00F56800" w:rsidP="00F36054">
          <w:pPr>
            <w:spacing w:after="120"/>
            <w:contextualSpacing/>
            <w:jc w:val="center"/>
            <w:rPr>
              <w:rFonts w:ascii="Times New Roman" w:hAnsi="Times New Roman" w:cs="Times New Roman"/>
              <w:b/>
              <w:bCs/>
              <w:sz w:val="28"/>
              <w:szCs w:val="28"/>
            </w:rPr>
          </w:pPr>
          <w:r w:rsidRPr="00F83276">
            <w:rPr>
              <w:rFonts w:ascii="Times New Roman" w:hAnsi="Times New Roman" w:cs="Times New Roman"/>
              <w:b/>
              <w:bCs/>
              <w:sz w:val="28"/>
              <w:szCs w:val="28"/>
            </w:rPr>
            <w:t xml:space="preserve">SUPAPRASTINTO VIEŠOJO </w:t>
          </w:r>
          <w:r w:rsidR="00945275" w:rsidRPr="00F83276">
            <w:rPr>
              <w:rFonts w:ascii="Times New Roman" w:hAnsi="Times New Roman" w:cs="Times New Roman"/>
              <w:b/>
              <w:bCs/>
              <w:sz w:val="28"/>
              <w:szCs w:val="28"/>
            </w:rPr>
            <w:t xml:space="preserve">PIRKIMO </w:t>
          </w:r>
        </w:p>
        <w:p w14:paraId="5BF9C562" w14:textId="6C7D4FC2" w:rsidR="00F56800" w:rsidRPr="00F83276" w:rsidRDefault="00945275" w:rsidP="00F36054">
          <w:pPr>
            <w:spacing w:after="120"/>
            <w:contextualSpacing/>
            <w:jc w:val="center"/>
            <w:rPr>
              <w:rFonts w:ascii="Times New Roman" w:hAnsi="Times New Roman" w:cs="Times New Roman"/>
              <w:b/>
              <w:bCs/>
              <w:sz w:val="28"/>
              <w:szCs w:val="28"/>
            </w:rPr>
          </w:pPr>
          <w:r w:rsidRPr="00F83276">
            <w:rPr>
              <w:rFonts w:ascii="Times New Roman" w:hAnsi="Times New Roman" w:cs="Times New Roman"/>
              <w:b/>
              <w:bCs/>
              <w:sz w:val="28"/>
              <w:szCs w:val="28"/>
            </w:rPr>
            <w:t>„</w:t>
          </w:r>
          <w:r w:rsidR="00F36054" w:rsidRPr="00F83276">
            <w:rPr>
              <w:rFonts w:ascii="Times New Roman" w:hAnsi="Times New Roman" w:cs="Times New Roman"/>
              <w:b/>
              <w:bCs/>
              <w:sz w:val="28"/>
              <w:szCs w:val="28"/>
            </w:rPr>
            <w:t>ĮVAIRIŲ GRUPIŲ/RŪŠIŲ ŪKINIŲ, STATYBINIŲ IR KITŲ PREKIŲ PIRKIMAS</w:t>
          </w:r>
          <w:r w:rsidRPr="00F83276">
            <w:rPr>
              <w:rFonts w:ascii="Times New Roman" w:hAnsi="Times New Roman" w:cs="Times New Roman"/>
              <w:b/>
              <w:bCs/>
              <w:sz w:val="28"/>
              <w:szCs w:val="28"/>
            </w:rPr>
            <w:t>“</w:t>
          </w:r>
        </w:p>
        <w:p w14:paraId="18163199" w14:textId="77777777" w:rsidR="00F56800" w:rsidRPr="00F83276" w:rsidRDefault="00F56800" w:rsidP="00F56800">
          <w:pPr>
            <w:spacing w:after="120" w:line="20" w:lineRule="atLeast"/>
            <w:contextualSpacing/>
            <w:jc w:val="center"/>
            <w:rPr>
              <w:rFonts w:ascii="Times New Roman" w:hAnsi="Times New Roman" w:cs="Times New Roman"/>
              <w:b/>
              <w:bCs/>
              <w:sz w:val="28"/>
              <w:szCs w:val="28"/>
            </w:rPr>
          </w:pPr>
          <w:r w:rsidRPr="00F83276">
            <w:rPr>
              <w:rFonts w:ascii="Times New Roman" w:hAnsi="Times New Roman" w:cs="Times New Roman"/>
              <w:b/>
              <w:bCs/>
              <w:sz w:val="28"/>
              <w:szCs w:val="28"/>
            </w:rPr>
            <w:t>ATVIRO KONKURSO SPECIALIOSIOS SĄLYGOS</w:t>
          </w:r>
        </w:p>
        <w:p w14:paraId="26796AC3" w14:textId="77777777" w:rsidR="00F56800" w:rsidRPr="00F83276" w:rsidRDefault="00F56800" w:rsidP="00F56800">
          <w:pPr>
            <w:spacing w:after="120" w:line="20" w:lineRule="atLeast"/>
            <w:contextualSpacing/>
            <w:jc w:val="center"/>
            <w:rPr>
              <w:rFonts w:ascii="Times New Roman" w:hAnsi="Times New Roman" w:cs="Times New Roman"/>
              <w:b/>
              <w:bCs/>
              <w:color w:val="0070C0"/>
              <w:sz w:val="28"/>
              <w:szCs w:val="28"/>
            </w:rPr>
          </w:pPr>
          <w:r w:rsidRPr="00F83276">
            <w:rPr>
              <w:rFonts w:ascii="Times New Roman" w:hAnsi="Times New Roman" w:cs="Times New Roman"/>
              <w:b/>
              <w:bCs/>
              <w:sz w:val="28"/>
              <w:szCs w:val="28"/>
            </w:rPr>
            <w:t>Versija Nr. 1</w:t>
          </w:r>
          <w:r w:rsidRPr="00F83276">
            <w:rPr>
              <w:rFonts w:ascii="Times New Roman" w:hAnsi="Times New Roman" w:cs="Times New Roman"/>
              <w:sz w:val="28"/>
              <w:szCs w:val="28"/>
            </w:rPr>
            <w:t xml:space="preserve">. </w:t>
          </w:r>
        </w:p>
        <w:p w14:paraId="1B018CD0" w14:textId="77777777" w:rsidR="00F56800" w:rsidRPr="00F83276" w:rsidRDefault="00F56800" w:rsidP="00F56800">
          <w:pPr>
            <w:spacing w:after="120" w:line="20" w:lineRule="atLeast"/>
            <w:contextualSpacing/>
            <w:rPr>
              <w:rFonts w:ascii="Times New Roman" w:hAnsi="Times New Roman" w:cs="Times New Roman"/>
              <w:sz w:val="28"/>
              <w:szCs w:val="28"/>
            </w:rPr>
          </w:pPr>
        </w:p>
        <w:p w14:paraId="2583D677" w14:textId="77777777" w:rsidR="00F56800" w:rsidRPr="00F83276" w:rsidRDefault="00F56800" w:rsidP="00F56800">
          <w:pPr>
            <w:spacing w:after="120" w:line="20" w:lineRule="atLeast"/>
            <w:contextualSpacing/>
            <w:rPr>
              <w:rFonts w:ascii="Times New Roman" w:hAnsi="Times New Roman" w:cs="Times New Roman"/>
              <w:sz w:val="28"/>
              <w:szCs w:val="28"/>
            </w:rPr>
          </w:pPr>
          <w:r w:rsidRPr="00F83276">
            <w:rPr>
              <w:rFonts w:ascii="Times New Roman" w:hAnsi="Times New Roman" w:cs="Times New Roman"/>
              <w:sz w:val="28"/>
              <w:szCs w:val="28"/>
            </w:rPr>
            <w:br w:type="page"/>
          </w:r>
        </w:p>
        <w:sdt>
          <w:sdtPr>
            <w:rPr>
              <w:rFonts w:ascii="Times New Roman" w:eastAsiaTheme="minorEastAsia" w:hAnsi="Times New Roman" w:cs="Times New Roman"/>
              <w:b/>
              <w:bCs/>
              <w:smallCaps/>
              <w:color w:val="auto"/>
              <w:sz w:val="24"/>
              <w:szCs w:val="24"/>
              <w:shd w:val="clear" w:color="auto" w:fill="E6E6E6"/>
            </w:rPr>
            <w:id w:val="-969588057"/>
            <w:docPartObj>
              <w:docPartGallery w:val="Table of Contents"/>
              <w:docPartUnique/>
            </w:docPartObj>
          </w:sdtPr>
          <w:sdtEndPr>
            <w:rPr>
              <w:b w:val="0"/>
              <w:bCs w:val="0"/>
              <w:smallCaps w:val="0"/>
            </w:rPr>
          </w:sdtEndPr>
          <w:sdtContent>
            <w:p w14:paraId="4DC750F9" w14:textId="77777777" w:rsidR="00F56800" w:rsidRPr="00F83276" w:rsidRDefault="00F56800" w:rsidP="00F56800">
              <w:pPr>
                <w:pStyle w:val="Turinioantrat"/>
                <w:spacing w:before="0" w:line="20" w:lineRule="atLeast"/>
                <w:ind w:left="432" w:hanging="432"/>
                <w:contextualSpacing/>
                <w:rPr>
                  <w:rFonts w:ascii="Times New Roman" w:hAnsi="Times New Roman" w:cs="Times New Roman"/>
                  <w:sz w:val="24"/>
                  <w:szCs w:val="24"/>
                </w:rPr>
              </w:pPr>
              <w:r w:rsidRPr="00F83276">
                <w:rPr>
                  <w:rFonts w:ascii="Times New Roman" w:hAnsi="Times New Roman" w:cs="Times New Roman"/>
                  <w:sz w:val="24"/>
                  <w:szCs w:val="24"/>
                </w:rPr>
                <w:t>TURINYS</w:t>
              </w:r>
            </w:p>
            <w:p w14:paraId="727A2DB5" w14:textId="77777777" w:rsidR="00F56800" w:rsidRPr="00F83276" w:rsidRDefault="00F56800" w:rsidP="00F56800">
              <w:pPr>
                <w:pStyle w:val="Turinys1"/>
                <w:rPr>
                  <w:rFonts w:ascii="Times New Roman" w:hAnsi="Times New Roman" w:cs="Times New Roman"/>
                  <w:noProof/>
                  <w:sz w:val="24"/>
                  <w:szCs w:val="24"/>
                  <w:lang w:eastAsia="en-US"/>
                </w:rPr>
              </w:pPr>
              <w:r w:rsidRPr="00F83276">
                <w:rPr>
                  <w:rFonts w:ascii="Times New Roman" w:hAnsi="Times New Roman" w:cs="Times New Roman"/>
                  <w:color w:val="2B579A"/>
                  <w:sz w:val="24"/>
                  <w:szCs w:val="24"/>
                  <w:shd w:val="clear" w:color="auto" w:fill="E6E6E6"/>
                </w:rPr>
                <w:fldChar w:fldCharType="begin"/>
              </w:r>
              <w:r w:rsidRPr="00F83276">
                <w:rPr>
                  <w:rFonts w:ascii="Times New Roman" w:hAnsi="Times New Roman" w:cs="Times New Roman"/>
                  <w:sz w:val="24"/>
                  <w:szCs w:val="24"/>
                </w:rPr>
                <w:instrText xml:space="preserve"> TOC \o "1-3" \h \z \u </w:instrText>
              </w:r>
              <w:r w:rsidRPr="00F83276">
                <w:rPr>
                  <w:rFonts w:ascii="Times New Roman" w:hAnsi="Times New Roman" w:cs="Times New Roman"/>
                  <w:color w:val="2B579A"/>
                  <w:sz w:val="24"/>
                  <w:szCs w:val="24"/>
                  <w:shd w:val="clear" w:color="auto" w:fill="E6E6E6"/>
                </w:rPr>
                <w:fldChar w:fldCharType="separate"/>
              </w:r>
              <w:hyperlink w:anchor="_Toc126333928" w:history="1">
                <w:r w:rsidRPr="00F83276">
                  <w:rPr>
                    <w:rStyle w:val="Hipersaitas"/>
                    <w:rFonts w:ascii="Times New Roman" w:hAnsi="Times New Roman" w:cs="Times New Roman"/>
                    <w:noProof/>
                    <w:sz w:val="24"/>
                    <w:szCs w:val="24"/>
                  </w:rPr>
                  <w:t>1.</w:t>
                </w:r>
                <w:r w:rsidRPr="00F83276">
                  <w:rPr>
                    <w:rFonts w:ascii="Times New Roman" w:hAnsi="Times New Roman" w:cs="Times New Roman"/>
                    <w:noProof/>
                    <w:sz w:val="24"/>
                    <w:szCs w:val="24"/>
                    <w:lang w:eastAsia="en-US"/>
                  </w:rPr>
                  <w:tab/>
                </w:r>
                <w:r w:rsidRPr="00F83276">
                  <w:rPr>
                    <w:rStyle w:val="Hipersaitas"/>
                    <w:rFonts w:ascii="Times New Roman" w:hAnsi="Times New Roman" w:cs="Times New Roman"/>
                    <w:noProof/>
                    <w:sz w:val="24"/>
                    <w:szCs w:val="24"/>
                  </w:rPr>
                  <w:t>Bendra informacija</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_Toc126333928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w:t>
                </w:r>
                <w:r w:rsidRPr="00F83276">
                  <w:rPr>
                    <w:rFonts w:ascii="Times New Roman" w:hAnsi="Times New Roman" w:cs="Times New Roman"/>
                    <w:noProof/>
                    <w:webHidden/>
                    <w:sz w:val="24"/>
                    <w:szCs w:val="24"/>
                  </w:rPr>
                  <w:fldChar w:fldCharType="end"/>
                </w:r>
              </w:hyperlink>
            </w:p>
            <w:p w14:paraId="54385D02"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29" w:history="1">
                <w:r w:rsidRPr="00F83276">
                  <w:rPr>
                    <w:rStyle w:val="Hipersaitas"/>
                    <w:rFonts w:ascii="Times New Roman" w:hAnsi="Times New Roman" w:cs="Times New Roman"/>
                    <w:noProof/>
                    <w:sz w:val="24"/>
                    <w:szCs w:val="24"/>
                  </w:rPr>
                  <w:t>2.  Pirkimo objektas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_Toc126333929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3</w:t>
                </w:r>
                <w:r w:rsidRPr="00F83276">
                  <w:rPr>
                    <w:rFonts w:ascii="Times New Roman" w:hAnsi="Times New Roman" w:cs="Times New Roman"/>
                    <w:noProof/>
                    <w:webHidden/>
                    <w:sz w:val="24"/>
                    <w:szCs w:val="24"/>
                  </w:rPr>
                  <w:fldChar w:fldCharType="end"/>
                </w:r>
              </w:hyperlink>
            </w:p>
            <w:p w14:paraId="1154F111"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0" w:history="1">
                <w:r w:rsidRPr="00F83276">
                  <w:rPr>
                    <w:rStyle w:val="Hipersaitas"/>
                    <w:rFonts w:ascii="Times New Roman" w:hAnsi="Times New Roman" w:cs="Times New Roman"/>
                    <w:noProof/>
                    <w:sz w:val="24"/>
                    <w:szCs w:val="24"/>
                  </w:rPr>
                  <w:t>3.  Susitikimai su tiekėjais ir objekto apžiūra</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_Toc126333930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3</w:t>
                </w:r>
                <w:r w:rsidRPr="00F83276">
                  <w:rPr>
                    <w:rFonts w:ascii="Times New Roman" w:hAnsi="Times New Roman" w:cs="Times New Roman"/>
                    <w:noProof/>
                    <w:webHidden/>
                    <w:sz w:val="24"/>
                    <w:szCs w:val="24"/>
                  </w:rPr>
                  <w:fldChar w:fldCharType="end"/>
                </w:r>
              </w:hyperlink>
            </w:p>
            <w:p w14:paraId="02B0DCC4"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1" w:history="1">
                <w:r w:rsidRPr="00F83276">
                  <w:rPr>
                    <w:rStyle w:val="Hipersaitas"/>
                    <w:rFonts w:ascii="Times New Roman" w:hAnsi="Times New Roman" w:cs="Times New Roman"/>
                    <w:noProof/>
                    <w:sz w:val="24"/>
                    <w:szCs w:val="24"/>
                  </w:rPr>
                  <w:t>4.  Tiekėjų pašalinimo pagrindai ir kvalifikacijos reikalavimai</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_Toc126333931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4</w:t>
                </w:r>
                <w:r w:rsidRPr="00F83276">
                  <w:rPr>
                    <w:rFonts w:ascii="Times New Roman" w:hAnsi="Times New Roman" w:cs="Times New Roman"/>
                    <w:noProof/>
                    <w:webHidden/>
                    <w:sz w:val="24"/>
                    <w:szCs w:val="24"/>
                  </w:rPr>
                  <w:fldChar w:fldCharType="end"/>
                </w:r>
              </w:hyperlink>
            </w:p>
            <w:p w14:paraId="5611F889"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2" w:history="1">
                <w:r w:rsidRPr="00F83276">
                  <w:rPr>
                    <w:rStyle w:val="Hipersaitas"/>
                    <w:rFonts w:ascii="Times New Roman" w:hAnsi="Times New Roman" w:cs="Times New Roman"/>
                    <w:noProof/>
                    <w:sz w:val="24"/>
                    <w:szCs w:val="24"/>
                  </w:rPr>
                  <w:t>5.  Reikalavimai, susiję su nacionaliniu saugumu</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_Toc126333932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4</w:t>
                </w:r>
                <w:r w:rsidRPr="00F83276">
                  <w:rPr>
                    <w:rFonts w:ascii="Times New Roman" w:hAnsi="Times New Roman" w:cs="Times New Roman"/>
                    <w:noProof/>
                    <w:webHidden/>
                    <w:sz w:val="24"/>
                    <w:szCs w:val="24"/>
                  </w:rPr>
                  <w:fldChar w:fldCharType="end"/>
                </w:r>
              </w:hyperlink>
            </w:p>
            <w:p w14:paraId="0A78757E"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3" w:history="1">
                <w:r w:rsidRPr="00F83276">
                  <w:rPr>
                    <w:rStyle w:val="Hipersaitas"/>
                    <w:rFonts w:ascii="Times New Roman" w:hAnsi="Times New Roman" w:cs="Times New Roman"/>
                    <w:noProof/>
                    <w:sz w:val="24"/>
                    <w:szCs w:val="24"/>
                  </w:rPr>
                  <w:t>6.  Specialieji reikalavimai pasiūlymų rengimui ir pateikimui</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_Toc126333933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7</w:t>
                </w:r>
                <w:r w:rsidRPr="00F83276">
                  <w:rPr>
                    <w:rFonts w:ascii="Times New Roman" w:hAnsi="Times New Roman" w:cs="Times New Roman"/>
                    <w:noProof/>
                    <w:webHidden/>
                    <w:sz w:val="24"/>
                    <w:szCs w:val="24"/>
                  </w:rPr>
                  <w:fldChar w:fldCharType="end"/>
                </w:r>
              </w:hyperlink>
            </w:p>
            <w:p w14:paraId="4A402576"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4" w:history="1">
                <w:r w:rsidRPr="00F83276">
                  <w:rPr>
                    <w:rStyle w:val="Hipersaitas"/>
                    <w:rFonts w:ascii="Times New Roman" w:eastAsia="Calibri" w:hAnsi="Times New Roman" w:cs="Times New Roman"/>
                    <w:noProof/>
                    <w:sz w:val="24"/>
                    <w:szCs w:val="24"/>
                  </w:rPr>
                  <w:t>7.</w:t>
                </w:r>
                <w:r w:rsidRPr="00F83276">
                  <w:rPr>
                    <w:rFonts w:ascii="Times New Roman" w:hAnsi="Times New Roman" w:cs="Times New Roman"/>
                    <w:noProof/>
                    <w:sz w:val="24"/>
                    <w:szCs w:val="24"/>
                    <w:lang w:eastAsia="en-US"/>
                  </w:rPr>
                  <w:tab/>
                </w:r>
                <w:r w:rsidRPr="00F83276">
                  <w:rPr>
                    <w:rStyle w:val="Hipersaitas"/>
                    <w:rFonts w:ascii="Times New Roman" w:hAnsi="Times New Roman" w:cs="Times New Roman"/>
                    <w:noProof/>
                    <w:sz w:val="24"/>
                    <w:szCs w:val="24"/>
                  </w:rPr>
                  <w:t>Pasiūlymo galiojimo užtikrinimas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_Toc126333934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9</w:t>
                </w:r>
                <w:r w:rsidRPr="00F83276">
                  <w:rPr>
                    <w:rFonts w:ascii="Times New Roman" w:hAnsi="Times New Roman" w:cs="Times New Roman"/>
                    <w:noProof/>
                    <w:webHidden/>
                    <w:sz w:val="24"/>
                    <w:szCs w:val="24"/>
                  </w:rPr>
                  <w:fldChar w:fldCharType="end"/>
                </w:r>
              </w:hyperlink>
            </w:p>
            <w:p w14:paraId="19E9ECAC"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5" w:history="1">
                <w:r w:rsidRPr="00F83276">
                  <w:rPr>
                    <w:rStyle w:val="Hipersaitas"/>
                    <w:rFonts w:ascii="Times New Roman" w:eastAsia="Calibri" w:hAnsi="Times New Roman" w:cs="Times New Roman"/>
                    <w:noProof/>
                    <w:sz w:val="24"/>
                    <w:szCs w:val="24"/>
                  </w:rPr>
                  <w:t>8.</w:t>
                </w:r>
                <w:r w:rsidRPr="00F83276">
                  <w:rPr>
                    <w:rFonts w:ascii="Times New Roman" w:hAnsi="Times New Roman" w:cs="Times New Roman"/>
                    <w:noProof/>
                    <w:sz w:val="24"/>
                    <w:szCs w:val="24"/>
                    <w:lang w:eastAsia="en-US"/>
                  </w:rPr>
                  <w:tab/>
                </w:r>
                <w:r w:rsidRPr="00F83276">
                  <w:rPr>
                    <w:rStyle w:val="Hipersaitas"/>
                    <w:rFonts w:ascii="Times New Roman" w:hAnsi="Times New Roman" w:cs="Times New Roman"/>
                    <w:noProof/>
                    <w:sz w:val="24"/>
                    <w:szCs w:val="24"/>
                  </w:rPr>
                  <w:t>Elektroninis aukcionas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_Toc126333935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10</w:t>
                </w:r>
                <w:r w:rsidRPr="00F83276">
                  <w:rPr>
                    <w:rFonts w:ascii="Times New Roman" w:hAnsi="Times New Roman" w:cs="Times New Roman"/>
                    <w:noProof/>
                    <w:webHidden/>
                    <w:sz w:val="24"/>
                    <w:szCs w:val="24"/>
                  </w:rPr>
                  <w:fldChar w:fldCharType="end"/>
                </w:r>
              </w:hyperlink>
            </w:p>
            <w:p w14:paraId="3E293CEE" w14:textId="77777777" w:rsidR="00F56800" w:rsidRPr="00F83276" w:rsidRDefault="00F56800" w:rsidP="00F56800">
              <w:pPr>
                <w:pStyle w:val="Turinys1"/>
                <w:rPr>
                  <w:rFonts w:ascii="Times New Roman" w:hAnsi="Times New Roman" w:cs="Times New Roman"/>
                  <w:noProof/>
                  <w:sz w:val="24"/>
                  <w:szCs w:val="24"/>
                  <w:lang w:eastAsia="en-US"/>
                </w:rPr>
              </w:pPr>
              <w:hyperlink w:anchor="_Toc126333936" w:history="1">
                <w:r w:rsidRPr="00F83276">
                  <w:rPr>
                    <w:rStyle w:val="Hipersaitas"/>
                    <w:rFonts w:ascii="Times New Roman" w:eastAsia="Calibri" w:hAnsi="Times New Roman" w:cs="Times New Roman"/>
                    <w:noProof/>
                    <w:sz w:val="24"/>
                    <w:szCs w:val="24"/>
                  </w:rPr>
                  <w:t>9.</w:t>
                </w:r>
                <w:r w:rsidRPr="00F83276">
                  <w:rPr>
                    <w:rFonts w:ascii="Times New Roman" w:hAnsi="Times New Roman" w:cs="Times New Roman"/>
                    <w:noProof/>
                    <w:sz w:val="24"/>
                    <w:szCs w:val="24"/>
                    <w:lang w:eastAsia="en-US"/>
                  </w:rPr>
                  <w:tab/>
                </w:r>
                <w:r w:rsidRPr="00F83276">
                  <w:rPr>
                    <w:rStyle w:val="Hipersaitas"/>
                    <w:rFonts w:ascii="Times New Roman" w:hAnsi="Times New Roman" w:cs="Times New Roman"/>
                    <w:noProof/>
                    <w:sz w:val="24"/>
                    <w:szCs w:val="24"/>
                  </w:rPr>
                  <w:t>Pasiūlymų vertinimas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_Toc126333936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11</w:t>
                </w:r>
                <w:r w:rsidRPr="00F83276">
                  <w:rPr>
                    <w:rFonts w:ascii="Times New Roman" w:hAnsi="Times New Roman" w:cs="Times New Roman"/>
                    <w:noProof/>
                    <w:webHidden/>
                    <w:sz w:val="24"/>
                    <w:szCs w:val="24"/>
                  </w:rPr>
                  <w:fldChar w:fldCharType="end"/>
                </w:r>
              </w:hyperlink>
            </w:p>
            <w:p w14:paraId="4F134403" w14:textId="4459A2EF" w:rsidR="00F56800" w:rsidRPr="00F83276" w:rsidRDefault="00F56800" w:rsidP="00F56800">
              <w:pPr>
                <w:pStyle w:val="Turinys1"/>
                <w:rPr>
                  <w:rFonts w:ascii="Times New Roman" w:hAnsi="Times New Roman" w:cs="Times New Roman"/>
                  <w:noProof/>
                  <w:sz w:val="24"/>
                  <w:szCs w:val="24"/>
                  <w:lang w:eastAsia="en-US"/>
                </w:rPr>
              </w:pPr>
              <w:hyperlink w:anchor="_Toc126333937" w:history="1">
                <w:r w:rsidRPr="00F83276">
                  <w:rPr>
                    <w:rStyle w:val="Hipersaitas"/>
                    <w:rFonts w:ascii="Times New Roman" w:eastAsia="Calibri" w:hAnsi="Times New Roman" w:cs="Times New Roman"/>
                    <w:noProof/>
                    <w:sz w:val="24"/>
                    <w:szCs w:val="24"/>
                  </w:rPr>
                  <w:t>10.</w:t>
                </w:r>
                <w:r w:rsidR="00F83276">
                  <w:rPr>
                    <w:rFonts w:ascii="Times New Roman" w:hAnsi="Times New Roman" w:cs="Times New Roman"/>
                    <w:noProof/>
                    <w:sz w:val="24"/>
                    <w:szCs w:val="24"/>
                    <w:lang w:eastAsia="en-US"/>
                  </w:rPr>
                  <w:t xml:space="preserve"> </w:t>
                </w:r>
                <w:r w:rsidRPr="00F83276">
                  <w:rPr>
                    <w:rStyle w:val="Hipersaitas"/>
                    <w:rFonts w:ascii="Times New Roman" w:hAnsi="Times New Roman" w:cs="Times New Roman"/>
                    <w:noProof/>
                    <w:sz w:val="24"/>
                    <w:szCs w:val="24"/>
                  </w:rPr>
                  <w:t>Sutarties sudarymas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_Toc126333937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12</w:t>
                </w:r>
                <w:r w:rsidRPr="00F83276">
                  <w:rPr>
                    <w:rFonts w:ascii="Times New Roman" w:hAnsi="Times New Roman" w:cs="Times New Roman"/>
                    <w:noProof/>
                    <w:webHidden/>
                    <w:sz w:val="24"/>
                    <w:szCs w:val="24"/>
                  </w:rPr>
                  <w:fldChar w:fldCharType="end"/>
                </w:r>
              </w:hyperlink>
            </w:p>
            <w:p w14:paraId="312500DB" w14:textId="3DCC8E2E" w:rsidR="00F56800" w:rsidRPr="00F83276" w:rsidRDefault="00F56800" w:rsidP="00F56800">
              <w:pPr>
                <w:pStyle w:val="Turinys1"/>
                <w:rPr>
                  <w:rFonts w:ascii="Times New Roman" w:hAnsi="Times New Roman" w:cs="Times New Roman"/>
                  <w:noProof/>
                  <w:sz w:val="24"/>
                  <w:szCs w:val="24"/>
                  <w:lang w:eastAsia="en-US"/>
                </w:rPr>
              </w:pPr>
              <w:hyperlink w:anchor="_Toc126333938" w:history="1">
                <w:r w:rsidRPr="00F83276">
                  <w:rPr>
                    <w:rStyle w:val="Hipersaitas"/>
                    <w:rFonts w:ascii="Times New Roman" w:hAnsi="Times New Roman" w:cs="Times New Roman"/>
                    <w:noProof/>
                    <w:sz w:val="24"/>
                    <w:szCs w:val="24"/>
                  </w:rPr>
                  <w:t>11.</w:t>
                </w:r>
                <w:r w:rsidRPr="00F83276">
                  <w:rPr>
                    <w:rFonts w:ascii="Times New Roman" w:hAnsi="Times New Roman" w:cs="Times New Roman"/>
                    <w:noProof/>
                    <w:sz w:val="24"/>
                    <w:szCs w:val="24"/>
                    <w:lang w:eastAsia="en-US"/>
                  </w:rPr>
                  <w:t xml:space="preserve"> </w:t>
                </w:r>
                <w:r w:rsidRPr="00F83276">
                  <w:rPr>
                    <w:rStyle w:val="Hipersaitas"/>
                    <w:rFonts w:ascii="Times New Roman" w:hAnsi="Times New Roman" w:cs="Times New Roman"/>
                    <w:noProof/>
                    <w:sz w:val="24"/>
                    <w:szCs w:val="24"/>
                  </w:rPr>
                  <w:t>Kitos sąlygos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_Toc126333938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13</w:t>
                </w:r>
                <w:r w:rsidRPr="00F83276">
                  <w:rPr>
                    <w:rFonts w:ascii="Times New Roman" w:hAnsi="Times New Roman" w:cs="Times New Roman"/>
                    <w:noProof/>
                    <w:webHidden/>
                    <w:sz w:val="24"/>
                    <w:szCs w:val="24"/>
                  </w:rPr>
                  <w:fldChar w:fldCharType="end"/>
                </w:r>
              </w:hyperlink>
            </w:p>
            <w:p w14:paraId="739E9C42" w14:textId="77777777" w:rsidR="00F56800" w:rsidRPr="00F83276" w:rsidRDefault="00F56800" w:rsidP="00F56800">
              <w:pPr>
                <w:pStyle w:val="Turinys1"/>
                <w:rPr>
                  <w:rFonts w:ascii="Times New Roman" w:hAnsi="Times New Roman" w:cs="Times New Roman"/>
                  <w:noProof/>
                  <w:sz w:val="24"/>
                  <w:szCs w:val="24"/>
                  <w:lang w:eastAsia="en-US"/>
                </w:rPr>
              </w:pPr>
              <w:r w:rsidRPr="00F83276">
                <w:rPr>
                  <w:rStyle w:val="Hipersaitas"/>
                  <w:rFonts w:ascii="Times New Roman" w:hAnsi="Times New Roman" w:cs="Times New Roman"/>
                  <w:noProof/>
                  <w:sz w:val="24"/>
                  <w:szCs w:val="24"/>
                </w:rPr>
                <w:t xml:space="preserve">  </w:t>
              </w:r>
              <w:hyperlink w:anchor="_Toc126333939" w:history="1">
                <w:r w:rsidRPr="00F83276">
                  <w:rPr>
                    <w:rStyle w:val="Hipersaitas"/>
                    <w:rFonts w:ascii="Times New Roman" w:hAnsi="Times New Roman" w:cs="Times New Roman"/>
                    <w:noProof/>
                    <w:sz w:val="24"/>
                    <w:szCs w:val="24"/>
                  </w:rPr>
                  <w:t>Pirkimo sąlygų 1 priedas „Terminai“</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_Toc126333939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13</w:t>
                </w:r>
                <w:r w:rsidRPr="00F83276">
                  <w:rPr>
                    <w:rFonts w:ascii="Times New Roman" w:hAnsi="Times New Roman" w:cs="Times New Roman"/>
                    <w:noProof/>
                    <w:webHidden/>
                    <w:sz w:val="24"/>
                    <w:szCs w:val="24"/>
                  </w:rPr>
                  <w:fldChar w:fldCharType="end"/>
                </w:r>
              </w:hyperlink>
            </w:p>
            <w:p w14:paraId="26DD93DA"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0" w:history="1">
                <w:r w:rsidRPr="00F83276">
                  <w:rPr>
                    <w:rStyle w:val="Hipersaitas"/>
                    <w:rFonts w:ascii="Times New Roman" w:eastAsia="Calibri" w:hAnsi="Times New Roman" w:cs="Times New Roman"/>
                    <w:noProof/>
                    <w:sz w:val="24"/>
                    <w:szCs w:val="24"/>
                  </w:rPr>
                  <w:t>Pirkimo sąlygų 2 priedas „Techninė specifikacija“</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_Toc126333940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18</w:t>
                </w:r>
                <w:r w:rsidRPr="00F83276">
                  <w:rPr>
                    <w:rFonts w:ascii="Times New Roman" w:hAnsi="Times New Roman" w:cs="Times New Roman"/>
                    <w:noProof/>
                    <w:webHidden/>
                    <w:sz w:val="24"/>
                    <w:szCs w:val="24"/>
                  </w:rPr>
                  <w:fldChar w:fldCharType="end"/>
                </w:r>
              </w:hyperlink>
            </w:p>
            <w:p w14:paraId="1D7DE00C"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1" w:history="1">
                <w:r w:rsidRPr="00F83276">
                  <w:rPr>
                    <w:rStyle w:val="Hipersaitas"/>
                    <w:rFonts w:ascii="Times New Roman" w:eastAsia="Calibri" w:hAnsi="Times New Roman" w:cs="Times New Roman"/>
                    <w:noProof/>
                    <w:sz w:val="24"/>
                    <w:szCs w:val="24"/>
                  </w:rPr>
                  <w:t>Pirkimo sąlygų 3 priedas „Tiekėjų pašalinimo pagrindai“</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_Toc126333941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19</w:t>
                </w:r>
                <w:r w:rsidRPr="00F83276">
                  <w:rPr>
                    <w:rFonts w:ascii="Times New Roman" w:hAnsi="Times New Roman" w:cs="Times New Roman"/>
                    <w:noProof/>
                    <w:webHidden/>
                    <w:sz w:val="24"/>
                    <w:szCs w:val="24"/>
                  </w:rPr>
                  <w:fldChar w:fldCharType="end"/>
                </w:r>
              </w:hyperlink>
            </w:p>
            <w:p w14:paraId="0108FBA3"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2" w:history="1">
                <w:r w:rsidRPr="00F83276">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_Toc126333942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20</w:t>
                </w:r>
                <w:r w:rsidRPr="00F83276">
                  <w:rPr>
                    <w:rFonts w:ascii="Times New Roman" w:hAnsi="Times New Roman" w:cs="Times New Roman"/>
                    <w:noProof/>
                    <w:webHidden/>
                    <w:sz w:val="24"/>
                    <w:szCs w:val="24"/>
                  </w:rPr>
                  <w:fldChar w:fldCharType="end"/>
                </w:r>
              </w:hyperlink>
            </w:p>
            <w:p w14:paraId="50AA566F"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3" w:history="1">
                <w:r w:rsidRPr="00F83276">
                  <w:rPr>
                    <w:rStyle w:val="Hipersaitas"/>
                    <w:rFonts w:ascii="Times New Roman" w:eastAsia="Calibri" w:hAnsi="Times New Roman" w:cs="Times New Roman"/>
                    <w:noProof/>
                    <w:sz w:val="24"/>
                    <w:szCs w:val="24"/>
                  </w:rPr>
                  <w:t xml:space="preserve">Pirkimo sąlygų 5 priedas „EBVPD“ </w:t>
                </w:r>
                <w:r w:rsidRPr="00F83276">
                  <w:rPr>
                    <w:rStyle w:val="Hipersaitas"/>
                    <w:rFonts w:ascii="Times New Roman" w:hAnsi="Times New Roman" w:cs="Times New Roman"/>
                    <w:noProof/>
                    <w:sz w:val="24"/>
                    <w:szCs w:val="24"/>
                  </w:rPr>
                  <w:t>(XML formatu)</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_Toc126333943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24</w:t>
                </w:r>
                <w:r w:rsidRPr="00F83276">
                  <w:rPr>
                    <w:rFonts w:ascii="Times New Roman" w:hAnsi="Times New Roman" w:cs="Times New Roman"/>
                    <w:noProof/>
                    <w:webHidden/>
                    <w:sz w:val="24"/>
                    <w:szCs w:val="24"/>
                  </w:rPr>
                  <w:fldChar w:fldCharType="end"/>
                </w:r>
              </w:hyperlink>
            </w:p>
            <w:p w14:paraId="31C2BF56"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4" w:history="1">
                <w:r w:rsidRPr="00F83276">
                  <w:rPr>
                    <w:rStyle w:val="Hipersaitas"/>
                    <w:rFonts w:ascii="Times New Roman" w:eastAsia="Calibri" w:hAnsi="Times New Roman" w:cs="Times New Roman"/>
                    <w:noProof/>
                    <w:sz w:val="24"/>
                    <w:szCs w:val="24"/>
                  </w:rPr>
                  <w:t>Pirkimo sąlygų 6 priedas „Pasiūlymo forma“</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_Toc126333944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25</w:t>
                </w:r>
                <w:r w:rsidRPr="00F83276">
                  <w:rPr>
                    <w:rFonts w:ascii="Times New Roman" w:hAnsi="Times New Roman" w:cs="Times New Roman"/>
                    <w:noProof/>
                    <w:webHidden/>
                    <w:sz w:val="24"/>
                    <w:szCs w:val="24"/>
                  </w:rPr>
                  <w:fldChar w:fldCharType="end"/>
                </w:r>
              </w:hyperlink>
            </w:p>
            <w:p w14:paraId="17331179"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5" w:history="1">
                <w:r w:rsidRPr="00F83276">
                  <w:rPr>
                    <w:rStyle w:val="Hipersaitas"/>
                    <w:rFonts w:ascii="Times New Roman" w:eastAsia="Calibri" w:hAnsi="Times New Roman" w:cs="Times New Roman"/>
                    <w:noProof/>
                    <w:sz w:val="24"/>
                    <w:szCs w:val="24"/>
                  </w:rPr>
                  <w:t>Pirkimo sąlygų 7 priedas „Pasiūlymų vertinimo kriterijai ir sąlygos“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_Toc126333945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26</w:t>
                </w:r>
                <w:r w:rsidRPr="00F83276">
                  <w:rPr>
                    <w:rFonts w:ascii="Times New Roman" w:hAnsi="Times New Roman" w:cs="Times New Roman"/>
                    <w:noProof/>
                    <w:webHidden/>
                    <w:sz w:val="24"/>
                    <w:szCs w:val="24"/>
                  </w:rPr>
                  <w:fldChar w:fldCharType="end"/>
                </w:r>
              </w:hyperlink>
            </w:p>
            <w:p w14:paraId="1D321086"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6" w:history="1">
                <w:r w:rsidRPr="00F83276">
                  <w:rPr>
                    <w:rStyle w:val="Hipersaitas"/>
                    <w:rFonts w:ascii="Times New Roman" w:hAnsi="Times New Roman" w:cs="Times New Roman"/>
                    <w:noProof/>
                    <w:sz w:val="24"/>
                    <w:szCs w:val="24"/>
                  </w:rPr>
                  <w:t>Pirkimo sąlygų 8 priedas „Tiekėjo deklaracija “</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_Toc126333946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27</w:t>
                </w:r>
                <w:r w:rsidRPr="00F83276">
                  <w:rPr>
                    <w:rFonts w:ascii="Times New Roman" w:hAnsi="Times New Roman" w:cs="Times New Roman"/>
                    <w:noProof/>
                    <w:webHidden/>
                    <w:sz w:val="24"/>
                    <w:szCs w:val="24"/>
                  </w:rPr>
                  <w:fldChar w:fldCharType="end"/>
                </w:r>
              </w:hyperlink>
            </w:p>
            <w:p w14:paraId="24B095AF" w14:textId="77777777" w:rsidR="00F56800" w:rsidRPr="00F83276" w:rsidRDefault="00F56800" w:rsidP="00F56800">
              <w:pPr>
                <w:pStyle w:val="Turinys2"/>
                <w:rPr>
                  <w:rFonts w:ascii="Times New Roman" w:hAnsi="Times New Roman" w:cs="Times New Roman"/>
                  <w:noProof/>
                  <w:sz w:val="24"/>
                  <w:szCs w:val="24"/>
                  <w:lang w:eastAsia="en-US"/>
                </w:rPr>
              </w:pPr>
              <w:hyperlink w:anchor="_Toc126333947" w:history="1">
                <w:r w:rsidRPr="00F83276">
                  <w:rPr>
                    <w:rStyle w:val="Hipersaitas"/>
                    <w:rFonts w:ascii="Times New Roman" w:hAnsi="Times New Roman" w:cs="Times New Roman"/>
                    <w:noProof/>
                    <w:sz w:val="24"/>
                    <w:szCs w:val="24"/>
                  </w:rPr>
                  <w:t>Pirkimo sąlygų 9 priedas „Sutarties projektas“</w:t>
                </w:r>
                <w:r w:rsidRPr="00F83276">
                  <w:rPr>
                    <w:rFonts w:ascii="Times New Roman" w:hAnsi="Times New Roman" w:cs="Times New Roman"/>
                    <w:noProof/>
                    <w:webHidden/>
                    <w:sz w:val="24"/>
                    <w:szCs w:val="24"/>
                  </w:rPr>
                  <w:tab/>
                </w:r>
                <w:r w:rsidRPr="00F83276">
                  <w:rPr>
                    <w:rFonts w:ascii="Times New Roman" w:hAnsi="Times New Roman" w:cs="Times New Roman"/>
                    <w:noProof/>
                    <w:webHidden/>
                    <w:sz w:val="24"/>
                    <w:szCs w:val="24"/>
                  </w:rPr>
                  <w:fldChar w:fldCharType="begin"/>
                </w:r>
                <w:r w:rsidRPr="00F83276">
                  <w:rPr>
                    <w:rFonts w:ascii="Times New Roman" w:hAnsi="Times New Roman" w:cs="Times New Roman"/>
                    <w:noProof/>
                    <w:webHidden/>
                    <w:sz w:val="24"/>
                    <w:szCs w:val="24"/>
                  </w:rPr>
                  <w:instrText xml:space="preserve"> PAGEREF _Toc126333947 \h </w:instrText>
                </w:r>
                <w:r w:rsidRPr="00F83276">
                  <w:rPr>
                    <w:rFonts w:ascii="Times New Roman" w:hAnsi="Times New Roman" w:cs="Times New Roman"/>
                    <w:noProof/>
                    <w:webHidden/>
                    <w:sz w:val="24"/>
                    <w:szCs w:val="24"/>
                  </w:rPr>
                </w:r>
                <w:r w:rsidRPr="00F83276">
                  <w:rPr>
                    <w:rFonts w:ascii="Times New Roman" w:hAnsi="Times New Roman" w:cs="Times New Roman"/>
                    <w:noProof/>
                    <w:webHidden/>
                    <w:sz w:val="24"/>
                    <w:szCs w:val="24"/>
                  </w:rPr>
                  <w:fldChar w:fldCharType="separate"/>
                </w:r>
                <w:r w:rsidRPr="00F83276">
                  <w:rPr>
                    <w:rFonts w:ascii="Times New Roman" w:hAnsi="Times New Roman" w:cs="Times New Roman"/>
                    <w:noProof/>
                    <w:webHidden/>
                    <w:sz w:val="24"/>
                    <w:szCs w:val="24"/>
                  </w:rPr>
                  <w:t>29</w:t>
                </w:r>
                <w:r w:rsidRPr="00F83276">
                  <w:rPr>
                    <w:rFonts w:ascii="Times New Roman" w:hAnsi="Times New Roman" w:cs="Times New Roman"/>
                    <w:noProof/>
                    <w:webHidden/>
                    <w:sz w:val="24"/>
                    <w:szCs w:val="24"/>
                  </w:rPr>
                  <w:fldChar w:fldCharType="end"/>
                </w:r>
              </w:hyperlink>
            </w:p>
            <w:p w14:paraId="256B2C79" w14:textId="77777777" w:rsidR="00F56800" w:rsidRPr="00F83276" w:rsidRDefault="00F56800" w:rsidP="00F56800">
              <w:pPr>
                <w:spacing w:after="120" w:line="20" w:lineRule="atLeast"/>
                <w:contextualSpacing/>
                <w:rPr>
                  <w:rFonts w:ascii="Times New Roman" w:hAnsi="Times New Roman" w:cs="Times New Roman"/>
                  <w:sz w:val="24"/>
                  <w:szCs w:val="24"/>
                </w:rPr>
              </w:pPr>
              <w:r w:rsidRPr="00F83276">
                <w:rPr>
                  <w:rFonts w:ascii="Times New Roman" w:hAnsi="Times New Roman" w:cs="Times New Roman"/>
                  <w:b/>
                  <w:bCs/>
                  <w:color w:val="2B579A"/>
                  <w:sz w:val="24"/>
                  <w:szCs w:val="24"/>
                  <w:shd w:val="clear" w:color="auto" w:fill="E6E6E6"/>
                </w:rPr>
                <w:fldChar w:fldCharType="end"/>
              </w:r>
            </w:p>
          </w:sdtContent>
        </w:sdt>
        <w:p w14:paraId="1B95E5E4" w14:textId="77777777" w:rsidR="00F56800" w:rsidRPr="00F83276" w:rsidRDefault="00F56800" w:rsidP="00F56800">
          <w:pPr>
            <w:spacing w:after="120" w:line="20" w:lineRule="atLeast"/>
            <w:contextualSpacing/>
            <w:rPr>
              <w:rFonts w:ascii="Times New Roman" w:hAnsi="Times New Roman" w:cs="Times New Roman"/>
              <w:sz w:val="24"/>
              <w:szCs w:val="24"/>
            </w:rPr>
          </w:pPr>
          <w:r w:rsidRPr="00F83276">
            <w:rPr>
              <w:rFonts w:ascii="Times New Roman" w:hAnsi="Times New Roman" w:cs="Times New Roman"/>
              <w:sz w:val="24"/>
              <w:szCs w:val="24"/>
            </w:rPr>
            <w:br w:type="page"/>
          </w:r>
        </w:p>
      </w:sdtContent>
    </w:sdt>
    <w:p w14:paraId="7DBFF88B" w14:textId="0FE73970" w:rsidR="002415C7" w:rsidRPr="00F8327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F83276">
        <w:rPr>
          <w:rFonts w:ascii="Times New Roman" w:hAnsi="Times New Roman" w:cs="Times New Roman"/>
          <w:sz w:val="24"/>
          <w:szCs w:val="24"/>
        </w:rPr>
        <w:lastRenderedPageBreak/>
        <w:t>Bendra informacija</w:t>
      </w:r>
      <w:bookmarkEnd w:id="0"/>
    </w:p>
    <w:p w14:paraId="20B4CC80" w14:textId="7A5F8AF9" w:rsidR="008272CE" w:rsidRPr="00F83276" w:rsidRDefault="00F56800" w:rsidP="007642D2">
      <w:pPr>
        <w:pStyle w:val="Sraopastraipa"/>
        <w:numPr>
          <w:ilvl w:val="1"/>
          <w:numId w:val="1"/>
        </w:numPr>
        <w:tabs>
          <w:tab w:val="left" w:pos="993"/>
        </w:tabs>
        <w:ind w:left="0" w:firstLine="567"/>
        <w:jc w:val="both"/>
        <w:rPr>
          <w:rFonts w:ascii="Times New Roman" w:hAnsi="Times New Roman" w:cs="Times New Roman"/>
          <w:sz w:val="24"/>
          <w:szCs w:val="24"/>
        </w:rPr>
      </w:pPr>
      <w:r w:rsidRPr="00F83276">
        <w:rPr>
          <w:rFonts w:ascii="Times New Roman" w:hAnsi="Times New Roman" w:cs="Times New Roman"/>
          <w:sz w:val="24"/>
          <w:szCs w:val="24"/>
        </w:rPr>
        <w:t xml:space="preserve">Perkančioji organizacija – </w:t>
      </w:r>
      <w:r w:rsidR="00F36054" w:rsidRPr="00F83276">
        <w:rPr>
          <w:rFonts w:ascii="Times New Roman" w:hAnsi="Times New Roman" w:cs="Times New Roman"/>
          <w:sz w:val="24"/>
          <w:szCs w:val="24"/>
        </w:rPr>
        <w:t>Kauno technologijų mokymo centras, kodas 306139604, V. Krėvės pr. 114, Kaunas. Perkančioji organizacija nėra PVM mokėtojas</w:t>
      </w:r>
      <w:r w:rsidR="009C69A4" w:rsidRPr="00F83276">
        <w:rPr>
          <w:rFonts w:ascii="Times New Roman" w:eastAsia="Calibri" w:hAnsi="Times New Roman" w:cs="Times New Roman"/>
          <w:sz w:val="24"/>
          <w:szCs w:val="24"/>
        </w:rPr>
        <w:t>.</w:t>
      </w:r>
    </w:p>
    <w:p w14:paraId="2239DD1B" w14:textId="45060D5C" w:rsidR="002F5F8E" w:rsidRPr="00F83276" w:rsidRDefault="002F5F8E" w:rsidP="007642D2">
      <w:pPr>
        <w:pStyle w:val="Sraopastraipa"/>
        <w:spacing w:after="0" w:line="240" w:lineRule="auto"/>
        <w:ind w:left="0" w:firstLine="567"/>
        <w:jc w:val="both"/>
        <w:rPr>
          <w:rFonts w:ascii="Times New Roman" w:eastAsia="Calibri" w:hAnsi="Times New Roman" w:cs="Times New Roman"/>
          <w:sz w:val="24"/>
          <w:szCs w:val="24"/>
        </w:rPr>
      </w:pPr>
      <w:r w:rsidRPr="00F83276">
        <w:rPr>
          <w:rFonts w:ascii="Times New Roman" w:hAnsi="Times New Roman" w:cs="Times New Roman"/>
          <w:color w:val="000000" w:themeColor="text1"/>
          <w:sz w:val="24"/>
          <w:szCs w:val="24"/>
        </w:rPr>
        <w:t>1.</w:t>
      </w:r>
      <w:r w:rsidR="00F56800" w:rsidRPr="00F83276">
        <w:rPr>
          <w:rFonts w:ascii="Times New Roman" w:hAnsi="Times New Roman" w:cs="Times New Roman"/>
          <w:color w:val="000000" w:themeColor="text1"/>
          <w:sz w:val="24"/>
          <w:szCs w:val="24"/>
        </w:rPr>
        <w:t>2</w:t>
      </w:r>
      <w:r w:rsidRPr="00F83276">
        <w:rPr>
          <w:rFonts w:ascii="Times New Roman" w:hAnsi="Times New Roman" w:cs="Times New Roman"/>
          <w:color w:val="000000" w:themeColor="text1"/>
          <w:sz w:val="24"/>
          <w:szCs w:val="24"/>
        </w:rPr>
        <w:t xml:space="preserve">. </w:t>
      </w:r>
      <w:r w:rsidR="007D6857" w:rsidRPr="00F83276">
        <w:rPr>
          <w:rFonts w:ascii="Times New Roman" w:hAnsi="Times New Roman" w:cs="Times New Roman"/>
          <w:color w:val="000000" w:themeColor="text1"/>
          <w:sz w:val="24"/>
          <w:szCs w:val="24"/>
        </w:rPr>
        <w:t>Pirkimas</w:t>
      </w:r>
      <w:r w:rsidR="00B37854" w:rsidRPr="00F83276">
        <w:rPr>
          <w:rFonts w:ascii="Times New Roman" w:hAnsi="Times New Roman" w:cs="Times New Roman"/>
          <w:color w:val="000000" w:themeColor="text1"/>
          <w:sz w:val="24"/>
          <w:szCs w:val="24"/>
        </w:rPr>
        <w:t xml:space="preserve"> neatlieka</w:t>
      </w:r>
      <w:r w:rsidR="007D6857" w:rsidRPr="00F83276">
        <w:rPr>
          <w:rFonts w:ascii="Times New Roman" w:hAnsi="Times New Roman" w:cs="Times New Roman"/>
          <w:color w:val="000000" w:themeColor="text1"/>
          <w:sz w:val="24"/>
          <w:szCs w:val="24"/>
        </w:rPr>
        <w:t>mas</w:t>
      </w:r>
      <w:r w:rsidR="00B37854"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color w:val="000000" w:themeColor="text1"/>
          <w:sz w:val="24"/>
          <w:szCs w:val="24"/>
        </w:rPr>
        <w:t>naudojantis centralizuotų pirkimų katalogu</w:t>
      </w:r>
      <w:r w:rsidR="007D6857" w:rsidRPr="00F83276">
        <w:rPr>
          <w:rFonts w:ascii="Times New Roman" w:hAnsi="Times New Roman" w:cs="Times New Roman"/>
          <w:color w:val="000000" w:themeColor="text1"/>
          <w:sz w:val="24"/>
          <w:szCs w:val="24"/>
        </w:rPr>
        <w:t xml:space="preserve">, nes </w:t>
      </w:r>
      <w:r w:rsidR="00F56800" w:rsidRPr="00F83276">
        <w:rPr>
          <w:rFonts w:ascii="Times New Roman" w:hAnsi="Times New Roman" w:cs="Times New Roman"/>
          <w:sz w:val="24"/>
          <w:szCs w:val="24"/>
        </w:rPr>
        <w:t>perkam</w:t>
      </w:r>
      <w:r w:rsidR="00501768">
        <w:rPr>
          <w:rFonts w:ascii="Times New Roman" w:hAnsi="Times New Roman" w:cs="Times New Roman"/>
          <w:sz w:val="24"/>
          <w:szCs w:val="24"/>
        </w:rPr>
        <w:t>ų prekių visumos</w:t>
      </w:r>
      <w:r w:rsidR="00F56800" w:rsidRPr="00F83276">
        <w:rPr>
          <w:rFonts w:ascii="Times New Roman" w:hAnsi="Times New Roman" w:cs="Times New Roman"/>
          <w:sz w:val="24"/>
          <w:szCs w:val="24"/>
        </w:rPr>
        <w:t xml:space="preserve"> nėra CPO kataloge</w:t>
      </w:r>
      <w:r w:rsidR="00501768">
        <w:rPr>
          <w:rFonts w:ascii="Times New Roman" w:hAnsi="Times New Roman" w:cs="Times New Roman"/>
          <w:sz w:val="24"/>
          <w:szCs w:val="24"/>
        </w:rPr>
        <w:t>, dėl šios priežasties pirkimui skirtos lėšos nebūtų tikslingai panaudotos</w:t>
      </w:r>
      <w:r w:rsidR="008C5F5E" w:rsidRPr="00F83276">
        <w:rPr>
          <w:rFonts w:ascii="Times New Roman" w:hAnsi="Times New Roman" w:cs="Times New Roman"/>
          <w:sz w:val="24"/>
          <w:szCs w:val="24"/>
        </w:rPr>
        <w:t>.</w:t>
      </w:r>
      <w:r w:rsidR="008C5F5E"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color w:val="000000" w:themeColor="text1"/>
          <w:sz w:val="24"/>
          <w:szCs w:val="24"/>
        </w:rPr>
        <w:t xml:space="preserve"> </w:t>
      </w:r>
    </w:p>
    <w:p w14:paraId="62DF64D0" w14:textId="4828143B" w:rsidR="00AA23FB" w:rsidRPr="00F83276" w:rsidRDefault="002F5F8E" w:rsidP="007642D2">
      <w:pPr>
        <w:spacing w:after="0" w:line="240" w:lineRule="auto"/>
        <w:ind w:firstLine="567"/>
        <w:jc w:val="both"/>
        <w:rPr>
          <w:rFonts w:ascii="Times New Roman" w:hAnsi="Times New Roman" w:cs="Times New Roman"/>
          <w:color w:val="FF0000"/>
          <w:sz w:val="24"/>
          <w:szCs w:val="24"/>
        </w:rPr>
      </w:pPr>
      <w:r w:rsidRPr="00F83276">
        <w:rPr>
          <w:rFonts w:ascii="Times New Roman" w:hAnsi="Times New Roman" w:cs="Times New Roman"/>
          <w:sz w:val="24"/>
          <w:szCs w:val="24"/>
        </w:rPr>
        <w:t>1.</w:t>
      </w:r>
      <w:r w:rsidR="00F56800" w:rsidRPr="00F83276">
        <w:rPr>
          <w:rFonts w:ascii="Times New Roman" w:hAnsi="Times New Roman" w:cs="Times New Roman"/>
          <w:sz w:val="24"/>
          <w:szCs w:val="24"/>
        </w:rPr>
        <w:t>3</w:t>
      </w:r>
      <w:r w:rsidRPr="00F83276">
        <w:rPr>
          <w:rFonts w:ascii="Times New Roman" w:hAnsi="Times New Roman" w:cs="Times New Roman"/>
          <w:sz w:val="24"/>
          <w:szCs w:val="24"/>
        </w:rPr>
        <w:t xml:space="preserve">. </w:t>
      </w:r>
      <w:r w:rsidR="00AA23FB" w:rsidRPr="00F83276">
        <w:rPr>
          <w:rFonts w:ascii="Times New Roman" w:eastAsia="Times New Roman" w:hAnsi="Times New Roman" w:cs="Times New Roman"/>
          <w:sz w:val="24"/>
          <w:szCs w:val="24"/>
        </w:rPr>
        <w:t>Perkančioji organizacija nerezervuoja teisės dalyvauti pirkime.</w:t>
      </w:r>
    </w:p>
    <w:p w14:paraId="573233DF" w14:textId="0CE510CC" w:rsidR="00E32C8E" w:rsidRPr="00F83276" w:rsidRDefault="00C447D2" w:rsidP="007642D2">
      <w:pPr>
        <w:pStyle w:val="Sraopastraipa"/>
        <w:spacing w:after="0" w:line="240" w:lineRule="auto"/>
        <w:ind w:left="0" w:firstLine="567"/>
        <w:jc w:val="both"/>
        <w:rPr>
          <w:rFonts w:ascii="Times New Roman" w:hAnsi="Times New Roman" w:cs="Times New Roman"/>
          <w:sz w:val="24"/>
          <w:szCs w:val="24"/>
        </w:rPr>
      </w:pPr>
      <w:r w:rsidRPr="00F83276">
        <w:rPr>
          <w:rFonts w:ascii="Times New Roman" w:hAnsi="Times New Roman" w:cs="Times New Roman"/>
          <w:sz w:val="24"/>
          <w:szCs w:val="24"/>
        </w:rPr>
        <w:t>1.</w:t>
      </w:r>
      <w:r w:rsidR="00F56800" w:rsidRPr="00F83276">
        <w:rPr>
          <w:rFonts w:ascii="Times New Roman" w:hAnsi="Times New Roman" w:cs="Times New Roman"/>
          <w:sz w:val="24"/>
          <w:szCs w:val="24"/>
        </w:rPr>
        <w:t>4</w:t>
      </w:r>
      <w:r w:rsidRPr="00F83276">
        <w:rPr>
          <w:rFonts w:ascii="Times New Roman" w:hAnsi="Times New Roman" w:cs="Times New Roman"/>
          <w:sz w:val="24"/>
          <w:szCs w:val="24"/>
        </w:rPr>
        <w:t xml:space="preserve">. </w:t>
      </w:r>
      <w:r w:rsidR="00E32C8E" w:rsidRPr="00F83276">
        <w:rPr>
          <w:rFonts w:ascii="Times New Roman" w:hAnsi="Times New Roman" w:cs="Times New Roman"/>
          <w:sz w:val="24"/>
          <w:szCs w:val="24"/>
        </w:rPr>
        <w:t xml:space="preserve">Stebėtojai dalyvauti </w:t>
      </w:r>
      <w:r w:rsidR="008A3C98" w:rsidRPr="00F83276">
        <w:rPr>
          <w:rFonts w:ascii="Times New Roman" w:hAnsi="Times New Roman" w:cs="Times New Roman"/>
          <w:sz w:val="24"/>
          <w:szCs w:val="24"/>
        </w:rPr>
        <w:t>K</w:t>
      </w:r>
      <w:r w:rsidR="00E32C8E" w:rsidRPr="00F83276">
        <w:rPr>
          <w:rFonts w:ascii="Times New Roman" w:hAnsi="Times New Roman" w:cs="Times New Roman"/>
          <w:sz w:val="24"/>
          <w:szCs w:val="24"/>
        </w:rPr>
        <w:t>omisijos posėdžiuose nėra kviečiami.</w:t>
      </w:r>
    </w:p>
    <w:p w14:paraId="39603E6D" w14:textId="32D57F2D" w:rsidR="005E62F0" w:rsidRPr="00F83276" w:rsidRDefault="005E62F0" w:rsidP="007642D2">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F83276">
        <w:rPr>
          <w:rFonts w:ascii="Times New Roman" w:hAnsi="Times New Roman" w:cs="Times New Roman"/>
          <w:sz w:val="24"/>
          <w:szCs w:val="24"/>
        </w:rPr>
        <w:t xml:space="preserve">Atliekamas žaliasis pirkimas. Pirkimas vykdomas vadovaujantis </w:t>
      </w:r>
      <w:hyperlink r:id="rId11" w:history="1">
        <w:r w:rsidRPr="00F8327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276">
        <w:rPr>
          <w:rFonts w:ascii="Times New Roman" w:hAnsi="Times New Roman" w:cs="Times New Roman"/>
          <w:sz w:val="24"/>
          <w:szCs w:val="24"/>
        </w:rPr>
        <w:t>“</w:t>
      </w:r>
      <w:r w:rsidR="00F56800" w:rsidRPr="00F83276">
        <w:rPr>
          <w:rFonts w:ascii="Times New Roman" w:hAnsi="Times New Roman" w:cs="Times New Roman"/>
          <w:sz w:val="24"/>
          <w:szCs w:val="24"/>
        </w:rPr>
        <w:t xml:space="preserve"> 4.1.</w:t>
      </w:r>
      <w:r w:rsidR="00501768">
        <w:rPr>
          <w:rFonts w:ascii="Times New Roman" w:hAnsi="Times New Roman" w:cs="Times New Roman"/>
          <w:sz w:val="24"/>
          <w:szCs w:val="24"/>
        </w:rPr>
        <w:t xml:space="preserve"> papunkčiu</w:t>
      </w:r>
      <w:r w:rsidRPr="00F83276">
        <w:rPr>
          <w:rFonts w:ascii="Times New Roman" w:hAnsi="Times New Roman" w:cs="Times New Roman"/>
          <w:sz w:val="24"/>
          <w:szCs w:val="24"/>
        </w:rPr>
        <w:t xml:space="preserve">. Aplinkos apaugos kriterijai nustatyti </w:t>
      </w:r>
      <w:r w:rsidR="009B761D" w:rsidRPr="00F83276">
        <w:rPr>
          <w:rFonts w:ascii="Times New Roman" w:hAnsi="Times New Roman" w:cs="Times New Roman"/>
          <w:sz w:val="24"/>
          <w:szCs w:val="24"/>
        </w:rPr>
        <w:t>techninėje specifikacijoje</w:t>
      </w:r>
      <w:r w:rsidR="00F36054" w:rsidRPr="00F83276">
        <w:rPr>
          <w:rFonts w:ascii="Times New Roman" w:hAnsi="Times New Roman" w:cs="Times New Roman"/>
          <w:sz w:val="24"/>
          <w:szCs w:val="24"/>
        </w:rPr>
        <w:t xml:space="preserve"> ir 4.4.4 papunktį (savarankiškai nustatomi aplinkos apsaugos kriterijai) aplinkos apaugos kriterijai nustatyti sutarties vykdymo sąlygose.</w:t>
      </w:r>
    </w:p>
    <w:p w14:paraId="2413C02D" w14:textId="079858CA" w:rsidR="00E32C8E" w:rsidRPr="00F83276" w:rsidRDefault="00E32C8E" w:rsidP="007642D2">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sidRPr="00F83276">
        <w:rPr>
          <w:rFonts w:ascii="Times New Roman" w:eastAsia="Arial" w:hAnsi="Times New Roman" w:cs="Times New Roman"/>
          <w:sz w:val="24"/>
          <w:szCs w:val="24"/>
        </w:rPr>
        <w:t xml:space="preserve">Išankstinis skelbimas apie </w:t>
      </w:r>
      <w:r w:rsidR="007A68AD" w:rsidRPr="00F83276">
        <w:rPr>
          <w:rFonts w:ascii="Times New Roman" w:eastAsia="Arial" w:hAnsi="Times New Roman" w:cs="Times New Roman"/>
          <w:sz w:val="24"/>
          <w:szCs w:val="24"/>
        </w:rPr>
        <w:t>p</w:t>
      </w:r>
      <w:r w:rsidRPr="00F83276">
        <w:rPr>
          <w:rFonts w:ascii="Times New Roman" w:eastAsia="Arial" w:hAnsi="Times New Roman" w:cs="Times New Roman"/>
          <w:sz w:val="24"/>
          <w:szCs w:val="24"/>
        </w:rPr>
        <w:t xml:space="preserve">irkimą nebuvo paskelbtas. </w:t>
      </w:r>
    </w:p>
    <w:p w14:paraId="72EF28E7" w14:textId="61993630" w:rsidR="00AF1430" w:rsidRPr="00F83276" w:rsidRDefault="00015FC9" w:rsidP="007642D2">
      <w:pPr>
        <w:pStyle w:val="Sraopastraipa"/>
        <w:numPr>
          <w:ilvl w:val="1"/>
          <w:numId w:val="9"/>
        </w:numPr>
        <w:tabs>
          <w:tab w:val="left" w:pos="851"/>
          <w:tab w:val="left" w:pos="993"/>
        </w:tabs>
        <w:spacing w:after="0" w:line="240" w:lineRule="auto"/>
        <w:ind w:firstLine="207"/>
        <w:jc w:val="both"/>
        <w:rPr>
          <w:rFonts w:ascii="Times New Roman" w:hAnsi="Times New Roman" w:cs="Times New Roman"/>
          <w:sz w:val="24"/>
          <w:szCs w:val="24"/>
        </w:rPr>
      </w:pPr>
      <w:r w:rsidRPr="00F83276">
        <w:rPr>
          <w:rFonts w:ascii="Times New Roman" w:hAnsi="Times New Roman" w:cs="Times New Roman"/>
          <w:sz w:val="24"/>
          <w:szCs w:val="24"/>
          <w:lang w:eastAsia="en-US"/>
        </w:rPr>
        <w:t>P</w:t>
      </w:r>
      <w:r w:rsidR="00E32C8E" w:rsidRPr="00F83276">
        <w:rPr>
          <w:rFonts w:ascii="Times New Roman" w:hAnsi="Times New Roman" w:cs="Times New Roman"/>
          <w:sz w:val="24"/>
          <w:szCs w:val="24"/>
          <w:lang w:eastAsia="en-US"/>
        </w:rPr>
        <w:t xml:space="preserve">irkime </w:t>
      </w:r>
      <w:r w:rsidR="00E32C8E" w:rsidRPr="00F83276">
        <w:rPr>
          <w:rFonts w:ascii="Times New Roman" w:hAnsi="Times New Roman" w:cs="Times New Roman"/>
          <w:sz w:val="24"/>
          <w:szCs w:val="24"/>
        </w:rPr>
        <w:t xml:space="preserve"> </w:t>
      </w:r>
      <w:r w:rsidR="007A68AD" w:rsidRPr="00F83276">
        <w:rPr>
          <w:rFonts w:ascii="Times New Roman" w:hAnsi="Times New Roman" w:cs="Times New Roman"/>
          <w:sz w:val="24"/>
          <w:szCs w:val="24"/>
        </w:rPr>
        <w:t>perkančioji organizacija</w:t>
      </w:r>
      <w:r w:rsidR="00E32C8E" w:rsidRPr="00F83276">
        <w:rPr>
          <w:rFonts w:ascii="Times New Roman" w:hAnsi="Times New Roman" w:cs="Times New Roman"/>
          <w:sz w:val="24"/>
          <w:szCs w:val="24"/>
          <w:lang w:eastAsia="en-US"/>
        </w:rPr>
        <w:t xml:space="preserve"> nenumato skelbti pranešimo dėl savanoriško </w:t>
      </w:r>
      <w:proofErr w:type="spellStart"/>
      <w:r w:rsidR="00E32C8E" w:rsidRPr="00F83276">
        <w:rPr>
          <w:rFonts w:ascii="Times New Roman" w:hAnsi="Times New Roman" w:cs="Times New Roman"/>
          <w:i/>
          <w:iCs/>
          <w:sz w:val="24"/>
          <w:szCs w:val="24"/>
          <w:lang w:eastAsia="en-US"/>
        </w:rPr>
        <w:t>ex</w:t>
      </w:r>
      <w:proofErr w:type="spellEnd"/>
      <w:r w:rsidR="00E32C8E" w:rsidRPr="00F83276">
        <w:rPr>
          <w:rFonts w:ascii="Times New Roman" w:hAnsi="Times New Roman" w:cs="Times New Roman"/>
          <w:i/>
          <w:iCs/>
          <w:sz w:val="24"/>
          <w:szCs w:val="24"/>
          <w:lang w:eastAsia="en-US"/>
        </w:rPr>
        <w:t xml:space="preserve"> ante</w:t>
      </w:r>
      <w:r w:rsidR="00E32C8E" w:rsidRPr="00F83276">
        <w:rPr>
          <w:rFonts w:ascii="Times New Roman" w:hAnsi="Times New Roman" w:cs="Times New Roman"/>
          <w:sz w:val="24"/>
          <w:szCs w:val="24"/>
          <w:lang w:eastAsia="en-US"/>
        </w:rPr>
        <w:t xml:space="preserve"> skaidrumo.</w:t>
      </w:r>
    </w:p>
    <w:p w14:paraId="278EA4A0" w14:textId="7A92FC78" w:rsidR="00AF1430" w:rsidRPr="00F83276" w:rsidRDefault="007466F8" w:rsidP="007642D2">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83276">
        <w:rPr>
          <w:rFonts w:ascii="Times New Roman" w:hAnsi="Times New Roman" w:cs="Times New Roman"/>
          <w:sz w:val="24"/>
          <w:szCs w:val="24"/>
        </w:rPr>
        <w:t>Pirkime neleidžia</w:t>
      </w:r>
      <w:r w:rsidR="00216820" w:rsidRPr="00F83276">
        <w:rPr>
          <w:rFonts w:ascii="Times New Roman" w:hAnsi="Times New Roman" w:cs="Times New Roman"/>
          <w:sz w:val="24"/>
          <w:szCs w:val="24"/>
        </w:rPr>
        <w:t>ma</w:t>
      </w:r>
      <w:r w:rsidRPr="00F83276">
        <w:rPr>
          <w:rFonts w:ascii="Times New Roman" w:hAnsi="Times New Roman" w:cs="Times New Roman"/>
          <w:sz w:val="24"/>
          <w:szCs w:val="24"/>
        </w:rPr>
        <w:t xml:space="preserve"> pateikti alternatyvių </w:t>
      </w:r>
      <w:r w:rsidR="00D27E76" w:rsidRPr="00F83276">
        <w:rPr>
          <w:rFonts w:ascii="Times New Roman" w:hAnsi="Times New Roman" w:cs="Times New Roman"/>
          <w:sz w:val="24"/>
          <w:szCs w:val="24"/>
        </w:rPr>
        <w:t>p</w:t>
      </w:r>
      <w:r w:rsidRPr="00F83276">
        <w:rPr>
          <w:rFonts w:ascii="Times New Roman" w:hAnsi="Times New Roman" w:cs="Times New Roman"/>
          <w:sz w:val="24"/>
          <w:szCs w:val="24"/>
        </w:rPr>
        <w:t xml:space="preserve">asiūlymų. </w:t>
      </w:r>
    </w:p>
    <w:p w14:paraId="0C002F05" w14:textId="68A15AD1" w:rsidR="00E32C8E" w:rsidRPr="00F83276" w:rsidRDefault="00E32C8E" w:rsidP="007642D2">
      <w:pPr>
        <w:pStyle w:val="Sraopastraipa"/>
        <w:numPr>
          <w:ilvl w:val="1"/>
          <w:numId w:val="9"/>
        </w:numPr>
        <w:tabs>
          <w:tab w:val="left" w:pos="993"/>
        </w:tabs>
        <w:spacing w:after="0" w:line="240" w:lineRule="auto"/>
        <w:ind w:firstLine="207"/>
        <w:jc w:val="both"/>
        <w:rPr>
          <w:rFonts w:ascii="Times New Roman" w:hAnsi="Times New Roman" w:cs="Times New Roman"/>
          <w:sz w:val="24"/>
          <w:szCs w:val="24"/>
        </w:rPr>
      </w:pPr>
      <w:r w:rsidRPr="00F83276">
        <w:rPr>
          <w:rFonts w:ascii="Times New Roman" w:eastAsia="Arial" w:hAnsi="Times New Roman" w:cs="Times New Roman"/>
          <w:color w:val="333333"/>
          <w:sz w:val="24"/>
          <w:szCs w:val="24"/>
        </w:rPr>
        <w:t xml:space="preserve">Bendrosios </w:t>
      </w:r>
      <w:r w:rsidR="007E5F55" w:rsidRPr="00F83276">
        <w:rPr>
          <w:rFonts w:ascii="Times New Roman" w:eastAsia="Arial" w:hAnsi="Times New Roman" w:cs="Times New Roman"/>
          <w:color w:val="333333"/>
          <w:sz w:val="24"/>
          <w:szCs w:val="24"/>
        </w:rPr>
        <w:t xml:space="preserve">pirkimo </w:t>
      </w:r>
      <w:r w:rsidRPr="00F83276">
        <w:rPr>
          <w:rFonts w:ascii="Times New Roman" w:eastAsia="Arial" w:hAnsi="Times New Roman" w:cs="Times New Roman"/>
          <w:color w:val="333333"/>
          <w:sz w:val="24"/>
          <w:szCs w:val="24"/>
        </w:rPr>
        <w:t>sąlygos yra neatskiriama ši</w:t>
      </w:r>
      <w:r w:rsidR="00C07F25" w:rsidRPr="00F83276">
        <w:rPr>
          <w:rFonts w:ascii="Times New Roman" w:eastAsia="Arial" w:hAnsi="Times New Roman" w:cs="Times New Roman"/>
          <w:color w:val="333333"/>
          <w:sz w:val="24"/>
          <w:szCs w:val="24"/>
        </w:rPr>
        <w:t>ų</w:t>
      </w:r>
      <w:r w:rsidRPr="00F83276">
        <w:rPr>
          <w:rFonts w:ascii="Times New Roman" w:eastAsia="Arial" w:hAnsi="Times New Roman" w:cs="Times New Roman"/>
          <w:color w:val="333333"/>
          <w:sz w:val="24"/>
          <w:szCs w:val="24"/>
        </w:rPr>
        <w:t xml:space="preserve"> </w:t>
      </w:r>
      <w:r w:rsidR="00F4541C" w:rsidRPr="00F83276">
        <w:rPr>
          <w:rFonts w:ascii="Times New Roman" w:eastAsia="Arial" w:hAnsi="Times New Roman" w:cs="Times New Roman"/>
          <w:color w:val="333333"/>
          <w:sz w:val="24"/>
          <w:szCs w:val="24"/>
        </w:rPr>
        <w:t>p</w:t>
      </w:r>
      <w:r w:rsidRPr="00F83276">
        <w:rPr>
          <w:rFonts w:ascii="Times New Roman" w:eastAsia="Arial" w:hAnsi="Times New Roman" w:cs="Times New Roman"/>
          <w:color w:val="333333"/>
          <w:sz w:val="24"/>
          <w:szCs w:val="24"/>
        </w:rPr>
        <w:t>irkimo sąlygų dalis.</w:t>
      </w:r>
    </w:p>
    <w:p w14:paraId="5DEDEBC7" w14:textId="1ED44FB6" w:rsidR="00B41C66" w:rsidRPr="00F8327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F83276">
        <w:rPr>
          <w:rFonts w:ascii="Times New Roman" w:hAnsi="Times New Roman" w:cs="Times New Roman"/>
          <w:sz w:val="24"/>
          <w:szCs w:val="24"/>
        </w:rPr>
        <w:t xml:space="preserve">2. </w:t>
      </w:r>
      <w:r w:rsidR="00B41C66" w:rsidRPr="00F83276">
        <w:rPr>
          <w:rFonts w:ascii="Times New Roman" w:hAnsi="Times New Roman" w:cs="Times New Roman"/>
          <w:sz w:val="24"/>
          <w:szCs w:val="24"/>
        </w:rPr>
        <w:t>Pirkimo objektas</w:t>
      </w:r>
      <w:bookmarkEnd w:id="3"/>
      <w:bookmarkEnd w:id="4"/>
      <w:bookmarkEnd w:id="5"/>
    </w:p>
    <w:p w14:paraId="100FEB89" w14:textId="77777777" w:rsidR="00F36054" w:rsidRPr="00F83276" w:rsidRDefault="00B41C66" w:rsidP="00F36054">
      <w:pPr>
        <w:pStyle w:val="Sraopastraipa"/>
        <w:numPr>
          <w:ilvl w:val="1"/>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eastAsia="Calibri" w:hAnsi="Times New Roman" w:cs="Times New Roman"/>
          <w:color w:val="000000" w:themeColor="text1"/>
          <w:sz w:val="24"/>
          <w:szCs w:val="24"/>
        </w:rPr>
        <w:t xml:space="preserve">Perkančioji organizacija numato įsigyti </w:t>
      </w:r>
      <w:r w:rsidR="00F36054" w:rsidRPr="00F83276">
        <w:rPr>
          <w:rFonts w:ascii="Times New Roman" w:eastAsia="Calibri" w:hAnsi="Times New Roman" w:cs="Times New Roman"/>
          <w:color w:val="000000" w:themeColor="text1"/>
          <w:sz w:val="24"/>
          <w:szCs w:val="24"/>
        </w:rPr>
        <w:t xml:space="preserve">įvairių grupių/rūšių ūkinių, statybinių ir kitų prekių (toliau – Prekės). Reikalavimai pirkimo objektui nustatyti pirkimo sąlygų </w:t>
      </w:r>
      <w:r w:rsidR="00F36054" w:rsidRPr="00F83276">
        <w:rPr>
          <w:rFonts w:ascii="Times New Roman" w:eastAsia="Calibri" w:hAnsi="Times New Roman" w:cs="Times New Roman"/>
          <w:b/>
          <w:bCs/>
          <w:color w:val="000000" w:themeColor="text1"/>
          <w:sz w:val="24"/>
          <w:szCs w:val="24"/>
        </w:rPr>
        <w:t>2 priede „Techninė specifikacija“</w:t>
      </w:r>
      <w:r w:rsidR="00F36054" w:rsidRPr="00F83276">
        <w:rPr>
          <w:rFonts w:ascii="Times New Roman" w:eastAsia="Calibri" w:hAnsi="Times New Roman" w:cs="Times New Roman"/>
          <w:color w:val="000000" w:themeColor="text1"/>
          <w:sz w:val="24"/>
          <w:szCs w:val="24"/>
        </w:rPr>
        <w:t xml:space="preserve"> (toliau – Techninė specifikacija). Prekės bus perkamos pagal faktinį Perkančiosios organizacijos poreikį, tiekėjo pasiūlyme nurodytose fizinėse parduotuvėse Kauno mieste.</w:t>
      </w:r>
    </w:p>
    <w:p w14:paraId="4199902F" w14:textId="77777777" w:rsidR="00F36054" w:rsidRPr="00F83276" w:rsidRDefault="00B41C66" w:rsidP="00F36054">
      <w:pPr>
        <w:pStyle w:val="Sraopastraipa"/>
        <w:numPr>
          <w:ilvl w:val="1"/>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hAnsi="Times New Roman" w:cs="Times New Roman"/>
          <w:sz w:val="24"/>
          <w:szCs w:val="24"/>
        </w:rPr>
        <w:t xml:space="preserve">Pirkimo objektas į dalis neskaidomas. </w:t>
      </w:r>
      <w:r w:rsidR="007554D6" w:rsidRPr="00F83276">
        <w:rPr>
          <w:rFonts w:ascii="Times New Roman" w:hAnsi="Times New Roman" w:cs="Times New Roman"/>
          <w:sz w:val="24"/>
          <w:szCs w:val="24"/>
        </w:rPr>
        <w:t xml:space="preserve">Pirkimo apimtys, reikalavimai ir techninė specifikacija apibrėžti </w:t>
      </w:r>
      <w:r w:rsidR="007204DB" w:rsidRPr="00F83276">
        <w:rPr>
          <w:rFonts w:ascii="Times New Roman" w:hAnsi="Times New Roman" w:cs="Times New Roman"/>
          <w:sz w:val="24"/>
          <w:szCs w:val="24"/>
        </w:rPr>
        <w:t xml:space="preserve">specialiųjų </w:t>
      </w:r>
      <w:r w:rsidR="007554D6" w:rsidRPr="00F83276">
        <w:rPr>
          <w:rFonts w:ascii="Times New Roman" w:hAnsi="Times New Roman" w:cs="Times New Roman"/>
          <w:sz w:val="24"/>
          <w:szCs w:val="24"/>
        </w:rPr>
        <w:t xml:space="preserve">pirkimo sąlygų </w:t>
      </w:r>
      <w:r w:rsidR="00BE3FAD" w:rsidRPr="00F83276">
        <w:rPr>
          <w:rFonts w:ascii="Times New Roman" w:hAnsi="Times New Roman" w:cs="Times New Roman"/>
          <w:b/>
          <w:bCs/>
          <w:sz w:val="24"/>
          <w:szCs w:val="24"/>
        </w:rPr>
        <w:t>2, 9</w:t>
      </w:r>
      <w:r w:rsidR="007554D6" w:rsidRPr="00F83276">
        <w:rPr>
          <w:rFonts w:ascii="Times New Roman" w:hAnsi="Times New Roman" w:cs="Times New Roman"/>
          <w:sz w:val="24"/>
          <w:szCs w:val="24"/>
        </w:rPr>
        <w:t xml:space="preserve"> priede.</w:t>
      </w:r>
    </w:p>
    <w:p w14:paraId="311F5EF4" w14:textId="77777777" w:rsidR="00F36054" w:rsidRPr="00F83276" w:rsidRDefault="00F36054" w:rsidP="00F36054">
      <w:pPr>
        <w:pStyle w:val="Sraopastraipa"/>
        <w:numPr>
          <w:ilvl w:val="2"/>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eastAsia="Calibri" w:hAnsi="Times New Roman" w:cs="Times New Roman"/>
          <w:color w:val="000000" w:themeColor="text1"/>
          <w:sz w:val="24"/>
          <w:szCs w:val="24"/>
        </w:rPr>
        <w:t>Pirkimas į atskiras pirkimo objekto dalis neskaidomas. Pasiūlymas turi būti pateiktas visai pirkimo apimčiai, neskaidant jos smulkiau.</w:t>
      </w:r>
    </w:p>
    <w:p w14:paraId="0781B346" w14:textId="3128C94B" w:rsidR="00F36054" w:rsidRPr="00F83276" w:rsidRDefault="00F36054" w:rsidP="00F36054">
      <w:pPr>
        <w:pStyle w:val="Sraopastraipa"/>
        <w:numPr>
          <w:ilvl w:val="2"/>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eastAsia="Calibri" w:hAnsi="Times New Roman" w:cs="Times New Roman"/>
          <w:color w:val="000000" w:themeColor="text1"/>
          <w:sz w:val="24"/>
          <w:szCs w:val="24"/>
        </w:rPr>
        <w:t xml:space="preserve">Perkančioji organizacija Prekes nurodytas Prekių sąraše ir Prekes nenurodytas Prekių sąraše, tačiau susijusias su pirkimo objektu, pirks pagal poreikį, pirkimo dieną ir/ar užsakymo pateikimo dieną viešai skelbiamomis tiekėjo fizinėje parduotuvėje ir/ar interneto svetainėje galiojančiomis Prekių kainomis, su pritaikyta tiekėjo pasiūlyme nurodyta nuolaida, tačiau ne daugiau kaip už – 70 000,00 (septyniasdešimt tūkstančių) eurų be pridėtinės vertės mokesčio (be PVM) per visą sutarties galiojimo laikotarpį – 12 mėnesių. </w:t>
      </w:r>
    </w:p>
    <w:p w14:paraId="7E712E1A" w14:textId="0B9751F8" w:rsidR="00F36054" w:rsidRPr="00F83276" w:rsidRDefault="00F36054" w:rsidP="00F36054">
      <w:pPr>
        <w:pStyle w:val="Sraopastraipa"/>
        <w:numPr>
          <w:ilvl w:val="2"/>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eastAsia="Calibri" w:hAnsi="Times New Roman" w:cs="Times New Roman"/>
          <w:color w:val="000000" w:themeColor="text1"/>
          <w:sz w:val="24"/>
          <w:szCs w:val="24"/>
        </w:rPr>
        <w:t>Sutartis sudaroma 12 mėn. laikotarpiui, įskaitant apmokėjimui skirtą laikotarpį. Sutartis įsigalioja, kai Sutartį pasirašo abi Sutarties šalys ir galioja iki visiško sutartinių įsipareigojimų įvykdymo arba Sutarties nutraukimo (priklausomai nuo to, kuri sąlyga įvyksta anksčiau).</w:t>
      </w:r>
    </w:p>
    <w:p w14:paraId="3E20E264" w14:textId="77777777" w:rsidR="00F36054" w:rsidRPr="00F83276" w:rsidRDefault="00E53E12" w:rsidP="00F36054">
      <w:pPr>
        <w:pStyle w:val="Sraopastraipa"/>
        <w:numPr>
          <w:ilvl w:val="1"/>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F83276">
        <w:rPr>
          <w:rFonts w:ascii="Times New Roman" w:hAnsi="Times New Roman" w:cs="Times New Roman"/>
          <w:sz w:val="24"/>
          <w:szCs w:val="24"/>
        </w:rPr>
        <w:lastRenderedPageBreak/>
        <w:t xml:space="preserve">paslaugoms, ar prekių ženklas, patentas, tipai, konkreti kilmė ar gamyba, </w:t>
      </w:r>
      <w:r w:rsidR="00245655" w:rsidRPr="00F83276">
        <w:rPr>
          <w:rFonts w:ascii="Times New Roman" w:hAnsi="Times New Roman" w:cs="Times New Roman"/>
          <w:sz w:val="24"/>
          <w:szCs w:val="24"/>
        </w:rPr>
        <w:t xml:space="preserve">turi būti </w:t>
      </w:r>
      <w:r w:rsidR="00AE7624" w:rsidRPr="00F83276">
        <w:rPr>
          <w:rFonts w:ascii="Times New Roman" w:hAnsi="Times New Roman" w:cs="Times New Roman"/>
          <w:sz w:val="24"/>
          <w:szCs w:val="24"/>
        </w:rPr>
        <w:t xml:space="preserve">laikoma, kad kiekviena tokia nuoroda yra pateikta su žodžiais „arba lygiavertis“. </w:t>
      </w:r>
    </w:p>
    <w:p w14:paraId="3031DC86" w14:textId="3BD38EFA" w:rsidR="00004521" w:rsidRPr="00F83276" w:rsidRDefault="00004521" w:rsidP="00F36054">
      <w:pPr>
        <w:pStyle w:val="Sraopastraipa"/>
        <w:numPr>
          <w:ilvl w:val="1"/>
          <w:numId w:val="7"/>
        </w:numPr>
        <w:spacing w:after="0"/>
        <w:ind w:left="0" w:firstLine="709"/>
        <w:jc w:val="both"/>
        <w:rPr>
          <w:rFonts w:ascii="Times New Roman" w:eastAsia="Calibri" w:hAnsi="Times New Roman" w:cs="Times New Roman"/>
          <w:color w:val="000000" w:themeColor="text1"/>
          <w:sz w:val="24"/>
          <w:szCs w:val="24"/>
        </w:rPr>
      </w:pPr>
      <w:r w:rsidRPr="00F83276">
        <w:rPr>
          <w:rFonts w:ascii="Times New Roman" w:hAnsi="Times New Roman" w:cs="Times New Roman"/>
          <w:sz w:val="24"/>
          <w:szCs w:val="24"/>
        </w:rPr>
        <w:t>Jeigu apibūdinant pirkimo objektą techninėje specifikacijoje nurodytas standartas</w:t>
      </w:r>
      <w:r w:rsidR="00245655" w:rsidRPr="00F83276">
        <w:rPr>
          <w:rFonts w:ascii="Times New Roman" w:hAnsi="Times New Roman" w:cs="Times New Roman"/>
          <w:sz w:val="24"/>
          <w:szCs w:val="24"/>
        </w:rPr>
        <w:t xml:space="preserve">, </w:t>
      </w:r>
      <w:r w:rsidR="00245655" w:rsidRPr="00F83276">
        <w:rPr>
          <w:rFonts w:ascii="Times New Roman" w:hAnsi="Times New Roman" w:cs="Times New Roman"/>
          <w:color w:val="000000"/>
          <w:sz w:val="24"/>
          <w:szCs w:val="24"/>
        </w:rPr>
        <w:t>techninis liudijimas ar bendrosios techninės specifikacijos</w:t>
      </w:r>
      <w:r w:rsidR="00046522" w:rsidRPr="00F8327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3276">
        <w:rPr>
          <w:rFonts w:ascii="Times New Roman" w:hAnsi="Times New Roman" w:cs="Times New Roman"/>
          <w:color w:val="000000"/>
          <w:sz w:val="24"/>
          <w:szCs w:val="24"/>
        </w:rPr>
        <w:t xml:space="preserve">, </w:t>
      </w:r>
      <w:r w:rsidR="00245655" w:rsidRPr="00F8327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83276" w:rsidRDefault="00202323" w:rsidP="00202323">
      <w:pPr>
        <w:pStyle w:val="Antrat1"/>
        <w:spacing w:line="20" w:lineRule="atLeast"/>
        <w:contextualSpacing/>
        <w:rPr>
          <w:rFonts w:ascii="Times New Roman" w:hAnsi="Times New Roman" w:cs="Times New Roman"/>
          <w:sz w:val="24"/>
          <w:szCs w:val="24"/>
        </w:rPr>
      </w:pPr>
      <w:bookmarkStart w:id="6" w:name="_Toc126333930"/>
      <w:r w:rsidRPr="00F83276">
        <w:rPr>
          <w:rFonts w:ascii="Times New Roman" w:hAnsi="Times New Roman" w:cs="Times New Roman"/>
          <w:sz w:val="24"/>
          <w:szCs w:val="24"/>
        </w:rPr>
        <w:t>3.</w:t>
      </w:r>
      <w:r w:rsidR="00D24970" w:rsidRPr="00F83276">
        <w:rPr>
          <w:rFonts w:ascii="Times New Roman" w:hAnsi="Times New Roman" w:cs="Times New Roman"/>
          <w:sz w:val="24"/>
          <w:szCs w:val="24"/>
        </w:rPr>
        <w:t xml:space="preserve"> </w:t>
      </w:r>
      <w:bookmarkStart w:id="7" w:name="_Ref39427921"/>
      <w:bookmarkStart w:id="8" w:name="_Ref39427927"/>
      <w:bookmarkStart w:id="9" w:name="_Ref39740354"/>
      <w:r w:rsidR="00D22226" w:rsidRPr="00F83276">
        <w:rPr>
          <w:rFonts w:ascii="Times New Roman" w:hAnsi="Times New Roman" w:cs="Times New Roman"/>
          <w:sz w:val="24"/>
          <w:szCs w:val="24"/>
        </w:rPr>
        <w:t>Susitikimai su tiekėjais</w:t>
      </w:r>
      <w:bookmarkEnd w:id="7"/>
      <w:bookmarkEnd w:id="8"/>
      <w:r w:rsidR="003B6924" w:rsidRPr="00F83276">
        <w:rPr>
          <w:rFonts w:ascii="Times New Roman" w:hAnsi="Times New Roman" w:cs="Times New Roman"/>
          <w:sz w:val="24"/>
          <w:szCs w:val="24"/>
        </w:rPr>
        <w:t xml:space="preserve"> ir objekto apžiūra</w:t>
      </w:r>
      <w:bookmarkEnd w:id="6"/>
      <w:bookmarkEnd w:id="9"/>
    </w:p>
    <w:p w14:paraId="3A422005" w14:textId="23A4E66E" w:rsidR="00B176FD" w:rsidRPr="00F83276" w:rsidRDefault="00862DB8" w:rsidP="001F2CD7">
      <w:pPr>
        <w:pStyle w:val="Sraopastraipa"/>
        <w:spacing w:after="0"/>
        <w:ind w:left="0" w:firstLine="567"/>
        <w:jc w:val="both"/>
        <w:rPr>
          <w:rFonts w:ascii="Times New Roman" w:hAnsi="Times New Roman" w:cs="Times New Roman"/>
          <w:i/>
          <w:color w:val="FF0000"/>
          <w:sz w:val="24"/>
          <w:szCs w:val="24"/>
        </w:rPr>
      </w:pPr>
      <w:r w:rsidRPr="00F83276">
        <w:rPr>
          <w:rFonts w:ascii="Times New Roman" w:hAnsi="Times New Roman" w:cs="Times New Roman"/>
          <w:iCs/>
          <w:sz w:val="24"/>
          <w:szCs w:val="24"/>
        </w:rPr>
        <w:t>3.1.</w:t>
      </w:r>
      <w:r w:rsidRPr="00F83276">
        <w:rPr>
          <w:rFonts w:ascii="Times New Roman" w:hAnsi="Times New Roman" w:cs="Times New Roman"/>
          <w:i/>
          <w:color w:val="FF0000"/>
          <w:sz w:val="24"/>
          <w:szCs w:val="24"/>
        </w:rPr>
        <w:t xml:space="preserve"> </w:t>
      </w:r>
      <w:r w:rsidR="00B176FD" w:rsidRPr="00F83276">
        <w:rPr>
          <w:rFonts w:ascii="Times New Roman" w:hAnsi="Times New Roman" w:cs="Times New Roman"/>
          <w:sz w:val="24"/>
          <w:szCs w:val="24"/>
        </w:rPr>
        <w:t xml:space="preserve">Perkančioji organizacija nerengs susitikimo su tiekėjais dėl pirkimo </w:t>
      </w:r>
      <w:r w:rsidR="004257A5" w:rsidRPr="00F83276">
        <w:rPr>
          <w:rFonts w:ascii="Times New Roman" w:hAnsi="Times New Roman" w:cs="Times New Roman"/>
          <w:sz w:val="24"/>
          <w:szCs w:val="24"/>
        </w:rPr>
        <w:t>sąlyg</w:t>
      </w:r>
      <w:r w:rsidR="00B176FD" w:rsidRPr="00F83276">
        <w:rPr>
          <w:rFonts w:ascii="Times New Roman" w:hAnsi="Times New Roman" w:cs="Times New Roman"/>
          <w:sz w:val="24"/>
          <w:szCs w:val="24"/>
        </w:rPr>
        <w:t>ų</w:t>
      </w:r>
      <w:r w:rsidR="00946722" w:rsidRPr="00F83276">
        <w:rPr>
          <w:rFonts w:ascii="Times New Roman" w:hAnsi="Times New Roman" w:cs="Times New Roman"/>
          <w:sz w:val="24"/>
          <w:szCs w:val="24"/>
        </w:rPr>
        <w:t xml:space="preserve"> paaiškinimo</w:t>
      </w:r>
      <w:r w:rsidR="00B176FD" w:rsidRPr="00F83276">
        <w:rPr>
          <w:rFonts w:ascii="Times New Roman" w:hAnsi="Times New Roman" w:cs="Times New Roman"/>
          <w:sz w:val="24"/>
          <w:szCs w:val="24"/>
        </w:rPr>
        <w:t>.</w:t>
      </w:r>
    </w:p>
    <w:p w14:paraId="24A7FE06" w14:textId="4AAF6158" w:rsidR="00BE0587" w:rsidRPr="00F83276" w:rsidRDefault="00BE0587" w:rsidP="00902E4F">
      <w:pPr>
        <w:pStyle w:val="Body2"/>
        <w:numPr>
          <w:ilvl w:val="1"/>
          <w:numId w:val="11"/>
        </w:numPr>
        <w:tabs>
          <w:tab w:val="left" w:pos="993"/>
        </w:tabs>
        <w:spacing w:after="0"/>
        <w:ind w:left="0" w:firstLine="567"/>
        <w:rPr>
          <w:rFonts w:cs="Times New Roman"/>
          <w:sz w:val="24"/>
          <w:szCs w:val="24"/>
          <w:lang w:val="lt-LT"/>
        </w:rPr>
      </w:pPr>
      <w:r w:rsidRPr="00F83276">
        <w:rPr>
          <w:rFonts w:eastAsiaTheme="minorHAnsi" w:cs="Times New Roman"/>
          <w:sz w:val="24"/>
          <w:szCs w:val="24"/>
          <w:lang w:val="lt-LT"/>
        </w:rPr>
        <w:t>P</w:t>
      </w:r>
      <w:r w:rsidRPr="00F83276">
        <w:rPr>
          <w:rFonts w:cs="Times New Roman"/>
          <w:sz w:val="24"/>
          <w:szCs w:val="24"/>
          <w:lang w:val="lt-LT"/>
        </w:rPr>
        <w:t>erkančioji organizacija nerengs objekto apžiūros.</w:t>
      </w:r>
    </w:p>
    <w:p w14:paraId="6443D2FF" w14:textId="040A41C9" w:rsidR="00C94B9F" w:rsidRPr="00F83276"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F83276">
        <w:rPr>
          <w:rFonts w:ascii="Times New Roman" w:hAnsi="Times New Roman" w:cs="Times New Roman"/>
          <w:sz w:val="24"/>
          <w:szCs w:val="24"/>
        </w:rPr>
        <w:t xml:space="preserve">4. </w:t>
      </w:r>
      <w:r w:rsidR="00173ACB" w:rsidRPr="00F83276">
        <w:rPr>
          <w:rFonts w:ascii="Times New Roman" w:hAnsi="Times New Roman" w:cs="Times New Roman"/>
          <w:sz w:val="24"/>
          <w:szCs w:val="24"/>
        </w:rPr>
        <w:t>Tiekėjų pašalinimo pagrindai</w:t>
      </w:r>
      <w:bookmarkEnd w:id="10"/>
      <w:bookmarkEnd w:id="11"/>
      <w:bookmarkEnd w:id="12"/>
      <w:r w:rsidR="00975F1F" w:rsidRPr="00F83276">
        <w:rPr>
          <w:rFonts w:ascii="Times New Roman" w:hAnsi="Times New Roman" w:cs="Times New Roman"/>
          <w:sz w:val="24"/>
          <w:szCs w:val="24"/>
        </w:rPr>
        <w:t xml:space="preserve"> ir kvalifikacijos reikalavimai</w:t>
      </w:r>
      <w:bookmarkEnd w:id="13"/>
    </w:p>
    <w:p w14:paraId="23B058CE" w14:textId="46A6E748" w:rsidR="002C5249" w:rsidRPr="00F83276" w:rsidRDefault="009D2F13" w:rsidP="127DD6E8">
      <w:pPr>
        <w:pStyle w:val="Sraopastraipa"/>
        <w:spacing w:after="120" w:line="20" w:lineRule="atLeast"/>
        <w:ind w:left="0" w:firstLine="567"/>
        <w:jc w:val="both"/>
        <w:rPr>
          <w:rFonts w:ascii="Times New Roman" w:hAnsi="Times New Roman" w:cs="Times New Roman"/>
          <w:sz w:val="24"/>
          <w:szCs w:val="24"/>
        </w:rPr>
      </w:pPr>
      <w:r w:rsidRPr="00F83276">
        <w:rPr>
          <w:rFonts w:ascii="Times New Roman" w:hAnsi="Times New Roman" w:cs="Times New Roman"/>
          <w:sz w:val="24"/>
          <w:szCs w:val="24"/>
        </w:rPr>
        <w:t xml:space="preserve">4.1. </w:t>
      </w:r>
      <w:r w:rsidR="002C5249" w:rsidRPr="00F83276">
        <w:rPr>
          <w:rFonts w:ascii="Times New Roman" w:hAnsi="Times New Roman" w:cs="Times New Roman"/>
          <w:sz w:val="24"/>
          <w:szCs w:val="24"/>
        </w:rPr>
        <w:t>Reikalavimai dėl tiekėjo ir</w:t>
      </w:r>
      <w:bookmarkStart w:id="14" w:name="_Hlk41039660"/>
      <w:r w:rsidR="00942379" w:rsidRPr="00F83276">
        <w:rPr>
          <w:rFonts w:ascii="Times New Roman" w:hAnsi="Times New Roman" w:cs="Times New Roman"/>
          <w:sz w:val="24"/>
          <w:szCs w:val="24"/>
        </w:rPr>
        <w:t xml:space="preserve"> </w:t>
      </w:r>
      <w:r w:rsidR="002C5249" w:rsidRPr="00F83276">
        <w:rPr>
          <w:rFonts w:ascii="Times New Roman" w:hAnsi="Times New Roman" w:cs="Times New Roman"/>
          <w:sz w:val="24"/>
          <w:szCs w:val="24"/>
        </w:rPr>
        <w:t>subtiekėjų</w:t>
      </w:r>
      <w:r w:rsidR="00942379" w:rsidRPr="00F83276">
        <w:rPr>
          <w:rFonts w:ascii="Times New Roman" w:hAnsi="Times New Roman" w:cs="Times New Roman"/>
          <w:sz w:val="24"/>
          <w:szCs w:val="24"/>
        </w:rPr>
        <w:t xml:space="preserve"> (jei taikoma)</w:t>
      </w:r>
      <w:r w:rsidR="00953F2B" w:rsidRPr="00F83276">
        <w:rPr>
          <w:rFonts w:ascii="Times New Roman" w:hAnsi="Times New Roman" w:cs="Times New Roman"/>
          <w:sz w:val="24"/>
          <w:szCs w:val="24"/>
        </w:rPr>
        <w:t xml:space="preserve">, </w:t>
      </w:r>
      <w:r w:rsidR="007F34C7" w:rsidRPr="00F83276">
        <w:rPr>
          <w:rFonts w:ascii="Times New Roman" w:hAnsi="Times New Roman" w:cs="Times New Roman"/>
          <w:sz w:val="24"/>
          <w:szCs w:val="24"/>
        </w:rPr>
        <w:t>ūkio subjektų, kurių pajėgumais tiekėjas remiasi,</w:t>
      </w:r>
      <w:r w:rsidR="002C5249" w:rsidRPr="00F83276">
        <w:rPr>
          <w:rFonts w:ascii="Times New Roman" w:hAnsi="Times New Roman" w:cs="Times New Roman"/>
          <w:sz w:val="24"/>
          <w:szCs w:val="24"/>
        </w:rPr>
        <w:t xml:space="preserve"> </w:t>
      </w:r>
      <w:bookmarkEnd w:id="14"/>
      <w:r w:rsidR="002C5249" w:rsidRPr="00F83276">
        <w:rPr>
          <w:rFonts w:ascii="Times New Roman" w:hAnsi="Times New Roman" w:cs="Times New Roman"/>
          <w:sz w:val="24"/>
          <w:szCs w:val="24"/>
        </w:rPr>
        <w:t xml:space="preserve">pašalinimo pagrindų nebuvimo bei jų nebuvimą patvirtinantys dokumentai nurodyti </w:t>
      </w:r>
      <w:r w:rsidR="006A737F" w:rsidRPr="00F83276">
        <w:rPr>
          <w:rFonts w:ascii="Times New Roman" w:hAnsi="Times New Roman" w:cs="Times New Roman"/>
          <w:sz w:val="24"/>
          <w:szCs w:val="24"/>
        </w:rPr>
        <w:t xml:space="preserve">specialiųjų </w:t>
      </w:r>
      <w:r w:rsidR="006A737F" w:rsidRPr="00F83276">
        <w:rPr>
          <w:rFonts w:ascii="Times New Roman" w:eastAsia="Calibri" w:hAnsi="Times New Roman" w:cs="Times New Roman"/>
          <w:sz w:val="24"/>
          <w:szCs w:val="24"/>
        </w:rPr>
        <w:t>p</w:t>
      </w:r>
      <w:r w:rsidR="00551FA7" w:rsidRPr="00F83276">
        <w:rPr>
          <w:rFonts w:ascii="Times New Roman" w:eastAsia="Calibri" w:hAnsi="Times New Roman" w:cs="Times New Roman"/>
          <w:sz w:val="24"/>
          <w:szCs w:val="24"/>
        </w:rPr>
        <w:t xml:space="preserve">irkimo </w:t>
      </w:r>
      <w:r w:rsidR="006773B6" w:rsidRPr="00F83276">
        <w:rPr>
          <w:rFonts w:ascii="Times New Roman" w:eastAsia="Calibri" w:hAnsi="Times New Roman" w:cs="Times New Roman"/>
          <w:sz w:val="24"/>
          <w:szCs w:val="24"/>
        </w:rPr>
        <w:t xml:space="preserve">sąlygų </w:t>
      </w:r>
      <w:r w:rsidR="00BE3FAD" w:rsidRPr="00F83276">
        <w:rPr>
          <w:rFonts w:ascii="Times New Roman" w:hAnsi="Times New Roman" w:cs="Times New Roman"/>
          <w:b/>
          <w:bCs/>
          <w:sz w:val="24"/>
          <w:szCs w:val="24"/>
        </w:rPr>
        <w:t>3</w:t>
      </w:r>
      <w:r w:rsidR="00984B02" w:rsidRPr="00F83276">
        <w:rPr>
          <w:rFonts w:ascii="Times New Roman" w:hAnsi="Times New Roman" w:cs="Times New Roman"/>
          <w:b/>
          <w:bCs/>
          <w:sz w:val="24"/>
          <w:szCs w:val="24"/>
        </w:rPr>
        <w:t xml:space="preserve"> </w:t>
      </w:r>
      <w:r w:rsidR="00984B02" w:rsidRPr="00F83276">
        <w:rPr>
          <w:rFonts w:ascii="Times New Roman" w:hAnsi="Times New Roman" w:cs="Times New Roman"/>
          <w:color w:val="00B050"/>
          <w:sz w:val="24"/>
          <w:szCs w:val="24"/>
        </w:rPr>
        <w:t xml:space="preserve"> </w:t>
      </w:r>
      <w:r w:rsidR="006773B6" w:rsidRPr="00F83276">
        <w:rPr>
          <w:rFonts w:ascii="Times New Roman" w:eastAsia="Calibri" w:hAnsi="Times New Roman" w:cs="Times New Roman"/>
          <w:sz w:val="24"/>
          <w:szCs w:val="24"/>
        </w:rPr>
        <w:t>priede</w:t>
      </w:r>
      <w:r w:rsidR="002C5249" w:rsidRPr="00F83276">
        <w:rPr>
          <w:rFonts w:ascii="Times New Roman" w:hAnsi="Times New Roman" w:cs="Times New Roman"/>
          <w:sz w:val="24"/>
          <w:szCs w:val="24"/>
        </w:rPr>
        <w:t xml:space="preserve">. </w:t>
      </w:r>
    </w:p>
    <w:p w14:paraId="34E32D48" w14:textId="0B40471C" w:rsidR="007B6F6D" w:rsidRPr="00F8327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83276">
        <w:rPr>
          <w:rFonts w:ascii="Times New Roman" w:hAnsi="Times New Roman" w:cs="Times New Roman"/>
          <w:sz w:val="24"/>
          <w:szCs w:val="24"/>
        </w:rPr>
        <w:t>4.2.</w:t>
      </w:r>
      <w:r w:rsidR="00990E9B" w:rsidRPr="00F83276">
        <w:rPr>
          <w:rFonts w:ascii="Times New Roman" w:hAnsi="Times New Roman" w:cs="Times New Roman"/>
          <w:sz w:val="24"/>
          <w:szCs w:val="24"/>
        </w:rPr>
        <w:t xml:space="preserve"> </w:t>
      </w:r>
      <w:r w:rsidR="00A6625B" w:rsidRPr="00F83276">
        <w:rPr>
          <w:rFonts w:ascii="Times New Roman" w:hAnsi="Times New Roman" w:cs="Times New Roman"/>
          <w:sz w:val="24"/>
          <w:szCs w:val="24"/>
        </w:rPr>
        <w:t xml:space="preserve">Tiekėjams nustatomi kvalifikacijos reikalavimai ir jų atitiktį patvirtinantys dokumentai nurodyti </w:t>
      </w:r>
      <w:r w:rsidR="00765189" w:rsidRPr="00F83276">
        <w:rPr>
          <w:rFonts w:ascii="Times New Roman" w:hAnsi="Times New Roman" w:cs="Times New Roman"/>
          <w:sz w:val="24"/>
          <w:szCs w:val="24"/>
        </w:rPr>
        <w:t>specialiųjų p</w:t>
      </w:r>
      <w:r w:rsidR="00551FA7" w:rsidRPr="00F83276">
        <w:rPr>
          <w:rFonts w:ascii="Times New Roman" w:hAnsi="Times New Roman" w:cs="Times New Roman"/>
          <w:sz w:val="24"/>
          <w:szCs w:val="24"/>
        </w:rPr>
        <w:t xml:space="preserve">irkimo </w:t>
      </w:r>
      <w:r w:rsidR="00A6625B" w:rsidRPr="00F83276">
        <w:rPr>
          <w:rFonts w:ascii="Times New Roman" w:hAnsi="Times New Roman" w:cs="Times New Roman"/>
          <w:sz w:val="24"/>
          <w:szCs w:val="24"/>
        </w:rPr>
        <w:t>sąlygų</w:t>
      </w:r>
      <w:r w:rsidR="00BE3FAD" w:rsidRPr="00F83276">
        <w:rPr>
          <w:rFonts w:ascii="Times New Roman" w:hAnsi="Times New Roman" w:cs="Times New Roman"/>
          <w:sz w:val="24"/>
          <w:szCs w:val="24"/>
        </w:rPr>
        <w:t xml:space="preserve"> 4</w:t>
      </w:r>
      <w:r w:rsidR="00A6625B" w:rsidRPr="00F83276">
        <w:rPr>
          <w:rFonts w:ascii="Times New Roman" w:hAnsi="Times New Roman" w:cs="Times New Roman"/>
          <w:sz w:val="24"/>
          <w:szCs w:val="24"/>
        </w:rPr>
        <w:t xml:space="preserve"> priede. </w:t>
      </w:r>
    </w:p>
    <w:p w14:paraId="69D62E2B" w14:textId="7F94BB77" w:rsidR="00A000BE" w:rsidRPr="00F83276"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6333932"/>
      <w:r w:rsidRPr="00F83276">
        <w:rPr>
          <w:rFonts w:ascii="Times New Roman" w:hAnsi="Times New Roman" w:cs="Times New Roman"/>
          <w:sz w:val="24"/>
          <w:szCs w:val="24"/>
        </w:rPr>
        <w:t>5</w:t>
      </w:r>
      <w:r w:rsidR="001E3D5A" w:rsidRPr="00F83276">
        <w:rPr>
          <w:rFonts w:ascii="Times New Roman" w:hAnsi="Times New Roman" w:cs="Times New Roman"/>
          <w:sz w:val="24"/>
          <w:szCs w:val="24"/>
        </w:rPr>
        <w:t>.</w:t>
      </w:r>
      <w:r w:rsidR="009743D3" w:rsidRPr="00F83276">
        <w:rPr>
          <w:rFonts w:ascii="Times New Roman" w:hAnsi="Times New Roman" w:cs="Times New Roman"/>
          <w:sz w:val="24"/>
          <w:szCs w:val="24"/>
        </w:rPr>
        <w:t>Reikalavimai, susiję su nacionaliniu saugumu</w:t>
      </w:r>
      <w:bookmarkEnd w:id="15"/>
      <w:r w:rsidR="009743D3" w:rsidRPr="00F83276">
        <w:rPr>
          <w:rFonts w:ascii="Times New Roman" w:hAnsi="Times New Roman" w:cs="Times New Roman"/>
          <w:sz w:val="24"/>
          <w:szCs w:val="24"/>
        </w:rPr>
        <w:t xml:space="preserve"> </w:t>
      </w:r>
    </w:p>
    <w:p w14:paraId="05E7CB20" w14:textId="02AC1476" w:rsidR="002A637A" w:rsidRPr="00F83276" w:rsidRDefault="00A109FD" w:rsidP="007872CB">
      <w:pPr>
        <w:spacing w:after="0" w:line="240" w:lineRule="auto"/>
        <w:ind w:firstLine="567"/>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 </w:t>
      </w:r>
    </w:p>
    <w:p w14:paraId="106104F1" w14:textId="226AF6D4" w:rsidR="00976A65" w:rsidRPr="00F83276" w:rsidRDefault="00D24970" w:rsidP="001F2CD7">
      <w:pPr>
        <w:spacing w:after="0" w:line="240" w:lineRule="auto"/>
        <w:ind w:left="567"/>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5</w:t>
      </w:r>
      <w:r w:rsidR="006B35FA" w:rsidRPr="00F83276">
        <w:rPr>
          <w:rFonts w:ascii="Times New Roman" w:hAnsi="Times New Roman" w:cs="Times New Roman"/>
          <w:color w:val="000000" w:themeColor="text1"/>
          <w:sz w:val="24"/>
          <w:szCs w:val="24"/>
        </w:rPr>
        <w:t>.</w:t>
      </w:r>
      <w:r w:rsidR="001F2CD7" w:rsidRPr="00F83276">
        <w:rPr>
          <w:rFonts w:ascii="Times New Roman" w:hAnsi="Times New Roman" w:cs="Times New Roman"/>
          <w:color w:val="000000" w:themeColor="text1"/>
          <w:sz w:val="24"/>
          <w:szCs w:val="24"/>
        </w:rPr>
        <w:t>1.</w:t>
      </w:r>
      <w:r w:rsidR="0025176F" w:rsidRPr="00F83276">
        <w:rPr>
          <w:rFonts w:ascii="Times New Roman" w:hAnsi="Times New Roman" w:cs="Times New Roman"/>
          <w:iCs/>
          <w:sz w:val="24"/>
          <w:szCs w:val="24"/>
        </w:rPr>
        <w:t xml:space="preserve">Perkančioji organizacija </w:t>
      </w:r>
      <w:r w:rsidR="00A75148" w:rsidRPr="00F83276">
        <w:rPr>
          <w:rFonts w:ascii="Times New Roman" w:hAnsi="Times New Roman" w:cs="Times New Roman"/>
          <w:iCs/>
          <w:sz w:val="24"/>
          <w:szCs w:val="24"/>
        </w:rPr>
        <w:t xml:space="preserve">atmes tiekėjo </w:t>
      </w:r>
      <w:r w:rsidR="00B42273" w:rsidRPr="00F83276">
        <w:rPr>
          <w:rFonts w:ascii="Times New Roman" w:hAnsi="Times New Roman" w:cs="Times New Roman"/>
          <w:iCs/>
          <w:sz w:val="24"/>
          <w:szCs w:val="24"/>
        </w:rPr>
        <w:t>p</w:t>
      </w:r>
      <w:r w:rsidR="00A75148" w:rsidRPr="00F83276">
        <w:rPr>
          <w:rFonts w:ascii="Times New Roman" w:hAnsi="Times New Roman" w:cs="Times New Roman"/>
          <w:iCs/>
          <w:sz w:val="24"/>
          <w:szCs w:val="24"/>
        </w:rPr>
        <w:t>asiūlymą,</w:t>
      </w:r>
      <w:r w:rsidR="005669CC" w:rsidRPr="00F83276">
        <w:rPr>
          <w:rFonts w:ascii="Times New Roman" w:hAnsi="Times New Roman" w:cs="Times New Roman"/>
          <w:iCs/>
          <w:sz w:val="24"/>
          <w:szCs w:val="24"/>
        </w:rPr>
        <w:t xml:space="preserve"> </w:t>
      </w:r>
      <w:r w:rsidR="0093261C" w:rsidRPr="00F83276">
        <w:rPr>
          <w:rFonts w:ascii="Times New Roman" w:hAnsi="Times New Roman" w:cs="Times New Roman"/>
          <w:iCs/>
          <w:sz w:val="24"/>
          <w:szCs w:val="24"/>
        </w:rPr>
        <w:t xml:space="preserve">jei </w:t>
      </w:r>
      <w:r w:rsidR="001A0B73" w:rsidRPr="00F83276">
        <w:rPr>
          <w:rFonts w:ascii="Times New Roman" w:hAnsi="Times New Roman" w:cs="Times New Roman"/>
          <w:iCs/>
          <w:sz w:val="24"/>
          <w:szCs w:val="24"/>
        </w:rPr>
        <w:t>bus tenkinam</w:t>
      </w:r>
      <w:r w:rsidR="00E9667A" w:rsidRPr="00F83276">
        <w:rPr>
          <w:rFonts w:ascii="Times New Roman" w:hAnsi="Times New Roman" w:cs="Times New Roman"/>
          <w:iCs/>
          <w:sz w:val="24"/>
          <w:szCs w:val="24"/>
        </w:rPr>
        <w:t>a</w:t>
      </w:r>
      <w:r w:rsidR="001A0B73" w:rsidRPr="00F83276">
        <w:rPr>
          <w:rFonts w:ascii="Times New Roman" w:hAnsi="Times New Roman" w:cs="Times New Roman"/>
          <w:iCs/>
          <w:sz w:val="24"/>
          <w:szCs w:val="24"/>
        </w:rPr>
        <w:t xml:space="preserve"> </w:t>
      </w:r>
      <w:r w:rsidR="00E9667A" w:rsidRPr="00F83276">
        <w:rPr>
          <w:rFonts w:ascii="Times New Roman" w:hAnsi="Times New Roman" w:cs="Times New Roman"/>
          <w:iCs/>
          <w:sz w:val="24"/>
          <w:szCs w:val="24"/>
        </w:rPr>
        <w:t>bent viena</w:t>
      </w:r>
      <w:r w:rsidR="0093261C" w:rsidRPr="00F83276">
        <w:rPr>
          <w:rFonts w:ascii="Times New Roman" w:hAnsi="Times New Roman" w:cs="Times New Roman"/>
          <w:iCs/>
          <w:sz w:val="24"/>
          <w:szCs w:val="24"/>
        </w:rPr>
        <w:t xml:space="preserve"> </w:t>
      </w:r>
      <w:r w:rsidR="001A0B73" w:rsidRPr="00F83276">
        <w:rPr>
          <w:rFonts w:ascii="Times New Roman" w:hAnsi="Times New Roman" w:cs="Times New Roman"/>
          <w:iCs/>
          <w:sz w:val="24"/>
          <w:szCs w:val="24"/>
        </w:rPr>
        <w:t>VPĮ 45 straipsnio 2</w:t>
      </w:r>
      <w:r w:rsidR="001A0B73" w:rsidRPr="00F83276">
        <w:rPr>
          <w:rFonts w:ascii="Times New Roman" w:hAnsi="Times New Roman" w:cs="Times New Roman"/>
          <w:iCs/>
          <w:sz w:val="24"/>
          <w:szCs w:val="24"/>
          <w:vertAlign w:val="superscript"/>
        </w:rPr>
        <w:t>1</w:t>
      </w:r>
      <w:r w:rsidR="001A0B73" w:rsidRPr="00F83276">
        <w:rPr>
          <w:rFonts w:ascii="Times New Roman" w:hAnsi="Times New Roman" w:cs="Times New Roman"/>
          <w:iCs/>
          <w:sz w:val="24"/>
          <w:szCs w:val="24"/>
        </w:rPr>
        <w:t xml:space="preserve"> dalies 1-3 punktuose nurodyt</w:t>
      </w:r>
      <w:r w:rsidR="00E9667A" w:rsidRPr="00F83276">
        <w:rPr>
          <w:rFonts w:ascii="Times New Roman" w:hAnsi="Times New Roman" w:cs="Times New Roman"/>
          <w:iCs/>
          <w:sz w:val="24"/>
          <w:szCs w:val="24"/>
        </w:rPr>
        <w:t>ų</w:t>
      </w:r>
      <w:r w:rsidR="001A0B73" w:rsidRPr="00F83276">
        <w:rPr>
          <w:rFonts w:ascii="Times New Roman" w:hAnsi="Times New Roman" w:cs="Times New Roman"/>
          <w:iCs/>
          <w:sz w:val="24"/>
          <w:szCs w:val="24"/>
        </w:rPr>
        <w:t xml:space="preserve"> sąlyg</w:t>
      </w:r>
      <w:r w:rsidR="00E9667A" w:rsidRPr="00F83276">
        <w:rPr>
          <w:rFonts w:ascii="Times New Roman" w:hAnsi="Times New Roman" w:cs="Times New Roman"/>
          <w:iCs/>
          <w:sz w:val="24"/>
          <w:szCs w:val="24"/>
        </w:rPr>
        <w:t>ų</w:t>
      </w:r>
      <w:r w:rsidR="001A0B73" w:rsidRPr="00F83276">
        <w:rPr>
          <w:rFonts w:ascii="Times New Roman" w:hAnsi="Times New Roman" w:cs="Times New Roman"/>
          <w:iCs/>
          <w:sz w:val="24"/>
          <w:szCs w:val="24"/>
        </w:rPr>
        <w:t xml:space="preserve">. </w:t>
      </w:r>
      <w:r w:rsidR="00A75148" w:rsidRPr="00F83276">
        <w:rPr>
          <w:rFonts w:ascii="Times New Roman" w:hAnsi="Times New Roman" w:cs="Times New Roman"/>
          <w:iCs/>
          <w:sz w:val="24"/>
          <w:szCs w:val="24"/>
        </w:rPr>
        <w:t xml:space="preserve"> </w:t>
      </w:r>
      <w:r w:rsidR="0084131B" w:rsidRPr="00F83276">
        <w:rPr>
          <w:rFonts w:ascii="Times New Roman" w:hAnsi="Times New Roman" w:cs="Times New Roman"/>
          <w:iCs/>
          <w:sz w:val="24"/>
          <w:szCs w:val="24"/>
        </w:rPr>
        <w:t xml:space="preserve">Tiekėjas kartu su </w:t>
      </w:r>
      <w:r w:rsidR="00B42273" w:rsidRPr="00F83276">
        <w:rPr>
          <w:rFonts w:ascii="Times New Roman" w:hAnsi="Times New Roman" w:cs="Times New Roman"/>
          <w:iCs/>
          <w:sz w:val="24"/>
          <w:szCs w:val="24"/>
        </w:rPr>
        <w:t>p</w:t>
      </w:r>
      <w:r w:rsidR="0084131B" w:rsidRPr="00F83276">
        <w:rPr>
          <w:rFonts w:ascii="Times New Roman" w:hAnsi="Times New Roman" w:cs="Times New Roman"/>
          <w:iCs/>
          <w:sz w:val="24"/>
          <w:szCs w:val="24"/>
        </w:rPr>
        <w:t xml:space="preserve">asiūlymu turi pateikti </w:t>
      </w:r>
      <w:r w:rsidR="005F5EF4" w:rsidRPr="00F83276">
        <w:rPr>
          <w:rFonts w:ascii="Times New Roman" w:hAnsi="Times New Roman" w:cs="Times New Roman"/>
          <w:iCs/>
          <w:sz w:val="24"/>
          <w:szCs w:val="24"/>
        </w:rPr>
        <w:t>laisvos formos atitikties deklaraciją.</w:t>
      </w:r>
    </w:p>
    <w:p w14:paraId="4F085097" w14:textId="51CC371B" w:rsidR="00CB7156" w:rsidRPr="00F83276" w:rsidRDefault="00D24970" w:rsidP="00166073">
      <w:pPr>
        <w:pStyle w:val="Sraopastraipa"/>
        <w:spacing w:after="0" w:line="240" w:lineRule="auto"/>
        <w:ind w:left="0" w:firstLine="567"/>
        <w:jc w:val="both"/>
        <w:rPr>
          <w:rFonts w:ascii="Times New Roman" w:hAnsi="Times New Roman" w:cs="Times New Roman"/>
          <w:sz w:val="24"/>
          <w:szCs w:val="24"/>
        </w:rPr>
      </w:pPr>
      <w:r w:rsidRPr="00F83276">
        <w:rPr>
          <w:rFonts w:ascii="Times New Roman" w:hAnsi="Times New Roman" w:cs="Times New Roman"/>
          <w:sz w:val="24"/>
          <w:szCs w:val="24"/>
        </w:rPr>
        <w:t>5</w:t>
      </w:r>
      <w:r w:rsidR="00A343F4" w:rsidRPr="00F83276">
        <w:rPr>
          <w:rFonts w:ascii="Times New Roman" w:hAnsi="Times New Roman" w:cs="Times New Roman"/>
          <w:sz w:val="24"/>
          <w:szCs w:val="24"/>
        </w:rPr>
        <w:t>.</w:t>
      </w:r>
      <w:r w:rsidR="001F2CD7" w:rsidRPr="00F83276">
        <w:rPr>
          <w:rFonts w:ascii="Times New Roman" w:hAnsi="Times New Roman" w:cs="Times New Roman"/>
          <w:sz w:val="24"/>
          <w:szCs w:val="24"/>
        </w:rPr>
        <w:t>2</w:t>
      </w:r>
      <w:r w:rsidR="00A343F4" w:rsidRPr="00F83276">
        <w:rPr>
          <w:rFonts w:ascii="Times New Roman" w:hAnsi="Times New Roman" w:cs="Times New Roman"/>
          <w:sz w:val="24"/>
          <w:szCs w:val="24"/>
        </w:rPr>
        <w:t xml:space="preserve">. </w:t>
      </w:r>
      <w:r w:rsidR="00456A2D" w:rsidRPr="00F83276">
        <w:rPr>
          <w:rFonts w:ascii="Times New Roman" w:hAnsi="Times New Roman" w:cs="Times New Roman"/>
          <w:sz w:val="24"/>
          <w:szCs w:val="24"/>
        </w:rPr>
        <w:t xml:space="preserve">Perkančiajai organizacijai kilus abejonių </w:t>
      </w:r>
      <w:r w:rsidR="00DD5EB4" w:rsidRPr="00F83276">
        <w:rPr>
          <w:rFonts w:ascii="Times New Roman" w:hAnsi="Times New Roman" w:cs="Times New Roman"/>
          <w:sz w:val="24"/>
          <w:szCs w:val="24"/>
        </w:rPr>
        <w:t xml:space="preserve">dėl tiekėjo laisvos formos deklaracijoje </w:t>
      </w:r>
      <w:r w:rsidR="00EC5275" w:rsidRPr="00F83276">
        <w:rPr>
          <w:rFonts w:ascii="Times New Roman" w:hAnsi="Times New Roman" w:cs="Times New Roman"/>
          <w:sz w:val="24"/>
          <w:szCs w:val="24"/>
        </w:rPr>
        <w:t>nurodytos informacijos</w:t>
      </w:r>
      <w:r w:rsidR="00046DDC" w:rsidRPr="00F83276">
        <w:rPr>
          <w:rFonts w:ascii="Times New Roman" w:hAnsi="Times New Roman" w:cs="Times New Roman"/>
          <w:sz w:val="24"/>
          <w:szCs w:val="24"/>
        </w:rPr>
        <w:t xml:space="preserve"> teisingumo, </w:t>
      </w:r>
      <w:r w:rsidR="0003281A" w:rsidRPr="00F83276">
        <w:rPr>
          <w:rFonts w:ascii="Times New Roman" w:hAnsi="Times New Roman" w:cs="Times New Roman"/>
          <w:sz w:val="24"/>
          <w:szCs w:val="24"/>
        </w:rPr>
        <w:t xml:space="preserve">ji prašys </w:t>
      </w:r>
      <w:r w:rsidR="00D03F7E" w:rsidRPr="00F83276">
        <w:rPr>
          <w:rFonts w:ascii="Times New Roman" w:hAnsi="Times New Roman" w:cs="Times New Roman"/>
          <w:sz w:val="24"/>
          <w:szCs w:val="24"/>
        </w:rPr>
        <w:t xml:space="preserve">ekonomiškai naudingiausią  pasiūlymą pateikusio tiekėjo </w:t>
      </w:r>
      <w:r w:rsidR="007E0B96" w:rsidRPr="00F83276">
        <w:rPr>
          <w:rFonts w:ascii="Times New Roman" w:hAnsi="Times New Roman" w:cs="Times New Roman"/>
          <w:sz w:val="24"/>
          <w:szCs w:val="24"/>
        </w:rPr>
        <w:t xml:space="preserve">pateikti </w:t>
      </w:r>
      <w:r w:rsidR="00A343F4" w:rsidRPr="00F83276">
        <w:rPr>
          <w:rFonts w:ascii="Times New Roman" w:hAnsi="Times New Roman" w:cs="Times New Roman"/>
          <w:sz w:val="24"/>
          <w:szCs w:val="24"/>
        </w:rPr>
        <w:t xml:space="preserve">šioje deklaracijoje </w:t>
      </w:r>
      <w:r w:rsidR="007E0B96" w:rsidRPr="00F83276">
        <w:rPr>
          <w:rFonts w:ascii="Times New Roman" w:hAnsi="Times New Roman" w:cs="Times New Roman"/>
          <w:sz w:val="24"/>
          <w:szCs w:val="24"/>
        </w:rPr>
        <w:t>nurodytą inf</w:t>
      </w:r>
      <w:r w:rsidR="00A343F4" w:rsidRPr="00F83276">
        <w:rPr>
          <w:rFonts w:ascii="Times New Roman" w:hAnsi="Times New Roman" w:cs="Times New Roman"/>
          <w:sz w:val="24"/>
          <w:szCs w:val="24"/>
        </w:rPr>
        <w:t>ormaciją</w:t>
      </w:r>
      <w:r w:rsidR="007E0B96" w:rsidRPr="00F83276">
        <w:rPr>
          <w:rFonts w:ascii="Times New Roman" w:hAnsi="Times New Roman" w:cs="Times New Roman"/>
          <w:sz w:val="24"/>
          <w:szCs w:val="24"/>
        </w:rPr>
        <w:t xml:space="preserve"> patvirtinančius, </w:t>
      </w:r>
      <w:r w:rsidR="00B2239D" w:rsidRPr="00F83276">
        <w:rPr>
          <w:rFonts w:ascii="Times New Roman" w:hAnsi="Times New Roman" w:cs="Times New Roman"/>
          <w:sz w:val="24"/>
          <w:szCs w:val="24"/>
        </w:rPr>
        <w:t xml:space="preserve">VPĮ </w:t>
      </w:r>
      <w:r w:rsidR="004C1141" w:rsidRPr="00F83276">
        <w:rPr>
          <w:rFonts w:ascii="Times New Roman" w:hAnsi="Times New Roman" w:cs="Times New Roman"/>
          <w:sz w:val="24"/>
          <w:szCs w:val="24"/>
        </w:rPr>
        <w:t xml:space="preserve">51 straipsnio 12 dalyje </w:t>
      </w:r>
      <w:r w:rsidR="007E0B96" w:rsidRPr="00F83276">
        <w:rPr>
          <w:rFonts w:ascii="Times New Roman" w:hAnsi="Times New Roman" w:cs="Times New Roman"/>
          <w:sz w:val="24"/>
          <w:szCs w:val="24"/>
        </w:rPr>
        <w:t>nurodytus</w:t>
      </w:r>
      <w:r w:rsidR="00BF2B58" w:rsidRPr="00F83276">
        <w:rPr>
          <w:rFonts w:ascii="Times New Roman" w:hAnsi="Times New Roman" w:cs="Times New Roman"/>
          <w:sz w:val="24"/>
          <w:szCs w:val="24"/>
        </w:rPr>
        <w:t xml:space="preserve"> ar kitus perkančiajai organizacijai priimtinus </w:t>
      </w:r>
      <w:r w:rsidR="00537A4A" w:rsidRPr="00F83276">
        <w:rPr>
          <w:rFonts w:ascii="Times New Roman" w:hAnsi="Times New Roman" w:cs="Times New Roman"/>
          <w:sz w:val="24"/>
          <w:szCs w:val="24"/>
        </w:rPr>
        <w:t>dokumentus</w:t>
      </w:r>
      <w:r w:rsidR="00BF2B58" w:rsidRPr="00F83276">
        <w:rPr>
          <w:rFonts w:ascii="Times New Roman" w:hAnsi="Times New Roman" w:cs="Times New Roman"/>
          <w:sz w:val="24"/>
          <w:szCs w:val="24"/>
        </w:rPr>
        <w:t>.</w:t>
      </w:r>
      <w:r w:rsidR="00537A4A" w:rsidRPr="00F83276">
        <w:rPr>
          <w:rFonts w:ascii="Times New Roman" w:hAnsi="Times New Roman" w:cs="Times New Roman"/>
          <w:sz w:val="24"/>
          <w:szCs w:val="24"/>
        </w:rPr>
        <w:t xml:space="preserve"> </w:t>
      </w:r>
      <w:r w:rsidR="00476119" w:rsidRPr="00F83276">
        <w:rPr>
          <w:rFonts w:ascii="Times New Roman" w:hAnsi="Times New Roman" w:cs="Times New Roman"/>
          <w:sz w:val="24"/>
          <w:szCs w:val="24"/>
        </w:rPr>
        <w:t xml:space="preserve">Tokių dokumentų perkančioji organizacija gali prašyti bet </w:t>
      </w:r>
      <w:r w:rsidR="00344F46" w:rsidRPr="00F83276">
        <w:rPr>
          <w:rFonts w:ascii="Times New Roman" w:hAnsi="Times New Roman" w:cs="Times New Roman"/>
          <w:sz w:val="24"/>
          <w:szCs w:val="24"/>
        </w:rPr>
        <w:t xml:space="preserve">kuriuo pirkimo procedūros metu siekdama užtikrinti tinkamą </w:t>
      </w:r>
      <w:r w:rsidR="00F11188" w:rsidRPr="00F83276">
        <w:rPr>
          <w:rFonts w:ascii="Times New Roman" w:hAnsi="Times New Roman" w:cs="Times New Roman"/>
          <w:sz w:val="24"/>
          <w:szCs w:val="24"/>
        </w:rPr>
        <w:t>p</w:t>
      </w:r>
      <w:r w:rsidR="00344F46" w:rsidRPr="00F83276">
        <w:rPr>
          <w:rFonts w:ascii="Times New Roman" w:hAnsi="Times New Roman" w:cs="Times New Roman"/>
          <w:sz w:val="24"/>
          <w:szCs w:val="24"/>
        </w:rPr>
        <w:t>irkimo procedūros atlikimą.</w:t>
      </w:r>
    </w:p>
    <w:p w14:paraId="4CDAC39B" w14:textId="5994947E" w:rsidR="00007F36" w:rsidRPr="00F83276" w:rsidRDefault="001F2CD7" w:rsidP="003E664F">
      <w:pPr>
        <w:pStyle w:val="Sraopastraipa"/>
        <w:spacing w:after="0" w:line="240" w:lineRule="auto"/>
        <w:ind w:left="0" w:firstLine="567"/>
        <w:jc w:val="both"/>
        <w:rPr>
          <w:rFonts w:ascii="Times New Roman" w:hAnsi="Times New Roman" w:cs="Times New Roman"/>
          <w:i/>
          <w:color w:val="7030A0"/>
          <w:sz w:val="24"/>
          <w:szCs w:val="24"/>
        </w:rPr>
      </w:pPr>
      <w:r w:rsidRPr="00F83276">
        <w:rPr>
          <w:rFonts w:ascii="Times New Roman" w:hAnsi="Times New Roman" w:cs="Times New Roman"/>
          <w:i/>
          <w:sz w:val="24"/>
          <w:szCs w:val="24"/>
        </w:rPr>
        <w:t xml:space="preserve">Pastaba. </w:t>
      </w:r>
      <w:r w:rsidR="002257D8" w:rsidRPr="00F83276">
        <w:rPr>
          <w:rFonts w:ascii="Times New Roman" w:hAnsi="Times New Roman" w:cs="Times New Roman"/>
          <w:i/>
          <w:sz w:val="24"/>
          <w:szCs w:val="24"/>
        </w:rPr>
        <w:t xml:space="preserve">Šio skyriaus </w:t>
      </w:r>
      <w:r w:rsidR="005269B3" w:rsidRPr="00F83276">
        <w:rPr>
          <w:rFonts w:ascii="Times New Roman" w:hAnsi="Times New Roman" w:cs="Times New Roman"/>
          <w:i/>
          <w:sz w:val="24"/>
          <w:szCs w:val="24"/>
        </w:rPr>
        <w:t>nuostatos taikomos</w:t>
      </w:r>
      <w:r w:rsidR="005F1245" w:rsidRPr="00F83276">
        <w:rPr>
          <w:rFonts w:ascii="Times New Roman" w:hAnsi="Times New Roman" w:cs="Times New Roman"/>
          <w:i/>
          <w:sz w:val="24"/>
          <w:szCs w:val="24"/>
        </w:rPr>
        <w:t xml:space="preserve"> tik</w:t>
      </w:r>
      <w:r w:rsidR="005269B3" w:rsidRPr="00F83276">
        <w:rPr>
          <w:rFonts w:ascii="Times New Roman" w:hAnsi="Times New Roman" w:cs="Times New Roman"/>
          <w:i/>
          <w:sz w:val="24"/>
          <w:szCs w:val="2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005269B3" w:rsidRPr="00F83276">
        <w:rPr>
          <w:rFonts w:ascii="Times New Roman" w:hAnsi="Times New Roman" w:cs="Times New Roman"/>
          <w:i/>
          <w:color w:val="7030A0"/>
          <w:sz w:val="24"/>
          <w:szCs w:val="24"/>
        </w:rPr>
        <w:t>. </w:t>
      </w:r>
    </w:p>
    <w:p w14:paraId="4D4F16E3" w14:textId="34118934" w:rsidR="00701577" w:rsidRPr="00F83276" w:rsidRDefault="00701577" w:rsidP="00043D65">
      <w:pPr>
        <w:spacing w:after="0" w:line="240" w:lineRule="auto"/>
        <w:ind w:firstLine="567"/>
        <w:jc w:val="both"/>
        <w:rPr>
          <w:rFonts w:ascii="Times New Roman" w:hAnsi="Times New Roman" w:cs="Times New Roman"/>
          <w:i/>
          <w:iCs/>
          <w:sz w:val="24"/>
          <w:szCs w:val="24"/>
          <w:shd w:val="clear" w:color="auto" w:fill="FFFFFF"/>
        </w:rPr>
      </w:pPr>
    </w:p>
    <w:p w14:paraId="4BEDE7AF" w14:textId="457E0FAE" w:rsidR="00AF62E6" w:rsidRPr="00F83276" w:rsidRDefault="00245E8F" w:rsidP="00142AB7">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F83276">
        <w:rPr>
          <w:rFonts w:ascii="Times New Roman" w:hAnsi="Times New Roman" w:cs="Times New Roman"/>
          <w:sz w:val="24"/>
          <w:szCs w:val="24"/>
        </w:rPr>
        <w:t>6</w:t>
      </w:r>
      <w:r w:rsidR="0005396D" w:rsidRPr="00F83276">
        <w:rPr>
          <w:rFonts w:ascii="Times New Roman" w:hAnsi="Times New Roman" w:cs="Times New Roman"/>
          <w:sz w:val="24"/>
          <w:szCs w:val="24"/>
        </w:rPr>
        <w:t xml:space="preserve">. </w:t>
      </w:r>
      <w:r w:rsidR="00220588" w:rsidRPr="00F83276">
        <w:rPr>
          <w:rFonts w:ascii="Times New Roman" w:hAnsi="Times New Roman" w:cs="Times New Roman"/>
          <w:sz w:val="24"/>
          <w:szCs w:val="24"/>
        </w:rPr>
        <w:t>Specialieji r</w:t>
      </w:r>
      <w:r w:rsidR="00DF58E2" w:rsidRPr="00F83276">
        <w:rPr>
          <w:rFonts w:ascii="Times New Roman" w:hAnsi="Times New Roman" w:cs="Times New Roman"/>
          <w:sz w:val="24"/>
          <w:szCs w:val="24"/>
        </w:rPr>
        <w:t>eikalavimai pasiūlymų rengimui ir pateikimui</w:t>
      </w:r>
      <w:bookmarkEnd w:id="16"/>
      <w:bookmarkEnd w:id="17"/>
      <w:bookmarkEnd w:id="18"/>
    </w:p>
    <w:p w14:paraId="145DFFF8" w14:textId="0D209A27" w:rsidR="000F7102" w:rsidRPr="00F83276" w:rsidRDefault="000F7102">
      <w:pPr>
        <w:spacing w:after="0" w:line="20" w:lineRule="atLeast"/>
        <w:jc w:val="both"/>
        <w:rPr>
          <w:rFonts w:ascii="Times New Roman" w:hAnsi="Times New Roman" w:cs="Times New Roman"/>
          <w:i/>
          <w:iCs/>
          <w:color w:val="7030A0"/>
          <w:sz w:val="24"/>
          <w:szCs w:val="24"/>
        </w:rPr>
      </w:pPr>
    </w:p>
    <w:p w14:paraId="167E9CBA" w14:textId="3C5DBC13" w:rsidR="00BA341F" w:rsidRPr="00F83276" w:rsidRDefault="00192AF9" w:rsidP="00544CB8">
      <w:pPr>
        <w:spacing w:after="0" w:line="20" w:lineRule="atLeast"/>
        <w:ind w:firstLine="709"/>
        <w:jc w:val="both"/>
        <w:rPr>
          <w:rFonts w:ascii="Times New Roman" w:hAnsi="Times New Roman" w:cs="Times New Roman"/>
          <w:i/>
          <w:iCs/>
          <w:color w:val="7030A0"/>
          <w:sz w:val="24"/>
          <w:szCs w:val="24"/>
        </w:rPr>
      </w:pPr>
      <w:r w:rsidRPr="00F83276">
        <w:rPr>
          <w:rFonts w:ascii="Times New Roman" w:hAnsi="Times New Roman" w:cs="Times New Roman"/>
          <w:sz w:val="24"/>
          <w:szCs w:val="24"/>
        </w:rPr>
        <w:lastRenderedPageBreak/>
        <w:t xml:space="preserve">6.1. </w:t>
      </w:r>
      <w:r w:rsidR="00EF5623" w:rsidRPr="00F83276">
        <w:rPr>
          <w:rFonts w:ascii="Times New Roman" w:hAnsi="Times New Roman" w:cs="Times New Roman"/>
          <w:sz w:val="24"/>
          <w:szCs w:val="24"/>
        </w:rPr>
        <w:t xml:space="preserve">Tiekėjo </w:t>
      </w:r>
      <w:r w:rsidR="0058726C" w:rsidRPr="00F83276">
        <w:rPr>
          <w:rFonts w:ascii="Times New Roman" w:hAnsi="Times New Roman" w:cs="Times New Roman"/>
          <w:sz w:val="24"/>
          <w:szCs w:val="24"/>
        </w:rPr>
        <w:t>p</w:t>
      </w:r>
      <w:r w:rsidR="00EF5623" w:rsidRPr="00F83276">
        <w:rPr>
          <w:rFonts w:ascii="Times New Roman" w:hAnsi="Times New Roman" w:cs="Times New Roman"/>
          <w:sz w:val="24"/>
          <w:szCs w:val="24"/>
        </w:rPr>
        <w:t>asiūlymą sudaro CVP IS pateikiamų ir žemiau nurodytų dokumentų visuma</w:t>
      </w:r>
      <w:r w:rsidR="00FD53CF" w:rsidRPr="00F83276">
        <w:rPr>
          <w:rFonts w:ascii="Times New Roman" w:hAnsi="Times New Roman" w:cs="Times New Roman"/>
          <w:sz w:val="24"/>
          <w:szCs w:val="24"/>
        </w:rPr>
        <w:t>:</w:t>
      </w:r>
    </w:p>
    <w:p w14:paraId="0B17BEF7" w14:textId="7DB6764E" w:rsidR="00FF12F1" w:rsidRPr="00F83276" w:rsidRDefault="003F0DA7"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tiekėjo pasirašytas </w:t>
      </w:r>
      <w:r w:rsidR="005A195F" w:rsidRPr="00F83276">
        <w:rPr>
          <w:rFonts w:ascii="Times New Roman" w:hAnsi="Times New Roman" w:cs="Times New Roman"/>
          <w:sz w:val="24"/>
          <w:szCs w:val="24"/>
        </w:rPr>
        <w:t>p</w:t>
      </w:r>
      <w:r w:rsidRPr="00F83276">
        <w:rPr>
          <w:rFonts w:ascii="Times New Roman" w:hAnsi="Times New Roman" w:cs="Times New Roman"/>
          <w:sz w:val="24"/>
          <w:szCs w:val="24"/>
        </w:rPr>
        <w:t xml:space="preserve">asiūlymas, parengtas pagal </w:t>
      </w:r>
      <w:r w:rsidR="007C1C57" w:rsidRPr="00F83276">
        <w:rPr>
          <w:rFonts w:ascii="Times New Roman" w:hAnsi="Times New Roman" w:cs="Times New Roman"/>
          <w:sz w:val="24"/>
          <w:szCs w:val="24"/>
        </w:rPr>
        <w:t>specialiųjų p</w:t>
      </w:r>
      <w:r w:rsidR="00551FA7" w:rsidRPr="00F83276">
        <w:rPr>
          <w:rFonts w:ascii="Times New Roman" w:hAnsi="Times New Roman" w:cs="Times New Roman"/>
          <w:sz w:val="24"/>
          <w:szCs w:val="24"/>
        </w:rPr>
        <w:t xml:space="preserve">irkimo </w:t>
      </w:r>
      <w:r w:rsidR="00476F8C" w:rsidRPr="00F83276">
        <w:rPr>
          <w:rFonts w:ascii="Times New Roman" w:hAnsi="Times New Roman" w:cs="Times New Roman"/>
          <w:sz w:val="24"/>
          <w:szCs w:val="24"/>
        </w:rPr>
        <w:t>sąlygų</w:t>
      </w:r>
      <w:r w:rsidR="00BE3FAD" w:rsidRPr="00F83276">
        <w:rPr>
          <w:rFonts w:ascii="Times New Roman" w:hAnsi="Times New Roman" w:cs="Times New Roman"/>
          <w:sz w:val="24"/>
          <w:szCs w:val="24"/>
        </w:rPr>
        <w:t xml:space="preserve"> </w:t>
      </w:r>
      <w:r w:rsidR="00BE3FAD" w:rsidRPr="00F83276">
        <w:rPr>
          <w:rFonts w:ascii="Times New Roman" w:hAnsi="Times New Roman" w:cs="Times New Roman"/>
          <w:b/>
          <w:bCs/>
          <w:sz w:val="24"/>
          <w:szCs w:val="24"/>
        </w:rPr>
        <w:t>6</w:t>
      </w:r>
      <w:r w:rsidR="00DE5F20" w:rsidRPr="00F83276">
        <w:rPr>
          <w:rFonts w:ascii="Times New Roman" w:hAnsi="Times New Roman" w:cs="Times New Roman"/>
          <w:sz w:val="24"/>
          <w:szCs w:val="24"/>
          <w:shd w:val="clear" w:color="auto" w:fill="FFFFFF"/>
        </w:rPr>
        <w:t xml:space="preserve"> </w:t>
      </w:r>
      <w:r w:rsidR="00476F8C" w:rsidRPr="00F83276">
        <w:rPr>
          <w:rFonts w:ascii="Times New Roman" w:hAnsi="Times New Roman" w:cs="Times New Roman"/>
          <w:sz w:val="24"/>
          <w:szCs w:val="24"/>
        </w:rPr>
        <w:t xml:space="preserve">priede </w:t>
      </w:r>
      <w:r w:rsidRPr="00F83276">
        <w:rPr>
          <w:rFonts w:ascii="Times New Roman" w:hAnsi="Times New Roman" w:cs="Times New Roman"/>
          <w:sz w:val="24"/>
          <w:szCs w:val="24"/>
        </w:rPr>
        <w:t xml:space="preserve">pateiktą </w:t>
      </w:r>
      <w:r w:rsidR="00C35C26" w:rsidRPr="00F83276">
        <w:rPr>
          <w:rFonts w:ascii="Times New Roman" w:hAnsi="Times New Roman" w:cs="Times New Roman"/>
          <w:sz w:val="24"/>
          <w:szCs w:val="24"/>
        </w:rPr>
        <w:t>p</w:t>
      </w:r>
      <w:r w:rsidRPr="00F83276">
        <w:rPr>
          <w:rFonts w:ascii="Times New Roman" w:hAnsi="Times New Roman" w:cs="Times New Roman"/>
          <w:sz w:val="24"/>
          <w:szCs w:val="24"/>
        </w:rPr>
        <w:t>asiūlymo formą.</w:t>
      </w:r>
    </w:p>
    <w:p w14:paraId="3459FD0B" w14:textId="0F1EA6F4" w:rsidR="009C1155" w:rsidRPr="00F83276" w:rsidRDefault="009C1155"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užpildytas EBVPD (specialiųjų pirkimo sąlygų </w:t>
      </w:r>
      <w:r w:rsidR="00BE3FAD" w:rsidRPr="00F83276">
        <w:rPr>
          <w:rFonts w:ascii="Times New Roman" w:hAnsi="Times New Roman" w:cs="Times New Roman"/>
          <w:b/>
          <w:bCs/>
          <w:sz w:val="24"/>
          <w:szCs w:val="24"/>
        </w:rPr>
        <w:t>5</w:t>
      </w:r>
      <w:r w:rsidRPr="00F83276">
        <w:rPr>
          <w:rFonts w:ascii="Times New Roman" w:hAnsi="Times New Roman" w:cs="Times New Roman"/>
          <w:sz w:val="24"/>
          <w:szCs w:val="24"/>
        </w:rPr>
        <w:t xml:space="preserve"> priedas). Pasirašydamas </w:t>
      </w:r>
      <w:r w:rsidR="00C35C26" w:rsidRPr="00F83276">
        <w:rPr>
          <w:rFonts w:ascii="Times New Roman" w:hAnsi="Times New Roman" w:cs="Times New Roman"/>
          <w:sz w:val="24"/>
          <w:szCs w:val="24"/>
        </w:rPr>
        <w:t>p</w:t>
      </w:r>
      <w:r w:rsidRPr="00F83276">
        <w:rPr>
          <w:rFonts w:ascii="Times New Roman" w:hAnsi="Times New Roman" w:cs="Times New Roman"/>
          <w:sz w:val="24"/>
          <w:szCs w:val="24"/>
        </w:rPr>
        <w:t>asiūlymą, tiekėjas patvirtina ir EBVPD tikrumą;</w:t>
      </w:r>
    </w:p>
    <w:p w14:paraId="021CA68F" w14:textId="346D8E49" w:rsidR="007C1C57" w:rsidRPr="00F83276" w:rsidRDefault="000C55D6"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jungtinės veiklos sutarties kopija (jeigu </w:t>
      </w:r>
      <w:r w:rsidR="00C35C26" w:rsidRPr="00F83276">
        <w:rPr>
          <w:rFonts w:ascii="Times New Roman" w:hAnsi="Times New Roman" w:cs="Times New Roman"/>
          <w:sz w:val="24"/>
          <w:szCs w:val="24"/>
        </w:rPr>
        <w:t>p</w:t>
      </w:r>
      <w:r w:rsidRPr="00F83276">
        <w:rPr>
          <w:rFonts w:ascii="Times New Roman" w:hAnsi="Times New Roman" w:cs="Times New Roman"/>
          <w:sz w:val="24"/>
          <w:szCs w:val="24"/>
        </w:rPr>
        <w:t>irkime dalyvauja ūkio subjektų grupė jungtinės veiklos sutarties pagrindu)</w:t>
      </w:r>
      <w:r w:rsidR="007C1C57" w:rsidRPr="00F83276">
        <w:rPr>
          <w:rFonts w:ascii="Times New Roman" w:hAnsi="Times New Roman" w:cs="Times New Roman"/>
          <w:sz w:val="24"/>
          <w:szCs w:val="24"/>
        </w:rPr>
        <w:t>;</w:t>
      </w:r>
    </w:p>
    <w:p w14:paraId="50A0B33A" w14:textId="0A1B61EF" w:rsidR="006D0EC0" w:rsidRPr="00F83276" w:rsidRDefault="006D0EC0"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dokumentas, patvirtinantis, kad asmuo, kuris pasirašė </w:t>
      </w:r>
      <w:r w:rsidR="00212F68" w:rsidRPr="00F83276">
        <w:rPr>
          <w:rFonts w:ascii="Times New Roman" w:hAnsi="Times New Roman" w:cs="Times New Roman"/>
          <w:sz w:val="24"/>
          <w:szCs w:val="24"/>
        </w:rPr>
        <w:t>p</w:t>
      </w:r>
      <w:r w:rsidRPr="00F83276">
        <w:rPr>
          <w:rFonts w:ascii="Times New Roman" w:hAnsi="Times New Roman" w:cs="Times New Roman"/>
          <w:sz w:val="24"/>
          <w:szCs w:val="24"/>
        </w:rPr>
        <w:t>asiūlymą (jei jis ne tiekėjo vadovas), turėjo teisę jį pasirašyti;</w:t>
      </w:r>
    </w:p>
    <w:p w14:paraId="0997451A" w14:textId="14C5D167" w:rsidR="006D0EC0" w:rsidRPr="00F83276" w:rsidRDefault="00212F68" w:rsidP="00544CB8">
      <w:pPr>
        <w:pStyle w:val="Sraopastraipa"/>
        <w:numPr>
          <w:ilvl w:val="2"/>
          <w:numId w:val="10"/>
        </w:numPr>
        <w:tabs>
          <w:tab w:val="left" w:pos="1276"/>
        </w:tabs>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p</w:t>
      </w:r>
      <w:r w:rsidR="006D0EC0" w:rsidRPr="00F83276">
        <w:rPr>
          <w:rFonts w:ascii="Times New Roman" w:hAnsi="Times New Roman" w:cs="Times New Roman"/>
          <w:sz w:val="24"/>
          <w:szCs w:val="24"/>
        </w:rPr>
        <w:t>asiūlymo galiojimą užtikrinantis dokumentas (jeigu reikalaujama);</w:t>
      </w:r>
    </w:p>
    <w:p w14:paraId="53A8B5A3" w14:textId="109B0BB3" w:rsidR="00450415" w:rsidRPr="00F83276" w:rsidRDefault="00450415"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83276" w:rsidRDefault="00450415"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83276">
        <w:rPr>
          <w:rFonts w:ascii="Times New Roman" w:hAnsi="Times New Roman" w:cs="Times New Roman"/>
          <w:sz w:val="24"/>
          <w:szCs w:val="24"/>
        </w:rPr>
        <w:t>p</w:t>
      </w:r>
      <w:r w:rsidRPr="00F83276">
        <w:rPr>
          <w:rFonts w:ascii="Times New Roman" w:hAnsi="Times New Roman" w:cs="Times New Roman"/>
          <w:sz w:val="24"/>
          <w:szCs w:val="24"/>
        </w:rPr>
        <w:t>irkime;</w:t>
      </w:r>
    </w:p>
    <w:p w14:paraId="054A3B95" w14:textId="27AFE36C" w:rsidR="00450415" w:rsidRPr="00F83276" w:rsidRDefault="00450415" w:rsidP="00544CB8">
      <w:pPr>
        <w:pStyle w:val="Sraopastraipa"/>
        <w:numPr>
          <w:ilvl w:val="2"/>
          <w:numId w:val="10"/>
        </w:numPr>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 xml:space="preserve">dokumentai, patvirtinantys, kad ūkio subjektas, kurio pajėgumais tiekėjas remiasi, atsižvelgdamas į specialiųjų pirkimo sąlygų </w:t>
      </w:r>
      <w:r w:rsidR="00BE3FAD" w:rsidRPr="00F83276">
        <w:rPr>
          <w:rFonts w:ascii="Times New Roman" w:hAnsi="Times New Roman" w:cs="Times New Roman"/>
          <w:sz w:val="24"/>
          <w:szCs w:val="24"/>
        </w:rPr>
        <w:t>4</w:t>
      </w:r>
      <w:r w:rsidRPr="00F83276">
        <w:rPr>
          <w:rFonts w:ascii="Times New Roman" w:hAnsi="Times New Roman" w:cs="Times New Roman"/>
          <w:color w:val="00B050"/>
          <w:sz w:val="24"/>
          <w:szCs w:val="24"/>
        </w:rPr>
        <w:t xml:space="preserve"> </w:t>
      </w:r>
      <w:r w:rsidRPr="00F8327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3276">
        <w:rPr>
          <w:rFonts w:ascii="Times New Roman" w:hAnsi="Times New Roman" w:cs="Times New Roman"/>
          <w:i/>
          <w:iCs/>
          <w:color w:val="FF0000"/>
          <w:sz w:val="24"/>
          <w:szCs w:val="24"/>
        </w:rPr>
        <w:t xml:space="preserve"> </w:t>
      </w:r>
    </w:p>
    <w:p w14:paraId="1367CDBB" w14:textId="77777777" w:rsidR="00544CB8" w:rsidRPr="00F83276" w:rsidRDefault="00BE3FAD" w:rsidP="00544CB8">
      <w:pPr>
        <w:pStyle w:val="Sraopastraipa"/>
        <w:numPr>
          <w:ilvl w:val="2"/>
          <w:numId w:val="10"/>
        </w:numPr>
        <w:tabs>
          <w:tab w:val="left" w:pos="1276"/>
        </w:tabs>
        <w:spacing w:after="0" w:line="240" w:lineRule="auto"/>
        <w:ind w:left="0" w:firstLine="709"/>
        <w:jc w:val="both"/>
        <w:rPr>
          <w:rFonts w:ascii="Times New Roman" w:hAnsi="Times New Roman" w:cs="Times New Roman"/>
          <w:sz w:val="24"/>
          <w:szCs w:val="24"/>
          <w:u w:val="single"/>
        </w:rPr>
      </w:pPr>
      <w:r w:rsidRPr="00F83276">
        <w:rPr>
          <w:rFonts w:ascii="Times New Roman" w:hAnsi="Times New Roman" w:cs="Times New Roman"/>
          <w:sz w:val="24"/>
          <w:szCs w:val="24"/>
        </w:rPr>
        <w:t>Pasiūlymo 1 priedas</w:t>
      </w:r>
      <w:r w:rsidR="00450415" w:rsidRPr="00F83276">
        <w:rPr>
          <w:rFonts w:ascii="Times New Roman" w:hAnsi="Times New Roman" w:cs="Times New Roman"/>
          <w:sz w:val="24"/>
          <w:szCs w:val="24"/>
        </w:rPr>
        <w:t>, užpildyta</w:t>
      </w:r>
      <w:r w:rsidRPr="00F83276">
        <w:rPr>
          <w:rFonts w:ascii="Times New Roman" w:hAnsi="Times New Roman" w:cs="Times New Roman"/>
          <w:sz w:val="24"/>
          <w:szCs w:val="24"/>
        </w:rPr>
        <w:t>s</w:t>
      </w:r>
      <w:r w:rsidR="00450415" w:rsidRPr="00F83276">
        <w:rPr>
          <w:rFonts w:ascii="Times New Roman" w:hAnsi="Times New Roman" w:cs="Times New Roman"/>
          <w:sz w:val="24"/>
          <w:szCs w:val="24"/>
        </w:rPr>
        <w:t xml:space="preserve"> pagal specialiųjų pirkimo sąlygų</w:t>
      </w:r>
      <w:r w:rsidRPr="00F83276">
        <w:rPr>
          <w:rFonts w:ascii="Times New Roman" w:hAnsi="Times New Roman" w:cs="Times New Roman"/>
          <w:sz w:val="24"/>
          <w:szCs w:val="24"/>
        </w:rPr>
        <w:t xml:space="preserve"> 6</w:t>
      </w:r>
      <w:r w:rsidR="00450415" w:rsidRPr="00F83276">
        <w:rPr>
          <w:rFonts w:ascii="Times New Roman" w:hAnsi="Times New Roman" w:cs="Times New Roman"/>
          <w:sz w:val="24"/>
          <w:szCs w:val="24"/>
        </w:rPr>
        <w:t xml:space="preserve"> priedą</w:t>
      </w:r>
      <w:r w:rsidRPr="00F83276">
        <w:rPr>
          <w:rFonts w:ascii="Times New Roman" w:hAnsi="Times New Roman" w:cs="Times New Roman"/>
          <w:sz w:val="24"/>
          <w:szCs w:val="24"/>
        </w:rPr>
        <w:t xml:space="preserve"> (pasiūlymo formos 1 priedas)</w:t>
      </w:r>
      <w:r w:rsidR="00450415" w:rsidRPr="00F83276">
        <w:rPr>
          <w:rFonts w:ascii="Times New Roman" w:hAnsi="Times New Roman" w:cs="Times New Roman"/>
          <w:i/>
          <w:iCs/>
          <w:sz w:val="24"/>
          <w:szCs w:val="24"/>
        </w:rPr>
        <w:t>;</w:t>
      </w:r>
    </w:p>
    <w:p w14:paraId="4549BB8B" w14:textId="1A5A4077" w:rsidR="00544CB8" w:rsidRPr="00F83276" w:rsidRDefault="00544CB8" w:rsidP="00544CB8">
      <w:pPr>
        <w:pStyle w:val="Sraopastraipa"/>
        <w:numPr>
          <w:ilvl w:val="2"/>
          <w:numId w:val="10"/>
        </w:numPr>
        <w:tabs>
          <w:tab w:val="left" w:pos="1276"/>
        </w:tabs>
        <w:spacing w:after="0" w:line="240" w:lineRule="auto"/>
        <w:ind w:left="0" w:firstLine="709"/>
        <w:jc w:val="both"/>
        <w:rPr>
          <w:rFonts w:ascii="Times New Roman" w:hAnsi="Times New Roman" w:cs="Times New Roman"/>
          <w:sz w:val="24"/>
          <w:szCs w:val="24"/>
        </w:rPr>
      </w:pPr>
      <w:r w:rsidRPr="00F83276">
        <w:rPr>
          <w:rFonts w:ascii="Times New Roman" w:hAnsi="Times New Roman" w:cs="Times New Roman"/>
          <w:sz w:val="24"/>
          <w:szCs w:val="24"/>
        </w:rPr>
        <w:t>Jei tiekėjas savo pasiūlyme siūlo lygiaverčius modelius ar tiekimo šaltinius, procesus, patentus, sertifikatus metodus, protokolus, normas, direktyvas, formatus, sistemas, gamintojus, standartus, tipus, medžiagas ar prekės ženklus, jungtis ir pan. – o kartu su pasiūlymu nepateikia pagrįstos informacijos (pagrindimo) – iš kurios perkančioji organizacija galėtų nustatyti, kad siūlomi modeliai ar tiekimo šaltiniai, procesai, patentai, sertifikatai, metodai, protokolai, normos, direktyvos, formatai, sistemos, gamintojai, standartai, tipai, medžiagos, jungtys ar prekės ženklai ir pan. yra lygiaverčiai reikalaujamiems arba ši informacija (pagrindimas) yra neišsami - per perkančiosios organizacijos nustatytą terminą, tiekėjai turės pateikti arba patikslinti informaciją – iš kurios perkančioji organizacija galėtų nustatyti, kad siūlomi modeliai ar tiekimo šaltiniai, procesai, patentai, sertifikatai, metodai, protokolai, normos, direktyvos, formatai, sistemos, jungtys, gamintojai, standartai, tipai, medžiagos ar prekės ženklai ir pan. yra lygiaverčiai reikalaujamiems.</w:t>
      </w:r>
    </w:p>
    <w:p w14:paraId="12E4B37B" w14:textId="02DEB232" w:rsidR="00544CB8" w:rsidRPr="00F83276" w:rsidRDefault="00544CB8" w:rsidP="00544CB8">
      <w:pPr>
        <w:pStyle w:val="Sraopastraipa"/>
        <w:numPr>
          <w:ilvl w:val="2"/>
          <w:numId w:val="10"/>
        </w:numPr>
        <w:tabs>
          <w:tab w:val="left" w:pos="1276"/>
        </w:tabs>
        <w:spacing w:after="0" w:line="240" w:lineRule="auto"/>
        <w:ind w:left="0" w:firstLine="709"/>
        <w:jc w:val="both"/>
        <w:rPr>
          <w:rFonts w:ascii="Times New Roman" w:hAnsi="Times New Roman" w:cs="Times New Roman"/>
          <w:sz w:val="24"/>
          <w:szCs w:val="24"/>
        </w:rPr>
      </w:pPr>
      <w:r w:rsidRPr="00F83276">
        <w:rPr>
          <w:rFonts w:ascii="Times New Roman" w:hAnsi="Times New Roman" w:cs="Times New Roman"/>
          <w:sz w:val="24"/>
          <w:szCs w:val="24"/>
        </w:rPr>
        <w:t>Kiti pirkimo sąlygose reikalaujami dokumentai (Tiekėjo pasirašyta laisvos formos deklaracija, ar kitas dokumentas, patvirtinantis, kad tiekėjas visą sutarties galiojimo laikotarpį savo kasdieniniame parduodamų prekių asortimente, turės Prekes nurodytas techninės specifikacijos 3 lentelėje; Tiekėjo laisvos formos deklaracija, kurioje nurodyta tiekėjo internetinės svetainės nuorodos (nuorodos turi būti pateikiamos kiekvienai siūlomai prekei atskirai) ar momentinės ekrano kopijas (</w:t>
      </w:r>
      <w:proofErr w:type="spellStart"/>
      <w:r w:rsidRPr="00F83276">
        <w:rPr>
          <w:rFonts w:ascii="Times New Roman" w:hAnsi="Times New Roman" w:cs="Times New Roman"/>
          <w:sz w:val="24"/>
          <w:szCs w:val="24"/>
        </w:rPr>
        <w:t>print</w:t>
      </w:r>
      <w:proofErr w:type="spellEnd"/>
      <w:r w:rsidRPr="00F83276">
        <w:rPr>
          <w:rFonts w:ascii="Times New Roman" w:hAnsi="Times New Roman" w:cs="Times New Roman"/>
          <w:sz w:val="24"/>
          <w:szCs w:val="24"/>
        </w:rPr>
        <w:t xml:space="preserve"> </w:t>
      </w:r>
      <w:proofErr w:type="spellStart"/>
      <w:r w:rsidRPr="00F83276">
        <w:rPr>
          <w:rFonts w:ascii="Times New Roman" w:hAnsi="Times New Roman" w:cs="Times New Roman"/>
          <w:sz w:val="24"/>
          <w:szCs w:val="24"/>
        </w:rPr>
        <w:t>screen</w:t>
      </w:r>
      <w:proofErr w:type="spellEnd"/>
      <w:r w:rsidRPr="00F83276">
        <w:rPr>
          <w:rFonts w:ascii="Times New Roman" w:hAnsi="Times New Roman" w:cs="Times New Roman"/>
          <w:sz w:val="24"/>
          <w:szCs w:val="24"/>
        </w:rPr>
        <w:t>) (tokiu atveju momentinėje ekrano kopijoje (</w:t>
      </w:r>
      <w:proofErr w:type="spellStart"/>
      <w:r w:rsidRPr="00F83276">
        <w:rPr>
          <w:rFonts w:ascii="Times New Roman" w:hAnsi="Times New Roman" w:cs="Times New Roman"/>
          <w:sz w:val="24"/>
          <w:szCs w:val="24"/>
        </w:rPr>
        <w:t>print</w:t>
      </w:r>
      <w:proofErr w:type="spellEnd"/>
      <w:r w:rsidRPr="00F83276">
        <w:rPr>
          <w:rFonts w:ascii="Times New Roman" w:hAnsi="Times New Roman" w:cs="Times New Roman"/>
          <w:sz w:val="24"/>
          <w:szCs w:val="24"/>
        </w:rPr>
        <w:t xml:space="preserve"> </w:t>
      </w:r>
      <w:proofErr w:type="spellStart"/>
      <w:r w:rsidRPr="00F83276">
        <w:rPr>
          <w:rFonts w:ascii="Times New Roman" w:hAnsi="Times New Roman" w:cs="Times New Roman"/>
          <w:sz w:val="24"/>
          <w:szCs w:val="24"/>
        </w:rPr>
        <w:t>screen</w:t>
      </w:r>
      <w:proofErr w:type="spellEnd"/>
      <w:r w:rsidRPr="00F83276">
        <w:rPr>
          <w:rFonts w:ascii="Times New Roman" w:hAnsi="Times New Roman" w:cs="Times New Roman"/>
          <w:sz w:val="24"/>
          <w:szCs w:val="24"/>
        </w:rPr>
        <w:t xml:space="preserve">-e) turi būti matoma informacija, kad kopija padaryta iš tiekėjo internetinės svetainės ir aiškiai matytis prekės </w:t>
      </w:r>
      <w:proofErr w:type="spellStart"/>
      <w:r w:rsidRPr="00F83276">
        <w:rPr>
          <w:rFonts w:ascii="Times New Roman" w:hAnsi="Times New Roman" w:cs="Times New Roman"/>
          <w:sz w:val="24"/>
          <w:szCs w:val="24"/>
        </w:rPr>
        <w:t>kaina,prekės</w:t>
      </w:r>
      <w:proofErr w:type="spellEnd"/>
      <w:r w:rsidRPr="00F83276">
        <w:rPr>
          <w:rFonts w:ascii="Times New Roman" w:hAnsi="Times New Roman" w:cs="Times New Roman"/>
          <w:sz w:val="24"/>
          <w:szCs w:val="24"/>
        </w:rPr>
        <w:t xml:space="preserve"> likutis pasiūlymo pateikimo dienai, ekrano kopijos (</w:t>
      </w:r>
      <w:proofErr w:type="spellStart"/>
      <w:r w:rsidRPr="00F83276">
        <w:rPr>
          <w:rFonts w:ascii="Times New Roman" w:hAnsi="Times New Roman" w:cs="Times New Roman"/>
          <w:sz w:val="24"/>
          <w:szCs w:val="24"/>
        </w:rPr>
        <w:t>print</w:t>
      </w:r>
      <w:proofErr w:type="spellEnd"/>
      <w:r w:rsidRPr="00F83276">
        <w:rPr>
          <w:rFonts w:ascii="Times New Roman" w:hAnsi="Times New Roman" w:cs="Times New Roman"/>
          <w:sz w:val="24"/>
          <w:szCs w:val="24"/>
        </w:rPr>
        <w:t xml:space="preserve"> </w:t>
      </w:r>
      <w:proofErr w:type="spellStart"/>
      <w:r w:rsidRPr="00F83276">
        <w:rPr>
          <w:rFonts w:ascii="Times New Roman" w:hAnsi="Times New Roman" w:cs="Times New Roman"/>
          <w:sz w:val="24"/>
          <w:szCs w:val="24"/>
        </w:rPr>
        <w:t>screen</w:t>
      </w:r>
      <w:proofErr w:type="spellEnd"/>
      <w:r w:rsidRPr="00F83276">
        <w:rPr>
          <w:rFonts w:ascii="Times New Roman" w:hAnsi="Times New Roman" w:cs="Times New Roman"/>
          <w:sz w:val="24"/>
          <w:szCs w:val="24"/>
        </w:rPr>
        <w:t>) ir padarymo data.</w:t>
      </w:r>
    </w:p>
    <w:p w14:paraId="479B3B42" w14:textId="6B026C5A" w:rsidR="00FD03FA" w:rsidRPr="00F83276" w:rsidRDefault="00C7179F" w:rsidP="00544CB8">
      <w:pPr>
        <w:spacing w:after="0" w:line="240" w:lineRule="auto"/>
        <w:ind w:firstLine="709"/>
        <w:jc w:val="both"/>
        <w:rPr>
          <w:rFonts w:ascii="Times New Roman" w:hAnsi="Times New Roman" w:cs="Times New Roman"/>
          <w:sz w:val="24"/>
          <w:szCs w:val="24"/>
        </w:rPr>
      </w:pPr>
      <w:r w:rsidRPr="00F83276">
        <w:rPr>
          <w:rFonts w:ascii="Times New Roman" w:hAnsi="Times New Roman" w:cs="Times New Roman"/>
          <w:sz w:val="24"/>
          <w:szCs w:val="24"/>
        </w:rPr>
        <w:t>6.2</w:t>
      </w:r>
      <w:r w:rsidR="00EE3480" w:rsidRPr="00F83276">
        <w:rPr>
          <w:rFonts w:ascii="Times New Roman" w:hAnsi="Times New Roman" w:cs="Times New Roman"/>
          <w:sz w:val="24"/>
          <w:szCs w:val="24"/>
        </w:rPr>
        <w:t>.</w:t>
      </w:r>
      <w:r w:rsidR="00B773A0" w:rsidRPr="00F83276">
        <w:rPr>
          <w:rFonts w:ascii="Times New Roman" w:hAnsi="Times New Roman" w:cs="Times New Roman"/>
          <w:sz w:val="24"/>
          <w:szCs w:val="24"/>
        </w:rPr>
        <w:t xml:space="preserve"> </w:t>
      </w:r>
      <w:r w:rsidR="00BD41D7" w:rsidRPr="00F83276">
        <w:rPr>
          <w:rFonts w:ascii="Times New Roman" w:eastAsia="Calibri" w:hAnsi="Times New Roman" w:cs="Times New Roman"/>
          <w:sz w:val="24"/>
          <w:szCs w:val="24"/>
        </w:rPr>
        <w:t>P</w:t>
      </w:r>
      <w:r w:rsidR="00FD03FA" w:rsidRPr="00F83276">
        <w:rPr>
          <w:rFonts w:ascii="Times New Roman" w:eastAsia="Calibri" w:hAnsi="Times New Roman" w:cs="Times New Roman"/>
          <w:sz w:val="24"/>
          <w:szCs w:val="24"/>
        </w:rPr>
        <w:t xml:space="preserve">asiūlymas gali būti pasirašytas </w:t>
      </w:r>
      <w:r w:rsidR="00DD138F" w:rsidRPr="00F83276">
        <w:rPr>
          <w:rFonts w:ascii="Times New Roman" w:eastAsia="Calibri" w:hAnsi="Times New Roman" w:cs="Times New Roman"/>
          <w:sz w:val="24"/>
          <w:szCs w:val="24"/>
        </w:rPr>
        <w:t xml:space="preserve">fiziniu parašu arba </w:t>
      </w:r>
      <w:r w:rsidR="00FD03FA" w:rsidRPr="00F8327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83276">
        <w:rPr>
          <w:rFonts w:ascii="Times New Roman" w:hAnsi="Times New Roman" w:cs="Times New Roman"/>
          <w:sz w:val="24"/>
          <w:szCs w:val="24"/>
        </w:rPr>
        <w:t>Perkančiajai organizacijai kilus abejonių dėl dokumentų tikrumo, ji turi teisę reikalauti pateikti dokumentų originalus.</w:t>
      </w:r>
      <w:r w:rsidR="00FD03FA" w:rsidRPr="00F83276">
        <w:rPr>
          <w:rFonts w:ascii="Times New Roman" w:eastAsia="Calibri" w:hAnsi="Times New Roman" w:cs="Times New Roman"/>
          <w:sz w:val="24"/>
          <w:szCs w:val="24"/>
        </w:rPr>
        <w:t xml:space="preserve"> Gali būti:</w:t>
      </w:r>
    </w:p>
    <w:p w14:paraId="293D3908" w14:textId="1DF5A18C" w:rsidR="00FD03FA" w:rsidRPr="00F83276" w:rsidRDefault="00C7179F" w:rsidP="00544CB8">
      <w:pPr>
        <w:pStyle w:val="Sraopastraipa"/>
        <w:spacing w:after="0" w:line="240" w:lineRule="auto"/>
        <w:ind w:left="0" w:firstLine="709"/>
        <w:jc w:val="both"/>
        <w:rPr>
          <w:rFonts w:ascii="Times New Roman" w:hAnsi="Times New Roman" w:cs="Times New Roman"/>
          <w:bCs/>
          <w:iCs/>
          <w:sz w:val="24"/>
          <w:szCs w:val="24"/>
          <w:u w:val="single"/>
        </w:rPr>
      </w:pPr>
      <w:r w:rsidRPr="00F83276">
        <w:rPr>
          <w:rFonts w:ascii="Times New Roman" w:eastAsia="Calibri" w:hAnsi="Times New Roman" w:cs="Times New Roman"/>
          <w:bCs/>
          <w:iCs/>
          <w:sz w:val="24"/>
          <w:szCs w:val="24"/>
        </w:rPr>
        <w:lastRenderedPageBreak/>
        <w:t>6</w:t>
      </w:r>
      <w:r w:rsidR="00390B20" w:rsidRPr="00F83276">
        <w:rPr>
          <w:rFonts w:ascii="Times New Roman" w:eastAsia="Calibri" w:hAnsi="Times New Roman" w:cs="Times New Roman"/>
          <w:bCs/>
          <w:iCs/>
          <w:sz w:val="24"/>
          <w:szCs w:val="24"/>
        </w:rPr>
        <w:t>.</w:t>
      </w:r>
      <w:r w:rsidRPr="00F83276">
        <w:rPr>
          <w:rFonts w:ascii="Times New Roman" w:eastAsia="Calibri" w:hAnsi="Times New Roman" w:cs="Times New Roman"/>
          <w:bCs/>
          <w:iCs/>
          <w:sz w:val="24"/>
          <w:szCs w:val="24"/>
        </w:rPr>
        <w:t>2</w:t>
      </w:r>
      <w:r w:rsidR="00390B20" w:rsidRPr="00F83276">
        <w:rPr>
          <w:rFonts w:ascii="Times New Roman" w:eastAsia="Calibri" w:hAnsi="Times New Roman" w:cs="Times New Roman"/>
          <w:bCs/>
          <w:iCs/>
          <w:sz w:val="24"/>
          <w:szCs w:val="24"/>
        </w:rPr>
        <w:t>.</w:t>
      </w:r>
      <w:r w:rsidR="00EE3480" w:rsidRPr="00F83276">
        <w:rPr>
          <w:rFonts w:ascii="Times New Roman" w:eastAsia="Calibri" w:hAnsi="Times New Roman" w:cs="Times New Roman"/>
          <w:bCs/>
          <w:iCs/>
          <w:sz w:val="24"/>
          <w:szCs w:val="24"/>
        </w:rPr>
        <w:t>1</w:t>
      </w:r>
      <w:r w:rsidR="00FD03FA" w:rsidRPr="00F8327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4E59774C" w14:textId="085C820F" w:rsidR="00225BEF" w:rsidRPr="00F83276" w:rsidRDefault="00FD03FA" w:rsidP="00544CB8">
      <w:pPr>
        <w:pStyle w:val="Sraopastraipa"/>
        <w:numPr>
          <w:ilvl w:val="2"/>
          <w:numId w:val="12"/>
        </w:numPr>
        <w:tabs>
          <w:tab w:val="left" w:pos="1418"/>
        </w:tabs>
        <w:spacing w:after="0" w:line="240" w:lineRule="auto"/>
        <w:ind w:left="0" w:firstLine="709"/>
        <w:jc w:val="both"/>
        <w:rPr>
          <w:rFonts w:ascii="Times New Roman" w:hAnsi="Times New Roman" w:cs="Times New Roman"/>
          <w:bCs/>
          <w:iCs/>
          <w:sz w:val="24"/>
          <w:szCs w:val="24"/>
        </w:rPr>
      </w:pPr>
      <w:r w:rsidRPr="00F83276">
        <w:rPr>
          <w:rFonts w:ascii="Times New Roman" w:eastAsia="Calibri" w:hAnsi="Times New Roman" w:cs="Times New Roman"/>
          <w:bCs/>
          <w:iCs/>
          <w:sz w:val="24"/>
          <w:szCs w:val="24"/>
        </w:rPr>
        <w:t>skaitmeninės dokumentų kopijos (</w:t>
      </w:r>
      <w:r w:rsidRPr="00F83276">
        <w:rPr>
          <w:rFonts w:ascii="Times New Roman" w:eastAsia="Calibri" w:hAnsi="Times New Roman" w:cs="Times New Roman"/>
          <w:iCs/>
          <w:sz w:val="24"/>
          <w:szCs w:val="24"/>
        </w:rPr>
        <w:t>fiziniu parašu tvirtinami dokumentai turi būti pateikiami pasirašyti ir nuskenuoti)</w:t>
      </w:r>
      <w:r w:rsidRPr="00F83276">
        <w:rPr>
          <w:rFonts w:ascii="Times New Roman" w:eastAsia="Calibri" w:hAnsi="Times New Roman" w:cs="Times New Roman"/>
          <w:bCs/>
          <w:iCs/>
          <w:sz w:val="24"/>
          <w:szCs w:val="24"/>
        </w:rPr>
        <w:t>.</w:t>
      </w:r>
    </w:p>
    <w:p w14:paraId="311D42C8" w14:textId="09882E1D" w:rsidR="00197943" w:rsidRPr="00F83276" w:rsidRDefault="00225BEF" w:rsidP="00544CB8">
      <w:pPr>
        <w:pStyle w:val="Sraopastraipa"/>
        <w:numPr>
          <w:ilvl w:val="2"/>
          <w:numId w:val="12"/>
        </w:numPr>
        <w:tabs>
          <w:tab w:val="left" w:pos="1418"/>
        </w:tabs>
        <w:spacing w:after="0" w:line="240" w:lineRule="auto"/>
        <w:ind w:left="0" w:firstLine="709"/>
        <w:jc w:val="both"/>
        <w:rPr>
          <w:rFonts w:ascii="Times New Roman" w:hAnsi="Times New Roman" w:cs="Times New Roman"/>
          <w:bCs/>
          <w:iCs/>
          <w:sz w:val="24"/>
          <w:szCs w:val="24"/>
        </w:rPr>
      </w:pPr>
      <w:r w:rsidRPr="00F83276">
        <w:rPr>
          <w:rFonts w:ascii="Times New Roman" w:eastAsia="Calibri" w:hAnsi="Times New Roman" w:cs="Times New Roman"/>
          <w:bCs/>
          <w:iCs/>
          <w:sz w:val="24"/>
          <w:szCs w:val="24"/>
        </w:rPr>
        <w:t>skaitmeninės dokumentų kopijos (</w:t>
      </w:r>
      <w:r w:rsidRPr="00F832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83276">
        <w:rPr>
          <w:rFonts w:ascii="Times New Roman" w:eastAsia="Calibri" w:hAnsi="Times New Roman" w:cs="Times New Roman"/>
          <w:bCs/>
          <w:iCs/>
          <w:sz w:val="24"/>
          <w:szCs w:val="24"/>
        </w:rPr>
        <w:t>.</w:t>
      </w:r>
    </w:p>
    <w:p w14:paraId="0515E9D7" w14:textId="77777777" w:rsidR="00544CB8" w:rsidRPr="00F83276" w:rsidRDefault="0099696F" w:rsidP="00544CB8">
      <w:pPr>
        <w:pStyle w:val="Sraopastraipa"/>
        <w:numPr>
          <w:ilvl w:val="1"/>
          <w:numId w:val="12"/>
        </w:numPr>
        <w:spacing w:line="240" w:lineRule="auto"/>
        <w:ind w:left="0" w:firstLine="709"/>
        <w:jc w:val="both"/>
        <w:rPr>
          <w:rFonts w:ascii="Times New Roman" w:hAnsi="Times New Roman" w:cs="Times New Roman"/>
          <w:sz w:val="24"/>
          <w:szCs w:val="24"/>
        </w:rPr>
      </w:pPr>
      <w:r w:rsidRPr="00F83276">
        <w:rPr>
          <w:rFonts w:ascii="Times New Roman" w:hAnsi="Times New Roman" w:cs="Times New Roman"/>
          <w:sz w:val="24"/>
          <w:szCs w:val="24"/>
        </w:rPr>
        <w:t>P</w:t>
      </w:r>
      <w:r w:rsidR="0048587E" w:rsidRPr="00F83276">
        <w:rPr>
          <w:rFonts w:ascii="Times New Roman" w:hAnsi="Times New Roman" w:cs="Times New Roman"/>
          <w:sz w:val="24"/>
          <w:szCs w:val="24"/>
        </w:rPr>
        <w:t>asiūlymas turi būti parengtas</w:t>
      </w:r>
      <w:r w:rsidR="00EE44B0" w:rsidRPr="00F83276">
        <w:rPr>
          <w:rFonts w:ascii="Times New Roman" w:hAnsi="Times New Roman" w:cs="Times New Roman"/>
          <w:sz w:val="24"/>
          <w:szCs w:val="24"/>
        </w:rPr>
        <w:t xml:space="preserve">, </w:t>
      </w:r>
      <w:r w:rsidR="0048587E" w:rsidRPr="00F83276">
        <w:rPr>
          <w:rFonts w:ascii="Times New Roman" w:hAnsi="Times New Roman" w:cs="Times New Roman"/>
          <w:sz w:val="24"/>
          <w:szCs w:val="24"/>
        </w:rPr>
        <w:t>lietuvių</w:t>
      </w:r>
      <w:r w:rsidR="00544CB8" w:rsidRPr="00F83276">
        <w:rPr>
          <w:rFonts w:ascii="Times New Roman" w:hAnsi="Times New Roman" w:cs="Times New Roman"/>
          <w:sz w:val="24"/>
          <w:szCs w:val="24"/>
        </w:rPr>
        <w:t xml:space="preserve"> kalba</w:t>
      </w:r>
      <w:r w:rsidR="00D17972" w:rsidRPr="00F83276">
        <w:rPr>
          <w:rFonts w:ascii="Times New Roman" w:hAnsi="Times New Roman" w:cs="Times New Roman"/>
          <w:color w:val="7030A0"/>
          <w:sz w:val="24"/>
          <w:szCs w:val="24"/>
        </w:rPr>
        <w:t>.</w:t>
      </w:r>
      <w:r w:rsidR="0048587E" w:rsidRPr="00F83276">
        <w:rPr>
          <w:rFonts w:ascii="Times New Roman" w:hAnsi="Times New Roman" w:cs="Times New Roman"/>
          <w:color w:val="7030A0"/>
          <w:sz w:val="24"/>
          <w:szCs w:val="24"/>
        </w:rPr>
        <w:t xml:space="preserve"> </w:t>
      </w:r>
      <w:r w:rsidR="00544CB8" w:rsidRPr="00F83276">
        <w:rPr>
          <w:rFonts w:ascii="Times New Roman" w:eastAsia="Arial" w:hAnsi="Times New Roman" w:cs="Times New Roman"/>
          <w:sz w:val="24"/>
          <w:szCs w:val="24"/>
        </w:rPr>
        <w:t xml:space="preserve">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4172BF9D" w14:textId="4B688DD4" w:rsidR="00380B99" w:rsidRPr="00F83276" w:rsidRDefault="008D03B2" w:rsidP="00544CB8">
      <w:pPr>
        <w:pStyle w:val="Sraopastraipa"/>
        <w:numPr>
          <w:ilvl w:val="1"/>
          <w:numId w:val="12"/>
        </w:numPr>
        <w:spacing w:line="240" w:lineRule="auto"/>
        <w:ind w:left="0" w:firstLine="709"/>
        <w:jc w:val="both"/>
        <w:rPr>
          <w:rFonts w:ascii="Times New Roman" w:hAnsi="Times New Roman" w:cs="Times New Roman"/>
          <w:sz w:val="24"/>
          <w:szCs w:val="24"/>
        </w:rPr>
      </w:pPr>
      <w:r w:rsidRPr="00F83276">
        <w:rPr>
          <w:rFonts w:ascii="Times New Roman" w:eastAsia="Arial" w:hAnsi="Times New Roman" w:cs="Times New Roman"/>
          <w:sz w:val="24"/>
          <w:szCs w:val="24"/>
        </w:rPr>
        <w:t xml:space="preserve">Bendra </w:t>
      </w:r>
      <w:r w:rsidR="00BA6AB3" w:rsidRPr="00F83276">
        <w:rPr>
          <w:rFonts w:ascii="Times New Roman" w:eastAsia="Arial" w:hAnsi="Times New Roman" w:cs="Times New Roman"/>
          <w:sz w:val="24"/>
          <w:szCs w:val="24"/>
        </w:rPr>
        <w:t>p</w:t>
      </w:r>
      <w:r w:rsidRPr="00F83276">
        <w:rPr>
          <w:rFonts w:ascii="Times New Roman" w:eastAsia="Arial" w:hAnsi="Times New Roman" w:cs="Times New Roman"/>
          <w:sz w:val="24"/>
          <w:szCs w:val="24"/>
        </w:rPr>
        <w:t>asiūlymo kaina</w:t>
      </w:r>
      <w:r w:rsidR="00D247A7" w:rsidRPr="00F83276">
        <w:rPr>
          <w:rFonts w:ascii="Times New Roman" w:eastAsia="Arial" w:hAnsi="Times New Roman" w:cs="Times New Roman"/>
          <w:sz w:val="24"/>
          <w:szCs w:val="24"/>
        </w:rPr>
        <w:t xml:space="preserve"> </w:t>
      </w:r>
      <w:r w:rsidR="008D3752" w:rsidRPr="00F83276">
        <w:rPr>
          <w:rFonts w:ascii="Times New Roman" w:eastAsia="Arial" w:hAnsi="Times New Roman" w:cs="Times New Roman"/>
          <w:sz w:val="24"/>
          <w:szCs w:val="24"/>
        </w:rPr>
        <w:t>(</w:t>
      </w:r>
      <w:r w:rsidR="00D247A7" w:rsidRPr="00F83276">
        <w:rPr>
          <w:rFonts w:ascii="Times New Roman" w:eastAsia="Arial" w:hAnsi="Times New Roman" w:cs="Times New Roman"/>
          <w:sz w:val="24"/>
          <w:szCs w:val="24"/>
        </w:rPr>
        <w:t>sąnaudos</w:t>
      </w:r>
      <w:r w:rsidR="008D3752" w:rsidRPr="00F83276">
        <w:rPr>
          <w:rFonts w:ascii="Times New Roman" w:eastAsia="Arial" w:hAnsi="Times New Roman" w:cs="Times New Roman"/>
          <w:sz w:val="24"/>
          <w:szCs w:val="24"/>
        </w:rPr>
        <w:t>)</w:t>
      </w:r>
      <w:r w:rsidR="00D247A7" w:rsidRPr="00F83276">
        <w:rPr>
          <w:rFonts w:ascii="Times New Roman" w:eastAsia="Arial" w:hAnsi="Times New Roman" w:cs="Times New Roman"/>
          <w:sz w:val="24"/>
          <w:szCs w:val="24"/>
        </w:rPr>
        <w:t xml:space="preserve"> </w:t>
      </w:r>
      <w:r w:rsidR="008D3752" w:rsidRPr="00F83276">
        <w:rPr>
          <w:rFonts w:ascii="Times New Roman" w:eastAsia="Arial" w:hAnsi="Times New Roman" w:cs="Times New Roman"/>
          <w:sz w:val="24"/>
          <w:szCs w:val="24"/>
        </w:rPr>
        <w:t xml:space="preserve">su PVM </w:t>
      </w:r>
      <w:r w:rsidR="000B049C" w:rsidRPr="00F83276">
        <w:rPr>
          <w:rFonts w:ascii="Times New Roman" w:eastAsia="Arial" w:hAnsi="Times New Roman" w:cs="Times New Roman"/>
          <w:sz w:val="24"/>
          <w:szCs w:val="24"/>
        </w:rPr>
        <w:t xml:space="preserve"> turi būti nurodoma </w:t>
      </w:r>
      <w:r w:rsidR="00D247A7" w:rsidRPr="00F83276">
        <w:rPr>
          <w:rFonts w:ascii="Times New Roman" w:eastAsia="Arial" w:hAnsi="Times New Roman" w:cs="Times New Roman"/>
          <w:sz w:val="24"/>
          <w:szCs w:val="24"/>
        </w:rPr>
        <w:t xml:space="preserve">dviejų skaičių po kablelio tikslumu. </w:t>
      </w:r>
      <w:r w:rsidR="00B75F6D" w:rsidRPr="00F83276">
        <w:rPr>
          <w:rFonts w:ascii="Times New Roman" w:eastAsia="Arial" w:hAnsi="Times New Roman" w:cs="Times New Roman"/>
          <w:sz w:val="24"/>
          <w:szCs w:val="24"/>
        </w:rPr>
        <w:t>Šią kainą sudarančios kainos sudedamosios dalys ar įkainiai gali būti išreikštos neribojant skaičių po kablelio kiekio.</w:t>
      </w:r>
      <w:r w:rsidR="00D247A7" w:rsidRPr="00F83276">
        <w:rPr>
          <w:rFonts w:ascii="Times New Roman" w:eastAsia="Arial" w:hAnsi="Times New Roman" w:cs="Times New Roman"/>
          <w:color w:val="7030A0"/>
          <w:sz w:val="24"/>
          <w:szCs w:val="24"/>
        </w:rPr>
        <w:t>.</w:t>
      </w:r>
    </w:p>
    <w:p w14:paraId="22059CDA" w14:textId="115FFCF1" w:rsidR="003A0EC0" w:rsidRPr="00F83276" w:rsidRDefault="003A0EC0" w:rsidP="00544CB8">
      <w:pPr>
        <w:pStyle w:val="Sraopastraipa"/>
        <w:numPr>
          <w:ilvl w:val="1"/>
          <w:numId w:val="12"/>
        </w:numPr>
        <w:spacing w:line="240" w:lineRule="auto"/>
        <w:ind w:left="0" w:firstLine="709"/>
        <w:jc w:val="both"/>
        <w:rPr>
          <w:rFonts w:ascii="Times New Roman" w:hAnsi="Times New Roman" w:cs="Times New Roman"/>
          <w:sz w:val="24"/>
          <w:szCs w:val="24"/>
        </w:rPr>
      </w:pPr>
      <w:r w:rsidRPr="00F83276">
        <w:rPr>
          <w:rFonts w:ascii="Times New Roman" w:eastAsia="Arial" w:hAnsi="Times New Roman" w:cs="Times New Roman"/>
          <w:sz w:val="24"/>
          <w:szCs w:val="24"/>
        </w:rPr>
        <w:t xml:space="preserve">Tiekėjų </w:t>
      </w:r>
      <w:r w:rsidR="00A217B2" w:rsidRPr="00F83276">
        <w:rPr>
          <w:rFonts w:ascii="Times New Roman" w:eastAsia="Arial" w:hAnsi="Times New Roman" w:cs="Times New Roman"/>
          <w:sz w:val="24"/>
          <w:szCs w:val="24"/>
        </w:rPr>
        <w:t>p</w:t>
      </w:r>
      <w:r w:rsidRPr="00F83276">
        <w:rPr>
          <w:rFonts w:ascii="Times New Roman" w:eastAsia="Arial" w:hAnsi="Times New Roman" w:cs="Times New Roman"/>
          <w:sz w:val="24"/>
          <w:szCs w:val="24"/>
        </w:rPr>
        <w:t xml:space="preserve">asiūlymuose nurodytos kainos bus vertinamos </w:t>
      </w:r>
      <w:r w:rsidRPr="00F83276">
        <w:rPr>
          <w:rFonts w:ascii="Times New Roman" w:hAnsi="Times New Roman" w:cs="Times New Roman"/>
          <w:sz w:val="24"/>
          <w:szCs w:val="24"/>
        </w:rPr>
        <w:t>ir lyginamos su visais mokesčiais, įskaitant PVM</w:t>
      </w:r>
      <w:r w:rsidR="006E3394" w:rsidRPr="00F83276">
        <w:rPr>
          <w:rFonts w:ascii="Times New Roman" w:hAnsi="Times New Roman" w:cs="Times New Roman"/>
          <w:sz w:val="24"/>
          <w:szCs w:val="24"/>
        </w:rPr>
        <w:t>.</w:t>
      </w:r>
      <w:r w:rsidRPr="00F83276">
        <w:rPr>
          <w:rFonts w:ascii="Times New Roman" w:hAnsi="Times New Roman" w:cs="Times New Roman"/>
          <w:sz w:val="24"/>
          <w:szCs w:val="24"/>
        </w:rPr>
        <w:t xml:space="preserve"> </w:t>
      </w:r>
    </w:p>
    <w:p w14:paraId="7A15AE0A" w14:textId="70E9AA9F" w:rsidR="00EE1C85" w:rsidRPr="00F83276" w:rsidRDefault="00EE1C85" w:rsidP="00902E4F">
      <w:pPr>
        <w:pStyle w:val="Antrat1"/>
        <w:numPr>
          <w:ilvl w:val="0"/>
          <w:numId w:val="12"/>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83276">
        <w:rPr>
          <w:rFonts w:ascii="Times New Roman" w:hAnsi="Times New Roman" w:cs="Times New Roman"/>
          <w:sz w:val="24"/>
          <w:szCs w:val="24"/>
        </w:rPr>
        <w:t>Pasiūlymo galiojimo užtikrinimas</w:t>
      </w:r>
      <w:bookmarkEnd w:id="24"/>
      <w:bookmarkEnd w:id="25"/>
      <w:bookmarkEnd w:id="26"/>
    </w:p>
    <w:p w14:paraId="2B38CB47" w14:textId="6E7D8FCF" w:rsidR="00B3551C" w:rsidRPr="00F83276" w:rsidRDefault="00655F17" w:rsidP="00544CB8">
      <w:pPr>
        <w:pStyle w:val="Sraopastraipa"/>
        <w:spacing w:after="0" w:line="240" w:lineRule="auto"/>
        <w:ind w:left="0" w:firstLine="709"/>
        <w:jc w:val="both"/>
        <w:rPr>
          <w:rFonts w:ascii="Times New Roman" w:hAnsi="Times New Roman" w:cs="Times New Roman"/>
          <w:sz w:val="24"/>
          <w:szCs w:val="24"/>
        </w:rPr>
      </w:pPr>
      <w:r w:rsidRPr="00F83276">
        <w:rPr>
          <w:rFonts w:ascii="Times New Roman" w:hAnsi="Times New Roman" w:cs="Times New Roman"/>
          <w:sz w:val="24"/>
          <w:szCs w:val="24"/>
        </w:rPr>
        <w:t xml:space="preserve">7.1.  </w:t>
      </w:r>
      <w:r w:rsidR="00B3551C" w:rsidRPr="00F83276">
        <w:rPr>
          <w:rFonts w:ascii="Times New Roman" w:eastAsia="Calibri" w:hAnsi="Times New Roman" w:cs="Times New Roman"/>
          <w:sz w:val="24"/>
          <w:szCs w:val="24"/>
        </w:rPr>
        <w:t xml:space="preserve">Perkančioji organizacija nereikalauja užtikrinti </w:t>
      </w:r>
      <w:r w:rsidR="00110481" w:rsidRPr="00F83276">
        <w:rPr>
          <w:rFonts w:ascii="Times New Roman" w:eastAsia="Calibri" w:hAnsi="Times New Roman" w:cs="Times New Roman"/>
          <w:sz w:val="24"/>
          <w:szCs w:val="24"/>
        </w:rPr>
        <w:t>p</w:t>
      </w:r>
      <w:r w:rsidR="00B3551C" w:rsidRPr="00F8327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522F16E7" w:rsidR="00000B56" w:rsidRPr="00F83276" w:rsidRDefault="00000B56" w:rsidP="00B773A0">
      <w:pPr>
        <w:pStyle w:val="Sraopastraipa"/>
        <w:spacing w:after="120" w:line="20" w:lineRule="atLeast"/>
        <w:ind w:left="1276"/>
        <w:jc w:val="both"/>
        <w:rPr>
          <w:rFonts w:ascii="Times New Roman" w:hAnsi="Times New Roman" w:cs="Times New Roman"/>
          <w:sz w:val="24"/>
          <w:szCs w:val="24"/>
        </w:rPr>
      </w:pPr>
    </w:p>
    <w:p w14:paraId="7136C94B" w14:textId="6E03C3FE" w:rsidR="00040C0F" w:rsidRPr="00F83276" w:rsidRDefault="00040C0F" w:rsidP="00902E4F">
      <w:pPr>
        <w:pStyle w:val="Antrat1"/>
        <w:numPr>
          <w:ilvl w:val="0"/>
          <w:numId w:val="12"/>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83276">
        <w:rPr>
          <w:rFonts w:ascii="Times New Roman" w:hAnsi="Times New Roman" w:cs="Times New Roman"/>
          <w:sz w:val="24"/>
          <w:szCs w:val="24"/>
        </w:rPr>
        <w:t>Elektroninis aukcionas</w:t>
      </w:r>
      <w:bookmarkEnd w:id="27"/>
      <w:bookmarkEnd w:id="28"/>
      <w:bookmarkEnd w:id="29"/>
      <w:bookmarkEnd w:id="30"/>
      <w:bookmarkEnd w:id="31"/>
    </w:p>
    <w:p w14:paraId="4E9759AD" w14:textId="7FDF2EB6" w:rsidR="00E22FEC" w:rsidRPr="00F83276" w:rsidRDefault="002827E4" w:rsidP="00544CB8">
      <w:pPr>
        <w:spacing w:after="0" w:line="240" w:lineRule="auto"/>
        <w:ind w:firstLine="709"/>
        <w:rPr>
          <w:rFonts w:ascii="Times New Roman" w:hAnsi="Times New Roman" w:cs="Times New Roman"/>
          <w:sz w:val="24"/>
          <w:szCs w:val="24"/>
        </w:rPr>
      </w:pPr>
      <w:r w:rsidRPr="00F83276">
        <w:rPr>
          <w:rFonts w:ascii="Times New Roman" w:hAnsi="Times New Roman" w:cs="Times New Roman"/>
          <w:sz w:val="24"/>
          <w:szCs w:val="24"/>
        </w:rPr>
        <w:t xml:space="preserve">8.1. </w:t>
      </w:r>
      <w:r w:rsidR="00040C0F" w:rsidRPr="00F83276">
        <w:rPr>
          <w:rFonts w:ascii="Times New Roman" w:hAnsi="Times New Roman" w:cs="Times New Roman"/>
          <w:sz w:val="24"/>
          <w:szCs w:val="24"/>
        </w:rPr>
        <w:t>Perkančioji organizacija pirkime netaikys elektroninio aukciono.</w:t>
      </w:r>
    </w:p>
    <w:p w14:paraId="14CBD3AD" w14:textId="23B8A7AF" w:rsidR="009D0DC5" w:rsidRPr="00F83276" w:rsidRDefault="00EA001C" w:rsidP="00902E4F">
      <w:pPr>
        <w:pStyle w:val="Antrat1"/>
        <w:numPr>
          <w:ilvl w:val="0"/>
          <w:numId w:val="12"/>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126333936"/>
      <w:r w:rsidRPr="00F83276">
        <w:rPr>
          <w:rFonts w:ascii="Times New Roman" w:hAnsi="Times New Roman" w:cs="Times New Roman"/>
          <w:sz w:val="24"/>
          <w:szCs w:val="24"/>
        </w:rPr>
        <w:t>P</w:t>
      </w:r>
      <w:r w:rsidR="00014A61" w:rsidRPr="00F83276">
        <w:rPr>
          <w:rFonts w:ascii="Times New Roman" w:hAnsi="Times New Roman" w:cs="Times New Roman"/>
          <w:sz w:val="24"/>
          <w:szCs w:val="24"/>
        </w:rPr>
        <w:t>asiūlymų vertinimas</w:t>
      </w:r>
      <w:bookmarkEnd w:id="32"/>
      <w:bookmarkEnd w:id="33"/>
      <w:bookmarkEnd w:id="34"/>
      <w:bookmarkEnd w:id="35"/>
      <w:bookmarkEnd w:id="36"/>
    </w:p>
    <w:p w14:paraId="1DB09CD4" w14:textId="49F2F8C8" w:rsidR="00003A3F" w:rsidRPr="00F83276" w:rsidRDefault="002D470F" w:rsidP="00BF3317">
      <w:pPr>
        <w:spacing w:after="0" w:line="240" w:lineRule="auto"/>
        <w:ind w:firstLine="710"/>
        <w:jc w:val="both"/>
        <w:rPr>
          <w:rFonts w:ascii="Times New Roman" w:hAnsi="Times New Roman" w:cs="Times New Roman"/>
          <w:sz w:val="24"/>
          <w:szCs w:val="24"/>
        </w:rPr>
      </w:pPr>
      <w:r w:rsidRPr="00F83276">
        <w:rPr>
          <w:rFonts w:ascii="Times New Roman" w:hAnsi="Times New Roman" w:cs="Times New Roman"/>
          <w:sz w:val="24"/>
          <w:szCs w:val="24"/>
        </w:rPr>
        <w:t xml:space="preserve">9.1. </w:t>
      </w:r>
      <w:r w:rsidR="007B3E88" w:rsidRPr="00F832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7B3E88" w:rsidRPr="00F83276">
        <w:rPr>
          <w:rFonts w:ascii="Times New Roman" w:eastAsia="Calibri" w:hAnsi="Times New Roman" w:cs="Times New Roman"/>
          <w:sz w:val="24"/>
          <w:szCs w:val="24"/>
        </w:rPr>
        <w:t xml:space="preserve">specialiųjų pirkimo sąlygų </w:t>
      </w:r>
      <w:r w:rsidR="007B3E88" w:rsidRPr="00F83276">
        <w:rPr>
          <w:rFonts w:ascii="Times New Roman" w:hAnsi="Times New Roman" w:cs="Times New Roman"/>
          <w:b/>
          <w:bCs/>
          <w:sz w:val="24"/>
          <w:szCs w:val="24"/>
          <w:shd w:val="clear" w:color="auto" w:fill="FFFFFF"/>
        </w:rPr>
        <w:t>6</w:t>
      </w:r>
      <w:bookmarkEnd w:id="37"/>
      <w:r w:rsidR="007B3E88" w:rsidRPr="00F83276">
        <w:rPr>
          <w:rFonts w:ascii="Times New Roman" w:eastAsia="Calibri" w:hAnsi="Times New Roman" w:cs="Times New Roman"/>
          <w:b/>
          <w:bCs/>
          <w:sz w:val="24"/>
          <w:szCs w:val="24"/>
        </w:rPr>
        <w:t xml:space="preserve"> </w:t>
      </w:r>
      <w:r w:rsidR="007B3E88" w:rsidRPr="00F83276">
        <w:rPr>
          <w:rFonts w:ascii="Times New Roman" w:eastAsia="Calibri" w:hAnsi="Times New Roman" w:cs="Times New Roman"/>
          <w:sz w:val="24"/>
          <w:szCs w:val="24"/>
        </w:rPr>
        <w:t>priede.</w:t>
      </w:r>
      <w:r w:rsidR="00CE14DF" w:rsidRPr="00F83276">
        <w:rPr>
          <w:rFonts w:ascii="Times New Roman" w:eastAsia="Calibri" w:hAnsi="Times New Roman" w:cs="Times New Roman"/>
          <w:sz w:val="24"/>
          <w:szCs w:val="24"/>
        </w:rPr>
        <w:t xml:space="preserve"> </w:t>
      </w:r>
    </w:p>
    <w:p w14:paraId="64B83513" w14:textId="0B598AB8" w:rsidR="008E4A3C" w:rsidRPr="00F83276" w:rsidRDefault="00D734C6" w:rsidP="00902E4F">
      <w:pPr>
        <w:pStyle w:val="Sraopastraipa"/>
        <w:numPr>
          <w:ilvl w:val="1"/>
          <w:numId w:val="12"/>
        </w:numPr>
        <w:spacing w:after="0" w:line="20" w:lineRule="atLeast"/>
        <w:ind w:left="0" w:firstLine="710"/>
        <w:jc w:val="both"/>
        <w:rPr>
          <w:rFonts w:ascii="Times New Roman" w:eastAsiaTheme="minorHAnsi" w:hAnsi="Times New Roman" w:cs="Times New Roman"/>
          <w:bCs/>
          <w:sz w:val="24"/>
          <w:szCs w:val="24"/>
        </w:rPr>
      </w:pPr>
      <w:r w:rsidRPr="00F83276">
        <w:rPr>
          <w:rFonts w:ascii="Times New Roman" w:hAnsi="Times New Roman" w:cs="Times New Roman"/>
          <w:color w:val="000000" w:themeColor="text1"/>
          <w:sz w:val="24"/>
          <w:szCs w:val="24"/>
        </w:rPr>
        <w:t xml:space="preserve">Laimėjusiu </w:t>
      </w:r>
      <w:r w:rsidR="005D7D8C" w:rsidRPr="00F83276">
        <w:rPr>
          <w:rFonts w:ascii="Times New Roman" w:hAnsi="Times New Roman" w:cs="Times New Roman"/>
          <w:color w:val="000000" w:themeColor="text1"/>
          <w:sz w:val="24"/>
          <w:szCs w:val="24"/>
        </w:rPr>
        <w:t>pasiūlymu</w:t>
      </w:r>
      <w:r w:rsidRPr="00F83276">
        <w:rPr>
          <w:rFonts w:ascii="Times New Roman" w:hAnsi="Times New Roman" w:cs="Times New Roman"/>
          <w:color w:val="000000" w:themeColor="text1"/>
          <w:sz w:val="24"/>
          <w:szCs w:val="24"/>
        </w:rPr>
        <w:t xml:space="preserve"> galės būti pripažintas tik 1 (vienas) </w:t>
      </w:r>
      <w:r w:rsidR="005D7D8C" w:rsidRPr="00F83276">
        <w:rPr>
          <w:rFonts w:ascii="Times New Roman" w:hAnsi="Times New Roman" w:cs="Times New Roman"/>
          <w:color w:val="000000" w:themeColor="text1"/>
          <w:sz w:val="24"/>
          <w:szCs w:val="24"/>
        </w:rPr>
        <w:t>ekonomiškai naudingiausias pasiūlymas, esantis pasiūlymų eilės pirmojoje vietoje</w:t>
      </w:r>
      <w:r w:rsidRPr="00F83276">
        <w:rPr>
          <w:rFonts w:ascii="Times New Roman" w:hAnsi="Times New Roman" w:cs="Times New Roman"/>
          <w:color w:val="000000" w:themeColor="text1"/>
          <w:sz w:val="24"/>
          <w:szCs w:val="24"/>
        </w:rPr>
        <w:t xml:space="preserve">. </w:t>
      </w:r>
    </w:p>
    <w:p w14:paraId="60FEBC05" w14:textId="602520AA" w:rsidR="001A25FD" w:rsidRPr="00F83276" w:rsidRDefault="00A9488B" w:rsidP="00902E4F">
      <w:pPr>
        <w:pStyle w:val="Betarp"/>
        <w:numPr>
          <w:ilvl w:val="1"/>
          <w:numId w:val="12"/>
        </w:numPr>
        <w:spacing w:line="20" w:lineRule="atLeast"/>
        <w:ind w:left="0" w:firstLine="710"/>
        <w:contextualSpacing/>
        <w:jc w:val="both"/>
        <w:rPr>
          <w:rFonts w:ascii="Times New Roman" w:eastAsiaTheme="minorHAnsi" w:hAnsi="Times New Roman" w:cs="Times New Roman"/>
          <w:bCs/>
          <w:sz w:val="24"/>
          <w:szCs w:val="24"/>
        </w:rPr>
      </w:pPr>
      <w:r w:rsidRPr="00F83276">
        <w:rPr>
          <w:rStyle w:val="cf01"/>
          <w:rFonts w:ascii="Times New Roman" w:hAnsi="Times New Roman" w:cs="Times New Roman"/>
          <w:sz w:val="24"/>
          <w:szCs w:val="24"/>
        </w:rPr>
        <w:t>Perkančioji organizacija atmes tiekėjo pasiūlymą, jei</w:t>
      </w:r>
      <w:r w:rsidR="00195572" w:rsidRPr="00F83276">
        <w:rPr>
          <w:rStyle w:val="cf01"/>
          <w:rFonts w:ascii="Times New Roman" w:hAnsi="Times New Roman" w:cs="Times New Roman"/>
          <w:sz w:val="24"/>
          <w:szCs w:val="24"/>
        </w:rPr>
        <w:t xml:space="preserve">gu kartu su pasiūlymu </w:t>
      </w:r>
      <w:r w:rsidR="00B2125E" w:rsidRPr="00F83276">
        <w:rPr>
          <w:rStyle w:val="cf01"/>
          <w:rFonts w:ascii="Times New Roman" w:hAnsi="Times New Roman" w:cs="Times New Roman"/>
          <w:sz w:val="24"/>
          <w:szCs w:val="24"/>
        </w:rPr>
        <w:t xml:space="preserve">nebus pateikti šie </w:t>
      </w:r>
      <w:r w:rsidR="00277634" w:rsidRPr="00F83276">
        <w:rPr>
          <w:rStyle w:val="cf01"/>
          <w:rFonts w:ascii="Times New Roman" w:hAnsi="Times New Roman" w:cs="Times New Roman"/>
          <w:sz w:val="24"/>
          <w:szCs w:val="24"/>
        </w:rPr>
        <w:t>p</w:t>
      </w:r>
      <w:r w:rsidR="00B2125E" w:rsidRPr="00F83276">
        <w:rPr>
          <w:rStyle w:val="cf01"/>
          <w:rFonts w:ascii="Times New Roman" w:hAnsi="Times New Roman" w:cs="Times New Roman"/>
          <w:sz w:val="24"/>
          <w:szCs w:val="24"/>
        </w:rPr>
        <w:t xml:space="preserve">irkimo sąlygose reikalaujami pateikti dokumentai: </w:t>
      </w:r>
      <w:r w:rsidR="007B3E88" w:rsidRPr="00F83276">
        <w:rPr>
          <w:rFonts w:ascii="Times New Roman" w:hAnsi="Times New Roman" w:cs="Times New Roman"/>
          <w:sz w:val="24"/>
          <w:szCs w:val="24"/>
        </w:rPr>
        <w:t>pasiūlymo 1 priede nurodyti dokumentai</w:t>
      </w:r>
      <w:r w:rsidR="00C50B8F" w:rsidRPr="00F83276">
        <w:rPr>
          <w:rFonts w:ascii="Times New Roman" w:hAnsi="Times New Roman" w:cs="Times New Roman"/>
          <w:sz w:val="24"/>
          <w:szCs w:val="24"/>
          <w:shd w:val="clear" w:color="auto" w:fill="FFFFFF"/>
        </w:rPr>
        <w:t>.</w:t>
      </w:r>
    </w:p>
    <w:p w14:paraId="678C44CA" w14:textId="6EB53055" w:rsidR="00FE7908" w:rsidRPr="00F83276" w:rsidRDefault="00FE7908" w:rsidP="00902E4F">
      <w:pPr>
        <w:pStyle w:val="Antrat1"/>
        <w:numPr>
          <w:ilvl w:val="0"/>
          <w:numId w:val="12"/>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6333937"/>
      <w:r w:rsidRPr="00F83276">
        <w:rPr>
          <w:rFonts w:ascii="Times New Roman" w:hAnsi="Times New Roman" w:cs="Times New Roman"/>
          <w:sz w:val="24"/>
          <w:szCs w:val="24"/>
        </w:rPr>
        <w:t>S</w:t>
      </w:r>
      <w:r w:rsidR="00281735" w:rsidRPr="00F83276">
        <w:rPr>
          <w:rFonts w:ascii="Times New Roman" w:hAnsi="Times New Roman" w:cs="Times New Roman"/>
          <w:sz w:val="24"/>
          <w:szCs w:val="24"/>
        </w:rPr>
        <w:t>utarties sudarymas</w:t>
      </w:r>
      <w:bookmarkEnd w:id="38"/>
      <w:bookmarkEnd w:id="39"/>
      <w:bookmarkEnd w:id="40"/>
    </w:p>
    <w:p w14:paraId="27CAEFF7" w14:textId="563BB248" w:rsidR="00F57665" w:rsidRPr="00F83276" w:rsidRDefault="00F57665" w:rsidP="00902E4F">
      <w:pPr>
        <w:pStyle w:val="Sraopastraipa"/>
        <w:numPr>
          <w:ilvl w:val="1"/>
          <w:numId w:val="13"/>
        </w:numPr>
        <w:spacing w:after="0" w:line="240" w:lineRule="auto"/>
        <w:ind w:firstLine="123"/>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Ši pirkimo procedūra atliekama siekiant sudaryti sutartį</w:t>
      </w:r>
      <w:r w:rsidR="009A7D11" w:rsidRPr="00F83276">
        <w:rPr>
          <w:rFonts w:ascii="Times New Roman" w:hAnsi="Times New Roman" w:cs="Times New Roman"/>
          <w:color w:val="000000" w:themeColor="text1"/>
          <w:sz w:val="24"/>
          <w:szCs w:val="24"/>
        </w:rPr>
        <w:t xml:space="preserve"> su tiekėju, kurio pasiūlymas</w:t>
      </w:r>
      <w:r w:rsidR="007B12FF" w:rsidRPr="00F83276">
        <w:rPr>
          <w:rFonts w:ascii="Times New Roman" w:hAnsi="Times New Roman" w:cs="Times New Roman"/>
          <w:color w:val="000000" w:themeColor="text1"/>
          <w:sz w:val="24"/>
          <w:szCs w:val="24"/>
        </w:rPr>
        <w:t xml:space="preserve">, vadovaujantis </w:t>
      </w:r>
      <w:r w:rsidR="008F4194" w:rsidRPr="00F83276">
        <w:rPr>
          <w:rFonts w:ascii="Times New Roman" w:hAnsi="Times New Roman" w:cs="Times New Roman"/>
          <w:color w:val="000000" w:themeColor="text1"/>
          <w:sz w:val="24"/>
          <w:szCs w:val="24"/>
        </w:rPr>
        <w:t>p</w:t>
      </w:r>
      <w:r w:rsidR="007B12FF" w:rsidRPr="00F83276">
        <w:rPr>
          <w:rFonts w:ascii="Times New Roman" w:hAnsi="Times New Roman" w:cs="Times New Roman"/>
          <w:color w:val="000000" w:themeColor="text1"/>
          <w:sz w:val="24"/>
          <w:szCs w:val="24"/>
        </w:rPr>
        <w:t xml:space="preserve">irkimo </w:t>
      </w:r>
      <w:r w:rsidR="00207E40" w:rsidRPr="00F83276">
        <w:rPr>
          <w:rFonts w:ascii="Times New Roman" w:hAnsi="Times New Roman" w:cs="Times New Roman"/>
          <w:color w:val="000000" w:themeColor="text1"/>
          <w:sz w:val="24"/>
          <w:szCs w:val="24"/>
        </w:rPr>
        <w:t>sąlygose</w:t>
      </w:r>
      <w:r w:rsidR="007B12FF" w:rsidRPr="00F83276">
        <w:rPr>
          <w:rFonts w:ascii="Times New Roman" w:hAnsi="Times New Roman" w:cs="Times New Roman"/>
          <w:color w:val="0070C0"/>
          <w:sz w:val="24"/>
          <w:szCs w:val="24"/>
        </w:rPr>
        <w:t xml:space="preserve"> </w:t>
      </w:r>
      <w:r w:rsidR="007B12FF" w:rsidRPr="00F83276">
        <w:rPr>
          <w:rFonts w:ascii="Times New Roman" w:hAnsi="Times New Roman" w:cs="Times New Roman"/>
          <w:color w:val="000000" w:themeColor="text1"/>
          <w:sz w:val="24"/>
          <w:szCs w:val="24"/>
        </w:rPr>
        <w:t>nustatyta tvarka</w:t>
      </w:r>
      <w:r w:rsidR="0023505D" w:rsidRPr="00F83276">
        <w:rPr>
          <w:rFonts w:ascii="Times New Roman" w:hAnsi="Times New Roman" w:cs="Times New Roman"/>
          <w:color w:val="000000" w:themeColor="text1"/>
          <w:sz w:val="24"/>
          <w:szCs w:val="24"/>
        </w:rPr>
        <w:t>,</w:t>
      </w:r>
      <w:r w:rsidR="009A7D11" w:rsidRPr="00F83276">
        <w:rPr>
          <w:rFonts w:ascii="Times New Roman" w:hAnsi="Times New Roman" w:cs="Times New Roman"/>
          <w:color w:val="000000" w:themeColor="text1"/>
          <w:sz w:val="24"/>
          <w:szCs w:val="24"/>
        </w:rPr>
        <w:t xml:space="preserve"> bus pripažintas laimėjęs</w:t>
      </w:r>
      <w:r w:rsidR="008933BC" w:rsidRPr="00F83276">
        <w:rPr>
          <w:rFonts w:ascii="Times New Roman" w:hAnsi="Times New Roman" w:cs="Times New Roman"/>
          <w:color w:val="000000" w:themeColor="text1"/>
          <w:sz w:val="24"/>
          <w:szCs w:val="24"/>
        </w:rPr>
        <w:t>, o jei pirkimas skaidomas į dalis – su tiekėjais, kurių pasiūlymai bus pripažinti laimėję</w:t>
      </w:r>
      <w:r w:rsidR="00F065D6" w:rsidRPr="00F83276">
        <w:rPr>
          <w:rFonts w:ascii="Times New Roman" w:hAnsi="Times New Roman" w:cs="Times New Roman"/>
          <w:color w:val="000000" w:themeColor="text1"/>
          <w:sz w:val="24"/>
          <w:szCs w:val="24"/>
        </w:rPr>
        <w:t xml:space="preserve">. </w:t>
      </w:r>
      <w:r w:rsidR="004B2DE4" w:rsidRPr="00F83276">
        <w:rPr>
          <w:rFonts w:ascii="Times New Roman" w:hAnsi="Times New Roman" w:cs="Times New Roman"/>
          <w:sz w:val="24"/>
          <w:szCs w:val="24"/>
        </w:rPr>
        <w:t xml:space="preserve">Sutarties sąlygos pateikiamos </w:t>
      </w:r>
      <w:r w:rsidR="007A5D9C" w:rsidRPr="00F83276">
        <w:rPr>
          <w:rFonts w:ascii="Times New Roman" w:hAnsi="Times New Roman" w:cs="Times New Roman"/>
          <w:sz w:val="24"/>
          <w:szCs w:val="24"/>
        </w:rPr>
        <w:t>P</w:t>
      </w:r>
      <w:r w:rsidR="00551FA7" w:rsidRPr="00F83276">
        <w:rPr>
          <w:rFonts w:ascii="Times New Roman" w:hAnsi="Times New Roman" w:cs="Times New Roman"/>
          <w:sz w:val="24"/>
          <w:szCs w:val="24"/>
        </w:rPr>
        <w:t xml:space="preserve">irkimo </w:t>
      </w:r>
      <w:r w:rsidR="00D86901" w:rsidRPr="00F83276">
        <w:rPr>
          <w:rFonts w:ascii="Times New Roman" w:hAnsi="Times New Roman" w:cs="Times New Roman"/>
          <w:sz w:val="24"/>
          <w:szCs w:val="24"/>
        </w:rPr>
        <w:t>sąlygų priede „Sutarties projektas“</w:t>
      </w:r>
      <w:r w:rsidR="004B2DE4" w:rsidRPr="00F83276">
        <w:rPr>
          <w:rFonts w:ascii="Times New Roman" w:hAnsi="Times New Roman" w:cs="Times New Roman"/>
          <w:sz w:val="24"/>
          <w:szCs w:val="24"/>
        </w:rPr>
        <w:t>.</w:t>
      </w:r>
    </w:p>
    <w:p w14:paraId="70D641C4" w14:textId="200EF2D2" w:rsidR="002955C5" w:rsidRPr="00F83276" w:rsidRDefault="002955C5" w:rsidP="00894EF3">
      <w:pPr>
        <w:pStyle w:val="Sraopastraipa"/>
        <w:spacing w:after="0" w:line="240" w:lineRule="auto"/>
        <w:ind w:left="0" w:firstLine="567"/>
        <w:jc w:val="both"/>
        <w:rPr>
          <w:rFonts w:ascii="Times New Roman" w:eastAsiaTheme="minorHAnsi" w:hAnsi="Times New Roman" w:cs="Times New Roman"/>
          <w:bCs/>
          <w:iCs/>
          <w:sz w:val="24"/>
          <w:szCs w:val="24"/>
        </w:rPr>
      </w:pPr>
    </w:p>
    <w:p w14:paraId="1640F94B" w14:textId="1B994232" w:rsidR="00640DBD" w:rsidRPr="00F83276" w:rsidRDefault="00640DBD" w:rsidP="00902E4F">
      <w:pPr>
        <w:pStyle w:val="Antrat1"/>
        <w:numPr>
          <w:ilvl w:val="0"/>
          <w:numId w:val="13"/>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F83276">
        <w:rPr>
          <w:rFonts w:ascii="Times New Roman" w:hAnsi="Times New Roman" w:cs="Times New Roman"/>
          <w:sz w:val="24"/>
          <w:szCs w:val="24"/>
        </w:rPr>
        <w:t>Kitos sąlygos</w:t>
      </w:r>
      <w:bookmarkEnd w:id="41"/>
    </w:p>
    <w:p w14:paraId="28DF579A" w14:textId="618D53A8" w:rsidR="00D43E2A" w:rsidRPr="00F83276" w:rsidRDefault="007B3E88" w:rsidP="00501215">
      <w:pPr>
        <w:shd w:val="clear" w:color="auto" w:fill="FFFFFF"/>
        <w:spacing w:after="0" w:line="240" w:lineRule="auto"/>
        <w:jc w:val="both"/>
        <w:rPr>
          <w:rFonts w:ascii="Times New Roman" w:eastAsia="Times New Roman" w:hAnsi="Times New Roman" w:cs="Times New Roman"/>
          <w:i/>
          <w:iCs/>
          <w:sz w:val="24"/>
          <w:szCs w:val="24"/>
        </w:rPr>
      </w:pPr>
      <w:r w:rsidRPr="00F83276">
        <w:rPr>
          <w:rFonts w:ascii="Times New Roman" w:eastAsia="Times New Roman" w:hAnsi="Times New Roman" w:cs="Times New Roman"/>
          <w:i/>
          <w:iCs/>
          <w:sz w:val="24"/>
          <w:szCs w:val="24"/>
        </w:rPr>
        <w:t>NETAIKOMA</w:t>
      </w:r>
    </w:p>
    <w:p w14:paraId="7881FCAE" w14:textId="77777777" w:rsidR="00C87AB8" w:rsidRPr="00F8327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83276" w:rsidSect="00F46ED4">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83276">
        <w:rPr>
          <w:rFonts w:ascii="Times New Roman" w:eastAsia="Calibri" w:hAnsi="Times New Roman" w:cs="Times New Roman"/>
          <w:sz w:val="24"/>
          <w:szCs w:val="24"/>
        </w:rPr>
        <w:t>__________</w:t>
      </w:r>
    </w:p>
    <w:p w14:paraId="1DF37652" w14:textId="0A6B5A0A" w:rsidR="00774AA5" w:rsidRPr="00F83276" w:rsidRDefault="000631F1" w:rsidP="005C1E12">
      <w:pPr>
        <w:pStyle w:val="Antrat1"/>
        <w:jc w:val="right"/>
        <w:rPr>
          <w:rFonts w:ascii="Times New Roman" w:hAnsi="Times New Roman" w:cs="Times New Roman"/>
          <w:sz w:val="24"/>
          <w:szCs w:val="24"/>
        </w:rPr>
      </w:pPr>
      <w:bookmarkStart w:id="42" w:name="_Toc126333939"/>
      <w:r w:rsidRPr="00F83276">
        <w:rPr>
          <w:rFonts w:ascii="Times New Roman" w:hAnsi="Times New Roman" w:cs="Times New Roman"/>
          <w:color w:val="0070C0"/>
          <w:sz w:val="24"/>
          <w:szCs w:val="24"/>
        </w:rPr>
        <w:lastRenderedPageBreak/>
        <w:t>P</w:t>
      </w:r>
      <w:r w:rsidR="008F59C5" w:rsidRPr="00F83276">
        <w:rPr>
          <w:rFonts w:ascii="Times New Roman" w:hAnsi="Times New Roman" w:cs="Times New Roman"/>
          <w:color w:val="0070C0"/>
          <w:sz w:val="24"/>
          <w:szCs w:val="24"/>
        </w:rPr>
        <w:t>irkimo sąlygų 1 priedas „Terminai“</w:t>
      </w:r>
      <w:bookmarkEnd w:id="42"/>
    </w:p>
    <w:p w14:paraId="5369DEF7" w14:textId="77777777" w:rsidR="00A53BAE" w:rsidRPr="00F8327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6"/>
        <w:gridCol w:w="2891"/>
      </w:tblGrid>
      <w:tr w:rsidR="00774AA5" w:rsidRPr="00F83276" w14:paraId="730836B8" w14:textId="77777777" w:rsidTr="00200C78">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83276" w:rsidRDefault="009F4FBE" w:rsidP="004B3551">
            <w:pPr>
              <w:jc w:val="center"/>
              <w:rPr>
                <w:rFonts w:ascii="Times New Roman" w:hAnsi="Times New Roman" w:cs="Times New Roman"/>
                <w:b/>
                <w:bCs/>
                <w:sz w:val="24"/>
                <w:szCs w:val="24"/>
              </w:rPr>
            </w:pPr>
            <w:proofErr w:type="spellStart"/>
            <w:r w:rsidRPr="00F83276">
              <w:rPr>
                <w:rFonts w:ascii="Times New Roman" w:hAnsi="Times New Roman" w:cs="Times New Roman"/>
                <w:b/>
                <w:bCs/>
                <w:sz w:val="24"/>
                <w:szCs w:val="24"/>
              </w:rPr>
              <w:t>Eil.Nr</w:t>
            </w:r>
            <w:proofErr w:type="spellEnd"/>
            <w:r w:rsidRPr="00F83276">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83276" w:rsidRDefault="004B3551" w:rsidP="004B3551">
            <w:pPr>
              <w:jc w:val="center"/>
              <w:rPr>
                <w:rFonts w:ascii="Times New Roman" w:hAnsi="Times New Roman" w:cs="Times New Roman"/>
                <w:b/>
                <w:bCs/>
                <w:sz w:val="24"/>
                <w:szCs w:val="24"/>
              </w:rPr>
            </w:pPr>
            <w:r w:rsidRPr="00F83276">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83276" w:rsidRDefault="00774AA5" w:rsidP="004B3551">
            <w:pPr>
              <w:spacing w:after="0"/>
              <w:jc w:val="center"/>
              <w:rPr>
                <w:rFonts w:ascii="Times New Roman" w:hAnsi="Times New Roman" w:cs="Times New Roman"/>
                <w:b/>
                <w:sz w:val="24"/>
                <w:szCs w:val="24"/>
              </w:rPr>
            </w:pPr>
            <w:r w:rsidRPr="00F83276">
              <w:rPr>
                <w:rFonts w:ascii="Times New Roman" w:hAnsi="Times New Roman" w:cs="Times New Roman"/>
                <w:b/>
                <w:sz w:val="24"/>
                <w:szCs w:val="24"/>
              </w:rPr>
              <w:t>DATA/DIENŲ SKAIČIUS/ LAIKAS</w:t>
            </w:r>
          </w:p>
          <w:p w14:paraId="677BC1F4" w14:textId="77777777" w:rsidR="00774AA5" w:rsidRPr="00F83276" w:rsidRDefault="00774AA5" w:rsidP="004B3551">
            <w:pPr>
              <w:spacing w:after="0"/>
              <w:jc w:val="center"/>
              <w:rPr>
                <w:rFonts w:ascii="Times New Roman" w:hAnsi="Times New Roman" w:cs="Times New Roman"/>
                <w:sz w:val="24"/>
                <w:szCs w:val="24"/>
              </w:rPr>
            </w:pPr>
            <w:r w:rsidRPr="00F83276">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83276" w:rsidRDefault="00774AA5" w:rsidP="004B3551">
            <w:pPr>
              <w:jc w:val="center"/>
              <w:rPr>
                <w:rFonts w:ascii="Times New Roman" w:hAnsi="Times New Roman" w:cs="Times New Roman"/>
                <w:b/>
                <w:sz w:val="24"/>
                <w:szCs w:val="24"/>
              </w:rPr>
            </w:pPr>
            <w:r w:rsidRPr="00F83276">
              <w:rPr>
                <w:rFonts w:ascii="Times New Roman" w:hAnsi="Times New Roman" w:cs="Times New Roman"/>
                <w:b/>
                <w:sz w:val="24"/>
                <w:szCs w:val="24"/>
              </w:rPr>
              <w:t>PASTABOS</w:t>
            </w:r>
          </w:p>
        </w:tc>
      </w:tr>
      <w:tr w:rsidR="00774AA5" w:rsidRPr="00F83276" w14:paraId="33F22B33" w14:textId="77777777" w:rsidTr="00200C78">
        <w:trPr>
          <w:trHeight w:val="20"/>
        </w:trPr>
        <w:tc>
          <w:tcPr>
            <w:tcW w:w="747" w:type="dxa"/>
            <w:shd w:val="clear" w:color="auto" w:fill="auto"/>
            <w:tcMar>
              <w:top w:w="0" w:type="dxa"/>
              <w:left w:w="108" w:type="dxa"/>
              <w:bottom w:w="0" w:type="dxa"/>
              <w:right w:w="108" w:type="dxa"/>
            </w:tcMar>
          </w:tcPr>
          <w:p w14:paraId="1D2814F3" w14:textId="2D8BEDEE" w:rsidR="00774AA5" w:rsidRPr="00F83276" w:rsidRDefault="006932C2" w:rsidP="006932C2">
            <w:pPr>
              <w:keepNext/>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77777777" w:rsidR="00774AA5" w:rsidRPr="00F83276" w:rsidRDefault="00774AA5" w:rsidP="0003169B">
            <w:pPr>
              <w:keepNext/>
              <w:spacing w:after="0" w:line="240" w:lineRule="auto"/>
              <w:rPr>
                <w:rFonts w:ascii="Times New Roman" w:hAnsi="Times New Roman" w:cs="Times New Roman"/>
                <w:sz w:val="24"/>
                <w:szCs w:val="24"/>
              </w:rPr>
            </w:pPr>
            <w:r w:rsidRPr="00F83276">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83276" w:rsidRDefault="00774AA5"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nurodytas </w:t>
            </w:r>
            <w:r w:rsidR="00C47599" w:rsidRPr="00F83276">
              <w:rPr>
                <w:rFonts w:ascii="Times New Roman" w:hAnsi="Times New Roman" w:cs="Times New Roman"/>
                <w:sz w:val="24"/>
                <w:szCs w:val="24"/>
              </w:rPr>
              <w:t>s</w:t>
            </w:r>
            <w:r w:rsidRPr="00F83276">
              <w:rPr>
                <w:rFonts w:ascii="Times New Roman" w:hAnsi="Times New Roman" w:cs="Times New Roman"/>
                <w:sz w:val="24"/>
                <w:szCs w:val="24"/>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83276" w:rsidRDefault="00774AA5" w:rsidP="00593F3E">
            <w:pPr>
              <w:spacing w:after="0" w:line="240" w:lineRule="auto"/>
              <w:rPr>
                <w:rFonts w:ascii="Times New Roman" w:hAnsi="Times New Roman" w:cs="Times New Roman"/>
                <w:iCs/>
                <w:sz w:val="24"/>
                <w:szCs w:val="24"/>
              </w:rPr>
            </w:pPr>
            <w:r w:rsidRPr="00F83276">
              <w:rPr>
                <w:rFonts w:ascii="Times New Roman" w:hAnsi="Times New Roman" w:cs="Times New Roman"/>
                <w:sz w:val="24"/>
                <w:szCs w:val="24"/>
              </w:rPr>
              <w:t>Perkančioji organizacija turi teisę pratęsti pasiūlymų pateikimo terminą.</w:t>
            </w:r>
          </w:p>
        </w:tc>
      </w:tr>
      <w:tr w:rsidR="00774AA5" w:rsidRPr="00F83276" w14:paraId="2DDCD559" w14:textId="77777777" w:rsidTr="00200C78">
        <w:trPr>
          <w:trHeight w:val="20"/>
        </w:trPr>
        <w:tc>
          <w:tcPr>
            <w:tcW w:w="747" w:type="dxa"/>
            <w:shd w:val="clear" w:color="auto" w:fill="auto"/>
            <w:tcMar>
              <w:top w:w="0" w:type="dxa"/>
              <w:left w:w="108" w:type="dxa"/>
              <w:bottom w:w="0" w:type="dxa"/>
              <w:right w:w="108" w:type="dxa"/>
            </w:tcMar>
          </w:tcPr>
          <w:p w14:paraId="6C70187E" w14:textId="7D03D63A" w:rsidR="00774AA5" w:rsidRPr="00F83276" w:rsidRDefault="006932C2" w:rsidP="006932C2">
            <w:pPr>
              <w:keepNext/>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77777777" w:rsidR="00774AA5" w:rsidRPr="00F83276" w:rsidRDefault="00774AA5" w:rsidP="0003169B">
            <w:pPr>
              <w:keepNext/>
              <w:spacing w:after="0" w:line="240" w:lineRule="auto"/>
              <w:rPr>
                <w:rFonts w:ascii="Times New Roman" w:hAnsi="Times New Roman" w:cs="Times New Roman"/>
                <w:sz w:val="24"/>
                <w:szCs w:val="24"/>
              </w:rPr>
            </w:pPr>
            <w:r w:rsidRPr="00F83276">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F83276" w:rsidRDefault="00774AA5"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Pradedamas ne anksčiau nei </w:t>
            </w:r>
            <w:r w:rsidRPr="00F83276">
              <w:rPr>
                <w:rFonts w:ascii="Times New Roman" w:hAnsi="Times New Roman" w:cs="Times New Roman"/>
                <w:color w:val="000000" w:themeColor="text1"/>
                <w:sz w:val="24"/>
                <w:szCs w:val="24"/>
              </w:rPr>
              <w:t>po 45 minučių</w:t>
            </w:r>
            <w:r w:rsidRPr="00F83276">
              <w:rPr>
                <w:rFonts w:ascii="Times New Roman" w:hAnsi="Times New Roman" w:cs="Times New Roman"/>
                <w:sz w:val="24"/>
                <w:szCs w:val="24"/>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83276" w:rsidRDefault="00774AA5" w:rsidP="0003169B">
            <w:pPr>
              <w:spacing w:after="0" w:line="240" w:lineRule="auto"/>
              <w:rPr>
                <w:rFonts w:ascii="Times New Roman" w:hAnsi="Times New Roman" w:cs="Times New Roman"/>
                <w:iCs/>
                <w:sz w:val="24"/>
                <w:szCs w:val="24"/>
              </w:rPr>
            </w:pPr>
          </w:p>
        </w:tc>
      </w:tr>
      <w:tr w:rsidR="00774AA5" w:rsidRPr="00F83276" w14:paraId="0E1517C9" w14:textId="77777777" w:rsidTr="00200C78">
        <w:trPr>
          <w:trHeight w:val="20"/>
        </w:trPr>
        <w:tc>
          <w:tcPr>
            <w:tcW w:w="747" w:type="dxa"/>
            <w:shd w:val="clear" w:color="auto" w:fill="auto"/>
            <w:tcMar>
              <w:top w:w="0" w:type="dxa"/>
              <w:left w:w="108" w:type="dxa"/>
              <w:bottom w:w="0" w:type="dxa"/>
              <w:right w:w="108" w:type="dxa"/>
            </w:tcMar>
          </w:tcPr>
          <w:p w14:paraId="0BF18051" w14:textId="03A0C935" w:rsidR="00774AA5" w:rsidRPr="00F83276" w:rsidRDefault="006932C2" w:rsidP="006932C2">
            <w:pPr>
              <w:keepNext/>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70320C71" w:rsidR="00774AA5" w:rsidRPr="00F83276" w:rsidRDefault="00774AA5" w:rsidP="0003169B">
            <w:pPr>
              <w:keepNext/>
              <w:spacing w:after="0" w:line="240" w:lineRule="auto"/>
              <w:rPr>
                <w:rFonts w:ascii="Times New Roman" w:hAnsi="Times New Roman" w:cs="Times New Roman"/>
                <w:bCs/>
                <w:sz w:val="24"/>
                <w:szCs w:val="24"/>
              </w:rPr>
            </w:pPr>
            <w:r w:rsidRPr="00F83276">
              <w:rPr>
                <w:rFonts w:ascii="Times New Roman" w:hAnsi="Times New Roman" w:cs="Times New Roman"/>
                <w:sz w:val="24"/>
                <w:szCs w:val="24"/>
              </w:rPr>
              <w:t xml:space="preserve">Prašymą paaiškinti, patikslinti pirkimo </w:t>
            </w:r>
            <w:r w:rsidR="00EF5E21" w:rsidRPr="00F83276">
              <w:rPr>
                <w:rFonts w:ascii="Times New Roman" w:hAnsi="Times New Roman" w:cs="Times New Roman"/>
                <w:sz w:val="24"/>
                <w:szCs w:val="24"/>
              </w:rPr>
              <w:t>sąlygas</w:t>
            </w:r>
            <w:r w:rsidRPr="00F83276">
              <w:rPr>
                <w:rFonts w:ascii="Times New Roman" w:hAnsi="Times New Roman" w:cs="Times New Roman"/>
                <w:sz w:val="24"/>
                <w:szCs w:val="24"/>
              </w:rPr>
              <w:t xml:space="preserve"> tiekėjas turi pateikti ne vėliau kaip:</w:t>
            </w:r>
          </w:p>
        </w:tc>
        <w:tc>
          <w:tcPr>
            <w:tcW w:w="3634" w:type="dxa"/>
            <w:shd w:val="clear" w:color="auto" w:fill="auto"/>
            <w:tcMar>
              <w:top w:w="0" w:type="dxa"/>
              <w:left w:w="108" w:type="dxa"/>
              <w:bottom w:w="0" w:type="dxa"/>
              <w:right w:w="108" w:type="dxa"/>
            </w:tcMar>
          </w:tcPr>
          <w:p w14:paraId="56FC8010" w14:textId="3BE41701" w:rsidR="00774AA5" w:rsidRPr="00F83276" w:rsidRDefault="00BF3317"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6 (šešios) dienos </w:t>
            </w:r>
            <w:r w:rsidR="005F17E7" w:rsidRPr="00F83276">
              <w:rPr>
                <w:rFonts w:ascii="Times New Roman" w:hAnsi="Times New Roman" w:cs="Times New Roman"/>
                <w:sz w:val="24"/>
                <w:szCs w:val="24"/>
              </w:rPr>
              <w:t>iki pasiūlymų pateikimo termino dienos</w:t>
            </w:r>
          </w:p>
        </w:tc>
        <w:tc>
          <w:tcPr>
            <w:tcW w:w="2946" w:type="dxa"/>
            <w:shd w:val="clear" w:color="auto" w:fill="auto"/>
            <w:tcMar>
              <w:top w:w="0" w:type="dxa"/>
              <w:left w:w="108" w:type="dxa"/>
              <w:bottom w:w="0" w:type="dxa"/>
              <w:right w:w="108" w:type="dxa"/>
            </w:tcMar>
          </w:tcPr>
          <w:p w14:paraId="6B3FEA86" w14:textId="385350D3" w:rsidR="00774AA5" w:rsidRPr="00F83276" w:rsidRDefault="00774AA5" w:rsidP="00424668">
            <w:pPr>
              <w:spacing w:after="0" w:line="240" w:lineRule="auto"/>
              <w:rPr>
                <w:rFonts w:ascii="Times New Roman" w:hAnsi="Times New Roman" w:cs="Times New Roman"/>
                <w:iCs/>
                <w:color w:val="7030A0"/>
                <w:sz w:val="24"/>
                <w:szCs w:val="24"/>
              </w:rPr>
            </w:pPr>
          </w:p>
        </w:tc>
      </w:tr>
      <w:tr w:rsidR="00774AA5" w:rsidRPr="00F83276" w14:paraId="6E37868A" w14:textId="77777777" w:rsidTr="00200C78">
        <w:trPr>
          <w:trHeight w:val="20"/>
        </w:trPr>
        <w:tc>
          <w:tcPr>
            <w:tcW w:w="747" w:type="dxa"/>
            <w:shd w:val="clear" w:color="auto" w:fill="auto"/>
            <w:tcMar>
              <w:top w:w="0" w:type="dxa"/>
              <w:left w:w="108" w:type="dxa"/>
              <w:bottom w:w="0" w:type="dxa"/>
              <w:right w:w="108" w:type="dxa"/>
            </w:tcMar>
          </w:tcPr>
          <w:p w14:paraId="5A3E2C4C" w14:textId="033C7E4A" w:rsidR="00774AA5" w:rsidRPr="00F83276" w:rsidRDefault="00774AA5"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E3634E1" w14:textId="6A145837" w:rsidR="00774AA5" w:rsidRPr="00F83276" w:rsidRDefault="00774AA5"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Perkančioji organizacija </w:t>
            </w:r>
            <w:r w:rsidR="009B3AF8" w:rsidRPr="00F83276">
              <w:rPr>
                <w:rFonts w:ascii="Times New Roman" w:hAnsi="Times New Roman" w:cs="Times New Roman"/>
                <w:sz w:val="24"/>
                <w:szCs w:val="24"/>
              </w:rPr>
              <w:t>p</w:t>
            </w:r>
            <w:r w:rsidRPr="00F83276">
              <w:rPr>
                <w:rFonts w:ascii="Times New Roman" w:hAnsi="Times New Roman" w:cs="Times New Roman"/>
                <w:sz w:val="24"/>
                <w:szCs w:val="24"/>
              </w:rPr>
              <w:t xml:space="preserve">irkimo </w:t>
            </w:r>
            <w:r w:rsidR="00EF5E21" w:rsidRPr="00F83276">
              <w:rPr>
                <w:rFonts w:ascii="Times New Roman" w:hAnsi="Times New Roman" w:cs="Times New Roman"/>
                <w:sz w:val="24"/>
                <w:szCs w:val="24"/>
              </w:rPr>
              <w:t>sąlygų</w:t>
            </w:r>
            <w:r w:rsidRPr="00F83276">
              <w:rPr>
                <w:rFonts w:ascii="Times New Roman" w:hAnsi="Times New Roman" w:cs="Times New Roman"/>
                <w:sz w:val="24"/>
                <w:szCs w:val="24"/>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32383385" w:rsidR="00774AA5" w:rsidRPr="00F83276" w:rsidRDefault="00BF3317"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4 (keturios) dienos </w:t>
            </w:r>
            <w:r w:rsidR="00CE1F13" w:rsidRPr="00F83276">
              <w:rPr>
                <w:rFonts w:ascii="Times New Roman" w:hAnsi="Times New Roman" w:cs="Times New Roman"/>
                <w:sz w:val="24"/>
                <w:szCs w:val="24"/>
              </w:rPr>
              <w:t>iki pasiūlymų pateikimo termino dienos</w:t>
            </w:r>
          </w:p>
        </w:tc>
        <w:tc>
          <w:tcPr>
            <w:tcW w:w="2946" w:type="dxa"/>
            <w:shd w:val="clear" w:color="auto" w:fill="auto"/>
            <w:tcMar>
              <w:top w:w="0" w:type="dxa"/>
              <w:left w:w="108" w:type="dxa"/>
              <w:bottom w:w="0" w:type="dxa"/>
              <w:right w:w="108" w:type="dxa"/>
            </w:tcMar>
          </w:tcPr>
          <w:p w14:paraId="2E898EC9" w14:textId="311D4591" w:rsidR="00774AA5" w:rsidRPr="00F83276" w:rsidRDefault="00774AA5" w:rsidP="00CE1F13">
            <w:pPr>
              <w:spacing w:after="0" w:line="240" w:lineRule="auto"/>
              <w:rPr>
                <w:rFonts w:ascii="Times New Roman" w:hAnsi="Times New Roman" w:cs="Times New Roman"/>
                <w:sz w:val="24"/>
                <w:szCs w:val="24"/>
              </w:rPr>
            </w:pPr>
          </w:p>
        </w:tc>
      </w:tr>
      <w:tr w:rsidR="00774AA5" w:rsidRPr="00F83276" w14:paraId="7621DE63" w14:textId="77777777" w:rsidTr="00200C78">
        <w:trPr>
          <w:trHeight w:val="20"/>
        </w:trPr>
        <w:tc>
          <w:tcPr>
            <w:tcW w:w="747" w:type="dxa"/>
            <w:shd w:val="clear" w:color="auto" w:fill="auto"/>
            <w:tcMar>
              <w:top w:w="0" w:type="dxa"/>
              <w:left w:w="108" w:type="dxa"/>
              <w:bottom w:w="0" w:type="dxa"/>
              <w:right w:w="108" w:type="dxa"/>
            </w:tcMar>
          </w:tcPr>
          <w:p w14:paraId="63314DF2" w14:textId="5548A91C" w:rsidR="00774AA5" w:rsidRPr="00F83276" w:rsidRDefault="00774AA5"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58839D1" w14:textId="4F4D0EEB" w:rsidR="00774AA5" w:rsidRPr="00F83276" w:rsidRDefault="00455131"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O</w:t>
            </w:r>
            <w:r w:rsidR="00774AA5" w:rsidRPr="00F83276">
              <w:rPr>
                <w:rFonts w:ascii="Times New Roman" w:hAnsi="Times New Roman" w:cs="Times New Roman"/>
                <w:sz w:val="24"/>
                <w:szCs w:val="24"/>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83276" w:rsidRDefault="00774AA5" w:rsidP="0003169B">
            <w:pPr>
              <w:spacing w:after="0" w:line="240" w:lineRule="auto"/>
              <w:rPr>
                <w:rFonts w:ascii="Times New Roman" w:hAnsi="Times New Roman" w:cs="Times New Roman"/>
                <w:iCs/>
                <w:sz w:val="24"/>
                <w:szCs w:val="24"/>
              </w:rPr>
            </w:pPr>
            <w:r w:rsidRPr="00F83276">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6CAF571F" w:rsidR="00774AA5" w:rsidRPr="00F83276" w:rsidRDefault="00774AA5" w:rsidP="0003169B">
            <w:pPr>
              <w:spacing w:after="0" w:line="240" w:lineRule="auto"/>
              <w:rPr>
                <w:rFonts w:ascii="Times New Roman" w:hAnsi="Times New Roman" w:cs="Times New Roman"/>
                <w:sz w:val="24"/>
                <w:szCs w:val="24"/>
              </w:rPr>
            </w:pPr>
          </w:p>
        </w:tc>
      </w:tr>
      <w:tr w:rsidR="00774AA5" w:rsidRPr="00F83276" w14:paraId="3AA572DF" w14:textId="77777777" w:rsidTr="00200C78">
        <w:trPr>
          <w:trHeight w:val="20"/>
        </w:trPr>
        <w:tc>
          <w:tcPr>
            <w:tcW w:w="747" w:type="dxa"/>
            <w:shd w:val="clear" w:color="auto" w:fill="auto"/>
            <w:tcMar>
              <w:top w:w="0" w:type="dxa"/>
              <w:left w:w="108" w:type="dxa"/>
              <w:bottom w:w="0" w:type="dxa"/>
              <w:right w:w="108" w:type="dxa"/>
            </w:tcMar>
          </w:tcPr>
          <w:p w14:paraId="0C5D727C" w14:textId="097AAFC5" w:rsidR="00774AA5" w:rsidRPr="00F83276" w:rsidRDefault="00774AA5"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FDC819" w14:textId="2D3D8B4C" w:rsidR="00774AA5" w:rsidRPr="00F83276" w:rsidRDefault="00774AA5"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Perkančioji organizacija rengs susitikimus su tiekėjais dėl pirkimo </w:t>
            </w:r>
            <w:r w:rsidR="006932C2" w:rsidRPr="00F83276">
              <w:rPr>
                <w:rFonts w:ascii="Times New Roman" w:hAnsi="Times New Roman" w:cs="Times New Roman"/>
                <w:sz w:val="24"/>
                <w:szCs w:val="24"/>
              </w:rPr>
              <w:t>sąlygų</w:t>
            </w:r>
            <w:r w:rsidRPr="00F83276">
              <w:rPr>
                <w:rFonts w:ascii="Times New Roman" w:hAnsi="Times New Roman" w:cs="Times New Roman"/>
                <w:sz w:val="24"/>
                <w:szCs w:val="24"/>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83276" w:rsidRDefault="00774AA5" w:rsidP="0003169B">
            <w:pPr>
              <w:spacing w:after="0" w:line="240" w:lineRule="auto"/>
              <w:rPr>
                <w:rFonts w:ascii="Times New Roman" w:hAnsi="Times New Roman" w:cs="Times New Roman"/>
                <w:iCs/>
                <w:sz w:val="24"/>
                <w:szCs w:val="24"/>
              </w:rPr>
            </w:pPr>
            <w:r w:rsidRPr="00F83276">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099F438C" w:rsidR="00774AA5" w:rsidRPr="00F83276" w:rsidRDefault="00774AA5" w:rsidP="0003169B">
            <w:pPr>
              <w:spacing w:after="0" w:line="240" w:lineRule="auto"/>
              <w:rPr>
                <w:rFonts w:ascii="Times New Roman" w:hAnsi="Times New Roman" w:cs="Times New Roman"/>
                <w:sz w:val="24"/>
                <w:szCs w:val="24"/>
              </w:rPr>
            </w:pPr>
          </w:p>
        </w:tc>
      </w:tr>
      <w:tr w:rsidR="00774AA5" w:rsidRPr="00F83276" w14:paraId="595801DB" w14:textId="77777777" w:rsidTr="00200C78">
        <w:trPr>
          <w:trHeight w:val="20"/>
        </w:trPr>
        <w:tc>
          <w:tcPr>
            <w:tcW w:w="747" w:type="dxa"/>
            <w:shd w:val="clear" w:color="auto" w:fill="auto"/>
            <w:tcMar>
              <w:top w:w="0" w:type="dxa"/>
              <w:left w:w="108" w:type="dxa"/>
              <w:bottom w:w="0" w:type="dxa"/>
              <w:right w:w="108" w:type="dxa"/>
            </w:tcMar>
          </w:tcPr>
          <w:p w14:paraId="7834A329" w14:textId="7DD7B5EE" w:rsidR="00774AA5" w:rsidRPr="00F83276" w:rsidRDefault="00774AA5"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664470B" w14:textId="04429B88" w:rsidR="00774AA5" w:rsidRPr="00F83276" w:rsidRDefault="00774AA5" w:rsidP="0003169B">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F83276" w:rsidRDefault="00774AA5" w:rsidP="0003169B">
            <w:pPr>
              <w:pStyle w:val="Body2"/>
              <w:spacing w:after="0"/>
              <w:rPr>
                <w:rFonts w:cs="Times New Roman"/>
                <w:color w:val="auto"/>
                <w:sz w:val="24"/>
                <w:szCs w:val="24"/>
                <w:lang w:val="lt-LT"/>
              </w:rPr>
            </w:pPr>
            <w:r w:rsidRPr="00F83276">
              <w:rPr>
                <w:rFonts w:cs="Times New Roman"/>
                <w:color w:val="auto"/>
                <w:sz w:val="24"/>
                <w:szCs w:val="24"/>
                <w:lang w:val="lt-LT"/>
              </w:rPr>
              <w:t>NETAIKOMA</w:t>
            </w:r>
          </w:p>
          <w:p w14:paraId="2276FCB7" w14:textId="3DEF1A64" w:rsidR="00774AA5" w:rsidRPr="00F83276" w:rsidRDefault="00955067" w:rsidP="0003169B">
            <w:pPr>
              <w:spacing w:after="0" w:line="240" w:lineRule="auto"/>
              <w:rPr>
                <w:rFonts w:ascii="Times New Roman" w:hAnsi="Times New Roman" w:cs="Times New Roman"/>
                <w:iCs/>
                <w:sz w:val="24"/>
                <w:szCs w:val="24"/>
              </w:rPr>
            </w:pPr>
            <w:r w:rsidRPr="00F83276">
              <w:rPr>
                <w:rFonts w:ascii="Times New Roman" w:hAnsi="Times New Roman" w:cs="Times New Roman"/>
                <w:i/>
                <w:iCs/>
                <w:sz w:val="24"/>
                <w:szCs w:val="24"/>
              </w:rPr>
              <w:t xml:space="preserve"> </w:t>
            </w:r>
          </w:p>
        </w:tc>
        <w:tc>
          <w:tcPr>
            <w:tcW w:w="2946" w:type="dxa"/>
            <w:shd w:val="clear" w:color="auto" w:fill="auto"/>
            <w:tcMar>
              <w:top w:w="0" w:type="dxa"/>
              <w:left w:w="108" w:type="dxa"/>
              <w:bottom w:w="0" w:type="dxa"/>
              <w:right w:w="108" w:type="dxa"/>
            </w:tcMar>
          </w:tcPr>
          <w:p w14:paraId="49C9AF54" w14:textId="060712A8" w:rsidR="00774AA5" w:rsidRPr="00F83276" w:rsidRDefault="00774AA5" w:rsidP="0003169B">
            <w:pPr>
              <w:spacing w:after="0" w:line="240" w:lineRule="auto"/>
              <w:rPr>
                <w:rFonts w:ascii="Times New Roman" w:hAnsi="Times New Roman" w:cs="Times New Roman"/>
                <w:sz w:val="24"/>
                <w:szCs w:val="24"/>
              </w:rPr>
            </w:pPr>
          </w:p>
        </w:tc>
      </w:tr>
      <w:tr w:rsidR="00774AA5" w:rsidRPr="00F83276" w14:paraId="712AAA1F" w14:textId="77777777" w:rsidTr="00200C78">
        <w:trPr>
          <w:trHeight w:val="20"/>
        </w:trPr>
        <w:tc>
          <w:tcPr>
            <w:tcW w:w="747" w:type="dxa"/>
            <w:shd w:val="clear" w:color="auto" w:fill="auto"/>
            <w:tcMar>
              <w:top w:w="0" w:type="dxa"/>
              <w:left w:w="108" w:type="dxa"/>
              <w:bottom w:w="0" w:type="dxa"/>
              <w:right w:w="108" w:type="dxa"/>
            </w:tcMar>
          </w:tcPr>
          <w:p w14:paraId="204C0E52" w14:textId="1B708D3D" w:rsidR="00774AA5" w:rsidRPr="00F83276" w:rsidRDefault="00774AA5"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0CE1883" w14:textId="77777777" w:rsidR="00774AA5" w:rsidRPr="00F83276" w:rsidRDefault="00774AA5" w:rsidP="0003169B">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12D52D54" w:rsidR="00774AA5" w:rsidRPr="00F83276" w:rsidRDefault="00501768"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6D7D59D" w14:textId="7639E1B8" w:rsidR="00774AA5" w:rsidRPr="00F83276" w:rsidRDefault="00774AA5" w:rsidP="0003169B">
            <w:pPr>
              <w:spacing w:after="0" w:line="240" w:lineRule="auto"/>
              <w:rPr>
                <w:rFonts w:ascii="Times New Roman" w:hAnsi="Times New Roman" w:cs="Times New Roman"/>
                <w:sz w:val="24"/>
                <w:szCs w:val="24"/>
              </w:rPr>
            </w:pPr>
          </w:p>
        </w:tc>
      </w:tr>
      <w:tr w:rsidR="00200C78" w:rsidRPr="00F83276" w14:paraId="046FE48C" w14:textId="77777777" w:rsidTr="00200C78">
        <w:trPr>
          <w:trHeight w:val="20"/>
        </w:trPr>
        <w:tc>
          <w:tcPr>
            <w:tcW w:w="747" w:type="dxa"/>
            <w:shd w:val="clear" w:color="auto" w:fill="auto"/>
            <w:tcMar>
              <w:top w:w="0" w:type="dxa"/>
              <w:left w:w="108" w:type="dxa"/>
              <w:bottom w:w="0" w:type="dxa"/>
              <w:right w:w="108" w:type="dxa"/>
            </w:tcMar>
          </w:tcPr>
          <w:p w14:paraId="0CCD490C" w14:textId="1C5F8541" w:rsidR="00200C78" w:rsidRPr="00F83276" w:rsidRDefault="00200C78" w:rsidP="00902E4F">
            <w:pPr>
              <w:pStyle w:val="Sraopastraipa"/>
              <w:numPr>
                <w:ilvl w:val="0"/>
                <w:numId w:val="8"/>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78067C"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sz w:val="24"/>
                <w:szCs w:val="24"/>
              </w:rPr>
              <w:t xml:space="preserve">Perkančioji organizacija atsako tiekėjui, ar ji sutinka priimti tiekėjo siūlomą pasiūlymo galiojimo užtikrinimą patvirtinantį </w:t>
            </w:r>
            <w:r w:rsidRPr="00F83276">
              <w:rPr>
                <w:rFonts w:ascii="Times New Roman" w:hAnsi="Times New Roman" w:cs="Times New Roman"/>
                <w:sz w:val="24"/>
                <w:szCs w:val="24"/>
              </w:rPr>
              <w:lastRenderedPageBreak/>
              <w:t xml:space="preserve">dokumentą ne vėliau kaip per </w:t>
            </w:r>
          </w:p>
        </w:tc>
        <w:tc>
          <w:tcPr>
            <w:tcW w:w="3634" w:type="dxa"/>
            <w:shd w:val="clear" w:color="auto" w:fill="auto"/>
            <w:tcMar>
              <w:top w:w="0" w:type="dxa"/>
              <w:left w:w="108" w:type="dxa"/>
              <w:bottom w:w="0" w:type="dxa"/>
              <w:right w:w="108" w:type="dxa"/>
            </w:tcMar>
          </w:tcPr>
          <w:p w14:paraId="06DAE1AE" w14:textId="77777777" w:rsidR="00200C78" w:rsidRPr="00F83276" w:rsidRDefault="00200C78" w:rsidP="00200C78">
            <w:pPr>
              <w:pStyle w:val="Body2"/>
              <w:spacing w:after="0"/>
              <w:rPr>
                <w:rFonts w:cs="Times New Roman"/>
                <w:color w:val="auto"/>
                <w:sz w:val="24"/>
                <w:szCs w:val="24"/>
                <w:lang w:val="lt-LT"/>
              </w:rPr>
            </w:pPr>
            <w:r w:rsidRPr="00F83276">
              <w:rPr>
                <w:rFonts w:cs="Times New Roman"/>
                <w:color w:val="auto"/>
                <w:sz w:val="24"/>
                <w:szCs w:val="24"/>
                <w:lang w:val="lt-LT"/>
              </w:rPr>
              <w:lastRenderedPageBreak/>
              <w:t>NETAIKOMA</w:t>
            </w:r>
          </w:p>
          <w:p w14:paraId="4DD4DD87" w14:textId="16108590" w:rsidR="00200C78" w:rsidRPr="00F83276" w:rsidRDefault="00200C78" w:rsidP="00200C78">
            <w:pPr>
              <w:spacing w:after="0" w:line="240" w:lineRule="auto"/>
              <w:rPr>
                <w:rFonts w:ascii="Times New Roman" w:hAnsi="Times New Roman" w:cs="Times New Roman"/>
                <w:iCs/>
                <w:sz w:val="24"/>
                <w:szCs w:val="24"/>
              </w:rPr>
            </w:pPr>
            <w:r w:rsidRPr="00F83276">
              <w:rPr>
                <w:rFonts w:ascii="Times New Roman" w:hAnsi="Times New Roman" w:cs="Times New Roman"/>
                <w:i/>
                <w:iCs/>
                <w:color w:val="7030A0"/>
                <w:sz w:val="24"/>
                <w:szCs w:val="24"/>
              </w:rPr>
              <w:t xml:space="preserve"> </w:t>
            </w:r>
          </w:p>
        </w:tc>
        <w:tc>
          <w:tcPr>
            <w:tcW w:w="2946" w:type="dxa"/>
            <w:shd w:val="clear" w:color="auto" w:fill="auto"/>
            <w:tcMar>
              <w:top w:w="0" w:type="dxa"/>
              <w:left w:w="108" w:type="dxa"/>
              <w:bottom w:w="0" w:type="dxa"/>
              <w:right w:w="108" w:type="dxa"/>
            </w:tcMar>
          </w:tcPr>
          <w:p w14:paraId="7A43570F" w14:textId="12E0A561"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1F2EA374" w14:textId="77777777" w:rsidTr="00200C78">
        <w:trPr>
          <w:trHeight w:val="20"/>
        </w:trPr>
        <w:tc>
          <w:tcPr>
            <w:tcW w:w="747" w:type="dxa"/>
            <w:shd w:val="clear" w:color="auto" w:fill="auto"/>
            <w:tcMar>
              <w:top w:w="0" w:type="dxa"/>
              <w:left w:w="108" w:type="dxa"/>
              <w:bottom w:w="0" w:type="dxa"/>
              <w:right w:w="108" w:type="dxa"/>
            </w:tcMar>
          </w:tcPr>
          <w:p w14:paraId="539F7958" w14:textId="226D3FF6"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7FEFE6F"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color w:val="000000" w:themeColor="text1"/>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E762DEC" w14:textId="77777777" w:rsidR="00200C78" w:rsidRPr="00F83276" w:rsidRDefault="00200C78" w:rsidP="00200C78">
            <w:pPr>
              <w:pStyle w:val="Body2"/>
              <w:spacing w:after="0"/>
              <w:rPr>
                <w:rFonts w:cs="Times New Roman"/>
                <w:color w:val="auto"/>
                <w:sz w:val="24"/>
                <w:szCs w:val="24"/>
                <w:lang w:val="lt-LT"/>
              </w:rPr>
            </w:pPr>
            <w:r w:rsidRPr="00F83276">
              <w:rPr>
                <w:rFonts w:cs="Times New Roman"/>
                <w:color w:val="auto"/>
                <w:sz w:val="24"/>
                <w:szCs w:val="24"/>
                <w:lang w:val="lt-LT"/>
              </w:rPr>
              <w:t>NETAIKOMA</w:t>
            </w:r>
          </w:p>
          <w:p w14:paraId="684369EC" w14:textId="36CC8722" w:rsidR="00200C78" w:rsidRPr="00F83276" w:rsidRDefault="00200C78" w:rsidP="00200C78">
            <w:pPr>
              <w:spacing w:after="0" w:line="240" w:lineRule="auto"/>
              <w:jc w:val="both"/>
              <w:rPr>
                <w:rFonts w:ascii="Times New Roman" w:hAnsi="Times New Roman" w:cs="Times New Roman"/>
                <w:color w:val="000000" w:themeColor="text1"/>
                <w:sz w:val="24"/>
                <w:szCs w:val="24"/>
              </w:rPr>
            </w:pPr>
            <w:r w:rsidRPr="00F83276">
              <w:rPr>
                <w:rFonts w:ascii="Times New Roman" w:hAnsi="Times New Roman" w:cs="Times New Roman"/>
                <w:i/>
                <w:iCs/>
                <w:color w:val="7030A0"/>
                <w:sz w:val="24"/>
                <w:szCs w:val="24"/>
              </w:rPr>
              <w:t xml:space="preserve"> </w:t>
            </w:r>
          </w:p>
        </w:tc>
        <w:tc>
          <w:tcPr>
            <w:tcW w:w="2946" w:type="dxa"/>
            <w:shd w:val="clear" w:color="auto" w:fill="auto"/>
            <w:tcMar>
              <w:top w:w="0" w:type="dxa"/>
              <w:left w:w="108" w:type="dxa"/>
              <w:bottom w:w="0" w:type="dxa"/>
              <w:right w:w="108" w:type="dxa"/>
            </w:tcMar>
          </w:tcPr>
          <w:p w14:paraId="7D43700D" w14:textId="5F68F95E"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6D55395E" w14:textId="77777777" w:rsidTr="00200C78">
        <w:trPr>
          <w:trHeight w:val="20"/>
        </w:trPr>
        <w:tc>
          <w:tcPr>
            <w:tcW w:w="747" w:type="dxa"/>
            <w:shd w:val="clear" w:color="auto" w:fill="auto"/>
            <w:tcMar>
              <w:top w:w="0" w:type="dxa"/>
              <w:left w:w="108" w:type="dxa"/>
              <w:bottom w:w="0" w:type="dxa"/>
              <w:right w:w="108" w:type="dxa"/>
            </w:tcMar>
          </w:tcPr>
          <w:p w14:paraId="5B414F03" w14:textId="2549B1DC"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38116EE"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200C78" w:rsidRPr="00F83276" w:rsidRDefault="00200C78" w:rsidP="00200C78">
            <w:pPr>
              <w:spacing w:after="0" w:line="240" w:lineRule="auto"/>
              <w:rPr>
                <w:rFonts w:ascii="Times New Roman" w:hAnsi="Times New Roman" w:cs="Times New Roman"/>
                <w:bCs/>
                <w:sz w:val="24"/>
                <w:szCs w:val="24"/>
              </w:rPr>
            </w:pPr>
          </w:p>
        </w:tc>
      </w:tr>
      <w:tr w:rsidR="00200C78" w:rsidRPr="00F83276" w14:paraId="59E99749" w14:textId="77777777" w:rsidTr="00200C78">
        <w:trPr>
          <w:trHeight w:val="20"/>
        </w:trPr>
        <w:tc>
          <w:tcPr>
            <w:tcW w:w="747" w:type="dxa"/>
            <w:shd w:val="clear" w:color="auto" w:fill="auto"/>
            <w:tcMar>
              <w:top w:w="0" w:type="dxa"/>
              <w:left w:w="108" w:type="dxa"/>
              <w:bottom w:w="0" w:type="dxa"/>
              <w:right w:w="108" w:type="dxa"/>
            </w:tcMar>
          </w:tcPr>
          <w:p w14:paraId="7986B22C" w14:textId="28A1D23B"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F6E38E5"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 xml:space="preserve">Perkančioji organizacija pirkimo dalyviams praneša apie priimtą sprendimą nustatyti laimėjusį pasiūlymą, </w:t>
            </w:r>
            <w:r w:rsidRPr="00F83276">
              <w:rPr>
                <w:rFonts w:ascii="Times New Roman" w:hAnsi="Times New Roman" w:cs="Times New Roman"/>
                <w:sz w:val="24"/>
                <w:szCs w:val="24"/>
              </w:rPr>
              <w:t>dėl kurio bus sudaroma</w:t>
            </w:r>
            <w:r w:rsidRPr="00F83276">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7F1EE0B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5D779D75" w14:textId="77777777" w:rsidTr="00200C78">
        <w:trPr>
          <w:trHeight w:val="20"/>
        </w:trPr>
        <w:tc>
          <w:tcPr>
            <w:tcW w:w="747" w:type="dxa"/>
            <w:shd w:val="clear" w:color="auto" w:fill="auto"/>
            <w:tcMar>
              <w:top w:w="0" w:type="dxa"/>
              <w:left w:w="108" w:type="dxa"/>
              <w:bottom w:w="0" w:type="dxa"/>
              <w:right w:w="108" w:type="dxa"/>
            </w:tcMar>
          </w:tcPr>
          <w:p w14:paraId="715DBD55" w14:textId="53D9A072"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43562B6"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bCs/>
                <w:sz w:val="24"/>
                <w:szCs w:val="24"/>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200C78" w:rsidRPr="00F83276" w:rsidRDefault="00200C78" w:rsidP="00200C78">
            <w:pPr>
              <w:pStyle w:val="tajtip"/>
              <w:shd w:val="clear" w:color="auto" w:fill="FFFFFF"/>
              <w:spacing w:before="0" w:beforeAutospacing="0" w:after="0" w:afterAutospacing="0"/>
              <w:ind w:firstLine="313"/>
            </w:pPr>
          </w:p>
        </w:tc>
      </w:tr>
      <w:tr w:rsidR="00200C78" w:rsidRPr="00F83276" w14:paraId="3739CF2C" w14:textId="77777777" w:rsidTr="00200C78">
        <w:trPr>
          <w:trHeight w:val="20"/>
        </w:trPr>
        <w:tc>
          <w:tcPr>
            <w:tcW w:w="747" w:type="dxa"/>
            <w:shd w:val="clear" w:color="auto" w:fill="auto"/>
            <w:tcMar>
              <w:top w:w="0" w:type="dxa"/>
              <w:left w:w="108" w:type="dxa"/>
              <w:bottom w:w="0" w:type="dxa"/>
              <w:right w:w="108" w:type="dxa"/>
            </w:tcMar>
          </w:tcPr>
          <w:p w14:paraId="50E0821F" w14:textId="51531F71"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FECB953"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83276">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24167C40" w14:textId="5C1E4A27"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5 (penkias) darbo dienas  nuo </w:t>
            </w:r>
            <w:r w:rsidRPr="00F83276">
              <w:rPr>
                <w:rFonts w:ascii="Times New Roman" w:eastAsia="Arial" w:hAnsi="Times New Roman" w:cs="Times New Roman"/>
                <w:sz w:val="24"/>
                <w:szCs w:val="24"/>
              </w:rPr>
              <w:t>perkančiosios organizacijos</w:t>
            </w:r>
            <w:r w:rsidRPr="00F83276">
              <w:rPr>
                <w:rFonts w:ascii="Times New Roman" w:hAnsi="Times New Roman" w:cs="Times New Roman"/>
                <w:sz w:val="24"/>
                <w:szCs w:val="24"/>
              </w:rPr>
              <w:t xml:space="preserve"> pranešimo raštu apie jos priimtą sprendimą išsiuntimo tiekėjams dienos arba nuo paskelbimo apie </w:t>
            </w:r>
            <w:r w:rsidRPr="00F83276">
              <w:rPr>
                <w:rFonts w:ascii="Times New Roman" w:eastAsia="Arial" w:hAnsi="Times New Roman" w:cs="Times New Roman"/>
                <w:sz w:val="24"/>
                <w:szCs w:val="24"/>
              </w:rPr>
              <w:t>perkančiosios organizacijos</w:t>
            </w:r>
            <w:r w:rsidRPr="00F83276">
              <w:rPr>
                <w:rFonts w:ascii="Times New Roman" w:hAnsi="Times New Roman" w:cs="Times New Roman"/>
                <w:sz w:val="24"/>
                <w:szCs w:val="24"/>
              </w:rPr>
              <w:t xml:space="preserve"> priimtus sprendimus dienos, jei VPĮ nenumato reikalavimo raštu informuoti tiekėjus apie </w:t>
            </w:r>
            <w:r w:rsidRPr="00F83276">
              <w:rPr>
                <w:rFonts w:ascii="Times New Roman" w:eastAsia="Arial" w:hAnsi="Times New Roman" w:cs="Times New Roman"/>
                <w:sz w:val="24"/>
                <w:szCs w:val="24"/>
              </w:rPr>
              <w:t xml:space="preserve"> perkančiosios organizacijos</w:t>
            </w:r>
            <w:r w:rsidRPr="00F83276">
              <w:rPr>
                <w:rFonts w:ascii="Times New Roman" w:hAnsi="Times New Roman" w:cs="Times New Roman"/>
                <w:sz w:val="24"/>
                <w:szCs w:val="24"/>
              </w:rPr>
              <w:t xml:space="preserve"> priimtus sprendimus;</w:t>
            </w:r>
          </w:p>
        </w:tc>
        <w:tc>
          <w:tcPr>
            <w:tcW w:w="2946" w:type="dxa"/>
            <w:shd w:val="clear" w:color="auto" w:fill="auto"/>
            <w:tcMar>
              <w:top w:w="0" w:type="dxa"/>
              <w:left w:w="108" w:type="dxa"/>
              <w:bottom w:w="0" w:type="dxa"/>
              <w:right w:w="108" w:type="dxa"/>
            </w:tcMar>
          </w:tcPr>
          <w:p w14:paraId="0DA96950" w14:textId="70776E48" w:rsidR="00200C78" w:rsidRPr="00F83276" w:rsidRDefault="00200C78" w:rsidP="00200C78">
            <w:pPr>
              <w:spacing w:after="0" w:line="240" w:lineRule="auto"/>
              <w:rPr>
                <w:rFonts w:ascii="Times New Roman" w:hAnsi="Times New Roman" w:cs="Times New Roman"/>
                <w:bCs/>
                <w:sz w:val="24"/>
                <w:szCs w:val="24"/>
              </w:rPr>
            </w:pPr>
          </w:p>
        </w:tc>
      </w:tr>
      <w:tr w:rsidR="00200C78" w:rsidRPr="00F83276" w14:paraId="1A8FC6DE" w14:textId="77777777" w:rsidTr="00200C78">
        <w:trPr>
          <w:trHeight w:val="20"/>
        </w:trPr>
        <w:tc>
          <w:tcPr>
            <w:tcW w:w="747" w:type="dxa"/>
            <w:shd w:val="clear" w:color="auto" w:fill="auto"/>
            <w:tcMar>
              <w:top w:w="0" w:type="dxa"/>
              <w:left w:w="108" w:type="dxa"/>
              <w:bottom w:w="0" w:type="dxa"/>
              <w:right w:w="108" w:type="dxa"/>
            </w:tcMar>
          </w:tcPr>
          <w:p w14:paraId="3FCD8BCC" w14:textId="19D85D51" w:rsidR="00200C78" w:rsidRPr="00F83276" w:rsidRDefault="00200C78" w:rsidP="00902E4F">
            <w:pPr>
              <w:pStyle w:val="Sraopastraipa"/>
              <w:numPr>
                <w:ilvl w:val="0"/>
                <w:numId w:val="8"/>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B78EF85" w14:textId="77777777"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Perkančioji organizacija privalo išnagrinėti tiekėjo pretenziją priimti motyvuotą sprendimą </w:t>
            </w:r>
            <w:r w:rsidRPr="00F83276">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lastRenderedPageBreak/>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65BDD6BA" w14:textId="77777777" w:rsidTr="00200C78">
        <w:trPr>
          <w:trHeight w:val="20"/>
        </w:trPr>
        <w:tc>
          <w:tcPr>
            <w:tcW w:w="747" w:type="dxa"/>
            <w:shd w:val="clear" w:color="auto" w:fill="auto"/>
            <w:tcMar>
              <w:top w:w="0" w:type="dxa"/>
              <w:left w:w="108" w:type="dxa"/>
              <w:bottom w:w="0" w:type="dxa"/>
              <w:right w:w="108" w:type="dxa"/>
            </w:tcMar>
          </w:tcPr>
          <w:p w14:paraId="18CCF556" w14:textId="1FABF3A4" w:rsidR="00200C78" w:rsidRPr="00F83276" w:rsidRDefault="00200C78" w:rsidP="00902E4F">
            <w:pPr>
              <w:pStyle w:val="Sraopastraipa"/>
              <w:numPr>
                <w:ilvl w:val="0"/>
                <w:numId w:val="8"/>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9ECB10C" w14:textId="77777777" w:rsidR="00200C78" w:rsidRPr="00F83276" w:rsidRDefault="00200C78" w:rsidP="00200C78">
            <w:pPr>
              <w:spacing w:after="0" w:line="240" w:lineRule="auto"/>
              <w:rPr>
                <w:rFonts w:ascii="Times New Roman" w:hAnsi="Times New Roman" w:cs="Times New Roman"/>
                <w:bCs/>
                <w:sz w:val="24"/>
                <w:szCs w:val="24"/>
              </w:rPr>
            </w:pPr>
            <w:r w:rsidRPr="00F8327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83276">
              <w:rPr>
                <w:rFonts w:ascii="Times New Roman" w:hAnsi="Times New Roman" w:cs="Times New Roman"/>
                <w:bCs/>
                <w:sz w:val="24"/>
                <w:szCs w:val="24"/>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1EEDC62F" w14:textId="77777777" w:rsidTr="00200C78">
        <w:trPr>
          <w:trHeight w:val="20"/>
        </w:trPr>
        <w:tc>
          <w:tcPr>
            <w:tcW w:w="747" w:type="dxa"/>
            <w:shd w:val="clear" w:color="auto" w:fill="auto"/>
            <w:tcMar>
              <w:top w:w="0" w:type="dxa"/>
              <w:left w:w="108" w:type="dxa"/>
              <w:bottom w:w="0" w:type="dxa"/>
              <w:right w:w="108" w:type="dxa"/>
            </w:tcMar>
          </w:tcPr>
          <w:p w14:paraId="3EE38EA3" w14:textId="7B1FEB4A" w:rsidR="00200C78" w:rsidRPr="00F83276" w:rsidRDefault="00200C78" w:rsidP="00902E4F">
            <w:pPr>
              <w:pStyle w:val="Sraopastraipa"/>
              <w:numPr>
                <w:ilvl w:val="0"/>
                <w:numId w:val="8"/>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E3E0BA" w14:textId="77777777"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168D0B41" w:rsidR="00200C78" w:rsidRPr="00F83276" w:rsidRDefault="00200C78" w:rsidP="00200C78">
            <w:pPr>
              <w:spacing w:after="0" w:line="240" w:lineRule="auto"/>
              <w:jc w:val="both"/>
              <w:rPr>
                <w:rFonts w:ascii="Times New Roman" w:hAnsi="Times New Roman" w:cs="Times New Roman"/>
                <w:sz w:val="24"/>
                <w:szCs w:val="24"/>
              </w:rPr>
            </w:pPr>
            <w:r w:rsidRPr="00F83276">
              <w:rPr>
                <w:rFonts w:ascii="Times New Roman" w:hAnsi="Times New Roman" w:cs="Times New Roman"/>
                <w:bCs/>
                <w:sz w:val="24"/>
                <w:szCs w:val="24"/>
              </w:rPr>
              <w:t>5 (penkių) darbo dienų,</w:t>
            </w:r>
            <w:r w:rsidRPr="00F8327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w:t>
            </w:r>
          </w:p>
        </w:tc>
        <w:tc>
          <w:tcPr>
            <w:tcW w:w="2946" w:type="dxa"/>
            <w:shd w:val="clear" w:color="auto" w:fill="auto"/>
            <w:tcMar>
              <w:top w:w="0" w:type="dxa"/>
              <w:left w:w="108" w:type="dxa"/>
              <w:bottom w:w="0" w:type="dxa"/>
              <w:right w:w="108" w:type="dxa"/>
            </w:tcMar>
          </w:tcPr>
          <w:p w14:paraId="61BCB161" w14:textId="39873F9D" w:rsidR="00200C78" w:rsidRPr="00F83276" w:rsidRDefault="00200C78" w:rsidP="00200C78">
            <w:pPr>
              <w:spacing w:after="0" w:line="240" w:lineRule="auto"/>
              <w:rPr>
                <w:rFonts w:ascii="Times New Roman" w:hAnsi="Times New Roman" w:cs="Times New Roman"/>
                <w:sz w:val="24"/>
                <w:szCs w:val="24"/>
              </w:rPr>
            </w:pPr>
          </w:p>
        </w:tc>
      </w:tr>
      <w:tr w:rsidR="00200C78" w:rsidRPr="00F83276" w14:paraId="74B4ACF3" w14:textId="77777777" w:rsidTr="00200C78">
        <w:trPr>
          <w:trHeight w:val="20"/>
        </w:trPr>
        <w:tc>
          <w:tcPr>
            <w:tcW w:w="747" w:type="dxa"/>
            <w:shd w:val="clear" w:color="auto" w:fill="auto"/>
            <w:tcMar>
              <w:top w:w="0" w:type="dxa"/>
              <w:left w:w="108" w:type="dxa"/>
              <w:bottom w:w="0" w:type="dxa"/>
              <w:right w:w="108" w:type="dxa"/>
            </w:tcMar>
          </w:tcPr>
          <w:p w14:paraId="5A1CA8A8" w14:textId="77777777" w:rsidR="00200C78" w:rsidRPr="00F83276" w:rsidRDefault="00200C78" w:rsidP="00902E4F">
            <w:pPr>
              <w:pStyle w:val="Sraopastraipa"/>
              <w:numPr>
                <w:ilvl w:val="0"/>
                <w:numId w:val="8"/>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87F2A99" w14:textId="787AA8A5" w:rsidR="00200C78" w:rsidRPr="00F83276" w:rsidRDefault="00200C78" w:rsidP="00200C78">
            <w:pPr>
              <w:spacing w:after="0" w:line="240" w:lineRule="auto"/>
              <w:rPr>
                <w:rFonts w:ascii="Times New Roman" w:hAnsi="Times New Roman" w:cs="Times New Roman"/>
                <w:sz w:val="24"/>
                <w:szCs w:val="24"/>
              </w:rPr>
            </w:pPr>
            <w:r w:rsidRPr="00F83276">
              <w:rPr>
                <w:rFonts w:ascii="Times New Roman" w:hAnsi="Times New Roman" w:cs="Times New Roman"/>
                <w:sz w:val="24"/>
                <w:szCs w:val="24"/>
              </w:rPr>
              <w:t xml:space="preserve">Jeigu </w:t>
            </w:r>
            <w:r w:rsidRPr="00F83276">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6A75E553" w:rsidR="00200C78" w:rsidRPr="00F83276" w:rsidRDefault="00200C78" w:rsidP="00200C78">
            <w:pPr>
              <w:spacing w:after="0" w:line="240" w:lineRule="auto"/>
              <w:jc w:val="both"/>
              <w:rPr>
                <w:rFonts w:ascii="Times New Roman" w:hAnsi="Times New Roman" w:cs="Times New Roman"/>
                <w:i/>
                <w:iCs/>
                <w:color w:val="FF0000"/>
                <w:sz w:val="24"/>
                <w:szCs w:val="24"/>
              </w:rPr>
            </w:pPr>
          </w:p>
        </w:tc>
        <w:tc>
          <w:tcPr>
            <w:tcW w:w="2946" w:type="dxa"/>
            <w:shd w:val="clear" w:color="auto" w:fill="auto"/>
            <w:tcMar>
              <w:top w:w="0" w:type="dxa"/>
              <w:left w:w="108" w:type="dxa"/>
              <w:bottom w:w="0" w:type="dxa"/>
              <w:right w:w="108" w:type="dxa"/>
            </w:tcMar>
          </w:tcPr>
          <w:p w14:paraId="34B7E883" w14:textId="0A0807CB" w:rsidR="00200C78" w:rsidRPr="00F83276" w:rsidRDefault="00200C78" w:rsidP="00200C78">
            <w:pPr>
              <w:spacing w:after="0" w:line="240" w:lineRule="auto"/>
              <w:jc w:val="both"/>
              <w:rPr>
                <w:rFonts w:ascii="Times New Roman" w:hAnsi="Times New Roman" w:cs="Times New Roman"/>
                <w:i/>
                <w:iCs/>
                <w:sz w:val="24"/>
                <w:szCs w:val="24"/>
              </w:rPr>
            </w:pPr>
            <w:r w:rsidRPr="00F83276">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F83276">
              <w:rPr>
                <w:rFonts w:ascii="Times New Roman" w:hAnsi="Times New Roman" w:cs="Times New Roman"/>
                <w:i/>
                <w:iCs/>
                <w:sz w:val="24"/>
                <w:szCs w:val="24"/>
              </w:rPr>
              <w:lastRenderedPageBreak/>
              <w:t xml:space="preserve">pačią dieną, kai buvo paprašyta, VPĮ 102 straipsnio 1 dalyje nustatytas terminas ir atidėjimo terminas pratęsiami vienai darbo dienai. </w:t>
            </w:r>
          </w:p>
        </w:tc>
      </w:tr>
    </w:tbl>
    <w:p w14:paraId="7300D3EE" w14:textId="187855F2" w:rsidR="008F59C5" w:rsidRPr="00F83276"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83276" w:rsidRDefault="008F59C5" w:rsidP="009F0698">
      <w:pPr>
        <w:rPr>
          <w:rFonts w:ascii="Times New Roman" w:eastAsia="Calibri" w:hAnsi="Times New Roman" w:cs="Times New Roman"/>
          <w:sz w:val="24"/>
          <w:szCs w:val="24"/>
        </w:rPr>
      </w:pPr>
      <w:r w:rsidRPr="00F83276">
        <w:rPr>
          <w:rFonts w:ascii="Times New Roman" w:eastAsia="Calibri" w:hAnsi="Times New Roman" w:cs="Times New Roman"/>
          <w:sz w:val="24"/>
          <w:szCs w:val="24"/>
        </w:rPr>
        <w:br w:type="page"/>
      </w:r>
    </w:p>
    <w:p w14:paraId="01D56E47" w14:textId="69C5E54E" w:rsidR="008D704D" w:rsidRPr="00F83276" w:rsidRDefault="008D704D" w:rsidP="008D704D">
      <w:pPr>
        <w:pStyle w:val="Antrat2"/>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126333940"/>
      <w:r w:rsidRPr="00F83276">
        <w:rPr>
          <w:rFonts w:ascii="Times New Roman" w:eastAsia="Calibri" w:hAnsi="Times New Roman" w:cs="Times New Roman"/>
          <w:color w:val="0070C0"/>
          <w:sz w:val="24"/>
          <w:szCs w:val="24"/>
        </w:rPr>
        <w:lastRenderedPageBreak/>
        <w:t xml:space="preserve">Pirkimo sąlygų </w:t>
      </w:r>
      <w:r w:rsidR="005F0B78" w:rsidRPr="00F83276">
        <w:rPr>
          <w:rFonts w:ascii="Times New Roman" w:eastAsia="Calibri" w:hAnsi="Times New Roman" w:cs="Times New Roman"/>
          <w:color w:val="0070C0"/>
          <w:sz w:val="24"/>
          <w:szCs w:val="24"/>
        </w:rPr>
        <w:t>2</w:t>
      </w:r>
      <w:r w:rsidRPr="00F83276">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F83276" w:rsidRDefault="00281735" w:rsidP="00281735">
      <w:pPr>
        <w:jc w:val="center"/>
        <w:rPr>
          <w:rFonts w:ascii="Times New Roman" w:hAnsi="Times New Roman" w:cs="Times New Roman"/>
          <w:b/>
          <w:bCs/>
          <w:sz w:val="24"/>
          <w:szCs w:val="24"/>
        </w:rPr>
      </w:pPr>
    </w:p>
    <w:p w14:paraId="585C9FF7" w14:textId="77777777" w:rsidR="00544CB8" w:rsidRPr="00F83276" w:rsidRDefault="00544CB8" w:rsidP="00544CB8">
      <w:pPr>
        <w:suppressAutoHyphens/>
        <w:autoSpaceDN w:val="0"/>
        <w:spacing w:after="0"/>
        <w:jc w:val="center"/>
        <w:textAlignment w:val="baseline"/>
        <w:rPr>
          <w:rFonts w:ascii="Times New Roman" w:eastAsia="Times New Roman" w:hAnsi="Times New Roman" w:cs="Times New Roman"/>
          <w:b/>
          <w:bCs/>
          <w:sz w:val="24"/>
          <w:szCs w:val="24"/>
        </w:rPr>
      </w:pPr>
      <w:r w:rsidRPr="00F83276">
        <w:rPr>
          <w:rFonts w:ascii="Times New Roman" w:eastAsia="Times New Roman" w:hAnsi="Times New Roman" w:cs="Times New Roman"/>
          <w:b/>
          <w:bCs/>
          <w:sz w:val="24"/>
          <w:szCs w:val="24"/>
        </w:rPr>
        <w:t>ĮVAIRIŲ GRUPIŲ/RŪŠIŲ ŪKINIŲ, STATYBINIŲ IR KITŲ PREKIŲ</w:t>
      </w:r>
    </w:p>
    <w:p w14:paraId="7471BDF0" w14:textId="77777777" w:rsidR="00544CB8" w:rsidRPr="00F83276" w:rsidRDefault="00544CB8" w:rsidP="00544CB8">
      <w:pPr>
        <w:suppressAutoHyphens/>
        <w:autoSpaceDN w:val="0"/>
        <w:spacing w:after="240" w:line="240" w:lineRule="auto"/>
        <w:jc w:val="center"/>
        <w:textAlignment w:val="baseline"/>
        <w:rPr>
          <w:rFonts w:ascii="Times New Roman" w:hAnsi="Times New Roman" w:cs="Times New Roman"/>
          <w:b/>
          <w:sz w:val="24"/>
          <w:szCs w:val="24"/>
        </w:rPr>
      </w:pPr>
      <w:r w:rsidRPr="00F83276">
        <w:rPr>
          <w:rFonts w:ascii="Times New Roman" w:eastAsia="Times New Roman" w:hAnsi="Times New Roman" w:cs="Times New Roman"/>
          <w:b/>
          <w:bCs/>
          <w:sz w:val="24"/>
          <w:szCs w:val="24"/>
        </w:rPr>
        <w:t xml:space="preserve">VIEŠOJO PIRKIMO </w:t>
      </w:r>
      <w:r w:rsidRPr="00F83276">
        <w:rPr>
          <w:rFonts w:ascii="Times New Roman" w:hAnsi="Times New Roman" w:cs="Times New Roman"/>
          <w:b/>
          <w:sz w:val="24"/>
          <w:szCs w:val="24"/>
        </w:rPr>
        <w:t>TECHNINĖ SPECIFIKACIJA</w:t>
      </w:r>
    </w:p>
    <w:p w14:paraId="4A90A004" w14:textId="77777777" w:rsidR="00544CB8" w:rsidRPr="00F83276" w:rsidRDefault="00544CB8" w:rsidP="00544CB8">
      <w:pPr>
        <w:pStyle w:val="Sraopastraipa"/>
        <w:numPr>
          <w:ilvl w:val="0"/>
          <w:numId w:val="29"/>
        </w:numPr>
        <w:suppressAutoHyphens/>
        <w:autoSpaceDN w:val="0"/>
        <w:spacing w:after="0"/>
        <w:ind w:left="0" w:firstLine="0"/>
        <w:jc w:val="both"/>
        <w:textAlignment w:val="baseline"/>
        <w:rPr>
          <w:rFonts w:ascii="Times New Roman" w:hAnsi="Times New Roman" w:cs="Times New Roman"/>
          <w:b/>
          <w:sz w:val="24"/>
          <w:szCs w:val="24"/>
        </w:rPr>
      </w:pPr>
      <w:r w:rsidRPr="00F83276">
        <w:rPr>
          <w:rFonts w:ascii="Times New Roman" w:eastAsia="Calibri" w:hAnsi="Times New Roman" w:cs="Times New Roman"/>
          <w:sz w:val="24"/>
          <w:szCs w:val="24"/>
        </w:rPr>
        <w:t>Pirkimo objektas - įvairių grupių/rūšių ūkinės, statybinės ir kitos prekės (toliau – Prekės).</w:t>
      </w:r>
      <w:r w:rsidRPr="00F83276">
        <w:rPr>
          <w:rFonts w:ascii="Times New Roman" w:hAnsi="Times New Roman" w:cs="Times New Roman"/>
          <w:sz w:val="24"/>
          <w:szCs w:val="24"/>
        </w:rPr>
        <w:t xml:space="preserve"> </w:t>
      </w:r>
    </w:p>
    <w:p w14:paraId="29578ECC" w14:textId="77777777" w:rsidR="00544CB8" w:rsidRPr="00F83276" w:rsidRDefault="00544CB8" w:rsidP="00544CB8">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sz w:val="24"/>
          <w:szCs w:val="24"/>
        </w:rPr>
      </w:pPr>
      <w:r w:rsidRPr="00F83276">
        <w:rPr>
          <w:rFonts w:ascii="Times New Roman" w:hAnsi="Times New Roman" w:cs="Times New Roman"/>
          <w:color w:val="000000"/>
          <w:sz w:val="24"/>
          <w:szCs w:val="24"/>
        </w:rPr>
        <w:t xml:space="preserve">Prekių techninės savybės, jų naudojimo, transportavimo, sandėliavimo, įpakavimo sąlygos nustatomos pagal prekių gamintojų kokybės standartus. </w:t>
      </w:r>
      <w:r w:rsidRPr="00F83276">
        <w:rPr>
          <w:rFonts w:ascii="Times New Roman" w:hAnsi="Times New Roman" w:cs="Times New Roman"/>
          <w:sz w:val="24"/>
          <w:szCs w:val="24"/>
        </w:rPr>
        <w:t xml:space="preserve">Prekės turi būti kokybiškos, atitikti Lietuvos Respublikoje galiojančius standartus, ir būti tinkamos naudoti pagal jų tikslinę paskirtį, neturi būti paslėptų prekių trūkumų, dėl kurių prekių nebūtų galima naudoti pagal jų </w:t>
      </w:r>
      <w:r w:rsidRPr="00F83276">
        <w:rPr>
          <w:rStyle w:val="Laukeliai"/>
          <w:rFonts w:ascii="Times New Roman" w:hAnsi="Times New Roman" w:cs="Times New Roman"/>
          <w:sz w:val="24"/>
          <w:szCs w:val="24"/>
        </w:rPr>
        <w:t>tikslinę paskirtį arba dėl kurių sumažėtų prekių naudingumas.</w:t>
      </w:r>
    </w:p>
    <w:p w14:paraId="1F0DFDAE" w14:textId="45590CF9"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eastAsia="Calibri" w:hAnsi="Times New Roman" w:cs="Times New Roman"/>
          <w:bCs/>
          <w:sz w:val="24"/>
          <w:szCs w:val="24"/>
        </w:rPr>
        <w:t>Perkančioji organizacija Prekes nurodytas Prekių</w:t>
      </w:r>
      <w:r w:rsidRPr="00F83276">
        <w:rPr>
          <w:rFonts w:ascii="Times New Roman" w:eastAsia="Calibri" w:hAnsi="Times New Roman" w:cs="Times New Roman"/>
          <w:b/>
          <w:bCs/>
          <w:sz w:val="24"/>
          <w:szCs w:val="24"/>
        </w:rPr>
        <w:t xml:space="preserve"> </w:t>
      </w:r>
      <w:r w:rsidRPr="00F83276">
        <w:rPr>
          <w:rFonts w:ascii="Times New Roman" w:eastAsia="Calibri" w:hAnsi="Times New Roman" w:cs="Times New Roman"/>
          <w:sz w:val="24"/>
          <w:szCs w:val="24"/>
        </w:rPr>
        <w:t>sąraše ir Prekes nenurodytas Prekių sąraše, tačiau susijusias su pirkimo objektu, pirks pagal poreikį, pirkimo dieną ir/ar užsakymo pateikimo dieną viešai skelbiamomis tiekėjo fizinėje parduotuvėje</w:t>
      </w:r>
      <w:r w:rsidRPr="00F83276">
        <w:rPr>
          <w:rFonts w:ascii="Times New Roman" w:eastAsia="Calibri" w:hAnsi="Times New Roman" w:cs="Times New Roman"/>
          <w:b/>
          <w:sz w:val="24"/>
          <w:szCs w:val="24"/>
        </w:rPr>
        <w:t xml:space="preserve"> </w:t>
      </w:r>
      <w:r w:rsidRPr="00F83276">
        <w:rPr>
          <w:rFonts w:ascii="Times New Roman" w:eastAsia="Calibri" w:hAnsi="Times New Roman" w:cs="Times New Roman"/>
          <w:sz w:val="24"/>
          <w:szCs w:val="24"/>
        </w:rPr>
        <w:t xml:space="preserve">ir/ar interneto svetainėje galiojančiomis Prekių kainomis, su pritaikyta tiekėjo pasiūlyme nurodyta nuolaida, </w:t>
      </w:r>
      <w:r w:rsidRPr="00F83276">
        <w:rPr>
          <w:rFonts w:ascii="Times New Roman" w:eastAsia="Calibri" w:hAnsi="Times New Roman" w:cs="Times New Roman"/>
          <w:bCs/>
          <w:sz w:val="24"/>
          <w:szCs w:val="24"/>
        </w:rPr>
        <w:t xml:space="preserve">tačiau ne daugiau kaip už – </w:t>
      </w:r>
      <w:r w:rsidR="00362CA1">
        <w:rPr>
          <w:rFonts w:ascii="Times New Roman" w:eastAsia="Calibri" w:hAnsi="Times New Roman" w:cs="Times New Roman"/>
          <w:bCs/>
          <w:sz w:val="24"/>
          <w:szCs w:val="24"/>
        </w:rPr>
        <w:t>70</w:t>
      </w:r>
      <w:r w:rsidRPr="00F83276">
        <w:rPr>
          <w:rFonts w:ascii="Times New Roman" w:eastAsia="Calibri" w:hAnsi="Times New Roman" w:cs="Times New Roman"/>
          <w:bCs/>
          <w:sz w:val="24"/>
          <w:szCs w:val="24"/>
        </w:rPr>
        <w:t>000,00 (</w:t>
      </w:r>
      <w:r w:rsidR="00362CA1">
        <w:rPr>
          <w:rFonts w:ascii="Times New Roman" w:eastAsia="Calibri" w:hAnsi="Times New Roman" w:cs="Times New Roman"/>
          <w:bCs/>
          <w:sz w:val="24"/>
          <w:szCs w:val="24"/>
        </w:rPr>
        <w:t>septyniasdešimt</w:t>
      </w:r>
      <w:r w:rsidRPr="00F83276">
        <w:rPr>
          <w:rFonts w:ascii="Times New Roman" w:eastAsia="Calibri" w:hAnsi="Times New Roman" w:cs="Times New Roman"/>
          <w:bCs/>
          <w:sz w:val="24"/>
          <w:szCs w:val="24"/>
        </w:rPr>
        <w:t xml:space="preserve"> tūkstančių) eurų </w:t>
      </w:r>
      <w:r w:rsidRPr="00F83276">
        <w:rPr>
          <w:rFonts w:ascii="Times New Roman" w:hAnsi="Times New Roman" w:cs="Times New Roman"/>
          <w:spacing w:val="2"/>
          <w:sz w:val="24"/>
          <w:szCs w:val="24"/>
          <w:shd w:val="clear" w:color="auto" w:fill="FFFFFF"/>
        </w:rPr>
        <w:t xml:space="preserve">be pridėtinės vertės mokesčio (be PVM) per visą sutarties galiojimo laikotarpį – 36 mėnesius. </w:t>
      </w:r>
    </w:p>
    <w:p w14:paraId="76C9C051" w14:textId="77777777"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z w:val="24"/>
          <w:szCs w:val="24"/>
        </w:rPr>
        <w:t xml:space="preserve">Sutartis galios </w:t>
      </w:r>
      <w:sdt>
        <w:sdtPr>
          <w:rPr>
            <w:rFonts w:ascii="Times New Roman" w:hAnsi="Times New Roman" w:cs="Times New Roman"/>
            <w:sz w:val="24"/>
            <w:szCs w:val="24"/>
          </w:rPr>
          <w:alias w:val="nurodoma kalendorinėmis dienomis arba mėnesiais"/>
          <w:tag w:val="nurodomas terminas"/>
          <w:id w:val="-192922145"/>
          <w:placeholder>
            <w:docPart w:val="8BB506C044174C62979FA764A365CAB8"/>
          </w:placeholder>
        </w:sdtPr>
        <w:sdtContent>
          <w:r w:rsidRPr="00F83276">
            <w:rPr>
              <w:rFonts w:ascii="Times New Roman" w:hAnsi="Times New Roman" w:cs="Times New Roman"/>
              <w:sz w:val="24"/>
              <w:szCs w:val="24"/>
            </w:rPr>
            <w:t>36 mėn</w:t>
          </w:r>
        </w:sdtContent>
      </w:sdt>
      <w:r w:rsidRPr="00F83276">
        <w:rPr>
          <w:rFonts w:ascii="Times New Roman" w:hAnsi="Times New Roman" w:cs="Times New Roman"/>
          <w:sz w:val="24"/>
          <w:szCs w:val="24"/>
        </w:rPr>
        <w:t xml:space="preserve">. laikotarpiui. Sutartis įsigalioja, kai Sutartį pasirašo abi Sutarties šalys ir </w:t>
      </w:r>
      <w:r w:rsidRPr="00F83276">
        <w:rPr>
          <w:rFonts w:ascii="Times New Roman" w:eastAsia="Calibri" w:hAnsi="Times New Roman" w:cs="Times New Roman"/>
          <w:bCs/>
          <w:sz w:val="24"/>
          <w:szCs w:val="24"/>
        </w:rPr>
        <w:t>galioja</w:t>
      </w:r>
      <w:r w:rsidRPr="00F83276">
        <w:rPr>
          <w:rFonts w:ascii="Times New Roman" w:hAnsi="Times New Roman" w:cs="Times New Roman"/>
          <w:sz w:val="24"/>
          <w:szCs w:val="24"/>
        </w:rPr>
        <w:t xml:space="preserve"> iki visiško sutartinių įsipareigojimų įvykdymo arba Sutarties nutraukimo (priklausomai nuo to, kuri sąlyga įvyksta anksčiau).</w:t>
      </w:r>
    </w:p>
    <w:p w14:paraId="34E3E7E6" w14:textId="77777777"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pacing w:val="2"/>
          <w:sz w:val="24"/>
          <w:szCs w:val="24"/>
          <w:shd w:val="clear" w:color="auto" w:fill="FFFFFF"/>
        </w:rPr>
        <w:t>Sutarties galiojimo laikotarpiu negali būti keičiama laimėjusio tiekėjo pasiūlyta nuolaida.</w:t>
      </w:r>
    </w:p>
    <w:p w14:paraId="264441CA" w14:textId="77777777" w:rsidR="00544CB8" w:rsidRPr="00F83276" w:rsidRDefault="00544CB8" w:rsidP="00544CB8">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color w:val="FF0000"/>
          <w:sz w:val="24"/>
          <w:szCs w:val="24"/>
          <w:highlight w:val="yellow"/>
        </w:rPr>
      </w:pPr>
      <w:r w:rsidRPr="00F83276">
        <w:rPr>
          <w:rFonts w:ascii="Times New Roman" w:hAnsi="Times New Roman" w:cs="Times New Roman"/>
          <w:color w:val="FF0000"/>
          <w:sz w:val="24"/>
          <w:szCs w:val="24"/>
          <w:highlight w:val="yellow"/>
        </w:rPr>
        <w:t xml:space="preserve">Tiekėjas turi turėti viešai prieinamą </w:t>
      </w:r>
      <w:r w:rsidRPr="00F83276">
        <w:rPr>
          <w:rFonts w:ascii="Times New Roman" w:hAnsi="Times New Roman" w:cs="Times New Roman"/>
          <w:b/>
          <w:color w:val="FF0000"/>
          <w:sz w:val="24"/>
          <w:szCs w:val="24"/>
          <w:highlight w:val="yellow"/>
        </w:rPr>
        <w:t>internetinę svetainę</w:t>
      </w:r>
      <w:r w:rsidRPr="00F83276">
        <w:rPr>
          <w:rFonts w:ascii="Times New Roman" w:hAnsi="Times New Roman" w:cs="Times New Roman"/>
          <w:color w:val="FF0000"/>
          <w:sz w:val="24"/>
          <w:szCs w:val="24"/>
          <w:highlight w:val="yellow"/>
        </w:rPr>
        <w:t>, kurioje perkančioji organizacija galėtų peržiūrėti tiekėjo siūlomų prekių asortimentą (Tiekėjas internetinės svetainės adresą turi nurodyti pasiūlymo konkurso sąlygų 2 priedo „Pasiūlymo forma“ 6 lentelėje).</w:t>
      </w:r>
    </w:p>
    <w:p w14:paraId="239CB70E" w14:textId="77777777" w:rsidR="00544CB8" w:rsidRPr="00F83276" w:rsidRDefault="00544CB8" w:rsidP="00544CB8">
      <w:pPr>
        <w:pStyle w:val="Sraopastraipa"/>
        <w:numPr>
          <w:ilvl w:val="0"/>
          <w:numId w:val="29"/>
        </w:numPr>
        <w:spacing w:after="0"/>
        <w:ind w:left="0" w:firstLine="0"/>
        <w:jc w:val="both"/>
        <w:rPr>
          <w:rFonts w:ascii="Times New Roman" w:hAnsi="Times New Roman" w:cs="Times New Roman"/>
          <w:sz w:val="24"/>
          <w:szCs w:val="24"/>
        </w:rPr>
      </w:pPr>
      <w:r w:rsidRPr="00F83276">
        <w:rPr>
          <w:rFonts w:ascii="Times New Roman" w:hAnsi="Times New Roman" w:cs="Times New Roman"/>
          <w:sz w:val="24"/>
          <w:szCs w:val="24"/>
        </w:rPr>
        <w:t xml:space="preserve">Perkančiajai organizacijai Tiekėjas suteikia </w:t>
      </w:r>
      <w:r w:rsidRPr="00F83276">
        <w:rPr>
          <w:rFonts w:ascii="Times New Roman" w:hAnsi="Times New Roman" w:cs="Times New Roman"/>
          <w:b/>
          <w:sz w:val="24"/>
          <w:szCs w:val="24"/>
        </w:rPr>
        <w:t>5000,00 EUR</w:t>
      </w:r>
      <w:r w:rsidRPr="00F83276">
        <w:rPr>
          <w:rFonts w:ascii="Times New Roman" w:hAnsi="Times New Roman" w:cs="Times New Roman"/>
          <w:sz w:val="24"/>
          <w:szCs w:val="24"/>
        </w:rPr>
        <w:t xml:space="preserve"> prekinio kredito limitą.</w:t>
      </w:r>
    </w:p>
    <w:p w14:paraId="4E27514D" w14:textId="77777777" w:rsidR="00544CB8" w:rsidRPr="00F83276" w:rsidRDefault="00544CB8" w:rsidP="00544CB8">
      <w:pPr>
        <w:pStyle w:val="Sraopastraipa"/>
        <w:numPr>
          <w:ilvl w:val="0"/>
          <w:numId w:val="29"/>
        </w:numPr>
        <w:shd w:val="clear" w:color="auto" w:fill="FFFFFF" w:themeFill="background1"/>
        <w:spacing w:after="0"/>
        <w:ind w:left="0" w:firstLine="0"/>
        <w:jc w:val="both"/>
        <w:rPr>
          <w:rFonts w:ascii="Times New Roman" w:eastAsiaTheme="minorHAnsi" w:hAnsi="Times New Roman" w:cs="Times New Roman"/>
          <w:sz w:val="24"/>
          <w:szCs w:val="24"/>
          <w:u w:val="single"/>
        </w:rPr>
      </w:pPr>
      <w:r w:rsidRPr="00F83276">
        <w:rPr>
          <w:rFonts w:ascii="Times New Roman" w:hAnsi="Times New Roman" w:cs="Times New Roman"/>
          <w:sz w:val="24"/>
          <w:szCs w:val="24"/>
          <w:u w:val="single"/>
        </w:rPr>
        <w:t xml:space="preserve">Pasiūlyme nurodyta bendra pasiūlymo palyginamoji kaina yra skirta </w:t>
      </w:r>
      <w:r w:rsidRPr="00F83276">
        <w:rPr>
          <w:rFonts w:ascii="Times New Roman" w:hAnsi="Times New Roman" w:cs="Times New Roman"/>
          <w:spacing w:val="2"/>
          <w:sz w:val="24"/>
          <w:szCs w:val="24"/>
          <w:u w:val="single"/>
          <w:shd w:val="clear" w:color="auto" w:fill="FFFFFF"/>
        </w:rPr>
        <w:t xml:space="preserve">tik tiekėjų pasiūlymams palyginti </w:t>
      </w:r>
      <w:r w:rsidRPr="00F83276">
        <w:rPr>
          <w:rFonts w:ascii="Times New Roman" w:hAnsi="Times New Roman" w:cs="Times New Roman"/>
          <w:sz w:val="24"/>
          <w:szCs w:val="24"/>
          <w:u w:val="single"/>
        </w:rPr>
        <w:t xml:space="preserve">(į sutartį bus įrašyta tiekėjo siūloma nuolaida ir konkurso sąlygų 1.3. punkte pirkimui suplanuota vertė). </w:t>
      </w:r>
    </w:p>
    <w:p w14:paraId="5566E02C" w14:textId="77777777" w:rsidR="00544CB8" w:rsidRPr="00F83276" w:rsidRDefault="00544CB8" w:rsidP="00544CB8">
      <w:pPr>
        <w:spacing w:after="0"/>
        <w:jc w:val="both"/>
        <w:rPr>
          <w:rFonts w:ascii="Times New Roman" w:eastAsia="Calibri" w:hAnsi="Times New Roman" w:cs="Times New Roman"/>
          <w:b/>
          <w:color w:val="FF0000"/>
          <w:sz w:val="24"/>
          <w:szCs w:val="24"/>
        </w:rPr>
      </w:pPr>
      <w:r w:rsidRPr="00F83276">
        <w:rPr>
          <w:rFonts w:ascii="Times New Roman" w:eastAsia="Calibri" w:hAnsi="Times New Roman" w:cs="Times New Roman"/>
          <w:b/>
          <w:color w:val="FF0000"/>
          <w:sz w:val="24"/>
          <w:szCs w:val="24"/>
        </w:rPr>
        <w:t>9.</w:t>
      </w:r>
      <w:r w:rsidRPr="00F83276">
        <w:rPr>
          <w:rFonts w:ascii="Times New Roman" w:eastAsia="Calibri" w:hAnsi="Times New Roman" w:cs="Times New Roman"/>
          <w:color w:val="FF0000"/>
          <w:sz w:val="24"/>
          <w:szCs w:val="24"/>
        </w:rPr>
        <w:t xml:space="preserve"> </w:t>
      </w:r>
      <w:r w:rsidRPr="00F83276">
        <w:rPr>
          <w:rFonts w:ascii="Times New Roman" w:hAnsi="Times New Roman" w:cs="Times New Roman"/>
          <w:color w:val="FF0000"/>
          <w:sz w:val="24"/>
          <w:szCs w:val="24"/>
        </w:rPr>
        <w:t xml:space="preserve">Perkančioji organizacija Prekes pirks tiekėjo fizinėse parduotuvėse Kauno mieste. </w:t>
      </w:r>
      <w:r w:rsidRPr="00F83276">
        <w:rPr>
          <w:rFonts w:ascii="Times New Roman" w:eastAsia="Calibri" w:hAnsi="Times New Roman" w:cs="Times New Roman"/>
          <w:bCs/>
          <w:color w:val="FF0000"/>
          <w:sz w:val="24"/>
          <w:szCs w:val="24"/>
        </w:rPr>
        <w:t>Tiekėjas turi turėti ne mažiau kaip 2 (dvi) fizinės parduotuves Kauno mieste.</w:t>
      </w:r>
      <w:r w:rsidRPr="00F83276">
        <w:rPr>
          <w:rFonts w:ascii="Times New Roman" w:eastAsia="Calibri" w:hAnsi="Times New Roman" w:cs="Times New Roman"/>
          <w:color w:val="FF0000"/>
          <w:sz w:val="24"/>
          <w:szCs w:val="24"/>
        </w:rPr>
        <w:t xml:space="preserve"> </w:t>
      </w:r>
      <w:r w:rsidRPr="00F83276">
        <w:rPr>
          <w:rFonts w:ascii="Times New Roman" w:eastAsia="Calibri" w:hAnsi="Times New Roman" w:cs="Times New Roman"/>
          <w:b/>
          <w:color w:val="FF0000"/>
          <w:sz w:val="24"/>
          <w:szCs w:val="24"/>
        </w:rPr>
        <w:t xml:space="preserve">Tiekėjas teikdamas pasiūlymą pirkimo sąlygų 2 priedo „Pasiūlymo forma“ 5 lentelėje, turi nurodyti Kauno mieste esančių tiekėjo fizinių parduotuvių adresus (neužpildžius 5 lentelės pasiūlymas bus atmestas, kaip neatitinkantis pirkimo sąlygų reikalavimų). </w:t>
      </w:r>
    </w:p>
    <w:p w14:paraId="66B2D2B8" w14:textId="77777777" w:rsidR="00544CB8" w:rsidRPr="00F83276" w:rsidRDefault="00544CB8" w:rsidP="00544CB8">
      <w:pPr>
        <w:tabs>
          <w:tab w:val="left" w:pos="0"/>
          <w:tab w:val="left" w:pos="1276"/>
        </w:tabs>
        <w:spacing w:after="0"/>
        <w:jc w:val="both"/>
        <w:rPr>
          <w:rFonts w:ascii="Times New Roman" w:hAnsi="Times New Roman" w:cs="Times New Roman"/>
          <w:bCs/>
          <w:color w:val="FF0000"/>
          <w:sz w:val="24"/>
          <w:szCs w:val="24"/>
        </w:rPr>
      </w:pPr>
      <w:r w:rsidRPr="00F83276">
        <w:rPr>
          <w:rFonts w:ascii="Times New Roman" w:eastAsia="Calibri" w:hAnsi="Times New Roman" w:cs="Times New Roman"/>
          <w:b/>
          <w:bCs/>
          <w:color w:val="FF0000"/>
          <w:sz w:val="24"/>
          <w:szCs w:val="24"/>
        </w:rPr>
        <w:t>10</w:t>
      </w:r>
      <w:r w:rsidRPr="00F83276">
        <w:rPr>
          <w:rFonts w:ascii="Times New Roman" w:eastAsia="Calibri" w:hAnsi="Times New Roman" w:cs="Times New Roman"/>
          <w:bCs/>
          <w:color w:val="FF0000"/>
          <w:sz w:val="24"/>
          <w:szCs w:val="24"/>
        </w:rPr>
        <w:t xml:space="preserve">. Prekes nurodytas Prekių sąraše, tiekėjas turi turėti kasdieniniame savo parduodamų prekių asortimente. </w:t>
      </w:r>
      <w:r w:rsidRPr="00F83276">
        <w:rPr>
          <w:rFonts w:ascii="Times New Roman" w:hAnsi="Times New Roman" w:cs="Times New Roman"/>
          <w:b/>
          <w:bCs/>
          <w:color w:val="FF0000"/>
          <w:sz w:val="24"/>
          <w:szCs w:val="24"/>
        </w:rPr>
        <w:t>Tiekėjas kartu su pasiūlymų turi pateikti</w:t>
      </w:r>
      <w:r w:rsidRPr="00F83276">
        <w:rPr>
          <w:rFonts w:ascii="Times New Roman" w:eastAsia="Calibri" w:hAnsi="Times New Roman" w:cs="Times New Roman"/>
          <w:b/>
          <w:color w:val="FF0000"/>
          <w:sz w:val="24"/>
          <w:szCs w:val="24"/>
        </w:rPr>
        <w:t xml:space="preserve"> </w:t>
      </w:r>
      <w:r w:rsidRPr="00F83276">
        <w:rPr>
          <w:rFonts w:ascii="Times New Roman" w:eastAsia="Calibri" w:hAnsi="Times New Roman" w:cs="Times New Roman"/>
          <w:b/>
          <w:bCs/>
          <w:color w:val="FF0000"/>
          <w:sz w:val="24"/>
          <w:szCs w:val="24"/>
        </w:rPr>
        <w:t xml:space="preserve">pasirašytą laisvos formos deklaraciją, ar kitą dokumentą, patvirtinantį, kad tiekėjas visą sutarties galiojimo laikotarpį savo kasdieniniame parduodamų prekių asortimente, turės Prekes nurodytas </w:t>
      </w:r>
      <w:r w:rsidRPr="00F83276">
        <w:rPr>
          <w:rFonts w:ascii="Times New Roman" w:hAnsi="Times New Roman" w:cs="Times New Roman"/>
          <w:b/>
          <w:color w:val="FF0000"/>
          <w:sz w:val="24"/>
          <w:szCs w:val="24"/>
        </w:rPr>
        <w:t>3 lentelėje „Preliminarus Prekių sąrašas“</w:t>
      </w:r>
      <w:r w:rsidRPr="00F83276">
        <w:rPr>
          <w:rFonts w:ascii="Times New Roman" w:eastAsia="Calibri" w:hAnsi="Times New Roman" w:cs="Times New Roman"/>
          <w:b/>
          <w:bCs/>
          <w:color w:val="FF0000"/>
          <w:sz w:val="24"/>
          <w:szCs w:val="24"/>
        </w:rPr>
        <w:t>.</w:t>
      </w:r>
      <w:r w:rsidRPr="00F83276">
        <w:rPr>
          <w:rFonts w:ascii="Times New Roman" w:eastAsia="Calibri" w:hAnsi="Times New Roman" w:cs="Times New Roman"/>
          <w:bCs/>
          <w:color w:val="FF0000"/>
          <w:sz w:val="24"/>
          <w:szCs w:val="24"/>
        </w:rPr>
        <w:t xml:space="preserve"> </w:t>
      </w:r>
    </w:p>
    <w:p w14:paraId="754ADBC5" w14:textId="77777777" w:rsidR="00544CB8" w:rsidRPr="00F83276" w:rsidRDefault="00544CB8" w:rsidP="00544CB8">
      <w:pPr>
        <w:pStyle w:val="Sraopastraipa"/>
        <w:numPr>
          <w:ilvl w:val="0"/>
          <w:numId w:val="30"/>
        </w:numPr>
        <w:tabs>
          <w:tab w:val="left" w:pos="709"/>
          <w:tab w:val="left" w:pos="1276"/>
        </w:tabs>
        <w:spacing w:after="0"/>
        <w:ind w:left="0" w:firstLine="0"/>
        <w:jc w:val="both"/>
        <w:rPr>
          <w:rFonts w:ascii="Times New Roman" w:eastAsia="Calibri" w:hAnsi="Times New Roman" w:cs="Times New Roman"/>
          <w:bCs/>
          <w:sz w:val="24"/>
          <w:szCs w:val="24"/>
          <w:u w:val="single" w:color="FF0000"/>
        </w:rPr>
      </w:pPr>
      <w:r w:rsidRPr="00F83276">
        <w:rPr>
          <w:rFonts w:ascii="Times New Roman" w:hAnsi="Times New Roman" w:cs="Times New Roman"/>
          <w:bCs/>
          <w:color w:val="000000"/>
          <w:sz w:val="24"/>
          <w:szCs w:val="24"/>
          <w:u w:val="single"/>
          <w:bdr w:val="none" w:sz="0" w:space="0" w:color="auto" w:frame="1"/>
          <w:shd w:val="clear" w:color="auto" w:fill="FFFFFF"/>
        </w:rPr>
        <w:lastRenderedPageBreak/>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F83276">
        <w:rPr>
          <w:rFonts w:ascii="Times New Roman" w:hAnsi="Times New Roman" w:cs="Times New Roman"/>
          <w:bCs/>
          <w:color w:val="000000"/>
          <w:sz w:val="24"/>
          <w:szCs w:val="24"/>
          <w:u w:val="single"/>
          <w:bdr w:val="none" w:sz="0" w:space="0" w:color="auto" w:frame="1"/>
          <w:shd w:val="clear" w:color="auto" w:fill="FFFFFF"/>
        </w:rPr>
        <w:t>parduovėse</w:t>
      </w:r>
      <w:proofErr w:type="spellEnd"/>
      <w:r w:rsidRPr="00F83276">
        <w:rPr>
          <w:rFonts w:ascii="Times New Roman" w:hAnsi="Times New Roman" w:cs="Times New Roman"/>
          <w:bCs/>
          <w:color w:val="000000"/>
          <w:sz w:val="24"/>
          <w:szCs w:val="24"/>
          <w:u w:val="single"/>
          <w:bdr w:val="none" w:sz="0" w:space="0" w:color="auto" w:frame="1"/>
          <w:shd w:val="clear" w:color="auto" w:fill="FFFFFF"/>
        </w:rPr>
        <w:t xml:space="preserve"> kainų pateikimo dieną nėra nulinis.</w:t>
      </w:r>
      <w:r w:rsidRPr="00F83276">
        <w:rPr>
          <w:rFonts w:ascii="Times New Roman" w:hAnsi="Times New Roman" w:cs="Times New Roman"/>
          <w:color w:val="000000"/>
          <w:sz w:val="24"/>
          <w:szCs w:val="24"/>
          <w:bdr w:val="none" w:sz="0" w:space="0" w:color="auto" w:frame="1"/>
          <w:shd w:val="clear" w:color="auto" w:fill="FFFFFF"/>
        </w:rPr>
        <w:t xml:space="preserve"> Tiekėjas gali pateikti: laisvos formos </w:t>
      </w:r>
      <w:r w:rsidRPr="00F83276">
        <w:rPr>
          <w:rFonts w:ascii="Times New Roman" w:hAnsi="Times New Roman" w:cs="Times New Roman"/>
          <w:color w:val="000000"/>
          <w:sz w:val="24"/>
          <w:szCs w:val="24"/>
          <w:u w:val="single"/>
          <w:bdr w:val="none" w:sz="0" w:space="0" w:color="auto" w:frame="1"/>
          <w:shd w:val="clear" w:color="auto" w:fill="FFFFFF"/>
        </w:rPr>
        <w:t>deklaraciją</w:t>
      </w:r>
      <w:r w:rsidRPr="00F83276">
        <w:rPr>
          <w:rFonts w:ascii="Times New Roman" w:hAnsi="Times New Roman" w:cs="Times New Roman"/>
          <w:color w:val="000000"/>
          <w:sz w:val="24"/>
          <w:szCs w:val="24"/>
          <w:bdr w:val="none" w:sz="0" w:space="0" w:color="auto" w:frame="1"/>
          <w:shd w:val="clear" w:color="auto" w:fill="FFFFFF"/>
        </w:rPr>
        <w:t xml:space="preserve"> </w:t>
      </w:r>
      <w:r w:rsidRPr="00F83276">
        <w:rPr>
          <w:rFonts w:ascii="Times New Roman" w:hAnsi="Times New Roman" w:cs="Times New Roman"/>
          <w:color w:val="000000"/>
          <w:sz w:val="24"/>
          <w:szCs w:val="24"/>
          <w:u w:val="single"/>
          <w:bdr w:val="none" w:sz="0" w:space="0" w:color="auto" w:frame="1"/>
          <w:shd w:val="clear" w:color="auto" w:fill="FFFFFF"/>
        </w:rPr>
        <w:t>kartu su</w:t>
      </w:r>
      <w:r w:rsidRPr="00F83276">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w:t>
      </w:r>
      <w:proofErr w:type="spellStart"/>
      <w:r w:rsidRPr="00F83276">
        <w:rPr>
          <w:rFonts w:ascii="Times New Roman" w:hAnsi="Times New Roman" w:cs="Times New Roman"/>
          <w:color w:val="000000"/>
          <w:sz w:val="24"/>
          <w:szCs w:val="24"/>
          <w:bdr w:val="none" w:sz="0" w:space="0" w:color="auto" w:frame="1"/>
          <w:shd w:val="clear" w:color="auto" w:fill="FFFFFF"/>
        </w:rPr>
        <w:t>print</w:t>
      </w:r>
      <w:proofErr w:type="spellEnd"/>
      <w:r w:rsidRPr="00F83276">
        <w:rPr>
          <w:rFonts w:ascii="Times New Roman" w:hAnsi="Times New Roman" w:cs="Times New Roman"/>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color w:val="000000"/>
          <w:sz w:val="24"/>
          <w:szCs w:val="24"/>
          <w:bdr w:val="none" w:sz="0" w:space="0" w:color="auto" w:frame="1"/>
          <w:shd w:val="clear" w:color="auto" w:fill="FFFFFF"/>
        </w:rPr>
        <w:t>screen</w:t>
      </w:r>
      <w:proofErr w:type="spellEnd"/>
      <w:r w:rsidRPr="00F83276">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F83276">
        <w:rPr>
          <w:rFonts w:ascii="Times New Roman" w:hAnsi="Times New Roman" w:cs="Times New Roman"/>
          <w:color w:val="000000"/>
          <w:sz w:val="24"/>
          <w:szCs w:val="24"/>
          <w:bdr w:val="none" w:sz="0" w:space="0" w:color="auto" w:frame="1"/>
          <w:shd w:val="clear" w:color="auto" w:fill="FFFFFF"/>
        </w:rPr>
        <w:t>print</w:t>
      </w:r>
      <w:proofErr w:type="spellEnd"/>
      <w:r w:rsidRPr="00F83276">
        <w:rPr>
          <w:rFonts w:ascii="Times New Roman" w:hAnsi="Times New Roman" w:cs="Times New Roman"/>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color w:val="000000"/>
          <w:sz w:val="24"/>
          <w:szCs w:val="24"/>
          <w:bdr w:val="none" w:sz="0" w:space="0" w:color="auto" w:frame="1"/>
          <w:shd w:val="clear" w:color="auto" w:fill="FFFFFF"/>
        </w:rPr>
        <w:t>screen</w:t>
      </w:r>
      <w:proofErr w:type="spellEnd"/>
      <w:r w:rsidRPr="00F83276">
        <w:rPr>
          <w:rFonts w:ascii="Times New Roman" w:hAnsi="Times New Roman" w:cs="Times New Roman"/>
          <w:color w:val="000000"/>
          <w:sz w:val="24"/>
          <w:szCs w:val="24"/>
          <w:bdr w:val="none" w:sz="0" w:space="0" w:color="auto" w:frame="1"/>
          <w:shd w:val="clear" w:color="auto" w:fill="FFFFFF"/>
        </w:rPr>
        <w:t xml:space="preserve">-e) turi būti matoma informacija, kad kopija padaryta iš tiekėjo internetinės svetainės ir aiškiai matytis </w:t>
      </w:r>
      <w:r w:rsidRPr="00F83276">
        <w:rPr>
          <w:rFonts w:ascii="Times New Roman" w:hAnsi="Times New Roman" w:cs="Times New Roman"/>
          <w:bCs/>
          <w:color w:val="000000"/>
          <w:sz w:val="24"/>
          <w:szCs w:val="24"/>
          <w:bdr w:val="none" w:sz="0" w:space="0" w:color="auto" w:frame="1"/>
          <w:shd w:val="clear" w:color="auto" w:fill="FFFFFF"/>
        </w:rPr>
        <w:t>prekės kaina</w:t>
      </w:r>
      <w:r w:rsidRPr="00F83276">
        <w:rPr>
          <w:rFonts w:ascii="Times New Roman" w:hAnsi="Times New Roman" w:cs="Times New Roman"/>
          <w:color w:val="000000"/>
          <w:sz w:val="24"/>
          <w:szCs w:val="24"/>
          <w:bdr w:val="none" w:sz="0" w:space="0" w:color="auto" w:frame="1"/>
          <w:shd w:val="clear" w:color="auto" w:fill="FFFFFF"/>
        </w:rPr>
        <w:t>,</w:t>
      </w:r>
      <w:r w:rsidRPr="00F83276">
        <w:rPr>
          <w:rFonts w:ascii="Times New Roman" w:hAnsi="Times New Roman" w:cs="Times New Roman"/>
          <w:bCs/>
          <w:color w:val="000000"/>
          <w:sz w:val="24"/>
          <w:szCs w:val="24"/>
          <w:bdr w:val="none" w:sz="0" w:space="0" w:color="auto" w:frame="1"/>
          <w:shd w:val="clear" w:color="auto" w:fill="FFFFFF"/>
        </w:rPr>
        <w:t xml:space="preserve"> ekrano kopijos (</w:t>
      </w:r>
      <w:proofErr w:type="spellStart"/>
      <w:r w:rsidRPr="00F83276">
        <w:rPr>
          <w:rFonts w:ascii="Times New Roman" w:hAnsi="Times New Roman" w:cs="Times New Roman"/>
          <w:bCs/>
          <w:color w:val="000000"/>
          <w:sz w:val="24"/>
          <w:szCs w:val="24"/>
          <w:bdr w:val="none" w:sz="0" w:space="0" w:color="auto" w:frame="1"/>
          <w:shd w:val="clear" w:color="auto" w:fill="FFFFFF"/>
        </w:rPr>
        <w:t>print</w:t>
      </w:r>
      <w:proofErr w:type="spellEnd"/>
      <w:r w:rsidRPr="00F83276">
        <w:rPr>
          <w:rFonts w:ascii="Times New Roman" w:hAnsi="Times New Roman" w:cs="Times New Roman"/>
          <w:bCs/>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bCs/>
          <w:color w:val="000000"/>
          <w:sz w:val="24"/>
          <w:szCs w:val="24"/>
          <w:bdr w:val="none" w:sz="0" w:space="0" w:color="auto" w:frame="1"/>
          <w:shd w:val="clear" w:color="auto" w:fill="FFFFFF"/>
        </w:rPr>
        <w:t>screen</w:t>
      </w:r>
      <w:proofErr w:type="spellEnd"/>
      <w:r w:rsidRPr="00F83276">
        <w:rPr>
          <w:rFonts w:ascii="Times New Roman" w:hAnsi="Times New Roman" w:cs="Times New Roman"/>
          <w:bCs/>
          <w:color w:val="000000"/>
          <w:sz w:val="24"/>
          <w:szCs w:val="24"/>
          <w:bdr w:val="none" w:sz="0" w:space="0" w:color="auto" w:frame="1"/>
          <w:shd w:val="clear" w:color="auto" w:fill="FFFFFF"/>
        </w:rPr>
        <w:t>) padarymo data</w:t>
      </w:r>
      <w:r w:rsidRPr="00F83276">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F83276">
        <w:rPr>
          <w:rFonts w:ascii="Times New Roman" w:hAnsi="Times New Roman" w:cs="Times New Roman"/>
          <w:bCs/>
          <w:color w:val="000000"/>
          <w:sz w:val="24"/>
          <w:szCs w:val="24"/>
          <w:bdr w:val="none" w:sz="0" w:space="0" w:color="auto" w:frame="1"/>
          <w:shd w:val="clear" w:color="auto" w:fill="FFFFFF"/>
        </w:rPr>
        <w:t> </w:t>
      </w:r>
    </w:p>
    <w:p w14:paraId="53DE093B" w14:textId="77777777" w:rsidR="00544CB8" w:rsidRPr="00F83276" w:rsidRDefault="00544CB8" w:rsidP="00544CB8">
      <w:pPr>
        <w:pStyle w:val="Betarp"/>
        <w:numPr>
          <w:ilvl w:val="0"/>
          <w:numId w:val="30"/>
        </w:numPr>
        <w:tabs>
          <w:tab w:val="left" w:pos="993"/>
          <w:tab w:val="left" w:pos="1276"/>
        </w:tabs>
        <w:spacing w:line="276" w:lineRule="auto"/>
        <w:ind w:left="0" w:firstLine="0"/>
        <w:contextualSpacing/>
        <w:jc w:val="both"/>
        <w:rPr>
          <w:rFonts w:ascii="Times New Roman" w:eastAsia="Times New Roman" w:hAnsi="Times New Roman" w:cs="Times New Roman"/>
          <w:b/>
          <w:sz w:val="24"/>
          <w:szCs w:val="24"/>
          <w:lang w:eastAsia="en-US"/>
        </w:rPr>
      </w:pPr>
      <w:r w:rsidRPr="00F83276">
        <w:rPr>
          <w:rFonts w:ascii="Times New Roman" w:eastAsia="Calibri" w:hAnsi="Times New Roman" w:cs="Times New Roman"/>
          <w:b/>
          <w:bCs/>
          <w:sz w:val="24"/>
          <w:szCs w:val="24"/>
        </w:rPr>
        <w:t>Tiekėjo</w:t>
      </w:r>
      <w:r w:rsidRPr="00F83276">
        <w:rPr>
          <w:rFonts w:ascii="Times New Roman" w:eastAsia="Times New Roman" w:hAnsi="Times New Roman" w:cs="Times New Roman"/>
          <w:b/>
          <w:sz w:val="24"/>
          <w:szCs w:val="24"/>
          <w:lang w:eastAsia="en-US"/>
        </w:rPr>
        <w:t xml:space="preserve"> pasiūlyme nurodytų prekių likutis pateikimo dienos metu negali būti nulinis. </w:t>
      </w:r>
    </w:p>
    <w:p w14:paraId="0814EF3C" w14:textId="77777777" w:rsidR="00544CB8" w:rsidRPr="00F83276" w:rsidRDefault="00544CB8" w:rsidP="00544CB8">
      <w:pPr>
        <w:pStyle w:val="Sraopastraipa"/>
        <w:tabs>
          <w:tab w:val="left" w:pos="709"/>
        </w:tabs>
        <w:autoSpaceDE w:val="0"/>
        <w:adjustRightInd w:val="0"/>
        <w:ind w:left="0"/>
        <w:jc w:val="both"/>
        <w:rPr>
          <w:rFonts w:ascii="Times New Roman" w:hAnsi="Times New Roman" w:cs="Times New Roman"/>
          <w:iCs/>
          <w:color w:val="000000"/>
          <w:sz w:val="24"/>
          <w:szCs w:val="24"/>
        </w:rPr>
      </w:pPr>
      <w:r w:rsidRPr="00F83276">
        <w:rPr>
          <w:rFonts w:ascii="Times New Roman" w:eastAsia="Calibri" w:hAnsi="Times New Roman" w:cs="Times New Roman"/>
          <w:b/>
          <w:sz w:val="24"/>
          <w:szCs w:val="24"/>
        </w:rPr>
        <w:t>13</w:t>
      </w:r>
      <w:r w:rsidRPr="00F83276">
        <w:rPr>
          <w:rFonts w:ascii="Times New Roman" w:eastAsia="Calibri" w:hAnsi="Times New Roman" w:cs="Times New Roman"/>
          <w:sz w:val="24"/>
          <w:szCs w:val="24"/>
        </w:rPr>
        <w:t xml:space="preserve">. Tuo atveju, jei tiekėjas savo parduotuvėje neturės konkrečios Prekės, tačiau Prekė yra tiekėjo asortimente, tiekėjas gali užsakyti šią Prekę ir pristatyti į fizinę parduotuvę esančią Kauno mieste ar perkančiosios organizacijos nurodytu adresu (kai Užsakymo vertė didesnė nei 30,00 eurų be PVM) ne vėliau kaip per </w:t>
      </w:r>
      <w:r w:rsidRPr="00F83276">
        <w:rPr>
          <w:rFonts w:ascii="Times New Roman" w:eastAsia="Calibri" w:hAnsi="Times New Roman" w:cs="Times New Roman"/>
          <w:b/>
          <w:sz w:val="24"/>
          <w:szCs w:val="24"/>
        </w:rPr>
        <w:t>5 (penkias) darbo dienas</w:t>
      </w:r>
      <w:r w:rsidRPr="00F83276">
        <w:rPr>
          <w:rFonts w:ascii="Times New Roman" w:eastAsia="Calibri" w:hAnsi="Times New Roman" w:cs="Times New Roman"/>
          <w:sz w:val="24"/>
          <w:szCs w:val="24"/>
        </w:rPr>
        <w:t xml:space="preserve">, nebent bus sutarta kitaip. </w:t>
      </w:r>
      <w:r w:rsidRPr="00F83276">
        <w:rPr>
          <w:rFonts w:ascii="Times New Roman" w:hAnsi="Times New Roman" w:cs="Times New Roman"/>
          <w:sz w:val="24"/>
          <w:szCs w:val="24"/>
        </w:rPr>
        <w:t xml:space="preserve">Prekių pristatymo </w:t>
      </w:r>
      <w:r w:rsidRPr="00F83276">
        <w:rPr>
          <w:rFonts w:ascii="Times New Roman" w:hAnsi="Times New Roman" w:cs="Times New Roman"/>
          <w:color w:val="000000"/>
          <w:sz w:val="24"/>
          <w:szCs w:val="24"/>
        </w:rPr>
        <w:t xml:space="preserve">terminas derinamas atskirai kiekvieno užsakymo metu, tačiau </w:t>
      </w:r>
      <w:r w:rsidRPr="00F83276">
        <w:rPr>
          <w:rFonts w:ascii="Times New Roman" w:hAnsi="Times New Roman" w:cs="Times New Roman"/>
          <w:iCs/>
          <w:color w:val="000000"/>
          <w:sz w:val="24"/>
          <w:szCs w:val="24"/>
        </w:rPr>
        <w:t xml:space="preserve">negali būti ilgesnis negu 10 (dešimt) darbo dienų nuo užsakymo (telefonu, </w:t>
      </w:r>
      <w:r w:rsidRPr="00F83276">
        <w:rPr>
          <w:rFonts w:ascii="Times New Roman" w:hAnsi="Times New Roman" w:cs="Times New Roman"/>
          <w:sz w:val="24"/>
          <w:szCs w:val="24"/>
        </w:rPr>
        <w:t xml:space="preserve">elektroniniu paštu ar kitomis susirašinėjimo priemonėmis) </w:t>
      </w:r>
      <w:r w:rsidRPr="00F83276">
        <w:rPr>
          <w:rFonts w:ascii="Times New Roman" w:hAnsi="Times New Roman" w:cs="Times New Roman"/>
          <w:iCs/>
          <w:color w:val="000000"/>
          <w:sz w:val="24"/>
          <w:szCs w:val="24"/>
        </w:rPr>
        <w:t>pateikimo dienos.</w:t>
      </w:r>
    </w:p>
    <w:p w14:paraId="262A7943" w14:textId="77777777" w:rsidR="00544CB8" w:rsidRPr="00F83276" w:rsidRDefault="00544CB8" w:rsidP="00544CB8">
      <w:pPr>
        <w:pStyle w:val="Sraopastraipa"/>
        <w:ind w:left="0"/>
        <w:jc w:val="both"/>
        <w:rPr>
          <w:rFonts w:ascii="Times New Roman" w:hAnsi="Times New Roman" w:cs="Times New Roman"/>
          <w:sz w:val="24"/>
          <w:szCs w:val="24"/>
        </w:rPr>
      </w:pPr>
      <w:r w:rsidRPr="00F83276">
        <w:rPr>
          <w:rFonts w:ascii="Times New Roman" w:hAnsi="Times New Roman" w:cs="Times New Roman"/>
          <w:b/>
          <w:sz w:val="24"/>
          <w:szCs w:val="24"/>
        </w:rPr>
        <w:t xml:space="preserve">14. </w:t>
      </w:r>
      <w:r w:rsidRPr="00F8327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67AB61D" w14:textId="77777777" w:rsidR="00544CB8" w:rsidRPr="00F83276" w:rsidRDefault="00544CB8" w:rsidP="00544CB8">
      <w:pPr>
        <w:spacing w:after="0"/>
        <w:jc w:val="both"/>
        <w:rPr>
          <w:rFonts w:ascii="Times New Roman" w:hAnsi="Times New Roman" w:cs="Times New Roman"/>
          <w:color w:val="000000" w:themeColor="text1"/>
          <w:sz w:val="24"/>
          <w:szCs w:val="24"/>
        </w:rPr>
      </w:pPr>
      <w:r w:rsidRPr="00F83276">
        <w:rPr>
          <w:rFonts w:ascii="Times New Roman" w:hAnsi="Times New Roman" w:cs="Times New Roman"/>
          <w:b/>
          <w:sz w:val="24"/>
          <w:szCs w:val="24"/>
        </w:rPr>
        <w:t xml:space="preserve">15. </w:t>
      </w:r>
      <w:r w:rsidRPr="00F83276">
        <w:rPr>
          <w:rFonts w:ascii="Times New Roman" w:hAnsi="Times New Roman" w:cs="Times New Roman"/>
          <w:sz w:val="24"/>
          <w:szCs w:val="24"/>
        </w:rPr>
        <w:t xml:space="preserve">Jeigu apibūdinant pirkimo objektą techninėje specifikacijoje nurodytas standartas, </w:t>
      </w:r>
      <w:r w:rsidRPr="00F8327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276">
        <w:rPr>
          <w:rFonts w:ascii="Times New Roman" w:hAnsi="Times New Roman" w:cs="Times New Roman"/>
          <w:sz w:val="24"/>
          <w:szCs w:val="24"/>
        </w:rPr>
        <w:t>turi būti laikoma, kad kiekviena tokia nuoroda yra pateikta su žodžiais „arba lygiavertis“.</w:t>
      </w:r>
    </w:p>
    <w:p w14:paraId="6CA947E8" w14:textId="77777777" w:rsidR="00544CB8" w:rsidRPr="00F83276" w:rsidRDefault="00544CB8" w:rsidP="00544CB8">
      <w:pPr>
        <w:pStyle w:val="prastasiniatinklio"/>
        <w:numPr>
          <w:ilvl w:val="0"/>
          <w:numId w:val="32"/>
        </w:numPr>
        <w:tabs>
          <w:tab w:val="left" w:pos="1134"/>
        </w:tabs>
        <w:spacing w:before="0" w:beforeAutospacing="0" w:after="0" w:afterAutospacing="0"/>
        <w:ind w:left="0" w:firstLine="0"/>
        <w:jc w:val="both"/>
        <w:rPr>
          <w:rFonts w:ascii="Times New Roman" w:hAnsi="Times New Roman" w:cs="Times New Roman"/>
          <w:sz w:val="24"/>
          <w:szCs w:val="24"/>
          <w:u w:val="single"/>
        </w:rPr>
      </w:pPr>
      <w:r w:rsidRPr="00F83276">
        <w:rPr>
          <w:rFonts w:ascii="Times New Roman" w:hAnsi="Times New Roman" w:cs="Times New Roman"/>
          <w:sz w:val="24"/>
          <w:szCs w:val="24"/>
          <w:u w:val="single"/>
        </w:rPr>
        <w:t xml:space="preserve">Pirkimo objekto statybinėms medžiagoms taikomi </w:t>
      </w:r>
      <w:r w:rsidRPr="00F83276">
        <w:rPr>
          <w:rFonts w:ascii="Times New Roman" w:eastAsia="Times New Roman" w:hAnsi="Times New Roman" w:cs="Times New Roman"/>
          <w:sz w:val="24"/>
          <w:szCs w:val="24"/>
          <w:u w:val="single"/>
          <w:lang w:val="lt"/>
        </w:rPr>
        <w:t>minimalūs aplinkos apsaugos kriterijai (</w:t>
      </w:r>
      <w:r w:rsidRPr="00F83276">
        <w:rPr>
          <w:rFonts w:ascii="Times New Roman" w:eastAsia="Times New Roman" w:hAnsi="Times New Roman" w:cs="Times New Roman"/>
          <w:sz w:val="24"/>
          <w:szCs w:val="24"/>
          <w:u w:val="single"/>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F83276">
        <w:rPr>
          <w:rFonts w:ascii="Times New Roman" w:hAnsi="Times New Roman" w:cs="Times New Roman"/>
          <w:sz w:val="24"/>
          <w:szCs w:val="24"/>
          <w:u w:val="single"/>
        </w:rPr>
        <w:t xml:space="preserve">2 priedo 16, 17, 18, 19, 20 punktai: </w:t>
      </w:r>
    </w:p>
    <w:p w14:paraId="35387329" w14:textId="77777777" w:rsidR="00544CB8" w:rsidRPr="00F83276" w:rsidRDefault="00544CB8" w:rsidP="00544CB8">
      <w:pPr>
        <w:pStyle w:val="prastasiniatinklio"/>
        <w:tabs>
          <w:tab w:val="left" w:pos="1134"/>
          <w:tab w:val="left" w:pos="1276"/>
        </w:tabs>
        <w:spacing w:after="0"/>
        <w:jc w:val="both"/>
        <w:rPr>
          <w:rFonts w:ascii="Times New Roman" w:hAnsi="Times New Roman" w:cs="Times New Roman"/>
          <w:b/>
          <w:sz w:val="24"/>
          <w:szCs w:val="24"/>
          <w:u w:val="single"/>
        </w:rPr>
      </w:pPr>
      <w:r w:rsidRPr="00F83276">
        <w:rPr>
          <w:rFonts w:ascii="Times New Roman" w:hAnsi="Times New Roman" w:cs="Times New Roman"/>
          <w:b/>
          <w:sz w:val="24"/>
          <w:szCs w:val="24"/>
          <w:u w:val="single"/>
        </w:rPr>
        <w:t>2 priedo 16 punktas -</w:t>
      </w:r>
      <w:r w:rsidRPr="00F83276">
        <w:rPr>
          <w:rFonts w:ascii="Times New Roman" w:hAnsi="Times New Roman" w:cs="Times New Roman"/>
          <w:sz w:val="24"/>
          <w:szCs w:val="24"/>
          <w:u w:val="single"/>
        </w:rPr>
        <w:t xml:space="preserve"> </w:t>
      </w:r>
      <w:r w:rsidRPr="00F83276">
        <w:rPr>
          <w:rFonts w:ascii="Times New Roman" w:hAnsi="Times New Roman" w:cs="Times New Roman"/>
          <w:b/>
          <w:sz w:val="24"/>
          <w:szCs w:val="24"/>
          <w:u w:val="single"/>
        </w:rPr>
        <w:t>Mediena ir jos produktai:</w:t>
      </w:r>
    </w:p>
    <w:p w14:paraId="51A6CAAE" w14:textId="77777777" w:rsidR="00544CB8" w:rsidRPr="00F83276" w:rsidRDefault="00544CB8" w:rsidP="00544CB8">
      <w:pPr>
        <w:pStyle w:val="prastasiniatinklio"/>
        <w:tabs>
          <w:tab w:val="left" w:pos="1134"/>
          <w:tab w:val="left" w:pos="1276"/>
        </w:tabs>
        <w:spacing w:after="0"/>
        <w:jc w:val="both"/>
        <w:rPr>
          <w:rFonts w:ascii="Times New Roman" w:hAnsi="Times New Roman" w:cs="Times New Roman"/>
          <w:sz w:val="24"/>
          <w:szCs w:val="24"/>
        </w:rPr>
      </w:pPr>
      <w:r w:rsidRPr="00F83276">
        <w:rPr>
          <w:rFonts w:ascii="Times New Roman" w:hAnsi="Times New Roman" w:cs="Times New Roman"/>
          <w:sz w:val="24"/>
          <w:szCs w:val="24"/>
        </w:rPr>
        <w:t>16.1. ne mažiau kaip 80 proc. statiniuose naudojamos medienos, medienos medžiagų ir gaminių turi būti iš miškų, sertifikuotų naudojant FSC ar PEFC miškų sertifikavimo sistemas arba lygiavertes sertifikavimo sistemas;</w:t>
      </w:r>
    </w:p>
    <w:p w14:paraId="06BA4670"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lastRenderedPageBreak/>
        <w:t xml:space="preserve">16.2. plokštėse, kuriose yra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rišamųjų medžiagų,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koncentracija turi būti ne didesnė kaip 0,1 </w:t>
      </w:r>
      <w:proofErr w:type="spellStart"/>
      <w:r w:rsidRPr="00F83276">
        <w:rPr>
          <w:rFonts w:ascii="Times New Roman" w:hAnsi="Times New Roman" w:cs="Times New Roman"/>
          <w:sz w:val="24"/>
          <w:szCs w:val="24"/>
        </w:rPr>
        <w:t>ppm</w:t>
      </w:r>
      <w:proofErr w:type="spellEnd"/>
      <w:r w:rsidRPr="00F83276">
        <w:rPr>
          <w:rFonts w:ascii="Times New Roman" w:hAnsi="Times New Roman" w:cs="Times New Roman"/>
          <w:sz w:val="24"/>
          <w:szCs w:val="24"/>
        </w:rPr>
        <w:t xml:space="preserve"> pagal bandymo metodą LST EN 717-1 „Medienos skydai.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išsiskyrimo nustatymas. 1 dalis.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išsiskyrimo nustatymas kameros metodu“ (arba lygiavertį standartą).</w:t>
      </w:r>
    </w:p>
    <w:p w14:paraId="332CE645" w14:textId="77777777" w:rsidR="00544CB8" w:rsidRPr="00F83276" w:rsidRDefault="00544CB8" w:rsidP="00544CB8">
      <w:pPr>
        <w:pStyle w:val="prastasiniatinklio"/>
        <w:tabs>
          <w:tab w:val="left" w:pos="1134"/>
        </w:tabs>
        <w:spacing w:after="0"/>
        <w:jc w:val="both"/>
        <w:rPr>
          <w:rFonts w:ascii="Times New Roman" w:hAnsi="Times New Roman" w:cs="Times New Roman"/>
          <w:i/>
          <w:sz w:val="24"/>
          <w:szCs w:val="24"/>
          <w:u w:val="single"/>
        </w:rPr>
      </w:pPr>
      <w:r w:rsidRPr="00F83276">
        <w:rPr>
          <w:rFonts w:ascii="Times New Roman" w:hAnsi="Times New Roman" w:cs="Times New Roman"/>
          <w:i/>
          <w:iCs/>
          <w:sz w:val="24"/>
          <w:szCs w:val="24"/>
          <w:u w:val="single"/>
        </w:rPr>
        <w:t>Atitiktį reikalavimams įrodantys dokumentai</w:t>
      </w:r>
      <w:r w:rsidRPr="00F83276">
        <w:rPr>
          <w:rFonts w:ascii="Times New Roman" w:hAnsi="Times New Roman" w:cs="Times New Roman"/>
          <w:i/>
          <w:sz w:val="24"/>
          <w:szCs w:val="24"/>
          <w:u w:val="single"/>
        </w:rPr>
        <w:t>: sertifikatas FSC arba PEFC, arba kitas darnaus miškų ūkio standartas, arba nepriklausomos įstaigos atliktas bandymo protokolas, arba kiti lygiaverčiai įrodymai.</w:t>
      </w:r>
    </w:p>
    <w:p w14:paraId="5C8AA5A7" w14:textId="77777777" w:rsidR="00544CB8" w:rsidRPr="00F83276" w:rsidRDefault="00544CB8" w:rsidP="00544CB8">
      <w:pPr>
        <w:pStyle w:val="prastasiniatinklio"/>
        <w:tabs>
          <w:tab w:val="left" w:pos="1134"/>
        </w:tabs>
        <w:spacing w:after="0"/>
        <w:jc w:val="both"/>
        <w:rPr>
          <w:rFonts w:ascii="Times New Roman" w:hAnsi="Times New Roman" w:cs="Times New Roman"/>
          <w:b/>
          <w:sz w:val="24"/>
          <w:szCs w:val="24"/>
          <w:u w:val="single"/>
        </w:rPr>
      </w:pPr>
      <w:r w:rsidRPr="00F83276">
        <w:rPr>
          <w:rFonts w:ascii="Times New Roman" w:hAnsi="Times New Roman" w:cs="Times New Roman"/>
          <w:b/>
          <w:sz w:val="24"/>
          <w:szCs w:val="24"/>
          <w:u w:val="single"/>
        </w:rPr>
        <w:t>2 priedo 17 punktas - Dažai:</w:t>
      </w:r>
    </w:p>
    <w:p w14:paraId="4E01E789"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F83276">
        <w:rPr>
          <w:rFonts w:ascii="Times New Roman" w:hAnsi="Times New Roman" w:cs="Times New Roman"/>
          <w:sz w:val="24"/>
          <w:szCs w:val="24"/>
        </w:rPr>
        <w:t>kPa</w:t>
      </w:r>
      <w:proofErr w:type="spellEnd"/>
      <w:r w:rsidRPr="00F83276">
        <w:rPr>
          <w:rFonts w:ascii="Times New Roman" w:hAnsi="Times New Roman" w:cs="Times New Roman"/>
          <w:sz w:val="24"/>
          <w:szCs w:val="24"/>
        </w:rPr>
        <w:t xml:space="preserve"> slėgiui, yra ne aukštesnė kaip 250 ˚C, turi būti ne daugiau kaip (1 lentelė): </w:t>
      </w:r>
    </w:p>
    <w:p w14:paraId="3A1C53E1"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1271"/>
        <w:gridCol w:w="5132"/>
        <w:gridCol w:w="3225"/>
      </w:tblGrid>
      <w:tr w:rsidR="00544CB8" w:rsidRPr="00F83276" w14:paraId="6B259F2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AA1CC" w14:textId="77777777" w:rsidR="00544CB8" w:rsidRPr="00F83276" w:rsidRDefault="00544CB8" w:rsidP="00C325C2">
            <w:pPr>
              <w:pStyle w:val="prastasiniatinklio"/>
              <w:tabs>
                <w:tab w:val="left" w:pos="1134"/>
              </w:tabs>
              <w:rPr>
                <w:rFonts w:hAnsi="Times New Roman" w:cs="Times New Roman"/>
                <w:b/>
                <w:bCs/>
                <w:sz w:val="24"/>
                <w:szCs w:val="24"/>
              </w:rPr>
            </w:pPr>
            <w:r w:rsidRPr="00F83276">
              <w:rPr>
                <w:rFonts w:hAnsi="Times New Roman" w:cs="Times New Roman"/>
                <w:b/>
                <w:bCs/>
                <w:sz w:val="24"/>
                <w:szCs w:val="24"/>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DFEC0" w14:textId="77777777" w:rsidR="00544CB8" w:rsidRPr="00F83276" w:rsidRDefault="00544CB8" w:rsidP="00C325C2">
            <w:pPr>
              <w:pStyle w:val="prastasiniatinklio"/>
              <w:tabs>
                <w:tab w:val="left" w:pos="1134"/>
              </w:tabs>
              <w:jc w:val="center"/>
              <w:rPr>
                <w:rFonts w:hAnsi="Times New Roman" w:cs="Times New Roman"/>
                <w:b/>
                <w:bCs/>
                <w:sz w:val="24"/>
                <w:szCs w:val="24"/>
              </w:rPr>
            </w:pPr>
            <w:r w:rsidRPr="00F83276">
              <w:rPr>
                <w:rFonts w:hAnsi="Times New Roman" w:cs="Times New Roman"/>
                <w:b/>
                <w:bCs/>
                <w:sz w:val="24"/>
                <w:szCs w:val="24"/>
              </w:rPr>
              <w:t>Produkto aprašymas</w:t>
            </w:r>
          </w:p>
          <w:p w14:paraId="4912FE77" w14:textId="77777777" w:rsidR="00544CB8" w:rsidRPr="00F83276" w:rsidRDefault="00544CB8" w:rsidP="00C325C2">
            <w:pPr>
              <w:pStyle w:val="prastasiniatinklio"/>
              <w:tabs>
                <w:tab w:val="left" w:pos="1134"/>
              </w:tabs>
              <w:jc w:val="center"/>
              <w:rPr>
                <w:rFonts w:hAnsi="Times New Roman" w:cs="Times New Roman"/>
                <w:b/>
                <w:bCs/>
                <w:sz w:val="24"/>
                <w:szCs w:val="24"/>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F897" w14:textId="77777777" w:rsidR="00544CB8" w:rsidRPr="00F83276" w:rsidRDefault="00544CB8" w:rsidP="00C325C2">
            <w:pPr>
              <w:pStyle w:val="prastasiniatinklio"/>
              <w:tabs>
                <w:tab w:val="left" w:pos="1134"/>
              </w:tabs>
              <w:jc w:val="center"/>
              <w:rPr>
                <w:rFonts w:hAnsi="Times New Roman" w:cs="Times New Roman"/>
                <w:b/>
                <w:bCs/>
                <w:sz w:val="24"/>
                <w:szCs w:val="24"/>
              </w:rPr>
            </w:pPr>
            <w:r w:rsidRPr="00F83276">
              <w:rPr>
                <w:rFonts w:hAnsi="Times New Roman" w:cs="Times New Roman"/>
                <w:b/>
                <w:bCs/>
                <w:sz w:val="24"/>
                <w:szCs w:val="24"/>
              </w:rPr>
              <w:t>LOJ ribinė vertė, g/l (įskaitant vandenį)</w:t>
            </w:r>
          </w:p>
        </w:tc>
      </w:tr>
      <w:tr w:rsidR="00544CB8" w:rsidRPr="00F83276" w14:paraId="5525115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D56B2F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hideMark/>
          </w:tcPr>
          <w:p w14:paraId="221BAE6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1AFF7480"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24B5A5E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A1805D7"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hideMark/>
          </w:tcPr>
          <w:p w14:paraId="56A4AF8B"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06EF484F"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60</w:t>
            </w:r>
          </w:p>
        </w:tc>
      </w:tr>
      <w:tr w:rsidR="00544CB8" w:rsidRPr="00F83276" w14:paraId="0870E7E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7A9CF3A"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hideMark/>
          </w:tcPr>
          <w:p w14:paraId="787FD52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5B207D3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30</w:t>
            </w:r>
          </w:p>
        </w:tc>
      </w:tr>
      <w:tr w:rsidR="00544CB8" w:rsidRPr="00F83276" w14:paraId="1BCA73D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E7E180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hideMark/>
          </w:tcPr>
          <w:p w14:paraId="766BE54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448E6C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22D93C96"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40CA5871"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hideMark/>
          </w:tcPr>
          <w:p w14:paraId="2DAFCB6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4C1A2A65"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75</w:t>
            </w:r>
          </w:p>
        </w:tc>
      </w:tr>
      <w:tr w:rsidR="00544CB8" w:rsidRPr="00F83276" w14:paraId="24834B2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2F5FC7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hideMark/>
          </w:tcPr>
          <w:p w14:paraId="31E24C8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519D8EFC"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5428C77E"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5BE665A4"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30D61BF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20FAE4D0"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75</w:t>
            </w:r>
          </w:p>
        </w:tc>
      </w:tr>
      <w:tr w:rsidR="00544CB8" w:rsidRPr="00F83276" w14:paraId="1D5D2B9A"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3B7A150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hideMark/>
          </w:tcPr>
          <w:p w14:paraId="55846DE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54781226"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223EDC86"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1A5E66B9"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hideMark/>
          </w:tcPr>
          <w:p w14:paraId="32978E64"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7B3E5B3B"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53889BF5"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609EBE58"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10.</w:t>
            </w:r>
          </w:p>
        </w:tc>
        <w:tc>
          <w:tcPr>
            <w:tcW w:w="5132" w:type="dxa"/>
            <w:tcBorders>
              <w:top w:val="single" w:sz="4" w:space="0" w:color="auto"/>
              <w:left w:val="single" w:sz="4" w:space="0" w:color="auto"/>
              <w:bottom w:val="single" w:sz="4" w:space="0" w:color="auto"/>
              <w:right w:val="single" w:sz="4" w:space="0" w:color="auto"/>
            </w:tcBorders>
            <w:hideMark/>
          </w:tcPr>
          <w:p w14:paraId="44F9229D" w14:textId="77777777" w:rsidR="00544CB8" w:rsidRPr="00F83276" w:rsidRDefault="00544CB8" w:rsidP="00C325C2">
            <w:pPr>
              <w:pStyle w:val="prastasiniatinklio"/>
              <w:tabs>
                <w:tab w:val="left" w:pos="1134"/>
              </w:tabs>
              <w:jc w:val="both"/>
              <w:rPr>
                <w:rFonts w:hAnsi="Times New Roman" w:cs="Times New Roman"/>
                <w:sz w:val="24"/>
                <w:szCs w:val="24"/>
              </w:rPr>
            </w:pPr>
            <w:proofErr w:type="spellStart"/>
            <w:r w:rsidRPr="00F83276">
              <w:rPr>
                <w:rFonts w:hAnsi="Times New Roman" w:cs="Times New Roman"/>
                <w:sz w:val="24"/>
                <w:szCs w:val="24"/>
              </w:rPr>
              <w:t>Vienkomponentės</w:t>
            </w:r>
            <w:proofErr w:type="spellEnd"/>
            <w:r w:rsidRPr="00F83276">
              <w:rPr>
                <w:rFonts w:hAnsi="Times New Roman" w:cs="Times New Roman"/>
                <w:sz w:val="24"/>
                <w:szCs w:val="24"/>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24B1C96A"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100</w:t>
            </w:r>
          </w:p>
        </w:tc>
      </w:tr>
      <w:tr w:rsidR="00544CB8" w:rsidRPr="00F83276" w14:paraId="1CE12A4E"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3AD3E58A"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lastRenderedPageBreak/>
              <w:t>11.</w:t>
            </w:r>
          </w:p>
        </w:tc>
        <w:tc>
          <w:tcPr>
            <w:tcW w:w="5132" w:type="dxa"/>
            <w:tcBorders>
              <w:top w:val="single" w:sz="4" w:space="0" w:color="auto"/>
              <w:left w:val="single" w:sz="4" w:space="0" w:color="auto"/>
              <w:bottom w:val="single" w:sz="4" w:space="0" w:color="auto"/>
              <w:right w:val="single" w:sz="4" w:space="0" w:color="auto"/>
            </w:tcBorders>
            <w:hideMark/>
          </w:tcPr>
          <w:p w14:paraId="6E19A94F" w14:textId="77777777" w:rsidR="00544CB8" w:rsidRPr="00F83276" w:rsidRDefault="00544CB8" w:rsidP="00C325C2">
            <w:pPr>
              <w:pStyle w:val="prastasiniatinklio"/>
              <w:tabs>
                <w:tab w:val="left" w:pos="1134"/>
              </w:tabs>
              <w:jc w:val="both"/>
              <w:rPr>
                <w:rFonts w:hAnsi="Times New Roman" w:cs="Times New Roman"/>
                <w:sz w:val="24"/>
                <w:szCs w:val="24"/>
              </w:rPr>
            </w:pPr>
            <w:proofErr w:type="spellStart"/>
            <w:r w:rsidRPr="00F83276">
              <w:rPr>
                <w:rFonts w:hAnsi="Times New Roman" w:cs="Times New Roman"/>
                <w:sz w:val="24"/>
                <w:szCs w:val="24"/>
              </w:rPr>
              <w:t>Dvikomponentės</w:t>
            </w:r>
            <w:proofErr w:type="spellEnd"/>
            <w:r w:rsidRPr="00F83276">
              <w:rPr>
                <w:rFonts w:hAnsi="Times New Roman" w:cs="Times New Roman"/>
                <w:sz w:val="24"/>
                <w:szCs w:val="24"/>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69813528"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100</w:t>
            </w:r>
          </w:p>
        </w:tc>
      </w:tr>
      <w:tr w:rsidR="00544CB8" w:rsidRPr="00F83276" w14:paraId="62AD5FA6"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0520C5F6"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12.</w:t>
            </w:r>
          </w:p>
        </w:tc>
        <w:tc>
          <w:tcPr>
            <w:tcW w:w="5132" w:type="dxa"/>
            <w:tcBorders>
              <w:top w:val="single" w:sz="4" w:space="0" w:color="auto"/>
              <w:left w:val="single" w:sz="4" w:space="0" w:color="auto"/>
              <w:bottom w:val="single" w:sz="4" w:space="0" w:color="auto"/>
              <w:right w:val="single" w:sz="4" w:space="0" w:color="auto"/>
            </w:tcBorders>
            <w:hideMark/>
          </w:tcPr>
          <w:p w14:paraId="555716C1"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Dekoratyvinės dangos</w:t>
            </w:r>
            <w:r w:rsidRPr="00F83276">
              <w:rPr>
                <w:rFonts w:hAnsi="Times New Roman" w:cs="Times New Roman"/>
                <w:sz w:val="24"/>
                <w:szCs w:val="24"/>
              </w:rPr>
              <w:tab/>
            </w:r>
          </w:p>
        </w:tc>
        <w:tc>
          <w:tcPr>
            <w:tcW w:w="3225" w:type="dxa"/>
            <w:tcBorders>
              <w:top w:val="single" w:sz="4" w:space="0" w:color="auto"/>
              <w:left w:val="single" w:sz="4" w:space="0" w:color="auto"/>
              <w:bottom w:val="single" w:sz="4" w:space="0" w:color="auto"/>
              <w:right w:val="single" w:sz="4" w:space="0" w:color="auto"/>
            </w:tcBorders>
            <w:hideMark/>
          </w:tcPr>
          <w:p w14:paraId="0910C04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5A0DBFA1"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303B46D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13.</w:t>
            </w:r>
          </w:p>
        </w:tc>
        <w:tc>
          <w:tcPr>
            <w:tcW w:w="5132" w:type="dxa"/>
            <w:tcBorders>
              <w:top w:val="single" w:sz="4" w:space="0" w:color="auto"/>
              <w:left w:val="single" w:sz="4" w:space="0" w:color="auto"/>
              <w:bottom w:val="single" w:sz="4" w:space="0" w:color="auto"/>
              <w:right w:val="single" w:sz="4" w:space="0" w:color="auto"/>
            </w:tcBorders>
            <w:hideMark/>
          </w:tcPr>
          <w:p w14:paraId="6D18556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59923BD2"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80</w:t>
            </w:r>
          </w:p>
        </w:tc>
      </w:tr>
    </w:tbl>
    <w:p w14:paraId="5C7D633F" w14:textId="77777777" w:rsidR="00544CB8" w:rsidRPr="00F83276" w:rsidRDefault="00544CB8" w:rsidP="00544CB8">
      <w:pPr>
        <w:pStyle w:val="prastasiniatinklio"/>
        <w:tabs>
          <w:tab w:val="left" w:pos="1134"/>
        </w:tabs>
        <w:spacing w:after="0"/>
        <w:ind w:firstLine="13608"/>
        <w:jc w:val="both"/>
        <w:rPr>
          <w:rFonts w:ascii="Times New Roman" w:hAnsi="Times New Roman" w:cs="Times New Roman"/>
          <w:sz w:val="24"/>
          <w:szCs w:val="24"/>
        </w:rPr>
      </w:pPr>
    </w:p>
    <w:p w14:paraId="515546F8"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F908530" w14:textId="77777777" w:rsidR="00544CB8" w:rsidRPr="00F83276" w:rsidRDefault="00544CB8" w:rsidP="00544CB8">
      <w:pPr>
        <w:spacing w:after="0"/>
        <w:jc w:val="both"/>
        <w:rPr>
          <w:rFonts w:ascii="Times New Roman" w:eastAsia="Times New Roman" w:hAnsi="Times New Roman" w:cs="Times New Roman"/>
          <w:b/>
          <w:sz w:val="24"/>
          <w:szCs w:val="24"/>
        </w:rPr>
      </w:pPr>
      <w:r w:rsidRPr="00F83276">
        <w:rPr>
          <w:rFonts w:ascii="Times New Roman" w:eastAsia="Times New Roman" w:hAnsi="Times New Roman" w:cs="Times New Roman"/>
          <w:b/>
          <w:sz w:val="24"/>
          <w:szCs w:val="24"/>
        </w:rPr>
        <w:t xml:space="preserve">2 priedo 18 punktas - </w:t>
      </w:r>
      <w:r w:rsidRPr="00F83276">
        <w:rPr>
          <w:rFonts w:ascii="Times New Roman" w:eastAsia="Times New Roman" w:hAnsi="Times New Roman" w:cs="Times New Roman"/>
          <w:b/>
          <w:sz w:val="24"/>
          <w:szCs w:val="24"/>
          <w:u w:val="single"/>
        </w:rPr>
        <w:t>Termoizoliacinės medžiagos:</w:t>
      </w:r>
    </w:p>
    <w:p w14:paraId="76526E42"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18.1. produktas neturi išskirti šių cheminių medžiagų:</w:t>
      </w:r>
    </w:p>
    <w:p w14:paraId="535CC26D"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 xml:space="preserve">18.1.1. </w:t>
      </w:r>
      <w:proofErr w:type="spellStart"/>
      <w:r w:rsidRPr="00F83276">
        <w:rPr>
          <w:rFonts w:ascii="Times New Roman" w:eastAsia="Times New Roman" w:hAnsi="Times New Roman" w:cs="Times New Roman"/>
          <w:sz w:val="24"/>
          <w:szCs w:val="24"/>
        </w:rPr>
        <w:t>fluorintų</w:t>
      </w:r>
      <w:proofErr w:type="spellEnd"/>
      <w:r w:rsidRPr="00F83276">
        <w:rPr>
          <w:rFonts w:ascii="Times New Roman" w:eastAsia="Times New Roman" w:hAnsi="Times New Roman" w:cs="Times New Roman"/>
          <w:sz w:val="24"/>
          <w:szCs w:val="24"/>
        </w:rPr>
        <w:t xml:space="preserve"> šiltnamio efektą sukeliančių dujų pagal Europos Parlamento ir Tarybos reglamentą (EB) Nr. 842/2006 dėl </w:t>
      </w:r>
      <w:proofErr w:type="spellStart"/>
      <w:r w:rsidRPr="00F83276">
        <w:rPr>
          <w:rFonts w:ascii="Times New Roman" w:eastAsia="Times New Roman" w:hAnsi="Times New Roman" w:cs="Times New Roman"/>
          <w:sz w:val="24"/>
          <w:szCs w:val="24"/>
        </w:rPr>
        <w:t>fluorintų</w:t>
      </w:r>
      <w:proofErr w:type="spellEnd"/>
      <w:r w:rsidRPr="00F83276">
        <w:rPr>
          <w:rFonts w:ascii="Times New Roman" w:eastAsia="Times New Roman" w:hAnsi="Times New Roman" w:cs="Times New Roman"/>
          <w:sz w:val="24"/>
          <w:szCs w:val="24"/>
        </w:rPr>
        <w:t xml:space="preserve"> šiltnamio efektą sukeliančių dujų; </w:t>
      </w:r>
    </w:p>
    <w:p w14:paraId="289BB188"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7F67164"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4468F201" w14:textId="77777777" w:rsidR="00544CB8" w:rsidRPr="00F83276" w:rsidRDefault="00544CB8" w:rsidP="00544CB8">
      <w:pPr>
        <w:pStyle w:val="prastasiniatinklio"/>
        <w:tabs>
          <w:tab w:val="left" w:pos="1134"/>
        </w:tabs>
        <w:spacing w:after="0"/>
        <w:jc w:val="both"/>
        <w:rPr>
          <w:rFonts w:ascii="Times New Roman" w:hAnsi="Times New Roman" w:cs="Times New Roman"/>
          <w:b/>
          <w:sz w:val="24"/>
          <w:szCs w:val="24"/>
        </w:rPr>
      </w:pPr>
      <w:r w:rsidRPr="00F83276">
        <w:rPr>
          <w:rFonts w:ascii="Times New Roman" w:hAnsi="Times New Roman" w:cs="Times New Roman"/>
          <w:b/>
          <w:sz w:val="24"/>
          <w:szCs w:val="24"/>
        </w:rPr>
        <w:t xml:space="preserve">2 priedo 19 punktas - </w:t>
      </w:r>
      <w:r w:rsidRPr="00F83276">
        <w:rPr>
          <w:rFonts w:ascii="Times New Roman" w:hAnsi="Times New Roman" w:cs="Times New Roman"/>
          <w:b/>
          <w:sz w:val="24"/>
          <w:szCs w:val="24"/>
          <w:u w:val="single"/>
        </w:rPr>
        <w:t>Gipso plokštės:</w:t>
      </w:r>
    </w:p>
    <w:p w14:paraId="0918E0C4"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19.1. gipso plokščių sudėtyje turi būti ne mažiau kaip 2 proc. perdirbtų medžiagų;</w:t>
      </w:r>
    </w:p>
    <w:p w14:paraId="1A736EDC"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 xml:space="preserve">19.2. gipso plokščių gamybai naudojamas popierius turi būti pagamintas iš 100 proc. perdirbto popieriaus plaušų ar ne daugiau kaip 5 proc. pirminės medienos plaušų, gautų iš miškų, sertifikuotų naudojant FSC </w:t>
      </w:r>
      <w:r w:rsidRPr="00F83276">
        <w:rPr>
          <w:rFonts w:ascii="Times New Roman" w:hAnsi="Times New Roman" w:cs="Times New Roman"/>
          <w:sz w:val="24"/>
          <w:szCs w:val="24"/>
        </w:rPr>
        <w:lastRenderedPageBreak/>
        <w:t>ar PEFC miškų sertifikavimo sistemas arba lygiavertes sertifikavimo sistemas, kita dalis – iš perdirbto popieriaus plaušų.</w:t>
      </w:r>
    </w:p>
    <w:p w14:paraId="5970B57A" w14:textId="77777777" w:rsidR="00544CB8" w:rsidRPr="00F83276" w:rsidRDefault="00544CB8" w:rsidP="00544CB8">
      <w:pPr>
        <w:pStyle w:val="prastasiniatinklio"/>
        <w:tabs>
          <w:tab w:val="left" w:pos="1134"/>
        </w:tabs>
        <w:spacing w:after="0"/>
        <w:jc w:val="both"/>
        <w:rPr>
          <w:rFonts w:ascii="Times New Roman" w:hAnsi="Times New Roman" w:cs="Times New Roman"/>
          <w:i/>
          <w:sz w:val="24"/>
          <w:szCs w:val="24"/>
          <w:u w:val="single"/>
        </w:rPr>
      </w:pPr>
      <w:r w:rsidRPr="00F83276">
        <w:rPr>
          <w:rFonts w:ascii="Times New Roman" w:hAnsi="Times New Roman" w:cs="Times New Roman"/>
          <w:i/>
          <w:iCs/>
          <w:sz w:val="24"/>
          <w:szCs w:val="24"/>
          <w:u w:val="single"/>
        </w:rPr>
        <w:t>Atitiktį reikalavimams įrodantys dokumentai</w:t>
      </w:r>
      <w:r w:rsidRPr="00F83276">
        <w:rPr>
          <w:rFonts w:ascii="Times New Roman" w:hAnsi="Times New Roman" w:cs="Times New Roman"/>
          <w:i/>
          <w:sz w:val="24"/>
          <w:szCs w:val="24"/>
          <w:u w:val="single"/>
        </w:rPr>
        <w:t xml:space="preserve">: ekologinis ženklas </w:t>
      </w:r>
      <w:proofErr w:type="spellStart"/>
      <w:r w:rsidRPr="00F83276">
        <w:rPr>
          <w:rFonts w:ascii="Times New Roman" w:hAnsi="Times New Roman" w:cs="Times New Roman"/>
          <w:i/>
          <w:sz w:val="24"/>
          <w:szCs w:val="24"/>
          <w:u w:val="single"/>
        </w:rPr>
        <w:t>European</w:t>
      </w:r>
      <w:proofErr w:type="spellEnd"/>
      <w:r w:rsidRPr="00F83276">
        <w:rPr>
          <w:rFonts w:ascii="Times New Roman" w:hAnsi="Times New Roman" w:cs="Times New Roman"/>
          <w:i/>
          <w:sz w:val="24"/>
          <w:szCs w:val="24"/>
          <w:u w:val="single"/>
        </w:rPr>
        <w:t xml:space="preserve"> </w:t>
      </w:r>
      <w:proofErr w:type="spellStart"/>
      <w:r w:rsidRPr="00F83276">
        <w:rPr>
          <w:rFonts w:ascii="Times New Roman" w:hAnsi="Times New Roman" w:cs="Times New Roman"/>
          <w:i/>
          <w:sz w:val="24"/>
          <w:szCs w:val="24"/>
          <w:u w:val="single"/>
        </w:rPr>
        <w:t>Ecolabel</w:t>
      </w:r>
      <w:proofErr w:type="spellEnd"/>
      <w:r w:rsidRPr="00F83276">
        <w:rPr>
          <w:rFonts w:ascii="Times New Roman" w:hAnsi="Times New Roman" w:cs="Times New Roman"/>
          <w:i/>
          <w:sz w:val="24"/>
          <w:szCs w:val="24"/>
          <w:u w:val="single"/>
        </w:rPr>
        <w:t xml:space="preserve"> arba saugos duomenų lapas, arba paskelbtosios (notifikuotos) institucijos atlikto bandymo protokolas, arba kiti lygiaverčiai įrodymai.</w:t>
      </w:r>
    </w:p>
    <w:p w14:paraId="53EEF511" w14:textId="77777777" w:rsidR="00544CB8" w:rsidRPr="00F83276" w:rsidRDefault="00544CB8" w:rsidP="00544CB8">
      <w:pPr>
        <w:spacing w:after="0"/>
        <w:jc w:val="both"/>
        <w:rPr>
          <w:rFonts w:ascii="Times New Roman" w:eastAsia="Times New Roman" w:hAnsi="Times New Roman" w:cs="Times New Roman"/>
          <w:b/>
          <w:sz w:val="24"/>
          <w:szCs w:val="24"/>
        </w:rPr>
      </w:pPr>
      <w:r w:rsidRPr="00F83276">
        <w:rPr>
          <w:rFonts w:ascii="Times New Roman" w:hAnsi="Times New Roman" w:cs="Times New Roman"/>
          <w:b/>
          <w:sz w:val="24"/>
          <w:szCs w:val="24"/>
        </w:rPr>
        <w:t xml:space="preserve">2 priedo 20 punktas - </w:t>
      </w:r>
      <w:r w:rsidRPr="00F83276">
        <w:rPr>
          <w:rFonts w:ascii="Times New Roman" w:eastAsia="Times New Roman" w:hAnsi="Times New Roman" w:cs="Times New Roman"/>
          <w:b/>
          <w:sz w:val="24"/>
          <w:szCs w:val="24"/>
          <w:u w:val="single"/>
        </w:rPr>
        <w:t xml:space="preserve">Plytelės: </w:t>
      </w:r>
    </w:p>
    <w:p w14:paraId="113C6EA9"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566E08EF" w14:textId="77777777" w:rsidR="00544CB8" w:rsidRPr="00F83276" w:rsidRDefault="00544CB8" w:rsidP="00544CB8">
      <w:pPr>
        <w:spacing w:after="12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20.2. glazūruotų plytelių prieduose naudojamo švino, kadmio ir stibio (arba jų junginių) turi būti ne daugiau kaip:</w:t>
      </w:r>
    </w:p>
    <w:p w14:paraId="565993DC" w14:textId="77777777" w:rsidR="00544CB8" w:rsidRPr="00F83276" w:rsidRDefault="00544CB8" w:rsidP="00544CB8">
      <w:pPr>
        <w:spacing w:after="12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 lentelė:</w:t>
      </w:r>
    </w:p>
    <w:tbl>
      <w:tblPr>
        <w:tblW w:w="0" w:type="auto"/>
        <w:tblInd w:w="-10" w:type="dxa"/>
        <w:tblCellMar>
          <w:left w:w="0" w:type="dxa"/>
          <w:right w:w="0" w:type="dxa"/>
        </w:tblCellMar>
        <w:tblLook w:val="04A0" w:firstRow="1" w:lastRow="0" w:firstColumn="1" w:lastColumn="0" w:noHBand="0" w:noVBand="1"/>
      </w:tblPr>
      <w:tblGrid>
        <w:gridCol w:w="1418"/>
        <w:gridCol w:w="2977"/>
        <w:gridCol w:w="4905"/>
      </w:tblGrid>
      <w:tr w:rsidR="00544CB8" w:rsidRPr="00F83276" w14:paraId="2DC4E764"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58A535C"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6ACD49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64EC2B"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Ribinė vertė, proc. nuo glazūrų svorio</w:t>
            </w:r>
          </w:p>
        </w:tc>
      </w:tr>
      <w:tr w:rsidR="00544CB8" w:rsidRPr="00F83276" w14:paraId="690AADF9"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C2E3"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D5A7D52"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Švinas (</w:t>
            </w:r>
            <w:proofErr w:type="spellStart"/>
            <w:r w:rsidRPr="00F83276">
              <w:rPr>
                <w:rFonts w:ascii="Times New Roman" w:eastAsia="Times New Roman" w:hAnsi="Times New Roman" w:cs="Times New Roman"/>
                <w:sz w:val="24"/>
                <w:szCs w:val="24"/>
              </w:rPr>
              <w:t>Pb</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53867A32"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0,5</w:t>
            </w:r>
          </w:p>
        </w:tc>
      </w:tr>
      <w:tr w:rsidR="00544CB8" w:rsidRPr="00F83276" w14:paraId="645C1712"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1132E"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F09B0DD"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Kadmis (</w:t>
            </w:r>
            <w:proofErr w:type="spellStart"/>
            <w:r w:rsidRPr="00F83276">
              <w:rPr>
                <w:rFonts w:ascii="Times New Roman" w:eastAsia="Times New Roman" w:hAnsi="Times New Roman" w:cs="Times New Roman"/>
                <w:sz w:val="24"/>
                <w:szCs w:val="24"/>
              </w:rPr>
              <w:t>Cd</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1D2F05F"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0,1</w:t>
            </w:r>
          </w:p>
        </w:tc>
      </w:tr>
      <w:tr w:rsidR="00544CB8" w:rsidRPr="00F83276" w14:paraId="41C51A57"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DEDF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CF3A88"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Stibis (</w:t>
            </w:r>
            <w:proofErr w:type="spellStart"/>
            <w:r w:rsidRPr="00F83276">
              <w:rPr>
                <w:rFonts w:ascii="Times New Roman" w:eastAsia="Times New Roman" w:hAnsi="Times New Roman" w:cs="Times New Roman"/>
                <w:sz w:val="24"/>
                <w:szCs w:val="24"/>
              </w:rPr>
              <w:t>Sb</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76053B6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0,25</w:t>
            </w:r>
          </w:p>
        </w:tc>
      </w:tr>
    </w:tbl>
    <w:p w14:paraId="4190445C"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b/>
          <w:sz w:val="24"/>
          <w:szCs w:val="24"/>
        </w:rPr>
        <w:t xml:space="preserve">2 priedo 20 punktas - </w:t>
      </w:r>
      <w:r w:rsidRPr="00F83276">
        <w:rPr>
          <w:rFonts w:ascii="Times New Roman" w:hAnsi="Times New Roman" w:cs="Times New Roman"/>
          <w:b/>
          <w:sz w:val="24"/>
          <w:szCs w:val="24"/>
          <w:u w:val="single"/>
        </w:rPr>
        <w:t>Aplinkosauginiai reikalavimai pakuotėms</w:t>
      </w:r>
      <w:r w:rsidRPr="00F83276">
        <w:rPr>
          <w:rFonts w:ascii="Times New Roman" w:hAnsi="Times New Roman" w:cs="Times New Roman"/>
          <w:sz w:val="24"/>
          <w:szCs w:val="24"/>
        </w:rPr>
        <w:t xml:space="preserve">: pakuotės turi būti laikytinos perdirbamosiomis pakuotėmis pagal Lietuvos Respublikos mokesčio už aplinkos teršimą įstatymo nuostatas. </w:t>
      </w:r>
    </w:p>
    <w:p w14:paraId="569B6592"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u w:val="single"/>
        </w:rPr>
      </w:pPr>
      <w:r w:rsidRPr="00F83276">
        <w:rPr>
          <w:rFonts w:ascii="Times New Roman" w:hAnsi="Times New Roman" w:cs="Times New Roman"/>
          <w:i/>
          <w:iCs/>
          <w:color w:val="000000"/>
          <w:sz w:val="24"/>
          <w:szCs w:val="24"/>
          <w:u w:val="single"/>
        </w:rPr>
        <w:t>Atitiktį reikalavimams įrodantys dokumentai:</w:t>
      </w:r>
      <w:r w:rsidRPr="00F83276">
        <w:rPr>
          <w:rFonts w:ascii="Times New Roman" w:hAnsi="Times New Roman" w:cs="Times New Roman"/>
          <w:color w:val="000000"/>
          <w:sz w:val="24"/>
          <w:szCs w:val="24"/>
          <w:u w:val="single"/>
        </w:rPr>
        <w:t> gamintojo ir (ar) importuotojo raštiškas patvirtinimas apie pakuotės atitiktį arba kiti lygiaverčiai įrodymai.</w:t>
      </w:r>
    </w:p>
    <w:p w14:paraId="22947E50" w14:textId="77777777" w:rsidR="00544CB8" w:rsidRPr="00F83276" w:rsidRDefault="00544CB8" w:rsidP="00544CB8">
      <w:pPr>
        <w:pStyle w:val="prastasiniatinklio"/>
        <w:numPr>
          <w:ilvl w:val="0"/>
          <w:numId w:val="31"/>
        </w:numPr>
        <w:tabs>
          <w:tab w:val="left" w:pos="1134"/>
        </w:tabs>
        <w:spacing w:before="0" w:beforeAutospacing="0" w:after="0" w:afterAutospacing="0"/>
        <w:ind w:left="0" w:firstLine="0"/>
        <w:jc w:val="both"/>
        <w:rPr>
          <w:rFonts w:ascii="Times New Roman" w:hAnsi="Times New Roman" w:cs="Times New Roman"/>
          <w:b/>
          <w:sz w:val="24"/>
          <w:szCs w:val="24"/>
        </w:rPr>
      </w:pPr>
      <w:r w:rsidRPr="00F83276">
        <w:rPr>
          <w:rFonts w:ascii="Times New Roman" w:hAnsi="Times New Roman" w:cs="Times New Roman"/>
          <w:b/>
          <w:sz w:val="24"/>
          <w:szCs w:val="24"/>
        </w:rPr>
        <w:t>Prekių atitiktis aplinkos apsaugos reikalavimams bus tikrinama sutarties vykdymo metu.</w:t>
      </w:r>
    </w:p>
    <w:p w14:paraId="35BE8899" w14:textId="77777777" w:rsidR="00544CB8" w:rsidRPr="00F83276" w:rsidRDefault="00544CB8" w:rsidP="00544CB8">
      <w:pPr>
        <w:pStyle w:val="prastasiniatinklio"/>
        <w:tabs>
          <w:tab w:val="left" w:pos="1134"/>
        </w:tabs>
        <w:spacing w:after="0"/>
        <w:ind w:firstLine="10915"/>
        <w:jc w:val="both"/>
        <w:rPr>
          <w:rFonts w:ascii="Times New Roman" w:hAnsi="Times New Roman" w:cs="Times New Roman"/>
          <w:sz w:val="24"/>
          <w:szCs w:val="24"/>
        </w:rPr>
      </w:pPr>
      <w:bookmarkStart w:id="48" w:name="part_e02d093ed774476f877a829807ace8a3"/>
      <w:bookmarkEnd w:id="48"/>
      <w:r w:rsidRPr="00F83276">
        <w:rPr>
          <w:rFonts w:ascii="Times New Roman" w:hAnsi="Times New Roman" w:cs="Times New Roman"/>
          <w:sz w:val="24"/>
          <w:szCs w:val="24"/>
        </w:rPr>
        <w:t xml:space="preserve">2 </w:t>
      </w:r>
      <w:r w:rsidRPr="00F83276">
        <w:rPr>
          <w:rFonts w:ascii="Times New Roman" w:hAnsi="Times New Roman" w:cs="Times New Roman"/>
          <w:b/>
          <w:sz w:val="24"/>
          <w:szCs w:val="24"/>
        </w:rPr>
        <w:t>18.</w:t>
      </w:r>
      <w:r w:rsidRPr="00F83276">
        <w:rPr>
          <w:rFonts w:ascii="Times New Roman" w:hAnsi="Times New Roman" w:cs="Times New Roman"/>
          <w:sz w:val="24"/>
          <w:szCs w:val="24"/>
        </w:rPr>
        <w:t xml:space="preserve"> Preliminarus Prekių sąrašas nurodomas 3 lentelėje. </w:t>
      </w:r>
      <w:bookmarkStart w:id="49" w:name="_Hlk134776140"/>
      <w:r w:rsidRPr="00F83276">
        <w:rPr>
          <w:rFonts w:ascii="Times New Roman" w:hAnsi="Times New Roman" w:cs="Times New Roman"/>
          <w:sz w:val="24"/>
          <w:szCs w:val="24"/>
        </w:rPr>
        <w:t>Šias Prekes tiekėjas turi turėti vienoje (pagal adresą) prekybos vietoje</w:t>
      </w:r>
      <w:bookmarkEnd w:id="49"/>
      <w:r w:rsidRPr="00F83276">
        <w:rPr>
          <w:rFonts w:ascii="Times New Roman" w:hAnsi="Times New Roman" w:cs="Times New Roman"/>
          <w:sz w:val="24"/>
          <w:szCs w:val="24"/>
        </w:rPr>
        <w:t>.</w:t>
      </w:r>
    </w:p>
    <w:p w14:paraId="698B1EA3" w14:textId="77777777" w:rsidR="00544CB8" w:rsidRPr="00F83276" w:rsidRDefault="00544CB8" w:rsidP="00544CB8">
      <w:pPr>
        <w:pStyle w:val="Sraopastraipa"/>
        <w:tabs>
          <w:tab w:val="left" w:pos="1134"/>
        </w:tabs>
        <w:ind w:left="0" w:firstLine="10773"/>
        <w:rPr>
          <w:rFonts w:ascii="Times New Roman" w:hAnsi="Times New Roman" w:cs="Times New Roman"/>
          <w:b/>
          <w:sz w:val="24"/>
          <w:szCs w:val="24"/>
        </w:rPr>
      </w:pPr>
      <w:r w:rsidRPr="00F83276">
        <w:rPr>
          <w:rFonts w:ascii="Times New Roman" w:hAnsi="Times New Roman" w:cs="Times New Roman"/>
          <w:sz w:val="24"/>
          <w:szCs w:val="24"/>
        </w:rPr>
        <w:t xml:space="preserve">3 </w:t>
      </w:r>
      <w:r w:rsidRPr="00F83276">
        <w:rPr>
          <w:rFonts w:ascii="Times New Roman" w:hAnsi="Times New Roman" w:cs="Times New Roman"/>
          <w:b/>
          <w:sz w:val="24"/>
          <w:szCs w:val="24"/>
        </w:rPr>
        <w:t>3 lentelė</w:t>
      </w:r>
      <w:r w:rsidRPr="00F83276">
        <w:rPr>
          <w:rFonts w:ascii="Times New Roman" w:hAnsi="Times New Roman" w:cs="Times New Roman"/>
          <w:sz w:val="24"/>
          <w:szCs w:val="24"/>
        </w:rPr>
        <w:t xml:space="preserve">. </w:t>
      </w:r>
      <w:r w:rsidRPr="00F83276">
        <w:rPr>
          <w:rFonts w:ascii="Times New Roman" w:hAnsi="Times New Roman" w:cs="Times New Roman"/>
          <w:b/>
          <w:sz w:val="24"/>
          <w:szCs w:val="24"/>
        </w:rPr>
        <w:t>Preliminarus Prekių sąrašas:</w:t>
      </w:r>
    </w:p>
    <w:p w14:paraId="192330E1" w14:textId="77777777" w:rsidR="00544CB8" w:rsidRPr="00F83276" w:rsidRDefault="00544CB8" w:rsidP="00544CB8">
      <w:pPr>
        <w:pStyle w:val="Sraopastraipa"/>
        <w:tabs>
          <w:tab w:val="left" w:pos="1134"/>
        </w:tabs>
        <w:ind w:left="0" w:firstLine="10773"/>
        <w:rPr>
          <w:rFonts w:ascii="Times New Roman" w:hAnsi="Times New Roman" w:cs="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5529"/>
      </w:tblGrid>
      <w:tr w:rsidR="00544CB8" w:rsidRPr="00F83276" w14:paraId="17F7A0F3" w14:textId="77777777" w:rsidTr="00C325C2">
        <w:trPr>
          <w:cantSplit/>
          <w:trHeight w:val="443"/>
          <w:tblHeader/>
        </w:trPr>
        <w:tc>
          <w:tcPr>
            <w:tcW w:w="988" w:type="dxa"/>
            <w:shd w:val="clear" w:color="auto" w:fill="F2F2F2" w:themeFill="background1" w:themeFillShade="F2"/>
            <w:vAlign w:val="center"/>
          </w:tcPr>
          <w:p w14:paraId="7616DD29" w14:textId="77777777" w:rsidR="00544CB8" w:rsidRPr="00F83276" w:rsidRDefault="00544CB8" w:rsidP="00C325C2">
            <w:pPr>
              <w:spacing w:after="0"/>
              <w:jc w:val="center"/>
              <w:rPr>
                <w:rFonts w:ascii="Times New Roman" w:hAnsi="Times New Roman" w:cs="Times New Roman"/>
                <w:b/>
                <w:sz w:val="24"/>
                <w:szCs w:val="24"/>
              </w:rPr>
            </w:pPr>
            <w:r w:rsidRPr="00F83276">
              <w:rPr>
                <w:rFonts w:ascii="Times New Roman" w:hAnsi="Times New Roman" w:cs="Times New Roman"/>
                <w:b/>
                <w:sz w:val="24"/>
                <w:szCs w:val="24"/>
              </w:rPr>
              <w:lastRenderedPageBreak/>
              <w:t>Eil. Nr.</w:t>
            </w:r>
          </w:p>
        </w:tc>
        <w:tc>
          <w:tcPr>
            <w:tcW w:w="2976" w:type="dxa"/>
            <w:tcBorders>
              <w:right w:val="single" w:sz="4" w:space="0" w:color="auto"/>
            </w:tcBorders>
            <w:shd w:val="clear" w:color="auto" w:fill="F2F2F2" w:themeFill="background1" w:themeFillShade="F2"/>
            <w:vAlign w:val="center"/>
          </w:tcPr>
          <w:p w14:paraId="662F5B4A" w14:textId="77777777" w:rsidR="00544CB8" w:rsidRPr="00F83276" w:rsidRDefault="00544CB8" w:rsidP="00C325C2">
            <w:pPr>
              <w:spacing w:after="0"/>
              <w:jc w:val="center"/>
              <w:rPr>
                <w:rFonts w:ascii="Times New Roman" w:hAnsi="Times New Roman" w:cs="Times New Roman"/>
                <w:b/>
                <w:color w:val="000000"/>
                <w:sz w:val="24"/>
                <w:szCs w:val="24"/>
              </w:rPr>
            </w:pPr>
            <w:r w:rsidRPr="00F83276">
              <w:rPr>
                <w:rFonts w:ascii="Times New Roman" w:hAnsi="Times New Roman" w:cs="Times New Roman"/>
                <w:b/>
                <w:sz w:val="24"/>
                <w:szCs w:val="24"/>
              </w:rPr>
              <w:t>Prekės pavadinimas</w:t>
            </w:r>
          </w:p>
        </w:tc>
        <w:tc>
          <w:tcPr>
            <w:tcW w:w="5529" w:type="dxa"/>
            <w:tcBorders>
              <w:left w:val="single" w:sz="4" w:space="0" w:color="auto"/>
            </w:tcBorders>
            <w:shd w:val="clear" w:color="auto" w:fill="F2F2F2" w:themeFill="background1" w:themeFillShade="F2"/>
            <w:vAlign w:val="center"/>
          </w:tcPr>
          <w:p w14:paraId="41CE0737" w14:textId="77777777" w:rsidR="00544CB8" w:rsidRPr="00F83276" w:rsidRDefault="00544CB8" w:rsidP="00C325C2">
            <w:pPr>
              <w:tabs>
                <w:tab w:val="left" w:pos="2772"/>
              </w:tabs>
              <w:spacing w:after="0"/>
              <w:jc w:val="center"/>
              <w:rPr>
                <w:rFonts w:ascii="Times New Roman" w:hAnsi="Times New Roman" w:cs="Times New Roman"/>
                <w:b/>
                <w:sz w:val="24"/>
                <w:szCs w:val="24"/>
              </w:rPr>
            </w:pPr>
            <w:r w:rsidRPr="00F83276">
              <w:rPr>
                <w:rFonts w:ascii="Times New Roman" w:hAnsi="Times New Roman" w:cs="Times New Roman"/>
                <w:b/>
                <w:sz w:val="24"/>
                <w:szCs w:val="24"/>
              </w:rPr>
              <w:t>Aprašymas</w:t>
            </w:r>
          </w:p>
        </w:tc>
      </w:tr>
      <w:tr w:rsidR="002C3754" w:rsidRPr="00F83276" w14:paraId="218DB1EC" w14:textId="77777777" w:rsidTr="002C3754">
        <w:trPr>
          <w:trHeight w:val="257"/>
        </w:trPr>
        <w:tc>
          <w:tcPr>
            <w:tcW w:w="988" w:type="dxa"/>
          </w:tcPr>
          <w:p w14:paraId="11E6473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A46167D" w14:textId="061366FF" w:rsidR="002C3754" w:rsidRPr="002C3754" w:rsidRDefault="002C3754" w:rsidP="002C3754">
            <w:pPr>
              <w:spacing w:after="0"/>
              <w:rPr>
                <w:rFonts w:ascii="Times New Roman" w:hAnsi="Times New Roman" w:cs="Times New Roman"/>
                <w:bCs/>
                <w:sz w:val="24"/>
                <w:szCs w:val="24"/>
                <w:lang w:val="pt-BR"/>
              </w:rPr>
            </w:pPr>
            <w:proofErr w:type="spellStart"/>
            <w:r w:rsidRPr="002C3754">
              <w:rPr>
                <w:rFonts w:ascii="Times New Roman" w:hAnsi="Times New Roman" w:cs="Times New Roman"/>
                <w:sz w:val="24"/>
                <w:szCs w:val="24"/>
              </w:rPr>
              <w:t>Mulčias</w:t>
            </w:r>
            <w:proofErr w:type="spellEnd"/>
            <w:r w:rsidRPr="002C3754">
              <w:rPr>
                <w:rFonts w:ascii="Times New Roman" w:hAnsi="Times New Roman" w:cs="Times New Roman"/>
                <w:sz w:val="24"/>
                <w:szCs w:val="24"/>
              </w:rPr>
              <w:t xml:space="preserve"> iš pušų žievės, 0 - 7 mm, 50 l</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7DD9A4A1" w14:textId="3D2E5E33"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Tūris - 50 l. Paskirtis- Apsaugo dirvos viršutinį sluoksnį nuo išdžiūvimo, perkaitimo, kenksmingo šalčio poveikio (šaknų apšalimo, iššalimo). Frakcija- 0 - 7. Papildoma informacija- Plonas pušų </w:t>
            </w:r>
            <w:proofErr w:type="spellStart"/>
            <w:r w:rsidRPr="002C3754">
              <w:rPr>
                <w:rFonts w:ascii="Times New Roman" w:hAnsi="Times New Roman" w:cs="Times New Roman"/>
                <w:sz w:val="24"/>
                <w:szCs w:val="24"/>
              </w:rPr>
              <w:t>mulčias</w:t>
            </w:r>
            <w:proofErr w:type="spellEnd"/>
            <w:r w:rsidRPr="002C3754">
              <w:rPr>
                <w:rFonts w:ascii="Times New Roman" w:hAnsi="Times New Roman" w:cs="Times New Roman"/>
                <w:sz w:val="24"/>
                <w:szCs w:val="24"/>
              </w:rPr>
              <w:t>.</w:t>
            </w:r>
          </w:p>
        </w:tc>
      </w:tr>
      <w:tr w:rsidR="002C3754" w:rsidRPr="00F83276" w14:paraId="20B189F5" w14:textId="77777777" w:rsidTr="002C3754">
        <w:tc>
          <w:tcPr>
            <w:tcW w:w="988" w:type="dxa"/>
          </w:tcPr>
          <w:p w14:paraId="53EF60E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1658AA3" w14:textId="6117727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Impregnuota lenta 25 X 50 X 3000 mm</w:t>
            </w:r>
          </w:p>
        </w:tc>
        <w:tc>
          <w:tcPr>
            <w:tcW w:w="5529" w:type="dxa"/>
            <w:tcBorders>
              <w:top w:val="nil"/>
              <w:left w:val="nil"/>
              <w:bottom w:val="single" w:sz="4" w:space="0" w:color="auto"/>
              <w:right w:val="single" w:sz="4" w:space="0" w:color="auto"/>
            </w:tcBorders>
            <w:shd w:val="clear" w:color="000000" w:fill="FFFFFF"/>
            <w:vAlign w:val="center"/>
          </w:tcPr>
          <w:p w14:paraId="4F844756" w14:textId="09490DF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Medienos rūšis- Pušis. Medienos tipas- Neobliuota, Impregnuota. Ilgis- 300 cm. Plotis- 2,5 cm. Storis - 5 cm. Nuokrypis - 2,5 cm.</w:t>
            </w:r>
          </w:p>
        </w:tc>
      </w:tr>
      <w:tr w:rsidR="002C3754" w:rsidRPr="00F83276" w14:paraId="69D9E311" w14:textId="77777777" w:rsidTr="002C3754">
        <w:tc>
          <w:tcPr>
            <w:tcW w:w="988" w:type="dxa"/>
          </w:tcPr>
          <w:p w14:paraId="56063C1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83B3DA1" w14:textId="3C056B67"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Kvarcinis smėlis 0–0,4 mm, 25 kg,</w:t>
            </w:r>
          </w:p>
        </w:tc>
        <w:tc>
          <w:tcPr>
            <w:tcW w:w="5529" w:type="dxa"/>
            <w:tcBorders>
              <w:top w:val="nil"/>
              <w:left w:val="nil"/>
              <w:bottom w:val="single" w:sz="4" w:space="0" w:color="auto"/>
              <w:right w:val="single" w:sz="4" w:space="0" w:color="auto"/>
            </w:tcBorders>
            <w:shd w:val="clear" w:color="000000" w:fill="FFFFFF"/>
            <w:vAlign w:val="center"/>
          </w:tcPr>
          <w:p w14:paraId="23B82115" w14:textId="1A5F7594"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Medžiagos/mišinio paskirtis- Apdailos darbams. Prekės svoris- 25 kg.</w:t>
            </w:r>
          </w:p>
        </w:tc>
      </w:tr>
      <w:tr w:rsidR="002C3754" w:rsidRPr="00F83276" w14:paraId="03E28295" w14:textId="77777777" w:rsidTr="002C3754">
        <w:tc>
          <w:tcPr>
            <w:tcW w:w="988" w:type="dxa"/>
          </w:tcPr>
          <w:p w14:paraId="66E8E51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FAA2629" w14:textId="1CAF9F61"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Šlifavimo diskas </w:t>
            </w:r>
            <w:proofErr w:type="spellStart"/>
            <w:r w:rsidRPr="002C3754">
              <w:rPr>
                <w:rFonts w:ascii="Times New Roman" w:hAnsi="Times New Roman" w:cs="Times New Roman"/>
                <w:sz w:val="24"/>
                <w:szCs w:val="24"/>
              </w:rPr>
              <w:t>Velcro</w:t>
            </w:r>
            <w:proofErr w:type="spellEnd"/>
            <w:r w:rsidRPr="002C3754">
              <w:rPr>
                <w:rFonts w:ascii="Times New Roman" w:hAnsi="Times New Roman" w:cs="Times New Roman"/>
                <w:sz w:val="24"/>
                <w:szCs w:val="24"/>
              </w:rPr>
              <w:t xml:space="preserve"> VDM 225 mm P100</w:t>
            </w:r>
          </w:p>
        </w:tc>
        <w:tc>
          <w:tcPr>
            <w:tcW w:w="5529" w:type="dxa"/>
            <w:tcBorders>
              <w:top w:val="nil"/>
              <w:left w:val="nil"/>
              <w:bottom w:val="single" w:sz="4" w:space="0" w:color="auto"/>
              <w:right w:val="single" w:sz="4" w:space="0" w:color="auto"/>
            </w:tcBorders>
            <w:shd w:val="clear" w:color="000000" w:fill="FFFFFF"/>
            <w:vAlign w:val="center"/>
          </w:tcPr>
          <w:p w14:paraId="0D86B536" w14:textId="51C5586A"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Grūdėtumas- 100. Skersmuo- 225 cm.  Papildoma informacija- Skirta glaisto šlifavimo mašinoms (žirafoms).</w:t>
            </w:r>
          </w:p>
        </w:tc>
      </w:tr>
      <w:tr w:rsidR="002C3754" w:rsidRPr="00F83276" w14:paraId="77DB7E80" w14:textId="77777777" w:rsidTr="002C3754">
        <w:tc>
          <w:tcPr>
            <w:tcW w:w="988" w:type="dxa"/>
          </w:tcPr>
          <w:p w14:paraId="23B836D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D1BBB9A" w14:textId="4739E20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Metalo pjovimo diskas 125x1x22,23</w:t>
            </w:r>
          </w:p>
        </w:tc>
        <w:tc>
          <w:tcPr>
            <w:tcW w:w="5529" w:type="dxa"/>
            <w:tcBorders>
              <w:top w:val="nil"/>
              <w:left w:val="nil"/>
              <w:bottom w:val="single" w:sz="4" w:space="0" w:color="auto"/>
              <w:right w:val="single" w:sz="4" w:space="0" w:color="auto"/>
            </w:tcBorders>
            <w:shd w:val="clear" w:color="000000" w:fill="FFFFFF"/>
            <w:vAlign w:val="center"/>
          </w:tcPr>
          <w:p w14:paraId="5BF8EE51" w14:textId="60B668F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Storis - 1 mm. Skersmuo - 125 mm. Vidinės skylės skersmuo - 22,23 mm. Maksimalus sūkių dažnis per minutę - 12200 </w:t>
            </w:r>
            <w:proofErr w:type="spellStart"/>
            <w:r w:rsidRPr="002C3754">
              <w:rPr>
                <w:rFonts w:ascii="Times New Roman" w:hAnsi="Times New Roman" w:cs="Times New Roman"/>
                <w:sz w:val="24"/>
                <w:szCs w:val="24"/>
              </w:rPr>
              <w:t>rpm</w:t>
            </w:r>
            <w:proofErr w:type="spellEnd"/>
            <w:r w:rsidRPr="002C3754">
              <w:rPr>
                <w:rFonts w:ascii="Times New Roman" w:hAnsi="Times New Roman" w:cs="Times New Roman"/>
                <w:sz w:val="24"/>
                <w:szCs w:val="24"/>
              </w:rPr>
              <w:t>. Pjovimo greitis - 80 m/s. Disko forma - tiesus. Apdirbama medžiaga - metalas.</w:t>
            </w:r>
          </w:p>
        </w:tc>
      </w:tr>
      <w:tr w:rsidR="002C3754" w:rsidRPr="00F83276" w14:paraId="129BF691" w14:textId="77777777" w:rsidTr="002C3754">
        <w:tc>
          <w:tcPr>
            <w:tcW w:w="988" w:type="dxa"/>
          </w:tcPr>
          <w:p w14:paraId="3A90F5F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6394CDD" w14:textId="014D6733" w:rsidR="002C3754" w:rsidRPr="002C3754" w:rsidRDefault="002C3754" w:rsidP="002C3754">
            <w:pPr>
              <w:spacing w:after="0"/>
              <w:rPr>
                <w:rFonts w:ascii="Times New Roman" w:hAnsi="Times New Roman" w:cs="Times New Roman"/>
                <w:bCs/>
                <w:sz w:val="24"/>
                <w:szCs w:val="24"/>
              </w:rPr>
            </w:pPr>
            <w:r w:rsidRPr="002C3754">
              <w:rPr>
                <w:rFonts w:ascii="Times New Roman" w:hAnsi="Times New Roman" w:cs="Times New Roman"/>
                <w:sz w:val="24"/>
                <w:szCs w:val="24"/>
              </w:rPr>
              <w:t>Sulčių gėrimas įvairių skonių, 0.33l</w:t>
            </w:r>
          </w:p>
        </w:tc>
        <w:tc>
          <w:tcPr>
            <w:tcW w:w="5529" w:type="dxa"/>
            <w:tcBorders>
              <w:top w:val="nil"/>
              <w:left w:val="nil"/>
              <w:bottom w:val="single" w:sz="4" w:space="0" w:color="auto"/>
              <w:right w:val="single" w:sz="4" w:space="0" w:color="auto"/>
            </w:tcBorders>
            <w:shd w:val="clear" w:color="000000" w:fill="FFFFFF"/>
            <w:vAlign w:val="center"/>
          </w:tcPr>
          <w:p w14:paraId="3F469A58" w14:textId="79FE72C9"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Tūris - 0,33 l. Skonis - įvairių skonių. Vienetai pakuotėje - 1. Sudėtis - vanduo, cukrus, vaisių sultys iš koncentrato, ne mažiau 15%.</w:t>
            </w:r>
          </w:p>
        </w:tc>
      </w:tr>
      <w:tr w:rsidR="002C3754" w:rsidRPr="00F83276" w14:paraId="0D6247DE" w14:textId="77777777" w:rsidTr="002C3754">
        <w:tc>
          <w:tcPr>
            <w:tcW w:w="988" w:type="dxa"/>
          </w:tcPr>
          <w:p w14:paraId="044ECEE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E65210E" w14:textId="0DDCF8EE" w:rsidR="002C3754" w:rsidRPr="002C3754" w:rsidRDefault="002C3754" w:rsidP="002C3754">
            <w:pPr>
              <w:spacing w:after="0"/>
              <w:rPr>
                <w:rFonts w:ascii="Times New Roman" w:hAnsi="Times New Roman" w:cs="Times New Roman"/>
                <w:bCs/>
                <w:sz w:val="24"/>
                <w:szCs w:val="24"/>
              </w:rPr>
            </w:pPr>
            <w:r w:rsidRPr="002C3754">
              <w:rPr>
                <w:rFonts w:ascii="Times New Roman" w:hAnsi="Times New Roman" w:cs="Times New Roman"/>
                <w:sz w:val="24"/>
                <w:szCs w:val="24"/>
              </w:rPr>
              <w:t>Dažytojo kostiumas, XL</w:t>
            </w:r>
          </w:p>
        </w:tc>
        <w:tc>
          <w:tcPr>
            <w:tcW w:w="5529" w:type="dxa"/>
            <w:tcBorders>
              <w:top w:val="nil"/>
              <w:left w:val="nil"/>
              <w:bottom w:val="single" w:sz="4" w:space="0" w:color="auto"/>
              <w:right w:val="single" w:sz="4" w:space="0" w:color="auto"/>
            </w:tcBorders>
            <w:shd w:val="clear" w:color="000000" w:fill="FFFFFF"/>
            <w:vAlign w:val="center"/>
          </w:tcPr>
          <w:p w14:paraId="68B1F073" w14:textId="368EF0B7"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Dydis - XL.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Spalva - balta. Atsparus drėgmei. Drabužiai, skirti dirbti su dažais, su gaubtu ir užtrauktuku.</w:t>
            </w:r>
          </w:p>
        </w:tc>
      </w:tr>
      <w:tr w:rsidR="002C3754" w:rsidRPr="00F83276" w14:paraId="312AF3C3" w14:textId="77777777" w:rsidTr="002C3754">
        <w:tc>
          <w:tcPr>
            <w:tcW w:w="988" w:type="dxa"/>
          </w:tcPr>
          <w:p w14:paraId="0E6BCC3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88544A6" w14:textId="5EB74E69" w:rsidR="002C3754" w:rsidRPr="002C3754" w:rsidRDefault="002C3754" w:rsidP="002C3754">
            <w:pPr>
              <w:spacing w:after="0"/>
              <w:rPr>
                <w:rFonts w:ascii="Times New Roman" w:hAnsi="Times New Roman" w:cs="Times New Roman"/>
                <w:bCs/>
                <w:sz w:val="24"/>
                <w:szCs w:val="24"/>
                <w:lang w:val="fr-FR"/>
              </w:rPr>
            </w:pPr>
            <w:r w:rsidRPr="002C3754">
              <w:rPr>
                <w:rFonts w:ascii="Times New Roman" w:hAnsi="Times New Roman" w:cs="Times New Roman"/>
                <w:sz w:val="24"/>
                <w:szCs w:val="24"/>
              </w:rPr>
              <w:t>Pirštinės, odinės su užsegimu, XL dydis</w:t>
            </w:r>
          </w:p>
        </w:tc>
        <w:tc>
          <w:tcPr>
            <w:tcW w:w="5529" w:type="dxa"/>
            <w:tcBorders>
              <w:top w:val="nil"/>
              <w:left w:val="nil"/>
              <w:bottom w:val="single" w:sz="4" w:space="0" w:color="auto"/>
              <w:right w:val="single" w:sz="4" w:space="0" w:color="auto"/>
            </w:tcBorders>
            <w:shd w:val="clear" w:color="000000" w:fill="FFFFFF"/>
            <w:vAlign w:val="center"/>
          </w:tcPr>
          <w:p w14:paraId="0BA76DC6" w14:textId="1973DA5B"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Medžiaga: natūrali oda. Spalva - balta, raudona. </w:t>
            </w:r>
            <w:proofErr w:type="spellStart"/>
            <w:r w:rsidRPr="002C3754">
              <w:rPr>
                <w:rFonts w:ascii="Times New Roman" w:hAnsi="Times New Roman" w:cs="Times New Roman"/>
                <w:sz w:val="24"/>
                <w:szCs w:val="24"/>
              </w:rPr>
              <w:t>Dydisv</w:t>
            </w:r>
            <w:proofErr w:type="spellEnd"/>
            <w:r w:rsidRPr="002C3754">
              <w:rPr>
                <w:rFonts w:ascii="Times New Roman" w:hAnsi="Times New Roman" w:cs="Times New Roman"/>
                <w:sz w:val="24"/>
                <w:szCs w:val="24"/>
              </w:rPr>
              <w:t>- XL. Odinės, su užsegimu.</w:t>
            </w:r>
          </w:p>
        </w:tc>
      </w:tr>
      <w:tr w:rsidR="002C3754" w:rsidRPr="00F83276" w14:paraId="7466CAB9" w14:textId="77777777" w:rsidTr="002C3754">
        <w:tc>
          <w:tcPr>
            <w:tcW w:w="988" w:type="dxa"/>
            <w:vAlign w:val="center"/>
          </w:tcPr>
          <w:p w14:paraId="57D6477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280B94F" w14:textId="09446014"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Pirštinės, aplietos lateksu, XL dydis</w:t>
            </w:r>
          </w:p>
        </w:tc>
        <w:tc>
          <w:tcPr>
            <w:tcW w:w="5529" w:type="dxa"/>
            <w:tcBorders>
              <w:top w:val="nil"/>
              <w:left w:val="nil"/>
              <w:bottom w:val="single" w:sz="4" w:space="0" w:color="auto"/>
              <w:right w:val="single" w:sz="4" w:space="0" w:color="auto"/>
            </w:tcBorders>
            <w:shd w:val="clear" w:color="000000" w:fill="FFFFFF"/>
            <w:vAlign w:val="center"/>
          </w:tcPr>
          <w:p w14:paraId="2F51E910" w14:textId="276AC297" w:rsidR="002C3754" w:rsidRPr="002C3754" w:rsidRDefault="002C3754" w:rsidP="002C3754">
            <w:pPr>
              <w:spacing w:after="0" w:line="240" w:lineRule="auto"/>
              <w:rPr>
                <w:rFonts w:ascii="Times New Roman" w:hAnsi="Times New Roman" w:cs="Times New Roman"/>
                <w:color w:val="000000"/>
                <w:sz w:val="24"/>
                <w:szCs w:val="24"/>
              </w:rPr>
            </w:pPr>
            <w:proofErr w:type="spellStart"/>
            <w:r w:rsidRPr="002C3754">
              <w:rPr>
                <w:rFonts w:ascii="Times New Roman" w:hAnsi="Times New Roman" w:cs="Times New Roman"/>
                <w:sz w:val="24"/>
                <w:szCs w:val="24"/>
              </w:rPr>
              <w:t>Medžiagav</w:t>
            </w:r>
            <w:proofErr w:type="spellEnd"/>
            <w:r w:rsidRPr="002C3754">
              <w:rPr>
                <w:rFonts w:ascii="Times New Roman" w:hAnsi="Times New Roman" w:cs="Times New Roman"/>
                <w:sz w:val="24"/>
                <w:szCs w:val="24"/>
              </w:rPr>
              <w:t xml:space="preserve">- nailonas. Apliejimo medžiaga - lateksas. Dydis - XL. Pirštinių tipas - </w:t>
            </w:r>
            <w:proofErr w:type="spellStart"/>
            <w:r w:rsidRPr="002C3754">
              <w:rPr>
                <w:rFonts w:ascii="Times New Roman" w:hAnsi="Times New Roman" w:cs="Times New Roman"/>
                <w:sz w:val="24"/>
                <w:szCs w:val="24"/>
              </w:rPr>
              <w:t>gumotos</w:t>
            </w:r>
            <w:proofErr w:type="spellEnd"/>
            <w:r w:rsidRPr="002C3754">
              <w:rPr>
                <w:rFonts w:ascii="Times New Roman" w:hAnsi="Times New Roman" w:cs="Times New Roman"/>
                <w:sz w:val="24"/>
                <w:szCs w:val="24"/>
              </w:rPr>
              <w:t xml:space="preserve">. </w:t>
            </w:r>
          </w:p>
        </w:tc>
      </w:tr>
      <w:tr w:rsidR="002C3754" w:rsidRPr="00F83276" w14:paraId="2951165F" w14:textId="77777777" w:rsidTr="002C3754">
        <w:tc>
          <w:tcPr>
            <w:tcW w:w="988" w:type="dxa"/>
            <w:vAlign w:val="center"/>
          </w:tcPr>
          <w:p w14:paraId="267C191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1DB40D4" w14:textId="3CE865B3"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Pirštinės, dvipusės, su PVC taškeliais, XXL dydis</w:t>
            </w:r>
          </w:p>
        </w:tc>
        <w:tc>
          <w:tcPr>
            <w:tcW w:w="5529" w:type="dxa"/>
            <w:tcBorders>
              <w:top w:val="nil"/>
              <w:left w:val="nil"/>
              <w:bottom w:val="single" w:sz="4" w:space="0" w:color="auto"/>
              <w:right w:val="single" w:sz="4" w:space="0" w:color="auto"/>
            </w:tcBorders>
            <w:shd w:val="clear" w:color="000000" w:fill="FFFFFF"/>
            <w:vAlign w:val="center"/>
          </w:tcPr>
          <w:p w14:paraId="5352C4B4" w14:textId="1AE5EDCF"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Trikotažinės pirštinės su PVC taškeliais iš abiejų pusių.</w:t>
            </w:r>
          </w:p>
        </w:tc>
      </w:tr>
      <w:tr w:rsidR="002C3754" w:rsidRPr="00F83276" w14:paraId="31B211A7" w14:textId="77777777" w:rsidTr="002C3754">
        <w:tc>
          <w:tcPr>
            <w:tcW w:w="988" w:type="dxa"/>
            <w:vAlign w:val="center"/>
          </w:tcPr>
          <w:p w14:paraId="26D3F0F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BD0CF69" w14:textId="28F56A3A" w:rsidR="002C3754" w:rsidRPr="002C3754" w:rsidRDefault="002C3754" w:rsidP="002C3754">
            <w:pPr>
              <w:spacing w:after="0"/>
              <w:rPr>
                <w:rFonts w:ascii="Times New Roman" w:hAnsi="Times New Roman" w:cs="Times New Roman"/>
                <w:color w:val="000000"/>
                <w:sz w:val="24"/>
                <w:szCs w:val="24"/>
              </w:rPr>
            </w:pPr>
            <w:proofErr w:type="spellStart"/>
            <w:r w:rsidRPr="002C3754">
              <w:rPr>
                <w:rFonts w:ascii="Times New Roman" w:hAnsi="Times New Roman" w:cs="Times New Roman"/>
                <w:sz w:val="24"/>
                <w:szCs w:val="24"/>
              </w:rPr>
              <w:t>Polipropileninis</w:t>
            </w:r>
            <w:proofErr w:type="spellEnd"/>
            <w:r w:rsidRPr="002C3754">
              <w:rPr>
                <w:rFonts w:ascii="Times New Roman" w:hAnsi="Times New Roman" w:cs="Times New Roman"/>
                <w:sz w:val="24"/>
                <w:szCs w:val="24"/>
              </w:rPr>
              <w:t xml:space="preserve"> maišas su įklotu, 50 x 90 cm</w:t>
            </w:r>
          </w:p>
        </w:tc>
        <w:tc>
          <w:tcPr>
            <w:tcW w:w="5529" w:type="dxa"/>
            <w:tcBorders>
              <w:top w:val="nil"/>
              <w:left w:val="nil"/>
              <w:bottom w:val="single" w:sz="4" w:space="0" w:color="auto"/>
              <w:right w:val="single" w:sz="4" w:space="0" w:color="auto"/>
            </w:tcBorders>
            <w:shd w:val="clear" w:color="000000" w:fill="FFFFFF"/>
            <w:vAlign w:val="center"/>
          </w:tcPr>
          <w:p w14:paraId="04B1BD26" w14:textId="11F2B503"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 Ilgis - 90 cm. Plotis - 50 cm. Spalva - balta. Medžiaga- polipropilenas (PP).  </w:t>
            </w:r>
          </w:p>
        </w:tc>
      </w:tr>
      <w:tr w:rsidR="002C3754" w:rsidRPr="00F83276" w14:paraId="2DB6CB16" w14:textId="77777777" w:rsidTr="002C3754">
        <w:tc>
          <w:tcPr>
            <w:tcW w:w="988" w:type="dxa"/>
            <w:vAlign w:val="center"/>
          </w:tcPr>
          <w:p w14:paraId="175C0C0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145887C" w14:textId="377EB7AA"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Universalūs PVA klijai, 0.5 kg</w:t>
            </w:r>
          </w:p>
        </w:tc>
        <w:tc>
          <w:tcPr>
            <w:tcW w:w="5529" w:type="dxa"/>
            <w:tcBorders>
              <w:top w:val="nil"/>
              <w:left w:val="nil"/>
              <w:bottom w:val="single" w:sz="4" w:space="0" w:color="auto"/>
              <w:right w:val="single" w:sz="4" w:space="0" w:color="auto"/>
            </w:tcBorders>
            <w:shd w:val="clear" w:color="000000" w:fill="FFFFFF"/>
            <w:vAlign w:val="center"/>
          </w:tcPr>
          <w:p w14:paraId="2391DC22" w14:textId="4F14CB1C"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Universalūs PVA klijai medienai. Baltos spalvos. Svoris - 0,5 kg. Savybės - klijų sudėtyje nėra organinių tirpiklių, </w:t>
            </w:r>
            <w:proofErr w:type="spellStart"/>
            <w:r w:rsidRPr="002C3754">
              <w:rPr>
                <w:rFonts w:ascii="Times New Roman" w:hAnsi="Times New Roman" w:cs="Times New Roman"/>
                <w:sz w:val="24"/>
                <w:szCs w:val="24"/>
              </w:rPr>
              <w:t>dibutilftalato</w:t>
            </w:r>
            <w:proofErr w:type="spellEnd"/>
            <w:r w:rsidRPr="002C3754">
              <w:rPr>
                <w:rFonts w:ascii="Times New Roman" w:hAnsi="Times New Roman" w:cs="Times New Roman"/>
                <w:sz w:val="24"/>
                <w:szCs w:val="24"/>
              </w:rPr>
              <w:t>. Išeiga, g/m² - 100-200. Papildoma informacija - atviro išlaikymo laikas – 5–15 min., suspaudimo laikas – 25–40 min..</w:t>
            </w:r>
          </w:p>
        </w:tc>
      </w:tr>
      <w:tr w:rsidR="002C3754" w:rsidRPr="00F83276" w14:paraId="626EE49B" w14:textId="77777777" w:rsidTr="002C3754">
        <w:tc>
          <w:tcPr>
            <w:tcW w:w="988" w:type="dxa"/>
            <w:vAlign w:val="center"/>
          </w:tcPr>
          <w:p w14:paraId="5899D07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DEB43B" w14:textId="5F0ADA52"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Universalus tepalas WD-40 arba lygiavertis, 200 ml</w:t>
            </w:r>
          </w:p>
        </w:tc>
        <w:tc>
          <w:tcPr>
            <w:tcW w:w="5529" w:type="dxa"/>
            <w:tcBorders>
              <w:top w:val="nil"/>
              <w:left w:val="nil"/>
              <w:bottom w:val="single" w:sz="4" w:space="0" w:color="auto"/>
              <w:right w:val="single" w:sz="4" w:space="0" w:color="auto"/>
            </w:tcBorders>
            <w:shd w:val="clear" w:color="000000" w:fill="FFFFFF"/>
            <w:vAlign w:val="center"/>
          </w:tcPr>
          <w:p w14:paraId="3DB4F6DA" w14:textId="77CA4954"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Tūris - 200 ml. Skirta metaliniams, plastikiniams paviršiams. Atsparus aukštai temperatūrai, cheminėms medžiagoms, druskoms, vandeniui, žemai temperatūrai. Atsparumas temperatūrai: -50 - 150°C. </w:t>
            </w:r>
          </w:p>
        </w:tc>
      </w:tr>
      <w:tr w:rsidR="002C3754" w:rsidRPr="00F83276" w14:paraId="6305F2CB" w14:textId="77777777" w:rsidTr="002C3754">
        <w:trPr>
          <w:trHeight w:val="841"/>
        </w:trPr>
        <w:tc>
          <w:tcPr>
            <w:tcW w:w="988" w:type="dxa"/>
            <w:vAlign w:val="center"/>
          </w:tcPr>
          <w:p w14:paraId="5344FF3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0023A6" w14:textId="1B6D7F3B"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Kištukinis lizdas matinės pilkos spalvos</w:t>
            </w:r>
          </w:p>
        </w:tc>
        <w:tc>
          <w:tcPr>
            <w:tcW w:w="5529" w:type="dxa"/>
            <w:tcBorders>
              <w:top w:val="nil"/>
              <w:left w:val="nil"/>
              <w:bottom w:val="single" w:sz="4" w:space="0" w:color="auto"/>
              <w:right w:val="single" w:sz="4" w:space="0" w:color="auto"/>
            </w:tcBorders>
            <w:shd w:val="clear" w:color="000000" w:fill="FFFFFF"/>
            <w:vAlign w:val="center"/>
          </w:tcPr>
          <w:p w14:paraId="35644709" w14:textId="4A0BBDD6"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Montavimas - įleidžiamas. Su įžeminimo kontaktais. Lizdų </w:t>
            </w:r>
            <w:proofErr w:type="spellStart"/>
            <w:r w:rsidRPr="002C3754">
              <w:rPr>
                <w:rFonts w:ascii="Times New Roman" w:hAnsi="Times New Roman" w:cs="Times New Roman"/>
                <w:sz w:val="24"/>
                <w:szCs w:val="24"/>
              </w:rPr>
              <w:t>skaičiusv</w:t>
            </w:r>
            <w:proofErr w:type="spellEnd"/>
            <w:r w:rsidRPr="002C3754">
              <w:rPr>
                <w:rFonts w:ascii="Times New Roman" w:hAnsi="Times New Roman" w:cs="Times New Roman"/>
                <w:sz w:val="24"/>
                <w:szCs w:val="24"/>
              </w:rPr>
              <w:t xml:space="preserve">- 1. Be rėmelio. </w:t>
            </w:r>
            <w:proofErr w:type="spellStart"/>
            <w:r w:rsidRPr="002C3754">
              <w:rPr>
                <w:rFonts w:ascii="Times New Roman" w:hAnsi="Times New Roman" w:cs="Times New Roman"/>
                <w:sz w:val="24"/>
                <w:szCs w:val="24"/>
              </w:rPr>
              <w:t>Srovėv</w:t>
            </w:r>
            <w:proofErr w:type="spellEnd"/>
            <w:r w:rsidRPr="002C3754">
              <w:rPr>
                <w:rFonts w:ascii="Times New Roman" w:hAnsi="Times New Roman" w:cs="Times New Roman"/>
                <w:sz w:val="24"/>
                <w:szCs w:val="24"/>
              </w:rPr>
              <w:t xml:space="preserve">- 16 A, </w:t>
            </w:r>
            <w:proofErr w:type="spellStart"/>
            <w:r w:rsidRPr="002C3754">
              <w:rPr>
                <w:rFonts w:ascii="Times New Roman" w:hAnsi="Times New Roman" w:cs="Times New Roman"/>
                <w:sz w:val="24"/>
                <w:szCs w:val="24"/>
              </w:rPr>
              <w:t>įtampav</w:t>
            </w:r>
            <w:proofErr w:type="spellEnd"/>
            <w:r w:rsidRPr="002C3754">
              <w:rPr>
                <w:rFonts w:ascii="Times New Roman" w:hAnsi="Times New Roman" w:cs="Times New Roman"/>
                <w:sz w:val="24"/>
                <w:szCs w:val="24"/>
              </w:rPr>
              <w:t>- 250 V. Spalva: matinė pilka.</w:t>
            </w:r>
          </w:p>
        </w:tc>
      </w:tr>
      <w:tr w:rsidR="002C3754" w:rsidRPr="00F83276" w14:paraId="6A1CBE94" w14:textId="77777777" w:rsidTr="002C3754">
        <w:tc>
          <w:tcPr>
            <w:tcW w:w="988" w:type="dxa"/>
            <w:vAlign w:val="center"/>
          </w:tcPr>
          <w:p w14:paraId="76403D5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7F475F" w14:textId="758A1023"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Buitinis </w:t>
            </w:r>
            <w:proofErr w:type="spellStart"/>
            <w:r w:rsidRPr="002C3754">
              <w:rPr>
                <w:rFonts w:ascii="Times New Roman" w:hAnsi="Times New Roman" w:cs="Times New Roman"/>
                <w:sz w:val="24"/>
                <w:szCs w:val="24"/>
              </w:rPr>
              <w:t>ilgintuvas</w:t>
            </w:r>
            <w:proofErr w:type="spellEnd"/>
            <w:r w:rsidRPr="002C3754">
              <w:rPr>
                <w:rFonts w:ascii="Times New Roman" w:hAnsi="Times New Roman" w:cs="Times New Roman"/>
                <w:sz w:val="24"/>
                <w:szCs w:val="24"/>
              </w:rPr>
              <w:t xml:space="preserve"> 3 vietų, 10 m</w:t>
            </w:r>
          </w:p>
        </w:tc>
        <w:tc>
          <w:tcPr>
            <w:tcW w:w="5529" w:type="dxa"/>
            <w:tcBorders>
              <w:top w:val="nil"/>
              <w:left w:val="nil"/>
              <w:bottom w:val="single" w:sz="4" w:space="0" w:color="auto"/>
              <w:right w:val="single" w:sz="4" w:space="0" w:color="auto"/>
            </w:tcBorders>
            <w:shd w:val="clear" w:color="000000" w:fill="FFFFFF"/>
            <w:vAlign w:val="center"/>
          </w:tcPr>
          <w:p w14:paraId="42E1C3AE" w14:textId="48EE3093"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Laido ilgis - 10 m. Laido tipas - 3 x 1,5 mm². Srovė - 16 A. Įtampa - 250 V. Su įžeminimo kontaktais. Baltos spalvos, be jungiklio. Garantija - ne mažiau 24 mėn.</w:t>
            </w:r>
          </w:p>
        </w:tc>
      </w:tr>
      <w:tr w:rsidR="002C3754" w:rsidRPr="00F83276" w14:paraId="30F42E73" w14:textId="77777777" w:rsidTr="002C3754">
        <w:tc>
          <w:tcPr>
            <w:tcW w:w="988" w:type="dxa"/>
            <w:vAlign w:val="center"/>
          </w:tcPr>
          <w:p w14:paraId="6BC821D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7C6E20F" w14:textId="115C2089"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Elementai ENERGIZER MAX, AAA/LR03, 1.5V, 12vnt, arba lygiaverčiai</w:t>
            </w:r>
          </w:p>
        </w:tc>
        <w:tc>
          <w:tcPr>
            <w:tcW w:w="5529" w:type="dxa"/>
            <w:tcBorders>
              <w:top w:val="nil"/>
              <w:left w:val="nil"/>
              <w:bottom w:val="single" w:sz="4" w:space="0" w:color="auto"/>
              <w:right w:val="single" w:sz="4" w:space="0" w:color="auto"/>
            </w:tcBorders>
            <w:shd w:val="clear" w:color="000000" w:fill="FFFFFF"/>
            <w:vAlign w:val="center"/>
          </w:tcPr>
          <w:p w14:paraId="23DB590E" w14:textId="68AF1F44"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Elemento tipas - </w:t>
            </w:r>
            <w:proofErr w:type="spellStart"/>
            <w:r w:rsidRPr="002C3754">
              <w:rPr>
                <w:rFonts w:ascii="Times New Roman" w:hAnsi="Times New Roman" w:cs="Times New Roman"/>
                <w:sz w:val="24"/>
                <w:szCs w:val="24"/>
              </w:rPr>
              <w:t>Zn</w:t>
            </w:r>
            <w:proofErr w:type="spellEnd"/>
            <w:r w:rsidRPr="002C3754">
              <w:rPr>
                <w:rFonts w:ascii="Times New Roman" w:hAnsi="Times New Roman" w:cs="Times New Roman"/>
                <w:sz w:val="24"/>
                <w:szCs w:val="24"/>
              </w:rPr>
              <w:t>/MnO2. Elemento dydis - AAA. Įtampa - 1.5 V. Vienetai komplekte - 12.</w:t>
            </w:r>
          </w:p>
        </w:tc>
      </w:tr>
      <w:tr w:rsidR="002C3754" w:rsidRPr="00F83276" w14:paraId="3F3558BA" w14:textId="77777777" w:rsidTr="002C3754">
        <w:tc>
          <w:tcPr>
            <w:tcW w:w="988" w:type="dxa"/>
            <w:vAlign w:val="center"/>
          </w:tcPr>
          <w:p w14:paraId="22A6CCB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4095C21" w14:textId="7C868656"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Montuojamas šviestuvas LED 36W, 2520LM, IP20, 60X60cm</w:t>
            </w:r>
          </w:p>
        </w:tc>
        <w:tc>
          <w:tcPr>
            <w:tcW w:w="5529" w:type="dxa"/>
            <w:tcBorders>
              <w:top w:val="nil"/>
              <w:left w:val="nil"/>
              <w:bottom w:val="single" w:sz="4" w:space="0" w:color="auto"/>
              <w:right w:val="single" w:sz="4" w:space="0" w:color="auto"/>
            </w:tcBorders>
            <w:shd w:val="clear" w:color="000000" w:fill="FFFFFF"/>
            <w:vAlign w:val="center"/>
          </w:tcPr>
          <w:p w14:paraId="2620464A" w14:textId="581B7E52"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Įtampa 230 V. Apsaugos laipsnis: IP20. Ilgis - 595 mm. Plotis - 595 mm, aukštis - 30 mm. Maksimali galia - 36 W. Įleidžiamas į lubas. Su integruota lempa komplekte. Šviesos srautas -  2520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Šviesos spalva - šaltai balta. Spalvos temperatūra - 4000 - 4000°K. Korpuso spalva- balta. Korpuso medžiaga - Aliuminis. Be šviesos ir judesio daviklių. Vidutinė veikimo trukmė - 15000 h. Garantija - ne mažiau kaip 24 mėn.</w:t>
            </w:r>
          </w:p>
        </w:tc>
      </w:tr>
      <w:tr w:rsidR="002C3754" w:rsidRPr="00F83276" w14:paraId="2D62A516" w14:textId="77777777" w:rsidTr="002C3754">
        <w:tc>
          <w:tcPr>
            <w:tcW w:w="988" w:type="dxa"/>
          </w:tcPr>
          <w:p w14:paraId="7C99BB3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0B069E0" w14:textId="2B2B6A9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LED lemputė OKKO, A60, E27, 11 W, 1060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4000 K</w:t>
            </w:r>
          </w:p>
        </w:tc>
        <w:tc>
          <w:tcPr>
            <w:tcW w:w="5529" w:type="dxa"/>
            <w:tcBorders>
              <w:top w:val="nil"/>
              <w:left w:val="nil"/>
              <w:bottom w:val="single" w:sz="4" w:space="0" w:color="auto"/>
              <w:right w:val="single" w:sz="4" w:space="0" w:color="auto"/>
            </w:tcBorders>
            <w:shd w:val="clear" w:color="000000" w:fill="FFFFFF"/>
            <w:vAlign w:val="center"/>
          </w:tcPr>
          <w:p w14:paraId="7ADA8D10" w14:textId="6941F769"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Prekės tipas - Lemputės. Artikulas - Nėra. Prekės ženklas - </w:t>
            </w:r>
            <w:proofErr w:type="spellStart"/>
            <w:r w:rsidRPr="002C3754">
              <w:rPr>
                <w:rFonts w:ascii="Times New Roman" w:hAnsi="Times New Roman" w:cs="Times New Roman"/>
                <w:sz w:val="24"/>
                <w:szCs w:val="24"/>
              </w:rPr>
              <w:t>Okko</w:t>
            </w:r>
            <w:proofErr w:type="spellEnd"/>
            <w:r w:rsidRPr="002C3754">
              <w:rPr>
                <w:rFonts w:ascii="Times New Roman" w:hAnsi="Times New Roman" w:cs="Times New Roman"/>
                <w:sz w:val="24"/>
                <w:szCs w:val="24"/>
              </w:rPr>
              <w:t xml:space="preserve"> arba lygiavertis. Lemputės tipas - LED. Ilgis- 112 - 112 mm. Plotis - 60 - 60 mm. Aukštis - 60 - 60 mm. Įtampa - 230 - 230 V. Cokolis - E27. Šviesos srautas - 1060 - 1060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Lemputės forma - standartinė. Šviesos spalva - Balta. Spalvos temperatūra - 4000 - 4000 °K. Paviršiaus/stiklo tipas - matinis. Šviesos srauto reguliavimas - ne. Lemputės formos žymėjimas - A60. Šviesos sklaidos kampas - 220 °. Energinio efektyvumo klasė - F. Energijos sąnaudos, kWh/1000 h- 11. Šviesos diodų skaičius - 1. Vidutinė veikimo trukmė - 15000 h. Galima nuotolinio valdymo funkcija - ne. Papildoma informacija - Aukštis: 60 mm. Apšvietimo spalva: balta. Paviršiaus/stiklo tipas: matinis. Lemputės pavadinimas: A60. Garantija - ne mažiau kaip 24 mėn.</w:t>
            </w:r>
          </w:p>
        </w:tc>
      </w:tr>
      <w:tr w:rsidR="002C3754" w:rsidRPr="00F83276" w14:paraId="3736E1DA" w14:textId="77777777" w:rsidTr="002C3754">
        <w:tc>
          <w:tcPr>
            <w:tcW w:w="988" w:type="dxa"/>
            <w:tcBorders>
              <w:top w:val="single" w:sz="4" w:space="0" w:color="auto"/>
              <w:left w:val="single" w:sz="4" w:space="0" w:color="auto"/>
              <w:bottom w:val="single" w:sz="4" w:space="0" w:color="auto"/>
              <w:right w:val="single" w:sz="4" w:space="0" w:color="auto"/>
            </w:tcBorders>
          </w:tcPr>
          <w:p w14:paraId="3C6403A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ECDC28" w14:textId="5808D4F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ŠLIFAVIMO KEMPINĖLĖ (100X68X27 mm)</w:t>
            </w:r>
          </w:p>
        </w:tc>
        <w:tc>
          <w:tcPr>
            <w:tcW w:w="5529" w:type="dxa"/>
            <w:tcBorders>
              <w:top w:val="nil"/>
              <w:left w:val="nil"/>
              <w:bottom w:val="single" w:sz="4" w:space="0" w:color="auto"/>
              <w:right w:val="single" w:sz="4" w:space="0" w:color="auto"/>
            </w:tcBorders>
            <w:shd w:val="clear" w:color="000000" w:fill="FFFFFF"/>
            <w:vAlign w:val="center"/>
          </w:tcPr>
          <w:p w14:paraId="10C6D71B" w14:textId="49098C27"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Artikulas- Nėra. Ilgis - 10 cm. Plotis - 6,8 cm. Grūdėtumas- 120 - 120. Storis- 2,7 cm. Vienetai pakuotėje - 1.</w:t>
            </w:r>
          </w:p>
        </w:tc>
      </w:tr>
      <w:tr w:rsidR="002C3754" w:rsidRPr="00F83276" w14:paraId="2904DBA4" w14:textId="77777777" w:rsidTr="002C3754">
        <w:tc>
          <w:tcPr>
            <w:tcW w:w="988" w:type="dxa"/>
            <w:tcBorders>
              <w:top w:val="single" w:sz="4" w:space="0" w:color="auto"/>
              <w:left w:val="single" w:sz="4" w:space="0" w:color="auto"/>
              <w:bottom w:val="single" w:sz="4" w:space="0" w:color="auto"/>
              <w:right w:val="single" w:sz="4" w:space="0" w:color="auto"/>
            </w:tcBorders>
          </w:tcPr>
          <w:p w14:paraId="4F83472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4C9C25" w14:textId="12607A68"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Popierius uždengimui 90 G M2, 120 cm x 20 m</w:t>
            </w:r>
          </w:p>
        </w:tc>
        <w:tc>
          <w:tcPr>
            <w:tcW w:w="5529" w:type="dxa"/>
            <w:tcBorders>
              <w:top w:val="nil"/>
              <w:left w:val="nil"/>
              <w:bottom w:val="single" w:sz="4" w:space="0" w:color="auto"/>
              <w:right w:val="single" w:sz="4" w:space="0" w:color="auto"/>
            </w:tcBorders>
            <w:shd w:val="clear" w:color="000000" w:fill="FFFFFF"/>
            <w:vAlign w:val="center"/>
          </w:tcPr>
          <w:p w14:paraId="680F2B81" w14:textId="574C8A65" w:rsidR="002C3754" w:rsidRPr="002C3754" w:rsidRDefault="002C3754" w:rsidP="002C3754">
            <w:pPr>
              <w:spacing w:after="0" w:line="240" w:lineRule="auto"/>
              <w:rPr>
                <w:rFonts w:ascii="Times New Roman" w:hAnsi="Times New Roman" w:cs="Times New Roman"/>
                <w:bCs/>
                <w:sz w:val="24"/>
                <w:szCs w:val="24"/>
                <w:highlight w:val="yellow"/>
              </w:rPr>
            </w:pPr>
            <w:r w:rsidRPr="002C3754">
              <w:rPr>
                <w:rFonts w:ascii="Times New Roman" w:hAnsi="Times New Roman" w:cs="Times New Roman"/>
                <w:sz w:val="24"/>
                <w:szCs w:val="24"/>
              </w:rPr>
              <w:t>Artikulas- 90 G M2. Ilgis - 20 m. Plotis - 120 cm. Storis, µm- 90.</w:t>
            </w:r>
          </w:p>
        </w:tc>
      </w:tr>
      <w:tr w:rsidR="002C3754" w:rsidRPr="00F83276" w14:paraId="4D602549" w14:textId="77777777" w:rsidTr="002C3754">
        <w:tc>
          <w:tcPr>
            <w:tcW w:w="988" w:type="dxa"/>
            <w:tcBorders>
              <w:top w:val="single" w:sz="4" w:space="0" w:color="auto"/>
              <w:left w:val="single" w:sz="4" w:space="0" w:color="auto"/>
              <w:bottom w:val="single" w:sz="4" w:space="0" w:color="auto"/>
              <w:right w:val="single" w:sz="4" w:space="0" w:color="auto"/>
            </w:tcBorders>
          </w:tcPr>
          <w:p w14:paraId="3A6AEC0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2ECE2DE" w14:textId="1FB96D0E"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Dūmų daviklis BRENNENSTUHL RM C9010, arba lygiavertis</w:t>
            </w:r>
          </w:p>
        </w:tc>
        <w:tc>
          <w:tcPr>
            <w:tcW w:w="5529" w:type="dxa"/>
            <w:tcBorders>
              <w:top w:val="nil"/>
              <w:left w:val="nil"/>
              <w:bottom w:val="single" w:sz="4" w:space="0" w:color="auto"/>
              <w:right w:val="single" w:sz="4" w:space="0" w:color="auto"/>
            </w:tcBorders>
            <w:shd w:val="clear" w:color="auto" w:fill="auto"/>
            <w:vAlign w:val="center"/>
          </w:tcPr>
          <w:p w14:paraId="44C825D5" w14:textId="42D7371D"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Maitinimo šaltinis: 9 V Baterija. Signalo tipas: garsas 85 </w:t>
            </w:r>
            <w:proofErr w:type="spellStart"/>
            <w:r w:rsidRPr="002C3754">
              <w:rPr>
                <w:rFonts w:ascii="Times New Roman" w:hAnsi="Times New Roman" w:cs="Times New Roman"/>
                <w:sz w:val="24"/>
                <w:szCs w:val="24"/>
              </w:rPr>
              <w:t>dB</w:t>
            </w:r>
            <w:proofErr w:type="spellEnd"/>
            <w:r w:rsidRPr="002C3754">
              <w:rPr>
                <w:rFonts w:ascii="Times New Roman" w:hAnsi="Times New Roman" w:cs="Times New Roman"/>
                <w:sz w:val="24"/>
                <w:szCs w:val="24"/>
              </w:rPr>
              <w:t xml:space="preserve">, LED indikatoriai. Komplekte su maitinimo elementu (9 V) ir tvirtinimo detalėmis. Garantija - ne mažiau kaip 24 mėn. </w:t>
            </w:r>
          </w:p>
        </w:tc>
      </w:tr>
      <w:tr w:rsidR="002C3754" w:rsidRPr="00F83276" w14:paraId="4AB5D8E5" w14:textId="77777777" w:rsidTr="002C3754">
        <w:tc>
          <w:tcPr>
            <w:tcW w:w="988" w:type="dxa"/>
            <w:tcBorders>
              <w:top w:val="single" w:sz="4" w:space="0" w:color="auto"/>
              <w:left w:val="single" w:sz="4" w:space="0" w:color="auto"/>
              <w:bottom w:val="single" w:sz="4" w:space="0" w:color="auto"/>
              <w:right w:val="single" w:sz="4" w:space="0" w:color="auto"/>
            </w:tcBorders>
          </w:tcPr>
          <w:p w14:paraId="7C83313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004FB8D" w14:textId="65E8673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Drabužių pakaba, 2 kabliukų </w:t>
            </w:r>
          </w:p>
        </w:tc>
        <w:tc>
          <w:tcPr>
            <w:tcW w:w="5529" w:type="dxa"/>
            <w:tcBorders>
              <w:top w:val="nil"/>
              <w:left w:val="nil"/>
              <w:bottom w:val="single" w:sz="4" w:space="0" w:color="auto"/>
              <w:right w:val="single" w:sz="4" w:space="0" w:color="auto"/>
            </w:tcBorders>
            <w:shd w:val="clear" w:color="000000" w:fill="FFFFFF"/>
            <w:vAlign w:val="center"/>
          </w:tcPr>
          <w:p w14:paraId="6A333CF1" w14:textId="7C6E7868" w:rsidR="002C3754" w:rsidRPr="002C3754" w:rsidRDefault="002C3754" w:rsidP="002C3754">
            <w:pPr>
              <w:spacing w:after="0" w:line="240" w:lineRule="auto"/>
              <w:rPr>
                <w:rFonts w:ascii="Times New Roman" w:hAnsi="Times New Roman" w:cs="Times New Roman"/>
                <w:bCs/>
                <w:sz w:val="24"/>
                <w:szCs w:val="24"/>
                <w:highlight w:val="yellow"/>
              </w:rPr>
            </w:pPr>
            <w:r w:rsidRPr="002C3754">
              <w:rPr>
                <w:rFonts w:ascii="Times New Roman" w:hAnsi="Times New Roman" w:cs="Times New Roman"/>
                <w:sz w:val="24"/>
                <w:szCs w:val="24"/>
              </w:rPr>
              <w:t xml:space="preserve"> Ilgis - ne mažiau 5,4 cm. Tvirtinamas varžtais. Kablių skaičius - 2. </w:t>
            </w:r>
          </w:p>
        </w:tc>
      </w:tr>
      <w:tr w:rsidR="002C3754" w:rsidRPr="00F83276" w14:paraId="2D27823E" w14:textId="77777777" w:rsidTr="002C3754">
        <w:tc>
          <w:tcPr>
            <w:tcW w:w="988" w:type="dxa"/>
            <w:tcBorders>
              <w:top w:val="single" w:sz="4" w:space="0" w:color="auto"/>
              <w:left w:val="single" w:sz="4" w:space="0" w:color="auto"/>
              <w:bottom w:val="single" w:sz="4" w:space="0" w:color="auto"/>
              <w:right w:val="single" w:sz="4" w:space="0" w:color="auto"/>
            </w:tcBorders>
          </w:tcPr>
          <w:p w14:paraId="3D4E9FE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C588103" w14:textId="7CCD454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Nuotraukų rėmelis, rudas, 21x29,7 cm</w:t>
            </w:r>
          </w:p>
        </w:tc>
        <w:tc>
          <w:tcPr>
            <w:tcW w:w="5529" w:type="dxa"/>
            <w:tcBorders>
              <w:top w:val="nil"/>
              <w:left w:val="nil"/>
              <w:bottom w:val="single" w:sz="4" w:space="0" w:color="auto"/>
              <w:right w:val="single" w:sz="4" w:space="0" w:color="auto"/>
            </w:tcBorders>
            <w:shd w:val="clear" w:color="000000" w:fill="FFFFFF"/>
            <w:vAlign w:val="center"/>
          </w:tcPr>
          <w:p w14:paraId="3A5A16BF" w14:textId="0DA69FAB"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Ilgis - ne mažiau 21 cm, plotis - ne mažiau 29,7 cm. Spalva - ruda. Rėmelio </w:t>
            </w:r>
            <w:proofErr w:type="spellStart"/>
            <w:r w:rsidRPr="002C3754">
              <w:rPr>
                <w:rFonts w:ascii="Times New Roman" w:hAnsi="Times New Roman" w:cs="Times New Roman"/>
                <w:sz w:val="24"/>
                <w:szCs w:val="24"/>
              </w:rPr>
              <w:t>tipasv</w:t>
            </w:r>
            <w:proofErr w:type="spellEnd"/>
            <w:r w:rsidRPr="002C3754">
              <w:rPr>
                <w:rFonts w:ascii="Times New Roman" w:hAnsi="Times New Roman" w:cs="Times New Roman"/>
                <w:sz w:val="24"/>
                <w:szCs w:val="24"/>
              </w:rPr>
              <w:t>- vienai nuotraukai.</w:t>
            </w:r>
          </w:p>
        </w:tc>
      </w:tr>
      <w:tr w:rsidR="002C3754" w:rsidRPr="00F83276" w14:paraId="2120A64B" w14:textId="77777777" w:rsidTr="002C3754">
        <w:tc>
          <w:tcPr>
            <w:tcW w:w="988" w:type="dxa"/>
            <w:tcBorders>
              <w:top w:val="single" w:sz="4" w:space="0" w:color="auto"/>
              <w:left w:val="single" w:sz="4" w:space="0" w:color="auto"/>
              <w:bottom w:val="single" w:sz="4" w:space="0" w:color="auto"/>
              <w:right w:val="single" w:sz="4" w:space="0" w:color="auto"/>
            </w:tcBorders>
          </w:tcPr>
          <w:p w14:paraId="5FBC4AB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58BC957" w14:textId="02A673A2"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Metalinis tualetinio popieriaus laikiklis </w:t>
            </w:r>
          </w:p>
        </w:tc>
        <w:tc>
          <w:tcPr>
            <w:tcW w:w="5529" w:type="dxa"/>
            <w:tcBorders>
              <w:top w:val="nil"/>
              <w:left w:val="nil"/>
              <w:bottom w:val="single" w:sz="4" w:space="0" w:color="auto"/>
              <w:right w:val="single" w:sz="4" w:space="0" w:color="auto"/>
            </w:tcBorders>
            <w:shd w:val="clear" w:color="000000" w:fill="FFFFFF"/>
            <w:vAlign w:val="center"/>
          </w:tcPr>
          <w:p w14:paraId="6EB7ED89" w14:textId="36C6018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Metalinis, </w:t>
            </w:r>
            <w:proofErr w:type="spellStart"/>
            <w:r w:rsidRPr="002C3754">
              <w:rPr>
                <w:rFonts w:ascii="Times New Roman" w:hAnsi="Times New Roman" w:cs="Times New Roman"/>
                <w:sz w:val="24"/>
                <w:szCs w:val="24"/>
              </w:rPr>
              <w:t>sidarbro</w:t>
            </w:r>
            <w:proofErr w:type="spellEnd"/>
            <w:r w:rsidRPr="002C3754">
              <w:rPr>
                <w:rFonts w:ascii="Times New Roman" w:hAnsi="Times New Roman" w:cs="Times New Roman"/>
                <w:sz w:val="24"/>
                <w:szCs w:val="24"/>
              </w:rPr>
              <w:t xml:space="preserve"> spalvos. Ilgis ne mažiau 13,6 cm. Plotis ne mažiau 5,8 cm. Aukštis ne mažiau 12,5 cm.</w:t>
            </w:r>
          </w:p>
        </w:tc>
      </w:tr>
      <w:tr w:rsidR="002C3754" w:rsidRPr="00F83276" w14:paraId="1D96046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C98591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9EE35A" w14:textId="38067E22"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Vazono lėkštė pilka, 33 cm</w:t>
            </w:r>
          </w:p>
        </w:tc>
        <w:tc>
          <w:tcPr>
            <w:tcW w:w="5529" w:type="dxa"/>
            <w:tcBorders>
              <w:top w:val="nil"/>
              <w:left w:val="nil"/>
              <w:bottom w:val="single" w:sz="4" w:space="0" w:color="auto"/>
              <w:right w:val="single" w:sz="4" w:space="0" w:color="auto"/>
            </w:tcBorders>
            <w:shd w:val="clear" w:color="000000" w:fill="FFFFFF"/>
            <w:vAlign w:val="center"/>
          </w:tcPr>
          <w:p w14:paraId="1984FACB" w14:textId="633F9182"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Skersmuo - ne mažiau 33 cm. Spalva- pilka. Medžiaga - plastikas.</w:t>
            </w:r>
          </w:p>
        </w:tc>
      </w:tr>
      <w:tr w:rsidR="002C3754" w:rsidRPr="00F83276" w14:paraId="58438BB2"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F33C84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096EBA4" w14:textId="4E2E0328"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Vazonas daiginimui 15x10,5x13,5cm</w:t>
            </w:r>
          </w:p>
        </w:tc>
        <w:tc>
          <w:tcPr>
            <w:tcW w:w="5529" w:type="dxa"/>
            <w:tcBorders>
              <w:top w:val="nil"/>
              <w:left w:val="nil"/>
              <w:bottom w:val="single" w:sz="4" w:space="0" w:color="auto"/>
              <w:right w:val="single" w:sz="4" w:space="0" w:color="auto"/>
            </w:tcBorders>
            <w:shd w:val="clear" w:color="000000" w:fill="FFFFFF"/>
            <w:vAlign w:val="center"/>
          </w:tcPr>
          <w:p w14:paraId="58DAAD9F" w14:textId="5335AE60"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Juodos spalvos. Ilgis ne mažiau 15 cm, plotis ne mažiau 10,5 cm, aukštis ne mažiau 13,5 cm. Plastikinis.</w:t>
            </w:r>
          </w:p>
        </w:tc>
      </w:tr>
      <w:tr w:rsidR="002C3754" w:rsidRPr="00F83276" w14:paraId="2D965D84" w14:textId="77777777" w:rsidTr="002C3754">
        <w:tc>
          <w:tcPr>
            <w:tcW w:w="988" w:type="dxa"/>
            <w:tcBorders>
              <w:top w:val="single" w:sz="4" w:space="0" w:color="auto"/>
              <w:left w:val="single" w:sz="4" w:space="0" w:color="auto"/>
              <w:bottom w:val="single" w:sz="4" w:space="0" w:color="auto"/>
              <w:right w:val="single" w:sz="4" w:space="0" w:color="auto"/>
            </w:tcBorders>
          </w:tcPr>
          <w:p w14:paraId="32530A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6D30E5B" w14:textId="47402BC6"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Grindų šepetys </w:t>
            </w:r>
            <w:proofErr w:type="spellStart"/>
            <w:r w:rsidRPr="002C3754">
              <w:rPr>
                <w:rFonts w:ascii="Times New Roman" w:hAnsi="Times New Roman" w:cs="Times New Roman"/>
                <w:sz w:val="24"/>
                <w:szCs w:val="24"/>
              </w:rPr>
              <w:t>Vileda</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Active</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Max</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Mop</w:t>
            </w:r>
            <w:proofErr w:type="spellEnd"/>
            <w:r w:rsidRPr="002C3754">
              <w:rPr>
                <w:rFonts w:ascii="Times New Roman" w:hAnsi="Times New Roman" w:cs="Times New Roman"/>
                <w:sz w:val="24"/>
                <w:szCs w:val="24"/>
              </w:rPr>
              <w:t xml:space="preserve"> su kotu, arba lygiavertis</w:t>
            </w:r>
          </w:p>
        </w:tc>
        <w:tc>
          <w:tcPr>
            <w:tcW w:w="5529" w:type="dxa"/>
            <w:tcBorders>
              <w:top w:val="nil"/>
              <w:left w:val="nil"/>
              <w:bottom w:val="single" w:sz="4" w:space="0" w:color="auto"/>
              <w:right w:val="single" w:sz="4" w:space="0" w:color="auto"/>
            </w:tcBorders>
            <w:shd w:val="clear" w:color="000000" w:fill="FFFFFF"/>
            <w:vAlign w:val="center"/>
          </w:tcPr>
          <w:p w14:paraId="59DA7A65" w14:textId="2F75AB80"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- 80 - 140 cm. Darbinės dalies ilgis - ne mažiau 42 cm. Darbinės dalies plotis - ne mažiau 15 cm. Medžiaga - medvilnė, plastikas. Šluostė skalbiama.</w:t>
            </w:r>
          </w:p>
        </w:tc>
      </w:tr>
      <w:tr w:rsidR="002C3754" w:rsidRPr="00F83276" w14:paraId="544E4579" w14:textId="77777777" w:rsidTr="002C3754">
        <w:tc>
          <w:tcPr>
            <w:tcW w:w="988" w:type="dxa"/>
            <w:tcBorders>
              <w:top w:val="single" w:sz="4" w:space="0" w:color="auto"/>
              <w:left w:val="single" w:sz="4" w:space="0" w:color="auto"/>
              <w:bottom w:val="single" w:sz="4" w:space="0" w:color="auto"/>
              <w:right w:val="single" w:sz="4" w:space="0" w:color="auto"/>
            </w:tcBorders>
          </w:tcPr>
          <w:p w14:paraId="7C8E6F3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F4D57C9" w14:textId="69FA3B0A"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Plokščiasis teptukas 100 mm</w:t>
            </w:r>
          </w:p>
        </w:tc>
        <w:tc>
          <w:tcPr>
            <w:tcW w:w="5529" w:type="dxa"/>
            <w:tcBorders>
              <w:top w:val="nil"/>
              <w:left w:val="nil"/>
              <w:bottom w:val="single" w:sz="4" w:space="0" w:color="auto"/>
              <w:right w:val="single" w:sz="4" w:space="0" w:color="auto"/>
            </w:tcBorders>
            <w:shd w:val="clear" w:color="000000" w:fill="FFFFFF"/>
            <w:vAlign w:val="center"/>
          </w:tcPr>
          <w:p w14:paraId="552DACE2" w14:textId="0D44259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Plotis ne mažiau 100 mm. Storis ne mažiau 20 mm. Šeriai sintetiniai. Šerių ilgis ne trumpesni kaip 56 mm. Medine rankena. Teptuko paskirtis: Darbui su vandens pagrindo dažais, gruntuoti. </w:t>
            </w:r>
          </w:p>
        </w:tc>
      </w:tr>
      <w:tr w:rsidR="002C3754" w:rsidRPr="00F83276" w14:paraId="08B789CD" w14:textId="77777777" w:rsidTr="002C3754">
        <w:tc>
          <w:tcPr>
            <w:tcW w:w="988" w:type="dxa"/>
            <w:tcBorders>
              <w:top w:val="single" w:sz="4" w:space="0" w:color="auto"/>
              <w:left w:val="single" w:sz="4" w:space="0" w:color="auto"/>
              <w:bottom w:val="single" w:sz="4" w:space="0" w:color="auto"/>
              <w:right w:val="single" w:sz="4" w:space="0" w:color="auto"/>
            </w:tcBorders>
          </w:tcPr>
          <w:p w14:paraId="59CC17F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5C00C84" w14:textId="73B8A2B8"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Kvadratinis kibiras, 10 l</w:t>
            </w:r>
          </w:p>
        </w:tc>
        <w:tc>
          <w:tcPr>
            <w:tcW w:w="5529" w:type="dxa"/>
            <w:tcBorders>
              <w:top w:val="nil"/>
              <w:left w:val="nil"/>
              <w:bottom w:val="single" w:sz="4" w:space="0" w:color="auto"/>
              <w:right w:val="single" w:sz="4" w:space="0" w:color="auto"/>
            </w:tcBorders>
            <w:shd w:val="clear" w:color="000000" w:fill="FFFFFF"/>
            <w:vAlign w:val="center"/>
          </w:tcPr>
          <w:p w14:paraId="33ACD6C1" w14:textId="03F0A7FF"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Plastikinis, kvadratinis kibiras su piltuvėliu, ne mažiau 10 l.</w:t>
            </w:r>
          </w:p>
        </w:tc>
      </w:tr>
      <w:tr w:rsidR="002C3754" w:rsidRPr="00F83276" w14:paraId="71BFD3D4" w14:textId="77777777" w:rsidTr="002C3754">
        <w:tc>
          <w:tcPr>
            <w:tcW w:w="988" w:type="dxa"/>
            <w:tcBorders>
              <w:top w:val="single" w:sz="4" w:space="0" w:color="auto"/>
              <w:left w:val="single" w:sz="4" w:space="0" w:color="auto"/>
              <w:bottom w:val="single" w:sz="4" w:space="0" w:color="auto"/>
              <w:right w:val="single" w:sz="4" w:space="0" w:color="auto"/>
            </w:tcBorders>
          </w:tcPr>
          <w:p w14:paraId="042E2F3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D68EEC" w14:textId="663FBA14"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Žvakė, aromatinė, 500 g</w:t>
            </w:r>
          </w:p>
        </w:tc>
        <w:tc>
          <w:tcPr>
            <w:tcW w:w="5529" w:type="dxa"/>
            <w:tcBorders>
              <w:top w:val="nil"/>
              <w:left w:val="nil"/>
              <w:bottom w:val="single" w:sz="4" w:space="0" w:color="auto"/>
              <w:right w:val="single" w:sz="4" w:space="0" w:color="auto"/>
            </w:tcBorders>
            <w:shd w:val="clear" w:color="000000" w:fill="FFFFFF"/>
            <w:vAlign w:val="center"/>
          </w:tcPr>
          <w:p w14:paraId="1435DF2F" w14:textId="665AC5D9"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Svoris - ne mažiau 500 g. Kelių galimų spalvų ir aromatų. Degimo laikas ne mažiau 33 h. </w:t>
            </w:r>
          </w:p>
        </w:tc>
      </w:tr>
      <w:tr w:rsidR="002C3754" w:rsidRPr="00F83276" w14:paraId="02BB27C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72E705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988B0D" w14:textId="13623E9D"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Vazonas plastikinis, žalias, 9×6,5×10 cm</w:t>
            </w:r>
          </w:p>
        </w:tc>
        <w:tc>
          <w:tcPr>
            <w:tcW w:w="5529" w:type="dxa"/>
            <w:tcBorders>
              <w:top w:val="nil"/>
              <w:left w:val="nil"/>
              <w:bottom w:val="single" w:sz="4" w:space="0" w:color="auto"/>
              <w:right w:val="single" w:sz="4" w:space="0" w:color="auto"/>
            </w:tcBorders>
            <w:shd w:val="clear" w:color="000000" w:fill="FFFFFF"/>
            <w:vAlign w:val="center"/>
          </w:tcPr>
          <w:p w14:paraId="261B5C93" w14:textId="5D12ADA0"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Skersmuo - ne mažiau 9 cm. Aukštis - ne mažiau 10 cm. Spalva - žalia. Medžiaga - plastikas.</w:t>
            </w:r>
          </w:p>
        </w:tc>
      </w:tr>
      <w:tr w:rsidR="002C3754" w:rsidRPr="00F83276" w14:paraId="5F60241D" w14:textId="77777777" w:rsidTr="002C3754">
        <w:tc>
          <w:tcPr>
            <w:tcW w:w="988" w:type="dxa"/>
            <w:tcBorders>
              <w:top w:val="single" w:sz="4" w:space="0" w:color="auto"/>
              <w:left w:val="single" w:sz="4" w:space="0" w:color="auto"/>
              <w:bottom w:val="single" w:sz="4" w:space="0" w:color="auto"/>
              <w:right w:val="single" w:sz="4" w:space="0" w:color="auto"/>
            </w:tcBorders>
          </w:tcPr>
          <w:p w14:paraId="60F1D5D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8A6273A" w14:textId="6377812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Vazono lėkštė skaidri, 16 cm</w:t>
            </w:r>
          </w:p>
        </w:tc>
        <w:tc>
          <w:tcPr>
            <w:tcW w:w="5529" w:type="dxa"/>
            <w:tcBorders>
              <w:top w:val="nil"/>
              <w:left w:val="nil"/>
              <w:bottom w:val="single" w:sz="4" w:space="0" w:color="auto"/>
              <w:right w:val="single" w:sz="4" w:space="0" w:color="auto"/>
            </w:tcBorders>
            <w:shd w:val="clear" w:color="000000" w:fill="FFFFFF"/>
            <w:vAlign w:val="center"/>
          </w:tcPr>
          <w:p w14:paraId="593B9F6E" w14:textId="5A1E700E"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Skersmuo - ne mažiau 16 cm. Spalva - skaidri. Medžiaga - plastikas.</w:t>
            </w:r>
          </w:p>
        </w:tc>
      </w:tr>
      <w:tr w:rsidR="002C3754" w:rsidRPr="00F83276" w14:paraId="48C211C7" w14:textId="77777777" w:rsidTr="002C3754">
        <w:tc>
          <w:tcPr>
            <w:tcW w:w="988" w:type="dxa"/>
            <w:tcBorders>
              <w:top w:val="single" w:sz="4" w:space="0" w:color="auto"/>
              <w:left w:val="single" w:sz="4" w:space="0" w:color="auto"/>
              <w:bottom w:val="single" w:sz="4" w:space="0" w:color="auto"/>
              <w:right w:val="single" w:sz="4" w:space="0" w:color="auto"/>
            </w:tcBorders>
          </w:tcPr>
          <w:p w14:paraId="06564E9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812D452" w14:textId="7464D5A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Medvilninė pinta virvė 4mmx15 m</w:t>
            </w:r>
          </w:p>
        </w:tc>
        <w:tc>
          <w:tcPr>
            <w:tcW w:w="5529" w:type="dxa"/>
            <w:tcBorders>
              <w:top w:val="nil"/>
              <w:left w:val="nil"/>
              <w:bottom w:val="single" w:sz="4" w:space="0" w:color="auto"/>
              <w:right w:val="single" w:sz="4" w:space="0" w:color="auto"/>
            </w:tcBorders>
            <w:shd w:val="clear" w:color="000000" w:fill="FFFFFF"/>
            <w:vAlign w:val="center"/>
          </w:tcPr>
          <w:p w14:paraId="45682E39" w14:textId="4CB8DB4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ne mažiau 15 m, skersmuo - ne mažiau 4 mm. Medžiaga - medvilnė. Virvės tipas - pinta.</w:t>
            </w:r>
          </w:p>
        </w:tc>
      </w:tr>
      <w:tr w:rsidR="002C3754" w:rsidRPr="00F83276" w14:paraId="4F77E0D2" w14:textId="77777777" w:rsidTr="002C3754">
        <w:tc>
          <w:tcPr>
            <w:tcW w:w="988" w:type="dxa"/>
            <w:tcBorders>
              <w:top w:val="single" w:sz="4" w:space="0" w:color="auto"/>
              <w:left w:val="single" w:sz="4" w:space="0" w:color="auto"/>
              <w:bottom w:val="single" w:sz="4" w:space="0" w:color="auto"/>
              <w:right w:val="single" w:sz="4" w:space="0" w:color="auto"/>
            </w:tcBorders>
          </w:tcPr>
          <w:p w14:paraId="5830EDA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81A5B96" w14:textId="759F0B6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Plastikinės grotelės 170 x 250 mm</w:t>
            </w:r>
          </w:p>
        </w:tc>
        <w:tc>
          <w:tcPr>
            <w:tcW w:w="5529" w:type="dxa"/>
            <w:tcBorders>
              <w:top w:val="nil"/>
              <w:left w:val="nil"/>
              <w:bottom w:val="single" w:sz="4" w:space="0" w:color="auto"/>
              <w:right w:val="single" w:sz="4" w:space="0" w:color="auto"/>
            </w:tcBorders>
            <w:shd w:val="clear" w:color="000000" w:fill="FFFFFF"/>
            <w:vAlign w:val="center"/>
          </w:tcPr>
          <w:p w14:paraId="5638789C" w14:textId="2744F7AF"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Spalva - balta. Ilgis - ne mažiau 174 mm. Aukštis -ne mažiau 255 mm. Reguliuojamos.</w:t>
            </w:r>
          </w:p>
        </w:tc>
      </w:tr>
      <w:tr w:rsidR="002C3754" w:rsidRPr="00F83276" w14:paraId="02BA9021" w14:textId="77777777" w:rsidTr="002C3754">
        <w:tc>
          <w:tcPr>
            <w:tcW w:w="988" w:type="dxa"/>
            <w:tcBorders>
              <w:top w:val="single" w:sz="4" w:space="0" w:color="auto"/>
              <w:left w:val="single" w:sz="4" w:space="0" w:color="auto"/>
              <w:bottom w:val="single" w:sz="4" w:space="0" w:color="auto"/>
              <w:right w:val="single" w:sz="4" w:space="0" w:color="auto"/>
            </w:tcBorders>
          </w:tcPr>
          <w:p w14:paraId="44F8C48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6998DD9" w14:textId="4CE9927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Grąžtas SDS+ 6X100X160 mm</w:t>
            </w:r>
          </w:p>
        </w:tc>
        <w:tc>
          <w:tcPr>
            <w:tcW w:w="5529" w:type="dxa"/>
            <w:tcBorders>
              <w:top w:val="nil"/>
              <w:left w:val="nil"/>
              <w:bottom w:val="single" w:sz="4" w:space="0" w:color="auto"/>
              <w:right w:val="single" w:sz="4" w:space="0" w:color="auto"/>
            </w:tcBorders>
            <w:shd w:val="clear" w:color="000000" w:fill="FFFFFF"/>
            <w:vAlign w:val="center"/>
          </w:tcPr>
          <w:p w14:paraId="1BE386E4" w14:textId="391406B2"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Bendras ilgis ne mažiau 16 cm, darbinės dalies ilgis ne mažiau 10 cm, skersmuo ne mažiau 6 mm. Tvirtinimo tipas SDS </w:t>
            </w:r>
            <w:proofErr w:type="spellStart"/>
            <w:r w:rsidRPr="002C3754">
              <w:rPr>
                <w:rFonts w:ascii="Times New Roman" w:hAnsi="Times New Roman" w:cs="Times New Roman"/>
                <w:sz w:val="24"/>
                <w:szCs w:val="24"/>
              </w:rPr>
              <w:t>Plus</w:t>
            </w:r>
            <w:proofErr w:type="spellEnd"/>
            <w:r w:rsidRPr="002C3754">
              <w:rPr>
                <w:rFonts w:ascii="Times New Roman" w:hAnsi="Times New Roman" w:cs="Times New Roman"/>
                <w:sz w:val="24"/>
                <w:szCs w:val="24"/>
              </w:rPr>
              <w:t>. Apdirbama medžiaga - betonas, mūras.</w:t>
            </w:r>
          </w:p>
        </w:tc>
      </w:tr>
      <w:tr w:rsidR="002C3754" w:rsidRPr="00F83276" w14:paraId="3F519C7E" w14:textId="77777777" w:rsidTr="002C3754">
        <w:tc>
          <w:tcPr>
            <w:tcW w:w="988" w:type="dxa"/>
            <w:tcBorders>
              <w:top w:val="single" w:sz="4" w:space="0" w:color="auto"/>
              <w:left w:val="single" w:sz="4" w:space="0" w:color="auto"/>
              <w:bottom w:val="single" w:sz="4" w:space="0" w:color="auto"/>
              <w:right w:val="single" w:sz="4" w:space="0" w:color="auto"/>
            </w:tcBorders>
          </w:tcPr>
          <w:p w14:paraId="4A37F76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01B648A" w14:textId="66B22B2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Pistoletinės sandarinimo putos 750 ml</w:t>
            </w:r>
          </w:p>
        </w:tc>
        <w:tc>
          <w:tcPr>
            <w:tcW w:w="5529" w:type="dxa"/>
            <w:tcBorders>
              <w:top w:val="nil"/>
              <w:left w:val="nil"/>
              <w:bottom w:val="single" w:sz="4" w:space="0" w:color="auto"/>
              <w:right w:val="single" w:sz="4" w:space="0" w:color="auto"/>
            </w:tcBorders>
            <w:shd w:val="clear" w:color="000000" w:fill="FFFFFF"/>
            <w:vAlign w:val="center"/>
          </w:tcPr>
          <w:p w14:paraId="15ECFA78" w14:textId="4FFE9706"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Tūris ne mažiau 750 ml. Išeiga- iki 18 m/48 l, užpildant tarpą 4 x 4cm su pistoletu. Spalva- geltona. Darbinė temperatūra -10 - +30°C. Stingimo laikas - ne </w:t>
            </w:r>
            <w:r w:rsidRPr="002C3754">
              <w:rPr>
                <w:rFonts w:ascii="Times New Roman" w:hAnsi="Times New Roman" w:cs="Times New Roman"/>
                <w:sz w:val="24"/>
                <w:szCs w:val="24"/>
              </w:rPr>
              <w:lastRenderedPageBreak/>
              <w:t>daugiau 12 min.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- 0.034.</w:t>
            </w:r>
          </w:p>
        </w:tc>
      </w:tr>
      <w:tr w:rsidR="002C3754" w:rsidRPr="00F83276" w14:paraId="7200D571" w14:textId="77777777" w:rsidTr="002C3754">
        <w:tc>
          <w:tcPr>
            <w:tcW w:w="988" w:type="dxa"/>
            <w:tcBorders>
              <w:top w:val="single" w:sz="4" w:space="0" w:color="auto"/>
              <w:left w:val="single" w:sz="4" w:space="0" w:color="auto"/>
              <w:bottom w:val="single" w:sz="4" w:space="0" w:color="auto"/>
              <w:right w:val="single" w:sz="4" w:space="0" w:color="auto"/>
            </w:tcBorders>
          </w:tcPr>
          <w:p w14:paraId="38ED71E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83691FE" w14:textId="6592F00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Gipsinis tinko mišinys </w:t>
            </w:r>
            <w:proofErr w:type="spellStart"/>
            <w:r w:rsidRPr="002C3754">
              <w:rPr>
                <w:rFonts w:ascii="Times New Roman" w:hAnsi="Times New Roman" w:cs="Times New Roman"/>
                <w:sz w:val="24"/>
                <w:szCs w:val="24"/>
              </w:rPr>
              <w:t>Rotband</w:t>
            </w:r>
            <w:proofErr w:type="spellEnd"/>
            <w:r w:rsidRPr="002C3754">
              <w:rPr>
                <w:rFonts w:ascii="Times New Roman" w:hAnsi="Times New Roman" w:cs="Times New Roman"/>
                <w:sz w:val="24"/>
                <w:szCs w:val="24"/>
              </w:rPr>
              <w:t xml:space="preserve"> arba lygiavertis, 16 kg </w:t>
            </w:r>
          </w:p>
        </w:tc>
        <w:tc>
          <w:tcPr>
            <w:tcW w:w="5529" w:type="dxa"/>
            <w:tcBorders>
              <w:top w:val="nil"/>
              <w:left w:val="nil"/>
              <w:bottom w:val="single" w:sz="4" w:space="0" w:color="auto"/>
              <w:right w:val="single" w:sz="4" w:space="0" w:color="auto"/>
            </w:tcBorders>
            <w:shd w:val="clear" w:color="000000" w:fill="FFFFFF"/>
            <w:vAlign w:val="center"/>
          </w:tcPr>
          <w:p w14:paraId="308B7B2A" w14:textId="2D6F521C"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Mišinio tipas - remontinis. Išeiga - iki 0,9 kg/kv. m., kai sluoksnio storis – 1 mm. Stingimo laikas- ne ilgiau 90 min. Darbinė temperatūra - 5 - 30°C. Sluoksnio storis - 5 - 50mm. Naudojimo laikas - 60 min. Naudojimas - </w:t>
            </w:r>
            <w:proofErr w:type="spellStart"/>
            <w:r w:rsidRPr="002C3754">
              <w:rPr>
                <w:rFonts w:ascii="Times New Roman" w:hAnsi="Times New Roman" w:cs="Times New Roman"/>
                <w:sz w:val="24"/>
                <w:szCs w:val="24"/>
              </w:rPr>
              <w:t>vienasluoksnis</w:t>
            </w:r>
            <w:proofErr w:type="spellEnd"/>
            <w:r w:rsidRPr="002C3754">
              <w:rPr>
                <w:rFonts w:ascii="Times New Roman" w:hAnsi="Times New Roman" w:cs="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 gipso (kalcio sulfato įvairūs hidratai), kalkių, mineralinių užpildų, </w:t>
            </w:r>
            <w:proofErr w:type="spellStart"/>
            <w:r w:rsidRPr="002C3754">
              <w:rPr>
                <w:rFonts w:ascii="Times New Roman" w:hAnsi="Times New Roman" w:cs="Times New Roman"/>
                <w:sz w:val="24"/>
                <w:szCs w:val="24"/>
              </w:rPr>
              <w:t>metilceliuliozės</w:t>
            </w:r>
            <w:proofErr w:type="spellEnd"/>
            <w:r w:rsidRPr="002C3754">
              <w:rPr>
                <w:rFonts w:ascii="Times New Roman" w:hAnsi="Times New Roman" w:cs="Times New Roman"/>
                <w:sz w:val="24"/>
                <w:szCs w:val="24"/>
              </w:rPr>
              <w:t xml:space="preserve">, ir kitų naudingųjų priedų (paviršinio aktyvumo medžiagų, natūraliųjų </w:t>
            </w:r>
            <w:proofErr w:type="spellStart"/>
            <w:r w:rsidRPr="002C3754">
              <w:rPr>
                <w:rFonts w:ascii="Times New Roman" w:hAnsi="Times New Roman" w:cs="Times New Roman"/>
                <w:sz w:val="24"/>
                <w:szCs w:val="24"/>
              </w:rPr>
              <w:t>oksikarboninių</w:t>
            </w:r>
            <w:proofErr w:type="spellEnd"/>
            <w:r w:rsidRPr="002C3754">
              <w:rPr>
                <w:rFonts w:ascii="Times New Roman" w:hAnsi="Times New Roman" w:cs="Times New Roman"/>
                <w:sz w:val="24"/>
                <w:szCs w:val="24"/>
              </w:rPr>
              <w:t xml:space="preserve"> rūgščių) mišinys. Papildoma informacija - idealus pagrindas galutinei apdailai vidaus patalpose</w:t>
            </w:r>
            <w:r w:rsidRPr="002C3754">
              <w:rPr>
                <w:rFonts w:ascii="Times New Roman" w:hAnsi="Times New Roman" w:cs="Times New Roman"/>
                <w:sz w:val="24"/>
                <w:szCs w:val="24"/>
              </w:rPr>
              <w:br/>
              <w:t>Tinkavimo ir remonto darbams.</w:t>
            </w:r>
            <w:r w:rsidRPr="002C3754">
              <w:rPr>
                <w:rFonts w:ascii="Times New Roman" w:hAnsi="Times New Roman" w:cs="Times New Roman"/>
                <w:sz w:val="24"/>
                <w:szCs w:val="24"/>
              </w:rPr>
              <w:br/>
              <w:t>Tinka vonios kambariams ir virtuvėms.</w:t>
            </w:r>
            <w:r w:rsidRPr="002C3754">
              <w:rPr>
                <w:rFonts w:ascii="Times New Roman" w:hAnsi="Times New Roman" w:cs="Times New Roman"/>
                <w:sz w:val="24"/>
                <w:szCs w:val="24"/>
              </w:rPr>
              <w:br/>
              <w:t>Ypač gerai sukimba su pagrindu.</w:t>
            </w:r>
            <w:r w:rsidRPr="002C3754">
              <w:rPr>
                <w:rFonts w:ascii="Times New Roman" w:hAnsi="Times New Roman" w:cs="Times New Roman"/>
                <w:sz w:val="24"/>
                <w:szCs w:val="24"/>
              </w:rPr>
              <w:br/>
              <w:t>Įvairaus storio sluoksniai, universalus naudojimas.</w:t>
            </w:r>
            <w:r w:rsidRPr="002C3754">
              <w:rPr>
                <w:rFonts w:ascii="Times New Roman" w:hAnsi="Times New Roman" w:cs="Times New Roman"/>
                <w:sz w:val="24"/>
                <w:szCs w:val="24"/>
              </w:rPr>
              <w:br/>
              <w:t>Puikiai „kvėpuoja“, pagerina mikroklimatą.</w:t>
            </w:r>
          </w:p>
        </w:tc>
      </w:tr>
      <w:tr w:rsidR="002C3754" w:rsidRPr="00F83276" w14:paraId="6746AAE6" w14:textId="77777777" w:rsidTr="002C3754">
        <w:tc>
          <w:tcPr>
            <w:tcW w:w="988" w:type="dxa"/>
            <w:tcBorders>
              <w:top w:val="single" w:sz="4" w:space="0" w:color="auto"/>
              <w:left w:val="single" w:sz="4" w:space="0" w:color="auto"/>
              <w:bottom w:val="single" w:sz="4" w:space="0" w:color="auto"/>
              <w:right w:val="single" w:sz="4" w:space="0" w:color="auto"/>
            </w:tcBorders>
          </w:tcPr>
          <w:p w14:paraId="2509526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1ABFB88" w14:textId="7EB6684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Tvirtinimo kampas 380X20X40X2.0</w:t>
            </w:r>
          </w:p>
        </w:tc>
        <w:tc>
          <w:tcPr>
            <w:tcW w:w="5529" w:type="dxa"/>
            <w:tcBorders>
              <w:top w:val="nil"/>
              <w:left w:val="nil"/>
              <w:bottom w:val="single" w:sz="4" w:space="0" w:color="auto"/>
              <w:right w:val="single" w:sz="4" w:space="0" w:color="auto"/>
            </w:tcBorders>
            <w:shd w:val="clear" w:color="000000" w:fill="FFFFFF"/>
            <w:vAlign w:val="center"/>
          </w:tcPr>
          <w:p w14:paraId="6DDD8BBC" w14:textId="1ECAE6EF"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380 mm. Plotis - ne mažiau 20 mm. Aukštis - ne mažiau 40 mm.</w:t>
            </w:r>
          </w:p>
        </w:tc>
      </w:tr>
      <w:tr w:rsidR="002C3754" w:rsidRPr="00F83276" w14:paraId="5E4C6772" w14:textId="77777777" w:rsidTr="002C3754">
        <w:tc>
          <w:tcPr>
            <w:tcW w:w="988" w:type="dxa"/>
            <w:tcBorders>
              <w:top w:val="single" w:sz="4" w:space="0" w:color="auto"/>
              <w:left w:val="single" w:sz="4" w:space="0" w:color="auto"/>
              <w:bottom w:val="single" w:sz="4" w:space="0" w:color="auto"/>
              <w:right w:val="single" w:sz="4" w:space="0" w:color="auto"/>
            </w:tcBorders>
          </w:tcPr>
          <w:p w14:paraId="1D17204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B3E451F" w14:textId="44EDE8C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Stiklo audinio tinklelis, 160 g/m², 1,1 x 50 m</w:t>
            </w:r>
          </w:p>
        </w:tc>
        <w:tc>
          <w:tcPr>
            <w:tcW w:w="5529" w:type="dxa"/>
            <w:tcBorders>
              <w:top w:val="nil"/>
              <w:left w:val="nil"/>
              <w:bottom w:val="single" w:sz="4" w:space="0" w:color="auto"/>
              <w:right w:val="single" w:sz="4" w:space="0" w:color="auto"/>
            </w:tcBorders>
            <w:shd w:val="clear" w:color="000000" w:fill="FFFFFF"/>
            <w:vAlign w:val="center"/>
          </w:tcPr>
          <w:p w14:paraId="3EEE7D5E" w14:textId="529C9C52"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ne mažiau 50 m. Plotis - ne mažiau 1,1 m. Medžiaga - stiklo pluoštas. Medžiagos tankis, g/m³- 160. Paskirtis: naudojamas tinkui armuoti pastatų viduje ir išorėje.</w:t>
            </w:r>
          </w:p>
        </w:tc>
      </w:tr>
      <w:tr w:rsidR="002C3754" w:rsidRPr="00F83276" w14:paraId="29D91E77"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4297AA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652096B" w14:textId="0F8C9A4D"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Plytelių išlyginimo komplektas, 3–12 mm</w:t>
            </w:r>
          </w:p>
        </w:tc>
        <w:tc>
          <w:tcPr>
            <w:tcW w:w="5529" w:type="dxa"/>
            <w:tcBorders>
              <w:top w:val="nil"/>
              <w:left w:val="nil"/>
              <w:bottom w:val="single" w:sz="4" w:space="0" w:color="auto"/>
              <w:right w:val="single" w:sz="4" w:space="0" w:color="auto"/>
            </w:tcBorders>
            <w:shd w:val="clear" w:color="000000" w:fill="FFFFFF"/>
            <w:vAlign w:val="center"/>
          </w:tcPr>
          <w:p w14:paraId="044017AE" w14:textId="74DD62C6"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Komplekte ne mažiau: ne mažiau 100 kaiščių, ne mažiau 100 apkabų, ne mažiau 1 replės.</w:t>
            </w:r>
          </w:p>
        </w:tc>
      </w:tr>
      <w:tr w:rsidR="002C3754" w:rsidRPr="00F83276" w14:paraId="18227285" w14:textId="77777777" w:rsidTr="002C3754">
        <w:tc>
          <w:tcPr>
            <w:tcW w:w="988" w:type="dxa"/>
            <w:tcBorders>
              <w:top w:val="single" w:sz="4" w:space="0" w:color="auto"/>
              <w:left w:val="single" w:sz="4" w:space="0" w:color="auto"/>
              <w:bottom w:val="single" w:sz="4" w:space="0" w:color="auto"/>
              <w:right w:val="single" w:sz="4" w:space="0" w:color="auto"/>
            </w:tcBorders>
          </w:tcPr>
          <w:p w14:paraId="0972942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BAB26C4" w14:textId="1FD35D4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Gipsinis tinko mišinys </w:t>
            </w:r>
            <w:proofErr w:type="spellStart"/>
            <w:r w:rsidRPr="002C3754">
              <w:rPr>
                <w:rFonts w:ascii="Times New Roman" w:hAnsi="Times New Roman" w:cs="Times New Roman"/>
                <w:sz w:val="24"/>
                <w:szCs w:val="24"/>
              </w:rPr>
              <w:t>Rotband</w:t>
            </w:r>
            <w:proofErr w:type="spellEnd"/>
            <w:r w:rsidRPr="002C3754">
              <w:rPr>
                <w:rFonts w:ascii="Times New Roman" w:hAnsi="Times New Roman" w:cs="Times New Roman"/>
                <w:sz w:val="24"/>
                <w:szCs w:val="24"/>
              </w:rPr>
              <w:t>, Vokiškas, arba lygiavertis</w:t>
            </w:r>
          </w:p>
        </w:tc>
        <w:tc>
          <w:tcPr>
            <w:tcW w:w="5529" w:type="dxa"/>
            <w:tcBorders>
              <w:top w:val="nil"/>
              <w:left w:val="nil"/>
              <w:bottom w:val="single" w:sz="4" w:space="0" w:color="auto"/>
              <w:right w:val="single" w:sz="4" w:space="0" w:color="auto"/>
            </w:tcBorders>
            <w:shd w:val="clear" w:color="000000" w:fill="FFFFFF"/>
            <w:vAlign w:val="center"/>
          </w:tcPr>
          <w:p w14:paraId="3FFAEB52" w14:textId="520AEBEA"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Remontinis. Medžiagos/mišinio paskirtis - tinko mišiniams gaminti, sienoms ir luboms tinkuoti, Vidaus tinkavimo darbams, apdailos darbams. Pakuotė ne mažiau 25 kg. Išeiga - 0,8 kg/m2/1 mm. Stingimo laikas - ne ilgiau 90 min. Tinka sezonams - žiema, pavasaris, vasara, ruduo, universalus. Darbinė temperatūra - 5 - 30°C. Sluoksnio storis - 5 - 50mm. Naudojimo laikas - 60 min. Naudojimas - </w:t>
            </w:r>
            <w:proofErr w:type="spellStart"/>
            <w:r w:rsidRPr="002C3754">
              <w:rPr>
                <w:rFonts w:ascii="Times New Roman" w:hAnsi="Times New Roman" w:cs="Times New Roman"/>
                <w:sz w:val="24"/>
                <w:szCs w:val="24"/>
              </w:rPr>
              <w:lastRenderedPageBreak/>
              <w:t>vienasluoksnis</w:t>
            </w:r>
            <w:proofErr w:type="spellEnd"/>
            <w:r w:rsidRPr="002C3754">
              <w:rPr>
                <w:rFonts w:ascii="Times New Roman" w:hAnsi="Times New Roman" w:cs="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C3754">
              <w:rPr>
                <w:rFonts w:ascii="Times New Roman" w:hAnsi="Times New Roman" w:cs="Times New Roman"/>
                <w:sz w:val="24"/>
                <w:szCs w:val="24"/>
              </w:rPr>
              <w:t>metilceliuliozės</w:t>
            </w:r>
            <w:proofErr w:type="spellEnd"/>
            <w:r w:rsidRPr="002C3754">
              <w:rPr>
                <w:rFonts w:ascii="Times New Roman" w:hAnsi="Times New Roman" w:cs="Times New Roman"/>
                <w:sz w:val="24"/>
                <w:szCs w:val="24"/>
              </w:rPr>
              <w:t>, ir kitų naudingųjų priedų (paviršinio aktyvumo . Papildoma informacija - idealus pagrindas galutinei apdailai vidaus patalpose.</w:t>
            </w:r>
            <w:r w:rsidRPr="002C3754">
              <w:rPr>
                <w:rFonts w:ascii="Times New Roman" w:hAnsi="Times New Roman" w:cs="Times New Roman"/>
                <w:sz w:val="24"/>
                <w:szCs w:val="24"/>
              </w:rPr>
              <w:br/>
              <w:t>Tinkavimo ir remonto darbams.</w:t>
            </w:r>
            <w:r w:rsidRPr="002C3754">
              <w:rPr>
                <w:rFonts w:ascii="Times New Roman" w:hAnsi="Times New Roman" w:cs="Times New Roman"/>
                <w:sz w:val="24"/>
                <w:szCs w:val="24"/>
              </w:rPr>
              <w:br/>
              <w:t>Tinka vonios kambariams ir virtuvėms.</w:t>
            </w:r>
            <w:r w:rsidRPr="002C3754">
              <w:rPr>
                <w:rFonts w:ascii="Times New Roman" w:hAnsi="Times New Roman" w:cs="Times New Roman"/>
                <w:sz w:val="24"/>
                <w:szCs w:val="24"/>
              </w:rPr>
              <w:br/>
              <w:t>Ypač gerai sukimba su pagrindu.</w:t>
            </w:r>
            <w:r w:rsidRPr="002C3754">
              <w:rPr>
                <w:rFonts w:ascii="Times New Roman" w:hAnsi="Times New Roman" w:cs="Times New Roman"/>
                <w:sz w:val="24"/>
                <w:szCs w:val="24"/>
              </w:rPr>
              <w:br/>
              <w:t>Įvairaus storio sluoksniai, universalus naudojimas.</w:t>
            </w:r>
            <w:r w:rsidRPr="002C3754">
              <w:rPr>
                <w:rFonts w:ascii="Times New Roman" w:hAnsi="Times New Roman" w:cs="Times New Roman"/>
                <w:sz w:val="24"/>
                <w:szCs w:val="24"/>
              </w:rPr>
              <w:br/>
              <w:t>Puikiai „kvėpuoja“, pagerina mikroklimatą.</w:t>
            </w:r>
          </w:p>
        </w:tc>
      </w:tr>
      <w:tr w:rsidR="002C3754" w:rsidRPr="00F83276" w14:paraId="62A09A8B" w14:textId="77777777" w:rsidTr="002C3754">
        <w:tc>
          <w:tcPr>
            <w:tcW w:w="988" w:type="dxa"/>
            <w:tcBorders>
              <w:top w:val="single" w:sz="4" w:space="0" w:color="auto"/>
              <w:left w:val="single" w:sz="4" w:space="0" w:color="auto"/>
              <w:bottom w:val="single" w:sz="4" w:space="0" w:color="auto"/>
              <w:right w:val="single" w:sz="4" w:space="0" w:color="auto"/>
            </w:tcBorders>
          </w:tcPr>
          <w:p w14:paraId="7C9027F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15A0BCB" w14:textId="68938DC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Akmens masės plytelės ne mažesnės kaip: 59.8 x 119.8 cm</w:t>
            </w:r>
          </w:p>
        </w:tc>
        <w:tc>
          <w:tcPr>
            <w:tcW w:w="5529" w:type="dxa"/>
            <w:tcBorders>
              <w:top w:val="nil"/>
              <w:left w:val="nil"/>
              <w:bottom w:val="single" w:sz="4" w:space="0" w:color="auto"/>
              <w:right w:val="single" w:sz="4" w:space="0" w:color="auto"/>
            </w:tcBorders>
            <w:shd w:val="clear" w:color="000000" w:fill="FFFFFF"/>
            <w:vAlign w:val="center"/>
          </w:tcPr>
          <w:p w14:paraId="3683354D" w14:textId="27816A5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ne mažiau 119,8 cm. Plotis ne mažiau 59,8 cm. Storis 0,8 cm. Slidumo klasė - R9. Plytelių tipas: akmens masės. Paskirtis: terasoms, sienoms, grindims, laiptams. Tinkama naudoti lauke. Paviršius matinis, lygus. Spalva: pilka. Rūšis pirma. Rektifikuotos. Atsparios šalčiui. Glazūros atsparumo nusidėvėjimui klasė - PEI4.</w:t>
            </w:r>
          </w:p>
        </w:tc>
      </w:tr>
      <w:tr w:rsidR="002C3754" w:rsidRPr="00F83276" w14:paraId="3DB74AF5" w14:textId="77777777" w:rsidTr="002C3754">
        <w:tc>
          <w:tcPr>
            <w:tcW w:w="988" w:type="dxa"/>
            <w:tcBorders>
              <w:top w:val="single" w:sz="4" w:space="0" w:color="auto"/>
              <w:left w:val="single" w:sz="4" w:space="0" w:color="auto"/>
              <w:bottom w:val="single" w:sz="4" w:space="0" w:color="auto"/>
              <w:right w:val="single" w:sz="4" w:space="0" w:color="auto"/>
            </w:tcBorders>
          </w:tcPr>
          <w:p w14:paraId="4655C2F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24D92A" w14:textId="650C22B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Keraminės sienų plytelės, 25 x 36 cm (+/-3cm)</w:t>
            </w:r>
          </w:p>
        </w:tc>
        <w:tc>
          <w:tcPr>
            <w:tcW w:w="5529" w:type="dxa"/>
            <w:tcBorders>
              <w:top w:val="nil"/>
              <w:left w:val="nil"/>
              <w:bottom w:val="single" w:sz="4" w:space="0" w:color="auto"/>
              <w:right w:val="single" w:sz="4" w:space="0" w:color="auto"/>
            </w:tcBorders>
            <w:shd w:val="clear" w:color="000000" w:fill="FFFFFF"/>
            <w:vAlign w:val="center"/>
          </w:tcPr>
          <w:p w14:paraId="17AC07E3" w14:textId="29136D76"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- 36 cm (+/-3 cm), plotis - 25 cm (+/-3 cm). Storis - 0,7 cm. Keraminės, glazūruotos skirtos sienoms. Spalva - ruda. Rūšis - pirma. </w:t>
            </w:r>
          </w:p>
        </w:tc>
      </w:tr>
      <w:tr w:rsidR="002C3754" w:rsidRPr="00F83276" w14:paraId="72BAF0EE" w14:textId="77777777" w:rsidTr="002C3754">
        <w:tc>
          <w:tcPr>
            <w:tcW w:w="988" w:type="dxa"/>
            <w:tcBorders>
              <w:top w:val="single" w:sz="4" w:space="0" w:color="auto"/>
              <w:left w:val="single" w:sz="4" w:space="0" w:color="auto"/>
              <w:bottom w:val="single" w:sz="4" w:space="0" w:color="auto"/>
              <w:right w:val="single" w:sz="4" w:space="0" w:color="auto"/>
            </w:tcBorders>
          </w:tcPr>
          <w:p w14:paraId="3BC37B6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5614B65" w14:textId="68626BD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Keraminės grindų plytelės, 45X45 cm (+/-2cm)</w:t>
            </w:r>
          </w:p>
        </w:tc>
        <w:tc>
          <w:tcPr>
            <w:tcW w:w="5529" w:type="dxa"/>
            <w:tcBorders>
              <w:top w:val="nil"/>
              <w:left w:val="nil"/>
              <w:bottom w:val="single" w:sz="4" w:space="0" w:color="auto"/>
              <w:right w:val="single" w:sz="4" w:space="0" w:color="auto"/>
            </w:tcBorders>
            <w:shd w:val="clear" w:color="000000" w:fill="FFFFFF"/>
            <w:vAlign w:val="center"/>
          </w:tcPr>
          <w:p w14:paraId="10965802" w14:textId="1D6F9031"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Ilgis - 45 cm (+/-2 cm), Plotis - 45 cm (+/-2 cm). Storis ne mažiau 0,88 cm. Plytelių tipas - keraminės. Paskirtis - grindims. Plytelių paviršius - lygus. Spalva - balta. Rūšis - pirma. Glazūros atsparumo nusidėvėjimui klasė - PEI3.</w:t>
            </w:r>
          </w:p>
        </w:tc>
      </w:tr>
      <w:tr w:rsidR="002C3754" w:rsidRPr="00F83276" w14:paraId="70AAAC3F" w14:textId="77777777" w:rsidTr="002C3754">
        <w:tc>
          <w:tcPr>
            <w:tcW w:w="988" w:type="dxa"/>
            <w:tcBorders>
              <w:top w:val="single" w:sz="4" w:space="0" w:color="auto"/>
              <w:left w:val="single" w:sz="4" w:space="0" w:color="auto"/>
              <w:bottom w:val="single" w:sz="4" w:space="0" w:color="auto"/>
              <w:right w:val="single" w:sz="4" w:space="0" w:color="auto"/>
            </w:tcBorders>
          </w:tcPr>
          <w:p w14:paraId="08B9E11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DFDB262" w14:textId="597E4FB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Silikatinė plyta M150 250X120X88</w:t>
            </w:r>
          </w:p>
        </w:tc>
        <w:tc>
          <w:tcPr>
            <w:tcW w:w="5529" w:type="dxa"/>
            <w:tcBorders>
              <w:top w:val="nil"/>
              <w:left w:val="nil"/>
              <w:bottom w:val="single" w:sz="4" w:space="0" w:color="auto"/>
              <w:right w:val="single" w:sz="4" w:space="0" w:color="auto"/>
            </w:tcBorders>
            <w:shd w:val="clear" w:color="000000" w:fill="FFFFFF"/>
            <w:vAlign w:val="center"/>
          </w:tcPr>
          <w:p w14:paraId="68B130D1" w14:textId="528A4EB7"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25 cm. Aukštis - ne mažiau 8,8 cm. Plotis - ne mažiau 12 cm. Išeiga, </w:t>
            </w:r>
            <w:proofErr w:type="spellStart"/>
            <w:r w:rsidRPr="002C3754">
              <w:rPr>
                <w:rFonts w:ascii="Times New Roman" w:hAnsi="Times New Roman" w:cs="Times New Roman"/>
                <w:sz w:val="24"/>
                <w:szCs w:val="24"/>
              </w:rPr>
              <w:t>vnt</w:t>
            </w:r>
            <w:proofErr w:type="spellEnd"/>
            <w:r w:rsidRPr="002C3754">
              <w:rPr>
                <w:rFonts w:ascii="Times New Roman" w:hAnsi="Times New Roman" w:cs="Times New Roman"/>
                <w:sz w:val="24"/>
                <w:szCs w:val="24"/>
              </w:rPr>
              <w:t>/m²- 45 - 46.</w:t>
            </w:r>
          </w:p>
        </w:tc>
      </w:tr>
      <w:tr w:rsidR="002C3754" w:rsidRPr="00F83276" w14:paraId="098F3EAD" w14:textId="77777777" w:rsidTr="002C3754">
        <w:tc>
          <w:tcPr>
            <w:tcW w:w="988" w:type="dxa"/>
            <w:tcBorders>
              <w:top w:val="single" w:sz="4" w:space="0" w:color="auto"/>
              <w:left w:val="single" w:sz="4" w:space="0" w:color="auto"/>
              <w:bottom w:val="single" w:sz="4" w:space="0" w:color="auto"/>
              <w:right w:val="single" w:sz="4" w:space="0" w:color="auto"/>
            </w:tcBorders>
          </w:tcPr>
          <w:p w14:paraId="5E9EE36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0878DDD" w14:textId="10543B9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Vinilinė grindų danga 1220 x 180 x 5 mm</w:t>
            </w:r>
          </w:p>
        </w:tc>
        <w:tc>
          <w:tcPr>
            <w:tcW w:w="5529" w:type="dxa"/>
            <w:tcBorders>
              <w:top w:val="nil"/>
              <w:left w:val="nil"/>
              <w:bottom w:val="single" w:sz="4" w:space="0" w:color="auto"/>
              <w:right w:val="single" w:sz="4" w:space="0" w:color="auto"/>
            </w:tcBorders>
            <w:shd w:val="clear" w:color="000000" w:fill="FFFFFF"/>
            <w:vAlign w:val="center"/>
          </w:tcPr>
          <w:p w14:paraId="3B5A12C7" w14:textId="1A352BDC"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1220 mm. Plotis - ne mažiau 180 mm. Storis - ne mažiau 5 mm. Atsparumo klasė - 33. Dėvimo sluoksnio storis - 0,5 mm. Grindų dangos tipas - slankiojanti. Sujungimo sistema -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xml:space="preserve">“. Spalva - ruda. Pagrindo medžiaga - polivinilas. Tinka šildomoms grindims, vonios kambariui. </w:t>
            </w:r>
          </w:p>
        </w:tc>
      </w:tr>
      <w:tr w:rsidR="002C3754" w:rsidRPr="00F83276" w14:paraId="05E71686" w14:textId="77777777" w:rsidTr="002C3754">
        <w:tc>
          <w:tcPr>
            <w:tcW w:w="988" w:type="dxa"/>
            <w:tcBorders>
              <w:top w:val="single" w:sz="4" w:space="0" w:color="auto"/>
              <w:left w:val="single" w:sz="4" w:space="0" w:color="auto"/>
              <w:bottom w:val="single" w:sz="4" w:space="0" w:color="auto"/>
              <w:right w:val="single" w:sz="4" w:space="0" w:color="auto"/>
            </w:tcBorders>
          </w:tcPr>
          <w:p w14:paraId="5764394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AF64F1B" w14:textId="2CA6F05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Laminatas, padidinto atsparumo drėgmei D4166, arba lygiavertis</w:t>
            </w:r>
          </w:p>
        </w:tc>
        <w:tc>
          <w:tcPr>
            <w:tcW w:w="5529" w:type="dxa"/>
            <w:tcBorders>
              <w:top w:val="nil"/>
              <w:left w:val="nil"/>
              <w:bottom w:val="single" w:sz="4" w:space="0" w:color="auto"/>
              <w:right w:val="single" w:sz="4" w:space="0" w:color="auto"/>
            </w:tcBorders>
            <w:shd w:val="clear" w:color="000000" w:fill="FFFFFF"/>
            <w:vAlign w:val="center"/>
          </w:tcPr>
          <w:p w14:paraId="16459162" w14:textId="7F5E730E"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138 cm. Plotis - ne mažiau 157 mm. Storis - ne mažiau</w:t>
            </w:r>
            <w:r w:rsidRPr="002C3754">
              <w:rPr>
                <w:rFonts w:ascii="Times New Roman" w:hAnsi="Times New Roman" w:cs="Times New Roman"/>
                <w:b/>
                <w:bCs/>
                <w:sz w:val="24"/>
                <w:szCs w:val="24"/>
              </w:rPr>
              <w:t xml:space="preserve"> </w:t>
            </w:r>
            <w:r w:rsidRPr="002C3754">
              <w:rPr>
                <w:rFonts w:ascii="Times New Roman" w:hAnsi="Times New Roman" w:cs="Times New Roman"/>
                <w:sz w:val="24"/>
                <w:szCs w:val="24"/>
              </w:rPr>
              <w:t>10 mm. Atsparumo klasė - 33. Sujungimo sistema -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xml:space="preserve">“. Dangos raštas - lentų imitacija. Tinka šildomoms grindims, vonios kambariui. </w:t>
            </w:r>
          </w:p>
        </w:tc>
      </w:tr>
      <w:tr w:rsidR="002C3754" w:rsidRPr="00F83276" w14:paraId="0FF8D4EA" w14:textId="77777777" w:rsidTr="002C3754">
        <w:tc>
          <w:tcPr>
            <w:tcW w:w="988" w:type="dxa"/>
            <w:tcBorders>
              <w:top w:val="single" w:sz="4" w:space="0" w:color="auto"/>
              <w:left w:val="single" w:sz="4" w:space="0" w:color="auto"/>
              <w:bottom w:val="single" w:sz="4" w:space="0" w:color="auto"/>
              <w:right w:val="single" w:sz="4" w:space="0" w:color="auto"/>
            </w:tcBorders>
          </w:tcPr>
          <w:p w14:paraId="0D57D5D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DB2832C" w14:textId="3550D48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Laminuotos medienos plaušų grindys </w:t>
            </w:r>
          </w:p>
        </w:tc>
        <w:tc>
          <w:tcPr>
            <w:tcW w:w="5529" w:type="dxa"/>
            <w:tcBorders>
              <w:top w:val="nil"/>
              <w:left w:val="nil"/>
              <w:bottom w:val="single" w:sz="4" w:space="0" w:color="auto"/>
              <w:right w:val="single" w:sz="4" w:space="0" w:color="auto"/>
            </w:tcBorders>
            <w:shd w:val="clear" w:color="000000" w:fill="FFFFFF"/>
            <w:vAlign w:val="center"/>
          </w:tcPr>
          <w:p w14:paraId="445F1D6E" w14:textId="14730449"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ne mažiau 128.8 cm. Plotis ne mažiau 195 mm. Storis ne mažiau 8 mm. Atsparumo klasė- 33. Sujungimo sistema-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Dangos raštas- Lentų imitacija. Spalva- Ruda. Griovelis iš 4 pusių. Tinka šildomoms grindims, vonios kambariui.</w:t>
            </w:r>
          </w:p>
        </w:tc>
      </w:tr>
      <w:tr w:rsidR="002C3754" w:rsidRPr="00F83276" w14:paraId="5957A25A" w14:textId="77777777" w:rsidTr="002C3754">
        <w:tc>
          <w:tcPr>
            <w:tcW w:w="988" w:type="dxa"/>
            <w:tcBorders>
              <w:top w:val="single" w:sz="4" w:space="0" w:color="auto"/>
              <w:left w:val="single" w:sz="4" w:space="0" w:color="auto"/>
              <w:bottom w:val="single" w:sz="4" w:space="0" w:color="auto"/>
              <w:right w:val="single" w:sz="4" w:space="0" w:color="auto"/>
            </w:tcBorders>
          </w:tcPr>
          <w:p w14:paraId="580CC13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C5D3B43" w14:textId="69C19D5B"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Grindjuostė ≥ 2200 x 75 x 24,5 mm;</w:t>
            </w:r>
          </w:p>
        </w:tc>
        <w:tc>
          <w:tcPr>
            <w:tcW w:w="5529" w:type="dxa"/>
            <w:tcBorders>
              <w:top w:val="nil"/>
              <w:left w:val="nil"/>
              <w:bottom w:val="single" w:sz="4" w:space="0" w:color="auto"/>
              <w:right w:val="single" w:sz="4" w:space="0" w:color="auto"/>
            </w:tcBorders>
            <w:shd w:val="clear" w:color="000000" w:fill="FFFFFF"/>
            <w:vAlign w:val="center"/>
          </w:tcPr>
          <w:p w14:paraId="1FB762D7" w14:textId="052854E9"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220 cm. Aukštis ≥ 7,5 cm. Storis ≥ 2,45 cm. Spalva - įvairūs rudi atspalviai.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Tvirtinimas - </w:t>
            </w:r>
            <w:proofErr w:type="spellStart"/>
            <w:r w:rsidRPr="002C3754">
              <w:rPr>
                <w:rFonts w:ascii="Times New Roman" w:hAnsi="Times New Roman" w:cs="Times New Roman"/>
                <w:sz w:val="24"/>
                <w:szCs w:val="24"/>
              </w:rPr>
              <w:t>srieginis</w:t>
            </w:r>
            <w:proofErr w:type="spellEnd"/>
            <w:r w:rsidRPr="002C3754">
              <w:rPr>
                <w:rFonts w:ascii="Times New Roman" w:hAnsi="Times New Roman" w:cs="Times New Roman"/>
                <w:sz w:val="24"/>
                <w:szCs w:val="24"/>
              </w:rPr>
              <w:t xml:space="preserve">. </w:t>
            </w:r>
          </w:p>
        </w:tc>
      </w:tr>
      <w:tr w:rsidR="002C3754" w:rsidRPr="00F83276" w14:paraId="2DEA5E0A" w14:textId="77777777" w:rsidTr="002C3754">
        <w:tc>
          <w:tcPr>
            <w:tcW w:w="988" w:type="dxa"/>
            <w:tcBorders>
              <w:top w:val="single" w:sz="4" w:space="0" w:color="auto"/>
              <w:left w:val="single" w:sz="4" w:space="0" w:color="auto"/>
              <w:bottom w:val="single" w:sz="4" w:space="0" w:color="auto"/>
              <w:right w:val="single" w:sz="4" w:space="0" w:color="auto"/>
            </w:tcBorders>
          </w:tcPr>
          <w:p w14:paraId="11FC452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5F545E1" w14:textId="0DDB75C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Paklotas ≥5x475x1180</w:t>
            </w:r>
          </w:p>
        </w:tc>
        <w:tc>
          <w:tcPr>
            <w:tcW w:w="5529" w:type="dxa"/>
            <w:tcBorders>
              <w:top w:val="nil"/>
              <w:left w:val="nil"/>
              <w:bottom w:val="single" w:sz="4" w:space="0" w:color="auto"/>
              <w:right w:val="single" w:sz="4" w:space="0" w:color="auto"/>
            </w:tcBorders>
            <w:shd w:val="clear" w:color="000000" w:fill="FFFFFF"/>
            <w:vAlign w:val="center"/>
          </w:tcPr>
          <w:p w14:paraId="7D868D5F" w14:textId="7D82E8C8"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Medžiaga - </w:t>
            </w:r>
            <w:proofErr w:type="spellStart"/>
            <w:r w:rsidRPr="002C3754">
              <w:rPr>
                <w:rFonts w:ascii="Times New Roman" w:hAnsi="Times New Roman" w:cs="Times New Roman"/>
                <w:sz w:val="24"/>
                <w:szCs w:val="24"/>
              </w:rPr>
              <w:t>ekstruzinis</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polistirenas</w:t>
            </w:r>
            <w:proofErr w:type="spellEnd"/>
            <w:r w:rsidRPr="002C3754">
              <w:rPr>
                <w:rFonts w:ascii="Times New Roman" w:hAnsi="Times New Roman" w:cs="Times New Roman"/>
                <w:sz w:val="24"/>
                <w:szCs w:val="24"/>
              </w:rPr>
              <w:t>. Ilgis - ne mažiau 118 cm. Plotis - ne mažiau 47,5 cm. Storis - 0,5 cm.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xml:space="preserve">) - 0.18. Degumo klasė (EN 13501-1) - E. Stipris gniuždant, </w:t>
            </w:r>
            <w:proofErr w:type="spellStart"/>
            <w:r w:rsidRPr="002C3754">
              <w:rPr>
                <w:rFonts w:ascii="Times New Roman" w:hAnsi="Times New Roman" w:cs="Times New Roman"/>
                <w:sz w:val="24"/>
                <w:szCs w:val="24"/>
              </w:rPr>
              <w:t>kPA</w:t>
            </w:r>
            <w:proofErr w:type="spellEnd"/>
            <w:r w:rsidRPr="002C3754">
              <w:rPr>
                <w:rFonts w:ascii="Times New Roman" w:hAnsi="Times New Roman" w:cs="Times New Roman"/>
                <w:sz w:val="24"/>
                <w:szCs w:val="24"/>
              </w:rPr>
              <w:t>- 50. Kiekis pakuotėje, m²- ≥ 5,6.</w:t>
            </w:r>
          </w:p>
        </w:tc>
      </w:tr>
      <w:tr w:rsidR="002C3754" w:rsidRPr="00F83276" w14:paraId="013D81B4" w14:textId="77777777" w:rsidTr="002C3754">
        <w:tc>
          <w:tcPr>
            <w:tcW w:w="988" w:type="dxa"/>
          </w:tcPr>
          <w:p w14:paraId="1326681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3743EFB" w14:textId="25B53222"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Grindjuosčių kampas tinkantis 49 </w:t>
            </w:r>
            <w:proofErr w:type="spellStart"/>
            <w:r w:rsidRPr="002C3754">
              <w:rPr>
                <w:rFonts w:ascii="Times New Roman" w:hAnsi="Times New Roman" w:cs="Times New Roman"/>
                <w:sz w:val="24"/>
                <w:szCs w:val="24"/>
              </w:rPr>
              <w:t>poz</w:t>
            </w:r>
            <w:proofErr w:type="spellEnd"/>
            <w:r w:rsidRPr="002C3754">
              <w:rPr>
                <w:rFonts w:ascii="Times New Roman" w:hAnsi="Times New Roman" w:cs="Times New Roman"/>
                <w:sz w:val="24"/>
                <w:szCs w:val="24"/>
              </w:rPr>
              <w:t>.</w:t>
            </w:r>
          </w:p>
        </w:tc>
        <w:tc>
          <w:tcPr>
            <w:tcW w:w="5529" w:type="dxa"/>
            <w:tcBorders>
              <w:top w:val="nil"/>
              <w:left w:val="nil"/>
              <w:bottom w:val="single" w:sz="4" w:space="0" w:color="auto"/>
              <w:right w:val="single" w:sz="4" w:space="0" w:color="auto"/>
            </w:tcBorders>
            <w:shd w:val="clear" w:color="000000" w:fill="FFFFFF"/>
            <w:vAlign w:val="center"/>
          </w:tcPr>
          <w:p w14:paraId="5DA0E9FD" w14:textId="4782CEB1"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Aukštis ≥ 7,5 cm. Storis ≥ 3,3 cm.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w:t>
            </w:r>
          </w:p>
        </w:tc>
      </w:tr>
      <w:tr w:rsidR="002C3754" w:rsidRPr="00F83276" w14:paraId="718D7595" w14:textId="77777777" w:rsidTr="002C3754">
        <w:tc>
          <w:tcPr>
            <w:tcW w:w="988" w:type="dxa"/>
            <w:tcBorders>
              <w:top w:val="single" w:sz="4" w:space="0" w:color="auto"/>
              <w:left w:val="single" w:sz="4" w:space="0" w:color="auto"/>
              <w:bottom w:val="single" w:sz="4" w:space="0" w:color="auto"/>
              <w:right w:val="single" w:sz="4" w:space="0" w:color="auto"/>
            </w:tcBorders>
          </w:tcPr>
          <w:p w14:paraId="2FA5945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E394936" w14:textId="3A0AF905"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Grindjuosčių jungtys tinkančios 49 </w:t>
            </w:r>
            <w:proofErr w:type="spellStart"/>
            <w:r w:rsidRPr="002C3754">
              <w:rPr>
                <w:rFonts w:ascii="Times New Roman" w:hAnsi="Times New Roman" w:cs="Times New Roman"/>
                <w:sz w:val="24"/>
                <w:szCs w:val="24"/>
              </w:rPr>
              <w:t>poz</w:t>
            </w:r>
            <w:proofErr w:type="spellEnd"/>
            <w:r w:rsidRPr="002C3754">
              <w:rPr>
                <w:rFonts w:ascii="Times New Roman" w:hAnsi="Times New Roman" w:cs="Times New Roman"/>
                <w:sz w:val="24"/>
                <w:szCs w:val="24"/>
              </w:rPr>
              <w:t>.</w:t>
            </w:r>
          </w:p>
        </w:tc>
        <w:tc>
          <w:tcPr>
            <w:tcW w:w="5529" w:type="dxa"/>
            <w:tcBorders>
              <w:top w:val="nil"/>
              <w:left w:val="nil"/>
              <w:bottom w:val="single" w:sz="4" w:space="0" w:color="auto"/>
              <w:right w:val="single" w:sz="4" w:space="0" w:color="auto"/>
            </w:tcBorders>
            <w:shd w:val="clear" w:color="000000" w:fill="FFFFFF"/>
            <w:vAlign w:val="center"/>
          </w:tcPr>
          <w:p w14:paraId="76BAA65F" w14:textId="649021FF"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1,2 cm. Aukštis- ≥ 7,5 cm. Storis ≥  2,4 cm. Vienetai pakuotėje - 2.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w:t>
            </w:r>
          </w:p>
        </w:tc>
      </w:tr>
      <w:tr w:rsidR="002C3754" w:rsidRPr="00F83276" w14:paraId="4677AB23" w14:textId="77777777" w:rsidTr="002C3754">
        <w:tc>
          <w:tcPr>
            <w:tcW w:w="988" w:type="dxa"/>
            <w:tcBorders>
              <w:top w:val="single" w:sz="4" w:space="0" w:color="auto"/>
              <w:left w:val="single" w:sz="4" w:space="0" w:color="auto"/>
              <w:bottom w:val="single" w:sz="4" w:space="0" w:color="auto"/>
              <w:right w:val="single" w:sz="4" w:space="0" w:color="auto"/>
            </w:tcBorders>
          </w:tcPr>
          <w:p w14:paraId="5AE4C4B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55ACC57" w14:textId="10A94F6E"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PVC grindų danga, 3m pločio</w:t>
            </w:r>
          </w:p>
        </w:tc>
        <w:tc>
          <w:tcPr>
            <w:tcW w:w="5529" w:type="dxa"/>
            <w:tcBorders>
              <w:top w:val="nil"/>
              <w:left w:val="nil"/>
              <w:bottom w:val="single" w:sz="4" w:space="0" w:color="auto"/>
              <w:right w:val="single" w:sz="4" w:space="0" w:color="auto"/>
            </w:tcBorders>
            <w:shd w:val="clear" w:color="000000" w:fill="FFFFFF"/>
            <w:vAlign w:val="center"/>
          </w:tcPr>
          <w:p w14:paraId="575DD9C1" w14:textId="5185F6BE"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Plotis - ne mažiau 3 m. Storis ≥ 2,4 mm. Naudingo sluoksnio storis ≥ 0,6 mm. Spalva - pilka. Medžiaga-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Svoris, g/m²- 2040.</w:t>
            </w:r>
          </w:p>
        </w:tc>
      </w:tr>
      <w:tr w:rsidR="002C3754" w:rsidRPr="00F83276" w14:paraId="178A937A" w14:textId="77777777" w:rsidTr="002C3754">
        <w:tc>
          <w:tcPr>
            <w:tcW w:w="988" w:type="dxa"/>
            <w:tcBorders>
              <w:top w:val="single" w:sz="4" w:space="0" w:color="auto"/>
              <w:left w:val="single" w:sz="4" w:space="0" w:color="auto"/>
              <w:bottom w:val="single" w:sz="4" w:space="0" w:color="auto"/>
              <w:right w:val="single" w:sz="4" w:space="0" w:color="auto"/>
            </w:tcBorders>
          </w:tcPr>
          <w:p w14:paraId="77ED386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298B2D5" w14:textId="1064E63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Šaltas polimerinis asfaltas, 25kg</w:t>
            </w:r>
          </w:p>
        </w:tc>
        <w:tc>
          <w:tcPr>
            <w:tcW w:w="5529" w:type="dxa"/>
            <w:tcBorders>
              <w:top w:val="nil"/>
              <w:left w:val="nil"/>
              <w:bottom w:val="single" w:sz="4" w:space="0" w:color="auto"/>
              <w:right w:val="single" w:sz="4" w:space="0" w:color="auto"/>
            </w:tcBorders>
            <w:shd w:val="clear" w:color="000000" w:fill="FFFFFF"/>
            <w:vAlign w:val="center"/>
          </w:tcPr>
          <w:p w14:paraId="17118E3E" w14:textId="1389B04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Remontinis asfaltas. Pakuotė ≥ 25 kg. Universalus. Darbinė temperatūra- -30 - 49°C. Sluoksnio storis- 50 - 50mm. Naudojimas: šaltasis asfalto mišinys yra naudojamas duobėms viršutiniame asfaltinės kelio dangos sluoksnyje užlopyti bet kuriuo metų laiku, lyjant ir šviečiant saulei, kai oro temperatūra siekia iki 49 °C. Šaltuoju metų laiku, kai oro temperatūra nukrinta iki 0 °C arba žemiau, kad būtų užtikrintas geras medžiagos </w:t>
            </w:r>
            <w:proofErr w:type="spellStart"/>
            <w:r w:rsidRPr="002C3754">
              <w:rPr>
                <w:rFonts w:ascii="Times New Roman" w:hAnsi="Times New Roman" w:cs="Times New Roman"/>
                <w:sz w:val="24"/>
                <w:szCs w:val="24"/>
              </w:rPr>
              <w:t>apdirbamumas</w:t>
            </w:r>
            <w:proofErr w:type="spellEnd"/>
            <w:r w:rsidRPr="002C3754">
              <w:rPr>
                <w:rFonts w:ascii="Times New Roman" w:hAnsi="Times New Roman" w:cs="Times New Roman"/>
                <w:sz w:val="24"/>
                <w:szCs w:val="24"/>
              </w:rPr>
              <w:t>, maišą reikia 24 – 48 valandas palaikyti šiltoje patalpoje.</w:t>
            </w:r>
          </w:p>
        </w:tc>
      </w:tr>
      <w:tr w:rsidR="002C3754" w:rsidRPr="00F83276" w14:paraId="6B9D3F1D" w14:textId="77777777" w:rsidTr="002C3754">
        <w:tc>
          <w:tcPr>
            <w:tcW w:w="988" w:type="dxa"/>
            <w:tcBorders>
              <w:top w:val="single" w:sz="4" w:space="0" w:color="auto"/>
              <w:left w:val="single" w:sz="4" w:space="0" w:color="auto"/>
              <w:bottom w:val="single" w:sz="4" w:space="0" w:color="auto"/>
              <w:right w:val="single" w:sz="4" w:space="0" w:color="auto"/>
            </w:tcBorders>
          </w:tcPr>
          <w:p w14:paraId="3A48769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8F9DBA5" w14:textId="2E20FFF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Vandens nuleidimo mechanizmas</w:t>
            </w:r>
          </w:p>
        </w:tc>
        <w:tc>
          <w:tcPr>
            <w:tcW w:w="5529" w:type="dxa"/>
            <w:tcBorders>
              <w:top w:val="nil"/>
              <w:left w:val="nil"/>
              <w:bottom w:val="single" w:sz="4" w:space="0" w:color="auto"/>
              <w:right w:val="single" w:sz="4" w:space="0" w:color="auto"/>
            </w:tcBorders>
            <w:shd w:val="clear" w:color="000000" w:fill="FFFFFF"/>
            <w:vAlign w:val="center"/>
          </w:tcPr>
          <w:p w14:paraId="746BEE2E" w14:textId="54654E3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Aukštis ≥ 430 mm. Garantija - ne mažiau 24 mėn. </w:t>
            </w:r>
          </w:p>
        </w:tc>
      </w:tr>
      <w:tr w:rsidR="002C3754" w:rsidRPr="00F83276" w14:paraId="60CDF9BA" w14:textId="77777777" w:rsidTr="002C3754">
        <w:tc>
          <w:tcPr>
            <w:tcW w:w="988" w:type="dxa"/>
            <w:tcBorders>
              <w:top w:val="single" w:sz="4" w:space="0" w:color="auto"/>
              <w:left w:val="single" w:sz="4" w:space="0" w:color="auto"/>
              <w:bottom w:val="single" w:sz="4" w:space="0" w:color="auto"/>
              <w:right w:val="single" w:sz="4" w:space="0" w:color="auto"/>
            </w:tcBorders>
          </w:tcPr>
          <w:p w14:paraId="0A8B24A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70A3B3E" w14:textId="6D0DDB3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Santechninė žarnelė vidiniais sriegiais 1/2'', 50 cm</w:t>
            </w:r>
          </w:p>
        </w:tc>
        <w:tc>
          <w:tcPr>
            <w:tcW w:w="5529" w:type="dxa"/>
            <w:tcBorders>
              <w:top w:val="nil"/>
              <w:left w:val="nil"/>
              <w:bottom w:val="single" w:sz="4" w:space="0" w:color="auto"/>
              <w:right w:val="single" w:sz="4" w:space="0" w:color="auto"/>
            </w:tcBorders>
            <w:shd w:val="clear" w:color="000000" w:fill="FFFFFF"/>
            <w:vAlign w:val="center"/>
          </w:tcPr>
          <w:p w14:paraId="7E8F76D0" w14:textId="321FF06E"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 Medžiaga - guma, Nerūdijantysis plienas. Ilgis ≥ 50 cm. Santechninė jungtis, skersmuo- V1/2''-V1/2". Vidinis skersmuo - ne mažiau 8 mm. Išorinis skersmuo - ne mažiau 12 mm. Darbinė temperatūra- 1 - 90°C. Darbinis slėgis - 10 Bar. </w:t>
            </w:r>
          </w:p>
        </w:tc>
      </w:tr>
      <w:tr w:rsidR="002C3754" w:rsidRPr="00F83276" w14:paraId="01D06AF5" w14:textId="77777777" w:rsidTr="002C3754">
        <w:tc>
          <w:tcPr>
            <w:tcW w:w="988" w:type="dxa"/>
            <w:tcBorders>
              <w:top w:val="single" w:sz="4" w:space="0" w:color="auto"/>
              <w:left w:val="single" w:sz="4" w:space="0" w:color="auto"/>
              <w:bottom w:val="single" w:sz="4" w:space="0" w:color="auto"/>
              <w:right w:val="single" w:sz="4" w:space="0" w:color="auto"/>
            </w:tcBorders>
          </w:tcPr>
          <w:p w14:paraId="58F251A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324708" w14:textId="4CF18F7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Maistinė žarna, Ø12x16 mm, 50 m</w:t>
            </w:r>
          </w:p>
        </w:tc>
        <w:tc>
          <w:tcPr>
            <w:tcW w:w="5529" w:type="dxa"/>
            <w:tcBorders>
              <w:top w:val="nil"/>
              <w:left w:val="nil"/>
              <w:bottom w:val="single" w:sz="4" w:space="0" w:color="auto"/>
              <w:right w:val="single" w:sz="4" w:space="0" w:color="auto"/>
            </w:tcBorders>
            <w:shd w:val="clear" w:color="000000" w:fill="FFFFFF"/>
            <w:vAlign w:val="center"/>
          </w:tcPr>
          <w:p w14:paraId="1ADBEAEE" w14:textId="5C94D0C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rulone  ≥ 50 m. Išorinis skersmuo - ne mažiau16 mm. Vidinis skersmuo - ne mažiau 12 mm.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Žarnos tipas - maistinė.  Maksimalus darbinis slėgis - 1 Bar.</w:t>
            </w:r>
          </w:p>
        </w:tc>
      </w:tr>
      <w:tr w:rsidR="002C3754" w:rsidRPr="00F83276" w14:paraId="39DA552D" w14:textId="77777777" w:rsidTr="002C3754">
        <w:tc>
          <w:tcPr>
            <w:tcW w:w="988" w:type="dxa"/>
            <w:tcBorders>
              <w:top w:val="single" w:sz="4" w:space="0" w:color="auto"/>
              <w:left w:val="single" w:sz="4" w:space="0" w:color="auto"/>
              <w:bottom w:val="single" w:sz="4" w:space="0" w:color="auto"/>
              <w:right w:val="single" w:sz="4" w:space="0" w:color="auto"/>
            </w:tcBorders>
          </w:tcPr>
          <w:p w14:paraId="33A3D8D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FC2DE3E" w14:textId="0244577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Vamzdis su stiklo pluoštu, 20 x 3,4 mm x 4 m</w:t>
            </w:r>
          </w:p>
        </w:tc>
        <w:tc>
          <w:tcPr>
            <w:tcW w:w="5529" w:type="dxa"/>
            <w:tcBorders>
              <w:top w:val="nil"/>
              <w:left w:val="nil"/>
              <w:bottom w:val="single" w:sz="4" w:space="0" w:color="auto"/>
              <w:right w:val="single" w:sz="4" w:space="0" w:color="auto"/>
            </w:tcBorders>
            <w:shd w:val="clear" w:color="000000" w:fill="FFFFFF"/>
            <w:vAlign w:val="center"/>
          </w:tcPr>
          <w:p w14:paraId="61D4C018" w14:textId="3C4B5D4C"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Medžiaga - polipropilenas (PP). Sienelės storis - ne mažiau 3,4 mm. Ilgis - ne mažiau 4 m. Išorinis skersmuo - ne mažiau 20 mm.</w:t>
            </w:r>
          </w:p>
        </w:tc>
      </w:tr>
      <w:tr w:rsidR="002C3754" w:rsidRPr="00F83276" w14:paraId="1D73CAEC" w14:textId="77777777" w:rsidTr="002C3754">
        <w:tc>
          <w:tcPr>
            <w:tcW w:w="988" w:type="dxa"/>
            <w:tcBorders>
              <w:top w:val="single" w:sz="4" w:space="0" w:color="auto"/>
              <w:left w:val="single" w:sz="4" w:space="0" w:color="auto"/>
              <w:bottom w:val="single" w:sz="4" w:space="0" w:color="auto"/>
              <w:right w:val="single" w:sz="4" w:space="0" w:color="auto"/>
            </w:tcBorders>
          </w:tcPr>
          <w:p w14:paraId="08026DE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03DEBA3" w14:textId="6A81736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Alkūnė PPR, 20 mm, 45°</w:t>
            </w:r>
          </w:p>
        </w:tc>
        <w:tc>
          <w:tcPr>
            <w:tcW w:w="5529" w:type="dxa"/>
            <w:tcBorders>
              <w:top w:val="nil"/>
              <w:left w:val="nil"/>
              <w:bottom w:val="single" w:sz="4" w:space="0" w:color="auto"/>
              <w:right w:val="single" w:sz="4" w:space="0" w:color="auto"/>
            </w:tcBorders>
            <w:shd w:val="clear" w:color="000000" w:fill="FFFFFF"/>
            <w:vAlign w:val="center"/>
          </w:tcPr>
          <w:p w14:paraId="4285AE12" w14:textId="4FDEA06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Medžiaga - polipropilenas (PP). Dalis skirta - šaltam vandeniui, karštam vandeniui. Jungčių skaičius - 2. Pasvirimo kampas - 45°. Darbinė temperatūra - 5 - 60°C. </w:t>
            </w:r>
          </w:p>
        </w:tc>
      </w:tr>
      <w:tr w:rsidR="002C3754" w:rsidRPr="00F83276" w14:paraId="474DCEE6" w14:textId="77777777" w:rsidTr="002C3754">
        <w:tc>
          <w:tcPr>
            <w:tcW w:w="988" w:type="dxa"/>
            <w:tcBorders>
              <w:top w:val="single" w:sz="4" w:space="0" w:color="auto"/>
              <w:left w:val="single" w:sz="4" w:space="0" w:color="auto"/>
              <w:bottom w:val="single" w:sz="4" w:space="0" w:color="auto"/>
              <w:right w:val="single" w:sz="4" w:space="0" w:color="auto"/>
            </w:tcBorders>
          </w:tcPr>
          <w:p w14:paraId="7E3C862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2F3EF91" w14:textId="2FC7ACA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Plokštė </w:t>
            </w:r>
            <w:proofErr w:type="spellStart"/>
            <w:r w:rsidRPr="002C3754">
              <w:rPr>
                <w:rFonts w:ascii="Times New Roman" w:hAnsi="Times New Roman" w:cs="Times New Roman"/>
                <w:sz w:val="24"/>
                <w:szCs w:val="24"/>
              </w:rPr>
              <w:t>Cembrit</w:t>
            </w:r>
            <w:proofErr w:type="spellEnd"/>
            <w:r w:rsidRPr="002C3754">
              <w:rPr>
                <w:rFonts w:ascii="Times New Roman" w:hAnsi="Times New Roman" w:cs="Times New Roman"/>
                <w:sz w:val="24"/>
                <w:szCs w:val="24"/>
              </w:rPr>
              <w:t xml:space="preserve"> sauna 9x630x1200 arba lygiavertė</w:t>
            </w:r>
          </w:p>
        </w:tc>
        <w:tc>
          <w:tcPr>
            <w:tcW w:w="5529" w:type="dxa"/>
            <w:tcBorders>
              <w:top w:val="nil"/>
              <w:left w:val="nil"/>
              <w:bottom w:val="single" w:sz="4" w:space="0" w:color="auto"/>
              <w:right w:val="single" w:sz="4" w:space="0" w:color="auto"/>
            </w:tcBorders>
            <w:shd w:val="clear" w:color="000000" w:fill="FFFFFF"/>
            <w:vAlign w:val="center"/>
          </w:tcPr>
          <w:p w14:paraId="133A86B0" w14:textId="757E0F81"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1200 mm. Plotis - ne mažiau 630 mm. Storis - ne mažiau 9 mm. </w:t>
            </w:r>
          </w:p>
        </w:tc>
      </w:tr>
      <w:tr w:rsidR="002C3754" w:rsidRPr="00F83276" w14:paraId="1AF84AA9" w14:textId="77777777" w:rsidTr="002C3754">
        <w:tc>
          <w:tcPr>
            <w:tcW w:w="988" w:type="dxa"/>
            <w:tcBorders>
              <w:top w:val="single" w:sz="4" w:space="0" w:color="auto"/>
              <w:left w:val="single" w:sz="4" w:space="0" w:color="auto"/>
              <w:bottom w:val="single" w:sz="4" w:space="0" w:color="auto"/>
              <w:right w:val="single" w:sz="4" w:space="0" w:color="auto"/>
            </w:tcBorders>
          </w:tcPr>
          <w:p w14:paraId="0F0739E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3451F6C" w14:textId="40EF8E96" w:rsidR="002C3754" w:rsidRPr="002C3754" w:rsidRDefault="002C3754" w:rsidP="002C3754">
            <w:pPr>
              <w:spacing w:after="0"/>
              <w:rPr>
                <w:rFonts w:ascii="Times New Roman" w:hAnsi="Times New Roman" w:cs="Times New Roman"/>
                <w:bCs/>
                <w:sz w:val="24"/>
                <w:szCs w:val="24"/>
                <w:lang w:val="pt-BR"/>
              </w:rPr>
            </w:pPr>
            <w:proofErr w:type="spellStart"/>
            <w:r w:rsidRPr="002C3754">
              <w:rPr>
                <w:rFonts w:ascii="Times New Roman" w:hAnsi="Times New Roman" w:cs="Times New Roman"/>
                <w:sz w:val="24"/>
                <w:szCs w:val="24"/>
              </w:rPr>
              <w:t>Gipskartonio</w:t>
            </w:r>
            <w:proofErr w:type="spellEnd"/>
            <w:r w:rsidRPr="002C3754">
              <w:rPr>
                <w:rFonts w:ascii="Times New Roman" w:hAnsi="Times New Roman" w:cs="Times New Roman"/>
                <w:sz w:val="24"/>
                <w:szCs w:val="24"/>
              </w:rPr>
              <w:t xml:space="preserve"> plokštė 3000 x 1200 x 12,5 mm</w:t>
            </w:r>
          </w:p>
        </w:tc>
        <w:tc>
          <w:tcPr>
            <w:tcW w:w="5529" w:type="dxa"/>
            <w:tcBorders>
              <w:top w:val="nil"/>
              <w:left w:val="nil"/>
              <w:bottom w:val="single" w:sz="4" w:space="0" w:color="auto"/>
              <w:right w:val="single" w:sz="4" w:space="0" w:color="auto"/>
            </w:tcBorders>
            <w:shd w:val="clear" w:color="000000" w:fill="FFFFFF"/>
            <w:vAlign w:val="center"/>
          </w:tcPr>
          <w:p w14:paraId="2DD3372B" w14:textId="7E53CA72"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Atspari drėgmei. Ilgis ne mažiau 300 cm. Plotis ne mažiau 120 cm. Storis - ne mažiau 1,25 cm. Plokštės paskirtis - sienoms, pertvaroms ir luboms įrengti. </w:t>
            </w:r>
          </w:p>
        </w:tc>
      </w:tr>
      <w:tr w:rsidR="002C3754" w:rsidRPr="00F83276" w14:paraId="164E6BB3" w14:textId="77777777" w:rsidTr="002C3754">
        <w:tc>
          <w:tcPr>
            <w:tcW w:w="988" w:type="dxa"/>
            <w:tcBorders>
              <w:top w:val="single" w:sz="4" w:space="0" w:color="auto"/>
              <w:left w:val="single" w:sz="4" w:space="0" w:color="auto"/>
              <w:bottom w:val="single" w:sz="4" w:space="0" w:color="auto"/>
              <w:right w:val="single" w:sz="4" w:space="0" w:color="auto"/>
            </w:tcBorders>
          </w:tcPr>
          <w:p w14:paraId="4254E74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E3A2766" w14:textId="2ACBC03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OSB-3 plokštė, 18×1250×2500 mm</w:t>
            </w:r>
          </w:p>
        </w:tc>
        <w:tc>
          <w:tcPr>
            <w:tcW w:w="5529" w:type="dxa"/>
            <w:tcBorders>
              <w:top w:val="nil"/>
              <w:left w:val="nil"/>
              <w:bottom w:val="single" w:sz="4" w:space="0" w:color="auto"/>
              <w:right w:val="single" w:sz="4" w:space="0" w:color="auto"/>
            </w:tcBorders>
            <w:shd w:val="clear" w:color="000000" w:fill="FFFFFF"/>
            <w:vAlign w:val="center"/>
          </w:tcPr>
          <w:p w14:paraId="28065743" w14:textId="63A175BD"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250 cm. Plotis - ne mažiau 125 cm. Storis - ne mažiau 1,8 cm. </w:t>
            </w:r>
          </w:p>
        </w:tc>
      </w:tr>
      <w:tr w:rsidR="002C3754" w:rsidRPr="00F83276" w14:paraId="7CFAE94F" w14:textId="77777777" w:rsidTr="002C3754">
        <w:tc>
          <w:tcPr>
            <w:tcW w:w="988" w:type="dxa"/>
            <w:tcBorders>
              <w:top w:val="single" w:sz="4" w:space="0" w:color="auto"/>
              <w:left w:val="single" w:sz="4" w:space="0" w:color="auto"/>
              <w:bottom w:val="single" w:sz="4" w:space="0" w:color="auto"/>
              <w:right w:val="single" w:sz="4" w:space="0" w:color="auto"/>
            </w:tcBorders>
          </w:tcPr>
          <w:p w14:paraId="59867B0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729D26C" w14:textId="513DF115"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Daržo danga (agroplėvelė), 250×3,2 m, juoda</w:t>
            </w:r>
          </w:p>
        </w:tc>
        <w:tc>
          <w:tcPr>
            <w:tcW w:w="5529" w:type="dxa"/>
            <w:tcBorders>
              <w:top w:val="nil"/>
              <w:left w:val="nil"/>
              <w:bottom w:val="single" w:sz="4" w:space="0" w:color="auto"/>
              <w:right w:val="single" w:sz="4" w:space="0" w:color="auto"/>
            </w:tcBorders>
            <w:shd w:val="clear" w:color="000000" w:fill="FFFFFF"/>
            <w:vAlign w:val="center"/>
          </w:tcPr>
          <w:p w14:paraId="3A7A32C8" w14:textId="218BBDF6"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Ilgis - ≥ 250 m. Plotis ≥ 3,2 m. Storis ne mažiau µm - 50. Spalva - juoda. </w:t>
            </w:r>
          </w:p>
        </w:tc>
      </w:tr>
      <w:tr w:rsidR="002C3754" w:rsidRPr="00F83276" w14:paraId="17E900B4" w14:textId="77777777" w:rsidTr="002C3754">
        <w:tc>
          <w:tcPr>
            <w:tcW w:w="988" w:type="dxa"/>
            <w:tcBorders>
              <w:top w:val="single" w:sz="4" w:space="0" w:color="auto"/>
              <w:left w:val="single" w:sz="4" w:space="0" w:color="auto"/>
              <w:bottom w:val="single" w:sz="4" w:space="0" w:color="auto"/>
              <w:right w:val="single" w:sz="4" w:space="0" w:color="auto"/>
            </w:tcBorders>
          </w:tcPr>
          <w:p w14:paraId="40D586E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AA5ABBA" w14:textId="5CD19980"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Geotekstilė, 2 x 25 m</w:t>
            </w:r>
          </w:p>
        </w:tc>
        <w:tc>
          <w:tcPr>
            <w:tcW w:w="5529" w:type="dxa"/>
            <w:tcBorders>
              <w:top w:val="nil"/>
              <w:left w:val="nil"/>
              <w:bottom w:val="single" w:sz="4" w:space="0" w:color="auto"/>
              <w:right w:val="single" w:sz="4" w:space="0" w:color="auto"/>
            </w:tcBorders>
            <w:shd w:val="clear" w:color="000000" w:fill="FFFFFF"/>
            <w:vAlign w:val="center"/>
          </w:tcPr>
          <w:p w14:paraId="20B9EDEA" w14:textId="7E4A4F10"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Plotis - ne mažiau 2 m. Rulono ilgis - ne mažiau 25 m. Audinio svoris, g/m² - 90. Kiekis ritinyje - ≥50 m². Paskirtis - gruntui stabilizuoti, atskirti ir filtruoti. Spalva - pilka. Tempimo stiprumas, </w:t>
            </w:r>
            <w:proofErr w:type="spellStart"/>
            <w:r w:rsidRPr="002C3754">
              <w:rPr>
                <w:rFonts w:ascii="Times New Roman" w:hAnsi="Times New Roman" w:cs="Times New Roman"/>
                <w:sz w:val="24"/>
                <w:szCs w:val="24"/>
              </w:rPr>
              <w:t>kN</w:t>
            </w:r>
            <w:proofErr w:type="spellEnd"/>
            <w:r w:rsidRPr="002C3754">
              <w:rPr>
                <w:rFonts w:ascii="Times New Roman" w:hAnsi="Times New Roman" w:cs="Times New Roman"/>
                <w:sz w:val="24"/>
                <w:szCs w:val="24"/>
              </w:rPr>
              <w:t>/m- 5,3. Atspari pelėsiui. Audinio sudėtis: 100 % UV stabilizuotos ir termiškai apjungtos polipropileno gijos.</w:t>
            </w:r>
          </w:p>
        </w:tc>
      </w:tr>
      <w:tr w:rsidR="002C3754" w:rsidRPr="00F83276" w14:paraId="0F596C5D" w14:textId="77777777" w:rsidTr="002C3754">
        <w:tc>
          <w:tcPr>
            <w:tcW w:w="988" w:type="dxa"/>
            <w:tcBorders>
              <w:top w:val="single" w:sz="4" w:space="0" w:color="auto"/>
              <w:left w:val="single" w:sz="4" w:space="0" w:color="auto"/>
              <w:bottom w:val="single" w:sz="4" w:space="0" w:color="auto"/>
              <w:right w:val="single" w:sz="4" w:space="0" w:color="auto"/>
            </w:tcBorders>
          </w:tcPr>
          <w:p w14:paraId="60CCB2E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7F967D9" w14:textId="309C675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Putų polietileno plėvelė  ≥3mm</w:t>
            </w:r>
          </w:p>
        </w:tc>
        <w:tc>
          <w:tcPr>
            <w:tcW w:w="5529" w:type="dxa"/>
            <w:tcBorders>
              <w:top w:val="nil"/>
              <w:left w:val="nil"/>
              <w:bottom w:val="single" w:sz="4" w:space="0" w:color="auto"/>
              <w:right w:val="single" w:sz="4" w:space="0" w:color="auto"/>
            </w:tcBorders>
            <w:shd w:val="clear" w:color="000000" w:fill="FFFFFF"/>
            <w:vAlign w:val="center"/>
          </w:tcPr>
          <w:p w14:paraId="2611AE53" w14:textId="726F69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Medžiaga- Polietilenas (PE). Plotis- ≥120 cm. Storis  ≥0.3 cm.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xml:space="preserve">)- 0.11. Medžiagos tankis, kg/m³- 22. </w:t>
            </w:r>
          </w:p>
        </w:tc>
      </w:tr>
      <w:tr w:rsidR="002C3754" w:rsidRPr="00F83276" w14:paraId="310B7443"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49EE6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F0A31F4" w14:textId="2807F310"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Statybinė </w:t>
            </w:r>
            <w:proofErr w:type="spellStart"/>
            <w:r w:rsidRPr="002C3754">
              <w:rPr>
                <w:rFonts w:ascii="Times New Roman" w:hAnsi="Times New Roman" w:cs="Times New Roman"/>
                <w:sz w:val="24"/>
                <w:szCs w:val="24"/>
              </w:rPr>
              <w:t>oolietileno</w:t>
            </w:r>
            <w:proofErr w:type="spellEnd"/>
            <w:r w:rsidRPr="002C3754">
              <w:rPr>
                <w:rFonts w:ascii="Times New Roman" w:hAnsi="Times New Roman" w:cs="Times New Roman"/>
                <w:sz w:val="24"/>
                <w:szCs w:val="24"/>
              </w:rPr>
              <w:t xml:space="preserve"> plėvelė, 150 µm, ≥3 m, juoda</w:t>
            </w:r>
          </w:p>
        </w:tc>
        <w:tc>
          <w:tcPr>
            <w:tcW w:w="5529" w:type="dxa"/>
            <w:tcBorders>
              <w:top w:val="nil"/>
              <w:left w:val="nil"/>
              <w:bottom w:val="single" w:sz="4" w:space="0" w:color="auto"/>
              <w:right w:val="single" w:sz="4" w:space="0" w:color="auto"/>
            </w:tcBorders>
            <w:shd w:val="clear" w:color="000000" w:fill="FFFFFF"/>
            <w:vAlign w:val="center"/>
          </w:tcPr>
          <w:p w14:paraId="152B1684" w14:textId="477BA238"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Plotis - ≥ 3 m. Spalva - juoda. </w:t>
            </w:r>
          </w:p>
        </w:tc>
      </w:tr>
      <w:tr w:rsidR="002C3754" w:rsidRPr="00F83276" w14:paraId="33F3A70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F77EB8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6948FC9" w14:textId="5C1646FB"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Vidaus durų rankena, 16/006 arba lygiavertė</w:t>
            </w:r>
          </w:p>
        </w:tc>
        <w:tc>
          <w:tcPr>
            <w:tcW w:w="5529" w:type="dxa"/>
            <w:tcBorders>
              <w:top w:val="nil"/>
              <w:left w:val="nil"/>
              <w:bottom w:val="single" w:sz="4" w:space="0" w:color="auto"/>
              <w:right w:val="single" w:sz="4" w:space="0" w:color="auto"/>
            </w:tcBorders>
            <w:shd w:val="clear" w:color="000000" w:fill="FFFFFF"/>
            <w:vAlign w:val="center"/>
          </w:tcPr>
          <w:p w14:paraId="1C5CECC3" w14:textId="74011FCC"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Vidaus durims. Spalva - chromo. </w:t>
            </w:r>
          </w:p>
        </w:tc>
      </w:tr>
      <w:tr w:rsidR="002C3754" w:rsidRPr="00F83276" w14:paraId="6CEB028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55C1F4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A297954" w14:textId="784F52FC"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Lankstas durims - vartams 14 cm. </w:t>
            </w:r>
          </w:p>
        </w:tc>
        <w:tc>
          <w:tcPr>
            <w:tcW w:w="5529" w:type="dxa"/>
            <w:tcBorders>
              <w:top w:val="nil"/>
              <w:left w:val="nil"/>
              <w:bottom w:val="single" w:sz="4" w:space="0" w:color="auto"/>
              <w:right w:val="single" w:sz="4" w:space="0" w:color="auto"/>
            </w:tcBorders>
            <w:shd w:val="clear" w:color="000000" w:fill="FFFFFF"/>
            <w:vAlign w:val="center"/>
          </w:tcPr>
          <w:p w14:paraId="042079BD" w14:textId="35DA190D"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Paskirtis: durims, vartams. Aukštis - ne mažiau 14 cm. Skersmuo - ne mažiau 1,6 cm. Kaiščio skersmuo - ne mažiau 0,9 cm. Varstymo kryptis - universali. Medžiaga - metalas. Durų svoris iki 30 kg. </w:t>
            </w:r>
          </w:p>
        </w:tc>
      </w:tr>
      <w:tr w:rsidR="002C3754" w:rsidRPr="00F83276" w14:paraId="53901EB1"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ECDD29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914859C" w14:textId="1557C4AB"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Durų </w:t>
            </w:r>
            <w:proofErr w:type="spellStart"/>
            <w:r w:rsidRPr="002C3754">
              <w:rPr>
                <w:rFonts w:ascii="Times New Roman" w:hAnsi="Times New Roman" w:cs="Times New Roman"/>
                <w:sz w:val="24"/>
                <w:szCs w:val="24"/>
              </w:rPr>
              <w:t>užsuktukas</w:t>
            </w:r>
            <w:proofErr w:type="spellEnd"/>
            <w:r w:rsidRPr="002C3754">
              <w:rPr>
                <w:rFonts w:ascii="Times New Roman" w:hAnsi="Times New Roman" w:cs="Times New Roman"/>
                <w:sz w:val="24"/>
                <w:szCs w:val="24"/>
              </w:rPr>
              <w:t>, chromo spalvos</w:t>
            </w:r>
          </w:p>
        </w:tc>
        <w:tc>
          <w:tcPr>
            <w:tcW w:w="5529" w:type="dxa"/>
            <w:tcBorders>
              <w:top w:val="nil"/>
              <w:left w:val="nil"/>
              <w:bottom w:val="single" w:sz="4" w:space="0" w:color="auto"/>
              <w:right w:val="single" w:sz="4" w:space="0" w:color="auto"/>
            </w:tcBorders>
            <w:shd w:val="clear" w:color="000000" w:fill="FFFFFF"/>
            <w:vAlign w:val="center"/>
          </w:tcPr>
          <w:p w14:paraId="73565F3A" w14:textId="743510C6" w:rsidR="002C3754" w:rsidRPr="002C3754" w:rsidRDefault="002C3754" w:rsidP="002C3754">
            <w:pPr>
              <w:tabs>
                <w:tab w:val="left" w:pos="2772"/>
              </w:tabs>
              <w:spacing w:after="0" w:line="240" w:lineRule="auto"/>
              <w:rPr>
                <w:rFonts w:ascii="Times New Roman" w:hAnsi="Times New Roman" w:cs="Times New Roman"/>
                <w:sz w:val="24"/>
                <w:szCs w:val="24"/>
              </w:rPr>
            </w:pPr>
            <w:proofErr w:type="spellStart"/>
            <w:r w:rsidRPr="002C3754">
              <w:rPr>
                <w:rFonts w:ascii="Times New Roman" w:hAnsi="Times New Roman" w:cs="Times New Roman"/>
                <w:sz w:val="24"/>
                <w:szCs w:val="24"/>
              </w:rPr>
              <w:t>Užsuktuko</w:t>
            </w:r>
            <w:proofErr w:type="spellEnd"/>
            <w:r w:rsidRPr="002C3754">
              <w:rPr>
                <w:rFonts w:ascii="Times New Roman" w:hAnsi="Times New Roman" w:cs="Times New Roman"/>
                <w:sz w:val="24"/>
                <w:szCs w:val="24"/>
              </w:rPr>
              <w:t xml:space="preserve"> strypelio kraštinės plotis - ≥ 0,5 cm. Spalva - chromo. Medžiaga - metalas. Padengimas - chromuota. </w:t>
            </w:r>
          </w:p>
        </w:tc>
      </w:tr>
      <w:tr w:rsidR="002C3754" w:rsidRPr="00F83276" w14:paraId="28312BC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AF6586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7AB0532" w14:textId="289421A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Durų apyraktė cilindrui, chromo spalvos</w:t>
            </w:r>
          </w:p>
        </w:tc>
        <w:tc>
          <w:tcPr>
            <w:tcW w:w="5529" w:type="dxa"/>
            <w:tcBorders>
              <w:top w:val="nil"/>
              <w:left w:val="nil"/>
              <w:bottom w:val="single" w:sz="4" w:space="0" w:color="auto"/>
              <w:right w:val="single" w:sz="4" w:space="0" w:color="auto"/>
            </w:tcBorders>
            <w:shd w:val="clear" w:color="000000" w:fill="FFFFFF"/>
            <w:vAlign w:val="center"/>
          </w:tcPr>
          <w:p w14:paraId="36F32076" w14:textId="1C4A2A00"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Spalva - chromo. Medžiaga - metalas. Padengimas - chromuota. </w:t>
            </w:r>
          </w:p>
        </w:tc>
      </w:tr>
      <w:tr w:rsidR="002C3754" w:rsidRPr="00F83276" w14:paraId="30B9E710" w14:textId="77777777" w:rsidTr="002C3754">
        <w:trPr>
          <w:trHeight w:val="484"/>
        </w:trPr>
        <w:tc>
          <w:tcPr>
            <w:tcW w:w="988" w:type="dxa"/>
            <w:tcBorders>
              <w:top w:val="single" w:sz="4" w:space="0" w:color="auto"/>
              <w:left w:val="single" w:sz="4" w:space="0" w:color="auto"/>
              <w:bottom w:val="single" w:sz="4" w:space="0" w:color="auto"/>
              <w:right w:val="single" w:sz="4" w:space="0" w:color="auto"/>
            </w:tcBorders>
          </w:tcPr>
          <w:p w14:paraId="0169542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0CD1981" w14:textId="2345448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Profilis UD, 3000 x 30 x 27 mm</w:t>
            </w:r>
          </w:p>
        </w:tc>
        <w:tc>
          <w:tcPr>
            <w:tcW w:w="5529" w:type="dxa"/>
            <w:tcBorders>
              <w:top w:val="nil"/>
              <w:left w:val="nil"/>
              <w:bottom w:val="single" w:sz="4" w:space="0" w:color="auto"/>
              <w:right w:val="single" w:sz="4" w:space="0" w:color="auto"/>
            </w:tcBorders>
            <w:shd w:val="clear" w:color="000000" w:fill="FFFFFF"/>
            <w:vAlign w:val="center"/>
          </w:tcPr>
          <w:p w14:paraId="17584774" w14:textId="0B243C5A"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3000 mm. Plotis - ne mažiau 30 mm. Aukštis - ne mažiau 27 mm. Profilio rūšis - UD. Skardos storis - ≥ 0,5 mm.</w:t>
            </w:r>
          </w:p>
        </w:tc>
      </w:tr>
      <w:tr w:rsidR="002C3754" w:rsidRPr="00F83276" w14:paraId="1E3C9B6D" w14:textId="77777777" w:rsidTr="002C3754">
        <w:tc>
          <w:tcPr>
            <w:tcW w:w="988" w:type="dxa"/>
            <w:tcBorders>
              <w:top w:val="single" w:sz="4" w:space="0" w:color="auto"/>
              <w:left w:val="single" w:sz="4" w:space="0" w:color="auto"/>
              <w:bottom w:val="single" w:sz="4" w:space="0" w:color="auto"/>
              <w:right w:val="single" w:sz="4" w:space="0" w:color="auto"/>
            </w:tcBorders>
          </w:tcPr>
          <w:p w14:paraId="66E213F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A242187" w14:textId="1A61D69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Praustuvės maišytuvas </w:t>
            </w:r>
          </w:p>
        </w:tc>
        <w:tc>
          <w:tcPr>
            <w:tcW w:w="5529" w:type="dxa"/>
            <w:tcBorders>
              <w:top w:val="nil"/>
              <w:left w:val="nil"/>
              <w:bottom w:val="single" w:sz="4" w:space="0" w:color="auto"/>
              <w:right w:val="single" w:sz="4" w:space="0" w:color="auto"/>
            </w:tcBorders>
            <w:shd w:val="clear" w:color="000000" w:fill="FFFFFF"/>
            <w:vAlign w:val="center"/>
          </w:tcPr>
          <w:p w14:paraId="27270020" w14:textId="2D39570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≥19 cm. Plotis- 4.5 cm. Aukštis- ≥12.5 cm. Spalva- Chromo. Jungtis- 3/8 colio. Kasetė/maišymo sistema (</w:t>
            </w:r>
            <w:proofErr w:type="spellStart"/>
            <w:r w:rsidRPr="002C3754">
              <w:rPr>
                <w:rFonts w:ascii="Times New Roman" w:hAnsi="Times New Roman" w:cs="Times New Roman"/>
                <w:sz w:val="24"/>
                <w:szCs w:val="24"/>
              </w:rPr>
              <w:t>cartridge</w:t>
            </w:r>
            <w:proofErr w:type="spellEnd"/>
            <w:r w:rsidRPr="002C3754">
              <w:rPr>
                <w:rFonts w:ascii="Times New Roman" w:hAnsi="Times New Roman" w:cs="Times New Roman"/>
                <w:sz w:val="24"/>
                <w:szCs w:val="24"/>
              </w:rPr>
              <w:t>)- 3.5 cm. Pralaidumas- 8 l/min. Rankenėlių skaičius- 1. Garantija- 24 mėn. Komplekte- Žarnelės (2 vnt.).</w:t>
            </w:r>
          </w:p>
        </w:tc>
      </w:tr>
      <w:tr w:rsidR="002C3754" w:rsidRPr="00F83276" w14:paraId="50998A67" w14:textId="77777777" w:rsidTr="002C3754">
        <w:tc>
          <w:tcPr>
            <w:tcW w:w="988" w:type="dxa"/>
            <w:tcBorders>
              <w:top w:val="single" w:sz="4" w:space="0" w:color="auto"/>
              <w:left w:val="single" w:sz="4" w:space="0" w:color="auto"/>
              <w:bottom w:val="single" w:sz="4" w:space="0" w:color="auto"/>
              <w:right w:val="single" w:sz="4" w:space="0" w:color="auto"/>
            </w:tcBorders>
          </w:tcPr>
          <w:p w14:paraId="1623693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788E4F5" w14:textId="5260E565"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Unitazo dangtis su tvirtinimo detalėmis </w:t>
            </w:r>
          </w:p>
        </w:tc>
        <w:tc>
          <w:tcPr>
            <w:tcW w:w="5529" w:type="dxa"/>
            <w:tcBorders>
              <w:top w:val="nil"/>
              <w:left w:val="nil"/>
              <w:bottom w:val="single" w:sz="4" w:space="0" w:color="auto"/>
              <w:right w:val="single" w:sz="4" w:space="0" w:color="auto"/>
            </w:tcBorders>
            <w:shd w:val="clear" w:color="000000" w:fill="FFFFFF"/>
            <w:vAlign w:val="center"/>
          </w:tcPr>
          <w:p w14:paraId="09C473C2" w14:textId="2CEFB68E"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Ilgis - ne mažiau 41 cm. Plotis - ne mažiau 35 cm. Medžiaga - plastikas. Spalva - balta. </w:t>
            </w:r>
          </w:p>
        </w:tc>
      </w:tr>
      <w:tr w:rsidR="002C3754" w:rsidRPr="00F83276" w14:paraId="4C89F35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D5F82B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4264C2B" w14:textId="1133FED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Dažymo juosta 48 mm x 50 m</w:t>
            </w:r>
          </w:p>
        </w:tc>
        <w:tc>
          <w:tcPr>
            <w:tcW w:w="5529" w:type="dxa"/>
            <w:tcBorders>
              <w:top w:val="nil"/>
              <w:left w:val="nil"/>
              <w:bottom w:val="single" w:sz="4" w:space="0" w:color="auto"/>
              <w:right w:val="single" w:sz="4" w:space="0" w:color="auto"/>
            </w:tcBorders>
            <w:shd w:val="clear" w:color="000000" w:fill="FFFFFF"/>
            <w:vAlign w:val="center"/>
          </w:tcPr>
          <w:p w14:paraId="0C44F57A" w14:textId="0653E7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Ilgis - ne mažiau 50 m. Plotis - ≥ 4,8 cm.</w:t>
            </w:r>
          </w:p>
        </w:tc>
      </w:tr>
      <w:tr w:rsidR="002C3754" w:rsidRPr="00F83276" w14:paraId="7E07C4B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349C01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5A86D3" w14:textId="6DCD2739"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Sandarinimo juosta, 15mm x 8 mm x 50 m</w:t>
            </w:r>
          </w:p>
        </w:tc>
        <w:tc>
          <w:tcPr>
            <w:tcW w:w="5529" w:type="dxa"/>
            <w:tcBorders>
              <w:top w:val="nil"/>
              <w:left w:val="nil"/>
              <w:bottom w:val="single" w:sz="4" w:space="0" w:color="auto"/>
              <w:right w:val="single" w:sz="4" w:space="0" w:color="auto"/>
            </w:tcBorders>
            <w:shd w:val="clear" w:color="000000" w:fill="FFFFFF"/>
            <w:vAlign w:val="center"/>
          </w:tcPr>
          <w:p w14:paraId="6EF31209" w14:textId="6604E3EE"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Juostos paskirtis: durų plyšiams sandarinti, langų sandarinimui. Ilgis rulone ≥ 50 m. Plotis - ne mažiau 15 mm. Storis - ne mažiau 8 mm. Limpanti. Juodos spalvos</w:t>
            </w:r>
          </w:p>
        </w:tc>
      </w:tr>
      <w:tr w:rsidR="002C3754" w:rsidRPr="00F83276" w14:paraId="08E4804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B13DFB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47AC4A8" w14:textId="42CBBE7D"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Spynos cilindras, 65 mm, 30×35 mm, padengtas žalvariu</w:t>
            </w:r>
          </w:p>
        </w:tc>
        <w:tc>
          <w:tcPr>
            <w:tcW w:w="5529" w:type="dxa"/>
            <w:tcBorders>
              <w:top w:val="nil"/>
              <w:left w:val="nil"/>
              <w:bottom w:val="single" w:sz="4" w:space="0" w:color="auto"/>
              <w:right w:val="single" w:sz="4" w:space="0" w:color="auto"/>
            </w:tcBorders>
            <w:shd w:val="clear" w:color="000000" w:fill="FFFFFF"/>
            <w:vAlign w:val="center"/>
          </w:tcPr>
          <w:p w14:paraId="44D70B97" w14:textId="444ABF2A"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 Ne mažiau 30 x 35mm. Spynos cilindro tipas - europinio (DIN) standarto. Raktų skaičius ≥ 5. </w:t>
            </w:r>
          </w:p>
        </w:tc>
      </w:tr>
      <w:tr w:rsidR="002C3754" w:rsidRPr="00F83276" w14:paraId="565C4F7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11A67F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D12EA03" w14:textId="173BB87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Spyna pašto dėžutei, chromo</w:t>
            </w:r>
          </w:p>
        </w:tc>
        <w:tc>
          <w:tcPr>
            <w:tcW w:w="5529" w:type="dxa"/>
            <w:tcBorders>
              <w:top w:val="nil"/>
              <w:left w:val="nil"/>
              <w:bottom w:val="single" w:sz="4" w:space="0" w:color="auto"/>
              <w:right w:val="single" w:sz="4" w:space="0" w:color="auto"/>
            </w:tcBorders>
            <w:shd w:val="clear" w:color="000000" w:fill="FFFFFF"/>
            <w:vAlign w:val="center"/>
          </w:tcPr>
          <w:p w14:paraId="49A83DEB" w14:textId="4C9B23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Liežuvėlio matmenys ne mažiau 47 x 13 x 2 mm, komplekte ne mažiau 2 raktai</w:t>
            </w:r>
          </w:p>
        </w:tc>
      </w:tr>
      <w:tr w:rsidR="002C3754" w:rsidRPr="00F83276" w14:paraId="093A7B9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E62569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D9F9839" w14:textId="7E0BD264"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Baldinė kojelė  chromo, ≥5 cm x  ≥71 cm</w:t>
            </w:r>
          </w:p>
        </w:tc>
        <w:tc>
          <w:tcPr>
            <w:tcW w:w="5529" w:type="dxa"/>
            <w:tcBorders>
              <w:top w:val="nil"/>
              <w:left w:val="nil"/>
              <w:bottom w:val="single" w:sz="4" w:space="0" w:color="auto"/>
              <w:right w:val="single" w:sz="4" w:space="0" w:color="auto"/>
            </w:tcBorders>
            <w:shd w:val="clear" w:color="000000" w:fill="FFFFFF"/>
            <w:vAlign w:val="center"/>
          </w:tcPr>
          <w:p w14:paraId="3E9F883E" w14:textId="7CA38E87"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Aukštis - ≥ 71cm. Skersmuo - ≥ 5 cm. Spalva - chromo. Medžiaga - metalas. Tvirtinimas - trikampė plokštelė. </w:t>
            </w:r>
          </w:p>
        </w:tc>
      </w:tr>
      <w:tr w:rsidR="002C3754" w:rsidRPr="00F83276" w14:paraId="5CFDDEF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3A3BA6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B33C362" w14:textId="7173637E"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Tiesioginio tvirtinimo detalė CD-14K, 200 x 60 x 27 mm</w:t>
            </w:r>
          </w:p>
        </w:tc>
        <w:tc>
          <w:tcPr>
            <w:tcW w:w="5529" w:type="dxa"/>
            <w:tcBorders>
              <w:top w:val="nil"/>
              <w:left w:val="nil"/>
              <w:bottom w:val="single" w:sz="4" w:space="0" w:color="auto"/>
              <w:right w:val="single" w:sz="4" w:space="0" w:color="auto"/>
            </w:tcBorders>
            <w:shd w:val="clear" w:color="000000" w:fill="FFFFFF"/>
            <w:vAlign w:val="center"/>
          </w:tcPr>
          <w:p w14:paraId="6BDB73FF" w14:textId="50A36EBD"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Paskirtis - </w:t>
            </w:r>
            <w:proofErr w:type="spellStart"/>
            <w:r w:rsidRPr="002C3754">
              <w:rPr>
                <w:rFonts w:ascii="Times New Roman" w:hAnsi="Times New Roman" w:cs="Times New Roman"/>
                <w:sz w:val="24"/>
                <w:szCs w:val="24"/>
              </w:rPr>
              <w:t>ggipskartonio</w:t>
            </w:r>
            <w:proofErr w:type="spellEnd"/>
            <w:r w:rsidRPr="002C3754">
              <w:rPr>
                <w:rFonts w:ascii="Times New Roman" w:hAnsi="Times New Roman" w:cs="Times New Roman"/>
                <w:sz w:val="24"/>
                <w:szCs w:val="24"/>
              </w:rPr>
              <w:t xml:space="preserve"> plokščių luboms tvirtinti. Ilgis - ne mažiau 200 mm. Plotis - ne mažiau 60 mm.</w:t>
            </w:r>
          </w:p>
        </w:tc>
      </w:tr>
      <w:tr w:rsidR="002C3754" w:rsidRPr="00F83276" w14:paraId="63A3C07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25FA82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C20A99" w14:textId="20805609" w:rsidR="002C3754" w:rsidRPr="002C3754" w:rsidRDefault="002C3754" w:rsidP="002C3754">
            <w:pPr>
              <w:tabs>
                <w:tab w:val="center" w:pos="1571"/>
              </w:tabs>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Universalusis trosas, 4 mm, 6 x 7, cinkuotas</w:t>
            </w:r>
          </w:p>
        </w:tc>
        <w:tc>
          <w:tcPr>
            <w:tcW w:w="5529" w:type="dxa"/>
            <w:tcBorders>
              <w:top w:val="nil"/>
              <w:left w:val="nil"/>
              <w:bottom w:val="single" w:sz="4" w:space="0" w:color="auto"/>
              <w:right w:val="single" w:sz="4" w:space="0" w:color="auto"/>
            </w:tcBorders>
            <w:shd w:val="clear" w:color="000000" w:fill="FFFFFF"/>
            <w:vAlign w:val="center"/>
          </w:tcPr>
          <w:p w14:paraId="011D7F28" w14:textId="7677EE96"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Padengimas - cinkuota. Skersmuo - ne mažiau 4 mm. Konstrukcija - ne mažiau 6 x 7. Vijimo kryptis - dešinė. Trūkimo apkrova - 9000 N. Darbinė apkrova - 2250 N.</w:t>
            </w:r>
          </w:p>
        </w:tc>
      </w:tr>
      <w:tr w:rsidR="002C3754" w:rsidRPr="00F83276" w14:paraId="04F7C993"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C1BE2D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4D9FADD" w14:textId="5A46429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Durų stabdiklis d40mm, komplekte 2vnt. </w:t>
            </w:r>
          </w:p>
        </w:tc>
        <w:tc>
          <w:tcPr>
            <w:tcW w:w="5529" w:type="dxa"/>
            <w:tcBorders>
              <w:top w:val="nil"/>
              <w:left w:val="nil"/>
              <w:bottom w:val="single" w:sz="4" w:space="0" w:color="auto"/>
              <w:right w:val="single" w:sz="4" w:space="0" w:color="auto"/>
            </w:tcBorders>
            <w:shd w:val="clear" w:color="000000" w:fill="FFFFFF"/>
            <w:vAlign w:val="center"/>
          </w:tcPr>
          <w:p w14:paraId="6979E94B" w14:textId="32E36935"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Skersmuo - ne mažiau 4 cm. Baltos spalvos. Medžiaga - polipropilenas (PP). Klijuojami.</w:t>
            </w:r>
          </w:p>
        </w:tc>
      </w:tr>
      <w:tr w:rsidR="002C3754" w:rsidRPr="00F83276" w14:paraId="2219251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0FCD26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E1FEC77" w14:textId="36FDE3F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Tvirtinimo karabinas, 8 x 80 mm</w:t>
            </w:r>
          </w:p>
        </w:tc>
        <w:tc>
          <w:tcPr>
            <w:tcW w:w="5529" w:type="dxa"/>
            <w:tcBorders>
              <w:top w:val="nil"/>
              <w:left w:val="nil"/>
              <w:bottom w:val="single" w:sz="4" w:space="0" w:color="auto"/>
              <w:right w:val="single" w:sz="4" w:space="0" w:color="auto"/>
            </w:tcBorders>
            <w:shd w:val="clear" w:color="000000" w:fill="FFFFFF"/>
            <w:vAlign w:val="center"/>
          </w:tcPr>
          <w:p w14:paraId="59BF7C87" w14:textId="57E07D10"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Ilgis - ne mažiau 8 cm. Skersmuo - ne mažiau 0,8 cm. </w:t>
            </w:r>
          </w:p>
        </w:tc>
      </w:tr>
      <w:tr w:rsidR="002C3754" w:rsidRPr="00F83276" w14:paraId="438231D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9B0488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ADB6232" w14:textId="3407842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Plytelių kryželiai, 3 mm</w:t>
            </w:r>
          </w:p>
        </w:tc>
        <w:tc>
          <w:tcPr>
            <w:tcW w:w="5529" w:type="dxa"/>
            <w:tcBorders>
              <w:top w:val="nil"/>
              <w:left w:val="nil"/>
              <w:bottom w:val="single" w:sz="4" w:space="0" w:color="auto"/>
              <w:right w:val="single" w:sz="4" w:space="0" w:color="auto"/>
            </w:tcBorders>
            <w:shd w:val="clear" w:color="000000" w:fill="FFFFFF"/>
            <w:vAlign w:val="center"/>
          </w:tcPr>
          <w:p w14:paraId="0D52FB5F" w14:textId="11664B11"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Ne mažiau 3 mm, pakuotėje ≥ 200.</w:t>
            </w:r>
          </w:p>
        </w:tc>
      </w:tr>
      <w:tr w:rsidR="002C3754" w:rsidRPr="00F83276" w14:paraId="347E471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4C000F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4F2E6F8" w14:textId="5A4BB537"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Perforuotas glaistymo kampas 0.40X24X24 MM 2.5 M</w:t>
            </w:r>
          </w:p>
        </w:tc>
        <w:tc>
          <w:tcPr>
            <w:tcW w:w="5529" w:type="dxa"/>
            <w:tcBorders>
              <w:top w:val="nil"/>
              <w:left w:val="nil"/>
              <w:bottom w:val="single" w:sz="4" w:space="0" w:color="auto"/>
              <w:right w:val="single" w:sz="4" w:space="0" w:color="auto"/>
            </w:tcBorders>
            <w:shd w:val="clear" w:color="000000" w:fill="FFFFFF"/>
            <w:vAlign w:val="center"/>
          </w:tcPr>
          <w:p w14:paraId="759371B6" w14:textId="6754CD57"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Medžiaga: aliuminis.  Ilgis - ne mažiau 2500 mm. Plotis - ne mažiau 24 mm. Aukštis - ne mažiau 24 mm. Storis - ne mažiau 0,4 mm. </w:t>
            </w:r>
          </w:p>
        </w:tc>
      </w:tr>
      <w:tr w:rsidR="002C3754" w:rsidRPr="00F83276" w14:paraId="59D8F13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B7AB78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DE01614" w14:textId="7DAEF5DB"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Plastikinis lankstus vejos </w:t>
            </w:r>
            <w:proofErr w:type="spellStart"/>
            <w:r w:rsidRPr="002C3754">
              <w:rPr>
                <w:rFonts w:ascii="Times New Roman" w:hAnsi="Times New Roman" w:cs="Times New Roman"/>
                <w:sz w:val="24"/>
                <w:szCs w:val="24"/>
              </w:rPr>
              <w:t>bortelis</w:t>
            </w:r>
            <w:proofErr w:type="spellEnd"/>
            <w:r w:rsidRPr="002C3754">
              <w:rPr>
                <w:rFonts w:ascii="Times New Roman" w:hAnsi="Times New Roman" w:cs="Times New Roman"/>
                <w:sz w:val="24"/>
                <w:szCs w:val="24"/>
              </w:rPr>
              <w:t>, 70×80×1000 mm</w:t>
            </w:r>
          </w:p>
        </w:tc>
        <w:tc>
          <w:tcPr>
            <w:tcW w:w="5529" w:type="dxa"/>
            <w:tcBorders>
              <w:top w:val="nil"/>
              <w:left w:val="nil"/>
              <w:bottom w:val="single" w:sz="4" w:space="0" w:color="auto"/>
              <w:right w:val="single" w:sz="4" w:space="0" w:color="auto"/>
            </w:tcBorders>
            <w:shd w:val="clear" w:color="000000" w:fill="FFFFFF"/>
            <w:vAlign w:val="center"/>
          </w:tcPr>
          <w:p w14:paraId="78BBDB4C" w14:textId="6A6AE7B9"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Ilgis - ne mažiau 100 cm. Plotis - ne mažiau 8 cm. Aukštis - ne mažiau 7 cm. Spalva - juoda. Medžiaga - 100 % perdirbtas plastikas. Lengvai ir greitai montuojamas, atsparus UV spinduliams, tinka įvairiam dirvožemiui.</w:t>
            </w:r>
          </w:p>
        </w:tc>
      </w:tr>
      <w:tr w:rsidR="002C3754" w:rsidRPr="00F83276" w14:paraId="0190EFE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2AB8A1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9DDD239" w14:textId="583CBD4A"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Poliamido juosta 30mmx25 m</w:t>
            </w:r>
          </w:p>
        </w:tc>
        <w:tc>
          <w:tcPr>
            <w:tcW w:w="5529" w:type="dxa"/>
            <w:tcBorders>
              <w:top w:val="nil"/>
              <w:left w:val="nil"/>
              <w:bottom w:val="single" w:sz="4" w:space="0" w:color="auto"/>
              <w:right w:val="single" w:sz="4" w:space="0" w:color="auto"/>
            </w:tcBorders>
            <w:shd w:val="clear" w:color="000000" w:fill="FFFFFF"/>
            <w:vAlign w:val="center"/>
          </w:tcPr>
          <w:p w14:paraId="0DD6B957" w14:textId="240470C0"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Ilgis - ne mažiau 25 m. Plotis - ne mažiau 30 mm. Medžiaga - poliamidas.</w:t>
            </w:r>
          </w:p>
        </w:tc>
      </w:tr>
      <w:tr w:rsidR="002C3754" w:rsidRPr="00F83276" w14:paraId="3FB13B4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050850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C0D2189" w14:textId="41B26BF0"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Tvirtinimo detalė ES, 125 x 60 mm</w:t>
            </w:r>
          </w:p>
        </w:tc>
        <w:tc>
          <w:tcPr>
            <w:tcW w:w="5529" w:type="dxa"/>
            <w:tcBorders>
              <w:top w:val="nil"/>
              <w:left w:val="nil"/>
              <w:bottom w:val="single" w:sz="4" w:space="0" w:color="auto"/>
              <w:right w:val="single" w:sz="4" w:space="0" w:color="auto"/>
            </w:tcBorders>
            <w:shd w:val="clear" w:color="000000" w:fill="FFFFFF"/>
            <w:vAlign w:val="center"/>
          </w:tcPr>
          <w:p w14:paraId="3ECC53A2" w14:textId="5D46B554"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Paskirtis - </w:t>
            </w:r>
            <w:proofErr w:type="spellStart"/>
            <w:r w:rsidRPr="002C3754">
              <w:rPr>
                <w:rFonts w:ascii="Times New Roman" w:hAnsi="Times New Roman" w:cs="Times New Roman"/>
                <w:sz w:val="24"/>
                <w:szCs w:val="24"/>
              </w:rPr>
              <w:t>gipskartonio</w:t>
            </w:r>
            <w:proofErr w:type="spellEnd"/>
            <w:r w:rsidRPr="002C3754">
              <w:rPr>
                <w:rFonts w:ascii="Times New Roman" w:hAnsi="Times New Roman" w:cs="Times New Roman"/>
                <w:sz w:val="24"/>
                <w:szCs w:val="24"/>
              </w:rPr>
              <w:t xml:space="preserve"> plokščių luboms tvirtinti. Ilgis - ne mažiau 125 mm. Plotis - ne mažiau 60 mm.</w:t>
            </w:r>
          </w:p>
        </w:tc>
      </w:tr>
      <w:tr w:rsidR="002C3754" w:rsidRPr="00F83276" w14:paraId="4FE6A988" w14:textId="77777777" w:rsidTr="002C3754">
        <w:trPr>
          <w:trHeight w:val="1011"/>
        </w:trPr>
        <w:tc>
          <w:tcPr>
            <w:tcW w:w="988" w:type="dxa"/>
            <w:tcBorders>
              <w:top w:val="single" w:sz="4" w:space="0" w:color="auto"/>
              <w:left w:val="single" w:sz="4" w:space="0" w:color="auto"/>
              <w:bottom w:val="single" w:sz="4" w:space="0" w:color="auto"/>
              <w:right w:val="single" w:sz="4" w:space="0" w:color="auto"/>
            </w:tcBorders>
            <w:vAlign w:val="center"/>
          </w:tcPr>
          <w:p w14:paraId="0D3C685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17B9F01" w14:textId="3487C875"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Nailoninis kaištis, 6 x 30 mm</w:t>
            </w:r>
          </w:p>
        </w:tc>
        <w:tc>
          <w:tcPr>
            <w:tcW w:w="5529" w:type="dxa"/>
            <w:tcBorders>
              <w:top w:val="nil"/>
              <w:left w:val="nil"/>
              <w:bottom w:val="single" w:sz="4" w:space="0" w:color="auto"/>
              <w:right w:val="single" w:sz="4" w:space="0" w:color="auto"/>
            </w:tcBorders>
            <w:shd w:val="clear" w:color="000000" w:fill="FFFFFF"/>
            <w:vAlign w:val="center"/>
          </w:tcPr>
          <w:p w14:paraId="5E8FDB8D" w14:textId="2A86BF94"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Ilgis - ne mažiau 30 mm. Skersmuo - ne mažiau 6 mm. Medžiaga - nailonas. Kaiščių </w:t>
            </w:r>
            <w:proofErr w:type="spellStart"/>
            <w:r w:rsidRPr="002C3754">
              <w:rPr>
                <w:rFonts w:ascii="Times New Roman" w:hAnsi="Times New Roman" w:cs="Times New Roman"/>
                <w:sz w:val="24"/>
                <w:szCs w:val="24"/>
              </w:rPr>
              <w:t>tipa</w:t>
            </w:r>
            <w:proofErr w:type="spellEnd"/>
            <w:r w:rsidRPr="002C3754">
              <w:rPr>
                <w:rFonts w:ascii="Times New Roman" w:hAnsi="Times New Roman" w:cs="Times New Roman"/>
                <w:sz w:val="24"/>
                <w:szCs w:val="24"/>
              </w:rPr>
              <w:t xml:space="preserve"> s- universalūs. Vienetai pakuotėje ≥ 100. </w:t>
            </w:r>
          </w:p>
        </w:tc>
      </w:tr>
      <w:tr w:rsidR="002C3754" w:rsidRPr="00F83276" w14:paraId="46F8CCB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F02A32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33A7D85" w14:textId="05108386" w:rsidR="002C3754" w:rsidRPr="002C3754" w:rsidRDefault="002C3754" w:rsidP="002C3754">
            <w:pPr>
              <w:tabs>
                <w:tab w:val="center" w:pos="1571"/>
              </w:tabs>
              <w:spacing w:after="0"/>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Universalūs įvarai, 6×40 mm, 200 vnt.</w:t>
            </w:r>
          </w:p>
        </w:tc>
        <w:tc>
          <w:tcPr>
            <w:tcW w:w="5529" w:type="dxa"/>
            <w:tcBorders>
              <w:top w:val="nil"/>
              <w:left w:val="nil"/>
              <w:bottom w:val="single" w:sz="4" w:space="0" w:color="auto"/>
              <w:right w:val="single" w:sz="4" w:space="0" w:color="auto"/>
            </w:tcBorders>
            <w:shd w:val="clear" w:color="000000" w:fill="FFFFFF"/>
            <w:vAlign w:val="center"/>
          </w:tcPr>
          <w:p w14:paraId="75EE0312" w14:textId="3DFFB4AF" w:rsidR="002C3754" w:rsidRPr="002C3754" w:rsidRDefault="002C3754" w:rsidP="002C3754">
            <w:pPr>
              <w:tabs>
                <w:tab w:val="left" w:pos="2772"/>
              </w:tabs>
              <w:spacing w:after="0" w:line="240" w:lineRule="auto"/>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Įvarų tipas - universalūs. Ilgis - ne mažiau 40 mm. Skersmuo - ne mažiau 6 mm. Tvirtinimo būdas - kalamas. Įvarų medžiaga - polipropilenas.</w:t>
            </w:r>
          </w:p>
        </w:tc>
      </w:tr>
      <w:tr w:rsidR="002C3754" w:rsidRPr="00F83276" w14:paraId="0F0249D4"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1D3618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5513CFA" w14:textId="04B2473D" w:rsidR="002C3754" w:rsidRPr="002C3754" w:rsidRDefault="002C3754" w:rsidP="002C3754">
            <w:pPr>
              <w:tabs>
                <w:tab w:val="center" w:pos="1571"/>
              </w:tabs>
              <w:spacing w:after="0"/>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Tvirtinimo kampas, 40 x 40 x 40 x 2,5 mm</w:t>
            </w:r>
          </w:p>
        </w:tc>
        <w:tc>
          <w:tcPr>
            <w:tcW w:w="5529" w:type="dxa"/>
            <w:tcBorders>
              <w:top w:val="nil"/>
              <w:left w:val="nil"/>
              <w:bottom w:val="single" w:sz="4" w:space="0" w:color="auto"/>
              <w:right w:val="single" w:sz="4" w:space="0" w:color="auto"/>
            </w:tcBorders>
            <w:shd w:val="clear" w:color="000000" w:fill="FFFFFF"/>
            <w:vAlign w:val="center"/>
          </w:tcPr>
          <w:p w14:paraId="089D20DC" w14:textId="77351AF4" w:rsidR="002C3754" w:rsidRPr="002C3754" w:rsidRDefault="002C3754" w:rsidP="002C3754">
            <w:pPr>
              <w:tabs>
                <w:tab w:val="left" w:pos="2772"/>
              </w:tabs>
              <w:spacing w:after="0" w:line="240" w:lineRule="auto"/>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 xml:space="preserve">Ilgis - ne mažiau 40 mm. Plotis - ne mažiau 40 mm. Aukštis - ne mažiau 40 mm. Storis - ne mažiau 2,5 mm. </w:t>
            </w:r>
          </w:p>
        </w:tc>
      </w:tr>
      <w:tr w:rsidR="002C3754" w:rsidRPr="00F83276" w14:paraId="72183C3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5D6FC7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39F5E43" w14:textId="08C2BD9E"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Vienvietis rėmelis VILMA arba lygiavertis, pilkos spalvos</w:t>
            </w:r>
          </w:p>
        </w:tc>
        <w:tc>
          <w:tcPr>
            <w:tcW w:w="5529" w:type="dxa"/>
            <w:tcBorders>
              <w:top w:val="nil"/>
              <w:left w:val="nil"/>
              <w:bottom w:val="single" w:sz="4" w:space="0" w:color="auto"/>
              <w:right w:val="single" w:sz="4" w:space="0" w:color="auto"/>
            </w:tcBorders>
            <w:shd w:val="clear" w:color="000000" w:fill="FFFFFF"/>
            <w:vAlign w:val="center"/>
          </w:tcPr>
          <w:p w14:paraId="13EFD056" w14:textId="08B5754C"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Medžiaga - plastikas. Vietų skaičius - 1. Spalvos pavadinimas - matinė pilka.</w:t>
            </w:r>
          </w:p>
        </w:tc>
      </w:tr>
      <w:tr w:rsidR="002C3754" w:rsidRPr="00F83276" w14:paraId="4D37CFB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6CB2D6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B998209" w14:textId="2172DA61"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proofErr w:type="spellStart"/>
            <w:r w:rsidRPr="002C3754">
              <w:rPr>
                <w:rFonts w:ascii="Times New Roman" w:hAnsi="Times New Roman" w:cs="Times New Roman"/>
                <w:sz w:val="24"/>
                <w:szCs w:val="24"/>
              </w:rPr>
              <w:t>Savisriegiai</w:t>
            </w:r>
            <w:proofErr w:type="spellEnd"/>
            <w:r w:rsidRPr="002C3754">
              <w:rPr>
                <w:rFonts w:ascii="Times New Roman" w:hAnsi="Times New Roman" w:cs="Times New Roman"/>
                <w:sz w:val="24"/>
                <w:szCs w:val="24"/>
              </w:rPr>
              <w:t xml:space="preserve"> 4.2 x 16 mm, 500 vnt.</w:t>
            </w:r>
          </w:p>
        </w:tc>
        <w:tc>
          <w:tcPr>
            <w:tcW w:w="5529" w:type="dxa"/>
            <w:tcBorders>
              <w:top w:val="nil"/>
              <w:left w:val="nil"/>
              <w:bottom w:val="single" w:sz="4" w:space="0" w:color="auto"/>
              <w:right w:val="single" w:sz="4" w:space="0" w:color="auto"/>
            </w:tcBorders>
            <w:shd w:val="clear" w:color="000000" w:fill="FFFFFF"/>
            <w:vAlign w:val="center"/>
          </w:tcPr>
          <w:p w14:paraId="2B1E8743" w14:textId="34EE7ED1"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Tipas - su </w:t>
            </w:r>
            <w:proofErr w:type="spellStart"/>
            <w:r w:rsidRPr="002C3754">
              <w:rPr>
                <w:rFonts w:ascii="Times New Roman" w:hAnsi="Times New Roman" w:cs="Times New Roman"/>
                <w:sz w:val="24"/>
                <w:szCs w:val="24"/>
              </w:rPr>
              <w:t>grąžteliu</w:t>
            </w:r>
            <w:proofErr w:type="spellEnd"/>
            <w:r w:rsidRPr="002C3754">
              <w:rPr>
                <w:rFonts w:ascii="Times New Roman" w:hAnsi="Times New Roman" w:cs="Times New Roman"/>
                <w:sz w:val="24"/>
                <w:szCs w:val="24"/>
              </w:rPr>
              <w:t xml:space="preserve"> . Ilgis - ne mažiau 16 mm. Skersmuo - ne mažiau 4,2 mm. Padengimas - cinkuota. Tvirtinama medžiaga - metalas. Standartas - DIN 14566. Pakuotėje ≥ 500 vnt.</w:t>
            </w:r>
          </w:p>
        </w:tc>
      </w:tr>
      <w:tr w:rsidR="002C3754" w:rsidRPr="00F83276" w14:paraId="2FFEA8F7"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FA112C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15B5243" w14:textId="3C83D584"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proofErr w:type="spellStart"/>
            <w:r w:rsidRPr="002C3754">
              <w:rPr>
                <w:rFonts w:ascii="Times New Roman" w:hAnsi="Times New Roman" w:cs="Times New Roman"/>
                <w:sz w:val="24"/>
                <w:szCs w:val="24"/>
              </w:rPr>
              <w:t>Medsraigčiai</w:t>
            </w:r>
            <w:proofErr w:type="spellEnd"/>
            <w:r w:rsidRPr="002C3754">
              <w:rPr>
                <w:rFonts w:ascii="Times New Roman" w:hAnsi="Times New Roman" w:cs="Times New Roman"/>
                <w:sz w:val="24"/>
                <w:szCs w:val="24"/>
              </w:rPr>
              <w:t xml:space="preserve"> 4 x 50 mm, ZN, PZ2, 400 vnt.</w:t>
            </w:r>
          </w:p>
        </w:tc>
        <w:tc>
          <w:tcPr>
            <w:tcW w:w="5529" w:type="dxa"/>
            <w:tcBorders>
              <w:top w:val="nil"/>
              <w:left w:val="nil"/>
              <w:bottom w:val="single" w:sz="4" w:space="0" w:color="auto"/>
              <w:right w:val="single" w:sz="4" w:space="0" w:color="auto"/>
            </w:tcBorders>
            <w:shd w:val="clear" w:color="000000" w:fill="FFFFFF"/>
            <w:vAlign w:val="center"/>
          </w:tcPr>
          <w:p w14:paraId="176F9D9F" w14:textId="28A30EA2"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Universalūs. </w:t>
            </w:r>
            <w:proofErr w:type="spellStart"/>
            <w:r w:rsidRPr="002C3754">
              <w:rPr>
                <w:rFonts w:ascii="Times New Roman" w:hAnsi="Times New Roman" w:cs="Times New Roman"/>
                <w:sz w:val="24"/>
                <w:szCs w:val="24"/>
              </w:rPr>
              <w:t>Galvutė:įĮleidžiama</w:t>
            </w:r>
            <w:proofErr w:type="spellEnd"/>
            <w:r w:rsidRPr="002C3754">
              <w:rPr>
                <w:rFonts w:ascii="Times New Roman" w:hAnsi="Times New Roman" w:cs="Times New Roman"/>
                <w:sz w:val="24"/>
                <w:szCs w:val="24"/>
              </w:rPr>
              <w:t>. Padengimas: cinkuota. Geltonos spalvos. Ilgis - ne mažiau 50 mm. Skersmuo - ne mažiau 4 mm. Pakuotėje ≥ 400 vnt.</w:t>
            </w:r>
          </w:p>
        </w:tc>
      </w:tr>
      <w:tr w:rsidR="002C3754" w:rsidRPr="00F83276" w14:paraId="7E09BE0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4A63B4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83C889B" w14:textId="127522FD"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Veržlės DIN 934, M8, 1000 vnt.</w:t>
            </w:r>
          </w:p>
        </w:tc>
        <w:tc>
          <w:tcPr>
            <w:tcW w:w="5529" w:type="dxa"/>
            <w:tcBorders>
              <w:top w:val="nil"/>
              <w:left w:val="nil"/>
              <w:bottom w:val="single" w:sz="4" w:space="0" w:color="auto"/>
              <w:right w:val="single" w:sz="4" w:space="0" w:color="auto"/>
            </w:tcBorders>
            <w:shd w:val="clear" w:color="000000" w:fill="FFFFFF"/>
            <w:vAlign w:val="center"/>
          </w:tcPr>
          <w:p w14:paraId="6551612C" w14:textId="32CBF7FD"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Šešiakampės. Padengimas - cinkuota. Vidinis skersmuo - ne mažiau 8 mm. Standartas - DIN 934. Pakuotėje ≥ 1000 vnt.</w:t>
            </w:r>
          </w:p>
        </w:tc>
      </w:tr>
      <w:tr w:rsidR="002C3754" w:rsidRPr="00F83276" w14:paraId="1E496E0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7441FC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8320A0" w14:textId="55F5619A"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Poveržlės, DIN 9021, D8, ZN, 500 vnt.</w:t>
            </w:r>
          </w:p>
        </w:tc>
        <w:tc>
          <w:tcPr>
            <w:tcW w:w="5529" w:type="dxa"/>
            <w:tcBorders>
              <w:top w:val="nil"/>
              <w:left w:val="nil"/>
              <w:bottom w:val="single" w:sz="4" w:space="0" w:color="auto"/>
              <w:right w:val="single" w:sz="4" w:space="0" w:color="auto"/>
            </w:tcBorders>
            <w:shd w:val="clear" w:color="000000" w:fill="FFFFFF"/>
            <w:vAlign w:val="center"/>
          </w:tcPr>
          <w:p w14:paraId="7087A171" w14:textId="41AE2FBB"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Praplatintos. Padengimas - cinkuota. Standartas - DIN 9021. Vidinis skersmuo - ne mažiau 8 mm. Išorinis skersmuo - ne mažiau 24 mm. Storis - ne mažiau 2 mm. Pakuotėje ≥ 500 vnt.</w:t>
            </w:r>
          </w:p>
        </w:tc>
      </w:tr>
      <w:tr w:rsidR="002C3754" w:rsidRPr="00F83276" w14:paraId="00EF424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7D46E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BAC7E9A" w14:textId="5269EA28"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Varžtai, DIN 603, M6 x 80 mm, 100 vnt.</w:t>
            </w:r>
          </w:p>
        </w:tc>
        <w:tc>
          <w:tcPr>
            <w:tcW w:w="5529" w:type="dxa"/>
            <w:tcBorders>
              <w:top w:val="nil"/>
              <w:left w:val="nil"/>
              <w:bottom w:val="single" w:sz="4" w:space="0" w:color="auto"/>
              <w:right w:val="single" w:sz="4" w:space="0" w:color="auto"/>
            </w:tcBorders>
            <w:shd w:val="clear" w:color="000000" w:fill="FFFFFF"/>
            <w:vAlign w:val="center"/>
          </w:tcPr>
          <w:p w14:paraId="6381ADA3" w14:textId="4448D679"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Pusapvale galva. Ilgis - ne mažiau 80 mm. Skersmuo - ne mažiau 6 mm. Padengimas - cinkuota. Standartas - DIN 603. Pakuotėje ≥ 100 vnt.</w:t>
            </w:r>
          </w:p>
        </w:tc>
      </w:tr>
      <w:tr w:rsidR="002C3754" w:rsidRPr="00F83276" w14:paraId="792F613C"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90E3FD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2B40D5F" w14:textId="3958C6E9"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Dispersiniai dažai balti, 10 l</w:t>
            </w:r>
          </w:p>
        </w:tc>
        <w:tc>
          <w:tcPr>
            <w:tcW w:w="5529" w:type="dxa"/>
            <w:tcBorders>
              <w:top w:val="nil"/>
              <w:left w:val="nil"/>
              <w:bottom w:val="single" w:sz="4" w:space="0" w:color="auto"/>
              <w:right w:val="single" w:sz="4" w:space="0" w:color="auto"/>
            </w:tcBorders>
            <w:shd w:val="clear" w:color="000000" w:fill="FFFFFF"/>
            <w:vAlign w:val="center"/>
          </w:tcPr>
          <w:p w14:paraId="1071CF6E" w14:textId="1DD3A227"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Kiekis pakuotėje ne mažiau 10 l. Emulsiniai, balti, matiniai dažai. Atsparumas drėgnam šveitimui - 1 stiprumo klasė. Skiediklis - vanduo. Skirta vidaus </w:t>
            </w:r>
            <w:r w:rsidRPr="002C3754">
              <w:rPr>
                <w:rFonts w:ascii="Times New Roman" w:hAnsi="Times New Roman" w:cs="Times New Roman"/>
                <w:sz w:val="24"/>
                <w:szCs w:val="24"/>
              </w:rPr>
              <w:lastRenderedPageBreak/>
              <w:t xml:space="preserve">apdailos darbams, sienoms ir luboms, dažytų paviršių defektams šalinti. Išeiga - 12-14 m²/l. Tinka dengti lakuotą paviršių, betoną, </w:t>
            </w:r>
            <w:proofErr w:type="spellStart"/>
            <w:r w:rsidRPr="002C3754">
              <w:rPr>
                <w:rFonts w:ascii="Times New Roman" w:hAnsi="Times New Roman" w:cs="Times New Roman"/>
                <w:sz w:val="24"/>
                <w:szCs w:val="24"/>
              </w:rPr>
              <w:t>tapetuotus</w:t>
            </w:r>
            <w:proofErr w:type="spellEnd"/>
            <w:r w:rsidRPr="002C3754">
              <w:rPr>
                <w:rFonts w:ascii="Times New Roman" w:hAnsi="Times New Roman" w:cs="Times New Roman"/>
                <w:sz w:val="24"/>
                <w:szCs w:val="24"/>
              </w:rPr>
              <w:t xml:space="preserve"> paviršius, plytų mūrą, tinkuotus paviršius. Tinka darbui su voleliu, purkštuku, teptukais. Džiūvimo laikas (prieš liečiant) - 1 h. Džiūvimo laikas (prieš perdažant) - ne ilgiau 3 - 4 h. Atsparumas plovimui – 9000 ciklų. </w:t>
            </w:r>
          </w:p>
        </w:tc>
      </w:tr>
      <w:tr w:rsidR="002C3754" w:rsidRPr="00F83276" w14:paraId="720587A2"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91E1A0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2D8C899" w14:textId="5B006CE9"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Akriliniai sienų dažai, balti, 9L</w:t>
            </w:r>
          </w:p>
        </w:tc>
        <w:tc>
          <w:tcPr>
            <w:tcW w:w="5529" w:type="dxa"/>
            <w:tcBorders>
              <w:top w:val="nil"/>
              <w:left w:val="nil"/>
              <w:bottom w:val="single" w:sz="4" w:space="0" w:color="auto"/>
              <w:right w:val="single" w:sz="4" w:space="0" w:color="auto"/>
            </w:tcBorders>
            <w:shd w:val="clear" w:color="000000" w:fill="FFFFFF"/>
            <w:vAlign w:val="center"/>
          </w:tcPr>
          <w:p w14:paraId="41945173" w14:textId="3A5F1012"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Kiekis pakuotėje ne mažiau 9 l. Emulsiniai, balti, matiniai. Atsparumas drėgnajam šveitimui - 1 stiprumo klasė. Skiediklis - vanduo. Skirta vidaus apdailos darbams, sienoms ir luboms. Išeiga - ne mažiau 8 - 12 m²/l. Tinka dengti paviršius - betoną, </w:t>
            </w:r>
            <w:proofErr w:type="spellStart"/>
            <w:r w:rsidRPr="002C3754">
              <w:rPr>
                <w:rFonts w:ascii="Times New Roman" w:hAnsi="Times New Roman" w:cs="Times New Roman"/>
                <w:sz w:val="24"/>
                <w:szCs w:val="24"/>
              </w:rPr>
              <w:t>gipskartonį</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tapetuotus</w:t>
            </w:r>
            <w:proofErr w:type="spellEnd"/>
            <w:r w:rsidRPr="002C3754">
              <w:rPr>
                <w:rFonts w:ascii="Times New Roman" w:hAnsi="Times New Roman" w:cs="Times New Roman"/>
                <w:sz w:val="24"/>
                <w:szCs w:val="24"/>
              </w:rPr>
              <w:t xml:space="preserve"> paviršius, plytų mūrą, tinkuotus paviršius. Darbo įrankiai: volelis, teptukas. Džiūvimo laikas (prieš liečiant) - ne ilgiau 0,5 - 0,5h. Džiūvimo laikas (prieš perdažant) - ne ilgiau 2 - 2 h.</w:t>
            </w:r>
          </w:p>
        </w:tc>
      </w:tr>
      <w:tr w:rsidR="002C3754" w:rsidRPr="00F83276" w14:paraId="72332B1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B804B4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3D5BC36" w14:textId="6BF84BD1"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Aerozoliniai dažai 400ml, įvairių spalvų</w:t>
            </w:r>
          </w:p>
        </w:tc>
        <w:tc>
          <w:tcPr>
            <w:tcW w:w="5529" w:type="dxa"/>
            <w:tcBorders>
              <w:top w:val="nil"/>
              <w:left w:val="nil"/>
              <w:bottom w:val="single" w:sz="4" w:space="0" w:color="auto"/>
              <w:right w:val="single" w:sz="4" w:space="0" w:color="auto"/>
            </w:tcBorders>
            <w:shd w:val="clear" w:color="000000" w:fill="FFFFFF"/>
            <w:vAlign w:val="center"/>
          </w:tcPr>
          <w:p w14:paraId="49A24B65" w14:textId="2F81837E"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Universalūs aerozoliniai dažai. Kiekis pakuotėje ne mažiau 400 ml. Dažų spalva - įvairi. Blizgumas - matiniai arba blizgūs. Skirta apdailos darbams - vidaus ir lauko. Tinka dengti paviršius - metalinius, stiklą, alavą, medį, betoną, kartoną, plastiką, plytų mūrą, plieną. Džiūvimo laikas (prieš liečiant) - ne ilgiau 15 - 20 min. Visiškai išdžiūsta po - ne ilgiau 24 - 24 h.</w:t>
            </w:r>
          </w:p>
        </w:tc>
      </w:tr>
      <w:tr w:rsidR="002C3754" w:rsidRPr="00F83276" w14:paraId="014DA7F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760A6A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1E562DA" w14:textId="169E4846"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Skiediklis 646, 5 l</w:t>
            </w:r>
          </w:p>
        </w:tc>
        <w:tc>
          <w:tcPr>
            <w:tcW w:w="5529" w:type="dxa"/>
            <w:tcBorders>
              <w:top w:val="nil"/>
              <w:left w:val="nil"/>
              <w:bottom w:val="single" w:sz="4" w:space="0" w:color="auto"/>
              <w:right w:val="single" w:sz="4" w:space="0" w:color="auto"/>
            </w:tcBorders>
            <w:shd w:val="clear" w:color="000000" w:fill="FFFFFF"/>
            <w:vAlign w:val="center"/>
          </w:tcPr>
          <w:p w14:paraId="680E227B" w14:textId="5147748E"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Talpa - ne mažiau 5 l. Skirta apdailos darbams - vidaus ir lauko.</w:t>
            </w:r>
          </w:p>
        </w:tc>
      </w:tr>
    </w:tbl>
    <w:p w14:paraId="71283FB2" w14:textId="77777777" w:rsidR="00544CB8" w:rsidRPr="00F83276" w:rsidRDefault="00544CB8" w:rsidP="00544CB8">
      <w:pPr>
        <w:tabs>
          <w:tab w:val="left" w:pos="1134"/>
        </w:tabs>
        <w:rPr>
          <w:rFonts w:ascii="Times New Roman" w:eastAsia="Times New Roman" w:hAnsi="Times New Roman" w:cs="Times New Roman"/>
          <w:sz w:val="24"/>
          <w:szCs w:val="24"/>
        </w:rPr>
      </w:pPr>
      <w:r w:rsidRPr="00F8327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DF7F81" wp14:editId="272B5DF4">
                <wp:simplePos x="0" y="0"/>
                <wp:positionH relativeFrom="column">
                  <wp:posOffset>2948706</wp:posOffset>
                </wp:positionH>
                <wp:positionV relativeFrom="paragraph">
                  <wp:posOffset>1963394</wp:posOffset>
                </wp:positionV>
                <wp:extent cx="2914883" cy="0"/>
                <wp:effectExtent l="0" t="0" r="0" b="0"/>
                <wp:wrapNone/>
                <wp:docPr id="398828170" name="Tiesioji jungtis 1"/>
                <wp:cNvGraphicFramePr/>
                <a:graphic xmlns:a="http://schemas.openxmlformats.org/drawingml/2006/main">
                  <a:graphicData uri="http://schemas.microsoft.com/office/word/2010/wordprocessingShape">
                    <wps:wsp>
                      <wps:cNvCnPr/>
                      <wps:spPr>
                        <a:xfrm>
                          <a:off x="0" y="0"/>
                          <a:ext cx="2914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16D81" id="Tiesioji jungtis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2.2pt,154.6pt" to="461.7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" strokecolor="#4472c4 [3204]" strokeweight=".5pt">
                <v:stroke joinstyle="miter"/>
              </v:line>
            </w:pict>
          </mc:Fallback>
        </mc:AlternateContent>
      </w:r>
    </w:p>
    <w:p w14:paraId="302093EA"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6CD74269"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191B9E26"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538ECFC6"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8C5D312"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483F21D8"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3902402C"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664B69F"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00BEB50D"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F346B8C"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090E99B4"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102B4414"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6AD68E95" w14:textId="155AD0BC" w:rsidR="00DA4651" w:rsidRPr="00F83276" w:rsidRDefault="00DA4651" w:rsidP="007B3E88">
      <w:pPr>
        <w:suppressAutoHyphens/>
        <w:spacing w:after="0" w:line="240" w:lineRule="auto"/>
        <w:ind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w:t>
      </w:r>
    </w:p>
    <w:p w14:paraId="59EFF79F" w14:textId="6DD5C280" w:rsidR="007B3E88" w:rsidRPr="00F83276" w:rsidRDefault="007B3E88" w:rsidP="007B3E88">
      <w:pPr>
        <w:suppressAutoHyphens/>
        <w:spacing w:after="0" w:line="240" w:lineRule="auto"/>
        <w:ind w:firstLine="851"/>
        <w:jc w:val="center"/>
        <w:rPr>
          <w:rFonts w:ascii="Times New Roman" w:hAnsi="Times New Roman" w:cs="Times New Roman"/>
          <w:color w:val="000000" w:themeColor="text1"/>
          <w:sz w:val="24"/>
          <w:szCs w:val="24"/>
          <w:lang w:eastAsia="ar-SA"/>
        </w:rPr>
      </w:pPr>
      <w:r w:rsidRPr="00F83276">
        <w:rPr>
          <w:rFonts w:ascii="Times New Roman" w:hAnsi="Times New Roman" w:cs="Times New Roman"/>
          <w:color w:val="000000" w:themeColor="text1"/>
          <w:sz w:val="24"/>
          <w:szCs w:val="24"/>
        </w:rPr>
        <w:t>_________________________</w:t>
      </w:r>
    </w:p>
    <w:p w14:paraId="4428D9B2" w14:textId="77777777" w:rsidR="00DA4651" w:rsidRPr="00F83276" w:rsidRDefault="00DA4651" w:rsidP="00DA4651">
      <w:pPr>
        <w:widowControl w:val="0"/>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eastAsia="zh-CN"/>
        </w:rPr>
      </w:pPr>
    </w:p>
    <w:p w14:paraId="54341423" w14:textId="7611D1D8" w:rsidR="00DA4651" w:rsidRPr="00F83276" w:rsidRDefault="00DA4651" w:rsidP="00DA4651">
      <w:pPr>
        <w:spacing w:line="259"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br w:type="page"/>
      </w:r>
    </w:p>
    <w:p w14:paraId="6CF55D73" w14:textId="77777777" w:rsidR="00DA4651" w:rsidRPr="00F83276" w:rsidRDefault="00DA4651" w:rsidP="00DA4651">
      <w:pPr>
        <w:spacing w:line="259" w:lineRule="auto"/>
        <w:jc w:val="right"/>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lastRenderedPageBreak/>
        <w:t>Techninės specifikacijos</w:t>
      </w:r>
    </w:p>
    <w:p w14:paraId="1C0F03B5" w14:textId="77777777" w:rsidR="00DA4651" w:rsidRPr="00F83276" w:rsidRDefault="00DA4651" w:rsidP="00DA4651">
      <w:pPr>
        <w:spacing w:line="259" w:lineRule="auto"/>
        <w:jc w:val="right"/>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Priedas Nr.1</w:t>
      </w:r>
    </w:p>
    <w:p w14:paraId="070E0535" w14:textId="77777777" w:rsidR="00DA4651" w:rsidRPr="00F83276" w:rsidRDefault="00DA4651" w:rsidP="00DA4651">
      <w:pPr>
        <w:spacing w:line="259"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Fiksuotų įkainių pasiūlymas:</w:t>
      </w:r>
    </w:p>
    <w:tbl>
      <w:tblPr>
        <w:tblW w:w="9776" w:type="dxa"/>
        <w:tblLayout w:type="fixed"/>
        <w:tblLook w:val="04A0" w:firstRow="1" w:lastRow="0" w:firstColumn="1" w:lastColumn="0" w:noHBand="0" w:noVBand="1"/>
      </w:tblPr>
      <w:tblGrid>
        <w:gridCol w:w="988"/>
        <w:gridCol w:w="6378"/>
        <w:gridCol w:w="14"/>
        <w:gridCol w:w="1016"/>
        <w:gridCol w:w="28"/>
        <w:gridCol w:w="1352"/>
      </w:tblGrid>
      <w:tr w:rsidR="00B5109C" w:rsidRPr="00F83276" w14:paraId="6D9849C0" w14:textId="77777777" w:rsidTr="00473CBC">
        <w:trPr>
          <w:trHeight w:val="52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FFC8" w14:textId="6629D24F" w:rsidR="00B5109C" w:rsidRPr="001636B0" w:rsidRDefault="001636B0" w:rsidP="00B5109C">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Eil.</w:t>
            </w:r>
            <w:r w:rsidRPr="001636B0">
              <w:rPr>
                <w:rFonts w:ascii="Times New Roman" w:eastAsia="Calibri" w:hAnsi="Times New Roman" w:cs="Times New Roman"/>
                <w:sz w:val="24"/>
                <w:szCs w:val="24"/>
                <w:lang w:eastAsia="en-US"/>
              </w:rPr>
              <w:br/>
              <w:t>Nr.</w:t>
            </w:r>
          </w:p>
        </w:tc>
        <w:tc>
          <w:tcPr>
            <w:tcW w:w="6392" w:type="dxa"/>
            <w:gridSpan w:val="2"/>
            <w:tcBorders>
              <w:top w:val="single" w:sz="4" w:space="0" w:color="auto"/>
              <w:left w:val="nil"/>
              <w:bottom w:val="single" w:sz="4" w:space="0" w:color="auto"/>
              <w:right w:val="single" w:sz="4" w:space="0" w:color="auto"/>
            </w:tcBorders>
            <w:shd w:val="clear" w:color="auto" w:fill="auto"/>
            <w:vAlign w:val="center"/>
            <w:hideMark/>
          </w:tcPr>
          <w:p w14:paraId="68EBA2D3" w14:textId="63E53D1C"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Prekių orientacinis sąrašas</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14:paraId="32D26C91" w14:textId="2CACD07B"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Mato vnt.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D9BD070" w14:textId="71E66FF0"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Preliminarus kiekis</w:t>
            </w:r>
          </w:p>
        </w:tc>
      </w:tr>
      <w:tr w:rsidR="00B5109C" w:rsidRPr="00F83276" w14:paraId="62F4E4FB" w14:textId="77777777" w:rsidTr="00473CBC">
        <w:trPr>
          <w:trHeight w:val="312"/>
        </w:trPr>
        <w:tc>
          <w:tcPr>
            <w:tcW w:w="98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06524EA1" w14:textId="3502DD46" w:rsidR="00B5109C" w:rsidRPr="001636B0" w:rsidRDefault="001636B0" w:rsidP="00B5109C">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6392" w:type="dxa"/>
            <w:gridSpan w:val="2"/>
            <w:tcBorders>
              <w:top w:val="single" w:sz="4" w:space="0" w:color="auto"/>
              <w:left w:val="nil"/>
              <w:bottom w:val="single" w:sz="4" w:space="0" w:color="auto"/>
              <w:right w:val="single" w:sz="4" w:space="0" w:color="auto"/>
            </w:tcBorders>
            <w:shd w:val="clear" w:color="auto" w:fill="auto"/>
            <w:hideMark/>
          </w:tcPr>
          <w:p w14:paraId="1E9F1DFA" w14:textId="05916F06"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1</w:t>
            </w:r>
          </w:p>
        </w:tc>
        <w:tc>
          <w:tcPr>
            <w:tcW w:w="1044" w:type="dxa"/>
            <w:gridSpan w:val="2"/>
            <w:tcBorders>
              <w:top w:val="single" w:sz="4" w:space="0" w:color="auto"/>
              <w:left w:val="nil"/>
              <w:bottom w:val="single" w:sz="4" w:space="0" w:color="auto"/>
              <w:right w:val="single" w:sz="4" w:space="0" w:color="auto"/>
            </w:tcBorders>
            <w:shd w:val="clear" w:color="auto" w:fill="auto"/>
            <w:hideMark/>
          </w:tcPr>
          <w:p w14:paraId="594DCF18" w14:textId="01B388EF"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3</w:t>
            </w:r>
          </w:p>
        </w:tc>
        <w:tc>
          <w:tcPr>
            <w:tcW w:w="1352" w:type="dxa"/>
            <w:tcBorders>
              <w:top w:val="single" w:sz="4" w:space="0" w:color="auto"/>
              <w:left w:val="nil"/>
              <w:bottom w:val="single" w:sz="4" w:space="0" w:color="auto"/>
              <w:right w:val="single" w:sz="4" w:space="0" w:color="auto"/>
            </w:tcBorders>
            <w:shd w:val="clear" w:color="auto" w:fill="auto"/>
            <w:hideMark/>
          </w:tcPr>
          <w:p w14:paraId="190EAC4E" w14:textId="078EA495"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4</w:t>
            </w:r>
          </w:p>
        </w:tc>
      </w:tr>
      <w:tr w:rsidR="00B5109C" w:rsidRPr="00F83276" w14:paraId="415BF11D"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01574F" w14:textId="45E02520"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 </w:t>
            </w:r>
          </w:p>
        </w:tc>
        <w:tc>
          <w:tcPr>
            <w:tcW w:w="6392" w:type="dxa"/>
            <w:gridSpan w:val="2"/>
            <w:tcBorders>
              <w:top w:val="single" w:sz="4" w:space="0" w:color="auto"/>
              <w:left w:val="nil"/>
              <w:bottom w:val="single" w:sz="4" w:space="0" w:color="auto"/>
              <w:right w:val="single" w:sz="4" w:space="0" w:color="auto"/>
            </w:tcBorders>
            <w:shd w:val="clear" w:color="auto" w:fill="FFFFFF"/>
            <w:vAlign w:val="bottom"/>
            <w:hideMark/>
          </w:tcPr>
          <w:p w14:paraId="167F61A5" w14:textId="1D254A76"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I. Pjovimo, šlifavimo medžiagos</w:t>
            </w:r>
          </w:p>
        </w:tc>
        <w:tc>
          <w:tcPr>
            <w:tcW w:w="1044" w:type="dxa"/>
            <w:gridSpan w:val="2"/>
            <w:tcBorders>
              <w:top w:val="single" w:sz="4" w:space="0" w:color="auto"/>
              <w:left w:val="nil"/>
              <w:bottom w:val="single" w:sz="4" w:space="0" w:color="auto"/>
              <w:right w:val="single" w:sz="4" w:space="0" w:color="auto"/>
            </w:tcBorders>
            <w:shd w:val="clear" w:color="auto" w:fill="FFFFFF"/>
            <w:vAlign w:val="center"/>
            <w:hideMark/>
          </w:tcPr>
          <w:p w14:paraId="2FD1B8A8" w14:textId="5E6A02B0"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52" w:type="dxa"/>
            <w:tcBorders>
              <w:top w:val="single" w:sz="4" w:space="0" w:color="auto"/>
              <w:left w:val="nil"/>
              <w:bottom w:val="single" w:sz="4" w:space="0" w:color="auto"/>
              <w:right w:val="single" w:sz="4" w:space="0" w:color="auto"/>
            </w:tcBorders>
            <w:shd w:val="clear" w:color="auto" w:fill="FFFFFF"/>
            <w:vAlign w:val="center"/>
            <w:hideMark/>
          </w:tcPr>
          <w:p w14:paraId="1BA5C3F9" w14:textId="31CEBA57"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C559D2" w:rsidRPr="00F83276" w14:paraId="7625CE55" w14:textId="77777777" w:rsidTr="00473CBC">
        <w:trPr>
          <w:trHeight w:val="5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DAE36" w14:textId="1DA0392B" w:rsidR="00C559D2" w:rsidRPr="001636B0" w:rsidRDefault="00C559D2"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tcPr>
          <w:p w14:paraId="7C515529" w14:textId="18145015" w:rsidR="00C559D2" w:rsidRPr="001636B0" w:rsidRDefault="001636B0" w:rsidP="00C559D2">
            <w:pPr>
              <w:autoSpaceDE w:val="0"/>
              <w:autoSpaceDN w:val="0"/>
              <w:adjustRightInd w:val="0"/>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Šlifavimo diskas </w:t>
            </w:r>
            <w:proofErr w:type="spellStart"/>
            <w:r w:rsidRPr="001636B0">
              <w:rPr>
                <w:rFonts w:ascii="Times New Roman" w:hAnsi="Times New Roman" w:cs="Times New Roman"/>
                <w:sz w:val="24"/>
                <w:szCs w:val="24"/>
              </w:rPr>
              <w:t>velcro</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vdm</w:t>
            </w:r>
            <w:proofErr w:type="spellEnd"/>
            <w:r w:rsidRPr="001636B0">
              <w:rPr>
                <w:rFonts w:ascii="Times New Roman" w:hAnsi="Times New Roman" w:cs="Times New Roman"/>
                <w:sz w:val="24"/>
                <w:szCs w:val="24"/>
              </w:rPr>
              <w:t xml:space="preserve"> 225 mm p100</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73CF65C" w14:textId="03625717" w:rsidR="00C559D2" w:rsidRPr="001636B0" w:rsidRDefault="001636B0" w:rsidP="00C559D2">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58C419FC" w14:textId="34DD90D1" w:rsidR="00C559D2" w:rsidRPr="001636B0" w:rsidRDefault="001636B0" w:rsidP="00C559D2">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24</w:t>
            </w:r>
          </w:p>
        </w:tc>
      </w:tr>
      <w:tr w:rsidR="00C559D2" w:rsidRPr="00F83276" w14:paraId="4FD89AF6" w14:textId="77777777" w:rsidTr="00473CBC">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8166" w14:textId="4D0C10A9" w:rsidR="00C559D2" w:rsidRPr="001636B0" w:rsidRDefault="00C559D2"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tcPr>
          <w:p w14:paraId="2195FCE6" w14:textId="38771773" w:rsidR="00C559D2" w:rsidRPr="001636B0" w:rsidRDefault="001636B0" w:rsidP="00C559D2">
            <w:pPr>
              <w:autoSpaceDE w:val="0"/>
              <w:autoSpaceDN w:val="0"/>
              <w:adjustRightInd w:val="0"/>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Metalo pjovimo diskas 125x1x22,23</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213CB0A" w14:textId="01C00A54" w:rsidR="00C559D2" w:rsidRPr="001636B0" w:rsidRDefault="001636B0" w:rsidP="00C559D2">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1C60FD0D" w14:textId="10D03379" w:rsidR="00C559D2" w:rsidRPr="001636B0" w:rsidRDefault="001636B0" w:rsidP="00C559D2">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94</w:t>
            </w:r>
          </w:p>
        </w:tc>
      </w:tr>
      <w:tr w:rsidR="00B5109C" w:rsidRPr="00F83276" w14:paraId="485B15B8" w14:textId="77777777" w:rsidTr="00473CBC">
        <w:trPr>
          <w:trHeight w:val="61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BE3605F" w14:textId="1BD05A61" w:rsidR="00B5109C" w:rsidRPr="001636B0" w:rsidRDefault="00B5109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6CF50017" w14:textId="0ED105D8"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I</w:t>
            </w:r>
            <w:r>
              <w:rPr>
                <w:rFonts w:ascii="Times New Roman" w:eastAsia="Calibri" w:hAnsi="Times New Roman" w:cs="Times New Roman"/>
                <w:bCs/>
                <w:sz w:val="24"/>
                <w:szCs w:val="24"/>
                <w:lang w:eastAsia="en-US"/>
              </w:rPr>
              <w:t>I</w:t>
            </w:r>
            <w:r w:rsidRPr="001636B0">
              <w:rPr>
                <w:rFonts w:ascii="Times New Roman" w:eastAsia="Calibri" w:hAnsi="Times New Roman" w:cs="Times New Roman"/>
                <w:bCs/>
                <w:sz w:val="24"/>
                <w:szCs w:val="24"/>
                <w:lang w:eastAsia="en-US"/>
              </w:rPr>
              <w:t xml:space="preserve">. Tvirtinimo detalės, pakavimo priemonės, durų  furnitūra  </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0E115B8F" w14:textId="0133E237"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4AF23153" w14:textId="6C7DA902"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2C3754" w:rsidRPr="00F83276" w14:paraId="0E6C54B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0224" w14:textId="2327EEF1"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8182A" w14:textId="631D679E"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Spynos cilindras, 65 mm, 30×35 mm, padengtas žalvariu</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D33CB1E" w14:textId="51093BF4"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1703F8CB" w14:textId="6EC300CA"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11</w:t>
            </w:r>
          </w:p>
        </w:tc>
      </w:tr>
      <w:tr w:rsidR="00C255A0" w:rsidRPr="00F83276" w14:paraId="67B8A6C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46C39" w14:textId="77777777"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63F891EF" w14:textId="69FC7EF9" w:rsidR="00C255A0" w:rsidRPr="001636B0" w:rsidRDefault="001636B0" w:rsidP="00C255A0">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Vidaus durų rankena, 16/006 arba lygiavertė</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20365C0" w14:textId="7A18C6D5" w:rsidR="00C255A0" w:rsidRPr="001636B0" w:rsidRDefault="001636B0" w:rsidP="00C255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ora</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7634E1D" w14:textId="2AD3380D" w:rsidR="00C255A0" w:rsidRPr="001636B0" w:rsidRDefault="001636B0" w:rsidP="00C255A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15</w:t>
            </w:r>
          </w:p>
        </w:tc>
      </w:tr>
      <w:tr w:rsidR="00C255A0" w:rsidRPr="00F83276" w14:paraId="4390AA1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8A10F" w14:textId="77777777"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C678FFF" w14:textId="31C21953" w:rsidR="00C255A0" w:rsidRPr="001636B0" w:rsidRDefault="001636B0" w:rsidP="00C255A0">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 xml:space="preserve">Lankstas durims - vartams 14 cm. </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7C0BF16A" w14:textId="46F09D1D" w:rsidR="00C255A0" w:rsidRPr="001636B0" w:rsidRDefault="001636B0" w:rsidP="00C255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1397028" w14:textId="05EB9D2E" w:rsidR="00C255A0" w:rsidRPr="001636B0" w:rsidRDefault="001636B0" w:rsidP="00C255A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10</w:t>
            </w:r>
          </w:p>
        </w:tc>
      </w:tr>
      <w:tr w:rsidR="00C255A0" w:rsidRPr="00F83276" w14:paraId="46E83491"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6D1E5" w14:textId="77777777"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86F1854" w14:textId="21421278" w:rsidR="00C255A0" w:rsidRPr="001636B0" w:rsidRDefault="001636B0" w:rsidP="00C255A0">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 xml:space="preserve">Durų </w:t>
            </w:r>
            <w:proofErr w:type="spellStart"/>
            <w:r w:rsidRPr="001636B0">
              <w:rPr>
                <w:rFonts w:ascii="Times New Roman" w:hAnsi="Times New Roman" w:cs="Times New Roman"/>
                <w:sz w:val="24"/>
                <w:szCs w:val="24"/>
              </w:rPr>
              <w:t>užsuktukas</w:t>
            </w:r>
            <w:proofErr w:type="spellEnd"/>
            <w:r w:rsidRPr="001636B0">
              <w:rPr>
                <w:rFonts w:ascii="Times New Roman" w:hAnsi="Times New Roman" w:cs="Times New Roman"/>
                <w:sz w:val="24"/>
                <w:szCs w:val="24"/>
              </w:rPr>
              <w:t>, chromo spalvos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69053C0F" w14:textId="07C6F191" w:rsidR="00C255A0" w:rsidRPr="001636B0" w:rsidRDefault="001636B0" w:rsidP="00C255A0">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w:t>
            </w:r>
            <w:r w:rsidRPr="001636B0">
              <w:rPr>
                <w:rFonts w:ascii="Times New Roman" w:hAnsi="Times New Roman" w:cs="Times New Roman"/>
                <w:color w:val="000000"/>
                <w:sz w:val="24"/>
                <w:szCs w:val="24"/>
              </w:rPr>
              <w:t>ompl</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08DDFAB9" w14:textId="07308BFE" w:rsidR="00C255A0" w:rsidRPr="001636B0" w:rsidRDefault="001636B0" w:rsidP="00C255A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16</w:t>
            </w:r>
          </w:p>
        </w:tc>
      </w:tr>
      <w:tr w:rsidR="00C255A0" w:rsidRPr="00F83276" w14:paraId="0FDA5B3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FF737" w14:textId="77777777"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19BC93C" w14:textId="35EF43BF" w:rsidR="00C255A0" w:rsidRPr="001636B0" w:rsidRDefault="001636B0" w:rsidP="00C255A0">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Durų apyraktė cilindrui, chromo spalvos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5083A484" w14:textId="5F89DC00" w:rsidR="00C255A0" w:rsidRPr="001636B0" w:rsidRDefault="001636B0" w:rsidP="00C255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ora</w:t>
            </w:r>
          </w:p>
        </w:tc>
        <w:tc>
          <w:tcPr>
            <w:tcW w:w="1380" w:type="dxa"/>
            <w:gridSpan w:val="2"/>
            <w:tcBorders>
              <w:top w:val="nil"/>
              <w:left w:val="nil"/>
              <w:bottom w:val="single" w:sz="4" w:space="0" w:color="auto"/>
              <w:right w:val="single" w:sz="4" w:space="0" w:color="auto"/>
            </w:tcBorders>
            <w:shd w:val="clear" w:color="000000" w:fill="FFFFFF"/>
            <w:vAlign w:val="bottom"/>
          </w:tcPr>
          <w:p w14:paraId="654B2BC0" w14:textId="45A1A8D6" w:rsidR="00C255A0" w:rsidRPr="001636B0" w:rsidRDefault="001636B0" w:rsidP="00C255A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10</w:t>
            </w:r>
          </w:p>
        </w:tc>
      </w:tr>
      <w:tr w:rsidR="002C3754" w:rsidRPr="00F83276" w14:paraId="0D8053F5"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BE46C" w14:textId="4E0653C4"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676F68D" w14:textId="6709E25F"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Spyna pašto dėžutei, chromo</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6CDD47AD" w14:textId="45EB5873"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0013AA7E" w14:textId="0BEE6B92"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12</w:t>
            </w:r>
          </w:p>
        </w:tc>
      </w:tr>
      <w:tr w:rsidR="002C3754" w:rsidRPr="00F83276" w14:paraId="3240544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1899E" w14:textId="63C8533A"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4A92898" w14:textId="40CB63A0"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Baldinė kojelė  chromo, ≥5 cm x  ≥71 cm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3887075C" w14:textId="3A40B473"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2F322849" w14:textId="1F138825"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36</w:t>
            </w:r>
          </w:p>
        </w:tc>
      </w:tr>
      <w:tr w:rsidR="002C3754" w:rsidRPr="00F83276" w14:paraId="504E8FB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F21BB" w14:textId="172DCDC9"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8EDE444" w14:textId="3D24D626"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Tiesioginio tvirtinimo detalė cd-14k, 200 x 60 x 27 mm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95ADCAC" w14:textId="39CA751B"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4DD06F67" w14:textId="3CD826C9"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300</w:t>
            </w:r>
          </w:p>
        </w:tc>
      </w:tr>
      <w:tr w:rsidR="002C3754" w:rsidRPr="00F83276" w14:paraId="0996448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D573E" w14:textId="533C5935"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C38E2F4" w14:textId="7030805B"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Universalusis trosas, 4 mm, 6 x 7, cinkuotas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0D67872E" w14:textId="4017200F"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M_1000</w:t>
            </w:r>
          </w:p>
        </w:tc>
        <w:tc>
          <w:tcPr>
            <w:tcW w:w="1380" w:type="dxa"/>
            <w:gridSpan w:val="2"/>
            <w:tcBorders>
              <w:top w:val="nil"/>
              <w:left w:val="nil"/>
              <w:bottom w:val="single" w:sz="4" w:space="0" w:color="auto"/>
              <w:right w:val="single" w:sz="4" w:space="0" w:color="auto"/>
            </w:tcBorders>
            <w:shd w:val="clear" w:color="000000" w:fill="FFFFFF"/>
            <w:vAlign w:val="bottom"/>
          </w:tcPr>
          <w:p w14:paraId="57B9AFB3" w14:textId="70DBAB85"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100.000</w:t>
            </w:r>
          </w:p>
        </w:tc>
      </w:tr>
      <w:tr w:rsidR="002C3754" w:rsidRPr="00F83276" w14:paraId="640A1178"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F314D" w14:textId="4D372124"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7BA33D65" w14:textId="495A37D1"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Durų stabdiklis d40mm, komplekte 2vnt. </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40775782" w14:textId="62D97D06" w:rsidR="002C3754" w:rsidRPr="001636B0" w:rsidRDefault="001636B0" w:rsidP="002C3754">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ak</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3D64EDF8" w14:textId="078A1A27"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36</w:t>
            </w:r>
          </w:p>
        </w:tc>
      </w:tr>
      <w:tr w:rsidR="002C3754" w:rsidRPr="00F83276" w14:paraId="7C4C459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0248" w14:textId="56FF4894"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25D6E42" w14:textId="115F6BFA"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Tvirtinimo karabinas, 8 x 80 mm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455B953F" w14:textId="14BD8A11"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5795F5C" w14:textId="03AE4EBD"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26</w:t>
            </w:r>
          </w:p>
        </w:tc>
      </w:tr>
      <w:tr w:rsidR="002C3754" w:rsidRPr="00F83276" w14:paraId="1777D3ED"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633F5" w14:textId="1A904231" w:rsidR="002C3754" w:rsidRPr="001636B0" w:rsidRDefault="002C3754"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FD3F4C8" w14:textId="7D67B35F" w:rsidR="002C3754" w:rsidRPr="001636B0" w:rsidRDefault="001636B0" w:rsidP="002C3754">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Plytelių kryželiai, 3 mm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516247AA" w14:textId="6F2781FB" w:rsidR="002C3754" w:rsidRPr="001636B0" w:rsidRDefault="001636B0" w:rsidP="002C3754">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ak</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426428A3" w14:textId="3EA04F91" w:rsidR="002C3754" w:rsidRPr="001636B0" w:rsidRDefault="001636B0" w:rsidP="002C3754">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43</w:t>
            </w:r>
          </w:p>
        </w:tc>
      </w:tr>
      <w:tr w:rsidR="001636B0" w:rsidRPr="00F83276" w14:paraId="1B5F9D8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9F559" w14:textId="2B47FEE9"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781657C2" w14:textId="1BD02725"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Universalūs įvarai, 6×40 mm, 200 vnt.</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0C319435" w14:textId="5A535D7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50F69ED" w14:textId="2AEA893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200</w:t>
            </w:r>
          </w:p>
        </w:tc>
      </w:tr>
      <w:tr w:rsidR="001636B0" w:rsidRPr="00F83276" w14:paraId="2DDF34F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B74F3" w14:textId="040AF176"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4326280" w14:textId="520B3BF4"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Tvirtinimo kampas, 40 x 40 x 40 x 2,5 mm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BF98245" w14:textId="0D1BB58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E076CA0" w14:textId="454B90B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w:t>
            </w:r>
          </w:p>
        </w:tc>
      </w:tr>
      <w:tr w:rsidR="001636B0" w:rsidRPr="00F83276" w14:paraId="716F13D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4897" w14:textId="32DDF3EA"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10EDA6AB" w14:textId="4E8920D8"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proofErr w:type="spellStart"/>
            <w:r w:rsidRPr="001636B0">
              <w:rPr>
                <w:rFonts w:ascii="Times New Roman" w:hAnsi="Times New Roman" w:cs="Times New Roman"/>
                <w:sz w:val="24"/>
                <w:szCs w:val="24"/>
              </w:rPr>
              <w:t>Savisriegiai</w:t>
            </w:r>
            <w:proofErr w:type="spellEnd"/>
            <w:r w:rsidRPr="001636B0">
              <w:rPr>
                <w:rFonts w:ascii="Times New Roman" w:hAnsi="Times New Roman" w:cs="Times New Roman"/>
                <w:sz w:val="24"/>
                <w:szCs w:val="24"/>
              </w:rPr>
              <w:t xml:space="preserve"> 4.2 x 16 mm, 500 vnt.</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081FB17C" w14:textId="3E2AA35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42E8A0D6" w14:textId="205785A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1500</w:t>
            </w:r>
          </w:p>
        </w:tc>
      </w:tr>
      <w:tr w:rsidR="001636B0" w:rsidRPr="00F83276" w14:paraId="3DE1D9A8"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85693" w14:textId="07E32CC1"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0FE25D6" w14:textId="48E1DEFD"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proofErr w:type="spellStart"/>
            <w:r w:rsidRPr="001636B0">
              <w:rPr>
                <w:rFonts w:ascii="Times New Roman" w:hAnsi="Times New Roman" w:cs="Times New Roman"/>
                <w:sz w:val="24"/>
                <w:szCs w:val="24"/>
              </w:rPr>
              <w:t>Medsraigčiai</w:t>
            </w:r>
            <w:proofErr w:type="spellEnd"/>
            <w:r w:rsidRPr="001636B0">
              <w:rPr>
                <w:rFonts w:ascii="Times New Roman" w:hAnsi="Times New Roman" w:cs="Times New Roman"/>
                <w:sz w:val="24"/>
                <w:szCs w:val="24"/>
              </w:rPr>
              <w:t xml:space="preserve"> 4 x 50 mm, </w:t>
            </w:r>
            <w:proofErr w:type="spellStart"/>
            <w:r w:rsidRPr="001636B0">
              <w:rPr>
                <w:rFonts w:ascii="Times New Roman" w:hAnsi="Times New Roman" w:cs="Times New Roman"/>
                <w:sz w:val="24"/>
                <w:szCs w:val="24"/>
              </w:rPr>
              <w:t>zn</w:t>
            </w:r>
            <w:proofErr w:type="spellEnd"/>
            <w:r w:rsidRPr="001636B0">
              <w:rPr>
                <w:rFonts w:ascii="Times New Roman" w:hAnsi="Times New Roman" w:cs="Times New Roman"/>
                <w:sz w:val="24"/>
                <w:szCs w:val="24"/>
              </w:rPr>
              <w:t>, pz2, 400 vnt.</w:t>
            </w:r>
          </w:p>
        </w:tc>
        <w:tc>
          <w:tcPr>
            <w:tcW w:w="1030" w:type="dxa"/>
            <w:gridSpan w:val="2"/>
            <w:tcBorders>
              <w:top w:val="nil"/>
              <w:left w:val="single" w:sz="4" w:space="0" w:color="auto"/>
              <w:bottom w:val="single" w:sz="4" w:space="0" w:color="auto"/>
              <w:right w:val="single" w:sz="4" w:space="0" w:color="auto"/>
            </w:tcBorders>
            <w:shd w:val="clear" w:color="000000" w:fill="FFFFFF"/>
          </w:tcPr>
          <w:p w14:paraId="40FE53D1" w14:textId="252FED0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7E240EE" w14:textId="1CE9EC5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5000</w:t>
            </w:r>
          </w:p>
        </w:tc>
      </w:tr>
      <w:tr w:rsidR="001636B0" w:rsidRPr="00F83276" w14:paraId="06B5B8A1"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7CACA" w14:textId="3138AC4D"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4DB692B" w14:textId="28B0EF2C"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Veržlės din 934, m8, 1000 vnt.</w:t>
            </w:r>
          </w:p>
        </w:tc>
        <w:tc>
          <w:tcPr>
            <w:tcW w:w="1030" w:type="dxa"/>
            <w:gridSpan w:val="2"/>
            <w:tcBorders>
              <w:top w:val="nil"/>
              <w:left w:val="single" w:sz="4" w:space="0" w:color="auto"/>
              <w:bottom w:val="single" w:sz="4" w:space="0" w:color="auto"/>
              <w:right w:val="single" w:sz="4" w:space="0" w:color="auto"/>
            </w:tcBorders>
            <w:shd w:val="clear" w:color="000000" w:fill="FFFFFF"/>
          </w:tcPr>
          <w:p w14:paraId="005E82E6" w14:textId="71B367D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44D050BA" w14:textId="5EF5474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3000</w:t>
            </w:r>
          </w:p>
        </w:tc>
      </w:tr>
      <w:tr w:rsidR="001636B0" w:rsidRPr="00F83276" w14:paraId="4115830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BE2D" w14:textId="6636C4B0"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72474FA" w14:textId="67E43227"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Poveržlės, din 9021, d8, </w:t>
            </w:r>
            <w:proofErr w:type="spellStart"/>
            <w:r w:rsidRPr="001636B0">
              <w:rPr>
                <w:rFonts w:ascii="Times New Roman" w:hAnsi="Times New Roman" w:cs="Times New Roman"/>
                <w:sz w:val="24"/>
                <w:szCs w:val="24"/>
              </w:rPr>
              <w:t>zn</w:t>
            </w:r>
            <w:proofErr w:type="spellEnd"/>
            <w:r w:rsidRPr="001636B0">
              <w:rPr>
                <w:rFonts w:ascii="Times New Roman" w:hAnsi="Times New Roman" w:cs="Times New Roman"/>
                <w:sz w:val="24"/>
                <w:szCs w:val="24"/>
              </w:rPr>
              <w:t>, 500 vnt.</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CA8703D" w14:textId="5D762BA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24E6B0B3" w14:textId="5EE9789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500</w:t>
            </w:r>
          </w:p>
        </w:tc>
      </w:tr>
      <w:tr w:rsidR="001636B0" w:rsidRPr="00F83276" w14:paraId="68A50BC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00EEF" w14:textId="5E246F0C"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759E8E7" w14:textId="2389767B"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Varžtai, din 603, m6 x 80 mm, 100 vnt.</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F48A5FB" w14:textId="48D2309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6529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11473A3" w14:textId="5BDC22E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100</w:t>
            </w:r>
          </w:p>
        </w:tc>
      </w:tr>
      <w:tr w:rsidR="00B5109C" w:rsidRPr="00F83276" w14:paraId="140468C6" w14:textId="77777777" w:rsidTr="00473CBC">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EC2C4A4" w14:textId="36C51AC4" w:rsidR="00B5109C" w:rsidRPr="001636B0" w:rsidRDefault="00B5109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0FE8326" w14:textId="176EDB87"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I</w:t>
            </w:r>
            <w:r>
              <w:rPr>
                <w:rFonts w:ascii="Times New Roman" w:eastAsia="Calibri" w:hAnsi="Times New Roman" w:cs="Times New Roman"/>
                <w:bCs/>
                <w:sz w:val="24"/>
                <w:szCs w:val="24"/>
                <w:lang w:eastAsia="en-US"/>
              </w:rPr>
              <w:t>II</w:t>
            </w:r>
            <w:r w:rsidRPr="001636B0">
              <w:rPr>
                <w:rFonts w:ascii="Times New Roman" w:eastAsia="Calibri" w:hAnsi="Times New Roman" w:cs="Times New Roman"/>
                <w:bCs/>
                <w:sz w:val="24"/>
                <w:szCs w:val="24"/>
                <w:lang w:eastAsia="en-US"/>
              </w:rPr>
              <w:t>. Nuotekų sistemos (kanalizacija), uždaromoji armatūra, žarnos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2EFA0BCB" w14:textId="6D41FF52"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49A32D0F" w14:textId="72F9EFE2"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C255A0" w:rsidRPr="00F83276" w14:paraId="36F8EA65" w14:textId="77777777" w:rsidTr="00473CBC">
        <w:trPr>
          <w:trHeight w:val="5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442FC" w14:textId="42A0B143"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A62DC" w14:textId="6036C3AC" w:rsidR="00C255A0" w:rsidRPr="001636B0" w:rsidRDefault="001636B0" w:rsidP="00C255A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Santechninė žarnelė vidiniais sriegiais 1/2'', 50 cm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BAF7D4B" w14:textId="7E0FB2DF"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56668B40" w14:textId="3EAC2FD7"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21</w:t>
            </w:r>
          </w:p>
        </w:tc>
      </w:tr>
      <w:tr w:rsidR="00C255A0" w:rsidRPr="00F83276" w14:paraId="1A694169" w14:textId="77777777" w:rsidTr="00473CBC">
        <w:trPr>
          <w:trHeight w:val="17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4FDDC" w14:textId="29BD2BF0"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hideMark/>
          </w:tcPr>
          <w:p w14:paraId="1FCB9A3F" w14:textId="369859BC" w:rsidR="00C255A0" w:rsidRPr="001636B0" w:rsidRDefault="001636B0" w:rsidP="00C255A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Maistinė žarna, ø12x16 mm, 50 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hideMark/>
          </w:tcPr>
          <w:p w14:paraId="60E914A3" w14:textId="707F9367"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M_1000</w:t>
            </w:r>
          </w:p>
        </w:tc>
        <w:tc>
          <w:tcPr>
            <w:tcW w:w="1380" w:type="dxa"/>
            <w:gridSpan w:val="2"/>
            <w:tcBorders>
              <w:top w:val="nil"/>
              <w:left w:val="nil"/>
              <w:bottom w:val="single" w:sz="4" w:space="0" w:color="auto"/>
              <w:right w:val="single" w:sz="4" w:space="0" w:color="auto"/>
            </w:tcBorders>
            <w:shd w:val="clear" w:color="000000" w:fill="FFFFFF"/>
            <w:vAlign w:val="bottom"/>
            <w:hideMark/>
          </w:tcPr>
          <w:p w14:paraId="68C9A26E" w14:textId="5A79C7FA"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15.000</w:t>
            </w:r>
          </w:p>
        </w:tc>
      </w:tr>
      <w:tr w:rsidR="00C255A0" w:rsidRPr="00F83276" w14:paraId="100D2CCE" w14:textId="77777777" w:rsidTr="00473CBC">
        <w:trPr>
          <w:trHeight w:val="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F1EC1" w14:textId="594B4C6F"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04BA224" w14:textId="4CA930F9" w:rsidR="00C255A0" w:rsidRPr="001636B0" w:rsidRDefault="001636B0" w:rsidP="00C255A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Vamzdis su stiklo pluoštu, 20 x 3,4 mm x 4 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097F242" w14:textId="5E9A8DF4"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M_1000</w:t>
            </w:r>
          </w:p>
        </w:tc>
        <w:tc>
          <w:tcPr>
            <w:tcW w:w="1380" w:type="dxa"/>
            <w:gridSpan w:val="2"/>
            <w:tcBorders>
              <w:top w:val="nil"/>
              <w:left w:val="nil"/>
              <w:bottom w:val="single" w:sz="4" w:space="0" w:color="auto"/>
              <w:right w:val="single" w:sz="4" w:space="0" w:color="auto"/>
            </w:tcBorders>
            <w:shd w:val="clear" w:color="000000" w:fill="FFFFFF"/>
            <w:vAlign w:val="bottom"/>
          </w:tcPr>
          <w:p w14:paraId="303583C7" w14:textId="6B4B1D49"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16.000</w:t>
            </w:r>
          </w:p>
        </w:tc>
      </w:tr>
      <w:tr w:rsidR="00C255A0" w:rsidRPr="00F83276" w14:paraId="7302315C" w14:textId="77777777" w:rsidTr="00473CBC">
        <w:trPr>
          <w:trHeight w:val="213"/>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CA790" w14:textId="38C02BA5" w:rsidR="00C255A0" w:rsidRPr="001636B0" w:rsidRDefault="00C255A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D351927" w14:textId="5B43BFB5" w:rsidR="00C255A0" w:rsidRPr="001636B0" w:rsidRDefault="001636B0" w:rsidP="00C255A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Alkūnė </w:t>
            </w:r>
            <w:proofErr w:type="spellStart"/>
            <w:r w:rsidRPr="001636B0">
              <w:rPr>
                <w:rFonts w:ascii="Times New Roman" w:hAnsi="Times New Roman" w:cs="Times New Roman"/>
                <w:sz w:val="24"/>
                <w:szCs w:val="24"/>
              </w:rPr>
              <w:t>ppr</w:t>
            </w:r>
            <w:proofErr w:type="spellEnd"/>
            <w:r w:rsidRPr="001636B0">
              <w:rPr>
                <w:rFonts w:ascii="Times New Roman" w:hAnsi="Times New Roman" w:cs="Times New Roman"/>
                <w:sz w:val="24"/>
                <w:szCs w:val="24"/>
              </w:rPr>
              <w:t>, 20 mm, 45°</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912BED8" w14:textId="3B6029DF"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F30177E" w14:textId="644484B5" w:rsidR="00C255A0" w:rsidRPr="001636B0" w:rsidRDefault="001636B0" w:rsidP="00C255A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B5109C" w:rsidRPr="00F83276" w14:paraId="6F259D38" w14:textId="77777777" w:rsidTr="00473CBC">
        <w:trPr>
          <w:trHeight w:val="325"/>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F889C17" w14:textId="0F58136D" w:rsidR="00B5109C" w:rsidRPr="001636B0" w:rsidRDefault="00B5109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56D8E3BD" w14:textId="0C7A8623"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I</w:t>
            </w:r>
            <w:r>
              <w:rPr>
                <w:rFonts w:ascii="Times New Roman" w:eastAsia="Calibri" w:hAnsi="Times New Roman" w:cs="Times New Roman"/>
                <w:bCs/>
                <w:sz w:val="24"/>
                <w:szCs w:val="24"/>
                <w:lang w:eastAsia="en-US"/>
              </w:rPr>
              <w:t>V</w:t>
            </w:r>
            <w:r w:rsidRPr="001636B0">
              <w:rPr>
                <w:rFonts w:ascii="Times New Roman" w:eastAsia="Calibri" w:hAnsi="Times New Roman" w:cs="Times New Roman"/>
                <w:bCs/>
                <w:sz w:val="24"/>
                <w:szCs w:val="24"/>
                <w:lang w:eastAsia="en-US"/>
              </w:rPr>
              <w:t>. Rankiniai įrankiai ir jų priedai</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59A5AB24" w14:textId="682C902D"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xml:space="preserve">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43A369FB" w14:textId="7D20334F"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00D29D8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D61C9" w14:textId="40EDF924"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496D19FC" w14:textId="41BEFC1C"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Šlifavimo kempinėlė (100x68x27 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8ABAB3" w14:textId="692D7DC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090973">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296348" w14:textId="0DEE2A9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14</w:t>
            </w:r>
          </w:p>
        </w:tc>
      </w:tr>
      <w:tr w:rsidR="001636B0" w:rsidRPr="00F83276" w14:paraId="1F46A82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2B5EA" w14:textId="047BAAEE"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3C39925F" w14:textId="7CF7B76A" w:rsidR="001636B0" w:rsidRPr="001636B0" w:rsidRDefault="001636B0" w:rsidP="001636B0">
            <w:pPr>
              <w:autoSpaceDE w:val="0"/>
              <w:autoSpaceDN w:val="0"/>
              <w:adjustRightInd w:val="0"/>
              <w:spacing w:after="0" w:line="240" w:lineRule="auto"/>
              <w:rPr>
                <w:rFonts w:ascii="Times New Roman" w:eastAsia="Times New Roman" w:hAnsi="Times New Roman" w:cs="Times New Roman"/>
                <w:sz w:val="24"/>
                <w:szCs w:val="24"/>
              </w:rPr>
            </w:pPr>
            <w:r w:rsidRPr="001636B0">
              <w:rPr>
                <w:rFonts w:ascii="Times New Roman" w:eastAsia="Calibri" w:hAnsi="Times New Roman" w:cs="Times New Roman"/>
                <w:sz w:val="24"/>
                <w:szCs w:val="24"/>
                <w:lang w:eastAsia="en-US"/>
              </w:rPr>
              <w:t xml:space="preserve">Grąžtas </w:t>
            </w:r>
            <w:proofErr w:type="spellStart"/>
            <w:r w:rsidRPr="001636B0">
              <w:rPr>
                <w:rFonts w:ascii="Times New Roman" w:eastAsia="Calibri" w:hAnsi="Times New Roman" w:cs="Times New Roman"/>
                <w:sz w:val="24"/>
                <w:szCs w:val="24"/>
                <w:lang w:eastAsia="en-US"/>
              </w:rPr>
              <w:t>sds</w:t>
            </w:r>
            <w:proofErr w:type="spellEnd"/>
            <w:r w:rsidRPr="001636B0">
              <w:rPr>
                <w:rFonts w:ascii="Times New Roman" w:eastAsia="Calibri" w:hAnsi="Times New Roman" w:cs="Times New Roman"/>
                <w:sz w:val="24"/>
                <w:szCs w:val="24"/>
                <w:lang w:eastAsia="en-US"/>
              </w:rPr>
              <w:t>+ 6x100x160 mm</w:t>
            </w:r>
          </w:p>
        </w:tc>
        <w:tc>
          <w:tcPr>
            <w:tcW w:w="1030" w:type="dxa"/>
            <w:gridSpan w:val="2"/>
            <w:tcBorders>
              <w:top w:val="single" w:sz="4" w:space="0" w:color="auto"/>
              <w:left w:val="nil"/>
              <w:bottom w:val="single" w:sz="4" w:space="0" w:color="auto"/>
              <w:right w:val="single" w:sz="4" w:space="0" w:color="auto"/>
            </w:tcBorders>
            <w:shd w:val="clear" w:color="auto" w:fill="auto"/>
            <w:noWrap/>
            <w:hideMark/>
          </w:tcPr>
          <w:p w14:paraId="07B12CFB" w14:textId="2F19E0C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090973">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tcPr>
          <w:p w14:paraId="3317488A" w14:textId="0E8F29E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2</w:t>
            </w:r>
          </w:p>
        </w:tc>
      </w:tr>
      <w:tr w:rsidR="00B5109C" w:rsidRPr="00F83276" w14:paraId="0B83597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4A9B774" w14:textId="07427DC8" w:rsidR="00B5109C" w:rsidRPr="001636B0" w:rsidRDefault="00B5109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DEFA659" w14:textId="5B1B2A15"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 xml:space="preserve">V. Maisto produktai </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2DCD6991" w14:textId="14469BF1"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xml:space="preserve">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3C57B339" w14:textId="6E1E4226"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5362234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0E2F11C"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tcPr>
          <w:p w14:paraId="2D488E26" w14:textId="3CEA9816" w:rsidR="001636B0" w:rsidRPr="001636B0" w:rsidRDefault="001636B0" w:rsidP="001636B0">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Sulčių gėrimas įvairių skonių, 0.33l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3820C83" w14:textId="28D0D7D3"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3F26ED15" w14:textId="6D72A59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25</w:t>
            </w:r>
          </w:p>
        </w:tc>
      </w:tr>
      <w:tr w:rsidR="00B5109C" w:rsidRPr="00F83276" w14:paraId="384DA3D7" w14:textId="77777777" w:rsidTr="00473CBC">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FC3C6D2" w14:textId="6571EAC2" w:rsidR="00B5109C" w:rsidRPr="001636B0" w:rsidRDefault="00B5109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04AF3FFB" w14:textId="0CBE6A77" w:rsidR="00B5109C" w:rsidRPr="001636B0" w:rsidRDefault="001636B0" w:rsidP="00B5109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I</w:t>
            </w:r>
            <w:r w:rsidRPr="001636B0">
              <w:rPr>
                <w:rFonts w:ascii="Times New Roman" w:eastAsia="Calibri" w:hAnsi="Times New Roman" w:cs="Times New Roman"/>
                <w:bCs/>
                <w:sz w:val="24"/>
                <w:szCs w:val="24"/>
                <w:lang w:eastAsia="en-US"/>
              </w:rPr>
              <w:t>. Sodo įrankiai ir reikmenys, apsaugos priemonės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523643EB" w14:textId="3DB62394"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06D87002" w14:textId="301110E4" w:rsidR="00B5109C" w:rsidRPr="001636B0" w:rsidRDefault="001636B0" w:rsidP="00B5109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581D2595" w14:textId="77777777" w:rsidTr="00473CB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341E7" w14:textId="5E480B29"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noWrap/>
            <w:vAlign w:val="center"/>
          </w:tcPr>
          <w:p w14:paraId="4D5409BE" w14:textId="32D6F936" w:rsidR="001636B0" w:rsidRPr="001636B0" w:rsidRDefault="001636B0" w:rsidP="001636B0">
            <w:pPr>
              <w:spacing w:after="0" w:line="240" w:lineRule="auto"/>
              <w:rPr>
                <w:rFonts w:ascii="Times New Roman" w:eastAsia="Calibri" w:hAnsi="Times New Roman" w:cs="Times New Roman"/>
                <w:sz w:val="24"/>
                <w:szCs w:val="24"/>
                <w:lang w:eastAsia="en-US"/>
              </w:rPr>
            </w:pPr>
            <w:proofErr w:type="spellStart"/>
            <w:r w:rsidRPr="001636B0">
              <w:rPr>
                <w:rFonts w:ascii="Times New Roman" w:eastAsia="Calibri" w:hAnsi="Times New Roman" w:cs="Times New Roman"/>
                <w:sz w:val="24"/>
                <w:szCs w:val="24"/>
                <w:lang w:eastAsia="en-US"/>
              </w:rPr>
              <w:t>Mulčias</w:t>
            </w:r>
            <w:proofErr w:type="spellEnd"/>
            <w:r w:rsidRPr="001636B0">
              <w:rPr>
                <w:rFonts w:ascii="Times New Roman" w:eastAsia="Calibri" w:hAnsi="Times New Roman" w:cs="Times New Roman"/>
                <w:sz w:val="24"/>
                <w:szCs w:val="24"/>
                <w:lang w:eastAsia="en-US"/>
              </w:rPr>
              <w:t xml:space="preserve"> iš pušų žievės, 0 - 7 mm, 50 l</w:t>
            </w:r>
          </w:p>
        </w:tc>
        <w:tc>
          <w:tcPr>
            <w:tcW w:w="1030" w:type="dxa"/>
            <w:gridSpan w:val="2"/>
            <w:tcBorders>
              <w:top w:val="single" w:sz="4" w:space="0" w:color="auto"/>
              <w:left w:val="nil"/>
              <w:bottom w:val="single" w:sz="4" w:space="0" w:color="auto"/>
              <w:right w:val="single" w:sz="4" w:space="0" w:color="auto"/>
            </w:tcBorders>
            <w:shd w:val="clear" w:color="auto" w:fill="auto"/>
          </w:tcPr>
          <w:p w14:paraId="2C069B29" w14:textId="2D57D25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auto" w:fill="auto"/>
          </w:tcPr>
          <w:p w14:paraId="147B4545" w14:textId="181A348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sz w:val="24"/>
                <w:szCs w:val="24"/>
              </w:rPr>
              <w:t>20</w:t>
            </w:r>
          </w:p>
        </w:tc>
      </w:tr>
      <w:tr w:rsidR="001636B0" w:rsidRPr="00F83276" w14:paraId="27D2D7EA" w14:textId="77777777" w:rsidTr="00473CB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7A3D6" w14:textId="0CE11950"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noWrap/>
            <w:vAlign w:val="center"/>
          </w:tcPr>
          <w:p w14:paraId="7E95395B" w14:textId="50701C54"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Kvarcinis smėlis 0–0,4 mm, 25 kg,</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3DC65890" w14:textId="56DC536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7D405391" w14:textId="3D275D2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45</w:t>
            </w:r>
          </w:p>
        </w:tc>
      </w:tr>
      <w:tr w:rsidR="001636B0" w:rsidRPr="00F83276" w14:paraId="318A1A5C" w14:textId="77777777" w:rsidTr="00473CBC">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1F7C2" w14:textId="3294B761"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6C7ABFD1" w14:textId="4ED82820" w:rsidR="001636B0" w:rsidRPr="001636B0" w:rsidRDefault="001636B0" w:rsidP="001636B0">
            <w:pPr>
              <w:spacing w:after="0" w:line="240" w:lineRule="auto"/>
              <w:rPr>
                <w:rFonts w:ascii="Times New Roman" w:eastAsia="Calibri" w:hAnsi="Times New Roman" w:cs="Times New Roman"/>
                <w:sz w:val="24"/>
                <w:szCs w:val="24"/>
                <w:lang w:eastAsia="en-US"/>
              </w:rPr>
            </w:pPr>
            <w:proofErr w:type="spellStart"/>
            <w:r w:rsidRPr="001636B0">
              <w:rPr>
                <w:rFonts w:ascii="Times New Roman" w:eastAsia="Calibri" w:hAnsi="Times New Roman" w:cs="Times New Roman"/>
                <w:sz w:val="24"/>
                <w:szCs w:val="24"/>
                <w:lang w:eastAsia="en-US"/>
              </w:rPr>
              <w:t>Polipropileninis</w:t>
            </w:r>
            <w:proofErr w:type="spellEnd"/>
            <w:r w:rsidRPr="001636B0">
              <w:rPr>
                <w:rFonts w:ascii="Times New Roman" w:eastAsia="Calibri" w:hAnsi="Times New Roman" w:cs="Times New Roman"/>
                <w:sz w:val="24"/>
                <w:szCs w:val="24"/>
                <w:lang w:eastAsia="en-US"/>
              </w:rPr>
              <w:t xml:space="preserve"> maišas su įklotu, 50 x 90 cm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3C1D95CF" w14:textId="736E438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5608FACB" w14:textId="31BAA20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38419E6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20262" w14:textId="0E4BC940"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25C21D9B" w14:textId="2DF8F33D"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Vazono lėkštė pilka, 33 cm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22F67909" w14:textId="4653B27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648E0ACF" w14:textId="1DCEFFBD"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282636AA" w14:textId="77777777" w:rsidTr="00473CBC">
        <w:trPr>
          <w:trHeight w:val="55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6FB9C" w14:textId="0C745AE5"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1CF64DE" w14:textId="13DCBEB4"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Vazonas daiginimui 15x10,5x13,5cm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7C5D6047" w14:textId="7EE3C34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25437683" w14:textId="566548D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40</w:t>
            </w:r>
          </w:p>
        </w:tc>
      </w:tr>
      <w:tr w:rsidR="001636B0" w:rsidRPr="00F83276" w14:paraId="2FF4435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BDEA3" w14:textId="66CFB0F8"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2B690CFA" w14:textId="231BE2B6"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eastAsia="Times New Roman" w:hAnsi="Times New Roman" w:cs="Times New Roman"/>
                <w:bCs/>
                <w:kern w:val="32"/>
                <w:sz w:val="24"/>
                <w:szCs w:val="24"/>
              </w:rPr>
              <w:t>Dviratis karutis, plieninis rėmas ir dubuo, ne mažiau 80 l, maksimali apkrova ne mažau 150kg +/-5%</w:t>
            </w:r>
            <w:r w:rsidRPr="001636B0">
              <w:rPr>
                <w:rFonts w:ascii="Times New Roman" w:eastAsia="Times New Roman" w:hAnsi="Times New Roman" w:cs="Times New Roman"/>
                <w:b/>
                <w:bCs/>
                <w:kern w:val="32"/>
                <w:sz w:val="24"/>
                <w:szCs w:val="24"/>
              </w:rPr>
              <w:t xml:space="preserve">  </w:t>
            </w:r>
            <w:r w:rsidRPr="001636B0">
              <w:rPr>
                <w:rFonts w:ascii="Times New Roman" w:eastAsia="Times New Roman" w:hAnsi="Times New Roman" w:cs="Times New Roman"/>
                <w:bCs/>
                <w:kern w:val="32"/>
                <w:sz w:val="24"/>
                <w:szCs w:val="24"/>
              </w:rPr>
              <w:t xml:space="preserve"> </w:t>
            </w:r>
          </w:p>
        </w:tc>
        <w:tc>
          <w:tcPr>
            <w:tcW w:w="1030" w:type="dxa"/>
            <w:gridSpan w:val="2"/>
            <w:tcBorders>
              <w:top w:val="single" w:sz="4" w:space="0" w:color="auto"/>
              <w:left w:val="nil"/>
              <w:bottom w:val="single" w:sz="4" w:space="0" w:color="auto"/>
              <w:right w:val="single" w:sz="4" w:space="0" w:color="auto"/>
            </w:tcBorders>
            <w:shd w:val="clear" w:color="auto" w:fill="auto"/>
            <w:noWrap/>
          </w:tcPr>
          <w:p w14:paraId="78238CA9" w14:textId="5140EC0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auto" w:fill="auto"/>
            <w:vAlign w:val="center"/>
          </w:tcPr>
          <w:p w14:paraId="06D8384B" w14:textId="743ED7D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1</w:t>
            </w:r>
          </w:p>
        </w:tc>
      </w:tr>
      <w:tr w:rsidR="001636B0" w:rsidRPr="00F83276" w14:paraId="2028E29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4B98B"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4BDEB661" w14:textId="34D83DD4"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eastAsia="Times New Roman" w:hAnsi="Times New Roman" w:cs="Times New Roman"/>
                <w:bCs/>
                <w:kern w:val="32"/>
                <w:sz w:val="24"/>
                <w:szCs w:val="24"/>
              </w:rPr>
              <w:t>Kvadratinis kibiras, 10 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3A077983" w14:textId="5D36DD5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4BCD5B00" w14:textId="152E952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32</w:t>
            </w:r>
          </w:p>
        </w:tc>
      </w:tr>
      <w:tr w:rsidR="001636B0" w:rsidRPr="00F83276" w14:paraId="105C765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640AF"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5CCC4540" w14:textId="5D68BE15"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Vazonas plastikinis, žalias, 9×6,5×10 cm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238993A0" w14:textId="6DA53F9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FF11FC3" w14:textId="74FC737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99</w:t>
            </w:r>
          </w:p>
        </w:tc>
      </w:tr>
      <w:tr w:rsidR="001636B0" w:rsidRPr="00F83276" w14:paraId="498DBE9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E8459"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8A805E6" w14:textId="227BDCB3"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Vazono lėkštė skaidri, 16 cm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70F731E7" w14:textId="7BD72A3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6425397" w14:textId="136AD67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w:t>
            </w:r>
          </w:p>
        </w:tc>
      </w:tr>
      <w:tr w:rsidR="001636B0" w:rsidRPr="00F83276" w14:paraId="7E319AE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DEC12"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826592A" w14:textId="005605E0"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Medvilninė pinta virvė 4mmx15 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423765F1" w14:textId="66F6761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24EA58A" w14:textId="111587B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32766CE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4C274"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044D1DB" w14:textId="1C37E93F"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Plastikinės grotelės 170 x 250 mm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0B337FC0" w14:textId="5FD2610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1C95">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1B89D46" w14:textId="5C493E5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C946EC" w:rsidRPr="00F83276" w14:paraId="65339D4D"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FCAAA" w14:textId="77777777"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61FEA303" w14:textId="760C1E9E" w:rsidR="00C946EC" w:rsidRPr="001636B0" w:rsidRDefault="001636B0" w:rsidP="00C946EC">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Daržo danga (agroplėvelė), 250×3,2 m, juoda</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0C0A055" w14:textId="64D92BB0" w:rsidR="00C946EC" w:rsidRPr="001636B0" w:rsidRDefault="001636B0" w:rsidP="00C946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78D3821D" w14:textId="6F78F3DD" w:rsidR="00C946EC" w:rsidRPr="001636B0" w:rsidRDefault="001636B0" w:rsidP="00C946EC">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250.00</w:t>
            </w:r>
          </w:p>
        </w:tc>
      </w:tr>
      <w:tr w:rsidR="00C946EC" w:rsidRPr="00F83276" w14:paraId="773276B5"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86B08" w14:textId="77777777"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E3F0EAA" w14:textId="6AA0A5C7" w:rsidR="00C946EC" w:rsidRPr="001636B0" w:rsidRDefault="001636B0" w:rsidP="00C946EC">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Geotekstilė, 2 x 25 m</w:t>
            </w:r>
          </w:p>
        </w:tc>
        <w:tc>
          <w:tcPr>
            <w:tcW w:w="1030" w:type="dxa"/>
            <w:gridSpan w:val="2"/>
            <w:tcBorders>
              <w:top w:val="nil"/>
              <w:left w:val="single" w:sz="4" w:space="0" w:color="auto"/>
              <w:bottom w:val="single" w:sz="4" w:space="0" w:color="auto"/>
              <w:right w:val="single" w:sz="4" w:space="0" w:color="auto"/>
            </w:tcBorders>
            <w:shd w:val="clear" w:color="000000" w:fill="FFFFFF"/>
            <w:noWrap/>
            <w:vAlign w:val="bottom"/>
          </w:tcPr>
          <w:p w14:paraId="242253DF" w14:textId="32AF7663" w:rsidR="00C946EC" w:rsidRPr="001636B0" w:rsidRDefault="001636B0" w:rsidP="00C946EC">
            <w:pPr>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53F849C2" w14:textId="4AAB9944" w:rsidR="00C946EC" w:rsidRPr="001636B0" w:rsidRDefault="001636B0" w:rsidP="00C946EC">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100.000</w:t>
            </w:r>
          </w:p>
        </w:tc>
      </w:tr>
      <w:tr w:rsidR="00C946EC" w:rsidRPr="00F83276" w14:paraId="0B142C6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C4FF9" w14:textId="77777777"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5214CAF0" w14:textId="41DB102A" w:rsidR="00C946EC" w:rsidRPr="001636B0" w:rsidRDefault="001636B0" w:rsidP="00C946EC">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 xml:space="preserve">Plastikinis lankstus vejos </w:t>
            </w:r>
            <w:proofErr w:type="spellStart"/>
            <w:r w:rsidRPr="001636B0">
              <w:rPr>
                <w:rFonts w:ascii="Times New Roman" w:hAnsi="Times New Roman" w:cs="Times New Roman"/>
                <w:sz w:val="24"/>
                <w:szCs w:val="24"/>
              </w:rPr>
              <w:t>bortelis</w:t>
            </w:r>
            <w:proofErr w:type="spellEnd"/>
            <w:r w:rsidRPr="001636B0">
              <w:rPr>
                <w:rFonts w:ascii="Times New Roman" w:hAnsi="Times New Roman" w:cs="Times New Roman"/>
                <w:sz w:val="24"/>
                <w:szCs w:val="24"/>
              </w:rPr>
              <w:t>, 70×80×1000 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2BA3DF8" w14:textId="6FA00ECF" w:rsidR="00C946EC" w:rsidRPr="001636B0" w:rsidRDefault="001636B0" w:rsidP="00C946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3DE81255" w14:textId="34F150D0" w:rsidR="00C946EC" w:rsidRPr="001636B0" w:rsidRDefault="001636B0" w:rsidP="00C946EC">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22</w:t>
            </w:r>
          </w:p>
        </w:tc>
      </w:tr>
      <w:tr w:rsidR="00C946EC" w:rsidRPr="00F83276" w14:paraId="075317C1"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FD353" w14:textId="77777777"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6AB1136" w14:textId="5AA7841C" w:rsidR="00C946EC" w:rsidRPr="001636B0" w:rsidRDefault="001636B0" w:rsidP="00C946EC">
            <w:pPr>
              <w:keepNext/>
              <w:spacing w:after="0" w:line="240" w:lineRule="auto"/>
              <w:outlineLvl w:val="0"/>
              <w:rPr>
                <w:rFonts w:ascii="Times New Roman" w:hAnsi="Times New Roman" w:cs="Times New Roman"/>
                <w:sz w:val="24"/>
                <w:szCs w:val="24"/>
              </w:rPr>
            </w:pPr>
            <w:r w:rsidRPr="001636B0">
              <w:rPr>
                <w:rFonts w:ascii="Times New Roman" w:hAnsi="Times New Roman" w:cs="Times New Roman"/>
                <w:sz w:val="24"/>
                <w:szCs w:val="24"/>
              </w:rPr>
              <w:t>Poliamido juosta 30mmx25 m</w:t>
            </w:r>
          </w:p>
        </w:tc>
        <w:tc>
          <w:tcPr>
            <w:tcW w:w="1030" w:type="dxa"/>
            <w:gridSpan w:val="2"/>
            <w:tcBorders>
              <w:top w:val="nil"/>
              <w:left w:val="single" w:sz="4" w:space="0" w:color="auto"/>
              <w:bottom w:val="single" w:sz="4" w:space="0" w:color="auto"/>
              <w:right w:val="single" w:sz="4" w:space="0" w:color="auto"/>
            </w:tcBorders>
            <w:shd w:val="clear" w:color="000000" w:fill="FFFFFF"/>
            <w:noWrap/>
            <w:vAlign w:val="bottom"/>
          </w:tcPr>
          <w:p w14:paraId="5BC01A55" w14:textId="0E96F59D" w:rsidR="00C946EC" w:rsidRPr="001636B0" w:rsidRDefault="001636B0" w:rsidP="00C946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380" w:type="dxa"/>
            <w:gridSpan w:val="2"/>
            <w:tcBorders>
              <w:top w:val="nil"/>
              <w:left w:val="nil"/>
              <w:bottom w:val="single" w:sz="4" w:space="0" w:color="auto"/>
              <w:right w:val="single" w:sz="4" w:space="0" w:color="auto"/>
            </w:tcBorders>
            <w:shd w:val="clear" w:color="000000" w:fill="FFFFFF"/>
            <w:vAlign w:val="bottom"/>
          </w:tcPr>
          <w:p w14:paraId="73BF2749" w14:textId="23FEAE8E" w:rsidR="00C946EC" w:rsidRPr="001636B0" w:rsidRDefault="001636B0" w:rsidP="00C946EC">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50.00</w:t>
            </w:r>
          </w:p>
        </w:tc>
      </w:tr>
      <w:tr w:rsidR="001636B0" w:rsidRPr="00F83276" w14:paraId="40C49A5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E60C5"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3134F40" w14:textId="5079A84F"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Tvirtinimo detalė </w:t>
            </w:r>
            <w:proofErr w:type="spellStart"/>
            <w:r w:rsidRPr="001636B0">
              <w:rPr>
                <w:rFonts w:ascii="Times New Roman" w:hAnsi="Times New Roman" w:cs="Times New Roman"/>
                <w:sz w:val="24"/>
                <w:szCs w:val="24"/>
              </w:rPr>
              <w:t>es</w:t>
            </w:r>
            <w:proofErr w:type="spellEnd"/>
            <w:r w:rsidRPr="001636B0">
              <w:rPr>
                <w:rFonts w:ascii="Times New Roman" w:hAnsi="Times New Roman" w:cs="Times New Roman"/>
                <w:sz w:val="24"/>
                <w:szCs w:val="24"/>
              </w:rPr>
              <w:t>, 125 x 60 mm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26D43F37" w14:textId="19B524E3"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DF6FDB">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3789E936" w14:textId="4E66E28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100</w:t>
            </w:r>
          </w:p>
        </w:tc>
      </w:tr>
      <w:tr w:rsidR="001636B0" w:rsidRPr="00F83276" w14:paraId="6D067B5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7147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6A8F578" w14:textId="1F7DAB47"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Nailoninis kaištis, 6 x 30 mm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0ADDC727" w14:textId="325CDFF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DF6FDB">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92DCC60" w14:textId="35A34DB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200</w:t>
            </w:r>
          </w:p>
        </w:tc>
      </w:tr>
      <w:tr w:rsidR="00C946EC" w:rsidRPr="00F83276" w14:paraId="31E65303"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8C7BC31" w14:textId="48C5199F" w:rsidR="00C946EC" w:rsidRPr="001636B0" w:rsidRDefault="00C946E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18B7300" w14:textId="3258A1BE" w:rsidR="00C946EC" w:rsidRPr="001636B0" w:rsidRDefault="001636B0" w:rsidP="00C946E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II</w:t>
            </w:r>
            <w:r w:rsidRPr="001636B0">
              <w:rPr>
                <w:rFonts w:ascii="Times New Roman" w:eastAsia="Calibri" w:hAnsi="Times New Roman" w:cs="Times New Roman"/>
                <w:bCs/>
                <w:sz w:val="24"/>
                <w:szCs w:val="24"/>
                <w:lang w:eastAsia="en-US"/>
              </w:rPr>
              <w:t>. Elektros instaliacija, baterijos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4DC7A09D" w14:textId="128609C4"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7E698A29" w14:textId="7122872E"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391233C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B6757" w14:textId="4C74C872"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0C8858DD" w14:textId="013646D1"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Kištukinis lizdas matinės pilkos spalvos</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5C5CB42" w14:textId="74C3151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257B28">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noWrap/>
            <w:vAlign w:val="bottom"/>
          </w:tcPr>
          <w:p w14:paraId="70138CEC" w14:textId="0149E8C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w:t>
            </w:r>
          </w:p>
        </w:tc>
      </w:tr>
      <w:tr w:rsidR="001636B0" w:rsidRPr="00F83276" w14:paraId="3CC7413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9C88B" w14:textId="373A9588"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16F2F26" w14:textId="18C09065"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Buitinis </w:t>
            </w:r>
            <w:proofErr w:type="spellStart"/>
            <w:r w:rsidRPr="001636B0">
              <w:rPr>
                <w:rFonts w:ascii="Times New Roman" w:hAnsi="Times New Roman" w:cs="Times New Roman"/>
                <w:sz w:val="24"/>
                <w:szCs w:val="24"/>
              </w:rPr>
              <w:t>ilgintuvas</w:t>
            </w:r>
            <w:proofErr w:type="spellEnd"/>
            <w:r w:rsidRPr="001636B0">
              <w:rPr>
                <w:rFonts w:ascii="Times New Roman" w:hAnsi="Times New Roman" w:cs="Times New Roman"/>
                <w:sz w:val="24"/>
                <w:szCs w:val="24"/>
              </w:rPr>
              <w:t xml:space="preserve"> 3 vietų, 10 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1170968E" w14:textId="22AD951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257B28">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noWrap/>
            <w:vAlign w:val="bottom"/>
          </w:tcPr>
          <w:p w14:paraId="274C7F95" w14:textId="16FB80D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C946EC" w:rsidRPr="00F83276" w14:paraId="1E0536A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E66ED" w14:textId="5D874D42"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05F5A8F" w14:textId="1E043E3D" w:rsidR="00C946EC" w:rsidRPr="001636B0" w:rsidRDefault="001636B0" w:rsidP="00C946EC">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Elementai </w:t>
            </w:r>
            <w:proofErr w:type="spellStart"/>
            <w:r w:rsidRPr="001636B0">
              <w:rPr>
                <w:rFonts w:ascii="Times New Roman" w:hAnsi="Times New Roman" w:cs="Times New Roman"/>
                <w:sz w:val="24"/>
                <w:szCs w:val="24"/>
              </w:rPr>
              <w:t>energizer</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max</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aaa</w:t>
            </w:r>
            <w:proofErr w:type="spellEnd"/>
            <w:r w:rsidRPr="001636B0">
              <w:rPr>
                <w:rFonts w:ascii="Times New Roman" w:hAnsi="Times New Roman" w:cs="Times New Roman"/>
                <w:sz w:val="24"/>
                <w:szCs w:val="24"/>
              </w:rPr>
              <w:t>/lr03, 1.5v, 12vnt, arba lygiaverčiai</w:t>
            </w:r>
          </w:p>
        </w:tc>
        <w:tc>
          <w:tcPr>
            <w:tcW w:w="1030" w:type="dxa"/>
            <w:gridSpan w:val="2"/>
            <w:tcBorders>
              <w:top w:val="nil"/>
              <w:left w:val="single" w:sz="4" w:space="0" w:color="auto"/>
              <w:bottom w:val="single" w:sz="4" w:space="0" w:color="auto"/>
              <w:right w:val="single" w:sz="4" w:space="0" w:color="auto"/>
            </w:tcBorders>
            <w:shd w:val="clear" w:color="000000" w:fill="FFFFFF"/>
            <w:noWrap/>
            <w:vAlign w:val="bottom"/>
          </w:tcPr>
          <w:p w14:paraId="6521C5DC" w14:textId="568D2CE5" w:rsidR="00C946EC" w:rsidRPr="001636B0" w:rsidRDefault="001636B0" w:rsidP="00C946EC">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ak</w:t>
            </w:r>
            <w:proofErr w:type="spellEnd"/>
          </w:p>
        </w:tc>
        <w:tc>
          <w:tcPr>
            <w:tcW w:w="1380" w:type="dxa"/>
            <w:gridSpan w:val="2"/>
            <w:tcBorders>
              <w:top w:val="nil"/>
              <w:left w:val="nil"/>
              <w:bottom w:val="single" w:sz="4" w:space="0" w:color="auto"/>
              <w:right w:val="single" w:sz="4" w:space="0" w:color="auto"/>
            </w:tcBorders>
            <w:shd w:val="clear" w:color="000000" w:fill="FFFFFF"/>
            <w:noWrap/>
            <w:vAlign w:val="bottom"/>
          </w:tcPr>
          <w:p w14:paraId="5BB085AD" w14:textId="6F18EA16"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26</w:t>
            </w:r>
          </w:p>
        </w:tc>
      </w:tr>
      <w:tr w:rsidR="001636B0" w:rsidRPr="00F83276" w14:paraId="7C12134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DB733" w14:textId="2AABC86D"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E39EAE8" w14:textId="12A47B54"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Montuojamas šviestuvas </w:t>
            </w:r>
            <w:proofErr w:type="spellStart"/>
            <w:r w:rsidRPr="001636B0">
              <w:rPr>
                <w:rFonts w:ascii="Times New Roman" w:hAnsi="Times New Roman" w:cs="Times New Roman"/>
                <w:sz w:val="24"/>
                <w:szCs w:val="24"/>
              </w:rPr>
              <w:t>led</w:t>
            </w:r>
            <w:proofErr w:type="spellEnd"/>
            <w:r w:rsidRPr="001636B0">
              <w:rPr>
                <w:rFonts w:ascii="Times New Roman" w:hAnsi="Times New Roman" w:cs="Times New Roman"/>
                <w:sz w:val="24"/>
                <w:szCs w:val="24"/>
              </w:rPr>
              <w:t xml:space="preserve"> 36w, 2520lm, ip20, 60x60cm</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7EF595C7" w14:textId="438747B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A21B46">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noWrap/>
            <w:vAlign w:val="bottom"/>
          </w:tcPr>
          <w:p w14:paraId="2E7FE8C8" w14:textId="07F411A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25</w:t>
            </w:r>
          </w:p>
        </w:tc>
      </w:tr>
      <w:tr w:rsidR="001636B0" w:rsidRPr="00F83276" w14:paraId="272560F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B5839" w14:textId="1B34C335"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2F4683D" w14:textId="0CFB7519"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proofErr w:type="spellStart"/>
            <w:r w:rsidRPr="001636B0">
              <w:rPr>
                <w:rFonts w:ascii="Times New Roman" w:hAnsi="Times New Roman" w:cs="Times New Roman"/>
                <w:sz w:val="24"/>
                <w:szCs w:val="24"/>
              </w:rPr>
              <w:t>Led</w:t>
            </w:r>
            <w:proofErr w:type="spellEnd"/>
            <w:r w:rsidRPr="001636B0">
              <w:rPr>
                <w:rFonts w:ascii="Times New Roman" w:hAnsi="Times New Roman" w:cs="Times New Roman"/>
                <w:sz w:val="24"/>
                <w:szCs w:val="24"/>
              </w:rPr>
              <w:t xml:space="preserve"> lemputė </w:t>
            </w:r>
            <w:proofErr w:type="spellStart"/>
            <w:r w:rsidRPr="001636B0">
              <w:rPr>
                <w:rFonts w:ascii="Times New Roman" w:hAnsi="Times New Roman" w:cs="Times New Roman"/>
                <w:sz w:val="24"/>
                <w:szCs w:val="24"/>
              </w:rPr>
              <w:t>okko</w:t>
            </w:r>
            <w:proofErr w:type="spellEnd"/>
            <w:r w:rsidRPr="001636B0">
              <w:rPr>
                <w:rFonts w:ascii="Times New Roman" w:hAnsi="Times New Roman" w:cs="Times New Roman"/>
                <w:sz w:val="24"/>
                <w:szCs w:val="24"/>
              </w:rPr>
              <w:t xml:space="preserve">, a60, e27, 11 w, 1060 </w:t>
            </w:r>
            <w:proofErr w:type="spellStart"/>
            <w:r w:rsidRPr="001636B0">
              <w:rPr>
                <w:rFonts w:ascii="Times New Roman" w:hAnsi="Times New Roman" w:cs="Times New Roman"/>
                <w:sz w:val="24"/>
                <w:szCs w:val="24"/>
              </w:rPr>
              <w:t>lm</w:t>
            </w:r>
            <w:proofErr w:type="spellEnd"/>
            <w:r w:rsidRPr="001636B0">
              <w:rPr>
                <w:rFonts w:ascii="Times New Roman" w:hAnsi="Times New Roman" w:cs="Times New Roman"/>
                <w:sz w:val="24"/>
                <w:szCs w:val="24"/>
              </w:rPr>
              <w:t>, 4000 k</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754FA45A" w14:textId="4401BB3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A21B46">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noWrap/>
            <w:vAlign w:val="bottom"/>
          </w:tcPr>
          <w:p w14:paraId="0B6119BF" w14:textId="289464C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25</w:t>
            </w:r>
          </w:p>
        </w:tc>
      </w:tr>
      <w:tr w:rsidR="001636B0" w:rsidRPr="00F83276" w14:paraId="43B95D36"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5E6DA" w14:textId="5231984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5D763473" w14:textId="2C3123A0"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eastAsia="Times New Roman" w:hAnsi="Times New Roman" w:cs="Times New Roman"/>
                <w:bCs/>
                <w:kern w:val="32"/>
                <w:sz w:val="24"/>
                <w:szCs w:val="24"/>
              </w:rPr>
              <w:t xml:space="preserve">Dūmų daviklis </w:t>
            </w:r>
            <w:proofErr w:type="spellStart"/>
            <w:r w:rsidRPr="001636B0">
              <w:rPr>
                <w:rFonts w:ascii="Times New Roman" w:eastAsia="Times New Roman" w:hAnsi="Times New Roman" w:cs="Times New Roman"/>
                <w:bCs/>
                <w:kern w:val="32"/>
                <w:sz w:val="24"/>
                <w:szCs w:val="24"/>
              </w:rPr>
              <w:t>brennenstuhl</w:t>
            </w:r>
            <w:proofErr w:type="spellEnd"/>
            <w:r w:rsidRPr="001636B0">
              <w:rPr>
                <w:rFonts w:ascii="Times New Roman" w:eastAsia="Times New Roman" w:hAnsi="Times New Roman" w:cs="Times New Roman"/>
                <w:bCs/>
                <w:kern w:val="32"/>
                <w:sz w:val="24"/>
                <w:szCs w:val="24"/>
              </w:rPr>
              <w:t xml:space="preserve"> </w:t>
            </w:r>
            <w:proofErr w:type="spellStart"/>
            <w:r w:rsidRPr="001636B0">
              <w:rPr>
                <w:rFonts w:ascii="Times New Roman" w:eastAsia="Times New Roman" w:hAnsi="Times New Roman" w:cs="Times New Roman"/>
                <w:bCs/>
                <w:kern w:val="32"/>
                <w:sz w:val="24"/>
                <w:szCs w:val="24"/>
              </w:rPr>
              <w:t>rm</w:t>
            </w:r>
            <w:proofErr w:type="spellEnd"/>
            <w:r w:rsidRPr="001636B0">
              <w:rPr>
                <w:rFonts w:ascii="Times New Roman" w:eastAsia="Times New Roman" w:hAnsi="Times New Roman" w:cs="Times New Roman"/>
                <w:bCs/>
                <w:kern w:val="32"/>
                <w:sz w:val="24"/>
                <w:szCs w:val="24"/>
              </w:rPr>
              <w:t xml:space="preserve"> c9010, arba lygiavertis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tcPr>
          <w:p w14:paraId="1AC71844" w14:textId="72270C0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A21B46">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14:paraId="62FA9F2D" w14:textId="6147DCD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25</w:t>
            </w:r>
          </w:p>
        </w:tc>
      </w:tr>
      <w:tr w:rsidR="001636B0" w:rsidRPr="00F83276" w14:paraId="7C588EC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9AE9E" w14:textId="53ABB555"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74ECC09B" w14:textId="2FFC0B59"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xml:space="preserve">Vienvietis rėmelis </w:t>
            </w:r>
            <w:proofErr w:type="spellStart"/>
            <w:r w:rsidRPr="001636B0">
              <w:rPr>
                <w:rFonts w:ascii="Times New Roman" w:eastAsia="Calibri" w:hAnsi="Times New Roman" w:cs="Times New Roman"/>
                <w:sz w:val="24"/>
                <w:szCs w:val="24"/>
                <w:lang w:eastAsia="en-US"/>
              </w:rPr>
              <w:t>vilma</w:t>
            </w:r>
            <w:proofErr w:type="spellEnd"/>
            <w:r w:rsidRPr="001636B0">
              <w:rPr>
                <w:rFonts w:ascii="Times New Roman" w:eastAsia="Calibri" w:hAnsi="Times New Roman" w:cs="Times New Roman"/>
                <w:sz w:val="24"/>
                <w:szCs w:val="24"/>
                <w:lang w:eastAsia="en-US"/>
              </w:rPr>
              <w:t xml:space="preserve"> arba lygiavertis, pilkos spalvos</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39A5F903" w14:textId="1A88931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A21B46">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noWrap/>
            <w:vAlign w:val="bottom"/>
          </w:tcPr>
          <w:p w14:paraId="2F4EC7ED" w14:textId="7C6CC34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C946EC" w:rsidRPr="00F83276" w14:paraId="2E55849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44C12A8" w14:textId="2057485A" w:rsidR="00C946EC" w:rsidRPr="001636B0" w:rsidRDefault="00C946E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2574AF71" w14:textId="2B009FB6" w:rsidR="00C946EC" w:rsidRPr="001636B0" w:rsidRDefault="001636B0" w:rsidP="00C946E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III</w:t>
            </w:r>
            <w:r w:rsidRPr="001636B0">
              <w:rPr>
                <w:rFonts w:ascii="Times New Roman" w:eastAsia="Calibri" w:hAnsi="Times New Roman" w:cs="Times New Roman"/>
                <w:bCs/>
                <w:sz w:val="24"/>
                <w:szCs w:val="24"/>
                <w:lang w:eastAsia="en-US"/>
              </w:rPr>
              <w:t>. Statybinė chemija</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087B57FF" w14:textId="104A6D28"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xml:space="preserve">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7EEB9239" w14:textId="4737DCE2"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5ADBCA7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DC96" w14:textId="4F7F723F"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24DA3086" w14:textId="5034EF28"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Skiediklis 646, 5 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18449D6" w14:textId="534AC75D"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521373">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1189AF" w14:textId="466CA65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22</w:t>
            </w:r>
          </w:p>
        </w:tc>
      </w:tr>
      <w:tr w:rsidR="00C946EC" w:rsidRPr="00F83276" w14:paraId="418430B8"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4773A51" w14:textId="65016558" w:rsidR="00C946EC" w:rsidRPr="001636B0" w:rsidRDefault="00C946E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0D04E921" w14:textId="2D71C9C2" w:rsidR="00C946EC" w:rsidRPr="001636B0" w:rsidRDefault="001636B0" w:rsidP="00C946E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I</w:t>
            </w:r>
            <w:r>
              <w:rPr>
                <w:rFonts w:ascii="Times New Roman" w:eastAsia="Calibri" w:hAnsi="Times New Roman" w:cs="Times New Roman"/>
                <w:bCs/>
                <w:sz w:val="24"/>
                <w:szCs w:val="24"/>
                <w:lang w:eastAsia="en-US"/>
              </w:rPr>
              <w:t>X</w:t>
            </w:r>
            <w:r w:rsidRPr="001636B0">
              <w:rPr>
                <w:rFonts w:ascii="Times New Roman" w:eastAsia="Calibri" w:hAnsi="Times New Roman" w:cs="Times New Roman"/>
                <w:bCs/>
                <w:sz w:val="24"/>
                <w:szCs w:val="24"/>
                <w:lang w:eastAsia="en-US"/>
              </w:rPr>
              <w:t>. Dažai, dažymo priemonės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10705734" w14:textId="5FA297B6"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40CE32EB" w14:textId="37C72C10"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7D09D72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DEA66" w14:textId="0199C64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5325FF94" w14:textId="1428DC92"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Popierius uždengimui 90 g m2, 120 cm x 20 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3CAB744" w14:textId="5495473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5A04B2">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42E59820" w14:textId="722A962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13</w:t>
            </w:r>
          </w:p>
        </w:tc>
      </w:tr>
      <w:tr w:rsidR="001636B0" w:rsidRPr="00F83276" w14:paraId="4F54765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07AC3" w14:textId="0358351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2AC28BA5" w14:textId="1526A8C3"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Plokščiasis teptukas 100 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73F5B6" w14:textId="5BEE0EE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5A04B2">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6FA60681" w14:textId="1FDFB3B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27</w:t>
            </w:r>
          </w:p>
        </w:tc>
      </w:tr>
      <w:tr w:rsidR="001636B0" w:rsidRPr="00F83276" w14:paraId="3820312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C4AE8" w14:textId="69F955AC"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67E290AD" w14:textId="5BC94E16"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Dažymo juosta 48 mm x 50 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79D53A59" w14:textId="19205F7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5A04B2">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042C720E" w14:textId="2FB9B483"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58</w:t>
            </w:r>
          </w:p>
        </w:tc>
      </w:tr>
      <w:tr w:rsidR="00C946EC" w:rsidRPr="00F83276" w14:paraId="445D670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B0D4C" w14:textId="1D58942A" w:rsidR="00C946EC" w:rsidRPr="001636B0" w:rsidRDefault="00C946EC"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3109EBCF" w14:textId="5C9AC776" w:rsidR="00C946EC" w:rsidRPr="001636B0" w:rsidRDefault="001636B0" w:rsidP="00C946EC">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Sandarinimo juosta, 15mm x 8 mm x 50 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4A83DD0" w14:textId="606D30C4"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M_1000</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255837B2" w14:textId="5FA9E0CE"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50.000</w:t>
            </w:r>
          </w:p>
        </w:tc>
      </w:tr>
      <w:tr w:rsidR="001636B0" w:rsidRPr="00F83276" w14:paraId="01AFD6E1"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82CBF"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79F96FC1" w14:textId="70849C90"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Dispersiniai dažai balti, 10 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71412D2E" w14:textId="5F390458" w:rsidR="001636B0" w:rsidRPr="001636B0" w:rsidRDefault="001636B0" w:rsidP="001636B0">
            <w:pPr>
              <w:spacing w:after="0" w:line="240" w:lineRule="auto"/>
              <w:jc w:val="center"/>
              <w:rPr>
                <w:rFonts w:ascii="Times New Roman" w:hAnsi="Times New Roman" w:cs="Times New Roman"/>
                <w:color w:val="000000"/>
                <w:sz w:val="24"/>
                <w:szCs w:val="24"/>
              </w:rPr>
            </w:pPr>
            <w:r w:rsidRPr="00017AAB">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C6F3778" w14:textId="77B6D2C4"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30</w:t>
            </w:r>
          </w:p>
        </w:tc>
      </w:tr>
      <w:tr w:rsidR="001636B0" w:rsidRPr="00F83276" w14:paraId="15D2232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332D2"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9C1A2F1" w14:textId="5656EC74"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Akriliniai sienų dažai, balti, 9l</w:t>
            </w:r>
          </w:p>
        </w:tc>
        <w:tc>
          <w:tcPr>
            <w:tcW w:w="1030" w:type="dxa"/>
            <w:gridSpan w:val="2"/>
            <w:tcBorders>
              <w:top w:val="nil"/>
              <w:left w:val="single" w:sz="4" w:space="0" w:color="auto"/>
              <w:bottom w:val="single" w:sz="4" w:space="0" w:color="auto"/>
              <w:right w:val="single" w:sz="4" w:space="0" w:color="auto"/>
            </w:tcBorders>
            <w:shd w:val="clear" w:color="000000" w:fill="FFFFFF"/>
          </w:tcPr>
          <w:p w14:paraId="5494CCBE" w14:textId="2C8373C6" w:rsidR="001636B0" w:rsidRPr="001636B0" w:rsidRDefault="001636B0" w:rsidP="001636B0">
            <w:pPr>
              <w:spacing w:after="0" w:line="240" w:lineRule="auto"/>
              <w:jc w:val="center"/>
              <w:rPr>
                <w:rFonts w:ascii="Times New Roman" w:hAnsi="Times New Roman" w:cs="Times New Roman"/>
                <w:color w:val="000000"/>
                <w:sz w:val="24"/>
                <w:szCs w:val="24"/>
              </w:rPr>
            </w:pPr>
            <w:r w:rsidRPr="00017AAB">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B7F8304" w14:textId="5B4B0D5A"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10</w:t>
            </w:r>
          </w:p>
        </w:tc>
      </w:tr>
      <w:tr w:rsidR="001636B0" w:rsidRPr="00F83276" w14:paraId="44B3539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5130" w14:textId="6A38E054"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10274C2" w14:textId="4FB55CFF"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Aerozoliniai dažai 400ml, įvairių spalvų</w:t>
            </w:r>
          </w:p>
        </w:tc>
        <w:tc>
          <w:tcPr>
            <w:tcW w:w="1030" w:type="dxa"/>
            <w:gridSpan w:val="2"/>
            <w:tcBorders>
              <w:top w:val="nil"/>
              <w:left w:val="single" w:sz="4" w:space="0" w:color="auto"/>
              <w:bottom w:val="single" w:sz="4" w:space="0" w:color="auto"/>
              <w:right w:val="single" w:sz="4" w:space="0" w:color="auto"/>
            </w:tcBorders>
            <w:shd w:val="clear" w:color="000000" w:fill="FFFFFF"/>
          </w:tcPr>
          <w:p w14:paraId="7645F38A" w14:textId="11C53DC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017AAB">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49CF6C2" w14:textId="690FC42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11</w:t>
            </w:r>
          </w:p>
        </w:tc>
      </w:tr>
      <w:tr w:rsidR="00C946EC" w:rsidRPr="00F83276" w14:paraId="4E227DC3"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E9B4723" w14:textId="2302E4E3" w:rsidR="00C946EC" w:rsidRPr="001636B0" w:rsidRDefault="00C946EC"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1604DDCA" w14:textId="55430CEE" w:rsidR="00C946EC" w:rsidRPr="001636B0" w:rsidRDefault="001636B0" w:rsidP="00C946EC">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X. Namų apyvokos prekės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53BD3A37" w14:textId="30909C2C"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1D6F33CA" w14:textId="184F4C27" w:rsidR="00C946EC" w:rsidRPr="001636B0" w:rsidRDefault="001636B0" w:rsidP="00C946EC">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618A924B" w14:textId="77777777" w:rsidTr="00473CBC">
        <w:trPr>
          <w:trHeight w:val="27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F7038" w14:textId="4113A14C"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48C0C7AB" w14:textId="188550F8"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Dažytojo kostiumas, xl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6B8D539" w14:textId="716590B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1BD8A6FA" w14:textId="56AD25C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19</w:t>
            </w:r>
          </w:p>
        </w:tc>
      </w:tr>
      <w:tr w:rsidR="001636B0" w:rsidRPr="00F83276" w14:paraId="0D29D3E7" w14:textId="77777777" w:rsidTr="00473CBC">
        <w:trPr>
          <w:trHeight w:val="28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B4068" w14:textId="291FA95E"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C82A49B" w14:textId="00E3676B" w:rsidR="001636B0" w:rsidRPr="001636B0" w:rsidRDefault="001636B0" w:rsidP="001636B0">
            <w:pPr>
              <w:autoSpaceDE w:val="0"/>
              <w:autoSpaceDN w:val="0"/>
              <w:adjustRightInd w:val="0"/>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Pirštinės, odinės su užsegimu, xl dydis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AF1AB72" w14:textId="71D0913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ora</w:t>
            </w:r>
          </w:p>
        </w:tc>
        <w:tc>
          <w:tcPr>
            <w:tcW w:w="1380" w:type="dxa"/>
            <w:gridSpan w:val="2"/>
            <w:tcBorders>
              <w:top w:val="nil"/>
              <w:left w:val="nil"/>
              <w:bottom w:val="single" w:sz="4" w:space="0" w:color="auto"/>
              <w:right w:val="single" w:sz="4" w:space="0" w:color="auto"/>
            </w:tcBorders>
            <w:shd w:val="clear" w:color="000000" w:fill="FFFFFF"/>
            <w:vAlign w:val="bottom"/>
          </w:tcPr>
          <w:p w14:paraId="444B05C9" w14:textId="48D52E53"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43</w:t>
            </w:r>
          </w:p>
        </w:tc>
      </w:tr>
      <w:tr w:rsidR="001636B0" w:rsidRPr="00F83276" w14:paraId="32586B24" w14:textId="77777777" w:rsidTr="00473CBC">
        <w:trPr>
          <w:trHeight w:val="28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2FD44" w14:textId="3EB13CF0"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5AAE3F6" w14:textId="495E634F"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Pirštinės, aplietos lateksu, xl dydis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27F80812" w14:textId="6960AF3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ora</w:t>
            </w:r>
          </w:p>
        </w:tc>
        <w:tc>
          <w:tcPr>
            <w:tcW w:w="1380" w:type="dxa"/>
            <w:gridSpan w:val="2"/>
            <w:tcBorders>
              <w:top w:val="nil"/>
              <w:left w:val="nil"/>
              <w:bottom w:val="single" w:sz="4" w:space="0" w:color="auto"/>
              <w:right w:val="single" w:sz="4" w:space="0" w:color="auto"/>
            </w:tcBorders>
            <w:shd w:val="clear" w:color="000000" w:fill="FFFFFF"/>
            <w:vAlign w:val="bottom"/>
          </w:tcPr>
          <w:p w14:paraId="715A5AC0" w14:textId="5677CF2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36</w:t>
            </w:r>
          </w:p>
        </w:tc>
      </w:tr>
      <w:tr w:rsidR="001636B0" w:rsidRPr="00F83276" w14:paraId="10E380E6" w14:textId="77777777" w:rsidTr="00473CBC">
        <w:trPr>
          <w:trHeight w:val="28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136E" w14:textId="307B8919"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7DD2426" w14:textId="4D99DE1A"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Pirštinės, dvipusės, su </w:t>
            </w:r>
            <w:proofErr w:type="spellStart"/>
            <w:r w:rsidRPr="001636B0">
              <w:rPr>
                <w:rFonts w:ascii="Times New Roman" w:hAnsi="Times New Roman" w:cs="Times New Roman"/>
                <w:sz w:val="24"/>
                <w:szCs w:val="24"/>
              </w:rPr>
              <w:t>pvc</w:t>
            </w:r>
            <w:proofErr w:type="spellEnd"/>
            <w:r w:rsidRPr="001636B0">
              <w:rPr>
                <w:rFonts w:ascii="Times New Roman" w:hAnsi="Times New Roman" w:cs="Times New Roman"/>
                <w:sz w:val="24"/>
                <w:szCs w:val="24"/>
              </w:rPr>
              <w:t xml:space="preserve"> taškeliais, </w:t>
            </w:r>
            <w:proofErr w:type="spellStart"/>
            <w:r w:rsidRPr="001636B0">
              <w:rPr>
                <w:rFonts w:ascii="Times New Roman" w:hAnsi="Times New Roman" w:cs="Times New Roman"/>
                <w:sz w:val="24"/>
                <w:szCs w:val="24"/>
              </w:rPr>
              <w:t>xxl</w:t>
            </w:r>
            <w:proofErr w:type="spellEnd"/>
            <w:r w:rsidRPr="001636B0">
              <w:rPr>
                <w:rFonts w:ascii="Times New Roman" w:hAnsi="Times New Roman" w:cs="Times New Roman"/>
                <w:sz w:val="24"/>
                <w:szCs w:val="24"/>
              </w:rPr>
              <w:t xml:space="preserve"> dydis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09C0A0B2" w14:textId="2563D9A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ora</w:t>
            </w:r>
          </w:p>
        </w:tc>
        <w:tc>
          <w:tcPr>
            <w:tcW w:w="1380" w:type="dxa"/>
            <w:gridSpan w:val="2"/>
            <w:tcBorders>
              <w:top w:val="nil"/>
              <w:left w:val="nil"/>
              <w:bottom w:val="single" w:sz="4" w:space="0" w:color="auto"/>
              <w:right w:val="single" w:sz="4" w:space="0" w:color="auto"/>
            </w:tcBorders>
            <w:shd w:val="clear" w:color="000000" w:fill="FFFFFF"/>
            <w:vAlign w:val="bottom"/>
          </w:tcPr>
          <w:p w14:paraId="3DE18CCE" w14:textId="4EAC87F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59</w:t>
            </w:r>
          </w:p>
        </w:tc>
      </w:tr>
      <w:tr w:rsidR="001636B0" w:rsidRPr="00F83276" w14:paraId="75CF1E2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4A4AA" w14:textId="0E47499E"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BDCE92" w14:textId="47AB517E" w:rsidR="001636B0" w:rsidRPr="001636B0" w:rsidRDefault="001636B0" w:rsidP="001636B0">
            <w:pPr>
              <w:spacing w:after="0" w:line="240" w:lineRule="auto"/>
              <w:jc w:val="both"/>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Drabužių pakaba, 2 kabliukų </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6AA9574" w14:textId="4899052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9714F1">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49344886" w14:textId="3124980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77</w:t>
            </w:r>
          </w:p>
        </w:tc>
      </w:tr>
      <w:tr w:rsidR="001636B0" w:rsidRPr="00F83276" w14:paraId="6EC2229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4F0CD" w14:textId="5FDFFB74"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hideMark/>
          </w:tcPr>
          <w:p w14:paraId="0F569D27" w14:textId="07CCDC04" w:rsidR="001636B0" w:rsidRPr="001636B0" w:rsidRDefault="001636B0" w:rsidP="001636B0">
            <w:pPr>
              <w:spacing w:after="0" w:line="240" w:lineRule="auto"/>
              <w:jc w:val="both"/>
              <w:rPr>
                <w:rFonts w:ascii="Times New Roman" w:eastAsia="Calibri" w:hAnsi="Times New Roman" w:cs="Times New Roman"/>
                <w:sz w:val="24"/>
                <w:szCs w:val="24"/>
                <w:lang w:eastAsia="en-US"/>
              </w:rPr>
            </w:pPr>
            <w:r w:rsidRPr="001636B0">
              <w:rPr>
                <w:rFonts w:ascii="Times New Roman" w:hAnsi="Times New Roman" w:cs="Times New Roman"/>
                <w:sz w:val="24"/>
                <w:szCs w:val="24"/>
              </w:rPr>
              <w:t>Nuotraukų rėmelis, rudas, 21x29,7 cm</w:t>
            </w:r>
          </w:p>
        </w:tc>
        <w:tc>
          <w:tcPr>
            <w:tcW w:w="1030" w:type="dxa"/>
            <w:gridSpan w:val="2"/>
            <w:tcBorders>
              <w:top w:val="nil"/>
              <w:left w:val="single" w:sz="4" w:space="0" w:color="auto"/>
              <w:bottom w:val="single" w:sz="4" w:space="0" w:color="auto"/>
              <w:right w:val="single" w:sz="4" w:space="0" w:color="auto"/>
            </w:tcBorders>
            <w:shd w:val="clear" w:color="000000" w:fill="FFFFFF"/>
            <w:noWrap/>
            <w:hideMark/>
          </w:tcPr>
          <w:p w14:paraId="08D788E2" w14:textId="671A637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9714F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hideMark/>
          </w:tcPr>
          <w:p w14:paraId="4FAB03EB" w14:textId="1E28256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52</w:t>
            </w:r>
          </w:p>
        </w:tc>
      </w:tr>
      <w:tr w:rsidR="001636B0" w:rsidRPr="00F83276" w14:paraId="54AD8D3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5DAFD" w14:textId="2EBE6ECD"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39EF78C" w14:textId="2063D070" w:rsidR="001636B0" w:rsidRPr="001636B0" w:rsidRDefault="001636B0" w:rsidP="001636B0">
            <w:pPr>
              <w:spacing w:after="0" w:line="240" w:lineRule="auto"/>
              <w:jc w:val="both"/>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Metalinis tualetinio popieriaus laikiklis </w:t>
            </w:r>
          </w:p>
        </w:tc>
        <w:tc>
          <w:tcPr>
            <w:tcW w:w="1030" w:type="dxa"/>
            <w:gridSpan w:val="2"/>
            <w:tcBorders>
              <w:top w:val="nil"/>
              <w:left w:val="single" w:sz="4" w:space="0" w:color="auto"/>
              <w:bottom w:val="single" w:sz="4" w:space="0" w:color="auto"/>
              <w:right w:val="single" w:sz="4" w:space="0" w:color="auto"/>
            </w:tcBorders>
            <w:shd w:val="clear" w:color="000000" w:fill="FFFFFF"/>
            <w:noWrap/>
          </w:tcPr>
          <w:p w14:paraId="648B9551" w14:textId="2812D27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9714F1">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9EC2E00" w14:textId="3279D1A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28</w:t>
            </w:r>
          </w:p>
        </w:tc>
      </w:tr>
      <w:tr w:rsidR="001636B0" w:rsidRPr="00F83276" w14:paraId="121640A6"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4DD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F901271" w14:textId="404F2739" w:rsidR="001636B0" w:rsidRPr="001636B0" w:rsidRDefault="001636B0" w:rsidP="001636B0">
            <w:pPr>
              <w:spacing w:after="0" w:line="240" w:lineRule="auto"/>
              <w:jc w:val="both"/>
              <w:rPr>
                <w:rFonts w:ascii="Times New Roman" w:hAnsi="Times New Roman" w:cs="Times New Roman"/>
                <w:sz w:val="24"/>
                <w:szCs w:val="24"/>
              </w:rPr>
            </w:pPr>
            <w:r w:rsidRPr="001636B0">
              <w:rPr>
                <w:rFonts w:ascii="Times New Roman" w:hAnsi="Times New Roman" w:cs="Times New Roman"/>
                <w:sz w:val="24"/>
                <w:szCs w:val="24"/>
              </w:rPr>
              <w:t xml:space="preserve">Grindų šepetys </w:t>
            </w:r>
            <w:proofErr w:type="spellStart"/>
            <w:r w:rsidRPr="001636B0">
              <w:rPr>
                <w:rFonts w:ascii="Times New Roman" w:hAnsi="Times New Roman" w:cs="Times New Roman"/>
                <w:sz w:val="24"/>
                <w:szCs w:val="24"/>
              </w:rPr>
              <w:t>vileda</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active</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max</w:t>
            </w:r>
            <w:proofErr w:type="spellEnd"/>
            <w:r w:rsidRPr="001636B0">
              <w:rPr>
                <w:rFonts w:ascii="Times New Roman" w:hAnsi="Times New Roman" w:cs="Times New Roman"/>
                <w:sz w:val="24"/>
                <w:szCs w:val="24"/>
              </w:rPr>
              <w:t xml:space="preserve"> </w:t>
            </w:r>
            <w:proofErr w:type="spellStart"/>
            <w:r w:rsidRPr="001636B0">
              <w:rPr>
                <w:rFonts w:ascii="Times New Roman" w:hAnsi="Times New Roman" w:cs="Times New Roman"/>
                <w:sz w:val="24"/>
                <w:szCs w:val="24"/>
              </w:rPr>
              <w:t>mop</w:t>
            </w:r>
            <w:proofErr w:type="spellEnd"/>
            <w:r w:rsidRPr="001636B0">
              <w:rPr>
                <w:rFonts w:ascii="Times New Roman" w:hAnsi="Times New Roman" w:cs="Times New Roman"/>
                <w:sz w:val="24"/>
                <w:szCs w:val="24"/>
              </w:rPr>
              <w:t xml:space="preserve"> su kotu, arba lygiavertis</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5202ABA" w14:textId="7D8CAB29" w:rsidR="001636B0" w:rsidRPr="001636B0" w:rsidRDefault="001636B0" w:rsidP="001636B0">
            <w:pPr>
              <w:spacing w:after="0" w:line="240" w:lineRule="auto"/>
              <w:jc w:val="center"/>
              <w:rPr>
                <w:rFonts w:ascii="Times New Roman" w:hAnsi="Times New Roman" w:cs="Times New Roman"/>
                <w:color w:val="000000"/>
                <w:sz w:val="24"/>
                <w:szCs w:val="24"/>
              </w:rPr>
            </w:pPr>
            <w:r w:rsidRPr="009714F1">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E140BD1" w14:textId="2D74E51F"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16</w:t>
            </w:r>
          </w:p>
        </w:tc>
      </w:tr>
      <w:tr w:rsidR="001636B0" w:rsidRPr="00F83276" w14:paraId="497E06E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609"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32546BA" w14:textId="496A723D" w:rsidR="001636B0" w:rsidRPr="001636B0" w:rsidRDefault="001636B0" w:rsidP="001636B0">
            <w:pPr>
              <w:spacing w:after="0" w:line="240" w:lineRule="auto"/>
              <w:jc w:val="both"/>
              <w:rPr>
                <w:rFonts w:ascii="Times New Roman" w:hAnsi="Times New Roman" w:cs="Times New Roman"/>
                <w:sz w:val="24"/>
                <w:szCs w:val="24"/>
              </w:rPr>
            </w:pPr>
            <w:r w:rsidRPr="001636B0">
              <w:rPr>
                <w:rFonts w:ascii="Times New Roman" w:hAnsi="Times New Roman" w:cs="Times New Roman"/>
                <w:sz w:val="24"/>
                <w:szCs w:val="24"/>
              </w:rPr>
              <w:t>Žvakė, aromatinė, 500 g</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1816FFED" w14:textId="4A14D1C3" w:rsidR="001636B0" w:rsidRPr="001636B0" w:rsidRDefault="001636B0" w:rsidP="001636B0">
            <w:pPr>
              <w:spacing w:after="0" w:line="240" w:lineRule="auto"/>
              <w:jc w:val="center"/>
              <w:rPr>
                <w:rFonts w:ascii="Times New Roman" w:hAnsi="Times New Roman" w:cs="Times New Roman"/>
                <w:color w:val="000000"/>
                <w:sz w:val="24"/>
                <w:szCs w:val="24"/>
              </w:rPr>
            </w:pPr>
            <w:r w:rsidRPr="009714F1">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4564DCF9" w14:textId="4275642D"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504</w:t>
            </w:r>
          </w:p>
        </w:tc>
      </w:tr>
      <w:tr w:rsidR="001636B0" w:rsidRPr="00F83276" w14:paraId="30817ED6"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10F614E" w14:textId="77777777" w:rsidR="001636B0" w:rsidRPr="001636B0" w:rsidRDefault="001636B0" w:rsidP="001636B0">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14BD82" w14:textId="1B2B935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bCs/>
                <w:sz w:val="24"/>
                <w:szCs w:val="24"/>
                <w:lang w:eastAsia="en-US"/>
              </w:rPr>
              <w:t>X</w:t>
            </w:r>
            <w:r>
              <w:rPr>
                <w:rFonts w:ascii="Times New Roman" w:eastAsia="Calibri" w:hAnsi="Times New Roman" w:cs="Times New Roman"/>
                <w:bCs/>
                <w:sz w:val="24"/>
                <w:szCs w:val="24"/>
                <w:lang w:eastAsia="en-US"/>
              </w:rPr>
              <w:t>I</w:t>
            </w:r>
            <w:r w:rsidRPr="001636B0">
              <w:rPr>
                <w:rFonts w:ascii="Times New Roman" w:eastAsia="Calibri" w:hAnsi="Times New Roman" w:cs="Times New Roman"/>
                <w:bCs/>
                <w:sz w:val="24"/>
                <w:szCs w:val="24"/>
                <w:lang w:eastAsia="en-US"/>
              </w:rPr>
              <w:t>. Statybinės medžiagos</w:t>
            </w:r>
            <w:r w:rsidRPr="001636B0">
              <w:rPr>
                <w:rFonts w:ascii="Times New Roman" w:eastAsia="Calibri" w:hAnsi="Times New Roman" w:cs="Times New Roman"/>
                <w:noProof/>
                <w:sz w:val="24"/>
                <w:szCs w:val="24"/>
                <w:lang w:eastAsia="en-US"/>
              </w:rPr>
              <w:t xml:space="preserve"> </w:t>
            </w:r>
            <w:r w:rsidRPr="001636B0">
              <w:rPr>
                <w:rFonts w:ascii="Times New Roman" w:eastAsia="Calibri" w:hAnsi="Times New Roman" w:cs="Times New Roman"/>
                <w:noProof/>
                <w:sz w:val="24"/>
                <w:szCs w:val="24"/>
                <w:lang w:eastAsia="en-US"/>
              </w:rPr>
              <w:drawing>
                <wp:anchor distT="0" distB="0" distL="114300" distR="114300" simplePos="0" relativeHeight="251723776" behindDoc="0" locked="0" layoutInCell="1" allowOverlap="1" wp14:anchorId="3B930498" wp14:editId="12240121">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636B0">
              <w:rPr>
                <w:rFonts w:ascii="Times New Roman" w:eastAsia="Calibri" w:hAnsi="Times New Roman" w:cs="Times New Roman"/>
                <w:noProof/>
                <w:sz w:val="24"/>
                <w:szCs w:val="24"/>
                <w:lang w:eastAsia="en-US"/>
              </w:rPr>
              <w:drawing>
                <wp:anchor distT="0" distB="0" distL="114300" distR="114300" simplePos="0" relativeHeight="251724800" behindDoc="0" locked="0" layoutInCell="1" allowOverlap="1" wp14:anchorId="0A4C1486" wp14:editId="23BC21BD">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636B0">
              <w:rPr>
                <w:rFonts w:ascii="Times New Roman" w:eastAsia="Calibri" w:hAnsi="Times New Roman" w:cs="Times New Roman"/>
                <w:noProof/>
                <w:sz w:val="24"/>
                <w:szCs w:val="24"/>
                <w:lang w:eastAsia="en-US"/>
              </w:rPr>
              <w:drawing>
                <wp:anchor distT="0" distB="0" distL="114300" distR="114300" simplePos="0" relativeHeight="251725824" behindDoc="0" locked="0" layoutInCell="1" allowOverlap="1" wp14:anchorId="036706F6" wp14:editId="2282C0C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636B0">
              <w:rPr>
                <w:rFonts w:ascii="Times New Roman" w:eastAsia="Calibri" w:hAnsi="Times New Roman" w:cs="Times New Roman"/>
                <w:noProof/>
                <w:sz w:val="24"/>
                <w:szCs w:val="24"/>
                <w:lang w:eastAsia="en-US"/>
              </w:rPr>
              <w:drawing>
                <wp:anchor distT="0" distB="0" distL="114300" distR="114300" simplePos="0" relativeHeight="251726848" behindDoc="0" locked="0" layoutInCell="1" allowOverlap="1" wp14:anchorId="0D2AF2C8" wp14:editId="43B09DA0">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636B0">
              <w:rPr>
                <w:rFonts w:ascii="Times New Roman" w:eastAsia="Calibri" w:hAnsi="Times New Roman" w:cs="Times New Roman"/>
                <w:noProof/>
                <w:sz w:val="24"/>
                <w:szCs w:val="24"/>
                <w:lang w:eastAsia="en-US"/>
              </w:rPr>
              <w:drawing>
                <wp:anchor distT="0" distB="0" distL="114300" distR="114300" simplePos="0" relativeHeight="251727872" behindDoc="0" locked="0" layoutInCell="1" allowOverlap="1" wp14:anchorId="699BDB17" wp14:editId="1B30E4A3">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44B70BB4" w14:textId="77777777" w:rsidR="001636B0" w:rsidRPr="001636B0" w:rsidRDefault="001636B0" w:rsidP="001636B0">
            <w:pPr>
              <w:spacing w:after="0" w:line="240" w:lineRule="auto"/>
              <w:rPr>
                <w:rFonts w:ascii="Times New Roman" w:eastAsia="Calibri" w:hAnsi="Times New Roman" w:cs="Times New Roman"/>
                <w:sz w:val="24"/>
                <w:szCs w:val="24"/>
                <w:lang w:eastAsia="en-US"/>
              </w:rPr>
            </w:pPr>
          </w:p>
        </w:tc>
        <w:tc>
          <w:tcPr>
            <w:tcW w:w="10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48CC50" w14:textId="67A7095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D2DD53" w14:textId="27E8118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40734452" w14:textId="77777777" w:rsidTr="00473CBC">
        <w:trPr>
          <w:trHeight w:val="2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BAEBB" w14:textId="5AAD8A42"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000000" w:fill="FFFFFF"/>
            <w:vAlign w:val="center"/>
          </w:tcPr>
          <w:p w14:paraId="569B37B7" w14:textId="22436B2E"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eastAsia="Times New Roman" w:hAnsi="Times New Roman" w:cs="Times New Roman"/>
                <w:bCs/>
                <w:kern w:val="32"/>
                <w:sz w:val="24"/>
                <w:szCs w:val="24"/>
              </w:rPr>
              <w:t>Impregnuota lenta 25 x 50 x 3000 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1BB54405" w14:textId="72EF457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C4A29">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13FF33CF" w14:textId="06FC455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40</w:t>
            </w:r>
          </w:p>
        </w:tc>
      </w:tr>
      <w:tr w:rsidR="001636B0" w:rsidRPr="00F83276" w14:paraId="682B285D"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0D981" w14:textId="4E9DF35F"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1E74E9EE" w14:textId="1CDF836E"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Pistoletinės sandarinimo putos 750 ml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063F0E8E" w14:textId="01C1365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C4A29">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3C1E0ED0" w14:textId="757C499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16</w:t>
            </w:r>
          </w:p>
        </w:tc>
      </w:tr>
      <w:tr w:rsidR="001636B0" w:rsidRPr="00F83276" w14:paraId="29840E0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859B7" w14:textId="1C8E64D9"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D56AAD4" w14:textId="6E0753BB" w:rsidR="001636B0" w:rsidRPr="001636B0" w:rsidRDefault="001636B0" w:rsidP="001636B0">
            <w:pPr>
              <w:keepNext/>
              <w:spacing w:after="0" w:line="240" w:lineRule="auto"/>
              <w:outlineLvl w:val="0"/>
              <w:rPr>
                <w:rFonts w:ascii="Times New Roman" w:eastAsia="Times New Roman" w:hAnsi="Times New Roman" w:cs="Times New Roman"/>
                <w:bCs/>
                <w:kern w:val="32"/>
                <w:sz w:val="24"/>
                <w:szCs w:val="24"/>
              </w:rPr>
            </w:pPr>
            <w:r w:rsidRPr="001636B0">
              <w:rPr>
                <w:rFonts w:ascii="Times New Roman" w:hAnsi="Times New Roman" w:cs="Times New Roman"/>
                <w:sz w:val="24"/>
                <w:szCs w:val="24"/>
              </w:rPr>
              <w:t xml:space="preserve">Gipsinis tinko mišinys </w:t>
            </w:r>
            <w:proofErr w:type="spellStart"/>
            <w:r w:rsidRPr="001636B0">
              <w:rPr>
                <w:rFonts w:ascii="Times New Roman" w:hAnsi="Times New Roman" w:cs="Times New Roman"/>
                <w:sz w:val="24"/>
                <w:szCs w:val="24"/>
              </w:rPr>
              <w:t>rotband</w:t>
            </w:r>
            <w:proofErr w:type="spellEnd"/>
            <w:r w:rsidRPr="001636B0">
              <w:rPr>
                <w:rFonts w:ascii="Times New Roman" w:hAnsi="Times New Roman" w:cs="Times New Roman"/>
                <w:sz w:val="24"/>
                <w:szCs w:val="24"/>
              </w:rPr>
              <w:t xml:space="preserve"> arba lygiavertis, 16 kg </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0E46FB1" w14:textId="26CF599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C4A29">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469DA9B3" w14:textId="3E88313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6044334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BA9EA" w14:textId="1DBF8A70"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25261C2" w14:textId="4A221672"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Tvirtinimo kampas 380x20x40x2.0</w:t>
            </w:r>
          </w:p>
        </w:tc>
        <w:tc>
          <w:tcPr>
            <w:tcW w:w="1030" w:type="dxa"/>
            <w:gridSpan w:val="2"/>
            <w:tcBorders>
              <w:top w:val="nil"/>
              <w:left w:val="single" w:sz="4" w:space="0" w:color="auto"/>
              <w:bottom w:val="single" w:sz="4" w:space="0" w:color="auto"/>
              <w:right w:val="single" w:sz="4" w:space="0" w:color="auto"/>
            </w:tcBorders>
            <w:shd w:val="clear" w:color="000000" w:fill="FFFFFF"/>
          </w:tcPr>
          <w:p w14:paraId="4D7D0A98" w14:textId="2182D44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6C4A29">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10C4F1F" w14:textId="48C4FF4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25</w:t>
            </w:r>
          </w:p>
        </w:tc>
      </w:tr>
      <w:tr w:rsidR="001636B0" w:rsidRPr="00F83276" w14:paraId="3F599D9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0DF0D" w14:textId="582EA79A"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C29B38B" w14:textId="6D7CF53E"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Stiklo audinio tinklelis, 160 g/m², 1,1 x 50 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36D9895A" w14:textId="3CF377C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M_1000</w:t>
            </w:r>
          </w:p>
        </w:tc>
        <w:tc>
          <w:tcPr>
            <w:tcW w:w="1380" w:type="dxa"/>
            <w:gridSpan w:val="2"/>
            <w:tcBorders>
              <w:top w:val="nil"/>
              <w:left w:val="nil"/>
              <w:bottom w:val="single" w:sz="4" w:space="0" w:color="auto"/>
              <w:right w:val="single" w:sz="4" w:space="0" w:color="auto"/>
            </w:tcBorders>
            <w:shd w:val="clear" w:color="000000" w:fill="FFFFFF"/>
            <w:vAlign w:val="bottom"/>
          </w:tcPr>
          <w:p w14:paraId="527721D4" w14:textId="57CCA30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62.000</w:t>
            </w:r>
          </w:p>
        </w:tc>
      </w:tr>
      <w:tr w:rsidR="001636B0" w:rsidRPr="00F83276" w14:paraId="6F07147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5C18E"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3AF41A7" w14:textId="3F66E7ED"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Plytelių išlyginimo komplektas, 3–12 mm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757647B5" w14:textId="0EF15A56" w:rsidR="001636B0" w:rsidRPr="001636B0" w:rsidRDefault="001636B0" w:rsidP="001636B0">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k</w:t>
            </w:r>
            <w:r w:rsidRPr="001636B0">
              <w:rPr>
                <w:rFonts w:ascii="Times New Roman" w:hAnsi="Times New Roman" w:cs="Times New Roman"/>
                <w:color w:val="000000"/>
                <w:sz w:val="24"/>
                <w:szCs w:val="24"/>
              </w:rPr>
              <w:t>ompl</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55A9D2C1" w14:textId="664B575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317E828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F73D8"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EDC0633" w14:textId="43B86E01"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Gipsinis tinko mišinys </w:t>
            </w:r>
            <w:proofErr w:type="spellStart"/>
            <w:r w:rsidRPr="001636B0">
              <w:rPr>
                <w:rFonts w:ascii="Times New Roman" w:hAnsi="Times New Roman" w:cs="Times New Roman"/>
                <w:sz w:val="24"/>
                <w:szCs w:val="24"/>
              </w:rPr>
              <w:t>rotband</w:t>
            </w:r>
            <w:proofErr w:type="spellEnd"/>
            <w:r w:rsidRPr="001636B0">
              <w:rPr>
                <w:rFonts w:ascii="Times New Roman" w:hAnsi="Times New Roman" w:cs="Times New Roman"/>
                <w:sz w:val="24"/>
                <w:szCs w:val="24"/>
              </w:rPr>
              <w:t>, vokiškas, arba lygiavertis</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09E6BF7A" w14:textId="5122471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44C62FD" w14:textId="6E92B75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20</w:t>
            </w:r>
          </w:p>
        </w:tc>
      </w:tr>
      <w:tr w:rsidR="001636B0" w:rsidRPr="00F83276" w14:paraId="2554F6D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BD9E8"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E1376F1" w14:textId="74E7DCCA"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Akmens masės plytelės ne mažesnės kaip: 59.8 x 119.8 cm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0BC6E2CE" w14:textId="4B975F91" w:rsidR="001636B0" w:rsidRPr="001636B0" w:rsidRDefault="001636B0" w:rsidP="001636B0">
            <w:pPr>
              <w:spacing w:after="0" w:line="240" w:lineRule="auto"/>
              <w:jc w:val="center"/>
              <w:rPr>
                <w:rFonts w:ascii="Times New Roman" w:eastAsia="Calibri" w:hAnsi="Times New Roman" w:cs="Times New Roman"/>
                <w:sz w:val="24"/>
                <w:szCs w:val="24"/>
                <w:vertAlign w:val="superscript"/>
                <w:lang w:eastAsia="en-US"/>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67F7B7D9" w14:textId="72A0E41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447,59</w:t>
            </w:r>
          </w:p>
        </w:tc>
      </w:tr>
      <w:tr w:rsidR="001636B0" w:rsidRPr="00F83276" w14:paraId="53B51D6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3A38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61538DA" w14:textId="7DFF025C"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Keraminės sienų plytelės, 25 x 36 cm (+/-3cm)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6732CFB2" w14:textId="61B633E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D6200">
              <w:rPr>
                <w:rFonts w:ascii="Times New Roman" w:hAnsi="Times New Roman" w:cs="Times New Roman"/>
                <w:color w:val="000000"/>
                <w:sz w:val="24"/>
                <w:szCs w:val="24"/>
              </w:rPr>
              <w:t>m</w:t>
            </w:r>
            <w:r w:rsidRPr="001D6200">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2356CAF7" w14:textId="5B720443"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59.400</w:t>
            </w:r>
          </w:p>
        </w:tc>
      </w:tr>
      <w:tr w:rsidR="001636B0" w:rsidRPr="00F83276" w14:paraId="2F112CC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05F31"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D10A6A0" w14:textId="1F510CE4"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Keraminės grindų plytelės, 45x45 cm (+/-2cm)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2D5416F" w14:textId="2974838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D6200">
              <w:rPr>
                <w:rFonts w:ascii="Times New Roman" w:hAnsi="Times New Roman" w:cs="Times New Roman"/>
                <w:color w:val="000000"/>
                <w:sz w:val="24"/>
                <w:szCs w:val="24"/>
              </w:rPr>
              <w:t>m</w:t>
            </w:r>
            <w:r w:rsidRPr="001D6200">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3A3C1C29" w14:textId="6A0B0D8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29.820</w:t>
            </w:r>
          </w:p>
        </w:tc>
      </w:tr>
      <w:tr w:rsidR="001636B0" w:rsidRPr="00F83276" w14:paraId="691A55F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7030A"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8AC48D6" w14:textId="500A7A16"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Silikatinė plyta m150 250x120x88</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44731F09" w14:textId="700A9597" w:rsidR="001636B0" w:rsidRPr="001636B0" w:rsidRDefault="001636B0" w:rsidP="001636B0">
            <w:pPr>
              <w:spacing w:after="0" w:line="240" w:lineRule="auto"/>
              <w:jc w:val="center"/>
              <w:rPr>
                <w:rFonts w:ascii="Times New Roman" w:eastAsia="Calibri" w:hAnsi="Times New Roman" w:cs="Times New Roman"/>
                <w:sz w:val="24"/>
                <w:szCs w:val="24"/>
                <w:lang w:eastAsia="en-US"/>
              </w:rPr>
            </w:pPr>
            <w:proofErr w:type="spellStart"/>
            <w:r w:rsidRPr="001636B0">
              <w:rPr>
                <w:rFonts w:ascii="Times New Roman" w:hAnsi="Times New Roman" w:cs="Times New Roman"/>
                <w:color w:val="000000"/>
                <w:sz w:val="24"/>
                <w:szCs w:val="24"/>
              </w:rPr>
              <w:t>Vnt</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0F7A7D01" w14:textId="529012E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288</w:t>
            </w:r>
          </w:p>
        </w:tc>
      </w:tr>
      <w:tr w:rsidR="001636B0" w:rsidRPr="00F83276" w14:paraId="4D5220A2"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B6BD0"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483CF58" w14:textId="33E8EE9D"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Vinilinė grindų danga 1220 x 180 x 5 mm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2FB6596F" w14:textId="47851FA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F49DB">
              <w:rPr>
                <w:rFonts w:ascii="Times New Roman" w:hAnsi="Times New Roman" w:cs="Times New Roman"/>
                <w:color w:val="000000"/>
                <w:sz w:val="24"/>
                <w:szCs w:val="24"/>
              </w:rPr>
              <w:t>m</w:t>
            </w:r>
            <w:r w:rsidRPr="00BF49DB">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0191B179" w14:textId="0541A16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72.476</w:t>
            </w:r>
          </w:p>
        </w:tc>
      </w:tr>
      <w:tr w:rsidR="001636B0" w:rsidRPr="00F83276" w14:paraId="0B1C050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1D3A"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DB8EFA5" w14:textId="289A486C"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Laminatas, padidinto atsparumo drėgmei d4166, arba lygiavertis</w:t>
            </w:r>
          </w:p>
        </w:tc>
        <w:tc>
          <w:tcPr>
            <w:tcW w:w="1030" w:type="dxa"/>
            <w:gridSpan w:val="2"/>
            <w:tcBorders>
              <w:top w:val="nil"/>
              <w:left w:val="single" w:sz="4" w:space="0" w:color="auto"/>
              <w:bottom w:val="single" w:sz="4" w:space="0" w:color="auto"/>
              <w:right w:val="single" w:sz="4" w:space="0" w:color="auto"/>
            </w:tcBorders>
            <w:shd w:val="clear" w:color="000000" w:fill="FFFFFF"/>
          </w:tcPr>
          <w:p w14:paraId="4ACE61E9" w14:textId="7DD72FAD"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F49DB">
              <w:rPr>
                <w:rFonts w:ascii="Times New Roman" w:hAnsi="Times New Roman" w:cs="Times New Roman"/>
                <w:color w:val="000000"/>
                <w:sz w:val="24"/>
                <w:szCs w:val="24"/>
              </w:rPr>
              <w:t>m</w:t>
            </w:r>
            <w:r w:rsidRPr="00BF49DB">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6A8F00BB" w14:textId="2F1CCAB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54.600</w:t>
            </w:r>
          </w:p>
        </w:tc>
      </w:tr>
      <w:tr w:rsidR="001636B0" w:rsidRPr="00F83276" w14:paraId="51D404F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28EC8"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376C814C" w14:textId="3F20926B"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Laminuotos medienos plaušų grindys </w:t>
            </w:r>
          </w:p>
        </w:tc>
        <w:tc>
          <w:tcPr>
            <w:tcW w:w="1030" w:type="dxa"/>
            <w:gridSpan w:val="2"/>
            <w:tcBorders>
              <w:top w:val="nil"/>
              <w:left w:val="single" w:sz="4" w:space="0" w:color="auto"/>
              <w:bottom w:val="single" w:sz="4" w:space="0" w:color="auto"/>
              <w:right w:val="single" w:sz="4" w:space="0" w:color="auto"/>
            </w:tcBorders>
            <w:shd w:val="clear" w:color="000000" w:fill="FFFFFF"/>
          </w:tcPr>
          <w:p w14:paraId="58A91726" w14:textId="7A8F355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F49DB">
              <w:rPr>
                <w:rFonts w:ascii="Times New Roman" w:hAnsi="Times New Roman" w:cs="Times New Roman"/>
                <w:color w:val="000000"/>
                <w:sz w:val="24"/>
                <w:szCs w:val="24"/>
              </w:rPr>
              <w:t>m</w:t>
            </w:r>
            <w:r w:rsidRPr="00BF49DB">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69EA0523" w14:textId="24024ADF"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79.100</w:t>
            </w:r>
          </w:p>
        </w:tc>
      </w:tr>
      <w:tr w:rsidR="001636B0" w:rsidRPr="00F83276" w14:paraId="0DE05A7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FF60"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E8F0E77" w14:textId="47C87CB6"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Grindjuostė ≥ 2200 x 75 x 24,5 mm;</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012AF088" w14:textId="62B7EDF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75A4A46" w14:textId="17D42C7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16</w:t>
            </w:r>
          </w:p>
        </w:tc>
      </w:tr>
      <w:tr w:rsidR="001636B0" w:rsidRPr="00F83276" w14:paraId="7DAA630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3951"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DFCA501" w14:textId="728C98D2"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Paklotas ≥5x475x1180</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5052E344" w14:textId="6BA0CEF5" w:rsidR="001636B0" w:rsidRPr="001636B0" w:rsidRDefault="001636B0" w:rsidP="001636B0">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ak</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16E5819F" w14:textId="5DD2506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457F1D9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40A39"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5CC912D5" w14:textId="702029F1"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Grindjuosčių kampas tinkantis 49 </w:t>
            </w:r>
            <w:proofErr w:type="spellStart"/>
            <w:r w:rsidRPr="001636B0">
              <w:rPr>
                <w:rFonts w:ascii="Times New Roman" w:hAnsi="Times New Roman" w:cs="Times New Roman"/>
                <w:sz w:val="24"/>
                <w:szCs w:val="24"/>
              </w:rPr>
              <w:t>poz</w:t>
            </w:r>
            <w:proofErr w:type="spellEnd"/>
            <w:r w:rsidRPr="001636B0">
              <w:rPr>
                <w:rFonts w:ascii="Times New Roman" w:hAnsi="Times New Roman" w:cs="Times New Roman"/>
                <w:sz w:val="24"/>
                <w:szCs w:val="24"/>
              </w:rPr>
              <w:t>.</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28E46553" w14:textId="0FDDF60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D0FE2DD" w14:textId="1407811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14</w:t>
            </w:r>
          </w:p>
        </w:tc>
      </w:tr>
      <w:tr w:rsidR="001636B0" w:rsidRPr="00F83276" w14:paraId="7630D84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7028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07189A83" w14:textId="45080B5F"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Grindjuosčių jungtys tinkančios 49 </w:t>
            </w:r>
            <w:proofErr w:type="spellStart"/>
            <w:r w:rsidRPr="001636B0">
              <w:rPr>
                <w:rFonts w:ascii="Times New Roman" w:hAnsi="Times New Roman" w:cs="Times New Roman"/>
                <w:sz w:val="24"/>
                <w:szCs w:val="24"/>
              </w:rPr>
              <w:t>poz</w:t>
            </w:r>
            <w:proofErr w:type="spellEnd"/>
            <w:r w:rsidRPr="001636B0">
              <w:rPr>
                <w:rFonts w:ascii="Times New Roman" w:hAnsi="Times New Roman" w:cs="Times New Roman"/>
                <w:sz w:val="24"/>
                <w:szCs w:val="24"/>
              </w:rPr>
              <w:t>.</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55EC402C" w14:textId="47C00659" w:rsidR="001636B0" w:rsidRPr="001636B0" w:rsidRDefault="001636B0" w:rsidP="001636B0">
            <w:pPr>
              <w:spacing w:after="0" w:line="240" w:lineRule="auto"/>
              <w:jc w:val="center"/>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p</w:t>
            </w:r>
            <w:r w:rsidRPr="001636B0">
              <w:rPr>
                <w:rFonts w:ascii="Times New Roman" w:hAnsi="Times New Roman" w:cs="Times New Roman"/>
                <w:color w:val="000000"/>
                <w:sz w:val="24"/>
                <w:szCs w:val="24"/>
              </w:rPr>
              <w:t>ak</w:t>
            </w:r>
            <w:proofErr w:type="spellEnd"/>
          </w:p>
        </w:tc>
        <w:tc>
          <w:tcPr>
            <w:tcW w:w="1380" w:type="dxa"/>
            <w:gridSpan w:val="2"/>
            <w:tcBorders>
              <w:top w:val="nil"/>
              <w:left w:val="nil"/>
              <w:bottom w:val="single" w:sz="4" w:space="0" w:color="auto"/>
              <w:right w:val="single" w:sz="4" w:space="0" w:color="auto"/>
            </w:tcBorders>
            <w:shd w:val="clear" w:color="000000" w:fill="FFFFFF"/>
            <w:vAlign w:val="bottom"/>
          </w:tcPr>
          <w:p w14:paraId="6366B4BE" w14:textId="4460D28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30A370FB"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EE28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854F7CF" w14:textId="636C92B0" w:rsidR="001636B0" w:rsidRPr="001636B0" w:rsidRDefault="001636B0" w:rsidP="001636B0">
            <w:pPr>
              <w:spacing w:after="0" w:line="240" w:lineRule="auto"/>
              <w:rPr>
                <w:rFonts w:ascii="Times New Roman" w:eastAsia="Calibri" w:hAnsi="Times New Roman" w:cs="Times New Roman"/>
                <w:sz w:val="24"/>
                <w:szCs w:val="24"/>
                <w:lang w:eastAsia="en-US"/>
              </w:rPr>
            </w:pPr>
            <w:proofErr w:type="spellStart"/>
            <w:r w:rsidRPr="001636B0">
              <w:rPr>
                <w:rFonts w:ascii="Times New Roman" w:hAnsi="Times New Roman" w:cs="Times New Roman"/>
                <w:sz w:val="24"/>
                <w:szCs w:val="24"/>
              </w:rPr>
              <w:t>Pvc</w:t>
            </w:r>
            <w:proofErr w:type="spellEnd"/>
            <w:r w:rsidRPr="001636B0">
              <w:rPr>
                <w:rFonts w:ascii="Times New Roman" w:hAnsi="Times New Roman" w:cs="Times New Roman"/>
                <w:sz w:val="24"/>
                <w:szCs w:val="24"/>
              </w:rPr>
              <w:t xml:space="preserve"> grindų danga, 3m pločio</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1EB3A4D5" w14:textId="3C6B815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1380" w:type="dxa"/>
            <w:gridSpan w:val="2"/>
            <w:tcBorders>
              <w:top w:val="nil"/>
              <w:left w:val="nil"/>
              <w:bottom w:val="single" w:sz="4" w:space="0" w:color="auto"/>
              <w:right w:val="single" w:sz="4" w:space="0" w:color="auto"/>
            </w:tcBorders>
            <w:shd w:val="clear" w:color="000000" w:fill="FFFFFF"/>
            <w:vAlign w:val="bottom"/>
          </w:tcPr>
          <w:p w14:paraId="6CC730AE" w14:textId="2C0DDBB8"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12.000</w:t>
            </w:r>
          </w:p>
        </w:tc>
      </w:tr>
      <w:tr w:rsidR="001636B0" w:rsidRPr="00F83276" w14:paraId="75A96796"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3930A"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46EC9490" w14:textId="74025745"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Šaltas polimerinis asfaltas, 25kg</w:t>
            </w:r>
          </w:p>
        </w:tc>
        <w:tc>
          <w:tcPr>
            <w:tcW w:w="1030" w:type="dxa"/>
            <w:gridSpan w:val="2"/>
            <w:tcBorders>
              <w:top w:val="nil"/>
              <w:left w:val="single" w:sz="4" w:space="0" w:color="auto"/>
              <w:bottom w:val="single" w:sz="4" w:space="0" w:color="auto"/>
              <w:right w:val="single" w:sz="4" w:space="0" w:color="auto"/>
            </w:tcBorders>
            <w:shd w:val="clear" w:color="000000" w:fill="FFFFFF"/>
          </w:tcPr>
          <w:p w14:paraId="7D0C3F6A" w14:textId="243AA16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0630">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59E9B3F3" w14:textId="3208C6A2"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0EAC78DE"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762AC"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3C5140D8" w14:textId="5E1D644D"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 xml:space="preserve">Plokštė </w:t>
            </w:r>
            <w:proofErr w:type="spellStart"/>
            <w:r w:rsidRPr="001636B0">
              <w:rPr>
                <w:rFonts w:ascii="Times New Roman" w:hAnsi="Times New Roman" w:cs="Times New Roman"/>
                <w:sz w:val="24"/>
                <w:szCs w:val="24"/>
              </w:rPr>
              <w:t>cembrit</w:t>
            </w:r>
            <w:proofErr w:type="spellEnd"/>
            <w:r w:rsidRPr="001636B0">
              <w:rPr>
                <w:rFonts w:ascii="Times New Roman" w:hAnsi="Times New Roman" w:cs="Times New Roman"/>
                <w:sz w:val="24"/>
                <w:szCs w:val="24"/>
              </w:rPr>
              <w:t xml:space="preserve"> sauna 9x630x1200 arba lygiavertė</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14316893" w14:textId="136610D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0630">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46859B88" w14:textId="3404A325"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86</w:t>
            </w:r>
          </w:p>
        </w:tc>
      </w:tr>
      <w:tr w:rsidR="001636B0" w:rsidRPr="00F83276" w14:paraId="3DF06FB7"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31E0F"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2204F64D" w14:textId="395B3338" w:rsidR="001636B0" w:rsidRPr="001636B0" w:rsidRDefault="001636B0" w:rsidP="001636B0">
            <w:pPr>
              <w:spacing w:after="0" w:line="240" w:lineRule="auto"/>
              <w:rPr>
                <w:rFonts w:ascii="Times New Roman" w:eastAsia="Calibri" w:hAnsi="Times New Roman" w:cs="Times New Roman"/>
                <w:sz w:val="24"/>
                <w:szCs w:val="24"/>
                <w:lang w:eastAsia="en-US"/>
              </w:rPr>
            </w:pPr>
            <w:proofErr w:type="spellStart"/>
            <w:r w:rsidRPr="001636B0">
              <w:rPr>
                <w:rFonts w:ascii="Times New Roman" w:hAnsi="Times New Roman" w:cs="Times New Roman"/>
                <w:sz w:val="24"/>
                <w:szCs w:val="24"/>
              </w:rPr>
              <w:t>Gipskartonio</w:t>
            </w:r>
            <w:proofErr w:type="spellEnd"/>
            <w:r w:rsidRPr="001636B0">
              <w:rPr>
                <w:rFonts w:ascii="Times New Roman" w:hAnsi="Times New Roman" w:cs="Times New Roman"/>
                <w:sz w:val="24"/>
                <w:szCs w:val="24"/>
              </w:rPr>
              <w:t xml:space="preserve"> plokštė 3000 x 1200 x 12,5 mm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33699B13" w14:textId="3AE75566"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0630">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756EFD18" w14:textId="67C2FAC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43</w:t>
            </w:r>
          </w:p>
        </w:tc>
      </w:tr>
      <w:tr w:rsidR="001636B0" w:rsidRPr="00F83276" w14:paraId="2E20114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A7C80"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15372906" w14:textId="742D1F9E"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hAnsi="Times New Roman" w:cs="Times New Roman"/>
                <w:sz w:val="24"/>
                <w:szCs w:val="24"/>
              </w:rPr>
              <w:t>Osb-3 plokštė, 18×1250×2500 mm</w:t>
            </w:r>
          </w:p>
        </w:tc>
        <w:tc>
          <w:tcPr>
            <w:tcW w:w="1030" w:type="dxa"/>
            <w:gridSpan w:val="2"/>
            <w:tcBorders>
              <w:top w:val="nil"/>
              <w:left w:val="single" w:sz="4" w:space="0" w:color="auto"/>
              <w:bottom w:val="single" w:sz="4" w:space="0" w:color="auto"/>
              <w:right w:val="single" w:sz="4" w:space="0" w:color="auto"/>
            </w:tcBorders>
            <w:shd w:val="clear" w:color="000000" w:fill="FFFFFF"/>
          </w:tcPr>
          <w:p w14:paraId="002D7B96" w14:textId="15DBF99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0630">
              <w:rPr>
                <w:rFonts w:ascii="Times New Roman" w:hAnsi="Times New Roman" w:cs="Times New Roman"/>
                <w:color w:val="000000"/>
                <w:sz w:val="24"/>
                <w:szCs w:val="24"/>
              </w:rPr>
              <w:t>vnt.</w:t>
            </w:r>
          </w:p>
        </w:tc>
        <w:tc>
          <w:tcPr>
            <w:tcW w:w="1380" w:type="dxa"/>
            <w:gridSpan w:val="2"/>
            <w:tcBorders>
              <w:top w:val="nil"/>
              <w:left w:val="nil"/>
              <w:bottom w:val="single" w:sz="4" w:space="0" w:color="auto"/>
              <w:right w:val="single" w:sz="4" w:space="0" w:color="auto"/>
            </w:tcBorders>
            <w:shd w:val="clear" w:color="000000" w:fill="FFFFFF"/>
            <w:vAlign w:val="bottom"/>
          </w:tcPr>
          <w:p w14:paraId="6BEAEA01" w14:textId="221C04C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14</w:t>
            </w:r>
          </w:p>
        </w:tc>
      </w:tr>
      <w:tr w:rsidR="001636B0" w:rsidRPr="00F83276" w14:paraId="3AD4C0D0"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3A33"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bottom"/>
          </w:tcPr>
          <w:p w14:paraId="4AD58BA5" w14:textId="701B0D37" w:rsidR="001636B0" w:rsidRPr="001636B0" w:rsidRDefault="001636B0" w:rsidP="001636B0">
            <w:pPr>
              <w:spacing w:after="0" w:line="240" w:lineRule="auto"/>
              <w:rPr>
                <w:rFonts w:ascii="Times New Roman" w:hAnsi="Times New Roman" w:cs="Times New Roman"/>
                <w:sz w:val="24"/>
                <w:szCs w:val="24"/>
              </w:rPr>
            </w:pPr>
            <w:r w:rsidRPr="001636B0">
              <w:rPr>
                <w:rFonts w:ascii="Times New Roman" w:hAnsi="Times New Roman" w:cs="Times New Roman"/>
                <w:sz w:val="24"/>
                <w:szCs w:val="24"/>
              </w:rPr>
              <w:t>Putų polietileno plėvelė  ≥3mm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7D5B1FF7" w14:textId="6C2241D2" w:rsidR="001636B0" w:rsidRPr="001636B0" w:rsidRDefault="001636B0" w:rsidP="001636B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2BE63D91" w14:textId="6BE9486A"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80.000</w:t>
            </w:r>
          </w:p>
        </w:tc>
      </w:tr>
      <w:tr w:rsidR="001636B0" w:rsidRPr="00F83276" w14:paraId="68F13268"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3F021"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2BFE293" w14:textId="4512CEA8" w:rsidR="001636B0" w:rsidRPr="001636B0" w:rsidRDefault="001636B0" w:rsidP="001636B0">
            <w:pPr>
              <w:spacing w:after="0" w:line="240" w:lineRule="auto"/>
              <w:rPr>
                <w:rFonts w:ascii="Times New Roman" w:hAnsi="Times New Roman" w:cs="Times New Roman"/>
                <w:sz w:val="24"/>
                <w:szCs w:val="24"/>
              </w:rPr>
            </w:pPr>
            <w:r w:rsidRPr="001636B0">
              <w:rPr>
                <w:rFonts w:ascii="Times New Roman" w:hAnsi="Times New Roman" w:cs="Times New Roman"/>
                <w:sz w:val="24"/>
                <w:szCs w:val="24"/>
              </w:rPr>
              <w:t>Statybinė polietileno plėvelė, 150 µm, ≥3 m, juoda</w:t>
            </w:r>
          </w:p>
        </w:tc>
        <w:tc>
          <w:tcPr>
            <w:tcW w:w="1030" w:type="dxa"/>
            <w:gridSpan w:val="2"/>
            <w:tcBorders>
              <w:top w:val="nil"/>
              <w:left w:val="single" w:sz="4" w:space="0" w:color="auto"/>
              <w:bottom w:val="single" w:sz="4" w:space="0" w:color="auto"/>
              <w:right w:val="single" w:sz="4" w:space="0" w:color="auto"/>
            </w:tcBorders>
            <w:shd w:val="clear" w:color="000000" w:fill="FFFFFF"/>
            <w:vAlign w:val="bottom"/>
          </w:tcPr>
          <w:p w14:paraId="76641144" w14:textId="63D54F44"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M_1000</w:t>
            </w:r>
          </w:p>
        </w:tc>
        <w:tc>
          <w:tcPr>
            <w:tcW w:w="1380" w:type="dxa"/>
            <w:gridSpan w:val="2"/>
            <w:tcBorders>
              <w:top w:val="nil"/>
              <w:left w:val="nil"/>
              <w:bottom w:val="single" w:sz="4" w:space="0" w:color="auto"/>
              <w:right w:val="single" w:sz="4" w:space="0" w:color="auto"/>
            </w:tcBorders>
            <w:shd w:val="clear" w:color="000000" w:fill="FFFFFF"/>
            <w:vAlign w:val="bottom"/>
          </w:tcPr>
          <w:p w14:paraId="77F7652C" w14:textId="2CF28D5C"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30.000</w:t>
            </w:r>
          </w:p>
        </w:tc>
      </w:tr>
      <w:tr w:rsidR="001636B0" w:rsidRPr="00F83276" w14:paraId="5AE6155F"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3C446"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nil"/>
              <w:left w:val="single" w:sz="4" w:space="0" w:color="auto"/>
              <w:bottom w:val="single" w:sz="4" w:space="0" w:color="auto"/>
              <w:right w:val="single" w:sz="4" w:space="0" w:color="auto"/>
            </w:tcBorders>
            <w:shd w:val="clear" w:color="000000" w:fill="FFFFFF"/>
            <w:vAlign w:val="bottom"/>
          </w:tcPr>
          <w:p w14:paraId="6BADAAF6" w14:textId="6B1B5B6F" w:rsidR="001636B0" w:rsidRPr="001636B0" w:rsidRDefault="001636B0" w:rsidP="001636B0">
            <w:pPr>
              <w:spacing w:after="0" w:line="240" w:lineRule="auto"/>
              <w:rPr>
                <w:rFonts w:ascii="Times New Roman" w:hAnsi="Times New Roman" w:cs="Times New Roman"/>
                <w:sz w:val="24"/>
                <w:szCs w:val="24"/>
              </w:rPr>
            </w:pPr>
            <w:r w:rsidRPr="001636B0">
              <w:rPr>
                <w:rFonts w:ascii="Times New Roman" w:hAnsi="Times New Roman" w:cs="Times New Roman"/>
                <w:sz w:val="24"/>
                <w:szCs w:val="24"/>
              </w:rPr>
              <w:t xml:space="preserve">Profilis </w:t>
            </w:r>
            <w:proofErr w:type="spellStart"/>
            <w:r w:rsidRPr="001636B0">
              <w:rPr>
                <w:rFonts w:ascii="Times New Roman" w:hAnsi="Times New Roman" w:cs="Times New Roman"/>
                <w:sz w:val="24"/>
                <w:szCs w:val="24"/>
              </w:rPr>
              <w:t>ud</w:t>
            </w:r>
            <w:proofErr w:type="spellEnd"/>
            <w:r w:rsidRPr="001636B0">
              <w:rPr>
                <w:rFonts w:ascii="Times New Roman" w:hAnsi="Times New Roman" w:cs="Times New Roman"/>
                <w:sz w:val="24"/>
                <w:szCs w:val="24"/>
              </w:rPr>
              <w:t>, 3000 x 30 x 27 mm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00849130" w14:textId="28C791E7" w:rsidR="001636B0" w:rsidRPr="001636B0" w:rsidRDefault="001636B0" w:rsidP="001636B0">
            <w:pPr>
              <w:spacing w:after="0" w:line="240" w:lineRule="auto"/>
              <w:jc w:val="center"/>
              <w:rPr>
                <w:rFonts w:ascii="Times New Roman" w:hAnsi="Times New Roman" w:cs="Times New Roman"/>
                <w:color w:val="000000"/>
                <w:sz w:val="24"/>
                <w:szCs w:val="24"/>
              </w:rPr>
            </w:pPr>
            <w:r w:rsidRPr="0097191A">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78C28E9D" w14:textId="021E1E08" w:rsidR="001636B0" w:rsidRPr="001636B0" w:rsidRDefault="001636B0" w:rsidP="001636B0">
            <w:pPr>
              <w:spacing w:after="0" w:line="240" w:lineRule="auto"/>
              <w:jc w:val="center"/>
              <w:rPr>
                <w:rFonts w:ascii="Times New Roman" w:hAnsi="Times New Roman" w:cs="Times New Roman"/>
                <w:color w:val="000000"/>
                <w:sz w:val="24"/>
                <w:szCs w:val="24"/>
              </w:rPr>
            </w:pPr>
            <w:r w:rsidRPr="001636B0">
              <w:rPr>
                <w:rFonts w:ascii="Times New Roman" w:hAnsi="Times New Roman" w:cs="Times New Roman"/>
                <w:color w:val="000000"/>
                <w:sz w:val="24"/>
                <w:szCs w:val="24"/>
              </w:rPr>
              <w:t>108</w:t>
            </w:r>
          </w:p>
        </w:tc>
      </w:tr>
      <w:tr w:rsidR="001636B0" w:rsidRPr="00F83276" w14:paraId="04646BED"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74A1" w14:textId="77777777"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000000" w:fill="FFFFFF"/>
            <w:vAlign w:val="center"/>
          </w:tcPr>
          <w:p w14:paraId="321D15B6" w14:textId="330B081D"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Perforuotas glaistymo kampas 0.40x24x24 mm 2.5 m</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20D6BD10" w14:textId="0CB6C75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97191A">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691FCF66" w14:textId="0F39434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32</w:t>
            </w:r>
          </w:p>
        </w:tc>
      </w:tr>
      <w:tr w:rsidR="001636B0" w:rsidRPr="00F83276" w14:paraId="5CD01599"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BFF0F41" w14:textId="10E0B2A3" w:rsidR="001636B0" w:rsidRPr="00302D8A" w:rsidRDefault="001636B0" w:rsidP="00302D8A">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2F91E4F" w14:textId="07D736B0" w:rsidR="001636B0" w:rsidRPr="001636B0" w:rsidRDefault="001636B0" w:rsidP="001636B0">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X</w:t>
            </w:r>
            <w:r>
              <w:rPr>
                <w:rFonts w:ascii="Times New Roman" w:eastAsia="Calibri" w:hAnsi="Times New Roman" w:cs="Times New Roman"/>
                <w:bCs/>
                <w:sz w:val="24"/>
                <w:szCs w:val="24"/>
                <w:lang w:eastAsia="en-US"/>
              </w:rPr>
              <w:t>II</w:t>
            </w:r>
            <w:r w:rsidRPr="001636B0">
              <w:rPr>
                <w:rFonts w:ascii="Times New Roman" w:eastAsia="Calibri" w:hAnsi="Times New Roman" w:cs="Times New Roman"/>
                <w:bCs/>
                <w:sz w:val="24"/>
                <w:szCs w:val="24"/>
                <w:lang w:eastAsia="en-US"/>
              </w:rPr>
              <w:t>. Automobilių prekės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1A0C938B" w14:textId="7A6868E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xml:space="preserve">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6F8502FA" w14:textId="69FD59E4"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0A9DCF0C"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97443" w14:textId="1731DC14"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724DF478" w14:textId="617EBFD9"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Universalus tepalas wd-40 arba lygiavertis, 200 ml</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3A8A066" w14:textId="4306296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BE0630">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671E25D2" w14:textId="10F6C52E"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10</w:t>
            </w:r>
          </w:p>
        </w:tc>
      </w:tr>
      <w:tr w:rsidR="001636B0" w:rsidRPr="00F83276" w14:paraId="32BB95A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97E2EFB" w14:textId="77777777" w:rsidR="001636B0" w:rsidRPr="00302D8A" w:rsidRDefault="001636B0" w:rsidP="00302D8A">
            <w:pPr>
              <w:spacing w:after="0" w:line="240" w:lineRule="auto"/>
              <w:ind w:left="426"/>
              <w:jc w:val="center"/>
              <w:rPr>
                <w:rFonts w:ascii="Times New Roman" w:eastAsia="Calibri" w:hAnsi="Times New Roman" w:cs="Times New Roman"/>
                <w:bCs/>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FFFFFF"/>
            <w:vAlign w:val="center"/>
            <w:hideMark/>
          </w:tcPr>
          <w:p w14:paraId="38DD3052" w14:textId="6FCCE3E6" w:rsidR="001636B0" w:rsidRPr="001636B0" w:rsidRDefault="001636B0" w:rsidP="001636B0">
            <w:pPr>
              <w:spacing w:after="0" w:line="240" w:lineRule="auto"/>
              <w:jc w:val="center"/>
              <w:rPr>
                <w:rFonts w:ascii="Times New Roman" w:eastAsia="Calibri" w:hAnsi="Times New Roman" w:cs="Times New Roman"/>
                <w:bCs/>
                <w:sz w:val="24"/>
                <w:szCs w:val="24"/>
                <w:lang w:eastAsia="en-US"/>
              </w:rPr>
            </w:pPr>
            <w:r w:rsidRPr="001636B0">
              <w:rPr>
                <w:rFonts w:ascii="Times New Roman" w:eastAsia="Calibri" w:hAnsi="Times New Roman" w:cs="Times New Roman"/>
                <w:bCs/>
                <w:sz w:val="24"/>
                <w:szCs w:val="24"/>
                <w:lang w:eastAsia="en-US"/>
              </w:rPr>
              <w:t>X</w:t>
            </w:r>
            <w:r>
              <w:rPr>
                <w:rFonts w:ascii="Times New Roman" w:eastAsia="Calibri" w:hAnsi="Times New Roman" w:cs="Times New Roman"/>
                <w:bCs/>
                <w:sz w:val="24"/>
                <w:szCs w:val="24"/>
                <w:lang w:eastAsia="en-US"/>
              </w:rPr>
              <w:t>III</w:t>
            </w:r>
            <w:r w:rsidRPr="001636B0">
              <w:rPr>
                <w:rFonts w:ascii="Times New Roman" w:eastAsia="Calibri" w:hAnsi="Times New Roman" w:cs="Times New Roman"/>
                <w:bCs/>
                <w:sz w:val="24"/>
                <w:szCs w:val="24"/>
                <w:lang w:eastAsia="en-US"/>
              </w:rPr>
              <w:t>. Santechnikos prekės</w:t>
            </w:r>
          </w:p>
        </w:tc>
        <w:tc>
          <w:tcPr>
            <w:tcW w:w="1030" w:type="dxa"/>
            <w:gridSpan w:val="2"/>
            <w:tcBorders>
              <w:top w:val="single" w:sz="4" w:space="0" w:color="auto"/>
              <w:left w:val="nil"/>
              <w:bottom w:val="single" w:sz="4" w:space="0" w:color="auto"/>
              <w:right w:val="single" w:sz="4" w:space="0" w:color="auto"/>
            </w:tcBorders>
            <w:shd w:val="clear" w:color="auto" w:fill="FFFFFF"/>
            <w:vAlign w:val="center"/>
            <w:hideMark/>
          </w:tcPr>
          <w:p w14:paraId="18938B2A" w14:textId="44EC5E6B"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c>
          <w:tcPr>
            <w:tcW w:w="1380" w:type="dxa"/>
            <w:gridSpan w:val="2"/>
            <w:tcBorders>
              <w:top w:val="single" w:sz="4" w:space="0" w:color="auto"/>
              <w:left w:val="nil"/>
              <w:bottom w:val="single" w:sz="4" w:space="0" w:color="auto"/>
              <w:right w:val="single" w:sz="4" w:space="0" w:color="auto"/>
            </w:tcBorders>
            <w:shd w:val="clear" w:color="auto" w:fill="FFFFFF"/>
            <w:vAlign w:val="center"/>
            <w:hideMark/>
          </w:tcPr>
          <w:p w14:paraId="6F4E87C5" w14:textId="7F985B00"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 </w:t>
            </w:r>
          </w:p>
        </w:tc>
      </w:tr>
      <w:tr w:rsidR="001636B0" w:rsidRPr="00F83276" w14:paraId="602EAFC4"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87ED5" w14:textId="60344AA8"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00D68B72" w14:textId="73C4E195"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Praustuvės maišytuvas</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B054A1" w14:textId="0A76A867"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786C57">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hideMark/>
          </w:tcPr>
          <w:p w14:paraId="24AB7185" w14:textId="374E8F29"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15</w:t>
            </w:r>
          </w:p>
        </w:tc>
      </w:tr>
      <w:tr w:rsidR="001636B0" w:rsidRPr="00F83276" w14:paraId="13A914A8" w14:textId="77777777" w:rsidTr="00473CBC">
        <w:trPr>
          <w:trHeight w:val="19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9D1BC" w14:textId="5120F11D"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4B9009D7" w14:textId="5CA76DE2"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Vandens nuleidimo mechanizmas</w:t>
            </w:r>
          </w:p>
        </w:tc>
        <w:tc>
          <w:tcPr>
            <w:tcW w:w="1030" w:type="dxa"/>
            <w:gridSpan w:val="2"/>
            <w:tcBorders>
              <w:top w:val="single" w:sz="4" w:space="0" w:color="auto"/>
              <w:left w:val="nil"/>
              <w:bottom w:val="single" w:sz="4" w:space="0" w:color="auto"/>
              <w:right w:val="single" w:sz="4" w:space="0" w:color="auto"/>
            </w:tcBorders>
            <w:shd w:val="clear" w:color="auto" w:fill="auto"/>
          </w:tcPr>
          <w:p w14:paraId="6FD65059" w14:textId="4932958C"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786C57">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auto" w:fill="auto"/>
          </w:tcPr>
          <w:p w14:paraId="0BD55EF8" w14:textId="3CB39901"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sz w:val="24"/>
                <w:szCs w:val="24"/>
              </w:rPr>
              <w:t>12</w:t>
            </w:r>
          </w:p>
        </w:tc>
      </w:tr>
      <w:tr w:rsidR="001636B0" w:rsidRPr="00F83276" w14:paraId="29C311EA" w14:textId="77777777" w:rsidTr="00473CBC">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A2C39" w14:textId="77CEB674" w:rsidR="001636B0" w:rsidRPr="001636B0" w:rsidRDefault="001636B0" w:rsidP="001636B0">
            <w:pPr>
              <w:pStyle w:val="Sraopastraipa"/>
              <w:numPr>
                <w:ilvl w:val="0"/>
                <w:numId w:val="35"/>
              </w:numPr>
              <w:spacing w:after="0" w:line="240" w:lineRule="auto"/>
              <w:jc w:val="center"/>
              <w:rPr>
                <w:rFonts w:ascii="Times New Roman" w:eastAsia="Calibri" w:hAnsi="Times New Roman" w:cs="Times New Roman"/>
                <w:sz w:val="24"/>
                <w:szCs w:val="24"/>
                <w:lang w:eastAsia="en-US"/>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47CF7394" w14:textId="5E204A1D" w:rsidR="001636B0" w:rsidRPr="001636B0" w:rsidRDefault="001636B0" w:rsidP="001636B0">
            <w:pPr>
              <w:spacing w:after="0" w:line="240" w:lineRule="auto"/>
              <w:rPr>
                <w:rFonts w:ascii="Times New Roman" w:eastAsia="Calibri" w:hAnsi="Times New Roman" w:cs="Times New Roman"/>
                <w:sz w:val="24"/>
                <w:szCs w:val="24"/>
                <w:lang w:eastAsia="en-US"/>
              </w:rPr>
            </w:pPr>
            <w:r w:rsidRPr="001636B0">
              <w:rPr>
                <w:rFonts w:ascii="Times New Roman" w:eastAsia="Calibri" w:hAnsi="Times New Roman" w:cs="Times New Roman"/>
                <w:sz w:val="24"/>
                <w:szCs w:val="24"/>
                <w:lang w:eastAsia="en-US"/>
              </w:rPr>
              <w:t>Unitazo dangtis su tvirtinimo detalėmis</w:t>
            </w:r>
          </w:p>
        </w:tc>
        <w:tc>
          <w:tcPr>
            <w:tcW w:w="1030" w:type="dxa"/>
            <w:gridSpan w:val="2"/>
            <w:tcBorders>
              <w:top w:val="single" w:sz="4" w:space="0" w:color="auto"/>
              <w:left w:val="single" w:sz="4" w:space="0" w:color="auto"/>
              <w:bottom w:val="single" w:sz="4" w:space="0" w:color="auto"/>
              <w:right w:val="single" w:sz="4" w:space="0" w:color="auto"/>
            </w:tcBorders>
            <w:shd w:val="clear" w:color="000000" w:fill="FFFFFF"/>
          </w:tcPr>
          <w:p w14:paraId="7C91CBAE" w14:textId="76BE8FEA"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786C57">
              <w:rPr>
                <w:rFonts w:ascii="Times New Roman" w:hAnsi="Times New Roman" w:cs="Times New Roman"/>
                <w:color w:val="000000"/>
                <w:sz w:val="24"/>
                <w:szCs w:val="24"/>
              </w:rPr>
              <w:t>vnt.</w:t>
            </w:r>
          </w:p>
        </w:tc>
        <w:tc>
          <w:tcPr>
            <w:tcW w:w="1380" w:type="dxa"/>
            <w:gridSpan w:val="2"/>
            <w:tcBorders>
              <w:top w:val="single" w:sz="4" w:space="0" w:color="auto"/>
              <w:left w:val="nil"/>
              <w:bottom w:val="single" w:sz="4" w:space="0" w:color="auto"/>
              <w:right w:val="single" w:sz="4" w:space="0" w:color="auto"/>
            </w:tcBorders>
            <w:shd w:val="clear" w:color="000000" w:fill="FFFFFF"/>
            <w:vAlign w:val="bottom"/>
          </w:tcPr>
          <w:p w14:paraId="003FC707" w14:textId="7187B78D" w:rsidR="001636B0" w:rsidRPr="001636B0" w:rsidRDefault="001636B0" w:rsidP="001636B0">
            <w:pPr>
              <w:spacing w:after="0" w:line="240" w:lineRule="auto"/>
              <w:jc w:val="center"/>
              <w:rPr>
                <w:rFonts w:ascii="Times New Roman" w:eastAsia="Calibri" w:hAnsi="Times New Roman" w:cs="Times New Roman"/>
                <w:sz w:val="24"/>
                <w:szCs w:val="24"/>
                <w:lang w:eastAsia="en-US"/>
              </w:rPr>
            </w:pPr>
            <w:r w:rsidRPr="001636B0">
              <w:rPr>
                <w:rFonts w:ascii="Times New Roman" w:hAnsi="Times New Roman" w:cs="Times New Roman"/>
                <w:color w:val="000000"/>
                <w:sz w:val="24"/>
                <w:szCs w:val="24"/>
              </w:rPr>
              <w:t>15</w:t>
            </w:r>
          </w:p>
        </w:tc>
      </w:tr>
    </w:tbl>
    <w:p w14:paraId="617CCAEF" w14:textId="77777777" w:rsidR="00717724" w:rsidRPr="00F83276"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F83276" w:rsidRDefault="00A4599F" w:rsidP="00DE290C">
      <w:pPr>
        <w:rPr>
          <w:rFonts w:ascii="Times New Roman" w:hAnsi="Times New Roman" w:cs="Times New Roman"/>
          <w:b/>
          <w:bCs/>
          <w:smallCaps/>
          <w:sz w:val="24"/>
          <w:szCs w:val="24"/>
        </w:rPr>
      </w:pPr>
      <w:r w:rsidRPr="00F83276">
        <w:rPr>
          <w:rFonts w:ascii="Times New Roman" w:hAnsi="Times New Roman" w:cs="Times New Roman"/>
          <w:b/>
          <w:bCs/>
          <w:smallCaps/>
          <w:sz w:val="24"/>
          <w:szCs w:val="24"/>
        </w:rPr>
        <w:br w:type="page"/>
      </w:r>
    </w:p>
    <w:p w14:paraId="73F43DFB" w14:textId="33FEF14C" w:rsidR="008D704D" w:rsidRPr="00F83276" w:rsidRDefault="008D704D" w:rsidP="008D704D">
      <w:pPr>
        <w:pStyle w:val="Antrat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r w:rsidRPr="00F83276">
        <w:rPr>
          <w:rFonts w:ascii="Times New Roman" w:eastAsia="Calibri" w:hAnsi="Times New Roman" w:cs="Times New Roman"/>
          <w:color w:val="0070C0"/>
          <w:sz w:val="24"/>
          <w:szCs w:val="24"/>
        </w:rPr>
        <w:lastRenderedPageBreak/>
        <w:t xml:space="preserve">Pirkimo sąlygų </w:t>
      </w:r>
      <w:r w:rsidR="00F1334C" w:rsidRPr="00F83276">
        <w:rPr>
          <w:rFonts w:ascii="Times New Roman" w:eastAsia="Calibri" w:hAnsi="Times New Roman" w:cs="Times New Roman"/>
          <w:color w:val="0070C0"/>
          <w:sz w:val="24"/>
          <w:szCs w:val="24"/>
        </w:rPr>
        <w:t>3</w:t>
      </w:r>
      <w:r w:rsidRPr="00F83276">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F83276" w:rsidRDefault="000E6657" w:rsidP="000E6657">
      <w:pPr>
        <w:jc w:val="center"/>
        <w:rPr>
          <w:rFonts w:ascii="Times New Roman" w:hAnsi="Times New Roman" w:cs="Times New Roman"/>
          <w:b/>
          <w:bCs/>
          <w:smallCaps/>
          <w:sz w:val="24"/>
          <w:szCs w:val="24"/>
        </w:rPr>
      </w:pPr>
    </w:p>
    <w:p w14:paraId="626BA16A" w14:textId="7E655DFB" w:rsidR="000E6657" w:rsidRPr="00F83276" w:rsidRDefault="000E6657" w:rsidP="00BE1858">
      <w:pPr>
        <w:pStyle w:val="Paantrat"/>
        <w:jc w:val="center"/>
        <w:rPr>
          <w:rFonts w:ascii="Times New Roman" w:hAnsi="Times New Roman" w:cs="Times New Roman"/>
          <w:sz w:val="24"/>
          <w:szCs w:val="24"/>
        </w:rPr>
      </w:pPr>
      <w:r w:rsidRPr="00F83276">
        <w:rPr>
          <w:rFonts w:ascii="Times New Roman" w:hAnsi="Times New Roman" w:cs="Times New Roman"/>
          <w:sz w:val="24"/>
          <w:szCs w:val="24"/>
        </w:rPr>
        <w:t>TIEKĖJŲ PAŠALINIMO PAGRINDAI</w:t>
      </w:r>
    </w:p>
    <w:p w14:paraId="346FB7A8" w14:textId="77777777" w:rsidR="00F83276" w:rsidRPr="00F83276" w:rsidRDefault="00F83276" w:rsidP="00F83276">
      <w:pPr>
        <w:numPr>
          <w:ilvl w:val="0"/>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E589AA" w14:textId="77777777" w:rsidR="00F83276" w:rsidRPr="00F83276" w:rsidRDefault="00F83276" w:rsidP="00F83276">
      <w:pPr>
        <w:numPr>
          <w:ilvl w:val="0"/>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4CDF0C3C" w14:textId="77777777" w:rsidR="00F83276" w:rsidRPr="00F83276" w:rsidRDefault="00F83276" w:rsidP="00F83276">
      <w:pPr>
        <w:numPr>
          <w:ilvl w:val="0"/>
          <w:numId w:val="17"/>
        </w:numPr>
        <w:spacing w:after="0" w:line="360" w:lineRule="auto"/>
        <w:ind w:left="0" w:firstLine="851"/>
        <w:jc w:val="both"/>
        <w:rPr>
          <w:rFonts w:ascii="Times New Roman" w:eastAsia="Verdana" w:hAnsi="Times New Roman" w:cs="Times New Roman"/>
          <w:color w:val="000000" w:themeColor="text1"/>
          <w:sz w:val="24"/>
          <w:szCs w:val="24"/>
        </w:rPr>
      </w:pPr>
      <w:r w:rsidRPr="00F8327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327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E52C98" w14:textId="77777777" w:rsidR="00F83276" w:rsidRPr="00F83276" w:rsidRDefault="00F83276" w:rsidP="00F83276">
      <w:pPr>
        <w:numPr>
          <w:ilvl w:val="0"/>
          <w:numId w:val="17"/>
        </w:numPr>
        <w:spacing w:after="0" w:line="360" w:lineRule="auto"/>
        <w:ind w:left="0" w:firstLine="851"/>
        <w:jc w:val="both"/>
        <w:rPr>
          <w:rFonts w:ascii="Times New Roman" w:eastAsia="Verdana" w:hAnsi="Times New Roman" w:cs="Times New Roman"/>
          <w:color w:val="000000" w:themeColor="text1"/>
          <w:sz w:val="24"/>
          <w:szCs w:val="24"/>
        </w:rPr>
      </w:pPr>
      <w:r w:rsidRPr="00F8327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9EC920C" w14:textId="77777777" w:rsidR="00F83276" w:rsidRPr="00F83276" w:rsidRDefault="00F83276" w:rsidP="00F83276">
      <w:pPr>
        <w:numPr>
          <w:ilvl w:val="0"/>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3276">
        <w:rPr>
          <w:rFonts w:ascii="Times New Roman" w:eastAsia="Verdana" w:hAnsi="Times New Roman" w:cs="Times New Roman"/>
          <w:color w:val="000000" w:themeColor="text1"/>
          <w:sz w:val="24"/>
          <w:szCs w:val="24"/>
        </w:rPr>
        <w:t>Certis</w:t>
      </w:r>
      <w:proofErr w:type="spellEnd"/>
      <w:r w:rsidRPr="00F83276">
        <w:rPr>
          <w:rFonts w:ascii="Times New Roman" w:eastAsia="Verdana" w:hAnsi="Times New Roman" w:cs="Times New Roman"/>
          <w:color w:val="000000" w:themeColor="text1"/>
          <w:sz w:val="24"/>
          <w:szCs w:val="24"/>
        </w:rPr>
        <w:t>“. Lentelės ketvirtame stulpelyje nurodomi doku</w:t>
      </w:r>
      <w:r w:rsidRPr="00F83276">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F83276">
        <w:rPr>
          <w:rFonts w:ascii="Times New Roman" w:hAnsi="Times New Roman" w:cs="Times New Roman"/>
          <w:color w:val="000000" w:themeColor="text1"/>
          <w:sz w:val="24"/>
          <w:szCs w:val="24"/>
        </w:rPr>
        <w:t>Certis</w:t>
      </w:r>
      <w:proofErr w:type="spellEnd"/>
      <w:r w:rsidRPr="00F83276">
        <w:rPr>
          <w:rFonts w:ascii="Times New Roman" w:hAnsi="Times New Roman" w:cs="Times New Roman"/>
          <w:color w:val="000000" w:themeColor="text1"/>
          <w:sz w:val="24"/>
          <w:szCs w:val="24"/>
        </w:rPr>
        <w:t xml:space="preserve">“, adresu </w:t>
      </w:r>
      <w:hyperlink r:id="rId16" w:history="1">
        <w:r w:rsidRPr="00F83276">
          <w:rPr>
            <w:rFonts w:ascii="Times New Roman" w:eastAsia="Calibri" w:hAnsi="Times New Roman" w:cs="Times New Roman"/>
            <w:color w:val="000000" w:themeColor="text1"/>
            <w:sz w:val="24"/>
            <w:szCs w:val="24"/>
          </w:rPr>
          <w:t>https://ec.europa.eu/tools/ecertis/</w:t>
        </w:r>
      </w:hyperlink>
      <w:r w:rsidRPr="00F83276">
        <w:rPr>
          <w:rFonts w:ascii="Times New Roman" w:hAnsi="Times New Roman" w:cs="Times New Roman"/>
          <w:color w:val="000000" w:themeColor="text1"/>
          <w:sz w:val="24"/>
          <w:szCs w:val="24"/>
        </w:rPr>
        <w:t xml:space="preserve">. </w:t>
      </w:r>
    </w:p>
    <w:p w14:paraId="73AB8D21" w14:textId="77777777" w:rsidR="00F83276" w:rsidRPr="00F83276" w:rsidRDefault="00F83276" w:rsidP="00F83276">
      <w:pPr>
        <w:numPr>
          <w:ilvl w:val="0"/>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lastRenderedPageBreak/>
        <w:t>Perkančioji organizacija nereikalauja iš tiekėjo pateikti dokumentų, patvirtinančių jo pašalinimo pagrindų nebuvimą, jeigu ji:</w:t>
      </w:r>
    </w:p>
    <w:p w14:paraId="175222BA" w14:textId="77777777" w:rsidR="00F83276" w:rsidRPr="00F83276" w:rsidRDefault="00F83276" w:rsidP="00F83276">
      <w:pPr>
        <w:numPr>
          <w:ilvl w:val="1"/>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0AF73C" w14:textId="77777777" w:rsidR="00F83276" w:rsidRPr="00F83276" w:rsidRDefault="00F83276" w:rsidP="00F83276">
      <w:pPr>
        <w:numPr>
          <w:ilvl w:val="1"/>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BBA571" w14:textId="77777777" w:rsidR="00F83276" w:rsidRPr="00F83276" w:rsidRDefault="00F83276" w:rsidP="00F83276">
      <w:pPr>
        <w:spacing w:after="0" w:line="360" w:lineRule="auto"/>
        <w:ind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C6C86D" w14:textId="77777777" w:rsidR="00F83276" w:rsidRPr="00F83276" w:rsidRDefault="00F83276" w:rsidP="00F83276">
      <w:pPr>
        <w:spacing w:after="0" w:line="360" w:lineRule="auto"/>
        <w:ind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6</w:t>
      </w:r>
      <w:r w:rsidRPr="00F83276">
        <w:rPr>
          <w:rFonts w:ascii="Times New Roman" w:hAnsi="Times New Roman" w:cs="Times New Roman"/>
          <w:color w:val="000000" w:themeColor="text1"/>
          <w:sz w:val="24"/>
          <w:szCs w:val="24"/>
          <w:vertAlign w:val="superscript"/>
        </w:rPr>
        <w:t>2</w:t>
      </w:r>
      <w:r w:rsidRPr="00F83276">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A03D869" w14:textId="77777777" w:rsidR="00F83276" w:rsidRPr="00F83276" w:rsidRDefault="00F83276" w:rsidP="00F83276">
      <w:pPr>
        <w:numPr>
          <w:ilvl w:val="0"/>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213AE" w14:textId="77777777" w:rsidR="00F83276" w:rsidRPr="00F83276" w:rsidRDefault="00F83276" w:rsidP="00F83276">
      <w:pPr>
        <w:numPr>
          <w:ilvl w:val="1"/>
          <w:numId w:val="17"/>
        </w:numPr>
        <w:spacing w:after="0" w:line="360" w:lineRule="auto"/>
        <w:ind w:left="0"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priesaikos deklaracija;</w:t>
      </w:r>
    </w:p>
    <w:p w14:paraId="6F09C463" w14:textId="77777777" w:rsidR="00F83276" w:rsidRPr="00F83276" w:rsidRDefault="00F83276" w:rsidP="00F83276">
      <w:pPr>
        <w:spacing w:after="0" w:line="360" w:lineRule="auto"/>
        <w:ind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C0036C" w14:textId="77777777" w:rsidR="00F83276" w:rsidRPr="00F83276" w:rsidRDefault="00F83276" w:rsidP="00F83276">
      <w:pPr>
        <w:spacing w:after="0" w:line="360" w:lineRule="auto"/>
        <w:rPr>
          <w:rFonts w:ascii="Times New Roman" w:hAnsi="Times New Roman" w:cs="Times New Roman"/>
          <w:color w:val="000000" w:themeColor="text1"/>
          <w:sz w:val="24"/>
          <w:szCs w:val="24"/>
        </w:rPr>
      </w:pPr>
    </w:p>
    <w:tbl>
      <w:tblPr>
        <w:tblW w:w="9715" w:type="dxa"/>
        <w:tblLayout w:type="fixed"/>
        <w:tblCellMar>
          <w:left w:w="10" w:type="dxa"/>
          <w:right w:w="10" w:type="dxa"/>
        </w:tblCellMar>
        <w:tblLook w:val="04A0" w:firstRow="1" w:lastRow="0" w:firstColumn="1" w:lastColumn="0" w:noHBand="0" w:noVBand="1"/>
      </w:tblPr>
      <w:tblGrid>
        <w:gridCol w:w="900"/>
        <w:gridCol w:w="3775"/>
        <w:gridCol w:w="1890"/>
        <w:gridCol w:w="3150"/>
      </w:tblGrid>
      <w:tr w:rsidR="00F83276" w:rsidRPr="00F83276" w14:paraId="1184449B"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503102" w14:textId="77777777" w:rsidR="00F83276" w:rsidRPr="00F83276" w:rsidRDefault="00F83276" w:rsidP="00C325C2">
            <w:pPr>
              <w:spacing w:after="0" w:line="360" w:lineRule="auto"/>
              <w:ind w:left="32"/>
              <w:jc w:val="center"/>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lastRenderedPageBreak/>
              <w:t>Eil. Nr.</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74ED58" w14:textId="77777777" w:rsidR="00F83276" w:rsidRPr="00F83276" w:rsidRDefault="00F83276" w:rsidP="00C325C2">
            <w:pPr>
              <w:spacing w:after="0" w:line="360" w:lineRule="auto"/>
              <w:jc w:val="center"/>
              <w:rPr>
                <w:rFonts w:ascii="Times New Roman" w:hAnsi="Times New Roman" w:cs="Times New Roman"/>
                <w:bCs/>
                <w:color w:val="000000" w:themeColor="text1"/>
                <w:sz w:val="24"/>
                <w:szCs w:val="24"/>
                <w:lang w:eastAsia="en-US"/>
              </w:rPr>
            </w:pPr>
            <w:r w:rsidRPr="00F83276">
              <w:rPr>
                <w:rFonts w:ascii="Times New Roman" w:hAnsi="Times New Roman" w:cs="Times New Roman"/>
                <w:b/>
                <w:color w:val="000000" w:themeColor="text1"/>
                <w:sz w:val="24"/>
                <w:szCs w:val="24"/>
              </w:rPr>
              <w:t>Tiekėjo pašalinimo pagrindai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23E16" w14:textId="77777777" w:rsidR="00F83276" w:rsidRPr="00F83276" w:rsidRDefault="00F83276" w:rsidP="00C325C2">
            <w:pPr>
              <w:spacing w:after="0" w:line="360" w:lineRule="auto"/>
              <w:jc w:val="center"/>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481CC" w14:textId="77777777" w:rsidR="00F83276" w:rsidRPr="00F83276" w:rsidRDefault="00F83276" w:rsidP="00C325C2">
            <w:pPr>
              <w:spacing w:after="0" w:line="360" w:lineRule="auto"/>
              <w:jc w:val="center"/>
              <w:rPr>
                <w:rFonts w:ascii="Times New Roman" w:hAnsi="Times New Roman" w:cs="Times New Roman"/>
                <w:bCs/>
                <w:iCs/>
                <w:color w:val="000000" w:themeColor="text1"/>
                <w:sz w:val="24"/>
                <w:szCs w:val="24"/>
                <w:lang w:eastAsia="en-US"/>
              </w:rPr>
            </w:pPr>
            <w:r w:rsidRPr="00F83276">
              <w:rPr>
                <w:rFonts w:ascii="Times New Roman" w:hAnsi="Times New Roman" w:cs="Times New Roman"/>
                <w:b/>
                <w:color w:val="000000" w:themeColor="text1"/>
                <w:sz w:val="24"/>
                <w:szCs w:val="24"/>
              </w:rPr>
              <w:t>Pašalinimo pagrindų nebuvimą įrodantys dokumentai</w:t>
            </w:r>
          </w:p>
        </w:tc>
      </w:tr>
      <w:tr w:rsidR="00F83276" w:rsidRPr="00F83276" w14:paraId="4230FE4C"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8B6EB"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0938"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33D49DDC"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1) dalyvavimą nusikalstamame susivienijime, jo organizavimą ar vadovavimą jam;</w:t>
            </w:r>
          </w:p>
          <w:p w14:paraId="7EB8C5C7"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2) kyšininkavimą, prekybą poveikiu, papirkimą;</w:t>
            </w:r>
          </w:p>
          <w:p w14:paraId="118860B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83276">
              <w:rPr>
                <w:rFonts w:ascii="Times New Roman" w:hAnsi="Times New Roman" w:cs="Times New Roman"/>
                <w:bCs/>
                <w:color w:val="000000" w:themeColor="text1"/>
                <w:sz w:val="24"/>
                <w:szCs w:val="24"/>
                <w:lang w:eastAsia="en-US"/>
              </w:rPr>
              <w:lastRenderedPageBreak/>
              <w:t>nusikalstamomis veikomis kėsinamasi į Europos Sąjungos finansinius interesus, kaip apibrėžta Konvencijos dėl Europos Bendrijų finansinių interesų apsaugos 1 straipsnyje;</w:t>
            </w:r>
          </w:p>
          <w:p w14:paraId="37F375BF"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4) nusikalstamą bankrotą;</w:t>
            </w:r>
          </w:p>
          <w:p w14:paraId="11F8E061"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5) teroristinį ir su teroristine veikla susijusį nusikaltimą;</w:t>
            </w:r>
          </w:p>
          <w:p w14:paraId="13C4A15D"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6) nusikalstamu būdu gauto turto legalizavimą;</w:t>
            </w:r>
          </w:p>
          <w:p w14:paraId="796F2222"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7) prekybą žmonėmis, vaiko pirkimą arba pardavimą;</w:t>
            </w:r>
          </w:p>
          <w:p w14:paraId="377D58C8"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5EC3AFD2"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p>
          <w:p w14:paraId="143CE9D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7FE40C82"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AC0DFE5"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p>
          <w:p w14:paraId="045A3A06"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0A5E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 xml:space="preserve">2) tiekėjo, kuris yra juridinis asmuo, kita organizacija ar jos </w:t>
            </w:r>
            <w:r w:rsidRPr="00F83276">
              <w:rPr>
                <w:rFonts w:ascii="Times New Roman" w:hAnsi="Times New Roman" w:cs="Times New Roman"/>
                <w:b/>
                <w:bCs/>
                <w:color w:val="000000" w:themeColor="text1"/>
                <w:sz w:val="24"/>
                <w:szCs w:val="24"/>
                <w:lang w:eastAsia="en-US"/>
              </w:rPr>
              <w:t>struktūrinis</w:t>
            </w:r>
            <w:r w:rsidRPr="00F83276">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7A9" w14:textId="77777777" w:rsidR="00F83276" w:rsidRPr="00F83276" w:rsidRDefault="00F83276" w:rsidP="00C325C2">
            <w:pPr>
              <w:spacing w:after="0" w:line="360" w:lineRule="auto"/>
              <w:jc w:val="both"/>
              <w:rPr>
                <w:rFonts w:ascii="Times New Roman" w:hAnsi="Times New Roman" w:cs="Times New Roman"/>
                <w:b/>
                <w:color w:val="000000" w:themeColor="text1"/>
                <w:sz w:val="24"/>
                <w:szCs w:val="24"/>
                <w:lang w:eastAsia="en-US"/>
              </w:rPr>
            </w:pPr>
          </w:p>
          <w:p w14:paraId="40308233"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 xml:space="preserve">3) tiekėjo, kuris yra juridinis asmuo, kita organizacija ar jos </w:t>
            </w:r>
            <w:r w:rsidRPr="00F83276">
              <w:rPr>
                <w:rFonts w:ascii="Times New Roman" w:hAnsi="Times New Roman" w:cs="Times New Roman"/>
                <w:b/>
                <w:color w:val="000000" w:themeColor="text1"/>
                <w:sz w:val="24"/>
                <w:szCs w:val="24"/>
                <w:lang w:eastAsia="en-US"/>
              </w:rPr>
              <w:t>struktūrinis</w:t>
            </w:r>
            <w:r w:rsidRPr="00F8327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FB645"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lang w:eastAsia="en-US"/>
              </w:rPr>
            </w:pPr>
            <w:r w:rsidRPr="00F83276">
              <w:rPr>
                <w:rFonts w:ascii="Times New Roman" w:eastAsia="Yu Mincho" w:hAnsi="Times New Roman" w:cs="Times New Roman"/>
                <w:b/>
                <w:bCs/>
                <w:color w:val="000000" w:themeColor="text1"/>
                <w:sz w:val="24"/>
                <w:szCs w:val="24"/>
                <w:lang w:eastAsia="en-US"/>
              </w:rPr>
              <w:lastRenderedPageBreak/>
              <w:t>VPĮ 46 straipsnio 1 dalis</w:t>
            </w:r>
          </w:p>
          <w:p w14:paraId="30004371"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p w14:paraId="15281FBE"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lang w:eastAsia="en-US"/>
              </w:rPr>
              <w:t>EBVPD III dalies A1-A6 punktai</w:t>
            </w:r>
          </w:p>
          <w:p w14:paraId="3F567FC2"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p w14:paraId="7470171B"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35AA7"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Iš Lietuvoje įsteigtų subjektų reikalaujama:</w:t>
            </w:r>
          </w:p>
          <w:p w14:paraId="4C296540"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išrašo iš teismo sprendimo arba</w:t>
            </w:r>
          </w:p>
          <w:p w14:paraId="6B1E2502"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Informatikos ir ryšių departamento prie Vidaus reikalų ministerijos pažymos, arba</w:t>
            </w:r>
          </w:p>
          <w:p w14:paraId="7E7EB8FB"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5E8B6DBE"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p>
          <w:p w14:paraId="25FDF5E8"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Iš ne Lietuvoje įsteigtų subjektų reikalaujama:</w:t>
            </w:r>
          </w:p>
          <w:p w14:paraId="1ACF7DA1"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atitinkamos užsienio šalies institucijos dokumento</w:t>
            </w:r>
            <w:r w:rsidRPr="00F83276">
              <w:rPr>
                <w:rFonts w:ascii="Times New Roman" w:hAnsi="Times New Roman" w:cs="Times New Roman"/>
                <w:color w:val="000000" w:themeColor="text1"/>
                <w:sz w:val="24"/>
                <w:szCs w:val="24"/>
                <w:vertAlign w:val="superscript"/>
              </w:rPr>
              <w:footnoteReference w:id="2"/>
            </w:r>
            <w:r w:rsidRPr="00F83276">
              <w:rPr>
                <w:rFonts w:ascii="Times New Roman" w:hAnsi="Times New Roman" w:cs="Times New Roman"/>
                <w:color w:val="000000" w:themeColor="text1"/>
                <w:sz w:val="24"/>
                <w:szCs w:val="24"/>
              </w:rPr>
              <w:t>.</w:t>
            </w:r>
          </w:p>
          <w:p w14:paraId="251353BF"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p w14:paraId="71807A16"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Nurodyti dokumentai turi būti išduoti ne anksčiau kaip 180 dienų iki </w:t>
            </w:r>
            <w:r w:rsidRPr="00F83276">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F83276">
              <w:rPr>
                <w:rFonts w:ascii="Times New Roman" w:eastAsia="Times New Roman" w:hAnsi="Times New Roman" w:cs="Times New Roman"/>
                <w:color w:val="000000" w:themeColor="text1"/>
                <w:sz w:val="24"/>
                <w:szCs w:val="24"/>
              </w:rPr>
              <w:t>umentus</w:t>
            </w: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b/>
                <w:bCs/>
                <w:i/>
                <w:iCs/>
                <w:color w:val="000000" w:themeColor="text1"/>
                <w:sz w:val="24"/>
                <w:szCs w:val="24"/>
              </w:rPr>
              <w:t>Pavyzdys</w:t>
            </w:r>
            <w:r w:rsidRPr="00F8327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8D88491"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5562A224"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r w:rsidRPr="00F83276">
              <w:rPr>
                <w:rFonts w:ascii="Times New Roman" w:hAnsi="Times New Roman" w:cs="Times New Roman"/>
                <w:bCs/>
                <w:color w:val="000000" w:themeColor="text1"/>
                <w:sz w:val="24"/>
                <w:szCs w:val="24"/>
              </w:rPr>
              <w:t xml:space="preserve">Jei dokumentas išduotas anksčiau, tačiau jame nurodytas galiojimo terminas ilgesnis nei pašalinimo pagrindų nebuvimą patvirtinančių dokumentų pagal EBVPD galutinis </w:t>
            </w:r>
            <w:r w:rsidRPr="00F83276">
              <w:rPr>
                <w:rFonts w:ascii="Times New Roman" w:hAnsi="Times New Roman" w:cs="Times New Roman"/>
                <w:bCs/>
                <w:color w:val="000000" w:themeColor="text1"/>
                <w:sz w:val="24"/>
                <w:szCs w:val="24"/>
              </w:rPr>
              <w:lastRenderedPageBreak/>
              <w:t>pateikimo terminas, toks dokumentas jo galiojimo laikotarpiu yra priimtinas.</w:t>
            </w:r>
          </w:p>
          <w:p w14:paraId="43F31565"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p>
          <w:p w14:paraId="5F88A71F" w14:textId="77777777" w:rsidR="00F83276" w:rsidRPr="00F83276" w:rsidRDefault="00F83276" w:rsidP="00C325C2">
            <w:pPr>
              <w:spacing w:after="0" w:line="360" w:lineRule="auto"/>
              <w:jc w:val="both"/>
              <w:rPr>
                <w:rFonts w:ascii="Times New Roman" w:hAnsi="Times New Roman" w:cs="Times New Roman"/>
                <w:b/>
                <w:bCs/>
                <w:i/>
                <w:iCs/>
                <w:color w:val="000000" w:themeColor="text1"/>
                <w:sz w:val="24"/>
                <w:szCs w:val="24"/>
              </w:rPr>
            </w:pPr>
            <w:r w:rsidRPr="00F83276">
              <w:rPr>
                <w:rFonts w:ascii="Times New Roman" w:hAnsi="Times New Roman" w:cs="Times New Roman"/>
                <w:b/>
                <w:bCs/>
                <w:i/>
                <w:iCs/>
                <w:color w:val="000000" w:themeColor="text1"/>
                <w:sz w:val="24"/>
                <w:szCs w:val="24"/>
              </w:rPr>
              <w:t>PASTABA</w:t>
            </w:r>
          </w:p>
          <w:p w14:paraId="18802B87"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081296A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4C2AA936" w14:textId="77777777" w:rsidR="00F83276" w:rsidRPr="00F83276" w:rsidRDefault="00F83276" w:rsidP="00C325C2">
            <w:pPr>
              <w:spacing w:after="0" w:line="360" w:lineRule="auto"/>
              <w:jc w:val="both"/>
              <w:rPr>
                <w:rFonts w:ascii="Times New Roman" w:hAnsi="Times New Roman" w:cs="Times New Roman"/>
                <w:b/>
                <w:bCs/>
                <w:i/>
                <w:iCs/>
                <w:color w:val="000000" w:themeColor="text1"/>
                <w:sz w:val="24"/>
                <w:szCs w:val="24"/>
              </w:rPr>
            </w:pPr>
            <w:r w:rsidRPr="00F83276">
              <w:rPr>
                <w:rFonts w:ascii="Times New Roman" w:hAnsi="Times New Roman" w:cs="Times New Roman"/>
                <w:b/>
                <w:bCs/>
                <w:i/>
                <w:iCs/>
                <w:color w:val="000000" w:themeColor="text1"/>
                <w:sz w:val="24"/>
                <w:szCs w:val="24"/>
              </w:rPr>
              <w:t>PASTABA</w:t>
            </w:r>
          </w:p>
          <w:p w14:paraId="1BAA51F7"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Pažymų, patvirtinančių VPĮ 46 straipsnyje nurodytų tiekėjo pašalinimo pagrindų nebuvimą, pateikti nereikalaujama. Jų perkantysis subjektas reikalaus tik turėdamas pagrįstų abejonių dėl tiekėjo patikimumo.</w:t>
            </w:r>
          </w:p>
          <w:p w14:paraId="70171FEF"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tc>
      </w:tr>
      <w:tr w:rsidR="00F83276" w:rsidRPr="00F83276" w14:paraId="124E70F0"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887CB"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E5CF3"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0A6D4"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lang w:eastAsia="en-US"/>
              </w:rPr>
            </w:pPr>
            <w:r w:rsidRPr="00F83276">
              <w:rPr>
                <w:rFonts w:ascii="Times New Roman" w:eastAsia="Yu Mincho" w:hAnsi="Times New Roman" w:cs="Times New Roman"/>
                <w:b/>
                <w:bCs/>
                <w:color w:val="000000" w:themeColor="text1"/>
                <w:sz w:val="24"/>
                <w:szCs w:val="24"/>
                <w:lang w:eastAsia="en-US"/>
              </w:rPr>
              <w:t>VPĮ 46 straipsnio 2¹ dalis</w:t>
            </w:r>
          </w:p>
          <w:p w14:paraId="16ECD09C"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p>
          <w:p w14:paraId="160BAFFE"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color w:val="000000" w:themeColor="text1"/>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B5169"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51F06A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tc>
      </w:tr>
      <w:tr w:rsidR="00F83276" w:rsidRPr="00F83276" w14:paraId="7BCACC1A"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F52DE"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0AE2"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4D39B8"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p>
          <w:p w14:paraId="2FAC3BD6"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Laikoma, kad tiekėjas nuteistas už aukščiau nurodytą nusikalstamą veiką, kai dėl:</w:t>
            </w:r>
          </w:p>
          <w:p w14:paraId="7D803B1C"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B688E1E"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p>
          <w:p w14:paraId="3520F2EF"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 xml:space="preserve">2) tiekėjo, kuris yra juridinis asmuo, kita organizacija ar jos </w:t>
            </w:r>
            <w:r w:rsidRPr="00F83276">
              <w:rPr>
                <w:rFonts w:ascii="Times New Roman" w:hAnsi="Times New Roman" w:cs="Times New Roman"/>
                <w:b/>
                <w:color w:val="000000" w:themeColor="text1"/>
                <w:sz w:val="24"/>
                <w:szCs w:val="24"/>
                <w:lang w:eastAsia="en-US"/>
              </w:rPr>
              <w:t>struktūrinis</w:t>
            </w:r>
            <w:r w:rsidRPr="00F8327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149317"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Tačiau ši nuostata netaikoma, jeigu:</w:t>
            </w:r>
          </w:p>
          <w:p w14:paraId="4C5BB225"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 xml:space="preserve">1) tiekėjas yra įsipareigojęs sumokėti mokesčius, įskaitant socialinio </w:t>
            </w:r>
            <w:r w:rsidRPr="00F83276">
              <w:rPr>
                <w:rFonts w:ascii="Times New Roman" w:hAnsi="Times New Roman" w:cs="Times New Roman"/>
                <w:bCs/>
                <w:color w:val="000000" w:themeColor="text1"/>
                <w:sz w:val="24"/>
                <w:szCs w:val="24"/>
                <w:lang w:eastAsia="en-US"/>
              </w:rPr>
              <w:lastRenderedPageBreak/>
              <w:t>draudimo įmokas ir dėl to laikomas jau įvykdžiusiu šioje dalyje nurodytus įsipareigojimus;</w:t>
            </w:r>
          </w:p>
          <w:p w14:paraId="74CE18A5"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2) įsiskolinimo suma neviršija 50 Eur (penkiasdešimt eurų);</w:t>
            </w:r>
          </w:p>
          <w:p w14:paraId="21945EA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lang w:eastAsia="en-US"/>
              </w:rPr>
            </w:pPr>
            <w:r w:rsidRPr="00F83276">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68D0"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lastRenderedPageBreak/>
              <w:t>VPĮ 46 straipsnio 3 dalis</w:t>
            </w:r>
          </w:p>
          <w:p w14:paraId="2EC1D139" w14:textId="77777777" w:rsidR="00F83276" w:rsidRPr="00F83276" w:rsidRDefault="00F83276" w:rsidP="00C325C2">
            <w:pPr>
              <w:spacing w:after="0" w:line="360" w:lineRule="auto"/>
              <w:jc w:val="both"/>
              <w:rPr>
                <w:rFonts w:ascii="Times New Roman" w:eastAsia="Arial" w:hAnsi="Times New Roman" w:cs="Times New Roman"/>
                <w:color w:val="000000" w:themeColor="text1"/>
                <w:sz w:val="24"/>
                <w:szCs w:val="24"/>
              </w:rPr>
            </w:pPr>
          </w:p>
          <w:p w14:paraId="5C84537E"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r w:rsidRPr="00F83276">
              <w:rPr>
                <w:rFonts w:ascii="Times New Roman" w:eastAsia="Arial" w:hAnsi="Times New Roman" w:cs="Times New Roman"/>
                <w:color w:val="000000" w:themeColor="text1"/>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F62B"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Iš Lietuvoje įsteigtų subjektų reikalaujama:</w:t>
            </w:r>
          </w:p>
          <w:p w14:paraId="7087B0F3"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1) Dėl įsipareigojimų, susijusių su mokesčių mokėjimu, įvykdymo i</w:t>
            </w:r>
            <w:r w:rsidRPr="00F83276">
              <w:rPr>
                <w:rFonts w:ascii="Times New Roman" w:hAnsi="Times New Roman" w:cs="Times New Roman"/>
                <w:color w:val="000000" w:themeColor="text1"/>
                <w:sz w:val="24"/>
                <w:szCs w:val="24"/>
                <w:lang w:eastAsia="en-US"/>
              </w:rPr>
              <w:t xml:space="preserve">š Lietuvoje įsteigtų subjektų </w:t>
            </w:r>
            <w:r w:rsidRPr="00F83276">
              <w:rPr>
                <w:rFonts w:ascii="Times New Roman" w:hAnsi="Times New Roman" w:cs="Times New Roman"/>
                <w:color w:val="000000" w:themeColor="text1"/>
                <w:sz w:val="24"/>
                <w:szCs w:val="24"/>
              </w:rPr>
              <w:t>prašoma:</w:t>
            </w:r>
          </w:p>
          <w:p w14:paraId="209C589C"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290015BD" w14:textId="77777777" w:rsidR="00F83276" w:rsidRPr="00F83276" w:rsidRDefault="00F83276" w:rsidP="00F83276">
            <w:pPr>
              <w:numPr>
                <w:ilvl w:val="0"/>
                <w:numId w:val="15"/>
              </w:num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išrašo iš teismo sprendimo (jei toks yra) </w:t>
            </w:r>
          </w:p>
          <w:p w14:paraId="034ECEED" w14:textId="77777777" w:rsidR="00F83276" w:rsidRPr="00F83276" w:rsidRDefault="00F83276" w:rsidP="00F83276">
            <w:pPr>
              <w:numPr>
                <w:ilvl w:val="0"/>
                <w:numId w:val="15"/>
              </w:num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lastRenderedPageBreak/>
              <w:t>arba Valstybinės mokesčių inspekcijos prie Lietuvos Respublikos finansų ministerijos išduoto dokumento,</w:t>
            </w:r>
          </w:p>
          <w:p w14:paraId="016516B8" w14:textId="77777777" w:rsidR="00F83276" w:rsidRPr="00F83276" w:rsidRDefault="00F83276" w:rsidP="00F83276">
            <w:pPr>
              <w:numPr>
                <w:ilvl w:val="0"/>
                <w:numId w:val="14"/>
              </w:num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1E25424D"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p w14:paraId="166D49F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Iš ne Lietuvoje įsteigtų subjektų reikalaujama:</w:t>
            </w:r>
          </w:p>
          <w:p w14:paraId="79BACEFF"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atitinkamos užsienio šalies institucijos dokumento</w:t>
            </w:r>
            <w:r w:rsidRPr="00F83276">
              <w:rPr>
                <w:rFonts w:ascii="Times New Roman" w:hAnsi="Times New Roman" w:cs="Times New Roman"/>
                <w:color w:val="000000" w:themeColor="text1"/>
                <w:sz w:val="24"/>
                <w:szCs w:val="24"/>
                <w:vertAlign w:val="superscript"/>
              </w:rPr>
              <w:footnoteReference w:id="3"/>
            </w:r>
            <w:r w:rsidRPr="00F83276">
              <w:rPr>
                <w:rFonts w:ascii="Times New Roman" w:hAnsi="Times New Roman" w:cs="Times New Roman"/>
                <w:color w:val="000000" w:themeColor="text1"/>
                <w:sz w:val="24"/>
                <w:szCs w:val="24"/>
              </w:rPr>
              <w:t>.</w:t>
            </w:r>
          </w:p>
          <w:p w14:paraId="0EA3FB6C"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43F113F5" w14:textId="77777777" w:rsidR="00F83276" w:rsidRPr="00F83276" w:rsidRDefault="00F83276" w:rsidP="00C325C2">
            <w:pPr>
              <w:spacing w:after="0" w:line="360" w:lineRule="auto"/>
              <w:jc w:val="both"/>
              <w:rPr>
                <w:rFonts w:ascii="Times New Roman" w:hAnsi="Times New Roman" w:cs="Times New Roman"/>
                <w:i/>
                <w:iCs/>
                <w:color w:val="000000" w:themeColor="text1"/>
                <w:sz w:val="24"/>
                <w:szCs w:val="24"/>
              </w:rPr>
            </w:pPr>
            <w:r w:rsidRPr="00F83276">
              <w:rPr>
                <w:rFonts w:ascii="Times New Roman" w:hAnsi="Times New Roman" w:cs="Times New Roman"/>
                <w:color w:val="000000" w:themeColor="text1"/>
                <w:sz w:val="24"/>
                <w:szCs w:val="24"/>
              </w:rPr>
              <w:lastRenderedPageBreak/>
              <w:t xml:space="preserve">Nurodyti dokumentai turi būti  išduoti ne anksčiau kaip 120 dienų iki </w:t>
            </w:r>
            <w:r w:rsidRPr="00F83276">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F83276">
              <w:rPr>
                <w:rFonts w:ascii="Times New Roman" w:eastAsia="Times New Roman" w:hAnsi="Times New Roman" w:cs="Times New Roman"/>
                <w:color w:val="000000" w:themeColor="text1"/>
                <w:sz w:val="24"/>
                <w:szCs w:val="24"/>
              </w:rPr>
              <w:t>umentus</w:t>
            </w: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b/>
                <w:bCs/>
                <w:i/>
                <w:iCs/>
                <w:color w:val="000000" w:themeColor="text1"/>
                <w:sz w:val="24"/>
                <w:szCs w:val="24"/>
              </w:rPr>
              <w:t>Pavyzdys</w:t>
            </w:r>
            <w:r w:rsidRPr="00F8327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29780EA" w14:textId="77777777" w:rsidR="00F83276" w:rsidRPr="00F83276" w:rsidRDefault="00F83276" w:rsidP="00C325C2">
            <w:pPr>
              <w:spacing w:after="0" w:line="360" w:lineRule="auto"/>
              <w:jc w:val="both"/>
              <w:rPr>
                <w:rFonts w:ascii="Times New Roman" w:hAnsi="Times New Roman" w:cs="Times New Roman"/>
                <w:i/>
                <w:iCs/>
                <w:color w:val="000000" w:themeColor="text1"/>
                <w:sz w:val="24"/>
                <w:szCs w:val="24"/>
              </w:rPr>
            </w:pPr>
          </w:p>
          <w:p w14:paraId="59393B7E"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AC2A3E"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7EDD3B5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bCs/>
                <w:color w:val="000000" w:themeColor="text1"/>
                <w:sz w:val="24"/>
                <w:szCs w:val="24"/>
              </w:rPr>
              <w:t xml:space="preserve">2) Dėl įsipareigojimų, susijusių su socialinio </w:t>
            </w:r>
            <w:r w:rsidRPr="00F83276">
              <w:rPr>
                <w:rFonts w:ascii="Times New Roman" w:hAnsi="Times New Roman" w:cs="Times New Roman"/>
                <w:bCs/>
                <w:color w:val="000000" w:themeColor="text1"/>
                <w:sz w:val="24"/>
                <w:szCs w:val="24"/>
              </w:rPr>
              <w:lastRenderedPageBreak/>
              <w:t>draudimo įmokų mokėjimu, įvykdymo i</w:t>
            </w:r>
            <w:r w:rsidRPr="00F83276">
              <w:rPr>
                <w:rFonts w:ascii="Times New Roman" w:hAnsi="Times New Roman" w:cs="Times New Roman"/>
                <w:color w:val="000000" w:themeColor="text1"/>
                <w:sz w:val="24"/>
                <w:szCs w:val="24"/>
                <w:lang w:eastAsia="en-US"/>
              </w:rPr>
              <w:t xml:space="preserve">š Lietuvoje įsteigtų subjektų </w:t>
            </w:r>
            <w:r w:rsidRPr="00F83276">
              <w:rPr>
                <w:rFonts w:ascii="Times New Roman" w:hAnsi="Times New Roman" w:cs="Times New Roman"/>
                <w:bCs/>
                <w:color w:val="000000" w:themeColor="text1"/>
                <w:sz w:val="24"/>
                <w:szCs w:val="24"/>
              </w:rPr>
              <w:t>prašoma:</w:t>
            </w:r>
          </w:p>
          <w:p w14:paraId="083AD9B2"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r w:rsidRPr="00F83276">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83276">
                <w:rPr>
                  <w:rFonts w:ascii="Times New Roman" w:hAnsi="Times New Roman" w:cs="Times New Roman"/>
                  <w:bCs/>
                  <w:color w:val="000000" w:themeColor="text1"/>
                  <w:sz w:val="24"/>
                  <w:szCs w:val="24"/>
                  <w:u w:val="single"/>
                </w:rPr>
                <w:t>http://draudejai.sodra.lt/draudeju_viesi_duomenys/</w:t>
              </w:r>
            </w:hyperlink>
            <w:r w:rsidRPr="00F83276">
              <w:rPr>
                <w:rFonts w:ascii="Times New Roman" w:hAnsi="Times New Roman" w:cs="Times New Roman"/>
                <w:bCs/>
                <w:color w:val="000000" w:themeColor="text1"/>
                <w:sz w:val="24"/>
                <w:szCs w:val="24"/>
              </w:rPr>
              <w:t>.</w:t>
            </w:r>
          </w:p>
          <w:p w14:paraId="54BE27A7"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1E040F08"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F83276">
              <w:rPr>
                <w:rFonts w:ascii="Times New Roman" w:hAnsi="Times New Roman" w:cs="Times New Roman"/>
                <w:color w:val="000000" w:themeColor="text1"/>
                <w:sz w:val="24"/>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C165D3"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426C00CE"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67BEAB"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5B0A8C2C"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Iš ne Lietuvoje įsteigtų subjektų reikalaujama:</w:t>
            </w:r>
          </w:p>
          <w:p w14:paraId="3EB05CF6" w14:textId="77777777" w:rsidR="00F83276" w:rsidRPr="00F83276" w:rsidRDefault="00F83276" w:rsidP="00F83276">
            <w:pPr>
              <w:numPr>
                <w:ilvl w:val="0"/>
                <w:numId w:val="16"/>
              </w:numPr>
              <w:spacing w:after="0" w:line="360" w:lineRule="auto"/>
              <w:ind w:left="314"/>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lastRenderedPageBreak/>
              <w:t>atitinkamos užsienio šalies kompetentingos institucijos dokumento</w:t>
            </w:r>
            <w:r w:rsidRPr="00F83276">
              <w:rPr>
                <w:rFonts w:ascii="Times New Roman" w:hAnsi="Times New Roman" w:cs="Times New Roman"/>
                <w:color w:val="000000" w:themeColor="text1"/>
                <w:sz w:val="24"/>
                <w:szCs w:val="24"/>
                <w:vertAlign w:val="superscript"/>
              </w:rPr>
              <w:footnoteReference w:id="4"/>
            </w:r>
            <w:r w:rsidRPr="00F83276">
              <w:rPr>
                <w:rFonts w:ascii="Times New Roman" w:hAnsi="Times New Roman" w:cs="Times New Roman"/>
                <w:color w:val="000000" w:themeColor="text1"/>
                <w:sz w:val="24"/>
                <w:szCs w:val="24"/>
              </w:rPr>
              <w:t>.</w:t>
            </w:r>
          </w:p>
          <w:p w14:paraId="0EEB0F34"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6AB2FC74" w14:textId="77777777" w:rsidR="00F83276" w:rsidRPr="00F83276" w:rsidRDefault="00F83276" w:rsidP="00C325C2">
            <w:pPr>
              <w:spacing w:after="0" w:line="360" w:lineRule="auto"/>
              <w:jc w:val="both"/>
              <w:rPr>
                <w:rFonts w:ascii="Times New Roman" w:hAnsi="Times New Roman" w:cs="Times New Roman"/>
                <w:i/>
                <w:iCs/>
                <w:color w:val="000000" w:themeColor="text1"/>
                <w:sz w:val="24"/>
                <w:szCs w:val="24"/>
              </w:rPr>
            </w:pPr>
            <w:r w:rsidRPr="00F83276">
              <w:rPr>
                <w:rFonts w:ascii="Times New Roman" w:hAnsi="Times New Roman" w:cs="Times New Roman"/>
                <w:color w:val="000000" w:themeColor="text1"/>
                <w:sz w:val="24"/>
                <w:szCs w:val="24"/>
              </w:rPr>
              <w:t xml:space="preserve">Nurodyti dokumentai turi būti  išduoti ne anksčiau kaip 120 dienų iki </w:t>
            </w:r>
            <w:r w:rsidRPr="00F83276">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F83276">
              <w:rPr>
                <w:rFonts w:ascii="Times New Roman" w:eastAsia="Times New Roman" w:hAnsi="Times New Roman" w:cs="Times New Roman"/>
                <w:color w:val="000000" w:themeColor="text1"/>
                <w:sz w:val="24"/>
                <w:szCs w:val="24"/>
              </w:rPr>
              <w:t>umentus</w:t>
            </w: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b/>
                <w:bCs/>
                <w:i/>
                <w:iCs/>
                <w:color w:val="000000" w:themeColor="text1"/>
                <w:sz w:val="24"/>
                <w:szCs w:val="24"/>
              </w:rPr>
              <w:t>Pavyzdys</w:t>
            </w:r>
            <w:r w:rsidRPr="00F8327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F8BE1AD"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p w14:paraId="645DAD7F"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Jei dokumentas išduotas anksčiau, tačiau jame </w:t>
            </w:r>
            <w:r w:rsidRPr="00F83276">
              <w:rPr>
                <w:rFonts w:ascii="Times New Roman" w:hAnsi="Times New Roman" w:cs="Times New Roman"/>
                <w:color w:val="000000" w:themeColor="text1"/>
                <w:sz w:val="24"/>
                <w:szCs w:val="24"/>
              </w:rPr>
              <w:lastRenderedPageBreak/>
              <w:t>nurodytas galiojimo terminas ilgesnis nei pašalinimo pagrindų nebuvimą patvirtinančių dokumentų pagal EBVPD galutinis pateikimo terminas, toks dokumentas jo galiojimo laikotarpiu yra priimtinas.</w:t>
            </w:r>
          </w:p>
          <w:p w14:paraId="78D5C08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p w14:paraId="3B4790EC" w14:textId="77777777" w:rsidR="00F83276" w:rsidRPr="00F83276" w:rsidRDefault="00F83276" w:rsidP="00C325C2">
            <w:pPr>
              <w:spacing w:after="0" w:line="360" w:lineRule="auto"/>
              <w:jc w:val="both"/>
              <w:rPr>
                <w:rFonts w:ascii="Times New Roman" w:hAnsi="Times New Roman" w:cs="Times New Roman"/>
                <w:b/>
                <w:bCs/>
                <w:i/>
                <w:iCs/>
                <w:color w:val="000000" w:themeColor="text1"/>
                <w:sz w:val="24"/>
                <w:szCs w:val="24"/>
              </w:rPr>
            </w:pPr>
            <w:r w:rsidRPr="00F83276">
              <w:rPr>
                <w:rFonts w:ascii="Times New Roman" w:hAnsi="Times New Roman" w:cs="Times New Roman"/>
                <w:b/>
                <w:bCs/>
                <w:i/>
                <w:iCs/>
                <w:color w:val="000000" w:themeColor="text1"/>
                <w:sz w:val="24"/>
                <w:szCs w:val="24"/>
              </w:rPr>
              <w:t>PASTABA</w:t>
            </w:r>
          </w:p>
          <w:p w14:paraId="438F8912"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Pažymų, patvirtinančių VPĮ 46 straipsnyje nurodytų tiekėjo pašalinimo pagrindų nebuvimą, pateikti nereikalaujama. Jų perkantysis subjektas reikalaus tik turėdamas pagrįstų abejonių dėl tiekėjo patikimumo.</w:t>
            </w:r>
          </w:p>
          <w:p w14:paraId="748A617C"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tc>
      </w:tr>
      <w:tr w:rsidR="00F83276" w:rsidRPr="00F83276" w14:paraId="5B087B8D"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FD9A"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1D60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EFFC"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VPĮ 46 straipsnio 4 dalies 1 punktas</w:t>
            </w:r>
          </w:p>
          <w:p w14:paraId="058F72CA"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6B33537F"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1E1B"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0EACC19"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3AA4B034"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lang w:eastAsia="en-US"/>
              </w:rPr>
            </w:pPr>
          </w:p>
        </w:tc>
      </w:tr>
      <w:tr w:rsidR="00F83276" w:rsidRPr="00F83276" w14:paraId="32A147CD"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8C70E"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6770"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 xml:space="preserve">Tiekėjas pirkimo metu pateko į interesų konflikto situaciją, kaip apibrėžta VPĮ 21 straipsnyje, ir </w:t>
            </w:r>
            <w:r w:rsidRPr="00F83276">
              <w:rPr>
                <w:rFonts w:ascii="Times New Roman" w:hAnsi="Times New Roman" w:cs="Times New Roman"/>
                <w:color w:val="000000" w:themeColor="text1"/>
                <w:sz w:val="24"/>
                <w:szCs w:val="24"/>
              </w:rPr>
              <w:lastRenderedPageBreak/>
              <w:t xml:space="preserve">atitinkamos padėties negalima ištaisyti. </w:t>
            </w:r>
          </w:p>
          <w:p w14:paraId="5781F732"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52C41"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lastRenderedPageBreak/>
              <w:t>VPĮ 46 straipsnio 4 dalies 2 punktas</w:t>
            </w:r>
          </w:p>
          <w:p w14:paraId="6BAF9373"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49B89AD0"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lastRenderedPageBreak/>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F71A"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146F7C9C"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140C302F"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lang w:eastAsia="en-US"/>
              </w:rPr>
            </w:pPr>
          </w:p>
        </w:tc>
      </w:tr>
      <w:tr w:rsidR="00F83276" w:rsidRPr="00F83276" w14:paraId="29CC0AC8"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C5D4F"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497BC"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E0D7"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VPĮ 46 straipsnio 4 dalies 3 punktas</w:t>
            </w:r>
          </w:p>
          <w:p w14:paraId="59874DE7"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36C480CB"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rPr>
              <w:t>EBVPD III dalies C13 punktas</w:t>
            </w:r>
            <w:r w:rsidRPr="00F83276">
              <w:rPr>
                <w:rFonts w:ascii="Times New Roman" w:eastAsia="Yu Mincho" w:hAnsi="Times New Roman" w:cs="Times New Roman"/>
                <w:color w:val="000000" w:themeColor="text1"/>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DB879"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6EAD3CB"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lang w:eastAsia="en-US"/>
              </w:rPr>
            </w:pPr>
          </w:p>
        </w:tc>
      </w:tr>
      <w:tr w:rsidR="00F83276" w:rsidRPr="00F83276" w14:paraId="33FB5B55"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67433"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47E5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4F2008"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r w:rsidRPr="00F83276">
              <w:rPr>
                <w:rFonts w:ascii="Times New Roman" w:hAnsi="Times New Roman" w:cs="Times New Roman"/>
                <w:bCs/>
                <w:color w:val="000000" w:themeColor="text1"/>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7945"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r w:rsidRPr="00F83276">
              <w:rPr>
                <w:rFonts w:ascii="Times New Roman" w:hAnsi="Times New Roman" w:cs="Times New Roman"/>
                <w:bCs/>
                <w:color w:val="000000" w:themeColor="text1"/>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83276">
              <w:rPr>
                <w:rFonts w:ascii="Times New Roman" w:hAnsi="Times New Roman" w:cs="Times New Roman"/>
                <w:bCs/>
                <w:color w:val="000000" w:themeColor="text1"/>
                <w:sz w:val="24"/>
                <w:szCs w:val="24"/>
              </w:rPr>
              <w:lastRenderedPageBreak/>
              <w:t>pašalintas iš pirkimo ar koncesijos suteikimo procedūrų arba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525E8"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lastRenderedPageBreak/>
              <w:t>VPĮ 46 straipsnio 4 dalies 4 punktas</w:t>
            </w:r>
          </w:p>
          <w:p w14:paraId="355C06F4"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26839808"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rPr>
              <w:t>EBVPD III dalies C15 punktas</w:t>
            </w:r>
            <w:r w:rsidRPr="00F83276">
              <w:rPr>
                <w:rFonts w:ascii="Times New Roman" w:eastAsia="Yu Mincho" w:hAnsi="Times New Roman" w:cs="Times New Roman"/>
                <w:color w:val="000000" w:themeColor="text1"/>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C3922"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FD8991A"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43766CC9"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31383BE7"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w:t>
            </w:r>
            <w:r w:rsidRPr="00F83276">
              <w:rPr>
                <w:rFonts w:ascii="Times New Roman" w:hAnsi="Times New Roman" w:cs="Times New Roman"/>
                <w:b/>
                <w:bCs/>
                <w:color w:val="000000" w:themeColor="text1"/>
                <w:sz w:val="24"/>
                <w:szCs w:val="24"/>
              </w:rPr>
              <w:lastRenderedPageBreak/>
              <w:t xml:space="preserve">VPĮ 52 straipsnį skelbiamą informaciją: </w:t>
            </w:r>
          </w:p>
          <w:p w14:paraId="555EE170"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hyperlink r:id="rId18" w:history="1">
              <w:r w:rsidRPr="00F83276">
                <w:rPr>
                  <w:rFonts w:ascii="Times New Roman" w:hAnsi="Times New Roman" w:cs="Times New Roman"/>
                  <w:color w:val="000000" w:themeColor="text1"/>
                  <w:sz w:val="24"/>
                  <w:szCs w:val="24"/>
                </w:rPr>
                <w:t>https://vpt.lrv.lt/lt/nuorodos/kiti-duomenys/powerbi/melaginga-informacija-pateikusiu-tiekeju-sarasas-3/</w:t>
              </w:r>
            </w:hyperlink>
          </w:p>
        </w:tc>
      </w:tr>
      <w:tr w:rsidR="00F83276" w:rsidRPr="00F83276" w14:paraId="73A37623"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B96F5"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B0EFF"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B05E3"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VPĮ 46 straipsnio 4 dalies 5 punktas</w:t>
            </w:r>
          </w:p>
          <w:p w14:paraId="1D2D8040"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759DE639"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w:t>
            </w:r>
            <w:r w:rsidRPr="00F83276">
              <w:rPr>
                <w:rFonts w:ascii="Times New Roman" w:eastAsia="Arial" w:hAnsi="Times New Roman" w:cs="Times New Roman"/>
                <w:color w:val="000000" w:themeColor="text1"/>
                <w:sz w:val="24"/>
                <w:szCs w:val="24"/>
              </w:rPr>
              <w:t xml:space="preserve"> III dalies C15 punktas</w:t>
            </w:r>
          </w:p>
          <w:p w14:paraId="459603C8"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p w14:paraId="271BD8DD"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B8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5D2D0DD"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lang w:eastAsia="en-US"/>
              </w:rPr>
            </w:pPr>
          </w:p>
        </w:tc>
      </w:tr>
      <w:tr w:rsidR="00F83276" w:rsidRPr="00F83276" w14:paraId="00E0E06D"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82455" w14:textId="77777777" w:rsidR="00F83276" w:rsidRPr="00F83276" w:rsidRDefault="00F83276" w:rsidP="00F83276">
            <w:pPr>
              <w:numPr>
                <w:ilvl w:val="0"/>
                <w:numId w:val="4"/>
              </w:numPr>
              <w:spacing w:after="0" w:line="360" w:lineRule="auto"/>
              <w:ind w:left="0" w:firstLine="0"/>
              <w:rPr>
                <w:rFonts w:ascii="Times New Roman" w:hAnsi="Times New Roman" w:cs="Times New Roman"/>
                <w:b/>
                <w:bCs/>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6C86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F83276">
              <w:rPr>
                <w:rFonts w:ascii="Times New Roman" w:hAnsi="Times New Roman" w:cs="Times New Roman"/>
                <w:color w:val="000000" w:themeColor="text1"/>
                <w:sz w:val="24"/>
                <w:szCs w:val="24"/>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92734D"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83276">
              <w:rPr>
                <w:rFonts w:ascii="Times New Roman" w:hAnsi="Times New Roman" w:cs="Times New Roman"/>
                <w:color w:val="000000" w:themeColor="text1"/>
                <w:sz w:val="24"/>
                <w:szCs w:val="24"/>
              </w:rPr>
              <w:lastRenderedPageBreak/>
              <w:t>nutraukta anksčiau, negu toje sutartyje nustatytas jos galiojimo terminas, buvo pareikalauta atlyginti žalą ar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E3C0C"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lastRenderedPageBreak/>
              <w:t>VPĮ 46 straipsnio 4 dalies 6 punktas</w:t>
            </w:r>
          </w:p>
          <w:p w14:paraId="50326190"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37D5BCE9"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w:t>
            </w:r>
            <w:r w:rsidRPr="00F83276">
              <w:rPr>
                <w:rFonts w:ascii="Times New Roman" w:eastAsia="Arial" w:hAnsi="Times New Roman" w:cs="Times New Roman"/>
                <w:color w:val="000000" w:themeColor="text1"/>
                <w:sz w:val="24"/>
                <w:szCs w:val="24"/>
              </w:rPr>
              <w:t xml:space="preserve"> III dalies C14 punktas</w:t>
            </w:r>
          </w:p>
          <w:p w14:paraId="1DBD0A31"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p w14:paraId="783CC194"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B4B6B"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0E91D10"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3A0CDCCF"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A7FBD8E"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p w14:paraId="3197A796"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hyperlink r:id="rId19" w:history="1">
              <w:r w:rsidRPr="00F83276">
                <w:rPr>
                  <w:rFonts w:ascii="Times New Roman" w:hAnsi="Times New Roman" w:cs="Times New Roman"/>
                  <w:color w:val="000000" w:themeColor="text1"/>
                  <w:sz w:val="24"/>
                  <w:szCs w:val="24"/>
                </w:rPr>
                <w:t>https://vpt.lrv.lt/lt/nuorodos/kiti-duomenys/powerbi/nepatikimi-tiekejai-1/</w:t>
              </w:r>
            </w:hyperlink>
          </w:p>
          <w:p w14:paraId="2204E568"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p>
          <w:p w14:paraId="30E19E4C"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hyperlink r:id="rId20" w:history="1">
              <w:r w:rsidRPr="00F83276">
                <w:rPr>
                  <w:rFonts w:ascii="Times New Roman" w:hAnsi="Times New Roman" w:cs="Times New Roman"/>
                  <w:color w:val="000000" w:themeColor="text1"/>
                  <w:sz w:val="24"/>
                  <w:szCs w:val="24"/>
                </w:rPr>
                <w:t>https://vpt.lrv.lt/lt/pasalinimo-pagrindai-1/nepatikimu-koncesininku-sarasas-1/nepatikimu-koncesininku-sarasas/</w:t>
              </w:r>
            </w:hyperlink>
          </w:p>
          <w:p w14:paraId="5A82A971" w14:textId="77777777" w:rsidR="00F83276" w:rsidRPr="00F83276" w:rsidRDefault="00F83276" w:rsidP="00C325C2">
            <w:pPr>
              <w:spacing w:after="0" w:line="360" w:lineRule="auto"/>
              <w:jc w:val="both"/>
              <w:rPr>
                <w:rFonts w:ascii="Times New Roman" w:hAnsi="Times New Roman" w:cs="Times New Roman"/>
                <w:bCs/>
                <w:color w:val="000000" w:themeColor="text1"/>
                <w:sz w:val="24"/>
                <w:szCs w:val="24"/>
              </w:rPr>
            </w:pPr>
          </w:p>
          <w:p w14:paraId="61AB3A1A"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p>
        </w:tc>
      </w:tr>
      <w:tr w:rsidR="00F83276" w:rsidRPr="00F83276" w14:paraId="2747E120"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E5511"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p w14:paraId="16E2521C" w14:textId="77777777" w:rsidR="00F83276" w:rsidRPr="00F83276" w:rsidRDefault="00F83276" w:rsidP="00C325C2">
            <w:pPr>
              <w:spacing w:after="0" w:line="360" w:lineRule="auto"/>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4AE7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55470C" w14:textId="77777777" w:rsidR="00F83276" w:rsidRPr="00F83276" w:rsidRDefault="00F83276" w:rsidP="00C325C2">
            <w:pPr>
              <w:spacing w:after="0" w:line="360" w:lineRule="auto"/>
              <w:jc w:val="both"/>
              <w:rPr>
                <w:rFonts w:ascii="Times New Roman" w:hAnsi="Times New Roman" w:cs="Times New Roman"/>
                <w:b/>
                <w:color w:val="000000" w:themeColor="text1"/>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365F6"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VPĮ 46 straipsnio 4 dalies 7 punkto a papunktis</w:t>
            </w:r>
          </w:p>
          <w:p w14:paraId="69BB5699"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52F60951"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4B2E"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F83276">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F83276">
              <w:rPr>
                <w:rFonts w:ascii="Times New Roman" w:hAnsi="Times New Roman" w:cs="Times New Roman"/>
                <w:b/>
                <w:bCs/>
                <w:color w:val="000000" w:themeColor="text1"/>
                <w:sz w:val="24"/>
                <w:szCs w:val="24"/>
              </w:rPr>
              <w:t xml:space="preserve"> </w:t>
            </w:r>
            <w:r w:rsidRPr="00F83276">
              <w:rPr>
                <w:rFonts w:ascii="Times New Roman" w:hAnsi="Times New Roman" w:cs="Times New Roman"/>
                <w:color w:val="000000" w:themeColor="text1"/>
                <w:sz w:val="24"/>
                <w:szCs w:val="24"/>
              </w:rPr>
              <w:t xml:space="preserve">nacionalinėje duomenų bazėje adresu: </w:t>
            </w:r>
            <w:hyperlink r:id="rId21" w:history="1">
              <w:r w:rsidRPr="00F83276">
                <w:rPr>
                  <w:rFonts w:ascii="Times New Roman" w:hAnsi="Times New Roman" w:cs="Times New Roman"/>
                  <w:color w:val="000000" w:themeColor="text1"/>
                  <w:sz w:val="24"/>
                  <w:szCs w:val="24"/>
                  <w:u w:val="single"/>
                </w:rPr>
                <w:t>https://www.registrucentras.lt/jar/p/index.php</w:t>
              </w:r>
            </w:hyperlink>
          </w:p>
          <w:p w14:paraId="28E10CFD"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paskelbtą informaciją, taip pat į šiame informaciniame pranešime pateiktą informaciją:</w:t>
            </w:r>
          </w:p>
          <w:p w14:paraId="5CBC0140"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hyperlink r:id="rId22" w:history="1">
              <w:r w:rsidRPr="00F83276">
                <w:rPr>
                  <w:rFonts w:ascii="Times New Roman" w:hAnsi="Times New Roman" w:cs="Times New Roman"/>
                  <w:color w:val="000000" w:themeColor="text1"/>
                  <w:sz w:val="24"/>
                  <w:szCs w:val="24"/>
                </w:rPr>
                <w:t>https://vpt.lrv.lt/lt/naujienos-3/finansiniu-ataskaitu-nepateikimas-gali-tapti-kliutimi-dalyvauti-viesuosiuose-pirkimuose/</w:t>
              </w:r>
            </w:hyperlink>
          </w:p>
          <w:p w14:paraId="3388EF0F"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rPr>
            </w:pPr>
          </w:p>
        </w:tc>
      </w:tr>
      <w:tr w:rsidR="00F83276" w:rsidRPr="00F83276" w14:paraId="0A48A1FA"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457D4"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A1344"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 xml:space="preserve">Tiekėjas yra padaręs rimtą profesinį pažeidimą, dėl kurio perkančioji </w:t>
            </w:r>
            <w:r w:rsidRPr="00F83276">
              <w:rPr>
                <w:rFonts w:ascii="Times New Roman" w:hAnsi="Times New Roman" w:cs="Times New Roman"/>
                <w:color w:val="000000" w:themeColor="text1"/>
                <w:sz w:val="24"/>
                <w:szCs w:val="24"/>
              </w:rPr>
              <w:lastRenderedPageBreak/>
              <w:t xml:space="preserve">organizacija abejoja tiekėjo sąžiningumu, </w:t>
            </w:r>
            <w:r w:rsidRPr="00F83276">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F83276">
              <w:rPr>
                <w:rFonts w:ascii="Times New Roman" w:eastAsia="Times New Roman" w:hAnsi="Times New Roman" w:cs="Times New Roman"/>
                <w:color w:val="000000" w:themeColor="text1"/>
                <w:sz w:val="24"/>
                <w:szCs w:val="24"/>
                <w:vertAlign w:val="superscript"/>
              </w:rPr>
              <w:t>1</w:t>
            </w:r>
            <w:r w:rsidRPr="00F83276">
              <w:rPr>
                <w:rFonts w:ascii="Times New Roman" w:eastAsia="Times New Roman" w:hAnsi="Times New Roman" w:cs="Times New Roman"/>
                <w:color w:val="000000" w:themeColor="text1"/>
                <w:sz w:val="24"/>
                <w:szCs w:val="24"/>
              </w:rPr>
              <w:t xml:space="preserve"> straipsnio 1 dalyje.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FAD6"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lastRenderedPageBreak/>
              <w:t xml:space="preserve">VPĮ 46 straipsnio 4 </w:t>
            </w:r>
            <w:r w:rsidRPr="00F83276">
              <w:rPr>
                <w:rFonts w:ascii="Times New Roman" w:eastAsia="Yu Mincho" w:hAnsi="Times New Roman" w:cs="Times New Roman"/>
                <w:b/>
                <w:bCs/>
                <w:color w:val="000000" w:themeColor="text1"/>
                <w:sz w:val="24"/>
                <w:szCs w:val="24"/>
              </w:rPr>
              <w:lastRenderedPageBreak/>
              <w:t>dalies 7 punkto b papunktis</w:t>
            </w:r>
          </w:p>
          <w:p w14:paraId="64C0A321"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4D3F1C74"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36476"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lastRenderedPageBreak/>
              <w:t xml:space="preserve">Iš Lietuvoje įsteigtų subjektų įrodančių dokumentų </w:t>
            </w:r>
            <w:r w:rsidRPr="00F83276">
              <w:rPr>
                <w:rFonts w:ascii="Times New Roman" w:hAnsi="Times New Roman" w:cs="Times New Roman"/>
                <w:color w:val="000000" w:themeColor="text1"/>
                <w:sz w:val="24"/>
                <w:szCs w:val="24"/>
                <w:lang w:eastAsia="en-US"/>
              </w:rPr>
              <w:lastRenderedPageBreak/>
              <w:t>nereikalaujama. Užtenka pateikto EBVPD.</w:t>
            </w:r>
          </w:p>
          <w:p w14:paraId="13A1BFF0" w14:textId="77777777" w:rsidR="00F83276" w:rsidRPr="00F83276" w:rsidRDefault="00F83276" w:rsidP="00C325C2">
            <w:pPr>
              <w:spacing w:after="0" w:line="360" w:lineRule="auto"/>
              <w:jc w:val="both"/>
              <w:rPr>
                <w:rFonts w:ascii="Times New Roman" w:hAnsi="Times New Roman" w:cs="Times New Roman"/>
                <w:b/>
                <w:bCs/>
                <w:iCs/>
                <w:color w:val="000000" w:themeColor="text1"/>
                <w:sz w:val="24"/>
                <w:szCs w:val="24"/>
                <w:lang w:eastAsia="en-US"/>
              </w:rPr>
            </w:pPr>
          </w:p>
          <w:p w14:paraId="3F4D0F16" w14:textId="77777777" w:rsidR="00F83276" w:rsidRPr="00F83276" w:rsidRDefault="00F83276" w:rsidP="00C325C2">
            <w:pPr>
              <w:spacing w:after="0" w:line="360" w:lineRule="auto"/>
              <w:jc w:val="both"/>
              <w:rPr>
                <w:rFonts w:ascii="Times New Roman" w:hAnsi="Times New Roman" w:cs="Times New Roman"/>
                <w:b/>
                <w:bCs/>
                <w:color w:val="000000" w:themeColor="text1"/>
                <w:sz w:val="24"/>
                <w:szCs w:val="24"/>
              </w:rPr>
            </w:pPr>
            <w:r w:rsidRPr="00F83276">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F83276">
              <w:rPr>
                <w:rFonts w:ascii="Times New Roman" w:hAnsi="Times New Roman" w:cs="Times New Roman"/>
                <w:b/>
                <w:bCs/>
                <w:color w:val="000000" w:themeColor="text1"/>
                <w:sz w:val="24"/>
                <w:szCs w:val="24"/>
              </w:rPr>
              <w:t xml:space="preserve"> </w:t>
            </w:r>
            <w:r w:rsidRPr="00F83276">
              <w:rPr>
                <w:rFonts w:ascii="Times New Roman" w:hAnsi="Times New Roman" w:cs="Times New Roman"/>
                <w:color w:val="000000" w:themeColor="text1"/>
                <w:sz w:val="24"/>
                <w:szCs w:val="24"/>
              </w:rPr>
              <w:t xml:space="preserve">nacionalinėje duomenų bazėje adresu </w:t>
            </w:r>
            <w:hyperlink r:id="rId23">
              <w:r w:rsidRPr="00F83276">
                <w:rPr>
                  <w:rFonts w:ascii="Times New Roman" w:hAnsi="Times New Roman" w:cs="Times New Roman"/>
                  <w:color w:val="000000" w:themeColor="text1"/>
                  <w:sz w:val="24"/>
                  <w:szCs w:val="24"/>
                  <w:u w:val="single"/>
                </w:rPr>
                <w:t>https://www.vmi.lt/evmi/mokesciu-moketoju-informacija</w:t>
              </w:r>
            </w:hyperlink>
            <w:r w:rsidRPr="00F83276">
              <w:rPr>
                <w:rFonts w:ascii="Times New Roman" w:hAnsi="Times New Roman" w:cs="Times New Roman"/>
                <w:color w:val="000000" w:themeColor="text1"/>
                <w:sz w:val="24"/>
                <w:szCs w:val="24"/>
              </w:rPr>
              <w:t xml:space="preserve"> skelbiamą informaciją.</w:t>
            </w:r>
          </w:p>
        </w:tc>
      </w:tr>
      <w:tr w:rsidR="00F83276" w:rsidRPr="00F83276" w14:paraId="09F967BC"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A546"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343C6"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F83276">
              <w:rPr>
                <w:rFonts w:ascii="Times New Roman" w:eastAsia="Times New Roman" w:hAnsi="Times New Roman" w:cs="Times New Roman"/>
                <w:color w:val="000000" w:themeColor="text1"/>
                <w:sz w:val="24"/>
                <w:szCs w:val="24"/>
              </w:rPr>
              <w:t xml:space="preserve"> kai jis </w:t>
            </w:r>
            <w:r w:rsidRPr="00F8327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BD87F"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b/>
                <w:bCs/>
                <w:color w:val="000000" w:themeColor="text1"/>
                <w:sz w:val="24"/>
                <w:szCs w:val="24"/>
              </w:rPr>
              <w:t>VPĮ 46 straipsnio 4 dalies 7 punkto c papunktis</w:t>
            </w:r>
          </w:p>
          <w:p w14:paraId="60DD6A9C"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rPr>
            </w:pPr>
          </w:p>
          <w:p w14:paraId="294FC0C9" w14:textId="77777777" w:rsidR="00F83276" w:rsidRPr="00F83276" w:rsidRDefault="00F83276" w:rsidP="00C325C2">
            <w:pPr>
              <w:spacing w:after="0"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Yu Mincho" w:hAnsi="Times New Roman" w:cs="Times New Roman"/>
                <w:color w:val="000000" w:themeColor="text1"/>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7E3"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606DA7F" w14:textId="77777777" w:rsidR="00F83276" w:rsidRPr="00F83276" w:rsidRDefault="00F83276" w:rsidP="00C325C2">
            <w:pPr>
              <w:spacing w:after="0" w:line="360" w:lineRule="auto"/>
              <w:jc w:val="both"/>
              <w:rPr>
                <w:rFonts w:ascii="Times New Roman" w:hAnsi="Times New Roman" w:cs="Times New Roman"/>
                <w:bCs/>
                <w:iCs/>
                <w:color w:val="000000" w:themeColor="text1"/>
                <w:sz w:val="24"/>
                <w:szCs w:val="24"/>
                <w:lang w:eastAsia="en-US"/>
              </w:rPr>
            </w:pPr>
          </w:p>
          <w:p w14:paraId="2FF91DDE" w14:textId="77777777" w:rsidR="00F83276" w:rsidRPr="00F83276" w:rsidRDefault="00F83276" w:rsidP="00C325C2">
            <w:pPr>
              <w:spacing w:after="0" w:line="360" w:lineRule="auto"/>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02FB9E6D" w14:textId="77777777" w:rsidR="00F83276" w:rsidRPr="00F83276" w:rsidRDefault="00F83276" w:rsidP="00C325C2">
            <w:pPr>
              <w:spacing w:after="0" w:line="360" w:lineRule="auto"/>
              <w:rPr>
                <w:rFonts w:ascii="Times New Roman" w:hAnsi="Times New Roman" w:cs="Times New Roman"/>
                <w:bCs/>
                <w:iCs/>
                <w:color w:val="000000" w:themeColor="text1"/>
                <w:sz w:val="24"/>
                <w:szCs w:val="24"/>
                <w:lang w:eastAsia="en-US"/>
              </w:rPr>
            </w:pPr>
            <w:hyperlink r:id="rId24" w:history="1">
              <w:r w:rsidRPr="00F83276">
                <w:rPr>
                  <w:rFonts w:ascii="Times New Roman" w:hAnsi="Times New Roman" w:cs="Times New Roman"/>
                  <w:color w:val="000000" w:themeColor="text1"/>
                  <w:sz w:val="24"/>
                  <w:szCs w:val="24"/>
                  <w:u w:val="single"/>
                </w:rPr>
                <w:t>https://kt.gov.lt/lt/atviri-duomenys/diskvalifikavimas-is-viesuju-pirkimu</w:t>
              </w:r>
            </w:hyperlink>
            <w:r w:rsidRPr="00F83276">
              <w:rPr>
                <w:rFonts w:ascii="Times New Roman" w:hAnsi="Times New Roman" w:cs="Times New Roman"/>
                <w:color w:val="000000" w:themeColor="text1"/>
                <w:sz w:val="24"/>
                <w:szCs w:val="24"/>
              </w:rPr>
              <w:t xml:space="preserve"> skelbiamą informaciją. </w:t>
            </w:r>
          </w:p>
        </w:tc>
      </w:tr>
      <w:tr w:rsidR="00F83276" w:rsidRPr="00F83276" w14:paraId="7E4C9762"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D4A40"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65780"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bCs/>
                <w:sz w:val="24"/>
                <w:szCs w:val="24"/>
              </w:rPr>
              <w:t xml:space="preserve">Tiekėjas </w:t>
            </w:r>
            <w:r w:rsidRPr="00F8327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7A763" w14:textId="77777777" w:rsidR="00F83276" w:rsidRPr="00F83276" w:rsidRDefault="00F83276" w:rsidP="00C325C2">
            <w:pPr>
              <w:rPr>
                <w:rFonts w:ascii="Times New Roman" w:eastAsia="Yu Mincho" w:hAnsi="Times New Roman" w:cs="Times New Roman"/>
                <w:sz w:val="24"/>
                <w:szCs w:val="24"/>
              </w:rPr>
            </w:pPr>
            <w:r w:rsidRPr="00F83276">
              <w:rPr>
                <w:rFonts w:ascii="Times New Roman" w:eastAsia="Yu Mincho" w:hAnsi="Times New Roman" w:cs="Times New Roman"/>
                <w:b/>
                <w:bCs/>
                <w:sz w:val="24"/>
                <w:szCs w:val="24"/>
              </w:rPr>
              <w:t>VPĮ 46 straipsnio 6 dalies 1 punktas</w:t>
            </w:r>
          </w:p>
          <w:p w14:paraId="7B9D4B4A" w14:textId="77777777" w:rsidR="00F83276" w:rsidRPr="00F83276" w:rsidRDefault="00F83276" w:rsidP="00C325C2">
            <w:pPr>
              <w:rPr>
                <w:rFonts w:ascii="Times New Roman" w:eastAsia="Yu Mincho" w:hAnsi="Times New Roman" w:cs="Times New Roman"/>
                <w:sz w:val="24"/>
                <w:szCs w:val="24"/>
              </w:rPr>
            </w:pPr>
            <w:r w:rsidRPr="00F83276">
              <w:rPr>
                <w:rFonts w:ascii="Times New Roman" w:eastAsia="Yu Mincho" w:hAnsi="Times New Roman" w:cs="Times New Roman"/>
                <w:sz w:val="24"/>
                <w:szCs w:val="24"/>
              </w:rPr>
              <w:t>EBVPD III dalies C1, C2, C3 punktai</w:t>
            </w:r>
          </w:p>
          <w:p w14:paraId="5C5E5D47"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D4F53" w14:textId="77777777" w:rsidR="00F83276" w:rsidRPr="00F83276" w:rsidRDefault="00F83276" w:rsidP="00C325C2">
            <w:pPr>
              <w:pStyle w:val="Betarp"/>
              <w:jc w:val="both"/>
              <w:rPr>
                <w:rFonts w:ascii="Times New Roman" w:hAnsi="Times New Roman" w:cs="Times New Roman"/>
                <w:b/>
                <w:bCs/>
                <w:sz w:val="24"/>
                <w:szCs w:val="24"/>
              </w:rPr>
            </w:pPr>
            <w:r w:rsidRPr="00F83276">
              <w:rPr>
                <w:rFonts w:ascii="Times New Roman" w:hAnsi="Times New Roman" w:cs="Times New Roman"/>
                <w:sz w:val="24"/>
                <w:szCs w:val="24"/>
                <w:lang w:eastAsia="en-US"/>
              </w:rPr>
              <w:t>Iš Lietuvoje įsteigtų subjektų įrodančių dokumentų nereikalaujama. Užtenka pateikto EBVPD.</w:t>
            </w:r>
          </w:p>
          <w:p w14:paraId="0448F787"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p>
        </w:tc>
      </w:tr>
      <w:tr w:rsidR="00F83276" w:rsidRPr="00F83276" w14:paraId="02EF4BDF"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8449"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7BDC2" w14:textId="77777777" w:rsidR="00F83276" w:rsidRPr="00F83276" w:rsidRDefault="00F83276" w:rsidP="00C325C2">
            <w:pPr>
              <w:spacing w:after="0" w:line="240" w:lineRule="auto"/>
              <w:jc w:val="both"/>
              <w:rPr>
                <w:rFonts w:ascii="Times New Roman" w:hAnsi="Times New Roman" w:cs="Times New Roman"/>
                <w:sz w:val="24"/>
                <w:szCs w:val="24"/>
              </w:rPr>
            </w:pPr>
            <w:r w:rsidRPr="00F8327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97A222"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3A022" w14:textId="77777777" w:rsidR="00F83276" w:rsidRPr="00F83276" w:rsidRDefault="00F83276" w:rsidP="00C325C2">
            <w:pPr>
              <w:rPr>
                <w:rFonts w:ascii="Times New Roman" w:eastAsia="Yu Mincho" w:hAnsi="Times New Roman" w:cs="Times New Roman"/>
                <w:sz w:val="24"/>
                <w:szCs w:val="24"/>
              </w:rPr>
            </w:pPr>
            <w:r w:rsidRPr="00F83276">
              <w:rPr>
                <w:rFonts w:ascii="Times New Roman" w:eastAsia="Yu Mincho" w:hAnsi="Times New Roman" w:cs="Times New Roman"/>
                <w:b/>
                <w:bCs/>
                <w:sz w:val="24"/>
                <w:szCs w:val="24"/>
              </w:rPr>
              <w:t>VPĮ 46 straipsnio 6 dalies 2 punktas</w:t>
            </w:r>
          </w:p>
          <w:p w14:paraId="23931185" w14:textId="77777777" w:rsidR="00F83276" w:rsidRPr="00F83276" w:rsidRDefault="00F83276" w:rsidP="00C325C2">
            <w:pPr>
              <w:pStyle w:val="Betarp"/>
              <w:jc w:val="both"/>
              <w:rPr>
                <w:rFonts w:ascii="Times New Roman" w:eastAsia="Yu Mincho" w:hAnsi="Times New Roman" w:cs="Times New Roman"/>
                <w:sz w:val="24"/>
                <w:szCs w:val="24"/>
              </w:rPr>
            </w:pPr>
          </w:p>
          <w:p w14:paraId="5C13D4A3"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sz w:val="24"/>
                <w:szCs w:val="24"/>
              </w:rPr>
              <w:t>EBVPD III dalies C4, C5, C6, C7, C8, C9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14954" w14:textId="77777777" w:rsidR="00F83276" w:rsidRPr="00F83276" w:rsidRDefault="00F83276" w:rsidP="00C325C2">
            <w:pPr>
              <w:pStyle w:val="Betarp"/>
              <w:jc w:val="both"/>
              <w:rPr>
                <w:rFonts w:ascii="Times New Roman" w:hAnsi="Times New Roman" w:cs="Times New Roman"/>
                <w:sz w:val="24"/>
                <w:szCs w:val="24"/>
              </w:rPr>
            </w:pPr>
            <w:r w:rsidRPr="00F83276">
              <w:rPr>
                <w:rFonts w:ascii="Times New Roman" w:hAnsi="Times New Roman" w:cs="Times New Roman"/>
                <w:sz w:val="24"/>
                <w:szCs w:val="24"/>
                <w:lang w:eastAsia="en-US"/>
              </w:rPr>
              <w:t xml:space="preserve">Iš Lietuvoje įsteigtų subjektų įrodančių dokumentų nereikalaujama, užtenka pateikto EBVPD. </w:t>
            </w:r>
            <w:r w:rsidRPr="00F83276">
              <w:rPr>
                <w:rFonts w:ascii="Times New Roman" w:hAnsi="Times New Roman" w:cs="Times New Roman"/>
                <w:sz w:val="24"/>
                <w:szCs w:val="24"/>
              </w:rPr>
              <w:t>Perkančioji organizacija savarankiškai patikrina duomenis nacionalinėje duomenų bazėje, adresu:</w:t>
            </w:r>
          </w:p>
          <w:p w14:paraId="1AF70CBC" w14:textId="77777777" w:rsidR="00F83276" w:rsidRPr="00F83276" w:rsidRDefault="00F83276" w:rsidP="00C325C2">
            <w:pPr>
              <w:pStyle w:val="Betarp"/>
              <w:jc w:val="both"/>
              <w:rPr>
                <w:rFonts w:ascii="Times New Roman" w:hAnsi="Times New Roman" w:cs="Times New Roman"/>
                <w:bCs/>
                <w:sz w:val="24"/>
                <w:szCs w:val="24"/>
              </w:rPr>
            </w:pPr>
            <w:hyperlink r:id="rId25" w:history="1">
              <w:r w:rsidRPr="00F83276">
                <w:rPr>
                  <w:rStyle w:val="Hipersaitas"/>
                  <w:rFonts w:ascii="Times New Roman" w:hAnsi="Times New Roman" w:cs="Times New Roman"/>
                  <w:bCs/>
                  <w:sz w:val="24"/>
                  <w:szCs w:val="24"/>
                  <w:u w:val="single"/>
                </w:rPr>
                <w:t>https://www.registrucentras.lt/jar/p/</w:t>
              </w:r>
            </w:hyperlink>
            <w:r w:rsidRPr="00F83276">
              <w:rPr>
                <w:rFonts w:ascii="Times New Roman" w:hAnsi="Times New Roman" w:cs="Times New Roman"/>
                <w:bCs/>
                <w:sz w:val="24"/>
                <w:szCs w:val="24"/>
              </w:rPr>
              <w:t xml:space="preserve">. </w:t>
            </w:r>
          </w:p>
          <w:p w14:paraId="12B04D75" w14:textId="77777777" w:rsidR="00F83276" w:rsidRPr="00F83276" w:rsidRDefault="00F83276" w:rsidP="00C325C2">
            <w:pPr>
              <w:pStyle w:val="Betarp"/>
              <w:jc w:val="both"/>
              <w:rPr>
                <w:rFonts w:ascii="Times New Roman" w:hAnsi="Times New Roman" w:cs="Times New Roman"/>
                <w:b/>
                <w:bCs/>
                <w:sz w:val="24"/>
                <w:szCs w:val="24"/>
              </w:rPr>
            </w:pPr>
          </w:p>
          <w:p w14:paraId="10984E15" w14:textId="77777777" w:rsidR="00F83276" w:rsidRPr="00F83276" w:rsidRDefault="00F83276" w:rsidP="00C325C2">
            <w:pPr>
              <w:pStyle w:val="Betarp"/>
              <w:jc w:val="both"/>
              <w:rPr>
                <w:rFonts w:ascii="Times New Roman" w:hAnsi="Times New Roman" w:cs="Times New Roman"/>
                <w:i/>
                <w:iCs/>
                <w:color w:val="000000" w:themeColor="text1"/>
                <w:sz w:val="24"/>
                <w:szCs w:val="24"/>
              </w:rPr>
            </w:pPr>
            <w:r w:rsidRPr="00F8327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83276">
              <w:rPr>
                <w:rFonts w:ascii="Times New Roman" w:hAnsi="Times New Roman" w:cs="Times New Roman"/>
                <w:color w:val="0070C0"/>
                <w:sz w:val="24"/>
                <w:szCs w:val="24"/>
              </w:rPr>
              <w:t xml:space="preserve">120 dienų </w:t>
            </w:r>
            <w:r w:rsidRPr="00F83276">
              <w:rPr>
                <w:rFonts w:ascii="Times New Roman" w:hAnsi="Times New Roman" w:cs="Times New Roman"/>
                <w:sz w:val="24"/>
                <w:szCs w:val="24"/>
              </w:rPr>
              <w:t xml:space="preserve">iki </w:t>
            </w:r>
            <w:r w:rsidRPr="00F83276">
              <w:rPr>
                <w:rFonts w:ascii="Times New Roman" w:eastAsia="Times New Roman" w:hAnsi="Times New Roman" w:cs="Times New Roman"/>
                <w:i/>
                <w:iCs/>
                <w:sz w:val="24"/>
                <w:szCs w:val="24"/>
              </w:rPr>
              <w:t xml:space="preserve">tos dienos, kai tiekėjas perkančiosios organizacijos prašymu turės pateikti pašalinimo pagrindų </w:t>
            </w:r>
            <w:r w:rsidRPr="00F83276">
              <w:rPr>
                <w:rFonts w:ascii="Times New Roman" w:eastAsia="Times New Roman" w:hAnsi="Times New Roman" w:cs="Times New Roman"/>
                <w:i/>
                <w:iCs/>
                <w:sz w:val="24"/>
                <w:szCs w:val="24"/>
              </w:rPr>
              <w:lastRenderedPageBreak/>
              <w:t>nebuvimą patvirtinančius dok</w:t>
            </w:r>
            <w:r w:rsidRPr="00F83276">
              <w:rPr>
                <w:rFonts w:ascii="Times New Roman" w:eastAsia="Times New Roman" w:hAnsi="Times New Roman" w:cs="Times New Roman"/>
                <w:sz w:val="24"/>
                <w:szCs w:val="24"/>
              </w:rPr>
              <w:t>umentus</w:t>
            </w:r>
            <w:r w:rsidRPr="00F83276">
              <w:rPr>
                <w:rFonts w:ascii="Times New Roman" w:hAnsi="Times New Roman" w:cs="Times New Roman"/>
                <w:sz w:val="24"/>
                <w:szCs w:val="24"/>
              </w:rPr>
              <w:t xml:space="preserve">. </w:t>
            </w:r>
            <w:r w:rsidRPr="00F83276">
              <w:rPr>
                <w:rFonts w:ascii="Times New Roman" w:hAnsi="Times New Roman" w:cs="Times New Roman"/>
                <w:b/>
                <w:bCs/>
                <w:i/>
                <w:iCs/>
                <w:color w:val="000000" w:themeColor="text1"/>
                <w:sz w:val="24"/>
                <w:szCs w:val="24"/>
              </w:rPr>
              <w:t>Pavyzdys</w:t>
            </w:r>
            <w:r w:rsidRPr="00F8327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DF84788" w14:textId="77777777" w:rsidR="00F83276" w:rsidRPr="00F83276" w:rsidRDefault="00F83276" w:rsidP="00C325C2">
            <w:pPr>
              <w:pStyle w:val="Betarp"/>
              <w:jc w:val="both"/>
              <w:rPr>
                <w:rFonts w:ascii="Times New Roman" w:hAnsi="Times New Roman" w:cs="Times New Roman"/>
                <w:sz w:val="24"/>
                <w:szCs w:val="24"/>
              </w:rPr>
            </w:pPr>
          </w:p>
          <w:p w14:paraId="78DD0651" w14:textId="77777777" w:rsidR="00F83276" w:rsidRPr="00F83276" w:rsidRDefault="00F83276" w:rsidP="00C325C2">
            <w:pPr>
              <w:pStyle w:val="Betarp"/>
              <w:jc w:val="both"/>
              <w:rPr>
                <w:rFonts w:ascii="Times New Roman" w:hAnsi="Times New Roman" w:cs="Times New Roman"/>
                <w:sz w:val="24"/>
                <w:szCs w:val="24"/>
              </w:rPr>
            </w:pPr>
            <w:r w:rsidRPr="00F8327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48506E" w14:textId="77777777" w:rsidR="00F83276" w:rsidRPr="00F83276" w:rsidRDefault="00F83276" w:rsidP="00C325C2">
            <w:pPr>
              <w:pStyle w:val="Betarp"/>
              <w:jc w:val="both"/>
              <w:rPr>
                <w:rFonts w:ascii="Times New Roman" w:hAnsi="Times New Roman" w:cs="Times New Roman"/>
                <w:sz w:val="24"/>
                <w:szCs w:val="24"/>
              </w:rPr>
            </w:pPr>
          </w:p>
          <w:p w14:paraId="3B42614E" w14:textId="77777777" w:rsidR="00F83276" w:rsidRPr="00F83276" w:rsidRDefault="00F83276" w:rsidP="00C325C2">
            <w:pPr>
              <w:pStyle w:val="Betarp"/>
              <w:jc w:val="both"/>
              <w:rPr>
                <w:rFonts w:ascii="Times New Roman" w:hAnsi="Times New Roman" w:cs="Times New Roman"/>
                <w:b/>
                <w:bCs/>
                <w:i/>
                <w:iCs/>
                <w:color w:val="000000" w:themeColor="text1"/>
                <w:sz w:val="24"/>
                <w:szCs w:val="24"/>
              </w:rPr>
            </w:pPr>
            <w:r w:rsidRPr="00F83276">
              <w:rPr>
                <w:rFonts w:ascii="Times New Roman" w:hAnsi="Times New Roman" w:cs="Times New Roman"/>
                <w:b/>
                <w:bCs/>
                <w:i/>
                <w:iCs/>
                <w:color w:val="000000" w:themeColor="text1"/>
                <w:sz w:val="24"/>
                <w:szCs w:val="24"/>
              </w:rPr>
              <w:t>PASTABA</w:t>
            </w:r>
          </w:p>
          <w:p w14:paraId="7C9BC2E7" w14:textId="77777777" w:rsidR="00F83276" w:rsidRPr="00F83276" w:rsidRDefault="00F83276" w:rsidP="00C325C2">
            <w:pPr>
              <w:pStyle w:val="Betarp"/>
              <w:jc w:val="both"/>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7E910263" w14:textId="77777777" w:rsidR="00F83276" w:rsidRPr="00F83276" w:rsidRDefault="00F83276" w:rsidP="00C325C2">
            <w:pPr>
              <w:pStyle w:val="Betarp"/>
              <w:jc w:val="both"/>
              <w:rPr>
                <w:rFonts w:ascii="Times New Roman" w:hAnsi="Times New Roman" w:cs="Times New Roman"/>
                <w:b/>
                <w:bCs/>
                <w:sz w:val="24"/>
                <w:szCs w:val="24"/>
              </w:rPr>
            </w:pPr>
          </w:p>
          <w:p w14:paraId="1C159484"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p>
        </w:tc>
      </w:tr>
      <w:tr w:rsidR="00F83276" w:rsidRPr="00F83276" w14:paraId="602FBAF2" w14:textId="77777777" w:rsidTr="00C325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E5B2A" w14:textId="77777777" w:rsidR="00F83276" w:rsidRPr="00F83276" w:rsidRDefault="00F83276" w:rsidP="00F83276">
            <w:pPr>
              <w:numPr>
                <w:ilvl w:val="0"/>
                <w:numId w:val="4"/>
              </w:numPr>
              <w:spacing w:after="0" w:line="360" w:lineRule="auto"/>
              <w:ind w:left="0" w:firstLine="0"/>
              <w:rPr>
                <w:rFonts w:ascii="Times New Roman" w:hAnsi="Times New Roman" w:cs="Times New Roman"/>
                <w:color w:val="000000" w:themeColor="text1"/>
                <w:sz w:val="24"/>
                <w:szCs w:val="24"/>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C3A18"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F83276">
              <w:rPr>
                <w:rFonts w:ascii="Times New Roman" w:hAnsi="Times New Roman" w:cs="Times New Roman"/>
                <w:sz w:val="24"/>
                <w:szCs w:val="24"/>
              </w:rPr>
              <w:lastRenderedPageBreak/>
              <w:t>priemonėmis. Šiuo pagrindu perkančioji organizacija pašalina tiekėją iš pirkimo procedūros, jeigu nuo pažeidimo padarymo dienos praėjo mažiau kaip vieni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D8169" w14:textId="77777777" w:rsidR="00F83276" w:rsidRPr="00F83276" w:rsidRDefault="00F83276" w:rsidP="00C325C2">
            <w:pPr>
              <w:rPr>
                <w:rFonts w:ascii="Times New Roman" w:eastAsia="Yu Mincho" w:hAnsi="Times New Roman" w:cs="Times New Roman"/>
                <w:sz w:val="24"/>
                <w:szCs w:val="24"/>
              </w:rPr>
            </w:pPr>
            <w:r w:rsidRPr="00F83276">
              <w:rPr>
                <w:rFonts w:ascii="Times New Roman" w:eastAsia="Yu Mincho" w:hAnsi="Times New Roman" w:cs="Times New Roman"/>
                <w:b/>
                <w:bCs/>
                <w:sz w:val="24"/>
                <w:szCs w:val="24"/>
              </w:rPr>
              <w:lastRenderedPageBreak/>
              <w:t>VPĮ 46 straipsnio 6 dalies 3 punktas</w:t>
            </w:r>
          </w:p>
          <w:p w14:paraId="0CAA790E" w14:textId="77777777" w:rsidR="00F83276" w:rsidRPr="00F83276" w:rsidRDefault="00F83276" w:rsidP="00C325C2">
            <w:pPr>
              <w:pStyle w:val="Betarp"/>
              <w:jc w:val="both"/>
              <w:rPr>
                <w:rFonts w:ascii="Times New Roman" w:eastAsia="Yu Mincho" w:hAnsi="Times New Roman" w:cs="Times New Roman"/>
                <w:sz w:val="24"/>
                <w:szCs w:val="24"/>
              </w:rPr>
            </w:pPr>
          </w:p>
          <w:p w14:paraId="02F2D4BF" w14:textId="77777777" w:rsidR="00F83276" w:rsidRPr="00F83276" w:rsidRDefault="00F83276" w:rsidP="00C325C2">
            <w:pPr>
              <w:spacing w:after="0" w:line="360" w:lineRule="auto"/>
              <w:jc w:val="both"/>
              <w:rPr>
                <w:rFonts w:ascii="Times New Roman" w:eastAsia="Yu Mincho" w:hAnsi="Times New Roman" w:cs="Times New Roman"/>
                <w:b/>
                <w:bCs/>
                <w:color w:val="000000" w:themeColor="text1"/>
                <w:sz w:val="24"/>
                <w:szCs w:val="24"/>
              </w:rPr>
            </w:pPr>
            <w:r w:rsidRPr="00F8327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861E1" w14:textId="77777777" w:rsidR="00F83276" w:rsidRPr="00F83276" w:rsidRDefault="00F83276" w:rsidP="00C325C2">
            <w:pPr>
              <w:spacing w:after="0" w:line="360" w:lineRule="auto"/>
              <w:jc w:val="both"/>
              <w:rPr>
                <w:rFonts w:ascii="Times New Roman" w:hAnsi="Times New Roman" w:cs="Times New Roman"/>
                <w:color w:val="000000" w:themeColor="text1"/>
                <w:sz w:val="24"/>
                <w:szCs w:val="24"/>
                <w:lang w:eastAsia="en-US"/>
              </w:rPr>
            </w:pPr>
            <w:r w:rsidRPr="00F83276">
              <w:rPr>
                <w:rFonts w:ascii="Times New Roman" w:hAnsi="Times New Roman" w:cs="Times New Roman"/>
                <w:sz w:val="24"/>
                <w:szCs w:val="24"/>
                <w:lang w:eastAsia="en-US"/>
              </w:rPr>
              <w:t>Iš Lietuvoje įsteigtų subjektų įrodančių dokumentų nereikalaujama, užtenka pateikto EBVPD.</w:t>
            </w:r>
          </w:p>
        </w:tc>
      </w:tr>
    </w:tbl>
    <w:p w14:paraId="2223CE53" w14:textId="77777777" w:rsidR="00F83276" w:rsidRPr="00F83276" w:rsidRDefault="00F83276" w:rsidP="00F83276">
      <w:pPr>
        <w:spacing w:after="0" w:line="360" w:lineRule="auto"/>
        <w:rPr>
          <w:rFonts w:ascii="Times New Roman" w:hAnsi="Times New Roman" w:cs="Times New Roman"/>
          <w:color w:val="000000" w:themeColor="text1"/>
          <w:sz w:val="24"/>
          <w:szCs w:val="24"/>
        </w:rPr>
      </w:pPr>
    </w:p>
    <w:p w14:paraId="52AF1C05" w14:textId="77777777" w:rsidR="00F83276" w:rsidRPr="00F83276" w:rsidRDefault="00F83276" w:rsidP="00F83276">
      <w:pPr>
        <w:tabs>
          <w:tab w:val="center" w:pos="4320"/>
          <w:tab w:val="right" w:pos="8640"/>
        </w:tabs>
        <w:spacing w:after="0" w:line="360" w:lineRule="auto"/>
        <w:jc w:val="both"/>
        <w:rPr>
          <w:rFonts w:ascii="Times New Roman" w:hAnsi="Times New Roman" w:cs="Times New Roman"/>
          <w:b/>
          <w:color w:val="000000" w:themeColor="text1"/>
          <w:sz w:val="24"/>
          <w:szCs w:val="24"/>
        </w:rPr>
      </w:pPr>
      <w:r w:rsidRPr="00F83276">
        <w:rPr>
          <w:rFonts w:ascii="Times New Roman" w:hAnsi="Times New Roman" w:cs="Times New Roman"/>
          <w:b/>
          <w:color w:val="000000" w:themeColor="text1"/>
          <w:sz w:val="24"/>
          <w:szCs w:val="24"/>
          <w:lang w:val="x-none"/>
        </w:rPr>
        <w:t>Pastab</w:t>
      </w:r>
      <w:r w:rsidRPr="00F83276">
        <w:rPr>
          <w:rFonts w:ascii="Times New Roman" w:hAnsi="Times New Roman" w:cs="Times New Roman"/>
          <w:b/>
          <w:color w:val="000000" w:themeColor="text1"/>
          <w:sz w:val="24"/>
          <w:szCs w:val="24"/>
        </w:rPr>
        <w:t>os</w:t>
      </w:r>
      <w:r w:rsidRPr="00F83276">
        <w:rPr>
          <w:rFonts w:ascii="Times New Roman" w:hAnsi="Times New Roman" w:cs="Times New Roman"/>
          <w:b/>
          <w:color w:val="000000" w:themeColor="text1"/>
          <w:sz w:val="24"/>
          <w:szCs w:val="24"/>
          <w:lang w:val="x-none"/>
        </w:rPr>
        <w:t>:</w:t>
      </w:r>
    </w:p>
    <w:p w14:paraId="22D2CBCD" w14:textId="77777777" w:rsidR="00F83276" w:rsidRPr="00F83276" w:rsidRDefault="00F83276" w:rsidP="00F83276">
      <w:pPr>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(i)</w:t>
      </w:r>
      <w:r w:rsidRPr="00F83276">
        <w:rPr>
          <w:rFonts w:ascii="Times New Roman" w:hAnsi="Times New Roman" w:cs="Times New Roman"/>
          <w:b/>
          <w:color w:val="000000" w:themeColor="text1"/>
          <w:sz w:val="24"/>
          <w:szCs w:val="24"/>
        </w:rPr>
        <w:t xml:space="preserve"> </w:t>
      </w:r>
      <w:r w:rsidRPr="00F83276">
        <w:rPr>
          <w:rFonts w:ascii="Times New Roman" w:hAnsi="Times New Roman" w:cs="Times New Roman"/>
          <w:color w:val="000000" w:themeColor="text1"/>
          <w:sz w:val="24"/>
          <w:szCs w:val="24"/>
        </w:rPr>
        <w:t>Perkančioji organizacija pripažįsta kitose valstybėse išduotus lygiaverčius pašalinimo pagrindų nebuvimą įrodančius dokumentus.</w:t>
      </w:r>
    </w:p>
    <w:p w14:paraId="0BE1451A" w14:textId="77777777" w:rsidR="00F83276" w:rsidRPr="00F83276" w:rsidRDefault="00F83276" w:rsidP="00F83276">
      <w:pPr>
        <w:tabs>
          <w:tab w:val="center" w:pos="4320"/>
          <w:tab w:val="right" w:pos="8640"/>
        </w:tabs>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F83276">
        <w:rPr>
          <w:rFonts w:ascii="Times New Roman" w:hAnsi="Times New Roman" w:cs="Times New Roman"/>
          <w:color w:val="000000" w:themeColor="text1"/>
          <w:sz w:val="24"/>
          <w:szCs w:val="24"/>
        </w:rPr>
        <w:t>Apostille</w:t>
      </w:r>
      <w:proofErr w:type="spellEnd"/>
      <w:r w:rsidRPr="00F83276">
        <w:rPr>
          <w:rFonts w:ascii="Times New Roman" w:hAnsi="Times New Roman" w:cs="Times New Roman"/>
          <w:color w:val="000000" w:themeColor="text1"/>
          <w:sz w:val="24"/>
          <w:szCs w:val="24"/>
        </w:rPr>
        <w:t xml:space="preserve">) tvarkos aprašo </w:t>
      </w:r>
      <w:proofErr w:type="spellStart"/>
      <w:r w:rsidRPr="00F83276">
        <w:rPr>
          <w:rFonts w:ascii="Times New Roman" w:hAnsi="Times New Roman" w:cs="Times New Roman"/>
          <w:color w:val="000000" w:themeColor="text1"/>
          <w:sz w:val="24"/>
          <w:szCs w:val="24"/>
        </w:rPr>
        <w:t>patvirtinimo“ir</w:t>
      </w:r>
      <w:proofErr w:type="spellEnd"/>
      <w:r w:rsidRPr="00F83276">
        <w:rPr>
          <w:rFonts w:ascii="Times New Roman" w:hAnsi="Times New Roman" w:cs="Times New Roman"/>
          <w:color w:val="000000" w:themeColor="text1"/>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83276">
        <w:rPr>
          <w:rFonts w:ascii="Times New Roman" w:hAnsi="Times New Roman" w:cs="Times New Roman"/>
          <w:color w:val="000000" w:themeColor="text1"/>
          <w:sz w:val="24"/>
          <w:szCs w:val="24"/>
        </w:rPr>
        <w:t>Apostille</w:t>
      </w:r>
      <w:proofErr w:type="spellEnd"/>
      <w:r w:rsidRPr="00F83276">
        <w:rPr>
          <w:rFonts w:ascii="Times New Roman" w:hAnsi="Times New Roman" w:cs="Times New Roman"/>
          <w:color w:val="000000" w:themeColor="text1"/>
          <w:sz w:val="24"/>
          <w:szCs w:val="24"/>
        </w:rPr>
        <w:t>).</w:t>
      </w:r>
    </w:p>
    <w:p w14:paraId="5C24B0D0" w14:textId="77777777" w:rsidR="00F83276" w:rsidRPr="00F83276" w:rsidRDefault="00F83276" w:rsidP="00F83276">
      <w:pPr>
        <w:tabs>
          <w:tab w:val="center" w:pos="4320"/>
          <w:tab w:val="right" w:pos="8640"/>
        </w:tabs>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F83276">
        <w:rPr>
          <w:rFonts w:ascii="Times New Roman" w:hAnsi="Times New Roman" w:cs="Times New Roman"/>
          <w:b/>
          <w:color w:val="000000" w:themeColor="text1"/>
          <w:sz w:val="24"/>
          <w:szCs w:val="24"/>
        </w:rPr>
        <w:t>laikoma, kad dokumentai, nurodantys duomenis po pasiūlymų pateikimo termino pabaigos, yra priimtini.</w:t>
      </w:r>
    </w:p>
    <w:p w14:paraId="06A00883" w14:textId="77777777" w:rsidR="00F83276" w:rsidRPr="00F83276" w:rsidRDefault="00F83276" w:rsidP="00F83276">
      <w:pPr>
        <w:tabs>
          <w:tab w:val="center" w:pos="4320"/>
          <w:tab w:val="right" w:pos="8640"/>
        </w:tabs>
        <w:spacing w:after="0" w:line="360" w:lineRule="auto"/>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(iv) Perkančiajai organizacijai paprašius, tiekėjas privalės pateikti pašalinimo pagrindų nebuvimą įrodančių dokumentų originalus.</w:t>
      </w:r>
    </w:p>
    <w:p w14:paraId="4473411D" w14:textId="77777777" w:rsidR="00F83276" w:rsidRPr="00F83276" w:rsidRDefault="00F83276" w:rsidP="00F83276">
      <w:pPr>
        <w:tabs>
          <w:tab w:val="center" w:pos="4320"/>
          <w:tab w:val="right" w:pos="8640"/>
        </w:tabs>
        <w:spacing w:after="0" w:line="360" w:lineRule="auto"/>
        <w:jc w:val="both"/>
        <w:rPr>
          <w:rFonts w:ascii="Times New Roman" w:hAnsi="Times New Roman" w:cs="Times New Roman"/>
          <w:color w:val="000000" w:themeColor="text1"/>
          <w:sz w:val="24"/>
          <w:szCs w:val="24"/>
          <w:lang w:val="x-none"/>
        </w:rPr>
      </w:pPr>
      <w:r w:rsidRPr="00F83276">
        <w:rPr>
          <w:rFonts w:ascii="Times New Roman" w:hAnsi="Times New Roman" w:cs="Times New Roman"/>
          <w:color w:val="000000" w:themeColor="text1"/>
          <w:sz w:val="24"/>
          <w:szCs w:val="24"/>
        </w:rPr>
        <w:t xml:space="preserve">(v) </w:t>
      </w:r>
      <w:r w:rsidRPr="00F83276">
        <w:rPr>
          <w:rFonts w:ascii="Times New Roman" w:hAnsi="Times New Roman" w:cs="Times New Roman"/>
          <w:color w:val="000000" w:themeColor="text1"/>
          <w:sz w:val="24"/>
          <w:szCs w:val="24"/>
          <w:lang w:val="x-none"/>
        </w:rPr>
        <w:t xml:space="preserve">Jeigu nustatytų pašalinimo pagrindų nebuvimą pagrindžiantys dokumentai (informacija) skelbiami viešai elektroninėse duomenų bazėse ir (ar) yra teikiami nemokamai, tokiu atveju </w:t>
      </w:r>
      <w:r w:rsidRPr="00F83276">
        <w:rPr>
          <w:rFonts w:ascii="Times New Roman" w:hAnsi="Times New Roman" w:cs="Times New Roman"/>
          <w:color w:val="000000" w:themeColor="text1"/>
          <w:sz w:val="24"/>
          <w:szCs w:val="24"/>
        </w:rPr>
        <w:t xml:space="preserve">galės būti </w:t>
      </w:r>
      <w:r w:rsidRPr="00F83276">
        <w:rPr>
          <w:rFonts w:ascii="Times New Roman" w:hAnsi="Times New Roman" w:cs="Times New Roman"/>
          <w:b/>
          <w:color w:val="000000" w:themeColor="text1"/>
          <w:sz w:val="24"/>
          <w:szCs w:val="24"/>
          <w:lang w:val="x-none"/>
        </w:rPr>
        <w:t>pateikiama nuoroda į informacijos šaltinį</w:t>
      </w:r>
      <w:r w:rsidRPr="00F83276">
        <w:rPr>
          <w:rFonts w:ascii="Times New Roman" w:hAnsi="Times New Roman" w:cs="Times New Roman"/>
          <w:color w:val="000000" w:themeColor="text1"/>
          <w:sz w:val="24"/>
          <w:szCs w:val="24"/>
          <w:lang w:val="x-none"/>
        </w:rPr>
        <w:t>.</w:t>
      </w:r>
    </w:p>
    <w:p w14:paraId="1495BFDE" w14:textId="77777777" w:rsidR="00F83276" w:rsidRPr="00F83276" w:rsidRDefault="00F83276" w:rsidP="00F83276">
      <w:pPr>
        <w:spacing w:after="0" w:line="360" w:lineRule="auto"/>
        <w:rPr>
          <w:rFonts w:ascii="Times New Roman" w:hAnsi="Times New Roman" w:cs="Times New Roman"/>
          <w:color w:val="000000" w:themeColor="text1"/>
          <w:sz w:val="24"/>
          <w:szCs w:val="24"/>
        </w:rPr>
      </w:pPr>
    </w:p>
    <w:p w14:paraId="4FEE6251" w14:textId="77777777" w:rsidR="00F83276" w:rsidRPr="00F83276" w:rsidRDefault="00F83276" w:rsidP="00F83276">
      <w:pPr>
        <w:spacing w:after="0" w:line="360" w:lineRule="auto"/>
        <w:rPr>
          <w:rFonts w:ascii="Times New Roman" w:hAnsi="Times New Roman" w:cs="Times New Roman"/>
          <w:b/>
          <w:bCs/>
          <w:color w:val="000000" w:themeColor="text1"/>
          <w:sz w:val="24"/>
          <w:szCs w:val="24"/>
        </w:rPr>
      </w:pPr>
      <w:r w:rsidRPr="00F83276">
        <w:rPr>
          <w:rFonts w:ascii="Times New Roman" w:hAnsi="Times New Roman" w:cs="Times New Roman"/>
          <w:b/>
          <w:bCs/>
          <w:color w:val="000000" w:themeColor="text1"/>
          <w:sz w:val="24"/>
          <w:szCs w:val="24"/>
        </w:rPr>
        <w:t>PAŠALINIMO PAGRINDŲ, NURODYTŲ SKELBIMO EFORMOJE, EPVPD IR VPĮ ATITIKTIES LENTELĖ (SKELBIMŲ PILDYMUI)</w:t>
      </w:r>
    </w:p>
    <w:p w14:paraId="073E9FE3" w14:textId="77777777" w:rsidR="00F83276" w:rsidRPr="00F83276" w:rsidRDefault="00F83276" w:rsidP="00F83276">
      <w:pPr>
        <w:spacing w:after="0" w:line="360" w:lineRule="auto"/>
        <w:rPr>
          <w:rFonts w:ascii="Times New Roman" w:eastAsia="Times New Roman" w:hAnsi="Times New Roman" w:cs="Times New Roman"/>
          <w:b/>
          <w:bCs/>
          <w:color w:val="000000" w:themeColor="text1"/>
          <w:sz w:val="24"/>
          <w:szCs w:val="24"/>
        </w:rPr>
      </w:pPr>
    </w:p>
    <w:tbl>
      <w:tblPr>
        <w:tblStyle w:val="Lentelstinklelis1"/>
        <w:tblW w:w="10079" w:type="dxa"/>
        <w:tblInd w:w="-289" w:type="dxa"/>
        <w:tblLook w:val="04A0" w:firstRow="1" w:lastRow="0" w:firstColumn="1" w:lastColumn="0" w:noHBand="0" w:noVBand="1"/>
      </w:tblPr>
      <w:tblGrid>
        <w:gridCol w:w="779"/>
        <w:gridCol w:w="2097"/>
        <w:gridCol w:w="2709"/>
        <w:gridCol w:w="4494"/>
      </w:tblGrid>
      <w:tr w:rsidR="00F83276" w:rsidRPr="00F83276" w14:paraId="750416B0" w14:textId="77777777" w:rsidTr="00C325C2">
        <w:trPr>
          <w:trHeight w:val="241"/>
        </w:trPr>
        <w:tc>
          <w:tcPr>
            <w:tcW w:w="10079" w:type="dxa"/>
            <w:gridSpan w:val="4"/>
          </w:tcPr>
          <w:p w14:paraId="08886E82"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aps/>
                <w:color w:val="000000" w:themeColor="text1"/>
                <w:sz w:val="24"/>
                <w:szCs w:val="24"/>
              </w:rPr>
              <w:t>KRIMINALINIAI NUSIKALTIMAI</w:t>
            </w:r>
          </w:p>
        </w:tc>
      </w:tr>
      <w:tr w:rsidR="00F83276" w:rsidRPr="00F83276" w14:paraId="04179059" w14:textId="77777777" w:rsidTr="00C325C2">
        <w:trPr>
          <w:trHeight w:val="483"/>
        </w:trPr>
        <w:tc>
          <w:tcPr>
            <w:tcW w:w="817" w:type="dxa"/>
          </w:tcPr>
          <w:p w14:paraId="38E7573F"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Eil. Nr.</w:t>
            </w:r>
          </w:p>
        </w:tc>
        <w:tc>
          <w:tcPr>
            <w:tcW w:w="1378" w:type="dxa"/>
          </w:tcPr>
          <w:p w14:paraId="1E0AE8B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Privalomumas</w:t>
            </w:r>
          </w:p>
        </w:tc>
        <w:tc>
          <w:tcPr>
            <w:tcW w:w="2843" w:type="dxa"/>
          </w:tcPr>
          <w:p w14:paraId="238EDD12"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Pašalinimo pagrindo pavadinimas skelbimo </w:t>
            </w:r>
            <w:proofErr w:type="spellStart"/>
            <w:r w:rsidRPr="00F83276">
              <w:rPr>
                <w:rFonts w:ascii="Times New Roman" w:eastAsia="Times New Roman" w:hAnsi="Times New Roman" w:cs="Times New Roman"/>
                <w:color w:val="000000" w:themeColor="text1"/>
                <w:sz w:val="24"/>
                <w:szCs w:val="24"/>
              </w:rPr>
              <w:t>eformoje</w:t>
            </w:r>
            <w:proofErr w:type="spellEnd"/>
          </w:p>
        </w:tc>
        <w:tc>
          <w:tcPr>
            <w:tcW w:w="5039" w:type="dxa"/>
          </w:tcPr>
          <w:p w14:paraId="3AC3C98A" w14:textId="77777777" w:rsidR="00F83276" w:rsidRPr="00F83276" w:rsidRDefault="00F83276" w:rsidP="00C325C2">
            <w:pPr>
              <w:spacing w:line="360" w:lineRule="auto"/>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VPĮ</w:t>
            </w:r>
          </w:p>
        </w:tc>
      </w:tr>
      <w:tr w:rsidR="00F83276" w:rsidRPr="00F83276" w14:paraId="36E81651" w14:textId="77777777" w:rsidTr="00C325C2">
        <w:trPr>
          <w:trHeight w:val="483"/>
        </w:trPr>
        <w:tc>
          <w:tcPr>
            <w:tcW w:w="817" w:type="dxa"/>
          </w:tcPr>
          <w:p w14:paraId="1709585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w:t>
            </w:r>
          </w:p>
        </w:tc>
        <w:tc>
          <w:tcPr>
            <w:tcW w:w="1378" w:type="dxa"/>
          </w:tcPr>
          <w:p w14:paraId="5C8DAE7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426A9D97"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Dalyvavimas nusikalstamoje organizacijoje </w:t>
            </w:r>
          </w:p>
        </w:tc>
        <w:tc>
          <w:tcPr>
            <w:tcW w:w="5039" w:type="dxa"/>
          </w:tcPr>
          <w:p w14:paraId="0F2C7097"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A1 punktas, VPĮ 46 straipsnio 1 dalies 1, 8 punktai</w:t>
            </w:r>
          </w:p>
        </w:tc>
      </w:tr>
      <w:tr w:rsidR="00F83276" w:rsidRPr="00F83276" w14:paraId="7DB42B6B" w14:textId="77777777" w:rsidTr="00C325C2">
        <w:trPr>
          <w:trHeight w:val="241"/>
        </w:trPr>
        <w:tc>
          <w:tcPr>
            <w:tcW w:w="817" w:type="dxa"/>
          </w:tcPr>
          <w:p w14:paraId="00ACE384"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2.</w:t>
            </w:r>
          </w:p>
        </w:tc>
        <w:tc>
          <w:tcPr>
            <w:tcW w:w="1378" w:type="dxa"/>
          </w:tcPr>
          <w:p w14:paraId="03A0FA6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51B1E9ED"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Korupcija</w:t>
            </w:r>
          </w:p>
        </w:tc>
        <w:tc>
          <w:tcPr>
            <w:tcW w:w="5039" w:type="dxa"/>
          </w:tcPr>
          <w:p w14:paraId="3167FF2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A2 punktas, VPĮ 46 straipsnio 1 dalies 2, 8 punktai</w:t>
            </w:r>
          </w:p>
        </w:tc>
      </w:tr>
      <w:tr w:rsidR="00F83276" w:rsidRPr="00F83276" w14:paraId="02B162FD" w14:textId="77777777" w:rsidTr="00C325C2">
        <w:trPr>
          <w:trHeight w:val="241"/>
        </w:trPr>
        <w:tc>
          <w:tcPr>
            <w:tcW w:w="817" w:type="dxa"/>
          </w:tcPr>
          <w:p w14:paraId="03F2A72E"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3.</w:t>
            </w:r>
          </w:p>
        </w:tc>
        <w:tc>
          <w:tcPr>
            <w:tcW w:w="1378" w:type="dxa"/>
          </w:tcPr>
          <w:p w14:paraId="0F043434"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2F5373F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Sukčiavimas</w:t>
            </w:r>
          </w:p>
        </w:tc>
        <w:tc>
          <w:tcPr>
            <w:tcW w:w="5039" w:type="dxa"/>
          </w:tcPr>
          <w:p w14:paraId="2F95036E"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 xml:space="preserve">EBVPD III dalies A3 punktas, VPĮ </w:t>
            </w:r>
            <w:r w:rsidRPr="00F83276">
              <w:rPr>
                <w:rFonts w:ascii="Times New Roman" w:eastAsia="Times New Roman" w:hAnsi="Times New Roman" w:cs="Times New Roman"/>
                <w:color w:val="000000" w:themeColor="text1"/>
                <w:sz w:val="24"/>
                <w:szCs w:val="24"/>
              </w:rPr>
              <w:t xml:space="preserve">46 str. 1 </w:t>
            </w:r>
            <w:r w:rsidRPr="00F83276">
              <w:rPr>
                <w:rFonts w:ascii="Times New Roman" w:eastAsia="Yu Mincho" w:hAnsi="Times New Roman" w:cs="Times New Roman"/>
                <w:color w:val="000000" w:themeColor="text1"/>
                <w:sz w:val="24"/>
                <w:szCs w:val="24"/>
              </w:rPr>
              <w:t>dalies</w:t>
            </w:r>
            <w:r w:rsidRPr="00F83276">
              <w:rPr>
                <w:rFonts w:ascii="Times New Roman" w:eastAsia="Times New Roman" w:hAnsi="Times New Roman" w:cs="Times New Roman"/>
                <w:color w:val="000000" w:themeColor="text1"/>
                <w:sz w:val="24"/>
                <w:szCs w:val="24"/>
              </w:rPr>
              <w:t xml:space="preserve"> 3, 8 </w:t>
            </w:r>
            <w:r w:rsidRPr="00F83276">
              <w:rPr>
                <w:rFonts w:ascii="Times New Roman" w:eastAsia="Yu Mincho" w:hAnsi="Times New Roman" w:cs="Times New Roman"/>
                <w:color w:val="000000" w:themeColor="text1"/>
                <w:sz w:val="24"/>
                <w:szCs w:val="24"/>
              </w:rPr>
              <w:t>punktai</w:t>
            </w:r>
            <w:r w:rsidRPr="00F83276">
              <w:rPr>
                <w:rFonts w:ascii="Times New Roman" w:eastAsia="Times New Roman" w:hAnsi="Times New Roman" w:cs="Times New Roman"/>
                <w:color w:val="000000" w:themeColor="text1"/>
                <w:sz w:val="24"/>
                <w:szCs w:val="24"/>
              </w:rPr>
              <w:t xml:space="preserve"> </w:t>
            </w:r>
          </w:p>
        </w:tc>
      </w:tr>
      <w:tr w:rsidR="00F83276" w:rsidRPr="00F83276" w14:paraId="59F6FA7A" w14:textId="77777777" w:rsidTr="00C325C2">
        <w:trPr>
          <w:trHeight w:val="483"/>
        </w:trPr>
        <w:tc>
          <w:tcPr>
            <w:tcW w:w="817" w:type="dxa"/>
          </w:tcPr>
          <w:p w14:paraId="6A2F371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4.</w:t>
            </w:r>
          </w:p>
        </w:tc>
        <w:tc>
          <w:tcPr>
            <w:tcW w:w="1378" w:type="dxa"/>
          </w:tcPr>
          <w:p w14:paraId="30612328"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98E900C"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Teroristiniai nusikaltimai arba su teroristine veikla susiję nusikaltimai</w:t>
            </w:r>
          </w:p>
        </w:tc>
        <w:tc>
          <w:tcPr>
            <w:tcW w:w="5039" w:type="dxa"/>
          </w:tcPr>
          <w:p w14:paraId="0D38E00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A4 punktas, VPĮ 46 straipsnio 1 dalies 5, 8 punktai</w:t>
            </w:r>
          </w:p>
        </w:tc>
      </w:tr>
      <w:tr w:rsidR="00F83276" w:rsidRPr="00F83276" w14:paraId="7AED5581" w14:textId="77777777" w:rsidTr="00C325C2">
        <w:trPr>
          <w:trHeight w:val="483"/>
        </w:trPr>
        <w:tc>
          <w:tcPr>
            <w:tcW w:w="817" w:type="dxa"/>
          </w:tcPr>
          <w:p w14:paraId="72F41247"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5.</w:t>
            </w:r>
          </w:p>
        </w:tc>
        <w:tc>
          <w:tcPr>
            <w:tcW w:w="1378" w:type="dxa"/>
          </w:tcPr>
          <w:p w14:paraId="186E269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54CACE1C"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Pinigų plovimas arba teroristų finansavimas</w:t>
            </w:r>
          </w:p>
        </w:tc>
        <w:tc>
          <w:tcPr>
            <w:tcW w:w="5039" w:type="dxa"/>
          </w:tcPr>
          <w:p w14:paraId="0351F9EB"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A5 punktas, VPĮ 46 straipsnio 1 dalies 6, 8 punktai</w:t>
            </w:r>
          </w:p>
        </w:tc>
      </w:tr>
      <w:tr w:rsidR="00F83276" w:rsidRPr="00F83276" w14:paraId="1AF5E428" w14:textId="77777777" w:rsidTr="00C325C2">
        <w:trPr>
          <w:trHeight w:val="483"/>
        </w:trPr>
        <w:tc>
          <w:tcPr>
            <w:tcW w:w="817" w:type="dxa"/>
          </w:tcPr>
          <w:p w14:paraId="7DF62B5A"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6.</w:t>
            </w:r>
          </w:p>
        </w:tc>
        <w:tc>
          <w:tcPr>
            <w:tcW w:w="1378" w:type="dxa"/>
          </w:tcPr>
          <w:p w14:paraId="67EA056B"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7DEBF1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Vaikų darbas ir kitos prekybos žmonėmis formos</w:t>
            </w:r>
          </w:p>
        </w:tc>
        <w:tc>
          <w:tcPr>
            <w:tcW w:w="5039" w:type="dxa"/>
          </w:tcPr>
          <w:p w14:paraId="57560B21"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A6 punktas, VPĮ 46 straipsnio 1 dalies 7, 8 punktai</w:t>
            </w:r>
          </w:p>
        </w:tc>
      </w:tr>
      <w:tr w:rsidR="00F83276" w:rsidRPr="00F83276" w14:paraId="08B32060" w14:textId="77777777" w:rsidTr="00C325C2">
        <w:trPr>
          <w:trHeight w:val="241"/>
        </w:trPr>
        <w:tc>
          <w:tcPr>
            <w:tcW w:w="10079" w:type="dxa"/>
            <w:gridSpan w:val="4"/>
          </w:tcPr>
          <w:p w14:paraId="663E8CF9"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aps/>
                <w:color w:val="000000" w:themeColor="text1"/>
                <w:sz w:val="24"/>
                <w:szCs w:val="24"/>
              </w:rPr>
              <w:t>MOKESČIŲ AR SOCIALINIO DRAUDIMO ĮMOKŲ MOKĖJIMAS</w:t>
            </w:r>
          </w:p>
        </w:tc>
      </w:tr>
      <w:tr w:rsidR="00F83276" w:rsidRPr="00F83276" w14:paraId="62638CCE" w14:textId="77777777" w:rsidTr="00C325C2">
        <w:trPr>
          <w:trHeight w:val="241"/>
        </w:trPr>
        <w:tc>
          <w:tcPr>
            <w:tcW w:w="817" w:type="dxa"/>
          </w:tcPr>
          <w:p w14:paraId="5AEDB646"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w:t>
            </w:r>
          </w:p>
        </w:tc>
        <w:tc>
          <w:tcPr>
            <w:tcW w:w="1378" w:type="dxa"/>
          </w:tcPr>
          <w:p w14:paraId="6C768C7E"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AF8C1A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Mokesčių mokėjimas</w:t>
            </w:r>
          </w:p>
        </w:tc>
        <w:tc>
          <w:tcPr>
            <w:tcW w:w="5039" w:type="dxa"/>
          </w:tcPr>
          <w:p w14:paraId="5429CB27"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Arial" w:hAnsi="Times New Roman" w:cs="Times New Roman"/>
                <w:color w:val="000000" w:themeColor="text1"/>
                <w:sz w:val="24"/>
                <w:szCs w:val="24"/>
              </w:rPr>
              <w:t xml:space="preserve">EBVPD III dalies B1 punktas, </w:t>
            </w:r>
            <w:r w:rsidRPr="00F83276">
              <w:rPr>
                <w:rFonts w:ascii="Times New Roman" w:eastAsia="Yu Mincho" w:hAnsi="Times New Roman" w:cs="Times New Roman"/>
                <w:color w:val="000000" w:themeColor="text1"/>
                <w:sz w:val="24"/>
                <w:szCs w:val="24"/>
              </w:rPr>
              <w:t>VPĮ</w:t>
            </w:r>
            <w:r w:rsidRPr="00F83276">
              <w:rPr>
                <w:rFonts w:ascii="Times New Roman" w:eastAsia="Arial" w:hAnsi="Times New Roman" w:cs="Times New Roman"/>
                <w:color w:val="000000" w:themeColor="text1"/>
                <w:sz w:val="24"/>
                <w:szCs w:val="24"/>
              </w:rPr>
              <w:t xml:space="preserve"> 46 </w:t>
            </w:r>
            <w:r w:rsidRPr="00F83276">
              <w:rPr>
                <w:rFonts w:ascii="Times New Roman" w:eastAsia="Yu Mincho" w:hAnsi="Times New Roman" w:cs="Times New Roman"/>
                <w:color w:val="000000" w:themeColor="text1"/>
                <w:sz w:val="24"/>
                <w:szCs w:val="24"/>
              </w:rPr>
              <w:t>straipsnio</w:t>
            </w:r>
            <w:r w:rsidRPr="00F83276">
              <w:rPr>
                <w:rFonts w:ascii="Times New Roman" w:eastAsia="Arial" w:hAnsi="Times New Roman" w:cs="Times New Roman"/>
                <w:color w:val="000000" w:themeColor="text1"/>
                <w:sz w:val="24"/>
                <w:szCs w:val="24"/>
              </w:rPr>
              <w:t xml:space="preserve"> 3 </w:t>
            </w:r>
            <w:r w:rsidRPr="00F83276">
              <w:rPr>
                <w:rFonts w:ascii="Times New Roman" w:eastAsia="Yu Mincho" w:hAnsi="Times New Roman" w:cs="Times New Roman"/>
                <w:color w:val="000000" w:themeColor="text1"/>
                <w:sz w:val="24"/>
                <w:szCs w:val="24"/>
              </w:rPr>
              <w:t>dalis</w:t>
            </w:r>
          </w:p>
        </w:tc>
      </w:tr>
      <w:tr w:rsidR="00F83276" w:rsidRPr="00F83276" w14:paraId="37F8024C" w14:textId="77777777" w:rsidTr="00C325C2">
        <w:trPr>
          <w:trHeight w:val="241"/>
        </w:trPr>
        <w:tc>
          <w:tcPr>
            <w:tcW w:w="817" w:type="dxa"/>
          </w:tcPr>
          <w:p w14:paraId="201D9B6C"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2.</w:t>
            </w:r>
          </w:p>
        </w:tc>
        <w:tc>
          <w:tcPr>
            <w:tcW w:w="1378" w:type="dxa"/>
          </w:tcPr>
          <w:p w14:paraId="2AE036E2"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76A63BDD"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Socialinio draudimo įmokų mokėjimas</w:t>
            </w:r>
          </w:p>
        </w:tc>
        <w:tc>
          <w:tcPr>
            <w:tcW w:w="5039" w:type="dxa"/>
          </w:tcPr>
          <w:p w14:paraId="62537D3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Arial" w:hAnsi="Times New Roman" w:cs="Times New Roman"/>
                <w:color w:val="000000" w:themeColor="text1"/>
                <w:sz w:val="24"/>
                <w:szCs w:val="24"/>
              </w:rPr>
              <w:t xml:space="preserve">EBVPD III dalies B2 punktas, </w:t>
            </w:r>
            <w:r w:rsidRPr="00F83276">
              <w:rPr>
                <w:rFonts w:ascii="Times New Roman" w:eastAsia="Yu Mincho" w:hAnsi="Times New Roman" w:cs="Times New Roman"/>
                <w:color w:val="000000" w:themeColor="text1"/>
                <w:sz w:val="24"/>
                <w:szCs w:val="24"/>
              </w:rPr>
              <w:t>VPĮ</w:t>
            </w:r>
            <w:r w:rsidRPr="00F83276">
              <w:rPr>
                <w:rFonts w:ascii="Times New Roman" w:eastAsia="Arial" w:hAnsi="Times New Roman" w:cs="Times New Roman"/>
                <w:color w:val="000000" w:themeColor="text1"/>
                <w:sz w:val="24"/>
                <w:szCs w:val="24"/>
              </w:rPr>
              <w:t xml:space="preserve"> 46 </w:t>
            </w:r>
            <w:r w:rsidRPr="00F83276">
              <w:rPr>
                <w:rFonts w:ascii="Times New Roman" w:eastAsia="Yu Mincho" w:hAnsi="Times New Roman" w:cs="Times New Roman"/>
                <w:color w:val="000000" w:themeColor="text1"/>
                <w:sz w:val="24"/>
                <w:szCs w:val="24"/>
              </w:rPr>
              <w:t>straipsnio</w:t>
            </w:r>
            <w:r w:rsidRPr="00F83276">
              <w:rPr>
                <w:rFonts w:ascii="Times New Roman" w:eastAsia="Arial" w:hAnsi="Times New Roman" w:cs="Times New Roman"/>
                <w:color w:val="000000" w:themeColor="text1"/>
                <w:sz w:val="24"/>
                <w:szCs w:val="24"/>
              </w:rPr>
              <w:t xml:space="preserve"> 3 </w:t>
            </w:r>
            <w:r w:rsidRPr="00F83276">
              <w:rPr>
                <w:rFonts w:ascii="Times New Roman" w:eastAsia="Yu Mincho" w:hAnsi="Times New Roman" w:cs="Times New Roman"/>
                <w:color w:val="000000" w:themeColor="text1"/>
                <w:sz w:val="24"/>
                <w:szCs w:val="24"/>
              </w:rPr>
              <w:t>dalis</w:t>
            </w:r>
          </w:p>
        </w:tc>
      </w:tr>
      <w:tr w:rsidR="00F83276" w:rsidRPr="00F83276" w14:paraId="133C7ED3" w14:textId="77777777" w:rsidTr="00C325C2">
        <w:trPr>
          <w:trHeight w:val="226"/>
        </w:trPr>
        <w:tc>
          <w:tcPr>
            <w:tcW w:w="10079" w:type="dxa"/>
            <w:gridSpan w:val="4"/>
          </w:tcPr>
          <w:p w14:paraId="407CEA7C"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aps/>
                <w:color w:val="000000" w:themeColor="text1"/>
                <w:sz w:val="24"/>
                <w:szCs w:val="24"/>
              </w:rPr>
              <w:t>NEMOKUMAS, INTERESŲ KONFLIKTAI AR PROFESINIS NUSIŽENGIMAS</w:t>
            </w:r>
          </w:p>
        </w:tc>
      </w:tr>
      <w:tr w:rsidR="00F83276" w:rsidRPr="00F83276" w14:paraId="06CDC7C3" w14:textId="77777777" w:rsidTr="00C325C2">
        <w:trPr>
          <w:trHeight w:val="498"/>
        </w:trPr>
        <w:tc>
          <w:tcPr>
            <w:tcW w:w="817" w:type="dxa"/>
          </w:tcPr>
          <w:p w14:paraId="12DA2E16"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w:t>
            </w:r>
          </w:p>
        </w:tc>
        <w:tc>
          <w:tcPr>
            <w:tcW w:w="1378" w:type="dxa"/>
          </w:tcPr>
          <w:p w14:paraId="5726B5C4"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NEPRIVALOMAS</w:t>
            </w:r>
          </w:p>
        </w:tc>
        <w:tc>
          <w:tcPr>
            <w:tcW w:w="2843" w:type="dxa"/>
          </w:tcPr>
          <w:p w14:paraId="03180DC1"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Pareigų aplinkos teisės srityje pažeidimas</w:t>
            </w:r>
          </w:p>
        </w:tc>
        <w:tc>
          <w:tcPr>
            <w:tcW w:w="5039" w:type="dxa"/>
          </w:tcPr>
          <w:p w14:paraId="4CD447A8" w14:textId="77777777" w:rsidR="00F83276" w:rsidRPr="00F83276" w:rsidRDefault="00F83276" w:rsidP="00C325C2">
            <w:pPr>
              <w:spacing w:line="360" w:lineRule="auto"/>
              <w:jc w:val="both"/>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 punktas, VPĮ 46 straipsnio 6 dalies 1 punktas</w:t>
            </w:r>
          </w:p>
        </w:tc>
      </w:tr>
      <w:tr w:rsidR="00F83276" w:rsidRPr="00F83276" w14:paraId="598E025D" w14:textId="77777777" w:rsidTr="00C325C2">
        <w:trPr>
          <w:trHeight w:val="468"/>
        </w:trPr>
        <w:tc>
          <w:tcPr>
            <w:tcW w:w="817" w:type="dxa"/>
          </w:tcPr>
          <w:p w14:paraId="1F753226"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2.</w:t>
            </w:r>
          </w:p>
        </w:tc>
        <w:tc>
          <w:tcPr>
            <w:tcW w:w="1378" w:type="dxa"/>
          </w:tcPr>
          <w:p w14:paraId="6E11990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NEPRIVALOMAS</w:t>
            </w:r>
          </w:p>
        </w:tc>
        <w:tc>
          <w:tcPr>
            <w:tcW w:w="2843" w:type="dxa"/>
          </w:tcPr>
          <w:p w14:paraId="34283E04"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Pareigų socialinės teisės srityje pažeidimas</w:t>
            </w:r>
          </w:p>
        </w:tc>
        <w:tc>
          <w:tcPr>
            <w:tcW w:w="5039" w:type="dxa"/>
          </w:tcPr>
          <w:p w14:paraId="06DFFA32"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C2 punktas, VPĮ 46 straipsnio 6 dalies 1 punktas</w:t>
            </w:r>
          </w:p>
        </w:tc>
      </w:tr>
      <w:tr w:rsidR="00F83276" w:rsidRPr="00F83276" w14:paraId="5F2F526C" w14:textId="77777777" w:rsidTr="00C325C2">
        <w:trPr>
          <w:trHeight w:val="483"/>
        </w:trPr>
        <w:tc>
          <w:tcPr>
            <w:tcW w:w="817" w:type="dxa"/>
          </w:tcPr>
          <w:p w14:paraId="37FD9E73"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lastRenderedPageBreak/>
              <w:t>3.</w:t>
            </w:r>
          </w:p>
        </w:tc>
        <w:tc>
          <w:tcPr>
            <w:tcW w:w="1378" w:type="dxa"/>
          </w:tcPr>
          <w:p w14:paraId="17B4748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NEPRIVALOMAS</w:t>
            </w:r>
          </w:p>
        </w:tc>
        <w:tc>
          <w:tcPr>
            <w:tcW w:w="2843" w:type="dxa"/>
          </w:tcPr>
          <w:p w14:paraId="00E61A5C"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Pareigų darbo teisės srityje pažeidimas</w:t>
            </w:r>
          </w:p>
        </w:tc>
        <w:tc>
          <w:tcPr>
            <w:tcW w:w="5039" w:type="dxa"/>
          </w:tcPr>
          <w:p w14:paraId="168DF652"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C3 punktas, VPĮ 46 straipsnio 6 dalies 1 punktas</w:t>
            </w:r>
          </w:p>
        </w:tc>
      </w:tr>
      <w:tr w:rsidR="00F83276" w:rsidRPr="00F83276" w14:paraId="68198709" w14:textId="77777777" w:rsidTr="00C325C2">
        <w:trPr>
          <w:trHeight w:val="241"/>
        </w:trPr>
        <w:tc>
          <w:tcPr>
            <w:tcW w:w="817" w:type="dxa"/>
          </w:tcPr>
          <w:p w14:paraId="3579EC23"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4.</w:t>
            </w:r>
          </w:p>
        </w:tc>
        <w:tc>
          <w:tcPr>
            <w:tcW w:w="1378" w:type="dxa"/>
          </w:tcPr>
          <w:p w14:paraId="2164D648"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347D3A49"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Bankrotas</w:t>
            </w:r>
          </w:p>
        </w:tc>
        <w:tc>
          <w:tcPr>
            <w:tcW w:w="5039" w:type="dxa"/>
          </w:tcPr>
          <w:p w14:paraId="4331C9D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C4 punktas, VPĮ 46 straipsnio 6 dalies 2 punktas</w:t>
            </w:r>
          </w:p>
        </w:tc>
      </w:tr>
      <w:tr w:rsidR="00F83276" w:rsidRPr="00F83276" w14:paraId="4982E715" w14:textId="77777777" w:rsidTr="00C325C2">
        <w:trPr>
          <w:trHeight w:val="241"/>
        </w:trPr>
        <w:tc>
          <w:tcPr>
            <w:tcW w:w="817" w:type="dxa"/>
          </w:tcPr>
          <w:p w14:paraId="365E521E"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5.</w:t>
            </w:r>
          </w:p>
        </w:tc>
        <w:tc>
          <w:tcPr>
            <w:tcW w:w="1378" w:type="dxa"/>
          </w:tcPr>
          <w:p w14:paraId="5B81075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00026DAB"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Nemokumas</w:t>
            </w:r>
          </w:p>
        </w:tc>
        <w:tc>
          <w:tcPr>
            <w:tcW w:w="5039" w:type="dxa"/>
          </w:tcPr>
          <w:p w14:paraId="7835F848"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C5 punktas, VPĮ 46 straipsnio 6 dalies 2 punktas</w:t>
            </w:r>
          </w:p>
        </w:tc>
      </w:tr>
      <w:tr w:rsidR="00F83276" w:rsidRPr="00F83276" w14:paraId="62521CEB" w14:textId="77777777" w:rsidTr="00C325C2">
        <w:trPr>
          <w:trHeight w:val="241"/>
        </w:trPr>
        <w:tc>
          <w:tcPr>
            <w:tcW w:w="817" w:type="dxa"/>
          </w:tcPr>
          <w:p w14:paraId="3DE7DAE2"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6.</w:t>
            </w:r>
          </w:p>
        </w:tc>
        <w:tc>
          <w:tcPr>
            <w:tcW w:w="1378" w:type="dxa"/>
          </w:tcPr>
          <w:p w14:paraId="02C4EA2B"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575833D5"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Susitarimas su kreditoriais </w:t>
            </w:r>
          </w:p>
        </w:tc>
        <w:tc>
          <w:tcPr>
            <w:tcW w:w="5039" w:type="dxa"/>
          </w:tcPr>
          <w:p w14:paraId="6DC965C5"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C6 punktas, VPĮ 46 straipsnio 6 dalies 2 punktas</w:t>
            </w:r>
          </w:p>
        </w:tc>
      </w:tr>
      <w:tr w:rsidR="00F83276" w:rsidRPr="00F83276" w14:paraId="017B51B3" w14:textId="77777777" w:rsidTr="00C325C2">
        <w:trPr>
          <w:trHeight w:val="483"/>
        </w:trPr>
        <w:tc>
          <w:tcPr>
            <w:tcW w:w="817" w:type="dxa"/>
          </w:tcPr>
          <w:p w14:paraId="032C4202"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7.</w:t>
            </w:r>
          </w:p>
        </w:tc>
        <w:tc>
          <w:tcPr>
            <w:tcW w:w="1378" w:type="dxa"/>
          </w:tcPr>
          <w:p w14:paraId="53ED0A03"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47A5F347"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Bankrotui prilygstanti situacija pagal nacionalinius įstatymus</w:t>
            </w:r>
          </w:p>
        </w:tc>
        <w:tc>
          <w:tcPr>
            <w:tcW w:w="5039" w:type="dxa"/>
          </w:tcPr>
          <w:p w14:paraId="4472C1A3"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C7 punktas, VPĮ 46 straipsnio 6 dalies 2 punktas</w:t>
            </w:r>
          </w:p>
        </w:tc>
      </w:tr>
      <w:tr w:rsidR="00F83276" w:rsidRPr="00F83276" w14:paraId="761668EB" w14:textId="77777777" w:rsidTr="00C325C2">
        <w:trPr>
          <w:trHeight w:val="483"/>
        </w:trPr>
        <w:tc>
          <w:tcPr>
            <w:tcW w:w="817" w:type="dxa"/>
          </w:tcPr>
          <w:p w14:paraId="72F9FE71"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8.</w:t>
            </w:r>
          </w:p>
        </w:tc>
        <w:tc>
          <w:tcPr>
            <w:tcW w:w="1378" w:type="dxa"/>
          </w:tcPr>
          <w:p w14:paraId="7BA31AA7"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3B4269BC"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Likvidatoriaus administruojamas turtas</w:t>
            </w:r>
          </w:p>
        </w:tc>
        <w:tc>
          <w:tcPr>
            <w:tcW w:w="5039" w:type="dxa"/>
          </w:tcPr>
          <w:p w14:paraId="7DDF2EE1"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C8 punktas, VPĮ 46 straipsnio 6 dalies 2 punktas</w:t>
            </w:r>
          </w:p>
        </w:tc>
      </w:tr>
      <w:tr w:rsidR="00F83276" w:rsidRPr="00F83276" w14:paraId="24394655" w14:textId="77777777" w:rsidTr="00C325C2">
        <w:trPr>
          <w:trHeight w:val="241"/>
        </w:trPr>
        <w:tc>
          <w:tcPr>
            <w:tcW w:w="817" w:type="dxa"/>
          </w:tcPr>
          <w:p w14:paraId="54C3F0E3"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9.</w:t>
            </w:r>
          </w:p>
        </w:tc>
        <w:tc>
          <w:tcPr>
            <w:tcW w:w="1378" w:type="dxa"/>
          </w:tcPr>
          <w:p w14:paraId="7BFD157E"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372E8B98"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Sustabdyta verslo veikla</w:t>
            </w:r>
          </w:p>
        </w:tc>
        <w:tc>
          <w:tcPr>
            <w:tcW w:w="5039" w:type="dxa"/>
          </w:tcPr>
          <w:p w14:paraId="0FAE13C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C9 punktas, VPĮ 46 straipsnio 6 dalies 2 punktas</w:t>
            </w:r>
          </w:p>
        </w:tc>
      </w:tr>
      <w:tr w:rsidR="00F83276" w:rsidRPr="00F83276" w14:paraId="70604060" w14:textId="77777777" w:rsidTr="00C325C2">
        <w:trPr>
          <w:trHeight w:val="483"/>
        </w:trPr>
        <w:tc>
          <w:tcPr>
            <w:tcW w:w="817" w:type="dxa"/>
            <w:vMerge w:val="restart"/>
          </w:tcPr>
          <w:p w14:paraId="444BF59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10.</w:t>
            </w:r>
          </w:p>
        </w:tc>
        <w:tc>
          <w:tcPr>
            <w:tcW w:w="1378" w:type="dxa"/>
          </w:tcPr>
          <w:p w14:paraId="311932A4"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2EB88B6E"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Pripažinimas kaltu dėl sunkaus profesinio nusižengimo</w:t>
            </w:r>
          </w:p>
        </w:tc>
        <w:tc>
          <w:tcPr>
            <w:tcW w:w="5039" w:type="dxa"/>
          </w:tcPr>
          <w:p w14:paraId="78C9CA3B"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1. EBVPD III dalies C11 punktas, VPĮ 46 straipsnio 4 dalies 7 punkto a, b, c papunkčiai</w:t>
            </w:r>
          </w:p>
        </w:tc>
      </w:tr>
      <w:tr w:rsidR="00F83276" w:rsidRPr="00F83276" w14:paraId="3E11A136" w14:textId="77777777" w:rsidTr="00C325C2">
        <w:trPr>
          <w:trHeight w:val="740"/>
        </w:trPr>
        <w:tc>
          <w:tcPr>
            <w:tcW w:w="817" w:type="dxa"/>
            <w:vMerge/>
          </w:tcPr>
          <w:p w14:paraId="3792A853"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p>
        </w:tc>
        <w:tc>
          <w:tcPr>
            <w:tcW w:w="1378" w:type="dxa"/>
          </w:tcPr>
          <w:p w14:paraId="10503EF6"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NEPRIVALOMAS </w:t>
            </w:r>
          </w:p>
        </w:tc>
        <w:tc>
          <w:tcPr>
            <w:tcW w:w="2843" w:type="dxa"/>
          </w:tcPr>
          <w:p w14:paraId="718C2FCB"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p>
        </w:tc>
        <w:tc>
          <w:tcPr>
            <w:tcW w:w="5039" w:type="dxa"/>
          </w:tcPr>
          <w:p w14:paraId="2A126314" w14:textId="77777777" w:rsidR="00F83276" w:rsidRPr="00F83276" w:rsidRDefault="00F83276" w:rsidP="00C325C2">
            <w:pPr>
              <w:spacing w:line="360"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2. Tiekėjas yra padaręs rimtą profesinį pažeidimą (išskyrus VPĮ 46 straipsnio 4 dalies 7 punkte nurodytą pažeidimą)</w:t>
            </w:r>
          </w:p>
          <w:p w14:paraId="1E6FB223" w14:textId="77777777" w:rsidR="00F83276" w:rsidRPr="00F83276" w:rsidRDefault="00F83276" w:rsidP="00C325C2">
            <w:pPr>
              <w:spacing w:line="360" w:lineRule="auto"/>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C11 punktas, VPĮ 46 straipsnio 6 dalies 3 punktas</w:t>
            </w:r>
          </w:p>
        </w:tc>
      </w:tr>
      <w:tr w:rsidR="00F83276" w:rsidRPr="00F83276" w14:paraId="4F71ECF8" w14:textId="77777777" w:rsidTr="00C325C2">
        <w:trPr>
          <w:trHeight w:val="725"/>
        </w:trPr>
        <w:tc>
          <w:tcPr>
            <w:tcW w:w="817" w:type="dxa"/>
          </w:tcPr>
          <w:p w14:paraId="45626CCF"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11.</w:t>
            </w:r>
          </w:p>
        </w:tc>
        <w:tc>
          <w:tcPr>
            <w:tcW w:w="1378" w:type="dxa"/>
          </w:tcPr>
          <w:p w14:paraId="6BF5130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33E78E25"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Su kitais ekonominės veiklos vykdytojais sudaryti susitarimai, kuriais siekta iškraipyti konkurenciją</w:t>
            </w:r>
          </w:p>
        </w:tc>
        <w:tc>
          <w:tcPr>
            <w:tcW w:w="5039" w:type="dxa"/>
          </w:tcPr>
          <w:p w14:paraId="5544E780" w14:textId="77777777" w:rsidR="00F83276" w:rsidRPr="00F83276" w:rsidRDefault="00F83276" w:rsidP="00C325C2">
            <w:pPr>
              <w:spacing w:line="360" w:lineRule="auto"/>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 xml:space="preserve">EBVPD III dalies C10 punktas, 46 straipsnio 4 dalies 1 punktas </w:t>
            </w:r>
          </w:p>
        </w:tc>
      </w:tr>
      <w:tr w:rsidR="00F83276" w:rsidRPr="00F83276" w14:paraId="0ABEC973" w14:textId="77777777" w:rsidTr="00C325C2">
        <w:trPr>
          <w:trHeight w:val="483"/>
        </w:trPr>
        <w:tc>
          <w:tcPr>
            <w:tcW w:w="817" w:type="dxa"/>
          </w:tcPr>
          <w:p w14:paraId="609CCD45"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lastRenderedPageBreak/>
              <w:t>12.</w:t>
            </w:r>
          </w:p>
        </w:tc>
        <w:tc>
          <w:tcPr>
            <w:tcW w:w="1378" w:type="dxa"/>
          </w:tcPr>
          <w:p w14:paraId="7A7BAE79"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75E15310"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Interesų konfliktas dėl dalyvavimo pirkimo procedūroje</w:t>
            </w:r>
          </w:p>
        </w:tc>
        <w:tc>
          <w:tcPr>
            <w:tcW w:w="5039" w:type="dxa"/>
          </w:tcPr>
          <w:p w14:paraId="603C776F"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C12 punktas, VPĮ 46 straipsnio 4 dalies 2 punktas</w:t>
            </w:r>
          </w:p>
        </w:tc>
      </w:tr>
      <w:tr w:rsidR="00F83276" w:rsidRPr="00F83276" w14:paraId="08722410" w14:textId="77777777" w:rsidTr="00C325C2">
        <w:trPr>
          <w:trHeight w:val="740"/>
        </w:trPr>
        <w:tc>
          <w:tcPr>
            <w:tcW w:w="817" w:type="dxa"/>
          </w:tcPr>
          <w:p w14:paraId="5442F86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13.</w:t>
            </w:r>
          </w:p>
        </w:tc>
        <w:tc>
          <w:tcPr>
            <w:tcW w:w="1378" w:type="dxa"/>
          </w:tcPr>
          <w:p w14:paraId="283F4C2D"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F5A10E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Tiesioginis arba netiesioginis dalyvavimas rengiant šią pirkimo procedūrą</w:t>
            </w:r>
          </w:p>
        </w:tc>
        <w:tc>
          <w:tcPr>
            <w:tcW w:w="5039" w:type="dxa"/>
          </w:tcPr>
          <w:p w14:paraId="5D470405"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C13 punktas, VPĮ 46 straipsnio 4 dalies 3 punktas</w:t>
            </w:r>
          </w:p>
        </w:tc>
      </w:tr>
      <w:tr w:rsidR="00F83276" w:rsidRPr="00F83276" w14:paraId="709CFE6E" w14:textId="77777777" w:rsidTr="00C325C2">
        <w:trPr>
          <w:trHeight w:val="483"/>
        </w:trPr>
        <w:tc>
          <w:tcPr>
            <w:tcW w:w="817" w:type="dxa"/>
          </w:tcPr>
          <w:p w14:paraId="1DDE3109"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14.</w:t>
            </w:r>
          </w:p>
        </w:tc>
        <w:tc>
          <w:tcPr>
            <w:tcW w:w="1378" w:type="dxa"/>
          </w:tcPr>
          <w:p w14:paraId="700BFB16"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6AC6C83"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Sutarties nutraukimas anksčiau laiko, žala ar kitos panašios sankcijos</w:t>
            </w:r>
          </w:p>
        </w:tc>
        <w:tc>
          <w:tcPr>
            <w:tcW w:w="5039" w:type="dxa"/>
          </w:tcPr>
          <w:p w14:paraId="6FCB9842"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C14 punktas, 46 straipsnio 4 dalies 6 p.</w:t>
            </w:r>
          </w:p>
        </w:tc>
      </w:tr>
      <w:tr w:rsidR="00F83276" w:rsidRPr="00F83276" w14:paraId="1EBD10AD" w14:textId="77777777" w:rsidTr="00C325C2">
        <w:trPr>
          <w:trHeight w:val="1208"/>
        </w:trPr>
        <w:tc>
          <w:tcPr>
            <w:tcW w:w="817" w:type="dxa"/>
          </w:tcPr>
          <w:p w14:paraId="51D9B5E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15.</w:t>
            </w:r>
          </w:p>
        </w:tc>
        <w:tc>
          <w:tcPr>
            <w:tcW w:w="1378" w:type="dxa"/>
          </w:tcPr>
          <w:p w14:paraId="28232C37"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68640BA6"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Pripažinimas kaltu dėl klaidingos informacijos, negalintis pateikti reikalaujamų dokumentų ir gautas konfidencialios informacijos apie šią procedūrą</w:t>
            </w:r>
          </w:p>
        </w:tc>
        <w:tc>
          <w:tcPr>
            <w:tcW w:w="5039" w:type="dxa"/>
          </w:tcPr>
          <w:p w14:paraId="611FDF0E"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C15 punktas, VPĮ 46 straipsnio 4 dalies 4, 5 punktai</w:t>
            </w:r>
          </w:p>
        </w:tc>
      </w:tr>
      <w:tr w:rsidR="00F83276" w:rsidRPr="00F83276" w14:paraId="5EC647EC" w14:textId="77777777" w:rsidTr="00C325C2">
        <w:trPr>
          <w:trHeight w:val="241"/>
        </w:trPr>
        <w:tc>
          <w:tcPr>
            <w:tcW w:w="10079" w:type="dxa"/>
            <w:gridSpan w:val="4"/>
          </w:tcPr>
          <w:p w14:paraId="56358899"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aps/>
                <w:color w:val="000000" w:themeColor="text1"/>
                <w:sz w:val="24"/>
                <w:szCs w:val="24"/>
              </w:rPr>
              <w:t>KONKRETŪS NACIONALINIAI PAŠALINIMO PAGRINDAI</w:t>
            </w:r>
          </w:p>
        </w:tc>
      </w:tr>
      <w:tr w:rsidR="00F83276" w:rsidRPr="00F83276" w14:paraId="47B0A265" w14:textId="77777777" w:rsidTr="00C325C2">
        <w:trPr>
          <w:trHeight w:val="483"/>
        </w:trPr>
        <w:tc>
          <w:tcPr>
            <w:tcW w:w="817" w:type="dxa"/>
          </w:tcPr>
          <w:p w14:paraId="77C2099D" w14:textId="77777777" w:rsidR="00F83276" w:rsidRPr="00F83276" w:rsidRDefault="00F83276" w:rsidP="00C325C2">
            <w:pPr>
              <w:spacing w:line="360" w:lineRule="auto"/>
              <w:jc w:val="right"/>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w:t>
            </w:r>
          </w:p>
        </w:tc>
        <w:tc>
          <w:tcPr>
            <w:tcW w:w="1378" w:type="dxa"/>
          </w:tcPr>
          <w:p w14:paraId="69F7C6EA"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p>
        </w:tc>
        <w:tc>
          <w:tcPr>
            <w:tcW w:w="2843" w:type="dxa"/>
          </w:tcPr>
          <w:p w14:paraId="6196FB03"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Išimtinai nacionaliniai pašalinimo pagrindai</w:t>
            </w:r>
          </w:p>
        </w:tc>
        <w:tc>
          <w:tcPr>
            <w:tcW w:w="5039" w:type="dxa"/>
          </w:tcPr>
          <w:p w14:paraId="78289387"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p>
        </w:tc>
      </w:tr>
      <w:tr w:rsidR="00F83276" w:rsidRPr="00F83276" w14:paraId="5047CA83" w14:textId="77777777" w:rsidTr="00C325C2">
        <w:trPr>
          <w:trHeight w:val="241"/>
        </w:trPr>
        <w:tc>
          <w:tcPr>
            <w:tcW w:w="817" w:type="dxa"/>
          </w:tcPr>
          <w:p w14:paraId="5E52DC60"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1.</w:t>
            </w:r>
          </w:p>
        </w:tc>
        <w:tc>
          <w:tcPr>
            <w:tcW w:w="1378" w:type="dxa"/>
          </w:tcPr>
          <w:p w14:paraId="2BDD26FE"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5E2DA920"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Nusikalstamas bankrotas</w:t>
            </w:r>
          </w:p>
        </w:tc>
        <w:tc>
          <w:tcPr>
            <w:tcW w:w="5039" w:type="dxa"/>
          </w:tcPr>
          <w:p w14:paraId="18BE1C13"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D1 punktas, VPĮ</w:t>
            </w:r>
            <w:r w:rsidRPr="00F83276">
              <w:rPr>
                <w:rFonts w:ascii="Times New Roman" w:eastAsia="Times New Roman" w:hAnsi="Times New Roman" w:cs="Times New Roman"/>
                <w:color w:val="000000" w:themeColor="text1"/>
                <w:sz w:val="24"/>
                <w:szCs w:val="24"/>
              </w:rPr>
              <w:t xml:space="preserve"> 46 </w:t>
            </w:r>
            <w:r w:rsidRPr="00F83276">
              <w:rPr>
                <w:rFonts w:ascii="Times New Roman" w:eastAsia="Yu Mincho" w:hAnsi="Times New Roman" w:cs="Times New Roman"/>
                <w:color w:val="000000" w:themeColor="text1"/>
                <w:sz w:val="24"/>
                <w:szCs w:val="24"/>
              </w:rPr>
              <w:t>straipsnio</w:t>
            </w:r>
            <w:r w:rsidRPr="00F83276">
              <w:rPr>
                <w:rFonts w:ascii="Times New Roman" w:eastAsia="Times New Roman" w:hAnsi="Times New Roman" w:cs="Times New Roman"/>
                <w:color w:val="000000" w:themeColor="text1"/>
                <w:sz w:val="24"/>
                <w:szCs w:val="24"/>
              </w:rPr>
              <w:t xml:space="preserve"> 1 </w:t>
            </w:r>
            <w:r w:rsidRPr="00F83276">
              <w:rPr>
                <w:rFonts w:ascii="Times New Roman" w:eastAsia="Yu Mincho" w:hAnsi="Times New Roman" w:cs="Times New Roman"/>
                <w:color w:val="000000" w:themeColor="text1"/>
                <w:sz w:val="24"/>
                <w:szCs w:val="24"/>
              </w:rPr>
              <w:t>dalies</w:t>
            </w:r>
            <w:r w:rsidRPr="00F83276">
              <w:rPr>
                <w:rFonts w:ascii="Times New Roman" w:eastAsia="Times New Roman" w:hAnsi="Times New Roman" w:cs="Times New Roman"/>
                <w:color w:val="000000" w:themeColor="text1"/>
                <w:sz w:val="24"/>
                <w:szCs w:val="24"/>
              </w:rPr>
              <w:t xml:space="preserve"> 4 </w:t>
            </w:r>
            <w:r w:rsidRPr="00F83276">
              <w:rPr>
                <w:rFonts w:ascii="Times New Roman" w:eastAsia="Yu Mincho" w:hAnsi="Times New Roman" w:cs="Times New Roman"/>
                <w:color w:val="000000" w:themeColor="text1"/>
                <w:sz w:val="24"/>
                <w:szCs w:val="24"/>
              </w:rPr>
              <w:t>punktas</w:t>
            </w:r>
          </w:p>
        </w:tc>
      </w:tr>
      <w:tr w:rsidR="00F83276" w:rsidRPr="00F83276" w14:paraId="2D088C0E" w14:textId="77777777" w:rsidTr="00C325C2">
        <w:trPr>
          <w:trHeight w:val="966"/>
        </w:trPr>
        <w:tc>
          <w:tcPr>
            <w:tcW w:w="817" w:type="dxa"/>
          </w:tcPr>
          <w:p w14:paraId="6D30D39C"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2.</w:t>
            </w:r>
          </w:p>
        </w:tc>
        <w:tc>
          <w:tcPr>
            <w:tcW w:w="1378" w:type="dxa"/>
          </w:tcPr>
          <w:p w14:paraId="05330794" w14:textId="77777777" w:rsidR="00F83276" w:rsidRPr="00F83276" w:rsidRDefault="00F83276" w:rsidP="00C325C2">
            <w:pPr>
              <w:spacing w:line="360" w:lineRule="auto"/>
              <w:jc w:val="center"/>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PRIVALOMAS</w:t>
            </w:r>
          </w:p>
        </w:tc>
        <w:tc>
          <w:tcPr>
            <w:tcW w:w="2843" w:type="dxa"/>
          </w:tcPr>
          <w:p w14:paraId="11B66EA4" w14:textId="77777777" w:rsidR="00F83276" w:rsidRPr="00F83276" w:rsidRDefault="00F83276" w:rsidP="00C325C2">
            <w:pPr>
              <w:spacing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Teismo paskirta baudžiamojo poveikio priemonė – uždraudimas juridiniam asmeniui dalyvauti viešuosiuose pirkimuose</w:t>
            </w:r>
          </w:p>
        </w:tc>
        <w:tc>
          <w:tcPr>
            <w:tcW w:w="5039" w:type="dxa"/>
          </w:tcPr>
          <w:p w14:paraId="1EBF540F" w14:textId="77777777" w:rsidR="00F83276" w:rsidRPr="00F83276" w:rsidRDefault="00F83276" w:rsidP="00C325C2">
            <w:pPr>
              <w:spacing w:line="360" w:lineRule="auto"/>
              <w:rPr>
                <w:rFonts w:ascii="Times New Roman" w:eastAsia="Yu Mincho" w:hAnsi="Times New Roman" w:cs="Times New Roman"/>
                <w:color w:val="000000" w:themeColor="text1"/>
                <w:sz w:val="24"/>
                <w:szCs w:val="24"/>
              </w:rPr>
            </w:pPr>
            <w:r w:rsidRPr="00F83276">
              <w:rPr>
                <w:rFonts w:ascii="Times New Roman" w:eastAsia="Yu Mincho" w:hAnsi="Times New Roman" w:cs="Times New Roman"/>
                <w:color w:val="000000" w:themeColor="text1"/>
                <w:sz w:val="24"/>
                <w:szCs w:val="24"/>
              </w:rPr>
              <w:t>EBVPD III dalies D2 punktas, VPĮ</w:t>
            </w:r>
            <w:r w:rsidRPr="00F83276">
              <w:rPr>
                <w:rFonts w:ascii="Times New Roman" w:eastAsia="Times New Roman" w:hAnsi="Times New Roman" w:cs="Times New Roman"/>
                <w:color w:val="000000" w:themeColor="text1"/>
                <w:sz w:val="24"/>
                <w:szCs w:val="24"/>
              </w:rPr>
              <w:t xml:space="preserve"> 46 </w:t>
            </w:r>
            <w:r w:rsidRPr="00F83276">
              <w:rPr>
                <w:rFonts w:ascii="Times New Roman" w:eastAsia="Yu Mincho" w:hAnsi="Times New Roman" w:cs="Times New Roman"/>
                <w:color w:val="000000" w:themeColor="text1"/>
                <w:sz w:val="24"/>
                <w:szCs w:val="24"/>
              </w:rPr>
              <w:t>straipsnio</w:t>
            </w:r>
            <w:r w:rsidRPr="00F83276">
              <w:rPr>
                <w:rFonts w:ascii="Times New Roman" w:eastAsia="Times New Roman" w:hAnsi="Times New Roman" w:cs="Times New Roman"/>
                <w:color w:val="000000" w:themeColor="text1"/>
                <w:sz w:val="24"/>
                <w:szCs w:val="24"/>
              </w:rPr>
              <w:t xml:space="preserve"> 2</w:t>
            </w:r>
            <w:r w:rsidRPr="00F83276">
              <w:rPr>
                <w:rFonts w:ascii="Times New Roman" w:eastAsia="Times New Roman" w:hAnsi="Times New Roman" w:cs="Times New Roman"/>
                <w:color w:val="000000" w:themeColor="text1"/>
                <w:sz w:val="24"/>
                <w:szCs w:val="24"/>
                <w:vertAlign w:val="superscript"/>
              </w:rPr>
              <w:t>1</w:t>
            </w:r>
            <w:r w:rsidRPr="00F83276">
              <w:rPr>
                <w:rFonts w:ascii="Times New Roman" w:eastAsia="Times New Roman" w:hAnsi="Times New Roman" w:cs="Times New Roman"/>
                <w:color w:val="000000" w:themeColor="text1"/>
                <w:sz w:val="24"/>
                <w:szCs w:val="24"/>
              </w:rPr>
              <w:t xml:space="preserve"> </w:t>
            </w:r>
            <w:r w:rsidRPr="00F83276">
              <w:rPr>
                <w:rFonts w:ascii="Times New Roman" w:eastAsia="Yu Mincho" w:hAnsi="Times New Roman" w:cs="Times New Roman"/>
                <w:color w:val="000000" w:themeColor="text1"/>
                <w:sz w:val="24"/>
                <w:szCs w:val="24"/>
              </w:rPr>
              <w:t>dalis</w:t>
            </w:r>
          </w:p>
        </w:tc>
      </w:tr>
    </w:tbl>
    <w:p w14:paraId="3BF1CF4D" w14:textId="77777777" w:rsidR="00F83276" w:rsidRPr="00F83276" w:rsidRDefault="00F83276" w:rsidP="00F83276">
      <w:pPr>
        <w:spacing w:after="0" w:line="360" w:lineRule="auto"/>
        <w:rPr>
          <w:rFonts w:ascii="Times New Roman" w:hAnsi="Times New Roman" w:cs="Times New Roman"/>
          <w:color w:val="000000" w:themeColor="text1"/>
          <w:sz w:val="24"/>
          <w:szCs w:val="24"/>
        </w:rPr>
      </w:pPr>
    </w:p>
    <w:p w14:paraId="46AA8B1F" w14:textId="77777777" w:rsidR="00F83276" w:rsidRPr="00F83276" w:rsidRDefault="00F83276" w:rsidP="00F83276">
      <w:pPr>
        <w:spacing w:after="0" w:line="360" w:lineRule="auto"/>
        <w:ind w:left="354"/>
        <w:rPr>
          <w:rFonts w:ascii="Times New Roman" w:hAnsi="Times New Roman" w:cs="Times New Roman"/>
          <w:b/>
          <w:bCs/>
          <w:smallCaps/>
          <w:color w:val="000000" w:themeColor="text1"/>
          <w:sz w:val="24"/>
          <w:szCs w:val="24"/>
        </w:rPr>
      </w:pPr>
      <w:r w:rsidRPr="00F83276">
        <w:rPr>
          <w:rFonts w:ascii="Times New Roman" w:hAnsi="Times New Roman" w:cs="Times New Roman"/>
          <w:b/>
          <w:color w:val="000000" w:themeColor="text1"/>
          <w:sz w:val="24"/>
          <w:szCs w:val="24"/>
        </w:rPr>
        <w:t>7.3. Tiekėjo pasiūlymo atmetimo pagrindai:</w:t>
      </w:r>
    </w:p>
    <w:tbl>
      <w:tblPr>
        <w:tblW w:w="5000" w:type="pct"/>
        <w:tblCellMar>
          <w:left w:w="10" w:type="dxa"/>
          <w:right w:w="10" w:type="dxa"/>
        </w:tblCellMar>
        <w:tblLook w:val="04A0" w:firstRow="1" w:lastRow="0" w:firstColumn="1" w:lastColumn="0" w:noHBand="0" w:noVBand="1"/>
      </w:tblPr>
      <w:tblGrid>
        <w:gridCol w:w="2787"/>
        <w:gridCol w:w="3585"/>
        <w:gridCol w:w="3590"/>
      </w:tblGrid>
      <w:tr w:rsidR="00F83276" w:rsidRPr="00F83276" w14:paraId="2C43E0F3" w14:textId="77777777" w:rsidTr="00C325C2">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A80F69" w14:textId="77777777" w:rsidR="00F83276" w:rsidRPr="00F83276" w:rsidRDefault="00F83276" w:rsidP="00C325C2">
            <w:pPr>
              <w:pStyle w:val="Betarp"/>
              <w:spacing w:line="360" w:lineRule="auto"/>
              <w:jc w:val="center"/>
              <w:rPr>
                <w:rFonts w:ascii="Times New Roman" w:hAnsi="Times New Roman" w:cs="Times New Roman"/>
                <w:bCs/>
                <w:color w:val="000000" w:themeColor="text1"/>
                <w:sz w:val="24"/>
                <w:szCs w:val="24"/>
                <w:lang w:eastAsia="en-US"/>
              </w:rPr>
            </w:pPr>
            <w:r w:rsidRPr="00F83276">
              <w:rPr>
                <w:rFonts w:ascii="Times New Roman" w:hAnsi="Times New Roman" w:cs="Times New Roman"/>
                <w:b/>
                <w:color w:val="000000" w:themeColor="text1"/>
                <w:sz w:val="24"/>
                <w:szCs w:val="24"/>
              </w:rPr>
              <w:lastRenderedPageBreak/>
              <w:t>Tiekėjo pasiūlymo atmetimo pagrindai</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3FF3F" w14:textId="77777777" w:rsidR="00F83276" w:rsidRPr="00F83276" w:rsidRDefault="00F83276" w:rsidP="00C325C2">
            <w:pPr>
              <w:spacing w:after="0" w:line="360" w:lineRule="auto"/>
              <w:jc w:val="center"/>
              <w:rPr>
                <w:rFonts w:ascii="Times New Roman" w:eastAsia="Yu Mincho" w:hAnsi="Times New Roman" w:cs="Times New Roman"/>
                <w:b/>
                <w:bCs/>
                <w:color w:val="000000" w:themeColor="text1"/>
                <w:sz w:val="24"/>
                <w:szCs w:val="24"/>
                <w:lang w:eastAsia="ar-SA"/>
              </w:rPr>
            </w:pPr>
            <w:r w:rsidRPr="00F83276">
              <w:rPr>
                <w:rFonts w:ascii="Times New Roman" w:hAnsi="Times New Roman" w:cs="Times New Roman"/>
                <w:b/>
                <w:color w:val="000000" w:themeColor="text1"/>
                <w:sz w:val="24"/>
                <w:szCs w:val="24"/>
                <w:lang w:eastAsia="en-GB"/>
              </w:rPr>
              <w:t>Pateikiama</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43CE09" w14:textId="77777777" w:rsidR="00F83276" w:rsidRPr="00F83276" w:rsidRDefault="00F83276" w:rsidP="00C325C2">
            <w:pPr>
              <w:pStyle w:val="Betarp"/>
              <w:spacing w:line="360" w:lineRule="auto"/>
              <w:jc w:val="center"/>
              <w:rPr>
                <w:rFonts w:ascii="Times New Roman" w:hAnsi="Times New Roman" w:cs="Times New Roman"/>
                <w:b/>
                <w:bCs/>
                <w:iCs/>
                <w:color w:val="000000" w:themeColor="text1"/>
                <w:sz w:val="24"/>
                <w:szCs w:val="24"/>
                <w:lang w:eastAsia="en-US"/>
              </w:rPr>
            </w:pPr>
            <w:r w:rsidRPr="00F83276">
              <w:rPr>
                <w:rFonts w:ascii="Times New Roman" w:hAnsi="Times New Roman" w:cs="Times New Roman"/>
                <w:b/>
                <w:bCs/>
                <w:iCs/>
                <w:color w:val="000000" w:themeColor="text1"/>
                <w:sz w:val="24"/>
                <w:szCs w:val="24"/>
                <w:lang w:eastAsia="en-US"/>
              </w:rPr>
              <w:t>Vertinamas</w:t>
            </w:r>
          </w:p>
        </w:tc>
      </w:tr>
      <w:tr w:rsidR="00F83276" w:rsidRPr="00F83276" w14:paraId="0ED17E07" w14:textId="77777777" w:rsidTr="00C325C2">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98E2A" w14:textId="77777777" w:rsidR="00F83276" w:rsidRPr="00F83276" w:rsidRDefault="00F83276" w:rsidP="00C325C2">
            <w:pPr>
              <w:pStyle w:val="BodyA"/>
              <w:spacing w:line="360" w:lineRule="auto"/>
              <w:jc w:val="both"/>
              <w:rPr>
                <w:rFonts w:ascii="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Tiekėjo pasiūlymas atmetamas, jei yra bent viena iš </w:t>
            </w:r>
            <w:r w:rsidRPr="00F83276">
              <w:rPr>
                <w:rFonts w:ascii="Times New Roman" w:hAnsi="Times New Roman" w:cs="Times New Roman"/>
                <w:color w:val="000000" w:themeColor="text1"/>
                <w:sz w:val="24"/>
                <w:szCs w:val="24"/>
                <w:lang w:val="lt-LT" w:eastAsia="en-US"/>
              </w:rPr>
              <w:t xml:space="preserve">VPĮ </w:t>
            </w:r>
            <w:r w:rsidRPr="00F83276">
              <w:rPr>
                <w:rFonts w:ascii="Times New Roman" w:hAnsi="Times New Roman" w:cs="Times New Roman"/>
                <w:color w:val="000000" w:themeColor="text1"/>
                <w:sz w:val="24"/>
                <w:szCs w:val="24"/>
                <w:lang w:val="lt-LT"/>
              </w:rPr>
              <w:t>45 str. 2</w:t>
            </w:r>
            <w:r w:rsidRPr="00F83276">
              <w:rPr>
                <w:rFonts w:ascii="Times New Roman" w:hAnsi="Times New Roman" w:cs="Times New Roman"/>
                <w:color w:val="000000" w:themeColor="text1"/>
                <w:sz w:val="24"/>
                <w:szCs w:val="24"/>
                <w:vertAlign w:val="superscript"/>
                <w:lang w:val="lt-LT"/>
              </w:rPr>
              <w:t>1</w:t>
            </w:r>
            <w:r w:rsidRPr="00F83276">
              <w:rPr>
                <w:rFonts w:ascii="Times New Roman" w:hAnsi="Times New Roman" w:cs="Times New Roman"/>
                <w:color w:val="000000" w:themeColor="text1"/>
                <w:sz w:val="24"/>
                <w:szCs w:val="24"/>
                <w:lang w:val="lt-LT"/>
              </w:rPr>
              <w:t xml:space="preserve"> d. </w:t>
            </w:r>
            <w:r w:rsidRPr="00F83276">
              <w:rPr>
                <w:rFonts w:ascii="Times New Roman" w:eastAsia="Times New Roman" w:hAnsi="Times New Roman" w:cs="Times New Roman"/>
                <w:color w:val="000000" w:themeColor="text1"/>
                <w:sz w:val="24"/>
                <w:szCs w:val="24"/>
                <w:lang w:val="lt-LT"/>
              </w:rPr>
              <w:t xml:space="preserve"> numatytų sąlygų ar sąlygos dalių*:</w:t>
            </w:r>
            <w:r w:rsidRPr="00F83276">
              <w:rPr>
                <w:rFonts w:ascii="Times New Roman" w:hAnsi="Times New Roman" w:cs="Times New Roman"/>
                <w:color w:val="000000" w:themeColor="text1"/>
                <w:sz w:val="24"/>
                <w:szCs w:val="24"/>
                <w:lang w:val="lt-LT"/>
              </w:rPr>
              <w:t xml:space="preserve"> </w:t>
            </w:r>
          </w:p>
          <w:p w14:paraId="466FAA76"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p>
          <w:p w14:paraId="44EB5C77" w14:textId="77777777" w:rsidR="00F83276" w:rsidRPr="00F83276" w:rsidRDefault="00F83276" w:rsidP="00C325C2">
            <w:pPr>
              <w:autoSpaceDE w:val="0"/>
              <w:autoSpaceDN w:val="0"/>
              <w:adjustRightInd w:val="0"/>
              <w:spacing w:after="0" w:line="360"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1) 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144714C7" w14:textId="77777777" w:rsidR="00F83276" w:rsidRPr="00F83276" w:rsidRDefault="00F83276" w:rsidP="00C325C2">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F83276">
              <w:rPr>
                <w:rFonts w:ascii="Times New Roman" w:eastAsia="Times New Roman" w:hAnsi="Times New Roman" w:cs="Times New Roman"/>
                <w:color w:val="000000" w:themeColor="text1"/>
                <w:sz w:val="24"/>
                <w:szCs w:val="24"/>
              </w:rPr>
              <w:t xml:space="preserve">2) </w:t>
            </w:r>
            <w:r w:rsidRPr="00F83276">
              <w:rPr>
                <w:rFonts w:ascii="Times New Roman" w:hAnsi="Times New Roman" w:cs="Times New Roman"/>
                <w:color w:val="000000" w:themeColor="text1"/>
                <w:sz w:val="24"/>
                <w:szCs w:val="24"/>
              </w:rPr>
              <w:t xml:space="preserve">tiekėjas, jo subtiekėjas, ūkio subjektas, kurio pajėgumais remiamasi, tiekėjo siūlomų prekių gamintojas ar juos kontroliuojantys asmenys yra fiziniai asmenys, nuolat gyvenantys Viešųjų pirkimų įstatymo 92 </w:t>
            </w:r>
            <w:r w:rsidRPr="00F83276">
              <w:rPr>
                <w:rFonts w:ascii="Times New Roman" w:hAnsi="Times New Roman" w:cs="Times New Roman"/>
                <w:color w:val="000000" w:themeColor="text1"/>
                <w:sz w:val="24"/>
                <w:szCs w:val="24"/>
              </w:rPr>
              <w:lastRenderedPageBreak/>
              <w:t>straipsnio 15 dalyje numatytame sąraše nurodytose valstybėse ar teritorijose arba turintys šių valstybių pilietybę;</w:t>
            </w:r>
          </w:p>
          <w:p w14:paraId="05F4DE14"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3) </w:t>
            </w:r>
            <w:r w:rsidRPr="00F83276">
              <w:rPr>
                <w:rFonts w:ascii="Times New Roman" w:hAnsi="Times New Roman" w:cs="Times New Roman"/>
                <w:color w:val="000000" w:themeColor="text1"/>
                <w:sz w:val="24"/>
                <w:szCs w:val="24"/>
                <w:lang w:val="lt-LT"/>
              </w:rPr>
              <w:t>prekių kilmė yra ar paslaugos teikiamos, darbai atliekami iš Viešųjų pirkimų įstatymo 92 straipsnio 15 dalyje numatytame sąraše nurodytų valstybių ar teritorijų*;</w:t>
            </w:r>
          </w:p>
          <w:p w14:paraId="1DF85931"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B8281EB"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5) Perkančioji organizacija turi kompetentingų </w:t>
            </w:r>
            <w:r w:rsidRPr="00F83276">
              <w:rPr>
                <w:rFonts w:ascii="Times New Roman" w:eastAsia="Times New Roman" w:hAnsi="Times New Roman" w:cs="Times New Roman"/>
                <w:color w:val="000000" w:themeColor="text1"/>
                <w:sz w:val="24"/>
                <w:szCs w:val="24"/>
                <w:lang w:val="lt-LT"/>
              </w:rPr>
              <w:lastRenderedPageBreak/>
              <w:t>institucijų informacijos, kad šios dalies 1 ir 2 punktuose nurodyti subjektai turi interesų, galinčių kelti grėsmę nacionaliniam saugumui;</w:t>
            </w:r>
          </w:p>
          <w:p w14:paraId="38BEFB66"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p>
          <w:p w14:paraId="11BF4888"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6) tiekėjas, jo subtiekėjas, ūkio subjektas, kurio pajėgumais remiamasi, vykdo veiklą Viešųjų pirkimų įstatymo 92 straipsnio 15 dalyje numatytame sąraše nurodytose valstybėse ar teritorijose* ir yra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r w:rsidRPr="00F83276">
              <w:rPr>
                <w:rFonts w:ascii="Times New Roman" w:eastAsia="Times New Roman" w:hAnsi="Times New Roman" w:cs="Times New Roman"/>
                <w:color w:val="000000" w:themeColor="text1"/>
                <w:sz w:val="24"/>
                <w:szCs w:val="24"/>
                <w:lang w:val="lt-LT"/>
              </w:rPr>
              <w:lastRenderedPageBreak/>
              <w:t>pajėgumais remiamasi, ar jį kontroliuoti, jo vardu priimti sprendimą, sudaryti sandorį, ir tokiu būdu dalyvauja tokių ūkio subjektų grupių ir (ar) ūkio subjektų veikloje.</w:t>
            </w:r>
          </w:p>
          <w:p w14:paraId="724E4007"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p>
          <w:p w14:paraId="3EFB3658" w14:textId="77777777" w:rsidR="00F83276" w:rsidRPr="00F83276" w:rsidRDefault="00F83276" w:rsidP="00C325C2">
            <w:pPr>
              <w:pStyle w:val="BodyA"/>
              <w:spacing w:line="360" w:lineRule="auto"/>
              <w:rPr>
                <w:rFonts w:ascii="Times New Roman" w:hAnsi="Times New Roman" w:cs="Times New Roman"/>
                <w:b/>
                <w:bCs/>
                <w:color w:val="000000" w:themeColor="text1"/>
                <w:sz w:val="24"/>
                <w:szCs w:val="24"/>
                <w:lang w:val="lt-LT" w:eastAsia="en-US"/>
              </w:rPr>
            </w:pPr>
            <w:r w:rsidRPr="00F83276">
              <w:rPr>
                <w:rFonts w:ascii="Times New Roman" w:hAnsi="Times New Roman" w:cs="Times New Roman"/>
                <w:color w:val="000000" w:themeColor="text1"/>
                <w:sz w:val="24"/>
                <w:szCs w:val="24"/>
                <w:lang w:val="lt-LT" w:eastAsia="en-US"/>
              </w:rPr>
              <w:t>*</w:t>
            </w:r>
            <w:r w:rsidRPr="00F83276">
              <w:rPr>
                <w:rFonts w:ascii="Times New Roman" w:hAnsi="Times New Roman" w:cs="Times New Roman"/>
                <w:color w:val="000000" w:themeColor="text1"/>
                <w:sz w:val="24"/>
                <w:szCs w:val="24"/>
                <w:lang w:val="lt-LT" w:eastAsia="lt-LT"/>
              </w:rPr>
              <w:t xml:space="preserve">Rusijos Federacija, Baltarusijos Respublika, Rusijos Federacijos aneksuotas Krymas, Moldovos Respublikos Vyriausybės nekontroliuojama </w:t>
            </w:r>
            <w:proofErr w:type="spellStart"/>
            <w:r w:rsidRPr="00F83276">
              <w:rPr>
                <w:rFonts w:ascii="Times New Roman" w:hAnsi="Times New Roman" w:cs="Times New Roman"/>
                <w:color w:val="000000" w:themeColor="text1"/>
                <w:sz w:val="24"/>
                <w:szCs w:val="24"/>
                <w:lang w:val="lt-LT" w:eastAsia="lt-LT"/>
              </w:rPr>
              <w:t>Padniestrės</w:t>
            </w:r>
            <w:proofErr w:type="spellEnd"/>
            <w:r w:rsidRPr="00F83276">
              <w:rPr>
                <w:rFonts w:ascii="Times New Roman" w:hAnsi="Times New Roman" w:cs="Times New Roman"/>
                <w:color w:val="000000" w:themeColor="text1"/>
                <w:sz w:val="24"/>
                <w:szCs w:val="24"/>
                <w:lang w:val="lt-LT" w:eastAsia="lt-LT"/>
              </w:rPr>
              <w:t xml:space="preserve"> teritorija, </w:t>
            </w:r>
            <w:proofErr w:type="spellStart"/>
            <w:r w:rsidRPr="00F83276">
              <w:rPr>
                <w:rFonts w:ascii="Times New Roman" w:hAnsi="Times New Roman" w:cs="Times New Roman"/>
                <w:color w:val="000000" w:themeColor="text1"/>
                <w:sz w:val="24"/>
                <w:szCs w:val="24"/>
                <w:lang w:val="lt-LT" w:eastAsia="lt-LT"/>
              </w:rPr>
              <w:t>Sakartvelo</w:t>
            </w:r>
            <w:proofErr w:type="spellEnd"/>
            <w:r w:rsidRPr="00F83276">
              <w:rPr>
                <w:rFonts w:ascii="Times New Roman" w:hAnsi="Times New Roman" w:cs="Times New Roman"/>
                <w:color w:val="000000" w:themeColor="text1"/>
                <w:sz w:val="24"/>
                <w:szCs w:val="24"/>
                <w:lang w:val="lt-LT" w:eastAsia="lt-LT"/>
              </w:rPr>
              <w:t xml:space="preserve"> Vyriausybės nekontroliuojamos Abchazijos ir Pietų Osetijos teritorijos.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093BA"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rPr>
            </w:pPr>
            <w:r w:rsidRPr="00F83276">
              <w:rPr>
                <w:rFonts w:ascii="Times New Roman" w:hAnsi="Times New Roman" w:cs="Times New Roman"/>
                <w:color w:val="000000" w:themeColor="text1"/>
                <w:sz w:val="24"/>
                <w:szCs w:val="24"/>
                <w:lang w:eastAsia="en-GB"/>
              </w:rPr>
              <w:lastRenderedPageBreak/>
              <w:t xml:space="preserve">1. Deklaracija (pildoma pagal </w:t>
            </w:r>
            <w:r w:rsidRPr="00F83276">
              <w:rPr>
                <w:rFonts w:ascii="Times New Roman" w:hAnsi="Times New Roman" w:cs="Times New Roman"/>
                <w:color w:val="000000" w:themeColor="text1"/>
                <w:sz w:val="24"/>
                <w:szCs w:val="24"/>
              </w:rPr>
              <w:t>Pirkimo specialiųjų sąlygų 8</w:t>
            </w:r>
            <w:r w:rsidRPr="00F83276">
              <w:rPr>
                <w:rFonts w:ascii="Times New Roman" w:hAnsi="Times New Roman" w:cs="Times New Roman"/>
                <w:color w:val="000000" w:themeColor="text1"/>
                <w:sz w:val="24"/>
                <w:szCs w:val="24"/>
                <w:lang w:eastAsia="en-GB"/>
              </w:rPr>
              <w:t xml:space="preserve"> priedą</w:t>
            </w:r>
            <w:r w:rsidRPr="00F83276">
              <w:rPr>
                <w:rFonts w:ascii="Times New Roman" w:hAnsi="Times New Roman" w:cs="Times New Roman"/>
                <w:color w:val="000000" w:themeColor="text1"/>
                <w:sz w:val="24"/>
                <w:szCs w:val="24"/>
              </w:rPr>
              <w:t>).</w:t>
            </w:r>
          </w:p>
          <w:p w14:paraId="02102489"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rPr>
            </w:pPr>
            <w:r w:rsidRPr="00F83276">
              <w:rPr>
                <w:rFonts w:ascii="Times New Roman" w:hAnsi="Times New Roman" w:cs="Times New Roman"/>
                <w:color w:val="000000" w:themeColor="text1"/>
                <w:sz w:val="24"/>
                <w:szCs w:val="24"/>
                <w:lang w:eastAsia="en-GB"/>
              </w:rPr>
              <w:t>2.</w:t>
            </w: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color w:val="000000" w:themeColor="text1"/>
                <w:sz w:val="24"/>
                <w:szCs w:val="24"/>
                <w:lang w:eastAsia="en-GB"/>
              </w:rPr>
              <w:t>Jeigu perkančiajai organizacijai kyla abejonių dėl tiekėjo nurodytos informacijos, įrodančios šio punkto reikalavimus, teisingumo, ji iš galimo laimėtojo paprašys pateikti</w:t>
            </w: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color w:val="000000" w:themeColor="text1"/>
                <w:sz w:val="24"/>
                <w:szCs w:val="24"/>
                <w:lang w:eastAsia="en-GB"/>
              </w:rPr>
              <w:t>vieną ar kelis žemiau nurodytus dokumentus ir/ar paaiškinimus:</w:t>
            </w:r>
          </w:p>
          <w:p w14:paraId="405646B4"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2.1. tiekėjo (juridinio asmens) vadovo patvirtintą juridinio asmens steigimo dokumentų kopiją; </w:t>
            </w:r>
          </w:p>
          <w:p w14:paraId="48E3444E"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2.2. Juridinių asmenų registro (JAR) išplėstinį išrašą su istorija;</w:t>
            </w:r>
          </w:p>
          <w:p w14:paraId="51C037CE"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2.3. Juridinių asmenų dalyvių informacinės sistemos (JADIS) išrašą;</w:t>
            </w:r>
          </w:p>
          <w:p w14:paraId="5629C103"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2.4. JADIS naudos gavėjų posistemio (JANGIS) išrašą;</w:t>
            </w:r>
          </w:p>
          <w:p w14:paraId="1ADE6E81"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2.5. asmens tapatybę patvirtinančio dokumento (tapatybės kortelės ar paso) kopiją;</w:t>
            </w:r>
          </w:p>
          <w:p w14:paraId="6241F93E"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2.6. leidimą verstis atitinkama ūkine veikla patvirtinančio dokumento (pavyzdžiui, verslo </w:t>
            </w:r>
            <w:r w:rsidRPr="00F83276">
              <w:rPr>
                <w:rFonts w:ascii="Times New Roman" w:eastAsia="Times New Roman" w:hAnsi="Times New Roman" w:cs="Times New Roman"/>
                <w:color w:val="000000" w:themeColor="text1"/>
                <w:sz w:val="24"/>
                <w:szCs w:val="24"/>
                <w:lang w:val="lt-LT"/>
              </w:rPr>
              <w:lastRenderedPageBreak/>
              <w:t>liudijimo, individualios veiklos pažymėjimo ir pan.) kopiją;</w:t>
            </w:r>
          </w:p>
          <w:p w14:paraId="1803AA13"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2.7. pažymą apie deklaruotą gyvenamąją vietą;</w:t>
            </w:r>
          </w:p>
          <w:p w14:paraId="5FA0599E"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259ADD83"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2.9. atitinkamus valstybės narės ar trečiosios šalies dokumentus;</w:t>
            </w:r>
          </w:p>
          <w:p w14:paraId="4130BFA2"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p>
          <w:p w14:paraId="063489EA"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p>
          <w:p w14:paraId="289B843E" w14:textId="77777777" w:rsidR="00F83276" w:rsidRPr="00F83276" w:rsidRDefault="00F83276" w:rsidP="00C325C2">
            <w:pPr>
              <w:pStyle w:val="BodyA"/>
              <w:spacing w:line="360" w:lineRule="auto"/>
              <w:jc w:val="both"/>
              <w:rPr>
                <w:rFonts w:ascii="Times New Roman" w:eastAsia="Times New Roman" w:hAnsi="Times New Roman" w:cs="Times New Roman"/>
                <w:color w:val="000000" w:themeColor="text1"/>
                <w:sz w:val="24"/>
                <w:szCs w:val="24"/>
                <w:lang w:val="lt-LT"/>
              </w:rPr>
            </w:pPr>
            <w:r w:rsidRPr="00F83276">
              <w:rPr>
                <w:rFonts w:ascii="Times New Roman" w:eastAsia="Times New Roman" w:hAnsi="Times New Roman" w:cs="Times New Roman"/>
                <w:color w:val="000000" w:themeColor="text1"/>
                <w:sz w:val="24"/>
                <w:szCs w:val="24"/>
                <w:lang w:val="lt-LT"/>
              </w:rPr>
              <w:t xml:space="preserve">3. dėl subtiekėjo, kito ūkio subjekto, kurio pajėgumais tiekėjas remiasi, </w:t>
            </w:r>
            <w:r w:rsidRPr="00F83276">
              <w:rPr>
                <w:rFonts w:ascii="Times New Roman" w:hAnsi="Times New Roman" w:cs="Times New Roman"/>
                <w:color w:val="000000" w:themeColor="text1"/>
                <w:sz w:val="24"/>
                <w:szCs w:val="24"/>
                <w:lang w:val="lt-LT"/>
              </w:rPr>
              <w:t xml:space="preserve">perkančiosios organizacijos </w:t>
            </w:r>
            <w:r w:rsidRPr="00F83276">
              <w:rPr>
                <w:rFonts w:ascii="Times New Roman" w:eastAsia="Times New Roman" w:hAnsi="Times New Roman" w:cs="Times New Roman"/>
                <w:color w:val="000000" w:themeColor="text1"/>
                <w:sz w:val="24"/>
                <w:szCs w:val="24"/>
                <w:lang w:val="lt-LT"/>
              </w:rPr>
              <w:t xml:space="preserve">prašymu pateikiami </w:t>
            </w:r>
            <w:r w:rsidRPr="00F83276">
              <w:rPr>
                <w:rFonts w:ascii="Times New Roman" w:eastAsia="Times New Roman" w:hAnsi="Times New Roman" w:cs="Times New Roman"/>
                <w:color w:val="000000" w:themeColor="text1"/>
                <w:sz w:val="24"/>
                <w:szCs w:val="24"/>
                <w:lang w:val="lt-LT"/>
              </w:rPr>
              <w:lastRenderedPageBreak/>
              <w:t>2 punkte nurodyti vienas ar keli dokumentai;</w:t>
            </w:r>
          </w:p>
          <w:p w14:paraId="712CF4C5" w14:textId="77777777" w:rsidR="00F83276" w:rsidRPr="00F83276" w:rsidRDefault="00F83276" w:rsidP="00C325C2">
            <w:pPr>
              <w:spacing w:after="0" w:line="360" w:lineRule="auto"/>
              <w:rPr>
                <w:rFonts w:ascii="Times New Roman" w:eastAsia="Times New Roman" w:hAnsi="Times New Roman" w:cs="Times New Roman"/>
                <w:color w:val="000000" w:themeColor="text1"/>
                <w:sz w:val="24"/>
                <w:szCs w:val="24"/>
                <w:lang w:eastAsia="en-GB"/>
              </w:rPr>
            </w:pPr>
          </w:p>
          <w:p w14:paraId="64B716E3"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rPr>
            </w:pPr>
            <w:r w:rsidRPr="00F83276">
              <w:rPr>
                <w:rFonts w:ascii="Times New Roman" w:hAnsi="Times New Roman" w:cs="Times New Roman"/>
                <w:color w:val="000000" w:themeColor="text1"/>
                <w:sz w:val="24"/>
                <w:szCs w:val="24"/>
                <w:lang w:eastAsia="en-GB"/>
              </w:rPr>
              <w:t xml:space="preserve">4. dėl tiekėją, subtiekėją, kitą ūkio subjektą, kurio pajėgumais tiekėjas remiasi, kontroliuojančių asmenų** perkančiosios organizacijos prašymu pateikiami 2 punkte nurodyti vienas ar keli dokumentai. </w:t>
            </w:r>
          </w:p>
          <w:p w14:paraId="5EF5DCE7"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rPr>
            </w:pPr>
            <w:r w:rsidRPr="00F83276">
              <w:rPr>
                <w:rFonts w:ascii="Times New Roman" w:hAnsi="Times New Roman" w:cs="Times New Roman"/>
                <w:color w:val="000000" w:themeColor="text1"/>
                <w:sz w:val="24"/>
                <w:szCs w:val="24"/>
                <w:lang w:eastAsia="en-GB"/>
              </w:rPr>
              <w:t xml:space="preserve">Jei tiekėjas negali pateikti nurodytų dokumentų, jis turi nurodyti pagrįstas priežastis bei pateikti kitus dokumentus, įrodančius atitikimą. (pvz., deklaraciją apie kontroliuojančius asmenis ir kt.). </w:t>
            </w:r>
          </w:p>
          <w:p w14:paraId="19286CFA"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ar-SA"/>
              </w:rPr>
            </w:pPr>
            <w:r w:rsidRPr="00F83276">
              <w:rPr>
                <w:rFonts w:ascii="Times New Roman" w:hAnsi="Times New Roman" w:cs="Times New Roman"/>
                <w:color w:val="000000" w:themeColor="text1"/>
                <w:sz w:val="24"/>
                <w:szCs w:val="24"/>
              </w:rPr>
              <w:t xml:space="preserve">Neatsižvelgiant į tai </w:t>
            </w:r>
            <w:r w:rsidRPr="00F83276">
              <w:rPr>
                <w:rFonts w:ascii="Times New Roman" w:hAnsi="Times New Roman" w:cs="Times New Roman"/>
                <w:color w:val="000000" w:themeColor="text1"/>
                <w:sz w:val="24"/>
                <w:szCs w:val="24"/>
                <w:lang w:eastAsia="en-GB"/>
              </w:rPr>
              <w:t xml:space="preserve">perkančioji organizacija </w:t>
            </w:r>
            <w:r w:rsidRPr="00F83276">
              <w:rPr>
                <w:rFonts w:ascii="Times New Roman" w:hAnsi="Times New Roman" w:cs="Times New Roman"/>
                <w:color w:val="000000" w:themeColor="text1"/>
                <w:sz w:val="24"/>
                <w:szCs w:val="24"/>
              </w:rPr>
              <w:t xml:space="preserve">turi teisę pareikalauti pateikti vieną ar kelis VPĮ 51 str. 12 p. nurodytus ar kitus </w:t>
            </w:r>
            <w:r w:rsidRPr="00F83276">
              <w:rPr>
                <w:rFonts w:ascii="Times New Roman" w:hAnsi="Times New Roman" w:cs="Times New Roman"/>
                <w:color w:val="000000" w:themeColor="text1"/>
                <w:sz w:val="24"/>
                <w:szCs w:val="24"/>
                <w:lang w:eastAsia="en-GB"/>
              </w:rPr>
              <w:t xml:space="preserve">perkančiajai organizacijai </w:t>
            </w:r>
            <w:r w:rsidRPr="00F83276">
              <w:rPr>
                <w:rFonts w:ascii="Times New Roman" w:hAnsi="Times New Roman" w:cs="Times New Roman"/>
                <w:color w:val="000000" w:themeColor="text1"/>
                <w:sz w:val="24"/>
                <w:szCs w:val="24"/>
              </w:rPr>
              <w:t>priimtinus dokumentus.</w:t>
            </w:r>
          </w:p>
          <w:p w14:paraId="3EE96B3E"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rPr>
            </w:pPr>
            <w:r w:rsidRPr="00F83276">
              <w:rPr>
                <w:rFonts w:ascii="Times New Roman" w:hAnsi="Times New Roman" w:cs="Times New Roman"/>
                <w:color w:val="000000" w:themeColor="text1"/>
                <w:sz w:val="24"/>
                <w:szCs w:val="24"/>
                <w:lang w:eastAsia="en-GB"/>
              </w:rPr>
              <w:t>Perkančioji organizacija gali neprašyti VPĮ 51 str. 12 d. nurodytų dokumentų, jeigu iš VPĮ 50 str. 7 d. nurodytų ir kitų šaltinių, gali nustatyti atitiktį keliamiems reikalavimams.</w:t>
            </w:r>
          </w:p>
          <w:p w14:paraId="1BC3FAC0" w14:textId="77777777" w:rsidR="00F83276" w:rsidRPr="00F83276" w:rsidRDefault="00F83276" w:rsidP="00C325C2">
            <w:pPr>
              <w:spacing w:after="0" w:line="360" w:lineRule="auto"/>
              <w:rPr>
                <w:rFonts w:ascii="Times New Roman" w:hAnsi="Times New Roman" w:cs="Times New Roman"/>
                <w:bCs/>
                <w:color w:val="000000" w:themeColor="text1"/>
                <w:sz w:val="24"/>
                <w:szCs w:val="24"/>
                <w:lang w:eastAsia="ar-SA"/>
              </w:rPr>
            </w:pPr>
            <w:r w:rsidRPr="00F83276">
              <w:rPr>
                <w:rFonts w:ascii="Times New Roman" w:hAnsi="Times New Roman" w:cs="Times New Roman"/>
                <w:bCs/>
                <w:color w:val="000000" w:themeColor="text1"/>
                <w:sz w:val="24"/>
                <w:szCs w:val="24"/>
              </w:rPr>
              <w:lastRenderedPageBreak/>
              <w:t xml:space="preserve">Dokumentai, kuriuose nenurodytas jų galiojimo terminas, turi būti išduoti ar atspausdinti iš informacinės sistemos ne anksčiau kaip likus 3 mėnesiams iki tos dienos, kurią </w:t>
            </w:r>
            <w:r w:rsidRPr="00F83276">
              <w:rPr>
                <w:rFonts w:ascii="Times New Roman" w:hAnsi="Times New Roman" w:cs="Times New Roman"/>
                <w:color w:val="000000" w:themeColor="text1"/>
                <w:sz w:val="24"/>
                <w:szCs w:val="24"/>
                <w:lang w:eastAsia="en-GB"/>
              </w:rPr>
              <w:t xml:space="preserve">perkančiosios organizacijos </w:t>
            </w:r>
            <w:r w:rsidRPr="00F83276">
              <w:rPr>
                <w:rFonts w:ascii="Times New Roman" w:hAnsi="Times New Roman" w:cs="Times New Roman"/>
                <w:bCs/>
                <w:color w:val="000000" w:themeColor="text1"/>
                <w:sz w:val="24"/>
                <w:szCs w:val="24"/>
              </w:rPr>
              <w:t>prašymu tiekėjas turi pateikti dokumentus.</w:t>
            </w:r>
          </w:p>
          <w:p w14:paraId="48774754" w14:textId="77777777" w:rsidR="00F83276" w:rsidRPr="00F83276" w:rsidRDefault="00F83276" w:rsidP="00C325C2">
            <w:pPr>
              <w:pStyle w:val="Betarp"/>
              <w:spacing w:line="360" w:lineRule="auto"/>
              <w:jc w:val="both"/>
              <w:rPr>
                <w:rFonts w:ascii="Times New Roman" w:eastAsia="Yu Mincho" w:hAnsi="Times New Roman" w:cs="Times New Roman"/>
                <w:color w:val="000000" w:themeColor="text1"/>
                <w:sz w:val="24"/>
                <w:szCs w:val="24"/>
                <w:lang w:eastAsia="en-US"/>
              </w:rPr>
            </w:pPr>
            <w:r w:rsidRPr="00F83276">
              <w:rPr>
                <w:rFonts w:ascii="Times New Roman" w:eastAsia="Times New Roman" w:hAnsi="Times New Roman" w:cs="Times New Roman"/>
                <w:color w:val="000000" w:themeColor="text1"/>
                <w:sz w:val="24"/>
                <w:szCs w:val="24"/>
              </w:rPr>
              <w:t xml:space="preserve">Dokumentai gali būti teikiami lietuvių ir/ar anglų kalbomis. </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84878" w14:textId="77777777" w:rsidR="00F83276" w:rsidRPr="00F83276" w:rsidRDefault="00F83276" w:rsidP="00C325C2">
            <w:pPr>
              <w:spacing w:after="0" w:line="360" w:lineRule="auto"/>
              <w:rPr>
                <w:rFonts w:ascii="Times New Roman" w:eastAsia="Times New Roman" w:hAnsi="Times New Roman" w:cs="Times New Roman"/>
                <w:color w:val="000000" w:themeColor="text1"/>
                <w:sz w:val="24"/>
                <w:szCs w:val="24"/>
                <w:lang w:eastAsia="ar-SA"/>
              </w:rPr>
            </w:pPr>
            <w:r w:rsidRPr="00F83276">
              <w:rPr>
                <w:rFonts w:ascii="Times New Roman" w:hAnsi="Times New Roman" w:cs="Times New Roman"/>
                <w:color w:val="000000" w:themeColor="text1"/>
                <w:sz w:val="24"/>
                <w:szCs w:val="24"/>
              </w:rPr>
              <w:lastRenderedPageBreak/>
              <w:t>a) Tiekėjas, kiekvienas tiekėjų grupės narys, jeigu pasiūlymą teikia ūkio subjektų grupė, ūkio subjektas, kurio pajėgumais remiasi tiekėjas, kiekvienas subtiekėjas;</w:t>
            </w:r>
          </w:p>
          <w:p w14:paraId="2A00ED1A" w14:textId="77777777" w:rsidR="00F83276" w:rsidRPr="00F83276" w:rsidRDefault="00F83276" w:rsidP="00C325C2">
            <w:pPr>
              <w:spacing w:after="0" w:line="360" w:lineRule="auto"/>
              <w:rPr>
                <w:rFonts w:ascii="Times New Roman" w:hAnsi="Times New Roman" w:cs="Times New Roman"/>
                <w:color w:val="000000" w:themeColor="text1"/>
                <w:sz w:val="24"/>
                <w:szCs w:val="24"/>
              </w:rPr>
            </w:pPr>
          </w:p>
          <w:p w14:paraId="0094B931" w14:textId="77777777" w:rsidR="00F83276" w:rsidRPr="00F83276" w:rsidRDefault="00F83276" w:rsidP="00C325C2">
            <w:pPr>
              <w:spacing w:after="0" w:line="360" w:lineRule="auto"/>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b) a punkte išvardintus  asmenis kontroliuojantys asmenys**</w:t>
            </w:r>
          </w:p>
          <w:p w14:paraId="64914FDC" w14:textId="77777777" w:rsidR="00F83276" w:rsidRPr="00F83276" w:rsidRDefault="00F83276" w:rsidP="00C325C2">
            <w:pPr>
              <w:spacing w:after="0" w:line="360" w:lineRule="auto"/>
              <w:rPr>
                <w:rFonts w:ascii="Times New Roman" w:hAnsi="Times New Roman" w:cs="Times New Roman"/>
                <w:color w:val="000000" w:themeColor="text1"/>
                <w:sz w:val="24"/>
                <w:szCs w:val="24"/>
              </w:rPr>
            </w:pPr>
          </w:p>
          <w:p w14:paraId="35B19A91" w14:textId="77777777" w:rsidR="00F83276" w:rsidRPr="00F83276" w:rsidRDefault="00F83276" w:rsidP="00C325C2">
            <w:pPr>
              <w:spacing w:after="0" w:line="360" w:lineRule="auto"/>
              <w:rPr>
                <w:rFonts w:ascii="Times New Roman" w:hAnsi="Times New Roman" w:cs="Times New Roman"/>
                <w:color w:val="000000" w:themeColor="text1"/>
                <w:sz w:val="24"/>
                <w:szCs w:val="24"/>
                <w:lang w:eastAsia="en-GB"/>
                <w14:textOutline w14:w="12700" w14:cap="flat" w14:cmpd="sng" w14:algn="ctr">
                  <w14:noFill/>
                  <w14:prstDash w14:val="solid"/>
                  <w14:miter w14:lim="100000"/>
                </w14:textOutline>
              </w:rPr>
            </w:pPr>
            <w:r w:rsidRPr="00F83276">
              <w:rPr>
                <w:rFonts w:ascii="Times New Roman" w:hAnsi="Times New Roman" w:cs="Times New Roman"/>
                <w:color w:val="000000" w:themeColor="text1"/>
                <w:sz w:val="24"/>
                <w:szCs w:val="24"/>
              </w:rPr>
              <w:t xml:space="preserve">** </w:t>
            </w:r>
            <w:r w:rsidRPr="00F83276">
              <w:rPr>
                <w:rFonts w:ascii="Times New Roman" w:hAnsi="Times New Roman" w:cs="Times New Roman"/>
                <w:color w:val="000000" w:themeColor="text1"/>
                <w:sz w:val="24"/>
                <w:szCs w:val="24"/>
                <w:lang w:eastAsia="en-GB"/>
                <w14:textOutline w14:w="12700" w14:cap="flat" w14:cmpd="sng" w14:algn="ctr">
                  <w14:noFill/>
                  <w14:prstDash w14:val="solid"/>
                  <w14:miter w14:lim="100000"/>
                </w14:textOutline>
              </w:rPr>
              <w:t>Sąvoka „kontroliuojantys asmenys“ aiškinama vadovaujantis VPĮ nuostatomis:</w:t>
            </w:r>
          </w:p>
          <w:p w14:paraId="79838457"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lang w:eastAsia="ar-SA"/>
              </w:rPr>
            </w:pPr>
          </w:p>
          <w:p w14:paraId="4578EB60"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Kontroliuojantis asmuo – individualios įmonės savininkas arba juridinis ar fizinis asmuo, kuris kitame juridiniame asmenyje:</w:t>
            </w:r>
          </w:p>
          <w:p w14:paraId="4AEA9FC3"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lang w:eastAsia="ar-SA"/>
              </w:rPr>
            </w:pPr>
            <w:r w:rsidRPr="00F83276">
              <w:rPr>
                <w:rFonts w:ascii="Times New Roman" w:hAnsi="Times New Roman" w:cs="Times New Roman"/>
                <w:color w:val="000000" w:themeColor="text1"/>
                <w:sz w:val="24"/>
                <w:szCs w:val="24"/>
              </w:rPr>
              <w:t>1) tiesiogiai ar netiesiogiai valdo daugiau kaip 50 procentų akcijų, pajų, dalių, įnašų ar (ir) balsų juridinio asmens dalyvių susirinkime arba</w:t>
            </w:r>
          </w:p>
          <w:p w14:paraId="25FFC62C"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 xml:space="preserve">2) kartu su susijusiais asmenimis valdo daugiau kaip 50 procentų akcijų, pajų, dalių, įnašų ar (ir) balsų juridinio asmens dalyvių </w:t>
            </w:r>
            <w:r w:rsidRPr="00F83276">
              <w:rPr>
                <w:rFonts w:ascii="Times New Roman" w:hAnsi="Times New Roman" w:cs="Times New Roman"/>
                <w:color w:val="000000" w:themeColor="text1"/>
                <w:sz w:val="24"/>
                <w:szCs w:val="24"/>
              </w:rPr>
              <w:lastRenderedPageBreak/>
              <w:t>susirinkime ir kurio valdoma dalis yra ne mažesnė kaip 10 procentų akcijų, pajų, dalių, įnašų ar (ir) balsų juridinio asmens dalyvių susirinkime. Susijusiu asmeniu laikomi:</w:t>
            </w:r>
          </w:p>
          <w:p w14:paraId="606240A7"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6" w:tgtFrame="_blank" w:history="1">
              <w:r w:rsidRPr="00F83276">
                <w:rPr>
                  <w:rStyle w:val="Hipersaitas"/>
                  <w:rFonts w:ascii="Times New Roman" w:hAnsi="Times New Roman" w:cs="Times New Roman"/>
                  <w:color w:val="000000" w:themeColor="text1"/>
                  <w:sz w:val="24"/>
                  <w:szCs w:val="24"/>
                </w:rPr>
                <w:t>2013/34/ES</w:t>
              </w:r>
            </w:hyperlink>
            <w:r w:rsidRPr="00F83276">
              <w:rPr>
                <w:rFonts w:ascii="Times New Roman" w:hAnsi="Times New Roman" w:cs="Times New Roman"/>
                <w:color w:val="000000" w:themeColor="text1"/>
                <w:sz w:val="24"/>
                <w:szCs w:val="24"/>
              </w:rPr>
              <w:t> nustatytus reikalavimus;</w:t>
            </w:r>
          </w:p>
          <w:p w14:paraId="34572920" w14:textId="77777777" w:rsidR="00F83276" w:rsidRPr="00F83276" w:rsidRDefault="00F83276" w:rsidP="00C325C2">
            <w:pPr>
              <w:spacing w:after="0" w:line="360" w:lineRule="auto"/>
              <w:textAlignment w:val="center"/>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b) fizinių asmenų atveju – sutuoktiniai, tėvai ir jų vaikai (įvaikiai).</w:t>
            </w:r>
          </w:p>
        </w:tc>
      </w:tr>
    </w:tbl>
    <w:p w14:paraId="15DC9E60" w14:textId="77777777" w:rsidR="00F83276" w:rsidRPr="00F83276" w:rsidRDefault="00F83276" w:rsidP="00F83276">
      <w:pPr>
        <w:spacing w:after="0" w:line="360" w:lineRule="auto"/>
        <w:rPr>
          <w:rFonts w:ascii="Times New Roman" w:hAnsi="Times New Roman" w:cs="Times New Roman"/>
          <w:color w:val="000000" w:themeColor="text1"/>
          <w:sz w:val="24"/>
          <w:szCs w:val="24"/>
        </w:rPr>
      </w:pPr>
    </w:p>
    <w:p w14:paraId="4BB47575" w14:textId="77777777" w:rsidR="00F83276" w:rsidRPr="00F83276" w:rsidRDefault="00F83276" w:rsidP="00F83276">
      <w:pPr>
        <w:spacing w:after="0" w:line="360" w:lineRule="auto"/>
        <w:jc w:val="center"/>
        <w:rPr>
          <w:rFonts w:ascii="Times New Roman" w:hAnsi="Times New Roman" w:cs="Times New Roman"/>
          <w:b/>
          <w:bCs/>
          <w:smallCaps/>
          <w:color w:val="000000" w:themeColor="text1"/>
          <w:sz w:val="24"/>
          <w:szCs w:val="24"/>
        </w:rPr>
      </w:pPr>
      <w:r w:rsidRPr="00F83276">
        <w:rPr>
          <w:rFonts w:ascii="Times New Roman" w:hAnsi="Times New Roman" w:cs="Times New Roman"/>
          <w:smallCaps/>
          <w:color w:val="000000" w:themeColor="text1"/>
          <w:sz w:val="24"/>
          <w:szCs w:val="24"/>
        </w:rPr>
        <w:t>__________</w:t>
      </w:r>
      <w:r w:rsidRPr="00F83276">
        <w:rPr>
          <w:rFonts w:ascii="Times New Roman" w:hAnsi="Times New Roman" w:cs="Times New Roman"/>
          <w:b/>
          <w:bCs/>
          <w:smallCaps/>
          <w:color w:val="000000" w:themeColor="text1"/>
          <w:sz w:val="24"/>
          <w:szCs w:val="24"/>
        </w:rPr>
        <w:br w:type="page"/>
      </w:r>
    </w:p>
    <w:p w14:paraId="0C2EF551" w14:textId="77777777" w:rsidR="00693717" w:rsidRPr="00F83276" w:rsidRDefault="00693717" w:rsidP="00693717">
      <w:pPr>
        <w:rPr>
          <w:rFonts w:ascii="Times New Roman" w:hAnsi="Times New Roman" w:cs="Times New Roman"/>
          <w:sz w:val="24"/>
          <w:szCs w:val="24"/>
        </w:rPr>
        <w:sectPr w:rsidR="00693717" w:rsidRPr="00F83276" w:rsidSect="00F46ED4">
          <w:footerReference w:type="first" r:id="rId27"/>
          <w:pgSz w:w="12240" w:h="15840"/>
          <w:pgMar w:top="1134" w:right="567" w:bottom="1134" w:left="1701" w:header="720" w:footer="720" w:gutter="0"/>
          <w:pgNumType w:start="13"/>
          <w:cols w:space="720"/>
          <w:titlePg/>
          <w:docGrid w:linePitch="360"/>
        </w:sectPr>
      </w:pPr>
    </w:p>
    <w:p w14:paraId="327B1AA3" w14:textId="68BC38EA" w:rsidR="00A4599F" w:rsidRPr="00F83276" w:rsidRDefault="00A4599F" w:rsidP="00C6497D">
      <w:pPr>
        <w:jc w:val="center"/>
        <w:rPr>
          <w:rFonts w:ascii="Times New Roman" w:hAnsi="Times New Roman" w:cs="Times New Roman"/>
          <w:b/>
          <w:bCs/>
          <w:smallCaps/>
          <w:sz w:val="24"/>
          <w:szCs w:val="24"/>
        </w:rPr>
      </w:pPr>
    </w:p>
    <w:p w14:paraId="7BFABC1F" w14:textId="6709A453" w:rsidR="008D704D" w:rsidRPr="00F83276" w:rsidRDefault="008D704D" w:rsidP="009C2357">
      <w:pPr>
        <w:pStyle w:val="Antrat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F83276">
        <w:rPr>
          <w:rFonts w:ascii="Times New Roman" w:eastAsia="Calibri" w:hAnsi="Times New Roman" w:cs="Times New Roman"/>
          <w:color w:val="0070C0"/>
          <w:sz w:val="24"/>
          <w:szCs w:val="24"/>
        </w:rPr>
        <w:t xml:space="preserve">Pirkimo sąlygų </w:t>
      </w:r>
      <w:r w:rsidR="00F1334C" w:rsidRPr="00F83276">
        <w:rPr>
          <w:rFonts w:ascii="Times New Roman" w:eastAsia="Calibri" w:hAnsi="Times New Roman" w:cs="Times New Roman"/>
          <w:color w:val="0070C0"/>
          <w:sz w:val="24"/>
          <w:szCs w:val="24"/>
        </w:rPr>
        <w:t>4</w:t>
      </w:r>
      <w:r w:rsidRPr="00F83276">
        <w:rPr>
          <w:rFonts w:ascii="Times New Roman" w:eastAsia="Calibri" w:hAnsi="Times New Roman" w:cs="Times New Roman"/>
          <w:color w:val="0070C0"/>
          <w:sz w:val="24"/>
          <w:szCs w:val="24"/>
        </w:rPr>
        <w:t xml:space="preserve"> priedas „Tiekėjų kvalifikacijos reikalavimai</w:t>
      </w:r>
      <w:r w:rsidR="00283391" w:rsidRPr="00F83276">
        <w:rPr>
          <w:rFonts w:ascii="Times New Roman" w:eastAsia="Calibri" w:hAnsi="Times New Roman" w:cs="Times New Roman"/>
          <w:color w:val="0070C0"/>
          <w:sz w:val="24"/>
          <w:szCs w:val="24"/>
        </w:rPr>
        <w:t xml:space="preserve"> ir reikalaujami kokybės bei aplinkos apsaugos vadybos sistemų standartai</w:t>
      </w:r>
      <w:r w:rsidRPr="00F83276">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83276" w:rsidRDefault="002F396F" w:rsidP="00DE290C">
      <w:pPr>
        <w:rPr>
          <w:rFonts w:ascii="Times New Roman" w:hAnsi="Times New Roman" w:cs="Times New Roman"/>
          <w:b/>
          <w:bCs/>
          <w:smallCaps/>
          <w:sz w:val="24"/>
          <w:szCs w:val="24"/>
        </w:rPr>
      </w:pPr>
    </w:p>
    <w:p w14:paraId="2E4A6A51" w14:textId="7093DA19" w:rsidR="002F396F" w:rsidRPr="00F83276" w:rsidRDefault="002F396F" w:rsidP="007C0612">
      <w:pPr>
        <w:pStyle w:val="Paantrat"/>
        <w:spacing w:line="240" w:lineRule="auto"/>
        <w:jc w:val="center"/>
        <w:rPr>
          <w:rFonts w:ascii="Times New Roman" w:hAnsi="Times New Roman" w:cs="Times New Roman"/>
          <w:smallCaps/>
          <w:sz w:val="24"/>
          <w:szCs w:val="24"/>
        </w:rPr>
      </w:pPr>
      <w:r w:rsidRPr="00F83276">
        <w:rPr>
          <w:rFonts w:ascii="Times New Roman" w:hAnsi="Times New Roman" w:cs="Times New Roman"/>
          <w:smallCaps/>
          <w:sz w:val="24"/>
          <w:szCs w:val="24"/>
        </w:rPr>
        <w:t>TIEKĖJŲ KVALIFIKACIJOS REIKALAVIMAI</w:t>
      </w:r>
      <w:r w:rsidR="00955F2F" w:rsidRPr="00F83276">
        <w:rPr>
          <w:rFonts w:ascii="Times New Roman" w:hAnsi="Times New Roman" w:cs="Times New Roman"/>
          <w:smallCaps/>
          <w:sz w:val="24"/>
          <w:szCs w:val="24"/>
        </w:rPr>
        <w:t xml:space="preserve"> IR REIKALAVIMAI LAIKYTIS </w:t>
      </w:r>
      <w:r w:rsidR="00955F2F" w:rsidRPr="00F83276">
        <w:rPr>
          <w:rFonts w:ascii="Times New Roman" w:hAnsi="Times New Roman" w:cs="Times New Roman"/>
          <w:sz w:val="24"/>
          <w:szCs w:val="24"/>
          <w:lang w:eastAsia="en-US"/>
        </w:rPr>
        <w:t>KOKYBĖS VADYBOS SISTEMOS IR (ARBA) APLINKOS APSAUGOS VADYBOS SISTEMOS STANDARTŲ</w:t>
      </w:r>
    </w:p>
    <w:p w14:paraId="3BD77099" w14:textId="7A56647F" w:rsidR="000436DF" w:rsidRPr="000436DF" w:rsidRDefault="000436DF" w:rsidP="000436DF">
      <w:pPr>
        <w:pStyle w:val="Sraopastraipa"/>
        <w:numPr>
          <w:ilvl w:val="0"/>
          <w:numId w:val="34"/>
        </w:numPr>
        <w:tabs>
          <w:tab w:val="left" w:pos="851"/>
        </w:tabs>
        <w:spacing w:after="0" w:line="240" w:lineRule="auto"/>
        <w:ind w:left="0" w:firstLine="360"/>
        <w:jc w:val="both"/>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Tiekėjų kvalifikacija vertinant pasiūlymus nėra tikrinama.</w:t>
      </w:r>
    </w:p>
    <w:p w14:paraId="7A00FDA0" w14:textId="77777777" w:rsidR="000436DF" w:rsidRDefault="000436DF" w:rsidP="000436DF">
      <w:pPr>
        <w:pStyle w:val="Sraopastraipa"/>
        <w:numPr>
          <w:ilvl w:val="0"/>
          <w:numId w:val="34"/>
        </w:numPr>
        <w:tabs>
          <w:tab w:val="left" w:pos="851"/>
        </w:tabs>
        <w:spacing w:after="0" w:line="240" w:lineRule="auto"/>
        <w:ind w:left="0" w:firstLine="360"/>
        <w:jc w:val="both"/>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Kadangi Tiekėjo kvalifikacija dėl teisės verstis atitinkama veikla nėra tikrinama, Tiekėjas perkančiajai organizacijai įsipareigoja, kad pirkimo sutartį vykdys tik tokią teisę turintys asmenys.</w:t>
      </w:r>
    </w:p>
    <w:p w14:paraId="39B09938" w14:textId="77777777" w:rsidR="000436DF" w:rsidRDefault="000436DF" w:rsidP="000436DF">
      <w:pPr>
        <w:pStyle w:val="Sraopastraipa"/>
        <w:numPr>
          <w:ilvl w:val="0"/>
          <w:numId w:val="34"/>
        </w:numPr>
        <w:tabs>
          <w:tab w:val="left" w:pos="851"/>
        </w:tabs>
        <w:spacing w:after="0" w:line="240" w:lineRule="auto"/>
        <w:ind w:left="0" w:firstLine="360"/>
        <w:jc w:val="both"/>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503EFCA7" w14:textId="22D79CE1" w:rsidR="000436DF" w:rsidRDefault="000436DF" w:rsidP="000436DF">
      <w:pPr>
        <w:pStyle w:val="Sraopastraipa"/>
        <w:numPr>
          <w:ilvl w:val="1"/>
          <w:numId w:val="34"/>
        </w:numPr>
        <w:tabs>
          <w:tab w:val="left" w:pos="851"/>
        </w:tabs>
        <w:spacing w:after="0" w:line="240" w:lineRule="auto"/>
        <w:ind w:left="0" w:firstLine="360"/>
        <w:jc w:val="both"/>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Tiekėjas iki atitinkamų veiklų vykdymo pradžios turės pateikti atitinkamus dokumentus, įrodančius, kad sutartį vykdys tik tokią teisę turintys asmenys (jei taikoma)</w:t>
      </w:r>
      <w:r>
        <w:rPr>
          <w:rFonts w:ascii="Times New Roman" w:hAnsi="Times New Roman" w:cs="Times New Roman"/>
          <w:iCs/>
          <w:color w:val="000000" w:themeColor="text1"/>
          <w:sz w:val="24"/>
          <w:szCs w:val="24"/>
          <w:lang w:eastAsia="en-US"/>
        </w:rPr>
        <w:t>;</w:t>
      </w:r>
    </w:p>
    <w:p w14:paraId="1FA8E85A" w14:textId="44F6EF16" w:rsidR="004A35ED" w:rsidRPr="000436DF" w:rsidRDefault="000436DF" w:rsidP="000436DF">
      <w:pPr>
        <w:pStyle w:val="Sraopastraipa"/>
        <w:numPr>
          <w:ilvl w:val="1"/>
          <w:numId w:val="34"/>
        </w:numPr>
        <w:tabs>
          <w:tab w:val="left" w:pos="851"/>
        </w:tabs>
        <w:spacing w:after="0" w:line="240" w:lineRule="auto"/>
        <w:ind w:left="0" w:firstLine="360"/>
        <w:jc w:val="both"/>
        <w:rPr>
          <w:rFonts w:ascii="Times New Roman" w:hAnsi="Times New Roman" w:cs="Times New Roman"/>
          <w:iCs/>
          <w:color w:val="000000" w:themeColor="text1"/>
          <w:sz w:val="24"/>
          <w:szCs w:val="24"/>
          <w:lang w:eastAsia="en-US"/>
        </w:rPr>
      </w:pPr>
      <w:r w:rsidRPr="000436DF">
        <w:rPr>
          <w:rFonts w:ascii="Times New Roman" w:hAnsi="Times New Roman" w:cs="Times New Roman"/>
          <w:iCs/>
          <w:color w:val="000000" w:themeColor="text1"/>
          <w:sz w:val="24"/>
          <w:szCs w:val="24"/>
          <w:lang w:eastAsia="en-US"/>
        </w:rPr>
        <w:t>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34C3BA1" w14:textId="75A4131C" w:rsidR="002F396F" w:rsidRPr="00F83276"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2AE912CA" w14:textId="60E66F18" w:rsidR="002F396F" w:rsidRPr="00F8327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83276">
        <w:rPr>
          <w:rFonts w:ascii="Times New Roman" w:eastAsia="Calibri" w:hAnsi="Times New Roman" w:cs="Times New Roman"/>
          <w:b/>
          <w:bCs/>
          <w:sz w:val="24"/>
          <w:szCs w:val="24"/>
          <w:lang w:eastAsia="en-US"/>
        </w:rPr>
        <w:t xml:space="preserve">Tiekėjams keliami reikalavimai dėl kokybės vadybos sistemos ir </w:t>
      </w:r>
      <w:r w:rsidR="50CC865C" w:rsidRPr="00F83276">
        <w:rPr>
          <w:rFonts w:ascii="Times New Roman" w:eastAsia="Calibri" w:hAnsi="Times New Roman" w:cs="Times New Roman"/>
          <w:b/>
          <w:bCs/>
          <w:sz w:val="24"/>
          <w:szCs w:val="24"/>
          <w:lang w:eastAsia="en-US"/>
        </w:rPr>
        <w:t xml:space="preserve">(ar) </w:t>
      </w:r>
      <w:r w:rsidRPr="00F83276">
        <w:rPr>
          <w:rFonts w:ascii="Times New Roman" w:eastAsia="Calibri" w:hAnsi="Times New Roman" w:cs="Times New Roman"/>
          <w:b/>
          <w:bCs/>
          <w:sz w:val="24"/>
          <w:szCs w:val="24"/>
          <w:lang w:eastAsia="en-US"/>
        </w:rPr>
        <w:t>aplinkos apsaugos vadybos sistemos standartų</w:t>
      </w:r>
      <w:r w:rsidR="13C3E59B" w:rsidRPr="00F83276">
        <w:rPr>
          <w:rFonts w:ascii="Times New Roman" w:eastAsia="Calibri" w:hAnsi="Times New Roman" w:cs="Times New Roman"/>
          <w:b/>
          <w:bCs/>
          <w:sz w:val="24"/>
          <w:szCs w:val="24"/>
          <w:lang w:eastAsia="en-US"/>
        </w:rPr>
        <w:t xml:space="preserve"> reikalavimai</w:t>
      </w:r>
    </w:p>
    <w:p w14:paraId="03A28F74" w14:textId="55EBB222" w:rsidR="008F38C8" w:rsidRPr="00F83276" w:rsidRDefault="008F38C8" w:rsidP="0016510F">
      <w:pPr>
        <w:tabs>
          <w:tab w:val="left" w:pos="720"/>
        </w:tabs>
        <w:spacing w:after="0" w:line="240" w:lineRule="auto"/>
        <w:jc w:val="both"/>
        <w:rPr>
          <w:rFonts w:ascii="Times New Roman" w:eastAsia="Calibri" w:hAnsi="Times New Roman" w:cs="Times New Roman"/>
          <w:i/>
          <w:iCs/>
          <w:color w:val="7030A0"/>
          <w:sz w:val="24"/>
          <w:szCs w:val="24"/>
          <w:lang w:eastAsia="en-US"/>
        </w:rPr>
      </w:pPr>
    </w:p>
    <w:p w14:paraId="41F01C12" w14:textId="5A0372D2" w:rsidR="005B19E4" w:rsidRPr="000436DF" w:rsidRDefault="00DB7F65" w:rsidP="000436DF">
      <w:pPr>
        <w:pStyle w:val="Sraopastraipa"/>
        <w:numPr>
          <w:ilvl w:val="0"/>
          <w:numId w:val="34"/>
        </w:numPr>
        <w:tabs>
          <w:tab w:val="left" w:pos="851"/>
        </w:tabs>
        <w:spacing w:after="0" w:line="20" w:lineRule="atLeast"/>
        <w:ind w:left="0" w:firstLine="360"/>
        <w:jc w:val="both"/>
        <w:rPr>
          <w:rFonts w:ascii="Times New Roman" w:eastAsiaTheme="minorHAnsi" w:hAnsi="Times New Roman" w:cs="Times New Roman"/>
          <w:sz w:val="24"/>
          <w:szCs w:val="24"/>
        </w:rPr>
      </w:pPr>
      <w:r w:rsidRPr="000436DF">
        <w:rPr>
          <w:rFonts w:ascii="Times New Roman" w:eastAsia="Calibri" w:hAnsi="Times New Roman" w:cs="Times New Roman"/>
          <w:sz w:val="24"/>
          <w:szCs w:val="24"/>
          <w:lang w:eastAsia="en-US"/>
        </w:rPr>
        <w:t>P</w:t>
      </w:r>
      <w:r w:rsidR="008F38C8" w:rsidRPr="000436DF">
        <w:rPr>
          <w:rFonts w:ascii="Times New Roman" w:eastAsia="Calibri" w:hAnsi="Times New Roman" w:cs="Times New Roman"/>
          <w:sz w:val="24"/>
          <w:szCs w:val="24"/>
          <w:lang w:eastAsia="en-US"/>
        </w:rPr>
        <w:t>erkančioji organizacija nereikalauja, kad tiekėjai laikytųsi k</w:t>
      </w:r>
      <w:r w:rsidR="005B19E4" w:rsidRPr="000436DF">
        <w:rPr>
          <w:rFonts w:ascii="Times New Roman" w:eastAsia="Calibri" w:hAnsi="Times New Roman" w:cs="Times New Roman"/>
          <w:iCs/>
          <w:sz w:val="24"/>
          <w:szCs w:val="24"/>
          <w:lang w:eastAsia="en-US"/>
        </w:rPr>
        <w:t>okybės vadybos sistemos ir (arba) aplinkos apsaugos vadybos sistemos standart</w:t>
      </w:r>
      <w:r w:rsidR="008F38C8" w:rsidRPr="000436DF">
        <w:rPr>
          <w:rFonts w:ascii="Times New Roman" w:eastAsia="Calibri" w:hAnsi="Times New Roman" w:cs="Times New Roman"/>
          <w:iCs/>
          <w:sz w:val="24"/>
          <w:szCs w:val="24"/>
          <w:lang w:eastAsia="en-US"/>
        </w:rPr>
        <w:t>ų</w:t>
      </w:r>
      <w:r w:rsidR="005B19E4" w:rsidRPr="000436DF">
        <w:rPr>
          <w:rFonts w:ascii="Times New Roman" w:eastAsia="Calibri" w:hAnsi="Times New Roman" w:cs="Times New Roman"/>
          <w:iCs/>
          <w:sz w:val="24"/>
          <w:szCs w:val="24"/>
          <w:lang w:eastAsia="en-US"/>
        </w:rPr>
        <w:t>.</w:t>
      </w:r>
    </w:p>
    <w:p w14:paraId="054BBDB1" w14:textId="6778349B" w:rsidR="002F396F" w:rsidRPr="00F83276" w:rsidRDefault="00384F5A" w:rsidP="00384F5A">
      <w:pPr>
        <w:spacing w:after="0" w:line="240" w:lineRule="auto"/>
        <w:jc w:val="center"/>
        <w:rPr>
          <w:rFonts w:ascii="Times New Roman" w:hAnsi="Times New Roman" w:cs="Times New Roman"/>
          <w:b/>
          <w:bCs/>
          <w:smallCaps/>
          <w:sz w:val="24"/>
          <w:szCs w:val="24"/>
        </w:rPr>
      </w:pPr>
      <w:r w:rsidRPr="00F83276">
        <w:rPr>
          <w:rFonts w:ascii="Times New Roman" w:eastAsiaTheme="minorHAnsi" w:hAnsi="Times New Roman" w:cs="Times New Roman"/>
          <w:sz w:val="24"/>
          <w:szCs w:val="24"/>
          <w:lang w:eastAsia="en-US"/>
        </w:rPr>
        <w:t>__________</w:t>
      </w:r>
    </w:p>
    <w:p w14:paraId="6821DAB9" w14:textId="3EED3D03" w:rsidR="00A4599F" w:rsidRPr="00F83276" w:rsidRDefault="00A4599F" w:rsidP="00DE290C">
      <w:pPr>
        <w:rPr>
          <w:rFonts w:ascii="Times New Roman" w:hAnsi="Times New Roman" w:cs="Times New Roman"/>
          <w:b/>
          <w:bCs/>
          <w:smallCaps/>
          <w:sz w:val="24"/>
          <w:szCs w:val="24"/>
        </w:rPr>
      </w:pPr>
      <w:r w:rsidRPr="00F83276">
        <w:rPr>
          <w:rFonts w:ascii="Times New Roman" w:hAnsi="Times New Roman" w:cs="Times New Roman"/>
          <w:b/>
          <w:bCs/>
          <w:smallCaps/>
          <w:sz w:val="24"/>
          <w:szCs w:val="24"/>
        </w:rPr>
        <w:br w:type="page"/>
      </w:r>
    </w:p>
    <w:p w14:paraId="5D0FDE6E" w14:textId="192DF949" w:rsidR="008D704D" w:rsidRPr="00F83276" w:rsidRDefault="008D704D" w:rsidP="008D704D">
      <w:pPr>
        <w:pStyle w:val="Antrat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F83276">
        <w:rPr>
          <w:rFonts w:ascii="Times New Roman" w:eastAsia="Calibri" w:hAnsi="Times New Roman" w:cs="Times New Roman"/>
          <w:color w:val="0070C0"/>
          <w:sz w:val="24"/>
          <w:szCs w:val="24"/>
        </w:rPr>
        <w:lastRenderedPageBreak/>
        <w:t xml:space="preserve">Pirkimo sąlygų </w:t>
      </w:r>
      <w:r w:rsidR="00F1334C" w:rsidRPr="00F83276">
        <w:rPr>
          <w:rFonts w:ascii="Times New Roman" w:eastAsia="Calibri" w:hAnsi="Times New Roman" w:cs="Times New Roman"/>
          <w:color w:val="0070C0"/>
          <w:sz w:val="24"/>
          <w:szCs w:val="24"/>
        </w:rPr>
        <w:t>5</w:t>
      </w:r>
      <w:r w:rsidRPr="00F83276">
        <w:rPr>
          <w:rFonts w:ascii="Times New Roman" w:eastAsia="Calibri" w:hAnsi="Times New Roman" w:cs="Times New Roman"/>
          <w:color w:val="0070C0"/>
          <w:sz w:val="24"/>
          <w:szCs w:val="24"/>
        </w:rPr>
        <w:t xml:space="preserve"> priedas „EBVPD“ </w:t>
      </w:r>
      <w:r w:rsidRPr="00F83276">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83276" w:rsidRDefault="002F396F" w:rsidP="00DE290C">
      <w:pPr>
        <w:rPr>
          <w:rFonts w:ascii="Times New Roman" w:hAnsi="Times New Roman" w:cs="Times New Roman"/>
          <w:b/>
          <w:bCs/>
          <w:smallCaps/>
          <w:sz w:val="24"/>
          <w:szCs w:val="24"/>
        </w:rPr>
      </w:pPr>
    </w:p>
    <w:p w14:paraId="4F6E9F95" w14:textId="40122A3B" w:rsidR="00B970B0" w:rsidRPr="00F83276" w:rsidRDefault="00B970B0" w:rsidP="00BE1858">
      <w:pPr>
        <w:pStyle w:val="Paantrat"/>
        <w:jc w:val="center"/>
        <w:rPr>
          <w:rFonts w:ascii="Times New Roman" w:hAnsi="Times New Roman" w:cs="Times New Roman"/>
          <w:b/>
          <w:bCs/>
          <w:smallCaps/>
          <w:sz w:val="24"/>
          <w:szCs w:val="24"/>
        </w:rPr>
      </w:pPr>
      <w:r w:rsidRPr="00F83276">
        <w:rPr>
          <w:rFonts w:ascii="Times New Roman" w:hAnsi="Times New Roman" w:cs="Times New Roman"/>
          <w:sz w:val="24"/>
          <w:szCs w:val="24"/>
        </w:rPr>
        <w:t>EUROPOS BENDRASIS VIEŠŲJŲ PIRKIMŲ DOKUMENTAS</w:t>
      </w:r>
    </w:p>
    <w:p w14:paraId="3584D74E" w14:textId="77777777" w:rsidR="002F396F" w:rsidRPr="00F83276" w:rsidRDefault="002F396F" w:rsidP="002F396F">
      <w:pPr>
        <w:jc w:val="both"/>
        <w:rPr>
          <w:rFonts w:ascii="Times New Roman" w:hAnsi="Times New Roman" w:cs="Times New Roman"/>
          <w:sz w:val="24"/>
          <w:szCs w:val="24"/>
        </w:rPr>
      </w:pPr>
      <w:r w:rsidRPr="00F83276">
        <w:rPr>
          <w:rFonts w:ascii="Times New Roman" w:hAnsi="Times New Roman" w:cs="Times New Roman"/>
          <w:sz w:val="24"/>
          <w:szCs w:val="24"/>
        </w:rPr>
        <w:t>„Europos bendrasis viešųjų pirkimų dokumentas (EBVPD)“ pateikiamas .</w:t>
      </w:r>
      <w:proofErr w:type="spellStart"/>
      <w:r w:rsidRPr="00F83276">
        <w:rPr>
          <w:rFonts w:ascii="Times New Roman" w:hAnsi="Times New Roman" w:cs="Times New Roman"/>
          <w:sz w:val="24"/>
          <w:szCs w:val="24"/>
        </w:rPr>
        <w:t>xml</w:t>
      </w:r>
      <w:proofErr w:type="spellEnd"/>
      <w:r w:rsidRPr="00F83276">
        <w:rPr>
          <w:rFonts w:ascii="Times New Roman" w:hAnsi="Times New Roman" w:cs="Times New Roman"/>
          <w:sz w:val="24"/>
          <w:szCs w:val="24"/>
        </w:rPr>
        <w:t xml:space="preserve"> formatu.</w:t>
      </w:r>
    </w:p>
    <w:p w14:paraId="5D197AB2" w14:textId="0EAE7A12" w:rsidR="002F396F" w:rsidRPr="00F83276" w:rsidRDefault="00B970B0" w:rsidP="00B970B0">
      <w:pPr>
        <w:jc w:val="center"/>
        <w:rPr>
          <w:rFonts w:ascii="Times New Roman" w:hAnsi="Times New Roman" w:cs="Times New Roman"/>
          <w:smallCaps/>
          <w:sz w:val="24"/>
          <w:szCs w:val="24"/>
        </w:rPr>
      </w:pPr>
      <w:r w:rsidRPr="00F83276">
        <w:rPr>
          <w:rFonts w:ascii="Times New Roman" w:hAnsi="Times New Roman" w:cs="Times New Roman"/>
          <w:smallCaps/>
          <w:sz w:val="24"/>
          <w:szCs w:val="24"/>
        </w:rPr>
        <w:t>__________</w:t>
      </w:r>
    </w:p>
    <w:p w14:paraId="403C297A" w14:textId="44AA8768" w:rsidR="00A4599F" w:rsidRPr="00F83276" w:rsidRDefault="00A4599F" w:rsidP="00DE290C">
      <w:pPr>
        <w:rPr>
          <w:rFonts w:ascii="Times New Roman" w:hAnsi="Times New Roman" w:cs="Times New Roman"/>
          <w:b/>
          <w:bCs/>
          <w:smallCaps/>
          <w:sz w:val="24"/>
          <w:szCs w:val="24"/>
        </w:rPr>
      </w:pPr>
      <w:r w:rsidRPr="00F83276">
        <w:rPr>
          <w:rFonts w:ascii="Times New Roman" w:hAnsi="Times New Roman" w:cs="Times New Roman"/>
          <w:b/>
          <w:bCs/>
          <w:smallCaps/>
          <w:sz w:val="24"/>
          <w:szCs w:val="24"/>
        </w:rPr>
        <w:br w:type="page"/>
      </w:r>
    </w:p>
    <w:p w14:paraId="44D514D3" w14:textId="762D0F29" w:rsidR="008D704D" w:rsidRPr="00F83276"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F83276">
        <w:rPr>
          <w:rFonts w:ascii="Times New Roman" w:eastAsia="Calibri" w:hAnsi="Times New Roman" w:cs="Times New Roman"/>
          <w:color w:val="0070C0"/>
          <w:sz w:val="24"/>
          <w:szCs w:val="24"/>
        </w:rPr>
        <w:lastRenderedPageBreak/>
        <w:t xml:space="preserve">Pirkimo sąlygų </w:t>
      </w:r>
      <w:r w:rsidR="00F1334C" w:rsidRPr="00F83276">
        <w:rPr>
          <w:rFonts w:ascii="Times New Roman" w:eastAsia="Calibri" w:hAnsi="Times New Roman" w:cs="Times New Roman"/>
          <w:color w:val="0070C0"/>
          <w:sz w:val="24"/>
          <w:szCs w:val="24"/>
        </w:rPr>
        <w:t>6</w:t>
      </w:r>
      <w:r w:rsidRPr="00F83276">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F83276" w:rsidRDefault="00693D4F" w:rsidP="00DE290C">
      <w:pPr>
        <w:rPr>
          <w:rFonts w:ascii="Times New Roman" w:hAnsi="Times New Roman" w:cs="Times New Roman"/>
          <w:color w:val="7030A0"/>
          <w:sz w:val="24"/>
          <w:szCs w:val="24"/>
        </w:rPr>
      </w:pPr>
    </w:p>
    <w:p w14:paraId="14F31942" w14:textId="77777777" w:rsidR="00E12EAE" w:rsidRPr="00F83276" w:rsidRDefault="00E12EAE" w:rsidP="00E12EAE">
      <w:pPr>
        <w:spacing w:after="0" w:line="240" w:lineRule="auto"/>
        <w:jc w:val="center"/>
        <w:rPr>
          <w:rFonts w:ascii="Times New Roman" w:hAnsi="Times New Roman" w:cs="Times New Roman"/>
          <w:b/>
          <w:sz w:val="24"/>
          <w:szCs w:val="24"/>
        </w:rPr>
      </w:pPr>
      <w:r w:rsidRPr="00F83276">
        <w:rPr>
          <w:rFonts w:ascii="Times New Roman" w:hAnsi="Times New Roman" w:cs="Times New Roman"/>
          <w:b/>
          <w:sz w:val="24"/>
          <w:szCs w:val="24"/>
        </w:rPr>
        <w:t>PASIŪLYMO FORMA</w:t>
      </w:r>
    </w:p>
    <w:p w14:paraId="413DA950" w14:textId="03346A64" w:rsidR="00E12EAE" w:rsidRPr="00F83276" w:rsidRDefault="000436DF" w:rsidP="00E12EA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Pateikiama atskiru </w:t>
      </w:r>
      <w:proofErr w:type="spellStart"/>
      <w:r>
        <w:rPr>
          <w:rFonts w:ascii="Times New Roman" w:hAnsi="Times New Roman" w:cs="Times New Roman"/>
          <w:i/>
          <w:iCs/>
          <w:sz w:val="24"/>
          <w:szCs w:val="24"/>
        </w:rPr>
        <w:t>word</w:t>
      </w:r>
      <w:proofErr w:type="spellEnd"/>
      <w:r>
        <w:rPr>
          <w:rFonts w:ascii="Times New Roman" w:hAnsi="Times New Roman" w:cs="Times New Roman"/>
          <w:i/>
          <w:iCs/>
          <w:sz w:val="24"/>
          <w:szCs w:val="24"/>
        </w:rPr>
        <w:t xml:space="preserve"> dokumentu.</w:t>
      </w:r>
    </w:p>
    <w:p w14:paraId="75954976" w14:textId="77777777" w:rsidR="00E12EAE" w:rsidRPr="00F83276" w:rsidRDefault="00E12EAE" w:rsidP="00E12EAE">
      <w:pPr>
        <w:spacing w:after="0" w:line="240" w:lineRule="auto"/>
        <w:jc w:val="center"/>
        <w:rPr>
          <w:rFonts w:ascii="Times New Roman" w:hAnsi="Times New Roman" w:cs="Times New Roman"/>
          <w:b/>
          <w:bCs/>
          <w:sz w:val="24"/>
          <w:szCs w:val="24"/>
        </w:rPr>
      </w:pPr>
    </w:p>
    <w:p w14:paraId="7B30272E" w14:textId="77777777" w:rsidR="00E12EAE" w:rsidRPr="00F83276" w:rsidRDefault="00E12EAE" w:rsidP="00E12EAE">
      <w:pPr>
        <w:spacing w:after="0" w:line="240" w:lineRule="auto"/>
        <w:jc w:val="both"/>
        <w:rPr>
          <w:rFonts w:ascii="Times New Roman" w:hAnsi="Times New Roman" w:cs="Times New Roman"/>
          <w:sz w:val="24"/>
          <w:szCs w:val="24"/>
        </w:rPr>
      </w:pPr>
    </w:p>
    <w:p w14:paraId="015BFE89" w14:textId="77777777" w:rsidR="00E12EAE" w:rsidRPr="00F83276" w:rsidRDefault="00E12EAE" w:rsidP="00E12EAE">
      <w:pPr>
        <w:spacing w:after="0" w:line="240" w:lineRule="auto"/>
        <w:rPr>
          <w:rFonts w:ascii="Times New Roman" w:hAnsi="Times New Roman" w:cs="Times New Roman"/>
          <w:sz w:val="24"/>
          <w:szCs w:val="24"/>
        </w:rPr>
      </w:pPr>
    </w:p>
    <w:p w14:paraId="414073C2" w14:textId="77777777" w:rsidR="00E12EAE" w:rsidRPr="00F83276" w:rsidRDefault="00E12EAE" w:rsidP="00E12EAE">
      <w:pPr>
        <w:spacing w:after="0" w:line="240" w:lineRule="auto"/>
        <w:jc w:val="center"/>
        <w:rPr>
          <w:rFonts w:ascii="Times New Roman" w:hAnsi="Times New Roman" w:cs="Times New Roman"/>
          <w:color w:val="7030A0"/>
          <w:sz w:val="24"/>
          <w:szCs w:val="24"/>
        </w:rPr>
      </w:pPr>
      <w:r w:rsidRPr="00F83276">
        <w:rPr>
          <w:rFonts w:ascii="Times New Roman" w:hAnsi="Times New Roman" w:cs="Times New Roman"/>
          <w:sz w:val="24"/>
          <w:szCs w:val="24"/>
        </w:rPr>
        <w:t>__________</w:t>
      </w:r>
    </w:p>
    <w:p w14:paraId="60A5B6D6" w14:textId="77777777" w:rsidR="00E12EAE" w:rsidRPr="00F83276" w:rsidRDefault="00E12EAE" w:rsidP="00E12EAE">
      <w:pPr>
        <w:spacing w:after="0" w:line="240" w:lineRule="auto"/>
        <w:rPr>
          <w:rFonts w:ascii="Times New Roman" w:hAnsi="Times New Roman" w:cs="Times New Roman"/>
          <w:color w:val="7030A0"/>
          <w:sz w:val="24"/>
          <w:szCs w:val="24"/>
        </w:rPr>
      </w:pPr>
    </w:p>
    <w:p w14:paraId="1B1C1ECC" w14:textId="77777777" w:rsidR="000C6068" w:rsidRPr="00F83276" w:rsidRDefault="000C6068" w:rsidP="00DE290C">
      <w:pPr>
        <w:rPr>
          <w:rFonts w:ascii="Times New Roman" w:hAnsi="Times New Roman" w:cs="Times New Roman"/>
          <w:b/>
          <w:bCs/>
          <w:smallCaps/>
          <w:sz w:val="24"/>
          <w:szCs w:val="24"/>
        </w:rPr>
      </w:pPr>
    </w:p>
    <w:p w14:paraId="5CAF36F5" w14:textId="77777777" w:rsidR="008F1973" w:rsidRPr="00F83276" w:rsidRDefault="008F1973" w:rsidP="00DE290C">
      <w:pPr>
        <w:rPr>
          <w:rFonts w:ascii="Times New Roman" w:hAnsi="Times New Roman" w:cs="Times New Roman"/>
          <w:b/>
          <w:bCs/>
          <w:smallCaps/>
          <w:sz w:val="24"/>
          <w:szCs w:val="24"/>
        </w:rPr>
      </w:pPr>
    </w:p>
    <w:p w14:paraId="46D1EE88" w14:textId="77777777" w:rsidR="008F1973" w:rsidRPr="00F83276" w:rsidRDefault="008F1973" w:rsidP="00DE290C">
      <w:pPr>
        <w:rPr>
          <w:rFonts w:ascii="Times New Roman" w:hAnsi="Times New Roman" w:cs="Times New Roman"/>
          <w:b/>
          <w:bCs/>
          <w:smallCaps/>
          <w:sz w:val="24"/>
          <w:szCs w:val="24"/>
        </w:rPr>
      </w:pPr>
    </w:p>
    <w:p w14:paraId="3F02B18A" w14:textId="77777777" w:rsidR="008F1973" w:rsidRPr="00F83276" w:rsidRDefault="008F1973" w:rsidP="00DE290C">
      <w:pPr>
        <w:rPr>
          <w:rFonts w:ascii="Times New Roman" w:hAnsi="Times New Roman" w:cs="Times New Roman"/>
          <w:b/>
          <w:bCs/>
          <w:smallCaps/>
          <w:sz w:val="24"/>
          <w:szCs w:val="24"/>
        </w:rPr>
      </w:pPr>
    </w:p>
    <w:p w14:paraId="50595095" w14:textId="77777777" w:rsidR="008F1973" w:rsidRPr="00F83276" w:rsidRDefault="008F1973" w:rsidP="00DE290C">
      <w:pPr>
        <w:rPr>
          <w:rFonts w:ascii="Times New Roman" w:hAnsi="Times New Roman" w:cs="Times New Roman"/>
          <w:b/>
          <w:bCs/>
          <w:smallCaps/>
          <w:sz w:val="24"/>
          <w:szCs w:val="24"/>
        </w:rPr>
      </w:pPr>
    </w:p>
    <w:p w14:paraId="74E16123" w14:textId="77777777" w:rsidR="008F1973" w:rsidRPr="00F83276" w:rsidRDefault="008F1973" w:rsidP="00DE290C">
      <w:pPr>
        <w:rPr>
          <w:rFonts w:ascii="Times New Roman" w:hAnsi="Times New Roman" w:cs="Times New Roman"/>
          <w:b/>
          <w:bCs/>
          <w:smallCaps/>
          <w:sz w:val="24"/>
          <w:szCs w:val="24"/>
        </w:rPr>
      </w:pPr>
    </w:p>
    <w:p w14:paraId="343CBC36" w14:textId="77777777" w:rsidR="008F1973" w:rsidRPr="00F83276" w:rsidRDefault="008F1973" w:rsidP="00DE290C">
      <w:pPr>
        <w:rPr>
          <w:rFonts w:ascii="Times New Roman" w:hAnsi="Times New Roman" w:cs="Times New Roman"/>
          <w:b/>
          <w:bCs/>
          <w:smallCaps/>
          <w:sz w:val="24"/>
          <w:szCs w:val="24"/>
        </w:rPr>
      </w:pPr>
    </w:p>
    <w:p w14:paraId="2A2DE4D1" w14:textId="77777777" w:rsidR="00011855" w:rsidRPr="00F83276" w:rsidRDefault="00011855" w:rsidP="00DE290C">
      <w:pPr>
        <w:rPr>
          <w:rFonts w:ascii="Times New Roman" w:hAnsi="Times New Roman" w:cs="Times New Roman"/>
          <w:b/>
          <w:bCs/>
          <w:smallCaps/>
          <w:sz w:val="24"/>
          <w:szCs w:val="24"/>
        </w:rPr>
      </w:pPr>
    </w:p>
    <w:p w14:paraId="210B555F" w14:textId="77777777" w:rsidR="00011855" w:rsidRPr="00F83276" w:rsidRDefault="00011855" w:rsidP="00DE290C">
      <w:pPr>
        <w:rPr>
          <w:rFonts w:ascii="Times New Roman" w:hAnsi="Times New Roman" w:cs="Times New Roman"/>
          <w:b/>
          <w:bCs/>
          <w:smallCaps/>
          <w:sz w:val="24"/>
          <w:szCs w:val="24"/>
        </w:rPr>
      </w:pPr>
    </w:p>
    <w:p w14:paraId="3F6B1C0E" w14:textId="77777777" w:rsidR="008F1973" w:rsidRPr="00F83276" w:rsidRDefault="008F1973" w:rsidP="00DE290C">
      <w:pPr>
        <w:rPr>
          <w:rFonts w:ascii="Times New Roman" w:hAnsi="Times New Roman" w:cs="Times New Roman"/>
          <w:b/>
          <w:bCs/>
          <w:smallCaps/>
          <w:sz w:val="24"/>
          <w:szCs w:val="24"/>
        </w:rPr>
      </w:pPr>
    </w:p>
    <w:p w14:paraId="31D7EABA" w14:textId="77777777" w:rsidR="00AE32C9" w:rsidRPr="00F83276" w:rsidRDefault="00AE32C9" w:rsidP="00DE290C">
      <w:pPr>
        <w:rPr>
          <w:rFonts w:ascii="Times New Roman" w:hAnsi="Times New Roman" w:cs="Times New Roman"/>
          <w:b/>
          <w:bCs/>
          <w:smallCaps/>
          <w:sz w:val="24"/>
          <w:szCs w:val="24"/>
        </w:rPr>
      </w:pPr>
    </w:p>
    <w:p w14:paraId="54BB47F4" w14:textId="77777777" w:rsidR="008F1973" w:rsidRPr="00F83276" w:rsidRDefault="008F1973" w:rsidP="00DE290C">
      <w:pPr>
        <w:rPr>
          <w:rFonts w:ascii="Times New Roman" w:hAnsi="Times New Roman" w:cs="Times New Roman"/>
          <w:b/>
          <w:bCs/>
          <w:smallCaps/>
          <w:sz w:val="24"/>
          <w:szCs w:val="24"/>
        </w:rPr>
      </w:pPr>
    </w:p>
    <w:p w14:paraId="59E8BCAD" w14:textId="509B24F6" w:rsidR="008F1973" w:rsidRPr="00F83276" w:rsidRDefault="000436DF" w:rsidP="00DE290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D8CCDF3" w14:textId="068F791C" w:rsidR="008D704D" w:rsidRPr="00F83276" w:rsidRDefault="008D704D" w:rsidP="008D704D">
      <w:pPr>
        <w:pStyle w:val="Antrat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F83276">
        <w:rPr>
          <w:rFonts w:ascii="Times New Roman" w:eastAsia="Calibri" w:hAnsi="Times New Roman" w:cs="Times New Roman"/>
          <w:color w:val="0070C0"/>
          <w:sz w:val="24"/>
          <w:szCs w:val="24"/>
        </w:rPr>
        <w:lastRenderedPageBreak/>
        <w:t xml:space="preserve">Pirkimo sąlygų </w:t>
      </w:r>
      <w:r w:rsidR="00910C39" w:rsidRPr="00F83276">
        <w:rPr>
          <w:rFonts w:ascii="Times New Roman" w:eastAsia="Calibri" w:hAnsi="Times New Roman" w:cs="Times New Roman"/>
          <w:color w:val="0070C0"/>
          <w:sz w:val="24"/>
          <w:szCs w:val="24"/>
        </w:rPr>
        <w:t>7</w:t>
      </w:r>
      <w:r w:rsidRPr="00F83276">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83276" w:rsidRDefault="00FE3D7C" w:rsidP="00FE3D7C">
      <w:pPr>
        <w:jc w:val="center"/>
        <w:rPr>
          <w:rFonts w:ascii="Times New Roman" w:hAnsi="Times New Roman" w:cs="Times New Roman"/>
          <w:b/>
          <w:sz w:val="24"/>
          <w:szCs w:val="24"/>
        </w:rPr>
      </w:pPr>
    </w:p>
    <w:p w14:paraId="5D3ED609" w14:textId="627F213F" w:rsidR="00203725" w:rsidRPr="00F83276" w:rsidRDefault="00FE3D7C" w:rsidP="002058A4">
      <w:pPr>
        <w:pStyle w:val="Paantrat"/>
        <w:jc w:val="center"/>
        <w:rPr>
          <w:rFonts w:ascii="Times New Roman" w:hAnsi="Times New Roman" w:cs="Times New Roman"/>
          <w:bCs/>
          <w:smallCaps/>
          <w:sz w:val="24"/>
          <w:szCs w:val="24"/>
        </w:rPr>
      </w:pPr>
      <w:r w:rsidRPr="00F83276">
        <w:rPr>
          <w:rFonts w:ascii="Times New Roman" w:hAnsi="Times New Roman" w:cs="Times New Roman"/>
          <w:sz w:val="24"/>
          <w:szCs w:val="24"/>
        </w:rPr>
        <w:t>PASIŪLYMŲ VERTINIMO KRITERIJAI</w:t>
      </w:r>
      <w:r w:rsidR="00031A62" w:rsidRPr="00F83276">
        <w:rPr>
          <w:rFonts w:ascii="Times New Roman" w:hAnsi="Times New Roman" w:cs="Times New Roman"/>
          <w:sz w:val="24"/>
          <w:szCs w:val="24"/>
        </w:rPr>
        <w:t xml:space="preserve"> ir Sąlygos</w:t>
      </w:r>
    </w:p>
    <w:p w14:paraId="2A953AEC" w14:textId="77777777" w:rsidR="00210870" w:rsidRPr="00F83276" w:rsidRDefault="00210870" w:rsidP="00210870">
      <w:pPr>
        <w:spacing w:line="240" w:lineRule="auto"/>
        <w:ind w:left="7314"/>
        <w:rPr>
          <w:rFonts w:ascii="Times New Roman" w:hAnsi="Times New Roman" w:cs="Times New Roman"/>
          <w:sz w:val="24"/>
          <w:szCs w:val="24"/>
        </w:rPr>
      </w:pPr>
    </w:p>
    <w:p w14:paraId="2E7D76EA" w14:textId="77777777" w:rsidR="003B297C" w:rsidRPr="00F83276" w:rsidRDefault="00210870" w:rsidP="00902E4F">
      <w:pPr>
        <w:numPr>
          <w:ilvl w:val="1"/>
          <w:numId w:val="27"/>
        </w:numPr>
        <w:tabs>
          <w:tab w:val="left" w:pos="567"/>
        </w:tabs>
        <w:spacing w:before="60" w:after="60" w:line="240" w:lineRule="auto"/>
        <w:ind w:left="0" w:right="72" w:firstLine="0"/>
        <w:rPr>
          <w:rFonts w:ascii="Times New Roman" w:hAnsi="Times New Roman" w:cs="Times New Roman"/>
          <w:sz w:val="24"/>
          <w:szCs w:val="24"/>
        </w:rPr>
      </w:pPr>
      <w:r w:rsidRPr="00F83276">
        <w:rPr>
          <w:rFonts w:ascii="Times New Roman" w:hAnsi="Times New Roman" w:cs="Times New Roman"/>
          <w:sz w:val="24"/>
          <w:szCs w:val="24"/>
        </w:rPr>
        <w:t xml:space="preserve"> </w:t>
      </w:r>
      <w:r w:rsidR="003B297C" w:rsidRPr="00F83276">
        <w:rPr>
          <w:rFonts w:ascii="Times New Roman" w:hAnsi="Times New Roman" w:cs="Times New Roman"/>
          <w:sz w:val="24"/>
          <w:szCs w:val="24"/>
        </w:rPr>
        <w:t xml:space="preserve">Pirkimo dokumentuose nustatytus reikalavimus atitinkantys Pasiūlymai bus vertinami pagal ekonomiškai naudingiausio pasiūlymo vertinimo kriterijų – </w:t>
      </w:r>
      <w:sdt>
        <w:sdtPr>
          <w:rPr>
            <w:rStyle w:val="Laukeliai"/>
            <w:rFonts w:ascii="Times New Roman" w:hAnsi="Times New Roman" w:cs="Times New Roman"/>
            <w:sz w:val="24"/>
            <w:szCs w:val="24"/>
            <w:shd w:val="clear" w:color="auto" w:fill="FFFFFF" w:themeFill="background1"/>
          </w:rPr>
          <w:id w:val="1708130258"/>
          <w:placeholder>
            <w:docPart w:val="77BBC6B1D54444B183E55C24A9C7D611"/>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003B297C" w:rsidRPr="00F83276">
            <w:rPr>
              <w:rStyle w:val="Laukeliai"/>
              <w:rFonts w:ascii="Times New Roman" w:hAnsi="Times New Roman" w:cs="Times New Roman"/>
              <w:sz w:val="24"/>
              <w:szCs w:val="24"/>
              <w:shd w:val="clear" w:color="auto" w:fill="FFFFFF" w:themeFill="background1"/>
            </w:rPr>
            <w:t>kainą.</w:t>
          </w:r>
        </w:sdtContent>
      </w:sdt>
      <w:r w:rsidR="003B297C" w:rsidRPr="00F83276">
        <w:rPr>
          <w:rFonts w:ascii="Times New Roman" w:hAnsi="Times New Roman" w:cs="Times New Roman"/>
          <w:sz w:val="24"/>
          <w:szCs w:val="24"/>
        </w:rPr>
        <w:t xml:space="preserve"> </w:t>
      </w:r>
    </w:p>
    <w:p w14:paraId="1E47AA0E" w14:textId="77777777" w:rsidR="003B297C" w:rsidRPr="00F83276" w:rsidRDefault="003B297C" w:rsidP="00902E4F">
      <w:pPr>
        <w:numPr>
          <w:ilvl w:val="1"/>
          <w:numId w:val="27"/>
        </w:numPr>
        <w:tabs>
          <w:tab w:val="left" w:pos="567"/>
        </w:tabs>
        <w:spacing w:before="60" w:after="60" w:line="240" w:lineRule="auto"/>
        <w:ind w:left="0" w:right="72" w:firstLine="0"/>
        <w:rPr>
          <w:rFonts w:ascii="Times New Roman" w:hAnsi="Times New Roman" w:cs="Times New Roman"/>
          <w:sz w:val="24"/>
          <w:szCs w:val="24"/>
        </w:rPr>
      </w:pPr>
      <w:r w:rsidRPr="00F832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6410182" w14:textId="608BEE86" w:rsidR="008F1973" w:rsidRPr="00F83276" w:rsidRDefault="00210870" w:rsidP="00902E4F">
      <w:pPr>
        <w:numPr>
          <w:ilvl w:val="1"/>
          <w:numId w:val="27"/>
        </w:numPr>
        <w:tabs>
          <w:tab w:val="left" w:pos="567"/>
        </w:tabs>
        <w:spacing w:before="60" w:after="60" w:line="240" w:lineRule="auto"/>
        <w:ind w:left="0" w:right="72" w:firstLine="0"/>
        <w:rPr>
          <w:rFonts w:ascii="Times New Roman" w:hAnsi="Times New Roman" w:cs="Times New Roman"/>
          <w:sz w:val="24"/>
          <w:szCs w:val="24"/>
        </w:rPr>
      </w:pPr>
      <w:r w:rsidRPr="00F83276">
        <w:rPr>
          <w:rFonts w:ascii="Times New Roman" w:hAnsi="Times New Roman" w:cs="Times New Roman"/>
          <w:sz w:val="24"/>
          <w:szCs w:val="24"/>
        </w:rPr>
        <w:t>Perkančioji organizacija</w:t>
      </w:r>
      <w:r w:rsidR="008F1973" w:rsidRPr="00F83276">
        <w:rPr>
          <w:rFonts w:ascii="Times New Roman" w:hAnsi="Times New Roman" w:cs="Times New Roman"/>
          <w:sz w:val="24"/>
          <w:szCs w:val="24"/>
        </w:rPr>
        <w:t xml:space="preserve"> vertins pasiūlymus pasiūlymo priede </w:t>
      </w:r>
      <w:r w:rsidR="00E10887" w:rsidRPr="00F83276">
        <w:rPr>
          <w:rFonts w:ascii="Times New Roman" w:hAnsi="Times New Roman" w:cs="Times New Roman"/>
          <w:sz w:val="24"/>
          <w:szCs w:val="24"/>
        </w:rPr>
        <w:t xml:space="preserve">Nr. 1 numatyta tvarka. </w:t>
      </w:r>
    </w:p>
    <w:p w14:paraId="2053CE9C" w14:textId="2B2A1F15" w:rsidR="00AE32C9" w:rsidRPr="00F83276" w:rsidRDefault="00AE32C9" w:rsidP="00902E4F">
      <w:pPr>
        <w:numPr>
          <w:ilvl w:val="1"/>
          <w:numId w:val="27"/>
        </w:numPr>
        <w:tabs>
          <w:tab w:val="left" w:pos="567"/>
        </w:tabs>
        <w:spacing w:before="60" w:after="60" w:line="240" w:lineRule="auto"/>
        <w:ind w:left="0" w:right="72" w:firstLine="0"/>
        <w:rPr>
          <w:rFonts w:ascii="Times New Roman" w:hAnsi="Times New Roman" w:cs="Times New Roman"/>
          <w:sz w:val="24"/>
          <w:szCs w:val="24"/>
        </w:rPr>
      </w:pPr>
      <w:r w:rsidRPr="00F83276">
        <w:rPr>
          <w:rFonts w:ascii="Times New Roman" w:hAnsi="Times New Roman" w:cs="Times New Roman"/>
          <w:sz w:val="24"/>
          <w:szCs w:val="24"/>
        </w:rPr>
        <w:t xml:space="preserve">Pasiūlymai vertinami taikant nuostatą, kad perkančioji organizacija negali numatyti visos reikalingos prekių nomenklatūros, </w:t>
      </w:r>
      <w:proofErr w:type="spellStart"/>
      <w:r w:rsidRPr="00F83276">
        <w:rPr>
          <w:rFonts w:ascii="Times New Roman" w:hAnsi="Times New Roman" w:cs="Times New Roman"/>
          <w:sz w:val="24"/>
          <w:szCs w:val="24"/>
        </w:rPr>
        <w:t>t.y</w:t>
      </w:r>
      <w:proofErr w:type="spellEnd"/>
      <w:r w:rsidRPr="00F83276">
        <w:rPr>
          <w:rFonts w:ascii="Times New Roman" w:hAnsi="Times New Roman" w:cs="Times New Roman"/>
          <w:sz w:val="24"/>
          <w:szCs w:val="24"/>
        </w:rPr>
        <w:t>. numato pirkti 80 procentų, techninės specifikacijos priede nenumatytų prekių.</w:t>
      </w:r>
    </w:p>
    <w:p w14:paraId="20B0EC8A" w14:textId="2825F7C6" w:rsidR="005A65C8" w:rsidRPr="00F83276" w:rsidRDefault="005A65C8" w:rsidP="00210870">
      <w:pPr>
        <w:pStyle w:val="paragrafesrasas2lygis"/>
        <w:ind w:firstLine="397"/>
        <w:jc w:val="left"/>
        <w:rPr>
          <w:i/>
          <w:iCs/>
          <w:color w:val="7030A0"/>
          <w:sz w:val="24"/>
          <w:szCs w:val="24"/>
        </w:rPr>
      </w:pPr>
    </w:p>
    <w:p w14:paraId="3A024621" w14:textId="77777777" w:rsidR="00210870" w:rsidRPr="00F83276" w:rsidRDefault="00210870" w:rsidP="00210870">
      <w:pPr>
        <w:pStyle w:val="paragrafesrasas2lygis"/>
        <w:ind w:firstLine="397"/>
        <w:jc w:val="left"/>
        <w:rPr>
          <w:color w:val="7030A0"/>
          <w:sz w:val="24"/>
          <w:szCs w:val="24"/>
        </w:rPr>
      </w:pPr>
      <w:r w:rsidRPr="00F83276">
        <w:rPr>
          <w:color w:val="7030A0"/>
          <w:sz w:val="24"/>
          <w:szCs w:val="24"/>
        </w:rPr>
        <w:t xml:space="preserve"> </w:t>
      </w:r>
    </w:p>
    <w:p w14:paraId="0EE920F4" w14:textId="7F347611" w:rsidR="00A4599F" w:rsidRPr="00F83276" w:rsidRDefault="009B6F95" w:rsidP="00A5751B">
      <w:pPr>
        <w:jc w:val="center"/>
        <w:rPr>
          <w:rFonts w:ascii="Times New Roman" w:hAnsi="Times New Roman" w:cs="Times New Roman"/>
          <w:b/>
          <w:bCs/>
          <w:smallCaps/>
          <w:sz w:val="24"/>
          <w:szCs w:val="24"/>
        </w:rPr>
      </w:pPr>
      <w:r w:rsidRPr="00F83276">
        <w:rPr>
          <w:rFonts w:ascii="Times New Roman" w:hAnsi="Times New Roman" w:cs="Times New Roman"/>
          <w:sz w:val="24"/>
          <w:szCs w:val="24"/>
        </w:rPr>
        <w:t>__________</w:t>
      </w:r>
      <w:r w:rsidR="00A4599F" w:rsidRPr="00F83276">
        <w:rPr>
          <w:rFonts w:ascii="Times New Roman" w:hAnsi="Times New Roman" w:cs="Times New Roman"/>
          <w:b/>
          <w:bCs/>
          <w:smallCaps/>
          <w:sz w:val="24"/>
          <w:szCs w:val="24"/>
        </w:rPr>
        <w:br w:type="page"/>
      </w:r>
    </w:p>
    <w:p w14:paraId="07E397BF" w14:textId="0D763787" w:rsidR="007545D6" w:rsidRPr="00F83276" w:rsidRDefault="00FE3D1F" w:rsidP="00AB5541">
      <w:pPr>
        <w:pStyle w:val="Antrat2"/>
        <w:ind w:left="5103"/>
        <w:rPr>
          <w:rFonts w:ascii="Times New Roman" w:hAnsi="Times New Roman" w:cs="Times New Roman"/>
          <w:color w:val="0070C0"/>
          <w:sz w:val="24"/>
          <w:szCs w:val="24"/>
        </w:rPr>
      </w:pPr>
      <w:bookmarkStart w:id="68" w:name="_Toc126333946"/>
      <w:bookmarkStart w:id="69" w:name="_Ref39586171"/>
      <w:bookmarkStart w:id="70" w:name="_Ref39673580"/>
      <w:bookmarkStart w:id="71" w:name="_Ref39674283"/>
      <w:r w:rsidRPr="00F83276">
        <w:rPr>
          <w:rFonts w:ascii="Times New Roman" w:hAnsi="Times New Roman" w:cs="Times New Roman"/>
          <w:color w:val="0070C0"/>
          <w:sz w:val="24"/>
          <w:szCs w:val="24"/>
        </w:rPr>
        <w:lastRenderedPageBreak/>
        <w:t xml:space="preserve">Pirkimo sąlygų </w:t>
      </w:r>
      <w:r w:rsidR="007545D6" w:rsidRPr="00F83276">
        <w:rPr>
          <w:rFonts w:ascii="Times New Roman" w:hAnsi="Times New Roman" w:cs="Times New Roman"/>
          <w:color w:val="0070C0"/>
          <w:sz w:val="24"/>
          <w:szCs w:val="24"/>
        </w:rPr>
        <w:t>8 priedas „</w:t>
      </w:r>
      <w:r w:rsidR="00FF607F" w:rsidRPr="00F83276">
        <w:rPr>
          <w:rFonts w:ascii="Times New Roman" w:hAnsi="Times New Roman" w:cs="Times New Roman"/>
          <w:color w:val="0070C0"/>
          <w:sz w:val="24"/>
          <w:szCs w:val="24"/>
        </w:rPr>
        <w:t>Tiekėjo deklaracij</w:t>
      </w:r>
      <w:r w:rsidR="00FD773B" w:rsidRPr="00F83276">
        <w:rPr>
          <w:rFonts w:ascii="Times New Roman" w:hAnsi="Times New Roman" w:cs="Times New Roman"/>
          <w:color w:val="0070C0"/>
          <w:sz w:val="24"/>
          <w:szCs w:val="24"/>
        </w:rPr>
        <w:t>os pavyzdinė forma</w:t>
      </w:r>
      <w:r w:rsidR="004D3BE3" w:rsidRPr="00F83276">
        <w:rPr>
          <w:rFonts w:ascii="Times New Roman" w:hAnsi="Times New Roman" w:cs="Times New Roman"/>
          <w:color w:val="0070C0"/>
          <w:sz w:val="24"/>
          <w:szCs w:val="24"/>
        </w:rPr>
        <w:t xml:space="preserve"> </w:t>
      </w:r>
      <w:bookmarkEnd w:id="68"/>
    </w:p>
    <w:p w14:paraId="5B45E78B" w14:textId="77777777" w:rsidR="00210594" w:rsidRPr="00F83276" w:rsidRDefault="00210594" w:rsidP="00210594">
      <w:pPr>
        <w:rPr>
          <w:rFonts w:ascii="Times New Roman" w:hAnsi="Times New Roman" w:cs="Times New Roman"/>
          <w:sz w:val="24"/>
          <w:szCs w:val="24"/>
        </w:rPr>
      </w:pPr>
    </w:p>
    <w:p w14:paraId="156C0059" w14:textId="4E911DB0" w:rsidR="00210594" w:rsidRPr="00F83276" w:rsidRDefault="00FD773B" w:rsidP="00210594">
      <w:pPr>
        <w:rPr>
          <w:rFonts w:ascii="Times New Roman" w:hAnsi="Times New Roman" w:cs="Times New Roman"/>
          <w:sz w:val="24"/>
          <w:szCs w:val="24"/>
        </w:rPr>
      </w:pPr>
      <w:r w:rsidRPr="00F83276">
        <w:rPr>
          <w:rFonts w:ascii="Times New Roman" w:hAnsi="Times New Roman" w:cs="Times New Roman"/>
          <w:sz w:val="24"/>
          <w:szCs w:val="24"/>
        </w:rPr>
        <w:t>Pridedama atskiru dokumentu</w:t>
      </w:r>
    </w:p>
    <w:p w14:paraId="5EFC9948" w14:textId="46D846FD" w:rsidR="004D3BE3" w:rsidRPr="00F83276" w:rsidRDefault="004D3BE3">
      <w:pPr>
        <w:rPr>
          <w:rFonts w:ascii="Times New Roman" w:hAnsi="Times New Roman" w:cs="Times New Roman"/>
          <w:sz w:val="24"/>
          <w:szCs w:val="24"/>
        </w:rPr>
      </w:pPr>
      <w:r w:rsidRPr="00F83276">
        <w:rPr>
          <w:rFonts w:ascii="Times New Roman" w:hAnsi="Times New Roman" w:cs="Times New Roman"/>
          <w:sz w:val="24"/>
          <w:szCs w:val="24"/>
        </w:rPr>
        <w:br w:type="page"/>
      </w:r>
    </w:p>
    <w:p w14:paraId="5DC5C150" w14:textId="057B708D" w:rsidR="008D704D" w:rsidRPr="00F83276" w:rsidRDefault="00FE3D1F" w:rsidP="00AB5541">
      <w:pPr>
        <w:pStyle w:val="Antrat2"/>
        <w:ind w:left="5103"/>
        <w:rPr>
          <w:rFonts w:ascii="Times New Roman" w:hAnsi="Times New Roman" w:cs="Times New Roman"/>
          <w:color w:val="0070C0"/>
          <w:sz w:val="24"/>
          <w:szCs w:val="24"/>
        </w:rPr>
      </w:pPr>
      <w:bookmarkStart w:id="72" w:name="_Toc126333948"/>
      <w:r w:rsidRPr="00F83276">
        <w:rPr>
          <w:rFonts w:ascii="Times New Roman" w:hAnsi="Times New Roman" w:cs="Times New Roman"/>
          <w:color w:val="0070C0"/>
          <w:sz w:val="24"/>
          <w:szCs w:val="24"/>
        </w:rPr>
        <w:lastRenderedPageBreak/>
        <w:t xml:space="preserve">Pirkimo sąlygų </w:t>
      </w:r>
      <w:r w:rsidR="00FD773B" w:rsidRPr="00F83276">
        <w:rPr>
          <w:rFonts w:ascii="Times New Roman" w:hAnsi="Times New Roman" w:cs="Times New Roman"/>
          <w:color w:val="0070C0"/>
          <w:sz w:val="24"/>
          <w:szCs w:val="24"/>
        </w:rPr>
        <w:t>9</w:t>
      </w:r>
      <w:r w:rsidRPr="00F83276">
        <w:rPr>
          <w:rFonts w:ascii="Times New Roman" w:hAnsi="Times New Roman" w:cs="Times New Roman"/>
          <w:color w:val="0070C0"/>
          <w:sz w:val="24"/>
          <w:szCs w:val="24"/>
        </w:rPr>
        <w:t xml:space="preserve"> priedas </w:t>
      </w:r>
      <w:r w:rsidR="008D704D" w:rsidRPr="00F83276">
        <w:rPr>
          <w:rFonts w:ascii="Times New Roman" w:hAnsi="Times New Roman" w:cs="Times New Roman"/>
          <w:color w:val="0070C0"/>
          <w:sz w:val="24"/>
          <w:szCs w:val="24"/>
        </w:rPr>
        <w:t>„Sutarties projektas“</w:t>
      </w:r>
      <w:bookmarkEnd w:id="69"/>
      <w:bookmarkEnd w:id="70"/>
      <w:bookmarkEnd w:id="71"/>
      <w:bookmarkEnd w:id="72"/>
    </w:p>
    <w:p w14:paraId="040FB65E" w14:textId="77777777" w:rsidR="00AE422D" w:rsidRPr="00F83276" w:rsidRDefault="00AE422D" w:rsidP="00AB5541">
      <w:pPr>
        <w:rPr>
          <w:rFonts w:ascii="Times New Roman" w:hAnsi="Times New Roman" w:cs="Times New Roman"/>
          <w:sz w:val="24"/>
          <w:szCs w:val="24"/>
        </w:rPr>
      </w:pPr>
    </w:p>
    <w:p w14:paraId="2BED77E0" w14:textId="77777777" w:rsidR="00FD773B" w:rsidRPr="00F83276" w:rsidRDefault="00FD773B" w:rsidP="00FD773B">
      <w:pPr>
        <w:rPr>
          <w:rFonts w:ascii="Times New Roman" w:hAnsi="Times New Roman" w:cs="Times New Roman"/>
          <w:sz w:val="24"/>
          <w:szCs w:val="24"/>
        </w:rPr>
      </w:pPr>
      <w:r w:rsidRPr="00F83276">
        <w:rPr>
          <w:rFonts w:ascii="Times New Roman" w:hAnsi="Times New Roman" w:cs="Times New Roman"/>
          <w:sz w:val="24"/>
          <w:szCs w:val="24"/>
        </w:rPr>
        <w:t>Pridedama atskiru dokumentu</w:t>
      </w:r>
    </w:p>
    <w:p w14:paraId="09DB31DF" w14:textId="74C59E78" w:rsidR="00A4599F" w:rsidRPr="00F83276" w:rsidRDefault="00E957CD" w:rsidP="00463465">
      <w:pPr>
        <w:jc w:val="both"/>
        <w:rPr>
          <w:rFonts w:ascii="Times New Roman" w:hAnsi="Times New Roman" w:cs="Times New Roman"/>
          <w:b/>
          <w:bCs/>
          <w:smallCaps/>
          <w:sz w:val="24"/>
          <w:szCs w:val="24"/>
        </w:rPr>
      </w:pPr>
      <w:r w:rsidRPr="00F83276">
        <w:rPr>
          <w:rFonts w:ascii="Times New Roman" w:eastAsia="Calibri" w:hAnsi="Times New Roman" w:cs="Times New Roman"/>
          <w:i/>
          <w:iCs/>
          <w:color w:val="7030A0"/>
          <w:sz w:val="24"/>
          <w:szCs w:val="24"/>
        </w:rPr>
        <w:t>.</w:t>
      </w:r>
    </w:p>
    <w:sectPr w:rsidR="00A4599F" w:rsidRPr="00F83276" w:rsidSect="00F46ED4">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53E5" w14:textId="77777777" w:rsidR="0095507E" w:rsidRDefault="0095507E" w:rsidP="00D05666">
      <w:r>
        <w:separator/>
      </w:r>
    </w:p>
  </w:endnote>
  <w:endnote w:type="continuationSeparator" w:id="0">
    <w:p w14:paraId="6432394F" w14:textId="77777777" w:rsidR="0095507E" w:rsidRDefault="0095507E" w:rsidP="00D05666">
      <w:r>
        <w:continuationSeparator/>
      </w:r>
    </w:p>
  </w:endnote>
  <w:endnote w:type="continuationNotice" w:id="1">
    <w:p w14:paraId="68F014ED" w14:textId="77777777" w:rsidR="0095507E" w:rsidRDefault="0095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5131" w14:textId="1C13166D" w:rsidR="00693717" w:rsidRDefault="001B4E8C">
    <w:pPr>
      <w:pStyle w:val="Porat"/>
      <w:jc w:val="right"/>
    </w:pPr>
    <w:r>
      <w:t>6</w:t>
    </w:r>
  </w:p>
  <w:p w14:paraId="2FDD7189" w14:textId="77777777" w:rsidR="00693717" w:rsidRDefault="0069371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696B" w14:textId="77777777" w:rsidR="0095507E" w:rsidRDefault="0095507E" w:rsidP="00D05666">
      <w:r>
        <w:separator/>
      </w:r>
    </w:p>
  </w:footnote>
  <w:footnote w:type="continuationSeparator" w:id="0">
    <w:p w14:paraId="772788CF" w14:textId="77777777" w:rsidR="0095507E" w:rsidRDefault="0095507E" w:rsidP="00D05666">
      <w:r>
        <w:continuationSeparator/>
      </w:r>
    </w:p>
  </w:footnote>
  <w:footnote w:type="continuationNotice" w:id="1">
    <w:p w14:paraId="35D1769E" w14:textId="77777777" w:rsidR="0095507E" w:rsidRDefault="0095507E">
      <w:pPr>
        <w:spacing w:after="0" w:line="240" w:lineRule="auto"/>
      </w:pPr>
    </w:p>
  </w:footnote>
  <w:footnote w:id="2">
    <w:p w14:paraId="650AE643" w14:textId="77777777" w:rsidR="00F83276" w:rsidRPr="001620D3" w:rsidRDefault="00F83276" w:rsidP="00F8327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309398" w14:textId="77777777" w:rsidR="00F83276" w:rsidRPr="001620D3" w:rsidRDefault="00F83276" w:rsidP="00F8327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9B26B4" w14:textId="77777777" w:rsidR="00F83276" w:rsidRDefault="00F83276" w:rsidP="00F8327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28A43A" w14:textId="77777777" w:rsidR="00F83276" w:rsidRPr="001620D3" w:rsidRDefault="00F83276" w:rsidP="00F832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120EE" w14:textId="77777777" w:rsidR="00F83276" w:rsidRPr="001620D3" w:rsidRDefault="00F83276" w:rsidP="00F8327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C93ED3" w14:textId="77777777" w:rsidR="00F83276" w:rsidRDefault="00F83276" w:rsidP="00F8327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C01DD" w14:textId="77777777" w:rsidR="00F83276" w:rsidRPr="001620D3" w:rsidRDefault="00F83276" w:rsidP="00F8327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6053A0" w14:textId="77777777" w:rsidR="00F83276" w:rsidRPr="001620D3" w:rsidRDefault="00F83276" w:rsidP="00F8327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7500E3" w14:textId="77777777" w:rsidR="00F83276" w:rsidRDefault="00F83276" w:rsidP="00F8327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7EC2"/>
    <w:multiLevelType w:val="hybridMultilevel"/>
    <w:tmpl w:val="4E54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1E3935"/>
    <w:multiLevelType w:val="hybridMultilevel"/>
    <w:tmpl w:val="2D94E9FC"/>
    <w:lvl w:ilvl="0" w:tplc="1CBCA3C2">
      <w:start w:val="1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7499D"/>
    <w:multiLevelType w:val="multilevel"/>
    <w:tmpl w:val="E67226C6"/>
    <w:lvl w:ilvl="0">
      <w:start w:val="11"/>
      <w:numFmt w:val="decimal"/>
      <w:lvlText w:val="%1."/>
      <w:lvlJc w:val="left"/>
      <w:pPr>
        <w:ind w:left="502" w:hanging="360"/>
      </w:pPr>
      <w:rPr>
        <w:rFonts w:eastAsia="Calibri" w:hint="default"/>
        <w:b/>
        <w:color w:val="auto"/>
      </w:rPr>
    </w:lvl>
    <w:lvl w:ilvl="1">
      <w:start w:val="1"/>
      <w:numFmt w:val="decimal"/>
      <w:isLgl/>
      <w:lvlText w:val="%1.%2."/>
      <w:lvlJc w:val="left"/>
      <w:pPr>
        <w:ind w:left="480" w:hanging="480"/>
      </w:pPr>
      <w:rPr>
        <w:rFonts w:eastAsia="Calibri" w:hint="default"/>
        <w:b/>
        <w:u w:val="none"/>
      </w:rPr>
    </w:lvl>
    <w:lvl w:ilvl="2">
      <w:start w:val="1"/>
      <w:numFmt w:val="decimal"/>
      <w:isLgl/>
      <w:lvlText w:val="%1.%2.%3."/>
      <w:lvlJc w:val="left"/>
      <w:pPr>
        <w:ind w:left="1080" w:hanging="720"/>
      </w:pPr>
      <w:rPr>
        <w:rFonts w:eastAsia="Calibri" w:hint="default"/>
        <w:u w:val="none"/>
      </w:rPr>
    </w:lvl>
    <w:lvl w:ilvl="3">
      <w:start w:val="1"/>
      <w:numFmt w:val="decimal"/>
      <w:isLgl/>
      <w:lvlText w:val="%1.%2.%3.%4."/>
      <w:lvlJc w:val="left"/>
      <w:pPr>
        <w:ind w:left="1080" w:hanging="720"/>
      </w:pPr>
      <w:rPr>
        <w:rFonts w:eastAsia="Calibri" w:hint="default"/>
        <w:u w:val="none"/>
      </w:rPr>
    </w:lvl>
    <w:lvl w:ilvl="4">
      <w:start w:val="1"/>
      <w:numFmt w:val="decimal"/>
      <w:isLgl/>
      <w:lvlText w:val="%1.%2.%3.%4.%5."/>
      <w:lvlJc w:val="left"/>
      <w:pPr>
        <w:ind w:left="1440" w:hanging="1080"/>
      </w:pPr>
      <w:rPr>
        <w:rFonts w:eastAsia="Calibri" w:hint="default"/>
        <w:u w:val="none"/>
      </w:rPr>
    </w:lvl>
    <w:lvl w:ilvl="5">
      <w:start w:val="1"/>
      <w:numFmt w:val="decimal"/>
      <w:isLgl/>
      <w:lvlText w:val="%1.%2.%3.%4.%5.%6."/>
      <w:lvlJc w:val="left"/>
      <w:pPr>
        <w:ind w:left="1440" w:hanging="1080"/>
      </w:pPr>
      <w:rPr>
        <w:rFonts w:eastAsia="Calibri" w:hint="default"/>
        <w:u w:val="none"/>
      </w:rPr>
    </w:lvl>
    <w:lvl w:ilvl="6">
      <w:start w:val="1"/>
      <w:numFmt w:val="decimal"/>
      <w:isLgl/>
      <w:lvlText w:val="%1.%2.%3.%4.%5.%6.%7."/>
      <w:lvlJc w:val="left"/>
      <w:pPr>
        <w:ind w:left="1800" w:hanging="1440"/>
      </w:pPr>
      <w:rPr>
        <w:rFonts w:eastAsia="Calibri" w:hint="default"/>
        <w:u w:val="none"/>
      </w:rPr>
    </w:lvl>
    <w:lvl w:ilvl="7">
      <w:start w:val="1"/>
      <w:numFmt w:val="decimal"/>
      <w:isLgl/>
      <w:lvlText w:val="%1.%2.%3.%4.%5.%6.%7.%8."/>
      <w:lvlJc w:val="left"/>
      <w:pPr>
        <w:ind w:left="1800" w:hanging="1440"/>
      </w:pPr>
      <w:rPr>
        <w:rFonts w:eastAsia="Calibri" w:hint="default"/>
        <w:u w:val="none"/>
      </w:rPr>
    </w:lvl>
    <w:lvl w:ilvl="8">
      <w:start w:val="1"/>
      <w:numFmt w:val="decimal"/>
      <w:isLgl/>
      <w:lvlText w:val="%1.%2.%3.%4.%5.%6.%7.%8.%9."/>
      <w:lvlJc w:val="left"/>
      <w:pPr>
        <w:ind w:left="2160" w:hanging="1800"/>
      </w:pPr>
      <w:rPr>
        <w:rFonts w:eastAsia="Calibri" w:hint="default"/>
        <w:u w:val="none"/>
      </w:rPr>
    </w:lvl>
  </w:abstractNum>
  <w:abstractNum w:abstractNumId="8"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E0DA0"/>
    <w:multiLevelType w:val="multilevel"/>
    <w:tmpl w:val="EE9EDC52"/>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A9389F"/>
    <w:multiLevelType w:val="hybridMultilevel"/>
    <w:tmpl w:val="60449128"/>
    <w:lvl w:ilvl="0" w:tplc="308007B6">
      <w:start w:val="1"/>
      <w:numFmt w:val="decimal"/>
      <w:lvlText w:val="%1."/>
      <w:lvlJc w:val="left"/>
      <w:pPr>
        <w:ind w:left="720" w:hanging="360"/>
      </w:pPr>
      <w:rPr>
        <w:rFonts w:eastAsia="Calibri"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16574B"/>
    <w:multiLevelType w:val="hybridMultilevel"/>
    <w:tmpl w:val="08121188"/>
    <w:lvl w:ilvl="0" w:tplc="0427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172217"/>
    <w:multiLevelType w:val="multilevel"/>
    <w:tmpl w:val="B3AAF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302B"/>
    <w:multiLevelType w:val="hybridMultilevel"/>
    <w:tmpl w:val="E9CA8C98"/>
    <w:lvl w:ilvl="0" w:tplc="42FAE0AA">
      <w:start w:val="17"/>
      <w:numFmt w:val="decimal"/>
      <w:lvlText w:val="%1."/>
      <w:lvlJc w:val="left"/>
      <w:pPr>
        <w:ind w:left="2204" w:hanging="360"/>
      </w:pPr>
      <w:rPr>
        <w:rFonts w:hint="default"/>
        <w:b/>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8F76CE"/>
    <w:multiLevelType w:val="hybridMultilevel"/>
    <w:tmpl w:val="CD5CE078"/>
    <w:lvl w:ilvl="0" w:tplc="CB8EAD9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2206"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460DCE"/>
    <w:multiLevelType w:val="hybridMultilevel"/>
    <w:tmpl w:val="6EE0E570"/>
    <w:lvl w:ilvl="0" w:tplc="D7D81950">
      <w:start w:val="10"/>
      <w:numFmt w:val="bullet"/>
      <w:lvlText w:val="-"/>
      <w:lvlJc w:val="left"/>
      <w:pPr>
        <w:ind w:left="1211" w:hanging="360"/>
      </w:pPr>
      <w:rPr>
        <w:rFonts w:ascii="Times New Roman" w:eastAsia="Courier New"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27765243">
    <w:abstractNumId w:val="11"/>
  </w:num>
  <w:num w:numId="2" w16cid:durableId="207184103">
    <w:abstractNumId w:val="5"/>
  </w:num>
  <w:num w:numId="3" w16cid:durableId="1528367431">
    <w:abstractNumId w:val="20"/>
  </w:num>
  <w:num w:numId="4" w16cid:durableId="1865055254">
    <w:abstractNumId w:val="30"/>
  </w:num>
  <w:num w:numId="5" w16cid:durableId="1484615006">
    <w:abstractNumId w:val="26"/>
  </w:num>
  <w:num w:numId="6" w16cid:durableId="993795571">
    <w:abstractNumId w:val="1"/>
  </w:num>
  <w:num w:numId="7" w16cid:durableId="607934237">
    <w:abstractNumId w:val="17"/>
  </w:num>
  <w:num w:numId="8" w16cid:durableId="408162091">
    <w:abstractNumId w:val="34"/>
  </w:num>
  <w:num w:numId="9" w16cid:durableId="12269543">
    <w:abstractNumId w:val="32"/>
  </w:num>
  <w:num w:numId="10" w16cid:durableId="749809940">
    <w:abstractNumId w:val="3"/>
  </w:num>
  <w:num w:numId="11" w16cid:durableId="1482305889">
    <w:abstractNumId w:val="25"/>
  </w:num>
  <w:num w:numId="12" w16cid:durableId="1318921492">
    <w:abstractNumId w:val="16"/>
  </w:num>
  <w:num w:numId="13" w16cid:durableId="1864435576">
    <w:abstractNumId w:val="29"/>
  </w:num>
  <w:num w:numId="14" w16cid:durableId="1516917841">
    <w:abstractNumId w:val="12"/>
  </w:num>
  <w:num w:numId="15" w16cid:durableId="2105684055">
    <w:abstractNumId w:val="23"/>
  </w:num>
  <w:num w:numId="16" w16cid:durableId="371005059">
    <w:abstractNumId w:val="19"/>
  </w:num>
  <w:num w:numId="17" w16cid:durableId="1884630571">
    <w:abstractNumId w:val="15"/>
  </w:num>
  <w:num w:numId="18" w16cid:durableId="494614562">
    <w:abstractNumId w:val="21"/>
  </w:num>
  <w:num w:numId="19" w16cid:durableId="1473055655">
    <w:abstractNumId w:val="28"/>
  </w:num>
  <w:num w:numId="20" w16cid:durableId="510532351">
    <w:abstractNumId w:val="2"/>
  </w:num>
  <w:num w:numId="21" w16cid:durableId="1872649531">
    <w:abstractNumId w:val="27"/>
  </w:num>
  <w:num w:numId="22" w16cid:durableId="127480645">
    <w:abstractNumId w:val="24"/>
  </w:num>
  <w:num w:numId="23" w16cid:durableId="130828687">
    <w:abstractNumId w:val="14"/>
  </w:num>
  <w:num w:numId="24" w16cid:durableId="1908877401">
    <w:abstractNumId w:val="33"/>
  </w:num>
  <w:num w:numId="25" w16cid:durableId="267549715">
    <w:abstractNumId w:val="35"/>
  </w:num>
  <w:num w:numId="26" w16cid:durableId="1277561729">
    <w:abstractNumId w:val="9"/>
  </w:num>
  <w:num w:numId="27" w16cid:durableId="254100350">
    <w:abstractNumId w:val="8"/>
  </w:num>
  <w:num w:numId="28" w16cid:durableId="863634697">
    <w:abstractNumId w:val="13"/>
  </w:num>
  <w:num w:numId="29" w16cid:durableId="1920937907">
    <w:abstractNumId w:val="10"/>
  </w:num>
  <w:num w:numId="30" w16cid:durableId="1369571697">
    <w:abstractNumId w:val="7"/>
  </w:num>
  <w:num w:numId="31" w16cid:durableId="1404718973">
    <w:abstractNumId w:val="22"/>
  </w:num>
  <w:num w:numId="32" w16cid:durableId="393092726">
    <w:abstractNumId w:val="6"/>
  </w:num>
  <w:num w:numId="33" w16cid:durableId="463042688">
    <w:abstractNumId w:val="4"/>
  </w:num>
  <w:num w:numId="34" w16cid:durableId="263075276">
    <w:abstractNumId w:val="18"/>
  </w:num>
  <w:num w:numId="35" w16cid:durableId="48065607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55"/>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DF"/>
    <w:rsid w:val="00043C51"/>
    <w:rsid w:val="00043D65"/>
    <w:rsid w:val="00044728"/>
    <w:rsid w:val="00044B63"/>
    <w:rsid w:val="00044D8E"/>
    <w:rsid w:val="00044F08"/>
    <w:rsid w:val="0004542D"/>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BF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AB"/>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6B0"/>
    <w:rsid w:val="001640AF"/>
    <w:rsid w:val="00164443"/>
    <w:rsid w:val="001647BD"/>
    <w:rsid w:val="0016510F"/>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D3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D7"/>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D6"/>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48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2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398"/>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5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D8A"/>
    <w:rsid w:val="0030313E"/>
    <w:rsid w:val="00303386"/>
    <w:rsid w:val="00303C2A"/>
    <w:rsid w:val="00303D02"/>
    <w:rsid w:val="003049FC"/>
    <w:rsid w:val="00304E45"/>
    <w:rsid w:val="0030650A"/>
    <w:rsid w:val="00306737"/>
    <w:rsid w:val="00306D9F"/>
    <w:rsid w:val="00306F87"/>
    <w:rsid w:val="003074D1"/>
    <w:rsid w:val="00307836"/>
    <w:rsid w:val="003101E1"/>
    <w:rsid w:val="00310753"/>
    <w:rsid w:val="0031109D"/>
    <w:rsid w:val="00311111"/>
    <w:rsid w:val="003119E7"/>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3E1"/>
    <w:rsid w:val="00346410"/>
    <w:rsid w:val="0034677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1"/>
    <w:rsid w:val="00363134"/>
    <w:rsid w:val="00363737"/>
    <w:rsid w:val="00365384"/>
    <w:rsid w:val="003660B8"/>
    <w:rsid w:val="003671C3"/>
    <w:rsid w:val="00370489"/>
    <w:rsid w:val="00370682"/>
    <w:rsid w:val="003713E4"/>
    <w:rsid w:val="00371433"/>
    <w:rsid w:val="00373245"/>
    <w:rsid w:val="0037370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7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10"/>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3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82"/>
    <w:rsid w:val="00457F5A"/>
    <w:rsid w:val="00460069"/>
    <w:rsid w:val="00460244"/>
    <w:rsid w:val="00460401"/>
    <w:rsid w:val="00460A16"/>
    <w:rsid w:val="00461904"/>
    <w:rsid w:val="00461CB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BC"/>
    <w:rsid w:val="00473DA9"/>
    <w:rsid w:val="004745B4"/>
    <w:rsid w:val="00474744"/>
    <w:rsid w:val="00475262"/>
    <w:rsid w:val="0047554A"/>
    <w:rsid w:val="00475F9B"/>
    <w:rsid w:val="00476119"/>
    <w:rsid w:val="0047687E"/>
    <w:rsid w:val="00476CDD"/>
    <w:rsid w:val="00476F8C"/>
    <w:rsid w:val="00477E28"/>
    <w:rsid w:val="004809B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0D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C"/>
    <w:rsid w:val="004A7223"/>
    <w:rsid w:val="004A7485"/>
    <w:rsid w:val="004A7F0E"/>
    <w:rsid w:val="004B0E0C"/>
    <w:rsid w:val="004B15B4"/>
    <w:rsid w:val="004B1832"/>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C"/>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76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B8"/>
    <w:rsid w:val="005464B7"/>
    <w:rsid w:val="00547265"/>
    <w:rsid w:val="00547443"/>
    <w:rsid w:val="005505A6"/>
    <w:rsid w:val="005505BF"/>
    <w:rsid w:val="00551B0D"/>
    <w:rsid w:val="00551FA7"/>
    <w:rsid w:val="00553286"/>
    <w:rsid w:val="00553E2C"/>
    <w:rsid w:val="0055476C"/>
    <w:rsid w:val="0055710D"/>
    <w:rsid w:val="0055723E"/>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4"/>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BD"/>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9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A0"/>
    <w:rsid w:val="006752D5"/>
    <w:rsid w:val="00675AFC"/>
    <w:rsid w:val="00676607"/>
    <w:rsid w:val="006773B6"/>
    <w:rsid w:val="00677704"/>
    <w:rsid w:val="00677A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17"/>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89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F3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D2"/>
    <w:rsid w:val="00764CFF"/>
    <w:rsid w:val="00764FD6"/>
    <w:rsid w:val="00765189"/>
    <w:rsid w:val="007654C6"/>
    <w:rsid w:val="00766211"/>
    <w:rsid w:val="00767410"/>
    <w:rsid w:val="00767D66"/>
    <w:rsid w:val="00767E88"/>
    <w:rsid w:val="00771A43"/>
    <w:rsid w:val="00771D7A"/>
    <w:rsid w:val="00771EC8"/>
    <w:rsid w:val="007720C2"/>
    <w:rsid w:val="0077300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88"/>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3A"/>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4E2"/>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07D"/>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7F"/>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55"/>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3"/>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4F"/>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275"/>
    <w:rsid w:val="00945504"/>
    <w:rsid w:val="009465A0"/>
    <w:rsid w:val="00946722"/>
    <w:rsid w:val="009501C3"/>
    <w:rsid w:val="009502BE"/>
    <w:rsid w:val="009502F5"/>
    <w:rsid w:val="0095251F"/>
    <w:rsid w:val="0095321C"/>
    <w:rsid w:val="00953D09"/>
    <w:rsid w:val="00953F2B"/>
    <w:rsid w:val="00954A8F"/>
    <w:rsid w:val="00955067"/>
    <w:rsid w:val="0095507E"/>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0EA"/>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0A"/>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E6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150"/>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1F"/>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2C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E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F5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9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A0"/>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3B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AD"/>
    <w:rsid w:val="00BE598F"/>
    <w:rsid w:val="00BE6552"/>
    <w:rsid w:val="00BE7C72"/>
    <w:rsid w:val="00BF073D"/>
    <w:rsid w:val="00BF129F"/>
    <w:rsid w:val="00BF1959"/>
    <w:rsid w:val="00BF1D3B"/>
    <w:rsid w:val="00BF22F5"/>
    <w:rsid w:val="00BF2B58"/>
    <w:rsid w:val="00BF331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04"/>
    <w:rsid w:val="00C255A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D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B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E5"/>
    <w:rsid w:val="00C93240"/>
    <w:rsid w:val="00C940CA"/>
    <w:rsid w:val="00C9427A"/>
    <w:rsid w:val="00C94445"/>
    <w:rsid w:val="00C946EC"/>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87"/>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4D"/>
    <w:rsid w:val="00D132B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5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87"/>
    <w:rsid w:val="00E110DE"/>
    <w:rsid w:val="00E113C6"/>
    <w:rsid w:val="00E1204F"/>
    <w:rsid w:val="00E121DF"/>
    <w:rsid w:val="00E123CC"/>
    <w:rsid w:val="00E12EAE"/>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A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054"/>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D4"/>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00"/>
    <w:rsid w:val="00F56FD0"/>
    <w:rsid w:val="00F57102"/>
    <w:rsid w:val="00F5729B"/>
    <w:rsid w:val="00F57665"/>
    <w:rsid w:val="00F57868"/>
    <w:rsid w:val="00F602FE"/>
    <w:rsid w:val="00F60683"/>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76"/>
    <w:rsid w:val="00F83398"/>
    <w:rsid w:val="00F835DF"/>
    <w:rsid w:val="00F84093"/>
    <w:rsid w:val="00F85285"/>
    <w:rsid w:val="00F85EE3"/>
    <w:rsid w:val="00F86AF6"/>
    <w:rsid w:val="00F86F43"/>
    <w:rsid w:val="00F87CD9"/>
    <w:rsid w:val="00F87DF1"/>
    <w:rsid w:val="00F9024D"/>
    <w:rsid w:val="00F914B7"/>
    <w:rsid w:val="00F929A5"/>
    <w:rsid w:val="00F929B7"/>
    <w:rsid w:val="00F92DE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3B"/>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basedOn w:val="prastasis"/>
    <w:uiPriority w:val="99"/>
    <w:rsid w:val="009452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1">
    <w:name w:val="Lentelės tinklelis1"/>
    <w:basedOn w:val="prastojilentel"/>
    <w:next w:val="Lentelstinklelis"/>
    <w:uiPriority w:val="39"/>
    <w:rsid w:val="00220AD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3119E7"/>
    <w:rPr>
      <w:rFonts w:ascii="Times New Roman" w:hAnsi="Times New Roman"/>
      <w:sz w:val="24"/>
      <w:bdr w:val="none" w:sz="0" w:space="0" w:color="auto"/>
    </w:rPr>
  </w:style>
  <w:style w:type="paragraph" w:customStyle="1" w:styleId="Patvirtinta">
    <w:name w:val="Patvirtinta"/>
    <w:basedOn w:val="prastasis"/>
    <w:rsid w:val="00DA465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eastAsia="en-US"/>
    </w:rPr>
  </w:style>
  <w:style w:type="paragraph" w:customStyle="1" w:styleId="CentrBoldm">
    <w:name w:val="CentrBoldm"/>
    <w:basedOn w:val="prastasis"/>
    <w:rsid w:val="00DA465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lang w:eastAsia="en-US"/>
    </w:rPr>
  </w:style>
  <w:style w:type="paragraph" w:customStyle="1" w:styleId="Default">
    <w:name w:val="Default"/>
    <w:rsid w:val="00DA465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Betarp1">
    <w:name w:val="Be tarpų1"/>
    <w:uiPriority w:val="1"/>
    <w:qFormat/>
    <w:rsid w:val="00DA4651"/>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DA4651"/>
  </w:style>
  <w:style w:type="character" w:customStyle="1" w:styleId="markedcontent">
    <w:name w:val="markedcontent"/>
    <w:basedOn w:val="Numatytasispastraiposriftas"/>
    <w:rsid w:val="00DA4651"/>
  </w:style>
  <w:style w:type="table" w:customStyle="1" w:styleId="TableNormal1">
    <w:name w:val="Table Normal1"/>
    <w:uiPriority w:val="2"/>
    <w:semiHidden/>
    <w:unhideWhenUsed/>
    <w:qFormat/>
    <w:rsid w:val="00DA4651"/>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Standard1">
    <w:name w:val="Standard1"/>
    <w:rsid w:val="00DA465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WW8Num2z0">
    <w:name w:val="WW8Num2z0"/>
    <w:rsid w:val="00DA4651"/>
    <w:rPr>
      <w:rFonts w:cs="Times New Roman"/>
      <w:i w:val="0"/>
      <w:iCs w:val="0"/>
      <w:color w:val="auto"/>
      <w:sz w:val="20"/>
      <w:szCs w:val="20"/>
    </w:rPr>
  </w:style>
  <w:style w:type="paragraph" w:customStyle="1" w:styleId="Normalbepastumimo">
    <w:name w:val="Normal (be pastumimo)"/>
    <w:basedOn w:val="prastasis"/>
    <w:qFormat/>
    <w:rsid w:val="00DA4651"/>
    <w:pPr>
      <w:spacing w:after="0"/>
      <w:jc w:val="both"/>
    </w:pPr>
    <w:rPr>
      <w:rFonts w:ascii="Times New Roman" w:eastAsia="Calibri" w:hAnsi="Times New Roman" w:cs="Times New Roman"/>
      <w:sz w:val="24"/>
      <w:szCs w:val="22"/>
      <w:lang w:eastAsia="en-US"/>
    </w:rPr>
  </w:style>
  <w:style w:type="paragraph" w:customStyle="1" w:styleId="msonormal0">
    <w:name w:val="msonormal"/>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A4651"/>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DA4651"/>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DA46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DA46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DA46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DA46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DA4651"/>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DA465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DA4651"/>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DA4651"/>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DA4651"/>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DA46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3B297C"/>
    <w:rPr>
      <w:rFonts w:ascii="Arial" w:hAnsi="Arial" w:cs="Arial"/>
      <w:sz w:val="20"/>
      <w:szCs w:val="20"/>
    </w:rPr>
  </w:style>
  <w:style w:type="paragraph" w:customStyle="1" w:styleId="BodyA">
    <w:name w:val="Body A"/>
    <w:rsid w:val="00F8327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BC6B1D54444B183E55C24A9C7D611"/>
        <w:category>
          <w:name w:val="Bendrosios nuostatos"/>
          <w:gallery w:val="placeholder"/>
        </w:category>
        <w:types>
          <w:type w:val="bbPlcHdr"/>
        </w:types>
        <w:behaviors>
          <w:behavior w:val="content"/>
        </w:behaviors>
        <w:guid w:val="{9FC37229-5F81-4062-B552-2F51FFB67A3F}"/>
      </w:docPartPr>
      <w:docPartBody>
        <w:p w:rsidR="00A7319B" w:rsidRDefault="002606B8" w:rsidP="002606B8">
          <w:pPr>
            <w:pStyle w:val="77BBC6B1D54444B183E55C24A9C7D611"/>
          </w:pPr>
          <w:r w:rsidRPr="00707453">
            <w:rPr>
              <w:rStyle w:val="Laukeliai"/>
              <w:shd w:val="clear" w:color="auto" w:fill="D9D9D9" w:themeFill="background1" w:themeFillShade="D9"/>
            </w:rPr>
            <w:t>[Pasirinkite]</w:t>
          </w:r>
        </w:p>
      </w:docPartBody>
    </w:docPart>
    <w:docPart>
      <w:docPartPr>
        <w:name w:val="8BB506C044174C62979FA764A365CAB8"/>
        <w:category>
          <w:name w:val="Bendrosios nuostatos"/>
          <w:gallery w:val="placeholder"/>
        </w:category>
        <w:types>
          <w:type w:val="bbPlcHdr"/>
        </w:types>
        <w:behaviors>
          <w:behavior w:val="content"/>
        </w:behaviors>
        <w:guid w:val="{83C0F8C8-3DA8-4224-9B55-C79CA62BCE15}"/>
      </w:docPartPr>
      <w:docPartBody>
        <w:p w:rsidR="00DD42A7" w:rsidRDefault="007A1D3E" w:rsidP="007A1D3E">
          <w:pPr>
            <w:pStyle w:val="8BB506C044174C62979FA764A365CAB8"/>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B8"/>
    <w:rsid w:val="00004FD3"/>
    <w:rsid w:val="002606B8"/>
    <w:rsid w:val="002D5409"/>
    <w:rsid w:val="003270C4"/>
    <w:rsid w:val="00411910"/>
    <w:rsid w:val="004930DD"/>
    <w:rsid w:val="004A451F"/>
    <w:rsid w:val="004A6B7C"/>
    <w:rsid w:val="0058479D"/>
    <w:rsid w:val="00682844"/>
    <w:rsid w:val="006C744E"/>
    <w:rsid w:val="007A1D3E"/>
    <w:rsid w:val="007B79C2"/>
    <w:rsid w:val="00834B7F"/>
    <w:rsid w:val="008B6E0A"/>
    <w:rsid w:val="009713FF"/>
    <w:rsid w:val="00A62016"/>
    <w:rsid w:val="00A7319B"/>
    <w:rsid w:val="00A861C4"/>
    <w:rsid w:val="00B7499F"/>
    <w:rsid w:val="00C678E2"/>
    <w:rsid w:val="00DD42A7"/>
    <w:rsid w:val="00F40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D3E"/>
    <w:rPr>
      <w:color w:val="808080"/>
    </w:rPr>
  </w:style>
  <w:style w:type="character" w:customStyle="1" w:styleId="Laukeliai">
    <w:name w:val="Laukeliai"/>
    <w:basedOn w:val="Numatytasispastraiposriftas"/>
    <w:uiPriority w:val="1"/>
    <w:rsid w:val="002606B8"/>
    <w:rPr>
      <w:rFonts w:ascii="Arial" w:hAnsi="Arial" w:cs="Arial"/>
      <w:sz w:val="20"/>
      <w:szCs w:val="20"/>
    </w:rPr>
  </w:style>
  <w:style w:type="paragraph" w:customStyle="1" w:styleId="77BBC6B1D54444B183E55C24A9C7D611">
    <w:name w:val="77BBC6B1D54444B183E55C24A9C7D611"/>
    <w:rsid w:val="002606B8"/>
  </w:style>
  <w:style w:type="paragraph" w:customStyle="1" w:styleId="8BB506C044174C62979FA764A365CAB8">
    <w:name w:val="8BB506C044174C62979FA764A365CAB8"/>
    <w:rsid w:val="007A1D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64</Pages>
  <Words>64369</Words>
  <Characters>36691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19</cp:revision>
  <dcterms:created xsi:type="dcterms:W3CDTF">2024-04-23T14:18:00Z</dcterms:created>
  <dcterms:modified xsi:type="dcterms:W3CDTF">2025-05-15T10:35:00Z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