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2828FB05" w14:textId="77777777" w:rsidR="0083324C" w:rsidRPr="006A6ED1" w:rsidRDefault="0083324C" w:rsidP="0083324C">
          <w:pPr>
            <w:pStyle w:val="Default"/>
            <w:spacing w:line="276" w:lineRule="auto"/>
            <w:ind w:firstLine="5954"/>
            <w:rPr>
              <w:bCs/>
            </w:rPr>
          </w:pPr>
        </w:p>
        <w:p w14:paraId="4732AFEE" w14:textId="77777777" w:rsidR="0083324C" w:rsidRPr="001A4314" w:rsidRDefault="0083324C" w:rsidP="0083324C">
          <w:pPr>
            <w:spacing w:line="240" w:lineRule="auto"/>
            <w:ind w:left="5812"/>
            <w:outlineLvl w:val="0"/>
            <w:rPr>
              <w:sz w:val="24"/>
            </w:rPr>
          </w:pPr>
          <w:r w:rsidRPr="001A4314">
            <w:rPr>
              <w:sz w:val="24"/>
            </w:rPr>
            <w:t>PATVIRTINTA:</w:t>
          </w:r>
        </w:p>
        <w:p w14:paraId="7E941161" w14:textId="77777777" w:rsidR="0083324C" w:rsidRPr="001A4314" w:rsidRDefault="0083324C" w:rsidP="0083324C">
          <w:pPr>
            <w:spacing w:line="240" w:lineRule="auto"/>
            <w:ind w:left="5812"/>
            <w:rPr>
              <w:sz w:val="24"/>
            </w:rPr>
          </w:pPr>
          <w:r w:rsidRPr="001A4314">
            <w:rPr>
              <w:sz w:val="24"/>
            </w:rPr>
            <w:t xml:space="preserve">Viešojo pirkimo komisijos  </w:t>
          </w:r>
        </w:p>
        <w:p w14:paraId="116BA0DD" w14:textId="77777777" w:rsidR="0083324C" w:rsidRDefault="0083324C" w:rsidP="0083324C">
          <w:pPr>
            <w:spacing w:line="240" w:lineRule="auto"/>
            <w:ind w:left="5812"/>
            <w:rPr>
              <w:sz w:val="24"/>
            </w:rPr>
          </w:pPr>
          <w:r w:rsidRPr="001A4314">
            <w:rPr>
              <w:sz w:val="24"/>
            </w:rPr>
            <w:t xml:space="preserve">posėdžio protokolu </w:t>
          </w:r>
        </w:p>
        <w:p w14:paraId="6907040B" w14:textId="77777777" w:rsidR="0083324C" w:rsidRPr="001A4314" w:rsidRDefault="0083324C" w:rsidP="0083324C">
          <w:pPr>
            <w:spacing w:line="240" w:lineRule="auto"/>
            <w:ind w:left="5812"/>
            <w:rPr>
              <w:sz w:val="24"/>
            </w:rPr>
          </w:pPr>
          <w:r>
            <w:rPr>
              <w:sz w:val="24"/>
            </w:rPr>
            <w:t xml:space="preserve">2025-05-13 </w:t>
          </w:r>
          <w:r w:rsidRPr="001A4314">
            <w:rPr>
              <w:sz w:val="24"/>
            </w:rPr>
            <w:t xml:space="preserve">Nr. </w:t>
          </w:r>
          <w:r>
            <w:rPr>
              <w:sz w:val="24"/>
            </w:rPr>
            <w:t>6.1-</w:t>
          </w:r>
        </w:p>
        <w:p w14:paraId="4D32F7F5"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375F434D"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5CA5BDE2" w14:textId="77777777" w:rsidR="0083324C" w:rsidRDefault="0083324C" w:rsidP="0083324C">
          <w:pPr>
            <w:spacing w:after="120" w:line="20" w:lineRule="atLeast"/>
            <w:contextualSpacing/>
            <w:rPr>
              <w:rFonts w:ascii="Times New Roman" w:hAnsi="Times New Roman" w:cs="Times New Roman"/>
              <w:sz w:val="24"/>
              <w:szCs w:val="24"/>
            </w:rPr>
          </w:pPr>
        </w:p>
        <w:p w14:paraId="5D7269EE" w14:textId="77777777" w:rsidR="0083324C" w:rsidRPr="008E3289" w:rsidRDefault="0083324C" w:rsidP="0083324C">
          <w:pPr>
            <w:spacing w:after="120" w:line="20" w:lineRule="atLeast"/>
            <w:contextualSpacing/>
            <w:jc w:val="center"/>
            <w:rPr>
              <w:rFonts w:ascii="Times New Roman" w:hAnsi="Times New Roman" w:cs="Times New Roman"/>
              <w:b/>
              <w:sz w:val="24"/>
              <w:szCs w:val="24"/>
            </w:rPr>
          </w:pPr>
          <w:r w:rsidRPr="008E3289">
            <w:rPr>
              <w:b/>
              <w:sz w:val="24"/>
            </w:rPr>
            <w:t>KAUNO SAVIVALDYBĖS VAIKŲ GLOBOS NAMAI</w:t>
          </w:r>
        </w:p>
        <w:p w14:paraId="0956BFB5" w14:textId="77777777" w:rsidR="0083324C" w:rsidRDefault="0083324C" w:rsidP="0083324C">
          <w:pPr>
            <w:spacing w:after="120" w:line="20" w:lineRule="atLeast"/>
            <w:contextualSpacing/>
            <w:rPr>
              <w:rFonts w:ascii="Times New Roman" w:hAnsi="Times New Roman" w:cs="Times New Roman"/>
              <w:sz w:val="24"/>
              <w:szCs w:val="24"/>
            </w:rPr>
          </w:pPr>
        </w:p>
        <w:p w14:paraId="600539F9" w14:textId="77777777" w:rsidR="0083324C" w:rsidRDefault="0083324C" w:rsidP="0083324C">
          <w:pPr>
            <w:spacing w:after="120" w:line="20" w:lineRule="atLeast"/>
            <w:contextualSpacing/>
            <w:rPr>
              <w:rFonts w:ascii="Times New Roman" w:hAnsi="Times New Roman" w:cs="Times New Roman"/>
              <w:sz w:val="24"/>
              <w:szCs w:val="24"/>
            </w:rPr>
          </w:pPr>
        </w:p>
        <w:p w14:paraId="438E00A4" w14:textId="77777777" w:rsidR="0083324C" w:rsidRDefault="0083324C" w:rsidP="0083324C">
          <w:pPr>
            <w:spacing w:after="120" w:line="20" w:lineRule="atLeast"/>
            <w:contextualSpacing/>
            <w:rPr>
              <w:rFonts w:ascii="Times New Roman" w:hAnsi="Times New Roman" w:cs="Times New Roman"/>
              <w:sz w:val="24"/>
              <w:szCs w:val="24"/>
            </w:rPr>
          </w:pPr>
        </w:p>
        <w:p w14:paraId="39BB5EBB" w14:textId="77777777" w:rsidR="0083324C" w:rsidRPr="00190A29" w:rsidRDefault="0083324C" w:rsidP="0083324C">
          <w:pPr>
            <w:spacing w:after="120" w:line="20" w:lineRule="atLeast"/>
            <w:contextualSpacing/>
            <w:rPr>
              <w:rFonts w:ascii="Times New Roman" w:hAnsi="Times New Roman" w:cs="Times New Roman"/>
              <w:sz w:val="24"/>
              <w:szCs w:val="24"/>
            </w:rPr>
          </w:pPr>
        </w:p>
        <w:p w14:paraId="642E0CE4" w14:textId="77777777" w:rsidR="0083324C" w:rsidRPr="001A4314" w:rsidRDefault="0083324C" w:rsidP="0083324C">
          <w:pPr>
            <w:pStyle w:val="Pagrindinistekstas"/>
            <w:jc w:val="center"/>
            <w:outlineLvl w:val="0"/>
            <w:rPr>
              <w:b/>
              <w:sz w:val="28"/>
              <w:szCs w:val="28"/>
            </w:rPr>
          </w:pPr>
          <w:r w:rsidRPr="001A4314">
            <w:rPr>
              <w:b/>
              <w:sz w:val="28"/>
              <w:szCs w:val="28"/>
            </w:rPr>
            <w:t xml:space="preserve">MAŽOS VERTĖS PIRKIMO SKELBIAMOS APKLAUSOS BŪDU </w:t>
          </w:r>
          <w:r>
            <w:rPr>
              <w:b/>
              <w:sz w:val="28"/>
              <w:szCs w:val="28"/>
            </w:rPr>
            <w:t xml:space="preserve">PIRKIMO </w:t>
          </w:r>
          <w:r w:rsidRPr="001A4314">
            <w:rPr>
              <w:b/>
              <w:sz w:val="28"/>
              <w:szCs w:val="28"/>
            </w:rPr>
            <w:t>SĄLYGOS, VYKDANT PIRKIMĄ CVP IS PRIEMONĖMIS</w:t>
          </w:r>
        </w:p>
        <w:p w14:paraId="55B16251" w14:textId="77777777" w:rsidR="0083324C" w:rsidRPr="00592028" w:rsidRDefault="0083324C" w:rsidP="0083324C">
          <w:pPr>
            <w:jc w:val="center"/>
            <w:rPr>
              <w:b/>
              <w:sz w:val="24"/>
              <w:szCs w:val="24"/>
            </w:rPr>
          </w:pPr>
          <w:bookmarkStart w:id="0" w:name="_Hlk136858303"/>
          <w:r>
            <w:rPr>
              <w:b/>
              <w:sz w:val="28"/>
              <w:szCs w:val="28"/>
            </w:rPr>
            <w:t xml:space="preserve">PAPRASTOJO REMONTO DARBŲ </w:t>
          </w:r>
          <w:bookmarkEnd w:id="0"/>
          <w:r>
            <w:rPr>
              <w:b/>
              <w:sz w:val="28"/>
              <w:szCs w:val="28"/>
            </w:rPr>
            <w:t>PIRKIMAS</w:t>
          </w:r>
        </w:p>
        <w:p w14:paraId="11158EF3" w14:textId="75145C27" w:rsidR="0083324C" w:rsidRPr="001A4314" w:rsidRDefault="00883C3C" w:rsidP="0083324C">
          <w:pPr>
            <w:pStyle w:val="Pagrindinistekstas"/>
            <w:jc w:val="center"/>
            <w:outlineLvl w:val="0"/>
            <w:rPr>
              <w:b/>
              <w:sz w:val="28"/>
              <w:szCs w:val="28"/>
            </w:rPr>
          </w:pPr>
          <w:r>
            <w:rPr>
              <w:b/>
              <w:sz w:val="28"/>
              <w:szCs w:val="28"/>
            </w:rPr>
            <w:t>2</w:t>
          </w:r>
          <w:r w:rsidR="00486B80">
            <w:rPr>
              <w:b/>
              <w:sz w:val="28"/>
              <w:szCs w:val="28"/>
            </w:rPr>
            <w:t xml:space="preserve"> butas (</w:t>
          </w:r>
          <w:r>
            <w:rPr>
              <w:b/>
              <w:sz w:val="28"/>
              <w:szCs w:val="28"/>
            </w:rPr>
            <w:t>Eigulių</w:t>
          </w:r>
          <w:r w:rsidR="00486B80">
            <w:rPr>
              <w:b/>
              <w:sz w:val="28"/>
              <w:szCs w:val="28"/>
            </w:rPr>
            <w:t xml:space="preserve"> mikrorajone)</w:t>
          </w:r>
        </w:p>
        <w:p w14:paraId="0319CBBC" w14:textId="77777777" w:rsidR="0083324C" w:rsidRDefault="0083324C" w:rsidP="0083324C">
          <w:pPr>
            <w:jc w:val="center"/>
            <w:rPr>
              <w:b/>
              <w:sz w:val="32"/>
              <w:szCs w:val="32"/>
            </w:rPr>
          </w:pPr>
        </w:p>
        <w:p w14:paraId="0FA99B67" w14:textId="77777777" w:rsidR="0083324C" w:rsidRDefault="0083324C" w:rsidP="0083324C">
          <w:pPr>
            <w:jc w:val="center"/>
            <w:rPr>
              <w:b/>
              <w:sz w:val="32"/>
              <w:szCs w:val="32"/>
            </w:rPr>
          </w:pPr>
        </w:p>
        <w:p w14:paraId="78BB896C" w14:textId="77777777" w:rsidR="0083324C" w:rsidRDefault="0083324C" w:rsidP="0083324C">
          <w:pPr>
            <w:jc w:val="center"/>
            <w:rPr>
              <w:b/>
              <w:sz w:val="32"/>
              <w:szCs w:val="32"/>
            </w:rPr>
          </w:pPr>
        </w:p>
        <w:p w14:paraId="4D93DE42" w14:textId="77777777" w:rsidR="0083324C" w:rsidRDefault="0083324C" w:rsidP="0083324C">
          <w:pPr>
            <w:jc w:val="center"/>
            <w:rPr>
              <w:b/>
              <w:sz w:val="32"/>
              <w:szCs w:val="32"/>
            </w:rPr>
          </w:pPr>
        </w:p>
        <w:p w14:paraId="3CC264B7" w14:textId="77777777" w:rsidR="0083324C" w:rsidRDefault="0083324C" w:rsidP="0083324C">
          <w:pPr>
            <w:jc w:val="center"/>
            <w:rPr>
              <w:b/>
              <w:sz w:val="32"/>
              <w:szCs w:val="32"/>
            </w:rPr>
          </w:pPr>
        </w:p>
        <w:p w14:paraId="089E990D" w14:textId="77777777" w:rsidR="0083324C" w:rsidRDefault="0083324C" w:rsidP="0083324C">
          <w:pPr>
            <w:jc w:val="center"/>
            <w:rPr>
              <w:b/>
              <w:sz w:val="32"/>
              <w:szCs w:val="32"/>
            </w:rPr>
          </w:pPr>
        </w:p>
        <w:p w14:paraId="47622FA9" w14:textId="77777777" w:rsidR="0083324C" w:rsidRDefault="0083324C" w:rsidP="0083324C">
          <w:pPr>
            <w:jc w:val="center"/>
            <w:rPr>
              <w:b/>
              <w:sz w:val="32"/>
              <w:szCs w:val="32"/>
            </w:rPr>
          </w:pPr>
        </w:p>
        <w:p w14:paraId="1CCB391E" w14:textId="77777777" w:rsidR="0083324C" w:rsidRDefault="0083324C" w:rsidP="0083324C">
          <w:pPr>
            <w:jc w:val="center"/>
            <w:rPr>
              <w:b/>
              <w:sz w:val="32"/>
              <w:szCs w:val="32"/>
            </w:rPr>
          </w:pPr>
        </w:p>
        <w:p w14:paraId="3B5AFBC1" w14:textId="77777777" w:rsidR="0083324C" w:rsidRDefault="0083324C" w:rsidP="0083324C">
          <w:pPr>
            <w:jc w:val="center"/>
            <w:rPr>
              <w:b/>
              <w:sz w:val="32"/>
              <w:szCs w:val="32"/>
            </w:rPr>
          </w:pPr>
        </w:p>
        <w:p w14:paraId="2C78FC5F" w14:textId="77777777" w:rsidR="0083324C" w:rsidRDefault="0083324C" w:rsidP="0083324C">
          <w:pPr>
            <w:jc w:val="center"/>
            <w:rPr>
              <w:b/>
              <w:sz w:val="32"/>
              <w:szCs w:val="32"/>
            </w:rPr>
          </w:pPr>
        </w:p>
        <w:p w14:paraId="53D20718" w14:textId="77777777" w:rsidR="0083324C" w:rsidRDefault="0083324C" w:rsidP="0083324C">
          <w:pPr>
            <w:jc w:val="center"/>
            <w:rPr>
              <w:b/>
              <w:sz w:val="32"/>
              <w:szCs w:val="32"/>
            </w:rPr>
          </w:pPr>
        </w:p>
        <w:p w14:paraId="3B670F04" w14:textId="77777777" w:rsidR="0083324C" w:rsidRDefault="0083324C" w:rsidP="0083324C">
          <w:pPr>
            <w:jc w:val="center"/>
            <w:rPr>
              <w:b/>
              <w:sz w:val="32"/>
              <w:szCs w:val="32"/>
            </w:rPr>
          </w:pPr>
        </w:p>
        <w:p w14:paraId="7BB7EA7C" w14:textId="77777777" w:rsidR="0083324C" w:rsidRDefault="0083324C" w:rsidP="0083324C">
          <w:pPr>
            <w:jc w:val="center"/>
            <w:rPr>
              <w:b/>
              <w:sz w:val="32"/>
              <w:szCs w:val="32"/>
            </w:rPr>
          </w:pPr>
        </w:p>
        <w:p w14:paraId="38769983" w14:textId="77777777" w:rsidR="0083324C" w:rsidRDefault="0083324C" w:rsidP="0083324C">
          <w:pPr>
            <w:jc w:val="center"/>
            <w:rPr>
              <w:b/>
              <w:sz w:val="32"/>
              <w:szCs w:val="32"/>
            </w:rPr>
          </w:pPr>
        </w:p>
        <w:p w14:paraId="38EBF7A1" w14:textId="77777777" w:rsidR="0083324C" w:rsidRDefault="0083324C" w:rsidP="0083324C">
          <w:pPr>
            <w:jc w:val="center"/>
            <w:rPr>
              <w:b/>
              <w:sz w:val="28"/>
              <w:szCs w:val="28"/>
            </w:rPr>
          </w:pPr>
          <w:r w:rsidRPr="008E3289">
            <w:rPr>
              <w:b/>
              <w:sz w:val="28"/>
              <w:szCs w:val="28"/>
            </w:rPr>
            <w:t>2025 M.</w:t>
          </w:r>
        </w:p>
        <w:p w14:paraId="5A6AF59D" w14:textId="77777777" w:rsidR="0083324C" w:rsidRDefault="0083324C" w:rsidP="0083324C">
          <w:pPr>
            <w:jc w:val="center"/>
            <w:rPr>
              <w:b/>
              <w:sz w:val="28"/>
              <w:szCs w:val="28"/>
            </w:rPr>
          </w:pPr>
        </w:p>
        <w:p w14:paraId="73CCB438" w14:textId="5ACC71EB" w:rsidR="005F13F0" w:rsidRPr="003D2A64" w:rsidRDefault="00DF114F" w:rsidP="00764170">
          <w:pPr>
            <w:spacing w:after="120"/>
            <w:ind w:firstLine="0"/>
            <w:contextualSpacing/>
            <w:rPr>
              <w:rFonts w:ascii="Times New Roman" w:hAnsi="Times New Roman" w:cs="Times New Roman"/>
            </w:rPr>
          </w:pPr>
        </w:p>
      </w:sdtContent>
    </w:sdt>
    <w:p w14:paraId="12085CDF" w14:textId="16073931" w:rsidR="00746BAF" w:rsidRPr="003612EB" w:rsidRDefault="00C31EC9" w:rsidP="00497579">
      <w:pPr>
        <w:pStyle w:val="Antrat1"/>
        <w:numPr>
          <w:ilvl w:val="0"/>
          <w:numId w:val="5"/>
        </w:numPr>
        <w:spacing w:before="720" w:after="0" w:line="300" w:lineRule="auto"/>
        <w:ind w:left="357" w:hanging="357"/>
        <w:rPr>
          <w:rFonts w:ascii="Calibri" w:hAnsi="Calibri"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612EB">
        <w:rPr>
          <w:rFonts w:ascii="Calibri" w:hAnsi="Calibri" w:cs="Calibri"/>
          <w:color w:val="auto"/>
        </w:rPr>
        <w:t>Bendra informacij</w:t>
      </w:r>
      <w:r w:rsidR="00B076FD" w:rsidRPr="003612EB">
        <w:rPr>
          <w:rFonts w:ascii="Calibri" w:hAnsi="Calibri" w:cs="Calibri"/>
          <w:color w:val="auto"/>
        </w:rPr>
        <w:t>a</w:t>
      </w:r>
      <w:r w:rsidR="6B81CCAC" w:rsidRPr="003612EB">
        <w:rPr>
          <w:rFonts w:ascii="Calibri" w:hAnsi="Calibri" w:cs="Calibri"/>
          <w:color w:val="auto"/>
        </w:rPr>
        <w:t xml:space="preserve"> </w:t>
      </w:r>
    </w:p>
    <w:p w14:paraId="698C5E70" w14:textId="490FD0EB" w:rsidR="00746BAF" w:rsidRPr="003612EB" w:rsidRDefault="00746BAF" w:rsidP="00746BAF">
      <w:pPr>
        <w:ind w:firstLine="0"/>
        <w:rPr>
          <w:rFonts w:ascii="Calibri" w:hAnsi="Calibri" w:cs="Calibri"/>
        </w:rPr>
      </w:pPr>
    </w:p>
    <w:p w14:paraId="0B140509" w14:textId="294A72DB" w:rsidR="00A56FE7" w:rsidRPr="003612EB" w:rsidRDefault="00D722C8" w:rsidP="00A56FE7">
      <w:pPr>
        <w:spacing w:line="240" w:lineRule="auto"/>
        <w:rPr>
          <w:rFonts w:ascii="Calibri" w:eastAsia="Calibri" w:hAnsi="Calibri" w:cs="Calibri"/>
          <w:sz w:val="24"/>
          <w:szCs w:val="24"/>
        </w:rPr>
      </w:pPr>
      <w:r w:rsidRPr="003612EB">
        <w:rPr>
          <w:rFonts w:ascii="Calibri" w:hAnsi="Calibri" w:cs="Calibri"/>
          <w:sz w:val="24"/>
          <w:szCs w:val="24"/>
        </w:rPr>
        <w:t xml:space="preserve">1.1. </w:t>
      </w:r>
      <w:r w:rsidR="006C7778" w:rsidRPr="003612EB">
        <w:rPr>
          <w:rFonts w:ascii="Calibri" w:hAnsi="Calibri" w:cs="Calibri"/>
          <w:sz w:val="24"/>
          <w:szCs w:val="24"/>
        </w:rPr>
        <w:t xml:space="preserve">Perkančioji organizacija </w:t>
      </w:r>
      <w:r w:rsidR="0083324C" w:rsidRPr="003612EB">
        <w:rPr>
          <w:rFonts w:ascii="Calibri" w:hAnsi="Calibri" w:cs="Calibri"/>
          <w:sz w:val="24"/>
        </w:rPr>
        <w:t>Kauno savivaldybės vaikų globos namai</w:t>
      </w:r>
      <w:r w:rsidR="006C7778" w:rsidRPr="003612EB">
        <w:rPr>
          <w:rFonts w:ascii="Calibri" w:hAnsi="Calibri" w:cs="Calibri"/>
          <w:sz w:val="24"/>
          <w:szCs w:val="24"/>
        </w:rPr>
        <w:t xml:space="preserve">, kodas </w:t>
      </w:r>
      <w:r w:rsidR="00FD61A3" w:rsidRPr="003612EB">
        <w:rPr>
          <w:rFonts w:ascii="Calibri" w:hAnsi="Calibri" w:cs="Calibri"/>
          <w:sz w:val="24"/>
          <w:szCs w:val="24"/>
        </w:rPr>
        <w:t>191</w:t>
      </w:r>
      <w:r w:rsidR="0083324C" w:rsidRPr="003612EB">
        <w:rPr>
          <w:rFonts w:ascii="Calibri" w:hAnsi="Calibri" w:cs="Calibri"/>
          <w:sz w:val="24"/>
          <w:szCs w:val="24"/>
        </w:rPr>
        <w:t>830124</w:t>
      </w:r>
      <w:r w:rsidR="006C7778" w:rsidRPr="003612EB">
        <w:rPr>
          <w:rFonts w:ascii="Calibri" w:hAnsi="Calibri" w:cs="Calibri"/>
          <w:sz w:val="24"/>
          <w:szCs w:val="24"/>
        </w:rPr>
        <w:t xml:space="preserve">, adresas </w:t>
      </w:r>
      <w:r w:rsidR="0083324C" w:rsidRPr="003612EB">
        <w:rPr>
          <w:rFonts w:ascii="Calibri" w:hAnsi="Calibri" w:cs="Calibri"/>
          <w:sz w:val="24"/>
          <w:szCs w:val="24"/>
        </w:rPr>
        <w:t>Birutės g. 29a,</w:t>
      </w:r>
      <w:r w:rsidR="00FD61A3" w:rsidRPr="003612EB">
        <w:rPr>
          <w:rFonts w:ascii="Calibri" w:hAnsi="Calibri" w:cs="Calibri"/>
          <w:sz w:val="24"/>
          <w:szCs w:val="24"/>
        </w:rPr>
        <w:t xml:space="preserve"> </w:t>
      </w:r>
      <w:r w:rsidR="0083324C" w:rsidRPr="003612EB">
        <w:rPr>
          <w:rFonts w:ascii="Calibri" w:hAnsi="Calibri" w:cs="Calibri"/>
          <w:sz w:val="24"/>
          <w:szCs w:val="24"/>
        </w:rPr>
        <w:t>Kaunas</w:t>
      </w:r>
      <w:r w:rsidR="0068226B" w:rsidRPr="003612EB">
        <w:rPr>
          <w:rFonts w:ascii="Calibri" w:hAnsi="Calibri" w:cs="Calibri"/>
          <w:sz w:val="24"/>
          <w:szCs w:val="24"/>
        </w:rPr>
        <w:t>.</w:t>
      </w:r>
      <w:r w:rsidR="006C7778" w:rsidRPr="003612EB">
        <w:rPr>
          <w:rFonts w:ascii="Calibri" w:hAnsi="Calibri" w:cs="Calibri"/>
          <w:sz w:val="24"/>
          <w:szCs w:val="24"/>
        </w:rPr>
        <w:t xml:space="preserve"> </w:t>
      </w:r>
      <w:r w:rsidR="00AE5D1B" w:rsidRPr="003612EB">
        <w:rPr>
          <w:rFonts w:ascii="Calibri" w:eastAsia="Calibri" w:hAnsi="Calibri" w:cs="Calibri"/>
          <w:sz w:val="24"/>
          <w:szCs w:val="24"/>
        </w:rPr>
        <w:t>P</w:t>
      </w:r>
      <w:r w:rsidR="006C7778" w:rsidRPr="003612EB">
        <w:rPr>
          <w:rFonts w:ascii="Calibri" w:eastAsia="Calibri" w:hAnsi="Calibri" w:cs="Calibri"/>
          <w:sz w:val="24"/>
          <w:szCs w:val="24"/>
        </w:rPr>
        <w:t xml:space="preserve">erkančiosios organizacijos kontaktinis asmuo dėl pirkimo objekto ir dėl pirkimo procedūrų </w:t>
      </w:r>
      <w:r w:rsidR="0083324C" w:rsidRPr="003612EB">
        <w:rPr>
          <w:rFonts w:ascii="Calibri" w:eastAsia="Calibri" w:hAnsi="Calibri" w:cs="Calibri"/>
          <w:sz w:val="24"/>
          <w:szCs w:val="24"/>
        </w:rPr>
        <w:t xml:space="preserve">Jovita </w:t>
      </w:r>
      <w:proofErr w:type="spellStart"/>
      <w:r w:rsidR="0083324C" w:rsidRPr="003612EB">
        <w:rPr>
          <w:rFonts w:ascii="Calibri" w:eastAsia="Calibri" w:hAnsi="Calibri" w:cs="Calibri"/>
          <w:sz w:val="24"/>
          <w:szCs w:val="24"/>
        </w:rPr>
        <w:t>Brūzgienė</w:t>
      </w:r>
      <w:proofErr w:type="spellEnd"/>
      <w:r w:rsidR="006C7778" w:rsidRPr="003612EB">
        <w:rPr>
          <w:rFonts w:ascii="Calibri" w:eastAsia="Calibri" w:hAnsi="Calibri" w:cs="Calibri"/>
          <w:sz w:val="24"/>
          <w:szCs w:val="24"/>
        </w:rPr>
        <w:t>, el. p.</w:t>
      </w:r>
      <w:r w:rsidR="00A14FC7" w:rsidRPr="003612EB">
        <w:rPr>
          <w:rFonts w:ascii="Calibri" w:eastAsia="Calibri" w:hAnsi="Calibri" w:cs="Calibri"/>
          <w:sz w:val="24"/>
          <w:szCs w:val="24"/>
        </w:rPr>
        <w:t xml:space="preserve"> </w:t>
      </w:r>
      <w:proofErr w:type="spellStart"/>
      <w:r w:rsidR="0083324C" w:rsidRPr="003612EB">
        <w:rPr>
          <w:rFonts w:ascii="Calibri" w:eastAsia="Calibri" w:hAnsi="Calibri" w:cs="Calibri"/>
          <w:sz w:val="24"/>
          <w:szCs w:val="24"/>
        </w:rPr>
        <w:t>jovita.bruzgiene</w:t>
      </w:r>
      <w:r w:rsidR="00FD61A3" w:rsidRPr="003612EB">
        <w:rPr>
          <w:rFonts w:ascii="Calibri" w:eastAsia="Calibri" w:hAnsi="Calibri" w:cs="Calibri"/>
          <w:sz w:val="24"/>
          <w:szCs w:val="24"/>
        </w:rPr>
        <w:t>@</w:t>
      </w:r>
      <w:r w:rsidR="0083324C" w:rsidRPr="003612EB">
        <w:rPr>
          <w:rFonts w:ascii="Calibri" w:eastAsia="Calibri" w:hAnsi="Calibri" w:cs="Calibri"/>
          <w:sz w:val="24"/>
          <w:szCs w:val="24"/>
        </w:rPr>
        <w:t>musuvaikai</w:t>
      </w:r>
      <w:r w:rsidR="00FD61A3" w:rsidRPr="003612EB">
        <w:rPr>
          <w:rFonts w:ascii="Calibri" w:eastAsia="Calibri" w:hAnsi="Calibri" w:cs="Calibri"/>
          <w:sz w:val="24"/>
          <w:szCs w:val="24"/>
        </w:rPr>
        <w:t>lt</w:t>
      </w:r>
      <w:proofErr w:type="spellEnd"/>
      <w:r w:rsidR="006C7778" w:rsidRPr="003612EB">
        <w:rPr>
          <w:rFonts w:ascii="Calibri" w:eastAsia="Calibri" w:hAnsi="Calibri" w:cs="Calibri"/>
          <w:sz w:val="24"/>
          <w:szCs w:val="24"/>
        </w:rPr>
        <w:t xml:space="preserve">, tel. </w:t>
      </w:r>
      <w:r w:rsidR="00FD61A3" w:rsidRPr="003612EB">
        <w:rPr>
          <w:rFonts w:ascii="Calibri" w:eastAsia="Calibri" w:hAnsi="Calibri" w:cs="Calibri"/>
          <w:sz w:val="24"/>
          <w:szCs w:val="24"/>
        </w:rPr>
        <w:t xml:space="preserve">+370 </w:t>
      </w:r>
      <w:r w:rsidR="0083324C" w:rsidRPr="003612EB">
        <w:rPr>
          <w:rFonts w:ascii="Calibri" w:eastAsia="Calibri" w:hAnsi="Calibri" w:cs="Calibri"/>
          <w:sz w:val="24"/>
          <w:szCs w:val="24"/>
        </w:rPr>
        <w:t>64049957</w:t>
      </w:r>
      <w:r w:rsidR="006C7778" w:rsidRPr="003612EB">
        <w:rPr>
          <w:rFonts w:ascii="Calibri" w:eastAsia="Calibri" w:hAnsi="Calibri" w:cs="Calibri"/>
          <w:sz w:val="24"/>
          <w:szCs w:val="24"/>
        </w:rPr>
        <w:t>.</w:t>
      </w:r>
    </w:p>
    <w:p w14:paraId="6669709E" w14:textId="2F6778F6" w:rsidR="00316D64" w:rsidRPr="003612EB" w:rsidRDefault="00A56FE7" w:rsidP="00A56FE7">
      <w:pPr>
        <w:spacing w:line="240" w:lineRule="auto"/>
        <w:rPr>
          <w:rFonts w:ascii="Calibri" w:eastAsia="Calibri" w:hAnsi="Calibri" w:cs="Calibri"/>
          <w:sz w:val="24"/>
          <w:szCs w:val="24"/>
        </w:rPr>
      </w:pPr>
      <w:r w:rsidRPr="003612EB">
        <w:rPr>
          <w:rFonts w:ascii="Calibri" w:eastAsia="Calibri" w:hAnsi="Calibri" w:cs="Calibri"/>
          <w:sz w:val="24"/>
          <w:szCs w:val="24"/>
        </w:rPr>
        <w:t xml:space="preserve">1.2. </w:t>
      </w:r>
      <w:r w:rsidR="00CA0CC5" w:rsidRPr="003612EB">
        <w:rPr>
          <w:rFonts w:ascii="Calibri" w:hAnsi="Calibri" w:cs="Calibri"/>
          <w:color w:val="000000" w:themeColor="text1"/>
          <w:sz w:val="24"/>
          <w:szCs w:val="24"/>
        </w:rPr>
        <w:t xml:space="preserve">Pirkimas neatliekamas naudojantis centralizuotų pirkimų katalogu, nes </w:t>
      </w:r>
      <w:r w:rsidR="00B25870" w:rsidRPr="003612EB">
        <w:rPr>
          <w:rFonts w:ascii="Calibri" w:hAnsi="Calibri" w:cs="Calibri"/>
          <w:color w:val="000000" w:themeColor="text1"/>
          <w:sz w:val="24"/>
          <w:szCs w:val="24"/>
        </w:rPr>
        <w:t xml:space="preserve">centralizuotų pirkimų  kataloge CPO. LT siūlomų </w:t>
      </w:r>
      <w:r w:rsidR="00904410" w:rsidRPr="003612EB">
        <w:rPr>
          <w:rFonts w:ascii="Calibri" w:hAnsi="Calibri" w:cs="Calibri"/>
          <w:color w:val="000000" w:themeColor="text1"/>
          <w:sz w:val="24"/>
          <w:szCs w:val="24"/>
        </w:rPr>
        <w:t>darbų nėra.</w:t>
      </w:r>
      <w:r w:rsidR="00B25870" w:rsidRPr="003612EB">
        <w:rPr>
          <w:rFonts w:ascii="Calibri" w:hAnsi="Calibri" w:cs="Calibri"/>
          <w:color w:val="000000" w:themeColor="text1"/>
          <w:sz w:val="24"/>
          <w:szCs w:val="24"/>
        </w:rPr>
        <w:t xml:space="preserve">  </w:t>
      </w:r>
    </w:p>
    <w:p w14:paraId="52EA068B" w14:textId="074B6F89" w:rsidR="00C71C6F" w:rsidRPr="003612EB" w:rsidRDefault="00503A5B" w:rsidP="00F77A5D">
      <w:pPr>
        <w:spacing w:line="240" w:lineRule="auto"/>
        <w:ind w:left="697" w:firstLine="0"/>
        <w:rPr>
          <w:rFonts w:ascii="Calibri" w:hAnsi="Calibri" w:cs="Calibri"/>
          <w:sz w:val="24"/>
          <w:szCs w:val="24"/>
        </w:rPr>
      </w:pPr>
      <w:r w:rsidRPr="003612EB">
        <w:rPr>
          <w:rFonts w:ascii="Calibri" w:hAnsi="Calibri" w:cs="Calibri"/>
          <w:sz w:val="24"/>
          <w:szCs w:val="24"/>
        </w:rPr>
        <w:t>1.</w:t>
      </w:r>
      <w:r w:rsidR="006C7778" w:rsidRPr="003612EB">
        <w:rPr>
          <w:rFonts w:ascii="Calibri" w:hAnsi="Calibri" w:cs="Calibri"/>
          <w:sz w:val="24"/>
          <w:szCs w:val="24"/>
        </w:rPr>
        <w:t>3</w:t>
      </w:r>
      <w:r w:rsidRPr="003612EB">
        <w:rPr>
          <w:rFonts w:ascii="Calibri" w:hAnsi="Calibri" w:cs="Calibri"/>
          <w:sz w:val="24"/>
          <w:szCs w:val="24"/>
        </w:rPr>
        <w:t xml:space="preserve">. </w:t>
      </w:r>
      <w:r w:rsidR="0083324C" w:rsidRPr="003612EB">
        <w:rPr>
          <w:rFonts w:ascii="Calibri" w:hAnsi="Calibri" w:cs="Calibri"/>
          <w:sz w:val="24"/>
          <w:szCs w:val="24"/>
        </w:rPr>
        <w:t>Pirkimą atliks Viešųjų pirkimų k</w:t>
      </w:r>
      <w:r w:rsidR="00091F01" w:rsidRPr="003612EB">
        <w:rPr>
          <w:rFonts w:ascii="Calibri" w:hAnsi="Calibri" w:cs="Calibri"/>
          <w:sz w:val="24"/>
          <w:szCs w:val="24"/>
        </w:rPr>
        <w:t xml:space="preserve">omisija. </w:t>
      </w:r>
    </w:p>
    <w:p w14:paraId="16DB9CE8" w14:textId="58C2F829" w:rsidR="001045C0" w:rsidRPr="003612EB" w:rsidRDefault="004F6423" w:rsidP="0038516F">
      <w:pPr>
        <w:spacing w:line="240" w:lineRule="auto"/>
        <w:ind w:firstLine="709"/>
        <w:rPr>
          <w:rFonts w:ascii="Calibri" w:hAnsi="Calibri" w:cs="Calibri"/>
          <w:bCs/>
          <w:sz w:val="24"/>
          <w:szCs w:val="24"/>
        </w:rPr>
      </w:pPr>
      <w:r w:rsidRPr="003612EB">
        <w:rPr>
          <w:rFonts w:ascii="Calibri" w:hAnsi="Calibri" w:cs="Calibri"/>
          <w:sz w:val="24"/>
          <w:szCs w:val="24"/>
        </w:rPr>
        <w:t>1.</w:t>
      </w:r>
      <w:r w:rsidR="006C7778" w:rsidRPr="003612EB">
        <w:rPr>
          <w:rFonts w:ascii="Calibri" w:hAnsi="Calibri" w:cs="Calibri"/>
          <w:sz w:val="24"/>
          <w:szCs w:val="24"/>
        </w:rPr>
        <w:t>4</w:t>
      </w:r>
      <w:r w:rsidRPr="003612EB">
        <w:rPr>
          <w:rFonts w:ascii="Calibri" w:hAnsi="Calibri" w:cs="Calibri"/>
          <w:sz w:val="24"/>
          <w:szCs w:val="24"/>
        </w:rPr>
        <w:t>.</w:t>
      </w:r>
      <w:r w:rsidRPr="003612EB">
        <w:rPr>
          <w:rFonts w:ascii="Calibri" w:hAnsi="Calibri" w:cs="Calibri"/>
          <w:i/>
          <w:iCs/>
          <w:sz w:val="24"/>
          <w:szCs w:val="24"/>
        </w:rPr>
        <w:t xml:space="preserve"> </w:t>
      </w:r>
      <w:r w:rsidR="00D459E3" w:rsidRPr="003612EB">
        <w:rPr>
          <w:rFonts w:ascii="Calibri" w:hAnsi="Calibri" w:cs="Calibri"/>
          <w:sz w:val="24"/>
          <w:szCs w:val="24"/>
        </w:rPr>
        <w:t xml:space="preserve">Atliekamas žaliasis pirkimas. Pirkimas vykdomas vadovaujantis </w:t>
      </w:r>
      <w:hyperlink r:id="rId12" w:history="1">
        <w:r w:rsidR="009B66AB" w:rsidRPr="003612EB">
          <w:rPr>
            <w:rStyle w:val="Hipersaitas"/>
            <w:rFonts w:ascii="Calibri" w:hAnsi="Calibri" w:cs="Calibri"/>
            <w:sz w:val="24"/>
            <w:szCs w:val="24"/>
          </w:rPr>
          <w:t>Lietuvos Respublikos aplinkos ministro 2011 m. birželio 28 d. įsakymu Nr. D1-508 „Dėl aplinkos apsaugos kriterijų taikymo, vykdant žaliuosius pirkimus, tvarkos aprašo patvirtinimo“</w:t>
        </w:r>
      </w:hyperlink>
      <w:r w:rsidR="009B66AB" w:rsidRPr="003612EB">
        <w:rPr>
          <w:rFonts w:ascii="Calibri" w:hAnsi="Calibri" w:cs="Calibri"/>
          <w:color w:val="00B050"/>
          <w:sz w:val="24"/>
          <w:szCs w:val="24"/>
        </w:rPr>
        <w:t xml:space="preserve"> </w:t>
      </w:r>
      <w:r w:rsidR="002E4679" w:rsidRPr="003612EB">
        <w:rPr>
          <w:rFonts w:ascii="Calibri" w:hAnsi="Calibri" w:cs="Calibri"/>
          <w:sz w:val="24"/>
          <w:szCs w:val="24"/>
        </w:rPr>
        <w:t>4</w:t>
      </w:r>
      <w:r w:rsidR="003D3F54" w:rsidRPr="003612EB">
        <w:rPr>
          <w:rFonts w:ascii="Calibri" w:hAnsi="Calibri" w:cs="Calibri"/>
          <w:sz w:val="24"/>
          <w:szCs w:val="24"/>
        </w:rPr>
        <w:t>.1.</w:t>
      </w:r>
      <w:r w:rsidR="00E15CDF">
        <w:rPr>
          <w:rFonts w:ascii="Calibri" w:hAnsi="Calibri" w:cs="Calibri"/>
          <w:sz w:val="24"/>
          <w:szCs w:val="24"/>
        </w:rPr>
        <w:t>, 4.2.</w:t>
      </w:r>
      <w:r w:rsidR="00D454E9" w:rsidRPr="003612EB">
        <w:rPr>
          <w:rFonts w:ascii="Calibri" w:hAnsi="Calibri" w:cs="Calibri"/>
          <w:bCs/>
          <w:sz w:val="24"/>
          <w:szCs w:val="24"/>
        </w:rPr>
        <w:t xml:space="preserve"> papunkčiu</w:t>
      </w:r>
      <w:r w:rsidR="00CD2106" w:rsidRPr="003612EB">
        <w:rPr>
          <w:rFonts w:ascii="Calibri" w:hAnsi="Calibri" w:cs="Calibri"/>
          <w:bCs/>
          <w:sz w:val="24"/>
          <w:szCs w:val="24"/>
        </w:rPr>
        <w:t>:</w:t>
      </w:r>
      <w:r w:rsidR="00D454E9" w:rsidRPr="003612EB">
        <w:rPr>
          <w:rFonts w:ascii="Calibri" w:hAnsi="Calibri" w:cs="Calibri"/>
          <w:bCs/>
          <w:sz w:val="24"/>
          <w:szCs w:val="24"/>
        </w:rPr>
        <w:t xml:space="preserve"> </w:t>
      </w:r>
      <w:r w:rsidR="003D3F54" w:rsidRPr="003612EB">
        <w:rPr>
          <w:rFonts w:ascii="Calibri" w:hAnsi="Calibri" w:cs="Calibri"/>
          <w:bCs/>
          <w:sz w:val="24"/>
          <w:szCs w:val="24"/>
        </w:rPr>
        <w:t xml:space="preserve">žalieji kriterijai nustatyti specialiųjų pirkimo sąlygų </w:t>
      </w:r>
      <w:r w:rsidR="00E15CDF">
        <w:rPr>
          <w:rFonts w:ascii="Calibri" w:hAnsi="Calibri" w:cs="Calibri"/>
          <w:bCs/>
          <w:sz w:val="24"/>
          <w:szCs w:val="24"/>
        </w:rPr>
        <w:t xml:space="preserve">1 </w:t>
      </w:r>
      <w:r w:rsidR="003D3F54" w:rsidRPr="003612EB">
        <w:rPr>
          <w:rFonts w:ascii="Calibri" w:hAnsi="Calibri" w:cs="Calibri"/>
          <w:bCs/>
          <w:sz w:val="24"/>
          <w:szCs w:val="24"/>
        </w:rPr>
        <w:t>priede „Techninė specifikacija“</w:t>
      </w:r>
      <w:r w:rsidR="00D454E9" w:rsidRPr="003612EB">
        <w:rPr>
          <w:rFonts w:ascii="Calibri" w:hAnsi="Calibri" w:cs="Calibri"/>
          <w:bCs/>
          <w:sz w:val="24"/>
          <w:szCs w:val="24"/>
        </w:rPr>
        <w:t>.</w:t>
      </w:r>
    </w:p>
    <w:p w14:paraId="68D1D25C" w14:textId="3834335F" w:rsidR="0083324C" w:rsidRPr="003612EB" w:rsidRDefault="0083324C" w:rsidP="0083324C">
      <w:pPr>
        <w:spacing w:line="276" w:lineRule="auto"/>
        <w:rPr>
          <w:rFonts w:ascii="Calibri" w:hAnsi="Calibri" w:cs="Calibri"/>
          <w:sz w:val="24"/>
          <w:szCs w:val="24"/>
        </w:rPr>
      </w:pPr>
      <w:r w:rsidRPr="003612EB">
        <w:rPr>
          <w:rFonts w:ascii="Calibri" w:hAnsi="Calibri" w:cs="Calibri"/>
          <w:sz w:val="24"/>
          <w:szCs w:val="24"/>
        </w:rPr>
        <w:t>1.5. Tiekėjas įsipareigoja per Sutartyje nustatytus Darbų atlikimo ir Statybos užbaigimo terminus, laikydamasis Sutartyje nustatytomis sąlygomis atlikti, perduoti</w:t>
      </w:r>
      <w:r w:rsidRPr="00334507">
        <w:rPr>
          <w:rFonts w:ascii="Calibri" w:hAnsi="Calibri" w:cs="Calibri"/>
          <w:b/>
          <w:sz w:val="24"/>
          <w:szCs w:val="24"/>
        </w:rPr>
        <w:t xml:space="preserve">, patalpas, </w:t>
      </w:r>
      <w:r w:rsidRPr="00334507">
        <w:rPr>
          <w:rFonts w:ascii="Calibri" w:hAnsi="Calibri" w:cs="Calibri"/>
          <w:b/>
          <w:sz w:val="24"/>
          <w:szCs w:val="24"/>
          <w:highlight w:val="yellow"/>
        </w:rPr>
        <w:t xml:space="preserve">esančias </w:t>
      </w:r>
      <w:r w:rsidR="00883C3C">
        <w:rPr>
          <w:rFonts w:ascii="Calibri" w:hAnsi="Calibri" w:cs="Calibri"/>
          <w:b/>
          <w:sz w:val="24"/>
          <w:szCs w:val="24"/>
          <w:highlight w:val="yellow"/>
        </w:rPr>
        <w:t>2</w:t>
      </w:r>
      <w:r w:rsidRPr="00334507">
        <w:rPr>
          <w:rFonts w:ascii="Calibri" w:hAnsi="Calibri" w:cs="Calibri"/>
          <w:b/>
          <w:sz w:val="24"/>
          <w:szCs w:val="24"/>
          <w:highlight w:val="yellow"/>
        </w:rPr>
        <w:t xml:space="preserve">-o buto (butas </w:t>
      </w:r>
      <w:r w:rsidR="00883C3C">
        <w:rPr>
          <w:rFonts w:ascii="Calibri" w:hAnsi="Calibri" w:cs="Calibri"/>
          <w:b/>
          <w:sz w:val="24"/>
          <w:szCs w:val="24"/>
          <w:highlight w:val="yellow"/>
        </w:rPr>
        <w:t>Eigulių</w:t>
      </w:r>
      <w:r w:rsidRPr="00334507">
        <w:rPr>
          <w:rFonts w:ascii="Calibri" w:hAnsi="Calibri" w:cs="Calibri"/>
          <w:b/>
          <w:sz w:val="24"/>
          <w:szCs w:val="24"/>
          <w:highlight w:val="yellow"/>
        </w:rPr>
        <w:t xml:space="preserve"> mikrorajone,)</w:t>
      </w:r>
      <w:r w:rsidRPr="00334507">
        <w:rPr>
          <w:rFonts w:ascii="Calibri" w:hAnsi="Calibri" w:cs="Calibri"/>
          <w:b/>
          <w:highlight w:val="yellow"/>
        </w:rPr>
        <w:t xml:space="preserve"> </w:t>
      </w:r>
      <w:r w:rsidRPr="00334507">
        <w:rPr>
          <w:rFonts w:ascii="Calibri" w:hAnsi="Calibri" w:cs="Calibri"/>
          <w:b/>
          <w:sz w:val="24"/>
          <w:szCs w:val="24"/>
          <w:highlight w:val="yellow"/>
        </w:rPr>
        <w:t>Kaune, paprastojo remonto darbus</w:t>
      </w:r>
      <w:r w:rsidRPr="00334507">
        <w:rPr>
          <w:rFonts w:ascii="Calibri" w:hAnsi="Calibri" w:cs="Calibri"/>
          <w:sz w:val="24"/>
          <w:szCs w:val="24"/>
        </w:rPr>
        <w:t xml:space="preserve"> pagal parengtą techninę specifikaciją (</w:t>
      </w:r>
      <w:r w:rsidR="00C61688" w:rsidRPr="00334507">
        <w:rPr>
          <w:rFonts w:ascii="Calibri" w:hAnsi="Calibri" w:cs="Calibri"/>
          <w:sz w:val="24"/>
          <w:szCs w:val="24"/>
        </w:rPr>
        <w:t>1</w:t>
      </w:r>
      <w:r w:rsidRPr="00334507">
        <w:rPr>
          <w:rFonts w:ascii="Calibri" w:hAnsi="Calibri" w:cs="Calibri"/>
          <w:sz w:val="24"/>
          <w:szCs w:val="24"/>
        </w:rPr>
        <w:t xml:space="preserve"> priedas) ir</w:t>
      </w:r>
      <w:r w:rsidR="00C61688" w:rsidRPr="00334507">
        <w:rPr>
          <w:rFonts w:ascii="Calibri" w:hAnsi="Calibri" w:cs="Calibri"/>
          <w:sz w:val="24"/>
          <w:szCs w:val="24"/>
        </w:rPr>
        <w:t xml:space="preserve"> darbus nurodytus darbų kiekių žiniaraščiuose (priedas Nr. 2)</w:t>
      </w:r>
      <w:r w:rsidRPr="00334507">
        <w:rPr>
          <w:rFonts w:ascii="Calibri" w:hAnsi="Calibri" w:cs="Calibri"/>
          <w:sz w:val="24"/>
          <w:szCs w:val="24"/>
        </w:rPr>
        <w:t xml:space="preserve"> bei ištaisyti po</w:t>
      </w:r>
      <w:r w:rsidRPr="003612EB">
        <w:rPr>
          <w:rFonts w:ascii="Calibri" w:hAnsi="Calibri" w:cs="Calibri"/>
          <w:sz w:val="24"/>
          <w:szCs w:val="24"/>
        </w:rPr>
        <w:t xml:space="preserve">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47FF80D" w14:textId="65516656" w:rsidR="0083324C" w:rsidRPr="003612EB" w:rsidRDefault="0083324C" w:rsidP="0083324C">
      <w:pPr>
        <w:shd w:val="clear" w:color="auto" w:fill="D9D9D9"/>
        <w:spacing w:line="276" w:lineRule="auto"/>
        <w:rPr>
          <w:rFonts w:ascii="Calibri" w:hAnsi="Calibri" w:cs="Calibri"/>
          <w:sz w:val="24"/>
          <w:szCs w:val="24"/>
        </w:rPr>
      </w:pPr>
      <w:r w:rsidRPr="003612EB">
        <w:rPr>
          <w:rFonts w:ascii="Calibri" w:hAnsi="Calibri" w:cs="Calibri"/>
          <w:sz w:val="24"/>
          <w:szCs w:val="24"/>
          <w:shd w:val="clear" w:color="auto" w:fill="D9D9D9"/>
        </w:rPr>
        <w:t xml:space="preserve">1.6. Darbų atlikimo terminas yra ne ilgiau kaip </w:t>
      </w:r>
      <w:bookmarkStart w:id="10" w:name="_Hlk136856027"/>
      <w:r w:rsidRPr="003612EB">
        <w:rPr>
          <w:rFonts w:ascii="Calibri" w:hAnsi="Calibri" w:cs="Calibri"/>
          <w:sz w:val="24"/>
          <w:szCs w:val="24"/>
          <w:shd w:val="clear" w:color="auto" w:fill="D9D9D9"/>
        </w:rPr>
        <w:t xml:space="preserve">1 mėn. </w:t>
      </w:r>
      <w:bookmarkStart w:id="11" w:name="_Hlk136595990"/>
      <w:r w:rsidRPr="003612EB">
        <w:rPr>
          <w:rFonts w:ascii="Calibri" w:hAnsi="Calibri" w:cs="Calibri"/>
          <w:sz w:val="24"/>
          <w:szCs w:val="24"/>
          <w:highlight w:val="lightGray"/>
          <w:shd w:val="clear" w:color="auto" w:fill="D9D9D9"/>
        </w:rPr>
        <w:t xml:space="preserve">(preliminari data 2025 m. liepos 14 d., bet ne </w:t>
      </w:r>
      <w:r w:rsidR="00C61688">
        <w:rPr>
          <w:rFonts w:ascii="Calibri" w:hAnsi="Calibri" w:cs="Calibri"/>
          <w:sz w:val="24"/>
          <w:szCs w:val="24"/>
          <w:highlight w:val="lightGray"/>
          <w:shd w:val="clear" w:color="auto" w:fill="D9D9D9"/>
        </w:rPr>
        <w:t>ilgiau nei iki 2025 m. liepos 28</w:t>
      </w:r>
      <w:r w:rsidRPr="003612EB">
        <w:rPr>
          <w:rFonts w:ascii="Calibri" w:hAnsi="Calibri" w:cs="Calibri"/>
          <w:sz w:val="24"/>
          <w:szCs w:val="24"/>
          <w:highlight w:val="lightGray"/>
          <w:shd w:val="clear" w:color="auto" w:fill="D9D9D9"/>
        </w:rPr>
        <w:t xml:space="preserve"> d.)</w:t>
      </w:r>
      <w:bookmarkEnd w:id="11"/>
      <w:r w:rsidRPr="003612EB">
        <w:rPr>
          <w:rFonts w:ascii="Calibri" w:hAnsi="Calibri" w:cs="Calibri"/>
          <w:sz w:val="24"/>
          <w:szCs w:val="24"/>
          <w:shd w:val="clear" w:color="auto" w:fill="D9D9D9"/>
        </w:rPr>
        <w:t>.</w:t>
      </w:r>
      <w:r w:rsidRPr="003612EB">
        <w:rPr>
          <w:rFonts w:ascii="Calibri" w:hAnsi="Calibri" w:cs="Calibri"/>
          <w:sz w:val="24"/>
          <w:szCs w:val="24"/>
        </w:rPr>
        <w:t xml:space="preserve"> </w:t>
      </w:r>
      <w:bookmarkEnd w:id="10"/>
      <w:r w:rsidRPr="003612EB">
        <w:rPr>
          <w:rFonts w:ascii="Calibri" w:hAnsi="Calibri" w:cs="Calibri"/>
          <w:sz w:val="24"/>
          <w:szCs w:val="24"/>
        </w:rPr>
        <w:t>Į darbų atlikimo terminą neįskaitomas darbų atlikimo sustabdymo laikotarpis, kurio poreikis atsiranda ne dėl Rangovo kaltės.</w:t>
      </w:r>
    </w:p>
    <w:p w14:paraId="5C7CB9FD" w14:textId="650364F8" w:rsidR="0083324C" w:rsidRPr="003612EB" w:rsidRDefault="0083324C" w:rsidP="0083324C">
      <w:pPr>
        <w:tabs>
          <w:tab w:val="left" w:pos="9631"/>
        </w:tabs>
        <w:spacing w:line="276" w:lineRule="auto"/>
        <w:rPr>
          <w:rFonts w:ascii="Calibri" w:hAnsi="Calibri" w:cs="Calibri"/>
          <w:b/>
          <w:sz w:val="24"/>
          <w:szCs w:val="24"/>
        </w:rPr>
      </w:pPr>
      <w:r w:rsidRPr="003612EB">
        <w:rPr>
          <w:rFonts w:ascii="Calibri" w:hAnsi="Calibri" w:cs="Calibri"/>
          <w:bCs/>
          <w:sz w:val="24"/>
          <w:szCs w:val="24"/>
        </w:rPr>
        <w:t xml:space="preserve">1.7. </w:t>
      </w:r>
      <w:r w:rsidRPr="003612EB">
        <w:rPr>
          <w:rFonts w:ascii="Calibri" w:hAnsi="Calibri" w:cs="Calibri"/>
          <w:b/>
          <w:color w:val="FF0000"/>
          <w:sz w:val="24"/>
          <w:szCs w:val="24"/>
          <w:u w:val="single"/>
        </w:rPr>
        <w:t xml:space="preserve">Pasiūlyme nurodyta bendra kaina neturi viršyti 14 000 </w:t>
      </w:r>
      <w:proofErr w:type="spellStart"/>
      <w:r w:rsidRPr="003612EB">
        <w:rPr>
          <w:rFonts w:ascii="Calibri" w:hAnsi="Calibri" w:cs="Calibri"/>
          <w:b/>
          <w:color w:val="FF0000"/>
          <w:sz w:val="24"/>
          <w:szCs w:val="24"/>
          <w:u w:val="single"/>
        </w:rPr>
        <w:t>Eur</w:t>
      </w:r>
      <w:proofErr w:type="spellEnd"/>
      <w:r w:rsidRPr="003612EB">
        <w:rPr>
          <w:rFonts w:ascii="Calibri" w:hAnsi="Calibri" w:cs="Calibri"/>
          <w:b/>
          <w:color w:val="FF0000"/>
          <w:sz w:val="24"/>
          <w:szCs w:val="24"/>
          <w:u w:val="single"/>
        </w:rPr>
        <w:t xml:space="preserve"> su PVM (</w:t>
      </w:r>
      <w:r w:rsidR="003612EB" w:rsidRPr="003612EB">
        <w:rPr>
          <w:rFonts w:ascii="Calibri" w:hAnsi="Calibri" w:cs="Calibri"/>
          <w:b/>
          <w:color w:val="FF0000"/>
          <w:sz w:val="24"/>
          <w:szCs w:val="24"/>
          <w:u w:val="single"/>
        </w:rPr>
        <w:t>11570,25</w:t>
      </w:r>
      <w:r w:rsidRPr="003612EB">
        <w:rPr>
          <w:rFonts w:ascii="Calibri" w:hAnsi="Calibri" w:cs="Calibri"/>
          <w:b/>
          <w:color w:val="FF0000"/>
          <w:sz w:val="24"/>
          <w:szCs w:val="24"/>
          <w:u w:val="single"/>
        </w:rPr>
        <w:t xml:space="preserve"> </w:t>
      </w:r>
      <w:proofErr w:type="spellStart"/>
      <w:r w:rsidRPr="003612EB">
        <w:rPr>
          <w:rFonts w:ascii="Calibri" w:hAnsi="Calibri" w:cs="Calibri"/>
          <w:b/>
          <w:color w:val="FF0000"/>
          <w:sz w:val="24"/>
          <w:szCs w:val="24"/>
          <w:u w:val="single"/>
        </w:rPr>
        <w:t>Eur</w:t>
      </w:r>
      <w:proofErr w:type="spellEnd"/>
      <w:r w:rsidRPr="003612EB">
        <w:rPr>
          <w:rFonts w:ascii="Calibri" w:hAnsi="Calibri" w:cs="Calibri"/>
          <w:b/>
          <w:color w:val="FF0000"/>
          <w:sz w:val="24"/>
          <w:szCs w:val="24"/>
          <w:u w:val="single"/>
        </w:rPr>
        <w:t xml:space="preserve"> be PVM).</w:t>
      </w:r>
      <w:r w:rsidRPr="003612EB">
        <w:rPr>
          <w:rFonts w:ascii="Calibri" w:hAnsi="Calibri" w:cs="Calibri"/>
          <w:b/>
          <w:color w:val="FF0000"/>
          <w:sz w:val="24"/>
          <w:szCs w:val="24"/>
        </w:rPr>
        <w:t xml:space="preserve"> </w:t>
      </w:r>
      <w:r w:rsidRPr="003612EB">
        <w:rPr>
          <w:rFonts w:ascii="Calibri" w:hAnsi="Calibri" w:cs="Calibri"/>
          <w:sz w:val="24"/>
          <w:szCs w:val="24"/>
        </w:rPr>
        <w:t>Tuo atveju, jei bendra pasiūlymo kaina viršys nurodytą kainą, pasiūlymas bus atmestas kaip neatitinkantis pirkimo dokumentų reikalavimų. Perkančioji organizacija, vertindama tiekėjų pasiūlymus, atsižvelgs į galutinę jos mokėtinų lėšų sumą, įskaitant perkančiosios organizacijos ir pirkimą laimėjusio tiekėjo įgyjamas mokestines prievoles susijusias su PVM.</w:t>
      </w:r>
      <w:r w:rsidR="00C61688">
        <w:rPr>
          <w:rFonts w:ascii="Calibri" w:hAnsi="Calibri" w:cs="Calibri"/>
          <w:sz w:val="24"/>
          <w:szCs w:val="24"/>
        </w:rPr>
        <w:t xml:space="preserve"> Jeigu atliekant darbus, </w:t>
      </w:r>
      <w:r w:rsidR="00334507">
        <w:rPr>
          <w:rFonts w:ascii="Calibri" w:hAnsi="Calibri" w:cs="Calibri"/>
          <w:sz w:val="24"/>
          <w:szCs w:val="24"/>
        </w:rPr>
        <w:t xml:space="preserve">nustatoma, kad sutarčiai atlikti reikalingi papildomi nenumatyti darbai, perkančioji organizacija nustato galimybę įsigyti 5 proc. nuo pradinės sutarties vertės, tačiau bendra sutarties vertė, įskaitant papildomus darbus, negali viršyti </w:t>
      </w:r>
      <w:r w:rsidR="00334507" w:rsidRPr="003612EB">
        <w:rPr>
          <w:rFonts w:ascii="Calibri" w:hAnsi="Calibri" w:cs="Calibri"/>
          <w:b/>
          <w:color w:val="FF0000"/>
          <w:sz w:val="24"/>
          <w:szCs w:val="24"/>
          <w:u w:val="single"/>
        </w:rPr>
        <w:t xml:space="preserve">14 000 </w:t>
      </w:r>
      <w:proofErr w:type="spellStart"/>
      <w:r w:rsidR="00334507" w:rsidRPr="003612EB">
        <w:rPr>
          <w:rFonts w:ascii="Calibri" w:hAnsi="Calibri" w:cs="Calibri"/>
          <w:b/>
          <w:color w:val="FF0000"/>
          <w:sz w:val="24"/>
          <w:szCs w:val="24"/>
          <w:u w:val="single"/>
        </w:rPr>
        <w:t>Eur</w:t>
      </w:r>
      <w:proofErr w:type="spellEnd"/>
      <w:r w:rsidR="00334507" w:rsidRPr="003612EB">
        <w:rPr>
          <w:rFonts w:ascii="Calibri" w:hAnsi="Calibri" w:cs="Calibri"/>
          <w:b/>
          <w:color w:val="FF0000"/>
          <w:sz w:val="24"/>
          <w:szCs w:val="24"/>
          <w:u w:val="single"/>
        </w:rPr>
        <w:t xml:space="preserve"> su PVM (11570,25 </w:t>
      </w:r>
      <w:proofErr w:type="spellStart"/>
      <w:r w:rsidR="00334507" w:rsidRPr="003612EB">
        <w:rPr>
          <w:rFonts w:ascii="Calibri" w:hAnsi="Calibri" w:cs="Calibri"/>
          <w:b/>
          <w:color w:val="FF0000"/>
          <w:sz w:val="24"/>
          <w:szCs w:val="24"/>
          <w:u w:val="single"/>
        </w:rPr>
        <w:t>Eur</w:t>
      </w:r>
      <w:proofErr w:type="spellEnd"/>
      <w:r w:rsidR="00334507" w:rsidRPr="003612EB">
        <w:rPr>
          <w:rFonts w:ascii="Calibri" w:hAnsi="Calibri" w:cs="Calibri"/>
          <w:b/>
          <w:color w:val="FF0000"/>
          <w:sz w:val="24"/>
          <w:szCs w:val="24"/>
          <w:u w:val="single"/>
        </w:rPr>
        <w:t xml:space="preserve"> be PVM)</w:t>
      </w:r>
      <w:r w:rsidR="00334507">
        <w:rPr>
          <w:rFonts w:ascii="Calibri" w:hAnsi="Calibri" w:cs="Calibri"/>
          <w:b/>
          <w:color w:val="FF0000"/>
          <w:sz w:val="24"/>
          <w:szCs w:val="24"/>
          <w:u w:val="single"/>
        </w:rPr>
        <w:t>.</w:t>
      </w:r>
    </w:p>
    <w:p w14:paraId="15179C0E" w14:textId="197A4C40" w:rsidR="00257685" w:rsidRPr="003612EB" w:rsidRDefault="003D3DF5" w:rsidP="007A6EAB">
      <w:pPr>
        <w:spacing w:line="240" w:lineRule="auto"/>
        <w:ind w:firstLine="567"/>
        <w:rPr>
          <w:rFonts w:ascii="Calibri" w:hAnsi="Calibri" w:cs="Calibri"/>
          <w:sz w:val="24"/>
          <w:szCs w:val="24"/>
        </w:rPr>
      </w:pPr>
      <w:r w:rsidRPr="003612EB">
        <w:rPr>
          <w:rFonts w:ascii="Calibri" w:eastAsia="Arial" w:hAnsi="Calibri" w:cs="Calibri"/>
          <w:sz w:val="24"/>
          <w:szCs w:val="24"/>
        </w:rPr>
        <w:t>1.</w:t>
      </w:r>
      <w:r w:rsidR="0083324C" w:rsidRPr="003612EB">
        <w:rPr>
          <w:rFonts w:ascii="Calibri" w:eastAsia="Arial" w:hAnsi="Calibri" w:cs="Calibri"/>
          <w:sz w:val="24"/>
          <w:szCs w:val="24"/>
        </w:rPr>
        <w:t>8</w:t>
      </w:r>
      <w:r w:rsidRPr="003612EB">
        <w:rPr>
          <w:rFonts w:ascii="Calibri" w:eastAsia="Arial" w:hAnsi="Calibri" w:cs="Calibri"/>
          <w:sz w:val="24"/>
          <w:szCs w:val="24"/>
        </w:rPr>
        <w:t>.</w:t>
      </w:r>
      <w:r w:rsidR="00CA1A1C" w:rsidRPr="003612EB">
        <w:rPr>
          <w:rFonts w:ascii="Calibri" w:eastAsia="Arial" w:hAnsi="Calibri" w:cs="Calibri"/>
          <w:sz w:val="24"/>
          <w:szCs w:val="24"/>
        </w:rPr>
        <w:t xml:space="preserve"> </w:t>
      </w:r>
      <w:r w:rsidR="4B7098B6" w:rsidRPr="003612EB">
        <w:rPr>
          <w:rFonts w:ascii="Calibri" w:eastAsia="Arial" w:hAnsi="Calibri" w:cs="Calibri"/>
          <w:sz w:val="24"/>
          <w:szCs w:val="24"/>
        </w:rPr>
        <w:t>Bendrosios</w:t>
      </w:r>
      <w:r w:rsidR="00931CA2" w:rsidRPr="003612EB">
        <w:rPr>
          <w:rFonts w:ascii="Calibri" w:eastAsia="Arial" w:hAnsi="Calibri" w:cs="Calibri"/>
          <w:sz w:val="24"/>
          <w:szCs w:val="24"/>
        </w:rPr>
        <w:t xml:space="preserve"> pirkimo</w:t>
      </w:r>
      <w:r w:rsidR="4B7098B6" w:rsidRPr="003612EB">
        <w:rPr>
          <w:rFonts w:ascii="Calibri" w:eastAsia="Arial" w:hAnsi="Calibri" w:cs="Calibri"/>
          <w:sz w:val="24"/>
          <w:szCs w:val="24"/>
        </w:rPr>
        <w:t xml:space="preserve"> sąlygos yra neatskiriama ši</w:t>
      </w:r>
      <w:r w:rsidR="00931CA2" w:rsidRPr="003612EB">
        <w:rPr>
          <w:rFonts w:ascii="Calibri" w:eastAsia="Arial" w:hAnsi="Calibri" w:cs="Calibri"/>
          <w:sz w:val="24"/>
          <w:szCs w:val="24"/>
        </w:rPr>
        <w:t>ų</w:t>
      </w:r>
      <w:r w:rsidR="4B7098B6" w:rsidRPr="003612EB">
        <w:rPr>
          <w:rFonts w:ascii="Calibri" w:eastAsia="Arial" w:hAnsi="Calibri" w:cs="Calibri"/>
          <w:sz w:val="24"/>
          <w:szCs w:val="24"/>
        </w:rPr>
        <w:t xml:space="preserve"> pirkimo sąlygų dalis.</w:t>
      </w:r>
    </w:p>
    <w:p w14:paraId="4ED932F3" w14:textId="2CE07367" w:rsidR="00FB3C75" w:rsidRPr="003612EB" w:rsidRDefault="00244994" w:rsidP="00497579">
      <w:pPr>
        <w:pStyle w:val="Antrat1"/>
        <w:numPr>
          <w:ilvl w:val="0"/>
          <w:numId w:val="7"/>
        </w:numPr>
        <w:spacing w:before="720" w:after="0" w:line="300" w:lineRule="auto"/>
        <w:rPr>
          <w:rFonts w:ascii="Calibri" w:hAnsi="Calibri" w:cs="Calibri"/>
          <w:color w:val="auto"/>
        </w:rPr>
      </w:pPr>
      <w:r w:rsidRPr="003612EB">
        <w:rPr>
          <w:rFonts w:ascii="Calibri" w:hAnsi="Calibri" w:cs="Calibri"/>
          <w:color w:val="auto"/>
        </w:rPr>
        <w:t>Pirkimo objektas</w:t>
      </w:r>
    </w:p>
    <w:p w14:paraId="3F7E7120" w14:textId="77777777" w:rsidR="00FE7D20" w:rsidRPr="003612EB" w:rsidRDefault="00FE7D20" w:rsidP="00FE7D20">
      <w:pPr>
        <w:pStyle w:val="Betarp"/>
        <w:tabs>
          <w:tab w:val="left" w:pos="1134"/>
        </w:tabs>
        <w:spacing w:after="120"/>
        <w:ind w:firstLine="0"/>
        <w:contextualSpacing/>
        <w:rPr>
          <w:rFonts w:ascii="Calibri" w:hAnsi="Calibri" w:cs="Calibri"/>
          <w:sz w:val="24"/>
          <w:szCs w:val="24"/>
        </w:rPr>
      </w:pPr>
    </w:p>
    <w:p w14:paraId="7D041D65" w14:textId="5065D895" w:rsidR="0083324C" w:rsidRPr="003612EB" w:rsidRDefault="00FE7D20" w:rsidP="0083324C">
      <w:pPr>
        <w:spacing w:line="276" w:lineRule="auto"/>
        <w:ind w:firstLine="709"/>
        <w:rPr>
          <w:rFonts w:ascii="Calibri" w:hAnsi="Calibri" w:cs="Calibri"/>
          <w:sz w:val="24"/>
          <w:szCs w:val="24"/>
        </w:rPr>
      </w:pPr>
      <w:r w:rsidRPr="003612EB">
        <w:rPr>
          <w:rFonts w:ascii="Calibri" w:hAnsi="Calibri" w:cs="Calibri"/>
          <w:sz w:val="24"/>
          <w:szCs w:val="24"/>
        </w:rPr>
        <w:lastRenderedPageBreak/>
        <w:t>2.1.</w:t>
      </w:r>
      <w:r w:rsidR="003864B6" w:rsidRPr="003612EB">
        <w:rPr>
          <w:rFonts w:ascii="Calibri" w:hAnsi="Calibri" w:cs="Calibri"/>
          <w:sz w:val="24"/>
          <w:szCs w:val="24"/>
        </w:rPr>
        <w:t xml:space="preserve"> </w:t>
      </w:r>
      <w:r w:rsidR="00651664" w:rsidRPr="003612EB">
        <w:rPr>
          <w:rFonts w:ascii="Calibri" w:hAnsi="Calibri" w:cs="Calibri"/>
          <w:sz w:val="24"/>
          <w:szCs w:val="24"/>
        </w:rPr>
        <w:t xml:space="preserve">Perkančioji organizacija </w:t>
      </w:r>
      <w:r w:rsidR="00FB3C75" w:rsidRPr="003612EB">
        <w:rPr>
          <w:rFonts w:ascii="Calibri" w:eastAsia="Calibri" w:hAnsi="Calibri" w:cs="Calibri"/>
          <w:color w:val="000000" w:themeColor="text1"/>
          <w:sz w:val="24"/>
          <w:szCs w:val="24"/>
        </w:rPr>
        <w:t>numato</w:t>
      </w:r>
      <w:r w:rsidR="00F1198A" w:rsidRPr="003612EB">
        <w:rPr>
          <w:rFonts w:ascii="Calibri" w:eastAsia="Calibri" w:hAnsi="Calibri" w:cs="Calibri"/>
          <w:color w:val="000000" w:themeColor="text1"/>
          <w:sz w:val="24"/>
          <w:szCs w:val="24"/>
        </w:rPr>
        <w:t xml:space="preserve"> įsigyti</w:t>
      </w:r>
      <w:r w:rsidR="00FB3C75" w:rsidRPr="003612EB">
        <w:rPr>
          <w:rFonts w:ascii="Calibri" w:eastAsia="Calibri" w:hAnsi="Calibri" w:cs="Calibri"/>
          <w:color w:val="000000" w:themeColor="text1"/>
          <w:sz w:val="24"/>
          <w:szCs w:val="24"/>
        </w:rPr>
        <w:t xml:space="preserve"> </w:t>
      </w:r>
      <w:r w:rsidR="0083324C" w:rsidRPr="003612EB">
        <w:rPr>
          <w:rFonts w:ascii="Calibri" w:hAnsi="Calibri" w:cs="Calibri"/>
          <w:sz w:val="24"/>
          <w:szCs w:val="24"/>
          <w:highlight w:val="yellow"/>
        </w:rPr>
        <w:t xml:space="preserve">patalpų, esančių </w:t>
      </w:r>
      <w:r w:rsidR="00883C3C">
        <w:rPr>
          <w:rFonts w:ascii="Calibri" w:hAnsi="Calibri" w:cs="Calibri"/>
          <w:b/>
          <w:sz w:val="24"/>
          <w:szCs w:val="24"/>
          <w:highlight w:val="yellow"/>
        </w:rPr>
        <w:t>2</w:t>
      </w:r>
      <w:r w:rsidR="00883C3C" w:rsidRPr="00334507">
        <w:rPr>
          <w:rFonts w:ascii="Calibri" w:hAnsi="Calibri" w:cs="Calibri"/>
          <w:b/>
          <w:sz w:val="24"/>
          <w:szCs w:val="24"/>
          <w:highlight w:val="yellow"/>
        </w:rPr>
        <w:t xml:space="preserve">-o buto (butas </w:t>
      </w:r>
      <w:r w:rsidR="00883C3C">
        <w:rPr>
          <w:rFonts w:ascii="Calibri" w:hAnsi="Calibri" w:cs="Calibri"/>
          <w:b/>
          <w:sz w:val="24"/>
          <w:szCs w:val="24"/>
          <w:highlight w:val="yellow"/>
        </w:rPr>
        <w:t>Eigulių</w:t>
      </w:r>
      <w:r w:rsidR="00883C3C" w:rsidRPr="003612EB">
        <w:rPr>
          <w:rFonts w:ascii="Calibri" w:hAnsi="Calibri" w:cs="Calibri"/>
          <w:sz w:val="24"/>
          <w:szCs w:val="24"/>
          <w:highlight w:val="yellow"/>
        </w:rPr>
        <w:t xml:space="preserve"> </w:t>
      </w:r>
      <w:r w:rsidR="00883C3C">
        <w:rPr>
          <w:rFonts w:ascii="Calibri" w:hAnsi="Calibri" w:cs="Calibri"/>
          <w:sz w:val="24"/>
          <w:szCs w:val="24"/>
          <w:highlight w:val="yellow"/>
        </w:rPr>
        <w:t>mikrorajone</w:t>
      </w:r>
      <w:r w:rsidR="0083324C" w:rsidRPr="003612EB">
        <w:rPr>
          <w:rFonts w:ascii="Calibri" w:hAnsi="Calibri" w:cs="Calibri"/>
          <w:sz w:val="24"/>
          <w:szCs w:val="24"/>
          <w:highlight w:val="yellow"/>
        </w:rPr>
        <w:t xml:space="preserve">), Kaune, </w:t>
      </w:r>
      <w:r w:rsidR="00511CB8" w:rsidRPr="003612EB">
        <w:rPr>
          <w:rFonts w:ascii="Calibri" w:eastAsia="Calibri" w:hAnsi="Calibri" w:cs="Calibri"/>
          <w:color w:val="000000" w:themeColor="text1"/>
          <w:sz w:val="24"/>
          <w:szCs w:val="24"/>
        </w:rPr>
        <w:t xml:space="preserve">paprastojo remonto </w:t>
      </w:r>
      <w:r w:rsidR="0078033C" w:rsidRPr="003612EB">
        <w:rPr>
          <w:rFonts w:ascii="Calibri" w:eastAsia="Calibri" w:hAnsi="Calibri" w:cs="Calibri"/>
          <w:color w:val="000000" w:themeColor="text1"/>
          <w:sz w:val="24"/>
          <w:szCs w:val="24"/>
        </w:rPr>
        <w:t>darbus</w:t>
      </w:r>
      <w:r w:rsidR="0083324C" w:rsidRPr="003612EB">
        <w:rPr>
          <w:rFonts w:ascii="Calibri" w:eastAsia="Calibri" w:hAnsi="Calibri" w:cs="Calibri"/>
          <w:color w:val="000000" w:themeColor="text1"/>
          <w:sz w:val="24"/>
          <w:szCs w:val="24"/>
        </w:rPr>
        <w:t>, p</w:t>
      </w:r>
      <w:r w:rsidR="0083324C" w:rsidRPr="003612EB">
        <w:rPr>
          <w:rFonts w:ascii="Calibri" w:hAnsi="Calibri" w:cs="Calibri"/>
          <w:sz w:val="24"/>
          <w:szCs w:val="24"/>
        </w:rPr>
        <w:t>irkimo objekto kodas pagal BVPŽ: 45453100-8 (Atnaujinimo darbai).</w:t>
      </w:r>
    </w:p>
    <w:p w14:paraId="23D5E3DB" w14:textId="71F76A0C" w:rsidR="00FE7D20" w:rsidRPr="003612EB" w:rsidRDefault="00FE7D20" w:rsidP="0083324C">
      <w:pPr>
        <w:pStyle w:val="Betarp"/>
        <w:tabs>
          <w:tab w:val="left" w:pos="1134"/>
        </w:tabs>
        <w:spacing w:after="120"/>
        <w:ind w:left="709" w:firstLine="0"/>
        <w:contextualSpacing/>
        <w:rPr>
          <w:rFonts w:ascii="Calibri" w:hAnsi="Calibri" w:cs="Calibri"/>
          <w:sz w:val="24"/>
          <w:szCs w:val="24"/>
        </w:rPr>
      </w:pPr>
      <w:r w:rsidRPr="003612EB">
        <w:rPr>
          <w:rFonts w:ascii="Calibri" w:hAnsi="Calibri" w:cs="Calibri"/>
          <w:sz w:val="24"/>
          <w:szCs w:val="24"/>
        </w:rPr>
        <w:t>2.2.</w:t>
      </w:r>
      <w:r w:rsidR="00ED1C85" w:rsidRPr="003612EB">
        <w:rPr>
          <w:rFonts w:ascii="Calibri" w:hAnsi="Calibri" w:cs="Calibri"/>
          <w:sz w:val="24"/>
          <w:szCs w:val="24"/>
        </w:rPr>
        <w:t xml:space="preserve"> </w:t>
      </w:r>
      <w:r w:rsidR="00FB3C75" w:rsidRPr="003612EB">
        <w:rPr>
          <w:rFonts w:ascii="Calibri" w:hAnsi="Calibri" w:cs="Calibri"/>
          <w:sz w:val="24"/>
          <w:szCs w:val="24"/>
        </w:rPr>
        <w:t>Pirkimo objektas į dalis neskaidomas.</w:t>
      </w:r>
      <w:r w:rsidR="00702B7B" w:rsidRPr="003612EB">
        <w:rPr>
          <w:rFonts w:ascii="Calibri" w:hAnsi="Calibri" w:cs="Calibri"/>
          <w:sz w:val="24"/>
          <w:szCs w:val="24"/>
        </w:rPr>
        <w:t xml:space="preserve"> Pirkimo apimtys, reikalavimai ir techninė specifikacija</w:t>
      </w:r>
    </w:p>
    <w:p w14:paraId="041DA2BD" w14:textId="0EFE23D0" w:rsidR="00C61688" w:rsidRPr="003612EB" w:rsidRDefault="00702B7B" w:rsidP="00C61688">
      <w:pPr>
        <w:pStyle w:val="Betarp"/>
        <w:tabs>
          <w:tab w:val="left" w:pos="1134"/>
        </w:tabs>
        <w:ind w:firstLine="0"/>
        <w:contextualSpacing/>
        <w:rPr>
          <w:rFonts w:ascii="Calibri" w:hAnsi="Calibri" w:cs="Calibri"/>
          <w:sz w:val="24"/>
          <w:szCs w:val="24"/>
        </w:rPr>
      </w:pPr>
      <w:r w:rsidRPr="003612EB">
        <w:rPr>
          <w:rFonts w:ascii="Calibri" w:hAnsi="Calibri" w:cs="Calibri"/>
          <w:sz w:val="24"/>
          <w:szCs w:val="24"/>
        </w:rPr>
        <w:t xml:space="preserve">apibrėžti </w:t>
      </w:r>
      <w:r w:rsidR="00C314B2" w:rsidRPr="003612EB">
        <w:rPr>
          <w:rFonts w:ascii="Calibri" w:hAnsi="Calibri" w:cs="Calibri"/>
          <w:sz w:val="24"/>
          <w:szCs w:val="24"/>
        </w:rPr>
        <w:t>s</w:t>
      </w:r>
      <w:r w:rsidR="000B6976" w:rsidRPr="003612EB">
        <w:rPr>
          <w:rFonts w:ascii="Calibri" w:hAnsi="Calibri" w:cs="Calibri"/>
          <w:sz w:val="24"/>
          <w:szCs w:val="24"/>
        </w:rPr>
        <w:t>pecialiųjų p</w:t>
      </w:r>
      <w:r w:rsidRPr="003612EB">
        <w:rPr>
          <w:rFonts w:ascii="Calibri" w:hAnsi="Calibri" w:cs="Calibri"/>
          <w:sz w:val="24"/>
          <w:szCs w:val="24"/>
        </w:rPr>
        <w:t xml:space="preserve">irkimo </w:t>
      </w:r>
      <w:r w:rsidRPr="00334507">
        <w:rPr>
          <w:rFonts w:ascii="Calibri" w:hAnsi="Calibri" w:cs="Calibri"/>
          <w:sz w:val="24"/>
          <w:szCs w:val="24"/>
        </w:rPr>
        <w:t xml:space="preserve">sąlygų </w:t>
      </w:r>
      <w:r w:rsidR="00334507" w:rsidRPr="00334507">
        <w:rPr>
          <w:rFonts w:ascii="Calibri" w:eastAsia="Calibri" w:hAnsi="Calibri" w:cs="Calibri"/>
          <w:b/>
          <w:color w:val="000000" w:themeColor="text1"/>
          <w:sz w:val="24"/>
          <w:szCs w:val="24"/>
        </w:rPr>
        <w:t>1</w:t>
      </w:r>
      <w:r w:rsidR="00C61688" w:rsidRPr="00334507">
        <w:rPr>
          <w:rFonts w:ascii="Calibri" w:eastAsia="Calibri" w:hAnsi="Calibri" w:cs="Calibri"/>
          <w:b/>
          <w:color w:val="000000" w:themeColor="text1"/>
          <w:sz w:val="24"/>
          <w:szCs w:val="24"/>
        </w:rPr>
        <w:t xml:space="preserve"> prie</w:t>
      </w:r>
      <w:r w:rsidR="00334507">
        <w:rPr>
          <w:rFonts w:ascii="Calibri" w:eastAsia="Calibri" w:hAnsi="Calibri" w:cs="Calibri"/>
          <w:b/>
          <w:color w:val="000000" w:themeColor="text1"/>
          <w:sz w:val="24"/>
          <w:szCs w:val="24"/>
        </w:rPr>
        <w:t>de „Techninė specifikacija“ ir/</w:t>
      </w:r>
      <w:r w:rsidR="00C61688" w:rsidRPr="00334507">
        <w:rPr>
          <w:rFonts w:ascii="Calibri" w:eastAsia="Calibri" w:hAnsi="Calibri" w:cs="Calibri"/>
          <w:b/>
          <w:color w:val="000000" w:themeColor="text1"/>
          <w:sz w:val="24"/>
          <w:szCs w:val="24"/>
        </w:rPr>
        <w:t>ar 4 priede „Sutartis“, 2 priede „Darbų kiekių žiniaraščiai“.</w:t>
      </w:r>
    </w:p>
    <w:p w14:paraId="2B9FCCA2" w14:textId="34073C68" w:rsidR="003943EC" w:rsidRPr="003612EB" w:rsidRDefault="003943EC" w:rsidP="00FE7D20">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3</w:t>
      </w:r>
      <w:r w:rsidRPr="003612EB">
        <w:rPr>
          <w:rFonts w:ascii="Calibri" w:hAnsi="Calibri" w:cs="Calibri"/>
          <w:sz w:val="24"/>
          <w:szCs w:val="24"/>
        </w:rPr>
        <w:t>. Jeigu apibūdinant pirkimo objektą techninėje specifikacijoje nurodytas konkretus modelis ar tiekimo šaltinis, konkretus p</w:t>
      </w:r>
      <w:bookmarkStart w:id="12" w:name="_GoBack"/>
      <w:bookmarkEnd w:id="12"/>
      <w:r w:rsidRPr="003612EB">
        <w:rPr>
          <w:rFonts w:ascii="Calibri" w:hAnsi="Calibri" w:cs="Calibri"/>
          <w:sz w:val="24"/>
          <w:szCs w:val="24"/>
        </w:rPr>
        <w:t xml:space="preserve">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612EB" w:rsidRDefault="003943EC"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4</w:t>
      </w:r>
      <w:r w:rsidRPr="003612EB">
        <w:rPr>
          <w:rFonts w:ascii="Calibri" w:hAnsi="Calibri" w:cs="Calibri"/>
          <w:sz w:val="24"/>
          <w:szCs w:val="24"/>
        </w:rPr>
        <w:t xml:space="preserve">. Jeigu apibūdinant pirkimo objektą techninėje specifikacijoje nurodytas standartas, </w:t>
      </w:r>
      <w:r w:rsidRPr="003612EB">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612EB">
        <w:rPr>
          <w:rFonts w:ascii="Calibri" w:hAnsi="Calibri" w:cs="Calibri"/>
          <w:sz w:val="24"/>
          <w:szCs w:val="24"/>
        </w:rPr>
        <w:t xml:space="preserve">turi būti laikoma, kad kiekviena tokia nuoroda yra pateikta su žodžiais „arba lygiavertis“. </w:t>
      </w:r>
    </w:p>
    <w:p w14:paraId="70E519DC" w14:textId="72489F6E" w:rsidR="00A31F26" w:rsidRPr="003612EB" w:rsidRDefault="00A31F26"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 xml:space="preserve">2.5. </w:t>
      </w:r>
      <w:r w:rsidRPr="00C61688">
        <w:rPr>
          <w:rFonts w:ascii="Calibri" w:hAnsi="Calibri" w:cs="Calibri"/>
          <w:sz w:val="24"/>
          <w:szCs w:val="24"/>
          <w:highlight w:val="lightGray"/>
        </w:rPr>
        <w:t xml:space="preserve">Perkančioji organizacija </w:t>
      </w:r>
      <w:r w:rsidR="0083324C" w:rsidRPr="00C61688">
        <w:rPr>
          <w:rFonts w:ascii="Calibri" w:hAnsi="Calibri" w:cs="Calibri"/>
          <w:sz w:val="24"/>
          <w:szCs w:val="24"/>
          <w:highlight w:val="lightGray"/>
        </w:rPr>
        <w:t>nesuteiks galimybės</w:t>
      </w:r>
      <w:r w:rsidRPr="00C61688">
        <w:rPr>
          <w:rFonts w:ascii="Calibri" w:hAnsi="Calibri" w:cs="Calibri"/>
          <w:sz w:val="24"/>
          <w:szCs w:val="24"/>
          <w:highlight w:val="lightGray"/>
        </w:rPr>
        <w:t xml:space="preserve"> apžiūrėti pirkimo objektą</w:t>
      </w:r>
      <w:r w:rsidR="0083324C" w:rsidRPr="00C61688">
        <w:rPr>
          <w:rFonts w:ascii="Calibri" w:hAnsi="Calibri" w:cs="Calibri"/>
          <w:sz w:val="24"/>
          <w:szCs w:val="24"/>
          <w:highlight w:val="lightGray"/>
        </w:rPr>
        <w:t>, kadangi bute gyvena vaikai, esant poreikiu</w:t>
      </w:r>
      <w:r w:rsidR="003612EB" w:rsidRPr="00C61688">
        <w:rPr>
          <w:rFonts w:ascii="Calibri" w:hAnsi="Calibri" w:cs="Calibri"/>
          <w:sz w:val="24"/>
          <w:szCs w:val="24"/>
          <w:highlight w:val="lightGray"/>
        </w:rPr>
        <w:t>i</w:t>
      </w:r>
      <w:r w:rsidR="0083324C" w:rsidRPr="00C61688">
        <w:rPr>
          <w:rFonts w:ascii="Calibri" w:hAnsi="Calibri" w:cs="Calibri"/>
          <w:sz w:val="24"/>
          <w:szCs w:val="24"/>
          <w:highlight w:val="lightGray"/>
        </w:rPr>
        <w:t>, siunčiamos nuotraukos</w:t>
      </w:r>
      <w:r w:rsidRPr="00C61688">
        <w:rPr>
          <w:rFonts w:ascii="Calibri" w:hAnsi="Calibri" w:cs="Calibri"/>
          <w:sz w:val="24"/>
          <w:szCs w:val="24"/>
          <w:highlight w:val="lightGray"/>
        </w:rPr>
        <w:t>.</w:t>
      </w:r>
    </w:p>
    <w:p w14:paraId="61F8F380" w14:textId="79131100" w:rsidR="0083324C" w:rsidRPr="003612EB" w:rsidRDefault="0083324C" w:rsidP="00F77A5D">
      <w:pPr>
        <w:pStyle w:val="Sraopastraipa"/>
        <w:spacing w:line="240" w:lineRule="auto"/>
        <w:ind w:left="0" w:firstLine="709"/>
        <w:rPr>
          <w:rFonts w:ascii="Calibri" w:hAnsi="Calibri" w:cs="Calibri"/>
          <w:sz w:val="24"/>
          <w:szCs w:val="24"/>
        </w:rPr>
      </w:pPr>
    </w:p>
    <w:p w14:paraId="0CEA2D40" w14:textId="3586F9B9" w:rsidR="00FB3C75" w:rsidRPr="003612EB" w:rsidRDefault="00BF3638" w:rsidP="00497579">
      <w:pPr>
        <w:pStyle w:val="Antrat1"/>
        <w:numPr>
          <w:ilvl w:val="0"/>
          <w:numId w:val="7"/>
        </w:numPr>
        <w:spacing w:before="720" w:after="0"/>
        <w:ind w:left="357" w:hanging="357"/>
        <w:rPr>
          <w:rFonts w:ascii="Calibri" w:hAnsi="Calibri" w:cs="Calibri"/>
          <w:color w:val="auto"/>
        </w:rPr>
      </w:pPr>
      <w:r w:rsidRPr="003612EB">
        <w:rPr>
          <w:rFonts w:ascii="Calibri" w:hAnsi="Calibri" w:cs="Calibri"/>
          <w:color w:val="auto"/>
        </w:rPr>
        <w:t xml:space="preserve">Tiekėjų </w:t>
      </w:r>
      <w:r w:rsidR="00E201D8" w:rsidRPr="003612EB">
        <w:rPr>
          <w:rFonts w:ascii="Calibri" w:hAnsi="Calibri" w:cs="Calibri"/>
          <w:color w:val="auto"/>
        </w:rPr>
        <w:t xml:space="preserve">kvalifikacijos reikalavimai </w:t>
      </w:r>
    </w:p>
    <w:p w14:paraId="1BB23469" w14:textId="0408EC81" w:rsidR="008E7386"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3.1.</w:t>
      </w:r>
      <w:r w:rsidR="009A693A" w:rsidRPr="003612EB">
        <w:rPr>
          <w:rFonts w:ascii="Calibri" w:hAnsi="Calibri" w:cs="Calibri"/>
          <w:sz w:val="24"/>
          <w:szCs w:val="24"/>
        </w:rPr>
        <w:t xml:space="preserve">Tiekėjams nustatomi kvalifikacijos reikalavimai bei jų atitiktį patvirtinantys dokumentai nurodyti specialiųjų pirkimo sąlygų priede </w:t>
      </w:r>
      <w:r w:rsidR="009A693A" w:rsidRPr="00CA6E5B">
        <w:rPr>
          <w:rFonts w:ascii="Calibri" w:hAnsi="Calibri" w:cs="Calibri"/>
          <w:sz w:val="24"/>
          <w:szCs w:val="24"/>
        </w:rPr>
        <w:t xml:space="preserve">Nr. </w:t>
      </w:r>
      <w:r w:rsidR="00E56EA3" w:rsidRPr="00CA6E5B">
        <w:rPr>
          <w:rFonts w:ascii="Calibri" w:hAnsi="Calibri" w:cs="Calibri"/>
          <w:sz w:val="24"/>
          <w:szCs w:val="24"/>
        </w:rPr>
        <w:t>5</w:t>
      </w:r>
      <w:r w:rsidR="00CA6E5B">
        <w:rPr>
          <w:rFonts w:ascii="Calibri" w:hAnsi="Calibri" w:cs="Calibri"/>
          <w:sz w:val="24"/>
          <w:szCs w:val="24"/>
        </w:rPr>
        <w:t xml:space="preserve"> Kvalifikacijos reikalavimai</w:t>
      </w:r>
      <w:r w:rsidR="009A693A" w:rsidRPr="00CA6E5B">
        <w:rPr>
          <w:rFonts w:ascii="Calibri" w:hAnsi="Calibri" w:cs="Calibri"/>
          <w:sz w:val="24"/>
          <w:szCs w:val="24"/>
        </w:rPr>
        <w:t>.</w:t>
      </w:r>
    </w:p>
    <w:p w14:paraId="0ED6AD78" w14:textId="510FE969" w:rsidR="00FB3C75"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3.2. Perkančioji organizacija netikrina tiekėjų pašalinimo pagrindų bei nereikalauja pateikti EBVPD.</w:t>
      </w:r>
    </w:p>
    <w:p w14:paraId="69360CD7" w14:textId="3E90C4E9" w:rsidR="00894FEF" w:rsidRPr="003612EB" w:rsidRDefault="00DD51EA" w:rsidP="00DD51EA">
      <w:pPr>
        <w:pStyle w:val="Antrat1"/>
        <w:spacing w:before="720" w:after="0" w:line="300" w:lineRule="auto"/>
        <w:ind w:firstLine="0"/>
        <w:rPr>
          <w:rFonts w:ascii="Calibri" w:hAnsi="Calibri" w:cs="Calibri"/>
          <w:color w:val="auto"/>
        </w:rPr>
      </w:pPr>
      <w:r w:rsidRPr="003612EB">
        <w:rPr>
          <w:rFonts w:ascii="Calibri" w:hAnsi="Calibri" w:cs="Calibri"/>
          <w:color w:val="auto"/>
        </w:rPr>
        <w:t>4.</w:t>
      </w:r>
      <w:r w:rsidR="00817AB9" w:rsidRPr="003612EB">
        <w:rPr>
          <w:rFonts w:ascii="Calibri" w:hAnsi="Calibri" w:cs="Calibri"/>
          <w:color w:val="auto"/>
        </w:rPr>
        <w:t>Reikalavima</w:t>
      </w:r>
      <w:r w:rsidR="00202139" w:rsidRPr="003612EB">
        <w:rPr>
          <w:rFonts w:ascii="Calibri" w:hAnsi="Calibri" w:cs="Calibri"/>
          <w:color w:val="auto"/>
        </w:rPr>
        <w:t xml:space="preserve">i, </w:t>
      </w:r>
      <w:r w:rsidR="00817AB9" w:rsidRPr="003612EB">
        <w:rPr>
          <w:rFonts w:ascii="Calibri" w:hAnsi="Calibri" w:cs="Calibri"/>
          <w:color w:val="auto"/>
        </w:rPr>
        <w:t xml:space="preserve">susiję su nacionaliniu saugumu </w:t>
      </w:r>
    </w:p>
    <w:p w14:paraId="00B29E89" w14:textId="5E8EC2D9" w:rsidR="00556A2D" w:rsidRPr="003612EB" w:rsidRDefault="00556A2D" w:rsidP="00556A2D">
      <w:pPr>
        <w:rPr>
          <w:rFonts w:ascii="Calibri" w:hAnsi="Calibri" w:cs="Calibri"/>
          <w:sz w:val="24"/>
          <w:szCs w:val="24"/>
        </w:rPr>
      </w:pPr>
      <w:r w:rsidRPr="003612EB">
        <w:rPr>
          <w:rFonts w:ascii="Calibri" w:hAnsi="Calibri" w:cs="Calibri"/>
          <w:sz w:val="24"/>
          <w:szCs w:val="24"/>
        </w:rPr>
        <w:t>4.1. Pirkimui netaikom</w:t>
      </w:r>
      <w:r w:rsidR="00016CCD" w:rsidRPr="003612EB">
        <w:rPr>
          <w:rFonts w:ascii="Calibri" w:hAnsi="Calibri" w:cs="Calibri"/>
          <w:sz w:val="24"/>
          <w:szCs w:val="24"/>
        </w:rPr>
        <w:t>i reikalavimai, susiję su nacionaliniu saugumu</w:t>
      </w:r>
      <w:r w:rsidRPr="003612EB">
        <w:rPr>
          <w:rFonts w:ascii="Calibri" w:hAnsi="Calibri" w:cs="Calibri"/>
          <w:sz w:val="24"/>
          <w:szCs w:val="24"/>
        </w:rPr>
        <w:t>.</w:t>
      </w:r>
    </w:p>
    <w:p w14:paraId="490591E3" w14:textId="4B8DCBCE" w:rsidR="006D3202" w:rsidRPr="003612EB" w:rsidRDefault="003630A0" w:rsidP="00021BE6">
      <w:pPr>
        <w:pStyle w:val="Antrat1"/>
        <w:numPr>
          <w:ilvl w:val="0"/>
          <w:numId w:val="9"/>
        </w:numPr>
        <w:spacing w:before="720" w:after="0" w:line="300" w:lineRule="auto"/>
        <w:ind w:left="284"/>
        <w:rPr>
          <w:rFonts w:ascii="Calibri" w:hAnsi="Calibri" w:cs="Calibri"/>
          <w:color w:val="auto"/>
        </w:rPr>
      </w:pPr>
      <w:r w:rsidRPr="003612EB">
        <w:rPr>
          <w:rFonts w:ascii="Calibri" w:hAnsi="Calibri" w:cs="Calibri"/>
          <w:color w:val="auto"/>
        </w:rPr>
        <w:t>Specialieji reikalavimai pasiūlymų rengimui ir pateikimui</w:t>
      </w:r>
      <w:bookmarkEnd w:id="6"/>
      <w:bookmarkEnd w:id="7"/>
      <w:bookmarkEnd w:id="8"/>
    </w:p>
    <w:p w14:paraId="2A7A247C" w14:textId="77777777" w:rsidR="00DD51EA" w:rsidRPr="003612EB" w:rsidRDefault="00DD51EA" w:rsidP="00D454E9">
      <w:pPr>
        <w:pStyle w:val="Sraopastraipa"/>
        <w:numPr>
          <w:ilvl w:val="1"/>
          <w:numId w:val="9"/>
        </w:numPr>
        <w:spacing w:line="240" w:lineRule="auto"/>
        <w:rPr>
          <w:rFonts w:ascii="Calibri" w:hAnsi="Calibri" w:cs="Calibri"/>
          <w:sz w:val="24"/>
          <w:szCs w:val="24"/>
        </w:rPr>
      </w:pPr>
      <w:r w:rsidRPr="003612EB">
        <w:rPr>
          <w:rFonts w:ascii="Calibri" w:hAnsi="Calibri" w:cs="Calibri"/>
          <w:b/>
          <w:bCs/>
          <w:sz w:val="24"/>
          <w:szCs w:val="24"/>
        </w:rPr>
        <w:t>CVP IS pasiūlymo lango eilutėje „Prisegti dokumentus“</w:t>
      </w:r>
      <w:r w:rsidRPr="003612EB">
        <w:rPr>
          <w:rFonts w:ascii="Calibri" w:hAnsi="Calibri" w:cs="Calibri"/>
          <w:sz w:val="24"/>
          <w:szCs w:val="24"/>
        </w:rPr>
        <w:t xml:space="preserve"> </w:t>
      </w:r>
      <w:r w:rsidRPr="003612EB">
        <w:rPr>
          <w:rFonts w:ascii="Calibri" w:hAnsi="Calibri" w:cs="Calibri"/>
          <w:b/>
          <w:bCs/>
          <w:sz w:val="24"/>
          <w:szCs w:val="24"/>
        </w:rPr>
        <w:t>pateikiamas</w:t>
      </w:r>
      <w:r w:rsidRPr="003612EB">
        <w:rPr>
          <w:rFonts w:ascii="Calibri" w:hAnsi="Calibri" w:cs="Calibri"/>
          <w:sz w:val="24"/>
          <w:szCs w:val="24"/>
        </w:rPr>
        <w:t xml:space="preserve"> tiekėjo</w:t>
      </w:r>
    </w:p>
    <w:p w14:paraId="42AA15D4" w14:textId="46B097B0" w:rsidR="00CA6E5B" w:rsidRPr="00C61688" w:rsidRDefault="00DD51EA" w:rsidP="00CA6E5B">
      <w:pPr>
        <w:spacing w:line="240" w:lineRule="auto"/>
        <w:ind w:firstLine="0"/>
        <w:jc w:val="left"/>
        <w:rPr>
          <w:rFonts w:ascii="Calibri" w:hAnsi="Calibri" w:cs="Calibri"/>
          <w:sz w:val="24"/>
          <w:szCs w:val="24"/>
          <w:highlight w:val="lightGray"/>
        </w:rPr>
      </w:pPr>
      <w:r w:rsidRPr="00C61688">
        <w:rPr>
          <w:rFonts w:ascii="Calibri" w:hAnsi="Calibri" w:cs="Calibri"/>
          <w:sz w:val="24"/>
          <w:szCs w:val="24"/>
          <w:highlight w:val="lightGray"/>
        </w:rPr>
        <w:t xml:space="preserve">pasirašytas pasiūlymas, parengtas pagal specialiųjų </w:t>
      </w:r>
      <w:r w:rsidR="00CA6E5B" w:rsidRPr="00334507">
        <w:rPr>
          <w:rFonts w:ascii="Calibri" w:hAnsi="Calibri" w:cs="Calibri"/>
          <w:b/>
          <w:sz w:val="24"/>
          <w:szCs w:val="24"/>
          <w:highlight w:val="lightGray"/>
        </w:rPr>
        <w:fldChar w:fldCharType="begin"/>
      </w:r>
      <w:r w:rsidR="00CA6E5B" w:rsidRPr="00334507">
        <w:rPr>
          <w:rFonts w:ascii="Calibri" w:hAnsi="Calibri" w:cs="Calibri"/>
          <w:b/>
          <w:sz w:val="24"/>
          <w:szCs w:val="24"/>
          <w:highlight w:val="lightGray"/>
        </w:rPr>
        <w:instrText xml:space="preserve"> REF _Ref38540913 \h  \* MERGEFORMAT </w:instrText>
      </w:r>
      <w:r w:rsidR="00CA6E5B" w:rsidRPr="00334507">
        <w:rPr>
          <w:rFonts w:ascii="Calibri" w:hAnsi="Calibri" w:cs="Calibri"/>
          <w:b/>
          <w:sz w:val="24"/>
          <w:szCs w:val="24"/>
          <w:highlight w:val="lightGray"/>
        </w:rPr>
      </w:r>
      <w:r w:rsidR="00CA6E5B" w:rsidRPr="00334507">
        <w:rPr>
          <w:rFonts w:ascii="Calibri" w:hAnsi="Calibri" w:cs="Calibri"/>
          <w:b/>
          <w:sz w:val="24"/>
          <w:szCs w:val="24"/>
          <w:highlight w:val="lightGray"/>
        </w:rPr>
        <w:fldChar w:fldCharType="separate"/>
      </w:r>
      <w:r w:rsidR="00CA6E5B" w:rsidRPr="00334507">
        <w:rPr>
          <w:rFonts w:ascii="Calibri" w:hAnsi="Calibri" w:cs="Calibri"/>
          <w:b/>
          <w:sz w:val="24"/>
          <w:szCs w:val="24"/>
          <w:highlight w:val="lightGray"/>
        </w:rPr>
        <w:t xml:space="preserve">pirkimo sąlygas. pateikiami užpildyti dokumentai:                 </w:t>
      </w:r>
      <w:r w:rsidR="00C61688" w:rsidRPr="00334507">
        <w:rPr>
          <w:rFonts w:ascii="Calibri" w:hAnsi="Calibri" w:cs="Calibri"/>
          <w:b/>
          <w:sz w:val="24"/>
          <w:szCs w:val="24"/>
          <w:highlight w:val="lightGray"/>
        </w:rPr>
        <w:t xml:space="preserve">pirkimų sąlygų </w:t>
      </w:r>
      <w:r w:rsidR="00CA6E5B" w:rsidRPr="00334507">
        <w:rPr>
          <w:rFonts w:ascii="Calibri" w:hAnsi="Calibri" w:cs="Calibri"/>
          <w:b/>
          <w:sz w:val="24"/>
          <w:szCs w:val="24"/>
          <w:highlight w:val="lightGray"/>
        </w:rPr>
        <w:t xml:space="preserve">2 </w:t>
      </w:r>
      <w:r w:rsidR="00CA6E5B" w:rsidRPr="00334507">
        <w:rPr>
          <w:rFonts w:ascii="Calibri" w:hAnsi="Calibri" w:cs="Calibri"/>
          <w:b/>
          <w:sz w:val="24"/>
          <w:szCs w:val="24"/>
          <w:highlight w:val="lightGray"/>
        </w:rPr>
        <w:fldChar w:fldCharType="end"/>
      </w:r>
      <w:r w:rsidR="00CA6E5B" w:rsidRPr="00334507">
        <w:rPr>
          <w:rFonts w:ascii="Calibri" w:hAnsi="Calibri" w:cs="Calibri"/>
          <w:b/>
          <w:sz w:val="24"/>
          <w:szCs w:val="24"/>
          <w:highlight w:val="lightGray"/>
        </w:rPr>
        <w:t>priedas „Darbų kiekių žiniaraščiai“</w:t>
      </w:r>
      <w:r w:rsidR="00CA6E5B" w:rsidRPr="00C61688">
        <w:rPr>
          <w:rFonts w:ascii="Calibri" w:hAnsi="Calibri" w:cs="Calibri"/>
          <w:sz w:val="24"/>
          <w:szCs w:val="24"/>
          <w:highlight w:val="lightGray"/>
        </w:rPr>
        <w:t xml:space="preserve"> (pateikti užpildytą),                                                                                 </w:t>
      </w:r>
      <w:r w:rsidR="00C61688" w:rsidRPr="00334507">
        <w:rPr>
          <w:rFonts w:ascii="Calibri" w:hAnsi="Calibri" w:cs="Calibri"/>
          <w:b/>
          <w:sz w:val="24"/>
          <w:szCs w:val="24"/>
          <w:highlight w:val="lightGray"/>
        </w:rPr>
        <w:t xml:space="preserve">pirkimų sąlygų </w:t>
      </w:r>
      <w:r w:rsidR="00CA6E5B" w:rsidRPr="00334507">
        <w:rPr>
          <w:rFonts w:ascii="Calibri" w:hAnsi="Calibri" w:cs="Calibri"/>
          <w:b/>
          <w:sz w:val="24"/>
          <w:szCs w:val="24"/>
          <w:highlight w:val="lightGray"/>
        </w:rPr>
        <w:t xml:space="preserve"> 3 priedas</w:t>
      </w:r>
      <w:r w:rsidRPr="00334507">
        <w:rPr>
          <w:rFonts w:ascii="Calibri" w:hAnsi="Calibri" w:cs="Calibri"/>
          <w:b/>
          <w:sz w:val="24"/>
          <w:szCs w:val="24"/>
          <w:highlight w:val="lightGray"/>
        </w:rPr>
        <w:t xml:space="preserve"> „Kainos pasiūlymą“</w:t>
      </w:r>
      <w:r w:rsidR="00C61688" w:rsidRPr="00C61688">
        <w:rPr>
          <w:rFonts w:ascii="Calibri" w:hAnsi="Calibri" w:cs="Calibri"/>
          <w:sz w:val="24"/>
          <w:szCs w:val="24"/>
          <w:highlight w:val="lightGray"/>
        </w:rPr>
        <w:t xml:space="preserve"> (pateikti užpildytą)</w:t>
      </w:r>
      <w:r w:rsidR="00D90929" w:rsidRPr="00C61688">
        <w:rPr>
          <w:rFonts w:ascii="Calibri" w:hAnsi="Calibri" w:cs="Calibri"/>
          <w:sz w:val="24"/>
          <w:szCs w:val="24"/>
          <w:highlight w:val="lightGray"/>
        </w:rPr>
        <w:t xml:space="preserve">, </w:t>
      </w:r>
    </w:p>
    <w:p w14:paraId="530FA7CB" w14:textId="52C2D652" w:rsidR="00C61688" w:rsidRPr="00C61688" w:rsidRDefault="00C61688" w:rsidP="00CA6E5B">
      <w:pPr>
        <w:spacing w:line="240" w:lineRule="auto"/>
        <w:ind w:firstLine="0"/>
        <w:jc w:val="left"/>
        <w:rPr>
          <w:rFonts w:ascii="Calibri" w:hAnsi="Calibri" w:cs="Calibri"/>
          <w:sz w:val="24"/>
          <w:szCs w:val="24"/>
        </w:rPr>
      </w:pPr>
      <w:r w:rsidRPr="00334507">
        <w:rPr>
          <w:rFonts w:ascii="Calibri" w:hAnsi="Calibri" w:cs="Calibri"/>
          <w:b/>
          <w:sz w:val="24"/>
          <w:szCs w:val="24"/>
          <w:highlight w:val="lightGray"/>
        </w:rPr>
        <w:t>pirkimų sąlygų 5 priedas „Kvalifikacijos reikalavimai“</w:t>
      </w:r>
      <w:r w:rsidRPr="00C61688">
        <w:rPr>
          <w:rFonts w:ascii="Calibri" w:hAnsi="Calibri" w:cs="Calibri"/>
          <w:sz w:val="24"/>
          <w:szCs w:val="24"/>
          <w:highlight w:val="lightGray"/>
        </w:rPr>
        <w:t xml:space="preserve"> </w:t>
      </w:r>
      <w:r w:rsidR="00334507">
        <w:rPr>
          <w:rFonts w:ascii="Calibri" w:hAnsi="Calibri" w:cs="Calibri"/>
          <w:sz w:val="24"/>
          <w:szCs w:val="24"/>
          <w:highlight w:val="lightGray"/>
        </w:rPr>
        <w:t>(</w:t>
      </w:r>
      <w:r w:rsidRPr="00C61688">
        <w:rPr>
          <w:rFonts w:ascii="Calibri" w:hAnsi="Calibri" w:cs="Calibri"/>
          <w:sz w:val="24"/>
          <w:szCs w:val="24"/>
          <w:highlight w:val="lightGray"/>
        </w:rPr>
        <w:t>pateikti reikalaujamą dokumento kopiją</w:t>
      </w:r>
      <w:r w:rsidR="00334507">
        <w:rPr>
          <w:rFonts w:ascii="Calibri" w:hAnsi="Calibri" w:cs="Calibri"/>
          <w:sz w:val="24"/>
          <w:szCs w:val="24"/>
        </w:rPr>
        <w:t>)</w:t>
      </w:r>
    </w:p>
    <w:p w14:paraId="0A3C79F0" w14:textId="43D572A2" w:rsidR="001C1D32" w:rsidRPr="003612EB" w:rsidRDefault="005A52E6" w:rsidP="00D454E9">
      <w:pPr>
        <w:pStyle w:val="Sraopastraipa"/>
        <w:spacing w:line="240" w:lineRule="auto"/>
        <w:ind w:left="0"/>
        <w:rPr>
          <w:rFonts w:ascii="Calibri" w:hAnsi="Calibri" w:cs="Calibri"/>
          <w:sz w:val="24"/>
          <w:szCs w:val="24"/>
          <w:u w:val="single"/>
        </w:rPr>
      </w:pPr>
      <w:r w:rsidRPr="003612EB">
        <w:rPr>
          <w:rFonts w:ascii="Calibri" w:eastAsia="Calibri" w:hAnsi="Calibri" w:cs="Calibri"/>
          <w:sz w:val="24"/>
          <w:szCs w:val="24"/>
        </w:rPr>
        <w:t xml:space="preserve">5.2. </w:t>
      </w:r>
      <w:r w:rsidR="00AD4F1A" w:rsidRPr="003612EB">
        <w:rPr>
          <w:rFonts w:ascii="Calibri" w:eastAsia="Calibri" w:hAnsi="Calibri" w:cs="Calibri"/>
          <w:sz w:val="24"/>
          <w:szCs w:val="24"/>
        </w:rPr>
        <w:t xml:space="preserve">Pasiūlymas gali būti pasirašytas </w:t>
      </w:r>
      <w:r w:rsidR="00FD5736" w:rsidRPr="003612EB">
        <w:rPr>
          <w:rFonts w:ascii="Calibri" w:eastAsia="Calibri" w:hAnsi="Calibri" w:cs="Calibri"/>
          <w:sz w:val="24"/>
          <w:szCs w:val="24"/>
        </w:rPr>
        <w:t xml:space="preserve">fiziniu arba </w:t>
      </w:r>
      <w:r w:rsidR="00AD4F1A" w:rsidRPr="003612EB">
        <w:rPr>
          <w:rFonts w:ascii="Calibri" w:eastAsia="Calibri" w:hAnsi="Calibri" w:cs="Calibri"/>
          <w:sz w:val="24"/>
          <w:szCs w:val="24"/>
        </w:rPr>
        <w:t xml:space="preserve">kvalifikuotu elektroniniu parašu. Jeigu </w:t>
      </w:r>
      <w:r w:rsidR="00FD5736" w:rsidRPr="003612EB">
        <w:rPr>
          <w:rFonts w:ascii="Calibri" w:eastAsia="Calibri" w:hAnsi="Calibri" w:cs="Calibri"/>
          <w:sz w:val="24"/>
          <w:szCs w:val="24"/>
        </w:rPr>
        <w:t xml:space="preserve">tiekėjas </w:t>
      </w:r>
      <w:r w:rsidR="00AD4F1A" w:rsidRPr="003612EB">
        <w:rPr>
          <w:rFonts w:ascii="Calibri" w:eastAsia="Calibri" w:hAnsi="Calibri" w:cs="Calibri"/>
          <w:sz w:val="24"/>
          <w:szCs w:val="24"/>
        </w:rPr>
        <w:t>dokumentus tvirtina naudodamas elektroninį, o ne fizinį parašą, elektroninis parašas turi atitikti VPĮ 22</w:t>
      </w:r>
      <w:r w:rsidR="006E2B14" w:rsidRPr="003612EB">
        <w:rPr>
          <w:rFonts w:ascii="Calibri" w:eastAsia="Calibri" w:hAnsi="Calibri" w:cs="Calibri"/>
          <w:sz w:val="24"/>
          <w:szCs w:val="24"/>
        </w:rPr>
        <w:t xml:space="preserve"> </w:t>
      </w:r>
      <w:r w:rsidR="00AD4F1A" w:rsidRPr="003612EB">
        <w:rPr>
          <w:rFonts w:ascii="Calibri" w:eastAsia="Calibri" w:hAnsi="Calibri" w:cs="Calibri"/>
          <w:sz w:val="24"/>
          <w:szCs w:val="24"/>
        </w:rPr>
        <w:lastRenderedPageBreak/>
        <w:t xml:space="preserve">straipsnio 11 dalies 2 ir 3 punktuose nustatytus reikalavimus. </w:t>
      </w:r>
      <w:r w:rsidR="7C928381" w:rsidRPr="003612EB">
        <w:rPr>
          <w:rFonts w:ascii="Calibri" w:hAnsi="Calibri" w:cs="Calibri"/>
          <w:sz w:val="24"/>
          <w:szCs w:val="24"/>
        </w:rPr>
        <w:t>P</w:t>
      </w:r>
      <w:r w:rsidR="007037F7" w:rsidRPr="003612EB">
        <w:rPr>
          <w:rFonts w:ascii="Calibri" w:hAnsi="Calibri" w:cs="Calibri"/>
          <w:sz w:val="24"/>
          <w:szCs w:val="24"/>
        </w:rPr>
        <w:t>erkančiajai organizacijai</w:t>
      </w:r>
      <w:r w:rsidR="00AD4F1A" w:rsidRPr="003612EB">
        <w:rPr>
          <w:rFonts w:ascii="Calibri" w:hAnsi="Calibri" w:cs="Calibri"/>
          <w:sz w:val="24"/>
          <w:szCs w:val="24"/>
        </w:rPr>
        <w:t xml:space="preserve"> kilus abejonių dėl dokumentų tikrumo, ji turi teisę reikalauti pateikti dokumentų originalus.</w:t>
      </w:r>
      <w:r w:rsidR="00AD4F1A" w:rsidRPr="003612EB">
        <w:rPr>
          <w:rFonts w:ascii="Calibri" w:eastAsia="Calibri" w:hAnsi="Calibri" w:cs="Calibri"/>
          <w:sz w:val="24"/>
          <w:szCs w:val="24"/>
        </w:rPr>
        <w:t xml:space="preserve"> Gali būti:</w:t>
      </w:r>
    </w:p>
    <w:p w14:paraId="2EE860FF" w14:textId="0B983AE4" w:rsidR="001C1D32" w:rsidRPr="003612EB" w:rsidRDefault="005A52E6" w:rsidP="00D454E9">
      <w:pPr>
        <w:spacing w:line="240" w:lineRule="auto"/>
        <w:ind w:firstLine="709"/>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00C60621" w:rsidRPr="003612EB">
        <w:rPr>
          <w:rFonts w:ascii="Calibri" w:eastAsia="Calibri" w:hAnsi="Calibri" w:cs="Calibri"/>
          <w:sz w:val="24"/>
          <w:szCs w:val="24"/>
        </w:rPr>
        <w:t>2</w:t>
      </w:r>
      <w:r w:rsidR="00713645" w:rsidRPr="003612EB">
        <w:rPr>
          <w:rFonts w:ascii="Calibri" w:eastAsia="Calibri" w:hAnsi="Calibri" w:cs="Calibri"/>
          <w:sz w:val="24"/>
          <w:szCs w:val="24"/>
        </w:rPr>
        <w:t xml:space="preserve">.1. </w:t>
      </w:r>
      <w:r w:rsidR="00AD4F1A" w:rsidRPr="003612EB">
        <w:rPr>
          <w:rFonts w:ascii="Calibri" w:eastAsia="Calibri" w:hAnsi="Calibri" w:cs="Calibri"/>
          <w:sz w:val="24"/>
          <w:szCs w:val="24"/>
        </w:rPr>
        <w:t>pateikiami kvalifikuotu elektroniniu parašu pasirašyti elektroninėmis priemonėmis suformuoti dokumentai;</w:t>
      </w:r>
    </w:p>
    <w:p w14:paraId="5207D451" w14:textId="35836754" w:rsidR="00AD4F1A" w:rsidRPr="003612EB" w:rsidRDefault="00C60621" w:rsidP="00D454E9">
      <w:pPr>
        <w:pStyle w:val="Sraopastraipa"/>
        <w:spacing w:line="240" w:lineRule="auto"/>
        <w:ind w:left="0"/>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Pr="003612EB">
        <w:rPr>
          <w:rFonts w:ascii="Calibri" w:eastAsia="Calibri" w:hAnsi="Calibri" w:cs="Calibri"/>
          <w:sz w:val="24"/>
          <w:szCs w:val="24"/>
        </w:rPr>
        <w:t>2</w:t>
      </w:r>
      <w:r w:rsidR="00713645" w:rsidRPr="003612EB">
        <w:rPr>
          <w:rFonts w:ascii="Calibri" w:eastAsia="Calibri" w:hAnsi="Calibri" w:cs="Calibri"/>
          <w:sz w:val="24"/>
          <w:szCs w:val="24"/>
        </w:rPr>
        <w:t xml:space="preserve">.2. </w:t>
      </w:r>
      <w:r w:rsidR="00AD4F1A" w:rsidRPr="003612EB">
        <w:rPr>
          <w:rFonts w:ascii="Calibri" w:eastAsia="Calibri" w:hAnsi="Calibri" w:cs="Calibri"/>
          <w:sz w:val="24"/>
          <w:szCs w:val="24"/>
        </w:rPr>
        <w:t>skaitmeninės dokumentų kopijos (fiziniu parašu tvirtinami dokumentai turi būti pateikiami pasirašyti ir nuskenuoti).</w:t>
      </w:r>
    </w:p>
    <w:p w14:paraId="25741C16" w14:textId="7AD8337C" w:rsidR="00EB0E73" w:rsidRPr="003612EB" w:rsidRDefault="00392458" w:rsidP="00D454E9">
      <w:pPr>
        <w:pStyle w:val="Sraopastraipa"/>
        <w:spacing w:line="240" w:lineRule="auto"/>
        <w:ind w:left="0"/>
        <w:rPr>
          <w:rFonts w:ascii="Calibri" w:hAnsi="Calibri" w:cs="Calibri"/>
          <w:sz w:val="24"/>
          <w:szCs w:val="24"/>
        </w:rPr>
      </w:pPr>
      <w:r w:rsidRPr="003612EB">
        <w:rPr>
          <w:rFonts w:ascii="Calibri" w:eastAsia="Arial" w:hAnsi="Calibri" w:cs="Calibri"/>
          <w:sz w:val="24"/>
          <w:szCs w:val="24"/>
        </w:rPr>
        <w:t xml:space="preserve">5.3. </w:t>
      </w:r>
      <w:r w:rsidR="00D61DED" w:rsidRPr="003612EB">
        <w:rPr>
          <w:rFonts w:ascii="Calibri" w:eastAsia="Arial" w:hAnsi="Calibri" w:cs="Calibri"/>
          <w:sz w:val="24"/>
          <w:szCs w:val="24"/>
        </w:rPr>
        <w:t>Pasiūlyma</w:t>
      </w:r>
      <w:r w:rsidR="00543400" w:rsidRPr="003612EB">
        <w:rPr>
          <w:rFonts w:ascii="Calibri" w:eastAsia="Arial" w:hAnsi="Calibri" w:cs="Calibri"/>
          <w:sz w:val="24"/>
          <w:szCs w:val="24"/>
        </w:rPr>
        <w:t>s turi būti parengtas</w:t>
      </w:r>
      <w:r w:rsidR="00D61DED" w:rsidRPr="003612EB">
        <w:rPr>
          <w:rFonts w:ascii="Calibri" w:eastAsia="Arial" w:hAnsi="Calibri" w:cs="Calibri"/>
          <w:sz w:val="24"/>
          <w:szCs w:val="24"/>
        </w:rPr>
        <w:t xml:space="preserve"> lietuvių</w:t>
      </w:r>
      <w:r w:rsidR="00DD51EA" w:rsidRPr="003612EB">
        <w:rPr>
          <w:rFonts w:ascii="Calibri" w:eastAsia="Arial" w:hAnsi="Calibri" w:cs="Calibri"/>
          <w:sz w:val="24"/>
          <w:szCs w:val="24"/>
        </w:rPr>
        <w:t xml:space="preserve"> kalba.</w:t>
      </w:r>
      <w:r w:rsidR="00D61DED" w:rsidRPr="003612EB">
        <w:rPr>
          <w:rFonts w:ascii="Calibri" w:eastAsia="Arial" w:hAnsi="Calibri" w:cs="Calibri"/>
          <w:sz w:val="24"/>
          <w:szCs w:val="24"/>
        </w:rPr>
        <w:t xml:space="preserve"> </w:t>
      </w:r>
      <w:r w:rsidR="000A3108" w:rsidRPr="003612EB">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3F5ECCE2" w:rsidR="0032046A" w:rsidRPr="003612EB" w:rsidRDefault="00AB0036" w:rsidP="00D454E9">
      <w:pPr>
        <w:pStyle w:val="Sraopastraipa"/>
        <w:spacing w:line="240" w:lineRule="auto"/>
        <w:ind w:left="0"/>
        <w:rPr>
          <w:rFonts w:ascii="Calibri" w:hAnsi="Calibri" w:cs="Calibri"/>
          <w:sz w:val="24"/>
          <w:szCs w:val="24"/>
        </w:rPr>
      </w:pPr>
      <w:r w:rsidRPr="003612EB">
        <w:rPr>
          <w:rFonts w:ascii="Calibri" w:hAnsi="Calibri" w:cs="Calibri"/>
          <w:sz w:val="24"/>
          <w:szCs w:val="24"/>
        </w:rPr>
        <w:t xml:space="preserve">5.4. </w:t>
      </w:r>
      <w:r w:rsidR="0032046A" w:rsidRPr="003612EB">
        <w:rPr>
          <w:rFonts w:ascii="Calibri" w:hAnsi="Calibri" w:cs="Calibri"/>
          <w:sz w:val="24"/>
          <w:szCs w:val="24"/>
        </w:rPr>
        <w:t>Pasiūlym</w:t>
      </w:r>
      <w:r w:rsidR="00990A2D" w:rsidRPr="003612EB">
        <w:rPr>
          <w:rFonts w:ascii="Calibri" w:hAnsi="Calibri" w:cs="Calibri"/>
          <w:sz w:val="24"/>
          <w:szCs w:val="24"/>
        </w:rPr>
        <w:t xml:space="preserve">uose nurodytos kainos </w:t>
      </w:r>
      <w:r w:rsidR="003C09C7" w:rsidRPr="003612EB">
        <w:rPr>
          <w:rFonts w:ascii="Calibri" w:hAnsi="Calibri" w:cs="Calibri"/>
          <w:sz w:val="24"/>
          <w:szCs w:val="24"/>
        </w:rPr>
        <w:t xml:space="preserve">bus vertinamos </w:t>
      </w:r>
      <w:r w:rsidR="0032046A" w:rsidRPr="003612EB">
        <w:rPr>
          <w:rFonts w:ascii="Calibri" w:hAnsi="Calibri" w:cs="Calibri"/>
          <w:sz w:val="24"/>
          <w:szCs w:val="24"/>
        </w:rPr>
        <w:t>eurais</w:t>
      </w:r>
      <w:r w:rsidR="0032046A" w:rsidRPr="003612EB">
        <w:rPr>
          <w:rFonts w:ascii="Calibri" w:eastAsia="Calibri" w:hAnsi="Calibri" w:cs="Calibri"/>
          <w:sz w:val="24"/>
          <w:szCs w:val="24"/>
        </w:rPr>
        <w:t>.</w:t>
      </w:r>
      <w:r w:rsidR="0032046A" w:rsidRPr="003612EB">
        <w:rPr>
          <w:rFonts w:ascii="Calibri" w:hAnsi="Calibri" w:cs="Calibri"/>
          <w:sz w:val="24"/>
          <w:szCs w:val="24"/>
        </w:rPr>
        <w:t xml:space="preserve"> Jeigu </w:t>
      </w:r>
      <w:r w:rsidR="005B57A2" w:rsidRPr="003612EB">
        <w:rPr>
          <w:rFonts w:ascii="Calibri" w:hAnsi="Calibri" w:cs="Calibri"/>
          <w:sz w:val="24"/>
          <w:szCs w:val="24"/>
        </w:rPr>
        <w:t>p</w:t>
      </w:r>
      <w:r w:rsidR="0032046A" w:rsidRPr="003612EB">
        <w:rPr>
          <w:rFonts w:ascii="Calibri" w:hAnsi="Calibri" w:cs="Calibri"/>
          <w:sz w:val="24"/>
          <w:szCs w:val="24"/>
        </w:rPr>
        <w:t xml:space="preserve">asiūlymuose kainos nurodytos užsienio valiuta, jos </w:t>
      </w:r>
      <w:r w:rsidR="003C09C7" w:rsidRPr="003612EB">
        <w:rPr>
          <w:rFonts w:ascii="Calibri" w:hAnsi="Calibri" w:cs="Calibri"/>
          <w:sz w:val="24"/>
          <w:szCs w:val="24"/>
        </w:rPr>
        <w:t>bus</w:t>
      </w:r>
      <w:r w:rsidR="0032046A" w:rsidRPr="003612EB">
        <w:rPr>
          <w:rFonts w:ascii="Calibri" w:hAnsi="Calibri" w:cs="Calibri"/>
          <w:sz w:val="24"/>
          <w:szCs w:val="24"/>
        </w:rPr>
        <w:t xml:space="preserve"> perskaičiuojamos </w:t>
      </w:r>
      <w:r w:rsidR="003C09C7" w:rsidRPr="003612EB">
        <w:rPr>
          <w:rFonts w:ascii="Calibri" w:hAnsi="Calibri" w:cs="Calibri"/>
          <w:sz w:val="24"/>
          <w:szCs w:val="24"/>
        </w:rPr>
        <w:t>eurais</w:t>
      </w:r>
      <w:r w:rsidR="0032046A" w:rsidRPr="003612EB">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12EB">
        <w:rPr>
          <w:rFonts w:ascii="Calibri" w:hAnsi="Calibri" w:cs="Calibri"/>
          <w:sz w:val="24"/>
          <w:szCs w:val="24"/>
        </w:rPr>
        <w:t>.</w:t>
      </w:r>
    </w:p>
    <w:p w14:paraId="718BEA79" w14:textId="49D3EB5C" w:rsidR="0083324C" w:rsidRPr="003612EB" w:rsidRDefault="00AB0036" w:rsidP="0083324C">
      <w:pPr>
        <w:pStyle w:val="Sraopastraipa"/>
        <w:spacing w:after="160" w:line="240" w:lineRule="auto"/>
        <w:ind w:left="0" w:firstLine="710"/>
        <w:rPr>
          <w:rFonts w:ascii="Calibri" w:eastAsia="Arial" w:hAnsi="Calibri" w:cs="Calibri"/>
          <w:sz w:val="24"/>
          <w:szCs w:val="24"/>
        </w:rPr>
      </w:pPr>
      <w:r w:rsidRPr="003612EB">
        <w:rPr>
          <w:rFonts w:ascii="Calibri" w:eastAsia="Arial" w:hAnsi="Calibri" w:cs="Calibri"/>
          <w:sz w:val="24"/>
          <w:szCs w:val="24"/>
        </w:rPr>
        <w:t>5.5.</w:t>
      </w:r>
      <w:r w:rsidR="006A6A5B" w:rsidRPr="003612EB">
        <w:rPr>
          <w:rFonts w:ascii="Calibri" w:eastAsia="Arial" w:hAnsi="Calibri" w:cs="Calibri"/>
          <w:sz w:val="24"/>
          <w:szCs w:val="24"/>
        </w:rPr>
        <w:t xml:space="preserve"> Bendra pasiūlymo kaina (sąnaudos) su PVM  turi būti nurodoma dviejų </w:t>
      </w:r>
      <w:r w:rsidR="00EE7D60" w:rsidRPr="003612EB">
        <w:rPr>
          <w:rFonts w:ascii="Calibri" w:eastAsia="Arial" w:hAnsi="Calibri" w:cs="Calibri"/>
          <w:sz w:val="24"/>
          <w:szCs w:val="24"/>
        </w:rPr>
        <w:t>skaitmenų</w:t>
      </w:r>
      <w:r w:rsidR="006A6A5B" w:rsidRPr="003612EB">
        <w:rPr>
          <w:rFonts w:ascii="Calibri" w:eastAsia="Arial" w:hAnsi="Calibri" w:cs="Calibri"/>
          <w:sz w:val="24"/>
          <w:szCs w:val="24"/>
        </w:rPr>
        <w:t xml:space="preserve"> po kablelio tikslumu. </w:t>
      </w:r>
    </w:p>
    <w:p w14:paraId="4A56C31A" w14:textId="77777777" w:rsidR="00DD51EA" w:rsidRPr="003612EB" w:rsidRDefault="009C66EF" w:rsidP="00D454E9">
      <w:pPr>
        <w:pStyle w:val="Sraopastraipa"/>
        <w:spacing w:line="240" w:lineRule="auto"/>
        <w:ind w:left="710" w:firstLine="0"/>
        <w:rPr>
          <w:rFonts w:ascii="Calibri" w:hAnsi="Calibri" w:cs="Calibri"/>
          <w:sz w:val="24"/>
          <w:szCs w:val="24"/>
        </w:rPr>
      </w:pPr>
      <w:r w:rsidRPr="003612EB">
        <w:rPr>
          <w:rFonts w:ascii="Calibri" w:eastAsia="Arial" w:hAnsi="Calibri" w:cs="Calibri"/>
          <w:sz w:val="24"/>
          <w:szCs w:val="24"/>
        </w:rPr>
        <w:t xml:space="preserve">5.6. Tiekėjų pasiūlymuose nurodytos kainos bus vertinamos </w:t>
      </w:r>
      <w:r w:rsidRPr="003612EB">
        <w:rPr>
          <w:rFonts w:ascii="Calibri" w:hAnsi="Calibri" w:cs="Calibri"/>
          <w:sz w:val="24"/>
          <w:szCs w:val="24"/>
        </w:rPr>
        <w:t>ir lyginamos su visais mokesčiais,</w:t>
      </w:r>
    </w:p>
    <w:p w14:paraId="129309B3" w14:textId="2861C888" w:rsidR="009C66EF" w:rsidRPr="003612EB" w:rsidRDefault="009C66EF" w:rsidP="00D454E9">
      <w:pPr>
        <w:spacing w:line="240" w:lineRule="auto"/>
        <w:ind w:firstLine="0"/>
        <w:rPr>
          <w:rFonts w:ascii="Calibri" w:hAnsi="Calibri" w:cs="Calibri"/>
          <w:sz w:val="24"/>
          <w:szCs w:val="24"/>
        </w:rPr>
      </w:pPr>
      <w:r w:rsidRPr="003612EB">
        <w:rPr>
          <w:rFonts w:ascii="Calibri" w:hAnsi="Calibri" w:cs="Calibri"/>
          <w:sz w:val="24"/>
          <w:szCs w:val="24"/>
        </w:rPr>
        <w:t xml:space="preserve">įskaitant PVM. </w:t>
      </w:r>
    </w:p>
    <w:p w14:paraId="5D6AA436" w14:textId="24D9AD37" w:rsidR="009C66EF" w:rsidRPr="003612EB" w:rsidRDefault="004827F0" w:rsidP="00D454E9">
      <w:pPr>
        <w:spacing w:line="240" w:lineRule="auto"/>
        <w:ind w:firstLine="0"/>
        <w:rPr>
          <w:rFonts w:ascii="Calibri" w:hAnsi="Calibri" w:cs="Calibri"/>
          <w:sz w:val="24"/>
          <w:szCs w:val="24"/>
        </w:rPr>
      </w:pPr>
      <w:r w:rsidRPr="003612EB">
        <w:rPr>
          <w:rFonts w:ascii="Calibri" w:hAnsi="Calibri" w:cs="Calibri"/>
          <w:sz w:val="24"/>
          <w:szCs w:val="24"/>
        </w:rPr>
        <w:tab/>
      </w:r>
      <w:r w:rsidRPr="003612EB">
        <w:rPr>
          <w:rFonts w:ascii="Calibri" w:hAnsi="Calibri" w:cs="Calibri"/>
          <w:sz w:val="24"/>
          <w:szCs w:val="24"/>
        </w:rPr>
        <w:tab/>
      </w:r>
    </w:p>
    <w:p w14:paraId="76771895" w14:textId="77777777" w:rsidR="00F527B1" w:rsidRPr="003612EB" w:rsidRDefault="00F527B1" w:rsidP="00D454E9">
      <w:pPr>
        <w:pStyle w:val="paragrafesrasas2lygis"/>
        <w:spacing w:line="240" w:lineRule="auto"/>
        <w:rPr>
          <w:rFonts w:ascii="Calibri" w:hAnsi="Calibri" w:cs="Calibri"/>
          <w:sz w:val="24"/>
          <w:szCs w:val="24"/>
        </w:rPr>
      </w:pPr>
    </w:p>
    <w:p w14:paraId="3946E33E" w14:textId="65B6C219" w:rsidR="00F527B1" w:rsidRPr="003612EB" w:rsidRDefault="00E85882" w:rsidP="003F5D40">
      <w:pPr>
        <w:pStyle w:val="Antrat1"/>
        <w:spacing w:before="0" w:after="0" w:line="300" w:lineRule="auto"/>
        <w:ind w:left="357" w:firstLine="0"/>
        <w:rPr>
          <w:rFonts w:ascii="Calibri" w:hAnsi="Calibri" w:cs="Calibri"/>
          <w:color w:val="auto"/>
        </w:rPr>
      </w:pPr>
      <w:r w:rsidRPr="003612EB">
        <w:rPr>
          <w:rFonts w:ascii="Calibri" w:hAnsi="Calibri" w:cs="Calibri"/>
          <w:color w:val="auto"/>
        </w:rPr>
        <w:t>6</w:t>
      </w:r>
      <w:r w:rsidR="003F5D40" w:rsidRPr="003612EB">
        <w:rPr>
          <w:rFonts w:ascii="Calibri" w:hAnsi="Calibri" w:cs="Calibri"/>
          <w:color w:val="auto"/>
        </w:rPr>
        <w:t xml:space="preserve">. </w:t>
      </w:r>
      <w:r w:rsidR="00E62E95" w:rsidRPr="003612EB">
        <w:rPr>
          <w:rFonts w:ascii="Calibri" w:hAnsi="Calibri" w:cs="Calibri"/>
          <w:color w:val="auto"/>
        </w:rPr>
        <w:t>Pasiūlymo galiojimo užtikrinimas</w:t>
      </w:r>
    </w:p>
    <w:p w14:paraId="7A210472" w14:textId="77777777" w:rsidR="003D73C2" w:rsidRPr="003612EB" w:rsidRDefault="003D73C2" w:rsidP="00C17335">
      <w:pPr>
        <w:ind w:firstLine="0"/>
        <w:rPr>
          <w:rFonts w:ascii="Calibri" w:hAnsi="Calibri" w:cs="Calibri"/>
          <w:i/>
          <w:iCs/>
          <w:color w:val="7030A0"/>
        </w:rPr>
      </w:pPr>
    </w:p>
    <w:p w14:paraId="7203423F" w14:textId="40194AE5" w:rsidR="00F527B1" w:rsidRPr="003612EB" w:rsidRDefault="007F65C2" w:rsidP="00F77A5D">
      <w:pPr>
        <w:pStyle w:val="Sraopastraipa"/>
        <w:spacing w:line="240" w:lineRule="auto"/>
        <w:ind w:left="0" w:firstLine="567"/>
        <w:rPr>
          <w:rFonts w:ascii="Calibri" w:eastAsia="Calibri" w:hAnsi="Calibri" w:cs="Calibri"/>
          <w:sz w:val="24"/>
          <w:szCs w:val="24"/>
        </w:rPr>
      </w:pPr>
      <w:r w:rsidRPr="003612EB">
        <w:rPr>
          <w:rFonts w:ascii="Calibri" w:hAnsi="Calibri" w:cs="Calibri"/>
          <w:sz w:val="24"/>
          <w:szCs w:val="24"/>
        </w:rPr>
        <w:t>6</w:t>
      </w:r>
      <w:r w:rsidR="003F5D40" w:rsidRPr="003612EB">
        <w:rPr>
          <w:rFonts w:ascii="Calibri" w:hAnsi="Calibri" w:cs="Calibri"/>
          <w:sz w:val="24"/>
          <w:szCs w:val="24"/>
        </w:rPr>
        <w:t xml:space="preserve">.1. </w:t>
      </w:r>
      <w:r w:rsidR="0AA88C09" w:rsidRPr="003612EB">
        <w:rPr>
          <w:rFonts w:ascii="Calibri" w:hAnsi="Calibri" w:cs="Calibri"/>
          <w:sz w:val="24"/>
          <w:szCs w:val="24"/>
        </w:rPr>
        <w:t xml:space="preserve"> </w:t>
      </w:r>
      <w:r w:rsidR="00504AD9" w:rsidRPr="003612EB">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612EB" w:rsidRDefault="00441AD7" w:rsidP="00F77A5D">
      <w:pPr>
        <w:pStyle w:val="Sraopastraipa"/>
        <w:spacing w:line="240" w:lineRule="auto"/>
        <w:ind w:left="0" w:firstLine="567"/>
        <w:rPr>
          <w:rFonts w:ascii="Calibri" w:hAnsi="Calibri" w:cs="Calibri"/>
          <w:sz w:val="24"/>
          <w:szCs w:val="24"/>
        </w:rPr>
      </w:pPr>
    </w:p>
    <w:p w14:paraId="5D02D1AD" w14:textId="08322900" w:rsidR="00831133" w:rsidRPr="003612EB" w:rsidRDefault="00B52705" w:rsidP="00497579">
      <w:pPr>
        <w:pStyle w:val="Antrat1"/>
        <w:numPr>
          <w:ilvl w:val="0"/>
          <w:numId w:val="6"/>
        </w:numPr>
        <w:spacing w:before="0" w:after="0" w:line="300" w:lineRule="auto"/>
        <w:ind w:left="425" w:firstLine="0"/>
        <w:rPr>
          <w:rFonts w:ascii="Calibri" w:hAnsi="Calibri" w:cs="Calibri"/>
        </w:rPr>
      </w:pPr>
      <w:bookmarkStart w:id="13" w:name="_Toc15392775"/>
      <w:r w:rsidRPr="003612EB">
        <w:rPr>
          <w:rFonts w:ascii="Calibri" w:hAnsi="Calibri" w:cs="Calibri"/>
          <w:color w:val="auto"/>
        </w:rPr>
        <w:t>P</w:t>
      </w:r>
      <w:bookmarkEnd w:id="13"/>
      <w:r w:rsidR="00E62E95" w:rsidRPr="003612EB">
        <w:rPr>
          <w:rFonts w:ascii="Calibri" w:hAnsi="Calibri" w:cs="Calibri"/>
          <w:color w:val="auto"/>
        </w:rPr>
        <w:t xml:space="preserve">asiūlymų </w:t>
      </w:r>
      <w:r w:rsidR="00A84437" w:rsidRPr="003612EB">
        <w:rPr>
          <w:rFonts w:ascii="Calibri" w:hAnsi="Calibri" w:cs="Calibri"/>
          <w:color w:val="auto"/>
        </w:rPr>
        <w:t>vertinimas</w:t>
      </w:r>
    </w:p>
    <w:p w14:paraId="0C1B0E3A" w14:textId="77777777" w:rsidR="00E85882" w:rsidRPr="003612EB" w:rsidRDefault="00E85882" w:rsidP="00F77A5D">
      <w:pPr>
        <w:spacing w:line="240" w:lineRule="auto"/>
        <w:ind w:firstLine="0"/>
        <w:rPr>
          <w:rFonts w:ascii="Calibri" w:hAnsi="Calibri" w:cs="Calibri"/>
          <w:vanish/>
          <w:sz w:val="24"/>
          <w:szCs w:val="24"/>
        </w:rPr>
      </w:pPr>
    </w:p>
    <w:p w14:paraId="2DFF0A66" w14:textId="04EE5BA4" w:rsidR="00CD2CC2" w:rsidRPr="00334507" w:rsidRDefault="005A4255" w:rsidP="00F77A5D">
      <w:pPr>
        <w:pStyle w:val="Sraopastraipa"/>
        <w:spacing w:line="240" w:lineRule="auto"/>
        <w:ind w:left="0" w:firstLine="709"/>
        <w:rPr>
          <w:rFonts w:ascii="Calibri" w:eastAsia="Calibri" w:hAnsi="Calibri" w:cs="Calibri"/>
          <w:sz w:val="24"/>
          <w:szCs w:val="24"/>
        </w:rPr>
      </w:pPr>
      <w:r w:rsidRPr="003612EB">
        <w:rPr>
          <w:rFonts w:ascii="Calibri" w:eastAsia="Calibri" w:hAnsi="Calibri" w:cs="Calibri"/>
          <w:sz w:val="24"/>
          <w:szCs w:val="24"/>
        </w:rPr>
        <w:t>7</w:t>
      </w:r>
      <w:r w:rsidR="0010148D" w:rsidRPr="003612EB">
        <w:rPr>
          <w:rFonts w:ascii="Calibri" w:eastAsia="Calibri" w:hAnsi="Calibri" w:cs="Calibri"/>
          <w:sz w:val="24"/>
          <w:szCs w:val="24"/>
        </w:rPr>
        <w:t>.1.</w:t>
      </w:r>
      <w:r w:rsidR="007536AF" w:rsidRPr="003612EB">
        <w:rPr>
          <w:rFonts w:ascii="Calibri" w:eastAsia="Calibri" w:hAnsi="Calibri" w:cs="Calibri"/>
          <w:sz w:val="24"/>
          <w:szCs w:val="24"/>
        </w:rPr>
        <w:t xml:space="preserve"> </w:t>
      </w:r>
      <w:r w:rsidR="3CB1384C" w:rsidRPr="003612EB">
        <w:rPr>
          <w:rFonts w:ascii="Calibri" w:hAnsi="Calibri" w:cs="Calibri"/>
          <w:sz w:val="24"/>
          <w:szCs w:val="24"/>
        </w:rPr>
        <w:t>P</w:t>
      </w:r>
      <w:r w:rsidR="000B220A" w:rsidRPr="003612EB">
        <w:rPr>
          <w:rFonts w:ascii="Calibri" w:hAnsi="Calibri" w:cs="Calibri"/>
          <w:sz w:val="24"/>
          <w:szCs w:val="24"/>
        </w:rPr>
        <w:t>erkančioji organizacija</w:t>
      </w:r>
      <w:r w:rsidR="00831133" w:rsidRPr="003612EB">
        <w:rPr>
          <w:rFonts w:ascii="Calibri" w:eastAsia="Calibri" w:hAnsi="Calibri" w:cs="Calibri"/>
          <w:sz w:val="24"/>
          <w:szCs w:val="24"/>
        </w:rPr>
        <w:t xml:space="preserve"> ekonomiškai naudingiausią </w:t>
      </w:r>
      <w:r w:rsidR="000B220A" w:rsidRPr="003612EB">
        <w:rPr>
          <w:rFonts w:ascii="Calibri" w:eastAsia="Calibri" w:hAnsi="Calibri" w:cs="Calibri"/>
          <w:sz w:val="24"/>
          <w:szCs w:val="24"/>
        </w:rPr>
        <w:t>p</w:t>
      </w:r>
      <w:r w:rsidR="00831133" w:rsidRPr="003612EB">
        <w:rPr>
          <w:rFonts w:ascii="Calibri" w:eastAsia="Calibri" w:hAnsi="Calibri" w:cs="Calibri"/>
          <w:sz w:val="24"/>
          <w:szCs w:val="24"/>
        </w:rPr>
        <w:t xml:space="preserve">asiūlymą išrenka pagal </w:t>
      </w:r>
      <w:r w:rsidR="000B220A" w:rsidRPr="003612EB">
        <w:rPr>
          <w:rFonts w:ascii="Calibri" w:eastAsia="Calibri" w:hAnsi="Calibri" w:cs="Calibri"/>
          <w:sz w:val="24"/>
          <w:szCs w:val="24"/>
        </w:rPr>
        <w:t>tiekėjo p</w:t>
      </w:r>
      <w:r w:rsidR="00831133" w:rsidRPr="003612EB">
        <w:rPr>
          <w:rFonts w:ascii="Calibri" w:eastAsia="Calibri" w:hAnsi="Calibri" w:cs="Calibri"/>
          <w:sz w:val="24"/>
          <w:szCs w:val="24"/>
        </w:rPr>
        <w:t xml:space="preserve">asiūlyme </w:t>
      </w:r>
      <w:r w:rsidR="00831133" w:rsidRPr="00334507">
        <w:rPr>
          <w:rFonts w:ascii="Calibri" w:eastAsia="Calibri" w:hAnsi="Calibri" w:cs="Calibri"/>
          <w:sz w:val="24"/>
          <w:szCs w:val="24"/>
        </w:rPr>
        <w:t>nurodytą kainą, kuri turi būti apskaičiuota ir nurodyta taip, kaip reikalaujama</w:t>
      </w:r>
      <w:r w:rsidR="00DE051B" w:rsidRPr="00334507">
        <w:rPr>
          <w:rFonts w:ascii="Calibri" w:eastAsia="Calibri" w:hAnsi="Calibri" w:cs="Calibri"/>
          <w:sz w:val="24"/>
          <w:szCs w:val="24"/>
        </w:rPr>
        <w:t xml:space="preserve"> </w:t>
      </w:r>
      <w:r w:rsidR="00023019" w:rsidRPr="00334507">
        <w:rPr>
          <w:rFonts w:ascii="Calibri" w:eastAsia="Calibri" w:hAnsi="Calibri" w:cs="Calibri"/>
          <w:sz w:val="24"/>
          <w:szCs w:val="24"/>
        </w:rPr>
        <w:t>specialiųjų p</w:t>
      </w:r>
      <w:r w:rsidR="00DE051B" w:rsidRPr="00334507">
        <w:rPr>
          <w:rFonts w:ascii="Calibri" w:eastAsia="Calibri" w:hAnsi="Calibri" w:cs="Calibri"/>
          <w:sz w:val="24"/>
          <w:szCs w:val="24"/>
        </w:rPr>
        <w:t xml:space="preserve">irkimo sąlygų priede </w:t>
      </w:r>
      <w:r w:rsidR="008E7386" w:rsidRPr="00334507">
        <w:rPr>
          <w:rFonts w:ascii="Calibri" w:eastAsia="Calibri" w:hAnsi="Calibri" w:cs="Calibri"/>
          <w:b/>
          <w:bCs/>
          <w:sz w:val="24"/>
          <w:szCs w:val="24"/>
        </w:rPr>
        <w:t>3</w:t>
      </w:r>
      <w:r w:rsidR="00497579" w:rsidRPr="00334507">
        <w:rPr>
          <w:rFonts w:ascii="Calibri" w:eastAsia="Calibri" w:hAnsi="Calibri" w:cs="Calibri"/>
          <w:b/>
          <w:bCs/>
          <w:sz w:val="24"/>
          <w:szCs w:val="24"/>
        </w:rPr>
        <w:t xml:space="preserve"> priedas „</w:t>
      </w:r>
      <w:r w:rsidR="00647796" w:rsidRPr="00334507">
        <w:rPr>
          <w:rFonts w:ascii="Calibri" w:eastAsia="Calibri" w:hAnsi="Calibri" w:cs="Calibri"/>
          <w:b/>
          <w:bCs/>
          <w:sz w:val="24"/>
          <w:szCs w:val="24"/>
        </w:rPr>
        <w:t>Pasiūlymo forma</w:t>
      </w:r>
      <w:r w:rsidR="00497579" w:rsidRPr="00334507">
        <w:rPr>
          <w:rFonts w:ascii="Calibri" w:eastAsia="Calibri" w:hAnsi="Calibri" w:cs="Calibri"/>
          <w:b/>
          <w:bCs/>
          <w:sz w:val="24"/>
          <w:szCs w:val="24"/>
        </w:rPr>
        <w:t>“.</w:t>
      </w:r>
    </w:p>
    <w:p w14:paraId="69CC295B" w14:textId="50B9F5D6" w:rsidR="009C5AA9" w:rsidRPr="00334507" w:rsidRDefault="00660FD8" w:rsidP="00F77A5D">
      <w:pPr>
        <w:pStyle w:val="Sraopastraipa"/>
        <w:spacing w:line="240" w:lineRule="auto"/>
        <w:ind w:left="0"/>
        <w:rPr>
          <w:rFonts w:ascii="Calibri" w:hAnsi="Calibri" w:cs="Calibri"/>
          <w:sz w:val="24"/>
          <w:szCs w:val="24"/>
        </w:rPr>
      </w:pPr>
      <w:r w:rsidRPr="00334507">
        <w:rPr>
          <w:rFonts w:ascii="Calibri" w:hAnsi="Calibri" w:cs="Calibri"/>
          <w:color w:val="000000" w:themeColor="text1"/>
          <w:sz w:val="24"/>
          <w:szCs w:val="24"/>
        </w:rPr>
        <w:t>7</w:t>
      </w:r>
      <w:r w:rsidR="001404CC" w:rsidRPr="00334507">
        <w:rPr>
          <w:rFonts w:ascii="Calibri" w:hAnsi="Calibri" w:cs="Calibri"/>
          <w:color w:val="000000" w:themeColor="text1"/>
          <w:sz w:val="24"/>
          <w:szCs w:val="24"/>
        </w:rPr>
        <w:t xml:space="preserve">.2. </w:t>
      </w:r>
      <w:r w:rsidR="00D734C6" w:rsidRPr="00334507">
        <w:rPr>
          <w:rFonts w:ascii="Calibri" w:hAnsi="Calibri" w:cs="Calibri"/>
          <w:color w:val="000000" w:themeColor="text1"/>
          <w:sz w:val="24"/>
          <w:szCs w:val="24"/>
        </w:rPr>
        <w:t xml:space="preserve">Laimėjusiu </w:t>
      </w:r>
      <w:r w:rsidR="00996FBB"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asiūlymu</w:t>
      </w:r>
      <w:r w:rsidR="00D734C6" w:rsidRPr="00334507">
        <w:rPr>
          <w:rFonts w:ascii="Calibri" w:hAnsi="Calibri" w:cs="Calibri"/>
          <w:color w:val="000000" w:themeColor="text1"/>
          <w:sz w:val="24"/>
          <w:szCs w:val="24"/>
        </w:rPr>
        <w:t xml:space="preserve"> galės būti pripažintas tik 1 (vienas) </w:t>
      </w:r>
      <w:r w:rsidR="005D7D8C" w:rsidRPr="00334507">
        <w:rPr>
          <w:rFonts w:ascii="Calibri" w:hAnsi="Calibri" w:cs="Calibri"/>
          <w:color w:val="000000" w:themeColor="text1"/>
          <w:sz w:val="24"/>
          <w:szCs w:val="24"/>
        </w:rPr>
        <w:t xml:space="preserve">ekonomiškai naudingiausias </w:t>
      </w:r>
      <w:r w:rsidR="00A36CC9"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asiūlymas, esantis pasiūlymų eilės pirmojoje vietoje</w:t>
      </w:r>
      <w:r w:rsidR="00D734C6" w:rsidRPr="00334507">
        <w:rPr>
          <w:rFonts w:ascii="Calibri" w:hAnsi="Calibri" w:cs="Calibri"/>
          <w:color w:val="000000" w:themeColor="text1"/>
          <w:sz w:val="24"/>
          <w:szCs w:val="24"/>
        </w:rPr>
        <w:t xml:space="preserve">. </w:t>
      </w:r>
    </w:p>
    <w:p w14:paraId="7E67ECB8" w14:textId="1D78DDFC" w:rsidR="00EC790E" w:rsidRPr="00334507" w:rsidRDefault="00F5411E" w:rsidP="006C7DED">
      <w:pPr>
        <w:pStyle w:val="Betarp"/>
        <w:ind w:firstLine="709"/>
        <w:contextualSpacing/>
        <w:rPr>
          <w:rFonts w:ascii="Calibri" w:eastAsiaTheme="minorHAnsi" w:hAnsi="Calibri" w:cs="Calibri"/>
          <w:bCs/>
          <w:i/>
          <w:iCs/>
          <w:color w:val="7030A0"/>
          <w:sz w:val="24"/>
          <w:szCs w:val="24"/>
        </w:rPr>
      </w:pPr>
      <w:r w:rsidRPr="00334507">
        <w:rPr>
          <w:rStyle w:val="cf01"/>
          <w:rFonts w:ascii="Calibri" w:hAnsi="Calibri" w:cs="Calibri"/>
          <w:sz w:val="24"/>
          <w:szCs w:val="24"/>
        </w:rPr>
        <w:t>7.3. P</w:t>
      </w:r>
      <w:r w:rsidR="0014359C" w:rsidRPr="00334507">
        <w:rPr>
          <w:rStyle w:val="cf01"/>
          <w:rFonts w:ascii="Calibri" w:hAnsi="Calibri" w:cs="Calibri"/>
          <w:sz w:val="24"/>
          <w:szCs w:val="24"/>
        </w:rPr>
        <w:t xml:space="preserve">erkančioji organizacija </w:t>
      </w:r>
      <w:r w:rsidRPr="00334507">
        <w:rPr>
          <w:rStyle w:val="cf01"/>
          <w:rFonts w:ascii="Calibri" w:hAnsi="Calibri" w:cs="Calibri"/>
          <w:sz w:val="24"/>
          <w:szCs w:val="24"/>
        </w:rPr>
        <w:t xml:space="preserve">atmes tiekėjo pasiūlymą, jeigu kartu su pasiūlymu nebus pateikti šie </w:t>
      </w:r>
      <w:r w:rsidR="0014359C" w:rsidRPr="00334507">
        <w:rPr>
          <w:rStyle w:val="cf01"/>
          <w:rFonts w:ascii="Calibri" w:hAnsi="Calibri" w:cs="Calibri"/>
          <w:sz w:val="24"/>
          <w:szCs w:val="24"/>
        </w:rPr>
        <w:t>p</w:t>
      </w:r>
      <w:r w:rsidRPr="00334507">
        <w:rPr>
          <w:rStyle w:val="cf01"/>
          <w:rFonts w:ascii="Calibri" w:hAnsi="Calibri" w:cs="Calibri"/>
          <w:sz w:val="24"/>
          <w:szCs w:val="24"/>
        </w:rPr>
        <w:t xml:space="preserve">irkimo sąlygose reikalaujami pateikti dokumentai: </w:t>
      </w:r>
      <w:r w:rsidR="008E7386" w:rsidRPr="00334507">
        <w:rPr>
          <w:rFonts w:ascii="Calibri" w:hAnsi="Calibri" w:cs="Calibri"/>
          <w:b/>
          <w:bCs/>
          <w:sz w:val="24"/>
          <w:szCs w:val="24"/>
        </w:rPr>
        <w:t>3</w:t>
      </w:r>
      <w:r w:rsidR="00497579" w:rsidRPr="00334507">
        <w:rPr>
          <w:rFonts w:ascii="Calibri" w:hAnsi="Calibri" w:cs="Calibri"/>
          <w:b/>
          <w:bCs/>
          <w:sz w:val="24"/>
          <w:szCs w:val="24"/>
        </w:rPr>
        <w:t xml:space="preserve"> priedas „</w:t>
      </w:r>
      <w:r w:rsidR="007536AF" w:rsidRPr="00334507">
        <w:rPr>
          <w:rFonts w:ascii="Calibri" w:eastAsia="Calibri" w:hAnsi="Calibri" w:cs="Calibri"/>
          <w:b/>
          <w:bCs/>
          <w:sz w:val="24"/>
          <w:szCs w:val="24"/>
        </w:rPr>
        <w:t>Pasiūlymo forma</w:t>
      </w:r>
      <w:r w:rsidR="008E7386" w:rsidRPr="00334507">
        <w:rPr>
          <w:rFonts w:ascii="Calibri" w:hAnsi="Calibri" w:cs="Calibri"/>
          <w:b/>
          <w:bCs/>
          <w:sz w:val="24"/>
          <w:szCs w:val="24"/>
        </w:rPr>
        <w:t>.</w:t>
      </w:r>
    </w:p>
    <w:p w14:paraId="5F28C774" w14:textId="73F14EAB" w:rsidR="00F5411E" w:rsidRPr="00334507" w:rsidRDefault="00F5411E" w:rsidP="00F77A5D">
      <w:pPr>
        <w:pStyle w:val="Betarp"/>
        <w:ind w:firstLine="709"/>
        <w:contextualSpacing/>
        <w:rPr>
          <w:rFonts w:ascii="Calibri" w:eastAsiaTheme="minorHAnsi" w:hAnsi="Calibri" w:cs="Calibri"/>
          <w:bCs/>
          <w:i/>
          <w:iCs/>
          <w:color w:val="7030A0"/>
          <w:sz w:val="24"/>
          <w:szCs w:val="24"/>
        </w:rPr>
      </w:pPr>
    </w:p>
    <w:p w14:paraId="4CFAC41F" w14:textId="6A854B8F" w:rsidR="00D83C57" w:rsidRPr="00334507" w:rsidRDefault="00EC067F" w:rsidP="003612EB">
      <w:pPr>
        <w:pStyle w:val="Antrat1"/>
        <w:pBdr>
          <w:bottom w:val="single" w:sz="4" w:space="5" w:color="ED7D31" w:themeColor="accent2"/>
        </w:pBdr>
        <w:tabs>
          <w:tab w:val="left" w:pos="567"/>
        </w:tabs>
        <w:spacing w:line="20" w:lineRule="atLeast"/>
        <w:ind w:firstLine="0"/>
        <w:contextualSpacing/>
        <w:rPr>
          <w:rFonts w:ascii="Calibri" w:hAnsi="Calibri" w:cs="Calibri"/>
        </w:rPr>
      </w:pPr>
      <w:bookmarkStart w:id="14" w:name="_Ref39425999"/>
      <w:bookmarkStart w:id="15" w:name="_Ref39426005"/>
      <w:bookmarkStart w:id="16" w:name="_Toc126333937"/>
      <w:r w:rsidRPr="00334507">
        <w:rPr>
          <w:rFonts w:ascii="Calibri" w:hAnsi="Calibri" w:cs="Calibri"/>
        </w:rPr>
        <w:tab/>
      </w:r>
      <w:r w:rsidR="00D83C57" w:rsidRPr="00334507">
        <w:rPr>
          <w:rFonts w:ascii="Calibri" w:hAnsi="Calibri" w:cs="Calibri"/>
        </w:rPr>
        <w:t>8. Sutarties sudarymas</w:t>
      </w:r>
      <w:bookmarkEnd w:id="14"/>
      <w:bookmarkEnd w:id="15"/>
      <w:bookmarkEnd w:id="16"/>
    </w:p>
    <w:p w14:paraId="4B42B3B3" w14:textId="00116B3B" w:rsidR="00D83C57" w:rsidRPr="00334507" w:rsidRDefault="00D83C57" w:rsidP="000003B6">
      <w:pPr>
        <w:spacing w:line="240" w:lineRule="auto"/>
        <w:ind w:left="284" w:hanging="284"/>
        <w:rPr>
          <w:rFonts w:ascii="Calibri" w:hAnsi="Calibri" w:cs="Calibri"/>
          <w:color w:val="000000" w:themeColor="text1"/>
        </w:rPr>
      </w:pPr>
    </w:p>
    <w:p w14:paraId="4006AD6A" w14:textId="6A0DD59F" w:rsidR="00D83C57" w:rsidRPr="003612EB" w:rsidRDefault="000003B6" w:rsidP="006C7DED">
      <w:pPr>
        <w:pStyle w:val="Sraopastraipa"/>
        <w:spacing w:line="240" w:lineRule="auto"/>
        <w:ind w:left="0" w:firstLine="709"/>
        <w:rPr>
          <w:rFonts w:ascii="Calibri" w:hAnsi="Calibri" w:cs="Calibri"/>
          <w:color w:val="000000" w:themeColor="text1"/>
          <w:sz w:val="24"/>
          <w:szCs w:val="24"/>
        </w:rPr>
      </w:pPr>
      <w:r w:rsidRPr="00334507">
        <w:rPr>
          <w:rFonts w:ascii="Calibri" w:hAnsi="Calibri" w:cs="Calibri"/>
          <w:color w:val="000000" w:themeColor="text1"/>
          <w:sz w:val="24"/>
          <w:szCs w:val="24"/>
        </w:rPr>
        <w:t xml:space="preserve">8.1. </w:t>
      </w:r>
      <w:r w:rsidR="00D83C57" w:rsidRPr="00334507">
        <w:rPr>
          <w:rFonts w:ascii="Calibri" w:hAnsi="Calibri" w:cs="Calibri"/>
          <w:color w:val="000000" w:themeColor="text1"/>
          <w:sz w:val="24"/>
          <w:szCs w:val="24"/>
        </w:rPr>
        <w:t>Ši pirkimo procedūra atliekama siekiant sudaryti sutartį su tiekėju, kurio pasiūlymas, vadovaujantis pirkimo sąlygose</w:t>
      </w:r>
      <w:r w:rsidR="00D83C57" w:rsidRPr="00334507">
        <w:rPr>
          <w:rFonts w:ascii="Calibri" w:hAnsi="Calibri" w:cs="Calibri"/>
          <w:color w:val="0070C0"/>
          <w:sz w:val="24"/>
          <w:szCs w:val="24"/>
        </w:rPr>
        <w:t xml:space="preserve"> </w:t>
      </w:r>
      <w:r w:rsidR="00D83C57" w:rsidRPr="00334507">
        <w:rPr>
          <w:rFonts w:ascii="Calibri" w:hAnsi="Calibri" w:cs="Calibri"/>
          <w:color w:val="000000" w:themeColor="text1"/>
          <w:sz w:val="24"/>
          <w:szCs w:val="24"/>
        </w:rPr>
        <w:t>nustatyta tvarka, bus pripažinta</w:t>
      </w:r>
      <w:r w:rsidR="00C61688" w:rsidRPr="00334507">
        <w:rPr>
          <w:rFonts w:ascii="Calibri" w:hAnsi="Calibri" w:cs="Calibri"/>
          <w:color w:val="000000" w:themeColor="text1"/>
          <w:sz w:val="24"/>
          <w:szCs w:val="24"/>
        </w:rPr>
        <w:t xml:space="preserve">s laimėjęs. </w:t>
      </w:r>
      <w:r w:rsidR="00D83C57" w:rsidRPr="00334507">
        <w:rPr>
          <w:rFonts w:ascii="Calibri" w:hAnsi="Calibri" w:cs="Calibri"/>
          <w:sz w:val="24"/>
          <w:szCs w:val="24"/>
        </w:rPr>
        <w:t>Sutarties sąlygos pateikiamos</w:t>
      </w:r>
      <w:r w:rsidR="00F56579" w:rsidRPr="00334507">
        <w:rPr>
          <w:rFonts w:ascii="Calibri" w:hAnsi="Calibri" w:cs="Calibri"/>
          <w:sz w:val="24"/>
          <w:szCs w:val="24"/>
        </w:rPr>
        <w:t xml:space="preserve"> specialiųjų pirkimo sąlygų</w:t>
      </w:r>
      <w:r w:rsidR="00D83C57" w:rsidRPr="00334507">
        <w:rPr>
          <w:rFonts w:ascii="Calibri" w:hAnsi="Calibri" w:cs="Calibri"/>
          <w:sz w:val="24"/>
          <w:szCs w:val="24"/>
        </w:rPr>
        <w:t xml:space="preserve"> </w:t>
      </w:r>
      <w:r w:rsidR="00197AD5" w:rsidRPr="00334507">
        <w:rPr>
          <w:rFonts w:ascii="Calibri" w:hAnsi="Calibri" w:cs="Calibri"/>
          <w:b/>
          <w:bCs/>
          <w:sz w:val="24"/>
          <w:szCs w:val="24"/>
        </w:rPr>
        <w:t>4</w:t>
      </w:r>
      <w:r w:rsidR="00F56579" w:rsidRPr="00334507">
        <w:rPr>
          <w:rFonts w:ascii="Calibri" w:hAnsi="Calibri" w:cs="Calibri"/>
          <w:b/>
          <w:bCs/>
          <w:sz w:val="24"/>
          <w:szCs w:val="24"/>
        </w:rPr>
        <w:t xml:space="preserve"> priede</w:t>
      </w:r>
      <w:r w:rsidR="00497579" w:rsidRPr="00334507">
        <w:rPr>
          <w:rFonts w:ascii="Calibri" w:hAnsi="Calibri" w:cs="Calibri"/>
          <w:b/>
          <w:bCs/>
          <w:sz w:val="24"/>
          <w:szCs w:val="24"/>
        </w:rPr>
        <w:t xml:space="preserve"> „Sutarties projektas“.</w:t>
      </w:r>
    </w:p>
    <w:p w14:paraId="10559D25" w14:textId="77777777" w:rsidR="00F5411E" w:rsidRPr="003612EB" w:rsidRDefault="00F5411E" w:rsidP="00F77A5D">
      <w:pPr>
        <w:pStyle w:val="Betarp"/>
        <w:contextualSpacing/>
        <w:rPr>
          <w:rFonts w:ascii="Calibri" w:hAnsi="Calibri" w:cs="Calibri"/>
          <w:color w:val="00B050"/>
          <w:sz w:val="24"/>
          <w:szCs w:val="24"/>
        </w:rPr>
      </w:pPr>
    </w:p>
    <w:p w14:paraId="5B316373" w14:textId="4B707CDF" w:rsidR="000D5039" w:rsidRPr="003612EB" w:rsidRDefault="00D83C57" w:rsidP="00EC067F">
      <w:pPr>
        <w:pStyle w:val="Antrat1"/>
        <w:spacing w:before="0" w:after="0" w:line="300" w:lineRule="auto"/>
        <w:ind w:firstLine="397"/>
        <w:rPr>
          <w:rFonts w:ascii="Calibri" w:hAnsi="Calibri" w:cs="Calibri"/>
          <w:color w:val="auto"/>
        </w:rPr>
      </w:pPr>
      <w:r w:rsidRPr="003612EB">
        <w:rPr>
          <w:rFonts w:ascii="Calibri" w:hAnsi="Calibri" w:cs="Calibri"/>
          <w:color w:val="auto"/>
        </w:rPr>
        <w:t xml:space="preserve">9. </w:t>
      </w:r>
      <w:r w:rsidR="00274B64" w:rsidRPr="003612EB">
        <w:rPr>
          <w:rFonts w:ascii="Calibri" w:hAnsi="Calibri" w:cs="Calibri"/>
          <w:color w:val="auto"/>
        </w:rPr>
        <w:t>K</w:t>
      </w:r>
      <w:r w:rsidR="00A84437" w:rsidRPr="003612EB">
        <w:rPr>
          <w:rFonts w:ascii="Calibri" w:hAnsi="Calibri" w:cs="Calibri"/>
          <w:color w:val="auto"/>
        </w:rPr>
        <w:t xml:space="preserve">itos sąlygos </w:t>
      </w:r>
    </w:p>
    <w:p w14:paraId="229A419C" w14:textId="77777777" w:rsidR="0008378B" w:rsidRPr="003612EB" w:rsidRDefault="0008378B" w:rsidP="00E250DF">
      <w:pPr>
        <w:pStyle w:val="Betarp"/>
        <w:spacing w:line="300" w:lineRule="auto"/>
        <w:ind w:firstLine="0"/>
        <w:contextualSpacing/>
        <w:rPr>
          <w:rFonts w:ascii="Calibri" w:eastAsiaTheme="minorHAnsi" w:hAnsi="Calibri" w:cs="Calibri"/>
        </w:rPr>
      </w:pPr>
    </w:p>
    <w:p w14:paraId="05A79617" w14:textId="3C260993" w:rsidR="009B4090" w:rsidRDefault="004B27AF" w:rsidP="004B27AF">
      <w:pPr>
        <w:pStyle w:val="Betarp"/>
        <w:spacing w:line="276" w:lineRule="auto"/>
        <w:ind w:left="397" w:firstLine="0"/>
        <w:contextualSpacing/>
        <w:rPr>
          <w:rFonts w:ascii="Calibri" w:eastAsia="Times New Roman" w:hAnsi="Calibri" w:cs="Calibri"/>
          <w:sz w:val="24"/>
          <w:szCs w:val="24"/>
        </w:rPr>
      </w:pPr>
      <w:r w:rsidRPr="003612EB">
        <w:rPr>
          <w:rFonts w:ascii="Calibri" w:eastAsia="Times New Roman" w:hAnsi="Calibri" w:cs="Calibri"/>
          <w:sz w:val="24"/>
          <w:szCs w:val="24"/>
        </w:rPr>
        <w:t>9.1. Netaikoma</w:t>
      </w:r>
      <w:bookmarkEnd w:id="9"/>
    </w:p>
    <w:p w14:paraId="58950B7F" w14:textId="7C01E256" w:rsidR="00BA0146" w:rsidRPr="003612EB" w:rsidRDefault="00BA0146" w:rsidP="00BA0146">
      <w:pPr>
        <w:pStyle w:val="Antrat1"/>
        <w:spacing w:before="0" w:after="0" w:line="300" w:lineRule="auto"/>
        <w:ind w:firstLine="397"/>
        <w:rPr>
          <w:rFonts w:ascii="Calibri" w:hAnsi="Calibri" w:cs="Calibri"/>
          <w:color w:val="auto"/>
        </w:rPr>
      </w:pPr>
      <w:r>
        <w:rPr>
          <w:rFonts w:ascii="Calibri" w:hAnsi="Calibri" w:cs="Calibri"/>
          <w:color w:val="auto"/>
        </w:rPr>
        <w:t>10</w:t>
      </w:r>
      <w:r w:rsidRPr="003612EB">
        <w:rPr>
          <w:rFonts w:ascii="Calibri" w:hAnsi="Calibri" w:cs="Calibri"/>
          <w:color w:val="auto"/>
        </w:rPr>
        <w:t xml:space="preserve">. </w:t>
      </w:r>
      <w:r>
        <w:rPr>
          <w:rFonts w:ascii="Calibri" w:hAnsi="Calibri" w:cs="Calibri"/>
          <w:color w:val="auto"/>
        </w:rPr>
        <w:t>TERMINAI</w:t>
      </w:r>
      <w:r w:rsidRPr="003612EB">
        <w:rPr>
          <w:rFonts w:ascii="Calibri" w:hAnsi="Calibri" w:cs="Calibri"/>
          <w:color w:val="auto"/>
        </w:rPr>
        <w:t xml:space="preserve"> </w:t>
      </w:r>
    </w:p>
    <w:p w14:paraId="68E6DEE0" w14:textId="77777777" w:rsidR="00BA0146" w:rsidRPr="003612EB" w:rsidRDefault="00BA0146" w:rsidP="00BA0146">
      <w:pPr>
        <w:pStyle w:val="Betarp"/>
        <w:spacing w:line="300" w:lineRule="auto"/>
        <w:ind w:firstLine="0"/>
        <w:contextualSpacing/>
        <w:rPr>
          <w:rFonts w:ascii="Calibri" w:eastAsiaTheme="minorHAnsi" w:hAnsi="Calibri" w:cs="Calibri"/>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A0146" w:rsidRPr="00C61688" w14:paraId="78150E87" w14:textId="77777777" w:rsidTr="004111A6">
        <w:trPr>
          <w:trHeight w:val="20"/>
        </w:trPr>
        <w:tc>
          <w:tcPr>
            <w:tcW w:w="600" w:type="dxa"/>
          </w:tcPr>
          <w:p w14:paraId="514A70BC"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Eil.</w:t>
            </w:r>
          </w:p>
          <w:p w14:paraId="2FD3CF63"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Nr.</w:t>
            </w:r>
          </w:p>
        </w:tc>
        <w:tc>
          <w:tcPr>
            <w:tcW w:w="2660" w:type="dxa"/>
          </w:tcPr>
          <w:p w14:paraId="6BC7E2CD"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
              </w:rPr>
              <w:t xml:space="preserve">VEIKSMAS </w:t>
            </w:r>
          </w:p>
        </w:tc>
        <w:tc>
          <w:tcPr>
            <w:tcW w:w="3685" w:type="dxa"/>
            <w:hideMark/>
          </w:tcPr>
          <w:p w14:paraId="6E54CA8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DATA/DIENŲ SKAIČIUS/ LAIKAS</w:t>
            </w:r>
          </w:p>
          <w:p w14:paraId="45E9B6C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(Lietuvos laiku)</w:t>
            </w:r>
          </w:p>
        </w:tc>
        <w:tc>
          <w:tcPr>
            <w:tcW w:w="3424" w:type="dxa"/>
            <w:hideMark/>
          </w:tcPr>
          <w:p w14:paraId="3215597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PASTABOS</w:t>
            </w:r>
          </w:p>
        </w:tc>
      </w:tr>
      <w:tr w:rsidR="00BA0146" w:rsidRPr="00C61688" w14:paraId="3CA32B38" w14:textId="77777777" w:rsidTr="004111A6">
        <w:trPr>
          <w:trHeight w:val="20"/>
        </w:trPr>
        <w:tc>
          <w:tcPr>
            <w:tcW w:w="600" w:type="dxa"/>
          </w:tcPr>
          <w:p w14:paraId="5ADB4003"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1</w:t>
            </w:r>
          </w:p>
        </w:tc>
        <w:tc>
          <w:tcPr>
            <w:tcW w:w="2660" w:type="dxa"/>
          </w:tcPr>
          <w:p w14:paraId="28338D61"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Pasiūlymų pateikimo terminas</w:t>
            </w:r>
          </w:p>
        </w:tc>
        <w:tc>
          <w:tcPr>
            <w:tcW w:w="3685" w:type="dxa"/>
          </w:tcPr>
          <w:p w14:paraId="5CC3975B"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Bus nurodytas skelbime apie pirkimą. </w:t>
            </w:r>
          </w:p>
        </w:tc>
        <w:tc>
          <w:tcPr>
            <w:tcW w:w="3424" w:type="dxa"/>
          </w:tcPr>
          <w:p w14:paraId="5692651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Perkančioji organizacija turi teisę pratęsti pasiūlymų pateikimo terminą.</w:t>
            </w:r>
          </w:p>
          <w:p w14:paraId="493CCD77" w14:textId="77777777" w:rsidR="00BA0146" w:rsidRPr="00C61688" w:rsidRDefault="00BA0146" w:rsidP="004111A6">
            <w:pPr>
              <w:ind w:firstLine="34"/>
              <w:rPr>
                <w:rFonts w:asciiTheme="minorHAnsi" w:hAnsiTheme="minorHAnsi" w:cstheme="minorHAnsi"/>
                <w:color w:val="7030A0"/>
              </w:rPr>
            </w:pPr>
          </w:p>
        </w:tc>
      </w:tr>
      <w:tr w:rsidR="00BA0146" w:rsidRPr="00C61688" w14:paraId="55F5E6C0" w14:textId="77777777" w:rsidTr="004111A6">
        <w:trPr>
          <w:trHeight w:val="20"/>
        </w:trPr>
        <w:tc>
          <w:tcPr>
            <w:tcW w:w="600" w:type="dxa"/>
          </w:tcPr>
          <w:p w14:paraId="5ABDC6C7"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2</w:t>
            </w:r>
          </w:p>
        </w:tc>
        <w:tc>
          <w:tcPr>
            <w:tcW w:w="2660" w:type="dxa"/>
          </w:tcPr>
          <w:p w14:paraId="3D7FAC6A"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66063C77" w14:textId="77777777" w:rsidR="00BA0146" w:rsidRPr="00C61688" w:rsidRDefault="00BA0146" w:rsidP="004111A6">
            <w:pPr>
              <w:ind w:firstLine="34"/>
              <w:rPr>
                <w:rFonts w:asciiTheme="minorHAnsi" w:hAnsiTheme="minorHAnsi" w:cstheme="minorHAnsi"/>
              </w:rPr>
            </w:pPr>
          </w:p>
          <w:p w14:paraId="184A98E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Likus </w:t>
            </w:r>
            <w:r w:rsidRPr="00C61688">
              <w:rPr>
                <w:rFonts w:asciiTheme="minorHAnsi" w:hAnsiTheme="minorHAnsi" w:cstheme="minorHAnsi"/>
                <w:b/>
              </w:rPr>
              <w:t>2 darbo dienoms</w:t>
            </w:r>
            <w:r w:rsidRPr="00C61688">
              <w:rPr>
                <w:rFonts w:asciiTheme="minorHAnsi" w:hAnsiTheme="minorHAnsi" w:cstheme="minorHAnsi"/>
              </w:rPr>
              <w:t xml:space="preserve"> iki pasiūlymų pateikimo termino pabaigos.</w:t>
            </w:r>
          </w:p>
        </w:tc>
        <w:tc>
          <w:tcPr>
            <w:tcW w:w="3424" w:type="dxa"/>
          </w:tcPr>
          <w:p w14:paraId="00D83FBE" w14:textId="77777777" w:rsidR="00BA0146" w:rsidRPr="00C61688" w:rsidRDefault="00BA0146" w:rsidP="004111A6">
            <w:pPr>
              <w:ind w:firstLine="34"/>
              <w:rPr>
                <w:rFonts w:asciiTheme="minorHAnsi" w:hAnsiTheme="minorHAnsi" w:cstheme="minorHAnsi"/>
                <w:color w:val="7030A0"/>
              </w:rPr>
            </w:pPr>
          </w:p>
          <w:p w14:paraId="0312187F" w14:textId="77777777" w:rsidR="00BA0146" w:rsidRPr="00C61688" w:rsidRDefault="00BA0146" w:rsidP="004111A6">
            <w:pPr>
              <w:ind w:firstLine="34"/>
              <w:rPr>
                <w:rFonts w:asciiTheme="minorHAnsi" w:hAnsiTheme="minorHAnsi" w:cstheme="minorHAnsi"/>
                <w:color w:val="7030A0"/>
              </w:rPr>
            </w:pPr>
          </w:p>
          <w:p w14:paraId="684263A7" w14:textId="77777777" w:rsidR="00BA0146" w:rsidRPr="00C61688" w:rsidRDefault="00BA0146" w:rsidP="004111A6">
            <w:pPr>
              <w:ind w:firstLine="34"/>
              <w:rPr>
                <w:rFonts w:asciiTheme="minorHAnsi" w:hAnsiTheme="minorHAnsi" w:cstheme="minorHAnsi"/>
                <w:color w:val="7030A0"/>
              </w:rPr>
            </w:pPr>
          </w:p>
        </w:tc>
      </w:tr>
      <w:tr w:rsidR="00BA0146" w:rsidRPr="00C61688" w14:paraId="6639DF94" w14:textId="77777777" w:rsidTr="004111A6">
        <w:trPr>
          <w:trHeight w:val="20"/>
        </w:trPr>
        <w:tc>
          <w:tcPr>
            <w:tcW w:w="600" w:type="dxa"/>
          </w:tcPr>
          <w:p w14:paraId="55A2469D"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3</w:t>
            </w:r>
          </w:p>
        </w:tc>
        <w:tc>
          <w:tcPr>
            <w:tcW w:w="2660" w:type="dxa"/>
          </w:tcPr>
          <w:p w14:paraId="4D7BE055"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 xml:space="preserve">Perkančioji organizacija </w:t>
            </w:r>
            <w:r w:rsidRPr="00C61688">
              <w:rPr>
                <w:rFonts w:asciiTheme="minorHAnsi" w:hAnsiTheme="minorHAnsi" w:cstheme="minorHAnsi"/>
              </w:rPr>
              <w:t>pirkimo dokumentų paaiškinimą, patikslinimą pateikia visiems dalyviams:</w:t>
            </w:r>
          </w:p>
        </w:tc>
        <w:tc>
          <w:tcPr>
            <w:tcW w:w="3685" w:type="dxa"/>
          </w:tcPr>
          <w:p w14:paraId="2459FAEA" w14:textId="77777777" w:rsidR="00BA0146" w:rsidRPr="00C61688" w:rsidRDefault="00BA0146" w:rsidP="004111A6">
            <w:pPr>
              <w:ind w:firstLine="34"/>
              <w:rPr>
                <w:rFonts w:asciiTheme="minorHAnsi" w:hAnsiTheme="minorHAnsi" w:cstheme="minorHAnsi"/>
              </w:rPr>
            </w:pPr>
          </w:p>
          <w:p w14:paraId="2AFBBB46"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Likus ne mažiau kaip</w:t>
            </w:r>
            <w:r w:rsidRPr="00C61688">
              <w:rPr>
                <w:rFonts w:asciiTheme="minorHAnsi" w:hAnsiTheme="minorHAnsi" w:cstheme="minorHAnsi"/>
                <w:b/>
              </w:rPr>
              <w:t xml:space="preserve"> 1 darbo dienai</w:t>
            </w:r>
            <w:r w:rsidRPr="00C61688">
              <w:rPr>
                <w:rFonts w:asciiTheme="minorHAnsi" w:hAnsiTheme="minorHAnsi" w:cstheme="minorHAnsi"/>
              </w:rPr>
              <w:t xml:space="preserve"> iki pasiūlymų pateikimo termino pabaigos.</w:t>
            </w:r>
          </w:p>
        </w:tc>
        <w:tc>
          <w:tcPr>
            <w:tcW w:w="3424" w:type="dxa"/>
          </w:tcPr>
          <w:p w14:paraId="164C4539" w14:textId="77777777" w:rsidR="00BA0146" w:rsidRPr="00C61688" w:rsidRDefault="00BA0146" w:rsidP="004111A6">
            <w:pPr>
              <w:ind w:firstLine="0"/>
              <w:rPr>
                <w:rFonts w:asciiTheme="minorHAnsi" w:hAnsiTheme="minorHAnsi" w:cstheme="minorHAnsi"/>
                <w:color w:val="7030A0"/>
              </w:rPr>
            </w:pPr>
            <w:r w:rsidRPr="00C61688">
              <w:rPr>
                <w:rFonts w:asciiTheme="minorHAnsi" w:hAnsiTheme="minorHAnsi" w:cstheme="minorHAnsi"/>
                <w:color w:val="000000"/>
              </w:rPr>
              <w:t xml:space="preserve">Jei paaiškinimai ar patikslinimai teikiami perkančiosios organizacijos iniciatyva, jų pateikimo terminas nesikeičia. </w:t>
            </w:r>
          </w:p>
          <w:p w14:paraId="0708588D" w14:textId="77777777" w:rsidR="00BA0146" w:rsidRPr="00C61688" w:rsidRDefault="00BA0146" w:rsidP="004111A6">
            <w:pPr>
              <w:ind w:firstLine="34"/>
              <w:rPr>
                <w:rFonts w:asciiTheme="minorHAnsi" w:hAnsiTheme="minorHAnsi" w:cstheme="minorHAnsi"/>
                <w:color w:val="7030A0"/>
              </w:rPr>
            </w:pPr>
          </w:p>
        </w:tc>
      </w:tr>
      <w:tr w:rsidR="00BA0146" w:rsidRPr="00C61688" w14:paraId="4C85C724" w14:textId="77777777" w:rsidTr="004111A6">
        <w:trPr>
          <w:trHeight w:val="1055"/>
        </w:trPr>
        <w:tc>
          <w:tcPr>
            <w:tcW w:w="600" w:type="dxa"/>
          </w:tcPr>
          <w:p w14:paraId="5543201C" w14:textId="2C79C009"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4</w:t>
            </w:r>
          </w:p>
        </w:tc>
        <w:tc>
          <w:tcPr>
            <w:tcW w:w="2660" w:type="dxa"/>
            <w:hideMark/>
          </w:tcPr>
          <w:p w14:paraId="0B33A8DE"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Pradinis susipažinimas su CVP IS priemonėmis gautais pasiūlymais</w:t>
            </w:r>
          </w:p>
        </w:tc>
        <w:tc>
          <w:tcPr>
            <w:tcW w:w="3685" w:type="dxa"/>
            <w:hideMark/>
          </w:tcPr>
          <w:p w14:paraId="57E20631"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Pradedamas ne anksčiau nei </w:t>
            </w:r>
            <w:r w:rsidRPr="00C61688">
              <w:rPr>
                <w:rFonts w:asciiTheme="minorHAnsi" w:hAnsiTheme="minorHAnsi" w:cstheme="minorHAnsi"/>
                <w:color w:val="000000" w:themeColor="text1"/>
              </w:rPr>
              <w:t>po 30 minučių</w:t>
            </w:r>
            <w:r w:rsidRPr="00C61688">
              <w:rPr>
                <w:rFonts w:asciiTheme="minorHAnsi" w:hAnsiTheme="minorHAnsi" w:cstheme="minorHAnsi"/>
              </w:rPr>
              <w:t xml:space="preserve"> po galutinių pasiūlymų pateikimo termino pabaigos</w:t>
            </w:r>
          </w:p>
        </w:tc>
        <w:tc>
          <w:tcPr>
            <w:tcW w:w="3424" w:type="dxa"/>
            <w:hideMark/>
          </w:tcPr>
          <w:p w14:paraId="151472D3" w14:textId="77777777" w:rsidR="00BA0146" w:rsidRPr="00C61688" w:rsidRDefault="00BA0146" w:rsidP="004111A6">
            <w:pPr>
              <w:ind w:firstLine="34"/>
              <w:rPr>
                <w:rFonts w:asciiTheme="minorHAnsi" w:hAnsiTheme="minorHAnsi" w:cstheme="minorHAnsi"/>
                <w:iCs/>
              </w:rPr>
            </w:pPr>
          </w:p>
        </w:tc>
      </w:tr>
      <w:tr w:rsidR="00BA0146" w:rsidRPr="00C61688" w14:paraId="3D7CA6AC" w14:textId="77777777" w:rsidTr="004111A6">
        <w:trPr>
          <w:trHeight w:val="20"/>
        </w:trPr>
        <w:tc>
          <w:tcPr>
            <w:tcW w:w="600" w:type="dxa"/>
          </w:tcPr>
          <w:p w14:paraId="43359CA6" w14:textId="210363EE"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5</w:t>
            </w:r>
          </w:p>
        </w:tc>
        <w:tc>
          <w:tcPr>
            <w:tcW w:w="2660" w:type="dxa"/>
          </w:tcPr>
          <w:p w14:paraId="7AC76DB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Pasiūlymo galiojimo ir pasiūlymo galiojimo užtikrinimo (jei taikoma) terminas ne trumpesnis kaip</w:t>
            </w:r>
          </w:p>
        </w:tc>
        <w:tc>
          <w:tcPr>
            <w:tcW w:w="3685" w:type="dxa"/>
          </w:tcPr>
          <w:p w14:paraId="4FC8BE0D"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90 (devyniasdešimt) dienų nuo pasiūlymų pateikimo galutinio termino pabaigos. </w:t>
            </w:r>
          </w:p>
        </w:tc>
        <w:tc>
          <w:tcPr>
            <w:tcW w:w="3424" w:type="dxa"/>
          </w:tcPr>
          <w:p w14:paraId="632FD7F4" w14:textId="77777777" w:rsidR="00BA0146" w:rsidRPr="00C61688" w:rsidRDefault="00BA0146" w:rsidP="004111A6">
            <w:pPr>
              <w:ind w:firstLine="34"/>
              <w:rPr>
                <w:rFonts w:asciiTheme="minorHAnsi" w:hAnsiTheme="minorHAnsi" w:cstheme="minorHAnsi"/>
              </w:rPr>
            </w:pPr>
          </w:p>
        </w:tc>
      </w:tr>
      <w:tr w:rsidR="00BA0146" w:rsidRPr="00C61688" w14:paraId="333F85AF" w14:textId="77777777" w:rsidTr="004111A6">
        <w:trPr>
          <w:trHeight w:val="20"/>
        </w:trPr>
        <w:tc>
          <w:tcPr>
            <w:tcW w:w="600" w:type="dxa"/>
          </w:tcPr>
          <w:p w14:paraId="7212F810" w14:textId="1A1D729C"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6</w:t>
            </w:r>
          </w:p>
        </w:tc>
        <w:tc>
          <w:tcPr>
            <w:tcW w:w="2660" w:type="dxa"/>
          </w:tcPr>
          <w:p w14:paraId="5CC36703"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4F53B8D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59E67594" w14:textId="77777777" w:rsidR="00BA0146" w:rsidRPr="00C61688" w:rsidRDefault="00BA0146" w:rsidP="004111A6">
            <w:pPr>
              <w:ind w:firstLine="34"/>
              <w:rPr>
                <w:rFonts w:asciiTheme="minorHAnsi" w:hAnsiTheme="minorHAnsi" w:cstheme="minorHAnsi"/>
              </w:rPr>
            </w:pPr>
          </w:p>
        </w:tc>
        <w:tc>
          <w:tcPr>
            <w:tcW w:w="3424" w:type="dxa"/>
          </w:tcPr>
          <w:p w14:paraId="7939A36D" w14:textId="77777777" w:rsidR="00BA0146" w:rsidRPr="00C61688" w:rsidRDefault="00BA0146" w:rsidP="004111A6">
            <w:pPr>
              <w:ind w:firstLine="34"/>
              <w:rPr>
                <w:rFonts w:asciiTheme="minorHAnsi" w:hAnsiTheme="minorHAnsi" w:cstheme="minorHAnsi"/>
              </w:rPr>
            </w:pPr>
          </w:p>
        </w:tc>
      </w:tr>
      <w:tr w:rsidR="00BA0146" w:rsidRPr="00C61688" w14:paraId="253C0998" w14:textId="77777777" w:rsidTr="004111A6">
        <w:trPr>
          <w:trHeight w:val="1336"/>
        </w:trPr>
        <w:tc>
          <w:tcPr>
            <w:tcW w:w="600" w:type="dxa"/>
          </w:tcPr>
          <w:p w14:paraId="26F8526F" w14:textId="76C299A5"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7</w:t>
            </w:r>
          </w:p>
        </w:tc>
        <w:tc>
          <w:tcPr>
            <w:tcW w:w="2660" w:type="dxa"/>
          </w:tcPr>
          <w:p w14:paraId="1F7F2738"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Pasiūlymo galiojimo užtikrinimas pirkimo dalyviui grąžinamas (arba atsisakoma teisių į jį) per</w:t>
            </w:r>
          </w:p>
        </w:tc>
        <w:tc>
          <w:tcPr>
            <w:tcW w:w="3685" w:type="dxa"/>
          </w:tcPr>
          <w:p w14:paraId="6C106057"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4B4CD102" w14:textId="77777777" w:rsidR="00BA0146" w:rsidRPr="00C61688" w:rsidRDefault="00BA0146" w:rsidP="004111A6">
            <w:pPr>
              <w:ind w:firstLine="34"/>
              <w:rPr>
                <w:rFonts w:asciiTheme="minorHAnsi" w:hAnsiTheme="minorHAnsi" w:cstheme="minorHAnsi"/>
              </w:rPr>
            </w:pPr>
          </w:p>
        </w:tc>
        <w:tc>
          <w:tcPr>
            <w:tcW w:w="3424" w:type="dxa"/>
          </w:tcPr>
          <w:p w14:paraId="5CFB06AD" w14:textId="77777777" w:rsidR="00BA0146" w:rsidRPr="00C61688" w:rsidRDefault="00BA0146" w:rsidP="004111A6">
            <w:pPr>
              <w:ind w:firstLine="34"/>
              <w:rPr>
                <w:rFonts w:asciiTheme="minorHAnsi" w:hAnsiTheme="minorHAnsi" w:cstheme="minorHAnsi"/>
              </w:rPr>
            </w:pPr>
          </w:p>
        </w:tc>
      </w:tr>
      <w:tr w:rsidR="00BA0146" w:rsidRPr="00C61688" w14:paraId="44A1A6FD" w14:textId="77777777" w:rsidTr="004111A6">
        <w:trPr>
          <w:trHeight w:val="20"/>
        </w:trPr>
        <w:tc>
          <w:tcPr>
            <w:tcW w:w="600" w:type="dxa"/>
          </w:tcPr>
          <w:p w14:paraId="0B48D188" w14:textId="228D3A04"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8</w:t>
            </w:r>
          </w:p>
        </w:tc>
        <w:tc>
          <w:tcPr>
            <w:tcW w:w="2660" w:type="dxa"/>
            <w:hideMark/>
          </w:tcPr>
          <w:p w14:paraId="039B028F"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dalyviams praneša apie priimtą sprendimą nustatyti laimėjusį pasiūlymą, dėl kurio bus sudaroma sutartis ne vėliau kaip per</w:t>
            </w:r>
          </w:p>
        </w:tc>
        <w:tc>
          <w:tcPr>
            <w:tcW w:w="3685" w:type="dxa"/>
            <w:hideMark/>
          </w:tcPr>
          <w:p w14:paraId="6CBDEB9B" w14:textId="77777777" w:rsidR="00BA0146" w:rsidRPr="00C61688" w:rsidRDefault="00BA0146" w:rsidP="004111A6">
            <w:pPr>
              <w:ind w:firstLine="34"/>
              <w:rPr>
                <w:rFonts w:asciiTheme="minorHAnsi" w:hAnsiTheme="minorHAnsi" w:cstheme="minorHAnsi"/>
                <w:bCs/>
              </w:rPr>
            </w:pPr>
            <w:r w:rsidRPr="00C61688">
              <w:rPr>
                <w:rFonts w:asciiTheme="minorHAnsi" w:hAnsiTheme="minorHAnsi" w:cstheme="minorHAnsi"/>
                <w:bCs/>
              </w:rPr>
              <w:t>3 (tris) darbo dienas nuo sprendimo priėmimo dienos</w:t>
            </w:r>
          </w:p>
        </w:tc>
        <w:tc>
          <w:tcPr>
            <w:tcW w:w="3424" w:type="dxa"/>
            <w:hideMark/>
          </w:tcPr>
          <w:p w14:paraId="4D049A56" w14:textId="77777777" w:rsidR="00BA0146" w:rsidRPr="00C61688" w:rsidRDefault="00BA0146" w:rsidP="004111A6">
            <w:pPr>
              <w:ind w:firstLine="34"/>
              <w:rPr>
                <w:rFonts w:asciiTheme="minorHAnsi" w:hAnsiTheme="minorHAnsi" w:cstheme="minorHAnsi"/>
              </w:rPr>
            </w:pPr>
          </w:p>
        </w:tc>
      </w:tr>
      <w:tr w:rsidR="00BA0146" w:rsidRPr="00C61688" w14:paraId="70B24549" w14:textId="77777777" w:rsidTr="004111A6">
        <w:trPr>
          <w:trHeight w:val="20"/>
        </w:trPr>
        <w:tc>
          <w:tcPr>
            <w:tcW w:w="600" w:type="dxa"/>
          </w:tcPr>
          <w:p w14:paraId="08901846" w14:textId="16433CA2"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9</w:t>
            </w:r>
          </w:p>
        </w:tc>
        <w:tc>
          <w:tcPr>
            <w:tcW w:w="2660" w:type="dxa"/>
            <w:hideMark/>
          </w:tcPr>
          <w:p w14:paraId="1AFFD92C" w14:textId="77777777" w:rsidR="00BA0146" w:rsidRPr="00C61688" w:rsidRDefault="00BA0146" w:rsidP="004111A6">
            <w:pPr>
              <w:ind w:firstLine="0"/>
              <w:rPr>
                <w:rFonts w:asciiTheme="minorHAnsi" w:hAnsiTheme="minorHAnsi" w:cstheme="minorHAnsi"/>
                <w:color w:val="000000"/>
                <w:shd w:val="clear" w:color="auto" w:fill="FFFFFF"/>
              </w:rPr>
            </w:pPr>
            <w:r w:rsidRPr="00C61688">
              <w:rPr>
                <w:rFonts w:asciiTheme="minorHAnsi" w:hAnsiTheme="minorHAnsi" w:cstheme="minorHAnsi"/>
                <w:color w:val="000000"/>
                <w:shd w:val="clear" w:color="auto" w:fill="FFFFFF"/>
              </w:rPr>
              <w:t xml:space="preserve">Dalyvis turi teisę pateikti pretenziją </w:t>
            </w: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perkančiajai organizacijai </w:t>
            </w:r>
            <w:r w:rsidRPr="00C61688">
              <w:rPr>
                <w:rFonts w:asciiTheme="minorHAnsi" w:hAnsiTheme="minorHAnsi" w:cstheme="minorHAnsi"/>
                <w:shd w:val="clear" w:color="auto" w:fill="FFFFFF"/>
              </w:rPr>
              <w:t xml:space="preserve">pateikti prašymą </w:t>
            </w:r>
            <w:r w:rsidRPr="00C61688">
              <w:rPr>
                <w:rFonts w:asciiTheme="minorHAnsi" w:hAnsiTheme="minorHAnsi" w:cstheme="minorHAnsi"/>
                <w:shd w:val="clear" w:color="auto" w:fill="FFFFFF"/>
              </w:rPr>
              <w:lastRenderedPageBreak/>
              <w:t xml:space="preserve">ar </w:t>
            </w:r>
            <w:r w:rsidRPr="00C61688">
              <w:rPr>
                <w:rFonts w:asciiTheme="minorHAnsi" w:hAnsiTheme="minorHAnsi" w:cstheme="minorHAnsi"/>
                <w:color w:val="000000"/>
                <w:shd w:val="clear" w:color="auto" w:fill="FFFFFF"/>
              </w:rPr>
              <w:t xml:space="preserve">pareikšti ieškinį teismui </w:t>
            </w:r>
            <w:r w:rsidRPr="00C61688">
              <w:rPr>
                <w:rFonts w:asciiTheme="minorHAnsi" w:hAnsiTheme="minorHAnsi" w:cstheme="minorHAnsi"/>
              </w:rPr>
              <w:t>ne vėliau kaip per</w:t>
            </w:r>
          </w:p>
        </w:tc>
        <w:tc>
          <w:tcPr>
            <w:tcW w:w="3685" w:type="dxa"/>
            <w:hideMark/>
          </w:tcPr>
          <w:p w14:paraId="643B391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lastRenderedPageBreak/>
              <w:t>5 (penkias) darbo dienas</w:t>
            </w:r>
          </w:p>
          <w:p w14:paraId="4F0AD5FD" w14:textId="77777777" w:rsidR="00BA0146" w:rsidRPr="00C61688" w:rsidRDefault="00BA0146" w:rsidP="004111A6">
            <w:pPr>
              <w:ind w:firstLine="34"/>
              <w:rPr>
                <w:rFonts w:asciiTheme="minorHAnsi" w:hAnsiTheme="minorHAnsi" w:cstheme="minorHAnsi"/>
              </w:rPr>
            </w:pPr>
          </w:p>
          <w:p w14:paraId="6DC03D8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nuo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lastRenderedPageBreak/>
              <w:t xml:space="preserve">pranešimo raštu apie jos priimtą sprendimą išsiuntimo tiekėjams dienos arba nuo paskelbimo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 xml:space="preserve">priimtus sprendimus dienos, jei VPĮ nenumato reikalavimo raštu informuoti tiekėjus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priimtus sprendimus;</w:t>
            </w:r>
          </w:p>
          <w:p w14:paraId="0306209E" w14:textId="77777777" w:rsidR="00BA0146" w:rsidRPr="00C61688" w:rsidRDefault="00BA0146" w:rsidP="004111A6">
            <w:pPr>
              <w:ind w:firstLine="34"/>
              <w:rPr>
                <w:rFonts w:asciiTheme="minorHAnsi" w:hAnsiTheme="minorHAnsi" w:cstheme="minorHAnsi"/>
              </w:rPr>
            </w:pPr>
          </w:p>
          <w:p w14:paraId="1D1E1183"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15 (penkiolika) dienų nuo pranešimo išsiuntimo tiekėjams dienos, jeigu šis pranešimas nebuvo siunčiamas elektroninėmis priemonėmis. </w:t>
            </w:r>
          </w:p>
          <w:p w14:paraId="25928657" w14:textId="77777777" w:rsidR="00BA0146" w:rsidRPr="00C61688" w:rsidRDefault="00BA0146" w:rsidP="004111A6">
            <w:pPr>
              <w:ind w:firstLine="34"/>
              <w:rPr>
                <w:rFonts w:asciiTheme="minorHAnsi" w:hAnsiTheme="minorHAnsi" w:cstheme="minorHAnsi"/>
              </w:rPr>
            </w:pPr>
          </w:p>
        </w:tc>
        <w:tc>
          <w:tcPr>
            <w:tcW w:w="3424" w:type="dxa"/>
            <w:hideMark/>
          </w:tcPr>
          <w:p w14:paraId="0138877C" w14:textId="77777777" w:rsidR="00BA0146" w:rsidRPr="00C61688" w:rsidRDefault="00BA0146" w:rsidP="004111A6">
            <w:pPr>
              <w:ind w:firstLine="34"/>
              <w:rPr>
                <w:rFonts w:asciiTheme="minorHAnsi" w:hAnsiTheme="minorHAnsi" w:cstheme="minorHAnsi"/>
                <w:bCs/>
                <w:color w:val="7030A0"/>
              </w:rPr>
            </w:pPr>
          </w:p>
        </w:tc>
      </w:tr>
      <w:tr w:rsidR="00BA0146" w:rsidRPr="00C61688" w14:paraId="3652BF5C" w14:textId="77777777" w:rsidTr="004111A6">
        <w:trPr>
          <w:trHeight w:val="20"/>
        </w:trPr>
        <w:tc>
          <w:tcPr>
            <w:tcW w:w="600" w:type="dxa"/>
          </w:tcPr>
          <w:p w14:paraId="0218E5EE" w14:textId="166E8A04"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lastRenderedPageBreak/>
              <w:t>10</w:t>
            </w:r>
          </w:p>
        </w:tc>
        <w:tc>
          <w:tcPr>
            <w:tcW w:w="2660" w:type="dxa"/>
            <w:hideMark/>
          </w:tcPr>
          <w:p w14:paraId="10398367"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Perkančioji organizacija </w:t>
            </w:r>
            <w:r w:rsidRPr="00C61688">
              <w:rPr>
                <w:rFonts w:asciiTheme="minorHAnsi" w:hAnsiTheme="minorHAnsi" w:cstheme="minorHAns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972B2C8"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6 (šešias) darbo dienas nuo pretenzijos gavimo dienos</w:t>
            </w:r>
          </w:p>
        </w:tc>
        <w:tc>
          <w:tcPr>
            <w:tcW w:w="3424" w:type="dxa"/>
            <w:hideMark/>
          </w:tcPr>
          <w:p w14:paraId="10415B28" w14:textId="77777777" w:rsidR="00BA0146" w:rsidRPr="00C61688" w:rsidRDefault="00BA0146" w:rsidP="004111A6">
            <w:pPr>
              <w:ind w:firstLine="34"/>
              <w:rPr>
                <w:rFonts w:asciiTheme="minorHAnsi" w:hAnsiTheme="minorHAnsi" w:cstheme="minorHAnsi"/>
              </w:rPr>
            </w:pPr>
          </w:p>
        </w:tc>
      </w:tr>
      <w:tr w:rsidR="00BA0146" w:rsidRPr="00C61688" w14:paraId="66485BFD" w14:textId="77777777" w:rsidTr="004111A6">
        <w:trPr>
          <w:trHeight w:val="20"/>
        </w:trPr>
        <w:tc>
          <w:tcPr>
            <w:tcW w:w="600" w:type="dxa"/>
          </w:tcPr>
          <w:p w14:paraId="1F83FE3F" w14:textId="0BB0997A" w:rsidR="00BA0146" w:rsidRPr="00C61688" w:rsidRDefault="00BA0146" w:rsidP="00BA0146">
            <w:pPr>
              <w:ind w:firstLine="0"/>
              <w:rPr>
                <w:rFonts w:asciiTheme="minorHAnsi" w:hAnsiTheme="minorHAnsi" w:cstheme="minorHAnsi"/>
                <w:bCs/>
              </w:rPr>
            </w:pPr>
            <w:r w:rsidRPr="00C61688">
              <w:rPr>
                <w:rFonts w:asciiTheme="minorHAnsi" w:hAnsiTheme="minorHAnsi" w:cstheme="minorHAnsi"/>
                <w:bCs/>
              </w:rPr>
              <w:t>11</w:t>
            </w:r>
          </w:p>
        </w:tc>
        <w:tc>
          <w:tcPr>
            <w:tcW w:w="2660" w:type="dxa"/>
            <w:hideMark/>
          </w:tcPr>
          <w:p w14:paraId="25BD77DA"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Jeigu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0ABAC2D" w14:textId="77777777" w:rsidR="00BA0146" w:rsidRPr="00C61688" w:rsidRDefault="00BA0146" w:rsidP="004111A6">
            <w:pPr>
              <w:ind w:firstLine="34"/>
              <w:rPr>
                <w:rFonts w:asciiTheme="minorHAnsi" w:hAnsiTheme="minorHAnsi" w:cstheme="minorHAnsi"/>
                <w:highlight w:val="yellow"/>
              </w:rPr>
            </w:pPr>
            <w:r w:rsidRPr="00C61688">
              <w:rPr>
                <w:rFonts w:asciiTheme="minorHAnsi" w:hAnsiTheme="minorHAnsi" w:cstheme="minorHAnsi"/>
              </w:rPr>
              <w:t xml:space="preserve">per 15 (penkiolika) dienų nuo dienos, kurią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turėjo raštu pranešti apie priimtą sprendimą </w:t>
            </w:r>
          </w:p>
        </w:tc>
        <w:tc>
          <w:tcPr>
            <w:tcW w:w="3424" w:type="dxa"/>
            <w:hideMark/>
          </w:tcPr>
          <w:p w14:paraId="04F92D37" w14:textId="77777777" w:rsidR="00BA0146" w:rsidRPr="00C61688" w:rsidRDefault="00BA0146" w:rsidP="004111A6">
            <w:pPr>
              <w:ind w:firstLine="34"/>
              <w:rPr>
                <w:rFonts w:asciiTheme="minorHAnsi" w:hAnsiTheme="minorHAnsi" w:cstheme="minorHAnsi"/>
              </w:rPr>
            </w:pPr>
          </w:p>
        </w:tc>
      </w:tr>
    </w:tbl>
    <w:p w14:paraId="2B1E46BA" w14:textId="6CCEE787" w:rsidR="00BA0146" w:rsidRPr="003612EB" w:rsidRDefault="00BA0146" w:rsidP="00BA0146">
      <w:pPr>
        <w:pStyle w:val="Betarp"/>
        <w:spacing w:line="276" w:lineRule="auto"/>
        <w:ind w:left="397" w:firstLine="0"/>
        <w:contextualSpacing/>
        <w:rPr>
          <w:rFonts w:ascii="Calibri" w:eastAsiaTheme="minorHAnsi" w:hAnsi="Calibri" w:cs="Calibri"/>
          <w:sz w:val="24"/>
          <w:szCs w:val="24"/>
        </w:rPr>
      </w:pPr>
    </w:p>
    <w:sectPr w:rsidR="00BA0146" w:rsidRPr="003612EB"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ACE38" w14:textId="77777777" w:rsidR="00834BDA" w:rsidRDefault="00834BDA" w:rsidP="00D05666">
      <w:r>
        <w:separator/>
      </w:r>
    </w:p>
  </w:endnote>
  <w:endnote w:type="continuationSeparator" w:id="0">
    <w:p w14:paraId="25A72D1B" w14:textId="77777777" w:rsidR="00834BDA" w:rsidRDefault="00834BDA" w:rsidP="00D05666">
      <w:r>
        <w:continuationSeparator/>
      </w:r>
    </w:p>
  </w:endnote>
  <w:endnote w:type="continuationNotice" w:id="1">
    <w:p w14:paraId="00CDE2F9" w14:textId="77777777" w:rsidR="00834BDA" w:rsidRDefault="00834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F4BEB" w14:textId="77777777" w:rsidR="00834BDA" w:rsidRDefault="00834BDA" w:rsidP="00D05666">
      <w:r>
        <w:separator/>
      </w:r>
    </w:p>
  </w:footnote>
  <w:footnote w:type="continuationSeparator" w:id="0">
    <w:p w14:paraId="18085685" w14:textId="77777777" w:rsidR="00834BDA" w:rsidRDefault="00834BDA" w:rsidP="00D05666">
      <w:r>
        <w:continuationSeparator/>
      </w:r>
    </w:p>
  </w:footnote>
  <w:footnote w:type="continuationNotice" w:id="1">
    <w:p w14:paraId="7F7C2ED3" w14:textId="77777777" w:rsidR="00834BDA" w:rsidRDefault="00834B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AD6D" w14:textId="404D50FC" w:rsidR="00285B02" w:rsidRPr="00B25870" w:rsidRDefault="00285B02" w:rsidP="00B258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8">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5"/>
  </w:num>
  <w:num w:numId="8">
    <w:abstractNumId w:val="8"/>
  </w:num>
  <w:num w:numId="9">
    <w:abstractNumId w:val="7"/>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397B"/>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507"/>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EB"/>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D6B"/>
    <w:rsid w:val="003D3DF5"/>
    <w:rsid w:val="003D3F54"/>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86B80"/>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85A"/>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FEE"/>
    <w:rsid w:val="0082692A"/>
    <w:rsid w:val="00826A7E"/>
    <w:rsid w:val="008272CE"/>
    <w:rsid w:val="0082733A"/>
    <w:rsid w:val="00827A8C"/>
    <w:rsid w:val="00827AF2"/>
    <w:rsid w:val="00831133"/>
    <w:rsid w:val="0083270B"/>
    <w:rsid w:val="0083324C"/>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C3C"/>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46"/>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688"/>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E5B"/>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14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CDF"/>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AC4A95E6-71E1-4DB3-8E8E-B31C6391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7186</Words>
  <Characters>4097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Jovita</cp:lastModifiedBy>
  <cp:revision>12</cp:revision>
  <cp:lastPrinted>2021-11-03T05:49:00Z</cp:lastPrinted>
  <dcterms:created xsi:type="dcterms:W3CDTF">2025-04-30T04:25:00Z</dcterms:created>
  <dcterms:modified xsi:type="dcterms:W3CDTF">2025-05-15T10:28:00Z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