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rsidTr="001F51BD">
            <w:tc>
              <w:tcPr>
                <w:tcW w:w="7966"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rsidTr="001F51BD">
            <w:tc>
              <w:tcPr>
                <w:tcW w:w="7966" w:type="dxa"/>
              </w:tcPr>
              <w:sdt>
                <w:sdtPr>
                  <w:rPr>
                    <w:rFonts w:ascii="Times New Roman" w:eastAsiaTheme="majorEastAsia" w:hAnsi="Times New Roman" w:cs="Times New Roman"/>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rsidR="00CA6340" w:rsidRPr="00D45E67" w:rsidRDefault="00D45E67" w:rsidP="00D45E67">
                    <w:pPr>
                      <w:pStyle w:val="Betarp"/>
                      <w:ind w:right="213"/>
                      <w:rPr>
                        <w:rFonts w:ascii="Times New Roman" w:eastAsiaTheme="majorEastAsia" w:hAnsi="Times New Roman" w:cs="Times New Roman"/>
                        <w:color w:val="4472C4" w:themeColor="accent1"/>
                        <w:sz w:val="88"/>
                        <w:szCs w:val="88"/>
                        <w:lang w:val="lt-LT"/>
                      </w:rPr>
                    </w:pPr>
                    <w:r w:rsidRPr="00D45E67">
                      <w:rPr>
                        <w:rFonts w:ascii="Times New Roman" w:eastAsiaTheme="majorEastAsia" w:hAnsi="Times New Roman" w:cs="Times New Roman"/>
                        <w:color w:val="4472C4" w:themeColor="accent1"/>
                        <w:kern w:val="2"/>
                        <w:sz w:val="88"/>
                        <w:szCs w:val="88"/>
                        <w:lang w:val="lt-LT"/>
                        <w14:ligatures w14:val="standardContextual"/>
                      </w:rPr>
                      <w:t>Viešojo pirkimo atviro konkurso bendrosios sąlygos</w:t>
                    </w:r>
                  </w:p>
                </w:sdtContent>
              </w:sdt>
            </w:tc>
          </w:tr>
          <w:tr w:rsidR="00CA6340" w:rsidRPr="00D45E67" w:rsidTr="001F51BD">
            <w:tc>
              <w:tcPr>
                <w:tcW w:w="7966"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rsidTr="001F51BD">
            <w:tc>
              <w:tcPr>
                <w:tcW w:w="7221"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4472C4" w:themeColor="accent1"/>
                    <w:lang w:val="lt-LT"/>
                  </w:rPr>
                </w:pPr>
              </w:p>
            </w:tc>
          </w:tr>
        </w:tbl>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rsidR="00CA6340" w:rsidRPr="00D45E67" w:rsidRDefault="007E01B6"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D45E67">
              <w:rPr>
                <w:rStyle w:val="Hipersaitas"/>
                <w:rFonts w:ascii="Times New Roman" w:hAnsi="Times New Roman" w:cs="Times New Roman"/>
                <w:b w:val="0"/>
                <w:bCs w:val="0"/>
              </w:rPr>
              <w:t>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Sąvokos ir sutrumpinimai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49" w:history="1">
            <w:r w:rsidRPr="00D45E67">
              <w:rPr>
                <w:rStyle w:val="Hipersaitas"/>
                <w:rFonts w:ascii="Times New Roman" w:hAnsi="Times New Roman" w:cs="Times New Roman"/>
                <w:b w:val="0"/>
                <w:bCs w:val="0"/>
              </w:rPr>
              <w:t>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Bendrosios nuostatos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0" w:history="1">
            <w:r w:rsidRPr="00D45E67">
              <w:rPr>
                <w:rStyle w:val="Hipersaitas"/>
                <w:rFonts w:ascii="Times New Roman" w:hAnsi="Times New Roman" w:cs="Times New Roman"/>
                <w:b w:val="0"/>
                <w:bCs w:val="0"/>
              </w:rPr>
              <w:t>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objektas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1" w:history="1">
            <w:r w:rsidRPr="00D45E67">
              <w:rPr>
                <w:rStyle w:val="Hipersaitas"/>
                <w:rFonts w:ascii="Times New Roman" w:hAnsi="Times New Roman" w:cs="Times New Roman"/>
                <w:b w:val="0"/>
                <w:bCs w:val="0"/>
              </w:rPr>
              <w:t>4.</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Perkančiosios organizacijos ir tiekėjų bendravimo ir keitimosi informacija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2" w:history="1">
            <w:r w:rsidRPr="00D45E67">
              <w:rPr>
                <w:rStyle w:val="Hipersaitas"/>
                <w:rFonts w:ascii="Times New Roman" w:hAnsi="Times New Roman" w:cs="Times New Roman"/>
                <w:b w:val="0"/>
                <w:bCs w:val="0"/>
              </w:rPr>
              <w:t>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dokumentų paaiškinimai ir patikslinimai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3" w:history="1">
            <w:r w:rsidRPr="00D45E67">
              <w:rPr>
                <w:rStyle w:val="Hipersaitas"/>
                <w:rFonts w:ascii="Times New Roman" w:hAnsi="Times New Roman" w:cs="Times New Roman"/>
                <w:b w:val="0"/>
                <w:bCs w:val="0"/>
              </w:rPr>
              <w:t>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pašalinimo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4" w:history="1">
            <w:r w:rsidRPr="00D45E67">
              <w:rPr>
                <w:rStyle w:val="Hipersaitas"/>
                <w:rFonts w:ascii="Times New Roman" w:hAnsi="Times New Roman" w:cs="Times New Roman"/>
                <w:b w:val="0"/>
                <w:bCs w:val="0"/>
              </w:rPr>
              <w:t>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kvalifikacijos reikalavimai ir reikalaujami kokybės bei aplinkos apsaugos vadybos sistemų standartai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6</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5" w:history="1">
            <w:r w:rsidRPr="00D45E67">
              <w:rPr>
                <w:rStyle w:val="Hipersaitas"/>
                <w:rFonts w:ascii="Times New Roman" w:hAnsi="Times New Roman" w:cs="Times New Roman"/>
                <w:b w:val="0"/>
                <w:bCs w:val="0"/>
              </w:rPr>
              <w:t>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Rezervuota teisė dalyvauti pirkime</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6</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6" w:history="1">
            <w:r w:rsidRPr="00D45E67">
              <w:rPr>
                <w:rStyle w:val="Hipersaitas"/>
                <w:rFonts w:ascii="Times New Roman" w:hAnsi="Times New Roman" w:cs="Times New Roman"/>
                <w:b w:val="0"/>
                <w:bCs w:val="0"/>
              </w:rPr>
              <w:t>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EBVPD pateikimo tvarka ir EBVPD pateikiamos informacijos patvirtinimo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7</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7" w:history="1">
            <w:r w:rsidRPr="00D45E67">
              <w:rPr>
                <w:rStyle w:val="Hipersaitas"/>
                <w:rFonts w:ascii="Times New Roman" w:hAnsi="Times New Roman" w:cs="Times New Roman"/>
                <w:b w:val="0"/>
                <w:bCs w:val="0"/>
              </w:rPr>
              <w:t>10.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Rėmimasis ūkio subjektų pajėgumais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8</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8" w:history="1">
            <w:r w:rsidRPr="00D45E67">
              <w:rPr>
                <w:rStyle w:val="Hipersaitas"/>
                <w:rFonts w:ascii="Times New Roman" w:hAnsi="Times New Roman" w:cs="Times New Roman"/>
                <w:b w:val="0"/>
                <w:bCs w:val="0"/>
              </w:rPr>
              <w:t>11.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Subtiekėjų pasitelkimas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9" w:history="1">
            <w:r w:rsidRPr="00D45E67">
              <w:rPr>
                <w:rStyle w:val="Hipersaitas"/>
                <w:rFonts w:ascii="Times New Roman" w:hAnsi="Times New Roman" w:cs="Times New Roman"/>
                <w:b w:val="0"/>
                <w:bCs w:val="0"/>
              </w:rPr>
              <w:t>12.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grupės dalyvavimas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0" w:history="1">
            <w:r w:rsidRPr="00D45E67">
              <w:rPr>
                <w:rStyle w:val="Hipersaitas"/>
                <w:rFonts w:ascii="Times New Roman" w:hAnsi="Times New Roman" w:cs="Times New Roman"/>
                <w:b w:val="0"/>
                <w:bCs w:val="0"/>
              </w:rPr>
              <w:t>13.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Reikalavimai pasiūlymų rengimui ir pateikimui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1" w:history="1">
            <w:r w:rsidRPr="00D45E67">
              <w:rPr>
                <w:rStyle w:val="Hipersaitas"/>
                <w:rFonts w:ascii="Times New Roman" w:hAnsi="Times New Roman" w:cs="Times New Roman"/>
                <w:b w:val="0"/>
                <w:bCs w:val="0"/>
              </w:rPr>
              <w:t>14.          Pasiūlymų šifravimas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11</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2" w:history="1">
            <w:r w:rsidRPr="00D45E67">
              <w:rPr>
                <w:rStyle w:val="Hipersaitas"/>
                <w:rFonts w:ascii="Times New Roman" w:hAnsi="Times New Roman" w:cs="Times New Roman"/>
                <w:b w:val="0"/>
                <w:bCs w:val="0"/>
              </w:rPr>
              <w:t>15.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Susipažinimas su pasiūlymais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11</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3" w:history="1">
            <w:r w:rsidRPr="00D45E67">
              <w:rPr>
                <w:rStyle w:val="Hipersaitas"/>
                <w:rFonts w:ascii="Times New Roman" w:hAnsi="Times New Roman" w:cs="Times New Roman"/>
                <w:b w:val="0"/>
                <w:bCs w:val="0"/>
              </w:rPr>
              <w:t>16.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Elektroninis aukcionas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4" w:history="1">
            <w:r w:rsidRPr="00D45E67">
              <w:rPr>
                <w:rStyle w:val="Hipersaitas"/>
                <w:rFonts w:ascii="Times New Roman" w:hAnsi="Times New Roman" w:cs="Times New Roman"/>
                <w:b w:val="0"/>
                <w:bCs w:val="0"/>
              </w:rPr>
              <w:t>17.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vertinimas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5" w:history="1">
            <w:r w:rsidRPr="00D45E67">
              <w:rPr>
                <w:rStyle w:val="Hipersaitas"/>
                <w:rFonts w:ascii="Times New Roman" w:eastAsiaTheme="minorHAnsi" w:hAnsi="Times New Roman" w:cs="Times New Roman"/>
                <w:b w:val="0"/>
                <w:bCs w:val="0"/>
                <w:iCs/>
              </w:rPr>
              <w:t>18.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atmetimo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13</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6" w:history="1">
            <w:r w:rsidRPr="00D45E67">
              <w:rPr>
                <w:rStyle w:val="Hipersaitas"/>
                <w:rFonts w:ascii="Times New Roman" w:eastAsia="Times New Roman" w:hAnsi="Times New Roman" w:cs="Times New Roman"/>
                <w:b w:val="0"/>
                <w:bCs w:val="0"/>
              </w:rPr>
              <w:t>19.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eilė ir laimėtojo nustatymas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7" w:history="1">
            <w:r w:rsidRPr="00D45E67">
              <w:rPr>
                <w:rStyle w:val="Hipersaitas"/>
                <w:rFonts w:ascii="Times New Roman" w:eastAsia="Times New Roman" w:hAnsi="Times New Roman" w:cs="Times New Roman"/>
                <w:b w:val="0"/>
                <w:bCs w:val="0"/>
              </w:rPr>
              <w:t>20.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Informavimas apie pirkimo procedūrų rezultatus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8" w:history="1">
            <w:r w:rsidRPr="00D45E67">
              <w:rPr>
                <w:rStyle w:val="Hipersaitas"/>
                <w:rFonts w:ascii="Times New Roman" w:eastAsia="Times New Roman" w:hAnsi="Times New Roman" w:cs="Times New Roman"/>
                <w:b w:val="0"/>
                <w:bCs w:val="0"/>
              </w:rPr>
              <w:t>21.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Sutarties sudarymas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D45E67">
              <w:rPr>
                <w:rStyle w:val="Hipersaitas"/>
                <w:rFonts w:ascii="Times New Roman" w:eastAsia="Times New Roman" w:hAnsi="Times New Roman" w:cs="Times New Roman"/>
                <w:b w:val="0"/>
                <w:bCs w:val="0"/>
              </w:rPr>
              <w:t>22.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Teisė ginčyti perkančiosios organizacijos veiksmus ar priimtus sprendimus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16</w:t>
            </w:r>
            <w:r w:rsidRPr="00D45E67">
              <w:rPr>
                <w:rFonts w:ascii="Times New Roman" w:hAnsi="Times New Roman" w:cs="Times New Roman"/>
                <w:webHidden/>
              </w:rPr>
              <w:fldChar w:fldCharType="end"/>
            </w:r>
          </w:hyperlink>
        </w:p>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rsidR="00D45E67" w:rsidRPr="00D45E67" w:rsidRDefault="00D45E67" w:rsidP="00D45E67">
      <w:pPr>
        <w:spacing w:after="0"/>
        <w:rPr>
          <w:lang w:val="lt-LT"/>
        </w:rPr>
      </w:pP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D45E67">
        <w:rPr>
          <w:rFonts w:ascii="Times New Roman" w:hAnsi="Times New Roman" w:cs="Times New Roman"/>
          <w:b/>
          <w:lang w:val="lt-LT"/>
        </w:rPr>
        <w:t>Kvazisubtiekėjas</w:t>
      </w:r>
      <w:proofErr w:type="spellEnd"/>
      <w:r w:rsidRPr="00D45E67">
        <w:rPr>
          <w:rFonts w:ascii="Times New Roman" w:hAnsi="Times New Roman" w:cs="Times New Roman"/>
          <w:b/>
          <w:lang w:val="lt-LT"/>
        </w:rPr>
        <w:t xml:space="preserve">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rsidR="00CA6340" w:rsidRPr="00D45E67" w:rsidRDefault="00CA6340" w:rsidP="00D45E67">
      <w:pPr>
        <w:spacing w:after="0" w:line="240" w:lineRule="auto"/>
        <w:jc w:val="both"/>
        <w:rPr>
          <w:rFonts w:ascii="Times New Roman" w:hAnsi="Times New Roman" w:cs="Times New Roman"/>
          <w:iCs/>
          <w:lang w:val="lt-LT"/>
        </w:rPr>
      </w:pPr>
    </w:p>
    <w:p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rsidR="00D45E67" w:rsidRPr="00D45E67" w:rsidRDefault="00D45E67" w:rsidP="00D45E67">
      <w:pPr>
        <w:spacing w:after="0"/>
        <w:rPr>
          <w:lang w:val="lt-LT"/>
        </w:rPr>
      </w:pPr>
    </w:p>
    <w:p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CA6340" w:rsidRPr="00D45E67" w:rsidRDefault="00CA6340" w:rsidP="00D45E67">
      <w:pPr>
        <w:spacing w:after="0" w:line="240" w:lineRule="auto"/>
        <w:jc w:val="both"/>
        <w:rPr>
          <w:rFonts w:ascii="Times New Roman" w:hAnsi="Times New Roman" w:cs="Times New Roman"/>
          <w:iCs/>
          <w:lang w:val="lt-LT"/>
        </w:rPr>
      </w:pPr>
    </w:p>
    <w:p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rsidR="00D45E67" w:rsidRPr="00D45E67" w:rsidRDefault="00D45E67"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1F133C" w:rsidRPr="001F133C" w:rsidRDefault="001F133C" w:rsidP="001F133C">
      <w:pPr>
        <w:spacing w:after="0"/>
        <w:rPr>
          <w:lang w:val="lt-LT"/>
        </w:rPr>
      </w:pPr>
    </w:p>
    <w:p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rsidR="00CA6340" w:rsidRPr="00D45E67" w:rsidRDefault="00CA6340" w:rsidP="00D45E67">
      <w:pPr>
        <w:spacing w:after="0" w:line="240" w:lineRule="auto"/>
        <w:jc w:val="both"/>
        <w:rPr>
          <w:rFonts w:ascii="Times New Roman" w:hAnsi="Times New Roman" w:cs="Times New Roman"/>
          <w:lang w:val="lt-LT"/>
        </w:rPr>
      </w:pPr>
    </w:p>
    <w:p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CA6340" w:rsidRPr="00D45E67"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CA6340" w:rsidRPr="00D45E67" w:rsidRDefault="00CA6340" w:rsidP="00D45E67">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 xml:space="preserve">nes valstybėje narėje ar </w:t>
      </w:r>
      <w:r w:rsidRPr="00D45E67">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rsidR="00CA6340" w:rsidRPr="00D45E67" w:rsidRDefault="00CA6340" w:rsidP="00D45E67">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CA6340"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w:t>
      </w:r>
    </w:p>
    <w:p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rsidR="001F133C" w:rsidRPr="001F133C" w:rsidRDefault="001F133C" w:rsidP="001F133C">
      <w:pPr>
        <w:spacing w:after="0"/>
        <w:rPr>
          <w:lang w:val="lt-LT"/>
        </w:rPr>
      </w:pPr>
    </w:p>
    <w:bookmarkEnd w:id="45"/>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w:t>
      </w:r>
    </w:p>
    <w:p w:rsidR="00CA6340" w:rsidRPr="00D45E67" w:rsidRDefault="00CA6340" w:rsidP="00D45E67">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rsidR="00CA6340" w:rsidRPr="00D45E67" w:rsidRDefault="00CA6340" w:rsidP="00D45E67">
      <w:pPr>
        <w:spacing w:after="0" w:line="240" w:lineRule="auto"/>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sidRPr="00D45E67">
        <w:rPr>
          <w:rFonts w:ascii="Times New Roman" w:hAnsi="Times New Roman" w:cs="Times New Roman"/>
          <w:lang w:val="lt-LT"/>
        </w:rPr>
        <w:lastRenderedPageBreak/>
        <w:t>tiekėjas per perkančiosios organizacijos nustatytą terminą pakeistų minėtą subtiekėją reikalavimus atitinkančiu (pašalinimo pagrindų neturinčiu) subtiekėju.</w:t>
      </w:r>
    </w:p>
    <w:p w:rsidR="001F133C" w:rsidRPr="00D45E67" w:rsidRDefault="001F133C"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CA6340" w:rsidRPr="00D45E67" w:rsidRDefault="00CA6340" w:rsidP="00D45E67">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rsidR="00CA6340" w:rsidRDefault="00CA6340" w:rsidP="00D45E67">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rsidR="001F133C" w:rsidRPr="001F133C" w:rsidRDefault="001F133C" w:rsidP="001F133C">
      <w:pPr>
        <w:spacing w:after="0"/>
        <w:rPr>
          <w:lang w:val="lt-LT"/>
        </w:rPr>
      </w:pPr>
    </w:p>
    <w:p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w:t>
      </w:r>
      <w:r w:rsidRPr="00D45E67">
        <w:rPr>
          <w:rFonts w:ascii="Times New Roman" w:eastAsia="Arial" w:hAnsi="Times New Roman" w:cs="Times New Roman"/>
          <w:color w:val="000000" w:themeColor="text1"/>
          <w:lang w:val="lt-LT"/>
        </w:rPr>
        <w:lastRenderedPageBreak/>
        <w:t>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rsidR="001F133C" w:rsidRPr="001F133C" w:rsidRDefault="001F133C" w:rsidP="001F133C">
      <w:pPr>
        <w:pStyle w:val="Sraopastraipa"/>
        <w:spacing w:after="0"/>
        <w:ind w:left="444"/>
        <w:rPr>
          <w:lang w:val="lt-LT"/>
        </w:rPr>
      </w:pPr>
    </w:p>
    <w:p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D45E67">
        <w:rPr>
          <w:rFonts w:ascii="Times New Roman" w:eastAsia="Times New Roman" w:hAnsi="Times New Roman" w:cs="Times New Roman"/>
          <w:color w:val="000000"/>
          <w:lang w:val="lt-LT"/>
        </w:rPr>
        <w:lastRenderedPageBreak/>
        <w:t xml:space="preserve">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rsidR="001F133C" w:rsidRPr="001F133C" w:rsidRDefault="001F133C" w:rsidP="001F133C">
      <w:pPr>
        <w:spacing w:after="0"/>
        <w:rPr>
          <w:lang w:val="lt-LT"/>
        </w:rPr>
      </w:pPr>
    </w:p>
    <w:p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rsidR="001F133C" w:rsidRPr="001F133C" w:rsidRDefault="001F133C" w:rsidP="001F133C">
      <w:pPr>
        <w:spacing w:after="0"/>
        <w:rPr>
          <w:lang w:val="lt-LT"/>
        </w:rPr>
      </w:pPr>
    </w:p>
    <w:p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rsidR="001F133C" w:rsidRPr="00D45E67" w:rsidRDefault="001F133C"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rsidR="001F133C" w:rsidRPr="001F133C" w:rsidRDefault="001F133C" w:rsidP="001F133C">
      <w:pPr>
        <w:spacing w:after="0"/>
        <w:rPr>
          <w:lang w:val="lt-LT"/>
        </w:rPr>
      </w:pPr>
    </w:p>
    <w:p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 xml:space="preserve">tikrina, ar nebuvo pasiūlyta neįprastai maža kaina.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1F133C" w:rsidRDefault="001F133C" w:rsidP="001F133C">
      <w:pPr>
        <w:pStyle w:val="Sraopastraipa"/>
        <w:spacing w:after="0" w:line="240" w:lineRule="auto"/>
        <w:ind w:left="709"/>
        <w:jc w:val="both"/>
        <w:rPr>
          <w:rFonts w:ascii="Times New Roman" w:hAnsi="Times New Roman" w:cs="Times New Roman"/>
          <w:lang w:val="lt-LT"/>
        </w:rPr>
      </w:pPr>
    </w:p>
    <w:p w:rsidR="001F133C" w:rsidRDefault="001F133C" w:rsidP="001F133C">
      <w:pPr>
        <w:pStyle w:val="Sraopastraipa"/>
        <w:spacing w:after="0" w:line="240" w:lineRule="auto"/>
        <w:ind w:left="709"/>
        <w:jc w:val="both"/>
        <w:rPr>
          <w:rFonts w:ascii="Times New Roman" w:hAnsi="Times New Roman" w:cs="Times New Roman"/>
          <w:lang w:val="lt-LT"/>
        </w:rPr>
      </w:pPr>
    </w:p>
    <w:p w:rsidR="001F133C" w:rsidRPr="00D45E67" w:rsidRDefault="001F133C" w:rsidP="001F133C">
      <w:pPr>
        <w:pStyle w:val="Sraopastraipa"/>
        <w:spacing w:after="0" w:line="240" w:lineRule="auto"/>
        <w:ind w:left="709"/>
        <w:jc w:val="both"/>
        <w:rPr>
          <w:rFonts w:ascii="Times New Roman" w:hAnsi="Times New Roman" w:cs="Times New Roman"/>
          <w:lang w:val="lt-LT"/>
        </w:rPr>
      </w:pPr>
    </w:p>
    <w:p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lastRenderedPageBreak/>
        <w:t xml:space="preserve">Pasiūlymų atmetimo </w:t>
      </w:r>
      <w:bookmarkEnd w:id="110"/>
      <w:r w:rsidRPr="00D45E67">
        <w:rPr>
          <w:rFonts w:ascii="Times New Roman" w:hAnsi="Times New Roman" w:cs="Times New Roman"/>
          <w:color w:val="auto"/>
          <w:lang w:val="lt-LT"/>
        </w:rPr>
        <w:t>pagrindai</w:t>
      </w:r>
      <w:bookmarkEnd w:id="111"/>
    </w:p>
    <w:p w:rsidR="001F133C" w:rsidRPr="001F133C" w:rsidRDefault="001F133C" w:rsidP="001F133C">
      <w:pPr>
        <w:spacing w:after="0"/>
        <w:rPr>
          <w:lang w:val="lt-LT"/>
        </w:rPr>
      </w:pPr>
    </w:p>
    <w:p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t>Perkančioji organizacija gali atmesti pasiūlymus kitais specialiosiose pirkimo sąlygose nurodytais pagrindais.</w:t>
      </w:r>
    </w:p>
    <w:p w:rsidR="00CA6340" w:rsidRPr="00D45E67"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lastRenderedPageBreak/>
        <w:t>Pasiūlymų eilė ir laimėtojo nustatymas</w:t>
      </w:r>
      <w:bookmarkEnd w:id="112"/>
      <w:bookmarkEnd w:id="113"/>
      <w:bookmarkEnd w:id="114"/>
    </w:p>
    <w:p w:rsidR="001F133C" w:rsidRPr="001F133C" w:rsidRDefault="001F133C" w:rsidP="001F133C">
      <w:pPr>
        <w:spacing w:after="0"/>
        <w:rPr>
          <w:lang w:val="lt-LT"/>
        </w:rPr>
      </w:pP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rsidR="001F133C" w:rsidRPr="001F133C" w:rsidRDefault="001F133C" w:rsidP="001F133C">
      <w:pPr>
        <w:spacing w:after="0"/>
        <w:rPr>
          <w:lang w:val="lt-LT"/>
        </w:rPr>
      </w:pPr>
    </w:p>
    <w:bookmarkEnd w:id="116"/>
    <w:p w:rsidR="00CA6340" w:rsidRPr="00D45E67"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45E67">
        <w:rPr>
          <w:rFonts w:ascii="Times New Roman" w:hAnsi="Times New Roman" w:cs="Times New Roman"/>
          <w:color w:val="000000"/>
          <w:lang w:val="lt-LT"/>
        </w:rPr>
        <w:t>iimtas sprendimas nesudaryti sutarties.</w:t>
      </w:r>
    </w:p>
    <w:p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1F133C" w:rsidRPr="00D45E67" w:rsidRDefault="001F133C" w:rsidP="001F133C">
      <w:pPr>
        <w:pStyle w:val="Sraopastraipa"/>
        <w:spacing w:after="0" w:line="240" w:lineRule="auto"/>
        <w:ind w:left="709"/>
        <w:jc w:val="both"/>
        <w:rPr>
          <w:rFonts w:ascii="Times New Roman" w:hAnsi="Times New Roman" w:cs="Times New Roman"/>
          <w:lang w:val="lt-LT"/>
        </w:rPr>
      </w:pPr>
    </w:p>
    <w:p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rsidR="001F133C" w:rsidRPr="001F133C" w:rsidRDefault="001F133C" w:rsidP="001F133C">
      <w:pPr>
        <w:spacing w:after="0"/>
        <w:rPr>
          <w:lang w:val="lt-LT"/>
        </w:rPr>
      </w:pPr>
    </w:p>
    <w:p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lastRenderedPageBreak/>
        <w:t>tiekėjas raštu atsisako ją sudaryti;</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rsidR="001F133C" w:rsidRPr="001F133C"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340" w:rsidRDefault="00CA6340" w:rsidP="00CA6340">
      <w:pPr>
        <w:spacing w:after="0" w:line="240" w:lineRule="auto"/>
      </w:pPr>
      <w:r>
        <w:separator/>
      </w:r>
    </w:p>
  </w:endnote>
  <w:endnote w:type="continuationSeparator" w:id="0">
    <w:p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rsidR="006203FA" w:rsidRPr="002218AC" w:rsidRDefault="006203FA">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340" w:rsidRDefault="00CA6340" w:rsidP="00CA6340">
      <w:pPr>
        <w:spacing w:after="0" w:line="240" w:lineRule="auto"/>
      </w:pPr>
      <w:r>
        <w:separator/>
      </w:r>
    </w:p>
  </w:footnote>
  <w:footnote w:type="continuationSeparator" w:id="0">
    <w:p w:rsidR="00CA6340" w:rsidRDefault="00CA6340" w:rsidP="00CA6340">
      <w:pPr>
        <w:spacing w:after="0" w:line="240" w:lineRule="auto"/>
      </w:pPr>
      <w:r>
        <w:continuationSeparator/>
      </w:r>
    </w:p>
  </w:footnote>
  <w:footnote w:id="1">
    <w:p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rsidR="00CA6340" w:rsidRPr="00427C59" w:rsidRDefault="00CA6340" w:rsidP="00CA6340">
      <w:pPr>
        <w:pStyle w:val="Puslapioinaostekstas"/>
        <w:spacing w:after="0"/>
        <w:rPr>
          <w:lang w:val="lt-LT"/>
        </w:rPr>
      </w:pPr>
    </w:p>
  </w:footnote>
  <w:footnote w:id="2">
    <w:p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CA6340" w:rsidRPr="00427C59" w:rsidRDefault="00CA6340" w:rsidP="00CA6340">
      <w:pPr>
        <w:pStyle w:val="Puslapioinaostekstas"/>
        <w:spacing w:after="0" w:line="240" w:lineRule="auto"/>
        <w:rPr>
          <w:lang w:val="lt-LT"/>
        </w:rPr>
      </w:pPr>
    </w:p>
  </w:footnote>
  <w:footnote w:id="3">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pPr>
      <w:pStyle w:val="Antrats"/>
      <w:jc w:val="center"/>
    </w:pPr>
  </w:p>
  <w:p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0F5A1B"/>
    <w:rsid w:val="001F133C"/>
    <w:rsid w:val="00213868"/>
    <w:rsid w:val="0032411F"/>
    <w:rsid w:val="006203FA"/>
    <w:rsid w:val="00645572"/>
    <w:rsid w:val="007E01B6"/>
    <w:rsid w:val="009F7224"/>
    <w:rsid w:val="00B7451D"/>
    <w:rsid w:val="00CA6340"/>
    <w:rsid w:val="00CB7641"/>
    <w:rsid w:val="00D01456"/>
    <w:rsid w:val="00D45E67"/>
    <w:rsid w:val="00D954EA"/>
    <w:rsid w:val="00DB096C"/>
    <w:rsid w:val="00FC0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0F5A1B"/>
    <w:rsid w:val="0032411F"/>
    <w:rsid w:val="003F3535"/>
    <w:rsid w:val="00645572"/>
    <w:rsid w:val="009F72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40108</Words>
  <Characters>22862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Anton Žakevič</dc:creator>
  <cp:keywords/>
  <dc:description/>
  <cp:lastModifiedBy>Anton Žakevič</cp:lastModifiedBy>
  <cp:revision>2</cp:revision>
  <dcterms:created xsi:type="dcterms:W3CDTF">2025-05-13T07:51:00Z</dcterms:created>
  <dcterms:modified xsi:type="dcterms:W3CDTF">2025-05-13T07:51:00Z</dcterms:modified>
</cp:coreProperties>
</file>