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A075" w14:textId="3BBF6400" w:rsidR="008C63D1" w:rsidRPr="00F06246" w:rsidRDefault="008C63D1" w:rsidP="008C63D1">
      <w:pPr>
        <w:pStyle w:val="Pavadinimas"/>
        <w:rPr>
          <w:b/>
          <w:sz w:val="22"/>
          <w:szCs w:val="22"/>
        </w:rPr>
      </w:pPr>
      <w:r w:rsidRPr="00F06246">
        <w:rPr>
          <w:b/>
          <w:sz w:val="22"/>
          <w:szCs w:val="22"/>
        </w:rPr>
        <w:t xml:space="preserve">Vilniaus </w:t>
      </w:r>
      <w:r w:rsidR="00A764B8">
        <w:rPr>
          <w:b/>
          <w:sz w:val="22"/>
          <w:szCs w:val="22"/>
        </w:rPr>
        <w:t>technologijų</w:t>
      </w:r>
      <w:r w:rsidR="00CB7EFF">
        <w:rPr>
          <w:b/>
          <w:sz w:val="22"/>
          <w:szCs w:val="22"/>
        </w:rPr>
        <w:t xml:space="preserve"> ir inžinerijos</w:t>
      </w:r>
      <w:r w:rsidRPr="00F06246">
        <w:rPr>
          <w:b/>
          <w:sz w:val="22"/>
          <w:szCs w:val="22"/>
        </w:rPr>
        <w:t xml:space="preserve"> mokymo centras</w:t>
      </w:r>
    </w:p>
    <w:p w14:paraId="7BBE99B8" w14:textId="5C3C926F" w:rsidR="008C63D1" w:rsidRPr="00F06246" w:rsidRDefault="008C63D1" w:rsidP="008C63D1">
      <w:pPr>
        <w:pStyle w:val="Pavadinimas"/>
        <w:rPr>
          <w:sz w:val="22"/>
          <w:szCs w:val="22"/>
          <w:u w:val="single"/>
        </w:rPr>
      </w:pPr>
      <w:r w:rsidRPr="00F06246">
        <w:rPr>
          <w:sz w:val="22"/>
          <w:szCs w:val="22"/>
          <w:u w:val="single"/>
        </w:rPr>
        <w:t xml:space="preserve">Įstaigos kodas </w:t>
      </w:r>
      <w:r w:rsidR="00DC32AB">
        <w:rPr>
          <w:color w:val="262626"/>
          <w:sz w:val="22"/>
          <w:szCs w:val="22"/>
          <w:u w:val="single"/>
        </w:rPr>
        <w:t>306138865,</w:t>
      </w:r>
      <w:r w:rsidRPr="00F06246">
        <w:rPr>
          <w:sz w:val="22"/>
          <w:szCs w:val="22"/>
          <w:u w:val="single"/>
        </w:rPr>
        <w:t xml:space="preserve"> PVM mokėtojo kodas LT</w:t>
      </w:r>
      <w:r w:rsidR="008C455A">
        <w:rPr>
          <w:sz w:val="22"/>
          <w:szCs w:val="22"/>
          <w:u w:val="single"/>
        </w:rPr>
        <w:t>1</w:t>
      </w:r>
      <w:r w:rsidRPr="00F06246">
        <w:rPr>
          <w:sz w:val="22"/>
          <w:szCs w:val="22"/>
          <w:u w:val="single"/>
        </w:rPr>
        <w:t>00</w:t>
      </w:r>
      <w:r w:rsidR="008C455A">
        <w:rPr>
          <w:sz w:val="22"/>
          <w:szCs w:val="22"/>
          <w:u w:val="single"/>
        </w:rPr>
        <w:t>015270513</w:t>
      </w:r>
      <w:r w:rsidRPr="00F06246">
        <w:rPr>
          <w:sz w:val="22"/>
          <w:szCs w:val="22"/>
          <w:u w:val="single"/>
        </w:rPr>
        <w:t xml:space="preserve">, adresas </w:t>
      </w:r>
      <w:r w:rsidR="008C455A">
        <w:rPr>
          <w:sz w:val="22"/>
          <w:szCs w:val="22"/>
          <w:u w:val="single"/>
        </w:rPr>
        <w:t>Trinapolio</w:t>
      </w:r>
      <w:r w:rsidRPr="00F06246">
        <w:rPr>
          <w:sz w:val="22"/>
          <w:szCs w:val="22"/>
          <w:u w:val="single"/>
        </w:rPr>
        <w:t xml:space="preserve"> g.  3, </w:t>
      </w:r>
      <w:r w:rsidR="00F86E4F">
        <w:rPr>
          <w:sz w:val="22"/>
          <w:szCs w:val="22"/>
          <w:u w:val="single"/>
        </w:rPr>
        <w:t>08313</w:t>
      </w:r>
      <w:r w:rsidRPr="00F06246">
        <w:rPr>
          <w:sz w:val="22"/>
          <w:szCs w:val="22"/>
          <w:u w:val="single"/>
        </w:rPr>
        <w:t xml:space="preserve"> Vilnius, </w:t>
      </w:r>
      <w:r w:rsidRPr="00F06246">
        <w:rPr>
          <w:color w:val="262626"/>
          <w:sz w:val="22"/>
          <w:szCs w:val="22"/>
          <w:u w:val="single"/>
        </w:rPr>
        <w:t>tel. (8 5) 269 74 55, faks. (8 5) 269 74 55</w:t>
      </w:r>
      <w:r w:rsidRPr="00F06246">
        <w:rPr>
          <w:sz w:val="22"/>
          <w:szCs w:val="22"/>
          <w:u w:val="single"/>
        </w:rPr>
        <w:t>, el. pašto adresas: info@</w:t>
      </w:r>
      <w:r w:rsidR="002E2BC9">
        <w:rPr>
          <w:sz w:val="22"/>
          <w:szCs w:val="22"/>
          <w:u w:val="single"/>
        </w:rPr>
        <w:t>techin</w:t>
      </w:r>
      <w:r w:rsidRPr="00F06246">
        <w:rPr>
          <w:sz w:val="22"/>
          <w:szCs w:val="22"/>
          <w:u w:val="single"/>
        </w:rPr>
        <w:t>.</w:t>
      </w:r>
      <w:r w:rsidR="00CA4242">
        <w:rPr>
          <w:sz w:val="22"/>
          <w:szCs w:val="22"/>
          <w:u w:val="single"/>
        </w:rPr>
        <w:t>lt</w:t>
      </w:r>
      <w:r w:rsidRPr="00F06246">
        <w:rPr>
          <w:sz w:val="22"/>
          <w:szCs w:val="22"/>
          <w:u w:val="single"/>
        </w:rPr>
        <w:t xml:space="preserve"> </w:t>
      </w:r>
    </w:p>
    <w:p w14:paraId="5A1C134A" w14:textId="77777777" w:rsidR="008C63D1" w:rsidRPr="00F06246" w:rsidRDefault="008C63D1" w:rsidP="008C63D1">
      <w:pPr>
        <w:tabs>
          <w:tab w:val="left" w:pos="3285"/>
          <w:tab w:val="right" w:leader="underscore" w:pos="8505"/>
        </w:tabs>
        <w:rPr>
          <w:sz w:val="22"/>
          <w:szCs w:val="22"/>
        </w:rPr>
      </w:pPr>
    </w:p>
    <w:p w14:paraId="021CEA02" w14:textId="77777777" w:rsidR="008C63D1" w:rsidRPr="00F06246" w:rsidRDefault="008C63D1" w:rsidP="008C63D1">
      <w:pPr>
        <w:tabs>
          <w:tab w:val="right" w:leader="underscore" w:pos="8505"/>
        </w:tabs>
        <w:jc w:val="center"/>
        <w:rPr>
          <w:b/>
          <w:sz w:val="22"/>
          <w:szCs w:val="22"/>
        </w:rPr>
      </w:pPr>
      <w:r w:rsidRPr="00F06246">
        <w:rPr>
          <w:b/>
          <w:sz w:val="22"/>
          <w:szCs w:val="22"/>
        </w:rPr>
        <w:t>MAŽOS VERTĖS PIRKIMO SĄLYGOS</w:t>
      </w:r>
    </w:p>
    <w:p w14:paraId="2A4A0653" w14:textId="77777777" w:rsidR="008C63D1" w:rsidRPr="00F06246" w:rsidRDefault="008C63D1" w:rsidP="008C63D1">
      <w:pPr>
        <w:tabs>
          <w:tab w:val="right" w:leader="underscore" w:pos="8505"/>
        </w:tabs>
        <w:jc w:val="center"/>
        <w:rPr>
          <w:sz w:val="22"/>
          <w:szCs w:val="22"/>
        </w:rPr>
      </w:pPr>
    </w:p>
    <w:p w14:paraId="74E16F73" w14:textId="145C08C8" w:rsidR="008C63D1" w:rsidRPr="00F06246" w:rsidRDefault="005B3113" w:rsidP="008C63D1">
      <w:pPr>
        <w:jc w:val="center"/>
        <w:rPr>
          <w:rFonts w:ascii="Times New (W1)" w:hAnsi="Times New (W1)"/>
          <w:b/>
          <w:caps/>
          <w:sz w:val="22"/>
          <w:szCs w:val="22"/>
        </w:rPr>
      </w:pPr>
      <w:r w:rsidRPr="00F06246">
        <w:rPr>
          <w:b/>
          <w:sz w:val="22"/>
          <w:szCs w:val="22"/>
        </w:rPr>
        <w:t>SUVIRINIMO</w:t>
      </w:r>
      <w:r w:rsidR="007F570C">
        <w:rPr>
          <w:b/>
          <w:sz w:val="22"/>
          <w:szCs w:val="22"/>
        </w:rPr>
        <w:t xml:space="preserve"> </w:t>
      </w:r>
      <w:r w:rsidR="006F4ECA">
        <w:rPr>
          <w:b/>
          <w:sz w:val="22"/>
          <w:szCs w:val="22"/>
        </w:rPr>
        <w:t>PROCESUI SKIRTOS PAGALBINĖS MEDŽIAGOS IR PRIEMONĖS</w:t>
      </w:r>
      <w:r w:rsidR="008C63D1" w:rsidRPr="00F06246">
        <w:rPr>
          <w:b/>
          <w:sz w:val="22"/>
          <w:szCs w:val="22"/>
        </w:rPr>
        <w:t xml:space="preserve"> </w:t>
      </w:r>
    </w:p>
    <w:p w14:paraId="077D82B2" w14:textId="77777777" w:rsidR="008C63D1" w:rsidRPr="00F06246" w:rsidRDefault="008C63D1" w:rsidP="008C63D1">
      <w:pPr>
        <w:tabs>
          <w:tab w:val="left" w:pos="2730"/>
          <w:tab w:val="center" w:pos="4678"/>
        </w:tabs>
        <w:jc w:val="center"/>
        <w:rPr>
          <w:b/>
          <w:sz w:val="22"/>
          <w:szCs w:val="22"/>
        </w:rPr>
      </w:pPr>
    </w:p>
    <w:p w14:paraId="750B9A23" w14:textId="77777777" w:rsidR="008C63D1" w:rsidRPr="00F06246" w:rsidRDefault="008C63D1" w:rsidP="008C63D1">
      <w:pPr>
        <w:jc w:val="center"/>
        <w:rPr>
          <w:sz w:val="22"/>
          <w:szCs w:val="22"/>
        </w:rPr>
      </w:pPr>
    </w:p>
    <w:p w14:paraId="592528C0" w14:textId="77777777" w:rsidR="008C63D1" w:rsidRPr="00F06246" w:rsidRDefault="008C63D1" w:rsidP="008C63D1">
      <w:pPr>
        <w:rPr>
          <w:b/>
          <w:sz w:val="22"/>
          <w:szCs w:val="22"/>
        </w:rPr>
      </w:pPr>
    </w:p>
    <w:p w14:paraId="0199274B" w14:textId="77777777" w:rsidR="008C63D1" w:rsidRPr="00F06246" w:rsidRDefault="008C63D1" w:rsidP="008C63D1">
      <w:pPr>
        <w:jc w:val="center"/>
        <w:rPr>
          <w:b/>
          <w:sz w:val="22"/>
          <w:szCs w:val="22"/>
        </w:rPr>
      </w:pPr>
      <w:r w:rsidRPr="00F06246">
        <w:rPr>
          <w:b/>
          <w:sz w:val="22"/>
          <w:szCs w:val="22"/>
        </w:rPr>
        <w:t>TURINYS</w:t>
      </w:r>
    </w:p>
    <w:p w14:paraId="6B851E0B" w14:textId="77777777" w:rsidR="008C63D1" w:rsidRPr="00F06246" w:rsidRDefault="008C63D1" w:rsidP="008C63D1">
      <w:pPr>
        <w:jc w:val="center"/>
        <w:rPr>
          <w:b/>
          <w:sz w:val="22"/>
          <w:szCs w:val="22"/>
        </w:rPr>
      </w:pPr>
    </w:p>
    <w:p w14:paraId="6CDE75DE" w14:textId="77777777" w:rsidR="008C63D1" w:rsidRPr="00F06246" w:rsidRDefault="008C63D1" w:rsidP="008C63D1">
      <w:pPr>
        <w:pStyle w:val="Turinys1"/>
        <w:tabs>
          <w:tab w:val="right" w:pos="9629"/>
        </w:tabs>
        <w:rPr>
          <w:b/>
          <w:noProof/>
          <w:sz w:val="22"/>
          <w:szCs w:val="22"/>
        </w:rPr>
      </w:pPr>
      <w:r w:rsidRPr="00F06246">
        <w:rPr>
          <w:b/>
          <w:sz w:val="22"/>
          <w:szCs w:val="22"/>
        </w:rPr>
        <w:fldChar w:fldCharType="begin"/>
      </w:r>
      <w:r w:rsidRPr="00F06246">
        <w:rPr>
          <w:b/>
          <w:sz w:val="22"/>
          <w:szCs w:val="22"/>
        </w:rPr>
        <w:instrText xml:space="preserve"> TOC \o "1-1" \n \p " " \h \z \u </w:instrText>
      </w:r>
      <w:r w:rsidRPr="00F06246">
        <w:rPr>
          <w:b/>
          <w:sz w:val="22"/>
          <w:szCs w:val="22"/>
        </w:rPr>
        <w:fldChar w:fldCharType="separate"/>
      </w:r>
      <w:hyperlink w:anchor="_Toc60525482" w:history="1">
        <w:r w:rsidRPr="00F06246">
          <w:rPr>
            <w:rStyle w:val="Hipersaitas"/>
            <w:b/>
            <w:noProof/>
            <w:sz w:val="22"/>
            <w:szCs w:val="22"/>
          </w:rPr>
          <w:t>1. BENDROSIOS NUOSTATOS</w:t>
        </w:r>
      </w:hyperlink>
    </w:p>
    <w:p w14:paraId="2D5CC45B" w14:textId="77777777" w:rsidR="008C63D1" w:rsidRPr="00F06246" w:rsidRDefault="008C63D1" w:rsidP="008C63D1">
      <w:pPr>
        <w:pStyle w:val="Turinys1"/>
        <w:tabs>
          <w:tab w:val="right" w:pos="9629"/>
        </w:tabs>
        <w:rPr>
          <w:b/>
          <w:noProof/>
          <w:sz w:val="22"/>
          <w:szCs w:val="22"/>
        </w:rPr>
      </w:pPr>
      <w:hyperlink w:anchor="_Toc60525483" w:history="1">
        <w:r w:rsidRPr="00F06246">
          <w:rPr>
            <w:rStyle w:val="Hipersaitas"/>
            <w:b/>
            <w:noProof/>
            <w:sz w:val="22"/>
            <w:szCs w:val="22"/>
          </w:rPr>
          <w:t>2. PIRKIMO OBJEKTAS</w:t>
        </w:r>
      </w:hyperlink>
    </w:p>
    <w:p w14:paraId="5AE59087" w14:textId="77777777" w:rsidR="008C63D1" w:rsidRPr="00F06246" w:rsidRDefault="008C63D1" w:rsidP="008C63D1">
      <w:pPr>
        <w:pStyle w:val="Turinys1"/>
        <w:tabs>
          <w:tab w:val="right" w:pos="9629"/>
        </w:tabs>
        <w:rPr>
          <w:b/>
          <w:noProof/>
          <w:sz w:val="22"/>
          <w:szCs w:val="22"/>
        </w:rPr>
      </w:pPr>
      <w:hyperlink w:anchor="_Toc60525484" w:history="1">
        <w:r w:rsidRPr="00F06246">
          <w:rPr>
            <w:rStyle w:val="Hipersaitas"/>
            <w:b/>
            <w:noProof/>
            <w:sz w:val="22"/>
            <w:szCs w:val="22"/>
          </w:rPr>
          <w:t>3. TIEKĖJŲ KVALIFIKACIJOS REIKALAVIMAI</w:t>
        </w:r>
      </w:hyperlink>
    </w:p>
    <w:p w14:paraId="33E67119" w14:textId="77777777" w:rsidR="008C63D1" w:rsidRPr="00F06246" w:rsidRDefault="008C63D1" w:rsidP="008C63D1">
      <w:pPr>
        <w:pStyle w:val="Turinys1"/>
        <w:tabs>
          <w:tab w:val="right" w:pos="9629"/>
        </w:tabs>
        <w:rPr>
          <w:rStyle w:val="Hipersaitas"/>
          <w:b/>
          <w:noProof/>
          <w:sz w:val="22"/>
          <w:szCs w:val="22"/>
        </w:rPr>
      </w:pPr>
      <w:hyperlink w:anchor="_Toc60525485" w:history="1">
        <w:r w:rsidRPr="00F06246">
          <w:rPr>
            <w:rStyle w:val="Hipersaitas"/>
            <w:b/>
            <w:noProof/>
            <w:sz w:val="22"/>
            <w:szCs w:val="22"/>
          </w:rPr>
          <w:t xml:space="preserve">4. PASIŪLYMŲ RENGIMAS, PATEIKIMAS </w:t>
        </w:r>
      </w:hyperlink>
    </w:p>
    <w:p w14:paraId="2A8D8EB2" w14:textId="77777777" w:rsidR="008C63D1" w:rsidRPr="00F06246" w:rsidRDefault="008C63D1" w:rsidP="008C63D1">
      <w:pPr>
        <w:jc w:val="both"/>
        <w:rPr>
          <w:rStyle w:val="Hipersaitas"/>
          <w:b/>
          <w:sz w:val="22"/>
          <w:szCs w:val="22"/>
        </w:rPr>
      </w:pPr>
      <w:r w:rsidRPr="00F06246">
        <w:rPr>
          <w:b/>
          <w:sz w:val="22"/>
          <w:szCs w:val="22"/>
        </w:rPr>
        <w:t>5. PASIŪLYMŲ NAGRINĖJIMAS IR PASIŪLYMŲ ATMETIMO PRIEŽASTYS</w:t>
      </w:r>
    </w:p>
    <w:p w14:paraId="13A80880" w14:textId="77777777" w:rsidR="008C63D1" w:rsidRPr="00F06246" w:rsidRDefault="008C63D1" w:rsidP="008C63D1">
      <w:pPr>
        <w:rPr>
          <w:b/>
          <w:sz w:val="22"/>
          <w:szCs w:val="22"/>
        </w:rPr>
      </w:pPr>
      <w:r w:rsidRPr="00F06246">
        <w:rPr>
          <w:b/>
          <w:sz w:val="22"/>
          <w:szCs w:val="22"/>
        </w:rPr>
        <w:t>6. PAGRINDINĖS SUTARTIES SUDARYMO SĄLYGOS</w:t>
      </w:r>
    </w:p>
    <w:p w14:paraId="305AD511" w14:textId="77777777" w:rsidR="008C63D1" w:rsidRPr="00F06246" w:rsidRDefault="008C63D1" w:rsidP="008C63D1">
      <w:pPr>
        <w:rPr>
          <w:b/>
          <w:sz w:val="22"/>
          <w:szCs w:val="22"/>
        </w:rPr>
      </w:pPr>
      <w:r w:rsidRPr="00F06246">
        <w:rPr>
          <w:b/>
          <w:sz w:val="22"/>
          <w:szCs w:val="22"/>
        </w:rPr>
        <w:t xml:space="preserve">7. 1 PRIEDAS  </w:t>
      </w:r>
      <w:r w:rsidR="00F459C6">
        <w:rPr>
          <w:b/>
          <w:sz w:val="22"/>
          <w:szCs w:val="22"/>
        </w:rPr>
        <w:t>Perkamų</w:t>
      </w:r>
      <w:r w:rsidR="00FA5462" w:rsidRPr="00F06246">
        <w:rPr>
          <w:b/>
          <w:sz w:val="22"/>
          <w:szCs w:val="22"/>
        </w:rPr>
        <w:t xml:space="preserve"> prekių </w:t>
      </w:r>
      <w:r w:rsidRPr="00F06246">
        <w:rPr>
          <w:b/>
          <w:sz w:val="22"/>
          <w:szCs w:val="22"/>
        </w:rPr>
        <w:t>techninė specifikacija</w:t>
      </w:r>
    </w:p>
    <w:p w14:paraId="27ACBA5B" w14:textId="77777777" w:rsidR="008C63D1" w:rsidRPr="00F06246" w:rsidRDefault="008C63D1" w:rsidP="008C63D1">
      <w:pPr>
        <w:rPr>
          <w:b/>
          <w:sz w:val="22"/>
          <w:szCs w:val="22"/>
        </w:rPr>
      </w:pPr>
      <w:r w:rsidRPr="00F06246">
        <w:rPr>
          <w:b/>
          <w:sz w:val="22"/>
          <w:szCs w:val="22"/>
        </w:rPr>
        <w:t>8. 2 PRIEDAS  Pasiūlymo forma</w:t>
      </w:r>
    </w:p>
    <w:p w14:paraId="2875EBFC" w14:textId="77777777" w:rsidR="008C63D1" w:rsidRPr="00F06246" w:rsidRDefault="008C63D1" w:rsidP="008C63D1">
      <w:pPr>
        <w:rPr>
          <w:rStyle w:val="Hipersaitas"/>
          <w:b/>
          <w:noProof/>
          <w:sz w:val="22"/>
          <w:szCs w:val="22"/>
        </w:rPr>
      </w:pPr>
    </w:p>
    <w:p w14:paraId="4EEADB7E" w14:textId="77777777" w:rsidR="008C63D1" w:rsidRPr="00F06246" w:rsidRDefault="008C63D1" w:rsidP="008C63D1">
      <w:pPr>
        <w:rPr>
          <w:sz w:val="22"/>
          <w:szCs w:val="22"/>
        </w:rPr>
      </w:pPr>
      <w:hyperlink w:anchor="_Toc60525494" w:history="1"/>
      <w:r w:rsidRPr="00F06246">
        <w:rPr>
          <w:b/>
          <w:sz w:val="22"/>
          <w:szCs w:val="22"/>
        </w:rPr>
        <w:fldChar w:fldCharType="end"/>
      </w:r>
    </w:p>
    <w:p w14:paraId="22F34C6A" w14:textId="77777777" w:rsidR="008C63D1" w:rsidRPr="00F06246" w:rsidRDefault="008C63D1" w:rsidP="008C63D1">
      <w:pPr>
        <w:numPr>
          <w:ilvl w:val="0"/>
          <w:numId w:val="1"/>
        </w:numPr>
        <w:tabs>
          <w:tab w:val="clear" w:pos="928"/>
          <w:tab w:val="left" w:pos="900"/>
          <w:tab w:val="num" w:pos="1134"/>
        </w:tabs>
        <w:spacing w:line="276" w:lineRule="auto"/>
        <w:ind w:left="357" w:firstLine="0"/>
        <w:jc w:val="center"/>
        <w:rPr>
          <w:b/>
          <w:sz w:val="22"/>
          <w:szCs w:val="22"/>
        </w:rPr>
      </w:pPr>
      <w:bookmarkStart w:id="0" w:name="_Toc60525483"/>
      <w:bookmarkStart w:id="1" w:name="_Toc47844929"/>
      <w:r w:rsidRPr="00F06246">
        <w:rPr>
          <w:b/>
          <w:sz w:val="22"/>
          <w:szCs w:val="22"/>
        </w:rPr>
        <w:t>BENDROSIOS NUOSTATOS</w:t>
      </w:r>
    </w:p>
    <w:p w14:paraId="6AC7379A" w14:textId="77777777" w:rsidR="008C63D1" w:rsidRPr="00F06246" w:rsidRDefault="008C63D1" w:rsidP="008C63D1">
      <w:pPr>
        <w:spacing w:line="276" w:lineRule="auto"/>
        <w:rPr>
          <w:b/>
          <w:color w:val="0000FF"/>
          <w:sz w:val="22"/>
          <w:szCs w:val="22"/>
        </w:rPr>
      </w:pPr>
    </w:p>
    <w:p w14:paraId="77ACF884" w14:textId="7E06030D" w:rsidR="008C63D1" w:rsidRPr="00F06246" w:rsidRDefault="008C63D1" w:rsidP="008C63D1">
      <w:pPr>
        <w:numPr>
          <w:ilvl w:val="1"/>
          <w:numId w:val="1"/>
        </w:numPr>
        <w:tabs>
          <w:tab w:val="num" w:pos="993"/>
          <w:tab w:val="left" w:pos="1080"/>
          <w:tab w:val="num" w:pos="1260"/>
        </w:tabs>
        <w:spacing w:line="276" w:lineRule="auto"/>
        <w:ind w:left="0" w:firstLine="567"/>
        <w:jc w:val="both"/>
        <w:rPr>
          <w:sz w:val="22"/>
          <w:szCs w:val="22"/>
        </w:rPr>
      </w:pPr>
      <w:r w:rsidRPr="00F06246">
        <w:rPr>
          <w:sz w:val="22"/>
          <w:szCs w:val="22"/>
        </w:rPr>
        <w:t xml:space="preserve">Vilniaus </w:t>
      </w:r>
      <w:r w:rsidR="004D115C">
        <w:rPr>
          <w:sz w:val="22"/>
          <w:szCs w:val="22"/>
        </w:rPr>
        <w:t>technologijų</w:t>
      </w:r>
      <w:r w:rsidR="008A4B2A">
        <w:rPr>
          <w:sz w:val="22"/>
          <w:szCs w:val="22"/>
        </w:rPr>
        <w:t xml:space="preserve"> ir inžinerijos</w:t>
      </w:r>
      <w:r w:rsidRPr="00F06246">
        <w:rPr>
          <w:sz w:val="22"/>
          <w:szCs w:val="22"/>
        </w:rPr>
        <w:t xml:space="preserve"> mokymo centras (toliau – Perkančioji organizacija) numato pirkti </w:t>
      </w:r>
      <w:r w:rsidR="006F4ECA">
        <w:rPr>
          <w:sz w:val="22"/>
          <w:szCs w:val="22"/>
        </w:rPr>
        <w:t>suvirinim</w:t>
      </w:r>
      <w:r w:rsidR="00BA15F2">
        <w:rPr>
          <w:sz w:val="22"/>
          <w:szCs w:val="22"/>
        </w:rPr>
        <w:t>o procesui skirtas pagalbines</w:t>
      </w:r>
      <w:r w:rsidR="005B3113" w:rsidRPr="00F06246">
        <w:rPr>
          <w:sz w:val="22"/>
          <w:szCs w:val="22"/>
        </w:rPr>
        <w:t xml:space="preserve"> medžiagas</w:t>
      </w:r>
      <w:r w:rsidR="00F70D56" w:rsidRPr="00F06246">
        <w:rPr>
          <w:sz w:val="22"/>
          <w:szCs w:val="22"/>
        </w:rPr>
        <w:t xml:space="preserve"> ir priemones</w:t>
      </w:r>
      <w:r w:rsidRPr="00F06246">
        <w:rPr>
          <w:sz w:val="22"/>
          <w:szCs w:val="22"/>
        </w:rPr>
        <w:t>.</w:t>
      </w:r>
    </w:p>
    <w:p w14:paraId="41C6DD9C" w14:textId="77777777" w:rsidR="008C63D1" w:rsidRPr="00F06246" w:rsidRDefault="008C63D1" w:rsidP="008C63D1">
      <w:pPr>
        <w:numPr>
          <w:ilvl w:val="1"/>
          <w:numId w:val="1"/>
        </w:numPr>
        <w:tabs>
          <w:tab w:val="num" w:pos="993"/>
          <w:tab w:val="left" w:pos="1080"/>
          <w:tab w:val="num" w:pos="1260"/>
          <w:tab w:val="left" w:pos="3600"/>
        </w:tabs>
        <w:spacing w:line="276" w:lineRule="auto"/>
        <w:ind w:left="0" w:firstLine="567"/>
        <w:jc w:val="both"/>
        <w:rPr>
          <w:sz w:val="22"/>
          <w:szCs w:val="22"/>
        </w:rPr>
      </w:pPr>
      <w:r w:rsidRPr="00F06246">
        <w:rPr>
          <w:sz w:val="22"/>
          <w:szCs w:val="22"/>
        </w:rPr>
        <w:t>Pirkimo dalyviams (toliau – tiekėja</w:t>
      </w:r>
      <w:r w:rsidR="00FE1561" w:rsidRPr="00F06246">
        <w:rPr>
          <w:sz w:val="22"/>
          <w:szCs w:val="22"/>
        </w:rPr>
        <w:t>m</w:t>
      </w:r>
      <w:r w:rsidRPr="00F06246">
        <w:rPr>
          <w:sz w:val="22"/>
          <w:szCs w:val="22"/>
        </w:rPr>
        <w:t>s) neleidžiama pateikti alternatyvių pasiūlymų.</w:t>
      </w:r>
    </w:p>
    <w:p w14:paraId="053074AE" w14:textId="764D6D9C" w:rsidR="008C63D1" w:rsidRPr="00F06246" w:rsidRDefault="008C63D1" w:rsidP="008C63D1">
      <w:pPr>
        <w:numPr>
          <w:ilvl w:val="1"/>
          <w:numId w:val="1"/>
        </w:numPr>
        <w:tabs>
          <w:tab w:val="num" w:pos="993"/>
          <w:tab w:val="left" w:pos="1080"/>
          <w:tab w:val="num" w:pos="1260"/>
          <w:tab w:val="left" w:pos="3600"/>
        </w:tabs>
        <w:spacing w:line="276" w:lineRule="auto"/>
        <w:ind w:left="0" w:firstLine="567"/>
        <w:jc w:val="both"/>
        <w:rPr>
          <w:sz w:val="22"/>
          <w:szCs w:val="22"/>
        </w:rPr>
      </w:pPr>
      <w:r w:rsidRPr="00F06246">
        <w:rPr>
          <w:sz w:val="22"/>
          <w:szCs w:val="22"/>
        </w:rPr>
        <w:t xml:space="preserve">Pirkimas bus atliekamas elektroninėmis priemonėmis Centrinėje viešųjų pirkimų informacinėje sistemoje (toliau – CVP IS). Pasiūlymų pateikimas ir visas kitas susirašinėjimas </w:t>
      </w:r>
      <w:r w:rsidR="00286826">
        <w:rPr>
          <w:sz w:val="22"/>
          <w:szCs w:val="22"/>
        </w:rPr>
        <w:t xml:space="preserve">tarp </w:t>
      </w:r>
      <w:r w:rsidRPr="00F06246">
        <w:rPr>
          <w:sz w:val="22"/>
          <w:szCs w:val="22"/>
        </w:rPr>
        <w:t>Perkančiosios organizacijos ir tiekėjų bus vykdomas tik elektroninėmis susirašinėjimo priemonėmis naudojantis CVP IS.</w:t>
      </w:r>
    </w:p>
    <w:p w14:paraId="2EF8E3DF" w14:textId="77777777" w:rsidR="008C63D1" w:rsidRPr="00F06246" w:rsidRDefault="00C0187C" w:rsidP="008C63D1">
      <w:pPr>
        <w:numPr>
          <w:ilvl w:val="1"/>
          <w:numId w:val="1"/>
        </w:numPr>
        <w:tabs>
          <w:tab w:val="left" w:pos="567"/>
          <w:tab w:val="num" w:pos="993"/>
          <w:tab w:val="left" w:pos="1080"/>
          <w:tab w:val="left" w:pos="1260"/>
        </w:tabs>
        <w:spacing w:line="276" w:lineRule="auto"/>
        <w:ind w:left="0" w:firstLine="567"/>
        <w:jc w:val="both"/>
        <w:rPr>
          <w:sz w:val="22"/>
          <w:szCs w:val="22"/>
        </w:rPr>
      </w:pPr>
      <w:r w:rsidRPr="00F06246">
        <w:rPr>
          <w:sz w:val="22"/>
          <w:szCs w:val="22"/>
        </w:rPr>
        <w:t>Pirkimas vykdomas</w:t>
      </w:r>
      <w:r w:rsidR="008C63D1" w:rsidRPr="00F06246">
        <w:rPr>
          <w:sz w:val="22"/>
          <w:szCs w:val="22"/>
        </w:rPr>
        <w:t xml:space="preserve"> vadovaujantis Viešųjų pirkimų įstaty</w:t>
      </w:r>
      <w:r w:rsidRPr="00F06246">
        <w:rPr>
          <w:sz w:val="22"/>
          <w:szCs w:val="22"/>
        </w:rPr>
        <w:t>mu, Perkančiosios organizacijos</w:t>
      </w:r>
      <w:r w:rsidR="008C63D1" w:rsidRPr="00F06246">
        <w:rPr>
          <w:sz w:val="22"/>
          <w:szCs w:val="22"/>
        </w:rPr>
        <w:t xml:space="preserve"> supaprasti</w:t>
      </w:r>
      <w:r w:rsidR="000D3174">
        <w:rPr>
          <w:sz w:val="22"/>
          <w:szCs w:val="22"/>
        </w:rPr>
        <w:t>ntų viešųjų pirkimų taisyklėmis</w:t>
      </w:r>
      <w:r w:rsidR="008C63D1" w:rsidRPr="00F06246">
        <w:rPr>
          <w:sz w:val="22"/>
          <w:szCs w:val="22"/>
        </w:rPr>
        <w:t xml:space="preserve"> (toliau - Taisyklės), </w:t>
      </w:r>
      <w:r w:rsidR="00090592" w:rsidRPr="00F06246">
        <w:rPr>
          <w:sz w:val="22"/>
          <w:szCs w:val="22"/>
        </w:rPr>
        <w:t>Mažos vertės pirkimų tvarkos aprašu</w:t>
      </w:r>
      <w:r w:rsidR="008C63D1" w:rsidRPr="00F06246">
        <w:rPr>
          <w:sz w:val="22"/>
          <w:szCs w:val="22"/>
        </w:rPr>
        <w:t>, Lietuvos Respublikos civiliniu kodeksu, kitais viešuosius pirkimus reglamentuojančiais teisės aktais bei šiomis pirkimo sąlygomis.</w:t>
      </w:r>
    </w:p>
    <w:p w14:paraId="1D4A9F61" w14:textId="77777777" w:rsidR="008C63D1" w:rsidRPr="00F06246" w:rsidRDefault="008C63D1" w:rsidP="008C63D1">
      <w:pPr>
        <w:numPr>
          <w:ilvl w:val="1"/>
          <w:numId w:val="1"/>
        </w:numPr>
        <w:tabs>
          <w:tab w:val="left" w:pos="567"/>
          <w:tab w:val="num" w:pos="993"/>
          <w:tab w:val="left" w:pos="1080"/>
          <w:tab w:val="left" w:pos="1260"/>
        </w:tabs>
        <w:spacing w:line="276" w:lineRule="auto"/>
        <w:ind w:left="0" w:firstLine="567"/>
        <w:jc w:val="both"/>
        <w:rPr>
          <w:color w:val="0000FF"/>
          <w:sz w:val="22"/>
          <w:szCs w:val="22"/>
        </w:rPr>
      </w:pPr>
      <w:r w:rsidRPr="00F06246">
        <w:rPr>
          <w:color w:val="0000FF"/>
          <w:sz w:val="22"/>
          <w:szCs w:val="22"/>
        </w:rPr>
        <w:t xml:space="preserve"> </w:t>
      </w:r>
      <w:r w:rsidRPr="00F06246">
        <w:rPr>
          <w:sz w:val="22"/>
          <w:szCs w:val="22"/>
        </w:rPr>
        <w:t>Apie pirkimą skelbiama nebus.</w:t>
      </w:r>
    </w:p>
    <w:p w14:paraId="52D11D03" w14:textId="77777777" w:rsidR="008C63D1" w:rsidRPr="00F06246" w:rsidRDefault="008C63D1" w:rsidP="008C63D1">
      <w:pPr>
        <w:rPr>
          <w:sz w:val="22"/>
          <w:szCs w:val="22"/>
        </w:rPr>
      </w:pPr>
    </w:p>
    <w:p w14:paraId="3B52CE96" w14:textId="77777777" w:rsidR="008C63D1" w:rsidRPr="00F06246" w:rsidRDefault="008C63D1" w:rsidP="008C63D1">
      <w:pPr>
        <w:numPr>
          <w:ilvl w:val="0"/>
          <w:numId w:val="1"/>
        </w:numPr>
        <w:tabs>
          <w:tab w:val="num" w:pos="0"/>
        </w:tabs>
        <w:ind w:left="0" w:firstLine="709"/>
        <w:jc w:val="center"/>
        <w:rPr>
          <w:sz w:val="22"/>
          <w:szCs w:val="22"/>
        </w:rPr>
      </w:pPr>
      <w:r w:rsidRPr="00F06246">
        <w:rPr>
          <w:b/>
          <w:sz w:val="22"/>
          <w:szCs w:val="22"/>
        </w:rPr>
        <w:t>PIRKIMO OBJEKTAS</w:t>
      </w:r>
      <w:bookmarkEnd w:id="0"/>
      <w:bookmarkEnd w:id="1"/>
    </w:p>
    <w:p w14:paraId="72CC29CE" w14:textId="77777777" w:rsidR="008C63D1" w:rsidRPr="00F06246" w:rsidRDefault="008C63D1" w:rsidP="008C63D1">
      <w:pPr>
        <w:rPr>
          <w:sz w:val="22"/>
          <w:szCs w:val="22"/>
        </w:rPr>
      </w:pPr>
    </w:p>
    <w:p w14:paraId="1D6CB175" w14:textId="1DAF5AB0" w:rsidR="002A394E" w:rsidRPr="00F06246" w:rsidRDefault="00561381" w:rsidP="001F6F0D">
      <w:pPr>
        <w:ind w:firstLine="709"/>
        <w:jc w:val="both"/>
        <w:rPr>
          <w:rFonts w:ascii="Calibri" w:hAnsi="Calibri"/>
          <w:color w:val="000000"/>
          <w:sz w:val="22"/>
          <w:szCs w:val="22"/>
        </w:rPr>
      </w:pPr>
      <w:r>
        <w:rPr>
          <w:sz w:val="22"/>
          <w:szCs w:val="22"/>
        </w:rPr>
        <w:t>Suvirinimo procesui skirt</w:t>
      </w:r>
      <w:r w:rsidR="007832F5">
        <w:rPr>
          <w:sz w:val="22"/>
          <w:szCs w:val="22"/>
        </w:rPr>
        <w:t>o</w:t>
      </w:r>
      <w:r>
        <w:rPr>
          <w:sz w:val="22"/>
          <w:szCs w:val="22"/>
        </w:rPr>
        <w:t>s pagalbin</w:t>
      </w:r>
      <w:r w:rsidR="007832F5">
        <w:rPr>
          <w:sz w:val="22"/>
          <w:szCs w:val="22"/>
        </w:rPr>
        <w:t>ė</w:t>
      </w:r>
      <w:r>
        <w:rPr>
          <w:sz w:val="22"/>
          <w:szCs w:val="22"/>
        </w:rPr>
        <w:t>s</w:t>
      </w:r>
      <w:r w:rsidRPr="00F06246">
        <w:rPr>
          <w:sz w:val="22"/>
          <w:szCs w:val="22"/>
        </w:rPr>
        <w:t xml:space="preserve"> medžiag</w:t>
      </w:r>
      <w:r w:rsidR="007832F5">
        <w:rPr>
          <w:sz w:val="22"/>
          <w:szCs w:val="22"/>
        </w:rPr>
        <w:t>o</w:t>
      </w:r>
      <w:r w:rsidRPr="00F06246">
        <w:rPr>
          <w:sz w:val="22"/>
          <w:szCs w:val="22"/>
        </w:rPr>
        <w:t>s ir priemon</w:t>
      </w:r>
      <w:r w:rsidR="007832F5">
        <w:rPr>
          <w:sz w:val="22"/>
          <w:szCs w:val="22"/>
        </w:rPr>
        <w:t>ė</w:t>
      </w:r>
      <w:r w:rsidRPr="00F06246">
        <w:rPr>
          <w:sz w:val="22"/>
          <w:szCs w:val="22"/>
        </w:rPr>
        <w:t>s</w:t>
      </w:r>
      <w:r w:rsidR="008C63D1" w:rsidRPr="00F06246">
        <w:rPr>
          <w:sz w:val="22"/>
          <w:szCs w:val="22"/>
        </w:rPr>
        <w:t xml:space="preserve"> (toliau – p</w:t>
      </w:r>
      <w:r w:rsidR="00F71625" w:rsidRPr="00F06246">
        <w:rPr>
          <w:sz w:val="22"/>
          <w:szCs w:val="22"/>
        </w:rPr>
        <w:t>rekės)</w:t>
      </w:r>
      <w:r w:rsidR="008C63D1" w:rsidRPr="00F06246">
        <w:rPr>
          <w:sz w:val="22"/>
          <w:szCs w:val="22"/>
        </w:rPr>
        <w:t xml:space="preserve"> reikalingos užtikrinant sklandų </w:t>
      </w:r>
      <w:r w:rsidR="00257329" w:rsidRPr="00F06246">
        <w:rPr>
          <w:sz w:val="22"/>
          <w:szCs w:val="22"/>
        </w:rPr>
        <w:t>Perkančiosios organizacijos patalpose esančių įrenginių veikimą</w:t>
      </w:r>
      <w:r w:rsidR="008C63D1" w:rsidRPr="00F06246">
        <w:rPr>
          <w:sz w:val="22"/>
          <w:szCs w:val="22"/>
        </w:rPr>
        <w:t>. Pagrindini</w:t>
      </w:r>
      <w:r w:rsidR="00356682">
        <w:rPr>
          <w:sz w:val="22"/>
          <w:szCs w:val="22"/>
        </w:rPr>
        <w:t>s</w:t>
      </w:r>
      <w:r w:rsidR="008C63D1" w:rsidRPr="00F06246">
        <w:rPr>
          <w:sz w:val="22"/>
          <w:szCs w:val="22"/>
        </w:rPr>
        <w:t xml:space="preserve"> perkamų prekių koda</w:t>
      </w:r>
      <w:r w:rsidR="00356682">
        <w:rPr>
          <w:sz w:val="22"/>
          <w:szCs w:val="22"/>
        </w:rPr>
        <w:t>s</w:t>
      </w:r>
      <w:r w:rsidR="008C63D1" w:rsidRPr="00F06246">
        <w:rPr>
          <w:sz w:val="22"/>
          <w:szCs w:val="22"/>
        </w:rPr>
        <w:t xml:space="preserve"> pagal Bendrąjį viešųjų pirkimų žodyną (BVPŽ) – </w:t>
      </w:r>
      <w:r w:rsidR="00FE1AAE">
        <w:rPr>
          <w:color w:val="000000"/>
          <w:sz w:val="22"/>
          <w:szCs w:val="22"/>
        </w:rPr>
        <w:t>445</w:t>
      </w:r>
      <w:r w:rsidR="007E79E1">
        <w:rPr>
          <w:color w:val="000000"/>
          <w:sz w:val="22"/>
          <w:szCs w:val="22"/>
        </w:rPr>
        <w:t xml:space="preserve">12900-1, papildomi </w:t>
      </w:r>
      <w:r w:rsidR="007875D4">
        <w:rPr>
          <w:color w:val="000000"/>
          <w:sz w:val="22"/>
          <w:szCs w:val="22"/>
        </w:rPr>
        <w:t>–</w:t>
      </w:r>
      <w:r w:rsidR="007E79E1">
        <w:rPr>
          <w:color w:val="000000"/>
          <w:sz w:val="22"/>
          <w:szCs w:val="22"/>
        </w:rPr>
        <w:t xml:space="preserve"> </w:t>
      </w:r>
      <w:r w:rsidR="007875D4">
        <w:rPr>
          <w:color w:val="000000"/>
          <w:sz w:val="22"/>
          <w:szCs w:val="22"/>
        </w:rPr>
        <w:t>14811300-2, 44423000-1, 09211000-1</w:t>
      </w:r>
      <w:r w:rsidR="002F4DD3">
        <w:rPr>
          <w:color w:val="000000"/>
          <w:sz w:val="22"/>
          <w:szCs w:val="22"/>
        </w:rPr>
        <w:t xml:space="preserve"> ir 44512000-2</w:t>
      </w:r>
      <w:r w:rsidR="002A394E" w:rsidRPr="00F06246">
        <w:rPr>
          <w:rFonts w:ascii="Calibri" w:hAnsi="Calibri"/>
          <w:color w:val="000000"/>
          <w:sz w:val="22"/>
          <w:szCs w:val="22"/>
        </w:rPr>
        <w:t>.</w:t>
      </w:r>
    </w:p>
    <w:p w14:paraId="6DE0A573" w14:textId="77777777" w:rsidR="008C63D1" w:rsidRPr="00F06246" w:rsidRDefault="008C63D1" w:rsidP="008C63D1">
      <w:pPr>
        <w:numPr>
          <w:ilvl w:val="1"/>
          <w:numId w:val="1"/>
        </w:numPr>
        <w:tabs>
          <w:tab w:val="clear" w:pos="1142"/>
          <w:tab w:val="left" w:pos="0"/>
          <w:tab w:val="left" w:pos="1134"/>
        </w:tabs>
        <w:ind w:left="0" w:firstLine="709"/>
        <w:jc w:val="both"/>
        <w:rPr>
          <w:sz w:val="22"/>
          <w:szCs w:val="22"/>
        </w:rPr>
      </w:pPr>
      <w:r w:rsidRPr="00F06246">
        <w:rPr>
          <w:sz w:val="22"/>
          <w:szCs w:val="22"/>
        </w:rPr>
        <w:t xml:space="preserve">Perkamos prekės turi atitikti visus saugos </w:t>
      </w:r>
      <w:r w:rsidR="00F71625" w:rsidRPr="00F06246">
        <w:rPr>
          <w:sz w:val="22"/>
          <w:szCs w:val="22"/>
        </w:rPr>
        <w:t>bei</w:t>
      </w:r>
      <w:r w:rsidRPr="00F06246">
        <w:rPr>
          <w:sz w:val="22"/>
          <w:szCs w:val="22"/>
        </w:rPr>
        <w:t xml:space="preserve"> kokybės, kitus tokio pobūdžio produktui keliamus reikalavimus, nustatytus galiojančiuose Lietuvos Respublikos ir Europos Sąjungos teisės aktuose.</w:t>
      </w:r>
    </w:p>
    <w:p w14:paraId="5E3825B6" w14:textId="77777777" w:rsidR="008C63D1" w:rsidRPr="00F06246" w:rsidRDefault="008C63D1" w:rsidP="008C63D1">
      <w:pPr>
        <w:numPr>
          <w:ilvl w:val="1"/>
          <w:numId w:val="1"/>
        </w:numPr>
        <w:tabs>
          <w:tab w:val="clear" w:pos="1142"/>
          <w:tab w:val="left" w:pos="0"/>
          <w:tab w:val="left" w:pos="1134"/>
        </w:tabs>
        <w:ind w:left="0" w:firstLine="709"/>
        <w:jc w:val="both"/>
        <w:rPr>
          <w:sz w:val="22"/>
          <w:szCs w:val="22"/>
        </w:rPr>
      </w:pPr>
      <w:r w:rsidRPr="00F06246">
        <w:rPr>
          <w:sz w:val="22"/>
          <w:szCs w:val="22"/>
        </w:rPr>
        <w:t>Numatomos pirkti prekės, jų apibūdinimas, minimalių charakteristikų reikalavimai</w:t>
      </w:r>
      <w:r w:rsidR="006676EF" w:rsidRPr="00F06246">
        <w:rPr>
          <w:sz w:val="22"/>
          <w:szCs w:val="22"/>
        </w:rPr>
        <w:t xml:space="preserve"> </w:t>
      </w:r>
      <w:r w:rsidRPr="00F06246">
        <w:rPr>
          <w:sz w:val="22"/>
          <w:szCs w:val="22"/>
        </w:rPr>
        <w:t xml:space="preserve">pateikiami 1 </w:t>
      </w:r>
      <w:r w:rsidR="009779B7" w:rsidRPr="00F06246">
        <w:rPr>
          <w:sz w:val="22"/>
          <w:szCs w:val="22"/>
        </w:rPr>
        <w:t xml:space="preserve">ir 2 </w:t>
      </w:r>
      <w:r w:rsidRPr="00F06246">
        <w:rPr>
          <w:sz w:val="22"/>
          <w:szCs w:val="22"/>
        </w:rPr>
        <w:t>pried</w:t>
      </w:r>
      <w:r w:rsidR="009779B7" w:rsidRPr="00F06246">
        <w:rPr>
          <w:sz w:val="22"/>
          <w:szCs w:val="22"/>
        </w:rPr>
        <w:t>uose</w:t>
      </w:r>
      <w:r w:rsidRPr="00F06246">
        <w:rPr>
          <w:sz w:val="22"/>
          <w:szCs w:val="22"/>
        </w:rPr>
        <w:t>. Šiuose  prieduose numatytų prekių kainos sutarties galiojimo laikotarpiu negalės būti keičiamos, išskyrus PVM mokesčio pasikeitimą.</w:t>
      </w:r>
    </w:p>
    <w:p w14:paraId="2B0B978D" w14:textId="22780046" w:rsidR="008725E5" w:rsidRPr="00F06246" w:rsidRDefault="008725E5" w:rsidP="008725E5">
      <w:pPr>
        <w:numPr>
          <w:ilvl w:val="1"/>
          <w:numId w:val="1"/>
        </w:numPr>
        <w:tabs>
          <w:tab w:val="clear" w:pos="1142"/>
          <w:tab w:val="left" w:pos="0"/>
          <w:tab w:val="left" w:pos="1134"/>
        </w:tabs>
        <w:ind w:left="0" w:firstLine="709"/>
        <w:jc w:val="both"/>
        <w:rPr>
          <w:sz w:val="22"/>
          <w:szCs w:val="22"/>
        </w:rPr>
      </w:pPr>
      <w:r w:rsidRPr="00F06246">
        <w:rPr>
          <w:sz w:val="22"/>
          <w:szCs w:val="22"/>
        </w:rPr>
        <w:t xml:space="preserve">Pagal poreikį numatome pirkti ir kitas prekes, neįvardytas </w:t>
      </w:r>
      <w:r w:rsidR="00356682">
        <w:rPr>
          <w:sz w:val="22"/>
          <w:szCs w:val="22"/>
        </w:rPr>
        <w:t>1</w:t>
      </w:r>
      <w:r w:rsidRPr="00F06246">
        <w:rPr>
          <w:sz w:val="22"/>
          <w:szCs w:val="22"/>
        </w:rPr>
        <w:t xml:space="preserve"> priede, šių prekių vertė negalės viršyti </w:t>
      </w:r>
      <w:r w:rsidR="00790E79">
        <w:rPr>
          <w:sz w:val="22"/>
          <w:szCs w:val="22"/>
        </w:rPr>
        <w:t>10</w:t>
      </w:r>
      <w:r w:rsidRPr="00F06246">
        <w:rPr>
          <w:sz w:val="22"/>
          <w:szCs w:val="22"/>
        </w:rPr>
        <w:t xml:space="preserve"> procentų </w:t>
      </w:r>
      <w:r w:rsidR="006676EF" w:rsidRPr="00F06246">
        <w:rPr>
          <w:sz w:val="22"/>
          <w:szCs w:val="22"/>
        </w:rPr>
        <w:t>sutarties</w:t>
      </w:r>
      <w:r w:rsidRPr="00F06246">
        <w:rPr>
          <w:sz w:val="22"/>
          <w:szCs w:val="22"/>
        </w:rPr>
        <w:t xml:space="preserve"> vertės.</w:t>
      </w:r>
    </w:p>
    <w:p w14:paraId="76C1CD4B" w14:textId="77777777" w:rsidR="008C63D1" w:rsidRPr="00F06246" w:rsidRDefault="008C63D1" w:rsidP="008C63D1">
      <w:pPr>
        <w:numPr>
          <w:ilvl w:val="1"/>
          <w:numId w:val="1"/>
        </w:numPr>
        <w:tabs>
          <w:tab w:val="clear" w:pos="1142"/>
          <w:tab w:val="left" w:pos="0"/>
          <w:tab w:val="left" w:pos="1134"/>
        </w:tabs>
        <w:ind w:left="0" w:firstLine="709"/>
        <w:jc w:val="both"/>
        <w:rPr>
          <w:sz w:val="22"/>
          <w:szCs w:val="22"/>
        </w:rPr>
      </w:pPr>
      <w:r w:rsidRPr="00F06246">
        <w:rPr>
          <w:sz w:val="22"/>
          <w:szCs w:val="22"/>
        </w:rPr>
        <w:t xml:space="preserve">Perkančioji organizacija neįsipareigoja </w:t>
      </w:r>
      <w:r w:rsidR="006676EF" w:rsidRPr="00F06246">
        <w:rPr>
          <w:sz w:val="22"/>
          <w:szCs w:val="22"/>
        </w:rPr>
        <w:t>išpirkti visos sutarties vertės</w:t>
      </w:r>
      <w:r w:rsidRPr="00F06246">
        <w:rPr>
          <w:sz w:val="22"/>
          <w:szCs w:val="22"/>
        </w:rPr>
        <w:t>.</w:t>
      </w:r>
    </w:p>
    <w:p w14:paraId="03EDA49F" w14:textId="0DEC9CB2" w:rsidR="008C63D1" w:rsidRPr="00F06246" w:rsidRDefault="008C63D1" w:rsidP="00356682">
      <w:pPr>
        <w:tabs>
          <w:tab w:val="left" w:pos="3360"/>
        </w:tabs>
        <w:jc w:val="both"/>
        <w:rPr>
          <w:sz w:val="22"/>
          <w:szCs w:val="22"/>
        </w:rPr>
      </w:pPr>
      <w:r w:rsidRPr="00F06246">
        <w:rPr>
          <w:sz w:val="22"/>
          <w:szCs w:val="22"/>
        </w:rPr>
        <w:t xml:space="preserve">            </w:t>
      </w:r>
      <w:r w:rsidR="00356682">
        <w:rPr>
          <w:sz w:val="22"/>
          <w:szCs w:val="22"/>
        </w:rPr>
        <w:t xml:space="preserve"> </w:t>
      </w:r>
      <w:r w:rsidRPr="00F06246">
        <w:rPr>
          <w:sz w:val="22"/>
          <w:szCs w:val="22"/>
        </w:rPr>
        <w:t>2.</w:t>
      </w:r>
      <w:r w:rsidR="008725E5" w:rsidRPr="00F06246">
        <w:rPr>
          <w:sz w:val="22"/>
          <w:szCs w:val="22"/>
        </w:rPr>
        <w:t>5</w:t>
      </w:r>
      <w:r w:rsidRPr="00F06246">
        <w:rPr>
          <w:sz w:val="22"/>
          <w:szCs w:val="22"/>
        </w:rPr>
        <w:t xml:space="preserve">. Prekių tiekimui numatome sudaryti </w:t>
      </w:r>
      <w:r w:rsidR="004C01EF">
        <w:rPr>
          <w:sz w:val="22"/>
          <w:szCs w:val="22"/>
        </w:rPr>
        <w:t>24</w:t>
      </w:r>
      <w:r w:rsidR="006B406C" w:rsidRPr="00F06246">
        <w:rPr>
          <w:sz w:val="22"/>
          <w:szCs w:val="22"/>
        </w:rPr>
        <w:t xml:space="preserve"> mėnesių trukmės</w:t>
      </w:r>
      <w:r w:rsidRPr="00F06246">
        <w:rPr>
          <w:sz w:val="22"/>
          <w:szCs w:val="22"/>
        </w:rPr>
        <w:t xml:space="preserve"> sutartį. Užsakymas turėtų būti sukomplektuotas ir pristatytas Perka</w:t>
      </w:r>
      <w:r w:rsidR="00FD3B5A" w:rsidRPr="00F06246">
        <w:rPr>
          <w:sz w:val="22"/>
          <w:szCs w:val="22"/>
        </w:rPr>
        <w:t>nčiosios organizacijos adres</w:t>
      </w:r>
      <w:r w:rsidR="006A6BD3">
        <w:rPr>
          <w:sz w:val="22"/>
          <w:szCs w:val="22"/>
        </w:rPr>
        <w:t>ais</w:t>
      </w:r>
      <w:r w:rsidRPr="00F06246">
        <w:rPr>
          <w:sz w:val="22"/>
          <w:szCs w:val="22"/>
        </w:rPr>
        <w:t xml:space="preserve"> Jeruzalės g. 5</w:t>
      </w:r>
      <w:r w:rsidR="00E82313" w:rsidRPr="00F06246">
        <w:rPr>
          <w:sz w:val="22"/>
          <w:szCs w:val="22"/>
        </w:rPr>
        <w:t>3</w:t>
      </w:r>
      <w:r w:rsidR="006A6BD3">
        <w:rPr>
          <w:sz w:val="22"/>
          <w:szCs w:val="22"/>
        </w:rPr>
        <w:t xml:space="preserve"> </w:t>
      </w:r>
      <w:r w:rsidR="00F02CF7">
        <w:rPr>
          <w:sz w:val="22"/>
          <w:szCs w:val="22"/>
        </w:rPr>
        <w:t>ir Trinapolio g. 2</w:t>
      </w:r>
      <w:r w:rsidRPr="00F06246">
        <w:rPr>
          <w:sz w:val="22"/>
          <w:szCs w:val="22"/>
        </w:rPr>
        <w:t xml:space="preserve"> Vilniu</w:t>
      </w:r>
      <w:r w:rsidR="00F02CF7">
        <w:rPr>
          <w:sz w:val="22"/>
          <w:szCs w:val="22"/>
        </w:rPr>
        <w:t>je</w:t>
      </w:r>
      <w:r w:rsidRPr="00F06246">
        <w:rPr>
          <w:sz w:val="22"/>
          <w:szCs w:val="22"/>
        </w:rPr>
        <w:t xml:space="preserve"> ne vėliau kaip per </w:t>
      </w:r>
      <w:r w:rsidR="006676EF" w:rsidRPr="00F06246">
        <w:rPr>
          <w:sz w:val="22"/>
          <w:szCs w:val="22"/>
        </w:rPr>
        <w:t>3</w:t>
      </w:r>
      <w:r w:rsidRPr="00F06246">
        <w:rPr>
          <w:sz w:val="22"/>
          <w:szCs w:val="22"/>
        </w:rPr>
        <w:t xml:space="preserve"> </w:t>
      </w:r>
      <w:r w:rsidR="009779B7" w:rsidRPr="00F06246">
        <w:rPr>
          <w:sz w:val="22"/>
          <w:szCs w:val="22"/>
        </w:rPr>
        <w:t xml:space="preserve">darbo </w:t>
      </w:r>
      <w:r w:rsidRPr="00F06246">
        <w:rPr>
          <w:sz w:val="22"/>
          <w:szCs w:val="22"/>
        </w:rPr>
        <w:t xml:space="preserve">dienas. </w:t>
      </w:r>
    </w:p>
    <w:p w14:paraId="4ED10A4E" w14:textId="77777777" w:rsidR="008C63D1" w:rsidRPr="00057621" w:rsidRDefault="00057621" w:rsidP="00057621">
      <w:pPr>
        <w:ind w:firstLine="360"/>
        <w:jc w:val="both"/>
        <w:rPr>
          <w:bCs/>
          <w:sz w:val="22"/>
          <w:szCs w:val="22"/>
        </w:rPr>
      </w:pPr>
      <w:r>
        <w:rPr>
          <w:sz w:val="22"/>
          <w:szCs w:val="22"/>
        </w:rPr>
        <w:t xml:space="preserve">      2.6. </w:t>
      </w:r>
      <w:r w:rsidR="008C63D1" w:rsidRPr="00057621">
        <w:rPr>
          <w:sz w:val="22"/>
          <w:szCs w:val="22"/>
        </w:rPr>
        <w:t>Šis pirkimas į atskiras dalis neskirstomas.</w:t>
      </w:r>
    </w:p>
    <w:p w14:paraId="4485220F" w14:textId="77777777" w:rsidR="008C63D1" w:rsidRPr="00F06246" w:rsidRDefault="008C63D1" w:rsidP="008C63D1">
      <w:pPr>
        <w:pStyle w:val="Pagrindiniotekstotrauka3"/>
        <w:ind w:firstLine="0"/>
        <w:rPr>
          <w:bCs/>
          <w:sz w:val="22"/>
          <w:szCs w:val="22"/>
        </w:rPr>
      </w:pPr>
    </w:p>
    <w:p w14:paraId="42787D7B" w14:textId="77777777" w:rsidR="008C63D1" w:rsidRDefault="008C63D1" w:rsidP="008C63D1">
      <w:pPr>
        <w:pStyle w:val="Pagrindiniotekstotrauka3"/>
        <w:ind w:firstLine="0"/>
        <w:rPr>
          <w:bCs/>
          <w:sz w:val="22"/>
          <w:szCs w:val="22"/>
        </w:rPr>
      </w:pPr>
    </w:p>
    <w:p w14:paraId="23729DF8" w14:textId="77777777" w:rsidR="00F06246" w:rsidRPr="00F06246" w:rsidRDefault="00F06246" w:rsidP="008C63D1">
      <w:pPr>
        <w:pStyle w:val="Pagrindiniotekstotrauka3"/>
        <w:ind w:firstLine="0"/>
        <w:rPr>
          <w:bCs/>
          <w:sz w:val="22"/>
          <w:szCs w:val="22"/>
        </w:rPr>
      </w:pPr>
    </w:p>
    <w:p w14:paraId="7F22F51A" w14:textId="77777777" w:rsidR="008C63D1" w:rsidRPr="00F06246" w:rsidRDefault="008C63D1" w:rsidP="00E82313">
      <w:pPr>
        <w:pStyle w:val="Sraopastraipa"/>
        <w:numPr>
          <w:ilvl w:val="0"/>
          <w:numId w:val="5"/>
        </w:numPr>
        <w:jc w:val="center"/>
        <w:rPr>
          <w:b/>
          <w:sz w:val="22"/>
          <w:szCs w:val="22"/>
        </w:rPr>
      </w:pPr>
      <w:bookmarkStart w:id="2" w:name="_Toc60525484"/>
      <w:bookmarkStart w:id="3" w:name="_Toc47844930"/>
      <w:r w:rsidRPr="00F06246">
        <w:rPr>
          <w:b/>
          <w:sz w:val="22"/>
          <w:szCs w:val="22"/>
        </w:rPr>
        <w:t>TIEKĖJŲ KVALIFIKACIJOS REIKALAVIMAI</w:t>
      </w:r>
      <w:bookmarkEnd w:id="2"/>
      <w:bookmarkEnd w:id="3"/>
    </w:p>
    <w:p w14:paraId="7B21E79E" w14:textId="77777777" w:rsidR="008C63D1" w:rsidRPr="00F06246" w:rsidRDefault="008C63D1" w:rsidP="008C63D1">
      <w:pPr>
        <w:rPr>
          <w:sz w:val="22"/>
          <w:szCs w:val="22"/>
        </w:rPr>
      </w:pPr>
    </w:p>
    <w:p w14:paraId="5EBF9E4B" w14:textId="77777777" w:rsidR="008C63D1" w:rsidRPr="00F06246" w:rsidRDefault="008C63D1" w:rsidP="008C63D1">
      <w:pPr>
        <w:pStyle w:val="Sraopastraipa"/>
        <w:numPr>
          <w:ilvl w:val="1"/>
          <w:numId w:val="5"/>
        </w:numPr>
        <w:tabs>
          <w:tab w:val="left" w:pos="1134"/>
        </w:tabs>
        <w:ind w:left="0" w:firstLine="710"/>
        <w:jc w:val="both"/>
        <w:rPr>
          <w:sz w:val="22"/>
          <w:szCs w:val="22"/>
        </w:rPr>
      </w:pPr>
      <w:r w:rsidRPr="00F06246">
        <w:rPr>
          <w:sz w:val="22"/>
          <w:szCs w:val="22"/>
        </w:rPr>
        <w:t xml:space="preserve"> Perkančioji organizacija</w:t>
      </w:r>
      <w:r w:rsidR="00090592" w:rsidRPr="00F06246">
        <w:rPr>
          <w:sz w:val="22"/>
          <w:szCs w:val="22"/>
        </w:rPr>
        <w:t xml:space="preserve"> </w:t>
      </w:r>
      <w:r w:rsidRPr="00F06246">
        <w:rPr>
          <w:sz w:val="22"/>
          <w:szCs w:val="22"/>
        </w:rPr>
        <w:t>neprašo pateikti kvalifikaciją patvirtinančių dokumentų.</w:t>
      </w:r>
    </w:p>
    <w:p w14:paraId="782893DC" w14:textId="77777777" w:rsidR="008C63D1" w:rsidRPr="00F06246" w:rsidRDefault="008C63D1" w:rsidP="008C63D1">
      <w:pPr>
        <w:jc w:val="both"/>
        <w:rPr>
          <w:sz w:val="22"/>
          <w:szCs w:val="22"/>
        </w:rPr>
      </w:pPr>
    </w:p>
    <w:p w14:paraId="47BD5F59" w14:textId="77777777" w:rsidR="008C63D1" w:rsidRPr="00F06246" w:rsidRDefault="008C63D1" w:rsidP="008C63D1">
      <w:pPr>
        <w:pStyle w:val="Sraopastraipa"/>
        <w:numPr>
          <w:ilvl w:val="0"/>
          <w:numId w:val="5"/>
        </w:numPr>
        <w:tabs>
          <w:tab w:val="left" w:pos="2268"/>
          <w:tab w:val="left" w:pos="2552"/>
          <w:tab w:val="left" w:pos="2694"/>
        </w:tabs>
        <w:spacing w:line="260" w:lineRule="exact"/>
        <w:jc w:val="center"/>
        <w:rPr>
          <w:b/>
          <w:sz w:val="22"/>
          <w:szCs w:val="22"/>
        </w:rPr>
      </w:pPr>
      <w:bookmarkStart w:id="4" w:name="_Toc94925706"/>
      <w:r w:rsidRPr="00F06246">
        <w:rPr>
          <w:b/>
          <w:sz w:val="22"/>
          <w:szCs w:val="22"/>
        </w:rPr>
        <w:t>PASIŪLYMŲ RENGIMAS, PATEIKIMAS, KEITIMAS</w:t>
      </w:r>
      <w:bookmarkStart w:id="5" w:name="_Toc47844932"/>
      <w:bookmarkEnd w:id="4"/>
    </w:p>
    <w:p w14:paraId="46FFC00F" w14:textId="77777777" w:rsidR="008C63D1" w:rsidRPr="00F06246" w:rsidRDefault="008C63D1" w:rsidP="008C63D1">
      <w:pPr>
        <w:pStyle w:val="Sraopastraipa"/>
        <w:tabs>
          <w:tab w:val="left" w:pos="2268"/>
          <w:tab w:val="left" w:pos="2552"/>
          <w:tab w:val="left" w:pos="2694"/>
        </w:tabs>
        <w:spacing w:line="260" w:lineRule="exact"/>
        <w:ind w:left="360"/>
        <w:rPr>
          <w:b/>
          <w:sz w:val="22"/>
          <w:szCs w:val="22"/>
        </w:rPr>
      </w:pPr>
    </w:p>
    <w:p w14:paraId="5C77DA69" w14:textId="77777777" w:rsidR="008C63D1" w:rsidRPr="00F06246" w:rsidRDefault="008C63D1" w:rsidP="008C63D1">
      <w:pPr>
        <w:tabs>
          <w:tab w:val="left" w:pos="0"/>
          <w:tab w:val="left" w:pos="993"/>
          <w:tab w:val="left" w:pos="1134"/>
        </w:tabs>
        <w:ind w:firstLine="709"/>
        <w:jc w:val="both"/>
        <w:rPr>
          <w:sz w:val="22"/>
          <w:szCs w:val="22"/>
        </w:rPr>
      </w:pPr>
      <w:r w:rsidRPr="00F06246">
        <w:rPr>
          <w:sz w:val="22"/>
          <w:szCs w:val="22"/>
        </w:rPr>
        <w:t>4.1.  Pateikdamas pasiūlymą Tiekėjas sutinka su šiomis pirkimo sąlygomis ir patvirtina, kad jo pasiūlyme pateikta informacija yra teisinga ir apima viską, ko reikia tinkamam pirkimo sutarties vykdymui.</w:t>
      </w:r>
    </w:p>
    <w:p w14:paraId="7D02DB9D" w14:textId="77777777" w:rsidR="008C63D1" w:rsidRPr="00F06246" w:rsidRDefault="008C63D1" w:rsidP="008C63D1">
      <w:pPr>
        <w:numPr>
          <w:ilvl w:val="1"/>
          <w:numId w:val="2"/>
        </w:numPr>
        <w:tabs>
          <w:tab w:val="clear" w:pos="786"/>
          <w:tab w:val="num" w:pos="0"/>
          <w:tab w:val="left" w:pos="480"/>
          <w:tab w:val="left" w:pos="1134"/>
        </w:tabs>
        <w:ind w:left="0" w:firstLine="709"/>
        <w:jc w:val="both"/>
        <w:rPr>
          <w:sz w:val="22"/>
          <w:szCs w:val="22"/>
        </w:rPr>
      </w:pPr>
      <w:r w:rsidRPr="00F06246">
        <w:rPr>
          <w:sz w:val="22"/>
          <w:szCs w:val="22"/>
        </w:rPr>
        <w:t>Pasiūlyme turi būti nurodytas tiekėjo adresas ir pareigos, vardai, pavardės, telefonų ir faksų numeriai darbuotojų, kurie įgalioti palaikyti ryšį ir gauti su pirkimų procedūromis susijusius pranešimus.</w:t>
      </w:r>
    </w:p>
    <w:p w14:paraId="71AFFE55" w14:textId="77777777" w:rsidR="008C63D1" w:rsidRPr="00F06246" w:rsidRDefault="008C63D1" w:rsidP="008C63D1">
      <w:pPr>
        <w:numPr>
          <w:ilvl w:val="1"/>
          <w:numId w:val="2"/>
        </w:numPr>
        <w:tabs>
          <w:tab w:val="clear" w:pos="786"/>
          <w:tab w:val="num" w:pos="0"/>
          <w:tab w:val="left" w:pos="480"/>
          <w:tab w:val="left" w:pos="1134"/>
        </w:tabs>
        <w:ind w:left="0" w:firstLine="709"/>
        <w:jc w:val="both"/>
        <w:rPr>
          <w:sz w:val="22"/>
          <w:szCs w:val="22"/>
        </w:rPr>
      </w:pPr>
      <w:r w:rsidRPr="00F06246">
        <w:rPr>
          <w:sz w:val="22"/>
          <w:szCs w:val="22"/>
        </w:rPr>
        <w:t>Tiekėjai pasiūlymus su visais pridedamais dokumentais, paklausimus, atsakymus į paklausimus, pretenzijas bei kitą korespondenciją privalo pateikti lietuvių kalba</w:t>
      </w:r>
      <w:r w:rsidRPr="00F06246">
        <w:rPr>
          <w:iCs/>
          <w:sz w:val="22"/>
          <w:szCs w:val="22"/>
        </w:rPr>
        <w:t xml:space="preserve"> ir tik elektroninėmis susirašinėjimo priemonėmis naudojantis CVP IS (pateikiami skenuoti dokumentai, elektroninėje formoje)</w:t>
      </w:r>
      <w:r w:rsidRPr="00F06246">
        <w:rPr>
          <w:i/>
          <w:sz w:val="22"/>
          <w:szCs w:val="22"/>
        </w:rPr>
        <w:t>.</w:t>
      </w:r>
      <w:r w:rsidRPr="00F06246">
        <w:rPr>
          <w:sz w:val="22"/>
          <w:szCs w:val="22"/>
        </w:rPr>
        <w:t xml:space="preserve"> Jei atitinkami dokumentai yra išduoti kita nei reikalaujama kalba, turi būti pateiktas notarų ar vertimo biuro patvirtintas vertimas į lietuvių kalbą.</w:t>
      </w:r>
    </w:p>
    <w:p w14:paraId="07BCFD17" w14:textId="77777777" w:rsidR="008C63D1" w:rsidRPr="00F06246" w:rsidRDefault="008C63D1" w:rsidP="008C63D1">
      <w:pPr>
        <w:numPr>
          <w:ilvl w:val="1"/>
          <w:numId w:val="2"/>
        </w:numPr>
        <w:tabs>
          <w:tab w:val="clear" w:pos="786"/>
          <w:tab w:val="num" w:pos="0"/>
          <w:tab w:val="left" w:pos="480"/>
          <w:tab w:val="left" w:pos="1134"/>
        </w:tabs>
        <w:ind w:left="0" w:firstLine="709"/>
        <w:jc w:val="both"/>
        <w:rPr>
          <w:sz w:val="22"/>
          <w:szCs w:val="22"/>
        </w:rPr>
      </w:pPr>
      <w:r w:rsidRPr="00F06246">
        <w:rPr>
          <w:sz w:val="22"/>
          <w:szCs w:val="22"/>
        </w:rPr>
        <w:t>Jeigu tiekėjas ketina pasitelkti subrangovus, subtiekėjus ar subteikėjus, turi būti reikalaujam</w:t>
      </w:r>
      <w:r w:rsidR="00FD3B5A" w:rsidRPr="00F06246">
        <w:rPr>
          <w:sz w:val="22"/>
          <w:szCs w:val="22"/>
        </w:rPr>
        <w:t>a</w:t>
      </w:r>
      <w:r w:rsidRPr="00F06246">
        <w:rPr>
          <w:sz w:val="22"/>
          <w:szCs w:val="22"/>
        </w:rPr>
        <w:t>, kad tiekėjas savo pasiūlyme nurodytų, kokius subrangovus, subtiekėjus ar subteikėjus  ketina pasitelkti ir, jeigu reikalaujama, kokiai pirkimo daliai atlikti tiekėjas juos ketina pasitelkti.</w:t>
      </w:r>
    </w:p>
    <w:p w14:paraId="784618B8" w14:textId="66B8A87F" w:rsidR="008C63D1" w:rsidRPr="00F06246" w:rsidRDefault="008C63D1" w:rsidP="008C63D1">
      <w:pPr>
        <w:tabs>
          <w:tab w:val="left" w:pos="0"/>
          <w:tab w:val="left" w:pos="360"/>
          <w:tab w:val="left" w:pos="480"/>
          <w:tab w:val="left" w:pos="1134"/>
        </w:tabs>
        <w:ind w:firstLine="709"/>
        <w:jc w:val="both"/>
        <w:rPr>
          <w:sz w:val="22"/>
          <w:szCs w:val="22"/>
        </w:rPr>
      </w:pPr>
      <w:r w:rsidRPr="00F06246">
        <w:rPr>
          <w:iCs/>
          <w:sz w:val="22"/>
          <w:szCs w:val="22"/>
        </w:rPr>
        <w:t xml:space="preserve">4.5. Pasiūlymas turi būti pateiktas iki </w:t>
      </w:r>
      <w:r w:rsidRPr="00FD6849">
        <w:rPr>
          <w:b/>
          <w:iCs/>
          <w:sz w:val="22"/>
          <w:szCs w:val="22"/>
        </w:rPr>
        <w:t>20</w:t>
      </w:r>
      <w:r w:rsidR="00FD3B5A" w:rsidRPr="00FD6849">
        <w:rPr>
          <w:b/>
          <w:iCs/>
          <w:sz w:val="22"/>
          <w:szCs w:val="22"/>
        </w:rPr>
        <w:t>2</w:t>
      </w:r>
      <w:r w:rsidR="001856AF" w:rsidRPr="00FD6849">
        <w:rPr>
          <w:b/>
          <w:iCs/>
          <w:sz w:val="22"/>
          <w:szCs w:val="22"/>
        </w:rPr>
        <w:t>5</w:t>
      </w:r>
      <w:r w:rsidRPr="00FD6849">
        <w:rPr>
          <w:b/>
          <w:iCs/>
          <w:sz w:val="22"/>
          <w:szCs w:val="22"/>
        </w:rPr>
        <w:t xml:space="preserve"> m. </w:t>
      </w:r>
      <w:r w:rsidR="00AA7A8B" w:rsidRPr="00FD6849">
        <w:rPr>
          <w:b/>
          <w:iCs/>
          <w:sz w:val="22"/>
          <w:szCs w:val="22"/>
        </w:rPr>
        <w:t>gegužės</w:t>
      </w:r>
      <w:r w:rsidR="00320CB6" w:rsidRPr="00FD6849">
        <w:rPr>
          <w:b/>
          <w:iCs/>
          <w:sz w:val="22"/>
          <w:szCs w:val="22"/>
        </w:rPr>
        <w:t xml:space="preserve"> </w:t>
      </w:r>
      <w:r w:rsidR="00957A50">
        <w:rPr>
          <w:b/>
          <w:iCs/>
          <w:sz w:val="22"/>
          <w:szCs w:val="22"/>
        </w:rPr>
        <w:t>21</w:t>
      </w:r>
      <w:r w:rsidR="004C17D6" w:rsidRPr="00FD6849">
        <w:rPr>
          <w:b/>
          <w:iCs/>
          <w:sz w:val="22"/>
          <w:szCs w:val="22"/>
        </w:rPr>
        <w:t xml:space="preserve"> </w:t>
      </w:r>
      <w:r w:rsidRPr="00FD6849">
        <w:rPr>
          <w:b/>
          <w:iCs/>
          <w:sz w:val="22"/>
          <w:szCs w:val="22"/>
        </w:rPr>
        <w:t xml:space="preserve">d. </w:t>
      </w:r>
      <w:r w:rsidR="006B2A42" w:rsidRPr="00FD6849">
        <w:rPr>
          <w:b/>
          <w:iCs/>
          <w:sz w:val="22"/>
          <w:szCs w:val="22"/>
        </w:rPr>
        <w:t>1</w:t>
      </w:r>
      <w:r w:rsidR="00957A50">
        <w:rPr>
          <w:b/>
          <w:iCs/>
          <w:sz w:val="22"/>
          <w:szCs w:val="22"/>
        </w:rPr>
        <w:t>1</w:t>
      </w:r>
      <w:r w:rsidRPr="00FD6849">
        <w:rPr>
          <w:b/>
          <w:iCs/>
          <w:sz w:val="22"/>
          <w:szCs w:val="22"/>
        </w:rPr>
        <w:t xml:space="preserve"> val. 00 min.</w:t>
      </w:r>
      <w:r w:rsidRPr="00F06246">
        <w:rPr>
          <w:iCs/>
          <w:sz w:val="22"/>
          <w:szCs w:val="22"/>
        </w:rPr>
        <w:t xml:space="preserve"> Lietuvos Respublikos laiku CVP IS priemonėmis.</w:t>
      </w:r>
    </w:p>
    <w:p w14:paraId="342F41FB" w14:textId="77777777" w:rsidR="008C63D1" w:rsidRPr="00F06246" w:rsidRDefault="008C63D1" w:rsidP="008C63D1">
      <w:pPr>
        <w:tabs>
          <w:tab w:val="left" w:pos="993"/>
          <w:tab w:val="left" w:pos="1134"/>
          <w:tab w:val="left" w:pos="1276"/>
        </w:tabs>
        <w:ind w:firstLine="709"/>
        <w:jc w:val="both"/>
        <w:rPr>
          <w:sz w:val="22"/>
          <w:szCs w:val="22"/>
        </w:rPr>
      </w:pPr>
      <w:r w:rsidRPr="00F06246">
        <w:rPr>
          <w:sz w:val="22"/>
          <w:szCs w:val="22"/>
        </w:rPr>
        <w:t xml:space="preserve">4.6. Tiekėjas apskaičiuoja Pasiūlymo kainą pagal </w:t>
      </w:r>
      <w:r w:rsidR="00367D9C" w:rsidRPr="00F06246">
        <w:rPr>
          <w:sz w:val="22"/>
          <w:szCs w:val="22"/>
        </w:rPr>
        <w:t>2 priede pateiktą formą.</w:t>
      </w:r>
    </w:p>
    <w:p w14:paraId="14030CD5" w14:textId="77777777" w:rsidR="008C63D1" w:rsidRPr="00F06246" w:rsidRDefault="00367D9C" w:rsidP="00F06246">
      <w:pPr>
        <w:tabs>
          <w:tab w:val="left" w:pos="993"/>
          <w:tab w:val="left" w:pos="1276"/>
        </w:tabs>
        <w:ind w:firstLine="900"/>
        <w:jc w:val="both"/>
        <w:rPr>
          <w:sz w:val="22"/>
          <w:szCs w:val="22"/>
        </w:rPr>
      </w:pPr>
      <w:r w:rsidRPr="00F06246">
        <w:rPr>
          <w:b/>
          <w:sz w:val="22"/>
          <w:szCs w:val="22"/>
        </w:rPr>
        <w:t xml:space="preserve">      </w:t>
      </w:r>
    </w:p>
    <w:p w14:paraId="54100844" w14:textId="77777777" w:rsidR="008C63D1" w:rsidRPr="00F06246" w:rsidRDefault="008C63D1" w:rsidP="008C63D1">
      <w:pPr>
        <w:pStyle w:val="Sraopastraipa"/>
        <w:numPr>
          <w:ilvl w:val="0"/>
          <w:numId w:val="2"/>
        </w:numPr>
        <w:tabs>
          <w:tab w:val="clear" w:pos="360"/>
          <w:tab w:val="num" w:pos="1134"/>
        </w:tabs>
        <w:ind w:firstLine="349"/>
        <w:rPr>
          <w:b/>
          <w:sz w:val="22"/>
          <w:szCs w:val="22"/>
        </w:rPr>
      </w:pPr>
      <w:bookmarkStart w:id="6" w:name="_Toc60525488"/>
      <w:bookmarkStart w:id="7" w:name="_Toc47844934"/>
      <w:bookmarkStart w:id="8" w:name="_Toc94925711"/>
      <w:bookmarkEnd w:id="5"/>
      <w:r w:rsidRPr="00F06246">
        <w:rPr>
          <w:b/>
          <w:sz w:val="22"/>
          <w:szCs w:val="22"/>
        </w:rPr>
        <w:t>PASIŪLYMŲ NAGRINĖJIMAS IR PASIŪLYMŲ ATMETIMŲ PRIEŽASTYS</w:t>
      </w:r>
    </w:p>
    <w:p w14:paraId="0619FE16" w14:textId="77777777" w:rsidR="008C63D1" w:rsidRPr="00F06246" w:rsidRDefault="008C63D1" w:rsidP="008C63D1">
      <w:pPr>
        <w:pStyle w:val="Sraopastraipa"/>
        <w:ind w:left="360"/>
        <w:rPr>
          <w:b/>
          <w:sz w:val="22"/>
          <w:szCs w:val="22"/>
        </w:rPr>
      </w:pPr>
    </w:p>
    <w:p w14:paraId="2E353C41" w14:textId="77777777" w:rsidR="008C63D1" w:rsidRPr="00F06246" w:rsidRDefault="008C63D1" w:rsidP="008C63D1">
      <w:pPr>
        <w:ind w:firstLine="709"/>
        <w:rPr>
          <w:sz w:val="22"/>
          <w:szCs w:val="22"/>
        </w:rPr>
      </w:pPr>
      <w:r w:rsidRPr="00F06246">
        <w:rPr>
          <w:sz w:val="22"/>
          <w:szCs w:val="22"/>
        </w:rPr>
        <w:t>5.1. Pasiūlymai bus nagrinėjami Taisyklėse nustatyta tvarka.</w:t>
      </w:r>
    </w:p>
    <w:p w14:paraId="4B554E2C" w14:textId="77777777" w:rsidR="008C63D1" w:rsidRPr="00F06246" w:rsidRDefault="008C63D1" w:rsidP="008C63D1">
      <w:pPr>
        <w:ind w:firstLine="709"/>
        <w:jc w:val="both"/>
        <w:rPr>
          <w:iCs/>
          <w:sz w:val="22"/>
          <w:szCs w:val="22"/>
        </w:rPr>
      </w:pPr>
      <w:r w:rsidRPr="00F06246">
        <w:rPr>
          <w:iCs/>
          <w:sz w:val="22"/>
          <w:szCs w:val="22"/>
        </w:rPr>
        <w:t>5.2. Pasiūlymas atmetamas jeigu:</w:t>
      </w:r>
    </w:p>
    <w:p w14:paraId="22A4CF8B" w14:textId="77777777" w:rsidR="008C63D1" w:rsidRPr="00F06246" w:rsidRDefault="008C63D1" w:rsidP="008C63D1">
      <w:pPr>
        <w:tabs>
          <w:tab w:val="left" w:pos="-120"/>
          <w:tab w:val="left" w:pos="600"/>
          <w:tab w:val="num" w:pos="2564"/>
        </w:tabs>
        <w:ind w:firstLine="709"/>
        <w:jc w:val="both"/>
        <w:rPr>
          <w:iCs/>
          <w:sz w:val="22"/>
          <w:szCs w:val="22"/>
        </w:rPr>
      </w:pPr>
      <w:r w:rsidRPr="00F06246">
        <w:rPr>
          <w:iCs/>
          <w:sz w:val="22"/>
          <w:szCs w:val="22"/>
        </w:rPr>
        <w:t>5.2.1. Tiekėjas pasiūlymą ar jo dalį pateikė ne CVP IS priemonėmis;</w:t>
      </w:r>
    </w:p>
    <w:p w14:paraId="27BACE01" w14:textId="77777777" w:rsidR="008C63D1" w:rsidRPr="00F06246" w:rsidRDefault="008C63D1" w:rsidP="008C63D1">
      <w:pPr>
        <w:tabs>
          <w:tab w:val="left" w:pos="-120"/>
          <w:tab w:val="left" w:pos="600"/>
          <w:tab w:val="num" w:pos="2564"/>
        </w:tabs>
        <w:ind w:firstLine="709"/>
        <w:jc w:val="both"/>
        <w:rPr>
          <w:iCs/>
          <w:sz w:val="22"/>
          <w:szCs w:val="22"/>
        </w:rPr>
      </w:pPr>
      <w:r w:rsidRPr="00F06246">
        <w:rPr>
          <w:iCs/>
          <w:sz w:val="22"/>
          <w:szCs w:val="22"/>
        </w:rPr>
        <w:t xml:space="preserve">5.2.2. Tiekėjas per </w:t>
      </w:r>
      <w:r w:rsidR="00B75CFA" w:rsidRPr="00F06246">
        <w:rPr>
          <w:iCs/>
          <w:sz w:val="22"/>
          <w:szCs w:val="22"/>
        </w:rPr>
        <w:t>Perkančiosios organizacijos</w:t>
      </w:r>
      <w:r w:rsidRPr="00F06246">
        <w:rPr>
          <w:iCs/>
          <w:sz w:val="22"/>
          <w:szCs w:val="22"/>
        </w:rPr>
        <w:t xml:space="preserve"> nurodytą terminą neištaisė aritmetinių klaidų ir (ar) nepaaiškino pasiūlymo;</w:t>
      </w:r>
    </w:p>
    <w:p w14:paraId="447DD348" w14:textId="77777777" w:rsidR="008C63D1" w:rsidRPr="00F06246" w:rsidRDefault="008C63D1" w:rsidP="008C63D1">
      <w:pPr>
        <w:tabs>
          <w:tab w:val="left" w:pos="-120"/>
          <w:tab w:val="left" w:pos="600"/>
          <w:tab w:val="num" w:pos="2564"/>
        </w:tabs>
        <w:ind w:firstLine="709"/>
        <w:jc w:val="both"/>
        <w:rPr>
          <w:iCs/>
          <w:sz w:val="22"/>
          <w:szCs w:val="22"/>
        </w:rPr>
      </w:pPr>
      <w:r w:rsidRPr="00F06246">
        <w:rPr>
          <w:iCs/>
          <w:sz w:val="22"/>
          <w:szCs w:val="22"/>
        </w:rPr>
        <w:t xml:space="preserve">5.2.3. Visų tiekėjų, kurių pasiūlymai neatmesti dėl kitų priežasčių, buvo pasiūlytos per didelės, </w:t>
      </w:r>
      <w:r w:rsidR="00B75CFA" w:rsidRPr="00F06246">
        <w:rPr>
          <w:iCs/>
          <w:sz w:val="22"/>
          <w:szCs w:val="22"/>
        </w:rPr>
        <w:t>Perkančiajai organizacijai</w:t>
      </w:r>
      <w:r w:rsidRPr="00F06246">
        <w:rPr>
          <w:iCs/>
          <w:sz w:val="22"/>
          <w:szCs w:val="22"/>
        </w:rPr>
        <w:t xml:space="preserve"> nepriimtinos kainos.</w:t>
      </w:r>
    </w:p>
    <w:p w14:paraId="2A1F3F9C" w14:textId="77777777" w:rsidR="008C63D1" w:rsidRPr="00F06246" w:rsidRDefault="008C63D1" w:rsidP="00367D9C">
      <w:pPr>
        <w:shd w:val="clear" w:color="auto" w:fill="FFFFFF"/>
        <w:tabs>
          <w:tab w:val="left" w:pos="284"/>
          <w:tab w:val="left" w:pos="480"/>
          <w:tab w:val="num" w:pos="644"/>
          <w:tab w:val="left" w:pos="1276"/>
        </w:tabs>
        <w:ind w:firstLine="709"/>
        <w:jc w:val="both"/>
        <w:rPr>
          <w:b/>
          <w:sz w:val="22"/>
          <w:szCs w:val="22"/>
        </w:rPr>
      </w:pPr>
      <w:r w:rsidRPr="00F06246">
        <w:rPr>
          <w:iCs/>
          <w:sz w:val="22"/>
          <w:szCs w:val="22"/>
        </w:rPr>
        <w:t>5.2.4.</w:t>
      </w:r>
      <w:r w:rsidRPr="00F06246">
        <w:rPr>
          <w:sz w:val="22"/>
          <w:szCs w:val="22"/>
        </w:rPr>
        <w:t xml:space="preserve"> Šiose sąlygose nustatytus reikalavimus atitinkantys pasiūlymai bus vertinami </w:t>
      </w:r>
      <w:r w:rsidRPr="00F06246">
        <w:rPr>
          <w:b/>
          <w:sz w:val="22"/>
          <w:szCs w:val="22"/>
        </w:rPr>
        <w:t>pagal mažiausios kainos kriterijų.</w:t>
      </w:r>
    </w:p>
    <w:p w14:paraId="0BD7FDF8" w14:textId="77777777" w:rsidR="008C63D1" w:rsidRPr="00F06246" w:rsidRDefault="008C63D1" w:rsidP="008C63D1">
      <w:pPr>
        <w:spacing w:line="280" w:lineRule="exact"/>
        <w:jc w:val="both"/>
        <w:rPr>
          <w:sz w:val="22"/>
          <w:szCs w:val="22"/>
        </w:rPr>
      </w:pPr>
    </w:p>
    <w:p w14:paraId="7836D2B4" w14:textId="77777777" w:rsidR="008C63D1" w:rsidRPr="00F06246" w:rsidRDefault="008C63D1" w:rsidP="008C63D1">
      <w:pPr>
        <w:numPr>
          <w:ilvl w:val="0"/>
          <w:numId w:val="3"/>
        </w:numPr>
        <w:jc w:val="center"/>
        <w:rPr>
          <w:b/>
          <w:sz w:val="22"/>
          <w:szCs w:val="22"/>
        </w:rPr>
      </w:pPr>
      <w:bookmarkStart w:id="9" w:name="_Toc60525493"/>
      <w:bookmarkStart w:id="10" w:name="_Toc47844939"/>
      <w:bookmarkStart w:id="11" w:name="_Toc94925715"/>
      <w:bookmarkEnd w:id="6"/>
      <w:bookmarkEnd w:id="7"/>
      <w:bookmarkEnd w:id="8"/>
      <w:r w:rsidRPr="00F06246">
        <w:rPr>
          <w:b/>
          <w:sz w:val="22"/>
          <w:szCs w:val="22"/>
        </w:rPr>
        <w:t>PAGRINDINĖS SUTARTIES SUDARYMO SĄLYGOS</w:t>
      </w:r>
    </w:p>
    <w:p w14:paraId="6A3E4BC2" w14:textId="77777777" w:rsidR="008C63D1" w:rsidRPr="00F06246" w:rsidRDefault="008C63D1" w:rsidP="008C63D1">
      <w:pPr>
        <w:tabs>
          <w:tab w:val="num" w:pos="928"/>
        </w:tabs>
        <w:rPr>
          <w:sz w:val="22"/>
          <w:szCs w:val="22"/>
        </w:rPr>
      </w:pPr>
    </w:p>
    <w:bookmarkEnd w:id="9"/>
    <w:bookmarkEnd w:id="10"/>
    <w:bookmarkEnd w:id="11"/>
    <w:p w14:paraId="72ED41CB" w14:textId="77777777" w:rsidR="008C63D1" w:rsidRPr="00F06246" w:rsidRDefault="008C63D1" w:rsidP="008C63D1">
      <w:pPr>
        <w:tabs>
          <w:tab w:val="num" w:pos="709"/>
          <w:tab w:val="num" w:pos="1418"/>
          <w:tab w:val="num" w:pos="2340"/>
        </w:tabs>
        <w:jc w:val="both"/>
        <w:rPr>
          <w:sz w:val="22"/>
          <w:szCs w:val="22"/>
        </w:rPr>
      </w:pPr>
      <w:r w:rsidRPr="00F06246">
        <w:rPr>
          <w:b/>
          <w:sz w:val="22"/>
          <w:szCs w:val="22"/>
        </w:rPr>
        <w:tab/>
      </w:r>
      <w:r w:rsidRPr="00F06246">
        <w:rPr>
          <w:sz w:val="22"/>
          <w:szCs w:val="22"/>
        </w:rPr>
        <w:t>6.1. Sudaroma sutartis atitinka laimėjusio Tiekėjo Pasiūlymą ir pirkimo sąlygas.</w:t>
      </w:r>
    </w:p>
    <w:p w14:paraId="1301ED4E" w14:textId="1703F983" w:rsidR="008C63D1" w:rsidRPr="00F06246" w:rsidRDefault="008C63D1" w:rsidP="00564444">
      <w:pPr>
        <w:tabs>
          <w:tab w:val="num" w:pos="709"/>
          <w:tab w:val="left" w:pos="1134"/>
          <w:tab w:val="num" w:pos="2340"/>
        </w:tabs>
        <w:jc w:val="both"/>
        <w:rPr>
          <w:sz w:val="22"/>
          <w:szCs w:val="22"/>
        </w:rPr>
      </w:pPr>
      <w:r w:rsidRPr="00F06246">
        <w:rPr>
          <w:sz w:val="22"/>
          <w:szCs w:val="22"/>
        </w:rPr>
        <w:tab/>
        <w:t>6.</w:t>
      </w:r>
      <w:r w:rsidR="008E5043" w:rsidRPr="00F06246">
        <w:rPr>
          <w:sz w:val="22"/>
          <w:szCs w:val="22"/>
        </w:rPr>
        <w:t xml:space="preserve">2. </w:t>
      </w:r>
      <w:r w:rsidRPr="00F06246">
        <w:rPr>
          <w:sz w:val="22"/>
          <w:szCs w:val="22"/>
        </w:rPr>
        <w:t>Pirkimo sutartis įsigal</w:t>
      </w:r>
      <w:r w:rsidR="008E5043" w:rsidRPr="00F06246">
        <w:rPr>
          <w:sz w:val="22"/>
          <w:szCs w:val="22"/>
        </w:rPr>
        <w:t xml:space="preserve">ioja nuo jos pasirašymo dienos </w:t>
      </w:r>
      <w:r w:rsidRPr="00F06246">
        <w:rPr>
          <w:sz w:val="22"/>
          <w:szCs w:val="22"/>
        </w:rPr>
        <w:t>ir galioja</w:t>
      </w:r>
      <w:r w:rsidR="00367D9C" w:rsidRPr="00F06246">
        <w:rPr>
          <w:sz w:val="22"/>
          <w:szCs w:val="22"/>
        </w:rPr>
        <w:t xml:space="preserve"> iki visiško sutartinių įsipareigojimų</w:t>
      </w:r>
      <w:r w:rsidR="008E5043" w:rsidRPr="00F06246">
        <w:rPr>
          <w:sz w:val="22"/>
          <w:szCs w:val="22"/>
        </w:rPr>
        <w:t xml:space="preserve"> įvykdymo, bet ne ilgiau nei</w:t>
      </w:r>
      <w:r w:rsidR="00564444" w:rsidRPr="00F06246">
        <w:rPr>
          <w:sz w:val="22"/>
          <w:szCs w:val="22"/>
        </w:rPr>
        <w:t xml:space="preserve"> </w:t>
      </w:r>
      <w:r w:rsidR="006C03CD">
        <w:rPr>
          <w:sz w:val="22"/>
          <w:szCs w:val="22"/>
        </w:rPr>
        <w:t>24</w:t>
      </w:r>
      <w:r w:rsidR="00564444" w:rsidRPr="00F06246">
        <w:rPr>
          <w:sz w:val="22"/>
          <w:szCs w:val="22"/>
        </w:rPr>
        <w:t xml:space="preserve"> mėnesi</w:t>
      </w:r>
      <w:r w:rsidR="00A83CBE">
        <w:rPr>
          <w:sz w:val="22"/>
          <w:szCs w:val="22"/>
        </w:rPr>
        <w:t>us</w:t>
      </w:r>
      <w:r w:rsidR="00564444" w:rsidRPr="00F06246">
        <w:rPr>
          <w:sz w:val="22"/>
          <w:szCs w:val="22"/>
        </w:rPr>
        <w:t>.</w:t>
      </w:r>
    </w:p>
    <w:p w14:paraId="4BF973D2" w14:textId="346DBF86" w:rsidR="008C63D1" w:rsidRPr="00F06246" w:rsidRDefault="008C63D1" w:rsidP="008E5043">
      <w:pPr>
        <w:tabs>
          <w:tab w:val="num" w:pos="709"/>
          <w:tab w:val="num" w:pos="2340"/>
        </w:tabs>
        <w:jc w:val="both"/>
        <w:rPr>
          <w:sz w:val="22"/>
          <w:szCs w:val="22"/>
        </w:rPr>
      </w:pPr>
      <w:r w:rsidRPr="00F06246">
        <w:rPr>
          <w:sz w:val="22"/>
          <w:szCs w:val="22"/>
        </w:rPr>
        <w:tab/>
        <w:t>6.</w:t>
      </w:r>
      <w:r w:rsidR="00564444" w:rsidRPr="00F06246">
        <w:rPr>
          <w:sz w:val="22"/>
          <w:szCs w:val="22"/>
        </w:rPr>
        <w:t>3</w:t>
      </w:r>
      <w:r w:rsidRPr="00F06246">
        <w:rPr>
          <w:sz w:val="22"/>
          <w:szCs w:val="22"/>
        </w:rPr>
        <w:t>.  Apmokėjimas už pristatytas prekes vykdomas per 30</w:t>
      </w:r>
      <w:r w:rsidR="008E5043" w:rsidRPr="00F06246">
        <w:rPr>
          <w:sz w:val="22"/>
          <w:szCs w:val="22"/>
        </w:rPr>
        <w:t xml:space="preserve"> kalendorinių dienų nuo </w:t>
      </w:r>
      <w:r w:rsidR="00A458FC" w:rsidRPr="00F06246">
        <w:rPr>
          <w:sz w:val="22"/>
          <w:szCs w:val="22"/>
        </w:rPr>
        <w:t>PVM sąskaitos</w:t>
      </w:r>
      <w:r w:rsidR="00A83CBE">
        <w:rPr>
          <w:sz w:val="22"/>
          <w:szCs w:val="22"/>
        </w:rPr>
        <w:t xml:space="preserve"> </w:t>
      </w:r>
      <w:r w:rsidRPr="00F06246">
        <w:rPr>
          <w:sz w:val="22"/>
          <w:szCs w:val="22"/>
        </w:rPr>
        <w:t>faktūros pateikimo dienos</w:t>
      </w:r>
      <w:r w:rsidR="00564444" w:rsidRPr="00F06246">
        <w:rPr>
          <w:sz w:val="22"/>
          <w:szCs w:val="22"/>
        </w:rPr>
        <w:t xml:space="preserve"> </w:t>
      </w:r>
      <w:r w:rsidR="00564444" w:rsidRPr="00E55D6F">
        <w:rPr>
          <w:sz w:val="22"/>
          <w:szCs w:val="22"/>
        </w:rPr>
        <w:t>per</w:t>
      </w:r>
      <w:r w:rsidR="00564444" w:rsidRPr="00E55D6F">
        <w:rPr>
          <w:b/>
          <w:sz w:val="22"/>
          <w:szCs w:val="22"/>
        </w:rPr>
        <w:t xml:space="preserve"> </w:t>
      </w:r>
      <w:r w:rsidR="00E55D6F">
        <w:rPr>
          <w:b/>
          <w:sz w:val="22"/>
          <w:szCs w:val="22"/>
        </w:rPr>
        <w:t>Sąskaitų administravimo bendrąją informacinę</w:t>
      </w:r>
      <w:r w:rsidR="00E55D6F" w:rsidRPr="00F06246">
        <w:rPr>
          <w:b/>
          <w:sz w:val="22"/>
          <w:szCs w:val="22"/>
        </w:rPr>
        <w:t xml:space="preserve"> </w:t>
      </w:r>
      <w:r w:rsidR="00564444" w:rsidRPr="00F06246">
        <w:rPr>
          <w:b/>
          <w:sz w:val="22"/>
          <w:szCs w:val="22"/>
        </w:rPr>
        <w:t>sistemą</w:t>
      </w:r>
      <w:r w:rsidR="00213C76" w:rsidRPr="00E55D6F">
        <w:rPr>
          <w:b/>
          <w:sz w:val="22"/>
          <w:szCs w:val="22"/>
        </w:rPr>
        <w:t xml:space="preserve"> </w:t>
      </w:r>
      <w:r w:rsidR="002104F7" w:rsidRPr="00E55D6F">
        <w:rPr>
          <w:b/>
          <w:sz w:val="22"/>
          <w:szCs w:val="22"/>
        </w:rPr>
        <w:t>(</w:t>
      </w:r>
      <w:r w:rsidR="00E55D6F" w:rsidRPr="00E55D6F">
        <w:rPr>
          <w:b/>
          <w:sz w:val="22"/>
          <w:szCs w:val="22"/>
        </w:rPr>
        <w:t>t</w:t>
      </w:r>
      <w:r w:rsidR="00E55D6F">
        <w:rPr>
          <w:b/>
          <w:sz w:val="22"/>
          <w:szCs w:val="22"/>
        </w:rPr>
        <w:t xml:space="preserve">oliau - </w:t>
      </w:r>
      <w:r w:rsidR="00213C76" w:rsidRPr="00E55D6F">
        <w:rPr>
          <w:b/>
          <w:sz w:val="22"/>
          <w:szCs w:val="22"/>
        </w:rPr>
        <w:t>SABIS</w:t>
      </w:r>
      <w:r w:rsidR="002104F7" w:rsidRPr="00E55D6F">
        <w:rPr>
          <w:b/>
          <w:sz w:val="22"/>
          <w:szCs w:val="22"/>
        </w:rPr>
        <w:t>)</w:t>
      </w:r>
      <w:r w:rsidR="00564444" w:rsidRPr="00F06246">
        <w:rPr>
          <w:sz w:val="22"/>
          <w:szCs w:val="22"/>
        </w:rPr>
        <w:t>.</w:t>
      </w:r>
    </w:p>
    <w:p w14:paraId="3BDD18C1" w14:textId="393C6DB5" w:rsidR="008C63D1" w:rsidRPr="00F06246" w:rsidRDefault="008C63D1" w:rsidP="008C63D1">
      <w:pPr>
        <w:tabs>
          <w:tab w:val="left" w:pos="709"/>
          <w:tab w:val="left" w:pos="1276"/>
          <w:tab w:val="left" w:pos="1560"/>
          <w:tab w:val="left" w:pos="1985"/>
        </w:tabs>
        <w:jc w:val="both"/>
        <w:rPr>
          <w:sz w:val="22"/>
          <w:szCs w:val="22"/>
        </w:rPr>
      </w:pPr>
      <w:r w:rsidRPr="00F06246">
        <w:rPr>
          <w:sz w:val="22"/>
          <w:szCs w:val="22"/>
        </w:rPr>
        <w:t xml:space="preserve">            6.5. Tiekėjas, nepateikęs laiku užsakymo</w:t>
      </w:r>
      <w:r w:rsidR="00A458FC" w:rsidRPr="00F06246">
        <w:rPr>
          <w:sz w:val="22"/>
          <w:szCs w:val="22"/>
        </w:rPr>
        <w:t>,</w:t>
      </w:r>
      <w:r w:rsidRPr="00F06246">
        <w:rPr>
          <w:sz w:val="22"/>
          <w:szCs w:val="22"/>
        </w:rPr>
        <w:t xml:space="preserve"> už kiekvie</w:t>
      </w:r>
      <w:r w:rsidR="00CC58F1">
        <w:rPr>
          <w:sz w:val="22"/>
          <w:szCs w:val="22"/>
        </w:rPr>
        <w:t>ną pavėluotą prekių pristatymo dieną moka 0,03% dydžio delspinigius</w:t>
      </w:r>
      <w:r w:rsidRPr="00F06246">
        <w:rPr>
          <w:sz w:val="22"/>
          <w:szCs w:val="22"/>
        </w:rPr>
        <w:t xml:space="preserve"> nuo laiku nepristatytų  prekių vertės. </w:t>
      </w:r>
    </w:p>
    <w:p w14:paraId="2C0B794F" w14:textId="77777777" w:rsidR="008C63D1" w:rsidRPr="00F06246" w:rsidRDefault="008C63D1" w:rsidP="008C63D1">
      <w:pPr>
        <w:tabs>
          <w:tab w:val="left" w:pos="709"/>
          <w:tab w:val="left" w:pos="1276"/>
          <w:tab w:val="left" w:pos="1560"/>
          <w:tab w:val="left" w:pos="1985"/>
        </w:tabs>
        <w:jc w:val="both"/>
        <w:rPr>
          <w:sz w:val="22"/>
          <w:szCs w:val="22"/>
        </w:rPr>
      </w:pPr>
      <w:r w:rsidRPr="00F06246">
        <w:rPr>
          <w:sz w:val="22"/>
          <w:szCs w:val="22"/>
        </w:rPr>
        <w:t xml:space="preserve">            6.6. Tiekėjas</w:t>
      </w:r>
      <w:r w:rsidR="00A458FC" w:rsidRPr="00F06246">
        <w:rPr>
          <w:sz w:val="22"/>
          <w:szCs w:val="22"/>
        </w:rPr>
        <w:t>, pateikęs nekokybiškas prekes</w:t>
      </w:r>
      <w:r w:rsidRPr="00F06246">
        <w:rPr>
          <w:sz w:val="22"/>
          <w:szCs w:val="22"/>
        </w:rPr>
        <w:t xml:space="preserve"> arba kitas, nenumatytas jo pasiūlyme prekes</w:t>
      </w:r>
      <w:r w:rsidR="00A458FC" w:rsidRPr="00F06246">
        <w:rPr>
          <w:sz w:val="22"/>
          <w:szCs w:val="22"/>
        </w:rPr>
        <w:t>,</w:t>
      </w:r>
      <w:r w:rsidRPr="00F06246">
        <w:rPr>
          <w:sz w:val="22"/>
          <w:szCs w:val="22"/>
        </w:rPr>
        <w:t xml:space="preserve"> turi pakeisti jas savo sąskaita per </w:t>
      </w:r>
      <w:r w:rsidR="004611B0" w:rsidRPr="00F06246">
        <w:rPr>
          <w:sz w:val="22"/>
          <w:szCs w:val="22"/>
        </w:rPr>
        <w:t>2</w:t>
      </w:r>
      <w:r w:rsidRPr="00F06246">
        <w:rPr>
          <w:sz w:val="22"/>
          <w:szCs w:val="22"/>
        </w:rPr>
        <w:t xml:space="preserve"> (</w:t>
      </w:r>
      <w:r w:rsidR="004611B0" w:rsidRPr="00F06246">
        <w:rPr>
          <w:sz w:val="22"/>
          <w:szCs w:val="22"/>
        </w:rPr>
        <w:t>dvi</w:t>
      </w:r>
      <w:r w:rsidRPr="00F06246">
        <w:rPr>
          <w:sz w:val="22"/>
          <w:szCs w:val="22"/>
        </w:rPr>
        <w:t>) darbo dienas.</w:t>
      </w:r>
    </w:p>
    <w:p w14:paraId="4F399354" w14:textId="27618879" w:rsidR="008C63D1" w:rsidRPr="00160C49" w:rsidRDefault="00160C49" w:rsidP="00160C49">
      <w:pPr>
        <w:pStyle w:val="Pavadinimas"/>
        <w:jc w:val="left"/>
        <w:rPr>
          <w:sz w:val="22"/>
          <w:szCs w:val="22"/>
        </w:rPr>
      </w:pPr>
      <w:r w:rsidRPr="00160C49">
        <w:rPr>
          <w:sz w:val="22"/>
          <w:szCs w:val="22"/>
        </w:rPr>
        <w:t xml:space="preserve">          </w:t>
      </w:r>
      <w:r>
        <w:rPr>
          <w:sz w:val="22"/>
          <w:szCs w:val="22"/>
        </w:rPr>
        <w:t xml:space="preserve">   </w:t>
      </w:r>
      <w:r w:rsidR="008C63D1" w:rsidRPr="00160C49">
        <w:rPr>
          <w:sz w:val="22"/>
          <w:szCs w:val="22"/>
        </w:rPr>
        <w:t>6.7.</w:t>
      </w:r>
      <w:r w:rsidR="00A458FC" w:rsidRPr="00160C49">
        <w:rPr>
          <w:sz w:val="22"/>
          <w:szCs w:val="22"/>
        </w:rPr>
        <w:t xml:space="preserve"> </w:t>
      </w:r>
      <w:r w:rsidR="008C63D1" w:rsidRPr="00160C49">
        <w:rPr>
          <w:sz w:val="22"/>
          <w:szCs w:val="22"/>
        </w:rPr>
        <w:t>Visi atsiskaitymai su Tiekėju vykdomi bankiniu pavedimu į jo nurodytą atsiskaitomąją sąskaitą.</w:t>
      </w:r>
    </w:p>
    <w:p w14:paraId="6ED5F03A" w14:textId="77777777" w:rsidR="008C63D1" w:rsidRPr="00F06246" w:rsidRDefault="008C63D1" w:rsidP="008C63D1">
      <w:pPr>
        <w:tabs>
          <w:tab w:val="num" w:pos="709"/>
          <w:tab w:val="num" w:pos="2340"/>
        </w:tabs>
        <w:jc w:val="both"/>
        <w:rPr>
          <w:sz w:val="22"/>
          <w:szCs w:val="22"/>
        </w:rPr>
      </w:pPr>
      <w:r w:rsidRPr="00F06246">
        <w:rPr>
          <w:sz w:val="22"/>
          <w:szCs w:val="22"/>
        </w:rPr>
        <w:tab/>
        <w:t>6.8. Visas su sutarties vykdymu susijusias išlaidas, kurios nebus nurodytos (įskaičiuotos) pasiūlyme ar sutartyje, prisiima Tiekėjas.</w:t>
      </w:r>
    </w:p>
    <w:p w14:paraId="206DE4CC" w14:textId="77777777" w:rsidR="008C63D1" w:rsidRPr="00F06246" w:rsidRDefault="008C63D1" w:rsidP="008C63D1">
      <w:pPr>
        <w:tabs>
          <w:tab w:val="num" w:pos="709"/>
          <w:tab w:val="num" w:pos="2340"/>
        </w:tabs>
        <w:jc w:val="both"/>
        <w:rPr>
          <w:sz w:val="22"/>
          <w:szCs w:val="22"/>
        </w:rPr>
      </w:pPr>
      <w:r w:rsidRPr="00F06246">
        <w:rPr>
          <w:sz w:val="22"/>
          <w:szCs w:val="22"/>
        </w:rPr>
        <w:tab/>
        <w:t xml:space="preserve">6.9. Sutarties galiojimo metu, jei įstatymais bus pakeistas PVM (pridėtinės vertės mokestis), jis bus keičiamas atitinkama dalimi, atsižvelgiant į kainos sudėtyje esančio mokesčio dalį. </w:t>
      </w:r>
    </w:p>
    <w:p w14:paraId="32EF262D" w14:textId="77777777" w:rsidR="008C63D1" w:rsidRPr="00F06246" w:rsidRDefault="008C63D1" w:rsidP="008C63D1">
      <w:pPr>
        <w:tabs>
          <w:tab w:val="num" w:pos="709"/>
          <w:tab w:val="num" w:pos="2340"/>
        </w:tabs>
        <w:jc w:val="both"/>
        <w:rPr>
          <w:sz w:val="22"/>
          <w:szCs w:val="22"/>
        </w:rPr>
      </w:pPr>
      <w:r w:rsidRPr="00F06246">
        <w:rPr>
          <w:sz w:val="22"/>
          <w:szCs w:val="22"/>
        </w:rPr>
        <w:tab/>
        <w:t>6.10. Sutartis gali būti nutraukta raštišku šalių susitarimu:</w:t>
      </w:r>
    </w:p>
    <w:p w14:paraId="1B984B71" w14:textId="77777777" w:rsidR="008C63D1" w:rsidRPr="00F06246" w:rsidRDefault="008C63D1" w:rsidP="008C63D1">
      <w:pPr>
        <w:tabs>
          <w:tab w:val="num" w:pos="709"/>
          <w:tab w:val="num" w:pos="2340"/>
        </w:tabs>
        <w:jc w:val="both"/>
        <w:rPr>
          <w:sz w:val="22"/>
          <w:szCs w:val="22"/>
        </w:rPr>
      </w:pPr>
      <w:r w:rsidRPr="00F06246">
        <w:rPr>
          <w:sz w:val="22"/>
          <w:szCs w:val="22"/>
        </w:rPr>
        <w:tab/>
        <w:t>6.10.1.</w:t>
      </w:r>
      <w:r w:rsidR="009B0382" w:rsidRPr="00F06246">
        <w:rPr>
          <w:sz w:val="22"/>
          <w:szCs w:val="22"/>
        </w:rPr>
        <w:t xml:space="preserve"> </w:t>
      </w:r>
      <w:r w:rsidRPr="00F06246">
        <w:rPr>
          <w:sz w:val="22"/>
          <w:szCs w:val="22"/>
        </w:rPr>
        <w:t xml:space="preserve">Tiekėjas turi teisę vienašališkai nutraukti pirkimo sutartį prieš 30 dienų pranešęs </w:t>
      </w:r>
      <w:r w:rsidR="009B0382" w:rsidRPr="00F06246">
        <w:rPr>
          <w:sz w:val="22"/>
          <w:szCs w:val="22"/>
        </w:rPr>
        <w:t>P</w:t>
      </w:r>
      <w:r w:rsidRPr="00F06246">
        <w:rPr>
          <w:sz w:val="22"/>
          <w:szCs w:val="22"/>
        </w:rPr>
        <w:t>erkančiajai organizacijai, jeigu ji nevykdo savo įsipareigojimų.</w:t>
      </w:r>
    </w:p>
    <w:p w14:paraId="3C92DF47" w14:textId="77777777" w:rsidR="008C63D1" w:rsidRPr="00F06246" w:rsidRDefault="008C63D1" w:rsidP="008C63D1">
      <w:pPr>
        <w:tabs>
          <w:tab w:val="num" w:pos="709"/>
          <w:tab w:val="num" w:pos="2340"/>
        </w:tabs>
        <w:jc w:val="both"/>
        <w:rPr>
          <w:sz w:val="22"/>
          <w:szCs w:val="22"/>
        </w:rPr>
      </w:pPr>
      <w:r w:rsidRPr="00F06246">
        <w:rPr>
          <w:sz w:val="22"/>
          <w:szCs w:val="22"/>
        </w:rPr>
        <w:tab/>
        <w:t xml:space="preserve">6.10.2. Perkančioji organizacija gali vienašališkai nutraukti sutartį, įspėjusi Tiekėją ne mažiau kaip prieš 30 kalendorinių dienų. </w:t>
      </w:r>
    </w:p>
    <w:p w14:paraId="698C8D98" w14:textId="77777777" w:rsidR="008C63D1" w:rsidRPr="00F06246" w:rsidRDefault="008C63D1" w:rsidP="008C63D1">
      <w:pPr>
        <w:rPr>
          <w:sz w:val="22"/>
          <w:szCs w:val="22"/>
        </w:rPr>
      </w:pPr>
    </w:p>
    <w:p w14:paraId="028281D9" w14:textId="77777777" w:rsidR="00736BE1" w:rsidRPr="00F06246" w:rsidRDefault="00736BE1" w:rsidP="00736BE1">
      <w:pPr>
        <w:jc w:val="right"/>
        <w:rPr>
          <w:sz w:val="22"/>
          <w:szCs w:val="22"/>
        </w:rPr>
      </w:pPr>
      <w:r w:rsidRPr="00F06246">
        <w:rPr>
          <w:sz w:val="22"/>
          <w:szCs w:val="22"/>
        </w:rPr>
        <w:lastRenderedPageBreak/>
        <w:t>Mažos vertės pirkimo sąlygų</w:t>
      </w:r>
    </w:p>
    <w:p w14:paraId="63BC0BCA" w14:textId="77777777" w:rsidR="00736BE1" w:rsidRPr="00F06246" w:rsidRDefault="00736BE1" w:rsidP="00736BE1">
      <w:pPr>
        <w:jc w:val="right"/>
        <w:rPr>
          <w:sz w:val="22"/>
          <w:szCs w:val="22"/>
        </w:rPr>
      </w:pPr>
      <w:r w:rsidRPr="00F06246">
        <w:rPr>
          <w:sz w:val="22"/>
          <w:szCs w:val="22"/>
        </w:rPr>
        <w:t>1 priedas</w:t>
      </w:r>
    </w:p>
    <w:p w14:paraId="401D39CC" w14:textId="77777777" w:rsidR="00736BE1" w:rsidRDefault="00736BE1" w:rsidP="00736BE1">
      <w:pPr>
        <w:jc w:val="center"/>
        <w:rPr>
          <w:b/>
          <w:sz w:val="22"/>
          <w:szCs w:val="22"/>
        </w:rPr>
      </w:pPr>
    </w:p>
    <w:p w14:paraId="3C3F29CA" w14:textId="77777777" w:rsidR="00E42C3C" w:rsidRDefault="00E42C3C" w:rsidP="00736BE1">
      <w:pPr>
        <w:jc w:val="center"/>
        <w:rPr>
          <w:b/>
          <w:sz w:val="22"/>
          <w:szCs w:val="22"/>
        </w:rPr>
      </w:pPr>
    </w:p>
    <w:p w14:paraId="5E330CB0" w14:textId="77777777" w:rsidR="00E42C3C" w:rsidRDefault="00E42C3C" w:rsidP="00736BE1">
      <w:pPr>
        <w:jc w:val="center"/>
        <w:rPr>
          <w:b/>
          <w:sz w:val="22"/>
          <w:szCs w:val="22"/>
        </w:rPr>
      </w:pPr>
    </w:p>
    <w:p w14:paraId="677AA1C3" w14:textId="77777777" w:rsidR="00E42C3C" w:rsidRPr="00F06246" w:rsidRDefault="00E42C3C" w:rsidP="00736BE1">
      <w:pPr>
        <w:jc w:val="center"/>
        <w:rPr>
          <w:b/>
          <w:sz w:val="22"/>
          <w:szCs w:val="22"/>
        </w:rPr>
      </w:pPr>
    </w:p>
    <w:p w14:paraId="24233FA1" w14:textId="58FBCC54" w:rsidR="00736BE1" w:rsidRDefault="009A3F03" w:rsidP="00736BE1">
      <w:pPr>
        <w:jc w:val="center"/>
        <w:rPr>
          <w:b/>
          <w:sz w:val="22"/>
          <w:szCs w:val="22"/>
        </w:rPr>
      </w:pPr>
      <w:r w:rsidRPr="00F06246">
        <w:rPr>
          <w:b/>
          <w:sz w:val="22"/>
          <w:szCs w:val="22"/>
        </w:rPr>
        <w:t>SUVIRINIMO</w:t>
      </w:r>
      <w:r>
        <w:rPr>
          <w:b/>
          <w:sz w:val="22"/>
          <w:szCs w:val="22"/>
        </w:rPr>
        <w:t xml:space="preserve"> PROCESUI SKIRTOS PAGALBINĖS MEDŽIAGOS IR PRIEMONĖS</w:t>
      </w:r>
    </w:p>
    <w:p w14:paraId="32D3FEE2" w14:textId="68200020" w:rsidR="009A3F03" w:rsidRPr="00F06246" w:rsidRDefault="009A3F03" w:rsidP="00736BE1">
      <w:pPr>
        <w:jc w:val="center"/>
        <w:rPr>
          <w:b/>
          <w:sz w:val="22"/>
          <w:szCs w:val="22"/>
        </w:rPr>
      </w:pPr>
      <w:r>
        <w:rPr>
          <w:b/>
          <w:sz w:val="22"/>
          <w:szCs w:val="22"/>
        </w:rPr>
        <w:t>TECHNINĖ SPECIFIKACIJA</w:t>
      </w:r>
    </w:p>
    <w:p w14:paraId="774CC0ED" w14:textId="77777777" w:rsidR="00736BE1" w:rsidRPr="00F06246" w:rsidRDefault="00736BE1" w:rsidP="00736BE1">
      <w:pPr>
        <w:jc w:val="center"/>
        <w:rPr>
          <w:b/>
          <w:sz w:val="22"/>
          <w:szCs w:val="22"/>
        </w:rPr>
      </w:pPr>
    </w:p>
    <w:tbl>
      <w:tblPr>
        <w:tblW w:w="10343" w:type="dxa"/>
        <w:jc w:val="center"/>
        <w:tblLayout w:type="fixed"/>
        <w:tblLook w:val="04A0" w:firstRow="1" w:lastRow="0" w:firstColumn="1" w:lastColumn="0" w:noHBand="0" w:noVBand="1"/>
      </w:tblPr>
      <w:tblGrid>
        <w:gridCol w:w="562"/>
        <w:gridCol w:w="8789"/>
        <w:gridCol w:w="992"/>
      </w:tblGrid>
      <w:tr w:rsidR="00B3411F" w:rsidRPr="00F06246" w14:paraId="45C95D51"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56924233" w14:textId="77777777" w:rsidR="00B3411F" w:rsidRPr="00F06246" w:rsidRDefault="00B3411F" w:rsidP="00090592">
            <w:pPr>
              <w:pStyle w:val="Betarp"/>
              <w:jc w:val="center"/>
              <w:rPr>
                <w:rFonts w:ascii="Times New Roman" w:hAnsi="Times New Roman"/>
              </w:rPr>
            </w:pPr>
            <w:r w:rsidRPr="00F06246">
              <w:rPr>
                <w:rFonts w:ascii="Times New Roman" w:hAnsi="Times New Roman"/>
              </w:rPr>
              <w:t>Eil. Nr.</w:t>
            </w:r>
          </w:p>
        </w:tc>
        <w:tc>
          <w:tcPr>
            <w:tcW w:w="8789" w:type="dxa"/>
            <w:tcBorders>
              <w:top w:val="single" w:sz="4" w:space="0" w:color="auto"/>
              <w:left w:val="single" w:sz="4" w:space="0" w:color="auto"/>
              <w:bottom w:val="single" w:sz="4" w:space="0" w:color="auto"/>
              <w:right w:val="single" w:sz="4" w:space="0" w:color="auto"/>
            </w:tcBorders>
            <w:shd w:val="clear" w:color="auto" w:fill="D9D9D9"/>
            <w:vAlign w:val="center"/>
          </w:tcPr>
          <w:p w14:paraId="44029357" w14:textId="77777777" w:rsidR="00B3411F" w:rsidRPr="00F06246" w:rsidRDefault="00B3411F" w:rsidP="00090592">
            <w:pPr>
              <w:pStyle w:val="Betarp"/>
              <w:jc w:val="center"/>
              <w:rPr>
                <w:rFonts w:ascii="Times New Roman" w:hAnsi="Times New Roman"/>
              </w:rPr>
            </w:pPr>
            <w:r w:rsidRPr="00F06246">
              <w:rPr>
                <w:rFonts w:ascii="Times New Roman" w:hAnsi="Times New Roman"/>
              </w:rPr>
              <w:t>Prekės pavadinimas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1DB5144" w14:textId="77777777" w:rsidR="00B3411F" w:rsidRPr="00F06246" w:rsidRDefault="00B3411F" w:rsidP="00090592">
            <w:pPr>
              <w:pStyle w:val="Betarp"/>
              <w:jc w:val="center"/>
              <w:rPr>
                <w:rFonts w:ascii="Times New Roman" w:hAnsi="Times New Roman"/>
              </w:rPr>
            </w:pPr>
            <w:r w:rsidRPr="00F06246">
              <w:rPr>
                <w:rFonts w:ascii="Times New Roman" w:hAnsi="Times New Roman"/>
              </w:rPr>
              <w:t>Mato vienetas</w:t>
            </w:r>
          </w:p>
        </w:tc>
      </w:tr>
      <w:tr w:rsidR="00B3411F" w:rsidRPr="00F06246" w14:paraId="57E16108" w14:textId="77777777" w:rsidTr="002A375A">
        <w:trPr>
          <w:trHeight w:val="430"/>
          <w:jc w:val="cent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590DCE6E" w14:textId="77777777" w:rsidR="00B3411F" w:rsidRPr="00F06246" w:rsidRDefault="00B3411F" w:rsidP="00090592">
            <w:pPr>
              <w:pStyle w:val="Betarp"/>
              <w:jc w:val="center"/>
              <w:rPr>
                <w:rFonts w:ascii="Times New Roman" w:hAnsi="Times New Roman"/>
                <w:i/>
              </w:rPr>
            </w:pPr>
            <w:r w:rsidRPr="00F06246">
              <w:rPr>
                <w:rFonts w:ascii="Times New Roman" w:hAnsi="Times New Roman"/>
                <w:i/>
              </w:rPr>
              <w:t>1</w:t>
            </w:r>
          </w:p>
        </w:tc>
        <w:tc>
          <w:tcPr>
            <w:tcW w:w="8789" w:type="dxa"/>
            <w:tcBorders>
              <w:top w:val="single" w:sz="4" w:space="0" w:color="auto"/>
              <w:left w:val="single" w:sz="4" w:space="0" w:color="auto"/>
              <w:bottom w:val="single" w:sz="4" w:space="0" w:color="auto"/>
              <w:right w:val="single" w:sz="4" w:space="0" w:color="auto"/>
            </w:tcBorders>
            <w:shd w:val="clear" w:color="auto" w:fill="D9D9D9"/>
            <w:vAlign w:val="center"/>
          </w:tcPr>
          <w:p w14:paraId="01B54248" w14:textId="77777777" w:rsidR="00B3411F" w:rsidRPr="00F06246" w:rsidRDefault="00B3411F" w:rsidP="00090592">
            <w:pPr>
              <w:pStyle w:val="Betarp"/>
              <w:jc w:val="center"/>
              <w:rPr>
                <w:rFonts w:ascii="Times New Roman" w:hAnsi="Times New Roman"/>
                <w:i/>
              </w:rPr>
            </w:pPr>
            <w:r w:rsidRPr="00F06246">
              <w:rPr>
                <w:rFonts w:ascii="Times New Roman" w:hAnsi="Times New Roman"/>
                <w:i/>
              </w:rPr>
              <w:t>2</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1BC8259" w14:textId="77777777" w:rsidR="00B3411F" w:rsidRPr="00F06246" w:rsidRDefault="00B3411F" w:rsidP="00090592">
            <w:pPr>
              <w:pStyle w:val="Betarp"/>
              <w:jc w:val="center"/>
              <w:rPr>
                <w:rFonts w:ascii="Times New Roman" w:hAnsi="Times New Roman"/>
                <w:i/>
              </w:rPr>
            </w:pPr>
            <w:r w:rsidRPr="00F06246">
              <w:rPr>
                <w:rFonts w:ascii="Times New Roman" w:hAnsi="Times New Roman"/>
                <w:i/>
              </w:rPr>
              <w:t>3</w:t>
            </w:r>
          </w:p>
        </w:tc>
      </w:tr>
      <w:tr w:rsidR="00AA5EEB" w:rsidRPr="00F06246" w14:paraId="679EC737"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54526F" w14:textId="4FAE8017" w:rsidR="00AA5EEB" w:rsidRPr="0074432A" w:rsidRDefault="00AA5EEB" w:rsidP="00AA5EEB">
            <w:pPr>
              <w:pStyle w:val="Sraopastraipa"/>
              <w:numPr>
                <w:ilvl w:val="0"/>
                <w:numId w:val="11"/>
              </w:numPr>
              <w:tabs>
                <w:tab w:val="left" w:pos="360"/>
              </w:tabs>
              <w:ind w:left="0" w:firstLine="0"/>
              <w:rPr>
                <w:color w:val="000000"/>
                <w:sz w:val="22"/>
                <w:szCs w:val="22"/>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6DD724E" w14:textId="5F1128F8" w:rsidR="00AA5EEB" w:rsidRPr="00827BA3" w:rsidRDefault="00AA5EEB" w:rsidP="00AA5EEB">
            <w:pPr>
              <w:rPr>
                <w:i/>
                <w:sz w:val="22"/>
                <w:szCs w:val="22"/>
              </w:rPr>
            </w:pPr>
            <w:r w:rsidRPr="00CA72A2">
              <w:rPr>
                <w:i/>
                <w:iCs/>
              </w:rPr>
              <w:t>Abrazyvini</w:t>
            </w:r>
            <w:r w:rsidR="00C40A13">
              <w:rPr>
                <w:i/>
                <w:iCs/>
              </w:rPr>
              <w:t>s</w:t>
            </w:r>
            <w:r w:rsidRPr="00CA72A2">
              <w:rPr>
                <w:i/>
                <w:iCs/>
              </w:rPr>
              <w:t xml:space="preserve"> pjovimo diskeli</w:t>
            </w:r>
            <w:r w:rsidR="00C40A13">
              <w:rPr>
                <w:i/>
                <w:iCs/>
              </w:rPr>
              <w:t>s</w:t>
            </w:r>
            <w:r w:rsidRPr="00CA72A2">
              <w:rPr>
                <w:i/>
                <w:iCs/>
              </w:rPr>
              <w:t xml:space="preserve"> juodajam ir nerūdijančiam plienui, 125</w:t>
            </w:r>
            <w:r w:rsidR="00FB2C3C">
              <w:rPr>
                <w:i/>
                <w:iCs/>
              </w:rPr>
              <w:t>x</w:t>
            </w:r>
            <w:r w:rsidRPr="00CA72A2">
              <w:rPr>
                <w:i/>
                <w:iCs/>
              </w:rPr>
              <w:t>1,0</w:t>
            </w:r>
            <w:r w:rsidR="00FB2C3C">
              <w:rPr>
                <w:i/>
                <w:iCs/>
              </w:rPr>
              <w:t>x</w:t>
            </w:r>
            <w:r w:rsidRPr="00CA72A2">
              <w:rPr>
                <w:i/>
                <w:iCs/>
              </w:rPr>
              <w:t>22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6FB97" w14:textId="205CE8E1" w:rsidR="00AA5EEB" w:rsidRPr="00827BA3" w:rsidRDefault="00AA5EEB" w:rsidP="00AA5EEB">
            <w:pPr>
              <w:jc w:val="center"/>
              <w:rPr>
                <w:i/>
                <w:sz w:val="22"/>
                <w:szCs w:val="22"/>
              </w:rPr>
            </w:pPr>
            <w:r w:rsidRPr="00CA72A2">
              <w:rPr>
                <w:i/>
                <w:iCs/>
              </w:rPr>
              <w:t>vnt.</w:t>
            </w:r>
          </w:p>
        </w:tc>
      </w:tr>
      <w:tr w:rsidR="00AA5EEB" w:rsidRPr="00F06246" w14:paraId="463CBFEE"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4D7061" w14:textId="7474DEA0" w:rsidR="00AA5EEB" w:rsidRPr="0074432A" w:rsidRDefault="00AA5EEB" w:rsidP="00AA5EEB">
            <w:pPr>
              <w:pStyle w:val="Sraopastraipa"/>
              <w:numPr>
                <w:ilvl w:val="0"/>
                <w:numId w:val="11"/>
              </w:numPr>
              <w:tabs>
                <w:tab w:val="left" w:pos="360"/>
              </w:tabs>
              <w:ind w:left="0" w:firstLine="0"/>
              <w:rPr>
                <w:color w:val="000000"/>
                <w:sz w:val="22"/>
                <w:szCs w:val="22"/>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1A030BF8" w14:textId="74CBB6A8" w:rsidR="00AA5EEB" w:rsidRPr="00827BA3" w:rsidRDefault="00C40A13" w:rsidP="00AA5EEB">
            <w:pPr>
              <w:rPr>
                <w:i/>
                <w:color w:val="FF0000"/>
                <w:sz w:val="22"/>
                <w:szCs w:val="22"/>
              </w:rPr>
            </w:pPr>
            <w:r w:rsidRPr="00CA72A2">
              <w:rPr>
                <w:i/>
                <w:iCs/>
              </w:rPr>
              <w:t>Abrazyvini</w:t>
            </w:r>
            <w:r>
              <w:rPr>
                <w:i/>
                <w:iCs/>
              </w:rPr>
              <w:t>s</w:t>
            </w:r>
            <w:r w:rsidRPr="00CA72A2">
              <w:rPr>
                <w:i/>
                <w:iCs/>
              </w:rPr>
              <w:t xml:space="preserve"> pjovimo diskeli</w:t>
            </w:r>
            <w:r>
              <w:rPr>
                <w:i/>
                <w:iCs/>
              </w:rPr>
              <w:t>s</w:t>
            </w:r>
            <w:r w:rsidRPr="00CA72A2">
              <w:rPr>
                <w:i/>
                <w:iCs/>
              </w:rPr>
              <w:t xml:space="preserve"> juodajam ir nerūdijančiam plienui</w:t>
            </w:r>
            <w:r w:rsidR="00AA5EEB" w:rsidRPr="00CA72A2">
              <w:rPr>
                <w:i/>
                <w:iCs/>
              </w:rPr>
              <w:t>, 125</w:t>
            </w:r>
            <w:r w:rsidR="00FB2C3C">
              <w:rPr>
                <w:i/>
                <w:iCs/>
              </w:rPr>
              <w:t>x</w:t>
            </w:r>
            <w:r w:rsidR="00AA5EEB" w:rsidRPr="00CA72A2">
              <w:rPr>
                <w:i/>
                <w:iCs/>
              </w:rPr>
              <w:t>2,0</w:t>
            </w:r>
            <w:r w:rsidR="00FB2C3C">
              <w:rPr>
                <w:i/>
                <w:iCs/>
              </w:rPr>
              <w:t>x</w:t>
            </w:r>
            <w:r w:rsidR="00AA5EEB" w:rsidRPr="00CA72A2">
              <w:rPr>
                <w:i/>
                <w:iCs/>
              </w:rPr>
              <w:t>22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EEEE68" w14:textId="134C660A" w:rsidR="00AA5EEB" w:rsidRPr="00827BA3" w:rsidRDefault="00AA5EEB" w:rsidP="00AA5EEB">
            <w:pPr>
              <w:jc w:val="center"/>
              <w:rPr>
                <w:i/>
                <w:sz w:val="22"/>
                <w:szCs w:val="22"/>
              </w:rPr>
            </w:pPr>
            <w:r w:rsidRPr="00CA72A2">
              <w:rPr>
                <w:i/>
                <w:iCs/>
              </w:rPr>
              <w:t>vnt.</w:t>
            </w:r>
          </w:p>
        </w:tc>
      </w:tr>
      <w:tr w:rsidR="00AA5EEB" w:rsidRPr="00F06246" w14:paraId="41060584"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9BF77D" w14:textId="428D8C06" w:rsidR="00AA5EEB" w:rsidRPr="0074432A" w:rsidRDefault="00AA5EEB" w:rsidP="00AA5EEB">
            <w:pPr>
              <w:pStyle w:val="Sraopastraipa"/>
              <w:numPr>
                <w:ilvl w:val="0"/>
                <w:numId w:val="11"/>
              </w:numPr>
              <w:tabs>
                <w:tab w:val="left" w:pos="360"/>
              </w:tabs>
              <w:ind w:left="0" w:firstLine="0"/>
              <w:rPr>
                <w:color w:val="000000"/>
                <w:sz w:val="22"/>
                <w:szCs w:val="22"/>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74FD204" w14:textId="2A3C5EA7" w:rsidR="00AA5EEB" w:rsidRPr="00827BA3" w:rsidRDefault="00AA5EEB" w:rsidP="00AA5EEB">
            <w:pPr>
              <w:rPr>
                <w:i/>
                <w:color w:val="FF0000"/>
                <w:sz w:val="22"/>
                <w:szCs w:val="22"/>
              </w:rPr>
            </w:pPr>
            <w:r w:rsidRPr="00CA72A2">
              <w:rPr>
                <w:i/>
                <w:iCs/>
              </w:rPr>
              <w:t>Abrazyvinis šlifavimo diskelis juodajam ir nerūdijančiam plienui, 125</w:t>
            </w:r>
            <w:r w:rsidR="00FB2C3C">
              <w:rPr>
                <w:i/>
                <w:iCs/>
              </w:rPr>
              <w:t>x</w:t>
            </w:r>
            <w:r w:rsidRPr="00CA72A2">
              <w:rPr>
                <w:i/>
                <w:iCs/>
              </w:rPr>
              <w:t>7,0</w:t>
            </w:r>
            <w:r w:rsidR="00FB2C3C">
              <w:rPr>
                <w:i/>
                <w:iCs/>
              </w:rPr>
              <w:t>x</w:t>
            </w:r>
            <w:r w:rsidRPr="00CA72A2">
              <w:rPr>
                <w:i/>
                <w:iCs/>
              </w:rPr>
              <w:t>22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389056" w14:textId="76561615" w:rsidR="00AA5EEB" w:rsidRPr="00827BA3" w:rsidRDefault="00AA5EEB" w:rsidP="00AA5EEB">
            <w:pPr>
              <w:jc w:val="center"/>
              <w:rPr>
                <w:i/>
                <w:sz w:val="22"/>
                <w:szCs w:val="22"/>
              </w:rPr>
            </w:pPr>
            <w:r w:rsidRPr="00CA72A2">
              <w:rPr>
                <w:i/>
                <w:iCs/>
              </w:rPr>
              <w:t>vnt.</w:t>
            </w:r>
          </w:p>
        </w:tc>
      </w:tr>
      <w:tr w:rsidR="00AA5EEB" w:rsidRPr="00F06246" w14:paraId="2D337793"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F0E5D5D" w14:textId="4B418B3C" w:rsidR="00AA5EEB" w:rsidRPr="0074432A" w:rsidRDefault="00AA5EEB" w:rsidP="00AA5EEB">
            <w:pPr>
              <w:pStyle w:val="Sraopastraipa"/>
              <w:numPr>
                <w:ilvl w:val="0"/>
                <w:numId w:val="11"/>
              </w:numPr>
              <w:tabs>
                <w:tab w:val="left" w:pos="360"/>
              </w:tabs>
              <w:ind w:left="0" w:firstLine="0"/>
              <w:rPr>
                <w:color w:val="000000"/>
                <w:sz w:val="22"/>
                <w:szCs w:val="22"/>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5208C69" w14:textId="70B58003" w:rsidR="00AA5EEB" w:rsidRPr="00827BA3" w:rsidRDefault="00AA5EEB" w:rsidP="00AA5EEB">
            <w:pPr>
              <w:rPr>
                <w:i/>
                <w:color w:val="FF0000"/>
                <w:sz w:val="22"/>
                <w:szCs w:val="22"/>
              </w:rPr>
            </w:pPr>
            <w:r w:rsidRPr="00CA72A2">
              <w:rPr>
                <w:i/>
                <w:iCs/>
              </w:rPr>
              <w:t>Abrazyvini</w:t>
            </w:r>
            <w:r w:rsidR="006C4CF9">
              <w:rPr>
                <w:i/>
                <w:iCs/>
              </w:rPr>
              <w:t>s</w:t>
            </w:r>
            <w:r w:rsidRPr="00CA72A2">
              <w:rPr>
                <w:i/>
                <w:iCs/>
              </w:rPr>
              <w:t xml:space="preserve"> </w:t>
            </w:r>
            <w:r w:rsidR="006C32AC" w:rsidRPr="00CA72A2">
              <w:rPr>
                <w:i/>
                <w:iCs/>
              </w:rPr>
              <w:t xml:space="preserve">lapelinis </w:t>
            </w:r>
            <w:r w:rsidRPr="00CA72A2">
              <w:rPr>
                <w:i/>
                <w:iCs/>
              </w:rPr>
              <w:t>šlifavimo diskelis, 125</w:t>
            </w:r>
            <w:r w:rsidR="00FB2C3C">
              <w:rPr>
                <w:i/>
                <w:iCs/>
              </w:rPr>
              <w:t>x</w:t>
            </w:r>
            <w:r w:rsidRPr="00CA72A2">
              <w:rPr>
                <w:i/>
                <w:iCs/>
              </w:rPr>
              <w:t>22 mm</w:t>
            </w:r>
            <w:r w:rsidR="00880221">
              <w:rPr>
                <w:i/>
                <w:iCs/>
              </w:rPr>
              <w:t>,</w:t>
            </w:r>
            <w:r w:rsidRPr="00CA72A2">
              <w:rPr>
                <w:i/>
                <w:iCs/>
              </w:rPr>
              <w:t xml:space="preserve"> P40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B74088" w14:textId="1830B895" w:rsidR="00AA5EEB" w:rsidRPr="00827BA3" w:rsidRDefault="00AA5EEB" w:rsidP="00AA5EEB">
            <w:pPr>
              <w:jc w:val="center"/>
              <w:rPr>
                <w:i/>
                <w:sz w:val="22"/>
                <w:szCs w:val="22"/>
              </w:rPr>
            </w:pPr>
            <w:r w:rsidRPr="00CA72A2">
              <w:rPr>
                <w:i/>
                <w:iCs/>
              </w:rPr>
              <w:t>vnt.</w:t>
            </w:r>
          </w:p>
        </w:tc>
      </w:tr>
      <w:tr w:rsidR="00AA5EEB" w:rsidRPr="00F06246" w14:paraId="68890D0C"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A7F17E6" w14:textId="2C875A75" w:rsidR="00AA5EEB" w:rsidRPr="0074432A" w:rsidRDefault="00AA5EEB" w:rsidP="00AA5EEB">
            <w:pPr>
              <w:pStyle w:val="Sraopastraipa"/>
              <w:numPr>
                <w:ilvl w:val="0"/>
                <w:numId w:val="11"/>
              </w:numPr>
              <w:tabs>
                <w:tab w:val="left" w:pos="360"/>
              </w:tabs>
              <w:ind w:left="0" w:firstLine="0"/>
              <w:rPr>
                <w:color w:val="000000"/>
                <w:sz w:val="22"/>
                <w:szCs w:val="22"/>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8C48FB2" w14:textId="6B030218" w:rsidR="00AA5EEB" w:rsidRPr="00827BA3" w:rsidRDefault="006C32AC" w:rsidP="00AA5EEB">
            <w:pPr>
              <w:rPr>
                <w:i/>
                <w:color w:val="FF0000"/>
                <w:sz w:val="22"/>
                <w:szCs w:val="22"/>
              </w:rPr>
            </w:pPr>
            <w:r w:rsidRPr="00CA72A2">
              <w:rPr>
                <w:i/>
                <w:iCs/>
              </w:rPr>
              <w:t>Abrazyvini</w:t>
            </w:r>
            <w:r>
              <w:rPr>
                <w:i/>
                <w:iCs/>
              </w:rPr>
              <w:t>s</w:t>
            </w:r>
            <w:r w:rsidRPr="00CA72A2">
              <w:rPr>
                <w:i/>
                <w:iCs/>
              </w:rPr>
              <w:t xml:space="preserve"> lapelinis šlifavimo diskelis</w:t>
            </w:r>
            <w:r w:rsidR="00AA5EEB" w:rsidRPr="00CA72A2">
              <w:rPr>
                <w:i/>
                <w:iCs/>
              </w:rPr>
              <w:t>, 125</w:t>
            </w:r>
            <w:r w:rsidR="00FB2C3C">
              <w:rPr>
                <w:i/>
                <w:iCs/>
              </w:rPr>
              <w:t>x</w:t>
            </w:r>
            <w:r w:rsidR="00AA5EEB" w:rsidRPr="00CA72A2">
              <w:rPr>
                <w:i/>
                <w:iCs/>
              </w:rPr>
              <w:t>22 mm</w:t>
            </w:r>
            <w:r w:rsidR="00880221">
              <w:rPr>
                <w:i/>
                <w:iCs/>
              </w:rPr>
              <w:t>,</w:t>
            </w:r>
            <w:r w:rsidR="00AA5EEB" w:rsidRPr="00CA72A2">
              <w:rPr>
                <w:i/>
                <w:iCs/>
              </w:rPr>
              <w:t xml:space="preserve"> P60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C981E5" w14:textId="61BE9E29" w:rsidR="00AA5EEB" w:rsidRPr="00827BA3" w:rsidRDefault="00AA5EEB" w:rsidP="00AA5EEB">
            <w:pPr>
              <w:jc w:val="center"/>
              <w:rPr>
                <w:i/>
                <w:sz w:val="22"/>
                <w:szCs w:val="22"/>
              </w:rPr>
            </w:pPr>
            <w:r w:rsidRPr="00CA72A2">
              <w:rPr>
                <w:i/>
                <w:iCs/>
              </w:rPr>
              <w:t>vnt.</w:t>
            </w:r>
          </w:p>
        </w:tc>
      </w:tr>
      <w:tr w:rsidR="00AA5EEB" w:rsidRPr="00F06246" w14:paraId="3651C725"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CC683E9" w14:textId="5FA6164A" w:rsidR="00AA5EEB" w:rsidRPr="0074432A" w:rsidRDefault="00AA5EEB" w:rsidP="00AA5EEB">
            <w:pPr>
              <w:pStyle w:val="Sraopastraipa"/>
              <w:numPr>
                <w:ilvl w:val="0"/>
                <w:numId w:val="11"/>
              </w:numPr>
              <w:tabs>
                <w:tab w:val="left" w:pos="360"/>
              </w:tabs>
              <w:ind w:left="0" w:firstLine="0"/>
              <w:rPr>
                <w:color w:val="000000"/>
                <w:sz w:val="22"/>
                <w:szCs w:val="22"/>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AB1A157" w14:textId="1ED824F0" w:rsidR="00AA5EEB" w:rsidRPr="00827BA3" w:rsidRDefault="006C32AC" w:rsidP="00AA5EEB">
            <w:pPr>
              <w:rPr>
                <w:i/>
                <w:color w:val="FF0000"/>
                <w:sz w:val="22"/>
                <w:szCs w:val="22"/>
              </w:rPr>
            </w:pPr>
            <w:r w:rsidRPr="00CA72A2">
              <w:rPr>
                <w:i/>
                <w:iCs/>
              </w:rPr>
              <w:t>Abrazyvini</w:t>
            </w:r>
            <w:r>
              <w:rPr>
                <w:i/>
                <w:iCs/>
              </w:rPr>
              <w:t>s</w:t>
            </w:r>
            <w:r w:rsidRPr="00CA72A2">
              <w:rPr>
                <w:i/>
                <w:iCs/>
              </w:rPr>
              <w:t xml:space="preserve"> lapelinis šlifavimo diskelis</w:t>
            </w:r>
            <w:r w:rsidR="00AA5EEB" w:rsidRPr="00CA72A2">
              <w:rPr>
                <w:i/>
                <w:iCs/>
              </w:rPr>
              <w:t>, 125</w:t>
            </w:r>
            <w:r w:rsidR="00FB2C3C">
              <w:rPr>
                <w:i/>
                <w:iCs/>
              </w:rPr>
              <w:t>x</w:t>
            </w:r>
            <w:r w:rsidR="00AA5EEB" w:rsidRPr="00CA72A2">
              <w:rPr>
                <w:i/>
                <w:iCs/>
              </w:rPr>
              <w:t>22 mm</w:t>
            </w:r>
            <w:r w:rsidR="00880221">
              <w:rPr>
                <w:i/>
                <w:iCs/>
              </w:rPr>
              <w:t>,</w:t>
            </w:r>
            <w:r w:rsidR="00AA5EEB" w:rsidRPr="00CA72A2">
              <w:rPr>
                <w:i/>
                <w:iCs/>
              </w:rPr>
              <w:t xml:space="preserve"> P80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8772F4" w14:textId="27AB8181" w:rsidR="00AA5EEB" w:rsidRPr="00827BA3" w:rsidRDefault="00AA5EEB" w:rsidP="00AA5EEB">
            <w:pPr>
              <w:jc w:val="center"/>
              <w:rPr>
                <w:i/>
                <w:sz w:val="22"/>
                <w:szCs w:val="22"/>
              </w:rPr>
            </w:pPr>
            <w:r w:rsidRPr="00CA72A2">
              <w:rPr>
                <w:i/>
                <w:iCs/>
              </w:rPr>
              <w:t>vnt.</w:t>
            </w:r>
          </w:p>
        </w:tc>
      </w:tr>
      <w:tr w:rsidR="00AA5EEB" w:rsidRPr="00F06246" w14:paraId="1EAD644F"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519B5F" w14:textId="01B20248"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7C28FE9" w14:textId="5CDF3FD7" w:rsidR="00AA5EEB" w:rsidRPr="00827BA3" w:rsidRDefault="00AD4529" w:rsidP="00AA5EEB">
            <w:pPr>
              <w:rPr>
                <w:i/>
                <w:sz w:val="22"/>
                <w:szCs w:val="22"/>
              </w:rPr>
            </w:pPr>
            <w:r w:rsidRPr="00CA72A2">
              <w:rPr>
                <w:i/>
                <w:iCs/>
              </w:rPr>
              <w:t>Abrazyvini</w:t>
            </w:r>
            <w:r>
              <w:rPr>
                <w:i/>
                <w:iCs/>
              </w:rPr>
              <w:t>s</w:t>
            </w:r>
            <w:r w:rsidRPr="00CA72A2">
              <w:rPr>
                <w:i/>
                <w:iCs/>
              </w:rPr>
              <w:t xml:space="preserve"> lapelinis šlifavimo diskelis</w:t>
            </w:r>
            <w:r w:rsidR="00AA5EEB" w:rsidRPr="00CA72A2">
              <w:rPr>
                <w:i/>
                <w:iCs/>
              </w:rPr>
              <w:t>, 125</w:t>
            </w:r>
            <w:r w:rsidR="00FB2C3C">
              <w:rPr>
                <w:i/>
                <w:iCs/>
              </w:rPr>
              <w:t>x</w:t>
            </w:r>
            <w:r w:rsidR="00AA5EEB" w:rsidRPr="00CA72A2">
              <w:rPr>
                <w:i/>
                <w:iCs/>
              </w:rPr>
              <w:t>22 mm</w:t>
            </w:r>
            <w:r w:rsidR="00880221">
              <w:rPr>
                <w:i/>
                <w:iCs/>
              </w:rPr>
              <w:t>,</w:t>
            </w:r>
            <w:r w:rsidR="00AA5EEB" w:rsidRPr="00CA72A2">
              <w:rPr>
                <w:i/>
                <w:iCs/>
              </w:rPr>
              <w:t xml:space="preserve"> P100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17B5FC" w14:textId="7F483708" w:rsidR="00AA5EEB" w:rsidRPr="00827BA3" w:rsidRDefault="00AA5EEB" w:rsidP="00AA5EEB">
            <w:pPr>
              <w:jc w:val="center"/>
              <w:rPr>
                <w:i/>
                <w:sz w:val="22"/>
                <w:szCs w:val="22"/>
              </w:rPr>
            </w:pPr>
            <w:r w:rsidRPr="00CA72A2">
              <w:rPr>
                <w:i/>
                <w:iCs/>
              </w:rPr>
              <w:t>vnt.</w:t>
            </w:r>
          </w:p>
        </w:tc>
      </w:tr>
      <w:tr w:rsidR="00AA5EEB" w:rsidRPr="00F06246" w14:paraId="44F908D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EDE391" w14:textId="250E3F20"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D402CB5" w14:textId="563BE158" w:rsidR="00AA5EEB" w:rsidRPr="00827BA3" w:rsidRDefault="00AA5EEB" w:rsidP="00AA5EEB">
            <w:pPr>
              <w:rPr>
                <w:i/>
                <w:color w:val="FF0000"/>
                <w:sz w:val="22"/>
                <w:szCs w:val="22"/>
              </w:rPr>
            </w:pPr>
            <w:r w:rsidRPr="00CA72A2">
              <w:rPr>
                <w:i/>
                <w:iCs/>
              </w:rPr>
              <w:t>Darbinės pirštinės, pirštai aplieti nitrilo danga, standartai EN 388: 2122X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FFFF7C" w14:textId="1E75F291" w:rsidR="00AA5EEB" w:rsidRPr="00827BA3" w:rsidRDefault="00AA5EEB" w:rsidP="00AA5EEB">
            <w:pPr>
              <w:jc w:val="center"/>
              <w:rPr>
                <w:i/>
                <w:sz w:val="22"/>
                <w:szCs w:val="22"/>
              </w:rPr>
            </w:pPr>
            <w:r w:rsidRPr="00CA72A2">
              <w:rPr>
                <w:i/>
                <w:iCs/>
              </w:rPr>
              <w:t>pora</w:t>
            </w:r>
          </w:p>
        </w:tc>
      </w:tr>
      <w:tr w:rsidR="00AA5EEB" w:rsidRPr="00F06246" w14:paraId="79B8725F"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0D432CA" w14:textId="2E988698"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7AD2256" w14:textId="2055B486" w:rsidR="00AA5EEB" w:rsidRPr="00827BA3" w:rsidRDefault="00AA5EEB" w:rsidP="00AA5EEB">
            <w:pPr>
              <w:rPr>
                <w:i/>
                <w:color w:val="FF0000"/>
                <w:sz w:val="22"/>
                <w:szCs w:val="22"/>
              </w:rPr>
            </w:pPr>
            <w:r w:rsidRPr="00CA72A2">
              <w:rPr>
                <w:i/>
                <w:iCs/>
              </w:rPr>
              <w:t>Pirštinės nitrilinės EN 374-B tipas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0B0480" w14:textId="4869B13F" w:rsidR="00AA5EEB" w:rsidRPr="00827BA3" w:rsidRDefault="00AA5EEB" w:rsidP="00AA5EEB">
            <w:pPr>
              <w:jc w:val="center"/>
              <w:rPr>
                <w:i/>
                <w:sz w:val="22"/>
                <w:szCs w:val="22"/>
              </w:rPr>
            </w:pPr>
            <w:r w:rsidRPr="00CA72A2">
              <w:rPr>
                <w:i/>
                <w:iCs/>
              </w:rPr>
              <w:t>pora</w:t>
            </w:r>
          </w:p>
        </w:tc>
      </w:tr>
      <w:tr w:rsidR="00AA5EEB" w:rsidRPr="00F06246" w14:paraId="6896FD6B"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4920957"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17D3D94" w14:textId="2F3F045C" w:rsidR="00AA5EEB" w:rsidRPr="00827BA3" w:rsidRDefault="00AA5EEB" w:rsidP="00AA5EEB">
            <w:pPr>
              <w:rPr>
                <w:i/>
                <w:sz w:val="22"/>
                <w:szCs w:val="22"/>
              </w:rPr>
            </w:pPr>
            <w:r w:rsidRPr="00CA72A2">
              <w:rPr>
                <w:i/>
                <w:iCs/>
              </w:rPr>
              <w:t>Apsauginiai akiniai, skaidrūs</w:t>
            </w:r>
            <w:r w:rsidR="00880221">
              <w:rPr>
                <w:i/>
                <w:iCs/>
              </w:rPr>
              <w:t>,</w:t>
            </w:r>
            <w:r w:rsidRPr="00CA72A2">
              <w:rPr>
                <w:i/>
                <w:iCs/>
              </w:rPr>
              <w:t xml:space="preserve"> EN166:2001 1FT FT</w:t>
            </w:r>
            <w:r w:rsidRPr="00CA72A2">
              <w:t xml:space="preserve">, </w:t>
            </w:r>
            <w:r w:rsidRPr="00CA72A2">
              <w:rPr>
                <w:i/>
                <w:iCs/>
              </w:rPr>
              <w:t>EN172:1994/A1:2000/A2:2001 UV 5-2.5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B00AB1" w14:textId="07ED04B0" w:rsidR="00AA5EEB" w:rsidRPr="00827BA3" w:rsidRDefault="00AA5EEB" w:rsidP="00AA5EEB">
            <w:pPr>
              <w:jc w:val="center"/>
              <w:rPr>
                <w:i/>
                <w:sz w:val="22"/>
                <w:szCs w:val="22"/>
              </w:rPr>
            </w:pPr>
            <w:r w:rsidRPr="00CA72A2">
              <w:rPr>
                <w:i/>
                <w:iCs/>
              </w:rPr>
              <w:t>vnt.</w:t>
            </w:r>
          </w:p>
        </w:tc>
      </w:tr>
      <w:tr w:rsidR="00AA5EEB" w:rsidRPr="00F06246" w14:paraId="7DB6A249"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533AA9F"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1A256D35" w14:textId="3C170694" w:rsidR="00AA5EEB" w:rsidRPr="00827BA3" w:rsidRDefault="00AA5EEB" w:rsidP="00AA5EEB">
            <w:pPr>
              <w:rPr>
                <w:i/>
                <w:sz w:val="22"/>
                <w:szCs w:val="22"/>
              </w:rPr>
            </w:pPr>
            <w:r w:rsidRPr="00CA72A2">
              <w:rPr>
                <w:i/>
                <w:iCs/>
              </w:rPr>
              <w:t>Suvirintojo puskombin</w:t>
            </w:r>
            <w:r w:rsidR="004B0FD3">
              <w:rPr>
                <w:i/>
                <w:iCs/>
              </w:rPr>
              <w:t>e</w:t>
            </w:r>
            <w:r w:rsidRPr="00CA72A2">
              <w:rPr>
                <w:i/>
                <w:iCs/>
              </w:rPr>
              <w:t xml:space="preserve">zonis </w:t>
            </w:r>
            <w:r w:rsidR="00037427">
              <w:rPr>
                <w:i/>
                <w:iCs/>
              </w:rPr>
              <w:t>su</w:t>
            </w:r>
            <w:r w:rsidRPr="00CA72A2">
              <w:rPr>
                <w:i/>
                <w:iCs/>
              </w:rPr>
              <w:t xml:space="preserve"> švark</w:t>
            </w:r>
            <w:r w:rsidR="00037427">
              <w:rPr>
                <w:i/>
                <w:iCs/>
              </w:rPr>
              <w:t>u</w:t>
            </w:r>
            <w:r w:rsidRPr="00CA72A2">
              <w:rPr>
                <w:i/>
                <w:iCs/>
              </w:rPr>
              <w:t xml:space="preserve">, medžiagos </w:t>
            </w:r>
            <w:r w:rsidR="00EA3FE5">
              <w:rPr>
                <w:i/>
                <w:iCs/>
              </w:rPr>
              <w:t>tankis</w:t>
            </w:r>
            <w:r w:rsidRPr="00CA72A2">
              <w:rPr>
                <w:i/>
                <w:iCs/>
              </w:rPr>
              <w:t xml:space="preserve"> ne mažiau kaip 270 g/m²</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DB3CC2" w14:textId="0A367DAB" w:rsidR="00AA5EEB" w:rsidRPr="00827BA3" w:rsidRDefault="00AA5EEB" w:rsidP="00AA5EEB">
            <w:pPr>
              <w:jc w:val="center"/>
              <w:rPr>
                <w:i/>
                <w:sz w:val="22"/>
                <w:szCs w:val="22"/>
              </w:rPr>
            </w:pPr>
            <w:r w:rsidRPr="00CA72A2">
              <w:rPr>
                <w:i/>
                <w:iCs/>
              </w:rPr>
              <w:t>vnt.</w:t>
            </w:r>
          </w:p>
        </w:tc>
      </w:tr>
      <w:tr w:rsidR="00AA5EEB" w:rsidRPr="00F06246" w14:paraId="150F588B"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408987B" w14:textId="2C704924"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8CE64CD" w14:textId="2D5B89C3" w:rsidR="00AA5EEB" w:rsidRPr="00827BA3" w:rsidRDefault="00AA5EEB" w:rsidP="00AA5EEB">
            <w:pPr>
              <w:rPr>
                <w:i/>
                <w:color w:val="FF0000"/>
                <w:sz w:val="22"/>
                <w:szCs w:val="22"/>
              </w:rPr>
            </w:pPr>
            <w:r w:rsidRPr="00CA72A2">
              <w:rPr>
                <w:i/>
                <w:iCs/>
              </w:rPr>
              <w:t>Industrinis valymo popierius rulonuose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FDD634" w14:textId="1B53971C" w:rsidR="00AA5EEB" w:rsidRPr="00827BA3" w:rsidRDefault="00AA5EEB" w:rsidP="00AA5EEB">
            <w:pPr>
              <w:jc w:val="center"/>
              <w:rPr>
                <w:i/>
                <w:sz w:val="22"/>
                <w:szCs w:val="22"/>
              </w:rPr>
            </w:pPr>
            <w:r w:rsidRPr="00CA72A2">
              <w:rPr>
                <w:i/>
                <w:iCs/>
              </w:rPr>
              <w:t>vnt.</w:t>
            </w:r>
          </w:p>
        </w:tc>
      </w:tr>
      <w:tr w:rsidR="00AA5EEB" w:rsidRPr="00F06246" w14:paraId="3A0ABC2F"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8C48333" w14:textId="6AB2AE56"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5E9DF91" w14:textId="45919B6B" w:rsidR="00AA5EEB" w:rsidRPr="00827BA3" w:rsidRDefault="00AA5EEB" w:rsidP="00AA5EEB">
            <w:pPr>
              <w:rPr>
                <w:i/>
                <w:color w:val="FF0000"/>
                <w:sz w:val="22"/>
                <w:szCs w:val="22"/>
              </w:rPr>
            </w:pPr>
            <w:r w:rsidRPr="00CA72A2">
              <w:rPr>
                <w:i/>
                <w:iCs/>
              </w:rPr>
              <w:t>Pramoninės drėgnos valymo servetėlės kibirėliuose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32A5AE" w14:textId="00FCAFEA" w:rsidR="00AA5EEB" w:rsidRPr="00827BA3" w:rsidRDefault="00AA5EEB" w:rsidP="00AA5EEB">
            <w:pPr>
              <w:jc w:val="center"/>
              <w:rPr>
                <w:i/>
                <w:sz w:val="22"/>
                <w:szCs w:val="22"/>
              </w:rPr>
            </w:pPr>
            <w:r w:rsidRPr="00CA72A2">
              <w:rPr>
                <w:i/>
                <w:iCs/>
              </w:rPr>
              <w:t>vnt.</w:t>
            </w:r>
          </w:p>
        </w:tc>
      </w:tr>
      <w:tr w:rsidR="00AA5EEB" w:rsidRPr="00F06246" w14:paraId="2EAE8F87"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E224D9" w14:textId="63D70549"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6AC8781" w14:textId="5FD65210" w:rsidR="00AA5EEB" w:rsidRPr="00827BA3" w:rsidRDefault="00AA5EEB" w:rsidP="00AA5EEB">
            <w:pPr>
              <w:rPr>
                <w:i/>
                <w:color w:val="FF0000"/>
                <w:sz w:val="22"/>
                <w:szCs w:val="22"/>
              </w:rPr>
            </w:pPr>
            <w:r w:rsidRPr="00CA72A2">
              <w:rPr>
                <w:i/>
                <w:iCs/>
              </w:rPr>
              <w:t>Ausų ka</w:t>
            </w:r>
            <w:r w:rsidR="004B0FD3">
              <w:rPr>
                <w:i/>
                <w:iCs/>
              </w:rPr>
              <w:t>i</w:t>
            </w:r>
            <w:r w:rsidRPr="00CA72A2">
              <w:rPr>
                <w:i/>
                <w:iCs/>
              </w:rPr>
              <w:t>štukai be virvutės</w:t>
            </w:r>
            <w:r w:rsidR="00981736">
              <w:rPr>
                <w:i/>
                <w:iCs/>
              </w:rPr>
              <w:t xml:space="preserve">, </w:t>
            </w:r>
            <w:r w:rsidRPr="00CA72A2">
              <w:rPr>
                <w:i/>
                <w:iCs/>
              </w:rPr>
              <w:t xml:space="preserve"> </w:t>
            </w:r>
            <w:r w:rsidR="00041672">
              <w:rPr>
                <w:i/>
                <w:iCs/>
              </w:rPr>
              <w:t>SNR</w:t>
            </w:r>
            <w:r w:rsidRPr="00CA72A2">
              <w:rPr>
                <w:i/>
                <w:iCs/>
              </w:rPr>
              <w:t xml:space="preserve"> 36 dB</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D71E34" w14:textId="4AD3D4B4" w:rsidR="00AA5EEB" w:rsidRPr="00827BA3" w:rsidRDefault="00AA5EEB" w:rsidP="00AA5EEB">
            <w:pPr>
              <w:jc w:val="center"/>
              <w:rPr>
                <w:i/>
                <w:sz w:val="22"/>
                <w:szCs w:val="22"/>
              </w:rPr>
            </w:pPr>
            <w:r w:rsidRPr="00CA72A2">
              <w:rPr>
                <w:i/>
                <w:iCs/>
              </w:rPr>
              <w:t>pora</w:t>
            </w:r>
          </w:p>
        </w:tc>
      </w:tr>
      <w:tr w:rsidR="00AA5EEB" w:rsidRPr="00F06246" w14:paraId="68507CE3"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BBA0D79"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5BA3BD09" w14:textId="2F89FD11" w:rsidR="00AA5EEB" w:rsidRPr="00827BA3" w:rsidRDefault="00AA5EEB" w:rsidP="00AA5EEB">
            <w:pPr>
              <w:rPr>
                <w:i/>
                <w:sz w:val="22"/>
                <w:szCs w:val="22"/>
              </w:rPr>
            </w:pPr>
            <w:r w:rsidRPr="00CA72A2">
              <w:rPr>
                <w:i/>
                <w:iCs/>
              </w:rPr>
              <w:t>Aktyvios stiklų valymo putos 400 ml aerozolyje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97F9A2" w14:textId="2D4F109F" w:rsidR="00AA5EEB" w:rsidRPr="00827BA3" w:rsidRDefault="00AA5EEB" w:rsidP="00AA5EEB">
            <w:pPr>
              <w:jc w:val="center"/>
              <w:rPr>
                <w:i/>
                <w:sz w:val="22"/>
                <w:szCs w:val="22"/>
              </w:rPr>
            </w:pPr>
            <w:r w:rsidRPr="00CA72A2">
              <w:rPr>
                <w:i/>
                <w:iCs/>
              </w:rPr>
              <w:t>vnt.</w:t>
            </w:r>
          </w:p>
        </w:tc>
      </w:tr>
      <w:tr w:rsidR="00AA5EEB" w:rsidRPr="00F06246" w14:paraId="5BBD85DA"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9C4F153" w14:textId="4AF2BEE0"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136B01B4" w14:textId="7CE21306" w:rsidR="00AA5EEB" w:rsidRPr="00827BA3" w:rsidRDefault="00AA5EEB" w:rsidP="00AA5EEB">
            <w:pPr>
              <w:rPr>
                <w:i/>
                <w:color w:val="FF0000"/>
                <w:sz w:val="22"/>
                <w:szCs w:val="22"/>
              </w:rPr>
            </w:pPr>
            <w:r w:rsidRPr="00CA72A2">
              <w:rPr>
                <w:i/>
                <w:iCs/>
              </w:rPr>
              <w:t>Gr</w:t>
            </w:r>
            <w:r>
              <w:rPr>
                <w:i/>
                <w:iCs/>
              </w:rPr>
              <w:t>ą</w:t>
            </w:r>
            <w:r w:rsidRPr="00CA72A2">
              <w:rPr>
                <w:i/>
                <w:iCs/>
              </w:rPr>
              <w:t>žtai HSS nuo Ø1 iki 13 mm (</w:t>
            </w:r>
            <w:r w:rsidR="00DA295A">
              <w:rPr>
                <w:i/>
                <w:iCs/>
              </w:rPr>
              <w:t>k</w:t>
            </w:r>
            <w:r w:rsidRPr="00CA72A2">
              <w:rPr>
                <w:i/>
                <w:iCs/>
              </w:rPr>
              <w:t>as 0,5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2D164F" w14:textId="562AAC16" w:rsidR="00AA5EEB" w:rsidRPr="00827BA3" w:rsidRDefault="00AA5EEB" w:rsidP="00AA5EEB">
            <w:pPr>
              <w:jc w:val="center"/>
              <w:rPr>
                <w:i/>
                <w:sz w:val="22"/>
                <w:szCs w:val="22"/>
              </w:rPr>
            </w:pPr>
            <w:r>
              <w:rPr>
                <w:i/>
                <w:iCs/>
              </w:rPr>
              <w:t>k</w:t>
            </w:r>
            <w:r w:rsidRPr="00CA72A2">
              <w:rPr>
                <w:i/>
                <w:iCs/>
              </w:rPr>
              <w:t>ompl.</w:t>
            </w:r>
          </w:p>
        </w:tc>
      </w:tr>
      <w:tr w:rsidR="00AA5EEB" w:rsidRPr="00F06246" w14:paraId="4E80821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0C4DC08" w14:textId="5D916CCB"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B39DE98" w14:textId="532D4CBB" w:rsidR="00AA5EEB" w:rsidRPr="00827BA3" w:rsidRDefault="00AA5EEB" w:rsidP="00AA5EEB">
            <w:pPr>
              <w:rPr>
                <w:i/>
                <w:color w:val="FF0000"/>
                <w:sz w:val="22"/>
                <w:szCs w:val="22"/>
              </w:rPr>
            </w:pPr>
            <w:r w:rsidRPr="00CA72A2">
              <w:rPr>
                <w:i/>
                <w:iCs/>
              </w:rPr>
              <w:t>Konsistencinis tepalas su grafitu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1D5632" w14:textId="7D5A11A4" w:rsidR="00AA5EEB" w:rsidRPr="00827BA3" w:rsidRDefault="00AA5EEB" w:rsidP="00AA5EEB">
            <w:pPr>
              <w:jc w:val="center"/>
              <w:rPr>
                <w:i/>
                <w:sz w:val="22"/>
                <w:szCs w:val="22"/>
              </w:rPr>
            </w:pPr>
            <w:r w:rsidRPr="00CA72A2">
              <w:rPr>
                <w:i/>
                <w:iCs/>
              </w:rPr>
              <w:t>vnt.</w:t>
            </w:r>
          </w:p>
        </w:tc>
      </w:tr>
      <w:tr w:rsidR="00AA5EEB" w:rsidRPr="00F06246" w14:paraId="6929645C"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0AD870" w14:textId="2F078449"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21E09BE" w14:textId="61470F77" w:rsidR="00AA5EEB" w:rsidRPr="00827BA3" w:rsidRDefault="00AA5EEB" w:rsidP="00AA5EEB">
            <w:pPr>
              <w:rPr>
                <w:i/>
                <w:color w:val="FF0000"/>
                <w:sz w:val="22"/>
                <w:szCs w:val="22"/>
              </w:rPr>
            </w:pPr>
            <w:r w:rsidRPr="00CA72A2">
              <w:rPr>
                <w:i/>
                <w:iCs/>
              </w:rPr>
              <w:t xml:space="preserve">Universalus </w:t>
            </w:r>
            <w:r w:rsidR="008F20BE" w:rsidRPr="00CA72A2">
              <w:rPr>
                <w:i/>
                <w:iCs/>
              </w:rPr>
              <w:t xml:space="preserve">purškiamas </w:t>
            </w:r>
            <w:r w:rsidRPr="00CA72A2">
              <w:rPr>
                <w:i/>
                <w:iCs/>
              </w:rPr>
              <w:t>tepalas 400 ml aerozolyje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689BB0" w14:textId="234195BE" w:rsidR="00AA5EEB" w:rsidRPr="00827BA3" w:rsidRDefault="00AA5EEB" w:rsidP="00AA5EEB">
            <w:pPr>
              <w:jc w:val="center"/>
              <w:rPr>
                <w:i/>
                <w:sz w:val="22"/>
                <w:szCs w:val="22"/>
              </w:rPr>
            </w:pPr>
            <w:r w:rsidRPr="00CA72A2">
              <w:rPr>
                <w:i/>
                <w:iCs/>
              </w:rPr>
              <w:t>vnt.</w:t>
            </w:r>
          </w:p>
        </w:tc>
      </w:tr>
      <w:tr w:rsidR="00AA5EEB" w:rsidRPr="00F06246" w14:paraId="0B7F7B0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54406A"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3380257" w14:textId="16E88D08" w:rsidR="00AA5EEB" w:rsidRPr="00827BA3" w:rsidRDefault="00AA5EEB" w:rsidP="00AA5EEB">
            <w:pPr>
              <w:rPr>
                <w:i/>
                <w:sz w:val="22"/>
                <w:szCs w:val="22"/>
              </w:rPr>
            </w:pPr>
            <w:r w:rsidRPr="00CA72A2">
              <w:rPr>
                <w:i/>
                <w:iCs/>
              </w:rPr>
              <w:t xml:space="preserve">Universali valymo priemonė </w:t>
            </w:r>
            <w:r w:rsidR="00D92769">
              <w:rPr>
                <w:i/>
                <w:iCs/>
              </w:rPr>
              <w:t>skirta</w:t>
            </w:r>
            <w:r w:rsidRPr="00CA72A2">
              <w:rPr>
                <w:i/>
                <w:iCs/>
              </w:rPr>
              <w:t xml:space="preserve"> alyv</w:t>
            </w:r>
            <w:r w:rsidR="002A6928">
              <w:rPr>
                <w:i/>
                <w:iCs/>
              </w:rPr>
              <w:t>ai</w:t>
            </w:r>
            <w:r w:rsidRPr="00CA72A2">
              <w:rPr>
                <w:i/>
                <w:iCs/>
              </w:rPr>
              <w:t>, tepimo priemon</w:t>
            </w:r>
            <w:r w:rsidR="002A6928">
              <w:rPr>
                <w:i/>
                <w:iCs/>
              </w:rPr>
              <w:t>ėms pašalinti</w:t>
            </w:r>
            <w:r w:rsidRPr="00CA72A2">
              <w:rPr>
                <w:i/>
                <w:iCs/>
              </w:rPr>
              <w:t>, 60 l talpose su kraneliu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BEA9A8" w14:textId="7A58AE1F" w:rsidR="00AA5EEB" w:rsidRPr="00827BA3" w:rsidRDefault="00AA5EEB" w:rsidP="00AA5EEB">
            <w:pPr>
              <w:jc w:val="center"/>
              <w:rPr>
                <w:i/>
                <w:sz w:val="22"/>
                <w:szCs w:val="22"/>
              </w:rPr>
            </w:pPr>
            <w:r w:rsidRPr="00CA72A2">
              <w:rPr>
                <w:i/>
                <w:iCs/>
              </w:rPr>
              <w:t>vnt.</w:t>
            </w:r>
          </w:p>
        </w:tc>
      </w:tr>
      <w:tr w:rsidR="00AA5EEB" w:rsidRPr="00F06246" w14:paraId="404F0CB4"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FC0AD0" w14:textId="4E6AA482"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737D542" w14:textId="66BDB130" w:rsidR="00AA5EEB" w:rsidRPr="00827BA3" w:rsidRDefault="00AA5EEB" w:rsidP="00AA5EEB">
            <w:pPr>
              <w:rPr>
                <w:i/>
                <w:color w:val="FF0000"/>
                <w:sz w:val="22"/>
                <w:szCs w:val="22"/>
              </w:rPr>
            </w:pPr>
            <w:r w:rsidRPr="00CA72A2">
              <w:rPr>
                <w:i/>
                <w:iCs/>
              </w:rPr>
              <w:t>Universali industrinė valymo priemonė paviršiams valyti 400 ml aerozolyje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FD1D05" w14:textId="34616224" w:rsidR="00AA5EEB" w:rsidRPr="00827BA3" w:rsidRDefault="00AA5EEB" w:rsidP="00AA5EEB">
            <w:pPr>
              <w:jc w:val="center"/>
              <w:rPr>
                <w:i/>
                <w:sz w:val="22"/>
                <w:szCs w:val="22"/>
              </w:rPr>
            </w:pPr>
            <w:r w:rsidRPr="00CA72A2">
              <w:rPr>
                <w:i/>
                <w:iCs/>
              </w:rPr>
              <w:t>vnt.</w:t>
            </w:r>
          </w:p>
        </w:tc>
      </w:tr>
      <w:tr w:rsidR="00AA5EEB" w:rsidRPr="00F06246" w14:paraId="4ACAB2BD"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A71E99" w14:textId="6C35EDB5"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D4D98D1" w14:textId="49D760EA" w:rsidR="00AA5EEB" w:rsidRPr="00827BA3" w:rsidRDefault="00AA5EEB" w:rsidP="00AA5EEB">
            <w:pPr>
              <w:rPr>
                <w:i/>
                <w:color w:val="FF0000"/>
                <w:sz w:val="22"/>
                <w:szCs w:val="22"/>
              </w:rPr>
            </w:pPr>
            <w:r w:rsidRPr="00CA72A2">
              <w:rPr>
                <w:i/>
                <w:iCs/>
              </w:rPr>
              <w:t>Slėginis purkštuvas 1L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EC5D79" w14:textId="339C6065" w:rsidR="00AA5EEB" w:rsidRPr="00827BA3" w:rsidRDefault="00AA5EEB" w:rsidP="00AA5EEB">
            <w:pPr>
              <w:jc w:val="center"/>
              <w:rPr>
                <w:i/>
                <w:sz w:val="22"/>
                <w:szCs w:val="22"/>
              </w:rPr>
            </w:pPr>
            <w:r w:rsidRPr="00CA72A2">
              <w:rPr>
                <w:i/>
                <w:iCs/>
              </w:rPr>
              <w:t>vnt.</w:t>
            </w:r>
          </w:p>
        </w:tc>
      </w:tr>
      <w:tr w:rsidR="00AA5EEB" w:rsidRPr="00F06246" w14:paraId="27224D5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D37D6F3" w14:textId="6BED3AD4"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23DFD65" w14:textId="2909379B" w:rsidR="00AA5EEB" w:rsidRPr="00827BA3" w:rsidRDefault="00B450FF" w:rsidP="00AA5EEB">
            <w:pPr>
              <w:rPr>
                <w:i/>
                <w:sz w:val="22"/>
                <w:szCs w:val="22"/>
              </w:rPr>
            </w:pPr>
            <w:r w:rsidRPr="00CA72A2">
              <w:rPr>
                <w:i/>
                <w:iCs/>
              </w:rPr>
              <w:t>Grąžtas</w:t>
            </w:r>
            <w:r w:rsidR="00AA5EEB" w:rsidRPr="00CA72A2">
              <w:rPr>
                <w:i/>
                <w:iCs/>
              </w:rPr>
              <w:t xml:space="preserve"> SDS+ 8x100/165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2EF2B7" w14:textId="45582A9B" w:rsidR="00AA5EEB" w:rsidRPr="00827BA3" w:rsidRDefault="00AA5EEB" w:rsidP="00AA5EEB">
            <w:pPr>
              <w:jc w:val="center"/>
              <w:rPr>
                <w:i/>
                <w:sz w:val="22"/>
                <w:szCs w:val="22"/>
              </w:rPr>
            </w:pPr>
            <w:r w:rsidRPr="00CA72A2">
              <w:rPr>
                <w:i/>
                <w:iCs/>
              </w:rPr>
              <w:t>vnt.</w:t>
            </w:r>
          </w:p>
        </w:tc>
      </w:tr>
      <w:tr w:rsidR="00AA5EEB" w:rsidRPr="00F06246" w14:paraId="6800F45E"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BCFF14" w14:textId="06F6BD72"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692A59E" w14:textId="5D81DE91" w:rsidR="00AA5EEB" w:rsidRPr="00827BA3" w:rsidRDefault="00B450FF" w:rsidP="00AA5EEB">
            <w:pPr>
              <w:rPr>
                <w:i/>
                <w:sz w:val="22"/>
                <w:szCs w:val="22"/>
              </w:rPr>
            </w:pPr>
            <w:r w:rsidRPr="00CA72A2">
              <w:rPr>
                <w:i/>
                <w:iCs/>
              </w:rPr>
              <w:t>Grąžtas</w:t>
            </w:r>
            <w:r w:rsidR="00AA5EEB" w:rsidRPr="00CA72A2">
              <w:rPr>
                <w:i/>
                <w:iCs/>
              </w:rPr>
              <w:t xml:space="preserve"> SDS+ 10x100/165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E861E9" w14:textId="246ACFD6" w:rsidR="00AA5EEB" w:rsidRPr="00827BA3" w:rsidRDefault="00AA5EEB" w:rsidP="00AA5EEB">
            <w:pPr>
              <w:jc w:val="center"/>
              <w:rPr>
                <w:i/>
                <w:sz w:val="22"/>
                <w:szCs w:val="22"/>
              </w:rPr>
            </w:pPr>
            <w:r w:rsidRPr="00CA72A2">
              <w:rPr>
                <w:i/>
                <w:iCs/>
              </w:rPr>
              <w:t>vnt.</w:t>
            </w:r>
          </w:p>
        </w:tc>
      </w:tr>
      <w:tr w:rsidR="00AA5EEB" w:rsidRPr="00F06246" w14:paraId="3D14537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FCF969" w14:textId="42CE7D94"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8F91AF2" w14:textId="3164AC9C" w:rsidR="00AA5EEB" w:rsidRPr="00827BA3" w:rsidRDefault="003B4569" w:rsidP="00AA5EEB">
            <w:pPr>
              <w:rPr>
                <w:i/>
                <w:sz w:val="22"/>
                <w:szCs w:val="22"/>
              </w:rPr>
            </w:pPr>
            <w:r w:rsidRPr="00CA72A2">
              <w:rPr>
                <w:i/>
                <w:iCs/>
              </w:rPr>
              <w:t>Grąžtas</w:t>
            </w:r>
            <w:r w:rsidR="00AA5EEB" w:rsidRPr="00CA72A2">
              <w:rPr>
                <w:i/>
                <w:iCs/>
              </w:rPr>
              <w:t xml:space="preserve"> SDS+ 12x100/165č</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8B7BAB" w14:textId="0D7D9260" w:rsidR="00AA5EEB" w:rsidRPr="00827BA3" w:rsidRDefault="00AA5EEB" w:rsidP="00AA5EEB">
            <w:pPr>
              <w:jc w:val="center"/>
              <w:rPr>
                <w:i/>
                <w:sz w:val="22"/>
                <w:szCs w:val="22"/>
              </w:rPr>
            </w:pPr>
            <w:r w:rsidRPr="00CA72A2">
              <w:rPr>
                <w:i/>
                <w:iCs/>
              </w:rPr>
              <w:t>vnt.</w:t>
            </w:r>
          </w:p>
        </w:tc>
      </w:tr>
      <w:tr w:rsidR="00AA5EEB" w:rsidRPr="00F06246" w14:paraId="44F60F37"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65E2595"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4D49860" w14:textId="1DE0A813" w:rsidR="00AA5EEB" w:rsidRPr="00827BA3" w:rsidRDefault="00AA5EEB" w:rsidP="00AA5EEB">
            <w:pPr>
              <w:rPr>
                <w:i/>
                <w:sz w:val="22"/>
                <w:szCs w:val="22"/>
              </w:rPr>
            </w:pPr>
            <w:r w:rsidRPr="00CA72A2">
              <w:rPr>
                <w:i/>
                <w:iCs/>
              </w:rPr>
              <w:t xml:space="preserve">Plastikiniai </w:t>
            </w:r>
            <w:r w:rsidR="00B20655">
              <w:rPr>
                <w:i/>
                <w:iCs/>
              </w:rPr>
              <w:t>d</w:t>
            </w:r>
            <w:r w:rsidRPr="00CA72A2">
              <w:rPr>
                <w:i/>
                <w:iCs/>
              </w:rPr>
              <w:t>irželiai</w:t>
            </w:r>
            <w:r w:rsidR="005375FC">
              <w:rPr>
                <w:i/>
                <w:iCs/>
              </w:rPr>
              <w:t>,</w:t>
            </w:r>
            <w:r w:rsidRPr="00CA72A2">
              <w:rPr>
                <w:i/>
                <w:iCs/>
              </w:rPr>
              <w:t xml:space="preserve"> 4,5x360 mm</w:t>
            </w:r>
            <w:r w:rsidR="00B20655">
              <w:rPr>
                <w:i/>
                <w:iCs/>
              </w:rPr>
              <w:t>,</w:t>
            </w:r>
            <w:r w:rsidR="005375FC">
              <w:rPr>
                <w:i/>
                <w:iCs/>
              </w:rPr>
              <w:t xml:space="preserve"> pakuotėje 100 vnt.</w:t>
            </w:r>
            <w:r w:rsidR="00B20655">
              <w:rPr>
                <w:i/>
                <w:iC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E66D26" w14:textId="6C96E479" w:rsidR="00AA5EEB" w:rsidRPr="00827BA3" w:rsidRDefault="00AA5EEB" w:rsidP="00AA5EEB">
            <w:pPr>
              <w:jc w:val="center"/>
              <w:rPr>
                <w:i/>
                <w:sz w:val="22"/>
                <w:szCs w:val="22"/>
              </w:rPr>
            </w:pPr>
            <w:r w:rsidRPr="00CA72A2">
              <w:rPr>
                <w:i/>
                <w:iCs/>
              </w:rPr>
              <w:t>vnt.</w:t>
            </w:r>
          </w:p>
        </w:tc>
      </w:tr>
      <w:tr w:rsidR="00AA5EEB" w:rsidRPr="00F06246" w14:paraId="4FD336AD"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F5A394F"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3557186" w14:textId="5C9E3845" w:rsidR="00AA5EEB" w:rsidRPr="00827BA3" w:rsidRDefault="00AA5EEB" w:rsidP="00AA5EEB">
            <w:pPr>
              <w:rPr>
                <w:i/>
                <w:sz w:val="22"/>
                <w:szCs w:val="22"/>
              </w:rPr>
            </w:pPr>
            <w:r w:rsidRPr="00CA72A2">
              <w:rPr>
                <w:i/>
                <w:iCs/>
              </w:rPr>
              <w:t xml:space="preserve">Plastikiniai </w:t>
            </w:r>
            <w:r w:rsidR="0052189B">
              <w:rPr>
                <w:i/>
                <w:iCs/>
              </w:rPr>
              <w:t>d</w:t>
            </w:r>
            <w:r w:rsidRPr="00CA72A2">
              <w:rPr>
                <w:i/>
                <w:iCs/>
              </w:rPr>
              <w:t>irželiai</w:t>
            </w:r>
            <w:r w:rsidR="002F6B50">
              <w:rPr>
                <w:i/>
                <w:iCs/>
              </w:rPr>
              <w:t>,</w:t>
            </w:r>
            <w:r w:rsidRPr="00CA72A2">
              <w:rPr>
                <w:i/>
                <w:iCs/>
              </w:rPr>
              <w:t xml:space="preserve"> 4,5x280 mm</w:t>
            </w:r>
            <w:r w:rsidR="00B20655">
              <w:rPr>
                <w:i/>
                <w:iCs/>
              </w:rPr>
              <w:t>, pakuotėje 100 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F11C30" w14:textId="7B1C17FB" w:rsidR="00AA5EEB" w:rsidRPr="00827BA3" w:rsidRDefault="00B20655" w:rsidP="00AA5EEB">
            <w:pPr>
              <w:jc w:val="center"/>
              <w:rPr>
                <w:i/>
                <w:sz w:val="22"/>
                <w:szCs w:val="22"/>
              </w:rPr>
            </w:pPr>
            <w:r>
              <w:rPr>
                <w:i/>
                <w:iCs/>
              </w:rPr>
              <w:t>pak</w:t>
            </w:r>
            <w:r w:rsidR="00AA5EEB" w:rsidRPr="00CA72A2">
              <w:rPr>
                <w:i/>
                <w:iCs/>
              </w:rPr>
              <w:t>.</w:t>
            </w:r>
          </w:p>
        </w:tc>
      </w:tr>
      <w:tr w:rsidR="00AA5EEB" w:rsidRPr="00F06246" w14:paraId="1460001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B459F85"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90578CD" w14:textId="144F3322" w:rsidR="00AA5EEB" w:rsidRPr="00827BA3" w:rsidRDefault="00AA5EEB" w:rsidP="00AA5EEB">
            <w:pPr>
              <w:rPr>
                <w:i/>
                <w:sz w:val="22"/>
                <w:szCs w:val="22"/>
              </w:rPr>
            </w:pPr>
            <w:r w:rsidRPr="00CA72A2">
              <w:rPr>
                <w:i/>
                <w:iCs/>
              </w:rPr>
              <w:t>Šlifavimo juost</w:t>
            </w:r>
            <w:r w:rsidR="00B20655">
              <w:rPr>
                <w:i/>
                <w:iCs/>
              </w:rPr>
              <w:t>a</w:t>
            </w:r>
            <w:r w:rsidR="005375FC">
              <w:rPr>
                <w:i/>
                <w:iCs/>
              </w:rPr>
              <w:t>,</w:t>
            </w:r>
            <w:r w:rsidRPr="00CA72A2">
              <w:rPr>
                <w:i/>
                <w:iCs/>
              </w:rPr>
              <w:t xml:space="preserve"> 75x2000</w:t>
            </w:r>
            <w:r w:rsidR="005375FC">
              <w:rPr>
                <w:i/>
                <w:iCs/>
              </w:rPr>
              <w:t xml:space="preserve"> </w:t>
            </w:r>
            <w:r w:rsidRPr="00CA72A2">
              <w:rPr>
                <w:i/>
                <w:iCs/>
              </w:rPr>
              <w:t>mm</w:t>
            </w:r>
            <w:r w:rsidR="005375FC">
              <w:rPr>
                <w:i/>
                <w:iCs/>
              </w:rPr>
              <w:t>,</w:t>
            </w:r>
            <w:r w:rsidRPr="00CA72A2">
              <w:rPr>
                <w:i/>
                <w:iCs/>
              </w:rPr>
              <w:t xml:space="preserve"> P40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F80EE4" w14:textId="0F334797" w:rsidR="00AA5EEB" w:rsidRPr="00827BA3" w:rsidRDefault="00AA5EEB" w:rsidP="00AA5EEB">
            <w:pPr>
              <w:jc w:val="center"/>
              <w:rPr>
                <w:i/>
                <w:sz w:val="22"/>
                <w:szCs w:val="22"/>
              </w:rPr>
            </w:pPr>
            <w:r w:rsidRPr="00CA72A2">
              <w:rPr>
                <w:i/>
                <w:iCs/>
              </w:rPr>
              <w:t>vnt.</w:t>
            </w:r>
          </w:p>
        </w:tc>
      </w:tr>
      <w:tr w:rsidR="00AA5EEB" w:rsidRPr="00F06246" w14:paraId="348C1FE6"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6947922"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8F7F068" w14:textId="3D695214" w:rsidR="00AA5EEB" w:rsidRPr="00827BA3" w:rsidRDefault="00AA5EEB" w:rsidP="00AA5EEB">
            <w:pPr>
              <w:rPr>
                <w:i/>
                <w:sz w:val="22"/>
                <w:szCs w:val="22"/>
              </w:rPr>
            </w:pPr>
            <w:r w:rsidRPr="00CA72A2">
              <w:rPr>
                <w:i/>
                <w:iCs/>
              </w:rPr>
              <w:t>Šlifavimo juost</w:t>
            </w:r>
            <w:r w:rsidR="00E71FBE">
              <w:rPr>
                <w:i/>
                <w:iCs/>
              </w:rPr>
              <w:t>a,</w:t>
            </w:r>
            <w:r w:rsidRPr="00CA72A2">
              <w:rPr>
                <w:i/>
                <w:iCs/>
              </w:rPr>
              <w:t xml:space="preserve"> 75x2000</w:t>
            </w:r>
            <w:r w:rsidR="00E71FBE">
              <w:rPr>
                <w:i/>
                <w:iCs/>
              </w:rPr>
              <w:t xml:space="preserve"> </w:t>
            </w:r>
            <w:r w:rsidRPr="00CA72A2">
              <w:rPr>
                <w:i/>
                <w:iCs/>
              </w:rPr>
              <w:t>mm</w:t>
            </w:r>
            <w:r w:rsidR="00E71FBE">
              <w:rPr>
                <w:i/>
                <w:iCs/>
              </w:rPr>
              <w:t>,</w:t>
            </w:r>
            <w:r w:rsidRPr="00CA72A2">
              <w:rPr>
                <w:i/>
                <w:iCs/>
              </w:rPr>
              <w:t xml:space="preserve"> P60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CEA492" w14:textId="6D5FBF40" w:rsidR="00AA5EEB" w:rsidRPr="00827BA3" w:rsidRDefault="00AA5EEB" w:rsidP="00AA5EEB">
            <w:pPr>
              <w:jc w:val="center"/>
              <w:rPr>
                <w:i/>
                <w:sz w:val="22"/>
                <w:szCs w:val="22"/>
              </w:rPr>
            </w:pPr>
            <w:r w:rsidRPr="00CA72A2">
              <w:rPr>
                <w:i/>
                <w:iCs/>
              </w:rPr>
              <w:t>vnt.</w:t>
            </w:r>
          </w:p>
        </w:tc>
      </w:tr>
      <w:tr w:rsidR="00AA5EEB" w:rsidRPr="00F06246" w14:paraId="78DA5C28"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FD20DDC" w14:textId="06B47554"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86A9BC5" w14:textId="0C7EA1FC" w:rsidR="00AA5EEB" w:rsidRPr="00827BA3" w:rsidRDefault="00AA5EEB" w:rsidP="00AA5EEB">
            <w:pPr>
              <w:rPr>
                <w:i/>
                <w:sz w:val="22"/>
                <w:szCs w:val="22"/>
              </w:rPr>
            </w:pPr>
            <w:r w:rsidRPr="00CA72A2">
              <w:rPr>
                <w:i/>
                <w:iCs/>
              </w:rPr>
              <w:t>Šlifavimo juost</w:t>
            </w:r>
            <w:r w:rsidR="00E71FBE">
              <w:rPr>
                <w:i/>
                <w:iCs/>
              </w:rPr>
              <w:t>a</w:t>
            </w:r>
            <w:r w:rsidR="00D46245">
              <w:rPr>
                <w:i/>
                <w:iCs/>
              </w:rPr>
              <w:t>,</w:t>
            </w:r>
            <w:r w:rsidRPr="00CA72A2">
              <w:rPr>
                <w:i/>
                <w:iCs/>
              </w:rPr>
              <w:t xml:space="preserve"> 75x2000</w:t>
            </w:r>
            <w:r w:rsidR="00D46245">
              <w:rPr>
                <w:i/>
                <w:iCs/>
              </w:rPr>
              <w:t xml:space="preserve"> </w:t>
            </w:r>
            <w:r w:rsidRPr="00CA72A2">
              <w:rPr>
                <w:i/>
                <w:iCs/>
              </w:rPr>
              <w:t>mm</w:t>
            </w:r>
            <w:r w:rsidR="00D46245">
              <w:rPr>
                <w:i/>
                <w:iCs/>
              </w:rPr>
              <w:t>,</w:t>
            </w:r>
            <w:r w:rsidRPr="00CA72A2">
              <w:rPr>
                <w:i/>
                <w:iCs/>
              </w:rPr>
              <w:t xml:space="preserve"> P80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6AF28" w14:textId="45A002A2" w:rsidR="00AA5EEB" w:rsidRPr="00827BA3" w:rsidRDefault="00AA5EEB" w:rsidP="00AA5EEB">
            <w:pPr>
              <w:jc w:val="center"/>
              <w:rPr>
                <w:i/>
                <w:sz w:val="22"/>
                <w:szCs w:val="22"/>
              </w:rPr>
            </w:pPr>
            <w:r w:rsidRPr="00CA72A2">
              <w:rPr>
                <w:i/>
                <w:iCs/>
              </w:rPr>
              <w:t>vnt.</w:t>
            </w:r>
          </w:p>
        </w:tc>
      </w:tr>
      <w:tr w:rsidR="00AA5EEB" w:rsidRPr="00F06246" w14:paraId="5BF7B22F"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C0E676F" w14:textId="5405D3D5"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FA305BB" w14:textId="35B51B32" w:rsidR="00AA5EEB" w:rsidRPr="00827BA3" w:rsidRDefault="00AA5EEB" w:rsidP="00AA5EEB">
            <w:pPr>
              <w:rPr>
                <w:i/>
                <w:sz w:val="22"/>
                <w:szCs w:val="22"/>
              </w:rPr>
            </w:pPr>
            <w:r w:rsidRPr="00CA72A2">
              <w:rPr>
                <w:i/>
                <w:iCs/>
              </w:rPr>
              <w:t>Metalo pjūklas (begalinė juosta)</w:t>
            </w:r>
            <w:r w:rsidR="00876AEA">
              <w:rPr>
                <w:i/>
                <w:iCs/>
              </w:rPr>
              <w:t>,</w:t>
            </w:r>
            <w:r w:rsidRPr="00CA72A2">
              <w:rPr>
                <w:i/>
                <w:iCs/>
              </w:rPr>
              <w:t xml:space="preserve"> 4640x34x1</w:t>
            </w:r>
            <w:r w:rsidR="00EB29D4">
              <w:rPr>
                <w:i/>
                <w:iCs/>
              </w:rPr>
              <w:t>,</w:t>
            </w:r>
            <w:r w:rsidRPr="00CA72A2">
              <w:rPr>
                <w:i/>
                <w:iCs/>
              </w:rPr>
              <w:t>1 mm</w:t>
            </w:r>
            <w:r w:rsidR="009F1A93">
              <w:rPr>
                <w:i/>
                <w:iCs/>
              </w:rPr>
              <w:t>,</w:t>
            </w:r>
            <w:r w:rsidRPr="00CA72A2">
              <w:rPr>
                <w:i/>
                <w:iCs/>
              </w:rPr>
              <w:t xml:space="preserve"> 5/8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1FD33E" w14:textId="51C1A49D" w:rsidR="00AA5EEB" w:rsidRPr="00827BA3" w:rsidRDefault="00AA5EEB" w:rsidP="00AA5EEB">
            <w:pPr>
              <w:jc w:val="center"/>
              <w:rPr>
                <w:i/>
                <w:sz w:val="22"/>
                <w:szCs w:val="22"/>
              </w:rPr>
            </w:pPr>
            <w:r w:rsidRPr="00CA72A2">
              <w:rPr>
                <w:i/>
                <w:iCs/>
              </w:rPr>
              <w:t>vnt.</w:t>
            </w:r>
          </w:p>
        </w:tc>
      </w:tr>
      <w:tr w:rsidR="00AA5EEB" w:rsidRPr="00F06246" w14:paraId="077914A5"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7BABE9" w14:textId="7E9C74AE"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B7EE6A1" w14:textId="7FE10CC6" w:rsidR="00AA5EEB" w:rsidRPr="00827BA3" w:rsidRDefault="00AA5EEB" w:rsidP="00AA5EEB">
            <w:pPr>
              <w:rPr>
                <w:i/>
                <w:color w:val="FF0000"/>
                <w:sz w:val="22"/>
                <w:szCs w:val="22"/>
              </w:rPr>
            </w:pPr>
            <w:r w:rsidRPr="00CA72A2">
              <w:rPr>
                <w:i/>
                <w:iCs/>
              </w:rPr>
              <w:t>Metalo pjūklas (begalinė juosta)</w:t>
            </w:r>
            <w:r w:rsidR="00EB29D4">
              <w:rPr>
                <w:i/>
                <w:iCs/>
              </w:rPr>
              <w:t>,</w:t>
            </w:r>
            <w:r w:rsidRPr="00CA72A2">
              <w:rPr>
                <w:i/>
                <w:iCs/>
              </w:rPr>
              <w:t xml:space="preserve"> 4640x34x1</w:t>
            </w:r>
            <w:r w:rsidR="00EB29D4">
              <w:rPr>
                <w:i/>
                <w:iCs/>
              </w:rPr>
              <w:t>,</w:t>
            </w:r>
            <w:r w:rsidRPr="00CA72A2">
              <w:rPr>
                <w:i/>
                <w:iCs/>
              </w:rPr>
              <w:t>1 mm</w:t>
            </w:r>
            <w:r w:rsidR="009F1A93">
              <w:rPr>
                <w:i/>
                <w:iCs/>
              </w:rPr>
              <w:t>,</w:t>
            </w:r>
            <w:r w:rsidRPr="00CA72A2">
              <w:rPr>
                <w:i/>
                <w:iCs/>
              </w:rPr>
              <w:t xml:space="preserve"> 6/10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629849" w14:textId="71AD8DBE" w:rsidR="00AA5EEB" w:rsidRPr="00827BA3" w:rsidRDefault="00AA5EEB" w:rsidP="00AA5EEB">
            <w:pPr>
              <w:jc w:val="center"/>
              <w:rPr>
                <w:i/>
                <w:sz w:val="22"/>
                <w:szCs w:val="22"/>
              </w:rPr>
            </w:pPr>
            <w:r w:rsidRPr="00CA72A2">
              <w:rPr>
                <w:i/>
                <w:iCs/>
              </w:rPr>
              <w:t>vnt.</w:t>
            </w:r>
          </w:p>
        </w:tc>
      </w:tr>
      <w:tr w:rsidR="00AA5EEB" w:rsidRPr="00F06246" w14:paraId="4698234C"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303FD2E"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B14A500" w14:textId="77B4104C" w:rsidR="00AA5EEB" w:rsidRPr="00827BA3" w:rsidRDefault="00AA5EEB" w:rsidP="00AA5EEB">
            <w:pPr>
              <w:rPr>
                <w:i/>
                <w:sz w:val="22"/>
                <w:szCs w:val="22"/>
              </w:rPr>
            </w:pPr>
            <w:r w:rsidRPr="00CA72A2">
              <w:rPr>
                <w:i/>
                <w:iCs/>
              </w:rPr>
              <w:t>Metalo pjūklas (begalinė juosta)</w:t>
            </w:r>
            <w:r w:rsidR="00EB29D4">
              <w:rPr>
                <w:i/>
                <w:iCs/>
              </w:rPr>
              <w:t>,</w:t>
            </w:r>
            <w:r w:rsidRPr="00CA72A2">
              <w:rPr>
                <w:i/>
                <w:iCs/>
              </w:rPr>
              <w:t xml:space="preserve"> 2710x27x0</w:t>
            </w:r>
            <w:r w:rsidR="00EB29D4">
              <w:rPr>
                <w:i/>
                <w:iCs/>
              </w:rPr>
              <w:t>,</w:t>
            </w:r>
            <w:r w:rsidRPr="00CA72A2">
              <w:rPr>
                <w:i/>
                <w:iCs/>
              </w:rPr>
              <w:t>9 mm</w:t>
            </w:r>
            <w:r w:rsidR="009F1A93">
              <w:rPr>
                <w:i/>
                <w:iCs/>
              </w:rPr>
              <w:t>,</w:t>
            </w:r>
            <w:r w:rsidRPr="00CA72A2">
              <w:rPr>
                <w:i/>
                <w:iCs/>
              </w:rPr>
              <w:t xml:space="preserve"> 5/8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0AE24B" w14:textId="4A75943C" w:rsidR="00AA5EEB" w:rsidRPr="00827BA3" w:rsidRDefault="00AA5EEB" w:rsidP="00AA5EEB">
            <w:pPr>
              <w:jc w:val="center"/>
              <w:rPr>
                <w:i/>
                <w:sz w:val="22"/>
                <w:szCs w:val="22"/>
              </w:rPr>
            </w:pPr>
            <w:r w:rsidRPr="00CA72A2">
              <w:rPr>
                <w:i/>
                <w:iCs/>
              </w:rPr>
              <w:t>vnt.</w:t>
            </w:r>
          </w:p>
        </w:tc>
      </w:tr>
      <w:tr w:rsidR="00AA5EEB" w:rsidRPr="00F06246" w14:paraId="54DF85D7"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19B58A" w14:textId="5335436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3456406E" w14:textId="51E223ED" w:rsidR="00AA5EEB" w:rsidRPr="00827BA3" w:rsidRDefault="00AA5EEB" w:rsidP="00AA5EEB">
            <w:pPr>
              <w:rPr>
                <w:i/>
                <w:sz w:val="22"/>
                <w:szCs w:val="22"/>
              </w:rPr>
            </w:pPr>
            <w:r w:rsidRPr="00CA72A2">
              <w:rPr>
                <w:i/>
                <w:iCs/>
              </w:rPr>
              <w:t>Metalo pjūklas (begalinė juosta)</w:t>
            </w:r>
            <w:r w:rsidR="00EB29D4">
              <w:rPr>
                <w:i/>
                <w:iCs/>
              </w:rPr>
              <w:t>,</w:t>
            </w:r>
            <w:r w:rsidRPr="00CA72A2">
              <w:rPr>
                <w:i/>
                <w:iCs/>
              </w:rPr>
              <w:t xml:space="preserve"> 2710x27x0</w:t>
            </w:r>
            <w:r w:rsidR="00EB29D4">
              <w:rPr>
                <w:i/>
                <w:iCs/>
              </w:rPr>
              <w:t>,</w:t>
            </w:r>
            <w:r w:rsidRPr="00CA72A2">
              <w:rPr>
                <w:i/>
                <w:iCs/>
              </w:rPr>
              <w:t>9 mm</w:t>
            </w:r>
            <w:r w:rsidR="009F1A93">
              <w:rPr>
                <w:i/>
                <w:iCs/>
              </w:rPr>
              <w:t>,</w:t>
            </w:r>
            <w:r w:rsidRPr="00CA72A2">
              <w:rPr>
                <w:i/>
                <w:iCs/>
              </w:rPr>
              <w:t xml:space="preserve"> 6/10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F298DF" w14:textId="285FE116" w:rsidR="00AA5EEB" w:rsidRPr="00827BA3" w:rsidRDefault="00AA5EEB" w:rsidP="00AA5EEB">
            <w:pPr>
              <w:jc w:val="center"/>
              <w:rPr>
                <w:i/>
                <w:sz w:val="22"/>
                <w:szCs w:val="22"/>
              </w:rPr>
            </w:pPr>
            <w:r w:rsidRPr="00CA72A2">
              <w:rPr>
                <w:i/>
                <w:iCs/>
              </w:rPr>
              <w:t>vnt.</w:t>
            </w:r>
          </w:p>
        </w:tc>
      </w:tr>
      <w:tr w:rsidR="00AA5EEB" w:rsidRPr="00F06246" w14:paraId="6D16092C"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CFB5269" w14:textId="3D679A90"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0954F59" w14:textId="6B891FB9" w:rsidR="00AA5EEB" w:rsidRPr="00827BA3" w:rsidRDefault="00AA5EEB" w:rsidP="00AA5EEB">
            <w:pPr>
              <w:rPr>
                <w:i/>
                <w:sz w:val="22"/>
                <w:szCs w:val="22"/>
              </w:rPr>
            </w:pPr>
            <w:r w:rsidRPr="00CA72A2">
              <w:rPr>
                <w:i/>
                <w:iCs/>
              </w:rPr>
              <w:t>Metalo pjūklas (begalinė juosta)</w:t>
            </w:r>
            <w:r w:rsidR="009F1A93">
              <w:rPr>
                <w:i/>
                <w:iCs/>
              </w:rPr>
              <w:t>,</w:t>
            </w:r>
            <w:r w:rsidRPr="00CA72A2">
              <w:rPr>
                <w:i/>
                <w:iCs/>
              </w:rPr>
              <w:t xml:space="preserve"> 3320x27x0</w:t>
            </w:r>
            <w:r w:rsidR="00EB29D4">
              <w:rPr>
                <w:i/>
                <w:iCs/>
              </w:rPr>
              <w:t>,</w:t>
            </w:r>
            <w:r w:rsidRPr="00CA72A2">
              <w:rPr>
                <w:i/>
                <w:iCs/>
              </w:rPr>
              <w:t>9 mm</w:t>
            </w:r>
            <w:r w:rsidR="009F1A93">
              <w:rPr>
                <w:i/>
                <w:iCs/>
              </w:rPr>
              <w:t>,</w:t>
            </w:r>
            <w:r w:rsidRPr="00CA72A2">
              <w:rPr>
                <w:i/>
                <w:iCs/>
              </w:rPr>
              <w:t xml:space="preserve"> 6/10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120351" w14:textId="68162FD2" w:rsidR="00AA5EEB" w:rsidRPr="00827BA3" w:rsidRDefault="00AA5EEB" w:rsidP="00AA5EEB">
            <w:pPr>
              <w:jc w:val="center"/>
              <w:rPr>
                <w:i/>
                <w:sz w:val="22"/>
                <w:szCs w:val="22"/>
              </w:rPr>
            </w:pPr>
            <w:r w:rsidRPr="00CA72A2">
              <w:rPr>
                <w:i/>
                <w:iCs/>
              </w:rPr>
              <w:t>vnt.</w:t>
            </w:r>
          </w:p>
        </w:tc>
      </w:tr>
      <w:tr w:rsidR="00AA5EEB" w:rsidRPr="00F06246" w14:paraId="6CF63727"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1E796D" w14:textId="4AA15F7A"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122508CB" w14:textId="0692FA3E" w:rsidR="00AA5EEB" w:rsidRPr="00827BA3" w:rsidRDefault="00AA5EEB" w:rsidP="00AA5EEB">
            <w:pPr>
              <w:rPr>
                <w:i/>
                <w:sz w:val="22"/>
                <w:szCs w:val="22"/>
              </w:rPr>
            </w:pPr>
            <w:r w:rsidRPr="00CA72A2">
              <w:rPr>
                <w:i/>
                <w:iCs/>
              </w:rPr>
              <w:t>Metalo pjūklas (begalinė juosta)</w:t>
            </w:r>
            <w:r w:rsidR="009F1A93">
              <w:rPr>
                <w:i/>
                <w:iCs/>
              </w:rPr>
              <w:t>,</w:t>
            </w:r>
            <w:r w:rsidRPr="00CA72A2">
              <w:rPr>
                <w:i/>
                <w:iCs/>
              </w:rPr>
              <w:t xml:space="preserve"> 3320x27x0.9 mm</w:t>
            </w:r>
            <w:r w:rsidR="009F1A93">
              <w:rPr>
                <w:i/>
                <w:iCs/>
              </w:rPr>
              <w:t>,</w:t>
            </w:r>
            <w:r w:rsidRPr="00CA72A2">
              <w:rPr>
                <w:i/>
                <w:iCs/>
              </w:rPr>
              <w:t xml:space="preserve"> 5/8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CEFE15" w14:textId="0354C661" w:rsidR="00AA5EEB" w:rsidRPr="00827BA3" w:rsidRDefault="00AA5EEB" w:rsidP="00AA5EEB">
            <w:pPr>
              <w:jc w:val="center"/>
              <w:rPr>
                <w:i/>
                <w:sz w:val="22"/>
                <w:szCs w:val="22"/>
              </w:rPr>
            </w:pPr>
            <w:r w:rsidRPr="00CA72A2">
              <w:rPr>
                <w:i/>
                <w:iCs/>
              </w:rPr>
              <w:t>vnt.</w:t>
            </w:r>
          </w:p>
        </w:tc>
      </w:tr>
      <w:tr w:rsidR="00AA5EEB" w:rsidRPr="00F06246" w14:paraId="584CB7B9"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AB74D43" w14:textId="77777777" w:rsidR="00AA5EEB"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551BBF35" w14:textId="1080497C" w:rsidR="00AA5EEB" w:rsidRPr="00827BA3" w:rsidRDefault="00AA5EEB" w:rsidP="00AA5EEB">
            <w:pPr>
              <w:rPr>
                <w:i/>
                <w:sz w:val="22"/>
                <w:szCs w:val="22"/>
              </w:rPr>
            </w:pPr>
            <w:r w:rsidRPr="00CA72A2">
              <w:rPr>
                <w:i/>
                <w:iCs/>
              </w:rPr>
              <w:t>Atraminis padas fibrodiskams</w:t>
            </w:r>
            <w:r w:rsidR="0085540E">
              <w:rPr>
                <w:i/>
                <w:iCs/>
              </w:rPr>
              <w:t>,</w:t>
            </w:r>
            <w:r w:rsidRPr="00CA72A2">
              <w:rPr>
                <w:i/>
                <w:iCs/>
              </w:rPr>
              <w:t xml:space="preserve"> 115 mm</w:t>
            </w:r>
            <w:r w:rsidR="0085540E">
              <w:rPr>
                <w:i/>
                <w:iCs/>
              </w:rPr>
              <w:t>,</w:t>
            </w:r>
            <w:r w:rsidRPr="00CA72A2">
              <w:rPr>
                <w:i/>
                <w:iCs/>
              </w:rPr>
              <w:t xml:space="preserve"> M14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3331D" w14:textId="1D6CFE31" w:rsidR="00AA5EEB" w:rsidRPr="00827BA3" w:rsidRDefault="00AA5EEB" w:rsidP="00AA5EEB">
            <w:pPr>
              <w:jc w:val="center"/>
              <w:rPr>
                <w:i/>
                <w:sz w:val="22"/>
                <w:szCs w:val="22"/>
              </w:rPr>
            </w:pPr>
            <w:r w:rsidRPr="00CA72A2">
              <w:rPr>
                <w:i/>
                <w:iCs/>
              </w:rPr>
              <w:t>vnt.</w:t>
            </w:r>
          </w:p>
        </w:tc>
      </w:tr>
      <w:tr w:rsidR="00AA5EEB" w:rsidRPr="00F06246" w14:paraId="6C563871"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38BB3E5" w14:textId="77777777" w:rsidR="00AA5EEB"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318142F7" w14:textId="3B90DDA9" w:rsidR="00AA5EEB" w:rsidRPr="00827BA3" w:rsidRDefault="00AA5EEB" w:rsidP="00AA5EEB">
            <w:pPr>
              <w:rPr>
                <w:i/>
                <w:sz w:val="22"/>
                <w:szCs w:val="22"/>
              </w:rPr>
            </w:pPr>
            <w:r w:rsidRPr="00CA72A2">
              <w:rPr>
                <w:i/>
                <w:iCs/>
              </w:rPr>
              <w:t>Atraminis padas fibrodiskams</w:t>
            </w:r>
            <w:r w:rsidR="0085540E">
              <w:rPr>
                <w:i/>
                <w:iCs/>
              </w:rPr>
              <w:t>,</w:t>
            </w:r>
            <w:r w:rsidRPr="00CA72A2">
              <w:rPr>
                <w:i/>
                <w:iCs/>
              </w:rPr>
              <w:t xml:space="preserve"> 125</w:t>
            </w:r>
            <w:r w:rsidR="0085540E">
              <w:rPr>
                <w:i/>
                <w:iCs/>
              </w:rPr>
              <w:t xml:space="preserve"> </w:t>
            </w:r>
            <w:r w:rsidRPr="00CA72A2">
              <w:rPr>
                <w:i/>
                <w:iCs/>
              </w:rPr>
              <w:t>mm</w:t>
            </w:r>
            <w:r w:rsidR="0085540E">
              <w:rPr>
                <w:i/>
                <w:iCs/>
              </w:rPr>
              <w:t>,</w:t>
            </w:r>
            <w:r w:rsidRPr="00CA72A2">
              <w:rPr>
                <w:i/>
                <w:iCs/>
              </w:rPr>
              <w:t xml:space="preserve"> M14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F2D15A" w14:textId="68C6BAF2" w:rsidR="00AA5EEB" w:rsidRPr="00827BA3" w:rsidRDefault="00AA5EEB" w:rsidP="00AA5EEB">
            <w:pPr>
              <w:jc w:val="center"/>
              <w:rPr>
                <w:i/>
                <w:sz w:val="22"/>
                <w:szCs w:val="22"/>
              </w:rPr>
            </w:pPr>
            <w:r w:rsidRPr="00CA72A2">
              <w:rPr>
                <w:i/>
                <w:iCs/>
              </w:rPr>
              <w:t>vnt.</w:t>
            </w:r>
          </w:p>
        </w:tc>
      </w:tr>
      <w:tr w:rsidR="00AA5EEB" w:rsidRPr="00F06246" w14:paraId="5437678D"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B5C7BF7" w14:textId="77777777" w:rsidR="00AA5EEB"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360C89CC" w14:textId="6BDC615C" w:rsidR="00AA5EEB" w:rsidRPr="00827BA3" w:rsidRDefault="00AA5EEB" w:rsidP="00AA5EEB">
            <w:pPr>
              <w:rPr>
                <w:i/>
                <w:sz w:val="22"/>
                <w:szCs w:val="22"/>
              </w:rPr>
            </w:pPr>
            <w:r w:rsidRPr="00CA72A2">
              <w:rPr>
                <w:i/>
                <w:iCs/>
              </w:rPr>
              <w:t>Fibrodiskas juod</w:t>
            </w:r>
            <w:r w:rsidR="0085540E">
              <w:rPr>
                <w:i/>
                <w:iCs/>
              </w:rPr>
              <w:t>iesiems</w:t>
            </w:r>
            <w:r w:rsidRPr="00CA72A2">
              <w:rPr>
                <w:i/>
                <w:iCs/>
              </w:rPr>
              <w:t xml:space="preserve"> metal</w:t>
            </w:r>
            <w:r w:rsidR="0085540E">
              <w:rPr>
                <w:i/>
                <w:iCs/>
              </w:rPr>
              <w:t>ams,</w:t>
            </w:r>
            <w:r w:rsidRPr="00CA72A2">
              <w:rPr>
                <w:i/>
                <w:iCs/>
              </w:rPr>
              <w:t xml:space="preserve"> 125</w:t>
            </w:r>
            <w:r w:rsidR="0085540E">
              <w:rPr>
                <w:i/>
                <w:iCs/>
              </w:rPr>
              <w:t xml:space="preserve"> </w:t>
            </w:r>
            <w:r w:rsidRPr="00CA72A2">
              <w:rPr>
                <w:i/>
                <w:iCs/>
              </w:rPr>
              <w:t>mm</w:t>
            </w:r>
            <w:r w:rsidR="0085540E">
              <w:rPr>
                <w:i/>
                <w:iCs/>
              </w:rPr>
              <w:t>,</w:t>
            </w:r>
            <w:r w:rsidRPr="00CA72A2">
              <w:rPr>
                <w:i/>
                <w:iCs/>
              </w:rPr>
              <w:t xml:space="preserve"> P40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0F3380" w14:textId="6C3A14F7" w:rsidR="00AA5EEB" w:rsidRPr="00827BA3" w:rsidRDefault="00AA5EEB" w:rsidP="00AA5EEB">
            <w:pPr>
              <w:jc w:val="center"/>
              <w:rPr>
                <w:i/>
                <w:sz w:val="22"/>
                <w:szCs w:val="22"/>
              </w:rPr>
            </w:pPr>
            <w:r w:rsidRPr="00CA72A2">
              <w:rPr>
                <w:i/>
                <w:iCs/>
              </w:rPr>
              <w:t>vnt.</w:t>
            </w:r>
          </w:p>
        </w:tc>
      </w:tr>
      <w:tr w:rsidR="00AA5EEB" w:rsidRPr="00F06246" w14:paraId="59B96B05"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BF33FF5" w14:textId="77777777" w:rsidR="00AA5EEB"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DE95550" w14:textId="3F25B0D3" w:rsidR="00AA5EEB" w:rsidRPr="00827BA3" w:rsidRDefault="00AA5EEB" w:rsidP="00AA5EEB">
            <w:pPr>
              <w:rPr>
                <w:i/>
                <w:sz w:val="22"/>
                <w:szCs w:val="22"/>
              </w:rPr>
            </w:pPr>
            <w:r w:rsidRPr="00CA72A2">
              <w:rPr>
                <w:i/>
                <w:iCs/>
              </w:rPr>
              <w:t>Fibrodiskas INOX CC-FS</w:t>
            </w:r>
            <w:r w:rsidR="0085540E">
              <w:rPr>
                <w:i/>
                <w:iCs/>
              </w:rPr>
              <w:t>,</w:t>
            </w:r>
            <w:r w:rsidRPr="00CA72A2">
              <w:rPr>
                <w:i/>
                <w:iCs/>
              </w:rPr>
              <w:t xml:space="preserve"> 125</w:t>
            </w:r>
            <w:r w:rsidR="0085540E">
              <w:rPr>
                <w:i/>
                <w:iCs/>
              </w:rPr>
              <w:t xml:space="preserve"> </w:t>
            </w:r>
            <w:r w:rsidRPr="00CA72A2">
              <w:rPr>
                <w:i/>
                <w:iCs/>
              </w:rPr>
              <w:t>mm</w:t>
            </w:r>
            <w:r w:rsidR="0085540E">
              <w:rPr>
                <w:i/>
                <w:iCs/>
              </w:rPr>
              <w:t>,</w:t>
            </w:r>
            <w:r w:rsidRPr="00CA72A2">
              <w:rPr>
                <w:i/>
                <w:iCs/>
              </w:rPr>
              <w:t xml:space="preserve"> P40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7A9BD7" w14:textId="2AAA0CA7" w:rsidR="00AA5EEB" w:rsidRPr="00827BA3" w:rsidRDefault="00AA5EEB" w:rsidP="00AA5EEB">
            <w:pPr>
              <w:jc w:val="center"/>
              <w:rPr>
                <w:i/>
                <w:sz w:val="22"/>
                <w:szCs w:val="22"/>
              </w:rPr>
            </w:pPr>
            <w:r w:rsidRPr="00CA72A2">
              <w:rPr>
                <w:i/>
                <w:iCs/>
              </w:rPr>
              <w:t>vnt.</w:t>
            </w:r>
          </w:p>
        </w:tc>
      </w:tr>
      <w:tr w:rsidR="00AA5EEB" w:rsidRPr="00F06246" w14:paraId="498EA6D9"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ABE018C" w14:textId="77777777" w:rsidR="00AA5EEB"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64E2304" w14:textId="49FF1E2C" w:rsidR="00AA5EEB" w:rsidRPr="00827BA3" w:rsidRDefault="00AA5EEB" w:rsidP="00AA5EEB">
            <w:pPr>
              <w:rPr>
                <w:i/>
                <w:sz w:val="22"/>
                <w:szCs w:val="22"/>
              </w:rPr>
            </w:pPr>
            <w:r w:rsidRPr="00CA72A2">
              <w:rPr>
                <w:i/>
                <w:iCs/>
              </w:rPr>
              <w:t>Gręžimo freza</w:t>
            </w:r>
            <w:r w:rsidR="0085540E">
              <w:rPr>
                <w:i/>
                <w:iCs/>
              </w:rPr>
              <w:t>,</w:t>
            </w:r>
            <w:r w:rsidRPr="00CA72A2">
              <w:rPr>
                <w:i/>
                <w:iCs/>
              </w:rPr>
              <w:t xml:space="preserve"> Ø20</w:t>
            </w:r>
            <w:r w:rsidR="0085540E">
              <w:rPr>
                <w:i/>
                <w:iCs/>
              </w:rPr>
              <w:t xml:space="preserve"> </w:t>
            </w:r>
            <w:r w:rsidRPr="00CA72A2">
              <w:rPr>
                <w:i/>
                <w:iCs/>
              </w:rPr>
              <w:t xml:space="preserve">mm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A20B0D" w14:textId="01E8D5A0" w:rsidR="00AA5EEB" w:rsidRPr="00827BA3" w:rsidRDefault="00AA5EEB" w:rsidP="00AA5EEB">
            <w:pPr>
              <w:jc w:val="center"/>
              <w:rPr>
                <w:i/>
                <w:sz w:val="22"/>
                <w:szCs w:val="22"/>
              </w:rPr>
            </w:pPr>
            <w:r w:rsidRPr="00CA72A2">
              <w:rPr>
                <w:i/>
                <w:iCs/>
              </w:rPr>
              <w:t>vnt.</w:t>
            </w:r>
          </w:p>
        </w:tc>
      </w:tr>
      <w:tr w:rsidR="00AA5EEB" w:rsidRPr="00F06246" w14:paraId="47D7524A"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7E6398E" w14:textId="77777777" w:rsidR="00AA5EEB"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63AE230" w14:textId="262CA5B5" w:rsidR="00AA5EEB" w:rsidRPr="00827BA3" w:rsidRDefault="00AA5EEB" w:rsidP="00AA5EEB">
            <w:pPr>
              <w:rPr>
                <w:i/>
                <w:sz w:val="22"/>
                <w:szCs w:val="22"/>
              </w:rPr>
            </w:pPr>
            <w:r w:rsidRPr="00CA72A2">
              <w:rPr>
                <w:i/>
                <w:iCs/>
              </w:rPr>
              <w:t>Gręžimo freza</w:t>
            </w:r>
            <w:r w:rsidR="0085540E">
              <w:rPr>
                <w:i/>
                <w:iCs/>
              </w:rPr>
              <w:t>,</w:t>
            </w:r>
            <w:r w:rsidRPr="00CA72A2">
              <w:rPr>
                <w:i/>
                <w:iCs/>
              </w:rPr>
              <w:t xml:space="preserve"> Ø30</w:t>
            </w:r>
            <w:r w:rsidR="0085540E">
              <w:rPr>
                <w:i/>
                <w:iCs/>
              </w:rPr>
              <w:t xml:space="preserve"> </w:t>
            </w:r>
            <w:r w:rsidRPr="00CA72A2">
              <w:rPr>
                <w:i/>
                <w:iCs/>
              </w:rPr>
              <w:t xml:space="preserve">mm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0430F6" w14:textId="64FBC748" w:rsidR="00AA5EEB" w:rsidRPr="00827BA3" w:rsidRDefault="00AA5EEB" w:rsidP="00AA5EEB">
            <w:pPr>
              <w:jc w:val="center"/>
              <w:rPr>
                <w:i/>
                <w:sz w:val="22"/>
                <w:szCs w:val="22"/>
              </w:rPr>
            </w:pPr>
            <w:r w:rsidRPr="00CA72A2">
              <w:rPr>
                <w:i/>
                <w:iCs/>
              </w:rPr>
              <w:t>vnt.</w:t>
            </w:r>
          </w:p>
        </w:tc>
      </w:tr>
      <w:tr w:rsidR="00AA5EEB" w:rsidRPr="00F06246" w14:paraId="529C0814"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CAED6F8" w14:textId="2BD8AB01"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1A79AF0E" w14:textId="70EDE15B" w:rsidR="00AA5EEB" w:rsidRPr="00827BA3" w:rsidRDefault="00AA5EEB" w:rsidP="00AA5EEB">
            <w:pPr>
              <w:rPr>
                <w:i/>
                <w:sz w:val="22"/>
                <w:szCs w:val="22"/>
              </w:rPr>
            </w:pPr>
            <w:r w:rsidRPr="00CA72A2">
              <w:rPr>
                <w:i/>
                <w:iCs/>
              </w:rPr>
              <w:t>Gręžimo freza</w:t>
            </w:r>
            <w:r w:rsidR="0085540E">
              <w:rPr>
                <w:i/>
                <w:iCs/>
              </w:rPr>
              <w:t>,</w:t>
            </w:r>
            <w:r w:rsidRPr="00CA72A2">
              <w:rPr>
                <w:i/>
                <w:iCs/>
              </w:rPr>
              <w:t xml:space="preserve"> Ø40</w:t>
            </w:r>
            <w:r w:rsidR="0085540E">
              <w:rPr>
                <w:i/>
                <w:iCs/>
              </w:rPr>
              <w:t xml:space="preserve"> </w:t>
            </w:r>
            <w:r w:rsidRPr="00CA72A2">
              <w:rPr>
                <w:i/>
                <w:iCs/>
              </w:rPr>
              <w:t xml:space="preserve">mm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3D6016" w14:textId="2B194F3F" w:rsidR="00AA5EEB" w:rsidRPr="00827BA3" w:rsidRDefault="00AA5EEB" w:rsidP="00AA5EEB">
            <w:pPr>
              <w:jc w:val="center"/>
              <w:rPr>
                <w:i/>
                <w:sz w:val="22"/>
                <w:szCs w:val="22"/>
              </w:rPr>
            </w:pPr>
            <w:r w:rsidRPr="00CA72A2">
              <w:rPr>
                <w:i/>
                <w:iCs/>
              </w:rPr>
              <w:t>vnt.</w:t>
            </w:r>
          </w:p>
        </w:tc>
      </w:tr>
      <w:tr w:rsidR="00AA5EEB" w:rsidRPr="00F06246" w14:paraId="3C0701AA"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6EECA2C" w14:textId="32251D7B"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51CECAD5" w14:textId="0D29E682" w:rsidR="00AA5EEB" w:rsidRPr="00827BA3" w:rsidRDefault="00AA5EEB" w:rsidP="00AA5EEB">
            <w:pPr>
              <w:rPr>
                <w:i/>
                <w:sz w:val="22"/>
                <w:szCs w:val="22"/>
              </w:rPr>
            </w:pPr>
            <w:r w:rsidRPr="00CA72A2">
              <w:rPr>
                <w:i/>
                <w:iCs/>
              </w:rPr>
              <w:t>Gręžimo freza</w:t>
            </w:r>
            <w:r w:rsidR="0085540E">
              <w:rPr>
                <w:i/>
                <w:iCs/>
              </w:rPr>
              <w:t>,</w:t>
            </w:r>
            <w:r w:rsidRPr="00CA72A2">
              <w:rPr>
                <w:i/>
                <w:iCs/>
              </w:rPr>
              <w:t xml:space="preserve"> Ø50</w:t>
            </w:r>
            <w:r w:rsidR="0085540E">
              <w:rPr>
                <w:i/>
                <w:iCs/>
              </w:rPr>
              <w:t xml:space="preserve"> </w:t>
            </w:r>
            <w:r w:rsidRPr="00CA72A2">
              <w:rPr>
                <w:i/>
                <w:iCs/>
              </w:rPr>
              <w:t xml:space="preserve">mm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4826D9" w14:textId="34EE96DF" w:rsidR="00AA5EEB" w:rsidRPr="00827BA3" w:rsidRDefault="00AA5EEB" w:rsidP="00AA5EEB">
            <w:pPr>
              <w:jc w:val="center"/>
              <w:rPr>
                <w:i/>
                <w:sz w:val="22"/>
                <w:szCs w:val="22"/>
              </w:rPr>
            </w:pPr>
            <w:r w:rsidRPr="00CA72A2">
              <w:rPr>
                <w:i/>
                <w:iCs/>
              </w:rPr>
              <w:t>vnt.</w:t>
            </w:r>
          </w:p>
        </w:tc>
      </w:tr>
      <w:tr w:rsidR="00AA5EEB" w:rsidRPr="00F06246" w14:paraId="7058B45C"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087BDFC"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52905393" w14:textId="37B381BD" w:rsidR="00AA5EEB" w:rsidRPr="00CA72A2" w:rsidRDefault="00AA5EEB" w:rsidP="00AA5EEB">
            <w:pPr>
              <w:rPr>
                <w:i/>
                <w:iCs/>
              </w:rPr>
            </w:pPr>
            <w:r w:rsidRPr="00CA72A2">
              <w:rPr>
                <w:i/>
                <w:iCs/>
              </w:rPr>
              <w:t>Kampinis šlifuoklis</w:t>
            </w:r>
            <w:r w:rsidR="0085540E">
              <w:rPr>
                <w:i/>
                <w:iCs/>
              </w:rPr>
              <w:t>,</w:t>
            </w:r>
            <w:r w:rsidR="004208F5">
              <w:rPr>
                <w:i/>
                <w:iCs/>
              </w:rPr>
              <w:t xml:space="preserve"> galia -</w:t>
            </w:r>
            <w:r w:rsidRPr="00CA72A2">
              <w:rPr>
                <w:i/>
                <w:iCs/>
              </w:rPr>
              <w:t xml:space="preserve"> ne mažiau kaip 800</w:t>
            </w:r>
            <w:r w:rsidR="004208F5">
              <w:rPr>
                <w:i/>
                <w:iCs/>
              </w:rPr>
              <w:t xml:space="preserve"> </w:t>
            </w:r>
            <w:r w:rsidRPr="00CA72A2">
              <w:rPr>
                <w:i/>
                <w:iCs/>
              </w:rPr>
              <w:t>W, 220V, Ø 125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E2FEE1" w14:textId="73772149" w:rsidR="00AA5EEB" w:rsidRPr="00CA72A2" w:rsidRDefault="00AA5EEB" w:rsidP="00AA5EEB">
            <w:pPr>
              <w:jc w:val="center"/>
              <w:rPr>
                <w:i/>
                <w:iCs/>
              </w:rPr>
            </w:pPr>
            <w:r w:rsidRPr="00CA72A2">
              <w:rPr>
                <w:i/>
                <w:iCs/>
              </w:rPr>
              <w:t>vnt.</w:t>
            </w:r>
          </w:p>
        </w:tc>
      </w:tr>
      <w:tr w:rsidR="00AA5EEB" w:rsidRPr="00F06246" w14:paraId="4F1F3966"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0BAF678"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F8E1457" w14:textId="67168942" w:rsidR="00AA5EEB" w:rsidRPr="00CA72A2" w:rsidRDefault="00AA5EEB" w:rsidP="00AA5EEB">
            <w:pPr>
              <w:rPr>
                <w:i/>
                <w:iCs/>
              </w:rPr>
            </w:pPr>
            <w:r w:rsidRPr="00CA72A2">
              <w:rPr>
                <w:i/>
                <w:iCs/>
              </w:rPr>
              <w:t>Metalinė liniuotė</w:t>
            </w:r>
            <w:r w:rsidR="004208F5">
              <w:rPr>
                <w:i/>
                <w:iCs/>
              </w:rPr>
              <w:t>,</w:t>
            </w:r>
            <w:r w:rsidRPr="00CA72A2">
              <w:rPr>
                <w:i/>
                <w:iCs/>
              </w:rPr>
              <w:t xml:space="preserve"> ne mažiau kaip 300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AF10AA" w14:textId="36E8976D" w:rsidR="00AA5EEB" w:rsidRPr="00CA72A2" w:rsidRDefault="00AA5EEB" w:rsidP="00AA5EEB">
            <w:pPr>
              <w:jc w:val="center"/>
              <w:rPr>
                <w:i/>
                <w:iCs/>
              </w:rPr>
            </w:pPr>
            <w:r w:rsidRPr="00CA72A2">
              <w:rPr>
                <w:i/>
                <w:iCs/>
              </w:rPr>
              <w:t>vnt.</w:t>
            </w:r>
          </w:p>
        </w:tc>
      </w:tr>
      <w:tr w:rsidR="00AA5EEB" w:rsidRPr="00F06246" w14:paraId="00ED9166"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00D5FAB"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C1C002E" w14:textId="669C9120" w:rsidR="00AA5EEB" w:rsidRPr="00CA72A2" w:rsidRDefault="00AA5EEB" w:rsidP="00AA5EEB">
            <w:pPr>
              <w:rPr>
                <w:i/>
                <w:iCs/>
              </w:rPr>
            </w:pPr>
            <w:r w:rsidRPr="00CA72A2">
              <w:rPr>
                <w:i/>
                <w:iCs/>
              </w:rPr>
              <w:t>Kampainis ilgis</w:t>
            </w:r>
            <w:r w:rsidR="005B34E5">
              <w:rPr>
                <w:i/>
                <w:iCs/>
              </w:rPr>
              <w:t>,</w:t>
            </w:r>
            <w:r w:rsidRPr="00CA72A2">
              <w:rPr>
                <w:i/>
                <w:iCs/>
              </w:rPr>
              <w:t xml:space="preserve"> ne mažiau kaip 300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3FD57A" w14:textId="465B2167" w:rsidR="00AA5EEB" w:rsidRPr="00CA72A2" w:rsidRDefault="00AA5EEB" w:rsidP="00AA5EEB">
            <w:pPr>
              <w:jc w:val="center"/>
              <w:rPr>
                <w:i/>
                <w:iCs/>
              </w:rPr>
            </w:pPr>
            <w:r w:rsidRPr="00CA72A2">
              <w:rPr>
                <w:i/>
                <w:iCs/>
              </w:rPr>
              <w:t>vnt.</w:t>
            </w:r>
          </w:p>
        </w:tc>
      </w:tr>
      <w:tr w:rsidR="00AA5EEB" w:rsidRPr="00F06246" w14:paraId="6AFC40B0"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B94CC4"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5C2C528" w14:textId="727C8816" w:rsidR="00AA5EEB" w:rsidRPr="00CA72A2" w:rsidRDefault="00AA5EEB" w:rsidP="00AA5EEB">
            <w:pPr>
              <w:rPr>
                <w:i/>
                <w:iCs/>
              </w:rPr>
            </w:pPr>
            <w:r w:rsidRPr="00CA72A2">
              <w:rPr>
                <w:i/>
                <w:iCs/>
              </w:rPr>
              <w:t>Nulaužiama peilio geležtė</w:t>
            </w:r>
            <w:r w:rsidR="00085C06">
              <w:rPr>
                <w:i/>
                <w:iCs/>
              </w:rPr>
              <w:t>,</w:t>
            </w:r>
            <w:r w:rsidRPr="00CA72A2">
              <w:rPr>
                <w:i/>
                <w:iCs/>
              </w:rPr>
              <w:t xml:space="preserve"> 100/18 mm</w:t>
            </w:r>
            <w:r w:rsidR="00085C06">
              <w:rPr>
                <w:i/>
                <w:iCs/>
              </w:rPr>
              <w:t>, pakuotėje – 10 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127415" w14:textId="7A6E16C7" w:rsidR="00AA5EEB" w:rsidRPr="00CA72A2" w:rsidRDefault="00085C06" w:rsidP="00AA5EEB">
            <w:pPr>
              <w:jc w:val="center"/>
              <w:rPr>
                <w:i/>
                <w:iCs/>
              </w:rPr>
            </w:pPr>
            <w:r>
              <w:rPr>
                <w:i/>
                <w:iCs/>
              </w:rPr>
              <w:t>pak</w:t>
            </w:r>
            <w:r w:rsidR="00AA5EEB" w:rsidRPr="00CA72A2">
              <w:rPr>
                <w:i/>
                <w:iCs/>
              </w:rPr>
              <w:t>.</w:t>
            </w:r>
          </w:p>
        </w:tc>
      </w:tr>
      <w:tr w:rsidR="00AA5EEB" w:rsidRPr="00F06246" w14:paraId="46F9C80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1DCDFC"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F74212C" w14:textId="3CDFB522" w:rsidR="00AA5EEB" w:rsidRPr="00CA72A2" w:rsidRDefault="008E1977" w:rsidP="00AA5EEB">
            <w:pPr>
              <w:rPr>
                <w:i/>
                <w:iCs/>
              </w:rPr>
            </w:pPr>
            <w:r>
              <w:rPr>
                <w:i/>
                <w:iCs/>
              </w:rPr>
              <w:t>Žymeklis</w:t>
            </w:r>
            <w:r w:rsidR="00AA5EEB" w:rsidRPr="00CA72A2">
              <w:rPr>
                <w:i/>
                <w:iCs/>
              </w:rPr>
              <w:t xml:space="preserve"> skirtas rašyti ant karšto metalo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299304" w14:textId="5729AD57" w:rsidR="00AA5EEB" w:rsidRPr="00CA72A2" w:rsidRDefault="00AA5EEB" w:rsidP="00AA5EEB">
            <w:pPr>
              <w:jc w:val="center"/>
              <w:rPr>
                <w:i/>
                <w:iCs/>
              </w:rPr>
            </w:pPr>
            <w:r w:rsidRPr="00CA72A2">
              <w:rPr>
                <w:i/>
                <w:iCs/>
              </w:rPr>
              <w:t>vnt.</w:t>
            </w:r>
          </w:p>
        </w:tc>
      </w:tr>
      <w:tr w:rsidR="00AA5EEB" w:rsidRPr="00F06246" w14:paraId="4FD917A5"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0DBE07C"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E3FC020" w14:textId="5B6948F6" w:rsidR="00AA5EEB" w:rsidRPr="00CA72A2" w:rsidRDefault="00AA5EEB" w:rsidP="00AA5EEB">
            <w:pPr>
              <w:rPr>
                <w:i/>
                <w:iCs/>
              </w:rPr>
            </w:pPr>
            <w:r w:rsidRPr="00CA72A2">
              <w:rPr>
                <w:i/>
                <w:iCs/>
              </w:rPr>
              <w:t>Rankų pasta su dozatoriumi</w:t>
            </w:r>
            <w:r w:rsidR="00356AFD">
              <w:rPr>
                <w:i/>
                <w:iCs/>
              </w:rPr>
              <w:t xml:space="preserve">, ne mažesnėje nei </w:t>
            </w:r>
            <w:r w:rsidRPr="00CA72A2">
              <w:rPr>
                <w:i/>
                <w:iCs/>
              </w:rPr>
              <w:t>3</w:t>
            </w:r>
            <w:r w:rsidR="00356AFD">
              <w:rPr>
                <w:i/>
                <w:iCs/>
              </w:rPr>
              <w:t xml:space="preserve"> l talpoje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BA659C" w14:textId="14472077" w:rsidR="00AA5EEB" w:rsidRPr="00CA72A2" w:rsidRDefault="00AA5EEB" w:rsidP="00AA5EEB">
            <w:pPr>
              <w:jc w:val="center"/>
              <w:rPr>
                <w:i/>
                <w:iCs/>
              </w:rPr>
            </w:pPr>
            <w:r w:rsidRPr="00CA72A2">
              <w:rPr>
                <w:i/>
                <w:iCs/>
              </w:rPr>
              <w:t>vnt.</w:t>
            </w:r>
          </w:p>
        </w:tc>
      </w:tr>
      <w:tr w:rsidR="00AA5EEB" w:rsidRPr="00F06246" w14:paraId="58B330C2"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3A271F9"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9FB1176" w14:textId="6A27C3B4" w:rsidR="00AA5EEB" w:rsidRPr="00CA72A2" w:rsidRDefault="00912893" w:rsidP="00AA5EEB">
            <w:pPr>
              <w:rPr>
                <w:i/>
                <w:iCs/>
              </w:rPr>
            </w:pPr>
            <w:r>
              <w:rPr>
                <w:i/>
                <w:iCs/>
              </w:rPr>
              <w:t>Matavimo r</w:t>
            </w:r>
            <w:r w:rsidR="00AA5EEB" w:rsidRPr="00CA72A2">
              <w:rPr>
                <w:i/>
                <w:iCs/>
              </w:rPr>
              <w:t>uletė</w:t>
            </w:r>
            <w:r>
              <w:rPr>
                <w:i/>
                <w:iCs/>
              </w:rPr>
              <w:t>,</w:t>
            </w:r>
            <w:r w:rsidR="00AA5EEB" w:rsidRPr="00CA72A2">
              <w:rPr>
                <w:i/>
                <w:iCs/>
              </w:rPr>
              <w:t xml:space="preserve"> </w:t>
            </w:r>
            <w:r w:rsidR="005658AC">
              <w:rPr>
                <w:i/>
                <w:iCs/>
              </w:rPr>
              <w:t>0,19</w:t>
            </w:r>
            <w:r w:rsidR="00AA5EEB" w:rsidRPr="00CA72A2">
              <w:rPr>
                <w:i/>
                <w:iCs/>
              </w:rPr>
              <w:t>x5 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D99196" w14:textId="4EE9D6C4" w:rsidR="00AA5EEB" w:rsidRPr="00CA72A2" w:rsidRDefault="00AA5EEB" w:rsidP="00AA5EEB">
            <w:pPr>
              <w:jc w:val="center"/>
              <w:rPr>
                <w:i/>
                <w:iCs/>
              </w:rPr>
            </w:pPr>
            <w:r w:rsidRPr="00CA72A2">
              <w:rPr>
                <w:i/>
                <w:iCs/>
              </w:rPr>
              <w:t>vnt.</w:t>
            </w:r>
          </w:p>
        </w:tc>
      </w:tr>
      <w:tr w:rsidR="00AA5EEB" w:rsidRPr="00F06246" w14:paraId="4A4DD3A7" w14:textId="77777777" w:rsidTr="002A375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8E58614" w14:textId="77777777" w:rsidR="00AA5EEB" w:rsidRPr="00F06246" w:rsidRDefault="00AA5EEB" w:rsidP="00AA5EEB">
            <w:pPr>
              <w:pStyle w:val="Betarp"/>
              <w:numPr>
                <w:ilvl w:val="0"/>
                <w:numId w:val="11"/>
              </w:numPr>
              <w:tabs>
                <w:tab w:val="left" w:pos="360"/>
              </w:tabs>
              <w:ind w:left="0" w:firstLine="0"/>
              <w:rPr>
                <w:rFonts w:ascii="Times New Roman" w:hAnsi="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68556BFA" w14:textId="44CC9500" w:rsidR="00AA5EEB" w:rsidRPr="00CA72A2" w:rsidRDefault="005658AC" w:rsidP="00AA5EEB">
            <w:pPr>
              <w:rPr>
                <w:i/>
                <w:iCs/>
              </w:rPr>
            </w:pPr>
            <w:r>
              <w:rPr>
                <w:i/>
                <w:iCs/>
              </w:rPr>
              <w:t>Ž</w:t>
            </w:r>
            <w:r w:rsidR="00AA5EEB" w:rsidRPr="00CA72A2">
              <w:rPr>
                <w:i/>
                <w:iCs/>
              </w:rPr>
              <w:t>ymėjim</w:t>
            </w:r>
            <w:r>
              <w:rPr>
                <w:i/>
                <w:iCs/>
              </w:rPr>
              <w:t>o rėžtukas metaliniams paviršiams</w:t>
            </w:r>
            <w:r w:rsidR="00AA5EEB" w:rsidRPr="00CA72A2">
              <w:rPr>
                <w:i/>
                <w:iC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1C574C" w14:textId="0197657B" w:rsidR="00AA5EEB" w:rsidRPr="00CA72A2" w:rsidRDefault="00AA5EEB" w:rsidP="00AA5EEB">
            <w:pPr>
              <w:jc w:val="center"/>
              <w:rPr>
                <w:i/>
                <w:iCs/>
              </w:rPr>
            </w:pPr>
            <w:r w:rsidRPr="00CA72A2">
              <w:rPr>
                <w:i/>
                <w:iCs/>
              </w:rPr>
              <w:t>vnt.</w:t>
            </w:r>
          </w:p>
        </w:tc>
      </w:tr>
    </w:tbl>
    <w:p w14:paraId="4A38B2A6" w14:textId="77777777" w:rsidR="00060A02" w:rsidRPr="00F06246" w:rsidRDefault="00060A02" w:rsidP="00736BE1">
      <w:pPr>
        <w:ind w:left="567"/>
        <w:rPr>
          <w:b/>
          <w:sz w:val="22"/>
          <w:szCs w:val="22"/>
        </w:rPr>
      </w:pPr>
    </w:p>
    <w:p w14:paraId="7C2A5B60" w14:textId="77777777" w:rsidR="006676EF" w:rsidRPr="001C1BF7" w:rsidRDefault="006676EF" w:rsidP="006676EF">
      <w:pPr>
        <w:tabs>
          <w:tab w:val="left" w:pos="993"/>
        </w:tabs>
        <w:ind w:left="709"/>
        <w:jc w:val="both"/>
        <w:rPr>
          <w:sz w:val="22"/>
          <w:szCs w:val="22"/>
        </w:rPr>
      </w:pPr>
      <w:r w:rsidRPr="00F06246">
        <w:rPr>
          <w:sz w:val="22"/>
          <w:szCs w:val="22"/>
        </w:rPr>
        <w:t xml:space="preserve"> </w:t>
      </w:r>
    </w:p>
    <w:p w14:paraId="00006040" w14:textId="4C5971F5" w:rsidR="006676EF" w:rsidRPr="001C1BF7" w:rsidRDefault="005208AB" w:rsidP="006676EF">
      <w:pPr>
        <w:numPr>
          <w:ilvl w:val="0"/>
          <w:numId w:val="8"/>
        </w:numPr>
        <w:rPr>
          <w:sz w:val="22"/>
          <w:szCs w:val="22"/>
        </w:rPr>
      </w:pPr>
      <w:r w:rsidRPr="001C1BF7">
        <w:rPr>
          <w:sz w:val="22"/>
          <w:szCs w:val="22"/>
        </w:rPr>
        <w:t>P</w:t>
      </w:r>
      <w:r w:rsidR="006676EF" w:rsidRPr="001C1BF7">
        <w:rPr>
          <w:sz w:val="22"/>
          <w:szCs w:val="22"/>
        </w:rPr>
        <w:t xml:space="preserve">rekių pristatymo </w:t>
      </w:r>
      <w:r w:rsidR="000F2E02" w:rsidRPr="001C1BF7">
        <w:rPr>
          <w:sz w:val="22"/>
          <w:szCs w:val="22"/>
        </w:rPr>
        <w:t>adresai:</w:t>
      </w:r>
      <w:r w:rsidR="006676EF" w:rsidRPr="001C1BF7">
        <w:rPr>
          <w:sz w:val="22"/>
          <w:szCs w:val="22"/>
        </w:rPr>
        <w:t xml:space="preserve"> Jeruzalės g. 53</w:t>
      </w:r>
      <w:r w:rsidR="000F2E02" w:rsidRPr="001C1BF7">
        <w:rPr>
          <w:sz w:val="22"/>
          <w:szCs w:val="22"/>
        </w:rPr>
        <w:t xml:space="preserve">, Trinapolio g. 2 </w:t>
      </w:r>
      <w:r w:rsidR="00E9145C" w:rsidRPr="001C1BF7">
        <w:rPr>
          <w:sz w:val="22"/>
          <w:szCs w:val="22"/>
        </w:rPr>
        <w:t>Vilni</w:t>
      </w:r>
      <w:r w:rsidR="000F2E02" w:rsidRPr="001C1BF7">
        <w:rPr>
          <w:sz w:val="22"/>
          <w:szCs w:val="22"/>
        </w:rPr>
        <w:t>uje</w:t>
      </w:r>
      <w:r w:rsidR="00E9145C" w:rsidRPr="001C1BF7">
        <w:rPr>
          <w:sz w:val="22"/>
          <w:szCs w:val="22"/>
        </w:rPr>
        <w:t>;</w:t>
      </w:r>
    </w:p>
    <w:p w14:paraId="297919CB" w14:textId="77777777" w:rsidR="006676EF" w:rsidRPr="001C1BF7" w:rsidRDefault="006676EF" w:rsidP="006676EF">
      <w:pPr>
        <w:numPr>
          <w:ilvl w:val="0"/>
          <w:numId w:val="8"/>
        </w:numPr>
        <w:rPr>
          <w:sz w:val="22"/>
          <w:szCs w:val="22"/>
        </w:rPr>
      </w:pPr>
      <w:r w:rsidRPr="001C1BF7">
        <w:rPr>
          <w:sz w:val="22"/>
          <w:szCs w:val="22"/>
        </w:rPr>
        <w:t>Prekių pristatymo terminas</w:t>
      </w:r>
      <w:r w:rsidR="00E9145C" w:rsidRPr="001C1BF7">
        <w:rPr>
          <w:sz w:val="22"/>
          <w:szCs w:val="22"/>
        </w:rPr>
        <w:t xml:space="preserve"> -</w:t>
      </w:r>
      <w:r w:rsidRPr="001C1BF7">
        <w:rPr>
          <w:sz w:val="22"/>
          <w:szCs w:val="22"/>
        </w:rPr>
        <w:t xml:space="preserve"> 3 (trys</w:t>
      </w:r>
      <w:r w:rsidR="00E9145C" w:rsidRPr="001C1BF7">
        <w:rPr>
          <w:sz w:val="22"/>
          <w:szCs w:val="22"/>
        </w:rPr>
        <w:t>) darbo dienos;</w:t>
      </w:r>
    </w:p>
    <w:p w14:paraId="25DF5079" w14:textId="77777777" w:rsidR="006676EF" w:rsidRPr="001C1BF7" w:rsidRDefault="006676EF" w:rsidP="006676EF">
      <w:pPr>
        <w:numPr>
          <w:ilvl w:val="0"/>
          <w:numId w:val="8"/>
        </w:numPr>
        <w:rPr>
          <w:sz w:val="22"/>
          <w:szCs w:val="22"/>
        </w:rPr>
      </w:pPr>
      <w:r w:rsidRPr="001C1BF7">
        <w:rPr>
          <w:sz w:val="22"/>
          <w:szCs w:val="22"/>
        </w:rPr>
        <w:t>Pristaty</w:t>
      </w:r>
      <w:r w:rsidR="00E9145C" w:rsidRPr="001C1BF7">
        <w:rPr>
          <w:sz w:val="22"/>
          <w:szCs w:val="22"/>
        </w:rPr>
        <w:t>mo laikas: darbo dienomis nuo 7.30 iki 16.</w:t>
      </w:r>
      <w:r w:rsidRPr="001C1BF7">
        <w:rPr>
          <w:sz w:val="22"/>
          <w:szCs w:val="22"/>
        </w:rPr>
        <w:t xml:space="preserve">15 </w:t>
      </w:r>
      <w:r w:rsidR="00E9145C" w:rsidRPr="001C1BF7">
        <w:rPr>
          <w:sz w:val="22"/>
          <w:szCs w:val="22"/>
        </w:rPr>
        <w:t>val</w:t>
      </w:r>
      <w:r w:rsidRPr="001C1BF7">
        <w:rPr>
          <w:sz w:val="22"/>
          <w:szCs w:val="22"/>
        </w:rPr>
        <w:t>.</w:t>
      </w:r>
      <w:r w:rsidR="00E9145C" w:rsidRPr="001C1BF7">
        <w:rPr>
          <w:sz w:val="22"/>
          <w:szCs w:val="22"/>
        </w:rPr>
        <w:t>;</w:t>
      </w:r>
    </w:p>
    <w:p w14:paraId="031EFD6A" w14:textId="441D4B1F" w:rsidR="006676EF" w:rsidRPr="001C1BF7" w:rsidRDefault="006676EF" w:rsidP="006676EF">
      <w:pPr>
        <w:numPr>
          <w:ilvl w:val="0"/>
          <w:numId w:val="8"/>
        </w:numPr>
        <w:tabs>
          <w:tab w:val="left" w:pos="709"/>
        </w:tabs>
        <w:rPr>
          <w:sz w:val="22"/>
          <w:szCs w:val="22"/>
        </w:rPr>
      </w:pPr>
      <w:r w:rsidRPr="001C1BF7">
        <w:rPr>
          <w:sz w:val="22"/>
          <w:szCs w:val="22"/>
        </w:rPr>
        <w:t xml:space="preserve">Bendra sutarties vertė sutarties galiojimo laikotarpiu negali viršyti </w:t>
      </w:r>
      <w:r w:rsidR="00524AE2">
        <w:rPr>
          <w:sz w:val="22"/>
          <w:szCs w:val="22"/>
        </w:rPr>
        <w:t>2</w:t>
      </w:r>
      <w:r w:rsidR="007A140C">
        <w:rPr>
          <w:sz w:val="22"/>
          <w:szCs w:val="22"/>
        </w:rPr>
        <w:t>5</w:t>
      </w:r>
      <w:r w:rsidR="00A1356B">
        <w:rPr>
          <w:sz w:val="22"/>
          <w:szCs w:val="22"/>
        </w:rPr>
        <w:t>000</w:t>
      </w:r>
      <w:r w:rsidR="003F5FC2" w:rsidRPr="001C1BF7">
        <w:rPr>
          <w:sz w:val="22"/>
          <w:szCs w:val="22"/>
        </w:rPr>
        <w:t>,00</w:t>
      </w:r>
      <w:r w:rsidRPr="001C1BF7">
        <w:rPr>
          <w:sz w:val="22"/>
          <w:szCs w:val="22"/>
        </w:rPr>
        <w:t xml:space="preserve"> </w:t>
      </w:r>
      <w:r w:rsidR="00E9145C" w:rsidRPr="001C1BF7">
        <w:rPr>
          <w:sz w:val="22"/>
          <w:szCs w:val="22"/>
        </w:rPr>
        <w:t xml:space="preserve">eurų </w:t>
      </w:r>
      <w:r w:rsidR="00A1356B">
        <w:rPr>
          <w:sz w:val="22"/>
          <w:szCs w:val="22"/>
        </w:rPr>
        <w:t>be</w:t>
      </w:r>
      <w:r w:rsidR="00E9145C" w:rsidRPr="001C1BF7">
        <w:rPr>
          <w:sz w:val="22"/>
          <w:szCs w:val="22"/>
        </w:rPr>
        <w:t xml:space="preserve"> PVM;</w:t>
      </w:r>
    </w:p>
    <w:p w14:paraId="56EC7B9C" w14:textId="14127C03" w:rsidR="006676EF" w:rsidRPr="001C1BF7" w:rsidRDefault="00E9145C" w:rsidP="00E9145C">
      <w:pPr>
        <w:tabs>
          <w:tab w:val="left" w:pos="1134"/>
        </w:tabs>
        <w:ind w:left="709"/>
        <w:rPr>
          <w:sz w:val="22"/>
          <w:szCs w:val="22"/>
        </w:rPr>
      </w:pPr>
      <w:r w:rsidRPr="001C1BF7">
        <w:rPr>
          <w:sz w:val="22"/>
          <w:szCs w:val="22"/>
        </w:rPr>
        <w:t xml:space="preserve">5.   </w:t>
      </w:r>
      <w:r w:rsidR="006676EF" w:rsidRPr="001C1BF7">
        <w:rPr>
          <w:sz w:val="22"/>
          <w:szCs w:val="22"/>
        </w:rPr>
        <w:t xml:space="preserve">Pagal poreikį gali būti perkamos ir kitos prekės, neįvardytos </w:t>
      </w:r>
      <w:r w:rsidR="006676EF" w:rsidRPr="001C1BF7">
        <w:rPr>
          <w:iCs/>
          <w:sz w:val="22"/>
          <w:szCs w:val="22"/>
        </w:rPr>
        <w:t>techninėje specifikacijoje</w:t>
      </w:r>
      <w:r w:rsidR="006676EF" w:rsidRPr="001C1BF7">
        <w:rPr>
          <w:i/>
          <w:iCs/>
          <w:sz w:val="22"/>
          <w:szCs w:val="22"/>
        </w:rPr>
        <w:t xml:space="preserve">, </w:t>
      </w:r>
      <w:r w:rsidR="006676EF" w:rsidRPr="001C1BF7">
        <w:rPr>
          <w:iCs/>
          <w:sz w:val="22"/>
          <w:szCs w:val="22"/>
        </w:rPr>
        <w:t xml:space="preserve">šių prekių vertė negalės viršyti </w:t>
      </w:r>
      <w:r w:rsidR="00893317" w:rsidRPr="001C1BF7">
        <w:rPr>
          <w:iCs/>
          <w:sz w:val="22"/>
          <w:szCs w:val="22"/>
        </w:rPr>
        <w:t>10</w:t>
      </w:r>
      <w:r w:rsidR="006676EF" w:rsidRPr="001C1BF7">
        <w:rPr>
          <w:iCs/>
          <w:sz w:val="22"/>
          <w:szCs w:val="22"/>
        </w:rPr>
        <w:t xml:space="preserve"> procentų sutarties vertės</w:t>
      </w:r>
      <w:r w:rsidRPr="001C1BF7">
        <w:rPr>
          <w:sz w:val="22"/>
          <w:szCs w:val="22"/>
        </w:rPr>
        <w:t>;</w:t>
      </w:r>
    </w:p>
    <w:p w14:paraId="494F010A" w14:textId="77777777" w:rsidR="00B3411F" w:rsidRPr="00F06246" w:rsidRDefault="007E02E5" w:rsidP="007E02E5">
      <w:pPr>
        <w:ind w:firstLine="709"/>
        <w:rPr>
          <w:sz w:val="22"/>
          <w:szCs w:val="22"/>
        </w:rPr>
      </w:pPr>
      <w:r>
        <w:rPr>
          <w:sz w:val="22"/>
          <w:szCs w:val="22"/>
        </w:rPr>
        <w:t xml:space="preserve">6.   </w:t>
      </w:r>
      <w:r w:rsidR="006676EF" w:rsidRPr="00F06246">
        <w:rPr>
          <w:sz w:val="22"/>
          <w:szCs w:val="22"/>
        </w:rPr>
        <w:t xml:space="preserve">Perkančioji organizacija neįsipareigoja </w:t>
      </w:r>
      <w:r w:rsidR="00E9145C" w:rsidRPr="00F06246">
        <w:rPr>
          <w:sz w:val="22"/>
          <w:szCs w:val="22"/>
        </w:rPr>
        <w:t>išpirkti visos sutarties vertės</w:t>
      </w:r>
    </w:p>
    <w:p w14:paraId="76E7C6A7" w14:textId="77777777" w:rsidR="00060A02" w:rsidRPr="00F06246" w:rsidRDefault="00060A02" w:rsidP="00BC1E40">
      <w:pPr>
        <w:jc w:val="right"/>
        <w:rPr>
          <w:sz w:val="22"/>
          <w:szCs w:val="22"/>
        </w:rPr>
      </w:pPr>
    </w:p>
    <w:p w14:paraId="34BCF5B2" w14:textId="77777777" w:rsidR="006676EF" w:rsidRPr="00F06246" w:rsidRDefault="006676EF" w:rsidP="00BC1E40">
      <w:pPr>
        <w:jc w:val="right"/>
        <w:rPr>
          <w:sz w:val="22"/>
          <w:szCs w:val="22"/>
        </w:rPr>
      </w:pPr>
    </w:p>
    <w:p w14:paraId="502A7F69" w14:textId="77777777" w:rsidR="00564444" w:rsidRPr="00F06246" w:rsidRDefault="00564444" w:rsidP="00BC1E40">
      <w:pPr>
        <w:jc w:val="right"/>
        <w:rPr>
          <w:sz w:val="22"/>
          <w:szCs w:val="22"/>
        </w:rPr>
      </w:pPr>
    </w:p>
    <w:p w14:paraId="0966BF82" w14:textId="77777777" w:rsidR="00564444" w:rsidRPr="00F06246" w:rsidRDefault="00564444" w:rsidP="00BC1E40">
      <w:pPr>
        <w:jc w:val="right"/>
        <w:rPr>
          <w:sz w:val="22"/>
          <w:szCs w:val="22"/>
        </w:rPr>
      </w:pPr>
    </w:p>
    <w:p w14:paraId="45CD81F8" w14:textId="77777777" w:rsidR="00564444" w:rsidRPr="00F06246" w:rsidRDefault="00564444" w:rsidP="00BC1E40">
      <w:pPr>
        <w:jc w:val="right"/>
        <w:rPr>
          <w:sz w:val="22"/>
          <w:szCs w:val="22"/>
        </w:rPr>
      </w:pPr>
    </w:p>
    <w:p w14:paraId="77FFD338" w14:textId="77777777" w:rsidR="00564444" w:rsidRPr="00F06246" w:rsidRDefault="00564444" w:rsidP="00BC1E40">
      <w:pPr>
        <w:jc w:val="right"/>
        <w:rPr>
          <w:sz w:val="22"/>
          <w:szCs w:val="22"/>
        </w:rPr>
      </w:pPr>
    </w:p>
    <w:p w14:paraId="2C56FA2A" w14:textId="77777777" w:rsidR="00564444" w:rsidRPr="00F06246" w:rsidRDefault="00564444" w:rsidP="00BC1E40">
      <w:pPr>
        <w:jc w:val="right"/>
        <w:rPr>
          <w:sz w:val="22"/>
          <w:szCs w:val="22"/>
        </w:rPr>
      </w:pPr>
    </w:p>
    <w:p w14:paraId="1FC7E99D" w14:textId="77777777" w:rsidR="00564444" w:rsidRPr="00F06246" w:rsidRDefault="00564444" w:rsidP="00BC1E40">
      <w:pPr>
        <w:jc w:val="right"/>
        <w:rPr>
          <w:sz w:val="22"/>
          <w:szCs w:val="22"/>
        </w:rPr>
      </w:pPr>
    </w:p>
    <w:p w14:paraId="5359E308" w14:textId="77777777" w:rsidR="00564444" w:rsidRPr="00F06246" w:rsidRDefault="00564444" w:rsidP="00BC1E40">
      <w:pPr>
        <w:jc w:val="right"/>
        <w:rPr>
          <w:sz w:val="22"/>
          <w:szCs w:val="22"/>
        </w:rPr>
      </w:pPr>
    </w:p>
    <w:p w14:paraId="3A67902F" w14:textId="77777777" w:rsidR="00564444" w:rsidRPr="00F06246" w:rsidRDefault="00564444" w:rsidP="00BC1E40">
      <w:pPr>
        <w:jc w:val="right"/>
        <w:rPr>
          <w:sz w:val="22"/>
          <w:szCs w:val="22"/>
        </w:rPr>
      </w:pPr>
    </w:p>
    <w:p w14:paraId="32133297" w14:textId="77777777" w:rsidR="00564444" w:rsidRPr="00F06246" w:rsidRDefault="00564444" w:rsidP="00BC1E40">
      <w:pPr>
        <w:jc w:val="right"/>
        <w:rPr>
          <w:sz w:val="22"/>
          <w:szCs w:val="22"/>
        </w:rPr>
      </w:pPr>
    </w:p>
    <w:p w14:paraId="2588AAB1" w14:textId="77777777" w:rsidR="00564444" w:rsidRPr="00F06246" w:rsidRDefault="00564444" w:rsidP="00BC1E40">
      <w:pPr>
        <w:jc w:val="right"/>
        <w:rPr>
          <w:sz w:val="22"/>
          <w:szCs w:val="22"/>
        </w:rPr>
      </w:pPr>
    </w:p>
    <w:p w14:paraId="070907FE" w14:textId="77777777" w:rsidR="00564444" w:rsidRPr="00F06246" w:rsidRDefault="00564444" w:rsidP="00BC1E40">
      <w:pPr>
        <w:jc w:val="right"/>
        <w:rPr>
          <w:sz w:val="22"/>
          <w:szCs w:val="22"/>
        </w:rPr>
      </w:pPr>
    </w:p>
    <w:p w14:paraId="00845DE4" w14:textId="77777777" w:rsidR="00564444" w:rsidRPr="00F06246" w:rsidRDefault="00564444" w:rsidP="00BC1E40">
      <w:pPr>
        <w:jc w:val="right"/>
        <w:rPr>
          <w:sz w:val="22"/>
          <w:szCs w:val="22"/>
        </w:rPr>
      </w:pPr>
    </w:p>
    <w:p w14:paraId="7112934C" w14:textId="77777777" w:rsidR="00564444" w:rsidRPr="00F06246" w:rsidRDefault="00564444" w:rsidP="00BC1E40">
      <w:pPr>
        <w:jc w:val="right"/>
        <w:rPr>
          <w:sz w:val="22"/>
          <w:szCs w:val="22"/>
        </w:rPr>
      </w:pPr>
    </w:p>
    <w:p w14:paraId="70A9AF89" w14:textId="77777777" w:rsidR="007A627F" w:rsidRPr="00F06246" w:rsidRDefault="007A627F" w:rsidP="00BC1E40">
      <w:pPr>
        <w:jc w:val="right"/>
        <w:rPr>
          <w:sz w:val="22"/>
          <w:szCs w:val="22"/>
        </w:rPr>
      </w:pPr>
    </w:p>
    <w:p w14:paraId="38C019EC" w14:textId="77777777" w:rsidR="00D5707A" w:rsidRDefault="00D5707A" w:rsidP="00BC1E40">
      <w:pPr>
        <w:jc w:val="right"/>
        <w:rPr>
          <w:sz w:val="22"/>
          <w:szCs w:val="22"/>
        </w:rPr>
      </w:pPr>
    </w:p>
    <w:p w14:paraId="56AAA69D" w14:textId="77777777" w:rsidR="0064299D" w:rsidRDefault="0064299D" w:rsidP="00BC1E40">
      <w:pPr>
        <w:jc w:val="right"/>
        <w:rPr>
          <w:sz w:val="22"/>
          <w:szCs w:val="22"/>
        </w:rPr>
      </w:pPr>
    </w:p>
    <w:p w14:paraId="3FF61BA2" w14:textId="77777777" w:rsidR="0064299D" w:rsidRDefault="0064299D" w:rsidP="00BC1E40">
      <w:pPr>
        <w:jc w:val="right"/>
        <w:rPr>
          <w:sz w:val="22"/>
          <w:szCs w:val="22"/>
        </w:rPr>
      </w:pPr>
    </w:p>
    <w:p w14:paraId="0A5D21AA" w14:textId="77777777" w:rsidR="0064299D" w:rsidRDefault="0064299D" w:rsidP="00BC1E40">
      <w:pPr>
        <w:jc w:val="right"/>
        <w:rPr>
          <w:sz w:val="22"/>
          <w:szCs w:val="22"/>
        </w:rPr>
      </w:pPr>
    </w:p>
    <w:p w14:paraId="2793C0A8" w14:textId="77777777" w:rsidR="0064299D" w:rsidRDefault="0064299D" w:rsidP="00BC1E40">
      <w:pPr>
        <w:jc w:val="right"/>
        <w:rPr>
          <w:sz w:val="22"/>
          <w:szCs w:val="22"/>
        </w:rPr>
      </w:pPr>
    </w:p>
    <w:p w14:paraId="04C6A923" w14:textId="77777777" w:rsidR="0064299D" w:rsidRDefault="0064299D" w:rsidP="00BC1E40">
      <w:pPr>
        <w:jc w:val="right"/>
        <w:rPr>
          <w:sz w:val="22"/>
          <w:szCs w:val="22"/>
        </w:rPr>
      </w:pPr>
    </w:p>
    <w:p w14:paraId="1A8A1864" w14:textId="77777777" w:rsidR="0064299D" w:rsidRDefault="0064299D" w:rsidP="00BC1E40">
      <w:pPr>
        <w:jc w:val="right"/>
        <w:rPr>
          <w:sz w:val="22"/>
          <w:szCs w:val="22"/>
        </w:rPr>
      </w:pPr>
    </w:p>
    <w:p w14:paraId="4566F855" w14:textId="77777777" w:rsidR="0064299D" w:rsidRDefault="0064299D" w:rsidP="00BC1E40">
      <w:pPr>
        <w:jc w:val="right"/>
        <w:rPr>
          <w:sz w:val="22"/>
          <w:szCs w:val="22"/>
        </w:rPr>
      </w:pPr>
    </w:p>
    <w:p w14:paraId="495569C7" w14:textId="77777777" w:rsidR="0064299D" w:rsidRDefault="0064299D" w:rsidP="00BC1E40">
      <w:pPr>
        <w:jc w:val="right"/>
        <w:rPr>
          <w:sz w:val="22"/>
          <w:szCs w:val="22"/>
        </w:rPr>
      </w:pPr>
    </w:p>
    <w:p w14:paraId="46C06D44" w14:textId="77777777" w:rsidR="0064299D" w:rsidRDefault="0064299D" w:rsidP="00BC1E40">
      <w:pPr>
        <w:jc w:val="right"/>
        <w:rPr>
          <w:sz w:val="22"/>
          <w:szCs w:val="22"/>
        </w:rPr>
      </w:pPr>
    </w:p>
    <w:p w14:paraId="513CBE21" w14:textId="77777777" w:rsidR="0064299D" w:rsidRDefault="0064299D" w:rsidP="00BC1E40">
      <w:pPr>
        <w:jc w:val="right"/>
        <w:rPr>
          <w:sz w:val="22"/>
          <w:szCs w:val="22"/>
        </w:rPr>
      </w:pPr>
    </w:p>
    <w:p w14:paraId="78ED35FA" w14:textId="77777777" w:rsidR="0064299D" w:rsidRDefault="0064299D" w:rsidP="00BC1E40">
      <w:pPr>
        <w:jc w:val="right"/>
        <w:rPr>
          <w:sz w:val="22"/>
          <w:szCs w:val="22"/>
        </w:rPr>
      </w:pPr>
    </w:p>
    <w:p w14:paraId="15222A50" w14:textId="77777777" w:rsidR="0064299D" w:rsidRDefault="0064299D" w:rsidP="00BC1E40">
      <w:pPr>
        <w:jc w:val="right"/>
        <w:rPr>
          <w:sz w:val="22"/>
          <w:szCs w:val="22"/>
        </w:rPr>
      </w:pPr>
    </w:p>
    <w:p w14:paraId="448A043E" w14:textId="77777777" w:rsidR="0064299D" w:rsidRDefault="0064299D" w:rsidP="00BC1E40">
      <w:pPr>
        <w:jc w:val="right"/>
        <w:rPr>
          <w:sz w:val="22"/>
          <w:szCs w:val="22"/>
        </w:rPr>
      </w:pPr>
    </w:p>
    <w:p w14:paraId="6EEE4103" w14:textId="77777777" w:rsidR="0064299D" w:rsidRDefault="0064299D" w:rsidP="00BC1E40">
      <w:pPr>
        <w:jc w:val="right"/>
        <w:rPr>
          <w:sz w:val="22"/>
          <w:szCs w:val="22"/>
        </w:rPr>
      </w:pPr>
    </w:p>
    <w:p w14:paraId="55926E83" w14:textId="77777777" w:rsidR="0064299D" w:rsidRDefault="0064299D" w:rsidP="00BC1E40">
      <w:pPr>
        <w:jc w:val="right"/>
        <w:rPr>
          <w:sz w:val="22"/>
          <w:szCs w:val="22"/>
        </w:rPr>
      </w:pPr>
    </w:p>
    <w:p w14:paraId="1F56ED61" w14:textId="71E7681F" w:rsidR="00BC1E40" w:rsidRPr="00F06246" w:rsidRDefault="00BC1E40" w:rsidP="00BC1E40">
      <w:pPr>
        <w:jc w:val="right"/>
        <w:rPr>
          <w:sz w:val="22"/>
          <w:szCs w:val="22"/>
        </w:rPr>
      </w:pPr>
      <w:r w:rsidRPr="00F06246">
        <w:rPr>
          <w:sz w:val="22"/>
          <w:szCs w:val="22"/>
        </w:rPr>
        <w:lastRenderedPageBreak/>
        <w:t>Mažos vertės pirkimo sąlygų</w:t>
      </w:r>
    </w:p>
    <w:p w14:paraId="64DD6286" w14:textId="77777777" w:rsidR="00BC1E40" w:rsidRPr="00F06246" w:rsidRDefault="00BC1E40" w:rsidP="00BC1E40">
      <w:pPr>
        <w:jc w:val="right"/>
        <w:rPr>
          <w:sz w:val="22"/>
          <w:szCs w:val="22"/>
        </w:rPr>
      </w:pPr>
      <w:r w:rsidRPr="00F06246">
        <w:rPr>
          <w:sz w:val="22"/>
          <w:szCs w:val="22"/>
        </w:rPr>
        <w:t>2 priedas</w:t>
      </w:r>
    </w:p>
    <w:p w14:paraId="1C19A90A" w14:textId="77777777" w:rsidR="00BC1E40" w:rsidRPr="00F06246" w:rsidRDefault="00BC1E40" w:rsidP="00736BE1">
      <w:pPr>
        <w:ind w:left="567"/>
        <w:rPr>
          <w:b/>
          <w:sz w:val="22"/>
          <w:szCs w:val="22"/>
        </w:rPr>
      </w:pPr>
    </w:p>
    <w:p w14:paraId="1F76AFDD" w14:textId="77777777" w:rsidR="00BC1E40" w:rsidRPr="00F06246" w:rsidRDefault="00BC1E40" w:rsidP="00736BE1">
      <w:pPr>
        <w:ind w:left="567"/>
        <w:rPr>
          <w:b/>
          <w:sz w:val="22"/>
          <w:szCs w:val="22"/>
        </w:rPr>
      </w:pPr>
    </w:p>
    <w:p w14:paraId="274572D9" w14:textId="77777777" w:rsidR="00BC1E40" w:rsidRPr="00F06246" w:rsidRDefault="00BC1E40" w:rsidP="00BC1E40">
      <w:pPr>
        <w:ind w:right="-178"/>
        <w:jc w:val="center"/>
        <w:rPr>
          <w:sz w:val="22"/>
          <w:szCs w:val="22"/>
        </w:rPr>
      </w:pPr>
      <w:r w:rsidRPr="00F06246">
        <w:rPr>
          <w:sz w:val="22"/>
          <w:szCs w:val="22"/>
        </w:rPr>
        <w:t>Herbas arba prekių ženklas</w:t>
      </w:r>
    </w:p>
    <w:p w14:paraId="2E53C633" w14:textId="77777777" w:rsidR="00BC1E40" w:rsidRPr="00F06246" w:rsidRDefault="00BC1E40" w:rsidP="00BC1E40">
      <w:pPr>
        <w:ind w:right="-178"/>
        <w:jc w:val="center"/>
        <w:rPr>
          <w:sz w:val="22"/>
          <w:szCs w:val="22"/>
        </w:rPr>
      </w:pPr>
    </w:p>
    <w:p w14:paraId="5EE7646C" w14:textId="77777777" w:rsidR="00BC1E40" w:rsidRPr="00F06246" w:rsidRDefault="00BC1E40" w:rsidP="00BC1E40">
      <w:pPr>
        <w:ind w:right="-178"/>
        <w:jc w:val="center"/>
        <w:rPr>
          <w:sz w:val="22"/>
          <w:szCs w:val="22"/>
        </w:rPr>
      </w:pPr>
      <w:r w:rsidRPr="00F06246">
        <w:rPr>
          <w:sz w:val="22"/>
          <w:szCs w:val="22"/>
        </w:rPr>
        <w:t>(Tiekėjo pavadinimas)</w:t>
      </w:r>
    </w:p>
    <w:p w14:paraId="6E047187" w14:textId="77777777" w:rsidR="00BC1E40" w:rsidRPr="00F06246" w:rsidRDefault="00BC1E40" w:rsidP="00BC1E40">
      <w:pPr>
        <w:ind w:right="-178"/>
        <w:jc w:val="center"/>
        <w:rPr>
          <w:sz w:val="22"/>
          <w:szCs w:val="22"/>
        </w:rPr>
      </w:pPr>
      <w:r w:rsidRPr="00F06246">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843045" w14:textId="77777777" w:rsidR="00BC1E40" w:rsidRPr="00F06246" w:rsidRDefault="00BC1E40" w:rsidP="00BC1E40">
      <w:pPr>
        <w:ind w:right="-178"/>
        <w:rPr>
          <w:sz w:val="22"/>
          <w:szCs w:val="22"/>
        </w:rPr>
      </w:pPr>
    </w:p>
    <w:p w14:paraId="593C9404" w14:textId="77777777" w:rsidR="00BC1E40" w:rsidRPr="00F06246" w:rsidRDefault="00BC1E40" w:rsidP="00BC1E40">
      <w:pPr>
        <w:jc w:val="both"/>
        <w:rPr>
          <w:sz w:val="22"/>
          <w:szCs w:val="22"/>
        </w:rPr>
      </w:pPr>
      <w:r w:rsidRPr="00F06246">
        <w:rPr>
          <w:sz w:val="22"/>
          <w:szCs w:val="22"/>
        </w:rPr>
        <w:t>__________________________</w:t>
      </w:r>
    </w:p>
    <w:p w14:paraId="04074C33" w14:textId="77777777" w:rsidR="00BC1E40" w:rsidRPr="00F06246" w:rsidRDefault="00BC1E40" w:rsidP="00BC1E40">
      <w:pPr>
        <w:tabs>
          <w:tab w:val="center" w:pos="2520"/>
        </w:tabs>
        <w:jc w:val="both"/>
        <w:rPr>
          <w:sz w:val="22"/>
          <w:szCs w:val="22"/>
        </w:rPr>
      </w:pPr>
      <w:r w:rsidRPr="00F06246">
        <w:rPr>
          <w:sz w:val="22"/>
          <w:szCs w:val="22"/>
        </w:rPr>
        <w:t>(Adresatas (perkančioji organizacija))</w:t>
      </w:r>
    </w:p>
    <w:p w14:paraId="270305D6" w14:textId="77777777" w:rsidR="00BC1E40" w:rsidRPr="00F06246" w:rsidRDefault="00BC1E40" w:rsidP="00BC1E40">
      <w:pPr>
        <w:jc w:val="center"/>
        <w:rPr>
          <w:b/>
          <w:sz w:val="22"/>
          <w:szCs w:val="22"/>
        </w:rPr>
      </w:pPr>
    </w:p>
    <w:p w14:paraId="3A03BD42" w14:textId="0CA4F5F6" w:rsidR="00BC1E40" w:rsidRPr="00F06246" w:rsidRDefault="000C1F53" w:rsidP="00BC1E40">
      <w:pPr>
        <w:jc w:val="center"/>
        <w:rPr>
          <w:b/>
          <w:sz w:val="22"/>
          <w:szCs w:val="22"/>
        </w:rPr>
      </w:pPr>
      <w:r w:rsidRPr="00F06246">
        <w:rPr>
          <w:b/>
          <w:sz w:val="22"/>
          <w:szCs w:val="22"/>
        </w:rPr>
        <w:t>SUVIRINIMO</w:t>
      </w:r>
      <w:r>
        <w:rPr>
          <w:b/>
          <w:sz w:val="22"/>
          <w:szCs w:val="22"/>
        </w:rPr>
        <w:t xml:space="preserve"> PROCESUI SKIRTOS PAGALBINĖS MEDŽIAGOS IR PRIEMONĖS</w:t>
      </w:r>
    </w:p>
    <w:p w14:paraId="3C8050A3" w14:textId="77777777" w:rsidR="00BC1E40" w:rsidRPr="00F06246" w:rsidRDefault="00BC1E40" w:rsidP="00BC1E40">
      <w:pPr>
        <w:tabs>
          <w:tab w:val="right" w:leader="underscore" w:pos="8505"/>
        </w:tabs>
        <w:jc w:val="center"/>
        <w:rPr>
          <w:b/>
          <w:sz w:val="22"/>
          <w:szCs w:val="22"/>
        </w:rPr>
      </w:pPr>
    </w:p>
    <w:p w14:paraId="21A257E1" w14:textId="77777777" w:rsidR="00BC1E40" w:rsidRPr="00F06246" w:rsidRDefault="00BC1E40" w:rsidP="00BC1E40">
      <w:pPr>
        <w:shd w:val="clear" w:color="auto" w:fill="FFFFFF"/>
        <w:jc w:val="center"/>
        <w:rPr>
          <w:sz w:val="22"/>
          <w:szCs w:val="22"/>
        </w:rPr>
      </w:pPr>
      <w:r w:rsidRPr="00F06246">
        <w:rPr>
          <w:sz w:val="22"/>
          <w:szCs w:val="22"/>
        </w:rPr>
        <w:t xml:space="preserve">____________________________ </w:t>
      </w:r>
    </w:p>
    <w:p w14:paraId="0F08C9AB" w14:textId="77777777" w:rsidR="00BC1E40" w:rsidRDefault="00BC1E40" w:rsidP="008C63D1">
      <w:pPr>
        <w:shd w:val="clear" w:color="auto" w:fill="FFFFFF"/>
        <w:jc w:val="center"/>
        <w:rPr>
          <w:bCs/>
          <w:color w:val="000000"/>
          <w:sz w:val="22"/>
          <w:szCs w:val="22"/>
          <w:vertAlign w:val="superscript"/>
        </w:rPr>
      </w:pPr>
      <w:r w:rsidRPr="00F06246">
        <w:rPr>
          <w:bCs/>
          <w:color w:val="000000"/>
          <w:sz w:val="22"/>
          <w:szCs w:val="22"/>
          <w:vertAlign w:val="superscript"/>
        </w:rPr>
        <w:t>(Data, vieta)</w:t>
      </w:r>
    </w:p>
    <w:p w14:paraId="706D0BA8" w14:textId="77777777" w:rsidR="008F1389" w:rsidRDefault="008F1389" w:rsidP="008C63D1">
      <w:pPr>
        <w:shd w:val="clear" w:color="auto" w:fill="FFFFFF"/>
        <w:jc w:val="center"/>
        <w:rPr>
          <w:bCs/>
          <w:color w:val="000000"/>
          <w:sz w:val="22"/>
          <w:szCs w:val="22"/>
          <w:vertAlign w:val="superscript"/>
        </w:rPr>
      </w:pPr>
    </w:p>
    <w:p w14:paraId="5852E462" w14:textId="77777777" w:rsidR="000C1F53" w:rsidRPr="00F06246" w:rsidRDefault="000C1F53" w:rsidP="008C63D1">
      <w:pPr>
        <w:shd w:val="clear" w:color="auto" w:fill="FFFFFF"/>
        <w:jc w:val="center"/>
        <w:rPr>
          <w:bCs/>
          <w:color w:val="000000"/>
          <w:sz w:val="22"/>
          <w:szCs w:val="22"/>
          <w:vertAlign w:val="superscript"/>
        </w:rPr>
      </w:pPr>
    </w:p>
    <w:p w14:paraId="5F2D511A" w14:textId="77777777" w:rsidR="00BC1E40" w:rsidRPr="00F06246" w:rsidRDefault="00B3411F" w:rsidP="00B3411F">
      <w:pPr>
        <w:rPr>
          <w:sz w:val="22"/>
          <w:szCs w:val="22"/>
        </w:rPr>
      </w:pPr>
      <w:r w:rsidRPr="00F06246">
        <w:rPr>
          <w:bCs/>
          <w:color w:val="000000"/>
          <w:sz w:val="22"/>
          <w:szCs w:val="22"/>
          <w:vertAlign w:val="superscript"/>
        </w:rPr>
        <w:t xml:space="preserve"> </w:t>
      </w:r>
      <w:r w:rsidRPr="00F06246">
        <w:rPr>
          <w:sz w:val="22"/>
          <w:szCs w:val="22"/>
        </w:rPr>
        <w:t xml:space="preserve">   </w:t>
      </w:r>
      <w:r w:rsidR="00BC1E40" w:rsidRPr="00F06246">
        <w:rPr>
          <w:sz w:val="22"/>
          <w:szCs w:val="22"/>
        </w:rPr>
        <w:t>Mes siūlome prekes ir patvirtiname, kad jos atitinka visus techninėje specifikacijoje keliamus reikalavimus:</w:t>
      </w:r>
    </w:p>
    <w:tbl>
      <w:tblPr>
        <w:tblW w:w="9791" w:type="dxa"/>
        <w:jc w:val="center"/>
        <w:tblLayout w:type="fixed"/>
        <w:tblLook w:val="04A0" w:firstRow="1" w:lastRow="0" w:firstColumn="1" w:lastColumn="0" w:noHBand="0" w:noVBand="1"/>
      </w:tblPr>
      <w:tblGrid>
        <w:gridCol w:w="535"/>
        <w:gridCol w:w="6660"/>
        <w:gridCol w:w="1305"/>
        <w:gridCol w:w="1291"/>
      </w:tblGrid>
      <w:tr w:rsidR="00555DBF" w:rsidRPr="00F06246" w14:paraId="10733402"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14:paraId="688D442F" w14:textId="77777777" w:rsidR="00555DBF" w:rsidRPr="00F06246" w:rsidRDefault="00555DBF" w:rsidP="00991870">
            <w:pPr>
              <w:pStyle w:val="Betarp"/>
              <w:jc w:val="center"/>
              <w:rPr>
                <w:rFonts w:ascii="Times New Roman" w:hAnsi="Times New Roman"/>
              </w:rPr>
            </w:pPr>
            <w:r w:rsidRPr="00F06246">
              <w:rPr>
                <w:rFonts w:ascii="Times New Roman" w:hAnsi="Times New Roman"/>
              </w:rPr>
              <w:t>Eil. Nr.</w:t>
            </w:r>
          </w:p>
        </w:tc>
        <w:tc>
          <w:tcPr>
            <w:tcW w:w="6660" w:type="dxa"/>
            <w:tcBorders>
              <w:top w:val="single" w:sz="4" w:space="0" w:color="auto"/>
              <w:left w:val="single" w:sz="4" w:space="0" w:color="auto"/>
              <w:bottom w:val="single" w:sz="4" w:space="0" w:color="auto"/>
              <w:right w:val="single" w:sz="4" w:space="0" w:color="auto"/>
            </w:tcBorders>
            <w:shd w:val="clear" w:color="auto" w:fill="D9D9D9"/>
            <w:vAlign w:val="center"/>
          </w:tcPr>
          <w:p w14:paraId="0E7DB4F1" w14:textId="77777777" w:rsidR="00555DBF" w:rsidRPr="00F06246" w:rsidRDefault="00555DBF" w:rsidP="00920219">
            <w:pPr>
              <w:pStyle w:val="Betarp"/>
              <w:jc w:val="center"/>
              <w:rPr>
                <w:rFonts w:ascii="Times New Roman" w:hAnsi="Times New Roman"/>
              </w:rPr>
            </w:pPr>
            <w:r w:rsidRPr="00F06246">
              <w:rPr>
                <w:rFonts w:ascii="Times New Roman" w:hAnsi="Times New Roman"/>
              </w:rPr>
              <w:t>Prekės pavadinimas</w:t>
            </w:r>
          </w:p>
        </w:tc>
        <w:tc>
          <w:tcPr>
            <w:tcW w:w="1305" w:type="dxa"/>
            <w:tcBorders>
              <w:top w:val="single" w:sz="4" w:space="0" w:color="auto"/>
              <w:left w:val="single" w:sz="4" w:space="0" w:color="auto"/>
              <w:bottom w:val="single" w:sz="4" w:space="0" w:color="auto"/>
              <w:right w:val="single" w:sz="4" w:space="0" w:color="auto"/>
            </w:tcBorders>
            <w:shd w:val="clear" w:color="auto" w:fill="D9D9D9"/>
            <w:vAlign w:val="center"/>
          </w:tcPr>
          <w:p w14:paraId="07932A51" w14:textId="77777777" w:rsidR="00555DBF" w:rsidRPr="00F06246" w:rsidRDefault="00555DBF" w:rsidP="00920219">
            <w:pPr>
              <w:pStyle w:val="Betarp"/>
              <w:jc w:val="center"/>
              <w:rPr>
                <w:rFonts w:ascii="Times New Roman" w:hAnsi="Times New Roman"/>
              </w:rPr>
            </w:pPr>
            <w:r w:rsidRPr="00F06246">
              <w:rPr>
                <w:rFonts w:ascii="Times New Roman" w:hAnsi="Times New Roman"/>
              </w:rPr>
              <w:t>Mato vienetas</w:t>
            </w:r>
          </w:p>
        </w:tc>
        <w:tc>
          <w:tcPr>
            <w:tcW w:w="1291" w:type="dxa"/>
            <w:tcBorders>
              <w:top w:val="single" w:sz="4" w:space="0" w:color="auto"/>
              <w:left w:val="single" w:sz="4" w:space="0" w:color="auto"/>
              <w:bottom w:val="single" w:sz="4" w:space="0" w:color="auto"/>
              <w:right w:val="single" w:sz="4" w:space="0" w:color="auto"/>
            </w:tcBorders>
            <w:shd w:val="clear" w:color="auto" w:fill="D9D9D9"/>
            <w:vAlign w:val="center"/>
          </w:tcPr>
          <w:p w14:paraId="33CB11B6" w14:textId="77777777" w:rsidR="00555DBF" w:rsidRPr="00F06246" w:rsidRDefault="00555DBF" w:rsidP="00920219">
            <w:pPr>
              <w:pStyle w:val="Betarp"/>
              <w:jc w:val="center"/>
              <w:rPr>
                <w:rFonts w:ascii="Times New Roman" w:hAnsi="Times New Roman"/>
              </w:rPr>
            </w:pPr>
            <w:r w:rsidRPr="00F06246">
              <w:rPr>
                <w:rFonts w:ascii="Times New Roman" w:hAnsi="Times New Roman"/>
              </w:rPr>
              <w:t>Vieneto  kaina eurais be PVM</w:t>
            </w:r>
          </w:p>
        </w:tc>
      </w:tr>
      <w:tr w:rsidR="00555DBF" w:rsidRPr="00F06246" w14:paraId="1B1F17FB" w14:textId="77777777" w:rsidTr="00A93885">
        <w:trPr>
          <w:trHeight w:val="430"/>
          <w:jc w:val="center"/>
        </w:trPr>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14:paraId="2E9EEFBE" w14:textId="77777777" w:rsidR="00555DBF" w:rsidRPr="00F06246" w:rsidRDefault="00555DBF" w:rsidP="00991870">
            <w:pPr>
              <w:pStyle w:val="Betarp"/>
              <w:jc w:val="center"/>
              <w:rPr>
                <w:rFonts w:ascii="Times New Roman" w:hAnsi="Times New Roman"/>
                <w:i/>
              </w:rPr>
            </w:pPr>
            <w:r w:rsidRPr="00F06246">
              <w:rPr>
                <w:rFonts w:ascii="Times New Roman" w:hAnsi="Times New Roman"/>
                <w:i/>
              </w:rPr>
              <w:t>1</w:t>
            </w:r>
          </w:p>
        </w:tc>
        <w:tc>
          <w:tcPr>
            <w:tcW w:w="6660" w:type="dxa"/>
            <w:tcBorders>
              <w:top w:val="single" w:sz="4" w:space="0" w:color="auto"/>
              <w:left w:val="single" w:sz="4" w:space="0" w:color="auto"/>
              <w:bottom w:val="single" w:sz="4" w:space="0" w:color="auto"/>
              <w:right w:val="single" w:sz="4" w:space="0" w:color="auto"/>
            </w:tcBorders>
            <w:shd w:val="clear" w:color="auto" w:fill="D9D9D9"/>
            <w:vAlign w:val="center"/>
          </w:tcPr>
          <w:p w14:paraId="22601CA6" w14:textId="77777777" w:rsidR="00555DBF" w:rsidRPr="00F06246" w:rsidRDefault="00555DBF" w:rsidP="00920219">
            <w:pPr>
              <w:pStyle w:val="Betarp"/>
              <w:jc w:val="center"/>
              <w:rPr>
                <w:rFonts w:ascii="Times New Roman" w:hAnsi="Times New Roman"/>
                <w:i/>
              </w:rPr>
            </w:pPr>
            <w:r w:rsidRPr="00F06246">
              <w:rPr>
                <w:rFonts w:ascii="Times New Roman" w:hAnsi="Times New Roman"/>
                <w:i/>
              </w:rPr>
              <w:t>2</w:t>
            </w:r>
          </w:p>
        </w:tc>
        <w:tc>
          <w:tcPr>
            <w:tcW w:w="1305" w:type="dxa"/>
            <w:tcBorders>
              <w:top w:val="single" w:sz="4" w:space="0" w:color="auto"/>
              <w:left w:val="single" w:sz="4" w:space="0" w:color="auto"/>
              <w:bottom w:val="single" w:sz="4" w:space="0" w:color="auto"/>
              <w:right w:val="single" w:sz="4" w:space="0" w:color="auto"/>
            </w:tcBorders>
            <w:shd w:val="clear" w:color="auto" w:fill="D9D9D9"/>
            <w:vAlign w:val="center"/>
          </w:tcPr>
          <w:p w14:paraId="5C37D0DD" w14:textId="77777777" w:rsidR="00555DBF" w:rsidRPr="00F06246" w:rsidRDefault="00555DBF" w:rsidP="00920219">
            <w:pPr>
              <w:pStyle w:val="Betarp"/>
              <w:jc w:val="center"/>
              <w:rPr>
                <w:rFonts w:ascii="Times New Roman" w:hAnsi="Times New Roman"/>
                <w:i/>
              </w:rPr>
            </w:pPr>
            <w:r w:rsidRPr="00F06246">
              <w:rPr>
                <w:rFonts w:ascii="Times New Roman" w:hAnsi="Times New Roman"/>
                <w:i/>
              </w:rPr>
              <w:t>3</w:t>
            </w:r>
          </w:p>
        </w:tc>
        <w:tc>
          <w:tcPr>
            <w:tcW w:w="1291" w:type="dxa"/>
            <w:tcBorders>
              <w:top w:val="single" w:sz="4" w:space="0" w:color="auto"/>
              <w:left w:val="single" w:sz="4" w:space="0" w:color="auto"/>
              <w:bottom w:val="single" w:sz="4" w:space="0" w:color="auto"/>
              <w:right w:val="single" w:sz="4" w:space="0" w:color="auto"/>
            </w:tcBorders>
            <w:shd w:val="clear" w:color="auto" w:fill="D9D9D9"/>
            <w:vAlign w:val="center"/>
          </w:tcPr>
          <w:p w14:paraId="64548FD7" w14:textId="77777777" w:rsidR="00555DBF" w:rsidRPr="00F06246" w:rsidRDefault="00555DBF" w:rsidP="00920219">
            <w:pPr>
              <w:pStyle w:val="Betarp"/>
              <w:jc w:val="center"/>
              <w:rPr>
                <w:rFonts w:ascii="Times New Roman" w:hAnsi="Times New Roman"/>
                <w:i/>
              </w:rPr>
            </w:pPr>
            <w:r w:rsidRPr="00F06246">
              <w:rPr>
                <w:rFonts w:ascii="Times New Roman" w:hAnsi="Times New Roman"/>
                <w:i/>
              </w:rPr>
              <w:t>4</w:t>
            </w:r>
          </w:p>
        </w:tc>
      </w:tr>
      <w:tr w:rsidR="00D50796" w:rsidRPr="00F06246" w14:paraId="0E2FCB1D"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2E7A8BD" w14:textId="5E171FA8" w:rsidR="00D50796" w:rsidRPr="00F06246" w:rsidRDefault="00D50796" w:rsidP="00D50796">
            <w:pPr>
              <w:jc w:val="center"/>
              <w:rPr>
                <w:color w:val="000000"/>
                <w:sz w:val="22"/>
                <w:szCs w:val="22"/>
              </w:rPr>
            </w:pPr>
            <w:r>
              <w:rPr>
                <w:color w:val="000000"/>
                <w:sz w:val="22"/>
                <w:szCs w:val="22"/>
              </w:rPr>
              <w:t>1.</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AD2F7D4" w14:textId="19A16523" w:rsidR="00D50796" w:rsidRPr="003954EA" w:rsidRDefault="00D50796" w:rsidP="00D50796">
            <w:pPr>
              <w:rPr>
                <w:i/>
                <w:sz w:val="22"/>
                <w:szCs w:val="22"/>
              </w:rPr>
            </w:pPr>
            <w:r w:rsidRPr="00CA72A2">
              <w:rPr>
                <w:i/>
                <w:iCs/>
              </w:rPr>
              <w:t>Abrazyvini</w:t>
            </w:r>
            <w:r>
              <w:rPr>
                <w:i/>
                <w:iCs/>
              </w:rPr>
              <w:t>s</w:t>
            </w:r>
            <w:r w:rsidRPr="00CA72A2">
              <w:rPr>
                <w:i/>
                <w:iCs/>
              </w:rPr>
              <w:t xml:space="preserve"> pjovimo diskeli</w:t>
            </w:r>
            <w:r>
              <w:rPr>
                <w:i/>
                <w:iCs/>
              </w:rPr>
              <w:t>s</w:t>
            </w:r>
            <w:r w:rsidRPr="00CA72A2">
              <w:rPr>
                <w:i/>
                <w:iCs/>
              </w:rPr>
              <w:t xml:space="preserve"> juodajam ir nerūdijančiam plienui, 125</w:t>
            </w:r>
            <w:r>
              <w:rPr>
                <w:i/>
                <w:iCs/>
              </w:rPr>
              <w:t>x</w:t>
            </w:r>
            <w:r w:rsidRPr="00CA72A2">
              <w:rPr>
                <w:i/>
                <w:iCs/>
              </w:rPr>
              <w:t>1,0</w:t>
            </w:r>
            <w:r>
              <w:rPr>
                <w:i/>
                <w:iCs/>
              </w:rPr>
              <w:t>x</w:t>
            </w:r>
            <w:r w:rsidRPr="00CA72A2">
              <w:rPr>
                <w:i/>
                <w:iCs/>
              </w:rPr>
              <w:t>22 mm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A7A65FF" w14:textId="40CAD290"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64A7A347" w14:textId="283E4A52" w:rsidR="00D50796" w:rsidRPr="00F06246" w:rsidRDefault="00D50796" w:rsidP="00D50796">
            <w:pPr>
              <w:jc w:val="center"/>
              <w:rPr>
                <w:i/>
                <w:color w:val="FF0000"/>
                <w:sz w:val="22"/>
                <w:szCs w:val="22"/>
              </w:rPr>
            </w:pPr>
          </w:p>
        </w:tc>
      </w:tr>
      <w:tr w:rsidR="00D50796" w:rsidRPr="00F06246" w14:paraId="7DBA7A66"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5A8FD5B9" w14:textId="30543D07" w:rsidR="00D50796" w:rsidRPr="00F06246" w:rsidRDefault="00D50796" w:rsidP="00D50796">
            <w:pPr>
              <w:jc w:val="center"/>
              <w:rPr>
                <w:color w:val="000000"/>
                <w:sz w:val="22"/>
                <w:szCs w:val="22"/>
              </w:rPr>
            </w:pPr>
            <w:r>
              <w:rPr>
                <w:color w:val="000000"/>
                <w:sz w:val="22"/>
                <w:szCs w:val="22"/>
              </w:rPr>
              <w:t>2.</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392E4F98" w14:textId="5C59EB8A" w:rsidR="00D50796" w:rsidRPr="00F06246" w:rsidRDefault="00D50796" w:rsidP="00D50796">
            <w:pPr>
              <w:rPr>
                <w:i/>
                <w:color w:val="FF0000"/>
                <w:sz w:val="22"/>
                <w:szCs w:val="22"/>
              </w:rPr>
            </w:pPr>
            <w:r w:rsidRPr="00CA72A2">
              <w:rPr>
                <w:i/>
                <w:iCs/>
              </w:rPr>
              <w:t>Abrazyvini</w:t>
            </w:r>
            <w:r>
              <w:rPr>
                <w:i/>
                <w:iCs/>
              </w:rPr>
              <w:t>s</w:t>
            </w:r>
            <w:r w:rsidRPr="00CA72A2">
              <w:rPr>
                <w:i/>
                <w:iCs/>
              </w:rPr>
              <w:t xml:space="preserve"> pjovimo diskeli</w:t>
            </w:r>
            <w:r>
              <w:rPr>
                <w:i/>
                <w:iCs/>
              </w:rPr>
              <w:t>s</w:t>
            </w:r>
            <w:r w:rsidRPr="00CA72A2">
              <w:rPr>
                <w:i/>
                <w:iCs/>
              </w:rPr>
              <w:t xml:space="preserve"> juodajam ir nerūdijančiam plienui, 125</w:t>
            </w:r>
            <w:r>
              <w:rPr>
                <w:i/>
                <w:iCs/>
              </w:rPr>
              <w:t>x</w:t>
            </w:r>
            <w:r w:rsidRPr="00CA72A2">
              <w:rPr>
                <w:i/>
                <w:iCs/>
              </w:rPr>
              <w:t>2,0</w:t>
            </w:r>
            <w:r>
              <w:rPr>
                <w:i/>
                <w:iCs/>
              </w:rPr>
              <w:t>x</w:t>
            </w:r>
            <w:r w:rsidRPr="00CA72A2">
              <w:rPr>
                <w:i/>
                <w:iCs/>
              </w:rPr>
              <w:t>22 mm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B057A8" w14:textId="2AC4CD28"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481F8EEA" w14:textId="78B5F212" w:rsidR="00D50796" w:rsidRPr="00F06246" w:rsidRDefault="00D50796" w:rsidP="00D50796">
            <w:pPr>
              <w:jc w:val="center"/>
              <w:rPr>
                <w:i/>
                <w:color w:val="FF0000"/>
                <w:sz w:val="22"/>
                <w:szCs w:val="22"/>
              </w:rPr>
            </w:pPr>
          </w:p>
        </w:tc>
      </w:tr>
      <w:tr w:rsidR="00D50796" w:rsidRPr="00F06246" w14:paraId="02CAB06F"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5F6A19F" w14:textId="262B2C42" w:rsidR="00D50796" w:rsidRPr="00F06246" w:rsidRDefault="00D50796" w:rsidP="00D50796">
            <w:pPr>
              <w:jc w:val="center"/>
              <w:rPr>
                <w:color w:val="000000"/>
                <w:sz w:val="22"/>
                <w:szCs w:val="22"/>
              </w:rPr>
            </w:pPr>
            <w:r>
              <w:rPr>
                <w:color w:val="000000"/>
                <w:sz w:val="22"/>
                <w:szCs w:val="22"/>
              </w:rPr>
              <w:t>3.</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2B3567A" w14:textId="0D1B86A2" w:rsidR="00D50796" w:rsidRPr="00F06246" w:rsidRDefault="00D50796" w:rsidP="00D50796">
            <w:pPr>
              <w:rPr>
                <w:i/>
                <w:color w:val="FF0000"/>
                <w:sz w:val="22"/>
                <w:szCs w:val="22"/>
              </w:rPr>
            </w:pPr>
            <w:r w:rsidRPr="00CA72A2">
              <w:rPr>
                <w:i/>
                <w:iCs/>
              </w:rPr>
              <w:t>Abrazyvinis šlifavimo diskelis juodajam ir nerūdijančiam plienui, 125</w:t>
            </w:r>
            <w:r>
              <w:rPr>
                <w:i/>
                <w:iCs/>
              </w:rPr>
              <w:t>x</w:t>
            </w:r>
            <w:r w:rsidRPr="00CA72A2">
              <w:rPr>
                <w:i/>
                <w:iCs/>
              </w:rPr>
              <w:t>7,0</w:t>
            </w:r>
            <w:r>
              <w:rPr>
                <w:i/>
                <w:iCs/>
              </w:rPr>
              <w:t>x</w:t>
            </w:r>
            <w:r w:rsidRPr="00CA72A2">
              <w:rPr>
                <w:i/>
                <w:iCs/>
              </w:rPr>
              <w:t>22 mm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50954FE" w14:textId="0AA19687"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020E89D7" w14:textId="771484E9" w:rsidR="00D50796" w:rsidRPr="00F06246" w:rsidRDefault="00D50796" w:rsidP="00D50796">
            <w:pPr>
              <w:jc w:val="center"/>
              <w:rPr>
                <w:i/>
                <w:color w:val="FF0000"/>
                <w:sz w:val="22"/>
                <w:szCs w:val="22"/>
              </w:rPr>
            </w:pPr>
          </w:p>
        </w:tc>
      </w:tr>
      <w:tr w:rsidR="00D50796" w:rsidRPr="00F06246" w14:paraId="0DCD6A64"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4DF5610" w14:textId="7A018515" w:rsidR="00D50796" w:rsidRPr="00F06246" w:rsidRDefault="00D50796" w:rsidP="00D50796">
            <w:pPr>
              <w:jc w:val="center"/>
              <w:rPr>
                <w:color w:val="000000"/>
                <w:sz w:val="22"/>
                <w:szCs w:val="22"/>
              </w:rPr>
            </w:pPr>
            <w:r>
              <w:rPr>
                <w:color w:val="000000"/>
                <w:sz w:val="22"/>
                <w:szCs w:val="22"/>
              </w:rPr>
              <w:t>4.</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6F57613" w14:textId="697DAB2C" w:rsidR="00D50796" w:rsidRPr="00F06246" w:rsidRDefault="00D50796" w:rsidP="00D50796">
            <w:pPr>
              <w:rPr>
                <w:i/>
                <w:color w:val="FF0000"/>
                <w:sz w:val="22"/>
                <w:szCs w:val="22"/>
              </w:rPr>
            </w:pPr>
            <w:r w:rsidRPr="00CA72A2">
              <w:rPr>
                <w:i/>
                <w:iCs/>
              </w:rPr>
              <w:t>Abrazyvini</w:t>
            </w:r>
            <w:r>
              <w:rPr>
                <w:i/>
                <w:iCs/>
              </w:rPr>
              <w:t>s</w:t>
            </w:r>
            <w:r w:rsidRPr="00CA72A2">
              <w:rPr>
                <w:i/>
                <w:iCs/>
              </w:rPr>
              <w:t xml:space="preserve"> lapelinis šlifavimo diskelis, 125</w:t>
            </w:r>
            <w:r>
              <w:rPr>
                <w:i/>
                <w:iCs/>
              </w:rPr>
              <w:t>x</w:t>
            </w:r>
            <w:r w:rsidRPr="00CA72A2">
              <w:rPr>
                <w:i/>
                <w:iCs/>
              </w:rPr>
              <w:t>22 mm</w:t>
            </w:r>
            <w:r>
              <w:rPr>
                <w:i/>
                <w:iCs/>
              </w:rPr>
              <w:t>,</w:t>
            </w:r>
            <w:r w:rsidRPr="00CA72A2">
              <w:rPr>
                <w:i/>
                <w:iCs/>
              </w:rPr>
              <w:t xml:space="preserve"> P40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1BFC065" w14:textId="09CEFC90"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7444C884" w14:textId="693BDFE5" w:rsidR="00D50796" w:rsidRPr="00F06246" w:rsidRDefault="00D50796" w:rsidP="00D50796">
            <w:pPr>
              <w:jc w:val="center"/>
              <w:rPr>
                <w:i/>
                <w:color w:val="FF0000"/>
                <w:sz w:val="22"/>
                <w:szCs w:val="22"/>
              </w:rPr>
            </w:pPr>
          </w:p>
        </w:tc>
      </w:tr>
      <w:tr w:rsidR="00D50796" w:rsidRPr="00F06246" w14:paraId="2C99B8FB"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C772A50" w14:textId="7A945F01" w:rsidR="00D50796" w:rsidRPr="00F06246" w:rsidRDefault="00D50796" w:rsidP="00D50796">
            <w:pPr>
              <w:jc w:val="center"/>
              <w:rPr>
                <w:color w:val="000000"/>
                <w:sz w:val="22"/>
                <w:szCs w:val="22"/>
              </w:rPr>
            </w:pPr>
            <w:r>
              <w:rPr>
                <w:color w:val="000000"/>
                <w:sz w:val="22"/>
                <w:szCs w:val="22"/>
              </w:rPr>
              <w:t>5.</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29F0A71" w14:textId="12FE11F9" w:rsidR="00D50796" w:rsidRPr="00F06246" w:rsidRDefault="00D50796" w:rsidP="00D50796">
            <w:pPr>
              <w:rPr>
                <w:i/>
                <w:color w:val="FF0000"/>
                <w:sz w:val="22"/>
                <w:szCs w:val="22"/>
              </w:rPr>
            </w:pPr>
            <w:r w:rsidRPr="00CA72A2">
              <w:rPr>
                <w:i/>
                <w:iCs/>
              </w:rPr>
              <w:t>Abrazyvini</w:t>
            </w:r>
            <w:r>
              <w:rPr>
                <w:i/>
                <w:iCs/>
              </w:rPr>
              <w:t>s</w:t>
            </w:r>
            <w:r w:rsidRPr="00CA72A2">
              <w:rPr>
                <w:i/>
                <w:iCs/>
              </w:rPr>
              <w:t xml:space="preserve"> lapelinis šlifavimo diskelis, 125</w:t>
            </w:r>
            <w:r>
              <w:rPr>
                <w:i/>
                <w:iCs/>
              </w:rPr>
              <w:t>x</w:t>
            </w:r>
            <w:r w:rsidRPr="00CA72A2">
              <w:rPr>
                <w:i/>
                <w:iCs/>
              </w:rPr>
              <w:t>22 mm</w:t>
            </w:r>
            <w:r>
              <w:rPr>
                <w:i/>
                <w:iCs/>
              </w:rPr>
              <w:t>,</w:t>
            </w:r>
            <w:r w:rsidRPr="00CA72A2">
              <w:rPr>
                <w:i/>
                <w:iCs/>
              </w:rPr>
              <w:t xml:space="preserve"> P60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A60608D" w14:textId="16E3EF52"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6E64D058" w14:textId="39093AC5" w:rsidR="00D50796" w:rsidRPr="00F06246" w:rsidRDefault="00D50796" w:rsidP="00D50796">
            <w:pPr>
              <w:jc w:val="center"/>
              <w:rPr>
                <w:i/>
                <w:color w:val="FF0000"/>
                <w:sz w:val="22"/>
                <w:szCs w:val="22"/>
              </w:rPr>
            </w:pPr>
          </w:p>
        </w:tc>
      </w:tr>
      <w:tr w:rsidR="00D50796" w:rsidRPr="00F06246" w14:paraId="3B02EE17"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205A3626" w14:textId="08B0F992" w:rsidR="00D50796" w:rsidRPr="00F06246" w:rsidRDefault="00D50796" w:rsidP="00D50796">
            <w:pPr>
              <w:jc w:val="center"/>
              <w:rPr>
                <w:color w:val="000000"/>
                <w:sz w:val="22"/>
                <w:szCs w:val="22"/>
              </w:rPr>
            </w:pPr>
            <w:r>
              <w:rPr>
                <w:color w:val="000000"/>
                <w:sz w:val="22"/>
                <w:szCs w:val="22"/>
              </w:rPr>
              <w:t>6.</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3FDC15CA" w14:textId="3E8F1F6C" w:rsidR="00D50796" w:rsidRPr="00F06246" w:rsidRDefault="00D50796" w:rsidP="00D50796">
            <w:pPr>
              <w:rPr>
                <w:i/>
                <w:color w:val="FF0000"/>
                <w:sz w:val="22"/>
                <w:szCs w:val="22"/>
              </w:rPr>
            </w:pPr>
            <w:r w:rsidRPr="00CA72A2">
              <w:rPr>
                <w:i/>
                <w:iCs/>
              </w:rPr>
              <w:t>Abrazyvini</w:t>
            </w:r>
            <w:r>
              <w:rPr>
                <w:i/>
                <w:iCs/>
              </w:rPr>
              <w:t>s</w:t>
            </w:r>
            <w:r w:rsidRPr="00CA72A2">
              <w:rPr>
                <w:i/>
                <w:iCs/>
              </w:rPr>
              <w:t xml:space="preserve"> lapelinis šlifavimo diskelis, 125</w:t>
            </w:r>
            <w:r>
              <w:rPr>
                <w:i/>
                <w:iCs/>
              </w:rPr>
              <w:t>x</w:t>
            </w:r>
            <w:r w:rsidRPr="00CA72A2">
              <w:rPr>
                <w:i/>
                <w:iCs/>
              </w:rPr>
              <w:t>22 mm</w:t>
            </w:r>
            <w:r>
              <w:rPr>
                <w:i/>
                <w:iCs/>
              </w:rPr>
              <w:t>,</w:t>
            </w:r>
            <w:r w:rsidRPr="00CA72A2">
              <w:rPr>
                <w:i/>
                <w:iCs/>
              </w:rPr>
              <w:t xml:space="preserve"> P80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93CB2E2" w14:textId="2B45DCD2"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28A77367" w14:textId="32206498" w:rsidR="00D50796" w:rsidRPr="00F06246" w:rsidRDefault="00D50796" w:rsidP="00D50796">
            <w:pPr>
              <w:jc w:val="center"/>
              <w:rPr>
                <w:i/>
                <w:color w:val="FF0000"/>
                <w:sz w:val="22"/>
                <w:szCs w:val="22"/>
              </w:rPr>
            </w:pPr>
          </w:p>
        </w:tc>
      </w:tr>
      <w:tr w:rsidR="00D50796" w:rsidRPr="00F06246" w14:paraId="06209689"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A74C09E" w14:textId="5CB8645F" w:rsidR="00D50796" w:rsidRPr="00F06246" w:rsidRDefault="00D50796" w:rsidP="00D50796">
            <w:pPr>
              <w:pStyle w:val="Betarp"/>
              <w:jc w:val="center"/>
              <w:rPr>
                <w:rFonts w:ascii="Times New Roman" w:hAnsi="Times New Roman"/>
              </w:rPr>
            </w:pPr>
            <w:r>
              <w:rPr>
                <w:rFonts w:ascii="Times New Roman" w:hAnsi="Times New Roman"/>
              </w:rPr>
              <w:t>7.</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C0E6C8D" w14:textId="3C89AD19" w:rsidR="00D50796" w:rsidRPr="00F200F5" w:rsidRDefault="00D50796" w:rsidP="00D50796">
            <w:pPr>
              <w:rPr>
                <w:i/>
                <w:sz w:val="22"/>
                <w:szCs w:val="22"/>
              </w:rPr>
            </w:pPr>
            <w:r w:rsidRPr="00CA72A2">
              <w:rPr>
                <w:i/>
                <w:iCs/>
              </w:rPr>
              <w:t>Abrazyvini</w:t>
            </w:r>
            <w:r>
              <w:rPr>
                <w:i/>
                <w:iCs/>
              </w:rPr>
              <w:t>s</w:t>
            </w:r>
            <w:r w:rsidRPr="00CA72A2">
              <w:rPr>
                <w:i/>
                <w:iCs/>
              </w:rPr>
              <w:t xml:space="preserve"> lapelinis šlifavimo diskelis, 125</w:t>
            </w:r>
            <w:r>
              <w:rPr>
                <w:i/>
                <w:iCs/>
              </w:rPr>
              <w:t>x</w:t>
            </w:r>
            <w:r w:rsidRPr="00CA72A2">
              <w:rPr>
                <w:i/>
                <w:iCs/>
              </w:rPr>
              <w:t>22 mm</w:t>
            </w:r>
            <w:r>
              <w:rPr>
                <w:i/>
                <w:iCs/>
              </w:rPr>
              <w:t>,</w:t>
            </w:r>
            <w:r w:rsidRPr="00CA72A2">
              <w:rPr>
                <w:i/>
                <w:iCs/>
              </w:rPr>
              <w:t xml:space="preserve"> P100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0674082" w14:textId="234662B0"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14226244" w14:textId="1FBFEA92" w:rsidR="00D50796" w:rsidRPr="00F06246" w:rsidRDefault="00D50796" w:rsidP="00D50796">
            <w:pPr>
              <w:pStyle w:val="Betarp"/>
              <w:jc w:val="center"/>
              <w:rPr>
                <w:rFonts w:ascii="Times New Roman" w:hAnsi="Times New Roman"/>
                <w:i/>
                <w:color w:val="FF0000"/>
              </w:rPr>
            </w:pPr>
          </w:p>
        </w:tc>
      </w:tr>
      <w:tr w:rsidR="00D50796" w:rsidRPr="00F06246" w14:paraId="13BC69AA"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2B3BC0B9" w14:textId="04DB2458" w:rsidR="00D50796" w:rsidRPr="00F06246" w:rsidRDefault="00D50796" w:rsidP="00D50796">
            <w:pPr>
              <w:pStyle w:val="Betarp"/>
              <w:jc w:val="center"/>
              <w:rPr>
                <w:rFonts w:ascii="Times New Roman" w:hAnsi="Times New Roman"/>
              </w:rPr>
            </w:pPr>
            <w:r>
              <w:rPr>
                <w:rFonts w:ascii="Times New Roman" w:hAnsi="Times New Roman"/>
              </w:rPr>
              <w:t>8.</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E5D32A9" w14:textId="10411932" w:rsidR="00D50796" w:rsidRPr="00F06246" w:rsidRDefault="00D50796" w:rsidP="00D50796">
            <w:pPr>
              <w:rPr>
                <w:i/>
                <w:color w:val="FF0000"/>
                <w:sz w:val="22"/>
                <w:szCs w:val="22"/>
              </w:rPr>
            </w:pPr>
            <w:r w:rsidRPr="00CA72A2">
              <w:rPr>
                <w:i/>
                <w:iCs/>
              </w:rPr>
              <w:t>Darbinės pirštinės, pirštai aplieti nitrilo danga, standartai EN 388: 2122X</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86D44F3" w14:textId="6933602E" w:rsidR="00D50796" w:rsidRPr="00263533" w:rsidRDefault="00D50796" w:rsidP="00D50796">
            <w:pPr>
              <w:jc w:val="center"/>
              <w:rPr>
                <w:i/>
                <w:sz w:val="22"/>
                <w:szCs w:val="22"/>
              </w:rPr>
            </w:pPr>
            <w:r w:rsidRPr="00CA72A2">
              <w:rPr>
                <w:i/>
                <w:iCs/>
              </w:rPr>
              <w:t>pora</w:t>
            </w:r>
          </w:p>
        </w:tc>
        <w:tc>
          <w:tcPr>
            <w:tcW w:w="1291" w:type="dxa"/>
            <w:tcBorders>
              <w:top w:val="single" w:sz="4" w:space="0" w:color="auto"/>
              <w:left w:val="single" w:sz="4" w:space="0" w:color="auto"/>
              <w:bottom w:val="single" w:sz="4" w:space="0" w:color="auto"/>
              <w:right w:val="single" w:sz="4" w:space="0" w:color="auto"/>
            </w:tcBorders>
            <w:vAlign w:val="center"/>
          </w:tcPr>
          <w:p w14:paraId="22FB0A07" w14:textId="2096A43B" w:rsidR="00D50796" w:rsidRPr="00F06246" w:rsidRDefault="00D50796" w:rsidP="00D50796">
            <w:pPr>
              <w:pStyle w:val="Betarp"/>
              <w:jc w:val="center"/>
              <w:rPr>
                <w:rFonts w:ascii="Times New Roman" w:hAnsi="Times New Roman"/>
                <w:i/>
                <w:color w:val="FF0000"/>
              </w:rPr>
            </w:pPr>
          </w:p>
        </w:tc>
      </w:tr>
      <w:tr w:rsidR="00D50796" w:rsidRPr="00F06246" w14:paraId="37E30817"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E2E5E4C" w14:textId="40D7C237" w:rsidR="00D50796" w:rsidRPr="00F06246" w:rsidRDefault="00D50796" w:rsidP="00D50796">
            <w:pPr>
              <w:pStyle w:val="Betarp"/>
              <w:jc w:val="center"/>
              <w:rPr>
                <w:rFonts w:ascii="Times New Roman" w:hAnsi="Times New Roman"/>
              </w:rPr>
            </w:pPr>
            <w:r>
              <w:rPr>
                <w:rFonts w:ascii="Times New Roman" w:hAnsi="Times New Roman"/>
              </w:rPr>
              <w:t>9.</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13E464A6" w14:textId="0AEB6888" w:rsidR="00D50796" w:rsidRPr="00F06246" w:rsidRDefault="00D50796" w:rsidP="00D50796">
            <w:pPr>
              <w:rPr>
                <w:i/>
                <w:color w:val="FF0000"/>
                <w:sz w:val="22"/>
                <w:szCs w:val="22"/>
              </w:rPr>
            </w:pPr>
            <w:r w:rsidRPr="00CA72A2">
              <w:rPr>
                <w:i/>
                <w:iCs/>
              </w:rPr>
              <w:t>Pirštinės nitrilinės EN 374-B tipas</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BF60261" w14:textId="54B3A830" w:rsidR="00D50796" w:rsidRPr="00263533" w:rsidRDefault="00D50796" w:rsidP="00D50796">
            <w:pPr>
              <w:jc w:val="center"/>
              <w:rPr>
                <w:i/>
                <w:sz w:val="22"/>
                <w:szCs w:val="22"/>
              </w:rPr>
            </w:pPr>
            <w:r w:rsidRPr="00CA72A2">
              <w:rPr>
                <w:i/>
                <w:iCs/>
              </w:rPr>
              <w:t>pora</w:t>
            </w:r>
          </w:p>
        </w:tc>
        <w:tc>
          <w:tcPr>
            <w:tcW w:w="1291" w:type="dxa"/>
            <w:tcBorders>
              <w:top w:val="single" w:sz="4" w:space="0" w:color="auto"/>
              <w:left w:val="single" w:sz="4" w:space="0" w:color="auto"/>
              <w:bottom w:val="single" w:sz="4" w:space="0" w:color="auto"/>
              <w:right w:val="single" w:sz="4" w:space="0" w:color="auto"/>
            </w:tcBorders>
            <w:vAlign w:val="center"/>
          </w:tcPr>
          <w:p w14:paraId="67C6276A" w14:textId="4E271FF5" w:rsidR="00D50796" w:rsidRPr="00F06246" w:rsidRDefault="00D50796" w:rsidP="00D50796">
            <w:pPr>
              <w:pStyle w:val="Betarp"/>
              <w:jc w:val="center"/>
              <w:rPr>
                <w:rFonts w:ascii="Times New Roman" w:hAnsi="Times New Roman"/>
                <w:i/>
                <w:color w:val="FF0000"/>
              </w:rPr>
            </w:pPr>
          </w:p>
        </w:tc>
      </w:tr>
      <w:tr w:rsidR="00D50796" w:rsidRPr="00F06246" w14:paraId="2A5FB484"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BBA3A7E" w14:textId="60E95966" w:rsidR="00D50796" w:rsidRPr="00F06246" w:rsidRDefault="00D50796" w:rsidP="00D50796">
            <w:pPr>
              <w:pStyle w:val="Betarp"/>
              <w:jc w:val="center"/>
              <w:rPr>
                <w:rFonts w:ascii="Times New Roman" w:hAnsi="Times New Roman"/>
              </w:rPr>
            </w:pPr>
            <w:r>
              <w:rPr>
                <w:rFonts w:ascii="Times New Roman" w:hAnsi="Times New Roman"/>
              </w:rPr>
              <w:t>10.</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262A8F9" w14:textId="68D3088C" w:rsidR="00D50796" w:rsidRPr="00F06246" w:rsidRDefault="00D50796" w:rsidP="00D50796">
            <w:pPr>
              <w:rPr>
                <w:i/>
                <w:color w:val="FF0000"/>
                <w:sz w:val="22"/>
                <w:szCs w:val="22"/>
              </w:rPr>
            </w:pPr>
            <w:r w:rsidRPr="00CA72A2">
              <w:rPr>
                <w:i/>
                <w:iCs/>
              </w:rPr>
              <w:t>Apsauginiai akiniai, skaidrūs</w:t>
            </w:r>
            <w:r>
              <w:rPr>
                <w:i/>
                <w:iCs/>
              </w:rPr>
              <w:t>,</w:t>
            </w:r>
            <w:r w:rsidRPr="00CA72A2">
              <w:rPr>
                <w:i/>
                <w:iCs/>
              </w:rPr>
              <w:t xml:space="preserve"> EN166:2001 1FT FT</w:t>
            </w:r>
            <w:r w:rsidRPr="00CA72A2">
              <w:t xml:space="preserve">, </w:t>
            </w:r>
            <w:r w:rsidRPr="00CA72A2">
              <w:rPr>
                <w:i/>
                <w:iCs/>
              </w:rPr>
              <w:t>EN172:1994/A1:2000/A2:2001 UV 5-2.5</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DF930F3" w14:textId="11125337"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4BD7A19C" w14:textId="4E01E081" w:rsidR="00D50796" w:rsidRPr="00F06246" w:rsidRDefault="00D50796" w:rsidP="00D50796">
            <w:pPr>
              <w:pStyle w:val="Betarp"/>
              <w:jc w:val="center"/>
              <w:rPr>
                <w:rFonts w:ascii="Times New Roman" w:hAnsi="Times New Roman"/>
                <w:i/>
                <w:color w:val="FF0000"/>
              </w:rPr>
            </w:pPr>
          </w:p>
        </w:tc>
      </w:tr>
      <w:tr w:rsidR="00D50796" w:rsidRPr="00F06246" w14:paraId="10CC9907"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49CF370" w14:textId="3861FAD6" w:rsidR="00D50796" w:rsidRPr="00F06246" w:rsidRDefault="00D50796" w:rsidP="00D50796">
            <w:pPr>
              <w:pStyle w:val="Betarp"/>
              <w:jc w:val="center"/>
              <w:rPr>
                <w:rFonts w:ascii="Times New Roman" w:hAnsi="Times New Roman"/>
              </w:rPr>
            </w:pPr>
            <w:r>
              <w:rPr>
                <w:rFonts w:ascii="Times New Roman" w:hAnsi="Times New Roman"/>
              </w:rPr>
              <w:t>11.</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433CE1B" w14:textId="6C044854" w:rsidR="00D50796" w:rsidRPr="00F06246" w:rsidRDefault="00D50796" w:rsidP="00D50796">
            <w:pPr>
              <w:rPr>
                <w:i/>
                <w:color w:val="FF0000"/>
                <w:sz w:val="22"/>
                <w:szCs w:val="22"/>
              </w:rPr>
            </w:pPr>
            <w:r w:rsidRPr="00CA72A2">
              <w:rPr>
                <w:i/>
                <w:iCs/>
              </w:rPr>
              <w:t>Suvirintojo puskombin</w:t>
            </w:r>
            <w:r>
              <w:rPr>
                <w:i/>
                <w:iCs/>
              </w:rPr>
              <w:t>e</w:t>
            </w:r>
            <w:r w:rsidRPr="00CA72A2">
              <w:rPr>
                <w:i/>
                <w:iCs/>
              </w:rPr>
              <w:t xml:space="preserve">zonis </w:t>
            </w:r>
            <w:r>
              <w:rPr>
                <w:i/>
                <w:iCs/>
              </w:rPr>
              <w:t>su</w:t>
            </w:r>
            <w:r w:rsidRPr="00CA72A2">
              <w:rPr>
                <w:i/>
                <w:iCs/>
              </w:rPr>
              <w:t xml:space="preserve"> švark</w:t>
            </w:r>
            <w:r>
              <w:rPr>
                <w:i/>
                <w:iCs/>
              </w:rPr>
              <w:t>u</w:t>
            </w:r>
            <w:r w:rsidRPr="00CA72A2">
              <w:rPr>
                <w:i/>
                <w:iCs/>
              </w:rPr>
              <w:t xml:space="preserve">, medžiagos </w:t>
            </w:r>
            <w:r>
              <w:rPr>
                <w:i/>
                <w:iCs/>
              </w:rPr>
              <w:t>tankis</w:t>
            </w:r>
            <w:r w:rsidRPr="00CA72A2">
              <w:rPr>
                <w:i/>
                <w:iCs/>
              </w:rPr>
              <w:t xml:space="preserve"> ne mažiau kaip 270 g/m²</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276A10C" w14:textId="6D2BADF8"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2C0D2EE4" w14:textId="390EA149" w:rsidR="00D50796" w:rsidRPr="00F06246" w:rsidRDefault="00D50796" w:rsidP="00D50796">
            <w:pPr>
              <w:pStyle w:val="Betarp"/>
              <w:jc w:val="center"/>
              <w:rPr>
                <w:rFonts w:ascii="Times New Roman" w:hAnsi="Times New Roman"/>
                <w:i/>
                <w:color w:val="FF0000"/>
              </w:rPr>
            </w:pPr>
          </w:p>
        </w:tc>
      </w:tr>
      <w:tr w:rsidR="00D50796" w:rsidRPr="00F06246" w14:paraId="13D90053"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4175DDD" w14:textId="3CBBA597" w:rsidR="00D50796" w:rsidRPr="00F06246" w:rsidRDefault="00D50796" w:rsidP="00D50796">
            <w:pPr>
              <w:pStyle w:val="Betarp"/>
              <w:jc w:val="center"/>
              <w:rPr>
                <w:rFonts w:ascii="Times New Roman" w:hAnsi="Times New Roman"/>
              </w:rPr>
            </w:pPr>
            <w:r>
              <w:rPr>
                <w:rFonts w:ascii="Times New Roman" w:hAnsi="Times New Roman"/>
              </w:rPr>
              <w:t>12.</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F78A33A" w14:textId="75B9E190" w:rsidR="00D50796" w:rsidRPr="00F06246" w:rsidRDefault="00D50796" w:rsidP="00D50796">
            <w:pPr>
              <w:rPr>
                <w:i/>
                <w:color w:val="FF0000"/>
                <w:sz w:val="22"/>
                <w:szCs w:val="22"/>
              </w:rPr>
            </w:pPr>
            <w:r w:rsidRPr="00CA72A2">
              <w:rPr>
                <w:i/>
                <w:iCs/>
              </w:rPr>
              <w:t>Industrinis valymo popierius rulonuose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21ACDE6" w14:textId="207DB4E0"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4959C4A0" w14:textId="2D6F5506" w:rsidR="00D50796" w:rsidRPr="00F06246" w:rsidRDefault="00D50796" w:rsidP="00D50796">
            <w:pPr>
              <w:pStyle w:val="Betarp"/>
              <w:jc w:val="center"/>
              <w:rPr>
                <w:rFonts w:ascii="Times New Roman" w:hAnsi="Times New Roman"/>
                <w:i/>
                <w:color w:val="FF0000"/>
              </w:rPr>
            </w:pPr>
          </w:p>
        </w:tc>
      </w:tr>
      <w:tr w:rsidR="00D50796" w:rsidRPr="00F06246" w14:paraId="674ACFF4"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06EE2D99" w14:textId="173C2D40" w:rsidR="00D50796" w:rsidRPr="00F06246" w:rsidRDefault="00D50796" w:rsidP="00D50796">
            <w:pPr>
              <w:pStyle w:val="Betarp"/>
              <w:jc w:val="center"/>
              <w:rPr>
                <w:rFonts w:ascii="Times New Roman" w:hAnsi="Times New Roman"/>
              </w:rPr>
            </w:pPr>
            <w:r>
              <w:rPr>
                <w:rFonts w:ascii="Times New Roman" w:hAnsi="Times New Roman"/>
              </w:rPr>
              <w:t>13.</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A57F7F5" w14:textId="760680BA" w:rsidR="00D50796" w:rsidRPr="00F06246" w:rsidRDefault="00D50796" w:rsidP="00D50796">
            <w:pPr>
              <w:rPr>
                <w:i/>
                <w:color w:val="FF0000"/>
                <w:sz w:val="22"/>
                <w:szCs w:val="22"/>
              </w:rPr>
            </w:pPr>
            <w:r w:rsidRPr="00CA72A2">
              <w:rPr>
                <w:i/>
                <w:iCs/>
              </w:rPr>
              <w:t>Pramoninės drėgnos valymo servetėlės kibirėliuose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BD066BF" w14:textId="7F22DE6B"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250260DD" w14:textId="231DA464" w:rsidR="00D50796" w:rsidRPr="00F06246" w:rsidRDefault="00D50796" w:rsidP="00D50796">
            <w:pPr>
              <w:pStyle w:val="Betarp"/>
              <w:jc w:val="center"/>
              <w:rPr>
                <w:rFonts w:ascii="Times New Roman" w:hAnsi="Times New Roman"/>
                <w:i/>
                <w:color w:val="FF0000"/>
              </w:rPr>
            </w:pPr>
          </w:p>
        </w:tc>
      </w:tr>
      <w:tr w:rsidR="00D50796" w:rsidRPr="00F06246" w14:paraId="26930DD4"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C18C365" w14:textId="2965ED14" w:rsidR="00D50796" w:rsidRPr="00F06246" w:rsidRDefault="00D50796" w:rsidP="00D50796">
            <w:pPr>
              <w:pStyle w:val="Betarp"/>
              <w:jc w:val="center"/>
              <w:rPr>
                <w:rFonts w:ascii="Times New Roman" w:hAnsi="Times New Roman"/>
              </w:rPr>
            </w:pPr>
            <w:r>
              <w:rPr>
                <w:rFonts w:ascii="Times New Roman" w:hAnsi="Times New Roman"/>
              </w:rPr>
              <w:t>14.</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1D0CC7EB" w14:textId="758605AA" w:rsidR="00D50796" w:rsidRPr="00742E37" w:rsidRDefault="00D50796" w:rsidP="00D50796">
            <w:pPr>
              <w:rPr>
                <w:i/>
                <w:color w:val="FF0000"/>
                <w:sz w:val="22"/>
                <w:szCs w:val="22"/>
              </w:rPr>
            </w:pPr>
            <w:r w:rsidRPr="00CA72A2">
              <w:rPr>
                <w:i/>
                <w:iCs/>
              </w:rPr>
              <w:t>Ausų ka</w:t>
            </w:r>
            <w:r>
              <w:rPr>
                <w:i/>
                <w:iCs/>
              </w:rPr>
              <w:t>i</w:t>
            </w:r>
            <w:r w:rsidRPr="00CA72A2">
              <w:rPr>
                <w:i/>
                <w:iCs/>
              </w:rPr>
              <w:t>štukai be virvutės</w:t>
            </w:r>
            <w:r>
              <w:rPr>
                <w:i/>
                <w:iCs/>
              </w:rPr>
              <w:t xml:space="preserve">, </w:t>
            </w:r>
            <w:r w:rsidRPr="00CA72A2">
              <w:rPr>
                <w:i/>
                <w:iCs/>
              </w:rPr>
              <w:t xml:space="preserve"> </w:t>
            </w:r>
            <w:r>
              <w:rPr>
                <w:i/>
                <w:iCs/>
              </w:rPr>
              <w:t>SNR</w:t>
            </w:r>
            <w:r w:rsidRPr="00CA72A2">
              <w:rPr>
                <w:i/>
                <w:iCs/>
              </w:rPr>
              <w:t xml:space="preserve"> 36 dB</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E5E4E21" w14:textId="20155C3D" w:rsidR="00D50796" w:rsidRPr="00263533" w:rsidRDefault="00D50796" w:rsidP="00D50796">
            <w:pPr>
              <w:jc w:val="center"/>
              <w:rPr>
                <w:i/>
                <w:sz w:val="22"/>
                <w:szCs w:val="22"/>
              </w:rPr>
            </w:pPr>
            <w:r w:rsidRPr="00CA72A2">
              <w:rPr>
                <w:i/>
                <w:iCs/>
              </w:rPr>
              <w:t>pora</w:t>
            </w:r>
          </w:p>
        </w:tc>
        <w:tc>
          <w:tcPr>
            <w:tcW w:w="1291" w:type="dxa"/>
            <w:tcBorders>
              <w:top w:val="single" w:sz="4" w:space="0" w:color="auto"/>
              <w:left w:val="single" w:sz="4" w:space="0" w:color="auto"/>
              <w:bottom w:val="single" w:sz="4" w:space="0" w:color="auto"/>
              <w:right w:val="single" w:sz="4" w:space="0" w:color="auto"/>
            </w:tcBorders>
            <w:vAlign w:val="center"/>
          </w:tcPr>
          <w:p w14:paraId="52E7ED9A" w14:textId="433868AB" w:rsidR="00D50796" w:rsidRPr="00F06246" w:rsidRDefault="00D50796" w:rsidP="00D50796">
            <w:pPr>
              <w:pStyle w:val="Betarp"/>
              <w:jc w:val="center"/>
              <w:rPr>
                <w:rFonts w:ascii="Times New Roman" w:hAnsi="Times New Roman"/>
                <w:i/>
                <w:color w:val="FF0000"/>
              </w:rPr>
            </w:pPr>
          </w:p>
        </w:tc>
      </w:tr>
      <w:tr w:rsidR="00D50796" w:rsidRPr="00F06246" w14:paraId="35E5D42F"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2865288" w14:textId="05B7938B" w:rsidR="00D50796" w:rsidRPr="00F06246" w:rsidRDefault="00D50796" w:rsidP="00D50796">
            <w:pPr>
              <w:pStyle w:val="Betarp"/>
              <w:jc w:val="center"/>
              <w:rPr>
                <w:rFonts w:ascii="Times New Roman" w:hAnsi="Times New Roman"/>
              </w:rPr>
            </w:pPr>
            <w:r>
              <w:rPr>
                <w:rFonts w:ascii="Times New Roman" w:hAnsi="Times New Roman"/>
              </w:rPr>
              <w:t>15.</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619276A" w14:textId="4C085ADB" w:rsidR="00D50796" w:rsidRPr="00F06246" w:rsidRDefault="00D50796" w:rsidP="00D50796">
            <w:pPr>
              <w:rPr>
                <w:i/>
                <w:color w:val="FF0000"/>
                <w:sz w:val="22"/>
                <w:szCs w:val="22"/>
              </w:rPr>
            </w:pPr>
            <w:r w:rsidRPr="00CA72A2">
              <w:rPr>
                <w:i/>
                <w:iCs/>
              </w:rPr>
              <w:t>Aktyvios stiklų valymo putos 400 ml aerozolyje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E09D8AA" w14:textId="482F4008"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4AC9AC5A" w14:textId="661447E1" w:rsidR="00D50796" w:rsidRPr="00F06246" w:rsidRDefault="00D50796" w:rsidP="00D50796">
            <w:pPr>
              <w:pStyle w:val="Betarp"/>
              <w:jc w:val="center"/>
              <w:rPr>
                <w:rFonts w:ascii="Times New Roman" w:hAnsi="Times New Roman"/>
                <w:i/>
                <w:color w:val="FF0000"/>
              </w:rPr>
            </w:pPr>
          </w:p>
        </w:tc>
      </w:tr>
      <w:tr w:rsidR="00D50796" w:rsidRPr="00F06246" w14:paraId="24A439C8"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D09E099" w14:textId="1C11E410" w:rsidR="00D50796" w:rsidRPr="00F06246" w:rsidRDefault="00D50796" w:rsidP="00D50796">
            <w:pPr>
              <w:pStyle w:val="Betarp"/>
              <w:jc w:val="center"/>
              <w:rPr>
                <w:rFonts w:ascii="Times New Roman" w:hAnsi="Times New Roman"/>
              </w:rPr>
            </w:pPr>
            <w:r>
              <w:rPr>
                <w:rFonts w:ascii="Times New Roman" w:hAnsi="Times New Roman"/>
              </w:rPr>
              <w:t>16.</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EFA190A" w14:textId="565EF64C" w:rsidR="00D50796" w:rsidRPr="00F06246" w:rsidRDefault="00D50796" w:rsidP="00D50796">
            <w:pPr>
              <w:rPr>
                <w:i/>
                <w:color w:val="FF0000"/>
                <w:sz w:val="22"/>
                <w:szCs w:val="22"/>
              </w:rPr>
            </w:pPr>
            <w:r w:rsidRPr="00CA72A2">
              <w:rPr>
                <w:i/>
                <w:iCs/>
              </w:rPr>
              <w:t>Gr</w:t>
            </w:r>
            <w:r>
              <w:rPr>
                <w:i/>
                <w:iCs/>
              </w:rPr>
              <w:t>ą</w:t>
            </w:r>
            <w:r w:rsidRPr="00CA72A2">
              <w:rPr>
                <w:i/>
                <w:iCs/>
              </w:rPr>
              <w:t>žtai HSS nuo Ø1 iki 13 mm (</w:t>
            </w:r>
            <w:r>
              <w:rPr>
                <w:i/>
                <w:iCs/>
              </w:rPr>
              <w:t>k</w:t>
            </w:r>
            <w:r w:rsidRPr="00CA72A2">
              <w:rPr>
                <w:i/>
                <w:iCs/>
              </w:rPr>
              <w:t>as 0,5 mm)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B9F44BD" w14:textId="02A01706" w:rsidR="00D50796" w:rsidRPr="00263533" w:rsidRDefault="00D50796" w:rsidP="00D50796">
            <w:pPr>
              <w:jc w:val="center"/>
              <w:rPr>
                <w:i/>
                <w:sz w:val="22"/>
                <w:szCs w:val="22"/>
              </w:rPr>
            </w:pPr>
            <w:r>
              <w:rPr>
                <w:i/>
                <w:iCs/>
              </w:rPr>
              <w:t>k</w:t>
            </w:r>
            <w:r w:rsidRPr="00CA72A2">
              <w:rPr>
                <w:i/>
                <w:iCs/>
              </w:rPr>
              <w:t>ompl.</w:t>
            </w:r>
          </w:p>
        </w:tc>
        <w:tc>
          <w:tcPr>
            <w:tcW w:w="1291" w:type="dxa"/>
            <w:tcBorders>
              <w:top w:val="single" w:sz="4" w:space="0" w:color="auto"/>
              <w:left w:val="single" w:sz="4" w:space="0" w:color="auto"/>
              <w:bottom w:val="single" w:sz="4" w:space="0" w:color="auto"/>
              <w:right w:val="single" w:sz="4" w:space="0" w:color="auto"/>
            </w:tcBorders>
            <w:vAlign w:val="center"/>
          </w:tcPr>
          <w:p w14:paraId="181CD1AB" w14:textId="331661D3" w:rsidR="00D50796" w:rsidRPr="00F06246" w:rsidRDefault="00D50796" w:rsidP="00D50796">
            <w:pPr>
              <w:pStyle w:val="Betarp"/>
              <w:jc w:val="center"/>
              <w:rPr>
                <w:rFonts w:ascii="Times New Roman" w:hAnsi="Times New Roman"/>
                <w:i/>
                <w:color w:val="FF0000"/>
              </w:rPr>
            </w:pPr>
          </w:p>
        </w:tc>
      </w:tr>
      <w:tr w:rsidR="00D50796" w:rsidRPr="00F06246" w14:paraId="6D805629"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B496B06" w14:textId="696A03E0" w:rsidR="00D50796" w:rsidRPr="00F06246" w:rsidRDefault="00D50796" w:rsidP="00D50796">
            <w:pPr>
              <w:pStyle w:val="Betarp"/>
              <w:jc w:val="center"/>
              <w:rPr>
                <w:rFonts w:ascii="Times New Roman" w:hAnsi="Times New Roman"/>
              </w:rPr>
            </w:pPr>
            <w:r>
              <w:rPr>
                <w:rFonts w:ascii="Times New Roman" w:hAnsi="Times New Roman"/>
              </w:rPr>
              <w:t>17.</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A9B95F3" w14:textId="5A77455D" w:rsidR="00D50796" w:rsidRPr="00F06246" w:rsidRDefault="00D50796" w:rsidP="00D50796">
            <w:pPr>
              <w:rPr>
                <w:i/>
                <w:color w:val="FF0000"/>
                <w:sz w:val="22"/>
                <w:szCs w:val="22"/>
              </w:rPr>
            </w:pPr>
            <w:r w:rsidRPr="00CA72A2">
              <w:rPr>
                <w:i/>
                <w:iCs/>
              </w:rPr>
              <w:t>Konsistencinis tepalas su grafitu</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DD48424" w14:textId="0076C4D7"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7CDE0C07" w14:textId="7CB3A262" w:rsidR="00D50796" w:rsidRPr="00F06246" w:rsidRDefault="00D50796" w:rsidP="00D50796">
            <w:pPr>
              <w:pStyle w:val="Betarp"/>
              <w:jc w:val="center"/>
              <w:rPr>
                <w:rFonts w:ascii="Times New Roman" w:hAnsi="Times New Roman"/>
                <w:i/>
                <w:color w:val="FF0000"/>
              </w:rPr>
            </w:pPr>
          </w:p>
        </w:tc>
      </w:tr>
      <w:tr w:rsidR="00D50796" w:rsidRPr="00F06246" w14:paraId="101DF27F"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F765934" w14:textId="538524FD" w:rsidR="00D50796" w:rsidRPr="00F06246" w:rsidRDefault="00D50796" w:rsidP="00D50796">
            <w:pPr>
              <w:pStyle w:val="Betarp"/>
              <w:jc w:val="center"/>
              <w:rPr>
                <w:rFonts w:ascii="Times New Roman" w:hAnsi="Times New Roman"/>
              </w:rPr>
            </w:pPr>
            <w:r>
              <w:rPr>
                <w:rFonts w:ascii="Times New Roman" w:hAnsi="Times New Roman"/>
              </w:rPr>
              <w:t>18.</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A4918E7" w14:textId="6EC2F7DC" w:rsidR="00D50796" w:rsidRPr="00263533" w:rsidRDefault="00D50796" w:rsidP="00D50796">
            <w:pPr>
              <w:rPr>
                <w:i/>
                <w:sz w:val="22"/>
                <w:szCs w:val="22"/>
              </w:rPr>
            </w:pPr>
            <w:r w:rsidRPr="00CA72A2">
              <w:rPr>
                <w:i/>
                <w:iCs/>
              </w:rPr>
              <w:t>Universalus purškiamas tepalas 400 ml aerozolyje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14D16E1" w14:textId="7980185C"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1573A216" w14:textId="1269756D" w:rsidR="00D50796" w:rsidRPr="00F06246" w:rsidRDefault="00D50796" w:rsidP="00D50796">
            <w:pPr>
              <w:pStyle w:val="Betarp"/>
              <w:jc w:val="center"/>
              <w:rPr>
                <w:rFonts w:ascii="Times New Roman" w:hAnsi="Times New Roman"/>
                <w:i/>
                <w:color w:val="FF0000"/>
              </w:rPr>
            </w:pPr>
          </w:p>
        </w:tc>
      </w:tr>
      <w:tr w:rsidR="00D50796" w:rsidRPr="00F06246" w14:paraId="71B37397"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7ECB712" w14:textId="3717C532" w:rsidR="00D50796" w:rsidRPr="00F06246" w:rsidRDefault="00D50796" w:rsidP="00D50796">
            <w:pPr>
              <w:pStyle w:val="Betarp"/>
              <w:jc w:val="center"/>
              <w:rPr>
                <w:rFonts w:ascii="Times New Roman" w:hAnsi="Times New Roman"/>
              </w:rPr>
            </w:pPr>
            <w:r>
              <w:rPr>
                <w:rFonts w:ascii="Times New Roman" w:hAnsi="Times New Roman"/>
              </w:rPr>
              <w:t>19.</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F380B92" w14:textId="4949339A" w:rsidR="00D50796" w:rsidRPr="00263533" w:rsidRDefault="00D50796" w:rsidP="00D50796">
            <w:pPr>
              <w:rPr>
                <w:i/>
                <w:sz w:val="22"/>
                <w:szCs w:val="22"/>
              </w:rPr>
            </w:pPr>
            <w:r w:rsidRPr="00CA72A2">
              <w:rPr>
                <w:i/>
                <w:iCs/>
              </w:rPr>
              <w:t xml:space="preserve">Universali valymo priemonė </w:t>
            </w:r>
            <w:r>
              <w:rPr>
                <w:i/>
                <w:iCs/>
              </w:rPr>
              <w:t>skirta</w:t>
            </w:r>
            <w:r w:rsidRPr="00CA72A2">
              <w:rPr>
                <w:i/>
                <w:iCs/>
              </w:rPr>
              <w:t xml:space="preserve"> alyv</w:t>
            </w:r>
            <w:r>
              <w:rPr>
                <w:i/>
                <w:iCs/>
              </w:rPr>
              <w:t>ai</w:t>
            </w:r>
            <w:r w:rsidRPr="00CA72A2">
              <w:rPr>
                <w:i/>
                <w:iCs/>
              </w:rPr>
              <w:t>, tepimo priemon</w:t>
            </w:r>
            <w:r>
              <w:rPr>
                <w:i/>
                <w:iCs/>
              </w:rPr>
              <w:t>ėms pašalinti</w:t>
            </w:r>
            <w:r w:rsidRPr="00CA72A2">
              <w:rPr>
                <w:i/>
                <w:iCs/>
              </w:rPr>
              <w:t>, 60 l talpose su kraneliu</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420DEAB" w14:textId="71A8109B"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1C0B1F10" w14:textId="72CA98C2" w:rsidR="00D50796" w:rsidRPr="00F06246" w:rsidRDefault="00D50796" w:rsidP="00D50796">
            <w:pPr>
              <w:pStyle w:val="Betarp"/>
              <w:jc w:val="center"/>
              <w:rPr>
                <w:rFonts w:ascii="Times New Roman" w:hAnsi="Times New Roman"/>
                <w:i/>
                <w:color w:val="FF0000"/>
              </w:rPr>
            </w:pPr>
          </w:p>
        </w:tc>
      </w:tr>
      <w:tr w:rsidR="00D50796" w:rsidRPr="00F06246" w14:paraId="5402559E"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0C664C56" w14:textId="14641191" w:rsidR="00D50796" w:rsidRPr="00F06246" w:rsidRDefault="00D50796" w:rsidP="00D50796">
            <w:pPr>
              <w:pStyle w:val="Betarp"/>
              <w:jc w:val="center"/>
              <w:rPr>
                <w:rFonts w:ascii="Times New Roman" w:hAnsi="Times New Roman"/>
              </w:rPr>
            </w:pPr>
            <w:r>
              <w:rPr>
                <w:rFonts w:ascii="Times New Roman" w:hAnsi="Times New Roman"/>
              </w:rPr>
              <w:t>20.</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B8B490C" w14:textId="18C3F41A" w:rsidR="00D50796" w:rsidRPr="00263533" w:rsidRDefault="00D50796" w:rsidP="00D50796">
            <w:pPr>
              <w:rPr>
                <w:i/>
                <w:sz w:val="22"/>
                <w:szCs w:val="22"/>
              </w:rPr>
            </w:pPr>
            <w:r w:rsidRPr="00CA72A2">
              <w:rPr>
                <w:i/>
                <w:iCs/>
              </w:rPr>
              <w:t>Universali industrinė valymo priemonė paviršiams valyti 400 ml aerozolyje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97E27FA" w14:textId="0FE599FD"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37D07AC3" w14:textId="6153333A" w:rsidR="00D50796" w:rsidRPr="00F06246" w:rsidRDefault="00D50796" w:rsidP="00D50796">
            <w:pPr>
              <w:pStyle w:val="Betarp"/>
              <w:jc w:val="center"/>
              <w:rPr>
                <w:rFonts w:ascii="Times New Roman" w:hAnsi="Times New Roman"/>
                <w:i/>
                <w:color w:val="FF0000"/>
              </w:rPr>
            </w:pPr>
          </w:p>
        </w:tc>
      </w:tr>
      <w:tr w:rsidR="00D50796" w:rsidRPr="00F06246" w14:paraId="297F49C5"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89B72E0" w14:textId="230FAFEE" w:rsidR="00D50796" w:rsidRPr="00F06246" w:rsidRDefault="00D50796" w:rsidP="00D50796">
            <w:pPr>
              <w:pStyle w:val="Betarp"/>
              <w:jc w:val="center"/>
              <w:rPr>
                <w:rFonts w:ascii="Times New Roman" w:hAnsi="Times New Roman"/>
              </w:rPr>
            </w:pPr>
            <w:r>
              <w:rPr>
                <w:rFonts w:ascii="Times New Roman" w:hAnsi="Times New Roman"/>
              </w:rPr>
              <w:lastRenderedPageBreak/>
              <w:t>21.</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E92EB77" w14:textId="22EA3E71" w:rsidR="00D50796" w:rsidRPr="00263533" w:rsidRDefault="00D50796" w:rsidP="00D50796">
            <w:pPr>
              <w:rPr>
                <w:i/>
                <w:sz w:val="22"/>
                <w:szCs w:val="22"/>
              </w:rPr>
            </w:pPr>
            <w:r w:rsidRPr="00CA72A2">
              <w:rPr>
                <w:i/>
                <w:iCs/>
              </w:rPr>
              <w:t>Slėginis purkštuvas 1L</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5602A3E" w14:textId="7A396B54"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354169A9" w14:textId="4FE10F83" w:rsidR="00D50796" w:rsidRPr="00F06246" w:rsidRDefault="00D50796" w:rsidP="00D50796">
            <w:pPr>
              <w:pStyle w:val="Betarp"/>
              <w:jc w:val="center"/>
              <w:rPr>
                <w:rFonts w:ascii="Times New Roman" w:hAnsi="Times New Roman"/>
                <w:i/>
                <w:color w:val="FF0000"/>
              </w:rPr>
            </w:pPr>
          </w:p>
        </w:tc>
      </w:tr>
      <w:tr w:rsidR="00D50796" w:rsidRPr="00F06246" w14:paraId="74439E1F"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33DC816" w14:textId="4CE2A93E" w:rsidR="00D50796" w:rsidRPr="00F06246" w:rsidRDefault="00D50796" w:rsidP="00D50796">
            <w:pPr>
              <w:pStyle w:val="Betarp"/>
              <w:jc w:val="center"/>
              <w:rPr>
                <w:rFonts w:ascii="Times New Roman" w:hAnsi="Times New Roman"/>
              </w:rPr>
            </w:pPr>
            <w:r>
              <w:rPr>
                <w:rFonts w:ascii="Times New Roman" w:hAnsi="Times New Roman"/>
              </w:rPr>
              <w:t>22.</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431AC57" w14:textId="6D92BF32" w:rsidR="00D50796" w:rsidRPr="00F06246" w:rsidRDefault="00D50796" w:rsidP="00D50796">
            <w:pPr>
              <w:rPr>
                <w:i/>
                <w:color w:val="FF0000"/>
                <w:sz w:val="22"/>
                <w:szCs w:val="22"/>
              </w:rPr>
            </w:pPr>
            <w:r w:rsidRPr="00CA72A2">
              <w:rPr>
                <w:i/>
                <w:iCs/>
              </w:rPr>
              <w:t>Grąžtas SDS+ 8x100/165</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AD4FDC" w14:textId="5942A9F0" w:rsidR="00D50796" w:rsidRPr="00263533"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53DD84FC" w14:textId="081CED75" w:rsidR="00D50796" w:rsidRPr="00F06246" w:rsidRDefault="00D50796" w:rsidP="00D50796">
            <w:pPr>
              <w:pStyle w:val="Betarp"/>
              <w:jc w:val="center"/>
              <w:rPr>
                <w:rFonts w:ascii="Times New Roman" w:hAnsi="Times New Roman"/>
                <w:i/>
                <w:color w:val="FF0000"/>
              </w:rPr>
            </w:pPr>
          </w:p>
        </w:tc>
      </w:tr>
      <w:tr w:rsidR="00D50796" w:rsidRPr="00F06246" w14:paraId="26E0AFC1"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115FEA6" w14:textId="32D12277" w:rsidR="00D50796" w:rsidRPr="00F06246" w:rsidRDefault="00D50796" w:rsidP="00D50796">
            <w:pPr>
              <w:pStyle w:val="Betarp"/>
              <w:jc w:val="center"/>
              <w:rPr>
                <w:rFonts w:ascii="Times New Roman" w:hAnsi="Times New Roman"/>
              </w:rPr>
            </w:pPr>
            <w:r>
              <w:rPr>
                <w:rFonts w:ascii="Times New Roman" w:hAnsi="Times New Roman"/>
              </w:rPr>
              <w:t>23.</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3D71C05" w14:textId="1CE0283F" w:rsidR="00D50796" w:rsidRPr="00E66739" w:rsidRDefault="00D50796" w:rsidP="00D50796">
            <w:pPr>
              <w:rPr>
                <w:i/>
                <w:sz w:val="22"/>
                <w:szCs w:val="22"/>
              </w:rPr>
            </w:pPr>
            <w:r w:rsidRPr="00CA72A2">
              <w:rPr>
                <w:i/>
                <w:iCs/>
              </w:rPr>
              <w:t>Grąžtas SDS+ 10x100/165</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E5AAD02" w14:textId="3CE87EC0" w:rsidR="00D50796" w:rsidRPr="00E66739"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47ABDA40" w14:textId="58CE6550" w:rsidR="00D50796" w:rsidRPr="00F06246" w:rsidRDefault="00D50796" w:rsidP="00D50796">
            <w:pPr>
              <w:pStyle w:val="Betarp"/>
              <w:jc w:val="center"/>
              <w:rPr>
                <w:rFonts w:ascii="Times New Roman" w:hAnsi="Times New Roman"/>
                <w:i/>
                <w:color w:val="FF0000"/>
              </w:rPr>
            </w:pPr>
          </w:p>
        </w:tc>
      </w:tr>
      <w:tr w:rsidR="00D50796" w:rsidRPr="00F06246" w14:paraId="4F3C007C"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4C3452D" w14:textId="6E83A5C3" w:rsidR="00D50796" w:rsidRPr="00F06246" w:rsidRDefault="00D50796" w:rsidP="00D50796">
            <w:pPr>
              <w:pStyle w:val="Betarp"/>
              <w:jc w:val="center"/>
              <w:rPr>
                <w:rFonts w:ascii="Times New Roman" w:hAnsi="Times New Roman"/>
              </w:rPr>
            </w:pPr>
            <w:r>
              <w:rPr>
                <w:rFonts w:ascii="Times New Roman" w:hAnsi="Times New Roman"/>
              </w:rPr>
              <w:t>24.</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2417C75" w14:textId="20C91F64" w:rsidR="00D50796" w:rsidRPr="00E66739" w:rsidRDefault="00D50796" w:rsidP="00D50796">
            <w:pPr>
              <w:rPr>
                <w:i/>
                <w:sz w:val="22"/>
                <w:szCs w:val="22"/>
              </w:rPr>
            </w:pPr>
            <w:r w:rsidRPr="00CA72A2">
              <w:rPr>
                <w:i/>
                <w:iCs/>
              </w:rPr>
              <w:t>Grąžtas SDS+ 12x100/165č</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5505551" w14:textId="6E2B3609" w:rsidR="00D50796" w:rsidRPr="00E66739"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35E5E2D6" w14:textId="011196AB" w:rsidR="00D50796" w:rsidRPr="00F06246" w:rsidRDefault="00D50796" w:rsidP="00D50796">
            <w:pPr>
              <w:pStyle w:val="Betarp"/>
              <w:jc w:val="center"/>
              <w:rPr>
                <w:rFonts w:ascii="Times New Roman" w:hAnsi="Times New Roman"/>
                <w:i/>
                <w:color w:val="FF0000"/>
              </w:rPr>
            </w:pPr>
          </w:p>
        </w:tc>
      </w:tr>
      <w:tr w:rsidR="00D50796" w:rsidRPr="00F06246" w14:paraId="3122C662"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BEB7F98" w14:textId="56227028" w:rsidR="00D50796" w:rsidRPr="00F06246" w:rsidRDefault="00D50796" w:rsidP="00D50796">
            <w:pPr>
              <w:pStyle w:val="Betarp"/>
              <w:jc w:val="center"/>
              <w:rPr>
                <w:rFonts w:ascii="Times New Roman" w:hAnsi="Times New Roman"/>
              </w:rPr>
            </w:pPr>
            <w:r>
              <w:rPr>
                <w:rFonts w:ascii="Times New Roman" w:hAnsi="Times New Roman"/>
              </w:rPr>
              <w:t>25.</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48ACF4D" w14:textId="3F9642E1" w:rsidR="00D50796" w:rsidRPr="00E66739" w:rsidRDefault="00D50796" w:rsidP="00D50796">
            <w:pPr>
              <w:rPr>
                <w:i/>
                <w:sz w:val="22"/>
                <w:szCs w:val="22"/>
              </w:rPr>
            </w:pPr>
            <w:r w:rsidRPr="00CA72A2">
              <w:rPr>
                <w:i/>
                <w:iCs/>
              </w:rPr>
              <w:t xml:space="preserve">Plastikiniai </w:t>
            </w:r>
            <w:r>
              <w:rPr>
                <w:i/>
                <w:iCs/>
              </w:rPr>
              <w:t>d</w:t>
            </w:r>
            <w:r w:rsidRPr="00CA72A2">
              <w:rPr>
                <w:i/>
                <w:iCs/>
              </w:rPr>
              <w:t>irželiai</w:t>
            </w:r>
            <w:r>
              <w:rPr>
                <w:i/>
                <w:iCs/>
              </w:rPr>
              <w:t>,</w:t>
            </w:r>
            <w:r w:rsidRPr="00CA72A2">
              <w:rPr>
                <w:i/>
                <w:iCs/>
              </w:rPr>
              <w:t xml:space="preserve"> 4,5x360 mm</w:t>
            </w:r>
            <w:r>
              <w:rPr>
                <w:i/>
                <w:iCs/>
              </w:rPr>
              <w:t xml:space="preserve">, pakuotėje 100 vnt.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C3F71B8" w14:textId="7DDD2338" w:rsidR="00D50796" w:rsidRPr="00E66739"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28FA9B41" w14:textId="1ACDC11D" w:rsidR="00D50796" w:rsidRPr="00F06246" w:rsidRDefault="00D50796" w:rsidP="00D50796">
            <w:pPr>
              <w:pStyle w:val="Betarp"/>
              <w:jc w:val="center"/>
              <w:rPr>
                <w:rFonts w:ascii="Times New Roman" w:hAnsi="Times New Roman"/>
                <w:i/>
                <w:color w:val="FF0000"/>
              </w:rPr>
            </w:pPr>
          </w:p>
        </w:tc>
      </w:tr>
      <w:tr w:rsidR="00D50796" w:rsidRPr="00F06246" w14:paraId="07C8A284"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E21792B" w14:textId="7407DE58" w:rsidR="00D50796" w:rsidRPr="00F06246" w:rsidRDefault="00D50796" w:rsidP="00D50796">
            <w:pPr>
              <w:pStyle w:val="Betarp"/>
              <w:jc w:val="center"/>
              <w:rPr>
                <w:rFonts w:ascii="Times New Roman" w:hAnsi="Times New Roman"/>
              </w:rPr>
            </w:pPr>
            <w:r>
              <w:rPr>
                <w:rFonts w:ascii="Times New Roman" w:hAnsi="Times New Roman"/>
              </w:rPr>
              <w:t>26.</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53218C1" w14:textId="51001511" w:rsidR="00D50796" w:rsidRPr="00E66739" w:rsidRDefault="00D50796" w:rsidP="00D50796">
            <w:pPr>
              <w:rPr>
                <w:i/>
                <w:sz w:val="22"/>
                <w:szCs w:val="22"/>
              </w:rPr>
            </w:pPr>
            <w:r w:rsidRPr="00CA72A2">
              <w:rPr>
                <w:i/>
                <w:iCs/>
              </w:rPr>
              <w:t xml:space="preserve">Plastikiniai </w:t>
            </w:r>
            <w:r>
              <w:rPr>
                <w:i/>
                <w:iCs/>
              </w:rPr>
              <w:t>d</w:t>
            </w:r>
            <w:r w:rsidRPr="00CA72A2">
              <w:rPr>
                <w:i/>
                <w:iCs/>
              </w:rPr>
              <w:t>irželiai</w:t>
            </w:r>
            <w:r>
              <w:rPr>
                <w:i/>
                <w:iCs/>
              </w:rPr>
              <w:t>,</w:t>
            </w:r>
            <w:r w:rsidRPr="00CA72A2">
              <w:rPr>
                <w:i/>
                <w:iCs/>
              </w:rPr>
              <w:t xml:space="preserve"> 4,5x280 mm</w:t>
            </w:r>
            <w:r>
              <w:rPr>
                <w:i/>
                <w:iCs/>
              </w:rPr>
              <w:t>, pakuotėje 100 vnt.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DEC4514" w14:textId="0C3597CF" w:rsidR="00D50796" w:rsidRPr="000005D8" w:rsidRDefault="00D50796" w:rsidP="00D50796">
            <w:pPr>
              <w:jc w:val="center"/>
              <w:rPr>
                <w:i/>
                <w:sz w:val="22"/>
                <w:szCs w:val="22"/>
              </w:rPr>
            </w:pPr>
            <w:r>
              <w:rPr>
                <w:i/>
                <w:iCs/>
              </w:rPr>
              <w:t>pak</w:t>
            </w:r>
            <w:r w:rsidRPr="00CA72A2">
              <w:rPr>
                <w:i/>
                <w:iCs/>
              </w:rPr>
              <w:t>.</w:t>
            </w:r>
          </w:p>
        </w:tc>
        <w:tc>
          <w:tcPr>
            <w:tcW w:w="1291" w:type="dxa"/>
            <w:tcBorders>
              <w:top w:val="single" w:sz="4" w:space="0" w:color="auto"/>
              <w:left w:val="single" w:sz="4" w:space="0" w:color="auto"/>
              <w:bottom w:val="single" w:sz="4" w:space="0" w:color="auto"/>
              <w:right w:val="single" w:sz="4" w:space="0" w:color="auto"/>
            </w:tcBorders>
            <w:vAlign w:val="center"/>
          </w:tcPr>
          <w:p w14:paraId="1C230D79" w14:textId="627648B4" w:rsidR="00D50796" w:rsidRPr="00F06246" w:rsidRDefault="00D50796" w:rsidP="00D50796">
            <w:pPr>
              <w:pStyle w:val="Betarp"/>
              <w:jc w:val="center"/>
              <w:rPr>
                <w:rFonts w:ascii="Times New Roman" w:hAnsi="Times New Roman"/>
                <w:i/>
                <w:color w:val="FF0000"/>
              </w:rPr>
            </w:pPr>
          </w:p>
        </w:tc>
      </w:tr>
      <w:tr w:rsidR="00D50796" w:rsidRPr="00F06246" w14:paraId="242160B2"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70F6756" w14:textId="5096EC1E" w:rsidR="00D50796" w:rsidRPr="00F06246" w:rsidRDefault="00D50796" w:rsidP="00D50796">
            <w:pPr>
              <w:pStyle w:val="Betarp"/>
              <w:jc w:val="center"/>
              <w:rPr>
                <w:rFonts w:ascii="Times New Roman" w:hAnsi="Times New Roman"/>
              </w:rPr>
            </w:pPr>
            <w:r>
              <w:rPr>
                <w:rFonts w:ascii="Times New Roman" w:hAnsi="Times New Roman"/>
              </w:rPr>
              <w:t>27.</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4FC2FB9" w14:textId="491D6C0B" w:rsidR="00D50796" w:rsidRPr="00F06246" w:rsidRDefault="00D50796" w:rsidP="00D50796">
            <w:pPr>
              <w:rPr>
                <w:i/>
                <w:color w:val="FF0000"/>
                <w:sz w:val="22"/>
                <w:szCs w:val="22"/>
              </w:rPr>
            </w:pPr>
            <w:r w:rsidRPr="00CA72A2">
              <w:rPr>
                <w:i/>
                <w:iCs/>
              </w:rPr>
              <w:t>Šlifavimo juost</w:t>
            </w:r>
            <w:r>
              <w:rPr>
                <w:i/>
                <w:iCs/>
              </w:rPr>
              <w:t>a,</w:t>
            </w:r>
            <w:r w:rsidRPr="00CA72A2">
              <w:rPr>
                <w:i/>
                <w:iCs/>
              </w:rPr>
              <w:t xml:space="preserve"> 75x2000</w:t>
            </w:r>
            <w:r>
              <w:rPr>
                <w:i/>
                <w:iCs/>
              </w:rPr>
              <w:t xml:space="preserve"> </w:t>
            </w:r>
            <w:r w:rsidRPr="00CA72A2">
              <w:rPr>
                <w:i/>
                <w:iCs/>
              </w:rPr>
              <w:t>mm</w:t>
            </w:r>
            <w:r>
              <w:rPr>
                <w:i/>
                <w:iCs/>
              </w:rPr>
              <w:t>,</w:t>
            </w:r>
            <w:r w:rsidRPr="00CA72A2">
              <w:rPr>
                <w:i/>
                <w:iCs/>
              </w:rPr>
              <w:t xml:space="preserve"> P40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9BFB21C" w14:textId="4A23DDCB" w:rsidR="00D50796" w:rsidRPr="000005D8"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0A20B737" w14:textId="6ED01E8E" w:rsidR="00D50796" w:rsidRPr="00F06246" w:rsidRDefault="00D50796" w:rsidP="00D50796">
            <w:pPr>
              <w:pStyle w:val="Betarp"/>
              <w:jc w:val="center"/>
              <w:rPr>
                <w:rFonts w:ascii="Times New Roman" w:hAnsi="Times New Roman"/>
                <w:i/>
                <w:color w:val="FF0000"/>
              </w:rPr>
            </w:pPr>
          </w:p>
        </w:tc>
      </w:tr>
      <w:tr w:rsidR="00D50796" w:rsidRPr="00F06246" w14:paraId="61C520E2"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2F874A7B" w14:textId="46213ED2" w:rsidR="00D50796" w:rsidRPr="00F06246" w:rsidRDefault="00D50796" w:rsidP="00D50796">
            <w:pPr>
              <w:pStyle w:val="Betarp"/>
              <w:jc w:val="center"/>
              <w:rPr>
                <w:rFonts w:ascii="Times New Roman" w:hAnsi="Times New Roman"/>
              </w:rPr>
            </w:pPr>
            <w:r>
              <w:rPr>
                <w:rFonts w:ascii="Times New Roman" w:hAnsi="Times New Roman"/>
              </w:rPr>
              <w:t>28.</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44124E6" w14:textId="7BF484EF" w:rsidR="00D50796" w:rsidRPr="000005D8" w:rsidRDefault="00D50796" w:rsidP="00D50796">
            <w:pPr>
              <w:rPr>
                <w:i/>
                <w:sz w:val="22"/>
                <w:szCs w:val="22"/>
              </w:rPr>
            </w:pPr>
            <w:r w:rsidRPr="00CA72A2">
              <w:rPr>
                <w:i/>
                <w:iCs/>
              </w:rPr>
              <w:t>Šlifavimo juost</w:t>
            </w:r>
            <w:r>
              <w:rPr>
                <w:i/>
                <w:iCs/>
              </w:rPr>
              <w:t>a,</w:t>
            </w:r>
            <w:r w:rsidRPr="00CA72A2">
              <w:rPr>
                <w:i/>
                <w:iCs/>
              </w:rPr>
              <w:t xml:space="preserve"> 75x2000</w:t>
            </w:r>
            <w:r>
              <w:rPr>
                <w:i/>
                <w:iCs/>
              </w:rPr>
              <w:t xml:space="preserve"> </w:t>
            </w:r>
            <w:r w:rsidRPr="00CA72A2">
              <w:rPr>
                <w:i/>
                <w:iCs/>
              </w:rPr>
              <w:t>mm</w:t>
            </w:r>
            <w:r>
              <w:rPr>
                <w:i/>
                <w:iCs/>
              </w:rPr>
              <w:t>,</w:t>
            </w:r>
            <w:r w:rsidRPr="00CA72A2">
              <w:rPr>
                <w:i/>
                <w:iCs/>
              </w:rPr>
              <w:t xml:space="preserve"> P60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231920E" w14:textId="0D96026F" w:rsidR="00D50796" w:rsidRPr="00F06246" w:rsidRDefault="00D50796" w:rsidP="00D50796">
            <w:pPr>
              <w:jc w:val="center"/>
              <w:rPr>
                <w:i/>
                <w:color w:val="FF0000"/>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42BCD85C" w14:textId="41312B2A" w:rsidR="00D50796" w:rsidRPr="00F06246" w:rsidRDefault="00D50796" w:rsidP="00D50796">
            <w:pPr>
              <w:pStyle w:val="Betarp"/>
              <w:jc w:val="center"/>
              <w:rPr>
                <w:rFonts w:ascii="Times New Roman" w:hAnsi="Times New Roman"/>
                <w:i/>
                <w:color w:val="FF0000"/>
              </w:rPr>
            </w:pPr>
          </w:p>
        </w:tc>
      </w:tr>
      <w:tr w:rsidR="00D50796" w:rsidRPr="00F06246" w14:paraId="543D464C"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28B5850" w14:textId="5AAB1978" w:rsidR="00D50796" w:rsidRPr="00F06246" w:rsidRDefault="00D50796" w:rsidP="00D50796">
            <w:pPr>
              <w:pStyle w:val="Betarp"/>
              <w:jc w:val="center"/>
              <w:rPr>
                <w:rFonts w:ascii="Times New Roman" w:hAnsi="Times New Roman"/>
              </w:rPr>
            </w:pPr>
            <w:r>
              <w:rPr>
                <w:rFonts w:ascii="Times New Roman" w:hAnsi="Times New Roman"/>
              </w:rPr>
              <w:t>29.</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16C7E994" w14:textId="381A787D" w:rsidR="00D50796" w:rsidRPr="000005D8" w:rsidRDefault="00D50796" w:rsidP="00D50796">
            <w:pPr>
              <w:rPr>
                <w:i/>
                <w:sz w:val="22"/>
                <w:szCs w:val="22"/>
              </w:rPr>
            </w:pPr>
            <w:r w:rsidRPr="00CA72A2">
              <w:rPr>
                <w:i/>
                <w:iCs/>
              </w:rPr>
              <w:t>Šlifavimo juost</w:t>
            </w:r>
            <w:r>
              <w:rPr>
                <w:i/>
                <w:iCs/>
              </w:rPr>
              <w:t>a,</w:t>
            </w:r>
            <w:r w:rsidRPr="00CA72A2">
              <w:rPr>
                <w:i/>
                <w:iCs/>
              </w:rPr>
              <w:t xml:space="preserve"> 75x2000</w:t>
            </w:r>
            <w:r>
              <w:rPr>
                <w:i/>
                <w:iCs/>
              </w:rPr>
              <w:t xml:space="preserve"> </w:t>
            </w:r>
            <w:r w:rsidRPr="00CA72A2">
              <w:rPr>
                <w:i/>
                <w:iCs/>
              </w:rPr>
              <w:t>mm</w:t>
            </w:r>
            <w:r>
              <w:rPr>
                <w:i/>
                <w:iCs/>
              </w:rPr>
              <w:t>,</w:t>
            </w:r>
            <w:r w:rsidRPr="00CA72A2">
              <w:rPr>
                <w:i/>
                <w:iCs/>
              </w:rPr>
              <w:t xml:space="preserve"> P80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E58978E" w14:textId="45BFF9E7" w:rsidR="00D50796" w:rsidRPr="000005D8"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77BACC51" w14:textId="1651D495" w:rsidR="00D50796" w:rsidRPr="00F06246" w:rsidRDefault="00D50796" w:rsidP="00D50796">
            <w:pPr>
              <w:pStyle w:val="Betarp"/>
              <w:jc w:val="center"/>
              <w:rPr>
                <w:rFonts w:ascii="Times New Roman" w:hAnsi="Times New Roman"/>
                <w:i/>
                <w:color w:val="FF0000"/>
              </w:rPr>
            </w:pPr>
          </w:p>
        </w:tc>
      </w:tr>
      <w:tr w:rsidR="00D50796" w:rsidRPr="00F06246" w14:paraId="20C55BBB"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DBEA9A6" w14:textId="21FBB07F" w:rsidR="00D50796" w:rsidRPr="00F06246" w:rsidRDefault="00D50796" w:rsidP="00D50796">
            <w:pPr>
              <w:pStyle w:val="Betarp"/>
              <w:jc w:val="center"/>
              <w:rPr>
                <w:rFonts w:ascii="Times New Roman" w:hAnsi="Times New Roman"/>
              </w:rPr>
            </w:pPr>
            <w:r>
              <w:rPr>
                <w:rFonts w:ascii="Times New Roman" w:hAnsi="Times New Roman"/>
              </w:rPr>
              <w:t>30.</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67F2F8E" w14:textId="4E848A6C" w:rsidR="00D50796" w:rsidRPr="000005D8" w:rsidRDefault="00D50796" w:rsidP="00D50796">
            <w:pPr>
              <w:rPr>
                <w:i/>
                <w:sz w:val="22"/>
                <w:szCs w:val="22"/>
              </w:rPr>
            </w:pPr>
            <w:r w:rsidRPr="00CA72A2">
              <w:rPr>
                <w:i/>
                <w:iCs/>
              </w:rPr>
              <w:t>Metalo pjūklas (begalinė juosta)</w:t>
            </w:r>
            <w:r>
              <w:rPr>
                <w:i/>
                <w:iCs/>
              </w:rPr>
              <w:t>,</w:t>
            </w:r>
            <w:r w:rsidRPr="00CA72A2">
              <w:rPr>
                <w:i/>
                <w:iCs/>
              </w:rPr>
              <w:t xml:space="preserve"> 4640x34x1</w:t>
            </w:r>
            <w:r>
              <w:rPr>
                <w:i/>
                <w:iCs/>
              </w:rPr>
              <w:t>,</w:t>
            </w:r>
            <w:r w:rsidRPr="00CA72A2">
              <w:rPr>
                <w:i/>
                <w:iCs/>
              </w:rPr>
              <w:t>1 mm</w:t>
            </w:r>
            <w:r>
              <w:rPr>
                <w:i/>
                <w:iCs/>
              </w:rPr>
              <w:t>,</w:t>
            </w:r>
            <w:r w:rsidRPr="00CA72A2">
              <w:rPr>
                <w:i/>
                <w:iCs/>
              </w:rPr>
              <w:t xml:space="preserve"> 5/8</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85023CA" w14:textId="3993CD32" w:rsidR="00D50796" w:rsidRPr="000005D8"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3579E7FB" w14:textId="5C55284D" w:rsidR="00D50796" w:rsidRPr="00F06246" w:rsidRDefault="00D50796" w:rsidP="00D50796">
            <w:pPr>
              <w:pStyle w:val="Betarp"/>
              <w:jc w:val="center"/>
              <w:rPr>
                <w:rFonts w:ascii="Times New Roman" w:hAnsi="Times New Roman"/>
                <w:i/>
                <w:color w:val="FF0000"/>
              </w:rPr>
            </w:pPr>
          </w:p>
        </w:tc>
      </w:tr>
      <w:tr w:rsidR="00D50796" w:rsidRPr="00F06246" w14:paraId="0C9A286C"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E5CDCB7" w14:textId="2C282BE5" w:rsidR="00D50796" w:rsidRPr="00F06246" w:rsidRDefault="00D50796" w:rsidP="00D50796">
            <w:pPr>
              <w:pStyle w:val="Betarp"/>
              <w:jc w:val="center"/>
              <w:rPr>
                <w:rFonts w:ascii="Times New Roman" w:hAnsi="Times New Roman"/>
              </w:rPr>
            </w:pPr>
            <w:r>
              <w:rPr>
                <w:rFonts w:ascii="Times New Roman" w:hAnsi="Times New Roman"/>
              </w:rPr>
              <w:t>31.</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B8C32C5" w14:textId="3CE0254B" w:rsidR="00D50796" w:rsidRPr="000005D8" w:rsidRDefault="00D50796" w:rsidP="00D50796">
            <w:pPr>
              <w:rPr>
                <w:i/>
                <w:sz w:val="22"/>
                <w:szCs w:val="22"/>
              </w:rPr>
            </w:pPr>
            <w:r w:rsidRPr="00CA72A2">
              <w:rPr>
                <w:i/>
                <w:iCs/>
              </w:rPr>
              <w:t>Metalo pjūklas (begalinė juosta)</w:t>
            </w:r>
            <w:r>
              <w:rPr>
                <w:i/>
                <w:iCs/>
              </w:rPr>
              <w:t>,</w:t>
            </w:r>
            <w:r w:rsidRPr="00CA72A2">
              <w:rPr>
                <w:i/>
                <w:iCs/>
              </w:rPr>
              <w:t xml:space="preserve"> 4640x34x1</w:t>
            </w:r>
            <w:r>
              <w:rPr>
                <w:i/>
                <w:iCs/>
              </w:rPr>
              <w:t>,</w:t>
            </w:r>
            <w:r w:rsidRPr="00CA72A2">
              <w:rPr>
                <w:i/>
                <w:iCs/>
              </w:rPr>
              <w:t>1 mm</w:t>
            </w:r>
            <w:r>
              <w:rPr>
                <w:i/>
                <w:iCs/>
              </w:rPr>
              <w:t>,</w:t>
            </w:r>
            <w:r w:rsidRPr="00CA72A2">
              <w:rPr>
                <w:i/>
                <w:iCs/>
              </w:rPr>
              <w:t xml:space="preserve"> 6/10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C8484B0" w14:textId="69B37836" w:rsidR="00D50796" w:rsidRPr="000005D8"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72E31499" w14:textId="49F7F973" w:rsidR="00D50796" w:rsidRPr="00F06246" w:rsidRDefault="00D50796" w:rsidP="00D50796">
            <w:pPr>
              <w:pStyle w:val="Betarp"/>
              <w:jc w:val="center"/>
              <w:rPr>
                <w:rFonts w:ascii="Times New Roman" w:hAnsi="Times New Roman"/>
                <w:i/>
                <w:color w:val="FF0000"/>
              </w:rPr>
            </w:pPr>
          </w:p>
        </w:tc>
      </w:tr>
      <w:tr w:rsidR="00D50796" w:rsidRPr="00F06246" w14:paraId="579CAB85"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10D6E03" w14:textId="0AC6AEC8" w:rsidR="00D50796" w:rsidRPr="00F06246" w:rsidRDefault="00D50796" w:rsidP="00D50796">
            <w:pPr>
              <w:pStyle w:val="Betarp"/>
              <w:jc w:val="center"/>
              <w:rPr>
                <w:rFonts w:ascii="Times New Roman" w:hAnsi="Times New Roman"/>
              </w:rPr>
            </w:pPr>
            <w:r>
              <w:rPr>
                <w:rFonts w:ascii="Times New Roman" w:hAnsi="Times New Roman"/>
              </w:rPr>
              <w:t>32.</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B421419" w14:textId="17B868DD" w:rsidR="00D50796" w:rsidRPr="00F3555C" w:rsidRDefault="00D50796" w:rsidP="00D50796">
            <w:pPr>
              <w:rPr>
                <w:i/>
                <w:sz w:val="22"/>
                <w:szCs w:val="22"/>
              </w:rPr>
            </w:pPr>
            <w:r w:rsidRPr="00CA72A2">
              <w:rPr>
                <w:i/>
                <w:iCs/>
              </w:rPr>
              <w:t>Metalo pjūklas (begalinė juosta)</w:t>
            </w:r>
            <w:r>
              <w:rPr>
                <w:i/>
                <w:iCs/>
              </w:rPr>
              <w:t>,</w:t>
            </w:r>
            <w:r w:rsidRPr="00CA72A2">
              <w:rPr>
                <w:i/>
                <w:iCs/>
              </w:rPr>
              <w:t xml:space="preserve"> 2710x27x0</w:t>
            </w:r>
            <w:r>
              <w:rPr>
                <w:i/>
                <w:iCs/>
              </w:rPr>
              <w:t>,</w:t>
            </w:r>
            <w:r w:rsidRPr="00CA72A2">
              <w:rPr>
                <w:i/>
                <w:iCs/>
              </w:rPr>
              <w:t>9 mm</w:t>
            </w:r>
            <w:r>
              <w:rPr>
                <w:i/>
                <w:iCs/>
              </w:rPr>
              <w:t>,</w:t>
            </w:r>
            <w:r w:rsidRPr="00CA72A2">
              <w:rPr>
                <w:i/>
                <w:iCs/>
              </w:rPr>
              <w:t xml:space="preserve"> 5/8</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109E6F6" w14:textId="23A8E80D" w:rsidR="00D50796" w:rsidRPr="00F3555C"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33EE4A14" w14:textId="492984B2" w:rsidR="00D50796" w:rsidRPr="00F06246" w:rsidRDefault="00D50796" w:rsidP="00D50796">
            <w:pPr>
              <w:pStyle w:val="Betarp"/>
              <w:jc w:val="center"/>
              <w:rPr>
                <w:rFonts w:ascii="Times New Roman" w:hAnsi="Times New Roman"/>
                <w:i/>
                <w:color w:val="FF0000"/>
              </w:rPr>
            </w:pPr>
          </w:p>
        </w:tc>
      </w:tr>
      <w:tr w:rsidR="00D50796" w:rsidRPr="00F06246" w14:paraId="4720A476"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06CE762" w14:textId="59C5DEA5" w:rsidR="00D50796" w:rsidRPr="00F06246" w:rsidRDefault="00D50796" w:rsidP="00D50796">
            <w:pPr>
              <w:pStyle w:val="Betarp"/>
              <w:jc w:val="center"/>
              <w:rPr>
                <w:rFonts w:ascii="Times New Roman" w:hAnsi="Times New Roman"/>
              </w:rPr>
            </w:pPr>
            <w:r>
              <w:rPr>
                <w:rFonts w:ascii="Times New Roman" w:hAnsi="Times New Roman"/>
              </w:rPr>
              <w:t>33.</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CF55AD0" w14:textId="6763E706" w:rsidR="00D50796" w:rsidRPr="00F3555C" w:rsidRDefault="00D50796" w:rsidP="00D50796">
            <w:pPr>
              <w:rPr>
                <w:i/>
                <w:sz w:val="22"/>
                <w:szCs w:val="22"/>
              </w:rPr>
            </w:pPr>
            <w:r w:rsidRPr="00CA72A2">
              <w:rPr>
                <w:i/>
                <w:iCs/>
              </w:rPr>
              <w:t>Metalo pjūklas (begalinė juosta)</w:t>
            </w:r>
            <w:r>
              <w:rPr>
                <w:i/>
                <w:iCs/>
              </w:rPr>
              <w:t>,</w:t>
            </w:r>
            <w:r w:rsidRPr="00CA72A2">
              <w:rPr>
                <w:i/>
                <w:iCs/>
              </w:rPr>
              <w:t xml:space="preserve"> 2710x27x0</w:t>
            </w:r>
            <w:r>
              <w:rPr>
                <w:i/>
                <w:iCs/>
              </w:rPr>
              <w:t>,</w:t>
            </w:r>
            <w:r w:rsidRPr="00CA72A2">
              <w:rPr>
                <w:i/>
                <w:iCs/>
              </w:rPr>
              <w:t>9 mm</w:t>
            </w:r>
            <w:r>
              <w:rPr>
                <w:i/>
                <w:iCs/>
              </w:rPr>
              <w:t>,</w:t>
            </w:r>
            <w:r w:rsidRPr="00CA72A2">
              <w:rPr>
                <w:i/>
                <w:iCs/>
              </w:rPr>
              <w:t xml:space="preserve"> 6/10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BA9D0F4" w14:textId="458142B5" w:rsidR="00D50796" w:rsidRPr="00F3555C"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4CC1EFFD" w14:textId="58D48B49" w:rsidR="00D50796" w:rsidRPr="00F06246" w:rsidRDefault="00D50796" w:rsidP="00D50796">
            <w:pPr>
              <w:pStyle w:val="Betarp"/>
              <w:jc w:val="center"/>
              <w:rPr>
                <w:rFonts w:ascii="Times New Roman" w:hAnsi="Times New Roman"/>
                <w:i/>
                <w:color w:val="FF0000"/>
              </w:rPr>
            </w:pPr>
          </w:p>
        </w:tc>
      </w:tr>
      <w:tr w:rsidR="00D50796" w:rsidRPr="00F06246" w14:paraId="1CD658A3"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A521DC1" w14:textId="7EE9E422" w:rsidR="00D50796" w:rsidRPr="00F06246" w:rsidRDefault="00D50796" w:rsidP="00D50796">
            <w:pPr>
              <w:pStyle w:val="Betarp"/>
              <w:jc w:val="center"/>
              <w:rPr>
                <w:rFonts w:ascii="Times New Roman" w:hAnsi="Times New Roman"/>
              </w:rPr>
            </w:pPr>
            <w:r>
              <w:rPr>
                <w:rFonts w:ascii="Times New Roman" w:hAnsi="Times New Roman"/>
              </w:rPr>
              <w:t>34.</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B4C5B9D" w14:textId="259C627B" w:rsidR="00D50796" w:rsidRPr="00F3555C" w:rsidRDefault="00D50796" w:rsidP="00D50796">
            <w:pPr>
              <w:rPr>
                <w:i/>
                <w:sz w:val="22"/>
                <w:szCs w:val="22"/>
              </w:rPr>
            </w:pPr>
            <w:r w:rsidRPr="00CA72A2">
              <w:rPr>
                <w:i/>
                <w:iCs/>
              </w:rPr>
              <w:t>Metalo pjūklas (begalinė juosta)</w:t>
            </w:r>
            <w:r>
              <w:rPr>
                <w:i/>
                <w:iCs/>
              </w:rPr>
              <w:t>,</w:t>
            </w:r>
            <w:r w:rsidRPr="00CA72A2">
              <w:rPr>
                <w:i/>
                <w:iCs/>
              </w:rPr>
              <w:t xml:space="preserve"> 3320x27x0</w:t>
            </w:r>
            <w:r>
              <w:rPr>
                <w:i/>
                <w:iCs/>
              </w:rPr>
              <w:t>,</w:t>
            </w:r>
            <w:r w:rsidRPr="00CA72A2">
              <w:rPr>
                <w:i/>
                <w:iCs/>
              </w:rPr>
              <w:t>9 mm</w:t>
            </w:r>
            <w:r>
              <w:rPr>
                <w:i/>
                <w:iCs/>
              </w:rPr>
              <w:t>,</w:t>
            </w:r>
            <w:r w:rsidRPr="00CA72A2">
              <w:rPr>
                <w:i/>
                <w:iCs/>
              </w:rPr>
              <w:t xml:space="preserve"> 6/10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B638275" w14:textId="2F5A7984" w:rsidR="00D50796" w:rsidRPr="00F3555C"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439095F9" w14:textId="6CF05B90" w:rsidR="00D50796" w:rsidRPr="00F06246" w:rsidRDefault="00D50796" w:rsidP="00D50796">
            <w:pPr>
              <w:pStyle w:val="Betarp"/>
              <w:jc w:val="center"/>
              <w:rPr>
                <w:rFonts w:ascii="Times New Roman" w:hAnsi="Times New Roman"/>
                <w:i/>
                <w:color w:val="FF0000"/>
              </w:rPr>
            </w:pPr>
          </w:p>
        </w:tc>
      </w:tr>
      <w:tr w:rsidR="00D50796" w:rsidRPr="00F06246" w14:paraId="3FCDFFB6"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6131D42" w14:textId="1646C035" w:rsidR="00D50796" w:rsidRPr="00F06246" w:rsidRDefault="00D50796" w:rsidP="00D50796">
            <w:pPr>
              <w:pStyle w:val="Betarp"/>
              <w:jc w:val="center"/>
              <w:rPr>
                <w:rFonts w:ascii="Times New Roman" w:hAnsi="Times New Roman"/>
              </w:rPr>
            </w:pPr>
            <w:r>
              <w:rPr>
                <w:rFonts w:ascii="Times New Roman" w:hAnsi="Times New Roman"/>
              </w:rPr>
              <w:t>35.</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6566816" w14:textId="0B3BDE99" w:rsidR="00D50796" w:rsidRPr="00F3555C" w:rsidRDefault="00D50796" w:rsidP="00D50796">
            <w:pPr>
              <w:rPr>
                <w:i/>
                <w:sz w:val="22"/>
                <w:szCs w:val="22"/>
              </w:rPr>
            </w:pPr>
            <w:r w:rsidRPr="00CA72A2">
              <w:rPr>
                <w:i/>
                <w:iCs/>
              </w:rPr>
              <w:t>Metalo pjūklas (begalinė juosta)</w:t>
            </w:r>
            <w:r>
              <w:rPr>
                <w:i/>
                <w:iCs/>
              </w:rPr>
              <w:t>,</w:t>
            </w:r>
            <w:r w:rsidRPr="00CA72A2">
              <w:rPr>
                <w:i/>
                <w:iCs/>
              </w:rPr>
              <w:t xml:space="preserve"> 3320x27x0.9 mm</w:t>
            </w:r>
            <w:r>
              <w:rPr>
                <w:i/>
                <w:iCs/>
              </w:rPr>
              <w:t>,</w:t>
            </w:r>
            <w:r w:rsidRPr="00CA72A2">
              <w:rPr>
                <w:i/>
                <w:iCs/>
              </w:rPr>
              <w:t xml:space="preserve"> 5/8</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BE3D82D" w14:textId="68FE8E69" w:rsidR="00D50796" w:rsidRPr="00F3555C"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2EE91B6D" w14:textId="5BF5A0AB" w:rsidR="00D50796" w:rsidRPr="00F06246" w:rsidRDefault="00D50796" w:rsidP="00D50796">
            <w:pPr>
              <w:pStyle w:val="Betarp"/>
              <w:jc w:val="center"/>
              <w:rPr>
                <w:rFonts w:ascii="Times New Roman" w:hAnsi="Times New Roman"/>
                <w:i/>
                <w:color w:val="FF0000"/>
              </w:rPr>
            </w:pPr>
          </w:p>
        </w:tc>
      </w:tr>
      <w:tr w:rsidR="00D50796" w:rsidRPr="00F06246" w14:paraId="64D5341A"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5CD7BE29" w14:textId="46AFFE50" w:rsidR="00D50796" w:rsidRPr="00F06246" w:rsidRDefault="00D50796" w:rsidP="00D50796">
            <w:pPr>
              <w:pStyle w:val="Betarp"/>
              <w:jc w:val="center"/>
              <w:rPr>
                <w:rFonts w:ascii="Times New Roman" w:hAnsi="Times New Roman"/>
              </w:rPr>
            </w:pPr>
            <w:r>
              <w:rPr>
                <w:rFonts w:ascii="Times New Roman" w:hAnsi="Times New Roman"/>
              </w:rPr>
              <w:t>36.</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BA70AF4" w14:textId="06DB8C64" w:rsidR="00D50796" w:rsidRPr="00F3555C" w:rsidRDefault="00D50796" w:rsidP="00D50796">
            <w:pPr>
              <w:rPr>
                <w:i/>
                <w:sz w:val="22"/>
                <w:szCs w:val="22"/>
              </w:rPr>
            </w:pPr>
            <w:r w:rsidRPr="00CA72A2">
              <w:rPr>
                <w:i/>
                <w:iCs/>
              </w:rPr>
              <w:t>Atraminis padas fibrodiskams</w:t>
            </w:r>
            <w:r>
              <w:rPr>
                <w:i/>
                <w:iCs/>
              </w:rPr>
              <w:t>,</w:t>
            </w:r>
            <w:r w:rsidRPr="00CA72A2">
              <w:rPr>
                <w:i/>
                <w:iCs/>
              </w:rPr>
              <w:t xml:space="preserve"> 115 mm</w:t>
            </w:r>
            <w:r>
              <w:rPr>
                <w:i/>
                <w:iCs/>
              </w:rPr>
              <w:t>,</w:t>
            </w:r>
            <w:r w:rsidRPr="00CA72A2">
              <w:rPr>
                <w:i/>
                <w:iCs/>
              </w:rPr>
              <w:t xml:space="preserve"> M14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25C073C" w14:textId="7C6175F9" w:rsidR="00D50796" w:rsidRPr="00F3555C"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0F8E6569" w14:textId="7921959C" w:rsidR="00D50796" w:rsidRPr="00F06246" w:rsidRDefault="00D50796" w:rsidP="00D50796">
            <w:pPr>
              <w:pStyle w:val="Betarp"/>
              <w:jc w:val="center"/>
              <w:rPr>
                <w:rFonts w:ascii="Times New Roman" w:hAnsi="Times New Roman"/>
                <w:i/>
                <w:color w:val="FF0000"/>
              </w:rPr>
            </w:pPr>
          </w:p>
        </w:tc>
      </w:tr>
      <w:tr w:rsidR="00D50796" w:rsidRPr="00F06246" w14:paraId="4D8DDFE1"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23CA3CF" w14:textId="51675E3D" w:rsidR="00D50796" w:rsidRPr="00F06246" w:rsidRDefault="00D50796" w:rsidP="00D50796">
            <w:pPr>
              <w:pStyle w:val="Betarp"/>
              <w:jc w:val="center"/>
              <w:rPr>
                <w:rFonts w:ascii="Times New Roman" w:hAnsi="Times New Roman"/>
              </w:rPr>
            </w:pPr>
            <w:r>
              <w:rPr>
                <w:rFonts w:ascii="Times New Roman" w:hAnsi="Times New Roman"/>
              </w:rPr>
              <w:t>37.</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B651849" w14:textId="57843C8F" w:rsidR="00D50796" w:rsidRPr="00380C6D" w:rsidRDefault="00D50796" w:rsidP="00D50796">
            <w:pPr>
              <w:rPr>
                <w:i/>
                <w:sz w:val="22"/>
                <w:szCs w:val="22"/>
              </w:rPr>
            </w:pPr>
            <w:r w:rsidRPr="00CA72A2">
              <w:rPr>
                <w:i/>
                <w:iCs/>
              </w:rPr>
              <w:t>Atraminis padas fibrodiskams</w:t>
            </w:r>
            <w:r>
              <w:rPr>
                <w:i/>
                <w:iCs/>
              </w:rPr>
              <w:t>,</w:t>
            </w:r>
            <w:r w:rsidRPr="00CA72A2">
              <w:rPr>
                <w:i/>
                <w:iCs/>
              </w:rPr>
              <w:t xml:space="preserve"> 125</w:t>
            </w:r>
            <w:r>
              <w:rPr>
                <w:i/>
                <w:iCs/>
              </w:rPr>
              <w:t xml:space="preserve"> </w:t>
            </w:r>
            <w:r w:rsidRPr="00CA72A2">
              <w:rPr>
                <w:i/>
                <w:iCs/>
              </w:rPr>
              <w:t>mm</w:t>
            </w:r>
            <w:r>
              <w:rPr>
                <w:i/>
                <w:iCs/>
              </w:rPr>
              <w:t>,</w:t>
            </w:r>
            <w:r w:rsidRPr="00CA72A2">
              <w:rPr>
                <w:i/>
                <w:iCs/>
              </w:rPr>
              <w:t xml:space="preserve"> M14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0618B6E" w14:textId="2A9B0349" w:rsidR="00D50796" w:rsidRPr="00380C6D"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392EA572" w14:textId="18758B8B" w:rsidR="00D50796" w:rsidRPr="00F06246" w:rsidRDefault="00D50796" w:rsidP="00D50796">
            <w:pPr>
              <w:pStyle w:val="Betarp"/>
              <w:jc w:val="center"/>
              <w:rPr>
                <w:rFonts w:ascii="Times New Roman" w:hAnsi="Times New Roman"/>
                <w:i/>
                <w:color w:val="FF0000"/>
              </w:rPr>
            </w:pPr>
          </w:p>
        </w:tc>
      </w:tr>
      <w:tr w:rsidR="00D50796" w:rsidRPr="00F06246" w14:paraId="5634857F"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56D29E51" w14:textId="780C2CD2" w:rsidR="00D50796" w:rsidRPr="00F06246" w:rsidRDefault="00D50796" w:rsidP="00D50796">
            <w:pPr>
              <w:pStyle w:val="Betarp"/>
              <w:jc w:val="center"/>
              <w:rPr>
                <w:rFonts w:ascii="Times New Roman" w:hAnsi="Times New Roman"/>
              </w:rPr>
            </w:pPr>
            <w:r>
              <w:rPr>
                <w:rFonts w:ascii="Times New Roman" w:hAnsi="Times New Roman"/>
              </w:rPr>
              <w:t>38.</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910729F" w14:textId="1B3A4885" w:rsidR="00D50796" w:rsidRPr="00380C6D" w:rsidRDefault="00D50796" w:rsidP="00D50796">
            <w:pPr>
              <w:rPr>
                <w:i/>
                <w:sz w:val="22"/>
                <w:szCs w:val="22"/>
              </w:rPr>
            </w:pPr>
            <w:r w:rsidRPr="00CA72A2">
              <w:rPr>
                <w:i/>
                <w:iCs/>
              </w:rPr>
              <w:t>Fibrodiskas juod</w:t>
            </w:r>
            <w:r>
              <w:rPr>
                <w:i/>
                <w:iCs/>
              </w:rPr>
              <w:t>iesiems</w:t>
            </w:r>
            <w:r w:rsidRPr="00CA72A2">
              <w:rPr>
                <w:i/>
                <w:iCs/>
              </w:rPr>
              <w:t xml:space="preserve"> metal</w:t>
            </w:r>
            <w:r>
              <w:rPr>
                <w:i/>
                <w:iCs/>
              </w:rPr>
              <w:t>ams,</w:t>
            </w:r>
            <w:r w:rsidRPr="00CA72A2">
              <w:rPr>
                <w:i/>
                <w:iCs/>
              </w:rPr>
              <w:t xml:space="preserve"> 125</w:t>
            </w:r>
            <w:r>
              <w:rPr>
                <w:i/>
                <w:iCs/>
              </w:rPr>
              <w:t xml:space="preserve"> </w:t>
            </w:r>
            <w:r w:rsidRPr="00CA72A2">
              <w:rPr>
                <w:i/>
                <w:iCs/>
              </w:rPr>
              <w:t>mm</w:t>
            </w:r>
            <w:r>
              <w:rPr>
                <w:i/>
                <w:iCs/>
              </w:rPr>
              <w:t>,</w:t>
            </w:r>
            <w:r w:rsidRPr="00CA72A2">
              <w:rPr>
                <w:i/>
                <w:iCs/>
              </w:rPr>
              <w:t xml:space="preserve"> P40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70A3EDD" w14:textId="7176B8A5" w:rsidR="00D50796" w:rsidRPr="00380C6D"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1F1A7CDA" w14:textId="70770F5C" w:rsidR="00D50796" w:rsidRPr="00F06246" w:rsidRDefault="00D50796" w:rsidP="00D50796">
            <w:pPr>
              <w:pStyle w:val="Betarp"/>
              <w:jc w:val="center"/>
              <w:rPr>
                <w:rFonts w:ascii="Times New Roman" w:hAnsi="Times New Roman"/>
                <w:i/>
                <w:color w:val="FF0000"/>
              </w:rPr>
            </w:pPr>
          </w:p>
        </w:tc>
      </w:tr>
      <w:tr w:rsidR="00D50796" w:rsidRPr="00F06246" w14:paraId="162296BF"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7F22BDC" w14:textId="44616064" w:rsidR="00D50796" w:rsidRPr="00F06246" w:rsidRDefault="00D50796" w:rsidP="00D50796">
            <w:pPr>
              <w:pStyle w:val="Betarp"/>
              <w:jc w:val="center"/>
              <w:rPr>
                <w:rFonts w:ascii="Times New Roman" w:hAnsi="Times New Roman"/>
              </w:rPr>
            </w:pPr>
            <w:r>
              <w:rPr>
                <w:rFonts w:ascii="Times New Roman" w:hAnsi="Times New Roman"/>
              </w:rPr>
              <w:t>39.</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0895EC7" w14:textId="115DF610" w:rsidR="00D50796" w:rsidRPr="00380C6D" w:rsidRDefault="00D50796" w:rsidP="00D50796">
            <w:pPr>
              <w:rPr>
                <w:i/>
                <w:sz w:val="22"/>
                <w:szCs w:val="22"/>
              </w:rPr>
            </w:pPr>
            <w:r w:rsidRPr="00CA72A2">
              <w:rPr>
                <w:i/>
                <w:iCs/>
              </w:rPr>
              <w:t>Fibrodiskas INOX CC-FS</w:t>
            </w:r>
            <w:r>
              <w:rPr>
                <w:i/>
                <w:iCs/>
              </w:rPr>
              <w:t>,</w:t>
            </w:r>
            <w:r w:rsidRPr="00CA72A2">
              <w:rPr>
                <w:i/>
                <w:iCs/>
              </w:rPr>
              <w:t xml:space="preserve"> 125</w:t>
            </w:r>
            <w:r>
              <w:rPr>
                <w:i/>
                <w:iCs/>
              </w:rPr>
              <w:t xml:space="preserve"> </w:t>
            </w:r>
            <w:r w:rsidRPr="00CA72A2">
              <w:rPr>
                <w:i/>
                <w:iCs/>
              </w:rPr>
              <w:t>mm</w:t>
            </w:r>
            <w:r>
              <w:rPr>
                <w:i/>
                <w:iCs/>
              </w:rPr>
              <w:t>,</w:t>
            </w:r>
            <w:r w:rsidRPr="00CA72A2">
              <w:rPr>
                <w:i/>
                <w:iCs/>
              </w:rPr>
              <w:t xml:space="preserve"> P40</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105D98E" w14:textId="38972497" w:rsidR="00D50796" w:rsidRPr="00380C6D"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2877C739" w14:textId="229541A6" w:rsidR="00D50796" w:rsidRPr="00F06246" w:rsidRDefault="00D50796" w:rsidP="00D50796">
            <w:pPr>
              <w:pStyle w:val="Betarp"/>
              <w:jc w:val="center"/>
              <w:rPr>
                <w:rFonts w:ascii="Times New Roman" w:hAnsi="Times New Roman"/>
                <w:i/>
                <w:color w:val="FF0000"/>
              </w:rPr>
            </w:pPr>
          </w:p>
        </w:tc>
      </w:tr>
      <w:tr w:rsidR="00D50796" w:rsidRPr="00F06246" w14:paraId="0E5ADB90"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F22FB19" w14:textId="5A139031" w:rsidR="00D50796" w:rsidRPr="00F06246" w:rsidRDefault="00D50796" w:rsidP="00D50796">
            <w:pPr>
              <w:pStyle w:val="Betarp"/>
              <w:jc w:val="center"/>
              <w:rPr>
                <w:rFonts w:ascii="Times New Roman" w:hAnsi="Times New Roman"/>
              </w:rPr>
            </w:pPr>
            <w:r>
              <w:rPr>
                <w:rFonts w:ascii="Times New Roman" w:hAnsi="Times New Roman"/>
              </w:rPr>
              <w:t>40.</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C07D6D6" w14:textId="1A85DE6D" w:rsidR="00D50796" w:rsidRDefault="00D50796" w:rsidP="00D50796">
            <w:pPr>
              <w:rPr>
                <w:i/>
                <w:sz w:val="22"/>
                <w:szCs w:val="22"/>
              </w:rPr>
            </w:pPr>
            <w:r w:rsidRPr="00CA72A2">
              <w:rPr>
                <w:i/>
                <w:iCs/>
              </w:rPr>
              <w:t>Gręžimo freza</w:t>
            </w:r>
            <w:r>
              <w:rPr>
                <w:i/>
                <w:iCs/>
              </w:rPr>
              <w:t>,</w:t>
            </w:r>
            <w:r w:rsidRPr="00CA72A2">
              <w:rPr>
                <w:i/>
                <w:iCs/>
              </w:rPr>
              <w:t xml:space="preserve"> Ø20</w:t>
            </w:r>
            <w:r>
              <w:rPr>
                <w:i/>
                <w:iCs/>
              </w:rPr>
              <w:t xml:space="preserve"> </w:t>
            </w:r>
            <w:r w:rsidRPr="00CA72A2">
              <w:rPr>
                <w:i/>
                <w:iCs/>
              </w:rPr>
              <w:t xml:space="preserve">mm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3C980AC" w14:textId="100FA544" w:rsidR="00D50796"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045A116B" w14:textId="77777777" w:rsidR="00D50796" w:rsidRPr="00F06246" w:rsidRDefault="00D50796" w:rsidP="00D50796">
            <w:pPr>
              <w:pStyle w:val="Betarp"/>
              <w:jc w:val="center"/>
              <w:rPr>
                <w:rFonts w:ascii="Times New Roman" w:hAnsi="Times New Roman"/>
                <w:i/>
                <w:color w:val="FF0000"/>
              </w:rPr>
            </w:pPr>
          </w:p>
        </w:tc>
      </w:tr>
      <w:tr w:rsidR="00D50796" w:rsidRPr="00F06246" w14:paraId="3FA725A8"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4E1419E" w14:textId="7D9EA64B" w:rsidR="00D50796" w:rsidRPr="00F06246" w:rsidRDefault="00D50796" w:rsidP="00D50796">
            <w:pPr>
              <w:pStyle w:val="Betarp"/>
              <w:jc w:val="center"/>
              <w:rPr>
                <w:rFonts w:ascii="Times New Roman" w:hAnsi="Times New Roman"/>
              </w:rPr>
            </w:pPr>
            <w:r>
              <w:rPr>
                <w:rFonts w:ascii="Times New Roman" w:hAnsi="Times New Roman"/>
              </w:rPr>
              <w:t>41.</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09F0585" w14:textId="1B256518" w:rsidR="00D50796" w:rsidRDefault="00D50796" w:rsidP="00D50796">
            <w:pPr>
              <w:rPr>
                <w:i/>
                <w:sz w:val="22"/>
                <w:szCs w:val="22"/>
              </w:rPr>
            </w:pPr>
            <w:r w:rsidRPr="00CA72A2">
              <w:rPr>
                <w:i/>
                <w:iCs/>
              </w:rPr>
              <w:t>Gręžimo freza</w:t>
            </w:r>
            <w:r>
              <w:rPr>
                <w:i/>
                <w:iCs/>
              </w:rPr>
              <w:t>,</w:t>
            </w:r>
            <w:r w:rsidRPr="00CA72A2">
              <w:rPr>
                <w:i/>
                <w:iCs/>
              </w:rPr>
              <w:t xml:space="preserve"> Ø30</w:t>
            </w:r>
            <w:r>
              <w:rPr>
                <w:i/>
                <w:iCs/>
              </w:rPr>
              <w:t xml:space="preserve"> </w:t>
            </w:r>
            <w:r w:rsidRPr="00CA72A2">
              <w:rPr>
                <w:i/>
                <w:iCs/>
              </w:rPr>
              <w:t xml:space="preserve">mm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FA37EDC" w14:textId="245D2002" w:rsidR="00D50796"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0E46729A" w14:textId="77777777" w:rsidR="00D50796" w:rsidRPr="00F06246" w:rsidRDefault="00D50796" w:rsidP="00D50796">
            <w:pPr>
              <w:pStyle w:val="Betarp"/>
              <w:jc w:val="center"/>
              <w:rPr>
                <w:rFonts w:ascii="Times New Roman" w:hAnsi="Times New Roman"/>
                <w:i/>
                <w:color w:val="FF0000"/>
              </w:rPr>
            </w:pPr>
          </w:p>
        </w:tc>
      </w:tr>
      <w:tr w:rsidR="00D50796" w:rsidRPr="00F06246" w14:paraId="5435BE61"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020FDD4" w14:textId="57432BDF" w:rsidR="00D50796" w:rsidRPr="00F06246" w:rsidRDefault="00D50796" w:rsidP="00D50796">
            <w:pPr>
              <w:pStyle w:val="Betarp"/>
              <w:jc w:val="center"/>
              <w:rPr>
                <w:rFonts w:ascii="Times New Roman" w:hAnsi="Times New Roman"/>
              </w:rPr>
            </w:pPr>
            <w:r>
              <w:rPr>
                <w:rFonts w:ascii="Times New Roman" w:hAnsi="Times New Roman"/>
              </w:rPr>
              <w:t>42.</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CB68348" w14:textId="0CA26483" w:rsidR="00D50796" w:rsidRDefault="00D50796" w:rsidP="00D50796">
            <w:pPr>
              <w:rPr>
                <w:i/>
                <w:sz w:val="22"/>
                <w:szCs w:val="22"/>
              </w:rPr>
            </w:pPr>
            <w:r w:rsidRPr="00CA72A2">
              <w:rPr>
                <w:i/>
                <w:iCs/>
              </w:rPr>
              <w:t>Gręžimo freza</w:t>
            </w:r>
            <w:r>
              <w:rPr>
                <w:i/>
                <w:iCs/>
              </w:rPr>
              <w:t>,</w:t>
            </w:r>
            <w:r w:rsidRPr="00CA72A2">
              <w:rPr>
                <w:i/>
                <w:iCs/>
              </w:rPr>
              <w:t xml:space="preserve"> Ø40</w:t>
            </w:r>
            <w:r>
              <w:rPr>
                <w:i/>
                <w:iCs/>
              </w:rPr>
              <w:t xml:space="preserve"> </w:t>
            </w:r>
            <w:r w:rsidRPr="00CA72A2">
              <w:rPr>
                <w:i/>
                <w:iCs/>
              </w:rPr>
              <w:t xml:space="preserve">mm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0D75620" w14:textId="2DCC4255" w:rsidR="00D50796"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600FAB91" w14:textId="77777777" w:rsidR="00D50796" w:rsidRPr="00F06246" w:rsidRDefault="00D50796" w:rsidP="00D50796">
            <w:pPr>
              <w:pStyle w:val="Betarp"/>
              <w:jc w:val="center"/>
              <w:rPr>
                <w:rFonts w:ascii="Times New Roman" w:hAnsi="Times New Roman"/>
                <w:i/>
                <w:color w:val="FF0000"/>
              </w:rPr>
            </w:pPr>
          </w:p>
        </w:tc>
      </w:tr>
      <w:tr w:rsidR="00D50796" w:rsidRPr="00F06246" w14:paraId="4BA343DF"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2ACB319" w14:textId="6670A638" w:rsidR="00D50796" w:rsidRPr="00F06246" w:rsidRDefault="00D50796" w:rsidP="00D50796">
            <w:pPr>
              <w:pStyle w:val="Betarp"/>
              <w:jc w:val="center"/>
              <w:rPr>
                <w:rFonts w:ascii="Times New Roman" w:hAnsi="Times New Roman"/>
              </w:rPr>
            </w:pPr>
            <w:r>
              <w:rPr>
                <w:rFonts w:ascii="Times New Roman" w:hAnsi="Times New Roman"/>
              </w:rPr>
              <w:t>43.</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65FA337" w14:textId="3D4811BE" w:rsidR="00D50796" w:rsidRDefault="00D50796" w:rsidP="00D50796">
            <w:pPr>
              <w:rPr>
                <w:i/>
                <w:sz w:val="22"/>
                <w:szCs w:val="22"/>
              </w:rPr>
            </w:pPr>
            <w:r w:rsidRPr="00CA72A2">
              <w:rPr>
                <w:i/>
                <w:iCs/>
              </w:rPr>
              <w:t>Gręžimo freza</w:t>
            </w:r>
            <w:r>
              <w:rPr>
                <w:i/>
                <w:iCs/>
              </w:rPr>
              <w:t>,</w:t>
            </w:r>
            <w:r w:rsidRPr="00CA72A2">
              <w:rPr>
                <w:i/>
                <w:iCs/>
              </w:rPr>
              <w:t xml:space="preserve"> Ø50</w:t>
            </w:r>
            <w:r>
              <w:rPr>
                <w:i/>
                <w:iCs/>
              </w:rPr>
              <w:t xml:space="preserve"> </w:t>
            </w:r>
            <w:r w:rsidRPr="00CA72A2">
              <w:rPr>
                <w:i/>
                <w:iCs/>
              </w:rPr>
              <w:t xml:space="preserve">mm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E056CB7" w14:textId="1E06015F" w:rsidR="00D50796" w:rsidRDefault="00D50796" w:rsidP="00D50796">
            <w:pPr>
              <w:jc w:val="center"/>
              <w:rPr>
                <w:i/>
                <w:sz w:val="22"/>
                <w:szCs w:val="22"/>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41288C83" w14:textId="77777777" w:rsidR="00D50796" w:rsidRPr="00F06246" w:rsidRDefault="00D50796" w:rsidP="00D50796">
            <w:pPr>
              <w:pStyle w:val="Betarp"/>
              <w:jc w:val="center"/>
              <w:rPr>
                <w:rFonts w:ascii="Times New Roman" w:hAnsi="Times New Roman"/>
                <w:i/>
                <w:color w:val="FF0000"/>
              </w:rPr>
            </w:pPr>
          </w:p>
        </w:tc>
      </w:tr>
      <w:tr w:rsidR="00D50796" w:rsidRPr="00F06246" w14:paraId="5F3F50ED"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2DF9351" w14:textId="7E1312E2" w:rsidR="00D50796" w:rsidRDefault="00D50796" w:rsidP="00D50796">
            <w:pPr>
              <w:pStyle w:val="Betarp"/>
              <w:jc w:val="center"/>
              <w:rPr>
                <w:rFonts w:ascii="Times New Roman" w:hAnsi="Times New Roman"/>
              </w:rPr>
            </w:pPr>
            <w:r>
              <w:rPr>
                <w:rFonts w:ascii="Times New Roman" w:hAnsi="Times New Roman"/>
              </w:rPr>
              <w:t>44.</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36236444" w14:textId="676F5B85" w:rsidR="00D50796" w:rsidRPr="00CA72A2" w:rsidRDefault="00D50796" w:rsidP="00D50796">
            <w:pPr>
              <w:rPr>
                <w:i/>
                <w:iCs/>
              </w:rPr>
            </w:pPr>
            <w:r w:rsidRPr="00CA72A2">
              <w:rPr>
                <w:i/>
                <w:iCs/>
              </w:rPr>
              <w:t>Kampinis šlifuoklis</w:t>
            </w:r>
            <w:r>
              <w:rPr>
                <w:i/>
                <w:iCs/>
              </w:rPr>
              <w:t>, galia -</w:t>
            </w:r>
            <w:r w:rsidRPr="00CA72A2">
              <w:rPr>
                <w:i/>
                <w:iCs/>
              </w:rPr>
              <w:t xml:space="preserve"> ne mažiau kaip 800</w:t>
            </w:r>
            <w:r>
              <w:rPr>
                <w:i/>
                <w:iCs/>
              </w:rPr>
              <w:t xml:space="preserve"> </w:t>
            </w:r>
            <w:r w:rsidRPr="00CA72A2">
              <w:rPr>
                <w:i/>
                <w:iCs/>
              </w:rPr>
              <w:t>W, 220V, Ø 125 mm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6CA5661" w14:textId="3616FE7E" w:rsidR="00D50796" w:rsidRPr="00CA72A2" w:rsidRDefault="00D50796" w:rsidP="00D50796">
            <w:pPr>
              <w:jc w:val="center"/>
              <w:rPr>
                <w:i/>
                <w:iCs/>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1B607A44" w14:textId="77777777" w:rsidR="00D50796" w:rsidRPr="00F06246" w:rsidRDefault="00D50796" w:rsidP="00D50796">
            <w:pPr>
              <w:pStyle w:val="Betarp"/>
              <w:jc w:val="center"/>
              <w:rPr>
                <w:rFonts w:ascii="Times New Roman" w:hAnsi="Times New Roman"/>
                <w:i/>
                <w:color w:val="FF0000"/>
              </w:rPr>
            </w:pPr>
          </w:p>
        </w:tc>
      </w:tr>
      <w:tr w:rsidR="00D50796" w:rsidRPr="00F06246" w14:paraId="6C767AB0"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FB54591" w14:textId="4679F2C0" w:rsidR="00D50796" w:rsidRDefault="00D50796" w:rsidP="00D50796">
            <w:pPr>
              <w:pStyle w:val="Betarp"/>
              <w:jc w:val="center"/>
              <w:rPr>
                <w:rFonts w:ascii="Times New Roman" w:hAnsi="Times New Roman"/>
              </w:rPr>
            </w:pPr>
            <w:r>
              <w:rPr>
                <w:rFonts w:ascii="Times New Roman" w:hAnsi="Times New Roman"/>
              </w:rPr>
              <w:t>45.</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83AC6A2" w14:textId="2B2E074F" w:rsidR="00D50796" w:rsidRPr="00CA72A2" w:rsidRDefault="00D50796" w:rsidP="00D50796">
            <w:pPr>
              <w:rPr>
                <w:i/>
                <w:iCs/>
              </w:rPr>
            </w:pPr>
            <w:r w:rsidRPr="00CA72A2">
              <w:rPr>
                <w:i/>
                <w:iCs/>
              </w:rPr>
              <w:t>Metalinė liniuotė</w:t>
            </w:r>
            <w:r>
              <w:rPr>
                <w:i/>
                <w:iCs/>
              </w:rPr>
              <w:t>,</w:t>
            </w:r>
            <w:r w:rsidRPr="00CA72A2">
              <w:rPr>
                <w:i/>
                <w:iCs/>
              </w:rPr>
              <w:t xml:space="preserve"> ne mažiau kaip 300 mm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1E3118A" w14:textId="1FDB2BE1" w:rsidR="00D50796" w:rsidRPr="00CA72A2" w:rsidRDefault="00D50796" w:rsidP="00D50796">
            <w:pPr>
              <w:jc w:val="center"/>
              <w:rPr>
                <w:i/>
                <w:iCs/>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6F24A90E" w14:textId="77777777" w:rsidR="00D50796" w:rsidRPr="00F06246" w:rsidRDefault="00D50796" w:rsidP="00D50796">
            <w:pPr>
              <w:pStyle w:val="Betarp"/>
              <w:jc w:val="center"/>
              <w:rPr>
                <w:rFonts w:ascii="Times New Roman" w:hAnsi="Times New Roman"/>
                <w:i/>
                <w:color w:val="FF0000"/>
              </w:rPr>
            </w:pPr>
          </w:p>
        </w:tc>
      </w:tr>
      <w:tr w:rsidR="00D50796" w:rsidRPr="00F06246" w14:paraId="1798B68A"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23DAE4FF" w14:textId="1A35A7E3" w:rsidR="00D50796" w:rsidRDefault="00D50796" w:rsidP="00D50796">
            <w:pPr>
              <w:pStyle w:val="Betarp"/>
              <w:jc w:val="center"/>
              <w:rPr>
                <w:rFonts w:ascii="Times New Roman" w:hAnsi="Times New Roman"/>
              </w:rPr>
            </w:pPr>
            <w:r>
              <w:rPr>
                <w:rFonts w:ascii="Times New Roman" w:hAnsi="Times New Roman"/>
              </w:rPr>
              <w:t>46.</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1F8FC2AF" w14:textId="362F29D6" w:rsidR="00D50796" w:rsidRPr="00CA72A2" w:rsidRDefault="00D50796" w:rsidP="00D50796">
            <w:pPr>
              <w:rPr>
                <w:i/>
                <w:iCs/>
              </w:rPr>
            </w:pPr>
            <w:r w:rsidRPr="00CA72A2">
              <w:rPr>
                <w:i/>
                <w:iCs/>
              </w:rPr>
              <w:t>Kampainis ilgis</w:t>
            </w:r>
            <w:r>
              <w:rPr>
                <w:i/>
                <w:iCs/>
              </w:rPr>
              <w:t>,</w:t>
            </w:r>
            <w:r w:rsidRPr="00CA72A2">
              <w:rPr>
                <w:i/>
                <w:iCs/>
              </w:rPr>
              <w:t xml:space="preserve"> ne mažiau kaip 300 mm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92C8851" w14:textId="4A64BB14" w:rsidR="00D50796" w:rsidRPr="00CA72A2" w:rsidRDefault="00D50796" w:rsidP="00D50796">
            <w:pPr>
              <w:jc w:val="center"/>
              <w:rPr>
                <w:i/>
                <w:iCs/>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6C7675F9" w14:textId="77777777" w:rsidR="00D50796" w:rsidRPr="00F06246" w:rsidRDefault="00D50796" w:rsidP="00D50796">
            <w:pPr>
              <w:pStyle w:val="Betarp"/>
              <w:jc w:val="center"/>
              <w:rPr>
                <w:rFonts w:ascii="Times New Roman" w:hAnsi="Times New Roman"/>
                <w:i/>
                <w:color w:val="FF0000"/>
              </w:rPr>
            </w:pPr>
          </w:p>
        </w:tc>
      </w:tr>
      <w:tr w:rsidR="00D50796" w:rsidRPr="00F06246" w14:paraId="7A06C36D"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A5137B7" w14:textId="64B0CE51" w:rsidR="00D50796" w:rsidRDefault="00D50796" w:rsidP="00D50796">
            <w:pPr>
              <w:pStyle w:val="Betarp"/>
              <w:jc w:val="center"/>
              <w:rPr>
                <w:rFonts w:ascii="Times New Roman" w:hAnsi="Times New Roman"/>
              </w:rPr>
            </w:pPr>
            <w:r>
              <w:rPr>
                <w:rFonts w:ascii="Times New Roman" w:hAnsi="Times New Roman"/>
              </w:rPr>
              <w:t>47.</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18D34FDC" w14:textId="1569BAEC" w:rsidR="00D50796" w:rsidRPr="00CA72A2" w:rsidRDefault="00D50796" w:rsidP="00D50796">
            <w:pPr>
              <w:rPr>
                <w:i/>
                <w:iCs/>
              </w:rPr>
            </w:pPr>
            <w:r w:rsidRPr="00CA72A2">
              <w:rPr>
                <w:i/>
                <w:iCs/>
              </w:rPr>
              <w:t>Nulaužiama peilio geležtė</w:t>
            </w:r>
            <w:r>
              <w:rPr>
                <w:i/>
                <w:iCs/>
              </w:rPr>
              <w:t>,</w:t>
            </w:r>
            <w:r w:rsidRPr="00CA72A2">
              <w:rPr>
                <w:i/>
                <w:iCs/>
              </w:rPr>
              <w:t xml:space="preserve"> 100/18 mm</w:t>
            </w:r>
            <w:r>
              <w:rPr>
                <w:i/>
                <w:iCs/>
              </w:rPr>
              <w:t>, pakuotėje – 10 vnt.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DAB5F71" w14:textId="14349C3F" w:rsidR="00D50796" w:rsidRPr="00CA72A2" w:rsidRDefault="00D50796" w:rsidP="00D50796">
            <w:pPr>
              <w:jc w:val="center"/>
              <w:rPr>
                <w:i/>
                <w:iCs/>
              </w:rPr>
            </w:pPr>
            <w:r>
              <w:rPr>
                <w:i/>
                <w:iCs/>
              </w:rPr>
              <w:t>pak</w:t>
            </w:r>
            <w:r w:rsidRPr="00CA72A2">
              <w:rPr>
                <w:i/>
                <w:iCs/>
              </w:rPr>
              <w:t>.</w:t>
            </w:r>
          </w:p>
        </w:tc>
        <w:tc>
          <w:tcPr>
            <w:tcW w:w="1291" w:type="dxa"/>
            <w:tcBorders>
              <w:top w:val="single" w:sz="4" w:space="0" w:color="auto"/>
              <w:left w:val="single" w:sz="4" w:space="0" w:color="auto"/>
              <w:bottom w:val="single" w:sz="4" w:space="0" w:color="auto"/>
              <w:right w:val="single" w:sz="4" w:space="0" w:color="auto"/>
            </w:tcBorders>
            <w:vAlign w:val="center"/>
          </w:tcPr>
          <w:p w14:paraId="32797EEB" w14:textId="77777777" w:rsidR="00D50796" w:rsidRPr="00F06246" w:rsidRDefault="00D50796" w:rsidP="00D50796">
            <w:pPr>
              <w:pStyle w:val="Betarp"/>
              <w:jc w:val="center"/>
              <w:rPr>
                <w:rFonts w:ascii="Times New Roman" w:hAnsi="Times New Roman"/>
                <w:i/>
                <w:color w:val="FF0000"/>
              </w:rPr>
            </w:pPr>
          </w:p>
        </w:tc>
      </w:tr>
      <w:tr w:rsidR="00D50796" w:rsidRPr="00F06246" w14:paraId="78B07246"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45FAA6EF" w14:textId="0030BE65" w:rsidR="00D50796" w:rsidRDefault="00D50796" w:rsidP="00D50796">
            <w:pPr>
              <w:pStyle w:val="Betarp"/>
              <w:jc w:val="center"/>
              <w:rPr>
                <w:rFonts w:ascii="Times New Roman" w:hAnsi="Times New Roman"/>
              </w:rPr>
            </w:pPr>
            <w:r>
              <w:rPr>
                <w:rFonts w:ascii="Times New Roman" w:hAnsi="Times New Roman"/>
              </w:rPr>
              <w:t>48.</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3BE2FCDC" w14:textId="415ACC51" w:rsidR="00D50796" w:rsidRPr="00CA72A2" w:rsidRDefault="00D50796" w:rsidP="00D50796">
            <w:pPr>
              <w:rPr>
                <w:i/>
                <w:iCs/>
              </w:rPr>
            </w:pPr>
            <w:r>
              <w:rPr>
                <w:i/>
                <w:iCs/>
              </w:rPr>
              <w:t>Žymeklis</w:t>
            </w:r>
            <w:r w:rsidRPr="00CA72A2">
              <w:rPr>
                <w:i/>
                <w:iCs/>
              </w:rPr>
              <w:t xml:space="preserve"> skirtas rašyti ant karšto metalo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E0B5C31" w14:textId="535D1871" w:rsidR="00D50796" w:rsidRPr="00CA72A2" w:rsidRDefault="00D50796" w:rsidP="00D50796">
            <w:pPr>
              <w:jc w:val="center"/>
              <w:rPr>
                <w:i/>
                <w:iCs/>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64DC763A" w14:textId="77777777" w:rsidR="00D50796" w:rsidRPr="00F06246" w:rsidRDefault="00D50796" w:rsidP="00D50796">
            <w:pPr>
              <w:pStyle w:val="Betarp"/>
              <w:jc w:val="center"/>
              <w:rPr>
                <w:rFonts w:ascii="Times New Roman" w:hAnsi="Times New Roman"/>
                <w:i/>
                <w:color w:val="FF0000"/>
              </w:rPr>
            </w:pPr>
          </w:p>
        </w:tc>
      </w:tr>
      <w:tr w:rsidR="00D50796" w:rsidRPr="00F06246" w14:paraId="7A4EE9E5"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01F64696" w14:textId="7FD5C5EF" w:rsidR="00D50796" w:rsidRDefault="00D50796" w:rsidP="00D50796">
            <w:pPr>
              <w:pStyle w:val="Betarp"/>
              <w:jc w:val="center"/>
              <w:rPr>
                <w:rFonts w:ascii="Times New Roman" w:hAnsi="Times New Roman"/>
              </w:rPr>
            </w:pPr>
            <w:r>
              <w:rPr>
                <w:rFonts w:ascii="Times New Roman" w:hAnsi="Times New Roman"/>
              </w:rPr>
              <w:t>49.</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FFEA5A2" w14:textId="357F78CC" w:rsidR="00D50796" w:rsidRPr="00CA72A2" w:rsidRDefault="00D50796" w:rsidP="00D50796">
            <w:pPr>
              <w:rPr>
                <w:i/>
                <w:iCs/>
              </w:rPr>
            </w:pPr>
            <w:r w:rsidRPr="00CA72A2">
              <w:rPr>
                <w:i/>
                <w:iCs/>
              </w:rPr>
              <w:t>Rankų pasta su dozatoriumi</w:t>
            </w:r>
            <w:r>
              <w:rPr>
                <w:i/>
                <w:iCs/>
              </w:rPr>
              <w:t xml:space="preserve">, ne mažesnėje nei </w:t>
            </w:r>
            <w:r w:rsidRPr="00CA72A2">
              <w:rPr>
                <w:i/>
                <w:iCs/>
              </w:rPr>
              <w:t>3</w:t>
            </w:r>
            <w:r>
              <w:rPr>
                <w:i/>
                <w:iCs/>
              </w:rPr>
              <w:t xml:space="preserve"> l talpoje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7251A16" w14:textId="764A0A77" w:rsidR="00D50796" w:rsidRPr="00CA72A2" w:rsidRDefault="00D50796" w:rsidP="00D50796">
            <w:pPr>
              <w:jc w:val="center"/>
              <w:rPr>
                <w:i/>
                <w:iCs/>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75668D7D" w14:textId="77777777" w:rsidR="00D50796" w:rsidRPr="00F06246" w:rsidRDefault="00D50796" w:rsidP="00D50796">
            <w:pPr>
              <w:pStyle w:val="Betarp"/>
              <w:jc w:val="center"/>
              <w:rPr>
                <w:rFonts w:ascii="Times New Roman" w:hAnsi="Times New Roman"/>
                <w:i/>
                <w:color w:val="FF0000"/>
              </w:rPr>
            </w:pPr>
          </w:p>
        </w:tc>
      </w:tr>
      <w:tr w:rsidR="00D50796" w:rsidRPr="00F06246" w14:paraId="3F12C8F4"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0833CFEE" w14:textId="40FB989B" w:rsidR="00D50796" w:rsidRDefault="00D50796" w:rsidP="00D50796">
            <w:pPr>
              <w:pStyle w:val="Betarp"/>
              <w:jc w:val="center"/>
              <w:rPr>
                <w:rFonts w:ascii="Times New Roman" w:hAnsi="Times New Roman"/>
              </w:rPr>
            </w:pPr>
            <w:r>
              <w:rPr>
                <w:rFonts w:ascii="Times New Roman" w:hAnsi="Times New Roman"/>
              </w:rPr>
              <w:t>50.</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6BC8267" w14:textId="118067B3" w:rsidR="00D50796" w:rsidRPr="00CA72A2" w:rsidRDefault="00D50796" w:rsidP="00D50796">
            <w:pPr>
              <w:rPr>
                <w:i/>
                <w:iCs/>
              </w:rPr>
            </w:pPr>
            <w:r>
              <w:rPr>
                <w:i/>
                <w:iCs/>
              </w:rPr>
              <w:t>Matavimo r</w:t>
            </w:r>
            <w:r w:rsidRPr="00CA72A2">
              <w:rPr>
                <w:i/>
                <w:iCs/>
              </w:rPr>
              <w:t>uletė</w:t>
            </w:r>
            <w:r>
              <w:rPr>
                <w:i/>
                <w:iCs/>
              </w:rPr>
              <w:t>,</w:t>
            </w:r>
            <w:r w:rsidRPr="00CA72A2">
              <w:rPr>
                <w:i/>
                <w:iCs/>
              </w:rPr>
              <w:t xml:space="preserve"> </w:t>
            </w:r>
            <w:r>
              <w:rPr>
                <w:i/>
                <w:iCs/>
              </w:rPr>
              <w:t>0,19</w:t>
            </w:r>
            <w:r w:rsidRPr="00CA72A2">
              <w:rPr>
                <w:i/>
                <w:iCs/>
              </w:rPr>
              <w:t>x5 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8E371F3" w14:textId="06170A3C" w:rsidR="00D50796" w:rsidRPr="00CA72A2" w:rsidRDefault="00D50796" w:rsidP="00D50796">
            <w:pPr>
              <w:jc w:val="center"/>
              <w:rPr>
                <w:i/>
                <w:iCs/>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58974A86" w14:textId="77777777" w:rsidR="00D50796" w:rsidRPr="00F06246" w:rsidRDefault="00D50796" w:rsidP="00D50796">
            <w:pPr>
              <w:pStyle w:val="Betarp"/>
              <w:jc w:val="center"/>
              <w:rPr>
                <w:rFonts w:ascii="Times New Roman" w:hAnsi="Times New Roman"/>
                <w:i/>
                <w:color w:val="FF0000"/>
              </w:rPr>
            </w:pPr>
          </w:p>
        </w:tc>
      </w:tr>
      <w:tr w:rsidR="00D50796" w:rsidRPr="00F06246" w14:paraId="5803049B" w14:textId="77777777" w:rsidTr="00A93885">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00E56AE" w14:textId="2BB50E90" w:rsidR="00D50796" w:rsidRDefault="00D50796" w:rsidP="00D50796">
            <w:pPr>
              <w:pStyle w:val="Betarp"/>
              <w:jc w:val="center"/>
              <w:rPr>
                <w:rFonts w:ascii="Times New Roman" w:hAnsi="Times New Roman"/>
              </w:rPr>
            </w:pPr>
            <w:r>
              <w:rPr>
                <w:rFonts w:ascii="Times New Roman" w:hAnsi="Times New Roman"/>
              </w:rPr>
              <w:t>51.</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1203491" w14:textId="3CF048DC" w:rsidR="00D50796" w:rsidRPr="00CA72A2" w:rsidRDefault="00D50796" w:rsidP="00D50796">
            <w:pPr>
              <w:rPr>
                <w:i/>
                <w:iCs/>
              </w:rPr>
            </w:pPr>
            <w:r>
              <w:rPr>
                <w:i/>
                <w:iCs/>
              </w:rPr>
              <w:t>Ž</w:t>
            </w:r>
            <w:r w:rsidRPr="00CA72A2">
              <w:rPr>
                <w:i/>
                <w:iCs/>
              </w:rPr>
              <w:t>ymėjim</w:t>
            </w:r>
            <w:r>
              <w:rPr>
                <w:i/>
                <w:iCs/>
              </w:rPr>
              <w:t>o rėžtukas metaliniams paviršiams</w:t>
            </w:r>
            <w:r w:rsidRPr="00CA72A2">
              <w:rPr>
                <w:i/>
                <w:iCs/>
              </w:rPr>
              <w:t xml:space="preserve">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B8D72F8" w14:textId="6927E813" w:rsidR="00D50796" w:rsidRPr="00CA72A2" w:rsidRDefault="00D50796" w:rsidP="00D50796">
            <w:pPr>
              <w:jc w:val="center"/>
              <w:rPr>
                <w:i/>
                <w:iCs/>
              </w:rPr>
            </w:pPr>
            <w:r w:rsidRPr="00CA72A2">
              <w:rPr>
                <w:i/>
                <w:iCs/>
              </w:rPr>
              <w:t>vnt.</w:t>
            </w:r>
          </w:p>
        </w:tc>
        <w:tc>
          <w:tcPr>
            <w:tcW w:w="1291" w:type="dxa"/>
            <w:tcBorders>
              <w:top w:val="single" w:sz="4" w:space="0" w:color="auto"/>
              <w:left w:val="single" w:sz="4" w:space="0" w:color="auto"/>
              <w:bottom w:val="single" w:sz="4" w:space="0" w:color="auto"/>
              <w:right w:val="single" w:sz="4" w:space="0" w:color="auto"/>
            </w:tcBorders>
            <w:vAlign w:val="center"/>
          </w:tcPr>
          <w:p w14:paraId="2C807B32" w14:textId="77777777" w:rsidR="00D50796" w:rsidRPr="00F06246" w:rsidRDefault="00D50796" w:rsidP="00D50796">
            <w:pPr>
              <w:pStyle w:val="Betarp"/>
              <w:jc w:val="center"/>
              <w:rPr>
                <w:rFonts w:ascii="Times New Roman" w:hAnsi="Times New Roman"/>
                <w:i/>
                <w:color w:val="FF0000"/>
              </w:rPr>
            </w:pPr>
          </w:p>
        </w:tc>
      </w:tr>
      <w:tr w:rsidR="00555DBF" w:rsidRPr="00F06246" w14:paraId="5AB85638" w14:textId="77777777" w:rsidTr="00A93885">
        <w:trPr>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FDEA57" w14:textId="77777777" w:rsidR="00555DBF" w:rsidRPr="00F06246" w:rsidRDefault="00555DBF" w:rsidP="003D1BA5">
            <w:pPr>
              <w:jc w:val="right"/>
              <w:rPr>
                <w:b/>
                <w:color w:val="000000"/>
                <w:sz w:val="22"/>
                <w:szCs w:val="22"/>
              </w:rPr>
            </w:pPr>
            <w:r w:rsidRPr="00F06246">
              <w:rPr>
                <w:b/>
                <w:color w:val="000000"/>
                <w:sz w:val="22"/>
                <w:szCs w:val="22"/>
              </w:rPr>
              <w:t>Bendra pasiūlymo kaina Eur be PVM:</w:t>
            </w:r>
          </w:p>
        </w:tc>
        <w:tc>
          <w:tcPr>
            <w:tcW w:w="1291" w:type="dxa"/>
            <w:tcBorders>
              <w:top w:val="single" w:sz="4" w:space="0" w:color="auto"/>
              <w:left w:val="single" w:sz="4" w:space="0" w:color="auto"/>
              <w:bottom w:val="single" w:sz="4" w:space="0" w:color="auto"/>
              <w:right w:val="single" w:sz="4" w:space="0" w:color="auto"/>
            </w:tcBorders>
            <w:vAlign w:val="center"/>
          </w:tcPr>
          <w:p w14:paraId="7313D3FC" w14:textId="77777777" w:rsidR="00555DBF" w:rsidRPr="00F06246" w:rsidRDefault="00555DBF" w:rsidP="00920219">
            <w:pPr>
              <w:pStyle w:val="Betarp"/>
              <w:rPr>
                <w:rFonts w:ascii="Times New Roman" w:hAnsi="Times New Roman"/>
              </w:rPr>
            </w:pPr>
          </w:p>
        </w:tc>
      </w:tr>
      <w:tr w:rsidR="00555DBF" w:rsidRPr="00F06246" w14:paraId="1205E3B0" w14:textId="77777777" w:rsidTr="00A93885">
        <w:trPr>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D07CEE" w14:textId="77777777" w:rsidR="00555DBF" w:rsidRPr="00F06246" w:rsidRDefault="00555DBF" w:rsidP="003D1BA5">
            <w:pPr>
              <w:jc w:val="right"/>
              <w:rPr>
                <w:b/>
                <w:color w:val="000000"/>
                <w:sz w:val="22"/>
                <w:szCs w:val="22"/>
              </w:rPr>
            </w:pPr>
            <w:r w:rsidRPr="00F06246">
              <w:rPr>
                <w:b/>
                <w:color w:val="000000"/>
                <w:sz w:val="22"/>
                <w:szCs w:val="22"/>
              </w:rPr>
              <w:t>PVM suma:</w:t>
            </w:r>
          </w:p>
        </w:tc>
        <w:tc>
          <w:tcPr>
            <w:tcW w:w="1291" w:type="dxa"/>
            <w:tcBorders>
              <w:top w:val="single" w:sz="4" w:space="0" w:color="auto"/>
              <w:left w:val="single" w:sz="4" w:space="0" w:color="auto"/>
              <w:bottom w:val="single" w:sz="4" w:space="0" w:color="auto"/>
              <w:right w:val="single" w:sz="4" w:space="0" w:color="auto"/>
            </w:tcBorders>
            <w:vAlign w:val="center"/>
          </w:tcPr>
          <w:p w14:paraId="1555A775" w14:textId="77777777" w:rsidR="00555DBF" w:rsidRPr="00F06246" w:rsidRDefault="00555DBF" w:rsidP="00920219">
            <w:pPr>
              <w:pStyle w:val="Betarp"/>
              <w:rPr>
                <w:rFonts w:ascii="Times New Roman" w:hAnsi="Times New Roman"/>
              </w:rPr>
            </w:pPr>
          </w:p>
        </w:tc>
      </w:tr>
      <w:tr w:rsidR="00555DBF" w:rsidRPr="00F06246" w14:paraId="60820D94" w14:textId="77777777" w:rsidTr="00A93885">
        <w:trPr>
          <w:jc w:val="center"/>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FC828D" w14:textId="77777777" w:rsidR="00555DBF" w:rsidRPr="00F06246" w:rsidRDefault="00555DBF" w:rsidP="003D1BA5">
            <w:pPr>
              <w:jc w:val="right"/>
              <w:rPr>
                <w:b/>
                <w:color w:val="000000"/>
                <w:sz w:val="22"/>
                <w:szCs w:val="22"/>
              </w:rPr>
            </w:pPr>
            <w:r w:rsidRPr="00F06246">
              <w:rPr>
                <w:b/>
                <w:color w:val="000000"/>
                <w:sz w:val="22"/>
                <w:szCs w:val="22"/>
              </w:rPr>
              <w:t>Bendra pasiūlymo kaina</w:t>
            </w:r>
            <w:r w:rsidR="00991870" w:rsidRPr="00F06246">
              <w:rPr>
                <w:b/>
                <w:color w:val="000000"/>
                <w:sz w:val="22"/>
                <w:szCs w:val="22"/>
              </w:rPr>
              <w:t xml:space="preserve"> Eur su PVM:</w:t>
            </w:r>
          </w:p>
        </w:tc>
        <w:tc>
          <w:tcPr>
            <w:tcW w:w="1291" w:type="dxa"/>
            <w:tcBorders>
              <w:top w:val="single" w:sz="4" w:space="0" w:color="auto"/>
              <w:left w:val="single" w:sz="4" w:space="0" w:color="auto"/>
              <w:bottom w:val="single" w:sz="4" w:space="0" w:color="auto"/>
              <w:right w:val="single" w:sz="4" w:space="0" w:color="auto"/>
            </w:tcBorders>
            <w:vAlign w:val="center"/>
          </w:tcPr>
          <w:p w14:paraId="202903C3" w14:textId="77777777" w:rsidR="00555DBF" w:rsidRPr="00F06246" w:rsidRDefault="00555DBF" w:rsidP="00920219">
            <w:pPr>
              <w:pStyle w:val="Betarp"/>
              <w:rPr>
                <w:rFonts w:ascii="Times New Roman" w:hAnsi="Times New Roman"/>
              </w:rPr>
            </w:pPr>
          </w:p>
        </w:tc>
      </w:tr>
    </w:tbl>
    <w:p w14:paraId="1C8112AC" w14:textId="3E865760" w:rsidR="00E57022" w:rsidRPr="00C506E4" w:rsidRDefault="00E57022" w:rsidP="00E57022">
      <w:pPr>
        <w:ind w:firstLine="567"/>
        <w:jc w:val="both"/>
        <w:rPr>
          <w:sz w:val="22"/>
          <w:szCs w:val="22"/>
        </w:rPr>
      </w:pPr>
      <w:r w:rsidRPr="00C506E4">
        <w:rPr>
          <w:b/>
          <w:sz w:val="22"/>
          <w:szCs w:val="22"/>
        </w:rPr>
        <w:t>*</w:t>
      </w:r>
      <w:r w:rsidRPr="00C506E4">
        <w:rPr>
          <w:sz w:val="22"/>
          <w:szCs w:val="22"/>
        </w:rPr>
        <w:t xml:space="preserve"> Kainos pasiūlyme nurodomos suapvalintos, paliekant du skaitmenis po kablelio</w:t>
      </w:r>
    </w:p>
    <w:p w14:paraId="1EB61113" w14:textId="44A4488C" w:rsidR="00E57022" w:rsidRPr="00C506E4" w:rsidRDefault="00E57022" w:rsidP="00E57022">
      <w:pPr>
        <w:ind w:firstLine="567"/>
        <w:jc w:val="both"/>
        <w:rPr>
          <w:sz w:val="22"/>
          <w:szCs w:val="22"/>
        </w:rPr>
      </w:pPr>
    </w:p>
    <w:p w14:paraId="49B9CF68" w14:textId="77777777" w:rsidR="00E57022" w:rsidRDefault="00E57022" w:rsidP="00E57022">
      <w:pPr>
        <w:ind w:firstLine="567"/>
        <w:jc w:val="both"/>
        <w:rPr>
          <w:sz w:val="22"/>
          <w:szCs w:val="22"/>
        </w:rPr>
      </w:pPr>
    </w:p>
    <w:p w14:paraId="0038BE30" w14:textId="77777777" w:rsidR="00E57022" w:rsidRPr="00C506E4" w:rsidRDefault="00E57022" w:rsidP="00E57022">
      <w:pPr>
        <w:ind w:firstLine="851"/>
        <w:jc w:val="both"/>
        <w:rPr>
          <w:sz w:val="22"/>
          <w:szCs w:val="22"/>
        </w:rPr>
      </w:pPr>
      <w:r w:rsidRPr="00C506E4">
        <w:rPr>
          <w:sz w:val="22"/>
          <w:szCs w:val="22"/>
        </w:rPr>
        <w:t>Kartu su pasiūlymu pateikiami šie dokumentai :</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529"/>
        <w:gridCol w:w="2685"/>
      </w:tblGrid>
      <w:tr w:rsidR="00E57022" w:rsidRPr="00C506E4" w14:paraId="2CAAA74C" w14:textId="77777777" w:rsidTr="00E57022">
        <w:tc>
          <w:tcPr>
            <w:tcW w:w="567" w:type="dxa"/>
            <w:tcBorders>
              <w:top w:val="single" w:sz="4" w:space="0" w:color="auto"/>
              <w:left w:val="single" w:sz="4" w:space="0" w:color="auto"/>
              <w:bottom w:val="single" w:sz="4" w:space="0" w:color="auto"/>
              <w:right w:val="single" w:sz="4" w:space="0" w:color="auto"/>
            </w:tcBorders>
            <w:hideMark/>
          </w:tcPr>
          <w:p w14:paraId="1BE4E43F" w14:textId="77777777" w:rsidR="00E57022" w:rsidRPr="00C506E4" w:rsidRDefault="00E57022" w:rsidP="00173576">
            <w:pPr>
              <w:spacing w:line="276" w:lineRule="auto"/>
              <w:ind w:left="-12" w:right="-9" w:firstLine="1"/>
              <w:jc w:val="center"/>
              <w:rPr>
                <w:sz w:val="22"/>
                <w:szCs w:val="22"/>
              </w:rPr>
            </w:pPr>
            <w:r w:rsidRPr="00C506E4">
              <w:rPr>
                <w:sz w:val="22"/>
                <w:szCs w:val="22"/>
              </w:rPr>
              <w:t>Eil.   Nr.</w:t>
            </w:r>
          </w:p>
        </w:tc>
        <w:tc>
          <w:tcPr>
            <w:tcW w:w="6529" w:type="dxa"/>
            <w:tcBorders>
              <w:top w:val="single" w:sz="4" w:space="0" w:color="auto"/>
              <w:left w:val="single" w:sz="4" w:space="0" w:color="auto"/>
              <w:bottom w:val="single" w:sz="4" w:space="0" w:color="auto"/>
              <w:right w:val="single" w:sz="4" w:space="0" w:color="auto"/>
            </w:tcBorders>
            <w:hideMark/>
          </w:tcPr>
          <w:p w14:paraId="37151031" w14:textId="77777777" w:rsidR="00E57022" w:rsidRPr="00C506E4" w:rsidRDefault="00E57022" w:rsidP="000C53E2">
            <w:pPr>
              <w:spacing w:line="276" w:lineRule="auto"/>
              <w:jc w:val="center"/>
              <w:rPr>
                <w:sz w:val="22"/>
                <w:szCs w:val="22"/>
              </w:rPr>
            </w:pPr>
            <w:r w:rsidRPr="00C506E4">
              <w:rPr>
                <w:sz w:val="22"/>
                <w:szCs w:val="22"/>
              </w:rPr>
              <w:t>Pateikto dokumento pavadinimas</w:t>
            </w:r>
          </w:p>
        </w:tc>
        <w:tc>
          <w:tcPr>
            <w:tcW w:w="2685" w:type="dxa"/>
            <w:tcBorders>
              <w:top w:val="single" w:sz="4" w:space="0" w:color="auto"/>
              <w:left w:val="single" w:sz="4" w:space="0" w:color="auto"/>
              <w:bottom w:val="single" w:sz="4" w:space="0" w:color="auto"/>
              <w:right w:val="single" w:sz="4" w:space="0" w:color="auto"/>
            </w:tcBorders>
            <w:hideMark/>
          </w:tcPr>
          <w:p w14:paraId="3E1AFEB8" w14:textId="77777777" w:rsidR="00E57022" w:rsidRPr="00C506E4" w:rsidRDefault="00E57022" w:rsidP="000C53E2">
            <w:pPr>
              <w:spacing w:line="276" w:lineRule="auto"/>
              <w:jc w:val="center"/>
              <w:rPr>
                <w:sz w:val="22"/>
                <w:szCs w:val="22"/>
              </w:rPr>
            </w:pPr>
            <w:r w:rsidRPr="00C506E4">
              <w:rPr>
                <w:sz w:val="22"/>
                <w:szCs w:val="22"/>
              </w:rPr>
              <w:t>Dokumento puslapių skaičius</w:t>
            </w:r>
          </w:p>
        </w:tc>
      </w:tr>
      <w:tr w:rsidR="00E57022" w:rsidRPr="00C506E4" w14:paraId="6B74B87B" w14:textId="77777777" w:rsidTr="00E57022">
        <w:tc>
          <w:tcPr>
            <w:tcW w:w="567" w:type="dxa"/>
            <w:tcBorders>
              <w:top w:val="single" w:sz="4" w:space="0" w:color="auto"/>
              <w:left w:val="single" w:sz="4" w:space="0" w:color="auto"/>
              <w:bottom w:val="single" w:sz="4" w:space="0" w:color="auto"/>
              <w:right w:val="single" w:sz="4" w:space="0" w:color="auto"/>
            </w:tcBorders>
          </w:tcPr>
          <w:p w14:paraId="29E0C8E8" w14:textId="77777777" w:rsidR="00E57022" w:rsidRPr="00C506E4" w:rsidRDefault="00E57022" w:rsidP="000C53E2">
            <w:pPr>
              <w:spacing w:line="276" w:lineRule="auto"/>
              <w:jc w:val="both"/>
              <w:rPr>
                <w:sz w:val="22"/>
                <w:szCs w:val="22"/>
              </w:rPr>
            </w:pPr>
          </w:p>
        </w:tc>
        <w:tc>
          <w:tcPr>
            <w:tcW w:w="6529" w:type="dxa"/>
            <w:tcBorders>
              <w:top w:val="single" w:sz="4" w:space="0" w:color="auto"/>
              <w:left w:val="single" w:sz="4" w:space="0" w:color="auto"/>
              <w:bottom w:val="single" w:sz="4" w:space="0" w:color="auto"/>
              <w:right w:val="single" w:sz="4" w:space="0" w:color="auto"/>
            </w:tcBorders>
          </w:tcPr>
          <w:p w14:paraId="2F882BE6" w14:textId="77777777" w:rsidR="00E57022" w:rsidRPr="00C506E4" w:rsidRDefault="00E57022" w:rsidP="000C53E2">
            <w:pPr>
              <w:spacing w:line="276" w:lineRule="auto"/>
              <w:jc w:val="both"/>
              <w:rPr>
                <w:sz w:val="22"/>
                <w:szCs w:val="22"/>
              </w:rPr>
            </w:pPr>
          </w:p>
        </w:tc>
        <w:tc>
          <w:tcPr>
            <w:tcW w:w="2685" w:type="dxa"/>
            <w:tcBorders>
              <w:top w:val="single" w:sz="4" w:space="0" w:color="auto"/>
              <w:left w:val="single" w:sz="4" w:space="0" w:color="auto"/>
              <w:bottom w:val="single" w:sz="4" w:space="0" w:color="auto"/>
              <w:right w:val="single" w:sz="4" w:space="0" w:color="auto"/>
            </w:tcBorders>
          </w:tcPr>
          <w:p w14:paraId="1608D233" w14:textId="77777777" w:rsidR="00E57022" w:rsidRPr="00C506E4" w:rsidRDefault="00E57022" w:rsidP="000C53E2">
            <w:pPr>
              <w:spacing w:line="276" w:lineRule="auto"/>
              <w:jc w:val="both"/>
              <w:rPr>
                <w:sz w:val="22"/>
                <w:szCs w:val="22"/>
              </w:rPr>
            </w:pPr>
          </w:p>
        </w:tc>
      </w:tr>
      <w:tr w:rsidR="00E57022" w:rsidRPr="00C506E4" w14:paraId="41670EF1" w14:textId="77777777" w:rsidTr="00E57022">
        <w:tc>
          <w:tcPr>
            <w:tcW w:w="567" w:type="dxa"/>
            <w:tcBorders>
              <w:top w:val="single" w:sz="4" w:space="0" w:color="auto"/>
              <w:left w:val="single" w:sz="4" w:space="0" w:color="auto"/>
              <w:bottom w:val="single" w:sz="4" w:space="0" w:color="auto"/>
              <w:right w:val="single" w:sz="4" w:space="0" w:color="auto"/>
            </w:tcBorders>
          </w:tcPr>
          <w:p w14:paraId="77D62B3C" w14:textId="77777777" w:rsidR="00E57022" w:rsidRPr="00C506E4" w:rsidRDefault="00E57022" w:rsidP="000C53E2">
            <w:pPr>
              <w:spacing w:line="276" w:lineRule="auto"/>
              <w:jc w:val="both"/>
              <w:rPr>
                <w:sz w:val="22"/>
                <w:szCs w:val="22"/>
              </w:rPr>
            </w:pPr>
          </w:p>
        </w:tc>
        <w:tc>
          <w:tcPr>
            <w:tcW w:w="6529" w:type="dxa"/>
            <w:tcBorders>
              <w:top w:val="single" w:sz="4" w:space="0" w:color="auto"/>
              <w:left w:val="single" w:sz="4" w:space="0" w:color="auto"/>
              <w:bottom w:val="single" w:sz="4" w:space="0" w:color="auto"/>
              <w:right w:val="single" w:sz="4" w:space="0" w:color="auto"/>
            </w:tcBorders>
          </w:tcPr>
          <w:p w14:paraId="6E459401" w14:textId="77777777" w:rsidR="00E57022" w:rsidRPr="00C506E4" w:rsidRDefault="00E57022" w:rsidP="000C53E2">
            <w:pPr>
              <w:spacing w:line="276" w:lineRule="auto"/>
              <w:jc w:val="both"/>
              <w:rPr>
                <w:sz w:val="22"/>
                <w:szCs w:val="22"/>
              </w:rPr>
            </w:pPr>
          </w:p>
        </w:tc>
        <w:tc>
          <w:tcPr>
            <w:tcW w:w="2685" w:type="dxa"/>
            <w:tcBorders>
              <w:top w:val="single" w:sz="4" w:space="0" w:color="auto"/>
              <w:left w:val="single" w:sz="4" w:space="0" w:color="auto"/>
              <w:bottom w:val="single" w:sz="4" w:space="0" w:color="auto"/>
              <w:right w:val="single" w:sz="4" w:space="0" w:color="auto"/>
            </w:tcBorders>
          </w:tcPr>
          <w:p w14:paraId="7E4BEA43" w14:textId="77777777" w:rsidR="00E57022" w:rsidRPr="00C506E4" w:rsidRDefault="00E57022" w:rsidP="000C53E2">
            <w:pPr>
              <w:spacing w:line="276" w:lineRule="auto"/>
              <w:jc w:val="both"/>
              <w:rPr>
                <w:sz w:val="22"/>
                <w:szCs w:val="22"/>
              </w:rPr>
            </w:pPr>
          </w:p>
        </w:tc>
      </w:tr>
      <w:tr w:rsidR="00E57022" w:rsidRPr="00C506E4" w14:paraId="31C8B531" w14:textId="77777777" w:rsidTr="00E57022">
        <w:tc>
          <w:tcPr>
            <w:tcW w:w="567" w:type="dxa"/>
            <w:tcBorders>
              <w:top w:val="single" w:sz="4" w:space="0" w:color="auto"/>
              <w:left w:val="single" w:sz="4" w:space="0" w:color="auto"/>
              <w:bottom w:val="single" w:sz="4" w:space="0" w:color="auto"/>
              <w:right w:val="single" w:sz="4" w:space="0" w:color="auto"/>
            </w:tcBorders>
          </w:tcPr>
          <w:p w14:paraId="29B4FE1B" w14:textId="77777777" w:rsidR="00E57022" w:rsidRPr="00C506E4" w:rsidRDefault="00E57022" w:rsidP="000C53E2">
            <w:pPr>
              <w:spacing w:line="276" w:lineRule="auto"/>
              <w:jc w:val="both"/>
              <w:rPr>
                <w:sz w:val="22"/>
                <w:szCs w:val="22"/>
              </w:rPr>
            </w:pPr>
          </w:p>
        </w:tc>
        <w:tc>
          <w:tcPr>
            <w:tcW w:w="6529" w:type="dxa"/>
            <w:tcBorders>
              <w:top w:val="single" w:sz="4" w:space="0" w:color="auto"/>
              <w:left w:val="single" w:sz="4" w:space="0" w:color="auto"/>
              <w:bottom w:val="single" w:sz="4" w:space="0" w:color="auto"/>
              <w:right w:val="single" w:sz="4" w:space="0" w:color="auto"/>
            </w:tcBorders>
          </w:tcPr>
          <w:p w14:paraId="1F852162" w14:textId="77777777" w:rsidR="00E57022" w:rsidRPr="00C506E4" w:rsidRDefault="00E57022" w:rsidP="000C53E2">
            <w:pPr>
              <w:spacing w:line="276" w:lineRule="auto"/>
              <w:jc w:val="both"/>
              <w:rPr>
                <w:sz w:val="22"/>
                <w:szCs w:val="22"/>
              </w:rPr>
            </w:pPr>
          </w:p>
        </w:tc>
        <w:tc>
          <w:tcPr>
            <w:tcW w:w="2685" w:type="dxa"/>
            <w:tcBorders>
              <w:top w:val="single" w:sz="4" w:space="0" w:color="auto"/>
              <w:left w:val="single" w:sz="4" w:space="0" w:color="auto"/>
              <w:bottom w:val="single" w:sz="4" w:space="0" w:color="auto"/>
              <w:right w:val="single" w:sz="4" w:space="0" w:color="auto"/>
            </w:tcBorders>
          </w:tcPr>
          <w:p w14:paraId="515E82B2" w14:textId="77777777" w:rsidR="00E57022" w:rsidRPr="00C506E4" w:rsidRDefault="00E57022" w:rsidP="000C53E2">
            <w:pPr>
              <w:spacing w:line="276" w:lineRule="auto"/>
              <w:jc w:val="both"/>
              <w:rPr>
                <w:sz w:val="22"/>
                <w:szCs w:val="22"/>
              </w:rPr>
            </w:pPr>
          </w:p>
        </w:tc>
      </w:tr>
    </w:tbl>
    <w:p w14:paraId="7BDBDA0F" w14:textId="77777777" w:rsidR="00E57022" w:rsidRPr="00C506E4" w:rsidRDefault="00E57022" w:rsidP="00E57022">
      <w:pPr>
        <w:jc w:val="both"/>
        <w:rPr>
          <w:sz w:val="22"/>
          <w:szCs w:val="22"/>
        </w:rPr>
      </w:pPr>
    </w:p>
    <w:p w14:paraId="3C4979AB" w14:textId="77777777" w:rsidR="00E57022" w:rsidRPr="00C506E4" w:rsidRDefault="00E57022" w:rsidP="00E57022">
      <w:pPr>
        <w:ind w:right="-705" w:firstLine="851"/>
        <w:jc w:val="both"/>
        <w:rPr>
          <w:sz w:val="22"/>
          <w:szCs w:val="22"/>
        </w:rPr>
      </w:pPr>
      <w:r w:rsidRPr="00C506E4">
        <w:rPr>
          <w:sz w:val="22"/>
          <w:szCs w:val="22"/>
        </w:rPr>
        <w:t>Šiame pasiūlyme yra pateikta ši konfidenciali informacija*:</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529"/>
        <w:gridCol w:w="2685"/>
      </w:tblGrid>
      <w:tr w:rsidR="00E57022" w:rsidRPr="00C506E4" w14:paraId="5D92A7E4" w14:textId="77777777" w:rsidTr="00E57022">
        <w:tc>
          <w:tcPr>
            <w:tcW w:w="567" w:type="dxa"/>
            <w:tcBorders>
              <w:top w:val="single" w:sz="4" w:space="0" w:color="auto"/>
              <w:left w:val="single" w:sz="4" w:space="0" w:color="auto"/>
              <w:bottom w:val="single" w:sz="4" w:space="0" w:color="auto"/>
              <w:right w:val="single" w:sz="4" w:space="0" w:color="auto"/>
            </w:tcBorders>
            <w:hideMark/>
          </w:tcPr>
          <w:p w14:paraId="227E4557" w14:textId="487D6080" w:rsidR="00E57022" w:rsidRPr="00C506E4" w:rsidRDefault="00E57022" w:rsidP="005C0B00">
            <w:pPr>
              <w:spacing w:line="276" w:lineRule="auto"/>
              <w:ind w:right="-97"/>
              <w:rPr>
                <w:sz w:val="22"/>
                <w:szCs w:val="22"/>
              </w:rPr>
            </w:pPr>
            <w:r w:rsidRPr="00C506E4">
              <w:rPr>
                <w:sz w:val="22"/>
                <w:szCs w:val="22"/>
              </w:rPr>
              <w:t>Eil</w:t>
            </w:r>
            <w:r w:rsidR="00F75C35">
              <w:rPr>
                <w:sz w:val="22"/>
                <w:szCs w:val="22"/>
              </w:rPr>
              <w:t>.</w:t>
            </w:r>
            <w:r w:rsidR="005C0B00">
              <w:rPr>
                <w:sz w:val="22"/>
                <w:szCs w:val="22"/>
              </w:rPr>
              <w:t xml:space="preserve"> </w:t>
            </w:r>
            <w:r w:rsidRPr="00C506E4">
              <w:rPr>
                <w:sz w:val="22"/>
                <w:szCs w:val="22"/>
              </w:rPr>
              <w:t>Nr</w:t>
            </w:r>
            <w:r w:rsidR="005C0B00">
              <w:rPr>
                <w:sz w:val="22"/>
                <w:szCs w:val="22"/>
              </w:rPr>
              <w:t>.</w:t>
            </w:r>
          </w:p>
        </w:tc>
        <w:tc>
          <w:tcPr>
            <w:tcW w:w="6529" w:type="dxa"/>
            <w:tcBorders>
              <w:top w:val="single" w:sz="4" w:space="0" w:color="auto"/>
              <w:left w:val="single" w:sz="4" w:space="0" w:color="auto"/>
              <w:bottom w:val="single" w:sz="4" w:space="0" w:color="auto"/>
              <w:right w:val="single" w:sz="4" w:space="0" w:color="auto"/>
            </w:tcBorders>
            <w:hideMark/>
          </w:tcPr>
          <w:p w14:paraId="6136EDED" w14:textId="77777777" w:rsidR="00E57022" w:rsidRPr="00C506E4" w:rsidRDefault="00E57022" w:rsidP="000C53E2">
            <w:pPr>
              <w:spacing w:line="276" w:lineRule="auto"/>
              <w:rPr>
                <w:sz w:val="22"/>
                <w:szCs w:val="22"/>
              </w:rPr>
            </w:pPr>
            <w:r w:rsidRPr="00C506E4">
              <w:rPr>
                <w:sz w:val="22"/>
                <w:szCs w:val="22"/>
              </w:rPr>
              <w:t>Pateikto dokumento pavadinimas</w:t>
            </w:r>
          </w:p>
        </w:tc>
        <w:tc>
          <w:tcPr>
            <w:tcW w:w="2685" w:type="dxa"/>
            <w:tcBorders>
              <w:top w:val="single" w:sz="4" w:space="0" w:color="auto"/>
              <w:left w:val="single" w:sz="4" w:space="0" w:color="auto"/>
              <w:bottom w:val="single" w:sz="4" w:space="0" w:color="auto"/>
              <w:right w:val="single" w:sz="4" w:space="0" w:color="auto"/>
            </w:tcBorders>
            <w:hideMark/>
          </w:tcPr>
          <w:p w14:paraId="13527657" w14:textId="77777777" w:rsidR="00E57022" w:rsidRPr="00C506E4" w:rsidRDefault="00E57022" w:rsidP="000C53E2">
            <w:pPr>
              <w:spacing w:line="276" w:lineRule="auto"/>
              <w:jc w:val="both"/>
              <w:rPr>
                <w:sz w:val="22"/>
                <w:szCs w:val="22"/>
              </w:rPr>
            </w:pPr>
            <w:r w:rsidRPr="00C506E4">
              <w:rPr>
                <w:sz w:val="22"/>
                <w:szCs w:val="22"/>
              </w:rPr>
              <w:t>Dokumento puslapių skaičius</w:t>
            </w:r>
          </w:p>
        </w:tc>
      </w:tr>
      <w:tr w:rsidR="00E57022" w:rsidRPr="00C506E4" w14:paraId="53FA39F1" w14:textId="77777777" w:rsidTr="00E57022">
        <w:tc>
          <w:tcPr>
            <w:tcW w:w="567" w:type="dxa"/>
            <w:tcBorders>
              <w:top w:val="single" w:sz="4" w:space="0" w:color="auto"/>
              <w:left w:val="single" w:sz="4" w:space="0" w:color="auto"/>
              <w:bottom w:val="single" w:sz="4" w:space="0" w:color="auto"/>
              <w:right w:val="single" w:sz="4" w:space="0" w:color="auto"/>
            </w:tcBorders>
          </w:tcPr>
          <w:p w14:paraId="5E3FD02F" w14:textId="77777777" w:rsidR="00E57022" w:rsidRPr="00C506E4" w:rsidRDefault="00E57022" w:rsidP="000C53E2">
            <w:pPr>
              <w:spacing w:line="276" w:lineRule="auto"/>
              <w:jc w:val="both"/>
              <w:rPr>
                <w:sz w:val="22"/>
                <w:szCs w:val="22"/>
              </w:rPr>
            </w:pPr>
          </w:p>
        </w:tc>
        <w:tc>
          <w:tcPr>
            <w:tcW w:w="6529" w:type="dxa"/>
            <w:tcBorders>
              <w:top w:val="single" w:sz="4" w:space="0" w:color="auto"/>
              <w:left w:val="single" w:sz="4" w:space="0" w:color="auto"/>
              <w:bottom w:val="single" w:sz="4" w:space="0" w:color="auto"/>
              <w:right w:val="single" w:sz="4" w:space="0" w:color="auto"/>
            </w:tcBorders>
          </w:tcPr>
          <w:p w14:paraId="51228CAA" w14:textId="77777777" w:rsidR="00E57022" w:rsidRPr="00C506E4" w:rsidRDefault="00E57022" w:rsidP="000C53E2">
            <w:pPr>
              <w:spacing w:line="276" w:lineRule="auto"/>
              <w:jc w:val="both"/>
              <w:rPr>
                <w:sz w:val="22"/>
                <w:szCs w:val="22"/>
              </w:rPr>
            </w:pPr>
          </w:p>
        </w:tc>
        <w:tc>
          <w:tcPr>
            <w:tcW w:w="2685" w:type="dxa"/>
            <w:tcBorders>
              <w:top w:val="single" w:sz="4" w:space="0" w:color="auto"/>
              <w:left w:val="single" w:sz="4" w:space="0" w:color="auto"/>
              <w:bottom w:val="single" w:sz="4" w:space="0" w:color="auto"/>
              <w:right w:val="single" w:sz="4" w:space="0" w:color="auto"/>
            </w:tcBorders>
          </w:tcPr>
          <w:p w14:paraId="357B3DAF" w14:textId="77777777" w:rsidR="00E57022" w:rsidRPr="00C506E4" w:rsidRDefault="00E57022" w:rsidP="000C53E2">
            <w:pPr>
              <w:spacing w:line="276" w:lineRule="auto"/>
              <w:jc w:val="both"/>
              <w:rPr>
                <w:sz w:val="22"/>
                <w:szCs w:val="22"/>
              </w:rPr>
            </w:pPr>
          </w:p>
        </w:tc>
      </w:tr>
      <w:tr w:rsidR="00E57022" w:rsidRPr="00C506E4" w14:paraId="35728423" w14:textId="77777777" w:rsidTr="00E57022">
        <w:tc>
          <w:tcPr>
            <w:tcW w:w="567" w:type="dxa"/>
            <w:tcBorders>
              <w:top w:val="single" w:sz="4" w:space="0" w:color="auto"/>
              <w:left w:val="single" w:sz="4" w:space="0" w:color="auto"/>
              <w:bottom w:val="single" w:sz="4" w:space="0" w:color="auto"/>
              <w:right w:val="single" w:sz="4" w:space="0" w:color="auto"/>
            </w:tcBorders>
          </w:tcPr>
          <w:p w14:paraId="418DA473" w14:textId="77777777" w:rsidR="00E57022" w:rsidRPr="00C506E4" w:rsidRDefault="00E57022" w:rsidP="000C53E2">
            <w:pPr>
              <w:spacing w:line="276" w:lineRule="auto"/>
              <w:jc w:val="both"/>
              <w:rPr>
                <w:sz w:val="22"/>
                <w:szCs w:val="22"/>
              </w:rPr>
            </w:pPr>
          </w:p>
        </w:tc>
        <w:tc>
          <w:tcPr>
            <w:tcW w:w="6529" w:type="dxa"/>
            <w:tcBorders>
              <w:top w:val="single" w:sz="4" w:space="0" w:color="auto"/>
              <w:left w:val="single" w:sz="4" w:space="0" w:color="auto"/>
              <w:bottom w:val="single" w:sz="4" w:space="0" w:color="auto"/>
              <w:right w:val="single" w:sz="4" w:space="0" w:color="auto"/>
            </w:tcBorders>
          </w:tcPr>
          <w:p w14:paraId="71EA97B5" w14:textId="77777777" w:rsidR="00E57022" w:rsidRPr="00C506E4" w:rsidRDefault="00E57022" w:rsidP="000C53E2">
            <w:pPr>
              <w:spacing w:line="276" w:lineRule="auto"/>
              <w:jc w:val="both"/>
              <w:rPr>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FCAE2FB" w14:textId="77777777" w:rsidR="00E57022" w:rsidRPr="00C506E4" w:rsidRDefault="00E57022" w:rsidP="000C53E2">
            <w:pPr>
              <w:spacing w:line="276" w:lineRule="auto"/>
              <w:jc w:val="both"/>
              <w:rPr>
                <w:sz w:val="22"/>
                <w:szCs w:val="22"/>
              </w:rPr>
            </w:pPr>
          </w:p>
        </w:tc>
      </w:tr>
      <w:tr w:rsidR="00E57022" w:rsidRPr="00C506E4" w14:paraId="1AE56B22" w14:textId="77777777" w:rsidTr="00E57022">
        <w:tc>
          <w:tcPr>
            <w:tcW w:w="567" w:type="dxa"/>
            <w:tcBorders>
              <w:top w:val="single" w:sz="4" w:space="0" w:color="auto"/>
              <w:left w:val="single" w:sz="4" w:space="0" w:color="auto"/>
              <w:bottom w:val="single" w:sz="4" w:space="0" w:color="auto"/>
              <w:right w:val="single" w:sz="4" w:space="0" w:color="auto"/>
            </w:tcBorders>
          </w:tcPr>
          <w:p w14:paraId="0543FB19" w14:textId="77777777" w:rsidR="00E57022" w:rsidRPr="00C506E4" w:rsidRDefault="00E57022" w:rsidP="000C53E2">
            <w:pPr>
              <w:spacing w:line="276" w:lineRule="auto"/>
              <w:jc w:val="both"/>
              <w:rPr>
                <w:sz w:val="22"/>
                <w:szCs w:val="22"/>
              </w:rPr>
            </w:pPr>
          </w:p>
        </w:tc>
        <w:tc>
          <w:tcPr>
            <w:tcW w:w="6529" w:type="dxa"/>
            <w:tcBorders>
              <w:top w:val="single" w:sz="4" w:space="0" w:color="auto"/>
              <w:left w:val="single" w:sz="4" w:space="0" w:color="auto"/>
              <w:bottom w:val="single" w:sz="4" w:space="0" w:color="auto"/>
              <w:right w:val="single" w:sz="4" w:space="0" w:color="auto"/>
            </w:tcBorders>
          </w:tcPr>
          <w:p w14:paraId="1C04B365" w14:textId="77777777" w:rsidR="00E57022" w:rsidRPr="00C506E4" w:rsidRDefault="00E57022" w:rsidP="000C53E2">
            <w:pPr>
              <w:spacing w:line="276" w:lineRule="auto"/>
              <w:jc w:val="both"/>
              <w:rPr>
                <w:sz w:val="22"/>
                <w:szCs w:val="22"/>
              </w:rPr>
            </w:pPr>
          </w:p>
        </w:tc>
        <w:tc>
          <w:tcPr>
            <w:tcW w:w="2685" w:type="dxa"/>
            <w:tcBorders>
              <w:top w:val="single" w:sz="4" w:space="0" w:color="auto"/>
              <w:left w:val="single" w:sz="4" w:space="0" w:color="auto"/>
              <w:bottom w:val="single" w:sz="4" w:space="0" w:color="auto"/>
              <w:right w:val="single" w:sz="4" w:space="0" w:color="auto"/>
            </w:tcBorders>
          </w:tcPr>
          <w:p w14:paraId="7B62DDD7" w14:textId="77777777" w:rsidR="00E57022" w:rsidRPr="00C506E4" w:rsidRDefault="00E57022" w:rsidP="000C53E2">
            <w:pPr>
              <w:spacing w:line="276" w:lineRule="auto"/>
              <w:jc w:val="both"/>
              <w:rPr>
                <w:sz w:val="22"/>
                <w:szCs w:val="22"/>
              </w:rPr>
            </w:pPr>
          </w:p>
        </w:tc>
      </w:tr>
    </w:tbl>
    <w:p w14:paraId="6E4BABB9" w14:textId="77777777" w:rsidR="00E57022" w:rsidRPr="00C506E4" w:rsidRDefault="00E57022" w:rsidP="00173576">
      <w:pPr>
        <w:ind w:firstLine="851"/>
        <w:jc w:val="both"/>
        <w:rPr>
          <w:sz w:val="22"/>
          <w:szCs w:val="22"/>
        </w:rPr>
      </w:pPr>
      <w:r w:rsidRPr="00C506E4">
        <w:rPr>
          <w:b/>
          <w:i/>
          <w:sz w:val="22"/>
          <w:szCs w:val="22"/>
        </w:rPr>
        <w:lastRenderedPageBreak/>
        <w:t>*Pastaba</w:t>
      </w:r>
      <w:r w:rsidRPr="00C506E4">
        <w:rPr>
          <w:i/>
          <w:sz w:val="22"/>
          <w:szCs w:val="22"/>
        </w:rPr>
        <w:t>.</w:t>
      </w:r>
      <w:r w:rsidRPr="00C506E4">
        <w:rPr>
          <w:sz w:val="22"/>
          <w:szCs w:val="22"/>
        </w:rPr>
        <w:t xml:space="preserve"> Tiekėjui nenurodžius, kokia informacija yra konfidenciali, laikoma, kad konfidencialios informacijos pasiūlyme nėra.</w:t>
      </w:r>
    </w:p>
    <w:p w14:paraId="6807D722" w14:textId="77777777" w:rsidR="00E57022" w:rsidRDefault="00E57022" w:rsidP="00E57022">
      <w:pPr>
        <w:suppressAutoHyphens/>
        <w:ind w:firstLine="720"/>
        <w:jc w:val="both"/>
        <w:rPr>
          <w:sz w:val="22"/>
          <w:szCs w:val="22"/>
        </w:rPr>
      </w:pPr>
    </w:p>
    <w:p w14:paraId="62F70639" w14:textId="61471EC4" w:rsidR="00451DB4" w:rsidRDefault="00451DB4" w:rsidP="00451DB4">
      <w:pPr>
        <w:suppressAutoHyphens/>
        <w:jc w:val="both"/>
        <w:rPr>
          <w:sz w:val="22"/>
          <w:szCs w:val="22"/>
        </w:rPr>
      </w:pPr>
    </w:p>
    <w:p w14:paraId="4388309D" w14:textId="77777777" w:rsidR="00451DB4" w:rsidRPr="00C506E4" w:rsidRDefault="00451DB4" w:rsidP="00E57022">
      <w:pPr>
        <w:suppressAutoHyphens/>
        <w:ind w:firstLine="720"/>
        <w:jc w:val="both"/>
        <w:rPr>
          <w:sz w:val="22"/>
          <w:szCs w:val="22"/>
        </w:rPr>
      </w:pPr>
    </w:p>
    <w:p w14:paraId="0FD5282B" w14:textId="77777777" w:rsidR="00E57022" w:rsidRPr="00C506E4" w:rsidRDefault="00E57022" w:rsidP="00E57022">
      <w:pPr>
        <w:ind w:firstLine="851"/>
        <w:jc w:val="both"/>
        <w:rPr>
          <w:sz w:val="22"/>
          <w:szCs w:val="22"/>
        </w:rPr>
      </w:pPr>
      <w:r w:rsidRPr="00C506E4">
        <w:rPr>
          <w:sz w:val="22"/>
          <w:szCs w:val="22"/>
        </w:rPr>
        <w:t>Pasiūlymas galioja 90 d.</w:t>
      </w:r>
    </w:p>
    <w:p w14:paraId="7F72B3E9" w14:textId="77777777" w:rsidR="00E57022" w:rsidRPr="00C506E4" w:rsidRDefault="00E57022" w:rsidP="00E57022">
      <w:pPr>
        <w:jc w:val="both"/>
        <w:rPr>
          <w:sz w:val="22"/>
          <w:szCs w:val="22"/>
        </w:rPr>
      </w:pPr>
      <w:r w:rsidRPr="00C506E4">
        <w:rPr>
          <w:sz w:val="22"/>
          <w:szCs w:val="22"/>
        </w:rPr>
        <w:t>______________________________________________________</w:t>
      </w:r>
    </w:p>
    <w:p w14:paraId="6E6CFDFC" w14:textId="77777777" w:rsidR="00E57022" w:rsidRPr="00C506E4" w:rsidRDefault="00E57022" w:rsidP="00E57022">
      <w:pPr>
        <w:rPr>
          <w:sz w:val="22"/>
          <w:szCs w:val="22"/>
        </w:rPr>
      </w:pPr>
      <w:r w:rsidRPr="00C506E4">
        <w:rPr>
          <w:sz w:val="22"/>
          <w:szCs w:val="22"/>
        </w:rPr>
        <w:t xml:space="preserve">      (Tiekėjo arba jo įgalioto asmens vardas, pavardė, pareigos)</w:t>
      </w:r>
    </w:p>
    <w:p w14:paraId="3DC88B20" w14:textId="77777777" w:rsidR="00BA059F" w:rsidRPr="00F06246" w:rsidRDefault="00BA059F" w:rsidP="00736BE1">
      <w:pPr>
        <w:ind w:left="567"/>
        <w:rPr>
          <w:b/>
          <w:sz w:val="22"/>
          <w:szCs w:val="22"/>
        </w:rPr>
      </w:pPr>
    </w:p>
    <w:p w14:paraId="518E1C5F" w14:textId="77777777" w:rsidR="00BA059F" w:rsidRPr="00F06246" w:rsidRDefault="00BA059F" w:rsidP="00736BE1">
      <w:pPr>
        <w:ind w:left="567"/>
        <w:rPr>
          <w:b/>
          <w:sz w:val="22"/>
          <w:szCs w:val="22"/>
        </w:rPr>
      </w:pPr>
    </w:p>
    <w:p w14:paraId="53E348DE" w14:textId="77777777" w:rsidR="00BA059F" w:rsidRPr="00F06246" w:rsidRDefault="00BA059F" w:rsidP="00736BE1">
      <w:pPr>
        <w:ind w:left="567"/>
        <w:rPr>
          <w:b/>
          <w:sz w:val="22"/>
          <w:szCs w:val="22"/>
        </w:rPr>
      </w:pPr>
    </w:p>
    <w:p w14:paraId="516F5D1D" w14:textId="77777777" w:rsidR="00BA059F" w:rsidRPr="00F06246" w:rsidRDefault="00BA059F" w:rsidP="00736BE1">
      <w:pPr>
        <w:ind w:left="567"/>
        <w:rPr>
          <w:b/>
          <w:sz w:val="22"/>
          <w:szCs w:val="22"/>
        </w:rPr>
      </w:pPr>
    </w:p>
    <w:p w14:paraId="38541407" w14:textId="77777777" w:rsidR="00BA059F" w:rsidRPr="00F06246" w:rsidRDefault="00BA059F" w:rsidP="00736BE1">
      <w:pPr>
        <w:ind w:left="567"/>
        <w:rPr>
          <w:b/>
          <w:sz w:val="22"/>
          <w:szCs w:val="22"/>
        </w:rPr>
      </w:pPr>
    </w:p>
    <w:p w14:paraId="0C911901" w14:textId="77777777" w:rsidR="00BA059F" w:rsidRPr="00F06246" w:rsidRDefault="00BA059F" w:rsidP="00736BE1">
      <w:pPr>
        <w:ind w:left="567"/>
        <w:rPr>
          <w:b/>
          <w:sz w:val="22"/>
          <w:szCs w:val="22"/>
        </w:rPr>
      </w:pPr>
    </w:p>
    <w:p w14:paraId="3578E147" w14:textId="77777777" w:rsidR="00BA059F" w:rsidRDefault="00BA059F" w:rsidP="00736BE1">
      <w:pPr>
        <w:ind w:left="567"/>
        <w:rPr>
          <w:b/>
          <w:sz w:val="22"/>
          <w:szCs w:val="22"/>
        </w:rPr>
      </w:pPr>
    </w:p>
    <w:p w14:paraId="6BB855CF" w14:textId="77777777" w:rsidR="000809EF" w:rsidRDefault="000809EF" w:rsidP="00201B4F">
      <w:pPr>
        <w:ind w:left="567"/>
        <w:jc w:val="right"/>
        <w:rPr>
          <w:sz w:val="22"/>
          <w:szCs w:val="22"/>
        </w:rPr>
      </w:pPr>
    </w:p>
    <w:p w14:paraId="14A219CA" w14:textId="77777777" w:rsidR="000809EF" w:rsidRDefault="000809EF" w:rsidP="00201B4F">
      <w:pPr>
        <w:ind w:left="567"/>
        <w:jc w:val="right"/>
        <w:rPr>
          <w:sz w:val="22"/>
          <w:szCs w:val="22"/>
        </w:rPr>
      </w:pPr>
    </w:p>
    <w:p w14:paraId="6550F4AE" w14:textId="77777777" w:rsidR="000809EF" w:rsidRDefault="000809EF" w:rsidP="00201B4F">
      <w:pPr>
        <w:ind w:left="567"/>
        <w:jc w:val="right"/>
        <w:rPr>
          <w:sz w:val="22"/>
          <w:szCs w:val="22"/>
        </w:rPr>
      </w:pPr>
    </w:p>
    <w:p w14:paraId="20FC98E2" w14:textId="77777777" w:rsidR="000809EF" w:rsidRDefault="000809EF" w:rsidP="00201B4F">
      <w:pPr>
        <w:ind w:left="567"/>
        <w:jc w:val="right"/>
        <w:rPr>
          <w:sz w:val="22"/>
          <w:szCs w:val="22"/>
        </w:rPr>
      </w:pPr>
    </w:p>
    <w:p w14:paraId="174301E8" w14:textId="77777777" w:rsidR="00D52ACC" w:rsidRDefault="00D52ACC" w:rsidP="00201B4F">
      <w:pPr>
        <w:ind w:left="567"/>
        <w:jc w:val="right"/>
        <w:rPr>
          <w:sz w:val="22"/>
          <w:szCs w:val="22"/>
        </w:rPr>
      </w:pPr>
    </w:p>
    <w:p w14:paraId="4E4C3B8A" w14:textId="77777777" w:rsidR="00451DB4" w:rsidRDefault="00451DB4" w:rsidP="00201B4F">
      <w:pPr>
        <w:ind w:left="567"/>
        <w:jc w:val="right"/>
        <w:rPr>
          <w:sz w:val="22"/>
          <w:szCs w:val="22"/>
        </w:rPr>
      </w:pPr>
    </w:p>
    <w:p w14:paraId="37ADF64D" w14:textId="77777777" w:rsidR="00451DB4" w:rsidRDefault="00451DB4" w:rsidP="00201B4F">
      <w:pPr>
        <w:ind w:left="567"/>
        <w:jc w:val="right"/>
        <w:rPr>
          <w:sz w:val="22"/>
          <w:szCs w:val="22"/>
        </w:rPr>
      </w:pPr>
    </w:p>
    <w:p w14:paraId="40EB65E0" w14:textId="77777777" w:rsidR="00451DB4" w:rsidRDefault="00451DB4" w:rsidP="00201B4F">
      <w:pPr>
        <w:ind w:left="567"/>
        <w:jc w:val="right"/>
        <w:rPr>
          <w:sz w:val="22"/>
          <w:szCs w:val="22"/>
        </w:rPr>
      </w:pPr>
    </w:p>
    <w:p w14:paraId="7A3D5269" w14:textId="77777777" w:rsidR="00451DB4" w:rsidRDefault="00451DB4" w:rsidP="00201B4F">
      <w:pPr>
        <w:ind w:left="567"/>
        <w:jc w:val="right"/>
        <w:rPr>
          <w:sz w:val="22"/>
          <w:szCs w:val="22"/>
        </w:rPr>
      </w:pPr>
    </w:p>
    <w:p w14:paraId="25869D10" w14:textId="77777777" w:rsidR="00451DB4" w:rsidRDefault="00451DB4" w:rsidP="00201B4F">
      <w:pPr>
        <w:ind w:left="567"/>
        <w:jc w:val="right"/>
        <w:rPr>
          <w:sz w:val="22"/>
          <w:szCs w:val="22"/>
        </w:rPr>
      </w:pPr>
    </w:p>
    <w:p w14:paraId="2E78E248" w14:textId="77777777" w:rsidR="00451DB4" w:rsidRDefault="00451DB4" w:rsidP="00201B4F">
      <w:pPr>
        <w:ind w:left="567"/>
        <w:jc w:val="right"/>
        <w:rPr>
          <w:sz w:val="22"/>
          <w:szCs w:val="22"/>
        </w:rPr>
      </w:pPr>
    </w:p>
    <w:p w14:paraId="4C716BD2" w14:textId="77777777" w:rsidR="00451DB4" w:rsidRDefault="00451DB4" w:rsidP="00201B4F">
      <w:pPr>
        <w:ind w:left="567"/>
        <w:jc w:val="right"/>
        <w:rPr>
          <w:sz w:val="22"/>
          <w:szCs w:val="22"/>
        </w:rPr>
      </w:pPr>
    </w:p>
    <w:p w14:paraId="2474CFE3" w14:textId="77777777" w:rsidR="00451DB4" w:rsidRDefault="00451DB4" w:rsidP="00201B4F">
      <w:pPr>
        <w:ind w:left="567"/>
        <w:jc w:val="right"/>
        <w:rPr>
          <w:sz w:val="22"/>
          <w:szCs w:val="22"/>
        </w:rPr>
      </w:pPr>
    </w:p>
    <w:p w14:paraId="39D6DA76" w14:textId="77777777" w:rsidR="00451DB4" w:rsidRDefault="00451DB4" w:rsidP="00201B4F">
      <w:pPr>
        <w:ind w:left="567"/>
        <w:jc w:val="right"/>
        <w:rPr>
          <w:sz w:val="22"/>
          <w:szCs w:val="22"/>
        </w:rPr>
      </w:pPr>
    </w:p>
    <w:p w14:paraId="2C8B3DFF" w14:textId="77777777" w:rsidR="00451DB4" w:rsidRDefault="00451DB4" w:rsidP="00201B4F">
      <w:pPr>
        <w:ind w:left="567"/>
        <w:jc w:val="right"/>
        <w:rPr>
          <w:sz w:val="22"/>
          <w:szCs w:val="22"/>
        </w:rPr>
      </w:pPr>
    </w:p>
    <w:p w14:paraId="566588A7" w14:textId="77777777" w:rsidR="00451DB4" w:rsidRDefault="00451DB4" w:rsidP="00201B4F">
      <w:pPr>
        <w:ind w:left="567"/>
        <w:jc w:val="right"/>
        <w:rPr>
          <w:sz w:val="22"/>
          <w:szCs w:val="22"/>
        </w:rPr>
      </w:pPr>
    </w:p>
    <w:p w14:paraId="5D6190F2" w14:textId="77777777" w:rsidR="00451DB4" w:rsidRDefault="00451DB4" w:rsidP="00201B4F">
      <w:pPr>
        <w:ind w:left="567"/>
        <w:jc w:val="right"/>
        <w:rPr>
          <w:sz w:val="22"/>
          <w:szCs w:val="22"/>
        </w:rPr>
      </w:pPr>
    </w:p>
    <w:p w14:paraId="0FF14E83" w14:textId="77777777" w:rsidR="00451DB4" w:rsidRDefault="00451DB4" w:rsidP="00201B4F">
      <w:pPr>
        <w:ind w:left="567"/>
        <w:jc w:val="right"/>
        <w:rPr>
          <w:sz w:val="22"/>
          <w:szCs w:val="22"/>
        </w:rPr>
      </w:pPr>
    </w:p>
    <w:p w14:paraId="22BAA21B" w14:textId="77777777" w:rsidR="00D50796" w:rsidRDefault="00D50796" w:rsidP="00201B4F">
      <w:pPr>
        <w:ind w:left="567"/>
        <w:jc w:val="right"/>
        <w:rPr>
          <w:sz w:val="22"/>
          <w:szCs w:val="22"/>
        </w:rPr>
      </w:pPr>
    </w:p>
    <w:p w14:paraId="5D841F52" w14:textId="77777777" w:rsidR="00D50796" w:rsidRDefault="00D50796" w:rsidP="00201B4F">
      <w:pPr>
        <w:ind w:left="567"/>
        <w:jc w:val="right"/>
        <w:rPr>
          <w:sz w:val="22"/>
          <w:szCs w:val="22"/>
        </w:rPr>
      </w:pPr>
    </w:p>
    <w:p w14:paraId="4A76595D" w14:textId="77777777" w:rsidR="00D50796" w:rsidRDefault="00D50796" w:rsidP="00201B4F">
      <w:pPr>
        <w:ind w:left="567"/>
        <w:jc w:val="right"/>
        <w:rPr>
          <w:sz w:val="22"/>
          <w:szCs w:val="22"/>
        </w:rPr>
      </w:pPr>
    </w:p>
    <w:p w14:paraId="29F80194" w14:textId="77777777" w:rsidR="00D50796" w:rsidRDefault="00D50796" w:rsidP="00201B4F">
      <w:pPr>
        <w:ind w:left="567"/>
        <w:jc w:val="right"/>
        <w:rPr>
          <w:sz w:val="22"/>
          <w:szCs w:val="22"/>
        </w:rPr>
      </w:pPr>
    </w:p>
    <w:p w14:paraId="70279BFC" w14:textId="77777777" w:rsidR="00D50796" w:rsidRDefault="00D50796" w:rsidP="00201B4F">
      <w:pPr>
        <w:ind w:left="567"/>
        <w:jc w:val="right"/>
        <w:rPr>
          <w:sz w:val="22"/>
          <w:szCs w:val="22"/>
        </w:rPr>
      </w:pPr>
    </w:p>
    <w:p w14:paraId="761CEC9E" w14:textId="77777777" w:rsidR="00D50796" w:rsidRDefault="00D50796" w:rsidP="00201B4F">
      <w:pPr>
        <w:ind w:left="567"/>
        <w:jc w:val="right"/>
        <w:rPr>
          <w:sz w:val="22"/>
          <w:szCs w:val="22"/>
        </w:rPr>
      </w:pPr>
    </w:p>
    <w:p w14:paraId="10AF11CE" w14:textId="77777777" w:rsidR="00D50796" w:rsidRDefault="00D50796" w:rsidP="00201B4F">
      <w:pPr>
        <w:ind w:left="567"/>
        <w:jc w:val="right"/>
        <w:rPr>
          <w:sz w:val="22"/>
          <w:szCs w:val="22"/>
        </w:rPr>
      </w:pPr>
    </w:p>
    <w:p w14:paraId="7CB0AE2B" w14:textId="77777777" w:rsidR="00D50796" w:rsidRDefault="00D50796" w:rsidP="00201B4F">
      <w:pPr>
        <w:ind w:left="567"/>
        <w:jc w:val="right"/>
        <w:rPr>
          <w:sz w:val="22"/>
          <w:szCs w:val="22"/>
        </w:rPr>
      </w:pPr>
    </w:p>
    <w:p w14:paraId="7A039FEC" w14:textId="77777777" w:rsidR="00D50796" w:rsidRDefault="00D50796" w:rsidP="00201B4F">
      <w:pPr>
        <w:ind w:left="567"/>
        <w:jc w:val="right"/>
        <w:rPr>
          <w:sz w:val="22"/>
          <w:szCs w:val="22"/>
        </w:rPr>
      </w:pPr>
    </w:p>
    <w:p w14:paraId="4047B17D" w14:textId="77777777" w:rsidR="00D50796" w:rsidRDefault="00D50796" w:rsidP="00201B4F">
      <w:pPr>
        <w:ind w:left="567"/>
        <w:jc w:val="right"/>
        <w:rPr>
          <w:sz w:val="22"/>
          <w:szCs w:val="22"/>
        </w:rPr>
      </w:pPr>
    </w:p>
    <w:p w14:paraId="1A82047A" w14:textId="77777777" w:rsidR="00D50796" w:rsidRDefault="00D50796" w:rsidP="00201B4F">
      <w:pPr>
        <w:ind w:left="567"/>
        <w:jc w:val="right"/>
        <w:rPr>
          <w:sz w:val="22"/>
          <w:szCs w:val="22"/>
        </w:rPr>
      </w:pPr>
    </w:p>
    <w:p w14:paraId="594FE46A" w14:textId="77777777" w:rsidR="00D50796" w:rsidRDefault="00D50796" w:rsidP="00201B4F">
      <w:pPr>
        <w:ind w:left="567"/>
        <w:jc w:val="right"/>
        <w:rPr>
          <w:sz w:val="22"/>
          <w:szCs w:val="22"/>
        </w:rPr>
      </w:pPr>
    </w:p>
    <w:p w14:paraId="73B94760" w14:textId="77777777" w:rsidR="00D50796" w:rsidRDefault="00D50796" w:rsidP="00201B4F">
      <w:pPr>
        <w:ind w:left="567"/>
        <w:jc w:val="right"/>
        <w:rPr>
          <w:sz w:val="22"/>
          <w:szCs w:val="22"/>
        </w:rPr>
      </w:pPr>
    </w:p>
    <w:p w14:paraId="214861A8" w14:textId="77777777" w:rsidR="00D50796" w:rsidRDefault="00D50796" w:rsidP="00201B4F">
      <w:pPr>
        <w:ind w:left="567"/>
        <w:jc w:val="right"/>
        <w:rPr>
          <w:sz w:val="22"/>
          <w:szCs w:val="22"/>
        </w:rPr>
      </w:pPr>
    </w:p>
    <w:p w14:paraId="094BA21D" w14:textId="77777777" w:rsidR="00D50796" w:rsidRDefault="00D50796" w:rsidP="00201B4F">
      <w:pPr>
        <w:ind w:left="567"/>
        <w:jc w:val="right"/>
        <w:rPr>
          <w:sz w:val="22"/>
          <w:szCs w:val="22"/>
        </w:rPr>
      </w:pPr>
    </w:p>
    <w:p w14:paraId="7C332E08" w14:textId="77777777" w:rsidR="00D50796" w:rsidRDefault="00D50796" w:rsidP="00201B4F">
      <w:pPr>
        <w:ind w:left="567"/>
        <w:jc w:val="right"/>
        <w:rPr>
          <w:sz w:val="22"/>
          <w:szCs w:val="22"/>
        </w:rPr>
      </w:pPr>
    </w:p>
    <w:p w14:paraId="26F40B52" w14:textId="77777777" w:rsidR="00D50796" w:rsidRDefault="00D50796" w:rsidP="00201B4F">
      <w:pPr>
        <w:ind w:left="567"/>
        <w:jc w:val="right"/>
        <w:rPr>
          <w:sz w:val="22"/>
          <w:szCs w:val="22"/>
        </w:rPr>
      </w:pPr>
    </w:p>
    <w:p w14:paraId="23BBBD1B" w14:textId="77777777" w:rsidR="00D50796" w:rsidRDefault="00D50796" w:rsidP="00201B4F">
      <w:pPr>
        <w:ind w:left="567"/>
        <w:jc w:val="right"/>
        <w:rPr>
          <w:sz w:val="22"/>
          <w:szCs w:val="22"/>
        </w:rPr>
      </w:pPr>
    </w:p>
    <w:p w14:paraId="18D3860E" w14:textId="77777777" w:rsidR="00D50796" w:rsidRDefault="00D50796" w:rsidP="00201B4F">
      <w:pPr>
        <w:ind w:left="567"/>
        <w:jc w:val="right"/>
        <w:rPr>
          <w:sz w:val="22"/>
          <w:szCs w:val="22"/>
        </w:rPr>
      </w:pPr>
    </w:p>
    <w:p w14:paraId="46FD1341" w14:textId="77777777" w:rsidR="00D50796" w:rsidRDefault="00D50796" w:rsidP="00201B4F">
      <w:pPr>
        <w:ind w:left="567"/>
        <w:jc w:val="right"/>
        <w:rPr>
          <w:sz w:val="22"/>
          <w:szCs w:val="22"/>
        </w:rPr>
      </w:pPr>
    </w:p>
    <w:p w14:paraId="103B1A00" w14:textId="77777777" w:rsidR="00D50796" w:rsidRDefault="00D50796" w:rsidP="00201B4F">
      <w:pPr>
        <w:ind w:left="567"/>
        <w:jc w:val="right"/>
        <w:rPr>
          <w:sz w:val="22"/>
          <w:szCs w:val="22"/>
        </w:rPr>
      </w:pPr>
    </w:p>
    <w:p w14:paraId="1B2365C0" w14:textId="77777777" w:rsidR="00D50796" w:rsidRDefault="00D50796" w:rsidP="00201B4F">
      <w:pPr>
        <w:ind w:left="567"/>
        <w:jc w:val="right"/>
        <w:rPr>
          <w:sz w:val="22"/>
          <w:szCs w:val="22"/>
        </w:rPr>
      </w:pPr>
    </w:p>
    <w:p w14:paraId="6CC28161" w14:textId="77777777" w:rsidR="00D50796" w:rsidRDefault="00D50796" w:rsidP="00201B4F">
      <w:pPr>
        <w:ind w:left="567"/>
        <w:jc w:val="right"/>
        <w:rPr>
          <w:sz w:val="22"/>
          <w:szCs w:val="22"/>
        </w:rPr>
      </w:pPr>
    </w:p>
    <w:p w14:paraId="42C88414" w14:textId="77777777" w:rsidR="00D50796" w:rsidRDefault="00D50796" w:rsidP="00201B4F">
      <w:pPr>
        <w:ind w:left="567"/>
        <w:jc w:val="right"/>
        <w:rPr>
          <w:sz w:val="22"/>
          <w:szCs w:val="22"/>
        </w:rPr>
      </w:pPr>
    </w:p>
    <w:p w14:paraId="6A8BA821" w14:textId="7CEA4791" w:rsidR="00201B4F" w:rsidRPr="00F06246" w:rsidRDefault="00201B4F" w:rsidP="00201B4F">
      <w:pPr>
        <w:ind w:left="567"/>
        <w:jc w:val="right"/>
        <w:rPr>
          <w:sz w:val="22"/>
          <w:szCs w:val="22"/>
        </w:rPr>
      </w:pPr>
      <w:r w:rsidRPr="00F06246">
        <w:rPr>
          <w:sz w:val="22"/>
          <w:szCs w:val="22"/>
        </w:rPr>
        <w:lastRenderedPageBreak/>
        <w:t xml:space="preserve">Mažos vertės pirkimo sąlygų </w:t>
      </w:r>
    </w:p>
    <w:p w14:paraId="0ABDEF08" w14:textId="77777777" w:rsidR="00201B4F" w:rsidRPr="00F06246" w:rsidRDefault="00201B4F" w:rsidP="00201B4F">
      <w:pPr>
        <w:ind w:left="567"/>
        <w:jc w:val="right"/>
        <w:rPr>
          <w:sz w:val="22"/>
          <w:szCs w:val="22"/>
        </w:rPr>
      </w:pPr>
      <w:r w:rsidRPr="00F06246">
        <w:rPr>
          <w:sz w:val="22"/>
          <w:szCs w:val="22"/>
        </w:rPr>
        <w:t>3 priedas</w:t>
      </w:r>
    </w:p>
    <w:p w14:paraId="3387AEBE" w14:textId="77777777" w:rsidR="00201B4F" w:rsidRPr="00F06246" w:rsidRDefault="00201B4F" w:rsidP="00201B4F">
      <w:pPr>
        <w:ind w:left="567"/>
        <w:jc w:val="right"/>
        <w:rPr>
          <w:sz w:val="22"/>
          <w:szCs w:val="22"/>
        </w:rPr>
      </w:pPr>
    </w:p>
    <w:p w14:paraId="774788A2" w14:textId="77777777" w:rsidR="00201B4F" w:rsidRPr="00F06246" w:rsidRDefault="00201B4F" w:rsidP="00201B4F">
      <w:pPr>
        <w:ind w:left="567"/>
        <w:jc w:val="center"/>
        <w:rPr>
          <w:sz w:val="22"/>
          <w:szCs w:val="22"/>
        </w:rPr>
      </w:pPr>
    </w:p>
    <w:p w14:paraId="0E51B859" w14:textId="77777777" w:rsidR="00BA059F" w:rsidRPr="00F06246" w:rsidRDefault="00201B4F" w:rsidP="00201B4F">
      <w:pPr>
        <w:ind w:left="567"/>
        <w:jc w:val="center"/>
        <w:rPr>
          <w:b/>
          <w:sz w:val="22"/>
          <w:szCs w:val="22"/>
        </w:rPr>
      </w:pPr>
      <w:r w:rsidRPr="00F06246">
        <w:rPr>
          <w:b/>
          <w:sz w:val="22"/>
          <w:szCs w:val="22"/>
        </w:rPr>
        <w:t>PIRKIMO SUTARTIES PROJEKTAS</w:t>
      </w:r>
    </w:p>
    <w:p w14:paraId="7019EDCB" w14:textId="77777777" w:rsidR="00201B4F" w:rsidRPr="00F06246" w:rsidRDefault="00201B4F" w:rsidP="00201B4F">
      <w:pPr>
        <w:ind w:left="567"/>
        <w:jc w:val="center"/>
        <w:rPr>
          <w:sz w:val="22"/>
          <w:szCs w:val="22"/>
        </w:rPr>
      </w:pPr>
    </w:p>
    <w:p w14:paraId="2DC47F2E" w14:textId="46EE1B5B" w:rsidR="00201B4F" w:rsidRPr="007832F5" w:rsidRDefault="007832F5" w:rsidP="00201B4F">
      <w:pPr>
        <w:shd w:val="clear" w:color="auto" w:fill="FFFFFF"/>
        <w:jc w:val="center"/>
        <w:rPr>
          <w:b/>
          <w:sz w:val="22"/>
          <w:szCs w:val="22"/>
        </w:rPr>
      </w:pPr>
      <w:r w:rsidRPr="00F06246">
        <w:rPr>
          <w:b/>
          <w:sz w:val="22"/>
          <w:szCs w:val="22"/>
        </w:rPr>
        <w:t>SUVIRINIMO</w:t>
      </w:r>
      <w:r>
        <w:rPr>
          <w:b/>
          <w:sz w:val="22"/>
          <w:szCs w:val="22"/>
        </w:rPr>
        <w:t xml:space="preserve"> PROCESUI SKIRTŲ PAGALBINIŲMEDŽIAGŲ IR PRIEMONIŲ</w:t>
      </w:r>
      <w:r w:rsidR="00201B4F" w:rsidRPr="00F06246">
        <w:rPr>
          <w:b/>
          <w:sz w:val="22"/>
          <w:szCs w:val="22"/>
        </w:rPr>
        <w:t xml:space="preserve"> </w:t>
      </w:r>
      <w:r w:rsidR="00201B4F" w:rsidRPr="007832F5">
        <w:rPr>
          <w:b/>
          <w:sz w:val="22"/>
          <w:szCs w:val="22"/>
        </w:rPr>
        <w:t>PIRKIMO-PARDAVIMO SUTARTIS NR. S</w:t>
      </w:r>
      <w:r w:rsidR="00780034" w:rsidRPr="007832F5">
        <w:rPr>
          <w:b/>
          <w:sz w:val="22"/>
          <w:szCs w:val="22"/>
        </w:rPr>
        <w:t>U</w:t>
      </w:r>
      <w:r w:rsidR="00201B4F" w:rsidRPr="007832F5">
        <w:rPr>
          <w:b/>
          <w:sz w:val="22"/>
          <w:szCs w:val="22"/>
        </w:rPr>
        <w:t xml:space="preserve">- </w:t>
      </w:r>
    </w:p>
    <w:p w14:paraId="3C1D0543" w14:textId="77777777" w:rsidR="009C134B" w:rsidRDefault="009C134B" w:rsidP="00201B4F">
      <w:pPr>
        <w:shd w:val="clear" w:color="auto" w:fill="FFFFFF"/>
        <w:jc w:val="center"/>
        <w:rPr>
          <w:sz w:val="22"/>
          <w:szCs w:val="22"/>
        </w:rPr>
      </w:pPr>
    </w:p>
    <w:p w14:paraId="664FDA0E" w14:textId="02D18D0E" w:rsidR="00201B4F" w:rsidRPr="00F06246" w:rsidRDefault="00201B4F" w:rsidP="00201B4F">
      <w:pPr>
        <w:shd w:val="clear" w:color="auto" w:fill="FFFFFF"/>
        <w:jc w:val="center"/>
        <w:rPr>
          <w:sz w:val="22"/>
          <w:szCs w:val="22"/>
        </w:rPr>
      </w:pPr>
      <w:r w:rsidRPr="00F06246">
        <w:rPr>
          <w:sz w:val="22"/>
          <w:szCs w:val="22"/>
        </w:rPr>
        <w:t>202</w:t>
      </w:r>
      <w:r w:rsidR="00451DB4">
        <w:rPr>
          <w:sz w:val="22"/>
          <w:szCs w:val="22"/>
        </w:rPr>
        <w:t>4</w:t>
      </w:r>
      <w:r w:rsidRPr="00F06246">
        <w:rPr>
          <w:sz w:val="22"/>
          <w:szCs w:val="22"/>
        </w:rPr>
        <w:t xml:space="preserve"> m. </w:t>
      </w:r>
      <w:r w:rsidR="00451DB4">
        <w:rPr>
          <w:sz w:val="22"/>
          <w:szCs w:val="22"/>
        </w:rPr>
        <w:t>gegu</w:t>
      </w:r>
      <w:r w:rsidR="003773A9">
        <w:rPr>
          <w:sz w:val="22"/>
          <w:szCs w:val="22"/>
        </w:rPr>
        <w:t>žės</w:t>
      </w:r>
      <w:r w:rsidRPr="00F06246">
        <w:rPr>
          <w:sz w:val="22"/>
          <w:szCs w:val="22"/>
        </w:rPr>
        <w:t xml:space="preserve"> __ d.</w:t>
      </w:r>
    </w:p>
    <w:p w14:paraId="206D3CD4" w14:textId="77777777" w:rsidR="00201B4F" w:rsidRPr="00F06246" w:rsidRDefault="00201B4F" w:rsidP="00201B4F">
      <w:pPr>
        <w:shd w:val="clear" w:color="auto" w:fill="FFFFFF"/>
        <w:jc w:val="center"/>
        <w:rPr>
          <w:sz w:val="22"/>
          <w:szCs w:val="22"/>
        </w:rPr>
      </w:pPr>
      <w:r w:rsidRPr="00F06246">
        <w:rPr>
          <w:sz w:val="22"/>
          <w:szCs w:val="22"/>
        </w:rPr>
        <w:t>Vilnius</w:t>
      </w:r>
    </w:p>
    <w:p w14:paraId="19C36084" w14:textId="77777777" w:rsidR="00201B4F" w:rsidRPr="00F06246" w:rsidRDefault="00201B4F" w:rsidP="00201B4F">
      <w:pPr>
        <w:shd w:val="clear" w:color="auto" w:fill="FFFFFF"/>
        <w:jc w:val="both"/>
        <w:rPr>
          <w:sz w:val="22"/>
          <w:szCs w:val="22"/>
        </w:rPr>
      </w:pPr>
    </w:p>
    <w:p w14:paraId="775A7713" w14:textId="77777777" w:rsidR="00201B4F" w:rsidRPr="00F06246" w:rsidRDefault="00201B4F" w:rsidP="00201B4F">
      <w:pPr>
        <w:shd w:val="clear" w:color="auto" w:fill="FFFFFF"/>
        <w:jc w:val="both"/>
        <w:rPr>
          <w:sz w:val="22"/>
          <w:szCs w:val="22"/>
        </w:rPr>
      </w:pPr>
    </w:p>
    <w:p w14:paraId="64970CE9" w14:textId="66FD5D9C" w:rsidR="00201B4F" w:rsidRPr="00F06246" w:rsidRDefault="00201B4F" w:rsidP="00201B4F">
      <w:pPr>
        <w:shd w:val="clear" w:color="auto" w:fill="FFFFFF"/>
        <w:ind w:firstLine="720"/>
        <w:jc w:val="both"/>
        <w:rPr>
          <w:sz w:val="22"/>
          <w:szCs w:val="22"/>
        </w:rPr>
      </w:pPr>
      <w:r w:rsidRPr="00F06246">
        <w:rPr>
          <w:b/>
          <w:sz w:val="22"/>
          <w:szCs w:val="22"/>
        </w:rPr>
        <w:t xml:space="preserve">UAB </w:t>
      </w:r>
      <w:r w:rsidRPr="003773A9">
        <w:rPr>
          <w:bCs/>
          <w:sz w:val="22"/>
          <w:szCs w:val="22"/>
        </w:rPr>
        <w:t>____________</w:t>
      </w:r>
      <w:r w:rsidRPr="00F06246">
        <w:rPr>
          <w:sz w:val="22"/>
          <w:szCs w:val="22"/>
        </w:rPr>
        <w:t xml:space="preserve">, įmonės kodas ____________, registruota adresu _____________, atstovaujama _________________, veikiančio pagal </w:t>
      </w:r>
      <w:r w:rsidRPr="00F06246">
        <w:rPr>
          <w:noProof/>
          <w:sz w:val="22"/>
          <w:szCs w:val="22"/>
        </w:rPr>
        <w:t>bendrovės įstatus</w:t>
      </w:r>
      <w:r w:rsidRPr="00F06246">
        <w:rPr>
          <w:sz w:val="22"/>
          <w:szCs w:val="22"/>
        </w:rPr>
        <w:t xml:space="preserve">, toliau vadinama </w:t>
      </w:r>
      <w:r w:rsidRPr="00F06246">
        <w:rPr>
          <w:b/>
          <w:sz w:val="22"/>
          <w:szCs w:val="22"/>
        </w:rPr>
        <w:t>Pardavėju</w:t>
      </w:r>
      <w:r w:rsidRPr="00F06246">
        <w:rPr>
          <w:sz w:val="22"/>
          <w:szCs w:val="22"/>
        </w:rPr>
        <w:t xml:space="preserve">, iš vienos pusės, ir </w:t>
      </w:r>
      <w:r w:rsidRPr="00F06246">
        <w:rPr>
          <w:b/>
          <w:sz w:val="22"/>
          <w:szCs w:val="22"/>
        </w:rPr>
        <w:t xml:space="preserve">Vilniaus </w:t>
      </w:r>
      <w:r w:rsidR="00A72F23">
        <w:rPr>
          <w:b/>
          <w:sz w:val="22"/>
          <w:szCs w:val="22"/>
        </w:rPr>
        <w:t>technologijų ir inžinerijos</w:t>
      </w:r>
      <w:r w:rsidRPr="00F06246">
        <w:rPr>
          <w:b/>
          <w:sz w:val="22"/>
          <w:szCs w:val="22"/>
        </w:rPr>
        <w:t xml:space="preserve"> mokymo centras</w:t>
      </w:r>
      <w:r w:rsidRPr="00F06246">
        <w:rPr>
          <w:sz w:val="22"/>
          <w:szCs w:val="22"/>
        </w:rPr>
        <w:t xml:space="preserve">, įmonės kodas </w:t>
      </w:r>
      <w:r w:rsidR="004F41C4">
        <w:rPr>
          <w:sz w:val="22"/>
          <w:szCs w:val="22"/>
        </w:rPr>
        <w:t>306138865</w:t>
      </w:r>
      <w:r w:rsidRPr="00F06246">
        <w:rPr>
          <w:sz w:val="22"/>
          <w:szCs w:val="22"/>
        </w:rPr>
        <w:t xml:space="preserve">, registruota Lietuvos Respublikos juridinių asmenų registre adresu </w:t>
      </w:r>
      <w:r w:rsidR="004F41C4">
        <w:rPr>
          <w:sz w:val="22"/>
          <w:szCs w:val="22"/>
        </w:rPr>
        <w:t>Trinapolio</w:t>
      </w:r>
      <w:r w:rsidRPr="00F06246">
        <w:rPr>
          <w:sz w:val="22"/>
          <w:szCs w:val="22"/>
        </w:rPr>
        <w:t xml:space="preserve"> g. </w:t>
      </w:r>
      <w:r w:rsidR="004F41C4">
        <w:rPr>
          <w:sz w:val="22"/>
          <w:szCs w:val="22"/>
        </w:rPr>
        <w:t>2</w:t>
      </w:r>
      <w:r w:rsidRPr="00F06246">
        <w:rPr>
          <w:sz w:val="22"/>
          <w:szCs w:val="22"/>
        </w:rPr>
        <w:t xml:space="preserve">, </w:t>
      </w:r>
      <w:r w:rsidR="004F41C4" w:rsidRPr="004F41C4">
        <w:rPr>
          <w:sz w:val="22"/>
          <w:szCs w:val="22"/>
        </w:rPr>
        <w:t>08313</w:t>
      </w:r>
      <w:r w:rsidRPr="00F06246">
        <w:rPr>
          <w:sz w:val="22"/>
          <w:szCs w:val="22"/>
        </w:rPr>
        <w:t xml:space="preserve"> Vilnius, atstovaujamas direktoriaus Mindaugo Černiaus,</w:t>
      </w:r>
      <w:r w:rsidRPr="00F06246">
        <w:rPr>
          <w:iCs/>
          <w:sz w:val="22"/>
          <w:szCs w:val="22"/>
        </w:rPr>
        <w:t xml:space="preserve"> </w:t>
      </w:r>
      <w:r w:rsidRPr="00F06246">
        <w:rPr>
          <w:sz w:val="22"/>
          <w:szCs w:val="22"/>
        </w:rPr>
        <w:t xml:space="preserve">veikiančio pagal įstaigos įstatus, </w:t>
      </w:r>
      <w:r w:rsidRPr="00F06246">
        <w:rPr>
          <w:iCs/>
          <w:sz w:val="22"/>
          <w:szCs w:val="22"/>
        </w:rPr>
        <w:t>toliau vadinama</w:t>
      </w:r>
      <w:r w:rsidRPr="00F06246">
        <w:rPr>
          <w:sz w:val="22"/>
          <w:szCs w:val="22"/>
        </w:rPr>
        <w:t xml:space="preserve"> </w:t>
      </w:r>
      <w:r w:rsidRPr="00F06246">
        <w:rPr>
          <w:b/>
          <w:sz w:val="22"/>
          <w:szCs w:val="22"/>
        </w:rPr>
        <w:t>Pirkėju,</w:t>
      </w:r>
      <w:r w:rsidRPr="00F06246">
        <w:rPr>
          <w:sz w:val="22"/>
          <w:szCs w:val="22"/>
        </w:rPr>
        <w:t xml:space="preserve"> iš kitos pusės, vadovaudamiesi skelbiamos apklausos Nr. </w:t>
      </w:r>
      <w:r w:rsidR="00795732">
        <w:rPr>
          <w:sz w:val="22"/>
          <w:szCs w:val="22"/>
        </w:rPr>
        <w:t>______</w:t>
      </w:r>
      <w:r w:rsidRPr="00F06246">
        <w:rPr>
          <w:sz w:val="22"/>
          <w:szCs w:val="22"/>
        </w:rPr>
        <w:t xml:space="preserve"> sąlygomis susitarėme ir pasirašėme šią sutartį.</w:t>
      </w:r>
    </w:p>
    <w:p w14:paraId="11D72DF9" w14:textId="77777777" w:rsidR="00201B4F" w:rsidRPr="00F06246" w:rsidRDefault="00201B4F" w:rsidP="00201B4F">
      <w:pPr>
        <w:shd w:val="clear" w:color="auto" w:fill="FFFFFF"/>
        <w:jc w:val="both"/>
        <w:rPr>
          <w:sz w:val="22"/>
          <w:szCs w:val="22"/>
        </w:rPr>
      </w:pPr>
    </w:p>
    <w:p w14:paraId="070B6F72" w14:textId="77777777" w:rsidR="00201B4F" w:rsidRPr="00F06246" w:rsidRDefault="00201B4F" w:rsidP="00201B4F">
      <w:pPr>
        <w:shd w:val="clear" w:color="auto" w:fill="FFFFFF"/>
        <w:ind w:firstLine="720"/>
        <w:jc w:val="both"/>
        <w:rPr>
          <w:b/>
          <w:sz w:val="22"/>
          <w:szCs w:val="22"/>
        </w:rPr>
      </w:pPr>
      <w:r w:rsidRPr="00F06246">
        <w:rPr>
          <w:b/>
          <w:sz w:val="22"/>
          <w:szCs w:val="22"/>
        </w:rPr>
        <w:t>1.</w:t>
      </w:r>
      <w:r w:rsidRPr="00F06246">
        <w:rPr>
          <w:sz w:val="22"/>
          <w:szCs w:val="22"/>
        </w:rPr>
        <w:t xml:space="preserve"> </w:t>
      </w:r>
      <w:r w:rsidRPr="00F06246">
        <w:rPr>
          <w:b/>
          <w:sz w:val="22"/>
          <w:szCs w:val="22"/>
        </w:rPr>
        <w:t>Sutarties objektas</w:t>
      </w:r>
    </w:p>
    <w:p w14:paraId="5CBF0E8D" w14:textId="77777777" w:rsidR="00201B4F" w:rsidRPr="00F06246" w:rsidRDefault="00201B4F" w:rsidP="00201B4F">
      <w:pPr>
        <w:shd w:val="clear" w:color="auto" w:fill="FFFFFF"/>
        <w:ind w:firstLine="720"/>
        <w:jc w:val="both"/>
        <w:rPr>
          <w:sz w:val="22"/>
          <w:szCs w:val="22"/>
        </w:rPr>
      </w:pPr>
    </w:p>
    <w:p w14:paraId="289E2286" w14:textId="53840B68" w:rsidR="00201B4F" w:rsidRPr="00F06246" w:rsidRDefault="00201B4F" w:rsidP="00201B4F">
      <w:pPr>
        <w:pStyle w:val="Pagrindinistekstas"/>
        <w:numPr>
          <w:ilvl w:val="1"/>
          <w:numId w:val="9"/>
        </w:numPr>
        <w:shd w:val="clear" w:color="auto" w:fill="FFFFFF"/>
        <w:spacing w:after="0"/>
        <w:ind w:left="0" w:firstLine="737"/>
        <w:jc w:val="both"/>
        <w:rPr>
          <w:sz w:val="22"/>
          <w:szCs w:val="22"/>
          <w:lang w:val="lt-LT"/>
        </w:rPr>
      </w:pPr>
      <w:r w:rsidRPr="00F06246">
        <w:rPr>
          <w:sz w:val="22"/>
          <w:szCs w:val="22"/>
          <w:lang w:val="lt-LT"/>
        </w:rPr>
        <w:t xml:space="preserve"> Šia sutartimi Pardavėjas įsipareigoja perduoti </w:t>
      </w:r>
      <w:r w:rsidR="007832F5">
        <w:rPr>
          <w:sz w:val="22"/>
          <w:szCs w:val="22"/>
          <w:lang w:val="lt-LT"/>
        </w:rPr>
        <w:t>s</w:t>
      </w:r>
      <w:r w:rsidR="007832F5" w:rsidRPr="007832F5">
        <w:rPr>
          <w:sz w:val="22"/>
          <w:szCs w:val="22"/>
          <w:lang w:val="lt-LT"/>
        </w:rPr>
        <w:t>uvirinimo procesui skirtas pagalbines medžiagas ir priemones</w:t>
      </w:r>
      <w:r w:rsidRPr="00F06246">
        <w:rPr>
          <w:sz w:val="22"/>
          <w:szCs w:val="22"/>
          <w:lang w:val="lt-LT"/>
        </w:rPr>
        <w:t xml:space="preserve"> (toliau - Prekės),</w:t>
      </w:r>
      <w:r w:rsidRPr="00F06246">
        <w:rPr>
          <w:b/>
          <w:bCs/>
          <w:i/>
          <w:iCs/>
          <w:sz w:val="22"/>
          <w:szCs w:val="22"/>
          <w:lang w:val="lt-LT"/>
        </w:rPr>
        <w:t xml:space="preserve"> </w:t>
      </w:r>
      <w:r w:rsidRPr="00F06246">
        <w:rPr>
          <w:sz w:val="22"/>
          <w:szCs w:val="22"/>
          <w:lang w:val="lt-LT"/>
        </w:rPr>
        <w:t xml:space="preserve">išdėstytas </w:t>
      </w:r>
      <w:r w:rsidRPr="00F06246">
        <w:rPr>
          <w:i/>
          <w:iCs/>
          <w:sz w:val="22"/>
          <w:szCs w:val="22"/>
          <w:lang w:val="lt-LT"/>
        </w:rPr>
        <w:t>šios sutarties 1 priede</w:t>
      </w:r>
      <w:r w:rsidRPr="00F06246">
        <w:rPr>
          <w:sz w:val="22"/>
          <w:szCs w:val="22"/>
          <w:lang w:val="lt-LT"/>
        </w:rPr>
        <w:t xml:space="preserve"> Pirkėjui nuosavybėn, o Pirkėjas įsipareigoja priimti Prekes ir sumokėti už jas kaina, nurodyta </w:t>
      </w:r>
      <w:r w:rsidRPr="00F06246">
        <w:rPr>
          <w:i/>
          <w:iCs/>
          <w:sz w:val="22"/>
          <w:szCs w:val="22"/>
          <w:lang w:val="lt-LT"/>
        </w:rPr>
        <w:t>šios sutarties 1 priede</w:t>
      </w:r>
      <w:r w:rsidRPr="00F06246">
        <w:rPr>
          <w:sz w:val="22"/>
          <w:szCs w:val="22"/>
          <w:lang w:val="lt-LT"/>
        </w:rPr>
        <w:t xml:space="preserve">. </w:t>
      </w:r>
    </w:p>
    <w:p w14:paraId="559F265A" w14:textId="77777777" w:rsidR="00201B4F" w:rsidRPr="00F06246" w:rsidRDefault="00201B4F" w:rsidP="00201B4F">
      <w:pPr>
        <w:pStyle w:val="Pagrindinistekstas"/>
        <w:shd w:val="clear" w:color="auto" w:fill="FFFFFF"/>
        <w:spacing w:after="0"/>
        <w:ind w:firstLine="720"/>
        <w:jc w:val="both"/>
        <w:rPr>
          <w:sz w:val="22"/>
          <w:szCs w:val="22"/>
          <w:lang w:val="lt-LT"/>
        </w:rPr>
      </w:pPr>
      <w:r w:rsidRPr="00F06246">
        <w:rPr>
          <w:sz w:val="22"/>
          <w:szCs w:val="22"/>
          <w:lang w:val="lt-LT"/>
        </w:rPr>
        <w:t>1.2. Prekių pirkimas-pardavimas įforminamas sąskaitos faktūros išrašymu ir abiejų šalių įgaliotų atstovų pasirašymu joje. Prekių nuosavybės teisė Pirkėjui perduodama nuo jų faktinio perdavimo Pirkėjui momento bei pasirašius PVM sąskaitą faktūrą.</w:t>
      </w:r>
    </w:p>
    <w:p w14:paraId="558F22F6" w14:textId="77777777" w:rsidR="00201B4F" w:rsidRPr="00F06246" w:rsidRDefault="00201B4F" w:rsidP="00201B4F">
      <w:pPr>
        <w:pStyle w:val="Pagrindinistekstas"/>
        <w:numPr>
          <w:ilvl w:val="1"/>
          <w:numId w:val="10"/>
        </w:numPr>
        <w:shd w:val="clear" w:color="auto" w:fill="FFFFFF"/>
        <w:spacing w:after="0"/>
        <w:ind w:left="0" w:firstLine="737"/>
        <w:jc w:val="both"/>
        <w:rPr>
          <w:sz w:val="22"/>
          <w:szCs w:val="22"/>
          <w:lang w:val="lt-LT"/>
        </w:rPr>
      </w:pPr>
      <w:r w:rsidRPr="00F06246">
        <w:rPr>
          <w:sz w:val="22"/>
          <w:szCs w:val="22"/>
          <w:lang w:val="lt-LT"/>
        </w:rPr>
        <w:t>Sutartis bus vykdoma etapais – prekės perkamos sutarties galiojimo metu pagal poreikį.</w:t>
      </w:r>
    </w:p>
    <w:p w14:paraId="6F3D1028" w14:textId="77777777" w:rsidR="00201B4F" w:rsidRPr="00F06246" w:rsidRDefault="00201B4F" w:rsidP="00201B4F">
      <w:pPr>
        <w:numPr>
          <w:ilvl w:val="1"/>
          <w:numId w:val="10"/>
        </w:numPr>
        <w:shd w:val="clear" w:color="auto" w:fill="FFFFFF"/>
        <w:ind w:left="0" w:firstLine="737"/>
        <w:jc w:val="both"/>
        <w:rPr>
          <w:sz w:val="22"/>
          <w:szCs w:val="22"/>
        </w:rPr>
      </w:pPr>
      <w:r w:rsidRPr="00F06246">
        <w:rPr>
          <w:sz w:val="22"/>
          <w:szCs w:val="22"/>
        </w:rPr>
        <w:t xml:space="preserve">Pirkėjas neįsipareigoja pirkti viso prekių, kurios išdėstytos </w:t>
      </w:r>
      <w:r w:rsidRPr="00F06246">
        <w:rPr>
          <w:i/>
          <w:sz w:val="22"/>
          <w:szCs w:val="22"/>
        </w:rPr>
        <w:t>sutarties 1 priede</w:t>
      </w:r>
      <w:r w:rsidRPr="00F06246">
        <w:rPr>
          <w:sz w:val="22"/>
          <w:szCs w:val="22"/>
        </w:rPr>
        <w:t>, kiekio.</w:t>
      </w:r>
    </w:p>
    <w:p w14:paraId="14A1B1BD" w14:textId="2E44FC3B" w:rsidR="00201B4F" w:rsidRPr="00F06246" w:rsidRDefault="00201B4F" w:rsidP="00201B4F">
      <w:pPr>
        <w:numPr>
          <w:ilvl w:val="1"/>
          <w:numId w:val="10"/>
        </w:numPr>
        <w:shd w:val="clear" w:color="auto" w:fill="FFFFFF"/>
        <w:ind w:left="0" w:firstLine="737"/>
        <w:jc w:val="both"/>
        <w:rPr>
          <w:sz w:val="22"/>
          <w:szCs w:val="22"/>
        </w:rPr>
      </w:pPr>
      <w:r w:rsidRPr="00F06246">
        <w:rPr>
          <w:sz w:val="22"/>
          <w:szCs w:val="22"/>
        </w:rPr>
        <w:t xml:space="preserve"> Esant poreikiui Pirkėjas gali pirkti ir kit</w:t>
      </w:r>
      <w:r w:rsidR="00610139">
        <w:rPr>
          <w:sz w:val="22"/>
          <w:szCs w:val="22"/>
        </w:rPr>
        <w:t>ų</w:t>
      </w:r>
      <w:r w:rsidRPr="00F06246">
        <w:rPr>
          <w:sz w:val="22"/>
          <w:szCs w:val="22"/>
        </w:rPr>
        <w:t xml:space="preserve"> prek</w:t>
      </w:r>
      <w:r w:rsidR="00610139">
        <w:rPr>
          <w:sz w:val="22"/>
          <w:szCs w:val="22"/>
        </w:rPr>
        <w:t>ių</w:t>
      </w:r>
      <w:r w:rsidRPr="00F06246">
        <w:rPr>
          <w:sz w:val="22"/>
          <w:szCs w:val="22"/>
        </w:rPr>
        <w:t>, neįvardyt</w:t>
      </w:r>
      <w:r w:rsidR="00F871ED">
        <w:rPr>
          <w:sz w:val="22"/>
          <w:szCs w:val="22"/>
        </w:rPr>
        <w:t>ų</w:t>
      </w:r>
      <w:r w:rsidRPr="00F06246">
        <w:rPr>
          <w:i/>
          <w:sz w:val="22"/>
          <w:szCs w:val="22"/>
        </w:rPr>
        <w:t xml:space="preserve"> sutarties 1 priede</w:t>
      </w:r>
      <w:r w:rsidRPr="00F06246">
        <w:rPr>
          <w:sz w:val="22"/>
          <w:szCs w:val="22"/>
        </w:rPr>
        <w:t xml:space="preserve">, šių prekių vertė negalės viršyti </w:t>
      </w:r>
      <w:r w:rsidR="00824B2A">
        <w:rPr>
          <w:sz w:val="22"/>
          <w:szCs w:val="22"/>
        </w:rPr>
        <w:t>10</w:t>
      </w:r>
      <w:r w:rsidRPr="00F06246">
        <w:rPr>
          <w:sz w:val="22"/>
          <w:szCs w:val="22"/>
        </w:rPr>
        <w:t xml:space="preserve"> procentų nuo sutarties vertės. Prekės būtų tiekiamos Pardavėjo nustatyta urmo kaina.</w:t>
      </w:r>
    </w:p>
    <w:p w14:paraId="1A2C6605" w14:textId="7AA71B04" w:rsidR="00201B4F" w:rsidRPr="00F06246" w:rsidRDefault="00201B4F" w:rsidP="00201B4F">
      <w:pPr>
        <w:numPr>
          <w:ilvl w:val="1"/>
          <w:numId w:val="10"/>
        </w:numPr>
        <w:shd w:val="clear" w:color="auto" w:fill="FFFFFF"/>
        <w:ind w:left="0" w:firstLine="737"/>
        <w:jc w:val="both"/>
        <w:rPr>
          <w:sz w:val="22"/>
          <w:szCs w:val="22"/>
        </w:rPr>
      </w:pPr>
      <w:r w:rsidRPr="00F06246">
        <w:rPr>
          <w:sz w:val="22"/>
          <w:szCs w:val="22"/>
        </w:rPr>
        <w:t xml:space="preserve">Bendra sutarties kaina negali viršyti </w:t>
      </w:r>
      <w:r w:rsidR="004217A3">
        <w:rPr>
          <w:sz w:val="22"/>
          <w:szCs w:val="22"/>
        </w:rPr>
        <w:t>2</w:t>
      </w:r>
      <w:r w:rsidR="00F871ED">
        <w:rPr>
          <w:sz w:val="22"/>
          <w:szCs w:val="22"/>
        </w:rPr>
        <w:t>5</w:t>
      </w:r>
      <w:r w:rsidR="00AB53C6">
        <w:rPr>
          <w:sz w:val="22"/>
          <w:szCs w:val="22"/>
        </w:rPr>
        <w:t>000</w:t>
      </w:r>
      <w:r w:rsidRPr="00F06246">
        <w:rPr>
          <w:sz w:val="22"/>
          <w:szCs w:val="22"/>
        </w:rPr>
        <w:t>,00 eurų (</w:t>
      </w:r>
      <w:r w:rsidR="004217A3">
        <w:rPr>
          <w:sz w:val="22"/>
          <w:szCs w:val="22"/>
        </w:rPr>
        <w:t>dvidešimt</w:t>
      </w:r>
      <w:r w:rsidR="00360CDE">
        <w:rPr>
          <w:sz w:val="22"/>
          <w:szCs w:val="22"/>
        </w:rPr>
        <w:t xml:space="preserve"> penki</w:t>
      </w:r>
      <w:r w:rsidR="005D4614">
        <w:rPr>
          <w:sz w:val="22"/>
          <w:szCs w:val="22"/>
        </w:rPr>
        <w:t xml:space="preserve"> tūkstanči</w:t>
      </w:r>
      <w:r w:rsidR="00C47F8D">
        <w:rPr>
          <w:sz w:val="22"/>
          <w:szCs w:val="22"/>
        </w:rPr>
        <w:t>ai</w:t>
      </w:r>
      <w:r w:rsidR="005D4614">
        <w:rPr>
          <w:sz w:val="22"/>
          <w:szCs w:val="22"/>
        </w:rPr>
        <w:t xml:space="preserve"> </w:t>
      </w:r>
      <w:r w:rsidRPr="00F06246">
        <w:rPr>
          <w:sz w:val="22"/>
          <w:szCs w:val="22"/>
        </w:rPr>
        <w:t xml:space="preserve">eurų) </w:t>
      </w:r>
      <w:r w:rsidR="00360CDE">
        <w:rPr>
          <w:sz w:val="22"/>
          <w:szCs w:val="22"/>
        </w:rPr>
        <w:t>be</w:t>
      </w:r>
      <w:r w:rsidRPr="00F06246">
        <w:rPr>
          <w:sz w:val="22"/>
          <w:szCs w:val="22"/>
        </w:rPr>
        <w:t xml:space="preserve"> PVM. Į kainą įskaityti visi Pardavėjo mokami mokesčiai. </w:t>
      </w:r>
    </w:p>
    <w:p w14:paraId="345296CC" w14:textId="77777777" w:rsidR="00201B4F" w:rsidRPr="00F06246" w:rsidRDefault="00201B4F" w:rsidP="00201B4F">
      <w:pPr>
        <w:shd w:val="clear" w:color="auto" w:fill="FFFFFF"/>
        <w:ind w:left="737"/>
        <w:jc w:val="both"/>
        <w:rPr>
          <w:sz w:val="22"/>
          <w:szCs w:val="22"/>
        </w:rPr>
      </w:pPr>
    </w:p>
    <w:p w14:paraId="5F6FE6CD" w14:textId="77777777" w:rsidR="00201B4F" w:rsidRPr="00F06246" w:rsidRDefault="00201B4F" w:rsidP="00201B4F">
      <w:pPr>
        <w:numPr>
          <w:ilvl w:val="0"/>
          <w:numId w:val="10"/>
        </w:numPr>
        <w:shd w:val="clear" w:color="auto" w:fill="FFFFFF"/>
        <w:tabs>
          <w:tab w:val="left" w:pos="993"/>
        </w:tabs>
        <w:ind w:firstLine="304"/>
        <w:jc w:val="both"/>
        <w:rPr>
          <w:b/>
          <w:sz w:val="22"/>
          <w:szCs w:val="22"/>
        </w:rPr>
      </w:pPr>
      <w:r w:rsidRPr="00F06246">
        <w:rPr>
          <w:b/>
          <w:sz w:val="22"/>
          <w:szCs w:val="22"/>
        </w:rPr>
        <w:t>Pardavėjo  teisės ir pareigos</w:t>
      </w:r>
    </w:p>
    <w:p w14:paraId="62F62661" w14:textId="77777777" w:rsidR="00201B4F" w:rsidRPr="00F06246" w:rsidRDefault="00201B4F" w:rsidP="00201B4F">
      <w:pPr>
        <w:shd w:val="clear" w:color="auto" w:fill="FFFFFF"/>
        <w:ind w:left="405"/>
        <w:jc w:val="both"/>
        <w:rPr>
          <w:sz w:val="22"/>
          <w:szCs w:val="22"/>
        </w:rPr>
      </w:pPr>
    </w:p>
    <w:p w14:paraId="182B4443" w14:textId="77777777" w:rsidR="00201B4F" w:rsidRPr="00F06246" w:rsidRDefault="00201B4F" w:rsidP="00201B4F">
      <w:pPr>
        <w:shd w:val="clear" w:color="auto" w:fill="FFFFFF"/>
        <w:ind w:firstLine="720"/>
        <w:jc w:val="both"/>
        <w:rPr>
          <w:sz w:val="22"/>
          <w:szCs w:val="22"/>
        </w:rPr>
      </w:pPr>
      <w:r w:rsidRPr="00F06246">
        <w:rPr>
          <w:sz w:val="22"/>
          <w:szCs w:val="22"/>
        </w:rPr>
        <w:t>2.1. Pardavėjas įsipareigoja parduoti prekes, atitinkančias Lietuvos Respublikos teisės aktus, techninius standartus ir kitus įprastai tokioms prekėms keliamus reikalavimus prekių kokybei.</w:t>
      </w:r>
    </w:p>
    <w:p w14:paraId="4EE67CD4" w14:textId="77777777" w:rsidR="00201B4F" w:rsidRPr="00F06246" w:rsidRDefault="00201B4F" w:rsidP="00201B4F">
      <w:pPr>
        <w:shd w:val="clear" w:color="auto" w:fill="FFFFFF"/>
        <w:ind w:firstLine="720"/>
        <w:jc w:val="both"/>
        <w:rPr>
          <w:sz w:val="22"/>
          <w:szCs w:val="22"/>
        </w:rPr>
      </w:pPr>
      <w:r w:rsidRPr="00F06246">
        <w:rPr>
          <w:sz w:val="22"/>
          <w:szCs w:val="22"/>
        </w:rPr>
        <w:t>2.2. Pardavėjas turi parduoti prekes Pirkėjo Prekių užsakyme nurodytais kiekiais, asortimentu ir kokybiniais parametrais. Pardavėjas prekes pateikia ne vėliau kaip per 3 (tris) darbo dienas nuo atitinkamo prekių užsakymo. Prekių užsakymas patvirtinamas telefonu arba elektroniniu paštu. Jeigu prekių užsakymas nepatvirtinamas per šiame punkte nurodytą terminą, laikoma, kad prekių užsakymas nėra patvirtintas ir prekių užsakymas nėra priimtas vykdyti. Pirkėjui suteikiama teisė atsirinkti prekes pardavimo vietoje be išankstinio užsakymo. Pardavėjas siunčia Pirkėjui komercinius pasiūlymus elektroniniu paštu nurodytu Pirkėjo rekvizituose.</w:t>
      </w:r>
    </w:p>
    <w:p w14:paraId="7B4FBD95" w14:textId="77777777" w:rsidR="00201B4F" w:rsidRPr="00F06246" w:rsidRDefault="00201B4F" w:rsidP="00201B4F">
      <w:pPr>
        <w:shd w:val="clear" w:color="auto" w:fill="FFFFFF"/>
        <w:ind w:firstLine="720"/>
        <w:jc w:val="both"/>
        <w:rPr>
          <w:sz w:val="22"/>
          <w:szCs w:val="22"/>
        </w:rPr>
      </w:pPr>
      <w:r w:rsidRPr="00F06246">
        <w:rPr>
          <w:sz w:val="22"/>
          <w:szCs w:val="22"/>
        </w:rPr>
        <w:t>2.3. Pardavėjas įsipareigoja Pirkėjui parduodamų prekių kiekį patvirtinti PVM sąskaitomis faktūromis, kokybę - atitikties sertifikatais, produkcijos gamybos pasais ar kokybės deklaracijomis.</w:t>
      </w:r>
    </w:p>
    <w:p w14:paraId="3D2904E6" w14:textId="77777777" w:rsidR="00201B4F" w:rsidRPr="00F06246" w:rsidRDefault="00201B4F" w:rsidP="00201B4F">
      <w:pPr>
        <w:shd w:val="clear" w:color="auto" w:fill="FFFFFF"/>
        <w:ind w:firstLine="720"/>
        <w:jc w:val="both"/>
        <w:rPr>
          <w:sz w:val="22"/>
          <w:szCs w:val="22"/>
        </w:rPr>
      </w:pPr>
      <w:r w:rsidRPr="00F06246">
        <w:rPr>
          <w:sz w:val="22"/>
          <w:szCs w:val="22"/>
        </w:rPr>
        <w:t>2.4. Pardavėjas privalo pagal galimybes pateikti Pirkėjui visą turimą informaciją apie Pirkėjo nupirktas iš Pardavėjo prekes bei Pirkėjo nurodytas prekes.</w:t>
      </w:r>
    </w:p>
    <w:p w14:paraId="69ADCA7D" w14:textId="77777777" w:rsidR="00201B4F" w:rsidRPr="00F06246" w:rsidRDefault="00201B4F" w:rsidP="00201B4F">
      <w:pPr>
        <w:shd w:val="clear" w:color="auto" w:fill="FFFFFF"/>
        <w:ind w:firstLine="720"/>
        <w:jc w:val="both"/>
        <w:rPr>
          <w:sz w:val="22"/>
          <w:szCs w:val="22"/>
        </w:rPr>
      </w:pPr>
      <w:r w:rsidRPr="00F06246">
        <w:rPr>
          <w:sz w:val="22"/>
          <w:szCs w:val="22"/>
        </w:rPr>
        <w:t>2.5. Pardavėjas įsipareigoja neatskleisti šios sutarties turinio, prekių pirkimo-pardavimo kainų ir kitos informacijos, kurią Pardavėjas sužino vykdydamas šios sutarties reikalavimus. Ši sutartis (išskyrus šios sutarties sudarymo faktą) ir jos priedai yra komercinė paslaptis.</w:t>
      </w:r>
    </w:p>
    <w:p w14:paraId="4B3DFC92" w14:textId="77777777" w:rsidR="00201B4F" w:rsidRDefault="00201B4F" w:rsidP="00201B4F">
      <w:pPr>
        <w:shd w:val="clear" w:color="auto" w:fill="FFFFFF"/>
        <w:ind w:firstLine="720"/>
        <w:jc w:val="both"/>
        <w:rPr>
          <w:sz w:val="22"/>
          <w:szCs w:val="22"/>
        </w:rPr>
      </w:pPr>
      <w:r w:rsidRPr="00F06246">
        <w:rPr>
          <w:sz w:val="22"/>
          <w:szCs w:val="22"/>
        </w:rPr>
        <w:t>2.6. Pardavėjas pateikęs nekokybiškas prekes arba kitas nenumatytas jo pasiūlyme prekes turi pakeisti jas savo sąskaita per 2 (dvi) darbo dienas.</w:t>
      </w:r>
    </w:p>
    <w:p w14:paraId="240F3ABE" w14:textId="77777777" w:rsidR="006E4CCC" w:rsidRDefault="006E4CCC" w:rsidP="00201B4F">
      <w:pPr>
        <w:shd w:val="clear" w:color="auto" w:fill="FFFFFF"/>
        <w:ind w:firstLine="720"/>
        <w:jc w:val="both"/>
        <w:rPr>
          <w:sz w:val="22"/>
          <w:szCs w:val="22"/>
        </w:rPr>
      </w:pPr>
    </w:p>
    <w:p w14:paraId="692C498E" w14:textId="77777777" w:rsidR="00201B4F" w:rsidRPr="00F06246" w:rsidRDefault="00201B4F" w:rsidP="00201B4F">
      <w:pPr>
        <w:numPr>
          <w:ilvl w:val="0"/>
          <w:numId w:val="10"/>
        </w:numPr>
        <w:shd w:val="clear" w:color="auto" w:fill="FFFFFF"/>
        <w:tabs>
          <w:tab w:val="left" w:pos="993"/>
        </w:tabs>
        <w:ind w:firstLine="304"/>
        <w:jc w:val="both"/>
        <w:rPr>
          <w:b/>
          <w:sz w:val="22"/>
          <w:szCs w:val="22"/>
        </w:rPr>
      </w:pPr>
      <w:r w:rsidRPr="00F06246">
        <w:rPr>
          <w:b/>
          <w:sz w:val="22"/>
          <w:szCs w:val="22"/>
        </w:rPr>
        <w:t>Pirkėjo teisės ir pareigos</w:t>
      </w:r>
    </w:p>
    <w:p w14:paraId="630EC239" w14:textId="77777777" w:rsidR="00201B4F" w:rsidRPr="00F06246" w:rsidRDefault="00201B4F" w:rsidP="00201B4F">
      <w:pPr>
        <w:shd w:val="clear" w:color="auto" w:fill="FFFFFF"/>
        <w:ind w:left="405"/>
        <w:jc w:val="both"/>
        <w:rPr>
          <w:sz w:val="22"/>
          <w:szCs w:val="22"/>
        </w:rPr>
      </w:pPr>
    </w:p>
    <w:p w14:paraId="483DE54A" w14:textId="77777777" w:rsidR="00201B4F" w:rsidRPr="00F06246" w:rsidRDefault="00201B4F" w:rsidP="00201B4F">
      <w:pPr>
        <w:shd w:val="clear" w:color="auto" w:fill="FFFFFF"/>
        <w:ind w:firstLine="720"/>
        <w:jc w:val="both"/>
        <w:rPr>
          <w:sz w:val="22"/>
          <w:szCs w:val="22"/>
        </w:rPr>
      </w:pPr>
      <w:r w:rsidRPr="00F06246">
        <w:rPr>
          <w:sz w:val="22"/>
          <w:szCs w:val="22"/>
        </w:rPr>
        <w:lastRenderedPageBreak/>
        <w:t>3.1. Pirkėjas turi iš Pardavėjo įsigytas prekes sandėliuoti pagal Lietuvos Respublikoje galiojančių techninių sąlygų nurodytus reikalavimus.</w:t>
      </w:r>
    </w:p>
    <w:p w14:paraId="099226E5" w14:textId="23D60B1B" w:rsidR="00201B4F" w:rsidRPr="00F06246" w:rsidRDefault="00201B4F" w:rsidP="00201B4F">
      <w:pPr>
        <w:shd w:val="clear" w:color="auto" w:fill="FFFFFF"/>
        <w:ind w:firstLine="720"/>
        <w:jc w:val="both"/>
        <w:rPr>
          <w:sz w:val="22"/>
          <w:szCs w:val="22"/>
        </w:rPr>
      </w:pPr>
      <w:r w:rsidRPr="00F06246">
        <w:rPr>
          <w:sz w:val="22"/>
          <w:szCs w:val="22"/>
        </w:rPr>
        <w:t>3.2. Pirkėjas prekių užsakymą pateikia telefonu ____________ arba elektroniniu paštu</w:t>
      </w:r>
      <w:r w:rsidR="0022472E">
        <w:rPr>
          <w:sz w:val="22"/>
          <w:szCs w:val="22"/>
        </w:rPr>
        <w:t xml:space="preserve"> ______________</w:t>
      </w:r>
      <w:r w:rsidRPr="00F06246">
        <w:rPr>
          <w:sz w:val="22"/>
          <w:szCs w:val="22"/>
        </w:rPr>
        <w:t>. Prekių užsakyme nurodytas prekių asortimentas, kiekis ir kaina, prekių perdavimo terminas pagal šios sutarties sąlygas turi būti patvirtinti Pardavėjo.</w:t>
      </w:r>
    </w:p>
    <w:p w14:paraId="46EADEF5" w14:textId="77777777" w:rsidR="00201B4F" w:rsidRPr="00F06246" w:rsidRDefault="00201B4F" w:rsidP="00201B4F">
      <w:pPr>
        <w:shd w:val="clear" w:color="auto" w:fill="FFFFFF"/>
        <w:ind w:firstLine="720"/>
        <w:jc w:val="both"/>
        <w:rPr>
          <w:sz w:val="22"/>
          <w:szCs w:val="22"/>
        </w:rPr>
      </w:pPr>
      <w:r w:rsidRPr="00F06246">
        <w:rPr>
          <w:sz w:val="22"/>
          <w:szCs w:val="22"/>
        </w:rPr>
        <w:t>3.3. Pirkėjas turi teisę užsakyti ir gauti prekes pagal šią sutartį tik tada, kai bendras Pirkėjo įsiskolinimas Pardavėjui neviršija sutarties 4.1. punkte nurodytos kreditinės sumos ir nėra vėluojama sumokėti už gautas prekes.</w:t>
      </w:r>
    </w:p>
    <w:p w14:paraId="3B782696" w14:textId="77777777" w:rsidR="00201B4F" w:rsidRPr="00F06246" w:rsidRDefault="00201B4F" w:rsidP="00201B4F">
      <w:pPr>
        <w:shd w:val="clear" w:color="auto" w:fill="FFFFFF"/>
        <w:ind w:firstLine="720"/>
        <w:jc w:val="both"/>
        <w:rPr>
          <w:sz w:val="22"/>
          <w:szCs w:val="22"/>
        </w:rPr>
      </w:pPr>
      <w:r w:rsidRPr="00F06246">
        <w:rPr>
          <w:sz w:val="22"/>
          <w:szCs w:val="22"/>
        </w:rPr>
        <w:t>3.4. Pirkėjas įsipareigoja neatskleisti šios sutarties turinio, prekių pirkimo-pardavimo kainų ir kitos informacijos, kurią Pirkėjas sužino vykdydamas šios sutarties reikalavimus. Ši sutartis (išskyrus šios sutarties sudarymo faktą) ir jos priedai yra komercinė paslaptis.</w:t>
      </w:r>
    </w:p>
    <w:p w14:paraId="0B6D0A35" w14:textId="77777777" w:rsidR="00201B4F" w:rsidRPr="00F06246" w:rsidRDefault="00201B4F" w:rsidP="00201B4F">
      <w:pPr>
        <w:shd w:val="clear" w:color="auto" w:fill="FFFFFF"/>
        <w:ind w:firstLine="720"/>
        <w:jc w:val="both"/>
        <w:rPr>
          <w:sz w:val="22"/>
          <w:szCs w:val="22"/>
        </w:rPr>
      </w:pPr>
    </w:p>
    <w:p w14:paraId="712D5231" w14:textId="77777777" w:rsidR="00201B4F" w:rsidRPr="00F06246" w:rsidRDefault="00201B4F" w:rsidP="00201B4F">
      <w:pPr>
        <w:shd w:val="clear" w:color="auto" w:fill="FFFFFF"/>
        <w:ind w:firstLine="720"/>
        <w:jc w:val="both"/>
        <w:rPr>
          <w:b/>
          <w:sz w:val="22"/>
          <w:szCs w:val="22"/>
        </w:rPr>
      </w:pPr>
      <w:r w:rsidRPr="00F06246">
        <w:rPr>
          <w:b/>
          <w:sz w:val="22"/>
          <w:szCs w:val="22"/>
        </w:rPr>
        <w:t>4.</w:t>
      </w:r>
      <w:r w:rsidRPr="00F06246">
        <w:rPr>
          <w:sz w:val="22"/>
          <w:szCs w:val="22"/>
        </w:rPr>
        <w:t xml:space="preserve"> </w:t>
      </w:r>
      <w:r w:rsidRPr="00F06246">
        <w:rPr>
          <w:b/>
          <w:sz w:val="22"/>
          <w:szCs w:val="22"/>
        </w:rPr>
        <w:t>Apmokėjimo sąlygos ir apmokėjimo tvarka</w:t>
      </w:r>
    </w:p>
    <w:p w14:paraId="72B711D1" w14:textId="77777777" w:rsidR="00201B4F" w:rsidRPr="00F06246" w:rsidRDefault="00201B4F" w:rsidP="00201B4F">
      <w:pPr>
        <w:shd w:val="clear" w:color="auto" w:fill="FFFFFF"/>
        <w:ind w:firstLine="720"/>
        <w:jc w:val="both"/>
        <w:rPr>
          <w:sz w:val="22"/>
          <w:szCs w:val="22"/>
        </w:rPr>
      </w:pPr>
    </w:p>
    <w:p w14:paraId="74336E0B" w14:textId="3B5EA832" w:rsidR="00201B4F" w:rsidRPr="00F06246" w:rsidRDefault="00201B4F" w:rsidP="00201B4F">
      <w:pPr>
        <w:ind w:firstLine="720"/>
        <w:jc w:val="both"/>
        <w:rPr>
          <w:sz w:val="22"/>
          <w:szCs w:val="22"/>
        </w:rPr>
      </w:pPr>
      <w:r w:rsidRPr="00F06246">
        <w:rPr>
          <w:sz w:val="22"/>
          <w:szCs w:val="22"/>
        </w:rPr>
        <w:t>4.1. Pirkėjas už prekes atsiskaito per 30 (trisdešimt) dienų nuo sąskaitos faktūros išrašymo per</w:t>
      </w:r>
      <w:r w:rsidRPr="00F06246">
        <w:rPr>
          <w:b/>
          <w:sz w:val="22"/>
          <w:szCs w:val="22"/>
        </w:rPr>
        <w:t xml:space="preserve"> </w:t>
      </w:r>
      <w:r w:rsidR="00D865D5" w:rsidRPr="00E55D6F">
        <w:rPr>
          <w:bCs/>
          <w:sz w:val="22"/>
          <w:szCs w:val="22"/>
        </w:rPr>
        <w:t>SABIS</w:t>
      </w:r>
      <w:r w:rsidRPr="00F06246">
        <w:rPr>
          <w:sz w:val="22"/>
          <w:szCs w:val="22"/>
        </w:rPr>
        <w:t xml:space="preserve">. Nustatomas kredito limitas </w:t>
      </w:r>
      <w:r w:rsidR="001B0499">
        <w:rPr>
          <w:sz w:val="22"/>
          <w:szCs w:val="22"/>
        </w:rPr>
        <w:t>2500,</w:t>
      </w:r>
      <w:r w:rsidRPr="00F06246">
        <w:rPr>
          <w:sz w:val="22"/>
          <w:szCs w:val="22"/>
        </w:rPr>
        <w:t>00 (tūkstantis eurų 00 ct) Eur.</w:t>
      </w:r>
    </w:p>
    <w:p w14:paraId="74118438" w14:textId="1C90D8F0" w:rsidR="00201B4F" w:rsidRPr="00F06246" w:rsidRDefault="00201B4F" w:rsidP="00201B4F">
      <w:pPr>
        <w:ind w:firstLine="720"/>
        <w:jc w:val="both"/>
        <w:rPr>
          <w:sz w:val="22"/>
          <w:szCs w:val="22"/>
        </w:rPr>
      </w:pPr>
      <w:r w:rsidRPr="00F06246">
        <w:rPr>
          <w:sz w:val="22"/>
          <w:szCs w:val="22"/>
        </w:rPr>
        <w:t>4.2. Pirkėjui vėluojant sumokėti už gautas prekes, Pardavėjas turi teisę netiekti prekių, nutraukti sutartį ir taikyti išankstinio mokėjimo sąlygą, netaikant nuolaidų.</w:t>
      </w:r>
    </w:p>
    <w:p w14:paraId="5F0A4BA8" w14:textId="6FEFF47B" w:rsidR="00201B4F" w:rsidRPr="00F06246" w:rsidRDefault="00201B4F" w:rsidP="00201B4F">
      <w:pPr>
        <w:ind w:firstLine="720"/>
        <w:jc w:val="both"/>
        <w:rPr>
          <w:sz w:val="22"/>
          <w:szCs w:val="22"/>
        </w:rPr>
      </w:pPr>
      <w:r w:rsidRPr="00F06246">
        <w:rPr>
          <w:sz w:val="22"/>
          <w:szCs w:val="22"/>
        </w:rPr>
        <w:t>4.3. Pirkėjas už prekes sumoka mokėjimo pavedimu į Pardavėjo sąskaitą Nr</w:t>
      </w:r>
      <w:r w:rsidR="00252C7A">
        <w:rPr>
          <w:sz w:val="22"/>
          <w:szCs w:val="22"/>
        </w:rPr>
        <w:t xml:space="preserve">. </w:t>
      </w:r>
      <w:r w:rsidRPr="00F06246">
        <w:rPr>
          <w:sz w:val="22"/>
          <w:szCs w:val="22"/>
        </w:rPr>
        <w:t>______________.</w:t>
      </w:r>
    </w:p>
    <w:p w14:paraId="29055ADA" w14:textId="77777777" w:rsidR="00201B4F" w:rsidRPr="00F06246" w:rsidRDefault="00201B4F" w:rsidP="00201B4F">
      <w:pPr>
        <w:shd w:val="clear" w:color="auto" w:fill="FFFFFF"/>
        <w:ind w:firstLine="720"/>
        <w:jc w:val="both"/>
        <w:rPr>
          <w:sz w:val="22"/>
          <w:szCs w:val="22"/>
        </w:rPr>
      </w:pPr>
      <w:r w:rsidRPr="00F06246">
        <w:rPr>
          <w:sz w:val="22"/>
          <w:szCs w:val="22"/>
        </w:rPr>
        <w:t>4.4.  Abiejų šalių sutikimu, Pirkėjas gali atsiskaityti su Pardavėju prekėmis pagal išrašytą sąskaitą faktūrą ir padaryti buhalterinę užskaitą.</w:t>
      </w:r>
    </w:p>
    <w:p w14:paraId="480F2A52" w14:textId="77777777" w:rsidR="007858B0" w:rsidRDefault="00201B4F" w:rsidP="007858B0">
      <w:pPr>
        <w:shd w:val="clear" w:color="auto" w:fill="FFFFFF"/>
        <w:ind w:firstLine="720"/>
        <w:jc w:val="both"/>
        <w:rPr>
          <w:sz w:val="22"/>
          <w:szCs w:val="22"/>
        </w:rPr>
      </w:pPr>
      <w:r w:rsidRPr="00F06246">
        <w:rPr>
          <w:sz w:val="22"/>
          <w:szCs w:val="22"/>
        </w:rPr>
        <w:t>4.5. Pirkėjas, pažeidęs mokėjimo terminą, moka Pardavėjui 0,03 % (trijų šimtųjų) procento dydžio delspinigius nuo nesumokėtos sumos už kiekvieną uždelstą dieną.</w:t>
      </w:r>
    </w:p>
    <w:p w14:paraId="08F2DD5A" w14:textId="7A77268F" w:rsidR="00201B4F" w:rsidRPr="00F06246" w:rsidRDefault="00201B4F" w:rsidP="007858B0">
      <w:pPr>
        <w:shd w:val="clear" w:color="auto" w:fill="FFFFFF"/>
        <w:ind w:firstLine="720"/>
        <w:jc w:val="both"/>
        <w:rPr>
          <w:sz w:val="22"/>
          <w:szCs w:val="22"/>
        </w:rPr>
      </w:pPr>
      <w:r w:rsidRPr="00F06246">
        <w:rPr>
          <w:sz w:val="22"/>
          <w:szCs w:val="22"/>
        </w:rPr>
        <w:t>4.6. Jei pardavėjas be pateisinamų priežasčių neperduoda Pirkėjui Prekių per Sutartyje nustatytą terminą, Pirkėjas gali reikalauti iš Pardavėjo mokėti 0,03 % (trijų šimtųjų) procento dydžio delspinigius nuo bendros užsakymo kainos už kiekvieną uždelstą dieną ir minėtą delspinigių sumą išskaičiuoti iš Pardavėjui mokėtinos sumos už Prekes.</w:t>
      </w:r>
    </w:p>
    <w:p w14:paraId="682289BA" w14:textId="77777777" w:rsidR="00201B4F" w:rsidRPr="00F06246" w:rsidRDefault="00201B4F" w:rsidP="00201B4F">
      <w:pPr>
        <w:shd w:val="clear" w:color="auto" w:fill="FFFFFF"/>
        <w:ind w:firstLine="720"/>
        <w:jc w:val="both"/>
        <w:rPr>
          <w:sz w:val="22"/>
          <w:szCs w:val="22"/>
        </w:rPr>
      </w:pPr>
    </w:p>
    <w:p w14:paraId="100AA214" w14:textId="77777777" w:rsidR="00201B4F" w:rsidRPr="00F06246" w:rsidRDefault="00201B4F" w:rsidP="00201B4F">
      <w:pPr>
        <w:shd w:val="clear" w:color="auto" w:fill="FFFFFF"/>
        <w:ind w:firstLine="720"/>
        <w:jc w:val="both"/>
        <w:rPr>
          <w:b/>
          <w:sz w:val="22"/>
          <w:szCs w:val="22"/>
        </w:rPr>
      </w:pPr>
      <w:r w:rsidRPr="00F06246">
        <w:rPr>
          <w:b/>
          <w:sz w:val="22"/>
          <w:szCs w:val="22"/>
        </w:rPr>
        <w:t>5.</w:t>
      </w:r>
      <w:r w:rsidRPr="00F06246">
        <w:rPr>
          <w:sz w:val="22"/>
          <w:szCs w:val="22"/>
        </w:rPr>
        <w:t xml:space="preserve"> </w:t>
      </w:r>
      <w:r w:rsidRPr="00F06246">
        <w:rPr>
          <w:b/>
          <w:sz w:val="22"/>
          <w:szCs w:val="22"/>
        </w:rPr>
        <w:t>Prekių priėmimo-perdavimo ir pretenzijų pateikimo tvarka</w:t>
      </w:r>
    </w:p>
    <w:p w14:paraId="02F89643" w14:textId="77777777" w:rsidR="00201B4F" w:rsidRPr="00F06246" w:rsidRDefault="00201B4F" w:rsidP="00201B4F">
      <w:pPr>
        <w:shd w:val="clear" w:color="auto" w:fill="FFFFFF"/>
        <w:ind w:firstLine="720"/>
        <w:jc w:val="both"/>
        <w:rPr>
          <w:sz w:val="22"/>
          <w:szCs w:val="22"/>
        </w:rPr>
      </w:pPr>
    </w:p>
    <w:p w14:paraId="15A93646" w14:textId="77777777" w:rsidR="00201B4F" w:rsidRPr="00F06246" w:rsidRDefault="00201B4F" w:rsidP="00201B4F">
      <w:pPr>
        <w:shd w:val="clear" w:color="auto" w:fill="FFFFFF"/>
        <w:ind w:firstLine="720"/>
        <w:jc w:val="both"/>
        <w:rPr>
          <w:sz w:val="22"/>
          <w:szCs w:val="22"/>
        </w:rPr>
      </w:pPr>
      <w:r w:rsidRPr="00F06246">
        <w:rPr>
          <w:sz w:val="22"/>
          <w:szCs w:val="22"/>
        </w:rPr>
        <w:t>5.1. Prekių perdavimas Pirkėjui atliekamas pagal PVM sąskaitą faktūrą, jeigu prekių užsakymo metu Sutarties šalys nesusitaria kitaip.</w:t>
      </w:r>
    </w:p>
    <w:p w14:paraId="1793DC2C" w14:textId="29102E55" w:rsidR="00201B4F" w:rsidRPr="00F06246" w:rsidRDefault="00201B4F" w:rsidP="00201B4F">
      <w:pPr>
        <w:shd w:val="clear" w:color="auto" w:fill="FFFFFF"/>
        <w:ind w:firstLine="720"/>
        <w:jc w:val="both"/>
        <w:rPr>
          <w:sz w:val="22"/>
          <w:szCs w:val="22"/>
        </w:rPr>
      </w:pPr>
      <w:r w:rsidRPr="00F06246">
        <w:rPr>
          <w:sz w:val="22"/>
          <w:szCs w:val="22"/>
        </w:rPr>
        <w:t xml:space="preserve">5.2. Prekių pristatymo </w:t>
      </w:r>
      <w:r w:rsidR="00244396">
        <w:rPr>
          <w:sz w:val="22"/>
          <w:szCs w:val="22"/>
        </w:rPr>
        <w:t>adresai</w:t>
      </w:r>
      <w:r w:rsidRPr="00F06246">
        <w:rPr>
          <w:sz w:val="22"/>
          <w:szCs w:val="22"/>
        </w:rPr>
        <w:t xml:space="preserve"> – Jeruzalės g. 53</w:t>
      </w:r>
      <w:r w:rsidR="00244396">
        <w:rPr>
          <w:sz w:val="22"/>
          <w:szCs w:val="22"/>
        </w:rPr>
        <w:t xml:space="preserve"> ir Trinapolio g. 2</w:t>
      </w:r>
      <w:r w:rsidRPr="00F06246">
        <w:rPr>
          <w:sz w:val="22"/>
          <w:szCs w:val="22"/>
        </w:rPr>
        <w:t xml:space="preserve"> Vilniu</w:t>
      </w:r>
      <w:r w:rsidR="00244396">
        <w:rPr>
          <w:sz w:val="22"/>
          <w:szCs w:val="22"/>
        </w:rPr>
        <w:t>je</w:t>
      </w:r>
      <w:r w:rsidRPr="00F06246">
        <w:rPr>
          <w:sz w:val="22"/>
          <w:szCs w:val="22"/>
        </w:rPr>
        <w:t>.</w:t>
      </w:r>
    </w:p>
    <w:p w14:paraId="1E724C11" w14:textId="77777777" w:rsidR="00201B4F" w:rsidRPr="00F06246" w:rsidRDefault="00201B4F" w:rsidP="00201B4F">
      <w:pPr>
        <w:shd w:val="clear" w:color="auto" w:fill="FFFFFF"/>
        <w:ind w:firstLine="720"/>
        <w:jc w:val="both"/>
        <w:rPr>
          <w:sz w:val="22"/>
          <w:szCs w:val="22"/>
        </w:rPr>
      </w:pPr>
    </w:p>
    <w:p w14:paraId="21DCF7FA" w14:textId="77777777" w:rsidR="00201B4F" w:rsidRPr="00F06246" w:rsidRDefault="00201B4F" w:rsidP="00201B4F">
      <w:pPr>
        <w:shd w:val="clear" w:color="auto" w:fill="FFFFFF"/>
        <w:ind w:firstLine="720"/>
        <w:jc w:val="both"/>
        <w:rPr>
          <w:b/>
          <w:sz w:val="22"/>
          <w:szCs w:val="22"/>
        </w:rPr>
      </w:pPr>
      <w:r w:rsidRPr="00F06246">
        <w:rPr>
          <w:b/>
          <w:sz w:val="22"/>
          <w:szCs w:val="22"/>
        </w:rPr>
        <w:t>6.</w:t>
      </w:r>
      <w:r w:rsidRPr="00F06246">
        <w:rPr>
          <w:sz w:val="22"/>
          <w:szCs w:val="22"/>
        </w:rPr>
        <w:t xml:space="preserve"> </w:t>
      </w:r>
      <w:r w:rsidRPr="00F06246">
        <w:rPr>
          <w:b/>
          <w:sz w:val="22"/>
          <w:szCs w:val="22"/>
        </w:rPr>
        <w:t>Nenugalimos jėgos (Force majeure) aplinkybės</w:t>
      </w:r>
    </w:p>
    <w:p w14:paraId="3521F675" w14:textId="77777777" w:rsidR="00201B4F" w:rsidRPr="00F06246" w:rsidRDefault="00201B4F" w:rsidP="00201B4F">
      <w:pPr>
        <w:shd w:val="clear" w:color="auto" w:fill="FFFFFF"/>
        <w:ind w:firstLine="720"/>
        <w:jc w:val="both"/>
        <w:rPr>
          <w:sz w:val="22"/>
          <w:szCs w:val="22"/>
        </w:rPr>
      </w:pPr>
    </w:p>
    <w:p w14:paraId="72F8A8AA" w14:textId="77777777" w:rsidR="00201B4F" w:rsidRPr="00F06246" w:rsidRDefault="00201B4F" w:rsidP="00201B4F">
      <w:pPr>
        <w:shd w:val="clear" w:color="auto" w:fill="FFFFFF"/>
        <w:ind w:firstLine="720"/>
        <w:jc w:val="both"/>
        <w:rPr>
          <w:sz w:val="22"/>
          <w:szCs w:val="22"/>
        </w:rPr>
      </w:pPr>
      <w:r w:rsidRPr="00F06246">
        <w:rPr>
          <w:sz w:val="22"/>
          <w:szCs w:val="22"/>
        </w:rPr>
        <w:t xml:space="preserve">6.1. Šalis nėra finansiškai atsakinga už kokių nors įsipareigojimų nevykdymą nenugalimos jėgos aplinkybių veikimo laikotarpiu, jeigu įvykdytos Lietuvos Respublikos Vyriausybės </w:t>
      </w:r>
      <w:smartTag w:uri="urn:schemas-microsoft-com:office:smarttags" w:element="metricconverter">
        <w:smartTagPr>
          <w:attr w:name="ProductID" w:val="1996 m"/>
        </w:smartTagPr>
        <w:r w:rsidRPr="00F06246">
          <w:rPr>
            <w:sz w:val="22"/>
            <w:szCs w:val="22"/>
          </w:rPr>
          <w:t>1996 m</w:t>
        </w:r>
      </w:smartTag>
      <w:r w:rsidRPr="00F06246">
        <w:rPr>
          <w:sz w:val="22"/>
          <w:szCs w:val="22"/>
        </w:rPr>
        <w:t>. liepos 15 d. nutarimu Nr. 840 patvirtintų taisyklių sąlygos. Šalis, prašanti atleisti nuo atsakomybės, sužinojusi apie kliūtį bei jos poveikį  įsipareigojimų  vykdymui,  turi per 5 (penkias) kalendorines dienas pranešti kitai šaliai apie susidariusią situaciją.</w:t>
      </w:r>
    </w:p>
    <w:p w14:paraId="486B6A82" w14:textId="77777777" w:rsidR="00201B4F" w:rsidRPr="00F06246" w:rsidRDefault="00201B4F" w:rsidP="00201B4F">
      <w:pPr>
        <w:shd w:val="clear" w:color="auto" w:fill="FFFFFF"/>
        <w:ind w:firstLine="720"/>
        <w:jc w:val="both"/>
        <w:rPr>
          <w:sz w:val="22"/>
          <w:szCs w:val="22"/>
        </w:rPr>
      </w:pPr>
    </w:p>
    <w:p w14:paraId="5BE1D4AB" w14:textId="77777777" w:rsidR="00201B4F" w:rsidRPr="00F06246" w:rsidRDefault="00201B4F" w:rsidP="00201B4F">
      <w:pPr>
        <w:shd w:val="clear" w:color="auto" w:fill="FFFFFF"/>
        <w:ind w:firstLine="720"/>
        <w:jc w:val="both"/>
        <w:rPr>
          <w:b/>
          <w:sz w:val="22"/>
          <w:szCs w:val="22"/>
        </w:rPr>
      </w:pPr>
      <w:r w:rsidRPr="00F06246">
        <w:rPr>
          <w:b/>
          <w:sz w:val="22"/>
          <w:szCs w:val="22"/>
        </w:rPr>
        <w:t>7.</w:t>
      </w:r>
      <w:r w:rsidRPr="00F06246">
        <w:rPr>
          <w:sz w:val="22"/>
          <w:szCs w:val="22"/>
        </w:rPr>
        <w:t xml:space="preserve"> </w:t>
      </w:r>
      <w:r w:rsidRPr="00F06246">
        <w:rPr>
          <w:b/>
          <w:sz w:val="22"/>
          <w:szCs w:val="22"/>
        </w:rPr>
        <w:t>Ginčų sprendimo tvarka</w:t>
      </w:r>
    </w:p>
    <w:p w14:paraId="01A87CFD" w14:textId="77777777" w:rsidR="00201B4F" w:rsidRPr="00F06246" w:rsidRDefault="00201B4F" w:rsidP="00201B4F">
      <w:pPr>
        <w:shd w:val="clear" w:color="auto" w:fill="FFFFFF"/>
        <w:ind w:firstLine="720"/>
        <w:jc w:val="both"/>
        <w:rPr>
          <w:sz w:val="22"/>
          <w:szCs w:val="22"/>
        </w:rPr>
      </w:pPr>
    </w:p>
    <w:p w14:paraId="2B61FF24" w14:textId="77777777" w:rsidR="005813BA" w:rsidRDefault="00201B4F" w:rsidP="005813BA">
      <w:pPr>
        <w:pStyle w:val="Pagrindinistekstas2"/>
        <w:shd w:val="clear" w:color="auto" w:fill="FFFFFF"/>
        <w:spacing w:after="0" w:line="276" w:lineRule="auto"/>
        <w:ind w:firstLine="720"/>
        <w:rPr>
          <w:sz w:val="22"/>
          <w:szCs w:val="22"/>
        </w:rPr>
      </w:pPr>
      <w:r w:rsidRPr="00F06246">
        <w:rPr>
          <w:sz w:val="22"/>
          <w:szCs w:val="22"/>
        </w:rPr>
        <w:t>7.1. Visi kilę ginčai arba nesutarimai susiję su šia Sutartimi tarp šalių turi būti sprendžiami derybų keliu.</w:t>
      </w:r>
    </w:p>
    <w:p w14:paraId="7C320117" w14:textId="77777777" w:rsidR="005813BA" w:rsidRDefault="00201B4F" w:rsidP="005813BA">
      <w:pPr>
        <w:pStyle w:val="Pagrindinistekstas2"/>
        <w:shd w:val="clear" w:color="auto" w:fill="FFFFFF"/>
        <w:spacing w:after="0" w:line="276" w:lineRule="auto"/>
        <w:ind w:firstLine="720"/>
        <w:rPr>
          <w:sz w:val="22"/>
          <w:szCs w:val="22"/>
        </w:rPr>
      </w:pPr>
      <w:r w:rsidRPr="00F06246">
        <w:rPr>
          <w:sz w:val="22"/>
          <w:szCs w:val="22"/>
        </w:rPr>
        <w:t>Šalims nepavykus susitarti, ginčai sprendžiami Lietuvos Respublikos įstatymų numatyta tvarka.</w:t>
      </w:r>
    </w:p>
    <w:p w14:paraId="37CFB9B9" w14:textId="338B25B3" w:rsidR="00201B4F" w:rsidRPr="00F06246" w:rsidRDefault="00201B4F" w:rsidP="005813BA">
      <w:pPr>
        <w:pStyle w:val="Pagrindinistekstas2"/>
        <w:shd w:val="clear" w:color="auto" w:fill="FFFFFF"/>
        <w:spacing w:after="0" w:line="276" w:lineRule="auto"/>
        <w:ind w:firstLine="720"/>
        <w:rPr>
          <w:sz w:val="22"/>
          <w:szCs w:val="22"/>
        </w:rPr>
      </w:pPr>
      <w:r w:rsidRPr="00F06246">
        <w:rPr>
          <w:sz w:val="22"/>
          <w:szCs w:val="22"/>
        </w:rPr>
        <w:t xml:space="preserve"> </w:t>
      </w:r>
    </w:p>
    <w:p w14:paraId="3714B072" w14:textId="77777777" w:rsidR="00201B4F" w:rsidRPr="00F06246" w:rsidRDefault="00201B4F" w:rsidP="00201B4F">
      <w:pPr>
        <w:shd w:val="clear" w:color="auto" w:fill="FFFFFF"/>
        <w:ind w:firstLine="720"/>
        <w:jc w:val="both"/>
        <w:rPr>
          <w:b/>
          <w:sz w:val="22"/>
          <w:szCs w:val="22"/>
        </w:rPr>
      </w:pPr>
      <w:r w:rsidRPr="00F06246">
        <w:rPr>
          <w:b/>
          <w:sz w:val="22"/>
          <w:szCs w:val="22"/>
        </w:rPr>
        <w:t>8.</w:t>
      </w:r>
      <w:r w:rsidRPr="00F06246">
        <w:rPr>
          <w:sz w:val="22"/>
          <w:szCs w:val="22"/>
        </w:rPr>
        <w:t xml:space="preserve"> </w:t>
      </w:r>
      <w:r w:rsidRPr="00F06246">
        <w:rPr>
          <w:b/>
          <w:sz w:val="22"/>
          <w:szCs w:val="22"/>
        </w:rPr>
        <w:t>Bendrosios sąlygos ir sutarties galiojimo laikas</w:t>
      </w:r>
    </w:p>
    <w:p w14:paraId="2FC1DA3C" w14:textId="77777777" w:rsidR="00201B4F" w:rsidRPr="00F06246" w:rsidRDefault="00201B4F" w:rsidP="00201B4F">
      <w:pPr>
        <w:shd w:val="clear" w:color="auto" w:fill="FFFFFF"/>
        <w:ind w:firstLine="720"/>
        <w:jc w:val="both"/>
        <w:rPr>
          <w:sz w:val="22"/>
          <w:szCs w:val="22"/>
        </w:rPr>
      </w:pPr>
    </w:p>
    <w:p w14:paraId="3ADDFAF3" w14:textId="53B921E4" w:rsidR="00201B4F" w:rsidRPr="00F06246" w:rsidRDefault="00201B4F" w:rsidP="00201B4F">
      <w:pPr>
        <w:shd w:val="clear" w:color="auto" w:fill="FFFFFF"/>
        <w:ind w:firstLine="720"/>
        <w:jc w:val="both"/>
        <w:rPr>
          <w:sz w:val="22"/>
          <w:szCs w:val="22"/>
        </w:rPr>
      </w:pPr>
      <w:r w:rsidRPr="00F06246">
        <w:rPr>
          <w:sz w:val="22"/>
          <w:szCs w:val="22"/>
        </w:rPr>
        <w:t xml:space="preserve">8.1. Visi pakeitimai šioje sutartyje gali būti atliekami tik prieš tai raštu abiem Sutarties šalims iš anksto suderinus pakeitimo turinį ir pasirašius įgaliotiems asmenims, bei patvirtinus tai antspaudais. </w:t>
      </w:r>
    </w:p>
    <w:p w14:paraId="70F11D3B" w14:textId="77777777" w:rsidR="00201B4F" w:rsidRPr="00F06246" w:rsidRDefault="00201B4F" w:rsidP="00201B4F">
      <w:pPr>
        <w:shd w:val="clear" w:color="auto" w:fill="FFFFFF"/>
        <w:ind w:firstLine="720"/>
        <w:jc w:val="both"/>
        <w:rPr>
          <w:sz w:val="22"/>
          <w:szCs w:val="22"/>
        </w:rPr>
      </w:pPr>
      <w:r w:rsidRPr="00F06246">
        <w:rPr>
          <w:sz w:val="22"/>
          <w:szCs w:val="22"/>
        </w:rPr>
        <w:t>8.2. Šalys neturi teisės perduoti šios sutarties įsipareigojimų tretiesiems asmenims.</w:t>
      </w:r>
    </w:p>
    <w:p w14:paraId="6CFB6248" w14:textId="77777777" w:rsidR="00201B4F" w:rsidRPr="00F06246" w:rsidRDefault="00201B4F" w:rsidP="00201B4F">
      <w:pPr>
        <w:shd w:val="clear" w:color="auto" w:fill="FFFFFF"/>
        <w:ind w:firstLine="720"/>
        <w:jc w:val="both"/>
        <w:rPr>
          <w:sz w:val="22"/>
          <w:szCs w:val="22"/>
        </w:rPr>
      </w:pPr>
      <w:r w:rsidRPr="00F06246">
        <w:rPr>
          <w:sz w:val="22"/>
          <w:szCs w:val="22"/>
        </w:rPr>
        <w:t>8.3. Pardavėjas nėra atsakingas už Pirkėjo įsipareigojimus tretiesiems asmenims.</w:t>
      </w:r>
    </w:p>
    <w:p w14:paraId="02F65C1F" w14:textId="5DE15CC3" w:rsidR="00201B4F" w:rsidRPr="00F06246" w:rsidRDefault="00201B4F" w:rsidP="00201B4F">
      <w:pPr>
        <w:shd w:val="clear" w:color="auto" w:fill="FFFFFF"/>
        <w:ind w:firstLine="720"/>
        <w:jc w:val="both"/>
        <w:rPr>
          <w:sz w:val="22"/>
          <w:szCs w:val="22"/>
        </w:rPr>
      </w:pPr>
      <w:r w:rsidRPr="00F06246">
        <w:rPr>
          <w:sz w:val="22"/>
          <w:szCs w:val="22"/>
        </w:rPr>
        <w:t xml:space="preserve">8.4. Sutartis įsigalioja nuo jos pasirašymo dienos ir galioja </w:t>
      </w:r>
      <w:r w:rsidR="00B067E0">
        <w:rPr>
          <w:sz w:val="22"/>
          <w:szCs w:val="22"/>
        </w:rPr>
        <w:t>24</w:t>
      </w:r>
      <w:r w:rsidRPr="00F06246">
        <w:rPr>
          <w:sz w:val="22"/>
          <w:szCs w:val="22"/>
        </w:rPr>
        <w:t xml:space="preserve"> (</w:t>
      </w:r>
      <w:r w:rsidR="00B067E0">
        <w:rPr>
          <w:sz w:val="22"/>
          <w:szCs w:val="22"/>
        </w:rPr>
        <w:t>dvidešimt keturis</w:t>
      </w:r>
      <w:r w:rsidRPr="00F06246">
        <w:rPr>
          <w:sz w:val="22"/>
          <w:szCs w:val="22"/>
        </w:rPr>
        <w:t>) mėnesi</w:t>
      </w:r>
      <w:r w:rsidR="00B067E0">
        <w:rPr>
          <w:sz w:val="22"/>
          <w:szCs w:val="22"/>
        </w:rPr>
        <w:t>us</w:t>
      </w:r>
      <w:r w:rsidRPr="00F06246">
        <w:rPr>
          <w:sz w:val="22"/>
          <w:szCs w:val="22"/>
        </w:rPr>
        <w:t>. Sutarties pratęsimo galimybė nenumatyta.</w:t>
      </w:r>
    </w:p>
    <w:p w14:paraId="4038BD65" w14:textId="77777777" w:rsidR="00201B4F" w:rsidRPr="00F06246" w:rsidRDefault="00201B4F" w:rsidP="00201B4F">
      <w:pPr>
        <w:shd w:val="clear" w:color="auto" w:fill="FFFFFF"/>
        <w:ind w:firstLine="720"/>
        <w:jc w:val="both"/>
        <w:rPr>
          <w:sz w:val="22"/>
          <w:szCs w:val="22"/>
        </w:rPr>
      </w:pPr>
      <w:r w:rsidRPr="00F06246">
        <w:rPr>
          <w:sz w:val="22"/>
          <w:szCs w:val="22"/>
        </w:rPr>
        <w:t xml:space="preserve">8.5. Sutartis prieš laiką gali būti nutraukta pagal vienos iš šalių rašytinį pareiškimą, pateiktą ne vėliau kaip prieš 30 (trisdešimt) dienų. </w:t>
      </w:r>
    </w:p>
    <w:p w14:paraId="5BC6A502" w14:textId="77777777" w:rsidR="00201B4F" w:rsidRPr="00F06246" w:rsidRDefault="00201B4F" w:rsidP="00201B4F">
      <w:pPr>
        <w:shd w:val="clear" w:color="auto" w:fill="FFFFFF"/>
        <w:ind w:firstLine="720"/>
        <w:jc w:val="both"/>
        <w:rPr>
          <w:sz w:val="22"/>
          <w:szCs w:val="22"/>
        </w:rPr>
      </w:pPr>
      <w:r w:rsidRPr="00F06246">
        <w:rPr>
          <w:sz w:val="22"/>
          <w:szCs w:val="22"/>
        </w:rPr>
        <w:t>8.6. Sutartis vienašališkai gali būti nutraukta, jei Pirkėjas nevykdo pirkimų daugiau kaip 30 (trisdešimt) dienų.</w:t>
      </w:r>
    </w:p>
    <w:p w14:paraId="6EB51BFC" w14:textId="77777777" w:rsidR="00201B4F" w:rsidRPr="00F06246" w:rsidRDefault="00201B4F" w:rsidP="00201B4F">
      <w:pPr>
        <w:shd w:val="clear" w:color="auto" w:fill="FFFFFF"/>
        <w:ind w:firstLine="720"/>
        <w:jc w:val="both"/>
        <w:rPr>
          <w:sz w:val="22"/>
          <w:szCs w:val="22"/>
        </w:rPr>
      </w:pPr>
      <w:r w:rsidRPr="00F06246">
        <w:rPr>
          <w:sz w:val="22"/>
          <w:szCs w:val="22"/>
        </w:rPr>
        <w:lastRenderedPageBreak/>
        <w:t>8.7. Pasibaigus Sutarties galiojimo laikui arba nutraukus ją prieš laiką, šalys įvykdo visus savo piniginius įsipareigojimus, atsiradusius iki Sutarties nutraukimo dienos, įskaitant delspinigius už vėlavimą atsiskaityti.</w:t>
      </w:r>
    </w:p>
    <w:p w14:paraId="34FF7FB8" w14:textId="77777777" w:rsidR="00201B4F" w:rsidRPr="00F06246" w:rsidRDefault="00201B4F" w:rsidP="00201B4F">
      <w:pPr>
        <w:shd w:val="clear" w:color="auto" w:fill="FFFFFF"/>
        <w:ind w:firstLine="720"/>
        <w:jc w:val="both"/>
        <w:rPr>
          <w:sz w:val="22"/>
          <w:szCs w:val="22"/>
        </w:rPr>
      </w:pPr>
      <w:r w:rsidRPr="00F06246">
        <w:rPr>
          <w:sz w:val="22"/>
          <w:szCs w:val="22"/>
        </w:rPr>
        <w:t xml:space="preserve">8.8. Pasikeitus sutartyje nurodytam adresui siųsti korespondencijai, šalys privalo raštu viena kitai apie tai pranešti. Kitaip bus laikoma, kad apie tai neinformavusi šalis korespondenciją, kuri kitos šalies buvo siunčiama, yra gavusi.  </w:t>
      </w:r>
    </w:p>
    <w:p w14:paraId="48D38258" w14:textId="77777777" w:rsidR="00201B4F" w:rsidRPr="00F06246" w:rsidRDefault="00201B4F" w:rsidP="00201B4F">
      <w:pPr>
        <w:shd w:val="clear" w:color="auto" w:fill="FFFFFF"/>
        <w:ind w:firstLine="720"/>
        <w:jc w:val="both"/>
        <w:rPr>
          <w:sz w:val="22"/>
          <w:szCs w:val="22"/>
        </w:rPr>
      </w:pPr>
      <w:r w:rsidRPr="00F06246">
        <w:rPr>
          <w:sz w:val="22"/>
          <w:szCs w:val="22"/>
        </w:rPr>
        <w:t>8.9. Ši sutartis sudaryta dviem egzemplioriais, po vieną kiekvienai šaliai, abu tekstai autentiški ir turi vienodą juridinę galią.</w:t>
      </w:r>
    </w:p>
    <w:p w14:paraId="269FEFBD" w14:textId="77777777" w:rsidR="00201B4F" w:rsidRPr="00F06246" w:rsidRDefault="00201B4F" w:rsidP="00201B4F">
      <w:pPr>
        <w:shd w:val="clear" w:color="auto" w:fill="FFFFFF"/>
        <w:jc w:val="both"/>
        <w:rPr>
          <w:sz w:val="22"/>
          <w:szCs w:val="22"/>
        </w:rPr>
      </w:pPr>
    </w:p>
    <w:p w14:paraId="03E54AC0" w14:textId="77777777" w:rsidR="009F229C" w:rsidRPr="00A8239A" w:rsidRDefault="009F229C" w:rsidP="009F229C">
      <w:pPr>
        <w:pStyle w:val="Pagrindinistekstas"/>
        <w:tabs>
          <w:tab w:val="left" w:pos="567"/>
        </w:tabs>
        <w:spacing w:after="0"/>
        <w:rPr>
          <w:b/>
          <w:sz w:val="22"/>
          <w:szCs w:val="22"/>
          <w:lang w:val="lt-LT"/>
        </w:rPr>
      </w:pPr>
      <w:r w:rsidRPr="00A22604">
        <w:rPr>
          <w:b/>
          <w:lang w:val="lt-LT"/>
        </w:rPr>
        <w:t xml:space="preserve">            </w:t>
      </w:r>
      <w:r w:rsidRPr="00A8239A">
        <w:rPr>
          <w:b/>
          <w:sz w:val="22"/>
          <w:szCs w:val="22"/>
          <w:lang w:val="lt-LT"/>
        </w:rPr>
        <w:t>9. Sutarties priedai</w:t>
      </w:r>
    </w:p>
    <w:p w14:paraId="0E716139" w14:textId="77777777" w:rsidR="009F229C" w:rsidRPr="00A8239A" w:rsidRDefault="009F229C" w:rsidP="009F229C">
      <w:pPr>
        <w:pStyle w:val="Pagrindinistekstas"/>
        <w:tabs>
          <w:tab w:val="left" w:pos="567"/>
        </w:tabs>
        <w:spacing w:after="0"/>
        <w:rPr>
          <w:b/>
          <w:sz w:val="22"/>
          <w:szCs w:val="22"/>
          <w:lang w:val="lt-LT"/>
        </w:rPr>
      </w:pPr>
    </w:p>
    <w:p w14:paraId="2EAB8766" w14:textId="77777777" w:rsidR="009F229C" w:rsidRPr="00A8239A" w:rsidRDefault="009F229C" w:rsidP="009F229C">
      <w:pPr>
        <w:pStyle w:val="Pagrindinistekstas"/>
        <w:spacing w:after="0"/>
        <w:rPr>
          <w:sz w:val="22"/>
          <w:szCs w:val="22"/>
          <w:lang w:val="lt-LT"/>
        </w:rPr>
      </w:pPr>
      <w:r>
        <w:rPr>
          <w:sz w:val="22"/>
          <w:szCs w:val="22"/>
          <w:lang w:val="lt-LT"/>
        </w:rPr>
        <w:t xml:space="preserve">             9</w:t>
      </w:r>
      <w:r w:rsidRPr="00A8239A">
        <w:rPr>
          <w:sz w:val="22"/>
          <w:szCs w:val="22"/>
          <w:lang w:val="lt-LT"/>
        </w:rPr>
        <w:t>.1. Sutarties priedai:</w:t>
      </w:r>
    </w:p>
    <w:p w14:paraId="057616AB" w14:textId="77777777" w:rsidR="009F229C" w:rsidRDefault="009F229C" w:rsidP="009F229C">
      <w:pPr>
        <w:pStyle w:val="Pagrindinistekstas"/>
        <w:spacing w:after="0"/>
        <w:rPr>
          <w:sz w:val="22"/>
          <w:szCs w:val="22"/>
          <w:lang w:val="lt-LT"/>
        </w:rPr>
      </w:pPr>
      <w:r>
        <w:rPr>
          <w:sz w:val="22"/>
          <w:szCs w:val="22"/>
          <w:lang w:val="lt-LT"/>
        </w:rPr>
        <w:t xml:space="preserve">             9</w:t>
      </w:r>
      <w:r w:rsidRPr="00A8239A">
        <w:rPr>
          <w:sz w:val="22"/>
          <w:szCs w:val="22"/>
          <w:lang w:val="lt-LT"/>
        </w:rPr>
        <w:t>.</w:t>
      </w:r>
      <w:r>
        <w:rPr>
          <w:sz w:val="22"/>
          <w:szCs w:val="22"/>
          <w:lang w:val="lt-LT"/>
        </w:rPr>
        <w:t>3</w:t>
      </w:r>
      <w:r w:rsidRPr="00A8239A">
        <w:rPr>
          <w:sz w:val="22"/>
          <w:szCs w:val="22"/>
          <w:lang w:val="lt-LT"/>
        </w:rPr>
        <w:t xml:space="preserve">. Tiekėjo pasiūlymas – </w:t>
      </w:r>
      <w:r>
        <w:rPr>
          <w:sz w:val="22"/>
          <w:szCs w:val="22"/>
          <w:lang w:val="lt-LT"/>
        </w:rPr>
        <w:t>1</w:t>
      </w:r>
      <w:r w:rsidRPr="00A8239A">
        <w:rPr>
          <w:sz w:val="22"/>
          <w:szCs w:val="22"/>
          <w:lang w:val="lt-LT"/>
        </w:rPr>
        <w:t xml:space="preserve"> priedas;</w:t>
      </w:r>
    </w:p>
    <w:p w14:paraId="0D176C93" w14:textId="6AF39100" w:rsidR="009F229C" w:rsidRPr="00A8239A" w:rsidRDefault="009F229C" w:rsidP="00F803A6">
      <w:pPr>
        <w:pStyle w:val="Pagrindinistekstas"/>
        <w:spacing w:after="0"/>
        <w:rPr>
          <w:sz w:val="22"/>
          <w:szCs w:val="22"/>
        </w:rPr>
      </w:pPr>
      <w:r>
        <w:rPr>
          <w:sz w:val="22"/>
          <w:szCs w:val="22"/>
          <w:lang w:val="lt-LT"/>
        </w:rPr>
        <w:t xml:space="preserve">             </w:t>
      </w:r>
      <w:r>
        <w:rPr>
          <w:sz w:val="22"/>
          <w:szCs w:val="22"/>
        </w:rPr>
        <w:t>9</w:t>
      </w:r>
      <w:r w:rsidRPr="00A8239A">
        <w:rPr>
          <w:sz w:val="22"/>
          <w:szCs w:val="22"/>
        </w:rPr>
        <w:t>.</w:t>
      </w:r>
      <w:r>
        <w:rPr>
          <w:sz w:val="22"/>
          <w:szCs w:val="22"/>
        </w:rPr>
        <w:t>4</w:t>
      </w:r>
      <w:r w:rsidRPr="00A8239A">
        <w:rPr>
          <w:sz w:val="22"/>
          <w:szCs w:val="22"/>
        </w:rPr>
        <w:t xml:space="preserve">. Visi </w:t>
      </w:r>
      <w:r w:rsidRPr="007A1887">
        <w:rPr>
          <w:sz w:val="22"/>
          <w:szCs w:val="22"/>
          <w:lang w:val="lt-LT"/>
        </w:rPr>
        <w:t>šios Sutarties priedai yra neatskiriamos Sutarties dalys.</w:t>
      </w:r>
    </w:p>
    <w:p w14:paraId="60BCFE00" w14:textId="77777777" w:rsidR="003763E1" w:rsidRDefault="003763E1" w:rsidP="00201B4F">
      <w:pPr>
        <w:shd w:val="clear" w:color="auto" w:fill="FFFFFF"/>
        <w:jc w:val="both"/>
        <w:rPr>
          <w:sz w:val="22"/>
          <w:szCs w:val="22"/>
        </w:rPr>
      </w:pPr>
    </w:p>
    <w:p w14:paraId="4D6925C2" w14:textId="77777777" w:rsidR="006E40BF" w:rsidRPr="00F06246" w:rsidRDefault="006E40BF" w:rsidP="00201B4F">
      <w:pPr>
        <w:shd w:val="clear" w:color="auto" w:fill="FFFFFF"/>
        <w:jc w:val="both"/>
        <w:rPr>
          <w:sz w:val="22"/>
          <w:szCs w:val="22"/>
        </w:rPr>
      </w:pPr>
    </w:p>
    <w:p w14:paraId="55DA628F" w14:textId="77777777" w:rsidR="00201B4F" w:rsidRPr="00F06246" w:rsidRDefault="006E40BF" w:rsidP="00201B4F">
      <w:pPr>
        <w:shd w:val="clear" w:color="auto" w:fill="FFFFFF"/>
        <w:tabs>
          <w:tab w:val="left" w:pos="5812"/>
        </w:tabs>
        <w:ind w:left="3" w:hanging="3"/>
        <w:jc w:val="both"/>
        <w:rPr>
          <w:sz w:val="22"/>
          <w:szCs w:val="22"/>
        </w:rPr>
      </w:pPr>
      <w:r>
        <w:rPr>
          <w:b/>
          <w:sz w:val="22"/>
          <w:szCs w:val="22"/>
        </w:rPr>
        <w:tab/>
        <w:t xml:space="preserve">    </w:t>
      </w:r>
      <w:r w:rsidR="00201B4F" w:rsidRPr="00F06246">
        <w:rPr>
          <w:b/>
          <w:sz w:val="22"/>
          <w:szCs w:val="22"/>
        </w:rPr>
        <w:t>Pirkėjas</w:t>
      </w:r>
      <w:r w:rsidR="00201B4F" w:rsidRPr="00F06246">
        <w:rPr>
          <w:sz w:val="22"/>
          <w:szCs w:val="22"/>
        </w:rPr>
        <w:t xml:space="preserve">:                                                                          </w:t>
      </w:r>
      <w:r>
        <w:rPr>
          <w:sz w:val="22"/>
          <w:szCs w:val="22"/>
        </w:rPr>
        <w:t xml:space="preserve">       </w:t>
      </w:r>
      <w:r w:rsidR="00272F1A">
        <w:rPr>
          <w:sz w:val="22"/>
          <w:szCs w:val="22"/>
        </w:rPr>
        <w:t xml:space="preserve">  </w:t>
      </w:r>
      <w:r w:rsidR="00201B4F" w:rsidRPr="00F06246">
        <w:rPr>
          <w:b/>
          <w:sz w:val="22"/>
          <w:szCs w:val="22"/>
        </w:rPr>
        <w:t>Pardavėjas</w:t>
      </w:r>
      <w:r w:rsidR="00201B4F" w:rsidRPr="00F06246">
        <w:rPr>
          <w:sz w:val="22"/>
          <w:szCs w:val="22"/>
        </w:rPr>
        <w:t>:</w:t>
      </w:r>
    </w:p>
    <w:p w14:paraId="3603F50C" w14:textId="77777777" w:rsidR="00201B4F" w:rsidRPr="00F06246" w:rsidRDefault="00201B4F" w:rsidP="00201B4F">
      <w:pPr>
        <w:shd w:val="clear" w:color="auto" w:fill="FFFFFF"/>
        <w:tabs>
          <w:tab w:val="left" w:pos="5812"/>
        </w:tabs>
        <w:ind w:left="3" w:hanging="3"/>
        <w:jc w:val="both"/>
        <w:rPr>
          <w:sz w:val="22"/>
          <w:szCs w:val="22"/>
        </w:rPr>
      </w:pPr>
    </w:p>
    <w:tbl>
      <w:tblPr>
        <w:tblW w:w="0" w:type="auto"/>
        <w:tblInd w:w="108" w:type="dxa"/>
        <w:tblLayout w:type="fixed"/>
        <w:tblLook w:val="04A0" w:firstRow="1" w:lastRow="0" w:firstColumn="1" w:lastColumn="0" w:noHBand="0" w:noVBand="1"/>
      </w:tblPr>
      <w:tblGrid>
        <w:gridCol w:w="111"/>
        <w:gridCol w:w="5276"/>
        <w:gridCol w:w="4479"/>
        <w:gridCol w:w="199"/>
        <w:gridCol w:w="106"/>
      </w:tblGrid>
      <w:tr w:rsidR="00201B4F" w:rsidRPr="00F06246" w14:paraId="6737AA6A" w14:textId="77777777" w:rsidTr="003954EA">
        <w:trPr>
          <w:gridAfter w:val="1"/>
          <w:wAfter w:w="106" w:type="dxa"/>
          <w:trHeight w:val="2841"/>
        </w:trPr>
        <w:tc>
          <w:tcPr>
            <w:tcW w:w="5387" w:type="dxa"/>
            <w:gridSpan w:val="2"/>
            <w:shd w:val="clear" w:color="auto" w:fill="auto"/>
          </w:tcPr>
          <w:p w14:paraId="50DC92D1" w14:textId="349EF1CA" w:rsidR="00201B4F" w:rsidRPr="00F06246" w:rsidRDefault="00201B4F" w:rsidP="003954EA">
            <w:pPr>
              <w:tabs>
                <w:tab w:val="left" w:pos="7005"/>
              </w:tabs>
              <w:jc w:val="both"/>
              <w:rPr>
                <w:sz w:val="22"/>
                <w:szCs w:val="22"/>
              </w:rPr>
            </w:pPr>
            <w:r w:rsidRPr="00F06246">
              <w:rPr>
                <w:sz w:val="22"/>
                <w:szCs w:val="22"/>
              </w:rPr>
              <w:t xml:space="preserve">Vilniaus </w:t>
            </w:r>
            <w:r w:rsidR="002E4A44">
              <w:rPr>
                <w:sz w:val="22"/>
                <w:szCs w:val="22"/>
              </w:rPr>
              <w:t>technologijų ir inžinerijos</w:t>
            </w:r>
            <w:r w:rsidRPr="00F06246">
              <w:rPr>
                <w:sz w:val="22"/>
                <w:szCs w:val="22"/>
              </w:rPr>
              <w:t xml:space="preserve"> mokymo centras</w:t>
            </w:r>
          </w:p>
          <w:p w14:paraId="38F94460" w14:textId="5EF3237B" w:rsidR="00201B4F" w:rsidRPr="00F06246" w:rsidRDefault="002E4A44" w:rsidP="003954EA">
            <w:pPr>
              <w:tabs>
                <w:tab w:val="left" w:pos="7005"/>
              </w:tabs>
              <w:jc w:val="both"/>
              <w:rPr>
                <w:sz w:val="22"/>
                <w:szCs w:val="22"/>
              </w:rPr>
            </w:pPr>
            <w:r>
              <w:rPr>
                <w:sz w:val="22"/>
                <w:szCs w:val="22"/>
              </w:rPr>
              <w:t>Trinapolio</w:t>
            </w:r>
            <w:r w:rsidR="00201B4F" w:rsidRPr="00F06246">
              <w:rPr>
                <w:sz w:val="22"/>
                <w:szCs w:val="22"/>
              </w:rPr>
              <w:t xml:space="preserve"> g. </w:t>
            </w:r>
            <w:r>
              <w:rPr>
                <w:sz w:val="22"/>
                <w:szCs w:val="22"/>
              </w:rPr>
              <w:t>2</w:t>
            </w:r>
            <w:r w:rsidR="00201B4F" w:rsidRPr="00F06246">
              <w:rPr>
                <w:sz w:val="22"/>
                <w:szCs w:val="22"/>
              </w:rPr>
              <w:t xml:space="preserve">, </w:t>
            </w:r>
            <w:r w:rsidRPr="002E4A44">
              <w:rPr>
                <w:sz w:val="22"/>
                <w:szCs w:val="22"/>
              </w:rPr>
              <w:t>08313</w:t>
            </w:r>
            <w:r w:rsidR="00201B4F" w:rsidRPr="00F06246">
              <w:rPr>
                <w:sz w:val="22"/>
                <w:szCs w:val="22"/>
              </w:rPr>
              <w:t xml:space="preserve"> Vilnius</w:t>
            </w:r>
          </w:p>
          <w:p w14:paraId="4DC0F8A8" w14:textId="3CD6BC7F" w:rsidR="00201B4F" w:rsidRPr="00F06246" w:rsidRDefault="00201B4F" w:rsidP="003954EA">
            <w:pPr>
              <w:tabs>
                <w:tab w:val="left" w:pos="7005"/>
              </w:tabs>
              <w:jc w:val="both"/>
              <w:rPr>
                <w:sz w:val="22"/>
                <w:szCs w:val="22"/>
              </w:rPr>
            </w:pPr>
            <w:r w:rsidRPr="00F06246">
              <w:rPr>
                <w:sz w:val="22"/>
                <w:szCs w:val="22"/>
              </w:rPr>
              <w:t>a/s LT</w:t>
            </w:r>
            <w:r w:rsidR="00283812">
              <w:rPr>
                <w:sz w:val="22"/>
                <w:szCs w:val="22"/>
              </w:rPr>
              <w:t>34704406</w:t>
            </w:r>
            <w:r w:rsidR="00EC0903">
              <w:rPr>
                <w:sz w:val="22"/>
                <w:szCs w:val="22"/>
              </w:rPr>
              <w:t>0000321526</w:t>
            </w:r>
          </w:p>
          <w:p w14:paraId="7F102071" w14:textId="2E9DBD68" w:rsidR="00201B4F" w:rsidRPr="00F06246" w:rsidRDefault="00201B4F" w:rsidP="003954EA">
            <w:pPr>
              <w:tabs>
                <w:tab w:val="left" w:pos="7005"/>
              </w:tabs>
              <w:jc w:val="both"/>
              <w:rPr>
                <w:sz w:val="22"/>
                <w:szCs w:val="22"/>
              </w:rPr>
            </w:pPr>
            <w:r w:rsidRPr="00F06246">
              <w:rPr>
                <w:sz w:val="22"/>
                <w:szCs w:val="22"/>
              </w:rPr>
              <w:t>AB SEB bankas, b.</w:t>
            </w:r>
            <w:r w:rsidR="007A1887">
              <w:rPr>
                <w:sz w:val="22"/>
                <w:szCs w:val="22"/>
              </w:rPr>
              <w:t xml:space="preserve"> </w:t>
            </w:r>
            <w:r w:rsidRPr="00F06246">
              <w:rPr>
                <w:sz w:val="22"/>
                <w:szCs w:val="22"/>
              </w:rPr>
              <w:t>k. 70440</w:t>
            </w:r>
          </w:p>
          <w:p w14:paraId="28B97FF8" w14:textId="5E667FCA" w:rsidR="00201B4F" w:rsidRPr="00F06246" w:rsidRDefault="00201B4F" w:rsidP="003954EA">
            <w:pPr>
              <w:tabs>
                <w:tab w:val="left" w:pos="7005"/>
              </w:tabs>
              <w:jc w:val="both"/>
              <w:rPr>
                <w:sz w:val="22"/>
                <w:szCs w:val="22"/>
              </w:rPr>
            </w:pPr>
            <w:r w:rsidRPr="00F06246">
              <w:rPr>
                <w:sz w:val="22"/>
                <w:szCs w:val="22"/>
              </w:rPr>
              <w:t xml:space="preserve">Įm. k. </w:t>
            </w:r>
            <w:r w:rsidR="00AB51B3">
              <w:rPr>
                <w:sz w:val="22"/>
                <w:szCs w:val="22"/>
              </w:rPr>
              <w:t>306138865</w:t>
            </w:r>
            <w:r w:rsidRPr="00F06246">
              <w:rPr>
                <w:sz w:val="22"/>
                <w:szCs w:val="22"/>
              </w:rPr>
              <w:t>, PVM k. LT</w:t>
            </w:r>
            <w:r w:rsidR="00AB51B3" w:rsidRPr="00AB51B3">
              <w:rPr>
                <w:sz w:val="22"/>
                <w:szCs w:val="22"/>
              </w:rPr>
              <w:t>100015270513</w:t>
            </w:r>
          </w:p>
          <w:p w14:paraId="6F6F1CBD" w14:textId="77777777" w:rsidR="00201B4F" w:rsidRPr="00F06246" w:rsidRDefault="00201B4F" w:rsidP="003954EA">
            <w:pPr>
              <w:tabs>
                <w:tab w:val="left" w:pos="7005"/>
              </w:tabs>
              <w:jc w:val="both"/>
              <w:rPr>
                <w:sz w:val="22"/>
                <w:szCs w:val="22"/>
              </w:rPr>
            </w:pPr>
            <w:r w:rsidRPr="00F06246">
              <w:rPr>
                <w:sz w:val="22"/>
                <w:szCs w:val="22"/>
              </w:rPr>
              <w:t>Tel./faks. (8-5) 269 74 55</w:t>
            </w:r>
          </w:p>
          <w:p w14:paraId="14AE8216" w14:textId="041E7FAC" w:rsidR="00201B4F" w:rsidRPr="00F06246" w:rsidRDefault="00201B4F" w:rsidP="003954EA">
            <w:pPr>
              <w:tabs>
                <w:tab w:val="left" w:pos="7005"/>
              </w:tabs>
              <w:jc w:val="both"/>
              <w:rPr>
                <w:sz w:val="22"/>
                <w:szCs w:val="22"/>
              </w:rPr>
            </w:pPr>
            <w:r w:rsidRPr="00F06246">
              <w:rPr>
                <w:sz w:val="22"/>
                <w:szCs w:val="22"/>
              </w:rPr>
              <w:t xml:space="preserve">El. paštas </w:t>
            </w:r>
            <w:hyperlink r:id="rId6" w:history="1">
              <w:r w:rsidR="000537C9" w:rsidRPr="00BE29A2">
                <w:rPr>
                  <w:rStyle w:val="Hipersaitas"/>
                  <w:sz w:val="22"/>
                  <w:szCs w:val="22"/>
                </w:rPr>
                <w:t>info@techin.lt</w:t>
              </w:r>
            </w:hyperlink>
            <w:r w:rsidRPr="00F06246">
              <w:rPr>
                <w:sz w:val="22"/>
                <w:szCs w:val="22"/>
              </w:rPr>
              <w:t xml:space="preserve"> </w:t>
            </w:r>
          </w:p>
        </w:tc>
        <w:tc>
          <w:tcPr>
            <w:tcW w:w="4678" w:type="dxa"/>
            <w:gridSpan w:val="2"/>
            <w:shd w:val="clear" w:color="auto" w:fill="auto"/>
          </w:tcPr>
          <w:p w14:paraId="643BDA6E" w14:textId="77777777" w:rsidR="00201B4F" w:rsidRPr="00F06246" w:rsidRDefault="00201B4F" w:rsidP="003954EA">
            <w:pPr>
              <w:tabs>
                <w:tab w:val="left" w:pos="7005"/>
              </w:tabs>
              <w:jc w:val="both"/>
              <w:rPr>
                <w:sz w:val="22"/>
                <w:szCs w:val="22"/>
              </w:rPr>
            </w:pPr>
          </w:p>
        </w:tc>
      </w:tr>
      <w:tr w:rsidR="00201B4F" w:rsidRPr="00F06246" w14:paraId="4657CD46" w14:textId="77777777" w:rsidTr="003954EA">
        <w:trPr>
          <w:gridBefore w:val="1"/>
          <w:wBefore w:w="111" w:type="dxa"/>
        </w:trPr>
        <w:tc>
          <w:tcPr>
            <w:tcW w:w="5276" w:type="dxa"/>
            <w:shd w:val="clear" w:color="auto" w:fill="auto"/>
          </w:tcPr>
          <w:p w14:paraId="3A0AC848" w14:textId="170F73BE" w:rsidR="00201B4F" w:rsidRPr="005D7AE2" w:rsidRDefault="00201B4F" w:rsidP="003954EA">
            <w:pPr>
              <w:tabs>
                <w:tab w:val="left" w:pos="7005"/>
              </w:tabs>
              <w:jc w:val="both"/>
              <w:rPr>
                <w:sz w:val="22"/>
                <w:szCs w:val="22"/>
              </w:rPr>
            </w:pPr>
            <w:r w:rsidRPr="005D7AE2">
              <w:rPr>
                <w:sz w:val="22"/>
                <w:szCs w:val="22"/>
              </w:rPr>
              <w:t>Direktorius</w:t>
            </w:r>
          </w:p>
          <w:p w14:paraId="4AB25489" w14:textId="77777777" w:rsidR="00201B4F" w:rsidRPr="005D7AE2" w:rsidRDefault="00201B4F" w:rsidP="003954EA">
            <w:pPr>
              <w:tabs>
                <w:tab w:val="left" w:pos="7005"/>
              </w:tabs>
              <w:jc w:val="both"/>
              <w:rPr>
                <w:sz w:val="22"/>
                <w:szCs w:val="22"/>
              </w:rPr>
            </w:pPr>
          </w:p>
          <w:p w14:paraId="6789A29F" w14:textId="77777777" w:rsidR="00201B4F" w:rsidRPr="005D7AE2" w:rsidRDefault="00201B4F" w:rsidP="003954EA">
            <w:pPr>
              <w:tabs>
                <w:tab w:val="left" w:pos="7005"/>
              </w:tabs>
              <w:jc w:val="both"/>
              <w:rPr>
                <w:sz w:val="22"/>
                <w:szCs w:val="22"/>
              </w:rPr>
            </w:pPr>
            <w:r w:rsidRPr="005D7AE2">
              <w:rPr>
                <w:sz w:val="22"/>
                <w:szCs w:val="22"/>
              </w:rPr>
              <w:t>Mindaugas Černius</w:t>
            </w:r>
          </w:p>
          <w:p w14:paraId="3EDDB2BA" w14:textId="77777777" w:rsidR="008B2D86" w:rsidRPr="005D7AE2" w:rsidRDefault="008B2D86" w:rsidP="003954EA">
            <w:pPr>
              <w:tabs>
                <w:tab w:val="left" w:pos="7005"/>
              </w:tabs>
              <w:jc w:val="both"/>
              <w:rPr>
                <w:sz w:val="22"/>
                <w:szCs w:val="22"/>
              </w:rPr>
            </w:pPr>
          </w:p>
          <w:p w14:paraId="3377DAF3" w14:textId="43F58EEC" w:rsidR="00201B4F" w:rsidRPr="005D7AE2" w:rsidRDefault="008B2D86" w:rsidP="00343B1B">
            <w:pPr>
              <w:tabs>
                <w:tab w:val="left" w:pos="7005"/>
              </w:tabs>
              <w:jc w:val="both"/>
              <w:rPr>
                <w:sz w:val="22"/>
                <w:szCs w:val="22"/>
              </w:rPr>
            </w:pPr>
            <w:r w:rsidRPr="005D7AE2">
              <w:rPr>
                <w:sz w:val="22"/>
                <w:szCs w:val="22"/>
              </w:rPr>
              <w:t xml:space="preserve">                                        </w:t>
            </w:r>
          </w:p>
        </w:tc>
        <w:tc>
          <w:tcPr>
            <w:tcW w:w="4784" w:type="dxa"/>
            <w:gridSpan w:val="3"/>
            <w:shd w:val="clear" w:color="auto" w:fill="auto"/>
          </w:tcPr>
          <w:p w14:paraId="7E510CBF" w14:textId="77777777" w:rsidR="00201B4F" w:rsidRPr="005D7AE2" w:rsidRDefault="00201B4F" w:rsidP="003954EA">
            <w:pPr>
              <w:rPr>
                <w:sz w:val="22"/>
                <w:szCs w:val="22"/>
              </w:rPr>
            </w:pPr>
            <w:r w:rsidRPr="005D7AE2">
              <w:rPr>
                <w:sz w:val="22"/>
                <w:szCs w:val="22"/>
              </w:rPr>
              <w:t>Direktorius</w:t>
            </w:r>
          </w:p>
          <w:p w14:paraId="0662E663" w14:textId="77777777" w:rsidR="00201B4F" w:rsidRPr="005D7AE2" w:rsidRDefault="00201B4F" w:rsidP="003954EA">
            <w:pPr>
              <w:tabs>
                <w:tab w:val="left" w:pos="7005"/>
              </w:tabs>
              <w:jc w:val="both"/>
              <w:rPr>
                <w:sz w:val="22"/>
                <w:szCs w:val="22"/>
              </w:rPr>
            </w:pPr>
          </w:p>
          <w:p w14:paraId="1B2D2621" w14:textId="77777777" w:rsidR="00201B4F" w:rsidRPr="005D7AE2" w:rsidRDefault="00201B4F" w:rsidP="003954EA">
            <w:pPr>
              <w:tabs>
                <w:tab w:val="left" w:pos="7005"/>
              </w:tabs>
              <w:jc w:val="both"/>
              <w:rPr>
                <w:sz w:val="22"/>
                <w:szCs w:val="22"/>
              </w:rPr>
            </w:pPr>
          </w:p>
          <w:p w14:paraId="53B927F9" w14:textId="77777777" w:rsidR="00F803A6" w:rsidRPr="005D7AE2" w:rsidRDefault="00F803A6" w:rsidP="003954EA">
            <w:pPr>
              <w:tabs>
                <w:tab w:val="left" w:pos="7005"/>
              </w:tabs>
              <w:jc w:val="both"/>
              <w:rPr>
                <w:sz w:val="22"/>
                <w:szCs w:val="22"/>
              </w:rPr>
            </w:pPr>
          </w:p>
          <w:p w14:paraId="77D75DD6" w14:textId="77777777" w:rsidR="00F803A6" w:rsidRPr="005D7AE2" w:rsidRDefault="00F803A6" w:rsidP="003954EA">
            <w:pPr>
              <w:tabs>
                <w:tab w:val="left" w:pos="7005"/>
              </w:tabs>
              <w:jc w:val="both"/>
              <w:rPr>
                <w:sz w:val="22"/>
                <w:szCs w:val="22"/>
              </w:rPr>
            </w:pPr>
          </w:p>
          <w:p w14:paraId="6A28CE55" w14:textId="77777777" w:rsidR="00F803A6" w:rsidRPr="005D7AE2" w:rsidRDefault="00F803A6" w:rsidP="006E40BF">
            <w:pPr>
              <w:tabs>
                <w:tab w:val="left" w:pos="7005"/>
              </w:tabs>
              <w:jc w:val="both"/>
              <w:rPr>
                <w:sz w:val="22"/>
                <w:szCs w:val="22"/>
              </w:rPr>
            </w:pPr>
          </w:p>
          <w:p w14:paraId="63061CD4" w14:textId="77777777" w:rsidR="00F803A6" w:rsidRPr="005D7AE2" w:rsidRDefault="00F803A6" w:rsidP="006E40BF">
            <w:pPr>
              <w:tabs>
                <w:tab w:val="left" w:pos="7005"/>
              </w:tabs>
              <w:jc w:val="both"/>
              <w:rPr>
                <w:sz w:val="22"/>
                <w:szCs w:val="22"/>
              </w:rPr>
            </w:pPr>
          </w:p>
          <w:p w14:paraId="42C1A90A" w14:textId="77777777" w:rsidR="00F803A6" w:rsidRPr="005D7AE2" w:rsidRDefault="00F803A6" w:rsidP="006E40BF">
            <w:pPr>
              <w:tabs>
                <w:tab w:val="left" w:pos="7005"/>
              </w:tabs>
              <w:jc w:val="both"/>
              <w:rPr>
                <w:sz w:val="22"/>
                <w:szCs w:val="22"/>
              </w:rPr>
            </w:pPr>
          </w:p>
          <w:p w14:paraId="08E59616" w14:textId="77777777" w:rsidR="00F803A6" w:rsidRPr="005D7AE2" w:rsidRDefault="00F803A6" w:rsidP="006E40BF">
            <w:pPr>
              <w:tabs>
                <w:tab w:val="left" w:pos="7005"/>
              </w:tabs>
              <w:jc w:val="both"/>
              <w:rPr>
                <w:sz w:val="22"/>
                <w:szCs w:val="22"/>
              </w:rPr>
            </w:pPr>
          </w:p>
          <w:p w14:paraId="339B8F5B" w14:textId="77777777" w:rsidR="00F803A6" w:rsidRPr="005D7AE2" w:rsidRDefault="00F803A6" w:rsidP="006E40BF">
            <w:pPr>
              <w:tabs>
                <w:tab w:val="left" w:pos="7005"/>
              </w:tabs>
              <w:jc w:val="both"/>
              <w:rPr>
                <w:sz w:val="22"/>
                <w:szCs w:val="22"/>
              </w:rPr>
            </w:pPr>
          </w:p>
          <w:p w14:paraId="6FEFA79B" w14:textId="77777777" w:rsidR="00F803A6" w:rsidRPr="005D7AE2" w:rsidRDefault="00F803A6" w:rsidP="006E40BF">
            <w:pPr>
              <w:tabs>
                <w:tab w:val="left" w:pos="7005"/>
              </w:tabs>
              <w:jc w:val="both"/>
              <w:rPr>
                <w:sz w:val="22"/>
                <w:szCs w:val="22"/>
              </w:rPr>
            </w:pPr>
          </w:p>
          <w:p w14:paraId="3F2A4911" w14:textId="77777777" w:rsidR="00F803A6" w:rsidRPr="005D7AE2" w:rsidRDefault="00F803A6" w:rsidP="006E40BF">
            <w:pPr>
              <w:tabs>
                <w:tab w:val="left" w:pos="7005"/>
              </w:tabs>
              <w:jc w:val="both"/>
              <w:rPr>
                <w:sz w:val="22"/>
                <w:szCs w:val="22"/>
              </w:rPr>
            </w:pPr>
          </w:p>
          <w:p w14:paraId="7E077F76" w14:textId="77777777" w:rsidR="00F803A6" w:rsidRPr="005D7AE2" w:rsidRDefault="00F803A6" w:rsidP="006E40BF">
            <w:pPr>
              <w:tabs>
                <w:tab w:val="left" w:pos="7005"/>
              </w:tabs>
              <w:jc w:val="both"/>
              <w:rPr>
                <w:sz w:val="22"/>
                <w:szCs w:val="22"/>
              </w:rPr>
            </w:pPr>
          </w:p>
          <w:p w14:paraId="3CEF608D" w14:textId="11E9F2E6" w:rsidR="00201B4F" w:rsidRPr="005D7AE2" w:rsidRDefault="00201B4F" w:rsidP="006E40BF">
            <w:pPr>
              <w:tabs>
                <w:tab w:val="left" w:pos="7005"/>
              </w:tabs>
              <w:jc w:val="both"/>
              <w:rPr>
                <w:sz w:val="22"/>
                <w:szCs w:val="22"/>
              </w:rPr>
            </w:pPr>
          </w:p>
        </w:tc>
      </w:tr>
      <w:tr w:rsidR="00201B4F" w:rsidRPr="00F06246" w14:paraId="485F5D9A" w14:textId="77777777" w:rsidTr="008B2D86">
        <w:trPr>
          <w:gridAfter w:val="2"/>
          <w:wAfter w:w="305" w:type="dxa"/>
          <w:trHeight w:val="367"/>
        </w:trPr>
        <w:tc>
          <w:tcPr>
            <w:tcW w:w="5387" w:type="dxa"/>
            <w:gridSpan w:val="2"/>
            <w:shd w:val="clear" w:color="auto" w:fill="auto"/>
          </w:tcPr>
          <w:p w14:paraId="316ADE48" w14:textId="77777777" w:rsidR="00201B4F" w:rsidRPr="00F06246" w:rsidRDefault="00201B4F" w:rsidP="008B2D86">
            <w:pPr>
              <w:tabs>
                <w:tab w:val="left" w:pos="7005"/>
              </w:tabs>
              <w:jc w:val="center"/>
              <w:rPr>
                <w:sz w:val="22"/>
                <w:szCs w:val="22"/>
              </w:rPr>
            </w:pPr>
          </w:p>
        </w:tc>
        <w:tc>
          <w:tcPr>
            <w:tcW w:w="4479" w:type="dxa"/>
            <w:shd w:val="clear" w:color="auto" w:fill="auto"/>
          </w:tcPr>
          <w:p w14:paraId="6BDE408D" w14:textId="7D151F9A" w:rsidR="00201B4F" w:rsidRPr="00F06246" w:rsidRDefault="00201B4F" w:rsidP="008B2D86">
            <w:pPr>
              <w:tabs>
                <w:tab w:val="left" w:pos="7005"/>
              </w:tabs>
              <w:rPr>
                <w:sz w:val="22"/>
                <w:szCs w:val="22"/>
              </w:rPr>
            </w:pPr>
          </w:p>
        </w:tc>
      </w:tr>
    </w:tbl>
    <w:p w14:paraId="0D96CADE" w14:textId="77777777" w:rsidR="00201B4F" w:rsidRPr="00F06246" w:rsidRDefault="00201B4F" w:rsidP="00201B4F">
      <w:pPr>
        <w:shd w:val="clear" w:color="auto" w:fill="FFFFFF"/>
        <w:tabs>
          <w:tab w:val="left" w:pos="7005"/>
        </w:tabs>
        <w:rPr>
          <w:sz w:val="22"/>
          <w:szCs w:val="22"/>
        </w:rPr>
      </w:pPr>
    </w:p>
    <w:p w14:paraId="6CF16C08" w14:textId="77777777" w:rsidR="00201B4F" w:rsidRPr="00F06246" w:rsidRDefault="00201B4F" w:rsidP="00201B4F">
      <w:pPr>
        <w:shd w:val="clear" w:color="auto" w:fill="FFFFFF"/>
        <w:tabs>
          <w:tab w:val="left" w:pos="7005"/>
        </w:tabs>
        <w:rPr>
          <w:sz w:val="22"/>
          <w:szCs w:val="22"/>
        </w:rPr>
      </w:pPr>
    </w:p>
    <w:p w14:paraId="04CA5064" w14:textId="77777777" w:rsidR="00201B4F" w:rsidRPr="00F06246" w:rsidRDefault="00201B4F" w:rsidP="00201B4F">
      <w:pPr>
        <w:shd w:val="clear" w:color="auto" w:fill="FFFFFF"/>
        <w:tabs>
          <w:tab w:val="left" w:pos="7005"/>
        </w:tabs>
        <w:rPr>
          <w:sz w:val="22"/>
          <w:szCs w:val="22"/>
        </w:rPr>
      </w:pPr>
    </w:p>
    <w:p w14:paraId="607ACBF1" w14:textId="77777777" w:rsidR="00201B4F" w:rsidRPr="00F06246" w:rsidRDefault="00201B4F" w:rsidP="00201B4F">
      <w:pPr>
        <w:shd w:val="clear" w:color="auto" w:fill="FFFFFF"/>
        <w:tabs>
          <w:tab w:val="left" w:pos="7005"/>
        </w:tabs>
        <w:rPr>
          <w:sz w:val="22"/>
          <w:szCs w:val="22"/>
        </w:rPr>
      </w:pPr>
    </w:p>
    <w:p w14:paraId="49B1E551" w14:textId="77777777" w:rsidR="005D7AE2" w:rsidRDefault="005D7AE2" w:rsidP="006E4CCC">
      <w:pPr>
        <w:shd w:val="clear" w:color="auto" w:fill="FFFFFF"/>
        <w:tabs>
          <w:tab w:val="left" w:pos="7005"/>
        </w:tabs>
        <w:jc w:val="right"/>
        <w:rPr>
          <w:sz w:val="22"/>
          <w:szCs w:val="22"/>
        </w:rPr>
      </w:pPr>
    </w:p>
    <w:p w14:paraId="35152848" w14:textId="77777777" w:rsidR="005D7AE2" w:rsidRDefault="005D7AE2" w:rsidP="006E4CCC">
      <w:pPr>
        <w:shd w:val="clear" w:color="auto" w:fill="FFFFFF"/>
        <w:tabs>
          <w:tab w:val="left" w:pos="7005"/>
        </w:tabs>
        <w:jc w:val="right"/>
        <w:rPr>
          <w:sz w:val="22"/>
          <w:szCs w:val="22"/>
        </w:rPr>
      </w:pPr>
    </w:p>
    <w:p w14:paraId="1A47B9FE" w14:textId="77777777" w:rsidR="005D7AE2" w:rsidRDefault="005D7AE2" w:rsidP="006E4CCC">
      <w:pPr>
        <w:shd w:val="clear" w:color="auto" w:fill="FFFFFF"/>
        <w:tabs>
          <w:tab w:val="left" w:pos="7005"/>
        </w:tabs>
        <w:jc w:val="right"/>
        <w:rPr>
          <w:sz w:val="22"/>
          <w:szCs w:val="22"/>
        </w:rPr>
      </w:pPr>
    </w:p>
    <w:p w14:paraId="26CAF436" w14:textId="77777777" w:rsidR="00C62994" w:rsidRDefault="00C62994" w:rsidP="006E4CCC">
      <w:pPr>
        <w:shd w:val="clear" w:color="auto" w:fill="FFFFFF"/>
        <w:tabs>
          <w:tab w:val="left" w:pos="7005"/>
        </w:tabs>
        <w:jc w:val="right"/>
        <w:rPr>
          <w:sz w:val="22"/>
          <w:szCs w:val="22"/>
        </w:rPr>
      </w:pPr>
    </w:p>
    <w:p w14:paraId="61F55E18" w14:textId="77777777" w:rsidR="00C62994" w:rsidRDefault="00C62994" w:rsidP="006E4CCC">
      <w:pPr>
        <w:shd w:val="clear" w:color="auto" w:fill="FFFFFF"/>
        <w:tabs>
          <w:tab w:val="left" w:pos="7005"/>
        </w:tabs>
        <w:jc w:val="right"/>
        <w:rPr>
          <w:sz w:val="22"/>
          <w:szCs w:val="22"/>
        </w:rPr>
      </w:pPr>
    </w:p>
    <w:p w14:paraId="1308F824" w14:textId="77777777" w:rsidR="00C62994" w:rsidRDefault="00C62994" w:rsidP="006E4CCC">
      <w:pPr>
        <w:shd w:val="clear" w:color="auto" w:fill="FFFFFF"/>
        <w:tabs>
          <w:tab w:val="left" w:pos="7005"/>
        </w:tabs>
        <w:jc w:val="right"/>
        <w:rPr>
          <w:sz w:val="22"/>
          <w:szCs w:val="22"/>
        </w:rPr>
      </w:pPr>
    </w:p>
    <w:p w14:paraId="3BCEAD95" w14:textId="77777777" w:rsidR="00C62994" w:rsidRDefault="00C62994" w:rsidP="006E4CCC">
      <w:pPr>
        <w:shd w:val="clear" w:color="auto" w:fill="FFFFFF"/>
        <w:tabs>
          <w:tab w:val="left" w:pos="7005"/>
        </w:tabs>
        <w:jc w:val="right"/>
        <w:rPr>
          <w:sz w:val="22"/>
          <w:szCs w:val="22"/>
        </w:rPr>
      </w:pPr>
    </w:p>
    <w:p w14:paraId="4DA629C4" w14:textId="77777777" w:rsidR="00C62994" w:rsidRDefault="00C62994" w:rsidP="006E4CCC">
      <w:pPr>
        <w:shd w:val="clear" w:color="auto" w:fill="FFFFFF"/>
        <w:tabs>
          <w:tab w:val="left" w:pos="7005"/>
        </w:tabs>
        <w:jc w:val="right"/>
        <w:rPr>
          <w:sz w:val="22"/>
          <w:szCs w:val="22"/>
        </w:rPr>
      </w:pPr>
    </w:p>
    <w:p w14:paraId="78853572" w14:textId="77777777" w:rsidR="00C62994" w:rsidRDefault="00C62994" w:rsidP="006E4CCC">
      <w:pPr>
        <w:shd w:val="clear" w:color="auto" w:fill="FFFFFF"/>
        <w:tabs>
          <w:tab w:val="left" w:pos="7005"/>
        </w:tabs>
        <w:jc w:val="right"/>
        <w:rPr>
          <w:sz w:val="22"/>
          <w:szCs w:val="22"/>
        </w:rPr>
      </w:pPr>
    </w:p>
    <w:sectPr w:rsidR="00C62994" w:rsidSect="00E959A1">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7B4B"/>
    <w:multiLevelType w:val="hybridMultilevel"/>
    <w:tmpl w:val="980C8A50"/>
    <w:lvl w:ilvl="0" w:tplc="0409000F">
      <w:start w:val="1"/>
      <w:numFmt w:val="decimal"/>
      <w:lvlText w:val="%1."/>
      <w:lvlJc w:val="left"/>
      <w:pPr>
        <w:ind w:left="644"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3620EE8"/>
    <w:multiLevelType w:val="multilevel"/>
    <w:tmpl w:val="3650E31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4C25D33"/>
    <w:multiLevelType w:val="multilevel"/>
    <w:tmpl w:val="21B6A02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34136856"/>
    <w:multiLevelType w:val="multilevel"/>
    <w:tmpl w:val="D8B8CD0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86"/>
        </w:tabs>
        <w:ind w:left="786" w:hanging="360"/>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15:restartNumberingAfterBreak="0">
    <w:nsid w:val="342F231E"/>
    <w:multiLevelType w:val="multilevel"/>
    <w:tmpl w:val="2F726E32"/>
    <w:lvl w:ilvl="0">
      <w:start w:val="1"/>
      <w:numFmt w:val="decimal"/>
      <w:lvlText w:val="%1."/>
      <w:lvlJc w:val="left"/>
      <w:pPr>
        <w:tabs>
          <w:tab w:val="num" w:pos="928"/>
        </w:tabs>
        <w:ind w:left="928" w:hanging="360"/>
      </w:pPr>
      <w:rPr>
        <w:rFonts w:hint="default"/>
        <w:b/>
        <w:sz w:val="24"/>
        <w:szCs w:val="24"/>
      </w:rPr>
    </w:lvl>
    <w:lvl w:ilvl="1">
      <w:start w:val="1"/>
      <w:numFmt w:val="decimal"/>
      <w:lvlText w:val="%1.%2."/>
      <w:lvlJc w:val="left"/>
      <w:pPr>
        <w:tabs>
          <w:tab w:val="num" w:pos="1142"/>
        </w:tabs>
        <w:ind w:left="1142" w:hanging="432"/>
      </w:pPr>
      <w:rPr>
        <w:rFonts w:ascii="Times New Roman" w:eastAsia="Times New Roman" w:hAnsi="Times New Roman" w:cs="Times New Roman"/>
        <w:b w:val="0"/>
        <w:color w:val="auto"/>
        <w:sz w:val="24"/>
        <w:szCs w:val="24"/>
      </w:rPr>
    </w:lvl>
    <w:lvl w:ilvl="2">
      <w:start w:val="1"/>
      <w:numFmt w:val="decimal"/>
      <w:lvlText w:val="%1.%2.%3."/>
      <w:lvlJc w:val="left"/>
      <w:pPr>
        <w:tabs>
          <w:tab w:val="num" w:pos="1620"/>
        </w:tabs>
        <w:ind w:left="1404" w:hanging="504"/>
      </w:pPr>
      <w:rPr>
        <w:rFonts w:hint="default"/>
        <w:b w:val="0"/>
      </w:rPr>
    </w:lvl>
    <w:lvl w:ilvl="3">
      <w:start w:val="1"/>
      <w:numFmt w:val="decimal"/>
      <w:lvlText w:val="%1.%2.%3.%4."/>
      <w:lvlJc w:val="left"/>
      <w:pPr>
        <w:tabs>
          <w:tab w:val="num" w:pos="9935"/>
        </w:tabs>
        <w:ind w:left="9863" w:hanging="648"/>
      </w:pPr>
      <w:rPr>
        <w:rFonts w:hint="default"/>
        <w:color w:val="auto"/>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D8D2A5A"/>
    <w:multiLevelType w:val="multilevel"/>
    <w:tmpl w:val="08B6B0CA"/>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0DF5C70"/>
    <w:multiLevelType w:val="multilevel"/>
    <w:tmpl w:val="0270DBFE"/>
    <w:lvl w:ilvl="0">
      <w:start w:val="2"/>
      <w:numFmt w:val="decimal"/>
      <w:lvlText w:val="%1."/>
      <w:lvlJc w:val="left"/>
      <w:pPr>
        <w:ind w:left="360" w:hanging="360"/>
      </w:pPr>
      <w:rPr>
        <w:rFonts w:hint="default"/>
      </w:rPr>
    </w:lvl>
    <w:lvl w:ilvl="1">
      <w:start w:val="6"/>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146" w:hanging="72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6790" w:hanging="108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434" w:hanging="1440"/>
      </w:pPr>
      <w:rPr>
        <w:rFonts w:hint="default"/>
      </w:rPr>
    </w:lvl>
    <w:lvl w:ilvl="8">
      <w:start w:val="1"/>
      <w:numFmt w:val="decimal"/>
      <w:lvlText w:val="%1.%2.%3.%4.%5.%6.%7.%8.%9."/>
      <w:lvlJc w:val="left"/>
      <w:pPr>
        <w:ind w:left="10936" w:hanging="1800"/>
      </w:pPr>
      <w:rPr>
        <w:rFonts w:hint="default"/>
      </w:rPr>
    </w:lvl>
  </w:abstractNum>
  <w:abstractNum w:abstractNumId="7" w15:restartNumberingAfterBreak="0">
    <w:nsid w:val="71105387"/>
    <w:multiLevelType w:val="multilevel"/>
    <w:tmpl w:val="4C94382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243E33"/>
    <w:multiLevelType w:val="hybridMultilevel"/>
    <w:tmpl w:val="9DF2B3FA"/>
    <w:lvl w:ilvl="0" w:tplc="5EAC6A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5692043"/>
    <w:multiLevelType w:val="multilevel"/>
    <w:tmpl w:val="61127EF4"/>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146" w:hanging="72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6790" w:hanging="108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434" w:hanging="1440"/>
      </w:pPr>
      <w:rPr>
        <w:rFonts w:hint="default"/>
      </w:rPr>
    </w:lvl>
    <w:lvl w:ilvl="8">
      <w:start w:val="1"/>
      <w:numFmt w:val="decimal"/>
      <w:lvlText w:val="%1.%2.%3.%4.%5.%6.%7.%8.%9."/>
      <w:lvlJc w:val="left"/>
      <w:pPr>
        <w:ind w:left="10936" w:hanging="1800"/>
      </w:pPr>
      <w:rPr>
        <w:rFonts w:hint="default"/>
      </w:rPr>
    </w:lvl>
  </w:abstractNum>
  <w:abstractNum w:abstractNumId="10" w15:restartNumberingAfterBreak="0">
    <w:nsid w:val="7A880BC7"/>
    <w:multiLevelType w:val="multilevel"/>
    <w:tmpl w:val="0B88E6A8"/>
    <w:lvl w:ilvl="0">
      <w:start w:val="2"/>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074742166">
    <w:abstractNumId w:val="4"/>
  </w:num>
  <w:num w:numId="2" w16cid:durableId="105586252">
    <w:abstractNumId w:val="3"/>
  </w:num>
  <w:num w:numId="3" w16cid:durableId="1739209895">
    <w:abstractNumId w:val="2"/>
  </w:num>
  <w:num w:numId="4" w16cid:durableId="2125542045">
    <w:abstractNumId w:val="10"/>
  </w:num>
  <w:num w:numId="5" w16cid:durableId="726225036">
    <w:abstractNumId w:val="1"/>
  </w:num>
  <w:num w:numId="6" w16cid:durableId="1880630485">
    <w:abstractNumId w:val="6"/>
  </w:num>
  <w:num w:numId="7" w16cid:durableId="1849322939">
    <w:abstractNumId w:val="9"/>
  </w:num>
  <w:num w:numId="8" w16cid:durableId="203179939">
    <w:abstractNumId w:val="8"/>
  </w:num>
  <w:num w:numId="9" w16cid:durableId="1161391901">
    <w:abstractNumId w:val="7"/>
  </w:num>
  <w:num w:numId="10" w16cid:durableId="396246667">
    <w:abstractNumId w:val="5"/>
  </w:num>
  <w:num w:numId="11" w16cid:durableId="176468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D0"/>
    <w:rsid w:val="000005D8"/>
    <w:rsid w:val="00002DBB"/>
    <w:rsid w:val="00002ECC"/>
    <w:rsid w:val="00013B40"/>
    <w:rsid w:val="00017601"/>
    <w:rsid w:val="00021821"/>
    <w:rsid w:val="00021E25"/>
    <w:rsid w:val="00037427"/>
    <w:rsid w:val="00041672"/>
    <w:rsid w:val="00050D94"/>
    <w:rsid w:val="000537C9"/>
    <w:rsid w:val="00057621"/>
    <w:rsid w:val="00060A02"/>
    <w:rsid w:val="00064232"/>
    <w:rsid w:val="00067678"/>
    <w:rsid w:val="00073AA1"/>
    <w:rsid w:val="000809EF"/>
    <w:rsid w:val="0008164E"/>
    <w:rsid w:val="00085C06"/>
    <w:rsid w:val="00090592"/>
    <w:rsid w:val="00096E14"/>
    <w:rsid w:val="000A02B7"/>
    <w:rsid w:val="000A52F8"/>
    <w:rsid w:val="000A7D39"/>
    <w:rsid w:val="000B0B27"/>
    <w:rsid w:val="000B66D1"/>
    <w:rsid w:val="000C1F53"/>
    <w:rsid w:val="000D3174"/>
    <w:rsid w:val="000E3A3C"/>
    <w:rsid w:val="000F2E02"/>
    <w:rsid w:val="00110DDC"/>
    <w:rsid w:val="0013730E"/>
    <w:rsid w:val="00150C08"/>
    <w:rsid w:val="00154030"/>
    <w:rsid w:val="00160C49"/>
    <w:rsid w:val="00166424"/>
    <w:rsid w:val="00173576"/>
    <w:rsid w:val="0017457C"/>
    <w:rsid w:val="00174620"/>
    <w:rsid w:val="001856AF"/>
    <w:rsid w:val="0019702C"/>
    <w:rsid w:val="001B0499"/>
    <w:rsid w:val="001B05B5"/>
    <w:rsid w:val="001B210E"/>
    <w:rsid w:val="001B6C87"/>
    <w:rsid w:val="001C1BF7"/>
    <w:rsid w:val="001C2C6F"/>
    <w:rsid w:val="001C3575"/>
    <w:rsid w:val="001C6A7F"/>
    <w:rsid w:val="001F18D5"/>
    <w:rsid w:val="001F6AD1"/>
    <w:rsid w:val="001F6F0D"/>
    <w:rsid w:val="00201B4F"/>
    <w:rsid w:val="002104F7"/>
    <w:rsid w:val="00213C76"/>
    <w:rsid w:val="00215F7C"/>
    <w:rsid w:val="002168F4"/>
    <w:rsid w:val="0022472E"/>
    <w:rsid w:val="00232A72"/>
    <w:rsid w:val="00233E7A"/>
    <w:rsid w:val="00235ED0"/>
    <w:rsid w:val="00240C1D"/>
    <w:rsid w:val="00241849"/>
    <w:rsid w:val="00244396"/>
    <w:rsid w:val="00252C6F"/>
    <w:rsid w:val="00252C7A"/>
    <w:rsid w:val="00257329"/>
    <w:rsid w:val="00260307"/>
    <w:rsid w:val="00263533"/>
    <w:rsid w:val="00264545"/>
    <w:rsid w:val="002706BB"/>
    <w:rsid w:val="00271B67"/>
    <w:rsid w:val="00272F1A"/>
    <w:rsid w:val="00274A33"/>
    <w:rsid w:val="00274B75"/>
    <w:rsid w:val="00280F8A"/>
    <w:rsid w:val="00283812"/>
    <w:rsid w:val="00285571"/>
    <w:rsid w:val="00286826"/>
    <w:rsid w:val="00290687"/>
    <w:rsid w:val="002A2012"/>
    <w:rsid w:val="002A375A"/>
    <w:rsid w:val="002A394E"/>
    <w:rsid w:val="002A6928"/>
    <w:rsid w:val="002B1834"/>
    <w:rsid w:val="002C37D8"/>
    <w:rsid w:val="002D17FF"/>
    <w:rsid w:val="002E10A5"/>
    <w:rsid w:val="002E2BC9"/>
    <w:rsid w:val="002E4A44"/>
    <w:rsid w:val="002E5309"/>
    <w:rsid w:val="002F0ECA"/>
    <w:rsid w:val="002F3289"/>
    <w:rsid w:val="002F39DD"/>
    <w:rsid w:val="002F415C"/>
    <w:rsid w:val="002F4DD3"/>
    <w:rsid w:val="002F6B50"/>
    <w:rsid w:val="002F7F19"/>
    <w:rsid w:val="00300ED7"/>
    <w:rsid w:val="00301955"/>
    <w:rsid w:val="00302040"/>
    <w:rsid w:val="00311834"/>
    <w:rsid w:val="00315A39"/>
    <w:rsid w:val="00320CB6"/>
    <w:rsid w:val="00337072"/>
    <w:rsid w:val="0034341E"/>
    <w:rsid w:val="00343B1B"/>
    <w:rsid w:val="00345BE9"/>
    <w:rsid w:val="00346D20"/>
    <w:rsid w:val="003479E3"/>
    <w:rsid w:val="00356682"/>
    <w:rsid w:val="00356AFD"/>
    <w:rsid w:val="00356F30"/>
    <w:rsid w:val="00360CDE"/>
    <w:rsid w:val="00360D47"/>
    <w:rsid w:val="00363591"/>
    <w:rsid w:val="00366C47"/>
    <w:rsid w:val="00367D9C"/>
    <w:rsid w:val="003750E5"/>
    <w:rsid w:val="003763E1"/>
    <w:rsid w:val="003773A9"/>
    <w:rsid w:val="00380967"/>
    <w:rsid w:val="00380C6D"/>
    <w:rsid w:val="00384383"/>
    <w:rsid w:val="00386BB0"/>
    <w:rsid w:val="003954EA"/>
    <w:rsid w:val="00397D56"/>
    <w:rsid w:val="003A4E60"/>
    <w:rsid w:val="003B0415"/>
    <w:rsid w:val="003B1718"/>
    <w:rsid w:val="003B2248"/>
    <w:rsid w:val="003B4569"/>
    <w:rsid w:val="003B4E40"/>
    <w:rsid w:val="003B65AD"/>
    <w:rsid w:val="003C0A00"/>
    <w:rsid w:val="003C7DA8"/>
    <w:rsid w:val="003D17CA"/>
    <w:rsid w:val="003D1BA5"/>
    <w:rsid w:val="003E660F"/>
    <w:rsid w:val="003F5FC2"/>
    <w:rsid w:val="004026BE"/>
    <w:rsid w:val="00410633"/>
    <w:rsid w:val="00412369"/>
    <w:rsid w:val="00420669"/>
    <w:rsid w:val="004208F5"/>
    <w:rsid w:val="004217A3"/>
    <w:rsid w:val="00422C73"/>
    <w:rsid w:val="00432C11"/>
    <w:rsid w:val="00435701"/>
    <w:rsid w:val="004420DD"/>
    <w:rsid w:val="00451DB4"/>
    <w:rsid w:val="004550C9"/>
    <w:rsid w:val="00456A86"/>
    <w:rsid w:val="004611B0"/>
    <w:rsid w:val="004713C1"/>
    <w:rsid w:val="00471465"/>
    <w:rsid w:val="00475E68"/>
    <w:rsid w:val="00480BB8"/>
    <w:rsid w:val="00484BAE"/>
    <w:rsid w:val="00487238"/>
    <w:rsid w:val="00490873"/>
    <w:rsid w:val="004A37E5"/>
    <w:rsid w:val="004A4CDC"/>
    <w:rsid w:val="004A7480"/>
    <w:rsid w:val="004B0FD3"/>
    <w:rsid w:val="004B104A"/>
    <w:rsid w:val="004C01EF"/>
    <w:rsid w:val="004C17D6"/>
    <w:rsid w:val="004D115C"/>
    <w:rsid w:val="004E2E66"/>
    <w:rsid w:val="004E4520"/>
    <w:rsid w:val="004F41C4"/>
    <w:rsid w:val="00502865"/>
    <w:rsid w:val="00504560"/>
    <w:rsid w:val="00510628"/>
    <w:rsid w:val="005113DF"/>
    <w:rsid w:val="005164A0"/>
    <w:rsid w:val="005208AB"/>
    <w:rsid w:val="0052189B"/>
    <w:rsid w:val="00524AE2"/>
    <w:rsid w:val="005375FC"/>
    <w:rsid w:val="005408C1"/>
    <w:rsid w:val="0054468F"/>
    <w:rsid w:val="00547E53"/>
    <w:rsid w:val="0055460C"/>
    <w:rsid w:val="00555DBF"/>
    <w:rsid w:val="00557F6E"/>
    <w:rsid w:val="00561381"/>
    <w:rsid w:val="00564444"/>
    <w:rsid w:val="00564B87"/>
    <w:rsid w:val="005658AC"/>
    <w:rsid w:val="00565CA8"/>
    <w:rsid w:val="00580F58"/>
    <w:rsid w:val="005813BA"/>
    <w:rsid w:val="0058474B"/>
    <w:rsid w:val="00585EFC"/>
    <w:rsid w:val="00595BF4"/>
    <w:rsid w:val="005A535E"/>
    <w:rsid w:val="005A7909"/>
    <w:rsid w:val="005B2FC8"/>
    <w:rsid w:val="005B3113"/>
    <w:rsid w:val="005B34E5"/>
    <w:rsid w:val="005C0B00"/>
    <w:rsid w:val="005D0A09"/>
    <w:rsid w:val="005D4614"/>
    <w:rsid w:val="005D7AE2"/>
    <w:rsid w:val="005E0A29"/>
    <w:rsid w:val="005F0A00"/>
    <w:rsid w:val="005F0CE1"/>
    <w:rsid w:val="006000D8"/>
    <w:rsid w:val="00605CC2"/>
    <w:rsid w:val="00610139"/>
    <w:rsid w:val="006300DD"/>
    <w:rsid w:val="00631901"/>
    <w:rsid w:val="00632DC3"/>
    <w:rsid w:val="0063531D"/>
    <w:rsid w:val="006355E1"/>
    <w:rsid w:val="0064299D"/>
    <w:rsid w:val="0065065A"/>
    <w:rsid w:val="00651AC1"/>
    <w:rsid w:val="00666C1E"/>
    <w:rsid w:val="006676EF"/>
    <w:rsid w:val="00673345"/>
    <w:rsid w:val="00675834"/>
    <w:rsid w:val="00676A71"/>
    <w:rsid w:val="00681ECF"/>
    <w:rsid w:val="00682EF1"/>
    <w:rsid w:val="006A6BD3"/>
    <w:rsid w:val="006B239E"/>
    <w:rsid w:val="006B2A42"/>
    <w:rsid w:val="006B38E9"/>
    <w:rsid w:val="006B406C"/>
    <w:rsid w:val="006C03CD"/>
    <w:rsid w:val="006C1987"/>
    <w:rsid w:val="006C32AC"/>
    <w:rsid w:val="006C4CF9"/>
    <w:rsid w:val="006D0C28"/>
    <w:rsid w:val="006D12AB"/>
    <w:rsid w:val="006D1F49"/>
    <w:rsid w:val="006D206E"/>
    <w:rsid w:val="006D5CB9"/>
    <w:rsid w:val="006E40BF"/>
    <w:rsid w:val="006E4CCC"/>
    <w:rsid w:val="006E5066"/>
    <w:rsid w:val="006F4ECA"/>
    <w:rsid w:val="00702320"/>
    <w:rsid w:val="00706447"/>
    <w:rsid w:val="00710DE0"/>
    <w:rsid w:val="00721F85"/>
    <w:rsid w:val="00733A28"/>
    <w:rsid w:val="00736BE1"/>
    <w:rsid w:val="00742E37"/>
    <w:rsid w:val="0074432A"/>
    <w:rsid w:val="00755C17"/>
    <w:rsid w:val="00756CBF"/>
    <w:rsid w:val="00761460"/>
    <w:rsid w:val="00762C8A"/>
    <w:rsid w:val="00772FEF"/>
    <w:rsid w:val="00780034"/>
    <w:rsid w:val="00780B10"/>
    <w:rsid w:val="00781B1A"/>
    <w:rsid w:val="007832F5"/>
    <w:rsid w:val="007858B0"/>
    <w:rsid w:val="007875D4"/>
    <w:rsid w:val="00790E79"/>
    <w:rsid w:val="00795732"/>
    <w:rsid w:val="00797704"/>
    <w:rsid w:val="007A140C"/>
    <w:rsid w:val="007A1887"/>
    <w:rsid w:val="007A627F"/>
    <w:rsid w:val="007A7737"/>
    <w:rsid w:val="007B0404"/>
    <w:rsid w:val="007B180D"/>
    <w:rsid w:val="007B4CF7"/>
    <w:rsid w:val="007B67A1"/>
    <w:rsid w:val="007B683F"/>
    <w:rsid w:val="007C58C8"/>
    <w:rsid w:val="007D0355"/>
    <w:rsid w:val="007E02E5"/>
    <w:rsid w:val="007E58B2"/>
    <w:rsid w:val="007E6155"/>
    <w:rsid w:val="007E79E1"/>
    <w:rsid w:val="007F066A"/>
    <w:rsid w:val="007F0972"/>
    <w:rsid w:val="007F570C"/>
    <w:rsid w:val="00801B50"/>
    <w:rsid w:val="00815E4D"/>
    <w:rsid w:val="008214AA"/>
    <w:rsid w:val="00822E04"/>
    <w:rsid w:val="00824B2A"/>
    <w:rsid w:val="00824EEC"/>
    <w:rsid w:val="00827BA3"/>
    <w:rsid w:val="00834C90"/>
    <w:rsid w:val="008412B0"/>
    <w:rsid w:val="00841AF2"/>
    <w:rsid w:val="0085540E"/>
    <w:rsid w:val="0086321F"/>
    <w:rsid w:val="0086655C"/>
    <w:rsid w:val="008709EA"/>
    <w:rsid w:val="008725E5"/>
    <w:rsid w:val="00876AEA"/>
    <w:rsid w:val="00880221"/>
    <w:rsid w:val="00880C8A"/>
    <w:rsid w:val="00892477"/>
    <w:rsid w:val="00893317"/>
    <w:rsid w:val="00897831"/>
    <w:rsid w:val="008A1E01"/>
    <w:rsid w:val="008A4B2A"/>
    <w:rsid w:val="008A5567"/>
    <w:rsid w:val="008A6327"/>
    <w:rsid w:val="008B2D86"/>
    <w:rsid w:val="008C455A"/>
    <w:rsid w:val="008C63D1"/>
    <w:rsid w:val="008D27C8"/>
    <w:rsid w:val="008D5640"/>
    <w:rsid w:val="008E1977"/>
    <w:rsid w:val="008E5043"/>
    <w:rsid w:val="008F1389"/>
    <w:rsid w:val="008F20BE"/>
    <w:rsid w:val="0090696A"/>
    <w:rsid w:val="00912893"/>
    <w:rsid w:val="00916BA4"/>
    <w:rsid w:val="00920219"/>
    <w:rsid w:val="00933DAB"/>
    <w:rsid w:val="0094060A"/>
    <w:rsid w:val="00945F66"/>
    <w:rsid w:val="00957A50"/>
    <w:rsid w:val="00960EAF"/>
    <w:rsid w:val="00962718"/>
    <w:rsid w:val="0096638B"/>
    <w:rsid w:val="00970FF4"/>
    <w:rsid w:val="00973A74"/>
    <w:rsid w:val="00974A78"/>
    <w:rsid w:val="009779B7"/>
    <w:rsid w:val="00981736"/>
    <w:rsid w:val="0098231A"/>
    <w:rsid w:val="00991870"/>
    <w:rsid w:val="00991A02"/>
    <w:rsid w:val="00992B1B"/>
    <w:rsid w:val="009A3F03"/>
    <w:rsid w:val="009A54DF"/>
    <w:rsid w:val="009A5529"/>
    <w:rsid w:val="009B0382"/>
    <w:rsid w:val="009C134B"/>
    <w:rsid w:val="009C6D64"/>
    <w:rsid w:val="009D3940"/>
    <w:rsid w:val="009D646E"/>
    <w:rsid w:val="009E45D3"/>
    <w:rsid w:val="009E52AC"/>
    <w:rsid w:val="009E710C"/>
    <w:rsid w:val="009F1A93"/>
    <w:rsid w:val="009F229C"/>
    <w:rsid w:val="00A00136"/>
    <w:rsid w:val="00A01D54"/>
    <w:rsid w:val="00A037A2"/>
    <w:rsid w:val="00A1356B"/>
    <w:rsid w:val="00A1452B"/>
    <w:rsid w:val="00A14D19"/>
    <w:rsid w:val="00A27F09"/>
    <w:rsid w:val="00A33B86"/>
    <w:rsid w:val="00A35988"/>
    <w:rsid w:val="00A44FA0"/>
    <w:rsid w:val="00A458FC"/>
    <w:rsid w:val="00A56693"/>
    <w:rsid w:val="00A60329"/>
    <w:rsid w:val="00A72F23"/>
    <w:rsid w:val="00A75578"/>
    <w:rsid w:val="00A75CC2"/>
    <w:rsid w:val="00A764B8"/>
    <w:rsid w:val="00A80718"/>
    <w:rsid w:val="00A8077C"/>
    <w:rsid w:val="00A818A3"/>
    <w:rsid w:val="00A82EAB"/>
    <w:rsid w:val="00A831E2"/>
    <w:rsid w:val="00A83CBE"/>
    <w:rsid w:val="00A86D13"/>
    <w:rsid w:val="00A93885"/>
    <w:rsid w:val="00A93E7C"/>
    <w:rsid w:val="00A96F3C"/>
    <w:rsid w:val="00A977B4"/>
    <w:rsid w:val="00AA588D"/>
    <w:rsid w:val="00AA5EEB"/>
    <w:rsid w:val="00AA7A8B"/>
    <w:rsid w:val="00AB51B3"/>
    <w:rsid w:val="00AB53C6"/>
    <w:rsid w:val="00AB5429"/>
    <w:rsid w:val="00AB64FB"/>
    <w:rsid w:val="00AD33A0"/>
    <w:rsid w:val="00AD4529"/>
    <w:rsid w:val="00AD5D47"/>
    <w:rsid w:val="00AE18E7"/>
    <w:rsid w:val="00AE290E"/>
    <w:rsid w:val="00B02D01"/>
    <w:rsid w:val="00B067E0"/>
    <w:rsid w:val="00B20655"/>
    <w:rsid w:val="00B247DD"/>
    <w:rsid w:val="00B3411F"/>
    <w:rsid w:val="00B34438"/>
    <w:rsid w:val="00B37E71"/>
    <w:rsid w:val="00B42467"/>
    <w:rsid w:val="00B44876"/>
    <w:rsid w:val="00B450FF"/>
    <w:rsid w:val="00B47598"/>
    <w:rsid w:val="00B55869"/>
    <w:rsid w:val="00B60D61"/>
    <w:rsid w:val="00B64337"/>
    <w:rsid w:val="00B64A7C"/>
    <w:rsid w:val="00B66112"/>
    <w:rsid w:val="00B711D9"/>
    <w:rsid w:val="00B71205"/>
    <w:rsid w:val="00B756F9"/>
    <w:rsid w:val="00B7596D"/>
    <w:rsid w:val="00B75CFA"/>
    <w:rsid w:val="00B77E8B"/>
    <w:rsid w:val="00B80653"/>
    <w:rsid w:val="00B843D8"/>
    <w:rsid w:val="00B93B23"/>
    <w:rsid w:val="00BA059F"/>
    <w:rsid w:val="00BA15F2"/>
    <w:rsid w:val="00BA23A3"/>
    <w:rsid w:val="00BC1E40"/>
    <w:rsid w:val="00BC47DF"/>
    <w:rsid w:val="00BD0863"/>
    <w:rsid w:val="00BD740F"/>
    <w:rsid w:val="00BE69FC"/>
    <w:rsid w:val="00C00E5E"/>
    <w:rsid w:val="00C0187C"/>
    <w:rsid w:val="00C235F9"/>
    <w:rsid w:val="00C31239"/>
    <w:rsid w:val="00C366BD"/>
    <w:rsid w:val="00C40A13"/>
    <w:rsid w:val="00C420C2"/>
    <w:rsid w:val="00C43491"/>
    <w:rsid w:val="00C47F8D"/>
    <w:rsid w:val="00C51DD1"/>
    <w:rsid w:val="00C6282B"/>
    <w:rsid w:val="00C62994"/>
    <w:rsid w:val="00C71E1D"/>
    <w:rsid w:val="00C80932"/>
    <w:rsid w:val="00C87A91"/>
    <w:rsid w:val="00C97A7F"/>
    <w:rsid w:val="00CA0DD0"/>
    <w:rsid w:val="00CA4242"/>
    <w:rsid w:val="00CB7EFF"/>
    <w:rsid w:val="00CC58F1"/>
    <w:rsid w:val="00CC6551"/>
    <w:rsid w:val="00CC6B04"/>
    <w:rsid w:val="00CD768C"/>
    <w:rsid w:val="00CE3921"/>
    <w:rsid w:val="00D14760"/>
    <w:rsid w:val="00D25020"/>
    <w:rsid w:val="00D3038A"/>
    <w:rsid w:val="00D35C57"/>
    <w:rsid w:val="00D35E81"/>
    <w:rsid w:val="00D46245"/>
    <w:rsid w:val="00D50796"/>
    <w:rsid w:val="00D52ACC"/>
    <w:rsid w:val="00D52F88"/>
    <w:rsid w:val="00D5707A"/>
    <w:rsid w:val="00D82611"/>
    <w:rsid w:val="00D82733"/>
    <w:rsid w:val="00D865D5"/>
    <w:rsid w:val="00D90978"/>
    <w:rsid w:val="00D90A60"/>
    <w:rsid w:val="00D92769"/>
    <w:rsid w:val="00D954D4"/>
    <w:rsid w:val="00DA295A"/>
    <w:rsid w:val="00DA440D"/>
    <w:rsid w:val="00DA63E4"/>
    <w:rsid w:val="00DC22A3"/>
    <w:rsid w:val="00DC32AB"/>
    <w:rsid w:val="00DC3597"/>
    <w:rsid w:val="00DC6C48"/>
    <w:rsid w:val="00DE179C"/>
    <w:rsid w:val="00DE4AB5"/>
    <w:rsid w:val="00DE6E32"/>
    <w:rsid w:val="00E3739F"/>
    <w:rsid w:val="00E42C3C"/>
    <w:rsid w:val="00E44C1F"/>
    <w:rsid w:val="00E55D6F"/>
    <w:rsid w:val="00E561FE"/>
    <w:rsid w:val="00E56858"/>
    <w:rsid w:val="00E57022"/>
    <w:rsid w:val="00E66739"/>
    <w:rsid w:val="00E71FBE"/>
    <w:rsid w:val="00E82313"/>
    <w:rsid w:val="00E82C05"/>
    <w:rsid w:val="00E9145C"/>
    <w:rsid w:val="00E94C38"/>
    <w:rsid w:val="00E959A1"/>
    <w:rsid w:val="00EA1700"/>
    <w:rsid w:val="00EA3FE5"/>
    <w:rsid w:val="00EA6159"/>
    <w:rsid w:val="00EB29D4"/>
    <w:rsid w:val="00EC0903"/>
    <w:rsid w:val="00EC3F24"/>
    <w:rsid w:val="00EC5DA6"/>
    <w:rsid w:val="00EE011A"/>
    <w:rsid w:val="00F02CF7"/>
    <w:rsid w:val="00F06246"/>
    <w:rsid w:val="00F07E11"/>
    <w:rsid w:val="00F15789"/>
    <w:rsid w:val="00F157EA"/>
    <w:rsid w:val="00F15A2C"/>
    <w:rsid w:val="00F200F5"/>
    <w:rsid w:val="00F3167E"/>
    <w:rsid w:val="00F3555C"/>
    <w:rsid w:val="00F459C6"/>
    <w:rsid w:val="00F51B48"/>
    <w:rsid w:val="00F54594"/>
    <w:rsid w:val="00F613BE"/>
    <w:rsid w:val="00F70D56"/>
    <w:rsid w:val="00F71625"/>
    <w:rsid w:val="00F73DF3"/>
    <w:rsid w:val="00F74B4F"/>
    <w:rsid w:val="00F75C35"/>
    <w:rsid w:val="00F803A6"/>
    <w:rsid w:val="00F86E4F"/>
    <w:rsid w:val="00F871ED"/>
    <w:rsid w:val="00F92AE7"/>
    <w:rsid w:val="00F92E91"/>
    <w:rsid w:val="00F9735E"/>
    <w:rsid w:val="00FA2A9E"/>
    <w:rsid w:val="00FA3BD9"/>
    <w:rsid w:val="00FA5462"/>
    <w:rsid w:val="00FB2891"/>
    <w:rsid w:val="00FB2C3C"/>
    <w:rsid w:val="00FB7CFA"/>
    <w:rsid w:val="00FC48FE"/>
    <w:rsid w:val="00FD3B5A"/>
    <w:rsid w:val="00FD6849"/>
    <w:rsid w:val="00FE1052"/>
    <w:rsid w:val="00FE1561"/>
    <w:rsid w:val="00FE1AAE"/>
    <w:rsid w:val="00FE5E9D"/>
    <w:rsid w:val="00FF3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D64D85"/>
  <w15:docId w15:val="{85CF20DA-85C6-4419-9863-09CE9E44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BE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09em1">
    <w:name w:val="font-09em1"/>
    <w:basedOn w:val="Numatytasispastraiposriftas"/>
    <w:rsid w:val="00422C73"/>
    <w:rPr>
      <w:rFonts w:ascii="Arial" w:hAnsi="Arial" w:cs="Arial" w:hint="default"/>
      <w:i w:val="0"/>
      <w:iCs w:val="0"/>
      <w:sz w:val="22"/>
      <w:szCs w:val="22"/>
    </w:rPr>
  </w:style>
  <w:style w:type="paragraph" w:styleId="Debesliotekstas">
    <w:name w:val="Balloon Text"/>
    <w:basedOn w:val="prastasis"/>
    <w:link w:val="DebesliotekstasDiagrama"/>
    <w:uiPriority w:val="99"/>
    <w:semiHidden/>
    <w:unhideWhenUsed/>
    <w:rsid w:val="00DC3597"/>
    <w:rPr>
      <w:rFonts w:ascii="Tahoma" w:eastAsiaTheme="minorHAns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DC3597"/>
    <w:rPr>
      <w:rFonts w:ascii="Tahoma" w:hAnsi="Tahoma" w:cs="Tahoma"/>
      <w:sz w:val="16"/>
      <w:szCs w:val="16"/>
    </w:rPr>
  </w:style>
  <w:style w:type="paragraph" w:styleId="Betarp">
    <w:name w:val="No Spacing"/>
    <w:uiPriority w:val="1"/>
    <w:qFormat/>
    <w:rsid w:val="00BC1E40"/>
    <w:pPr>
      <w:spacing w:after="0" w:line="240" w:lineRule="auto"/>
    </w:pPr>
    <w:rPr>
      <w:rFonts w:ascii="Calibri" w:eastAsia="Calibri" w:hAnsi="Calibri" w:cs="Times New Roman"/>
    </w:rPr>
  </w:style>
  <w:style w:type="character" w:styleId="Hipersaitas">
    <w:name w:val="Hyperlink"/>
    <w:rsid w:val="008C63D1"/>
    <w:rPr>
      <w:color w:val="0000FF"/>
      <w:u w:val="single"/>
    </w:rPr>
  </w:style>
  <w:style w:type="paragraph" w:styleId="Turinys1">
    <w:name w:val="toc 1"/>
    <w:basedOn w:val="prastasis"/>
    <w:next w:val="prastasis"/>
    <w:autoRedefine/>
    <w:semiHidden/>
    <w:rsid w:val="008C63D1"/>
    <w:rPr>
      <w:szCs w:val="20"/>
    </w:rPr>
  </w:style>
  <w:style w:type="paragraph" w:styleId="Pagrindiniotekstotrauka3">
    <w:name w:val="Body Text Indent 3"/>
    <w:basedOn w:val="prastasis"/>
    <w:link w:val="Pagrindiniotekstotrauka3Diagrama"/>
    <w:rsid w:val="008C63D1"/>
    <w:pPr>
      <w:tabs>
        <w:tab w:val="left" w:pos="4536"/>
      </w:tabs>
      <w:ind w:firstLine="2268"/>
      <w:jc w:val="both"/>
    </w:pPr>
    <w:rPr>
      <w:szCs w:val="20"/>
    </w:rPr>
  </w:style>
  <w:style w:type="character" w:customStyle="1" w:styleId="Pagrindiniotekstotrauka3Diagrama">
    <w:name w:val="Pagrindinio teksto įtrauka 3 Diagrama"/>
    <w:basedOn w:val="Numatytasispastraiposriftas"/>
    <w:link w:val="Pagrindiniotekstotrauka3"/>
    <w:rsid w:val="008C63D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C63D1"/>
    <w:pPr>
      <w:ind w:left="720"/>
      <w:contextualSpacing/>
    </w:pPr>
  </w:style>
  <w:style w:type="paragraph" w:styleId="Pavadinimas">
    <w:name w:val="Title"/>
    <w:basedOn w:val="prastasis"/>
    <w:link w:val="PavadinimasDiagrama"/>
    <w:qFormat/>
    <w:rsid w:val="008C63D1"/>
    <w:pPr>
      <w:jc w:val="center"/>
    </w:pPr>
    <w:rPr>
      <w:sz w:val="28"/>
      <w:szCs w:val="20"/>
      <w:lang w:eastAsia="en-US"/>
    </w:rPr>
  </w:style>
  <w:style w:type="character" w:customStyle="1" w:styleId="PavadinimasDiagrama">
    <w:name w:val="Pavadinimas Diagrama"/>
    <w:basedOn w:val="Numatytasispastraiposriftas"/>
    <w:link w:val="Pavadinimas"/>
    <w:rsid w:val="008C63D1"/>
    <w:rPr>
      <w:rFonts w:ascii="Times New Roman" w:eastAsia="Times New Roman" w:hAnsi="Times New Roman" w:cs="Times New Roman"/>
      <w:sz w:val="28"/>
      <w:szCs w:val="20"/>
    </w:rPr>
  </w:style>
  <w:style w:type="paragraph" w:styleId="Pagrindinistekstas2">
    <w:name w:val="Body Text 2"/>
    <w:basedOn w:val="prastasis"/>
    <w:link w:val="Pagrindinistekstas2Diagrama"/>
    <w:uiPriority w:val="99"/>
    <w:semiHidden/>
    <w:unhideWhenUsed/>
    <w:rsid w:val="00201B4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01B4F"/>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201B4F"/>
    <w:pPr>
      <w:spacing w:after="120"/>
    </w:pPr>
    <w:rPr>
      <w:lang w:val="en-GB" w:eastAsia="x-none"/>
    </w:rPr>
  </w:style>
  <w:style w:type="character" w:customStyle="1" w:styleId="PagrindinistekstasDiagrama">
    <w:name w:val="Pagrindinis tekstas Diagrama"/>
    <w:basedOn w:val="Numatytasispastraiposriftas"/>
    <w:link w:val="Pagrindinistekstas"/>
    <w:rsid w:val="00201B4F"/>
    <w:rPr>
      <w:rFonts w:ascii="Times New Roman" w:eastAsia="Times New Roman" w:hAnsi="Times New Roman" w:cs="Times New Roman"/>
      <w:sz w:val="24"/>
      <w:szCs w:val="24"/>
      <w:lang w:val="en-GB" w:eastAsia="x-none"/>
    </w:rPr>
  </w:style>
  <w:style w:type="character" w:styleId="Vietosrezervavimoenklotekstas">
    <w:name w:val="Placeholder Text"/>
    <w:basedOn w:val="Numatytasispastraiposriftas"/>
    <w:uiPriority w:val="99"/>
    <w:semiHidden/>
    <w:rsid w:val="00380C6D"/>
    <w:rPr>
      <w:color w:val="808080"/>
    </w:rPr>
  </w:style>
  <w:style w:type="character" w:styleId="Neapdorotaspaminjimas">
    <w:name w:val="Unresolved Mention"/>
    <w:basedOn w:val="Numatytasispastraiposriftas"/>
    <w:uiPriority w:val="99"/>
    <w:semiHidden/>
    <w:unhideWhenUsed/>
    <w:rsid w:val="000537C9"/>
    <w:rPr>
      <w:color w:val="605E5C"/>
      <w:shd w:val="clear" w:color="auto" w:fill="E1DFDD"/>
    </w:rPr>
  </w:style>
  <w:style w:type="character" w:customStyle="1" w:styleId="ui-provider">
    <w:name w:val="ui-provider"/>
    <w:basedOn w:val="Numatytasispastraiposriftas"/>
    <w:rsid w:val="001B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4029">
      <w:bodyDiv w:val="1"/>
      <w:marLeft w:val="0"/>
      <w:marRight w:val="0"/>
      <w:marTop w:val="0"/>
      <w:marBottom w:val="0"/>
      <w:divBdr>
        <w:top w:val="none" w:sz="0" w:space="0" w:color="auto"/>
        <w:left w:val="none" w:sz="0" w:space="0" w:color="auto"/>
        <w:bottom w:val="none" w:sz="0" w:space="0" w:color="auto"/>
        <w:right w:val="none" w:sz="0" w:space="0" w:color="auto"/>
      </w:divBdr>
    </w:div>
    <w:div w:id="409160971">
      <w:bodyDiv w:val="1"/>
      <w:marLeft w:val="0"/>
      <w:marRight w:val="0"/>
      <w:marTop w:val="0"/>
      <w:marBottom w:val="0"/>
      <w:divBdr>
        <w:top w:val="none" w:sz="0" w:space="0" w:color="auto"/>
        <w:left w:val="none" w:sz="0" w:space="0" w:color="auto"/>
        <w:bottom w:val="none" w:sz="0" w:space="0" w:color="auto"/>
        <w:right w:val="none" w:sz="0" w:space="0" w:color="auto"/>
      </w:divBdr>
    </w:div>
    <w:div w:id="705837869">
      <w:bodyDiv w:val="1"/>
      <w:marLeft w:val="0"/>
      <w:marRight w:val="0"/>
      <w:marTop w:val="0"/>
      <w:marBottom w:val="0"/>
      <w:divBdr>
        <w:top w:val="none" w:sz="0" w:space="0" w:color="auto"/>
        <w:left w:val="none" w:sz="0" w:space="0" w:color="auto"/>
        <w:bottom w:val="none" w:sz="0" w:space="0" w:color="auto"/>
        <w:right w:val="none" w:sz="0" w:space="0" w:color="auto"/>
      </w:divBdr>
    </w:div>
    <w:div w:id="1030644322">
      <w:bodyDiv w:val="1"/>
      <w:marLeft w:val="0"/>
      <w:marRight w:val="0"/>
      <w:marTop w:val="0"/>
      <w:marBottom w:val="0"/>
      <w:divBdr>
        <w:top w:val="none" w:sz="0" w:space="0" w:color="auto"/>
        <w:left w:val="none" w:sz="0" w:space="0" w:color="auto"/>
        <w:bottom w:val="none" w:sz="0" w:space="0" w:color="auto"/>
        <w:right w:val="none" w:sz="0" w:space="0" w:color="auto"/>
      </w:divBdr>
    </w:div>
    <w:div w:id="1202861560">
      <w:bodyDiv w:val="1"/>
      <w:marLeft w:val="0"/>
      <w:marRight w:val="0"/>
      <w:marTop w:val="0"/>
      <w:marBottom w:val="0"/>
      <w:divBdr>
        <w:top w:val="none" w:sz="0" w:space="0" w:color="auto"/>
        <w:left w:val="none" w:sz="0" w:space="0" w:color="auto"/>
        <w:bottom w:val="none" w:sz="0" w:space="0" w:color="auto"/>
        <w:right w:val="none" w:sz="0" w:space="0" w:color="auto"/>
      </w:divBdr>
    </w:div>
    <w:div w:id="1209613545">
      <w:bodyDiv w:val="1"/>
      <w:marLeft w:val="0"/>
      <w:marRight w:val="0"/>
      <w:marTop w:val="0"/>
      <w:marBottom w:val="0"/>
      <w:divBdr>
        <w:top w:val="none" w:sz="0" w:space="0" w:color="auto"/>
        <w:left w:val="none" w:sz="0" w:space="0" w:color="auto"/>
        <w:bottom w:val="none" w:sz="0" w:space="0" w:color="auto"/>
        <w:right w:val="none" w:sz="0" w:space="0" w:color="auto"/>
      </w:divBdr>
    </w:div>
    <w:div w:id="1215048758">
      <w:bodyDiv w:val="1"/>
      <w:marLeft w:val="0"/>
      <w:marRight w:val="0"/>
      <w:marTop w:val="0"/>
      <w:marBottom w:val="0"/>
      <w:divBdr>
        <w:top w:val="none" w:sz="0" w:space="0" w:color="auto"/>
        <w:left w:val="none" w:sz="0" w:space="0" w:color="auto"/>
        <w:bottom w:val="none" w:sz="0" w:space="0" w:color="auto"/>
        <w:right w:val="none" w:sz="0" w:space="0" w:color="auto"/>
      </w:divBdr>
    </w:div>
    <w:div w:id="1886793723">
      <w:bodyDiv w:val="1"/>
      <w:marLeft w:val="0"/>
      <w:marRight w:val="0"/>
      <w:marTop w:val="0"/>
      <w:marBottom w:val="0"/>
      <w:divBdr>
        <w:top w:val="none" w:sz="0" w:space="0" w:color="auto"/>
        <w:left w:val="none" w:sz="0" w:space="0" w:color="auto"/>
        <w:bottom w:val="none" w:sz="0" w:space="0" w:color="auto"/>
        <w:right w:val="none" w:sz="0" w:space="0" w:color="auto"/>
      </w:divBdr>
    </w:div>
    <w:div w:id="2059628022">
      <w:bodyDiv w:val="1"/>
      <w:marLeft w:val="0"/>
      <w:marRight w:val="0"/>
      <w:marTop w:val="0"/>
      <w:marBottom w:val="0"/>
      <w:divBdr>
        <w:top w:val="none" w:sz="0" w:space="0" w:color="auto"/>
        <w:left w:val="none" w:sz="0" w:space="0" w:color="auto"/>
        <w:bottom w:val="none" w:sz="0" w:space="0" w:color="auto"/>
        <w:right w:val="none" w:sz="0" w:space="0" w:color="auto"/>
      </w:divBdr>
      <w:divsChild>
        <w:div w:id="615798389">
          <w:marLeft w:val="0"/>
          <w:marRight w:val="0"/>
          <w:marTop w:val="300"/>
          <w:marBottom w:val="0"/>
          <w:divBdr>
            <w:top w:val="none" w:sz="0" w:space="0" w:color="auto"/>
            <w:left w:val="none" w:sz="0" w:space="0" w:color="auto"/>
            <w:bottom w:val="none" w:sz="0" w:space="0" w:color="auto"/>
            <w:right w:val="none" w:sz="0" w:space="0" w:color="auto"/>
          </w:divBdr>
          <w:divsChild>
            <w:div w:id="1797064805">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techin.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D1EBE-8BD8-4D74-9061-D33274E6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14958</Words>
  <Characters>8527</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 pirkimai</dc:creator>
  <cp:lastModifiedBy>Marijonas Vaišnys</cp:lastModifiedBy>
  <cp:revision>73</cp:revision>
  <cp:lastPrinted>2015-09-10T11:34:00Z</cp:lastPrinted>
  <dcterms:created xsi:type="dcterms:W3CDTF">2025-04-23T06:51:00Z</dcterms:created>
  <dcterms:modified xsi:type="dcterms:W3CDTF">2025-05-15T10:50:00Z</dcterms:modified>
</cp:coreProperties>
</file>