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76EA" w14:textId="1425A5D4" w:rsidR="005B2CA7" w:rsidRDefault="002D5483" w:rsidP="000735CA">
      <w:pPr>
        <w:ind w:left="3969"/>
        <w:jc w:val="right"/>
        <w:rPr>
          <w:bCs/>
          <w:lang w:val="lt-LT"/>
        </w:rPr>
      </w:pPr>
      <w:r w:rsidRPr="002D5483">
        <w:rPr>
          <w:lang w:val="lt-LT"/>
        </w:rPr>
        <w:t>Pirkimo sąlygų 3 priedas „Pasiūlymo forma“</w:t>
      </w:r>
    </w:p>
    <w:p w14:paraId="7EBBCE9B" w14:textId="77777777" w:rsidR="00BB5C91" w:rsidRDefault="00BB5C91" w:rsidP="000735CA">
      <w:pPr>
        <w:ind w:left="3969"/>
        <w:jc w:val="right"/>
        <w:rPr>
          <w:bCs/>
          <w:lang w:val="lt-LT"/>
        </w:rPr>
      </w:pPr>
    </w:p>
    <w:p w14:paraId="61E276EB" w14:textId="77777777" w:rsidR="009A76AA" w:rsidRPr="00EA7310" w:rsidRDefault="009A76AA" w:rsidP="005E6383">
      <w:pPr>
        <w:spacing w:line="360" w:lineRule="auto"/>
        <w:jc w:val="center"/>
        <w:rPr>
          <w:rFonts w:eastAsia="Calibri"/>
          <w:b/>
          <w:lang w:val="lt-LT"/>
        </w:rPr>
      </w:pPr>
      <w:r w:rsidRPr="00EA7310">
        <w:rPr>
          <w:rFonts w:eastAsia="Calibri"/>
          <w:b/>
          <w:lang w:val="lt-LT"/>
        </w:rPr>
        <w:t xml:space="preserve">PASIŪLYMAS </w:t>
      </w:r>
    </w:p>
    <w:p w14:paraId="755AB16F" w14:textId="18D79E5D" w:rsidR="00872BE9" w:rsidRPr="00EA7310" w:rsidRDefault="003A2485" w:rsidP="00B029A2">
      <w:pPr>
        <w:pStyle w:val="Body"/>
        <w:spacing w:line="360" w:lineRule="auto"/>
        <w:jc w:val="center"/>
        <w:rPr>
          <w:rFonts w:ascii="Times New Roman" w:eastAsia="Arial Unicode MS" w:hAnsi="Times New Roman" w:cs="Times New Roman"/>
          <w:b/>
          <w:caps/>
          <w:color w:val="auto"/>
          <w:sz w:val="24"/>
          <w:szCs w:val="24"/>
          <w:lang w:eastAsia="en-US"/>
        </w:rPr>
      </w:pPr>
      <w:r w:rsidRPr="003A2485">
        <w:rPr>
          <w:rFonts w:ascii="Times New Roman" w:eastAsia="Arial Unicode MS" w:hAnsi="Times New Roman" w:cs="Times New Roman"/>
          <w:b/>
          <w:caps/>
          <w:color w:val="auto"/>
          <w:sz w:val="24"/>
          <w:szCs w:val="24"/>
          <w:lang w:val="en-US" w:eastAsia="en-US"/>
        </w:rPr>
        <w:t>Birštono viešosios bibliotekos pastato Birštone, S. Dariaus ir S. Girėno g. 12, paprastojo remonto darbų</w:t>
      </w:r>
      <w:r w:rsidR="00872BE9" w:rsidRPr="00EA7310">
        <w:rPr>
          <w:rFonts w:ascii="Times New Roman" w:eastAsia="Arial Unicode MS" w:hAnsi="Times New Roman" w:cs="Times New Roman"/>
          <w:b/>
          <w:caps/>
          <w:color w:val="auto"/>
          <w:sz w:val="24"/>
          <w:szCs w:val="24"/>
          <w:lang w:eastAsia="en-US"/>
        </w:rPr>
        <w:t xml:space="preserve"> pirkim</w:t>
      </w:r>
      <w:r w:rsidR="00687621" w:rsidRPr="00EA7310">
        <w:rPr>
          <w:rFonts w:ascii="Times New Roman" w:eastAsia="Arial Unicode MS" w:hAnsi="Times New Roman" w:cs="Times New Roman"/>
          <w:b/>
          <w:caps/>
          <w:color w:val="auto"/>
          <w:sz w:val="24"/>
          <w:szCs w:val="24"/>
          <w:lang w:eastAsia="en-US"/>
        </w:rPr>
        <w:t>ui</w:t>
      </w:r>
    </w:p>
    <w:p w14:paraId="61E276ED" w14:textId="77777777" w:rsidR="009A76AA" w:rsidRPr="00EA7310" w:rsidRDefault="009A76AA" w:rsidP="000735CA">
      <w:pPr>
        <w:shd w:val="clear" w:color="auto" w:fill="FFFFFF"/>
        <w:rPr>
          <w:rFonts w:eastAsia="Calibri"/>
          <w:lang w:val="lt-LT"/>
        </w:rPr>
      </w:pPr>
    </w:p>
    <w:p w14:paraId="61E276EE" w14:textId="77777777" w:rsidR="009A76AA" w:rsidRPr="00EA7310" w:rsidRDefault="009A76AA" w:rsidP="000735CA">
      <w:pPr>
        <w:shd w:val="clear" w:color="auto" w:fill="FFFFFF"/>
        <w:jc w:val="center"/>
        <w:rPr>
          <w:rFonts w:eastAsia="Calibri"/>
          <w:b/>
          <w:bCs/>
          <w:lang w:val="lt-LT"/>
        </w:rPr>
      </w:pPr>
      <w:r w:rsidRPr="00EA7310">
        <w:rPr>
          <w:rFonts w:eastAsia="Calibri"/>
          <w:lang w:val="lt-LT"/>
        </w:rPr>
        <w:t>____________</w:t>
      </w:r>
      <w:r w:rsidRPr="00EA7310">
        <w:rPr>
          <w:rFonts w:eastAsia="Calibri"/>
          <w:b/>
          <w:bCs/>
          <w:lang w:val="lt-LT"/>
        </w:rPr>
        <w:t xml:space="preserve"> </w:t>
      </w:r>
      <w:r w:rsidRPr="00EA7310">
        <w:rPr>
          <w:rFonts w:eastAsia="Calibri"/>
          <w:lang w:val="lt-LT"/>
        </w:rPr>
        <w:t>Nr.______</w:t>
      </w:r>
    </w:p>
    <w:p w14:paraId="61E276EF" w14:textId="77777777" w:rsidR="009A76AA" w:rsidRPr="00EA7310" w:rsidRDefault="009A76AA" w:rsidP="000735CA">
      <w:pPr>
        <w:shd w:val="clear" w:color="auto" w:fill="FFFFFF"/>
        <w:jc w:val="center"/>
        <w:rPr>
          <w:rFonts w:eastAsia="Calibri"/>
          <w:bCs/>
          <w:lang w:val="lt-LT"/>
        </w:rPr>
      </w:pPr>
      <w:r w:rsidRPr="00EA7310">
        <w:rPr>
          <w:rFonts w:eastAsia="Calibri"/>
          <w:bCs/>
          <w:lang w:val="lt-LT"/>
        </w:rPr>
        <w:t>(Data)</w:t>
      </w:r>
    </w:p>
    <w:p w14:paraId="113F2895" w14:textId="77777777" w:rsidR="006741B3" w:rsidRPr="00EA7310" w:rsidRDefault="006741B3" w:rsidP="000735CA">
      <w:pPr>
        <w:shd w:val="clear" w:color="auto" w:fill="FFFFFF"/>
        <w:jc w:val="center"/>
        <w:rPr>
          <w:rFonts w:eastAsia="Calibri"/>
          <w:bCs/>
          <w:lang w:val="lt-LT"/>
        </w:rPr>
      </w:pPr>
    </w:p>
    <w:p w14:paraId="61E276F0" w14:textId="77777777" w:rsidR="009A76AA" w:rsidRPr="00EA7310" w:rsidRDefault="009A76AA" w:rsidP="000735CA">
      <w:pPr>
        <w:shd w:val="clear" w:color="auto" w:fill="FFFFFF"/>
        <w:jc w:val="center"/>
        <w:rPr>
          <w:rFonts w:eastAsia="Calibri"/>
          <w:bCs/>
          <w:lang w:val="lt-LT"/>
        </w:rPr>
      </w:pPr>
      <w:r w:rsidRPr="00EA7310">
        <w:rPr>
          <w:rFonts w:eastAsia="Calibri"/>
          <w:bCs/>
          <w:lang w:val="lt-LT"/>
        </w:rPr>
        <w:t>_____________</w:t>
      </w:r>
    </w:p>
    <w:p w14:paraId="61E276F1" w14:textId="77777777" w:rsidR="009A76AA" w:rsidRPr="00EA7310" w:rsidRDefault="009A76AA" w:rsidP="000735CA">
      <w:pPr>
        <w:shd w:val="clear" w:color="auto" w:fill="FFFFFF"/>
        <w:jc w:val="center"/>
        <w:rPr>
          <w:rFonts w:eastAsia="Calibri"/>
          <w:bCs/>
          <w:lang w:val="lt-LT"/>
        </w:rPr>
      </w:pPr>
      <w:r w:rsidRPr="00EA7310">
        <w:rPr>
          <w:rFonts w:eastAsia="Calibri"/>
          <w:bCs/>
          <w:lang w:val="lt-LT"/>
        </w:rPr>
        <w:t>(Sudarymo vieta)</w:t>
      </w:r>
    </w:p>
    <w:p w14:paraId="30D75303" w14:textId="77777777" w:rsidR="006741B3" w:rsidRDefault="006741B3" w:rsidP="000735CA">
      <w:pPr>
        <w:shd w:val="clear" w:color="auto" w:fill="FFFFFF"/>
        <w:jc w:val="center"/>
        <w:rPr>
          <w:rFonts w:eastAsia="Calibri"/>
          <w:bCs/>
          <w:lang w:val="lt-LT"/>
        </w:rPr>
      </w:pPr>
    </w:p>
    <w:p w14:paraId="2DDE2411" w14:textId="77777777" w:rsidR="003C4932" w:rsidRPr="00EA7310" w:rsidRDefault="003C4932" w:rsidP="000735CA">
      <w:pPr>
        <w:shd w:val="clear" w:color="auto" w:fill="FFFFFF"/>
        <w:jc w:val="center"/>
        <w:rPr>
          <w:rFonts w:eastAsia="Calibri"/>
          <w:bCs/>
          <w:lang w:val="lt-LT"/>
        </w:rPr>
      </w:pPr>
    </w:p>
    <w:p w14:paraId="4ABA8BD0" w14:textId="77777777" w:rsidR="00692F0F" w:rsidRPr="00EA7310" w:rsidRDefault="00692F0F" w:rsidP="00692F0F">
      <w:pPr>
        <w:shd w:val="clear" w:color="auto" w:fill="FFFFFF"/>
        <w:spacing w:after="120"/>
        <w:rPr>
          <w:color w:val="000000"/>
          <w:lang w:val="lt-LT"/>
        </w:rPr>
      </w:pPr>
      <w:r w:rsidRPr="00EA7310">
        <w:rPr>
          <w:b/>
          <w:bCs/>
          <w:lang w:val="lt-LT"/>
        </w:rPr>
        <w:t xml:space="preserve">1 lentelė. Informacija apie tiekėją </w:t>
      </w:r>
      <w:r w:rsidRPr="00EA7310">
        <w:rPr>
          <w:lang w:val="lt-LT"/>
        </w:rPr>
        <w:t>(</w:t>
      </w:r>
      <w:r w:rsidRPr="00EA7310">
        <w:rPr>
          <w:i/>
          <w:iCs/>
          <w:lang w:val="lt-LT"/>
        </w:rPr>
        <w:t>pildo tiekėjas</w:t>
      </w:r>
      <w:r w:rsidRPr="00EA7310">
        <w:rPr>
          <w:lang w:val="lt-LT"/>
        </w:rPr>
        <w:t>)</w:t>
      </w:r>
    </w:p>
    <w:tbl>
      <w:tblPr>
        <w:tblW w:w="5000" w:type="pct"/>
        <w:jc w:val="center"/>
        <w:tblLayout w:type="fixed"/>
        <w:tblCellMar>
          <w:left w:w="10" w:type="dxa"/>
          <w:right w:w="10" w:type="dxa"/>
        </w:tblCellMar>
        <w:tblLook w:val="0000" w:firstRow="0" w:lastRow="0" w:firstColumn="0" w:lastColumn="0" w:noHBand="0" w:noVBand="0"/>
      </w:tblPr>
      <w:tblGrid>
        <w:gridCol w:w="5275"/>
        <w:gridCol w:w="4630"/>
      </w:tblGrid>
      <w:tr w:rsidR="00C22B87" w:rsidRPr="00EA7310" w14:paraId="478F4E64" w14:textId="77777777" w:rsidTr="00692F0F">
        <w:trPr>
          <w:trHeight w:val="995"/>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3E83B6C1" w14:textId="77777777" w:rsidR="00C22B87" w:rsidRPr="00EA7310" w:rsidRDefault="00C22B87" w:rsidP="002C3E47">
            <w:pPr>
              <w:snapToGrid w:val="0"/>
              <w:jc w:val="both"/>
              <w:rPr>
                <w:lang w:val="lt-LT"/>
              </w:rPr>
            </w:pPr>
            <w:r w:rsidRPr="00EA7310">
              <w:rPr>
                <w:lang w:val="lt-LT"/>
              </w:rPr>
              <w:t>Tiekėjo arba tiekėjų grupės narių pavadinimas (-ai) (</w:t>
            </w:r>
            <w:r w:rsidRPr="00EA7310">
              <w:rPr>
                <w:i/>
                <w:iCs/>
                <w:lang w:val="lt-LT"/>
              </w:rPr>
              <w:t>Jeigu dalyvauja ūkio subjektų grupė, surašomi visi dalyvių pavadinimai</w:t>
            </w:r>
            <w:r w:rsidRPr="00EA7310">
              <w:rPr>
                <w:lang w:val="lt-LT"/>
              </w:rPr>
              <w:t xml:space="preserve">)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6D7BD" w14:textId="77777777" w:rsidR="00C22B87" w:rsidRPr="00EA7310" w:rsidRDefault="00C22B87" w:rsidP="002C3E47">
            <w:pPr>
              <w:rPr>
                <w:color w:val="000000"/>
                <w:lang w:val="lt-LT"/>
              </w:rPr>
            </w:pPr>
          </w:p>
        </w:tc>
      </w:tr>
      <w:tr w:rsidR="00C22B87" w:rsidRPr="00EA7310" w14:paraId="49C273C1" w14:textId="77777777" w:rsidTr="00692F0F">
        <w:trPr>
          <w:trHeight w:val="1216"/>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5FBF3F46" w14:textId="77777777" w:rsidR="00C22B87" w:rsidRPr="00EA7310" w:rsidRDefault="00C22B87" w:rsidP="002C3E47">
            <w:pPr>
              <w:snapToGrid w:val="0"/>
              <w:jc w:val="both"/>
              <w:rPr>
                <w:lang w:val="lt-LT"/>
              </w:rPr>
            </w:pPr>
            <w:r w:rsidRPr="00EA7310">
              <w:rPr>
                <w:lang w:val="lt-LT"/>
              </w:rPr>
              <w:t xml:space="preserve">Tiekėjo arba tiekėjų grupės narių juridinio asmens </w:t>
            </w:r>
            <w:r w:rsidRPr="00EA7310">
              <w:rPr>
                <w:u w:val="single"/>
                <w:lang w:val="lt-LT"/>
              </w:rPr>
              <w:t>kodas</w:t>
            </w:r>
            <w:r w:rsidRPr="00EA7310">
              <w:rPr>
                <w:lang w:val="lt-LT"/>
              </w:rPr>
              <w:t xml:space="preserve"> (-ai) </w:t>
            </w:r>
            <w:r w:rsidRPr="00EA7310">
              <w:rPr>
                <w:i/>
                <w:iCs/>
                <w:lang w:val="lt-LT"/>
              </w:rPr>
              <w:t xml:space="preserve">(tuo atveju, jei pasiūlymą teikia fizinis asmuo – verslo pažymėjimo Nr. ar pan.), </w:t>
            </w:r>
            <w:r w:rsidRPr="00EA7310">
              <w:rPr>
                <w:u w:val="single"/>
                <w:lang w:val="lt-LT"/>
              </w:rPr>
              <w:t>adresas</w:t>
            </w:r>
            <w:r w:rsidRPr="00EA7310">
              <w:rPr>
                <w:lang w:val="lt-LT"/>
              </w:rPr>
              <w:t xml:space="preserve"> (-ai)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B3E51" w14:textId="77777777" w:rsidR="00C22B87" w:rsidRPr="00EA7310" w:rsidRDefault="00C22B87" w:rsidP="002C3E47">
            <w:pPr>
              <w:rPr>
                <w:color w:val="000000"/>
                <w:lang w:val="lt-LT"/>
              </w:rPr>
            </w:pPr>
          </w:p>
        </w:tc>
      </w:tr>
      <w:tr w:rsidR="00C22B87" w:rsidRPr="00EA7310" w14:paraId="3B4190BF" w14:textId="77777777" w:rsidTr="00692F0F">
        <w:trPr>
          <w:trHeight w:hRule="exact" w:val="715"/>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43DF9425" w14:textId="77777777" w:rsidR="00C22B87" w:rsidRPr="00EA7310" w:rsidRDefault="00C22B87" w:rsidP="002C3E47">
            <w:pPr>
              <w:snapToGrid w:val="0"/>
              <w:jc w:val="both"/>
              <w:rPr>
                <w:color w:val="000000"/>
                <w:lang w:val="lt-LT"/>
              </w:rPr>
            </w:pPr>
            <w:r w:rsidRPr="00EA7310">
              <w:rPr>
                <w:lang w:val="lt-LT"/>
              </w:rPr>
              <w:t xml:space="preserve">Tiekėjų grupės narys, atstovaujantis grupei </w:t>
            </w:r>
            <w:r w:rsidRPr="00EA7310">
              <w:rPr>
                <w:i/>
                <w:iCs/>
                <w:lang w:val="lt-LT"/>
              </w:rPr>
              <w:t xml:space="preserve">(pildoma, jei pasiūlymą teikia tiekėjų grupė)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331E5" w14:textId="77777777" w:rsidR="00C22B87" w:rsidRPr="00EA7310" w:rsidRDefault="00C22B87" w:rsidP="002C3E47">
            <w:pPr>
              <w:snapToGrid w:val="0"/>
              <w:rPr>
                <w:color w:val="000000"/>
                <w:lang w:val="lt-LT"/>
              </w:rPr>
            </w:pPr>
          </w:p>
          <w:p w14:paraId="73DE11F4" w14:textId="77777777" w:rsidR="00C22B87" w:rsidRPr="00EA7310" w:rsidRDefault="00C22B87" w:rsidP="002C3E47">
            <w:pPr>
              <w:snapToGrid w:val="0"/>
              <w:rPr>
                <w:color w:val="000000"/>
                <w:lang w:val="lt-LT"/>
              </w:rPr>
            </w:pPr>
          </w:p>
          <w:p w14:paraId="2963AFE8" w14:textId="77777777" w:rsidR="00C22B87" w:rsidRPr="00EA7310" w:rsidRDefault="00C22B87" w:rsidP="002C3E47">
            <w:pPr>
              <w:snapToGrid w:val="0"/>
              <w:rPr>
                <w:color w:val="000000"/>
                <w:lang w:val="lt-LT"/>
              </w:rPr>
            </w:pPr>
          </w:p>
          <w:p w14:paraId="70603144" w14:textId="77777777" w:rsidR="00C22B87" w:rsidRPr="00EA7310" w:rsidRDefault="00C22B87" w:rsidP="002C3E47">
            <w:pPr>
              <w:snapToGrid w:val="0"/>
              <w:rPr>
                <w:color w:val="000000"/>
                <w:lang w:val="lt-LT"/>
              </w:rPr>
            </w:pPr>
          </w:p>
          <w:p w14:paraId="354F03AD" w14:textId="77777777" w:rsidR="00C22B87" w:rsidRPr="00EA7310" w:rsidRDefault="00C22B87" w:rsidP="002C3E47">
            <w:pPr>
              <w:snapToGrid w:val="0"/>
              <w:rPr>
                <w:color w:val="000000"/>
                <w:lang w:val="lt-LT"/>
              </w:rPr>
            </w:pPr>
          </w:p>
          <w:p w14:paraId="334CD4FF" w14:textId="77777777" w:rsidR="00C22B87" w:rsidRPr="00EA7310" w:rsidRDefault="00C22B87" w:rsidP="002C3E47">
            <w:pPr>
              <w:snapToGrid w:val="0"/>
              <w:rPr>
                <w:color w:val="000000"/>
                <w:lang w:val="lt-LT"/>
              </w:rPr>
            </w:pPr>
          </w:p>
          <w:p w14:paraId="2594099D" w14:textId="77777777" w:rsidR="00C22B87" w:rsidRPr="00EA7310" w:rsidRDefault="00C22B87" w:rsidP="002C3E47">
            <w:pPr>
              <w:snapToGrid w:val="0"/>
              <w:rPr>
                <w:color w:val="000000"/>
                <w:lang w:val="lt-LT"/>
              </w:rPr>
            </w:pPr>
          </w:p>
        </w:tc>
      </w:tr>
      <w:tr w:rsidR="00C22B87" w:rsidRPr="00EA7310" w14:paraId="5D9C1FCB" w14:textId="77777777" w:rsidTr="00692F0F">
        <w:trPr>
          <w:trHeight w:val="958"/>
          <w:jc w:val="center"/>
        </w:trPr>
        <w:tc>
          <w:tcPr>
            <w:tcW w:w="5275" w:type="dxa"/>
            <w:tcBorders>
              <w:top w:val="single" w:sz="4" w:space="0" w:color="000000"/>
              <w:left w:val="single" w:sz="4" w:space="0" w:color="000000"/>
              <w:bottom w:val="single" w:sz="4" w:space="0" w:color="000000"/>
              <w:right w:val="single" w:sz="4" w:space="0" w:color="000000"/>
            </w:tcBorders>
            <w:shd w:val="clear" w:color="auto" w:fill="E6F0F4" w:themeFill="accent1" w:themeFillTint="33"/>
            <w:tcMar>
              <w:top w:w="0" w:type="dxa"/>
              <w:left w:w="108" w:type="dxa"/>
              <w:bottom w:w="0" w:type="dxa"/>
              <w:right w:w="108" w:type="dxa"/>
            </w:tcMar>
          </w:tcPr>
          <w:p w14:paraId="5D5AB884" w14:textId="77777777" w:rsidR="00C22B87" w:rsidRPr="00EA7310" w:rsidRDefault="00C22B87" w:rsidP="002C3E47">
            <w:pPr>
              <w:snapToGrid w:val="0"/>
              <w:jc w:val="both"/>
              <w:rPr>
                <w:color w:val="000000"/>
                <w:lang w:val="lt-LT"/>
              </w:rPr>
            </w:pPr>
            <w:r w:rsidRPr="00EA7310">
              <w:rPr>
                <w:lang w:val="lt-LT"/>
              </w:rPr>
              <w:t xml:space="preserve">Asmens, įgalioto bendrauti su perkančiąją organizacija, kontaktinė informacija (vardas, pavardė, tel., el. p. adresas) </w:t>
            </w:r>
          </w:p>
        </w:tc>
        <w:tc>
          <w:tcPr>
            <w:tcW w:w="4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58494" w14:textId="77777777" w:rsidR="00C22B87" w:rsidRPr="00EA7310" w:rsidRDefault="00C22B87" w:rsidP="002C3E47">
            <w:pPr>
              <w:rPr>
                <w:color w:val="000000"/>
                <w:lang w:val="lt-LT"/>
              </w:rPr>
            </w:pPr>
          </w:p>
        </w:tc>
      </w:tr>
    </w:tbl>
    <w:p w14:paraId="455E7F29" w14:textId="77777777" w:rsidR="00B04FF8" w:rsidRPr="00EA7310" w:rsidRDefault="00B04FF8" w:rsidP="00B04FF8">
      <w:pPr>
        <w:shd w:val="clear" w:color="auto" w:fill="FFFFFF"/>
        <w:rPr>
          <w:rFonts w:eastAsia="Calibri"/>
          <w:bCs/>
          <w:lang w:val="lt-LT"/>
        </w:rPr>
      </w:pPr>
    </w:p>
    <w:p w14:paraId="3568DEB2" w14:textId="77777777"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 xml:space="preserve">Šiuo pasiūlymu pažymime, kad sutinkame su visomis pirkimo sąlygomis, nustatytomis skelbime apie pirkimą ir pirkimo dokumentuose bei jų paaiškinimuose, papildymuose. </w:t>
      </w:r>
    </w:p>
    <w:p w14:paraId="13341AAC" w14:textId="77777777"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Patvirtiname, kad visa pasiūlyme pateikta informacija yra teisinga, atitinka tikrovę ir apima viską, ko reikia visiškam ir tinkamam sutarties vykdymui.</w:t>
      </w:r>
    </w:p>
    <w:p w14:paraId="50F00150" w14:textId="2D94F69A"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Mūsų siūlom</w:t>
      </w:r>
      <w:r w:rsidR="009F1D4C" w:rsidRPr="00EA7310">
        <w:rPr>
          <w:rFonts w:eastAsia="Calibri"/>
          <w:lang w:val="lt-LT"/>
        </w:rPr>
        <w:t>i</w:t>
      </w:r>
      <w:r w:rsidRPr="00EA7310">
        <w:rPr>
          <w:rFonts w:eastAsia="Calibri"/>
          <w:lang w:val="lt-LT"/>
        </w:rPr>
        <w:t xml:space="preserve"> Prekės</w:t>
      </w:r>
      <w:r w:rsidR="009F1319" w:rsidRPr="00EA7310">
        <w:rPr>
          <w:rFonts w:eastAsia="Calibri"/>
          <w:lang w:val="lt-LT"/>
        </w:rPr>
        <w:t xml:space="preserve"> </w:t>
      </w:r>
      <w:r w:rsidRPr="00EA7310">
        <w:rPr>
          <w:rFonts w:eastAsia="Calibri"/>
          <w:lang w:val="lt-LT"/>
        </w:rPr>
        <w:t>/</w:t>
      </w:r>
      <w:r w:rsidR="009F1319" w:rsidRPr="00EA7310">
        <w:rPr>
          <w:rFonts w:eastAsia="Calibri"/>
          <w:lang w:val="lt-LT"/>
        </w:rPr>
        <w:t xml:space="preserve"> </w:t>
      </w:r>
      <w:r w:rsidRPr="00EA7310">
        <w:rPr>
          <w:rFonts w:eastAsia="Calibri"/>
          <w:lang w:val="lt-LT"/>
        </w:rPr>
        <w:t>Paslaugos</w:t>
      </w:r>
      <w:r w:rsidR="009F1319" w:rsidRPr="00EA7310">
        <w:rPr>
          <w:rFonts w:eastAsia="Calibri"/>
          <w:lang w:val="lt-LT"/>
        </w:rPr>
        <w:t xml:space="preserve"> </w:t>
      </w:r>
      <w:r w:rsidRPr="00EA7310">
        <w:rPr>
          <w:rFonts w:eastAsia="Calibri"/>
          <w:lang w:val="lt-LT"/>
        </w:rPr>
        <w:t>/</w:t>
      </w:r>
      <w:r w:rsidR="009F1319" w:rsidRPr="00EA7310">
        <w:rPr>
          <w:rFonts w:eastAsia="Calibri"/>
          <w:lang w:val="lt-LT"/>
        </w:rPr>
        <w:t xml:space="preserve"> </w:t>
      </w:r>
      <w:r w:rsidRPr="00EA7310">
        <w:rPr>
          <w:rFonts w:eastAsia="Calibri"/>
          <w:lang w:val="lt-LT"/>
        </w:rPr>
        <w:t xml:space="preserve">Darbai visiškai atitinka pirkimo dokumentuose nurodytus reikalavimus. </w:t>
      </w:r>
    </w:p>
    <w:p w14:paraId="226F492F" w14:textId="54FDEFF2" w:rsidR="009B0C56" w:rsidRPr="00EA7310" w:rsidRDefault="009B0C56" w:rsidP="0086187C">
      <w:pPr>
        <w:numPr>
          <w:ilvl w:val="0"/>
          <w:numId w:val="14"/>
        </w:numPr>
        <w:ind w:left="357" w:hanging="357"/>
        <w:jc w:val="both"/>
        <w:rPr>
          <w:rFonts w:eastAsia="Calibri"/>
          <w:lang w:val="lt-LT"/>
        </w:rPr>
      </w:pPr>
      <w:r w:rsidRPr="00EA7310">
        <w:rPr>
          <w:rFonts w:eastAsia="Calibri"/>
          <w:lang w:val="lt-LT"/>
        </w:rPr>
        <w:t>Teikdami šį pasiūlymą, mes patvirtiname, kad į mūsų siūlomų Prekių</w:t>
      </w:r>
      <w:r w:rsidR="009F1D4C" w:rsidRPr="00EA7310">
        <w:rPr>
          <w:rFonts w:eastAsia="Calibri"/>
          <w:lang w:val="lt-LT"/>
        </w:rPr>
        <w:t xml:space="preserve"> </w:t>
      </w:r>
      <w:r w:rsidRPr="00EA7310">
        <w:rPr>
          <w:rFonts w:eastAsia="Calibri"/>
          <w:lang w:val="lt-LT"/>
        </w:rPr>
        <w:t>/</w:t>
      </w:r>
      <w:r w:rsidR="009F1D4C" w:rsidRPr="00EA7310">
        <w:rPr>
          <w:rFonts w:eastAsia="Calibri"/>
          <w:lang w:val="lt-LT"/>
        </w:rPr>
        <w:t xml:space="preserve"> </w:t>
      </w:r>
      <w:r w:rsidRPr="00EA7310">
        <w:rPr>
          <w:rFonts w:eastAsia="Calibri"/>
          <w:lang w:val="lt-LT"/>
        </w:rPr>
        <w:t>Paslaugų</w:t>
      </w:r>
      <w:r w:rsidR="009F1D4C" w:rsidRPr="00EA7310">
        <w:rPr>
          <w:rFonts w:eastAsia="Calibri"/>
          <w:lang w:val="lt-LT"/>
        </w:rPr>
        <w:t xml:space="preserve"> </w:t>
      </w:r>
      <w:r w:rsidRPr="00EA7310">
        <w:rPr>
          <w:rFonts w:eastAsia="Calibri"/>
          <w:lang w:val="lt-LT"/>
        </w:rPr>
        <w:t>/</w:t>
      </w:r>
      <w:r w:rsidR="009F1D4C" w:rsidRPr="00EA7310">
        <w:rPr>
          <w:rFonts w:eastAsia="Calibri"/>
          <w:lang w:val="lt-LT"/>
        </w:rPr>
        <w:t xml:space="preserve"> </w:t>
      </w:r>
      <w:r w:rsidRPr="00EA7310">
        <w:rPr>
          <w:rFonts w:eastAsia="Calibri"/>
          <w:lang w:val="lt-LT"/>
        </w:rPr>
        <w:t>Darbų kainą įskaičiuoti visi mokesčiai ir tiekėjo išlaidos.</w:t>
      </w:r>
    </w:p>
    <w:p w14:paraId="39A65821" w14:textId="6CED631F" w:rsidR="00B55784" w:rsidRPr="00EA7310" w:rsidRDefault="00B55784" w:rsidP="0086187C">
      <w:pPr>
        <w:numPr>
          <w:ilvl w:val="0"/>
          <w:numId w:val="14"/>
        </w:numPr>
        <w:ind w:left="357" w:hanging="357"/>
        <w:jc w:val="both"/>
        <w:rPr>
          <w:rFonts w:eastAsia="Calibri"/>
          <w:lang w:val="lt-LT"/>
        </w:rPr>
      </w:pPr>
      <w:r w:rsidRPr="00EA7310">
        <w:rPr>
          <w:rFonts w:eastAsia="Calibri"/>
          <w:lang w:val="lt-LT"/>
        </w:rPr>
        <w:t>Suprantame, kad išaiškėjus aukščiau nurodytoms aplinkybėms būsime pašalinti iš šio pirkimo ir mūsų pateiktas pasiūlymas bus atmestas.</w:t>
      </w:r>
    </w:p>
    <w:p w14:paraId="61E2771B" w14:textId="77777777" w:rsidR="009A76AA" w:rsidRDefault="009A76AA" w:rsidP="000735CA">
      <w:pPr>
        <w:jc w:val="both"/>
        <w:rPr>
          <w:rFonts w:eastAsia="Calibri"/>
          <w:lang w:val="lt-LT"/>
        </w:rPr>
      </w:pPr>
    </w:p>
    <w:p w14:paraId="29B9BE82" w14:textId="77777777" w:rsidR="00571AFB" w:rsidRPr="00EA7310" w:rsidRDefault="00571AFB" w:rsidP="000735CA">
      <w:pPr>
        <w:jc w:val="both"/>
        <w:rPr>
          <w:rFonts w:eastAsia="Calibri"/>
          <w:lang w:val="lt-LT"/>
        </w:rPr>
      </w:pPr>
    </w:p>
    <w:p w14:paraId="61E2771C" w14:textId="00FB4AE7" w:rsidR="009A76AA" w:rsidRPr="00EA7310" w:rsidRDefault="00F553A1" w:rsidP="00097ADB">
      <w:pPr>
        <w:jc w:val="both"/>
        <w:rPr>
          <w:color w:val="000000" w:themeColor="text1"/>
          <w:lang w:val="lt-LT"/>
        </w:rPr>
      </w:pPr>
      <w:r w:rsidRPr="00EA7310">
        <w:rPr>
          <w:b/>
          <w:bCs/>
          <w:lang w:val="lt-LT"/>
        </w:rPr>
        <w:t>2 lentelė.</w:t>
      </w:r>
      <w:r w:rsidRPr="00EA7310">
        <w:rPr>
          <w:lang w:val="lt-LT"/>
        </w:rPr>
        <w:t xml:space="preserve"> </w:t>
      </w:r>
      <w:r w:rsidR="009A76AA" w:rsidRPr="00EA7310">
        <w:rPr>
          <w:lang w:val="lt-LT"/>
        </w:rPr>
        <w:t xml:space="preserve">Mes siūlome atlikti šiuos </w:t>
      </w:r>
      <w:r w:rsidR="00A80A7C" w:rsidRPr="00A80A7C">
        <w:rPr>
          <w:lang w:val="lt-LT"/>
        </w:rPr>
        <w:t>Birštono viešosios bibliotekos pastato Birštone, S. Dariaus ir S. Girėno g. 12, paprastojo remonto</w:t>
      </w:r>
      <w:r w:rsidR="00B67B57" w:rsidRPr="00EA7310">
        <w:rPr>
          <w:lang w:val="lt-LT"/>
        </w:rPr>
        <w:t xml:space="preserve"> </w:t>
      </w:r>
      <w:r w:rsidR="009A76AA" w:rsidRPr="00EA7310">
        <w:rPr>
          <w:color w:val="000000" w:themeColor="text1"/>
          <w:lang w:val="lt-LT"/>
        </w:rPr>
        <w:t>darbus:</w:t>
      </w:r>
    </w:p>
    <w:tbl>
      <w:tblPr>
        <w:tblStyle w:val="Lentelstinklelis1"/>
        <w:tblW w:w="5000" w:type="pct"/>
        <w:tblLayout w:type="fixed"/>
        <w:tblLook w:val="04A0" w:firstRow="1" w:lastRow="0" w:firstColumn="1" w:lastColumn="0" w:noHBand="0" w:noVBand="1"/>
      </w:tblPr>
      <w:tblGrid>
        <w:gridCol w:w="885"/>
        <w:gridCol w:w="7266"/>
        <w:gridCol w:w="1754"/>
      </w:tblGrid>
      <w:tr w:rsidR="00B67B57" w:rsidRPr="00EA7310" w14:paraId="61E27721" w14:textId="77777777" w:rsidTr="009D77E1">
        <w:tc>
          <w:tcPr>
            <w:tcW w:w="885" w:type="dxa"/>
            <w:vAlign w:val="center"/>
          </w:tcPr>
          <w:p w14:paraId="61E2771E" w14:textId="77777777" w:rsidR="00B67B57" w:rsidRPr="00EA7310" w:rsidRDefault="00B67B57" w:rsidP="00B67B57">
            <w:pPr>
              <w:spacing w:before="60" w:after="60"/>
              <w:jc w:val="center"/>
              <w:rPr>
                <w:rFonts w:eastAsia="Calibri"/>
                <w:b/>
                <w:lang w:val="lt-LT" w:eastAsia="lt-LT"/>
              </w:rPr>
            </w:pPr>
            <w:r w:rsidRPr="00EA7310">
              <w:rPr>
                <w:rFonts w:eastAsia="Calibri"/>
                <w:b/>
                <w:lang w:val="lt-LT" w:eastAsia="lt-LT"/>
              </w:rPr>
              <w:t>Eil. Nr.</w:t>
            </w:r>
          </w:p>
        </w:tc>
        <w:tc>
          <w:tcPr>
            <w:tcW w:w="7266" w:type="dxa"/>
            <w:vAlign w:val="center"/>
          </w:tcPr>
          <w:p w14:paraId="61E2771F" w14:textId="77777777" w:rsidR="00B67B57" w:rsidRPr="00EA7310" w:rsidRDefault="00B67B57" w:rsidP="00B67B57">
            <w:pPr>
              <w:spacing w:before="60" w:after="60"/>
              <w:jc w:val="center"/>
              <w:rPr>
                <w:rFonts w:eastAsia="Calibri"/>
                <w:b/>
                <w:lang w:val="lt-LT" w:eastAsia="lt-LT"/>
              </w:rPr>
            </w:pPr>
            <w:r w:rsidRPr="00EA7310">
              <w:rPr>
                <w:rFonts w:eastAsia="Calibri"/>
                <w:b/>
                <w:lang w:val="lt-LT" w:eastAsia="lt-LT"/>
              </w:rPr>
              <w:t>Darbų pavadinimas</w:t>
            </w:r>
          </w:p>
        </w:tc>
        <w:tc>
          <w:tcPr>
            <w:tcW w:w="1754" w:type="dxa"/>
            <w:vAlign w:val="center"/>
          </w:tcPr>
          <w:p w14:paraId="61E27720" w14:textId="77777777" w:rsidR="00B67B57" w:rsidRPr="00EA7310" w:rsidRDefault="00B67B57" w:rsidP="00B67B57">
            <w:pPr>
              <w:spacing w:before="60" w:after="60"/>
              <w:jc w:val="center"/>
              <w:rPr>
                <w:rFonts w:eastAsia="Calibri"/>
                <w:b/>
                <w:lang w:val="lt-LT" w:eastAsia="lt-LT"/>
              </w:rPr>
            </w:pPr>
            <w:r w:rsidRPr="00EA7310">
              <w:rPr>
                <w:rFonts w:eastAsia="Calibri"/>
                <w:b/>
                <w:lang w:val="lt-LT" w:eastAsia="lt-LT"/>
              </w:rPr>
              <w:t>Kaina, Eur (be PVM)</w:t>
            </w:r>
          </w:p>
        </w:tc>
      </w:tr>
      <w:tr w:rsidR="00B67B57" w:rsidRPr="00EA7310" w14:paraId="61E27725" w14:textId="77777777" w:rsidTr="009D77E1">
        <w:tc>
          <w:tcPr>
            <w:tcW w:w="885" w:type="dxa"/>
            <w:vAlign w:val="center"/>
          </w:tcPr>
          <w:p w14:paraId="61E27722" w14:textId="77777777" w:rsidR="00B67B57" w:rsidRPr="00EA7310" w:rsidRDefault="00B67B57" w:rsidP="00B67B57">
            <w:pPr>
              <w:jc w:val="center"/>
              <w:rPr>
                <w:rFonts w:eastAsia="Calibri"/>
                <w:b/>
                <w:lang w:val="lt-LT" w:eastAsia="lt-LT"/>
              </w:rPr>
            </w:pPr>
            <w:r w:rsidRPr="00EA7310">
              <w:rPr>
                <w:rFonts w:eastAsia="Calibri"/>
                <w:b/>
                <w:lang w:val="lt-LT" w:eastAsia="lt-LT"/>
              </w:rPr>
              <w:t>1</w:t>
            </w:r>
          </w:p>
        </w:tc>
        <w:tc>
          <w:tcPr>
            <w:tcW w:w="7266" w:type="dxa"/>
            <w:vAlign w:val="center"/>
          </w:tcPr>
          <w:p w14:paraId="61E27723" w14:textId="77777777" w:rsidR="00B67B57" w:rsidRPr="00EA7310" w:rsidRDefault="00B67B57" w:rsidP="00B67B57">
            <w:pPr>
              <w:jc w:val="center"/>
              <w:rPr>
                <w:rFonts w:eastAsia="Calibri"/>
                <w:b/>
                <w:lang w:val="lt-LT" w:eastAsia="lt-LT"/>
              </w:rPr>
            </w:pPr>
            <w:r w:rsidRPr="00EA7310">
              <w:rPr>
                <w:rFonts w:eastAsia="Calibri"/>
                <w:b/>
                <w:lang w:val="lt-LT" w:eastAsia="lt-LT"/>
              </w:rPr>
              <w:t>2</w:t>
            </w:r>
          </w:p>
        </w:tc>
        <w:tc>
          <w:tcPr>
            <w:tcW w:w="1754" w:type="dxa"/>
            <w:vAlign w:val="center"/>
          </w:tcPr>
          <w:p w14:paraId="61E27724" w14:textId="77777777" w:rsidR="00B67B57" w:rsidRPr="00EA7310" w:rsidRDefault="00B67B57" w:rsidP="00B67B57">
            <w:pPr>
              <w:jc w:val="center"/>
              <w:rPr>
                <w:rFonts w:eastAsia="Calibri"/>
                <w:b/>
                <w:lang w:val="lt-LT" w:eastAsia="lt-LT"/>
              </w:rPr>
            </w:pPr>
            <w:r w:rsidRPr="00EA7310">
              <w:rPr>
                <w:rFonts w:eastAsia="Calibri"/>
                <w:b/>
                <w:lang w:val="lt-LT" w:eastAsia="lt-LT"/>
              </w:rPr>
              <w:t>3</w:t>
            </w:r>
          </w:p>
        </w:tc>
      </w:tr>
      <w:tr w:rsidR="00B86F28" w:rsidRPr="0033085C" w14:paraId="61E27729" w14:textId="77777777" w:rsidTr="00336F51">
        <w:tc>
          <w:tcPr>
            <w:tcW w:w="885" w:type="dxa"/>
            <w:vAlign w:val="center"/>
          </w:tcPr>
          <w:p w14:paraId="61E27726" w14:textId="5D9D2626" w:rsidR="00B86F28" w:rsidRPr="0033085C" w:rsidRDefault="00B86F28" w:rsidP="00B67B57">
            <w:pPr>
              <w:jc w:val="center"/>
              <w:rPr>
                <w:rFonts w:eastAsia="Calibri"/>
                <w:lang w:val="lt-LT" w:eastAsia="lt-LT"/>
              </w:rPr>
            </w:pPr>
            <w:r w:rsidRPr="0033085C">
              <w:rPr>
                <w:rFonts w:eastAsia="Calibri"/>
                <w:lang w:val="lt-LT" w:eastAsia="lt-LT"/>
              </w:rPr>
              <w:t>1.</w:t>
            </w:r>
          </w:p>
        </w:tc>
        <w:tc>
          <w:tcPr>
            <w:tcW w:w="9020" w:type="dxa"/>
            <w:gridSpan w:val="2"/>
            <w:vAlign w:val="center"/>
          </w:tcPr>
          <w:p w14:paraId="61E27728" w14:textId="24A1ED97" w:rsidR="00B86F28" w:rsidRPr="0033085C" w:rsidRDefault="00B86F28" w:rsidP="00B67B57">
            <w:pPr>
              <w:jc w:val="center"/>
              <w:rPr>
                <w:rFonts w:eastAsia="Calibri"/>
                <w:lang w:val="lt-LT" w:eastAsia="lt-LT"/>
              </w:rPr>
            </w:pPr>
            <w:r w:rsidRPr="0033085C">
              <w:rPr>
                <w:rFonts w:eastAsia="Calibri"/>
                <w:lang w:val="lt-LT" w:eastAsia="lt-LT"/>
              </w:rPr>
              <w:t>Fasado remonto darbai</w:t>
            </w:r>
          </w:p>
        </w:tc>
      </w:tr>
      <w:tr w:rsidR="00FB5AA6" w:rsidRPr="0033085C" w14:paraId="0EAC5594" w14:textId="77777777" w:rsidTr="009D77E1">
        <w:tc>
          <w:tcPr>
            <w:tcW w:w="885" w:type="dxa"/>
            <w:vAlign w:val="center"/>
          </w:tcPr>
          <w:p w14:paraId="5821CAAC" w14:textId="64393DBB" w:rsidR="00FB5AA6" w:rsidRPr="0033085C" w:rsidRDefault="00FB5AA6" w:rsidP="00FB5AA6">
            <w:pPr>
              <w:jc w:val="center"/>
              <w:rPr>
                <w:rFonts w:eastAsia="Calibri"/>
                <w:lang w:val="lt-LT" w:eastAsia="lt-LT"/>
              </w:rPr>
            </w:pPr>
            <w:r w:rsidRPr="0033085C">
              <w:rPr>
                <w:rFonts w:eastAsia="Calibri"/>
                <w:lang w:val="lt-LT" w:eastAsia="lt-LT"/>
              </w:rPr>
              <w:t>1.</w:t>
            </w:r>
            <w:r w:rsidR="006D3089">
              <w:rPr>
                <w:rFonts w:eastAsia="Calibri"/>
                <w:lang w:val="lt-LT" w:eastAsia="lt-LT"/>
              </w:rPr>
              <w:t>1</w:t>
            </w:r>
            <w:r w:rsidR="00E77F2E" w:rsidRPr="0033085C">
              <w:rPr>
                <w:rFonts w:eastAsia="Calibri"/>
                <w:lang w:val="lt-LT" w:eastAsia="lt-LT"/>
              </w:rPr>
              <w:t>.</w:t>
            </w:r>
          </w:p>
        </w:tc>
        <w:tc>
          <w:tcPr>
            <w:tcW w:w="7266" w:type="dxa"/>
            <w:vAlign w:val="center"/>
          </w:tcPr>
          <w:p w14:paraId="23690612" w14:textId="6ADDF545" w:rsidR="00FB5AA6" w:rsidRPr="0033085C" w:rsidRDefault="00FB5AA6" w:rsidP="00FB5AA6">
            <w:pPr>
              <w:rPr>
                <w:rFonts w:eastAsia="Calibri"/>
                <w:lang w:val="lt-LT" w:eastAsia="lt-LT"/>
              </w:rPr>
            </w:pPr>
            <w:r w:rsidRPr="0033085C">
              <w:rPr>
                <w:rFonts w:eastAsia="Calibri"/>
                <w:lang w:val="lt-LT" w:eastAsia="lt-LT"/>
              </w:rPr>
              <w:t>Paruošiamieji ir fasado elementų demontavimo darbai</w:t>
            </w:r>
          </w:p>
        </w:tc>
        <w:tc>
          <w:tcPr>
            <w:tcW w:w="1754" w:type="dxa"/>
            <w:vAlign w:val="center"/>
          </w:tcPr>
          <w:p w14:paraId="0F1AB55C" w14:textId="77777777" w:rsidR="00FB5AA6" w:rsidRPr="0033085C" w:rsidRDefault="00FB5AA6" w:rsidP="00FB5AA6">
            <w:pPr>
              <w:jc w:val="center"/>
              <w:rPr>
                <w:rFonts w:eastAsia="Calibri"/>
                <w:lang w:val="lt-LT" w:eastAsia="lt-LT"/>
              </w:rPr>
            </w:pPr>
          </w:p>
        </w:tc>
      </w:tr>
      <w:tr w:rsidR="00FB5AA6" w:rsidRPr="0033085C" w14:paraId="77E4343D" w14:textId="77777777" w:rsidTr="009D77E1">
        <w:tc>
          <w:tcPr>
            <w:tcW w:w="885" w:type="dxa"/>
            <w:vAlign w:val="center"/>
          </w:tcPr>
          <w:p w14:paraId="51942BFA" w14:textId="001A457A" w:rsidR="00FB5AA6" w:rsidRPr="0033085C" w:rsidRDefault="00FB5AA6" w:rsidP="00FB5AA6">
            <w:pPr>
              <w:jc w:val="center"/>
              <w:rPr>
                <w:rFonts w:eastAsia="Calibri"/>
                <w:lang w:val="lt-LT" w:eastAsia="lt-LT"/>
              </w:rPr>
            </w:pPr>
            <w:r w:rsidRPr="0033085C">
              <w:rPr>
                <w:rFonts w:eastAsia="Calibri"/>
                <w:lang w:val="lt-LT" w:eastAsia="lt-LT"/>
              </w:rPr>
              <w:t>1.</w:t>
            </w:r>
            <w:r w:rsidR="006D3089">
              <w:rPr>
                <w:rFonts w:eastAsia="Calibri"/>
                <w:lang w:val="lt-LT" w:eastAsia="lt-LT"/>
              </w:rPr>
              <w:t>2</w:t>
            </w:r>
            <w:r w:rsidR="00E77F2E" w:rsidRPr="0033085C">
              <w:rPr>
                <w:rFonts w:eastAsia="Calibri"/>
                <w:lang w:val="lt-LT" w:eastAsia="lt-LT"/>
              </w:rPr>
              <w:t>.</w:t>
            </w:r>
          </w:p>
        </w:tc>
        <w:tc>
          <w:tcPr>
            <w:tcW w:w="7266" w:type="dxa"/>
            <w:vAlign w:val="center"/>
          </w:tcPr>
          <w:p w14:paraId="3C67F4AE" w14:textId="65B7D539" w:rsidR="00FB5AA6" w:rsidRPr="0033085C" w:rsidRDefault="00FB5AA6" w:rsidP="00FB5AA6">
            <w:pPr>
              <w:rPr>
                <w:rFonts w:eastAsia="Calibri"/>
                <w:lang w:val="lt-LT" w:eastAsia="lt-LT"/>
              </w:rPr>
            </w:pPr>
            <w:r w:rsidRPr="0033085C">
              <w:rPr>
                <w:rFonts w:eastAsia="Calibri"/>
                <w:lang w:val="lt-LT" w:eastAsia="lt-LT"/>
              </w:rPr>
              <w:t>Vėdinamo fasado termoizoliacijos įrengimo darbai</w:t>
            </w:r>
          </w:p>
        </w:tc>
        <w:tc>
          <w:tcPr>
            <w:tcW w:w="1754" w:type="dxa"/>
            <w:vAlign w:val="center"/>
          </w:tcPr>
          <w:p w14:paraId="7B228F66" w14:textId="77777777" w:rsidR="00FB5AA6" w:rsidRPr="0033085C" w:rsidRDefault="00FB5AA6" w:rsidP="00FB5AA6">
            <w:pPr>
              <w:jc w:val="center"/>
              <w:rPr>
                <w:rFonts w:eastAsia="Calibri"/>
                <w:lang w:val="lt-LT" w:eastAsia="lt-LT"/>
              </w:rPr>
            </w:pPr>
          </w:p>
        </w:tc>
      </w:tr>
      <w:tr w:rsidR="00FB5AA6" w:rsidRPr="0033085C" w14:paraId="1237ACC2" w14:textId="77777777" w:rsidTr="009D77E1">
        <w:tc>
          <w:tcPr>
            <w:tcW w:w="885" w:type="dxa"/>
            <w:vAlign w:val="center"/>
          </w:tcPr>
          <w:p w14:paraId="2F7761B5" w14:textId="02907EAC" w:rsidR="00FB5AA6" w:rsidRPr="0033085C" w:rsidRDefault="00FB5AA6" w:rsidP="00FB5AA6">
            <w:pPr>
              <w:jc w:val="center"/>
              <w:rPr>
                <w:rFonts w:eastAsia="Calibri"/>
                <w:lang w:val="lt-LT" w:eastAsia="lt-LT"/>
              </w:rPr>
            </w:pPr>
            <w:r w:rsidRPr="0033085C">
              <w:rPr>
                <w:rFonts w:eastAsia="Calibri"/>
                <w:lang w:val="lt-LT" w:eastAsia="lt-LT"/>
              </w:rPr>
              <w:lastRenderedPageBreak/>
              <w:t>1.</w:t>
            </w:r>
            <w:r w:rsidR="006D3089">
              <w:rPr>
                <w:rFonts w:eastAsia="Calibri"/>
                <w:lang w:val="lt-LT" w:eastAsia="lt-LT"/>
              </w:rPr>
              <w:t>3</w:t>
            </w:r>
            <w:r w:rsidR="00E77F2E" w:rsidRPr="0033085C">
              <w:rPr>
                <w:rFonts w:eastAsia="Calibri"/>
                <w:lang w:val="lt-LT" w:eastAsia="lt-LT"/>
              </w:rPr>
              <w:t>.</w:t>
            </w:r>
          </w:p>
        </w:tc>
        <w:tc>
          <w:tcPr>
            <w:tcW w:w="7266" w:type="dxa"/>
            <w:vAlign w:val="center"/>
          </w:tcPr>
          <w:p w14:paraId="11EC230A" w14:textId="24226D8D" w:rsidR="00FB5AA6" w:rsidRPr="0033085C" w:rsidRDefault="00FB5AA6" w:rsidP="00FB5AA6">
            <w:pPr>
              <w:rPr>
                <w:rFonts w:eastAsia="Calibri"/>
                <w:lang w:val="lt-LT" w:eastAsia="lt-LT"/>
              </w:rPr>
            </w:pPr>
            <w:r w:rsidRPr="0033085C">
              <w:rPr>
                <w:rFonts w:eastAsia="Calibri"/>
                <w:lang w:val="lt-LT" w:eastAsia="lt-LT"/>
              </w:rPr>
              <w:t>Vėdinamo fasado apdailos sluoksnio įrengimo darbai</w:t>
            </w:r>
          </w:p>
        </w:tc>
        <w:tc>
          <w:tcPr>
            <w:tcW w:w="1754" w:type="dxa"/>
            <w:vAlign w:val="center"/>
          </w:tcPr>
          <w:p w14:paraId="2B08F8A5" w14:textId="77777777" w:rsidR="00FB5AA6" w:rsidRPr="0033085C" w:rsidRDefault="00FB5AA6" w:rsidP="00FB5AA6">
            <w:pPr>
              <w:jc w:val="center"/>
              <w:rPr>
                <w:rFonts w:eastAsia="Calibri"/>
                <w:lang w:val="lt-LT" w:eastAsia="lt-LT"/>
              </w:rPr>
            </w:pPr>
          </w:p>
        </w:tc>
      </w:tr>
      <w:tr w:rsidR="00FB5AA6" w:rsidRPr="0033085C" w14:paraId="4F91738D" w14:textId="77777777" w:rsidTr="009D77E1">
        <w:tc>
          <w:tcPr>
            <w:tcW w:w="885" w:type="dxa"/>
            <w:vAlign w:val="center"/>
          </w:tcPr>
          <w:p w14:paraId="5915B484" w14:textId="5FEB95EA" w:rsidR="00FB5AA6" w:rsidRPr="0033085C" w:rsidRDefault="00FB5AA6" w:rsidP="00FB5AA6">
            <w:pPr>
              <w:jc w:val="center"/>
              <w:rPr>
                <w:rFonts w:eastAsia="Calibri"/>
                <w:lang w:val="lt-LT" w:eastAsia="lt-LT"/>
              </w:rPr>
            </w:pPr>
            <w:r w:rsidRPr="0033085C">
              <w:rPr>
                <w:rFonts w:eastAsia="Calibri"/>
                <w:lang w:val="lt-LT" w:eastAsia="lt-LT"/>
              </w:rPr>
              <w:t>1.</w:t>
            </w:r>
            <w:r w:rsidR="006D3089">
              <w:rPr>
                <w:rFonts w:eastAsia="Calibri"/>
                <w:lang w:val="lt-LT" w:eastAsia="lt-LT"/>
              </w:rPr>
              <w:t>4</w:t>
            </w:r>
            <w:r w:rsidR="00E77F2E" w:rsidRPr="0033085C">
              <w:rPr>
                <w:rFonts w:eastAsia="Calibri"/>
                <w:lang w:val="lt-LT" w:eastAsia="lt-LT"/>
              </w:rPr>
              <w:t>.</w:t>
            </w:r>
          </w:p>
        </w:tc>
        <w:tc>
          <w:tcPr>
            <w:tcW w:w="7266" w:type="dxa"/>
            <w:vAlign w:val="center"/>
          </w:tcPr>
          <w:p w14:paraId="30BB16BA" w14:textId="38230E08" w:rsidR="00FB5AA6" w:rsidRPr="0033085C" w:rsidRDefault="00FB5AA6" w:rsidP="00FB5AA6">
            <w:pPr>
              <w:rPr>
                <w:rFonts w:eastAsia="Calibri"/>
                <w:lang w:val="lt-LT" w:eastAsia="lt-LT"/>
              </w:rPr>
            </w:pPr>
            <w:r w:rsidRPr="0033085C">
              <w:rPr>
                <w:rFonts w:eastAsia="Calibri"/>
                <w:lang w:val="lt-LT" w:eastAsia="lt-LT"/>
              </w:rPr>
              <w:t>Durų keitimo darbai</w:t>
            </w:r>
          </w:p>
        </w:tc>
        <w:tc>
          <w:tcPr>
            <w:tcW w:w="1754" w:type="dxa"/>
            <w:vAlign w:val="center"/>
          </w:tcPr>
          <w:p w14:paraId="1463B131" w14:textId="77777777" w:rsidR="00FB5AA6" w:rsidRPr="0033085C" w:rsidRDefault="00FB5AA6" w:rsidP="00FB5AA6">
            <w:pPr>
              <w:jc w:val="center"/>
              <w:rPr>
                <w:rFonts w:eastAsia="Calibri"/>
                <w:lang w:val="lt-LT" w:eastAsia="lt-LT"/>
              </w:rPr>
            </w:pPr>
          </w:p>
        </w:tc>
      </w:tr>
      <w:tr w:rsidR="00FB5AA6" w:rsidRPr="0033085C" w14:paraId="5623F65E" w14:textId="77777777" w:rsidTr="009D77E1">
        <w:tc>
          <w:tcPr>
            <w:tcW w:w="885" w:type="dxa"/>
            <w:vAlign w:val="center"/>
          </w:tcPr>
          <w:p w14:paraId="41F8ED92" w14:textId="00501540" w:rsidR="00FB5AA6" w:rsidRPr="0033085C" w:rsidRDefault="00FB5AA6" w:rsidP="00FB5AA6">
            <w:pPr>
              <w:jc w:val="center"/>
              <w:rPr>
                <w:rFonts w:eastAsia="Calibri"/>
                <w:lang w:val="lt-LT" w:eastAsia="lt-LT"/>
              </w:rPr>
            </w:pPr>
            <w:r w:rsidRPr="0033085C">
              <w:rPr>
                <w:rFonts w:eastAsia="Calibri"/>
                <w:lang w:val="lt-LT" w:eastAsia="lt-LT"/>
              </w:rPr>
              <w:t>1.</w:t>
            </w:r>
            <w:r w:rsidR="006D3089">
              <w:rPr>
                <w:rFonts w:eastAsia="Calibri"/>
                <w:lang w:val="lt-LT" w:eastAsia="lt-LT"/>
              </w:rPr>
              <w:t>5</w:t>
            </w:r>
            <w:r w:rsidR="00E77F2E" w:rsidRPr="0033085C">
              <w:rPr>
                <w:rFonts w:eastAsia="Calibri"/>
                <w:lang w:val="lt-LT" w:eastAsia="lt-LT"/>
              </w:rPr>
              <w:t>.</w:t>
            </w:r>
          </w:p>
        </w:tc>
        <w:tc>
          <w:tcPr>
            <w:tcW w:w="7266" w:type="dxa"/>
            <w:vAlign w:val="center"/>
          </w:tcPr>
          <w:p w14:paraId="05BEDFA5" w14:textId="74727418" w:rsidR="00FB5AA6" w:rsidRPr="0033085C" w:rsidRDefault="00FB5AA6" w:rsidP="00FB5AA6">
            <w:pPr>
              <w:rPr>
                <w:rFonts w:eastAsia="Calibri"/>
                <w:lang w:val="lt-LT" w:eastAsia="lt-LT"/>
              </w:rPr>
            </w:pPr>
            <w:r w:rsidRPr="0033085C">
              <w:rPr>
                <w:rFonts w:eastAsia="Calibri"/>
                <w:lang w:val="lt-LT" w:eastAsia="lt-LT"/>
              </w:rPr>
              <w:t>Balkono remonto darbai</w:t>
            </w:r>
          </w:p>
        </w:tc>
        <w:tc>
          <w:tcPr>
            <w:tcW w:w="1754" w:type="dxa"/>
            <w:vAlign w:val="center"/>
          </w:tcPr>
          <w:p w14:paraId="06967C1C" w14:textId="77777777" w:rsidR="00FB5AA6" w:rsidRPr="0033085C" w:rsidRDefault="00FB5AA6" w:rsidP="00FB5AA6">
            <w:pPr>
              <w:jc w:val="center"/>
              <w:rPr>
                <w:rFonts w:eastAsia="Calibri"/>
                <w:lang w:val="lt-LT" w:eastAsia="lt-LT"/>
              </w:rPr>
            </w:pPr>
          </w:p>
        </w:tc>
      </w:tr>
      <w:tr w:rsidR="00FB5AA6" w:rsidRPr="0033085C" w14:paraId="4FC5C462" w14:textId="77777777" w:rsidTr="009D77E1">
        <w:tc>
          <w:tcPr>
            <w:tcW w:w="885" w:type="dxa"/>
            <w:vAlign w:val="center"/>
          </w:tcPr>
          <w:p w14:paraId="62747554" w14:textId="02F3BB0C" w:rsidR="00FB5AA6" w:rsidRPr="0033085C" w:rsidRDefault="00FB5AA6" w:rsidP="00FB5AA6">
            <w:pPr>
              <w:jc w:val="center"/>
              <w:rPr>
                <w:rFonts w:eastAsia="Calibri"/>
                <w:lang w:val="lt-LT" w:eastAsia="lt-LT"/>
              </w:rPr>
            </w:pPr>
            <w:r w:rsidRPr="0033085C">
              <w:rPr>
                <w:rFonts w:eastAsia="Calibri"/>
                <w:lang w:val="lt-LT" w:eastAsia="lt-LT"/>
              </w:rPr>
              <w:t>1.</w:t>
            </w:r>
            <w:r w:rsidR="00E77F2E" w:rsidRPr="0033085C">
              <w:rPr>
                <w:rFonts w:eastAsia="Calibri"/>
                <w:lang w:val="lt-LT" w:eastAsia="lt-LT"/>
              </w:rPr>
              <w:t>6.</w:t>
            </w:r>
          </w:p>
        </w:tc>
        <w:tc>
          <w:tcPr>
            <w:tcW w:w="7266" w:type="dxa"/>
            <w:vAlign w:val="center"/>
          </w:tcPr>
          <w:p w14:paraId="28C60B5B" w14:textId="137C8541" w:rsidR="00FB5AA6" w:rsidRPr="0033085C" w:rsidRDefault="00FB5AA6" w:rsidP="00FB5AA6">
            <w:pPr>
              <w:rPr>
                <w:rFonts w:eastAsia="Calibri"/>
                <w:lang w:val="lt-LT" w:eastAsia="lt-LT"/>
              </w:rPr>
            </w:pPr>
            <w:r w:rsidRPr="0033085C">
              <w:rPr>
                <w:rFonts w:eastAsia="Calibri"/>
                <w:lang w:val="lt-LT" w:eastAsia="lt-LT"/>
              </w:rPr>
              <w:t>Šoninės vitrinos (nuo Muziejaus g.) pakeitimo darbai</w:t>
            </w:r>
          </w:p>
        </w:tc>
        <w:tc>
          <w:tcPr>
            <w:tcW w:w="1754" w:type="dxa"/>
            <w:vAlign w:val="center"/>
          </w:tcPr>
          <w:p w14:paraId="50AE74DB" w14:textId="77777777" w:rsidR="00FB5AA6" w:rsidRPr="0033085C" w:rsidRDefault="00FB5AA6" w:rsidP="00FB5AA6">
            <w:pPr>
              <w:jc w:val="center"/>
              <w:rPr>
                <w:rFonts w:eastAsia="Calibri"/>
                <w:lang w:val="lt-LT" w:eastAsia="lt-LT"/>
              </w:rPr>
            </w:pPr>
          </w:p>
        </w:tc>
      </w:tr>
      <w:tr w:rsidR="00FB5AA6" w:rsidRPr="0033085C" w14:paraId="6450C82D" w14:textId="77777777" w:rsidTr="009D77E1">
        <w:tc>
          <w:tcPr>
            <w:tcW w:w="885" w:type="dxa"/>
            <w:vAlign w:val="center"/>
          </w:tcPr>
          <w:p w14:paraId="233B6178" w14:textId="49519F3F" w:rsidR="00FB5AA6" w:rsidRPr="0033085C" w:rsidRDefault="00FB5AA6" w:rsidP="00FB5AA6">
            <w:pPr>
              <w:jc w:val="center"/>
              <w:rPr>
                <w:rFonts w:eastAsia="Calibri"/>
                <w:lang w:val="lt-LT" w:eastAsia="lt-LT"/>
              </w:rPr>
            </w:pPr>
            <w:r w:rsidRPr="0033085C">
              <w:rPr>
                <w:rFonts w:eastAsia="Calibri"/>
                <w:lang w:val="lt-LT" w:eastAsia="lt-LT"/>
              </w:rPr>
              <w:t>1.</w:t>
            </w:r>
            <w:r w:rsidR="006D3089">
              <w:rPr>
                <w:rFonts w:eastAsia="Calibri"/>
                <w:lang w:val="lt-LT" w:eastAsia="lt-LT"/>
              </w:rPr>
              <w:t>7</w:t>
            </w:r>
            <w:r w:rsidR="00E77F2E" w:rsidRPr="0033085C">
              <w:rPr>
                <w:rFonts w:eastAsia="Calibri"/>
                <w:lang w:val="lt-LT" w:eastAsia="lt-LT"/>
              </w:rPr>
              <w:t>.</w:t>
            </w:r>
          </w:p>
        </w:tc>
        <w:tc>
          <w:tcPr>
            <w:tcW w:w="7266" w:type="dxa"/>
            <w:vAlign w:val="center"/>
          </w:tcPr>
          <w:p w14:paraId="38170ACA" w14:textId="758D6E04" w:rsidR="00FB5AA6" w:rsidRPr="0033085C" w:rsidRDefault="00FB5AA6" w:rsidP="00FB5AA6">
            <w:pPr>
              <w:rPr>
                <w:rFonts w:eastAsia="Calibri"/>
                <w:lang w:val="lt-LT" w:eastAsia="lt-LT"/>
              </w:rPr>
            </w:pPr>
            <w:r w:rsidRPr="0033085C">
              <w:rPr>
                <w:rFonts w:eastAsia="Calibri" w:hint="eastAsia"/>
                <w:lang w:val="lt-LT" w:eastAsia="lt-LT"/>
              </w:rPr>
              <w:t>Perdangos (stogelio) virš įėjimo į pastatą remonto darbai</w:t>
            </w:r>
          </w:p>
        </w:tc>
        <w:tc>
          <w:tcPr>
            <w:tcW w:w="1754" w:type="dxa"/>
            <w:vAlign w:val="center"/>
          </w:tcPr>
          <w:p w14:paraId="6705CB2F" w14:textId="77777777" w:rsidR="00FB5AA6" w:rsidRPr="0033085C" w:rsidRDefault="00FB5AA6" w:rsidP="00FB5AA6">
            <w:pPr>
              <w:jc w:val="center"/>
              <w:rPr>
                <w:rFonts w:eastAsia="Calibri"/>
                <w:lang w:val="lt-LT" w:eastAsia="lt-LT"/>
              </w:rPr>
            </w:pPr>
          </w:p>
        </w:tc>
      </w:tr>
      <w:tr w:rsidR="00FB5AA6" w:rsidRPr="0033085C" w14:paraId="61E2F071" w14:textId="77777777" w:rsidTr="009D77E1">
        <w:tc>
          <w:tcPr>
            <w:tcW w:w="885" w:type="dxa"/>
            <w:vAlign w:val="center"/>
          </w:tcPr>
          <w:p w14:paraId="65F74DAA" w14:textId="3D5C9B04" w:rsidR="00FB5AA6" w:rsidRPr="0033085C" w:rsidRDefault="00FB5AA6" w:rsidP="00FB5AA6">
            <w:pPr>
              <w:jc w:val="center"/>
              <w:rPr>
                <w:rFonts w:eastAsia="Calibri"/>
                <w:lang w:val="lt-LT" w:eastAsia="lt-LT"/>
              </w:rPr>
            </w:pPr>
            <w:r w:rsidRPr="0033085C">
              <w:rPr>
                <w:rFonts w:eastAsia="Calibri"/>
                <w:lang w:val="lt-LT" w:eastAsia="lt-LT"/>
              </w:rPr>
              <w:t>1.</w:t>
            </w:r>
            <w:r w:rsidR="00E77F2E" w:rsidRPr="0033085C">
              <w:rPr>
                <w:rFonts w:eastAsia="Calibri"/>
                <w:lang w:val="lt-LT" w:eastAsia="lt-LT"/>
              </w:rPr>
              <w:t>8.</w:t>
            </w:r>
          </w:p>
        </w:tc>
        <w:tc>
          <w:tcPr>
            <w:tcW w:w="7266" w:type="dxa"/>
            <w:vAlign w:val="center"/>
          </w:tcPr>
          <w:p w14:paraId="5B6B55E3" w14:textId="2B9713CF" w:rsidR="00FB5AA6" w:rsidRPr="0033085C" w:rsidRDefault="00FB5AA6" w:rsidP="00FB5AA6">
            <w:pPr>
              <w:rPr>
                <w:rFonts w:eastAsia="Calibri"/>
                <w:lang w:val="lt-LT" w:eastAsia="lt-LT"/>
              </w:rPr>
            </w:pPr>
            <w:r w:rsidRPr="0033085C">
              <w:rPr>
                <w:rFonts w:eastAsia="Calibri"/>
                <w:lang w:val="lt-LT" w:eastAsia="lt-LT"/>
              </w:rPr>
              <w:t>Pagrindinės vitrinos angokraščio remontas</w:t>
            </w:r>
          </w:p>
        </w:tc>
        <w:tc>
          <w:tcPr>
            <w:tcW w:w="1754" w:type="dxa"/>
            <w:vAlign w:val="center"/>
          </w:tcPr>
          <w:p w14:paraId="3FCACB38" w14:textId="77777777" w:rsidR="00FB5AA6" w:rsidRPr="0033085C" w:rsidRDefault="00FB5AA6" w:rsidP="00FB5AA6">
            <w:pPr>
              <w:jc w:val="center"/>
              <w:rPr>
                <w:rFonts w:eastAsia="Calibri"/>
                <w:lang w:val="lt-LT" w:eastAsia="lt-LT"/>
              </w:rPr>
            </w:pPr>
          </w:p>
        </w:tc>
      </w:tr>
      <w:tr w:rsidR="00FB5AA6" w:rsidRPr="0033085C" w14:paraId="4B6BFB4A" w14:textId="77777777" w:rsidTr="009D77E1">
        <w:tc>
          <w:tcPr>
            <w:tcW w:w="885" w:type="dxa"/>
            <w:vAlign w:val="center"/>
          </w:tcPr>
          <w:p w14:paraId="151073F5" w14:textId="20D5360A" w:rsidR="00FB5AA6" w:rsidRPr="0033085C" w:rsidRDefault="00FB5AA6" w:rsidP="00FB5AA6">
            <w:pPr>
              <w:jc w:val="center"/>
              <w:rPr>
                <w:rFonts w:eastAsia="Calibri"/>
                <w:lang w:val="lt-LT" w:eastAsia="lt-LT"/>
              </w:rPr>
            </w:pPr>
            <w:r w:rsidRPr="0033085C">
              <w:rPr>
                <w:rFonts w:eastAsia="Calibri"/>
                <w:lang w:val="lt-LT" w:eastAsia="lt-LT"/>
              </w:rPr>
              <w:t>1.</w:t>
            </w:r>
            <w:r w:rsidR="00E77F2E" w:rsidRPr="0033085C">
              <w:rPr>
                <w:rFonts w:eastAsia="Calibri"/>
                <w:lang w:val="lt-LT" w:eastAsia="lt-LT"/>
              </w:rPr>
              <w:t>9.</w:t>
            </w:r>
          </w:p>
        </w:tc>
        <w:tc>
          <w:tcPr>
            <w:tcW w:w="7266" w:type="dxa"/>
            <w:vAlign w:val="center"/>
          </w:tcPr>
          <w:p w14:paraId="333D2ABD" w14:textId="1829BDE9" w:rsidR="00FB5AA6" w:rsidRPr="0033085C" w:rsidRDefault="00FB5AA6" w:rsidP="00FB5AA6">
            <w:pPr>
              <w:rPr>
                <w:rFonts w:eastAsia="Calibri"/>
                <w:lang w:val="lt-LT" w:eastAsia="lt-LT"/>
              </w:rPr>
            </w:pPr>
            <w:r w:rsidRPr="0033085C">
              <w:rPr>
                <w:rFonts w:eastAsia="Calibri"/>
                <w:lang w:val="lt-LT" w:eastAsia="lt-LT"/>
              </w:rPr>
              <w:t>Kiti fasado remonto darbai</w:t>
            </w:r>
          </w:p>
        </w:tc>
        <w:tc>
          <w:tcPr>
            <w:tcW w:w="1754" w:type="dxa"/>
            <w:vAlign w:val="center"/>
          </w:tcPr>
          <w:p w14:paraId="4C9D58FF" w14:textId="77777777" w:rsidR="00FB5AA6" w:rsidRPr="0033085C" w:rsidRDefault="00FB5AA6" w:rsidP="00FB5AA6">
            <w:pPr>
              <w:jc w:val="center"/>
              <w:rPr>
                <w:rFonts w:eastAsia="Calibri"/>
                <w:lang w:val="lt-LT" w:eastAsia="lt-LT"/>
              </w:rPr>
            </w:pPr>
          </w:p>
        </w:tc>
      </w:tr>
      <w:tr w:rsidR="00EC2B19" w:rsidRPr="0033085C" w14:paraId="61E2772D" w14:textId="77777777" w:rsidTr="00FE2C48">
        <w:tc>
          <w:tcPr>
            <w:tcW w:w="885" w:type="dxa"/>
            <w:vAlign w:val="center"/>
          </w:tcPr>
          <w:p w14:paraId="61E2772A" w14:textId="77777777" w:rsidR="00EC2B19" w:rsidRPr="0033085C" w:rsidRDefault="00EC2B19" w:rsidP="00B67B57">
            <w:pPr>
              <w:jc w:val="center"/>
              <w:rPr>
                <w:rFonts w:eastAsia="Calibri"/>
                <w:lang w:val="lt-LT" w:eastAsia="lt-LT"/>
              </w:rPr>
            </w:pPr>
            <w:r w:rsidRPr="0033085C">
              <w:rPr>
                <w:rFonts w:eastAsia="Calibri"/>
                <w:lang w:val="lt-LT" w:eastAsia="lt-LT"/>
              </w:rPr>
              <w:t>2.</w:t>
            </w:r>
          </w:p>
        </w:tc>
        <w:tc>
          <w:tcPr>
            <w:tcW w:w="9020" w:type="dxa"/>
            <w:gridSpan w:val="2"/>
            <w:vAlign w:val="center"/>
          </w:tcPr>
          <w:p w14:paraId="61E2772C" w14:textId="51F7D449" w:rsidR="00EC2B19" w:rsidRPr="0033085C" w:rsidRDefault="00EC2B19" w:rsidP="00B67B57">
            <w:pPr>
              <w:jc w:val="center"/>
              <w:rPr>
                <w:rFonts w:eastAsia="Calibri"/>
                <w:lang w:val="lt-LT" w:eastAsia="lt-LT"/>
              </w:rPr>
            </w:pPr>
            <w:r w:rsidRPr="0033085C">
              <w:rPr>
                <w:rFonts w:eastAsia="Calibri"/>
                <w:lang w:val="lt-LT" w:eastAsia="lt-LT"/>
              </w:rPr>
              <w:t xml:space="preserve">Cokolio, rūsio </w:t>
            </w:r>
            <w:proofErr w:type="spellStart"/>
            <w:r w:rsidRPr="0033085C">
              <w:rPr>
                <w:rFonts w:eastAsia="Calibri"/>
                <w:lang w:val="lt-LT" w:eastAsia="lt-LT"/>
              </w:rPr>
              <w:t>prieduobių</w:t>
            </w:r>
            <w:proofErr w:type="spellEnd"/>
            <w:r w:rsidRPr="0033085C">
              <w:rPr>
                <w:rFonts w:eastAsia="Calibri"/>
                <w:lang w:val="lt-LT" w:eastAsia="lt-LT"/>
              </w:rPr>
              <w:t xml:space="preserve"> darbai</w:t>
            </w:r>
          </w:p>
        </w:tc>
      </w:tr>
      <w:tr w:rsidR="006073F3" w:rsidRPr="0033085C" w14:paraId="2584AEFA" w14:textId="77777777" w:rsidTr="009D77E1">
        <w:tc>
          <w:tcPr>
            <w:tcW w:w="885" w:type="dxa"/>
            <w:vAlign w:val="center"/>
          </w:tcPr>
          <w:p w14:paraId="56243A13" w14:textId="6333C3C7" w:rsidR="006073F3" w:rsidRPr="0033085C" w:rsidRDefault="006073F3" w:rsidP="006073F3">
            <w:pPr>
              <w:jc w:val="center"/>
              <w:rPr>
                <w:rFonts w:eastAsia="Calibri"/>
                <w:lang w:val="lt-LT" w:eastAsia="lt-LT"/>
              </w:rPr>
            </w:pPr>
            <w:r w:rsidRPr="0033085C">
              <w:rPr>
                <w:rFonts w:eastAsia="Calibri"/>
                <w:lang w:val="lt-LT" w:eastAsia="lt-LT"/>
              </w:rPr>
              <w:t>2.1.</w:t>
            </w:r>
          </w:p>
        </w:tc>
        <w:tc>
          <w:tcPr>
            <w:tcW w:w="7266" w:type="dxa"/>
            <w:vAlign w:val="center"/>
          </w:tcPr>
          <w:p w14:paraId="46D4C15F" w14:textId="774E24CF" w:rsidR="006073F3" w:rsidRPr="0033085C" w:rsidRDefault="00FA3B20" w:rsidP="006073F3">
            <w:pPr>
              <w:jc w:val="both"/>
              <w:rPr>
                <w:rFonts w:eastAsia="Calibri"/>
                <w:lang w:val="lt-LT" w:eastAsia="lt-LT"/>
              </w:rPr>
            </w:pPr>
            <w:r w:rsidRPr="0033085C">
              <w:rPr>
                <w:rFonts w:eastAsia="Calibri"/>
                <w:lang w:val="lt-LT" w:eastAsia="lt-LT"/>
              </w:rPr>
              <w:t xml:space="preserve">Cokolio, rūsio </w:t>
            </w:r>
            <w:proofErr w:type="spellStart"/>
            <w:r w:rsidRPr="0033085C">
              <w:rPr>
                <w:rFonts w:eastAsia="Calibri"/>
                <w:lang w:val="lt-LT" w:eastAsia="lt-LT"/>
              </w:rPr>
              <w:t>prieduobių</w:t>
            </w:r>
            <w:proofErr w:type="spellEnd"/>
            <w:r w:rsidRPr="0033085C">
              <w:rPr>
                <w:rFonts w:eastAsia="Calibri"/>
                <w:lang w:val="lt-LT" w:eastAsia="lt-LT"/>
              </w:rPr>
              <w:t xml:space="preserve"> elementų demontavimo ir valymo darbai</w:t>
            </w:r>
          </w:p>
        </w:tc>
        <w:tc>
          <w:tcPr>
            <w:tcW w:w="1754" w:type="dxa"/>
            <w:vAlign w:val="center"/>
          </w:tcPr>
          <w:p w14:paraId="6B0B2483" w14:textId="77777777" w:rsidR="006073F3" w:rsidRPr="0033085C" w:rsidRDefault="006073F3" w:rsidP="006073F3">
            <w:pPr>
              <w:jc w:val="center"/>
              <w:rPr>
                <w:rFonts w:eastAsia="Calibri"/>
                <w:lang w:val="lt-LT" w:eastAsia="lt-LT"/>
              </w:rPr>
            </w:pPr>
          </w:p>
        </w:tc>
      </w:tr>
      <w:tr w:rsidR="006073F3" w:rsidRPr="0033085C" w14:paraId="4F675146" w14:textId="77777777" w:rsidTr="009D77E1">
        <w:tc>
          <w:tcPr>
            <w:tcW w:w="885" w:type="dxa"/>
            <w:vAlign w:val="center"/>
          </w:tcPr>
          <w:p w14:paraId="43622B1D" w14:textId="6A55F740" w:rsidR="006073F3" w:rsidRPr="0033085C" w:rsidRDefault="006073F3" w:rsidP="006073F3">
            <w:pPr>
              <w:jc w:val="center"/>
              <w:rPr>
                <w:rFonts w:eastAsia="Calibri"/>
                <w:lang w:val="lt-LT" w:eastAsia="lt-LT"/>
              </w:rPr>
            </w:pPr>
            <w:r w:rsidRPr="0033085C">
              <w:rPr>
                <w:rFonts w:eastAsia="Calibri"/>
                <w:lang w:val="lt-LT" w:eastAsia="lt-LT"/>
              </w:rPr>
              <w:t>2.2.</w:t>
            </w:r>
          </w:p>
        </w:tc>
        <w:tc>
          <w:tcPr>
            <w:tcW w:w="7266" w:type="dxa"/>
            <w:vAlign w:val="center"/>
          </w:tcPr>
          <w:p w14:paraId="281CC922" w14:textId="3F0F6807" w:rsidR="006073F3" w:rsidRPr="0033085C" w:rsidRDefault="008B6B10" w:rsidP="006073F3">
            <w:pPr>
              <w:jc w:val="both"/>
              <w:rPr>
                <w:rFonts w:eastAsia="Calibri"/>
                <w:lang w:val="lt-LT" w:eastAsia="lt-LT"/>
              </w:rPr>
            </w:pPr>
            <w:r w:rsidRPr="0033085C">
              <w:rPr>
                <w:rFonts w:eastAsia="Calibri"/>
                <w:lang w:val="lt-LT" w:eastAsia="lt-LT"/>
              </w:rPr>
              <w:t xml:space="preserve">Cokolio, rūsio </w:t>
            </w:r>
            <w:proofErr w:type="spellStart"/>
            <w:r w:rsidRPr="0033085C">
              <w:rPr>
                <w:rFonts w:eastAsia="Calibri"/>
                <w:lang w:val="lt-LT" w:eastAsia="lt-LT"/>
              </w:rPr>
              <w:t>prieduobių</w:t>
            </w:r>
            <w:proofErr w:type="spellEnd"/>
            <w:r w:rsidRPr="0033085C">
              <w:rPr>
                <w:rFonts w:eastAsia="Calibri"/>
                <w:lang w:val="lt-LT" w:eastAsia="lt-LT"/>
              </w:rPr>
              <w:t xml:space="preserve"> šiltinimas</w:t>
            </w:r>
          </w:p>
        </w:tc>
        <w:tc>
          <w:tcPr>
            <w:tcW w:w="1754" w:type="dxa"/>
            <w:vAlign w:val="center"/>
          </w:tcPr>
          <w:p w14:paraId="735CEFC5" w14:textId="77777777" w:rsidR="006073F3" w:rsidRPr="0033085C" w:rsidRDefault="006073F3" w:rsidP="006073F3">
            <w:pPr>
              <w:jc w:val="center"/>
              <w:rPr>
                <w:rFonts w:eastAsia="Calibri"/>
                <w:lang w:val="lt-LT" w:eastAsia="lt-LT"/>
              </w:rPr>
            </w:pPr>
          </w:p>
        </w:tc>
      </w:tr>
      <w:tr w:rsidR="006073F3" w:rsidRPr="0033085C" w14:paraId="5D90C49D" w14:textId="77777777" w:rsidTr="009D77E1">
        <w:tc>
          <w:tcPr>
            <w:tcW w:w="885" w:type="dxa"/>
            <w:vAlign w:val="center"/>
          </w:tcPr>
          <w:p w14:paraId="680339E8" w14:textId="06838CC3" w:rsidR="006073F3" w:rsidRPr="0033085C" w:rsidRDefault="006073F3" w:rsidP="006073F3">
            <w:pPr>
              <w:jc w:val="center"/>
              <w:rPr>
                <w:rFonts w:eastAsia="Calibri"/>
                <w:lang w:val="lt-LT" w:eastAsia="lt-LT"/>
              </w:rPr>
            </w:pPr>
            <w:r w:rsidRPr="0033085C">
              <w:rPr>
                <w:rFonts w:eastAsia="Calibri"/>
                <w:lang w:val="lt-LT" w:eastAsia="lt-LT"/>
              </w:rPr>
              <w:t>2.3.</w:t>
            </w:r>
          </w:p>
        </w:tc>
        <w:tc>
          <w:tcPr>
            <w:tcW w:w="7266" w:type="dxa"/>
            <w:vAlign w:val="center"/>
          </w:tcPr>
          <w:p w14:paraId="5ED163FA" w14:textId="69BF2CA7" w:rsidR="006073F3" w:rsidRPr="0033085C" w:rsidRDefault="0083385A" w:rsidP="006073F3">
            <w:pPr>
              <w:jc w:val="both"/>
              <w:rPr>
                <w:rFonts w:eastAsia="Calibri"/>
                <w:lang w:val="lt-LT" w:eastAsia="lt-LT"/>
              </w:rPr>
            </w:pPr>
            <w:r w:rsidRPr="0033085C">
              <w:rPr>
                <w:rFonts w:eastAsia="Calibri"/>
                <w:lang w:val="lt-LT" w:eastAsia="lt-LT"/>
              </w:rPr>
              <w:t xml:space="preserve">Cokolio, rūsio </w:t>
            </w:r>
            <w:proofErr w:type="spellStart"/>
            <w:r w:rsidRPr="0033085C">
              <w:rPr>
                <w:rFonts w:eastAsia="Calibri"/>
                <w:lang w:val="lt-LT" w:eastAsia="lt-LT"/>
              </w:rPr>
              <w:t>prieduobių</w:t>
            </w:r>
            <w:proofErr w:type="spellEnd"/>
            <w:r w:rsidRPr="0033085C">
              <w:rPr>
                <w:rFonts w:eastAsia="Calibri"/>
                <w:lang w:val="lt-LT" w:eastAsia="lt-LT"/>
              </w:rPr>
              <w:t xml:space="preserve"> apdailos įrengimas</w:t>
            </w:r>
          </w:p>
        </w:tc>
        <w:tc>
          <w:tcPr>
            <w:tcW w:w="1754" w:type="dxa"/>
            <w:vAlign w:val="center"/>
          </w:tcPr>
          <w:p w14:paraId="21F560D6" w14:textId="77777777" w:rsidR="006073F3" w:rsidRPr="0033085C" w:rsidRDefault="006073F3" w:rsidP="006073F3">
            <w:pPr>
              <w:jc w:val="center"/>
              <w:rPr>
                <w:rFonts w:eastAsia="Calibri"/>
                <w:lang w:val="lt-LT" w:eastAsia="lt-LT"/>
              </w:rPr>
            </w:pPr>
          </w:p>
        </w:tc>
      </w:tr>
      <w:tr w:rsidR="006073F3" w:rsidRPr="0033085C" w14:paraId="05ABA673" w14:textId="77777777" w:rsidTr="009D77E1">
        <w:tc>
          <w:tcPr>
            <w:tcW w:w="885" w:type="dxa"/>
            <w:vAlign w:val="center"/>
          </w:tcPr>
          <w:p w14:paraId="728A9797" w14:textId="61E99E21" w:rsidR="006073F3" w:rsidRPr="0033085C" w:rsidRDefault="006073F3" w:rsidP="006073F3">
            <w:pPr>
              <w:jc w:val="center"/>
              <w:rPr>
                <w:rFonts w:eastAsia="Calibri"/>
                <w:lang w:val="lt-LT" w:eastAsia="lt-LT"/>
              </w:rPr>
            </w:pPr>
            <w:r w:rsidRPr="0033085C">
              <w:rPr>
                <w:rFonts w:eastAsia="Calibri"/>
                <w:lang w:val="lt-LT" w:eastAsia="lt-LT"/>
              </w:rPr>
              <w:t>2.4.</w:t>
            </w:r>
          </w:p>
        </w:tc>
        <w:tc>
          <w:tcPr>
            <w:tcW w:w="7266" w:type="dxa"/>
            <w:vAlign w:val="center"/>
          </w:tcPr>
          <w:p w14:paraId="49E66162" w14:textId="5819B71E" w:rsidR="006073F3" w:rsidRPr="0033085C" w:rsidRDefault="004108A7" w:rsidP="006073F3">
            <w:pPr>
              <w:jc w:val="both"/>
              <w:rPr>
                <w:rFonts w:eastAsia="Calibri"/>
                <w:lang w:val="lt-LT" w:eastAsia="lt-LT"/>
              </w:rPr>
            </w:pPr>
            <w:r w:rsidRPr="0033085C">
              <w:rPr>
                <w:rFonts w:eastAsia="Calibri"/>
                <w:lang w:val="lt-LT" w:eastAsia="lt-LT"/>
              </w:rPr>
              <w:t xml:space="preserve">Kiti cokolio ir rūsio </w:t>
            </w:r>
            <w:proofErr w:type="spellStart"/>
            <w:r w:rsidRPr="0033085C">
              <w:rPr>
                <w:rFonts w:eastAsia="Calibri"/>
                <w:lang w:val="lt-LT" w:eastAsia="lt-LT"/>
              </w:rPr>
              <w:t>prieduobių</w:t>
            </w:r>
            <w:proofErr w:type="spellEnd"/>
            <w:r w:rsidRPr="0033085C">
              <w:rPr>
                <w:rFonts w:eastAsia="Calibri"/>
                <w:lang w:val="lt-LT" w:eastAsia="lt-LT"/>
              </w:rPr>
              <w:t xml:space="preserve"> darbai</w:t>
            </w:r>
          </w:p>
        </w:tc>
        <w:tc>
          <w:tcPr>
            <w:tcW w:w="1754" w:type="dxa"/>
            <w:vAlign w:val="center"/>
          </w:tcPr>
          <w:p w14:paraId="2632CB3D" w14:textId="77777777" w:rsidR="006073F3" w:rsidRPr="0033085C" w:rsidRDefault="006073F3" w:rsidP="006073F3">
            <w:pPr>
              <w:jc w:val="center"/>
              <w:rPr>
                <w:rFonts w:eastAsia="Calibri"/>
                <w:lang w:val="lt-LT" w:eastAsia="lt-LT"/>
              </w:rPr>
            </w:pPr>
          </w:p>
        </w:tc>
      </w:tr>
      <w:tr w:rsidR="00B13ACB" w:rsidRPr="0033085C" w14:paraId="61E27731" w14:textId="77777777" w:rsidTr="009D77E1">
        <w:tc>
          <w:tcPr>
            <w:tcW w:w="885" w:type="dxa"/>
            <w:vAlign w:val="center"/>
          </w:tcPr>
          <w:p w14:paraId="61E2772E" w14:textId="77777777" w:rsidR="00B13ACB" w:rsidRPr="0033085C" w:rsidRDefault="00B13ACB" w:rsidP="00B13ACB">
            <w:pPr>
              <w:jc w:val="center"/>
              <w:rPr>
                <w:rFonts w:eastAsia="Calibri"/>
                <w:lang w:val="lt-LT" w:eastAsia="lt-LT"/>
              </w:rPr>
            </w:pPr>
            <w:r w:rsidRPr="0033085C">
              <w:rPr>
                <w:rFonts w:eastAsia="Calibri"/>
                <w:lang w:val="lt-LT" w:eastAsia="lt-LT"/>
              </w:rPr>
              <w:t>3.</w:t>
            </w:r>
          </w:p>
        </w:tc>
        <w:tc>
          <w:tcPr>
            <w:tcW w:w="7266" w:type="dxa"/>
            <w:vAlign w:val="center"/>
          </w:tcPr>
          <w:p w14:paraId="61E2772F" w14:textId="5DBFE035" w:rsidR="00B13ACB" w:rsidRPr="0033085C" w:rsidRDefault="001D6B9D" w:rsidP="00B13ACB">
            <w:pPr>
              <w:jc w:val="both"/>
              <w:rPr>
                <w:rFonts w:eastAsia="Calibri"/>
                <w:lang w:val="lt-LT" w:eastAsia="lt-LT"/>
              </w:rPr>
            </w:pPr>
            <w:r w:rsidRPr="0033085C">
              <w:rPr>
                <w:rFonts w:eastAsia="Calibri"/>
                <w:lang w:val="lt-LT" w:eastAsia="lt-LT"/>
              </w:rPr>
              <w:t>Pagrindinio įėjimo lauko laiptų remonto darbai</w:t>
            </w:r>
          </w:p>
        </w:tc>
        <w:tc>
          <w:tcPr>
            <w:tcW w:w="1754" w:type="dxa"/>
            <w:vAlign w:val="center"/>
          </w:tcPr>
          <w:p w14:paraId="61E27730" w14:textId="77777777" w:rsidR="00B13ACB" w:rsidRPr="0033085C" w:rsidRDefault="00B13ACB" w:rsidP="00B13ACB">
            <w:pPr>
              <w:jc w:val="center"/>
              <w:rPr>
                <w:rFonts w:eastAsia="Calibri"/>
                <w:lang w:val="lt-LT" w:eastAsia="lt-LT"/>
              </w:rPr>
            </w:pPr>
          </w:p>
        </w:tc>
      </w:tr>
      <w:tr w:rsidR="00B13ACB" w:rsidRPr="0033085C" w14:paraId="61E27735" w14:textId="77777777" w:rsidTr="009D77E1">
        <w:tc>
          <w:tcPr>
            <w:tcW w:w="885" w:type="dxa"/>
            <w:vAlign w:val="center"/>
          </w:tcPr>
          <w:p w14:paraId="61E27732" w14:textId="77777777" w:rsidR="00B13ACB" w:rsidRPr="0033085C" w:rsidRDefault="00B13ACB" w:rsidP="00B13ACB">
            <w:pPr>
              <w:jc w:val="center"/>
              <w:rPr>
                <w:rFonts w:eastAsia="Calibri"/>
                <w:lang w:val="lt-LT" w:eastAsia="lt-LT"/>
              </w:rPr>
            </w:pPr>
            <w:r w:rsidRPr="0033085C">
              <w:rPr>
                <w:rFonts w:eastAsia="Calibri"/>
                <w:lang w:val="lt-LT" w:eastAsia="lt-LT"/>
              </w:rPr>
              <w:t>4.</w:t>
            </w:r>
          </w:p>
        </w:tc>
        <w:tc>
          <w:tcPr>
            <w:tcW w:w="7266" w:type="dxa"/>
            <w:vAlign w:val="center"/>
          </w:tcPr>
          <w:p w14:paraId="61E27733" w14:textId="37EBAB09" w:rsidR="00B13ACB" w:rsidRPr="0033085C" w:rsidRDefault="006D09FC" w:rsidP="00B13ACB">
            <w:pPr>
              <w:jc w:val="both"/>
              <w:rPr>
                <w:rFonts w:eastAsia="Calibri"/>
                <w:lang w:val="lt-LT" w:eastAsia="lt-LT"/>
              </w:rPr>
            </w:pPr>
            <w:r w:rsidRPr="0033085C">
              <w:rPr>
                <w:rFonts w:eastAsia="Calibri"/>
                <w:lang w:val="lt-LT" w:eastAsia="lt-LT"/>
              </w:rPr>
              <w:t>Metalinių lauko laiptų perdažymo darbai</w:t>
            </w:r>
          </w:p>
        </w:tc>
        <w:tc>
          <w:tcPr>
            <w:tcW w:w="1754" w:type="dxa"/>
            <w:vAlign w:val="center"/>
          </w:tcPr>
          <w:p w14:paraId="61E27734" w14:textId="77777777" w:rsidR="00B13ACB" w:rsidRPr="0033085C" w:rsidRDefault="00B13ACB" w:rsidP="00B13ACB">
            <w:pPr>
              <w:jc w:val="center"/>
              <w:rPr>
                <w:rFonts w:eastAsia="Calibri"/>
                <w:lang w:val="lt-LT" w:eastAsia="lt-LT"/>
              </w:rPr>
            </w:pPr>
          </w:p>
        </w:tc>
      </w:tr>
      <w:tr w:rsidR="00B13ACB" w:rsidRPr="0033085C" w14:paraId="61E27739" w14:textId="77777777" w:rsidTr="009D77E1">
        <w:tc>
          <w:tcPr>
            <w:tcW w:w="885" w:type="dxa"/>
            <w:vAlign w:val="center"/>
          </w:tcPr>
          <w:p w14:paraId="61E27736" w14:textId="77777777" w:rsidR="00B13ACB" w:rsidRPr="0033085C" w:rsidRDefault="00B13ACB" w:rsidP="00B13ACB">
            <w:pPr>
              <w:jc w:val="center"/>
              <w:rPr>
                <w:rFonts w:eastAsia="Calibri"/>
                <w:lang w:val="lt-LT" w:eastAsia="lt-LT"/>
              </w:rPr>
            </w:pPr>
            <w:r w:rsidRPr="0033085C">
              <w:rPr>
                <w:rFonts w:eastAsia="Calibri"/>
                <w:lang w:val="lt-LT" w:eastAsia="lt-LT"/>
              </w:rPr>
              <w:t>5.</w:t>
            </w:r>
          </w:p>
        </w:tc>
        <w:tc>
          <w:tcPr>
            <w:tcW w:w="7266" w:type="dxa"/>
            <w:vAlign w:val="center"/>
          </w:tcPr>
          <w:p w14:paraId="61E27737" w14:textId="66849F14" w:rsidR="00B13ACB" w:rsidRPr="0033085C" w:rsidRDefault="0033085C" w:rsidP="00B13ACB">
            <w:pPr>
              <w:jc w:val="both"/>
              <w:rPr>
                <w:rFonts w:eastAsia="Calibri"/>
                <w:lang w:val="lt-LT" w:eastAsia="lt-LT"/>
              </w:rPr>
            </w:pPr>
            <w:r w:rsidRPr="0033085C">
              <w:rPr>
                <w:rFonts w:eastAsia="Calibri"/>
                <w:lang w:val="lt-LT" w:eastAsia="lt-LT"/>
              </w:rPr>
              <w:t>Šoninio įėjimo lauko laiptų remonto darbai</w:t>
            </w:r>
          </w:p>
        </w:tc>
        <w:tc>
          <w:tcPr>
            <w:tcW w:w="1754" w:type="dxa"/>
            <w:vAlign w:val="center"/>
          </w:tcPr>
          <w:p w14:paraId="61E27738" w14:textId="77777777" w:rsidR="00B13ACB" w:rsidRPr="0033085C" w:rsidRDefault="00B13ACB" w:rsidP="00B13ACB">
            <w:pPr>
              <w:jc w:val="center"/>
              <w:rPr>
                <w:rFonts w:eastAsia="Calibri"/>
                <w:lang w:val="lt-LT" w:eastAsia="lt-LT"/>
              </w:rPr>
            </w:pPr>
          </w:p>
        </w:tc>
      </w:tr>
      <w:tr w:rsidR="009D77E1" w:rsidRPr="00EA7310" w14:paraId="61E27744" w14:textId="77777777" w:rsidTr="009D77E1">
        <w:tc>
          <w:tcPr>
            <w:tcW w:w="8151" w:type="dxa"/>
            <w:gridSpan w:val="2"/>
            <w:vAlign w:val="center"/>
          </w:tcPr>
          <w:p w14:paraId="61E27742" w14:textId="77777777" w:rsidR="009D77E1" w:rsidRPr="00EA7310" w:rsidRDefault="009D77E1" w:rsidP="009D77E1">
            <w:pPr>
              <w:jc w:val="right"/>
              <w:rPr>
                <w:rFonts w:eastAsia="Calibri"/>
                <w:b/>
                <w:lang w:val="lt-LT" w:eastAsia="lt-LT"/>
              </w:rPr>
            </w:pPr>
            <w:r w:rsidRPr="00EA7310">
              <w:rPr>
                <w:rFonts w:eastAsia="Calibri"/>
                <w:b/>
                <w:lang w:val="lt-LT" w:eastAsia="lt-LT"/>
              </w:rPr>
              <w:t>Iš viso be PVM:</w:t>
            </w:r>
          </w:p>
        </w:tc>
        <w:tc>
          <w:tcPr>
            <w:tcW w:w="1754" w:type="dxa"/>
            <w:vAlign w:val="center"/>
          </w:tcPr>
          <w:p w14:paraId="61E27743" w14:textId="77777777" w:rsidR="009D77E1" w:rsidRPr="00EA7310" w:rsidRDefault="009D77E1" w:rsidP="009D77E1">
            <w:pPr>
              <w:jc w:val="center"/>
              <w:rPr>
                <w:rFonts w:eastAsia="Calibri"/>
                <w:lang w:val="lt-LT" w:eastAsia="lt-LT"/>
              </w:rPr>
            </w:pPr>
          </w:p>
        </w:tc>
      </w:tr>
      <w:tr w:rsidR="009D77E1" w:rsidRPr="00EA7310" w14:paraId="61E27747" w14:textId="77777777" w:rsidTr="009D77E1">
        <w:tc>
          <w:tcPr>
            <w:tcW w:w="8151" w:type="dxa"/>
            <w:gridSpan w:val="2"/>
            <w:vAlign w:val="center"/>
          </w:tcPr>
          <w:p w14:paraId="61E27745" w14:textId="77777777" w:rsidR="009D77E1" w:rsidRPr="00EA7310" w:rsidRDefault="009D77E1" w:rsidP="009D77E1">
            <w:pPr>
              <w:jc w:val="right"/>
              <w:rPr>
                <w:rFonts w:eastAsia="Calibri"/>
                <w:b/>
                <w:lang w:val="lt-LT" w:eastAsia="lt-LT"/>
              </w:rPr>
            </w:pPr>
            <w:r w:rsidRPr="00EA7310">
              <w:rPr>
                <w:rFonts w:eastAsia="Calibri"/>
                <w:b/>
                <w:lang w:val="lt-LT" w:eastAsia="lt-LT"/>
              </w:rPr>
              <w:t>PVM suma (</w:t>
            </w:r>
            <w:r w:rsidRPr="00EA7310">
              <w:rPr>
                <w:rFonts w:eastAsia="Calibri"/>
                <w:b/>
                <w:iCs/>
                <w:lang w:val="lt-LT" w:eastAsia="lt-LT"/>
              </w:rPr>
              <w:t>21 proc.</w:t>
            </w:r>
            <w:r w:rsidRPr="00EA7310">
              <w:rPr>
                <w:rFonts w:eastAsia="Calibri"/>
                <w:b/>
                <w:lang w:val="lt-LT" w:eastAsia="lt-LT"/>
              </w:rPr>
              <w:t>):</w:t>
            </w:r>
          </w:p>
        </w:tc>
        <w:tc>
          <w:tcPr>
            <w:tcW w:w="1754" w:type="dxa"/>
            <w:vAlign w:val="center"/>
          </w:tcPr>
          <w:p w14:paraId="61E27746" w14:textId="77777777" w:rsidR="009D77E1" w:rsidRPr="00EA7310" w:rsidRDefault="009D77E1" w:rsidP="009D77E1">
            <w:pPr>
              <w:jc w:val="center"/>
              <w:rPr>
                <w:rFonts w:eastAsia="Calibri"/>
                <w:lang w:val="lt-LT" w:eastAsia="lt-LT"/>
              </w:rPr>
            </w:pPr>
          </w:p>
        </w:tc>
      </w:tr>
      <w:tr w:rsidR="009D77E1" w:rsidRPr="00EA7310" w14:paraId="61E2774A" w14:textId="77777777" w:rsidTr="009D77E1">
        <w:tc>
          <w:tcPr>
            <w:tcW w:w="8151" w:type="dxa"/>
            <w:gridSpan w:val="2"/>
            <w:vAlign w:val="center"/>
          </w:tcPr>
          <w:p w14:paraId="61E27748" w14:textId="77777777" w:rsidR="009D77E1" w:rsidRPr="00EA7310" w:rsidRDefault="009D77E1" w:rsidP="009D77E1">
            <w:pPr>
              <w:jc w:val="right"/>
              <w:rPr>
                <w:rFonts w:eastAsia="Calibri"/>
                <w:b/>
                <w:lang w:val="lt-LT" w:eastAsia="lt-LT"/>
              </w:rPr>
            </w:pPr>
            <w:r w:rsidRPr="00EA7310">
              <w:rPr>
                <w:rFonts w:eastAsia="Calibri"/>
                <w:b/>
                <w:lang w:val="lt-LT" w:eastAsia="lt-LT"/>
              </w:rPr>
              <w:t>Bendra suma su PVM:</w:t>
            </w:r>
          </w:p>
        </w:tc>
        <w:tc>
          <w:tcPr>
            <w:tcW w:w="1754" w:type="dxa"/>
            <w:vAlign w:val="center"/>
          </w:tcPr>
          <w:p w14:paraId="61E27749" w14:textId="77777777" w:rsidR="009D77E1" w:rsidRPr="00EA7310" w:rsidRDefault="009D77E1" w:rsidP="009D77E1">
            <w:pPr>
              <w:jc w:val="center"/>
              <w:rPr>
                <w:rFonts w:eastAsia="Calibri"/>
                <w:lang w:val="lt-LT" w:eastAsia="lt-LT"/>
              </w:rPr>
            </w:pPr>
          </w:p>
        </w:tc>
      </w:tr>
    </w:tbl>
    <w:p w14:paraId="61E2774B" w14:textId="77777777" w:rsidR="009A76AA" w:rsidRDefault="009A76AA" w:rsidP="000735CA">
      <w:pPr>
        <w:ind w:firstLine="720"/>
        <w:jc w:val="both"/>
        <w:rPr>
          <w:lang w:val="lt-LT"/>
        </w:rPr>
      </w:pPr>
    </w:p>
    <w:p w14:paraId="42679443" w14:textId="77777777" w:rsidR="00484786" w:rsidRPr="00EA7310" w:rsidRDefault="00484786" w:rsidP="000735CA">
      <w:pPr>
        <w:ind w:firstLine="720"/>
        <w:jc w:val="both"/>
        <w:rPr>
          <w:lang w:val="lt-LT"/>
        </w:rPr>
      </w:pPr>
    </w:p>
    <w:p w14:paraId="61E2774C" w14:textId="4D369B6A" w:rsidR="009A76AA" w:rsidRPr="00EA7310" w:rsidRDefault="009A76AA" w:rsidP="000735CA">
      <w:pPr>
        <w:ind w:firstLine="720"/>
        <w:jc w:val="both"/>
        <w:rPr>
          <w:lang w:val="lt-LT"/>
        </w:rPr>
      </w:pPr>
      <w:r w:rsidRPr="00EA7310">
        <w:rPr>
          <w:lang w:val="lt-LT"/>
        </w:rPr>
        <w:t>Bendra darbų kaina (be PVM) ______________ Eur (</w:t>
      </w:r>
      <w:r w:rsidR="004B59CC" w:rsidRPr="004B59CC">
        <w:rPr>
          <w:i/>
          <w:iCs/>
          <w:lang w:val="lt-LT"/>
        </w:rPr>
        <w:t xml:space="preserve">įrašoma </w:t>
      </w:r>
      <w:r w:rsidRPr="004B59CC">
        <w:rPr>
          <w:i/>
          <w:iCs/>
          <w:lang w:val="lt-LT"/>
        </w:rPr>
        <w:t>suma žodžiais</w:t>
      </w:r>
      <w:r w:rsidRPr="00EA7310">
        <w:rPr>
          <w:lang w:val="lt-LT"/>
        </w:rPr>
        <w:t>).</w:t>
      </w:r>
    </w:p>
    <w:p w14:paraId="61E2774D" w14:textId="30869551" w:rsidR="009A76AA" w:rsidRPr="00EA7310" w:rsidRDefault="009A76AA" w:rsidP="000735CA">
      <w:pPr>
        <w:ind w:firstLine="720"/>
        <w:jc w:val="both"/>
        <w:rPr>
          <w:lang w:val="lt-LT"/>
        </w:rPr>
      </w:pPr>
      <w:r w:rsidRPr="00EA7310">
        <w:rPr>
          <w:lang w:val="lt-LT"/>
        </w:rPr>
        <w:t>PVM</w:t>
      </w:r>
      <w:r w:rsidR="002A7D13" w:rsidRPr="00EA7310">
        <w:rPr>
          <w:lang w:val="lt-LT"/>
        </w:rPr>
        <w:t xml:space="preserve"> suma</w:t>
      </w:r>
      <w:r w:rsidRPr="00EA7310">
        <w:rPr>
          <w:lang w:val="lt-LT"/>
        </w:rPr>
        <w:t xml:space="preserve"> _______________ Eur (</w:t>
      </w:r>
      <w:r w:rsidR="004B59CC" w:rsidRPr="004B59CC">
        <w:rPr>
          <w:i/>
          <w:iCs/>
          <w:lang w:val="lt-LT"/>
        </w:rPr>
        <w:t xml:space="preserve">įrašoma </w:t>
      </w:r>
      <w:r w:rsidRPr="004B59CC">
        <w:rPr>
          <w:i/>
          <w:iCs/>
          <w:lang w:val="lt-LT"/>
        </w:rPr>
        <w:t>suma žodžiais</w:t>
      </w:r>
      <w:r w:rsidRPr="00EA7310">
        <w:rPr>
          <w:lang w:val="lt-LT"/>
        </w:rPr>
        <w:t xml:space="preserve">). </w:t>
      </w:r>
    </w:p>
    <w:p w14:paraId="61E2774E" w14:textId="1214361C" w:rsidR="009A76AA" w:rsidRPr="00EA7310" w:rsidRDefault="009A76AA" w:rsidP="000735CA">
      <w:pPr>
        <w:ind w:firstLine="720"/>
        <w:jc w:val="both"/>
        <w:rPr>
          <w:b/>
          <w:lang w:val="lt-LT"/>
        </w:rPr>
      </w:pPr>
      <w:r w:rsidRPr="00EA7310">
        <w:rPr>
          <w:b/>
          <w:lang w:val="lt-LT"/>
        </w:rPr>
        <w:t>Bendra darbų kaina (su PVM) __________ Eur (</w:t>
      </w:r>
      <w:r w:rsidR="004B59CC" w:rsidRPr="004B59CC">
        <w:rPr>
          <w:b/>
          <w:i/>
          <w:iCs/>
          <w:lang w:val="lt-LT"/>
        </w:rPr>
        <w:t xml:space="preserve">įrašoma </w:t>
      </w:r>
      <w:r w:rsidRPr="004B59CC">
        <w:rPr>
          <w:b/>
          <w:i/>
          <w:iCs/>
          <w:lang w:val="lt-LT"/>
        </w:rPr>
        <w:t>suma žodžiais</w:t>
      </w:r>
      <w:r w:rsidRPr="00EA7310">
        <w:rPr>
          <w:b/>
          <w:lang w:val="lt-LT"/>
        </w:rPr>
        <w:t xml:space="preserve">). </w:t>
      </w:r>
    </w:p>
    <w:p w14:paraId="61E2774F" w14:textId="77777777" w:rsidR="009A76AA" w:rsidRDefault="009A76AA" w:rsidP="000735CA">
      <w:pPr>
        <w:rPr>
          <w:i/>
          <w:lang w:val="lt-LT"/>
        </w:rPr>
      </w:pPr>
    </w:p>
    <w:p w14:paraId="5C205969" w14:textId="77777777" w:rsidR="00EC109F" w:rsidRDefault="00EC109F" w:rsidP="000735CA">
      <w:pPr>
        <w:rPr>
          <w:i/>
          <w:lang w:val="lt-LT"/>
        </w:rPr>
      </w:pPr>
    </w:p>
    <w:p w14:paraId="5D1C1DAE" w14:textId="77777777" w:rsidR="00484786" w:rsidRPr="00EA7310" w:rsidRDefault="00484786" w:rsidP="000735CA">
      <w:pPr>
        <w:rPr>
          <w:i/>
          <w:lang w:val="lt-LT"/>
        </w:rPr>
      </w:pPr>
    </w:p>
    <w:p w14:paraId="61E27750" w14:textId="78A9F4BB" w:rsidR="004A14E9" w:rsidRPr="00EA7310" w:rsidRDefault="00A213F8" w:rsidP="000735CA">
      <w:pPr>
        <w:ind w:firstLine="720"/>
        <w:jc w:val="both"/>
        <w:rPr>
          <w:lang w:val="lt-LT"/>
        </w:rPr>
      </w:pPr>
      <w:r w:rsidRPr="00EA7310">
        <w:rPr>
          <w:lang w:val="lt-LT"/>
        </w:rPr>
        <w:t>Į pasiūlymo kainą įskaityti visi tiekėjo mokami mokesčiai ir visos tiekėjo patiriamos su pirkimo sutarties vykdymu susijusios išlaidos.</w:t>
      </w:r>
    </w:p>
    <w:p w14:paraId="25F04BF9" w14:textId="77777777" w:rsidR="00A213F8" w:rsidRPr="00EA7310" w:rsidRDefault="00A213F8" w:rsidP="000735CA">
      <w:pPr>
        <w:ind w:firstLine="720"/>
        <w:jc w:val="both"/>
        <w:rPr>
          <w:lang w:val="lt-LT"/>
        </w:rPr>
      </w:pPr>
    </w:p>
    <w:p w14:paraId="7170F911" w14:textId="160FF8FD" w:rsidR="00426725" w:rsidRPr="00EA7310" w:rsidRDefault="00426725" w:rsidP="000735CA">
      <w:pPr>
        <w:ind w:firstLine="720"/>
        <w:jc w:val="both"/>
        <w:rPr>
          <w:lang w:val="lt-LT"/>
        </w:rPr>
      </w:pPr>
      <w:r w:rsidRPr="00EA7310">
        <w:rPr>
          <w:rFonts w:eastAsia="Times New Roman"/>
          <w:szCs w:val="20"/>
          <w:lang w:val="lt-LT"/>
        </w:rPr>
        <w:t>Siūlomi darbai visiškai atitinka pirkimo dokumentuose nurodytus reikalavimus.</w:t>
      </w:r>
    </w:p>
    <w:p w14:paraId="136987DD" w14:textId="77777777" w:rsidR="00A213F8" w:rsidRPr="00EA7310" w:rsidRDefault="00A213F8" w:rsidP="000735CA">
      <w:pPr>
        <w:ind w:firstLine="720"/>
        <w:jc w:val="both"/>
        <w:rPr>
          <w:lang w:val="lt-LT"/>
        </w:rPr>
      </w:pPr>
    </w:p>
    <w:p w14:paraId="61E27752" w14:textId="77777777" w:rsidR="009A76AA" w:rsidRDefault="009A76AA" w:rsidP="009A32F0">
      <w:pPr>
        <w:jc w:val="both"/>
        <w:rPr>
          <w:rFonts w:eastAsia="Calibri"/>
          <w:lang w:val="lt-LT"/>
        </w:rPr>
      </w:pPr>
    </w:p>
    <w:p w14:paraId="3EC5A36E" w14:textId="77777777" w:rsidR="00484786" w:rsidRDefault="00484786" w:rsidP="009A32F0">
      <w:pPr>
        <w:jc w:val="both"/>
        <w:rPr>
          <w:rFonts w:eastAsia="Calibri"/>
          <w:lang w:val="lt-LT"/>
        </w:rPr>
      </w:pPr>
    </w:p>
    <w:p w14:paraId="542ED04A" w14:textId="77777777" w:rsidR="00EC109F" w:rsidRPr="00EA7310" w:rsidRDefault="00EC109F" w:rsidP="009A32F0">
      <w:pPr>
        <w:jc w:val="both"/>
        <w:rPr>
          <w:rFonts w:eastAsia="Calibri"/>
          <w:lang w:val="lt-LT"/>
        </w:rPr>
      </w:pPr>
    </w:p>
    <w:p w14:paraId="32E248E4" w14:textId="6F81A621" w:rsidR="009A32F0" w:rsidRPr="00EA7310" w:rsidRDefault="00DE4CF7" w:rsidP="009A32F0">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lang w:val="lt-LT"/>
        </w:rPr>
      </w:pPr>
      <w:r w:rsidRPr="00EA7310">
        <w:rPr>
          <w:b/>
          <w:bCs/>
          <w:lang w:val="lt-LT"/>
        </w:rPr>
        <w:t>3</w:t>
      </w:r>
      <w:r w:rsidR="009A32F0" w:rsidRPr="00EA7310">
        <w:rPr>
          <w:b/>
          <w:bCs/>
          <w:lang w:val="lt-LT"/>
        </w:rPr>
        <w:t xml:space="preserve"> lentelė. Informacija apie ūkio subjektus, kurių pajėgumais tiekėjas </w:t>
      </w:r>
      <w:r w:rsidR="009A32F0" w:rsidRPr="00EA7310">
        <w:rPr>
          <w:b/>
          <w:bCs/>
          <w:u w:val="single"/>
          <w:lang w:val="lt-LT"/>
        </w:rPr>
        <w:t>remiasi</w:t>
      </w:r>
      <w:r w:rsidR="009A32F0" w:rsidRPr="00EA7310">
        <w:rPr>
          <w:b/>
          <w:bCs/>
          <w:lang w:val="lt-LT"/>
        </w:rPr>
        <w:t xml:space="preserve">, kad atitiktų perkančiosios organizacijos keliamus kvalifikacijos reikalavimus </w:t>
      </w:r>
      <w:r w:rsidR="009A32F0" w:rsidRPr="00EA7310">
        <w:rPr>
          <w:i/>
          <w:iCs/>
          <w:lang w:val="lt-LT"/>
        </w:rPr>
        <w:t xml:space="preserve">(jeigu tokie reikalavimai keliami) (nurodomi ir </w:t>
      </w:r>
      <w:proofErr w:type="spellStart"/>
      <w:r w:rsidR="009A32F0" w:rsidRPr="00EA7310">
        <w:rPr>
          <w:i/>
          <w:iCs/>
          <w:lang w:val="lt-LT"/>
        </w:rPr>
        <w:t>kvazisubtiekėjai</w:t>
      </w:r>
      <w:proofErr w:type="spellEnd"/>
      <w:r w:rsidR="009A32F0" w:rsidRPr="00EA7310">
        <w:rPr>
          <w:i/>
          <w:iCs/>
          <w:lang w:val="lt-LT"/>
        </w:rPr>
        <w:t>/</w:t>
      </w:r>
      <w:proofErr w:type="spellStart"/>
      <w:r w:rsidR="009A32F0" w:rsidRPr="00EA7310">
        <w:rPr>
          <w:i/>
          <w:iCs/>
          <w:lang w:val="lt-LT"/>
        </w:rPr>
        <w:t>kvazisubrangovai</w:t>
      </w:r>
      <w:proofErr w:type="spellEnd"/>
      <w:r w:rsidR="009A32F0" w:rsidRPr="00EA7310">
        <w:rPr>
          <w:i/>
          <w:iCs/>
          <w:lang w:val="lt-LT"/>
        </w:rPr>
        <w:t xml:space="preserve"> (specialistai) – fiziniai asmenys, kuriuos ketinama įdarbinti pirkimo laimėjimo atveju)</w:t>
      </w:r>
    </w:p>
    <w:p w14:paraId="2E13336A" w14:textId="77777777" w:rsidR="009A32F0" w:rsidRPr="00EA7310" w:rsidRDefault="009A32F0" w:rsidP="009A32F0">
      <w:pPr>
        <w:pStyle w:val="Sraopastraipa"/>
        <w:ind w:left="0"/>
        <w:jc w:val="center"/>
        <w:rPr>
          <w:i/>
          <w:iCs/>
          <w:lang w:val="lt-LT"/>
        </w:rPr>
      </w:pPr>
      <w:r w:rsidRPr="00EA7310">
        <w:rPr>
          <w:i/>
          <w:iCs/>
          <w:lang w:val="lt-LT"/>
        </w:rPr>
        <w:t>(pildoma, jei tiekėjas pasitelkia kitų ūkio subjektų pajėgumais pagal VPĮ 49 str.)</w:t>
      </w:r>
    </w:p>
    <w:tbl>
      <w:tblPr>
        <w:tblStyle w:val="Lentelstinklelis"/>
        <w:tblW w:w="5000" w:type="pct"/>
        <w:tblLayout w:type="fixed"/>
        <w:tblLook w:val="04A0" w:firstRow="1" w:lastRow="0" w:firstColumn="1" w:lastColumn="0" w:noHBand="0" w:noVBand="1"/>
      </w:tblPr>
      <w:tblGrid>
        <w:gridCol w:w="600"/>
        <w:gridCol w:w="3629"/>
        <w:gridCol w:w="5676"/>
      </w:tblGrid>
      <w:tr w:rsidR="009A32F0" w:rsidRPr="00EA7310" w14:paraId="3C604A83" w14:textId="77777777" w:rsidTr="00DE4CF7">
        <w:tc>
          <w:tcPr>
            <w:tcW w:w="570" w:type="dxa"/>
            <w:shd w:val="clear" w:color="auto" w:fill="E6F0F4" w:themeFill="accent1" w:themeFillTint="33"/>
          </w:tcPr>
          <w:p w14:paraId="31A82228" w14:textId="77777777" w:rsidR="009A32F0" w:rsidRPr="00EA7310" w:rsidRDefault="009A32F0" w:rsidP="002C3E47">
            <w:pPr>
              <w:rPr>
                <w:b/>
                <w:lang w:val="lt-LT"/>
              </w:rPr>
            </w:pPr>
            <w:r w:rsidRPr="00EA7310">
              <w:rPr>
                <w:b/>
                <w:lang w:val="lt-LT"/>
              </w:rPr>
              <w:t>Eil. Nr.</w:t>
            </w:r>
          </w:p>
        </w:tc>
        <w:tc>
          <w:tcPr>
            <w:tcW w:w="3445" w:type="dxa"/>
            <w:shd w:val="clear" w:color="auto" w:fill="E6F0F4" w:themeFill="accent1" w:themeFillTint="33"/>
          </w:tcPr>
          <w:p w14:paraId="1A33184C" w14:textId="77777777" w:rsidR="009A32F0" w:rsidRPr="00EA7310" w:rsidRDefault="009A32F0" w:rsidP="002C3E47">
            <w:pPr>
              <w:rPr>
                <w:b/>
                <w:lang w:val="lt-LT"/>
              </w:rPr>
            </w:pPr>
            <w:r w:rsidRPr="00EA7310">
              <w:rPr>
                <w:b/>
                <w:lang w:val="lt-LT"/>
              </w:rPr>
              <w:t>Ūkio subjekto pavadinimas, juridinio asmens kodas, adresas</w:t>
            </w:r>
          </w:p>
        </w:tc>
        <w:tc>
          <w:tcPr>
            <w:tcW w:w="5389" w:type="dxa"/>
            <w:shd w:val="clear" w:color="auto" w:fill="E6F0F4" w:themeFill="accent1" w:themeFillTint="33"/>
          </w:tcPr>
          <w:p w14:paraId="3537E531" w14:textId="77777777" w:rsidR="009A32F0" w:rsidRPr="00EA7310" w:rsidRDefault="009A32F0" w:rsidP="002C3E47">
            <w:pPr>
              <w:rPr>
                <w:color w:val="000000"/>
                <w:lang w:val="lt-LT"/>
              </w:rPr>
            </w:pPr>
            <w:r w:rsidRPr="00EA7310">
              <w:rPr>
                <w:b/>
                <w:bCs/>
                <w:color w:val="000000"/>
                <w:lang w:val="lt-LT"/>
              </w:rPr>
              <w:t>Įrašyti abi reikalaujamas reikšmes:</w:t>
            </w:r>
            <w:r w:rsidRPr="00EA7310">
              <w:rPr>
                <w:color w:val="000000"/>
                <w:lang w:val="lt-LT"/>
              </w:rPr>
              <w:br/>
              <w:t xml:space="preserve">1. </w:t>
            </w:r>
            <w:r w:rsidRPr="00EA7310">
              <w:rPr>
                <w:bCs/>
                <w:lang w:val="lt-LT"/>
              </w:rPr>
              <w:t>Sutarties objekto dalies, perduodamos vykdyti ūkio subjektui, aprašymas</w:t>
            </w:r>
            <w:r w:rsidRPr="00EA7310">
              <w:rPr>
                <w:color w:val="000000"/>
                <w:lang w:val="lt-LT"/>
              </w:rPr>
              <w:br/>
              <w:t>2. Ūkio subjektui perduodama pirkimo sutarties dalis % ar Eur pirkimo sutarties kainoje</w:t>
            </w:r>
          </w:p>
        </w:tc>
      </w:tr>
      <w:tr w:rsidR="009A32F0" w:rsidRPr="00EA7310" w14:paraId="62E5EDEB" w14:textId="77777777" w:rsidTr="00DE4CF7">
        <w:tc>
          <w:tcPr>
            <w:tcW w:w="570" w:type="dxa"/>
          </w:tcPr>
          <w:p w14:paraId="551768E4" w14:textId="77777777" w:rsidR="009A32F0" w:rsidRPr="00EA7310" w:rsidRDefault="009A32F0" w:rsidP="002C3E47">
            <w:pPr>
              <w:rPr>
                <w:bCs/>
                <w:lang w:val="lt-LT"/>
              </w:rPr>
            </w:pPr>
            <w:r w:rsidRPr="00EA7310">
              <w:rPr>
                <w:bCs/>
                <w:lang w:val="lt-LT"/>
              </w:rPr>
              <w:t>1.</w:t>
            </w:r>
          </w:p>
        </w:tc>
        <w:tc>
          <w:tcPr>
            <w:tcW w:w="3445" w:type="dxa"/>
          </w:tcPr>
          <w:p w14:paraId="7E1FE2D8" w14:textId="77777777" w:rsidR="009A32F0" w:rsidRPr="00EA7310" w:rsidRDefault="009A32F0" w:rsidP="002C3E47">
            <w:pPr>
              <w:rPr>
                <w:bCs/>
                <w:lang w:val="lt-LT"/>
              </w:rPr>
            </w:pPr>
          </w:p>
        </w:tc>
        <w:tc>
          <w:tcPr>
            <w:tcW w:w="5389" w:type="dxa"/>
          </w:tcPr>
          <w:p w14:paraId="284E6784" w14:textId="77777777" w:rsidR="009A32F0" w:rsidRPr="00EA7310" w:rsidRDefault="009A32F0" w:rsidP="002C3E47">
            <w:pPr>
              <w:rPr>
                <w:bCs/>
                <w:lang w:val="lt-LT"/>
              </w:rPr>
            </w:pPr>
          </w:p>
        </w:tc>
      </w:tr>
      <w:tr w:rsidR="009A32F0" w:rsidRPr="00EA7310" w14:paraId="494FD167" w14:textId="77777777" w:rsidTr="00DE4CF7">
        <w:tc>
          <w:tcPr>
            <w:tcW w:w="570" w:type="dxa"/>
          </w:tcPr>
          <w:p w14:paraId="29E54EB4" w14:textId="77777777" w:rsidR="009A32F0" w:rsidRPr="00EA7310" w:rsidRDefault="009A32F0" w:rsidP="002C3E47">
            <w:pPr>
              <w:rPr>
                <w:bCs/>
                <w:lang w:val="lt-LT"/>
              </w:rPr>
            </w:pPr>
            <w:r w:rsidRPr="00EA7310">
              <w:rPr>
                <w:bCs/>
                <w:lang w:val="lt-LT"/>
              </w:rPr>
              <w:t>2.</w:t>
            </w:r>
          </w:p>
        </w:tc>
        <w:tc>
          <w:tcPr>
            <w:tcW w:w="3445" w:type="dxa"/>
          </w:tcPr>
          <w:p w14:paraId="5D090C4E" w14:textId="77777777" w:rsidR="009A32F0" w:rsidRPr="00EA7310" w:rsidRDefault="009A32F0" w:rsidP="002C3E47">
            <w:pPr>
              <w:rPr>
                <w:bCs/>
                <w:lang w:val="lt-LT"/>
              </w:rPr>
            </w:pPr>
          </w:p>
        </w:tc>
        <w:tc>
          <w:tcPr>
            <w:tcW w:w="5389" w:type="dxa"/>
          </w:tcPr>
          <w:p w14:paraId="3F2A0007" w14:textId="77777777" w:rsidR="009A32F0" w:rsidRPr="00EA7310" w:rsidRDefault="009A32F0" w:rsidP="002C3E47">
            <w:pPr>
              <w:rPr>
                <w:bCs/>
                <w:lang w:val="lt-LT"/>
              </w:rPr>
            </w:pPr>
          </w:p>
        </w:tc>
      </w:tr>
    </w:tbl>
    <w:p w14:paraId="05053A21" w14:textId="77777777" w:rsidR="009A32F0" w:rsidRDefault="009A32F0" w:rsidP="009A32F0">
      <w:pPr>
        <w:jc w:val="both"/>
        <w:rPr>
          <w:rFonts w:eastAsia="Calibri"/>
          <w:lang w:val="lt-LT"/>
        </w:rPr>
      </w:pPr>
    </w:p>
    <w:p w14:paraId="1E15303C" w14:textId="77777777" w:rsidR="00484786" w:rsidRDefault="00484786" w:rsidP="009A32F0">
      <w:pPr>
        <w:jc w:val="both"/>
        <w:rPr>
          <w:rFonts w:eastAsia="Calibri"/>
          <w:lang w:val="lt-LT"/>
        </w:rPr>
      </w:pPr>
    </w:p>
    <w:p w14:paraId="240BA9B8" w14:textId="77777777" w:rsidR="009A32F0" w:rsidRPr="00EA7310" w:rsidRDefault="009A32F0" w:rsidP="009A32F0">
      <w:pPr>
        <w:jc w:val="both"/>
        <w:rPr>
          <w:rFonts w:eastAsia="Calibri"/>
          <w:lang w:val="lt-LT"/>
        </w:rPr>
      </w:pPr>
    </w:p>
    <w:p w14:paraId="06216785" w14:textId="7AA75C89" w:rsidR="00661E49" w:rsidRPr="00EA7310" w:rsidRDefault="00661E49" w:rsidP="00661E49">
      <w:pPr>
        <w:tabs>
          <w:tab w:val="left" w:pos="567"/>
        </w:tabs>
        <w:jc w:val="both"/>
        <w:rPr>
          <w:b/>
          <w:bCs/>
          <w:color w:val="000000" w:themeColor="text1"/>
          <w:lang w:val="lt-LT"/>
        </w:rPr>
      </w:pPr>
      <w:r w:rsidRPr="00EA7310">
        <w:rPr>
          <w:rFonts w:cstheme="minorHAnsi"/>
          <w:b/>
          <w:bCs/>
          <w:lang w:val="lt-LT"/>
        </w:rPr>
        <w:lastRenderedPageBreak/>
        <w:t xml:space="preserve">4 lentelė. Informacija apie žinomus subtiekėjus/subrangovus, </w:t>
      </w:r>
      <w:r w:rsidRPr="00EA7310">
        <w:rPr>
          <w:b/>
          <w:bCs/>
          <w:lang w:val="lt-LT"/>
        </w:rPr>
        <w:t xml:space="preserve">kurių pajėgumais (kad atitiktų perkančiosios organizacijos keliamus kvalifikacijos reikalavimus) tiekėjas </w:t>
      </w:r>
      <w:r w:rsidRPr="00EA7310">
        <w:rPr>
          <w:b/>
          <w:bCs/>
          <w:u w:val="single"/>
          <w:lang w:val="lt-LT"/>
        </w:rPr>
        <w:t>nesiremia</w:t>
      </w:r>
      <w:r w:rsidRPr="00EA7310">
        <w:rPr>
          <w:b/>
          <w:bCs/>
          <w:lang w:val="lt-LT"/>
        </w:rPr>
        <w:t xml:space="preserve">, ir jiems perduodama vykdyti pirkimo sutarties dalis </w:t>
      </w:r>
    </w:p>
    <w:p w14:paraId="4A8D1569" w14:textId="77777777" w:rsidR="00661E49" w:rsidRPr="00EA7310" w:rsidRDefault="00661E49" w:rsidP="00661E49">
      <w:pPr>
        <w:jc w:val="center"/>
        <w:rPr>
          <w:i/>
          <w:iCs/>
          <w:color w:val="000000" w:themeColor="text1"/>
          <w:lang w:val="lt-LT"/>
        </w:rPr>
      </w:pPr>
      <w:r w:rsidRPr="00EA7310">
        <w:rPr>
          <w:i/>
          <w:iCs/>
          <w:color w:val="000000" w:themeColor="text1"/>
          <w:lang w:val="lt-LT"/>
        </w:rPr>
        <w:t>(pildoma, jei tiekėjas pasitelkia subtiekėjus/subrangovus, kurių pajėgumais (kvalifikacija) tiekėjas nesiremia)</w:t>
      </w:r>
    </w:p>
    <w:tbl>
      <w:tblPr>
        <w:tblStyle w:val="Lentelstinklelis"/>
        <w:tblW w:w="5000" w:type="pct"/>
        <w:tblLayout w:type="fixed"/>
        <w:tblLook w:val="04A0" w:firstRow="1" w:lastRow="0" w:firstColumn="1" w:lastColumn="0" w:noHBand="0" w:noVBand="1"/>
      </w:tblPr>
      <w:tblGrid>
        <w:gridCol w:w="648"/>
        <w:gridCol w:w="4183"/>
        <w:gridCol w:w="5074"/>
      </w:tblGrid>
      <w:tr w:rsidR="00661E49" w:rsidRPr="00EA7310" w14:paraId="3EC22CDD" w14:textId="77777777" w:rsidTr="00C06EC1">
        <w:tc>
          <w:tcPr>
            <w:tcW w:w="616" w:type="dxa"/>
            <w:shd w:val="clear" w:color="auto" w:fill="E6F0F4" w:themeFill="accent1" w:themeFillTint="33"/>
          </w:tcPr>
          <w:p w14:paraId="217B2A8C" w14:textId="77777777" w:rsidR="00661E49" w:rsidRPr="00EA7310" w:rsidRDefault="00661E49" w:rsidP="002C3E47">
            <w:pPr>
              <w:rPr>
                <w:b/>
                <w:lang w:val="lt-LT"/>
              </w:rPr>
            </w:pPr>
            <w:r w:rsidRPr="00EA7310">
              <w:rPr>
                <w:b/>
                <w:lang w:val="lt-LT"/>
              </w:rPr>
              <w:t>Eil. Nr.</w:t>
            </w:r>
          </w:p>
        </w:tc>
        <w:tc>
          <w:tcPr>
            <w:tcW w:w="3971" w:type="dxa"/>
            <w:shd w:val="clear" w:color="auto" w:fill="E6F0F4" w:themeFill="accent1" w:themeFillTint="33"/>
          </w:tcPr>
          <w:p w14:paraId="0D1C08B1" w14:textId="77777777" w:rsidR="00661E49" w:rsidRPr="00EA7310" w:rsidRDefault="00661E49" w:rsidP="002C3E47">
            <w:pPr>
              <w:jc w:val="center"/>
              <w:rPr>
                <w:b/>
                <w:lang w:val="lt-LT"/>
              </w:rPr>
            </w:pPr>
            <w:r w:rsidRPr="00EA7310">
              <w:rPr>
                <w:b/>
                <w:lang w:val="lt-LT"/>
              </w:rPr>
              <w:t>Subtiekėjo/subrangovo pavadinimas, juridinio asmens kodas, adresas</w:t>
            </w:r>
          </w:p>
        </w:tc>
        <w:tc>
          <w:tcPr>
            <w:tcW w:w="4817" w:type="dxa"/>
            <w:shd w:val="clear" w:color="auto" w:fill="E6F0F4" w:themeFill="accent1" w:themeFillTint="33"/>
          </w:tcPr>
          <w:p w14:paraId="07861AE3" w14:textId="77777777" w:rsidR="00661E49" w:rsidRPr="00EA7310" w:rsidRDefault="00661E49" w:rsidP="002C3E47">
            <w:pPr>
              <w:jc w:val="center"/>
              <w:rPr>
                <w:b/>
                <w:lang w:val="lt-LT"/>
              </w:rPr>
            </w:pPr>
            <w:r w:rsidRPr="00EA7310">
              <w:rPr>
                <w:b/>
                <w:bCs/>
                <w:color w:val="000000"/>
                <w:lang w:val="lt-LT"/>
              </w:rPr>
              <w:t>Įrašyti abi reikalaujamas reikšmes:</w:t>
            </w:r>
            <w:r w:rsidRPr="00EA7310">
              <w:rPr>
                <w:color w:val="000000"/>
                <w:lang w:val="lt-LT"/>
              </w:rPr>
              <w:br/>
              <w:t>1. Pirkimo s</w:t>
            </w:r>
            <w:r w:rsidRPr="00EA7310">
              <w:rPr>
                <w:bCs/>
                <w:lang w:val="lt-LT"/>
              </w:rPr>
              <w:t>utarties objekto dalies, perduodamos vykdyti subtiekėjui/subrangovui, aprašymas</w:t>
            </w:r>
            <w:r w:rsidRPr="00EA7310">
              <w:rPr>
                <w:color w:val="000000"/>
                <w:lang w:val="lt-LT"/>
              </w:rPr>
              <w:br/>
              <w:t>2. Subtiekėjui/subrangovui perduodama pirkimo sutarties dalis % ar Eur pirkimo sutarties kainoje</w:t>
            </w:r>
          </w:p>
        </w:tc>
      </w:tr>
      <w:tr w:rsidR="00661E49" w:rsidRPr="00EA7310" w14:paraId="4CD952D8" w14:textId="77777777" w:rsidTr="00C06EC1">
        <w:tc>
          <w:tcPr>
            <w:tcW w:w="616" w:type="dxa"/>
          </w:tcPr>
          <w:p w14:paraId="3A3FEF2E" w14:textId="77777777" w:rsidR="00661E49" w:rsidRPr="00EA7310" w:rsidRDefault="00661E49" w:rsidP="002C3E47">
            <w:pPr>
              <w:rPr>
                <w:bCs/>
                <w:lang w:val="lt-LT"/>
              </w:rPr>
            </w:pPr>
            <w:r w:rsidRPr="00EA7310">
              <w:rPr>
                <w:bCs/>
                <w:lang w:val="lt-LT"/>
              </w:rPr>
              <w:t>1.</w:t>
            </w:r>
          </w:p>
        </w:tc>
        <w:tc>
          <w:tcPr>
            <w:tcW w:w="3971" w:type="dxa"/>
          </w:tcPr>
          <w:p w14:paraId="41C789D5" w14:textId="77777777" w:rsidR="00661E49" w:rsidRPr="00EA7310" w:rsidRDefault="00661E49" w:rsidP="002C3E47">
            <w:pPr>
              <w:rPr>
                <w:bCs/>
                <w:lang w:val="lt-LT"/>
              </w:rPr>
            </w:pPr>
          </w:p>
        </w:tc>
        <w:tc>
          <w:tcPr>
            <w:tcW w:w="4817" w:type="dxa"/>
          </w:tcPr>
          <w:p w14:paraId="1EFF8D38" w14:textId="77777777" w:rsidR="00661E49" w:rsidRPr="00EA7310" w:rsidRDefault="00661E49" w:rsidP="002C3E47">
            <w:pPr>
              <w:rPr>
                <w:bCs/>
                <w:lang w:val="lt-LT"/>
              </w:rPr>
            </w:pPr>
          </w:p>
        </w:tc>
      </w:tr>
      <w:tr w:rsidR="00661E49" w:rsidRPr="00EA7310" w14:paraId="337A7F1B" w14:textId="77777777" w:rsidTr="00C06EC1">
        <w:tc>
          <w:tcPr>
            <w:tcW w:w="616" w:type="dxa"/>
          </w:tcPr>
          <w:p w14:paraId="484BF678" w14:textId="77777777" w:rsidR="00661E49" w:rsidRPr="00EA7310" w:rsidRDefault="00661E49" w:rsidP="002C3E47">
            <w:pPr>
              <w:rPr>
                <w:bCs/>
                <w:lang w:val="lt-LT"/>
              </w:rPr>
            </w:pPr>
            <w:r w:rsidRPr="00EA7310">
              <w:rPr>
                <w:bCs/>
                <w:lang w:val="lt-LT"/>
              </w:rPr>
              <w:t>2.</w:t>
            </w:r>
          </w:p>
        </w:tc>
        <w:tc>
          <w:tcPr>
            <w:tcW w:w="3971" w:type="dxa"/>
          </w:tcPr>
          <w:p w14:paraId="253B36CE" w14:textId="77777777" w:rsidR="00661E49" w:rsidRPr="00EA7310" w:rsidRDefault="00661E49" w:rsidP="002C3E47">
            <w:pPr>
              <w:rPr>
                <w:bCs/>
                <w:lang w:val="lt-LT"/>
              </w:rPr>
            </w:pPr>
          </w:p>
        </w:tc>
        <w:tc>
          <w:tcPr>
            <w:tcW w:w="4817" w:type="dxa"/>
          </w:tcPr>
          <w:p w14:paraId="6BB2552D" w14:textId="77777777" w:rsidR="00661E49" w:rsidRPr="00EA7310" w:rsidRDefault="00661E49" w:rsidP="002C3E47">
            <w:pPr>
              <w:rPr>
                <w:bCs/>
                <w:lang w:val="lt-LT"/>
              </w:rPr>
            </w:pPr>
          </w:p>
        </w:tc>
      </w:tr>
    </w:tbl>
    <w:p w14:paraId="78385ED7" w14:textId="77777777" w:rsidR="009A32F0" w:rsidRPr="00EA7310" w:rsidRDefault="009A32F0" w:rsidP="009A32F0">
      <w:pPr>
        <w:jc w:val="both"/>
        <w:rPr>
          <w:rFonts w:eastAsia="Calibri"/>
          <w:lang w:val="lt-LT"/>
        </w:rPr>
      </w:pPr>
    </w:p>
    <w:p w14:paraId="516FF19F" w14:textId="77777777" w:rsidR="009A32F0" w:rsidRPr="00EA7310" w:rsidRDefault="009A32F0" w:rsidP="009A32F0">
      <w:pPr>
        <w:jc w:val="both"/>
        <w:rPr>
          <w:rFonts w:eastAsia="Calibri"/>
          <w:lang w:val="lt-LT"/>
        </w:rPr>
      </w:pPr>
    </w:p>
    <w:p w14:paraId="3BCF85DD" w14:textId="774CD9DD" w:rsidR="00400A34" w:rsidRPr="00EA7310" w:rsidRDefault="00400A34" w:rsidP="00400A34">
      <w:pPr>
        <w:jc w:val="both"/>
        <w:rPr>
          <w:rFonts w:eastAsia="Times New Roman"/>
          <w:szCs w:val="20"/>
          <w:lang w:val="lt-LT"/>
        </w:rPr>
      </w:pPr>
      <w:r w:rsidRPr="00EA7310">
        <w:rPr>
          <w:rFonts w:eastAsia="Times New Roman"/>
          <w:b/>
          <w:bCs/>
          <w:szCs w:val="20"/>
          <w:lang w:val="lt-LT"/>
        </w:rPr>
        <w:t>5 lentelė.</w:t>
      </w:r>
      <w:r w:rsidRPr="00EA7310">
        <w:rPr>
          <w:rFonts w:eastAsia="Times New Roman"/>
          <w:szCs w:val="20"/>
          <w:lang w:val="lt-LT"/>
        </w:rPr>
        <w:t xml:space="preserve"> Mūsų pasiūlyme konfidencialią informaciją sudaro:</w:t>
      </w:r>
    </w:p>
    <w:tbl>
      <w:tblPr>
        <w:tblStyle w:val="Lentelstinklelis"/>
        <w:tblW w:w="5000" w:type="pct"/>
        <w:tblLayout w:type="fixed"/>
        <w:tblLook w:val="04A0" w:firstRow="1" w:lastRow="0" w:firstColumn="1" w:lastColumn="0" w:noHBand="0" w:noVBand="1"/>
      </w:tblPr>
      <w:tblGrid>
        <w:gridCol w:w="692"/>
        <w:gridCol w:w="4606"/>
        <w:gridCol w:w="4607"/>
      </w:tblGrid>
      <w:tr w:rsidR="00400A34" w:rsidRPr="00EA7310" w14:paraId="6EB35C44" w14:textId="77777777" w:rsidTr="00BD32CC">
        <w:trPr>
          <w:trHeight w:val="70"/>
        </w:trPr>
        <w:tc>
          <w:tcPr>
            <w:tcW w:w="651" w:type="dxa"/>
          </w:tcPr>
          <w:p w14:paraId="234F4A40" w14:textId="77777777" w:rsidR="00400A34" w:rsidRPr="00EA7310" w:rsidRDefault="00400A34" w:rsidP="002C3E47">
            <w:pPr>
              <w:jc w:val="center"/>
              <w:rPr>
                <w:b/>
                <w:color w:val="000000"/>
                <w:szCs w:val="20"/>
                <w:lang w:val="lt-LT" w:eastAsia="lt-LT"/>
              </w:rPr>
            </w:pPr>
            <w:r w:rsidRPr="00EA7310">
              <w:rPr>
                <w:b/>
                <w:color w:val="000000"/>
                <w:szCs w:val="20"/>
                <w:lang w:val="lt-LT" w:eastAsia="lt-LT"/>
              </w:rPr>
              <w:t>Eil. Nr.</w:t>
            </w:r>
          </w:p>
        </w:tc>
        <w:tc>
          <w:tcPr>
            <w:tcW w:w="4338" w:type="dxa"/>
          </w:tcPr>
          <w:p w14:paraId="33E0405C" w14:textId="77777777" w:rsidR="00400A34" w:rsidRPr="00EA7310" w:rsidRDefault="00400A34" w:rsidP="002C3E47">
            <w:pPr>
              <w:jc w:val="center"/>
              <w:rPr>
                <w:b/>
                <w:color w:val="000000"/>
                <w:szCs w:val="20"/>
                <w:lang w:val="lt-LT" w:eastAsia="lt-LT"/>
              </w:rPr>
            </w:pPr>
            <w:r w:rsidRPr="00EA7310">
              <w:rPr>
                <w:b/>
                <w:color w:val="000000"/>
                <w:szCs w:val="20"/>
                <w:lang w:val="lt-LT" w:eastAsia="lt-LT"/>
              </w:rPr>
              <w:t>Dokumentų (ar jų dalių) pavadinimai</w:t>
            </w:r>
          </w:p>
        </w:tc>
        <w:tc>
          <w:tcPr>
            <w:tcW w:w="4339" w:type="dxa"/>
          </w:tcPr>
          <w:p w14:paraId="3D11CB5C" w14:textId="77777777" w:rsidR="00400A34" w:rsidRPr="00EA7310" w:rsidRDefault="00400A34" w:rsidP="002C3E47">
            <w:pPr>
              <w:jc w:val="center"/>
              <w:rPr>
                <w:b/>
                <w:color w:val="000000"/>
                <w:szCs w:val="20"/>
                <w:lang w:val="lt-LT" w:eastAsia="lt-LT"/>
              </w:rPr>
            </w:pPr>
            <w:r w:rsidRPr="00EA7310">
              <w:rPr>
                <w:b/>
                <w:bCs/>
                <w:color w:val="000000"/>
                <w:lang w:val="lt-LT" w:eastAsia="lt-LT"/>
              </w:rPr>
              <w:t>Nurodytos konfidencialios informacijos pagrindimas (paaiškinimas, kuo remiantis nurodytas dokumentas ar jo dalis yra konfidencialūs)</w:t>
            </w:r>
          </w:p>
        </w:tc>
      </w:tr>
      <w:tr w:rsidR="00400A34" w:rsidRPr="00EA7310" w14:paraId="297CE288" w14:textId="77777777" w:rsidTr="00BD32CC">
        <w:trPr>
          <w:trHeight w:val="721"/>
        </w:trPr>
        <w:tc>
          <w:tcPr>
            <w:tcW w:w="651" w:type="dxa"/>
          </w:tcPr>
          <w:p w14:paraId="71E7805B" w14:textId="77777777" w:rsidR="00400A34" w:rsidRPr="00EA7310" w:rsidRDefault="00400A34" w:rsidP="002C3E47">
            <w:pPr>
              <w:jc w:val="both"/>
              <w:rPr>
                <w:color w:val="000000"/>
                <w:szCs w:val="20"/>
                <w:lang w:val="lt-LT" w:eastAsia="lt-LT"/>
              </w:rPr>
            </w:pPr>
          </w:p>
        </w:tc>
        <w:tc>
          <w:tcPr>
            <w:tcW w:w="4338" w:type="dxa"/>
          </w:tcPr>
          <w:p w14:paraId="59341360" w14:textId="77777777" w:rsidR="00400A34" w:rsidRPr="00EA7310" w:rsidRDefault="00400A34" w:rsidP="002C3E47">
            <w:pPr>
              <w:jc w:val="both"/>
              <w:rPr>
                <w:color w:val="000000"/>
                <w:szCs w:val="20"/>
                <w:lang w:val="lt-LT" w:eastAsia="lt-LT"/>
              </w:rPr>
            </w:pPr>
          </w:p>
        </w:tc>
        <w:tc>
          <w:tcPr>
            <w:tcW w:w="4339" w:type="dxa"/>
          </w:tcPr>
          <w:p w14:paraId="3DD82E81" w14:textId="77777777" w:rsidR="00400A34" w:rsidRPr="00EA7310" w:rsidRDefault="00400A34" w:rsidP="002C3E47">
            <w:pPr>
              <w:jc w:val="both"/>
              <w:rPr>
                <w:color w:val="000000"/>
                <w:szCs w:val="20"/>
                <w:lang w:val="lt-LT" w:eastAsia="lt-LT"/>
              </w:rPr>
            </w:pPr>
          </w:p>
        </w:tc>
      </w:tr>
    </w:tbl>
    <w:p w14:paraId="5031FDE1" w14:textId="77777777" w:rsidR="009A32F0" w:rsidRPr="00EA7310" w:rsidRDefault="009A32F0" w:rsidP="009A32F0">
      <w:pPr>
        <w:jc w:val="both"/>
        <w:rPr>
          <w:rFonts w:eastAsia="Calibri"/>
          <w:lang w:val="lt-LT"/>
        </w:rPr>
      </w:pPr>
    </w:p>
    <w:p w14:paraId="60CE4DBE"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Pastabos:</w:t>
      </w:r>
    </w:p>
    <w:p w14:paraId="65894DCF"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EA7310">
        <w:rPr>
          <w:rFonts w:eastAsia="Times New Roman"/>
          <w:i/>
          <w:color w:val="000000"/>
          <w:lang w:val="lt-LT"/>
        </w:rPr>
        <w:t>http://www.vpt.lrv.lt/)</w:t>
      </w:r>
      <w:r w:rsidRPr="00EA7310">
        <w:rPr>
          <w:i/>
          <w:lang w:val="lt-LT"/>
        </w:rPr>
        <w:t>.</w:t>
      </w:r>
    </w:p>
    <w:p w14:paraId="5F7AEB98"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9AD078E" w14:textId="77777777" w:rsidR="00BD32CC" w:rsidRPr="00EA7310" w:rsidRDefault="00BD32CC" w:rsidP="00BD32CC">
      <w:pPr>
        <w:ind w:firstLine="567"/>
        <w:jc w:val="both"/>
        <w:rPr>
          <w:rFonts w:eastAsia="Times New Roman"/>
          <w:color w:val="000000"/>
          <w:lang w:val="lt-LT"/>
        </w:rPr>
      </w:pPr>
      <w:r w:rsidRPr="00EA7310">
        <w:rPr>
          <w:rFonts w:eastAsia="Times New Roman"/>
          <w:color w:val="000000"/>
          <w:lang w:val="lt-LT"/>
        </w:rPr>
        <w:t>3. Jei dalyvis šios lentelės neužpildo ir (ar) failo (bylos) pavadinime nenurodo „konfidencialu“, perkančioji organizacija laiko, kad jo pateiktame pasiūlyme nėra konfidencialios informacijos.</w:t>
      </w:r>
    </w:p>
    <w:p w14:paraId="0A2008F6" w14:textId="77777777" w:rsidR="009A32F0" w:rsidRPr="00EA7310" w:rsidRDefault="009A32F0" w:rsidP="009A32F0">
      <w:pPr>
        <w:jc w:val="both"/>
        <w:rPr>
          <w:rFonts w:eastAsia="Calibri"/>
          <w:lang w:val="lt-LT"/>
        </w:rPr>
      </w:pPr>
    </w:p>
    <w:p w14:paraId="6AB64FF4" w14:textId="77777777" w:rsidR="009A32F0" w:rsidRPr="00EA7310" w:rsidRDefault="009A32F0" w:rsidP="009A32F0">
      <w:pPr>
        <w:jc w:val="both"/>
        <w:rPr>
          <w:rFonts w:eastAsia="Calibri"/>
          <w:lang w:val="lt-LT"/>
        </w:rPr>
      </w:pPr>
    </w:p>
    <w:p w14:paraId="6A8CDBDE" w14:textId="77777777" w:rsidR="00097ADB" w:rsidRPr="00EA7310" w:rsidRDefault="00097ADB" w:rsidP="00097ADB">
      <w:pPr>
        <w:jc w:val="both"/>
        <w:rPr>
          <w:rFonts w:eastAsia="Times New Roman"/>
          <w:szCs w:val="20"/>
          <w:lang w:val="lt-LT"/>
        </w:rPr>
      </w:pPr>
      <w:r w:rsidRPr="00EA7310">
        <w:rPr>
          <w:rFonts w:eastAsia="Times New Roman"/>
          <w:b/>
          <w:bCs/>
          <w:szCs w:val="20"/>
          <w:lang w:val="lt-LT"/>
        </w:rPr>
        <w:t>7 lentelė</w:t>
      </w:r>
      <w:r w:rsidRPr="00EA7310">
        <w:rPr>
          <w:rFonts w:eastAsia="Times New Roman"/>
          <w:szCs w:val="20"/>
          <w:lang w:val="lt-LT"/>
        </w:rPr>
        <w:t>. Kartu su pasiūlymu pateikiami šie dokumentai:</w:t>
      </w:r>
    </w:p>
    <w:tbl>
      <w:tblPr>
        <w:tblStyle w:val="Lentelstinklelis"/>
        <w:tblW w:w="5000" w:type="pct"/>
        <w:tblLayout w:type="fixed"/>
        <w:tblLook w:val="04A0" w:firstRow="1" w:lastRow="0" w:firstColumn="1" w:lastColumn="0" w:noHBand="0" w:noVBand="1"/>
      </w:tblPr>
      <w:tblGrid>
        <w:gridCol w:w="691"/>
        <w:gridCol w:w="9214"/>
      </w:tblGrid>
      <w:tr w:rsidR="00097ADB" w:rsidRPr="00EA7310" w14:paraId="25C4FA58" w14:textId="77777777" w:rsidTr="00097ADB">
        <w:trPr>
          <w:trHeight w:val="482"/>
        </w:trPr>
        <w:tc>
          <w:tcPr>
            <w:tcW w:w="653" w:type="dxa"/>
          </w:tcPr>
          <w:p w14:paraId="38DBBFC5" w14:textId="77777777" w:rsidR="00097ADB" w:rsidRPr="00EA7310" w:rsidRDefault="00097ADB" w:rsidP="002C3E47">
            <w:pPr>
              <w:jc w:val="center"/>
              <w:rPr>
                <w:b/>
                <w:szCs w:val="20"/>
                <w:lang w:val="lt-LT" w:eastAsia="lt-LT"/>
              </w:rPr>
            </w:pPr>
            <w:r w:rsidRPr="00EA7310">
              <w:rPr>
                <w:b/>
                <w:szCs w:val="20"/>
                <w:lang w:val="lt-LT" w:eastAsia="lt-LT"/>
              </w:rPr>
              <w:t>Eil. Nr.</w:t>
            </w:r>
          </w:p>
        </w:tc>
        <w:tc>
          <w:tcPr>
            <w:tcW w:w="8705" w:type="dxa"/>
          </w:tcPr>
          <w:p w14:paraId="6158C686" w14:textId="77777777" w:rsidR="00097ADB" w:rsidRPr="00EA7310" w:rsidRDefault="00097ADB" w:rsidP="002C3E47">
            <w:pPr>
              <w:jc w:val="center"/>
              <w:rPr>
                <w:b/>
                <w:szCs w:val="20"/>
                <w:lang w:val="lt-LT" w:eastAsia="lt-LT"/>
              </w:rPr>
            </w:pPr>
            <w:r w:rsidRPr="00EA7310">
              <w:rPr>
                <w:b/>
                <w:szCs w:val="20"/>
                <w:lang w:val="lt-LT" w:eastAsia="lt-LT"/>
              </w:rPr>
              <w:t>Dokumentų pavadinimai</w:t>
            </w:r>
          </w:p>
        </w:tc>
      </w:tr>
      <w:tr w:rsidR="00097ADB" w:rsidRPr="00EA7310" w14:paraId="7D9122E5" w14:textId="77777777" w:rsidTr="00097ADB">
        <w:trPr>
          <w:trHeight w:val="254"/>
        </w:trPr>
        <w:tc>
          <w:tcPr>
            <w:tcW w:w="653" w:type="dxa"/>
          </w:tcPr>
          <w:p w14:paraId="10C4B885" w14:textId="77777777" w:rsidR="00097ADB" w:rsidRPr="00EA7310" w:rsidRDefault="00097ADB" w:rsidP="002C3E47">
            <w:pPr>
              <w:jc w:val="both"/>
              <w:rPr>
                <w:szCs w:val="20"/>
                <w:lang w:val="lt-LT" w:eastAsia="lt-LT"/>
              </w:rPr>
            </w:pPr>
          </w:p>
        </w:tc>
        <w:tc>
          <w:tcPr>
            <w:tcW w:w="8705" w:type="dxa"/>
          </w:tcPr>
          <w:p w14:paraId="65E782C8" w14:textId="77777777" w:rsidR="00097ADB" w:rsidRPr="00EA7310" w:rsidRDefault="00097ADB" w:rsidP="002C3E47">
            <w:pPr>
              <w:jc w:val="both"/>
              <w:rPr>
                <w:szCs w:val="20"/>
                <w:lang w:val="lt-LT" w:eastAsia="lt-LT"/>
              </w:rPr>
            </w:pPr>
          </w:p>
        </w:tc>
      </w:tr>
      <w:tr w:rsidR="00097ADB" w:rsidRPr="00EA7310" w14:paraId="36973E94" w14:textId="77777777" w:rsidTr="00097ADB">
        <w:trPr>
          <w:trHeight w:val="227"/>
        </w:trPr>
        <w:tc>
          <w:tcPr>
            <w:tcW w:w="653" w:type="dxa"/>
          </w:tcPr>
          <w:p w14:paraId="43F4AF24" w14:textId="77777777" w:rsidR="00097ADB" w:rsidRPr="00EA7310" w:rsidRDefault="00097ADB" w:rsidP="002C3E47">
            <w:pPr>
              <w:jc w:val="both"/>
              <w:rPr>
                <w:szCs w:val="20"/>
                <w:lang w:val="lt-LT" w:eastAsia="lt-LT"/>
              </w:rPr>
            </w:pPr>
          </w:p>
        </w:tc>
        <w:tc>
          <w:tcPr>
            <w:tcW w:w="8705" w:type="dxa"/>
          </w:tcPr>
          <w:p w14:paraId="1CEFCCF9" w14:textId="77777777" w:rsidR="00097ADB" w:rsidRPr="00EA7310" w:rsidRDefault="00097ADB" w:rsidP="002C3E47">
            <w:pPr>
              <w:jc w:val="both"/>
              <w:rPr>
                <w:szCs w:val="20"/>
                <w:lang w:val="lt-LT" w:eastAsia="lt-LT"/>
              </w:rPr>
            </w:pPr>
          </w:p>
        </w:tc>
      </w:tr>
    </w:tbl>
    <w:p w14:paraId="2972EDBD" w14:textId="77777777" w:rsidR="009A32F0" w:rsidRPr="00EA7310" w:rsidRDefault="009A32F0" w:rsidP="009A32F0">
      <w:pPr>
        <w:jc w:val="both"/>
        <w:rPr>
          <w:rFonts w:eastAsia="Calibri"/>
          <w:lang w:val="lt-LT"/>
        </w:rPr>
      </w:pPr>
    </w:p>
    <w:p w14:paraId="49C43459" w14:textId="77777777" w:rsidR="009A32F0" w:rsidRPr="00EA7310" w:rsidRDefault="009A32F0" w:rsidP="009A32F0">
      <w:pPr>
        <w:jc w:val="both"/>
        <w:rPr>
          <w:rFonts w:eastAsia="Calibri"/>
          <w:lang w:val="lt-LT"/>
        </w:rPr>
      </w:pPr>
    </w:p>
    <w:p w14:paraId="69585FF2" w14:textId="46EA716C" w:rsidR="009A32F0" w:rsidRPr="00EA7310" w:rsidRDefault="00A0501D" w:rsidP="009A32F0">
      <w:pPr>
        <w:jc w:val="both"/>
        <w:rPr>
          <w:rFonts w:eastAsia="Calibri"/>
          <w:lang w:val="lt-LT"/>
        </w:rPr>
      </w:pPr>
      <w:r w:rsidRPr="00EA7310">
        <w:rPr>
          <w:rFonts w:eastAsia="Calibri"/>
          <w:lang w:val="lt-LT"/>
        </w:rPr>
        <w:t xml:space="preserve">Šis pasiūlymas galioja </w:t>
      </w:r>
      <w:r w:rsidR="00987818" w:rsidRPr="00987818">
        <w:rPr>
          <w:rFonts w:eastAsia="Calibri"/>
          <w:lang w:val="lt-LT"/>
        </w:rPr>
        <w:t>90 (devyniasdešimt) dienų nuo pasiūlymų pateikimo galutinio termino pabaigos</w:t>
      </w:r>
      <w:r w:rsidRPr="00EA7310">
        <w:rPr>
          <w:rFonts w:eastAsia="Calibri"/>
          <w:lang w:val="lt-LT"/>
        </w:rPr>
        <w:t>.</w:t>
      </w:r>
    </w:p>
    <w:p w14:paraId="1F4A35F5" w14:textId="77777777" w:rsidR="009A32F0" w:rsidRPr="00EA7310" w:rsidRDefault="009A32F0" w:rsidP="009A32F0">
      <w:pPr>
        <w:jc w:val="both"/>
        <w:rPr>
          <w:rFonts w:eastAsia="Calibri"/>
          <w:lang w:val="lt-LT"/>
        </w:rPr>
      </w:pPr>
    </w:p>
    <w:p w14:paraId="36A96590" w14:textId="77777777" w:rsidR="009A32F0" w:rsidRPr="00EA7310" w:rsidRDefault="009A32F0" w:rsidP="009A32F0">
      <w:pPr>
        <w:jc w:val="both"/>
        <w:rPr>
          <w:rFonts w:eastAsia="Calibri"/>
          <w:lang w:val="lt-LT"/>
        </w:rPr>
      </w:pPr>
    </w:p>
    <w:p w14:paraId="3A6B0DC5" w14:textId="77777777" w:rsidR="00A0501D" w:rsidRPr="00EA7310" w:rsidRDefault="00A0501D" w:rsidP="009A32F0">
      <w:pPr>
        <w:jc w:val="both"/>
        <w:rPr>
          <w:rFonts w:eastAsia="Calibri"/>
          <w:lang w:val="lt-LT"/>
        </w:rPr>
      </w:pPr>
    </w:p>
    <w:tbl>
      <w:tblPr>
        <w:tblW w:w="4995" w:type="pct"/>
        <w:tblInd w:w="5" w:type="dxa"/>
        <w:tblLayout w:type="fixed"/>
        <w:tblLook w:val="01E0" w:firstRow="1" w:lastRow="1" w:firstColumn="1" w:lastColumn="1" w:noHBand="0" w:noVBand="0"/>
      </w:tblPr>
      <w:tblGrid>
        <w:gridCol w:w="3375"/>
        <w:gridCol w:w="621"/>
        <w:gridCol w:w="2036"/>
        <w:gridCol w:w="721"/>
        <w:gridCol w:w="2685"/>
        <w:gridCol w:w="467"/>
      </w:tblGrid>
      <w:tr w:rsidR="009A76AA" w:rsidRPr="00EA7310" w14:paraId="61E2777B" w14:textId="77777777" w:rsidTr="00A0501D">
        <w:trPr>
          <w:trHeight w:val="324"/>
        </w:trPr>
        <w:tc>
          <w:tcPr>
            <w:tcW w:w="9905" w:type="dxa"/>
            <w:gridSpan w:val="6"/>
          </w:tcPr>
          <w:p w14:paraId="61E2777A" w14:textId="77777777" w:rsidR="009A76AA" w:rsidRPr="00EA7310" w:rsidRDefault="009A76AA" w:rsidP="000735CA">
            <w:pPr>
              <w:ind w:firstLine="851"/>
              <w:jc w:val="both"/>
              <w:rPr>
                <w:lang w:val="lt-LT"/>
              </w:rPr>
            </w:pPr>
          </w:p>
        </w:tc>
      </w:tr>
      <w:tr w:rsidR="009A76AA" w:rsidRPr="00EA7310" w14:paraId="61E27782" w14:textId="77777777" w:rsidTr="00A0501D">
        <w:tblPrEx>
          <w:tblLook w:val="04A0" w:firstRow="1" w:lastRow="0" w:firstColumn="1" w:lastColumn="0" w:noHBand="0" w:noVBand="1"/>
        </w:tblPrEx>
        <w:trPr>
          <w:trHeight w:val="285"/>
        </w:trPr>
        <w:tc>
          <w:tcPr>
            <w:tcW w:w="3375" w:type="dxa"/>
            <w:tcBorders>
              <w:top w:val="nil"/>
              <w:left w:val="nil"/>
              <w:bottom w:val="single" w:sz="4" w:space="0" w:color="auto"/>
              <w:right w:val="nil"/>
            </w:tcBorders>
            <w:vAlign w:val="center"/>
          </w:tcPr>
          <w:p w14:paraId="61E2777C" w14:textId="77777777" w:rsidR="009A76AA" w:rsidRPr="00EA7310" w:rsidRDefault="009A76AA" w:rsidP="00131E31">
            <w:pPr>
              <w:jc w:val="center"/>
              <w:rPr>
                <w:rFonts w:eastAsia="Calibri"/>
                <w:lang w:val="lt-LT"/>
              </w:rPr>
            </w:pPr>
          </w:p>
        </w:tc>
        <w:tc>
          <w:tcPr>
            <w:tcW w:w="621" w:type="dxa"/>
          </w:tcPr>
          <w:p w14:paraId="61E2777D" w14:textId="77777777" w:rsidR="009A76AA" w:rsidRPr="00EA7310" w:rsidRDefault="009A76AA" w:rsidP="000735CA">
            <w:pPr>
              <w:jc w:val="center"/>
              <w:rPr>
                <w:rFonts w:eastAsia="Calibri"/>
                <w:lang w:val="lt-LT"/>
              </w:rPr>
            </w:pPr>
          </w:p>
        </w:tc>
        <w:tc>
          <w:tcPr>
            <w:tcW w:w="2036" w:type="dxa"/>
            <w:tcBorders>
              <w:top w:val="nil"/>
              <w:left w:val="nil"/>
              <w:bottom w:val="single" w:sz="4" w:space="0" w:color="auto"/>
              <w:right w:val="nil"/>
            </w:tcBorders>
          </w:tcPr>
          <w:p w14:paraId="61E2777E" w14:textId="77777777" w:rsidR="009A76AA" w:rsidRPr="00EA7310" w:rsidRDefault="009A76AA" w:rsidP="000735CA">
            <w:pPr>
              <w:jc w:val="center"/>
              <w:rPr>
                <w:rFonts w:eastAsia="Calibri"/>
                <w:lang w:val="lt-LT"/>
              </w:rPr>
            </w:pPr>
          </w:p>
        </w:tc>
        <w:tc>
          <w:tcPr>
            <w:tcW w:w="721" w:type="dxa"/>
          </w:tcPr>
          <w:p w14:paraId="61E2777F" w14:textId="77777777" w:rsidR="009A76AA" w:rsidRPr="00EA7310" w:rsidRDefault="009A76AA" w:rsidP="000735CA">
            <w:pPr>
              <w:jc w:val="center"/>
              <w:rPr>
                <w:rFonts w:eastAsia="Calibri"/>
                <w:lang w:val="lt-LT"/>
              </w:rPr>
            </w:pPr>
          </w:p>
        </w:tc>
        <w:tc>
          <w:tcPr>
            <w:tcW w:w="2685" w:type="dxa"/>
            <w:tcBorders>
              <w:top w:val="nil"/>
              <w:left w:val="nil"/>
              <w:bottom w:val="single" w:sz="4" w:space="0" w:color="auto"/>
              <w:right w:val="nil"/>
            </w:tcBorders>
            <w:vAlign w:val="center"/>
          </w:tcPr>
          <w:p w14:paraId="61E27780" w14:textId="77777777" w:rsidR="009A76AA" w:rsidRPr="00EA7310" w:rsidRDefault="009A76AA" w:rsidP="00131E31">
            <w:pPr>
              <w:jc w:val="center"/>
              <w:rPr>
                <w:rFonts w:eastAsia="Calibri"/>
                <w:lang w:val="lt-LT"/>
              </w:rPr>
            </w:pPr>
          </w:p>
        </w:tc>
        <w:tc>
          <w:tcPr>
            <w:tcW w:w="467" w:type="dxa"/>
          </w:tcPr>
          <w:p w14:paraId="61E27781" w14:textId="77777777" w:rsidR="009A76AA" w:rsidRPr="00EA7310" w:rsidRDefault="009A76AA" w:rsidP="000735CA">
            <w:pPr>
              <w:jc w:val="right"/>
              <w:rPr>
                <w:rFonts w:eastAsia="Calibri"/>
                <w:lang w:val="lt-LT"/>
              </w:rPr>
            </w:pPr>
          </w:p>
        </w:tc>
      </w:tr>
      <w:tr w:rsidR="009A76AA" w:rsidRPr="00EA7310" w14:paraId="61E2778A" w14:textId="77777777" w:rsidTr="00A0501D">
        <w:tblPrEx>
          <w:tblLook w:val="04A0" w:firstRow="1" w:lastRow="0" w:firstColumn="1" w:lastColumn="0" w:noHBand="0" w:noVBand="1"/>
        </w:tblPrEx>
        <w:trPr>
          <w:trHeight w:val="186"/>
        </w:trPr>
        <w:tc>
          <w:tcPr>
            <w:tcW w:w="3375" w:type="dxa"/>
            <w:tcBorders>
              <w:top w:val="single" w:sz="4" w:space="0" w:color="auto"/>
              <w:left w:val="nil"/>
              <w:bottom w:val="nil"/>
              <w:right w:val="nil"/>
            </w:tcBorders>
            <w:vAlign w:val="center"/>
          </w:tcPr>
          <w:p w14:paraId="61E27783" w14:textId="77777777" w:rsidR="009A76AA" w:rsidRPr="00EA7310" w:rsidRDefault="009A76AA" w:rsidP="00D05777">
            <w:pPr>
              <w:snapToGrid w:val="0"/>
              <w:jc w:val="center"/>
              <w:rPr>
                <w:position w:val="6"/>
                <w:lang w:val="lt-LT"/>
              </w:rPr>
            </w:pPr>
            <w:r w:rsidRPr="00EA7310">
              <w:rPr>
                <w:position w:val="6"/>
                <w:lang w:val="lt-LT"/>
              </w:rPr>
              <w:t>(Tiekėjo arba jo įgalioto asmens pareigų pavadinimas)</w:t>
            </w:r>
          </w:p>
        </w:tc>
        <w:tc>
          <w:tcPr>
            <w:tcW w:w="621" w:type="dxa"/>
          </w:tcPr>
          <w:p w14:paraId="61E27784" w14:textId="77777777" w:rsidR="009A76AA" w:rsidRPr="00EA7310" w:rsidRDefault="009A76AA" w:rsidP="000735CA">
            <w:pPr>
              <w:jc w:val="center"/>
              <w:rPr>
                <w:rFonts w:eastAsia="Calibri"/>
                <w:lang w:val="lt-LT"/>
              </w:rPr>
            </w:pPr>
          </w:p>
        </w:tc>
        <w:tc>
          <w:tcPr>
            <w:tcW w:w="2036" w:type="dxa"/>
            <w:tcBorders>
              <w:top w:val="single" w:sz="4" w:space="0" w:color="auto"/>
              <w:left w:val="nil"/>
              <w:bottom w:val="nil"/>
              <w:right w:val="nil"/>
            </w:tcBorders>
            <w:vAlign w:val="center"/>
          </w:tcPr>
          <w:p w14:paraId="61E27785" w14:textId="77777777" w:rsidR="009A76AA" w:rsidRPr="00EA7310" w:rsidRDefault="009A76AA" w:rsidP="00D05777">
            <w:pPr>
              <w:jc w:val="center"/>
              <w:rPr>
                <w:rFonts w:eastAsia="Calibri"/>
                <w:lang w:val="lt-LT"/>
              </w:rPr>
            </w:pPr>
            <w:r w:rsidRPr="00EA7310">
              <w:rPr>
                <w:rFonts w:eastAsia="Calibri"/>
                <w:position w:val="6"/>
                <w:lang w:val="lt-LT"/>
              </w:rPr>
              <w:t>(Parašas)</w:t>
            </w:r>
          </w:p>
        </w:tc>
        <w:tc>
          <w:tcPr>
            <w:tcW w:w="721" w:type="dxa"/>
          </w:tcPr>
          <w:p w14:paraId="61E27786" w14:textId="77777777" w:rsidR="009A76AA" w:rsidRPr="00EA7310" w:rsidRDefault="009A76AA" w:rsidP="000735CA">
            <w:pPr>
              <w:jc w:val="center"/>
              <w:rPr>
                <w:rFonts w:eastAsia="Calibri"/>
                <w:lang w:val="lt-LT"/>
              </w:rPr>
            </w:pPr>
          </w:p>
        </w:tc>
        <w:tc>
          <w:tcPr>
            <w:tcW w:w="2685" w:type="dxa"/>
            <w:tcBorders>
              <w:top w:val="single" w:sz="4" w:space="0" w:color="auto"/>
              <w:left w:val="nil"/>
              <w:bottom w:val="nil"/>
              <w:right w:val="nil"/>
            </w:tcBorders>
            <w:vAlign w:val="center"/>
          </w:tcPr>
          <w:p w14:paraId="61E27787" w14:textId="77777777" w:rsidR="009A76AA" w:rsidRPr="00EA7310" w:rsidRDefault="009A76AA" w:rsidP="00D05777">
            <w:pPr>
              <w:jc w:val="center"/>
              <w:rPr>
                <w:rFonts w:eastAsia="Calibri"/>
                <w:lang w:val="lt-LT"/>
              </w:rPr>
            </w:pPr>
            <w:r w:rsidRPr="00EA7310">
              <w:rPr>
                <w:rFonts w:eastAsia="Calibri"/>
                <w:position w:val="6"/>
                <w:lang w:val="lt-LT"/>
              </w:rPr>
              <w:t>(Vardas ir pavardė)</w:t>
            </w:r>
          </w:p>
        </w:tc>
        <w:tc>
          <w:tcPr>
            <w:tcW w:w="467" w:type="dxa"/>
          </w:tcPr>
          <w:p w14:paraId="61E27788" w14:textId="77777777" w:rsidR="009A76AA" w:rsidRPr="00EA7310" w:rsidRDefault="009A76AA" w:rsidP="000735CA">
            <w:pPr>
              <w:jc w:val="center"/>
              <w:rPr>
                <w:rFonts w:eastAsia="Calibri"/>
                <w:lang w:val="lt-LT"/>
              </w:rPr>
            </w:pPr>
          </w:p>
          <w:p w14:paraId="61E27789" w14:textId="77777777" w:rsidR="009A76AA" w:rsidRPr="00EA7310" w:rsidRDefault="009A76AA" w:rsidP="000735CA">
            <w:pPr>
              <w:jc w:val="center"/>
              <w:rPr>
                <w:rFonts w:eastAsia="Calibri"/>
                <w:lang w:val="lt-LT"/>
              </w:rPr>
            </w:pPr>
          </w:p>
        </w:tc>
      </w:tr>
    </w:tbl>
    <w:p w14:paraId="61E2778B" w14:textId="77777777" w:rsidR="00E87248" w:rsidRPr="00EA7310" w:rsidRDefault="00E87248" w:rsidP="000735CA">
      <w:pPr>
        <w:rPr>
          <w:lang w:val="lt-LT"/>
        </w:rPr>
      </w:pPr>
    </w:p>
    <w:sectPr w:rsidR="00E87248" w:rsidRPr="00EA7310" w:rsidSect="00D2090C">
      <w:footerReference w:type="default" r:id="rId8"/>
      <w:pgSz w:w="11900" w:h="16840" w:code="9"/>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1C19" w14:textId="77777777" w:rsidR="00D546F8" w:rsidRDefault="00D546F8">
      <w:r>
        <w:separator/>
      </w:r>
    </w:p>
  </w:endnote>
  <w:endnote w:type="continuationSeparator" w:id="0">
    <w:p w14:paraId="61536CD8" w14:textId="77777777" w:rsidR="00D546F8" w:rsidRDefault="00D5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472609"/>
      <w:docPartObj>
        <w:docPartGallery w:val="Page Numbers (Bottom of Page)"/>
        <w:docPartUnique/>
      </w:docPartObj>
    </w:sdtPr>
    <w:sdtEndPr/>
    <w:sdtContent>
      <w:p w14:paraId="61E277FA" w14:textId="77777777" w:rsidR="005F5265" w:rsidRDefault="00603E07">
        <w:pPr>
          <w:pStyle w:val="Porat"/>
          <w:jc w:val="right"/>
        </w:pPr>
        <w:r>
          <w:fldChar w:fldCharType="begin"/>
        </w:r>
        <w:r w:rsidR="005F5265">
          <w:instrText xml:space="preserve"> PAGE   \* MERGEFORMAT </w:instrText>
        </w:r>
        <w:r>
          <w:fldChar w:fldCharType="separate"/>
        </w:r>
        <w:r w:rsidR="00025488">
          <w:rPr>
            <w:noProof/>
          </w:rPr>
          <w:t>2</w:t>
        </w:r>
        <w:r>
          <w:rPr>
            <w:noProof/>
          </w:rPr>
          <w:fldChar w:fldCharType="end"/>
        </w:r>
      </w:p>
    </w:sdtContent>
  </w:sdt>
  <w:p w14:paraId="61E277FB" w14:textId="77777777" w:rsidR="005F5265" w:rsidRDefault="005F52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A797" w14:textId="77777777" w:rsidR="00D546F8" w:rsidRDefault="00D546F8">
      <w:r>
        <w:separator/>
      </w:r>
    </w:p>
  </w:footnote>
  <w:footnote w:type="continuationSeparator" w:id="0">
    <w:p w14:paraId="57416267" w14:textId="77777777" w:rsidR="00D546F8" w:rsidRDefault="00D5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0A1690"/>
    <w:multiLevelType w:val="multilevel"/>
    <w:tmpl w:val="9D4CFB84"/>
    <w:lvl w:ilvl="0">
      <w:start w:val="8"/>
      <w:numFmt w:val="decimal"/>
      <w:lvlText w:val="%1."/>
      <w:lvlJc w:val="left"/>
      <w:pPr>
        <w:ind w:left="540" w:hanging="540"/>
      </w:pPr>
      <w:rPr>
        <w:rFonts w:hint="default"/>
      </w:rPr>
    </w:lvl>
    <w:lvl w:ilvl="1">
      <w:start w:val="4"/>
      <w:numFmt w:val="decimal"/>
      <w:lvlText w:val="%1.%2."/>
      <w:lvlJc w:val="left"/>
      <w:pPr>
        <w:ind w:left="1110" w:hanging="54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 w15:restartNumberingAfterBreak="0">
    <w:nsid w:val="1D602D05"/>
    <w:multiLevelType w:val="multilevel"/>
    <w:tmpl w:val="286E7D60"/>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304D8"/>
    <w:multiLevelType w:val="hybridMultilevel"/>
    <w:tmpl w:val="1CECF232"/>
    <w:lvl w:ilvl="0" w:tplc="04270001">
      <w:start w:val="1"/>
      <w:numFmt w:val="bullet"/>
      <w:lvlText w:val=""/>
      <w:lvlJc w:val="left"/>
      <w:pPr>
        <w:ind w:left="1067" w:hanging="360"/>
      </w:pPr>
      <w:rPr>
        <w:rFonts w:ascii="Symbol" w:hAnsi="Symbol" w:hint="default"/>
      </w:rPr>
    </w:lvl>
    <w:lvl w:ilvl="1" w:tplc="04270003" w:tentative="1">
      <w:start w:val="1"/>
      <w:numFmt w:val="bullet"/>
      <w:lvlText w:val="o"/>
      <w:lvlJc w:val="left"/>
      <w:pPr>
        <w:ind w:left="1787" w:hanging="360"/>
      </w:pPr>
      <w:rPr>
        <w:rFonts w:ascii="Courier New" w:hAnsi="Courier New" w:cs="Courier New" w:hint="default"/>
      </w:rPr>
    </w:lvl>
    <w:lvl w:ilvl="2" w:tplc="04270005" w:tentative="1">
      <w:start w:val="1"/>
      <w:numFmt w:val="bullet"/>
      <w:lvlText w:val=""/>
      <w:lvlJc w:val="left"/>
      <w:pPr>
        <w:ind w:left="2507" w:hanging="360"/>
      </w:pPr>
      <w:rPr>
        <w:rFonts w:ascii="Wingdings" w:hAnsi="Wingdings" w:hint="default"/>
      </w:rPr>
    </w:lvl>
    <w:lvl w:ilvl="3" w:tplc="04270001" w:tentative="1">
      <w:start w:val="1"/>
      <w:numFmt w:val="bullet"/>
      <w:lvlText w:val=""/>
      <w:lvlJc w:val="left"/>
      <w:pPr>
        <w:ind w:left="3227" w:hanging="360"/>
      </w:pPr>
      <w:rPr>
        <w:rFonts w:ascii="Symbol" w:hAnsi="Symbol" w:hint="default"/>
      </w:rPr>
    </w:lvl>
    <w:lvl w:ilvl="4" w:tplc="04270003" w:tentative="1">
      <w:start w:val="1"/>
      <w:numFmt w:val="bullet"/>
      <w:lvlText w:val="o"/>
      <w:lvlJc w:val="left"/>
      <w:pPr>
        <w:ind w:left="3947" w:hanging="360"/>
      </w:pPr>
      <w:rPr>
        <w:rFonts w:ascii="Courier New" w:hAnsi="Courier New" w:cs="Courier New" w:hint="default"/>
      </w:rPr>
    </w:lvl>
    <w:lvl w:ilvl="5" w:tplc="04270005" w:tentative="1">
      <w:start w:val="1"/>
      <w:numFmt w:val="bullet"/>
      <w:lvlText w:val=""/>
      <w:lvlJc w:val="left"/>
      <w:pPr>
        <w:ind w:left="4667" w:hanging="360"/>
      </w:pPr>
      <w:rPr>
        <w:rFonts w:ascii="Wingdings" w:hAnsi="Wingdings" w:hint="default"/>
      </w:rPr>
    </w:lvl>
    <w:lvl w:ilvl="6" w:tplc="04270001" w:tentative="1">
      <w:start w:val="1"/>
      <w:numFmt w:val="bullet"/>
      <w:lvlText w:val=""/>
      <w:lvlJc w:val="left"/>
      <w:pPr>
        <w:ind w:left="5387" w:hanging="360"/>
      </w:pPr>
      <w:rPr>
        <w:rFonts w:ascii="Symbol" w:hAnsi="Symbol" w:hint="default"/>
      </w:rPr>
    </w:lvl>
    <w:lvl w:ilvl="7" w:tplc="04270003" w:tentative="1">
      <w:start w:val="1"/>
      <w:numFmt w:val="bullet"/>
      <w:lvlText w:val="o"/>
      <w:lvlJc w:val="left"/>
      <w:pPr>
        <w:ind w:left="6107" w:hanging="360"/>
      </w:pPr>
      <w:rPr>
        <w:rFonts w:ascii="Courier New" w:hAnsi="Courier New" w:cs="Courier New" w:hint="default"/>
      </w:rPr>
    </w:lvl>
    <w:lvl w:ilvl="8" w:tplc="04270005" w:tentative="1">
      <w:start w:val="1"/>
      <w:numFmt w:val="bullet"/>
      <w:lvlText w:val=""/>
      <w:lvlJc w:val="left"/>
      <w:pPr>
        <w:ind w:left="6827" w:hanging="360"/>
      </w:pPr>
      <w:rPr>
        <w:rFonts w:ascii="Wingdings" w:hAnsi="Wingding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57542E"/>
    <w:multiLevelType w:val="multilevel"/>
    <w:tmpl w:val="F1F287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B42E67"/>
    <w:multiLevelType w:val="multilevel"/>
    <w:tmpl w:val="B6DE090A"/>
    <w:lvl w:ilvl="0">
      <w:start w:val="4"/>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45281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886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505651">
    <w:abstractNumId w:val="3"/>
  </w:num>
  <w:num w:numId="4" w16cid:durableId="997654537">
    <w:abstractNumId w:val="8"/>
  </w:num>
  <w:num w:numId="5" w16cid:durableId="240071047">
    <w:abstractNumId w:val="12"/>
  </w:num>
  <w:num w:numId="6" w16cid:durableId="362637117">
    <w:abstractNumId w:val="6"/>
  </w:num>
  <w:num w:numId="7" w16cid:durableId="346062104">
    <w:abstractNumId w:val="9"/>
  </w:num>
  <w:num w:numId="8" w16cid:durableId="1867870329">
    <w:abstractNumId w:val="13"/>
  </w:num>
  <w:num w:numId="9" w16cid:durableId="735132988">
    <w:abstractNumId w:val="0"/>
  </w:num>
  <w:num w:numId="10" w16cid:durableId="1989673872">
    <w:abstractNumId w:val="10"/>
  </w:num>
  <w:num w:numId="11" w16cid:durableId="1454982471">
    <w:abstractNumId w:val="2"/>
  </w:num>
  <w:num w:numId="12" w16cid:durableId="921983807">
    <w:abstractNumId w:val="1"/>
  </w:num>
  <w:num w:numId="13" w16cid:durableId="1801537426">
    <w:abstractNumId w:val="4"/>
  </w:num>
  <w:num w:numId="14" w16cid:durableId="2049993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35"/>
    <w:rsid w:val="00001B5D"/>
    <w:rsid w:val="00004F6C"/>
    <w:rsid w:val="0000552C"/>
    <w:rsid w:val="0000578B"/>
    <w:rsid w:val="00006461"/>
    <w:rsid w:val="0001067D"/>
    <w:rsid w:val="00014A4A"/>
    <w:rsid w:val="0001601D"/>
    <w:rsid w:val="0001692F"/>
    <w:rsid w:val="000201B7"/>
    <w:rsid w:val="000241D0"/>
    <w:rsid w:val="00025488"/>
    <w:rsid w:val="00025AB0"/>
    <w:rsid w:val="00031B26"/>
    <w:rsid w:val="00036DE6"/>
    <w:rsid w:val="00041D73"/>
    <w:rsid w:val="00043635"/>
    <w:rsid w:val="0004793D"/>
    <w:rsid w:val="00050785"/>
    <w:rsid w:val="000546FA"/>
    <w:rsid w:val="00067B8E"/>
    <w:rsid w:val="00070C3B"/>
    <w:rsid w:val="000732F4"/>
    <w:rsid w:val="000735CA"/>
    <w:rsid w:val="00076C94"/>
    <w:rsid w:val="000770A4"/>
    <w:rsid w:val="0008313E"/>
    <w:rsid w:val="0008337D"/>
    <w:rsid w:val="0008352D"/>
    <w:rsid w:val="00091E40"/>
    <w:rsid w:val="00096656"/>
    <w:rsid w:val="00097ADB"/>
    <w:rsid w:val="000A1493"/>
    <w:rsid w:val="000A20F4"/>
    <w:rsid w:val="000A381D"/>
    <w:rsid w:val="000A463F"/>
    <w:rsid w:val="000A4E17"/>
    <w:rsid w:val="000B29F9"/>
    <w:rsid w:val="000C3DEA"/>
    <w:rsid w:val="000C3F06"/>
    <w:rsid w:val="000C6DF3"/>
    <w:rsid w:val="000D062C"/>
    <w:rsid w:val="000D142D"/>
    <w:rsid w:val="000D359E"/>
    <w:rsid w:val="000E06D8"/>
    <w:rsid w:val="000E2656"/>
    <w:rsid w:val="000F3A46"/>
    <w:rsid w:val="000F5402"/>
    <w:rsid w:val="000F71C3"/>
    <w:rsid w:val="001020CD"/>
    <w:rsid w:val="001071AA"/>
    <w:rsid w:val="00114118"/>
    <w:rsid w:val="00115F2A"/>
    <w:rsid w:val="00122480"/>
    <w:rsid w:val="00124923"/>
    <w:rsid w:val="00126D20"/>
    <w:rsid w:val="00126EF2"/>
    <w:rsid w:val="00130193"/>
    <w:rsid w:val="00131E31"/>
    <w:rsid w:val="00133117"/>
    <w:rsid w:val="00137169"/>
    <w:rsid w:val="0013761B"/>
    <w:rsid w:val="00141A30"/>
    <w:rsid w:val="00145BD6"/>
    <w:rsid w:val="00145EE6"/>
    <w:rsid w:val="001500C8"/>
    <w:rsid w:val="00150FE9"/>
    <w:rsid w:val="001515FF"/>
    <w:rsid w:val="00151A93"/>
    <w:rsid w:val="00153501"/>
    <w:rsid w:val="00164A6D"/>
    <w:rsid w:val="00166CD3"/>
    <w:rsid w:val="00167F8E"/>
    <w:rsid w:val="00171873"/>
    <w:rsid w:val="00171D85"/>
    <w:rsid w:val="001734C8"/>
    <w:rsid w:val="00174632"/>
    <w:rsid w:val="00174CD5"/>
    <w:rsid w:val="00175400"/>
    <w:rsid w:val="001762DB"/>
    <w:rsid w:val="00176689"/>
    <w:rsid w:val="001771AC"/>
    <w:rsid w:val="00180193"/>
    <w:rsid w:val="00183121"/>
    <w:rsid w:val="00183D39"/>
    <w:rsid w:val="001854F4"/>
    <w:rsid w:val="00185815"/>
    <w:rsid w:val="00186C77"/>
    <w:rsid w:val="00187B5C"/>
    <w:rsid w:val="00190E37"/>
    <w:rsid w:val="00191B61"/>
    <w:rsid w:val="00193A58"/>
    <w:rsid w:val="0019578A"/>
    <w:rsid w:val="00196C58"/>
    <w:rsid w:val="001A1D89"/>
    <w:rsid w:val="001A27B3"/>
    <w:rsid w:val="001A6767"/>
    <w:rsid w:val="001B036D"/>
    <w:rsid w:val="001B0FF6"/>
    <w:rsid w:val="001B3029"/>
    <w:rsid w:val="001B4397"/>
    <w:rsid w:val="001C173B"/>
    <w:rsid w:val="001C1819"/>
    <w:rsid w:val="001C3E2F"/>
    <w:rsid w:val="001C48E2"/>
    <w:rsid w:val="001C6EA1"/>
    <w:rsid w:val="001D02F4"/>
    <w:rsid w:val="001D516A"/>
    <w:rsid w:val="001D6076"/>
    <w:rsid w:val="001D6B9D"/>
    <w:rsid w:val="001E24F3"/>
    <w:rsid w:val="001E3787"/>
    <w:rsid w:val="001E4778"/>
    <w:rsid w:val="001E690B"/>
    <w:rsid w:val="001F16BE"/>
    <w:rsid w:val="001F2783"/>
    <w:rsid w:val="001F4477"/>
    <w:rsid w:val="001F4D2F"/>
    <w:rsid w:val="00203587"/>
    <w:rsid w:val="00203681"/>
    <w:rsid w:val="00204182"/>
    <w:rsid w:val="00204C5F"/>
    <w:rsid w:val="00205FCC"/>
    <w:rsid w:val="00210BDE"/>
    <w:rsid w:val="00214D8F"/>
    <w:rsid w:val="002179E7"/>
    <w:rsid w:val="00220347"/>
    <w:rsid w:val="00220EE7"/>
    <w:rsid w:val="00223219"/>
    <w:rsid w:val="0022640F"/>
    <w:rsid w:val="00227510"/>
    <w:rsid w:val="00232F14"/>
    <w:rsid w:val="00233D17"/>
    <w:rsid w:val="002427A9"/>
    <w:rsid w:val="002441AF"/>
    <w:rsid w:val="00266280"/>
    <w:rsid w:val="002670D8"/>
    <w:rsid w:val="00270866"/>
    <w:rsid w:val="00274B47"/>
    <w:rsid w:val="002754CB"/>
    <w:rsid w:val="00277587"/>
    <w:rsid w:val="00284CCA"/>
    <w:rsid w:val="00296549"/>
    <w:rsid w:val="00296977"/>
    <w:rsid w:val="002A3DF9"/>
    <w:rsid w:val="002A7798"/>
    <w:rsid w:val="002A7D13"/>
    <w:rsid w:val="002B1073"/>
    <w:rsid w:val="002C0865"/>
    <w:rsid w:val="002C125F"/>
    <w:rsid w:val="002C6DC0"/>
    <w:rsid w:val="002C7670"/>
    <w:rsid w:val="002D0911"/>
    <w:rsid w:val="002D468D"/>
    <w:rsid w:val="002D5483"/>
    <w:rsid w:val="002D5A76"/>
    <w:rsid w:val="002D662C"/>
    <w:rsid w:val="002D6F26"/>
    <w:rsid w:val="002E200C"/>
    <w:rsid w:val="002E3607"/>
    <w:rsid w:val="002E5437"/>
    <w:rsid w:val="002E6768"/>
    <w:rsid w:val="002F128E"/>
    <w:rsid w:val="002F281A"/>
    <w:rsid w:val="002F33C0"/>
    <w:rsid w:val="002F3432"/>
    <w:rsid w:val="002F4D05"/>
    <w:rsid w:val="002F5089"/>
    <w:rsid w:val="002F7E73"/>
    <w:rsid w:val="00302245"/>
    <w:rsid w:val="00303E67"/>
    <w:rsid w:val="003058D9"/>
    <w:rsid w:val="00305E04"/>
    <w:rsid w:val="00310F34"/>
    <w:rsid w:val="003141CF"/>
    <w:rsid w:val="0031484A"/>
    <w:rsid w:val="00322B83"/>
    <w:rsid w:val="003234D7"/>
    <w:rsid w:val="00326760"/>
    <w:rsid w:val="0033085C"/>
    <w:rsid w:val="003352B1"/>
    <w:rsid w:val="00335C89"/>
    <w:rsid w:val="00341C32"/>
    <w:rsid w:val="003472E9"/>
    <w:rsid w:val="0034753B"/>
    <w:rsid w:val="003501DF"/>
    <w:rsid w:val="00350BB4"/>
    <w:rsid w:val="00350E76"/>
    <w:rsid w:val="003521D6"/>
    <w:rsid w:val="003575E9"/>
    <w:rsid w:val="00361884"/>
    <w:rsid w:val="003641B8"/>
    <w:rsid w:val="00367087"/>
    <w:rsid w:val="00371ACE"/>
    <w:rsid w:val="00371C8C"/>
    <w:rsid w:val="00372EE7"/>
    <w:rsid w:val="00380391"/>
    <w:rsid w:val="003822ED"/>
    <w:rsid w:val="003832E6"/>
    <w:rsid w:val="00384686"/>
    <w:rsid w:val="003853BA"/>
    <w:rsid w:val="00393DD1"/>
    <w:rsid w:val="00395E37"/>
    <w:rsid w:val="00396205"/>
    <w:rsid w:val="003A0831"/>
    <w:rsid w:val="003A2485"/>
    <w:rsid w:val="003A57A8"/>
    <w:rsid w:val="003B54A0"/>
    <w:rsid w:val="003B62CB"/>
    <w:rsid w:val="003C1293"/>
    <w:rsid w:val="003C1C0A"/>
    <w:rsid w:val="003C3A65"/>
    <w:rsid w:val="003C4932"/>
    <w:rsid w:val="003D03AC"/>
    <w:rsid w:val="003D2051"/>
    <w:rsid w:val="003D3236"/>
    <w:rsid w:val="003D48D7"/>
    <w:rsid w:val="003D60EE"/>
    <w:rsid w:val="003E2A47"/>
    <w:rsid w:val="003E4537"/>
    <w:rsid w:val="003F1D76"/>
    <w:rsid w:val="003F4919"/>
    <w:rsid w:val="00400A34"/>
    <w:rsid w:val="00401C85"/>
    <w:rsid w:val="004027FA"/>
    <w:rsid w:val="00405242"/>
    <w:rsid w:val="004056C2"/>
    <w:rsid w:val="00405C90"/>
    <w:rsid w:val="004108A7"/>
    <w:rsid w:val="0041176B"/>
    <w:rsid w:val="00413CCF"/>
    <w:rsid w:val="00414010"/>
    <w:rsid w:val="0042133A"/>
    <w:rsid w:val="00424C57"/>
    <w:rsid w:val="0042553B"/>
    <w:rsid w:val="00426179"/>
    <w:rsid w:val="00426725"/>
    <w:rsid w:val="004314F3"/>
    <w:rsid w:val="00435B14"/>
    <w:rsid w:val="00442332"/>
    <w:rsid w:val="004476EB"/>
    <w:rsid w:val="004522CB"/>
    <w:rsid w:val="00452909"/>
    <w:rsid w:val="00452A55"/>
    <w:rsid w:val="00452DE2"/>
    <w:rsid w:val="0046130C"/>
    <w:rsid w:val="004634A8"/>
    <w:rsid w:val="004649D5"/>
    <w:rsid w:val="0046732A"/>
    <w:rsid w:val="0047313C"/>
    <w:rsid w:val="00476124"/>
    <w:rsid w:val="00484786"/>
    <w:rsid w:val="00485831"/>
    <w:rsid w:val="004879DB"/>
    <w:rsid w:val="0049007B"/>
    <w:rsid w:val="00492096"/>
    <w:rsid w:val="00492341"/>
    <w:rsid w:val="004933EF"/>
    <w:rsid w:val="00497D1C"/>
    <w:rsid w:val="004A0704"/>
    <w:rsid w:val="004A14E9"/>
    <w:rsid w:val="004A1DBB"/>
    <w:rsid w:val="004A4E3F"/>
    <w:rsid w:val="004A7077"/>
    <w:rsid w:val="004B44BD"/>
    <w:rsid w:val="004B59CC"/>
    <w:rsid w:val="004B5FED"/>
    <w:rsid w:val="004C0435"/>
    <w:rsid w:val="004C0E97"/>
    <w:rsid w:val="004C2C66"/>
    <w:rsid w:val="004C4CEC"/>
    <w:rsid w:val="004C6B52"/>
    <w:rsid w:val="004D3A98"/>
    <w:rsid w:val="004E41FC"/>
    <w:rsid w:val="004E4748"/>
    <w:rsid w:val="004E59D2"/>
    <w:rsid w:val="004E5BC5"/>
    <w:rsid w:val="004E5F31"/>
    <w:rsid w:val="004E7BC0"/>
    <w:rsid w:val="004F1836"/>
    <w:rsid w:val="004F3837"/>
    <w:rsid w:val="004F4F0C"/>
    <w:rsid w:val="0050312C"/>
    <w:rsid w:val="00503A04"/>
    <w:rsid w:val="00510365"/>
    <w:rsid w:val="00511987"/>
    <w:rsid w:val="0051412D"/>
    <w:rsid w:val="00523E8F"/>
    <w:rsid w:val="00527E7F"/>
    <w:rsid w:val="00531558"/>
    <w:rsid w:val="0053712F"/>
    <w:rsid w:val="00537E15"/>
    <w:rsid w:val="00540429"/>
    <w:rsid w:val="0054253E"/>
    <w:rsid w:val="005430E3"/>
    <w:rsid w:val="00546254"/>
    <w:rsid w:val="00556063"/>
    <w:rsid w:val="00557508"/>
    <w:rsid w:val="00562F25"/>
    <w:rsid w:val="00563461"/>
    <w:rsid w:val="005667F5"/>
    <w:rsid w:val="00570BE7"/>
    <w:rsid w:val="00571AFB"/>
    <w:rsid w:val="00585889"/>
    <w:rsid w:val="00594847"/>
    <w:rsid w:val="00595481"/>
    <w:rsid w:val="00597FC3"/>
    <w:rsid w:val="005A144C"/>
    <w:rsid w:val="005B2CA7"/>
    <w:rsid w:val="005B3348"/>
    <w:rsid w:val="005B5985"/>
    <w:rsid w:val="005C3587"/>
    <w:rsid w:val="005C51EA"/>
    <w:rsid w:val="005C6365"/>
    <w:rsid w:val="005D4BA4"/>
    <w:rsid w:val="005D7BA3"/>
    <w:rsid w:val="005E10DF"/>
    <w:rsid w:val="005E2021"/>
    <w:rsid w:val="005E6383"/>
    <w:rsid w:val="005E67FE"/>
    <w:rsid w:val="005E7CD1"/>
    <w:rsid w:val="005F12FD"/>
    <w:rsid w:val="005F38D6"/>
    <w:rsid w:val="005F5265"/>
    <w:rsid w:val="005F585E"/>
    <w:rsid w:val="005F6246"/>
    <w:rsid w:val="0060082E"/>
    <w:rsid w:val="00600845"/>
    <w:rsid w:val="00603E07"/>
    <w:rsid w:val="00604789"/>
    <w:rsid w:val="00604A1A"/>
    <w:rsid w:val="00605989"/>
    <w:rsid w:val="006073F3"/>
    <w:rsid w:val="00613D0D"/>
    <w:rsid w:val="006159D3"/>
    <w:rsid w:val="00616797"/>
    <w:rsid w:val="00616D56"/>
    <w:rsid w:val="00636AA7"/>
    <w:rsid w:val="006422CC"/>
    <w:rsid w:val="0064252E"/>
    <w:rsid w:val="006425DA"/>
    <w:rsid w:val="00647708"/>
    <w:rsid w:val="0065723F"/>
    <w:rsid w:val="00661E49"/>
    <w:rsid w:val="0066271D"/>
    <w:rsid w:val="00664CC8"/>
    <w:rsid w:val="00664E30"/>
    <w:rsid w:val="006655EA"/>
    <w:rsid w:val="006724AA"/>
    <w:rsid w:val="00672A3D"/>
    <w:rsid w:val="006731AE"/>
    <w:rsid w:val="006738EB"/>
    <w:rsid w:val="006741B3"/>
    <w:rsid w:val="006758A4"/>
    <w:rsid w:val="00675DB6"/>
    <w:rsid w:val="00676D59"/>
    <w:rsid w:val="00676F8D"/>
    <w:rsid w:val="0067796E"/>
    <w:rsid w:val="006829D1"/>
    <w:rsid w:val="00685C3A"/>
    <w:rsid w:val="00687621"/>
    <w:rsid w:val="00687BF1"/>
    <w:rsid w:val="00690B30"/>
    <w:rsid w:val="00692F0F"/>
    <w:rsid w:val="00693B12"/>
    <w:rsid w:val="006A2696"/>
    <w:rsid w:val="006A2EFE"/>
    <w:rsid w:val="006B142B"/>
    <w:rsid w:val="006B3BA4"/>
    <w:rsid w:val="006C00D4"/>
    <w:rsid w:val="006C4109"/>
    <w:rsid w:val="006D09FC"/>
    <w:rsid w:val="006D208B"/>
    <w:rsid w:val="006D3089"/>
    <w:rsid w:val="006D316A"/>
    <w:rsid w:val="006D3986"/>
    <w:rsid w:val="006D3A48"/>
    <w:rsid w:val="006D41EF"/>
    <w:rsid w:val="006D786B"/>
    <w:rsid w:val="006E1AF1"/>
    <w:rsid w:val="006E1B89"/>
    <w:rsid w:val="006E3088"/>
    <w:rsid w:val="006E3726"/>
    <w:rsid w:val="006E66AD"/>
    <w:rsid w:val="006E6CB8"/>
    <w:rsid w:val="006F4A5C"/>
    <w:rsid w:val="006F7463"/>
    <w:rsid w:val="006F7F83"/>
    <w:rsid w:val="00700997"/>
    <w:rsid w:val="007013A6"/>
    <w:rsid w:val="00704C61"/>
    <w:rsid w:val="00710A42"/>
    <w:rsid w:val="0071269D"/>
    <w:rsid w:val="007137A7"/>
    <w:rsid w:val="00715AC0"/>
    <w:rsid w:val="0072238E"/>
    <w:rsid w:val="0072407E"/>
    <w:rsid w:val="00727158"/>
    <w:rsid w:val="00731803"/>
    <w:rsid w:val="00732FE9"/>
    <w:rsid w:val="00736721"/>
    <w:rsid w:val="00742BC3"/>
    <w:rsid w:val="007465D0"/>
    <w:rsid w:val="00746BFB"/>
    <w:rsid w:val="00747E7A"/>
    <w:rsid w:val="0075077D"/>
    <w:rsid w:val="00750CAE"/>
    <w:rsid w:val="00751591"/>
    <w:rsid w:val="00757EBE"/>
    <w:rsid w:val="007600C2"/>
    <w:rsid w:val="0076132F"/>
    <w:rsid w:val="007619DF"/>
    <w:rsid w:val="00763D34"/>
    <w:rsid w:val="00763EC8"/>
    <w:rsid w:val="00772A00"/>
    <w:rsid w:val="0077300F"/>
    <w:rsid w:val="00776232"/>
    <w:rsid w:val="0077768F"/>
    <w:rsid w:val="00780B75"/>
    <w:rsid w:val="00781F12"/>
    <w:rsid w:val="007827EC"/>
    <w:rsid w:val="007838E2"/>
    <w:rsid w:val="0078445B"/>
    <w:rsid w:val="007860A5"/>
    <w:rsid w:val="007916FD"/>
    <w:rsid w:val="00793676"/>
    <w:rsid w:val="007955F4"/>
    <w:rsid w:val="007A2D5E"/>
    <w:rsid w:val="007B3D92"/>
    <w:rsid w:val="007B4161"/>
    <w:rsid w:val="007B52DE"/>
    <w:rsid w:val="007B7B0F"/>
    <w:rsid w:val="007C4DA0"/>
    <w:rsid w:val="007C7B24"/>
    <w:rsid w:val="007D414D"/>
    <w:rsid w:val="007E554F"/>
    <w:rsid w:val="007E62C3"/>
    <w:rsid w:val="007E68D3"/>
    <w:rsid w:val="007E7060"/>
    <w:rsid w:val="007F0A67"/>
    <w:rsid w:val="007F2FD5"/>
    <w:rsid w:val="007F45F0"/>
    <w:rsid w:val="008053FD"/>
    <w:rsid w:val="00807526"/>
    <w:rsid w:val="008123AB"/>
    <w:rsid w:val="00814F2A"/>
    <w:rsid w:val="008204D5"/>
    <w:rsid w:val="00821545"/>
    <w:rsid w:val="00824C6D"/>
    <w:rsid w:val="00827762"/>
    <w:rsid w:val="0083385A"/>
    <w:rsid w:val="0083444F"/>
    <w:rsid w:val="0084272E"/>
    <w:rsid w:val="00842FAF"/>
    <w:rsid w:val="008438AE"/>
    <w:rsid w:val="00853119"/>
    <w:rsid w:val="00854C52"/>
    <w:rsid w:val="00860A78"/>
    <w:rsid w:val="0086168D"/>
    <w:rsid w:val="0086187C"/>
    <w:rsid w:val="00862189"/>
    <w:rsid w:val="00863663"/>
    <w:rsid w:val="00866D09"/>
    <w:rsid w:val="00867938"/>
    <w:rsid w:val="0087041A"/>
    <w:rsid w:val="00872BE9"/>
    <w:rsid w:val="00876C5E"/>
    <w:rsid w:val="008827FD"/>
    <w:rsid w:val="00882C5E"/>
    <w:rsid w:val="0089399E"/>
    <w:rsid w:val="008947F9"/>
    <w:rsid w:val="008A3A48"/>
    <w:rsid w:val="008A570C"/>
    <w:rsid w:val="008A7753"/>
    <w:rsid w:val="008B12B5"/>
    <w:rsid w:val="008B1EAF"/>
    <w:rsid w:val="008B6B10"/>
    <w:rsid w:val="008C531D"/>
    <w:rsid w:val="008D5206"/>
    <w:rsid w:val="008E434B"/>
    <w:rsid w:val="008E50CB"/>
    <w:rsid w:val="008E59FB"/>
    <w:rsid w:val="008F0CD0"/>
    <w:rsid w:val="008F0D93"/>
    <w:rsid w:val="008F1654"/>
    <w:rsid w:val="008F2EB6"/>
    <w:rsid w:val="008F4064"/>
    <w:rsid w:val="008F55CE"/>
    <w:rsid w:val="008F7F4F"/>
    <w:rsid w:val="00901E7B"/>
    <w:rsid w:val="00904410"/>
    <w:rsid w:val="00904904"/>
    <w:rsid w:val="00906806"/>
    <w:rsid w:val="00910D9A"/>
    <w:rsid w:val="009112E8"/>
    <w:rsid w:val="00912216"/>
    <w:rsid w:val="0091705B"/>
    <w:rsid w:val="009235BF"/>
    <w:rsid w:val="00924544"/>
    <w:rsid w:val="009246AB"/>
    <w:rsid w:val="00926C0E"/>
    <w:rsid w:val="00931E17"/>
    <w:rsid w:val="00933EAC"/>
    <w:rsid w:val="009432E0"/>
    <w:rsid w:val="009440CD"/>
    <w:rsid w:val="0094591D"/>
    <w:rsid w:val="00946D77"/>
    <w:rsid w:val="0094700D"/>
    <w:rsid w:val="009508FC"/>
    <w:rsid w:val="00951A3D"/>
    <w:rsid w:val="00951D0B"/>
    <w:rsid w:val="009558A3"/>
    <w:rsid w:val="009604B9"/>
    <w:rsid w:val="00960FBF"/>
    <w:rsid w:val="0096524D"/>
    <w:rsid w:val="00967C7C"/>
    <w:rsid w:val="00970924"/>
    <w:rsid w:val="00972AF3"/>
    <w:rsid w:val="00977901"/>
    <w:rsid w:val="00977FB8"/>
    <w:rsid w:val="00980191"/>
    <w:rsid w:val="00980B71"/>
    <w:rsid w:val="0098186B"/>
    <w:rsid w:val="009821DC"/>
    <w:rsid w:val="00987818"/>
    <w:rsid w:val="0099372E"/>
    <w:rsid w:val="0099507A"/>
    <w:rsid w:val="009A0FDB"/>
    <w:rsid w:val="009A2C5A"/>
    <w:rsid w:val="009A32F0"/>
    <w:rsid w:val="009A3CFB"/>
    <w:rsid w:val="009A6AAC"/>
    <w:rsid w:val="009A76AA"/>
    <w:rsid w:val="009A7B98"/>
    <w:rsid w:val="009B0C56"/>
    <w:rsid w:val="009B0D30"/>
    <w:rsid w:val="009B1C43"/>
    <w:rsid w:val="009B2C1A"/>
    <w:rsid w:val="009B6386"/>
    <w:rsid w:val="009B72B8"/>
    <w:rsid w:val="009C08AE"/>
    <w:rsid w:val="009C0B18"/>
    <w:rsid w:val="009C32F9"/>
    <w:rsid w:val="009C55D1"/>
    <w:rsid w:val="009D77E1"/>
    <w:rsid w:val="009D7E98"/>
    <w:rsid w:val="009E4636"/>
    <w:rsid w:val="009E464E"/>
    <w:rsid w:val="009E59D8"/>
    <w:rsid w:val="009E715A"/>
    <w:rsid w:val="009F1180"/>
    <w:rsid w:val="009F1319"/>
    <w:rsid w:val="009F1D4C"/>
    <w:rsid w:val="009F2226"/>
    <w:rsid w:val="009F5B6C"/>
    <w:rsid w:val="00A00F48"/>
    <w:rsid w:val="00A04246"/>
    <w:rsid w:val="00A0501D"/>
    <w:rsid w:val="00A05925"/>
    <w:rsid w:val="00A05AEC"/>
    <w:rsid w:val="00A11195"/>
    <w:rsid w:val="00A14E05"/>
    <w:rsid w:val="00A1652B"/>
    <w:rsid w:val="00A213F8"/>
    <w:rsid w:val="00A2429B"/>
    <w:rsid w:val="00A261DA"/>
    <w:rsid w:val="00A3220D"/>
    <w:rsid w:val="00A32E92"/>
    <w:rsid w:val="00A417BC"/>
    <w:rsid w:val="00A43E9C"/>
    <w:rsid w:val="00A44450"/>
    <w:rsid w:val="00A45C43"/>
    <w:rsid w:val="00A469AF"/>
    <w:rsid w:val="00A46B35"/>
    <w:rsid w:val="00A53D42"/>
    <w:rsid w:val="00A57FEB"/>
    <w:rsid w:val="00A632E8"/>
    <w:rsid w:val="00A666DA"/>
    <w:rsid w:val="00A806B2"/>
    <w:rsid w:val="00A80A7C"/>
    <w:rsid w:val="00A841BA"/>
    <w:rsid w:val="00A84BC4"/>
    <w:rsid w:val="00A85864"/>
    <w:rsid w:val="00A86DD1"/>
    <w:rsid w:val="00A968AF"/>
    <w:rsid w:val="00A97836"/>
    <w:rsid w:val="00AA0A12"/>
    <w:rsid w:val="00AA1BF5"/>
    <w:rsid w:val="00AA3A94"/>
    <w:rsid w:val="00AA409C"/>
    <w:rsid w:val="00AA4474"/>
    <w:rsid w:val="00AB3936"/>
    <w:rsid w:val="00AB573B"/>
    <w:rsid w:val="00AC0440"/>
    <w:rsid w:val="00AC7B4C"/>
    <w:rsid w:val="00AD0578"/>
    <w:rsid w:val="00AD2057"/>
    <w:rsid w:val="00AD3880"/>
    <w:rsid w:val="00AD4363"/>
    <w:rsid w:val="00AE7A20"/>
    <w:rsid w:val="00AF109B"/>
    <w:rsid w:val="00AF1B92"/>
    <w:rsid w:val="00AF549A"/>
    <w:rsid w:val="00AF624F"/>
    <w:rsid w:val="00B02692"/>
    <w:rsid w:val="00B029A2"/>
    <w:rsid w:val="00B035C4"/>
    <w:rsid w:val="00B03CE0"/>
    <w:rsid w:val="00B04FF8"/>
    <w:rsid w:val="00B13ACB"/>
    <w:rsid w:val="00B177B0"/>
    <w:rsid w:val="00B21BCD"/>
    <w:rsid w:val="00B220AB"/>
    <w:rsid w:val="00B27747"/>
    <w:rsid w:val="00B2796F"/>
    <w:rsid w:val="00B317F4"/>
    <w:rsid w:val="00B4467A"/>
    <w:rsid w:val="00B46DD2"/>
    <w:rsid w:val="00B53D96"/>
    <w:rsid w:val="00B543CB"/>
    <w:rsid w:val="00B55784"/>
    <w:rsid w:val="00B609C3"/>
    <w:rsid w:val="00B62E0B"/>
    <w:rsid w:val="00B63919"/>
    <w:rsid w:val="00B678C1"/>
    <w:rsid w:val="00B67B57"/>
    <w:rsid w:val="00B717AA"/>
    <w:rsid w:val="00B73863"/>
    <w:rsid w:val="00B73A51"/>
    <w:rsid w:val="00B84859"/>
    <w:rsid w:val="00B86F28"/>
    <w:rsid w:val="00B90EF9"/>
    <w:rsid w:val="00B92F6A"/>
    <w:rsid w:val="00B94631"/>
    <w:rsid w:val="00BA06BF"/>
    <w:rsid w:val="00BA0747"/>
    <w:rsid w:val="00BA3159"/>
    <w:rsid w:val="00BA4362"/>
    <w:rsid w:val="00BB5C91"/>
    <w:rsid w:val="00BC083A"/>
    <w:rsid w:val="00BC0A27"/>
    <w:rsid w:val="00BC449A"/>
    <w:rsid w:val="00BC77D0"/>
    <w:rsid w:val="00BD0019"/>
    <w:rsid w:val="00BD17A6"/>
    <w:rsid w:val="00BD32CC"/>
    <w:rsid w:val="00BD6010"/>
    <w:rsid w:val="00BD6235"/>
    <w:rsid w:val="00BD6DAC"/>
    <w:rsid w:val="00BD77C6"/>
    <w:rsid w:val="00BD7924"/>
    <w:rsid w:val="00BE4CBE"/>
    <w:rsid w:val="00BF290E"/>
    <w:rsid w:val="00BF7A14"/>
    <w:rsid w:val="00C0048C"/>
    <w:rsid w:val="00C06EC1"/>
    <w:rsid w:val="00C10F2C"/>
    <w:rsid w:val="00C142AD"/>
    <w:rsid w:val="00C16159"/>
    <w:rsid w:val="00C168A5"/>
    <w:rsid w:val="00C16ED7"/>
    <w:rsid w:val="00C20D47"/>
    <w:rsid w:val="00C214DE"/>
    <w:rsid w:val="00C224BA"/>
    <w:rsid w:val="00C22B87"/>
    <w:rsid w:val="00C2355A"/>
    <w:rsid w:val="00C248DD"/>
    <w:rsid w:val="00C26CAB"/>
    <w:rsid w:val="00C276A9"/>
    <w:rsid w:val="00C34835"/>
    <w:rsid w:val="00C43E85"/>
    <w:rsid w:val="00C47C62"/>
    <w:rsid w:val="00C53750"/>
    <w:rsid w:val="00C579EF"/>
    <w:rsid w:val="00C57CC1"/>
    <w:rsid w:val="00C6773D"/>
    <w:rsid w:val="00C701DB"/>
    <w:rsid w:val="00C77DE2"/>
    <w:rsid w:val="00C813C1"/>
    <w:rsid w:val="00C83541"/>
    <w:rsid w:val="00C836B6"/>
    <w:rsid w:val="00C8387D"/>
    <w:rsid w:val="00C92EDD"/>
    <w:rsid w:val="00C94B3A"/>
    <w:rsid w:val="00CA44EC"/>
    <w:rsid w:val="00CA50B3"/>
    <w:rsid w:val="00CA6A89"/>
    <w:rsid w:val="00CB2529"/>
    <w:rsid w:val="00CB4004"/>
    <w:rsid w:val="00CB41F3"/>
    <w:rsid w:val="00CB4A02"/>
    <w:rsid w:val="00CB6080"/>
    <w:rsid w:val="00CC74BD"/>
    <w:rsid w:val="00CD103D"/>
    <w:rsid w:val="00CD13AF"/>
    <w:rsid w:val="00CD4ECC"/>
    <w:rsid w:val="00CD57C1"/>
    <w:rsid w:val="00CD7061"/>
    <w:rsid w:val="00CE2626"/>
    <w:rsid w:val="00CE3317"/>
    <w:rsid w:val="00CE5A06"/>
    <w:rsid w:val="00D00E91"/>
    <w:rsid w:val="00D0286E"/>
    <w:rsid w:val="00D04A7E"/>
    <w:rsid w:val="00D05777"/>
    <w:rsid w:val="00D05F50"/>
    <w:rsid w:val="00D11D93"/>
    <w:rsid w:val="00D138FC"/>
    <w:rsid w:val="00D2090C"/>
    <w:rsid w:val="00D213A0"/>
    <w:rsid w:val="00D21433"/>
    <w:rsid w:val="00D23DB1"/>
    <w:rsid w:val="00D315C3"/>
    <w:rsid w:val="00D32AB2"/>
    <w:rsid w:val="00D349AD"/>
    <w:rsid w:val="00D352F7"/>
    <w:rsid w:val="00D364B6"/>
    <w:rsid w:val="00D36D56"/>
    <w:rsid w:val="00D37951"/>
    <w:rsid w:val="00D41FD0"/>
    <w:rsid w:val="00D47706"/>
    <w:rsid w:val="00D47C1F"/>
    <w:rsid w:val="00D51BCC"/>
    <w:rsid w:val="00D533B8"/>
    <w:rsid w:val="00D546F8"/>
    <w:rsid w:val="00D62475"/>
    <w:rsid w:val="00D630C5"/>
    <w:rsid w:val="00D664C0"/>
    <w:rsid w:val="00D725F6"/>
    <w:rsid w:val="00D72A10"/>
    <w:rsid w:val="00D808E5"/>
    <w:rsid w:val="00D81B0A"/>
    <w:rsid w:val="00D82FEE"/>
    <w:rsid w:val="00D85256"/>
    <w:rsid w:val="00D9183C"/>
    <w:rsid w:val="00D91FB1"/>
    <w:rsid w:val="00D97F68"/>
    <w:rsid w:val="00DA4034"/>
    <w:rsid w:val="00DA5B4C"/>
    <w:rsid w:val="00DB05C4"/>
    <w:rsid w:val="00DB38DD"/>
    <w:rsid w:val="00DB483D"/>
    <w:rsid w:val="00DB4C3D"/>
    <w:rsid w:val="00DB6F16"/>
    <w:rsid w:val="00DB72D9"/>
    <w:rsid w:val="00DC0EE9"/>
    <w:rsid w:val="00DC6BDF"/>
    <w:rsid w:val="00DD12F9"/>
    <w:rsid w:val="00DD373F"/>
    <w:rsid w:val="00DD58A3"/>
    <w:rsid w:val="00DD72C2"/>
    <w:rsid w:val="00DE0B08"/>
    <w:rsid w:val="00DE2AE2"/>
    <w:rsid w:val="00DE4CF7"/>
    <w:rsid w:val="00E02A1A"/>
    <w:rsid w:val="00E11E2E"/>
    <w:rsid w:val="00E121EE"/>
    <w:rsid w:val="00E2001D"/>
    <w:rsid w:val="00E232EE"/>
    <w:rsid w:val="00E24B2A"/>
    <w:rsid w:val="00E25F49"/>
    <w:rsid w:val="00E271C9"/>
    <w:rsid w:val="00E3184D"/>
    <w:rsid w:val="00E35C90"/>
    <w:rsid w:val="00E431FE"/>
    <w:rsid w:val="00E4564A"/>
    <w:rsid w:val="00E50535"/>
    <w:rsid w:val="00E52E98"/>
    <w:rsid w:val="00E57258"/>
    <w:rsid w:val="00E62042"/>
    <w:rsid w:val="00E63F19"/>
    <w:rsid w:val="00E645C9"/>
    <w:rsid w:val="00E6512B"/>
    <w:rsid w:val="00E67609"/>
    <w:rsid w:val="00E70148"/>
    <w:rsid w:val="00E7203D"/>
    <w:rsid w:val="00E7685D"/>
    <w:rsid w:val="00E77F2E"/>
    <w:rsid w:val="00E81F73"/>
    <w:rsid w:val="00E8676E"/>
    <w:rsid w:val="00E87248"/>
    <w:rsid w:val="00E872BD"/>
    <w:rsid w:val="00E91409"/>
    <w:rsid w:val="00E938CC"/>
    <w:rsid w:val="00E9420D"/>
    <w:rsid w:val="00E96D1E"/>
    <w:rsid w:val="00E96E20"/>
    <w:rsid w:val="00EA565A"/>
    <w:rsid w:val="00EA5936"/>
    <w:rsid w:val="00EA7310"/>
    <w:rsid w:val="00EB0C9E"/>
    <w:rsid w:val="00EB7191"/>
    <w:rsid w:val="00EB7204"/>
    <w:rsid w:val="00EB7444"/>
    <w:rsid w:val="00EC109F"/>
    <w:rsid w:val="00EC2B19"/>
    <w:rsid w:val="00EC4DB9"/>
    <w:rsid w:val="00EC7767"/>
    <w:rsid w:val="00ED21DE"/>
    <w:rsid w:val="00ED5194"/>
    <w:rsid w:val="00ED5A98"/>
    <w:rsid w:val="00ED75C8"/>
    <w:rsid w:val="00EE2F1D"/>
    <w:rsid w:val="00EE330C"/>
    <w:rsid w:val="00EE4321"/>
    <w:rsid w:val="00EE4BC2"/>
    <w:rsid w:val="00EE60A9"/>
    <w:rsid w:val="00EF39AA"/>
    <w:rsid w:val="00EF421F"/>
    <w:rsid w:val="00F13D36"/>
    <w:rsid w:val="00F14C97"/>
    <w:rsid w:val="00F204EE"/>
    <w:rsid w:val="00F20E0E"/>
    <w:rsid w:val="00F23F2F"/>
    <w:rsid w:val="00F23F97"/>
    <w:rsid w:val="00F244FD"/>
    <w:rsid w:val="00F3032E"/>
    <w:rsid w:val="00F3080B"/>
    <w:rsid w:val="00F36DEC"/>
    <w:rsid w:val="00F44CBB"/>
    <w:rsid w:val="00F47D79"/>
    <w:rsid w:val="00F53A24"/>
    <w:rsid w:val="00F54A83"/>
    <w:rsid w:val="00F553A1"/>
    <w:rsid w:val="00F603C0"/>
    <w:rsid w:val="00F6170F"/>
    <w:rsid w:val="00F668FB"/>
    <w:rsid w:val="00F676F0"/>
    <w:rsid w:val="00F71B86"/>
    <w:rsid w:val="00F72000"/>
    <w:rsid w:val="00F72C00"/>
    <w:rsid w:val="00F73671"/>
    <w:rsid w:val="00F73E2E"/>
    <w:rsid w:val="00F75DA1"/>
    <w:rsid w:val="00F82662"/>
    <w:rsid w:val="00F8343B"/>
    <w:rsid w:val="00F851F1"/>
    <w:rsid w:val="00F852B9"/>
    <w:rsid w:val="00F873FB"/>
    <w:rsid w:val="00F90E26"/>
    <w:rsid w:val="00F92740"/>
    <w:rsid w:val="00FA1479"/>
    <w:rsid w:val="00FA1679"/>
    <w:rsid w:val="00FA1EB4"/>
    <w:rsid w:val="00FA3B20"/>
    <w:rsid w:val="00FA6071"/>
    <w:rsid w:val="00FB1D74"/>
    <w:rsid w:val="00FB5615"/>
    <w:rsid w:val="00FB5AA6"/>
    <w:rsid w:val="00FB7F20"/>
    <w:rsid w:val="00FC722D"/>
    <w:rsid w:val="00FD15D9"/>
    <w:rsid w:val="00FD163E"/>
    <w:rsid w:val="00FD422A"/>
    <w:rsid w:val="00FD43F2"/>
    <w:rsid w:val="00FE46FD"/>
    <w:rsid w:val="00FE500B"/>
    <w:rsid w:val="00FF0FBE"/>
    <w:rsid w:val="00FF19AE"/>
    <w:rsid w:val="00FF5A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762C"/>
  <w15:docId w15:val="{09816FDC-BAB8-4B00-8FEA-E6954FB1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6AA7"/>
    <w:rPr>
      <w:sz w:val="24"/>
      <w:szCs w:val="24"/>
      <w:lang w:val="en-US" w:eastAsia="en-US"/>
    </w:rPr>
  </w:style>
  <w:style w:type="paragraph" w:styleId="Antrat5">
    <w:name w:val="heading 5"/>
    <w:basedOn w:val="prastasis"/>
    <w:next w:val="prastasis"/>
    <w:link w:val="Antrat5Diagrama"/>
    <w:qFormat/>
    <w:rsid w:val="00DE0B0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4"/>
    </w:pPr>
    <w:rPr>
      <w:rFonts w:ascii="Cambria" w:eastAsia="Calibri" w:hAnsi="Cambria"/>
      <w:color w:val="365F91"/>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36AA7"/>
    <w:rPr>
      <w:u w:val="single"/>
    </w:rPr>
  </w:style>
  <w:style w:type="table" w:customStyle="1" w:styleId="TableNormal1">
    <w:name w:val="Table Normal1"/>
    <w:rsid w:val="00636AA7"/>
    <w:tblPr>
      <w:tblInd w:w="0" w:type="dxa"/>
      <w:tblCellMar>
        <w:top w:w="0" w:type="dxa"/>
        <w:left w:w="0" w:type="dxa"/>
        <w:bottom w:w="0" w:type="dxa"/>
        <w:right w:w="0" w:type="dxa"/>
      </w:tblCellMar>
    </w:tblPr>
  </w:style>
  <w:style w:type="paragraph" w:customStyle="1" w:styleId="HeaderFooter">
    <w:name w:val="Header &amp; Footer"/>
    <w:rsid w:val="00636AA7"/>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rsid w:val="00636AA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636AA7"/>
    <w:pPr>
      <w:suppressAutoHyphens/>
      <w:spacing w:after="40"/>
      <w:jc w:val="both"/>
    </w:pPr>
    <w:rPr>
      <w:rFonts w:cs="Arial Unicode MS"/>
      <w:color w:val="000000"/>
      <w:sz w:val="22"/>
      <w:szCs w:val="22"/>
      <w:lang w:val="en-US"/>
    </w:rPr>
  </w:style>
  <w:style w:type="paragraph" w:customStyle="1" w:styleId="Body">
    <w:name w:val="Body"/>
    <w:rsid w:val="00636AA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636AA7"/>
    <w:pPr>
      <w:outlineLvl w:val="0"/>
    </w:pPr>
    <w:rPr>
      <w:rFonts w:cs="Arial Unicode MS"/>
      <w:b/>
      <w:bCs/>
      <w:caps/>
      <w:color w:val="434343"/>
      <w:spacing w:val="4"/>
      <w:sz w:val="22"/>
      <w:szCs w:val="22"/>
    </w:rPr>
  </w:style>
  <w:style w:type="character" w:customStyle="1" w:styleId="Hyperlink0">
    <w:name w:val="Hyperlink.0"/>
    <w:basedOn w:val="Hipersaitas"/>
    <w:rsid w:val="00636AA7"/>
    <w:rPr>
      <w:u w:val="single"/>
    </w:rPr>
  </w:style>
  <w:style w:type="paragraph" w:styleId="Antrats">
    <w:name w:val="header"/>
    <w:basedOn w:val="prastasis"/>
    <w:link w:val="AntratsDiagrama"/>
    <w:unhideWhenUsed/>
    <w:rsid w:val="003058D9"/>
    <w:pPr>
      <w:tabs>
        <w:tab w:val="center" w:pos="4819"/>
        <w:tab w:val="right" w:pos="9638"/>
      </w:tabs>
    </w:pPr>
  </w:style>
  <w:style w:type="character" w:customStyle="1" w:styleId="AntratsDiagrama">
    <w:name w:val="Antraštės Diagrama"/>
    <w:basedOn w:val="Numatytasispastraiposriftas"/>
    <w:link w:val="Antrats"/>
    <w:rsid w:val="003058D9"/>
    <w:rPr>
      <w:sz w:val="24"/>
      <w:szCs w:val="24"/>
      <w:lang w:val="en-US" w:eastAsia="en-US"/>
    </w:rPr>
  </w:style>
  <w:style w:type="paragraph" w:styleId="Porat">
    <w:name w:val="footer"/>
    <w:basedOn w:val="prastasis"/>
    <w:link w:val="PoratDiagrama"/>
    <w:uiPriority w:val="99"/>
    <w:unhideWhenUsed/>
    <w:rsid w:val="003058D9"/>
    <w:pPr>
      <w:tabs>
        <w:tab w:val="center" w:pos="4819"/>
        <w:tab w:val="right" w:pos="9638"/>
      </w:tabs>
    </w:pPr>
  </w:style>
  <w:style w:type="character" w:customStyle="1" w:styleId="PoratDiagrama">
    <w:name w:val="Poraštė Diagrama"/>
    <w:basedOn w:val="Numatytasispastraiposriftas"/>
    <w:link w:val="Porat"/>
    <w:uiPriority w:val="99"/>
    <w:rsid w:val="003058D9"/>
    <w:rPr>
      <w:sz w:val="24"/>
      <w:szCs w:val="24"/>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3058D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sz w:val="20"/>
      <w:szCs w:val="20"/>
      <w:bdr w:val="none" w:sz="0" w:space="0" w:color="auto"/>
    </w:rPr>
  </w:style>
  <w:style w:type="paragraph" w:styleId="Pagrindiniotekstotrauka">
    <w:name w:val="Body Text Indent"/>
    <w:basedOn w:val="prastasis"/>
    <w:link w:val="PagrindiniotekstotraukaDiagrama"/>
    <w:rsid w:val="004933EF"/>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20"/>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4933EF"/>
    <w:rPr>
      <w:rFonts w:eastAsia="Times New Roman"/>
      <w:bdr w:val="none" w:sz="0" w:space="0" w:color="auto"/>
      <w:lang w:eastAsia="en-US"/>
    </w:rPr>
  </w:style>
  <w:style w:type="paragraph" w:customStyle="1" w:styleId="Pagrindinistekstas2">
    <w:name w:val="Pagrindinis tekstas2"/>
    <w:rsid w:val="009B2C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styleId="Pagrindinistekstas">
    <w:name w:val="Body Text"/>
    <w:basedOn w:val="prastasis"/>
    <w:link w:val="PagrindinistekstasDiagrama"/>
    <w:uiPriority w:val="99"/>
    <w:semiHidden/>
    <w:unhideWhenUsed/>
    <w:rsid w:val="009B2C1A"/>
    <w:pPr>
      <w:spacing w:after="120"/>
    </w:pPr>
  </w:style>
  <w:style w:type="character" w:customStyle="1" w:styleId="PagrindinistekstasDiagrama">
    <w:name w:val="Pagrindinis tekstas Diagrama"/>
    <w:basedOn w:val="Numatytasispastraiposriftas"/>
    <w:link w:val="Pagrindinistekstas"/>
    <w:uiPriority w:val="99"/>
    <w:semiHidden/>
    <w:rsid w:val="009B2C1A"/>
    <w:rPr>
      <w:sz w:val="24"/>
      <w:szCs w:val="24"/>
      <w:lang w:val="en-US" w:eastAsia="en-US"/>
    </w:rPr>
  </w:style>
  <w:style w:type="paragraph" w:customStyle="1" w:styleId="prastasis1">
    <w:name w:val="Įprastasis1"/>
    <w:rsid w:val="009B2C1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color w:val="00000A"/>
      <w:sz w:val="24"/>
      <w:szCs w:val="24"/>
      <w:bdr w:val="none" w:sz="0" w:space="0" w:color="auto"/>
      <w:lang w:val="en-US" w:eastAsia="en-US"/>
    </w:rPr>
  </w:style>
  <w:style w:type="paragraph" w:styleId="prastasiniatinklio">
    <w:name w:val="Normal (Web)"/>
    <w:basedOn w:val="prastasis"/>
    <w:uiPriority w:val="99"/>
    <w:unhideWhenUsed/>
    <w:rsid w:val="00205F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Sraopastraipa">
    <w:name w:val="List Paragraph"/>
    <w:aliases w:val="List Paragraph12,List Paragraph21,Lentele,List not in Table,punktai,Table of contents numbered,Bullet,Buletai,List Paragraph111,lp1,Bullet 1,Use Case List Paragraph,Paragraph,Sąrašo pastraipa.Bullet"/>
    <w:basedOn w:val="prastasis"/>
    <w:link w:val="SraopastraipaDiagrama"/>
    <w:uiPriority w:val="34"/>
    <w:qFormat/>
    <w:rsid w:val="00497D1C"/>
    <w:pPr>
      <w:ind w:left="720"/>
      <w:contextualSpacing/>
    </w:pPr>
  </w:style>
  <w:style w:type="paragraph" w:styleId="Pagrindiniotekstotrauka2">
    <w:name w:val="Body Text Indent 2"/>
    <w:basedOn w:val="prastasis"/>
    <w:link w:val="Pagrindiniotekstotrauka2Diagrama"/>
    <w:rsid w:val="00176689"/>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eastAsia="Times New Roman"/>
      <w:sz w:val="20"/>
      <w:szCs w:val="20"/>
      <w:bdr w:val="none" w:sz="0" w:space="0" w:color="auto"/>
      <w:lang w:val="en-AU"/>
    </w:rPr>
  </w:style>
  <w:style w:type="character" w:customStyle="1" w:styleId="Pagrindiniotekstotrauka2Diagrama">
    <w:name w:val="Pagrindinio teksto įtrauka 2 Diagrama"/>
    <w:basedOn w:val="Numatytasispastraiposriftas"/>
    <w:link w:val="Pagrindiniotekstotrauka2"/>
    <w:rsid w:val="00176689"/>
    <w:rPr>
      <w:rFonts w:eastAsia="Times New Roman"/>
      <w:bdr w:val="none" w:sz="0" w:space="0" w:color="auto"/>
      <w:lang w:val="en-AU" w:eastAsia="en-US"/>
    </w:rPr>
  </w:style>
  <w:style w:type="paragraph" w:customStyle="1" w:styleId="Pagrindinistekstas1">
    <w:name w:val="Pagrindinis tekstas1"/>
    <w:link w:val="BodytextChar"/>
    <w:rsid w:val="0017668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176689"/>
    <w:rPr>
      <w:rFonts w:ascii="TimesLT" w:eastAsia="Times New Roman" w:hAnsi="TimesLT"/>
      <w:bdr w:val="none" w:sz="0" w:space="0" w:color="auto"/>
      <w:lang w:val="en-US" w:eastAsia="en-US"/>
    </w:rPr>
  </w:style>
  <w:style w:type="paragraph" w:styleId="Betarp">
    <w:name w:val="No Spacing"/>
    <w:uiPriority w:val="1"/>
    <w:qFormat/>
    <w:rsid w:val="006E3726"/>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BodyText6">
    <w:name w:val="Body Text6"/>
    <w:rsid w:val="006E372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rsid w:val="00757EB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AU"/>
    </w:rPr>
  </w:style>
  <w:style w:type="character" w:customStyle="1" w:styleId="PuslapioinaostekstasDiagrama">
    <w:name w:val="Puslapio išnašos tekstas Diagrama"/>
    <w:basedOn w:val="Numatytasispastraiposriftas"/>
    <w:link w:val="Puslapioinaostekstas"/>
    <w:rsid w:val="00757EBE"/>
    <w:rPr>
      <w:rFonts w:eastAsia="Times New Roman"/>
      <w:bdr w:val="none" w:sz="0" w:space="0" w:color="auto"/>
      <w:lang w:val="en-AU" w:eastAsia="en-US"/>
    </w:rPr>
  </w:style>
  <w:style w:type="character" w:styleId="Puslapioinaosnuoroda">
    <w:name w:val="footnote reference"/>
    <w:rsid w:val="00757EBE"/>
    <w:rPr>
      <w:vertAlign w:val="superscript"/>
    </w:rPr>
  </w:style>
  <w:style w:type="paragraph" w:customStyle="1" w:styleId="prastasis10punktai">
    <w:name w:val="Įprastasis + 10 punktai"/>
    <w:aliases w:val="Paryškintasis"/>
    <w:basedOn w:val="prastasis"/>
    <w:rsid w:val="00757EBE"/>
    <w:pPr>
      <w:pBdr>
        <w:top w:val="none" w:sz="0" w:space="0" w:color="auto"/>
        <w:left w:val="none" w:sz="0" w:space="0" w:color="auto"/>
        <w:bottom w:val="none" w:sz="0" w:space="0" w:color="auto"/>
        <w:right w:val="none" w:sz="0" w:space="0" w:color="auto"/>
        <w:between w:val="none" w:sz="0" w:space="0" w:color="auto"/>
        <w:bar w:val="none" w:sz="0" w:color="auto"/>
      </w:pBdr>
      <w:ind w:right="-1"/>
      <w:jc w:val="center"/>
    </w:pPr>
    <w:rPr>
      <w:rFonts w:eastAsia="Times New Roman"/>
      <w:b/>
      <w:bCs/>
      <w:sz w:val="20"/>
      <w:szCs w:val="20"/>
      <w:bdr w:val="none" w:sz="0" w:space="0" w:color="auto"/>
      <w:lang w:val="lt-LT"/>
    </w:rPr>
  </w:style>
  <w:style w:type="paragraph" w:styleId="Debesliotekstas">
    <w:name w:val="Balloon Text"/>
    <w:basedOn w:val="prastasis"/>
    <w:link w:val="DebesliotekstasDiagrama"/>
    <w:uiPriority w:val="99"/>
    <w:semiHidden/>
    <w:unhideWhenUsed/>
    <w:rsid w:val="007E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2C3"/>
    <w:rPr>
      <w:rFonts w:ascii="Segoe UI" w:hAnsi="Segoe UI" w:cs="Segoe UI"/>
      <w:sz w:val="18"/>
      <w:szCs w:val="18"/>
      <w:lang w:val="en-US" w:eastAsia="en-US"/>
    </w:rPr>
  </w:style>
  <w:style w:type="paragraph" w:customStyle="1" w:styleId="Stilius3">
    <w:name w:val="Stilius3"/>
    <w:basedOn w:val="prastasis"/>
    <w:qFormat/>
    <w:rsid w:val="002B107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Default">
    <w:name w:val="Default"/>
    <w:rsid w:val="002B10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styleId="Komentarotekstas">
    <w:name w:val="annotation text"/>
    <w:basedOn w:val="prastasis"/>
    <w:link w:val="KomentarotekstasDiagrama"/>
    <w:rsid w:val="00FD163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KomentarotekstasDiagrama">
    <w:name w:val="Komentaro tekstas Diagrama"/>
    <w:basedOn w:val="Numatytasispastraiposriftas"/>
    <w:link w:val="Komentarotekstas"/>
    <w:rsid w:val="00FD163E"/>
    <w:rPr>
      <w:rFonts w:eastAsia="Times New Roman"/>
      <w:bdr w:val="none" w:sz="0" w:space="0" w:color="auto"/>
      <w:lang w:eastAsia="en-US"/>
    </w:rPr>
  </w:style>
  <w:style w:type="paragraph" w:customStyle="1" w:styleId="Normaldokumentas">
    <w:name w:val="Normal_dokumentas"/>
    <w:qFormat/>
    <w:rsid w:val="004027F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cstheme="minorBidi"/>
      <w:sz w:val="24"/>
      <w:szCs w:val="22"/>
      <w:bdr w:val="none" w:sz="0" w:space="0" w:color="auto"/>
      <w:lang w:eastAsia="en-US"/>
    </w:rPr>
  </w:style>
  <w:style w:type="character" w:customStyle="1" w:styleId="Antrat5Diagrama">
    <w:name w:val="Antraštė 5 Diagrama"/>
    <w:basedOn w:val="Numatytasispastraiposriftas"/>
    <w:link w:val="Antrat5"/>
    <w:rsid w:val="00DE0B08"/>
    <w:rPr>
      <w:rFonts w:ascii="Cambria" w:eastAsia="Calibri" w:hAnsi="Cambria"/>
      <w:color w:val="365F91"/>
      <w:sz w:val="24"/>
      <w:szCs w:val="24"/>
      <w:bdr w:val="none" w:sz="0" w:space="0" w:color="auto"/>
      <w:lang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rsid w:val="00DE0B0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sz w:val="20"/>
      <w:szCs w:val="20"/>
      <w:bdr w:val="none" w:sz="0" w:space="0" w:color="auto"/>
      <w:lang w:val="lt-LT"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DE0B08"/>
    <w:rPr>
      <w:rFonts w:eastAsia="Calibri"/>
      <w:bdr w:val="none" w:sz="0" w:space="0" w:color="auto"/>
    </w:rPr>
  </w:style>
  <w:style w:type="character" w:customStyle="1" w:styleId="Neapdorotaspaminjimas1">
    <w:name w:val="Neapdorotas paminėjimas1"/>
    <w:basedOn w:val="Numatytasispastraiposriftas"/>
    <w:uiPriority w:val="99"/>
    <w:semiHidden/>
    <w:unhideWhenUsed/>
    <w:rsid w:val="006F7463"/>
    <w:rPr>
      <w:color w:val="605E5C"/>
      <w:shd w:val="clear" w:color="auto" w:fill="E1DFDD"/>
    </w:rPr>
  </w:style>
  <w:style w:type="table" w:styleId="Lentelstinklelis">
    <w:name w:val="Table Grid"/>
    <w:basedOn w:val="prastojilentel"/>
    <w:uiPriority w:val="59"/>
    <w:rsid w:val="00BA06B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ist Paragraph111 Diagrama,lp1 Diagrama"/>
    <w:link w:val="Sraopastraipa"/>
    <w:qFormat/>
    <w:locked/>
    <w:rsid w:val="00BA06BF"/>
    <w:rPr>
      <w:sz w:val="24"/>
      <w:szCs w:val="24"/>
      <w:lang w:val="en-US" w:eastAsia="en-US"/>
    </w:rPr>
  </w:style>
  <w:style w:type="character" w:styleId="Komentaronuoroda">
    <w:name w:val="annotation reference"/>
    <w:basedOn w:val="Numatytasispastraiposriftas"/>
    <w:uiPriority w:val="99"/>
    <w:semiHidden/>
    <w:unhideWhenUsed/>
    <w:rsid w:val="007F0A67"/>
    <w:rPr>
      <w:sz w:val="16"/>
      <w:szCs w:val="16"/>
    </w:rPr>
  </w:style>
  <w:style w:type="paragraph" w:styleId="Komentarotema">
    <w:name w:val="annotation subject"/>
    <w:basedOn w:val="Komentarotekstas"/>
    <w:next w:val="Komentarotekstas"/>
    <w:link w:val="KomentarotemaDiagrama"/>
    <w:uiPriority w:val="99"/>
    <w:semiHidden/>
    <w:unhideWhenUsed/>
    <w:rsid w:val="007F0A67"/>
    <w:pPr>
      <w:pBdr>
        <w:top w:val="nil"/>
        <w:left w:val="nil"/>
        <w:bottom w:val="nil"/>
        <w:right w:val="nil"/>
        <w:between w:val="nil"/>
        <w:bar w:val="nil"/>
      </w:pBdr>
    </w:pPr>
    <w:rPr>
      <w:rFonts w:eastAsia="Arial Unicode MS"/>
      <w:b/>
      <w:bCs/>
      <w:bdr w:val="nil"/>
      <w:lang w:val="en-US"/>
    </w:rPr>
  </w:style>
  <w:style w:type="character" w:customStyle="1" w:styleId="KomentarotemaDiagrama">
    <w:name w:val="Komentaro tema Diagrama"/>
    <w:basedOn w:val="KomentarotekstasDiagrama"/>
    <w:link w:val="Komentarotema"/>
    <w:uiPriority w:val="99"/>
    <w:semiHidden/>
    <w:rsid w:val="007F0A67"/>
    <w:rPr>
      <w:rFonts w:eastAsia="Times New Roman"/>
      <w:b/>
      <w:bCs/>
      <w:bdr w:val="none" w:sz="0" w:space="0" w:color="auto"/>
      <w:lang w:val="en-US" w:eastAsia="en-US"/>
    </w:rPr>
  </w:style>
  <w:style w:type="table" w:customStyle="1" w:styleId="Lentelstinklelis1">
    <w:name w:val="Lentelės tinklelis1"/>
    <w:basedOn w:val="prastojilentel"/>
    <w:next w:val="Lentelstinklelis"/>
    <w:uiPriority w:val="59"/>
    <w:rsid w:val="00B67B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93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22489">
      <w:bodyDiv w:val="1"/>
      <w:marLeft w:val="0"/>
      <w:marRight w:val="0"/>
      <w:marTop w:val="0"/>
      <w:marBottom w:val="0"/>
      <w:divBdr>
        <w:top w:val="none" w:sz="0" w:space="0" w:color="auto"/>
        <w:left w:val="none" w:sz="0" w:space="0" w:color="auto"/>
        <w:bottom w:val="none" w:sz="0" w:space="0" w:color="auto"/>
        <w:right w:val="none" w:sz="0" w:space="0" w:color="auto"/>
      </w:divBdr>
    </w:div>
    <w:div w:id="1104425767">
      <w:bodyDiv w:val="1"/>
      <w:marLeft w:val="0"/>
      <w:marRight w:val="0"/>
      <w:marTop w:val="0"/>
      <w:marBottom w:val="0"/>
      <w:divBdr>
        <w:top w:val="none" w:sz="0" w:space="0" w:color="auto"/>
        <w:left w:val="none" w:sz="0" w:space="0" w:color="auto"/>
        <w:bottom w:val="none" w:sz="0" w:space="0" w:color="auto"/>
        <w:right w:val="none" w:sz="0" w:space="0" w:color="auto"/>
      </w:divBdr>
    </w:div>
    <w:div w:id="1156727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0554-5D30-496B-9C1F-14E9F6B58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3657</Words>
  <Characters>2086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 Krušinskienė</dc:creator>
  <cp:lastModifiedBy>Laurynas Laukevičius</cp:lastModifiedBy>
  <cp:revision>108</cp:revision>
  <cp:lastPrinted>2025-05-15T11:17:00Z</cp:lastPrinted>
  <dcterms:created xsi:type="dcterms:W3CDTF">2023-04-05T10:26:00Z</dcterms:created>
  <dcterms:modified xsi:type="dcterms:W3CDTF">2025-05-15T11:17:00Z</dcterms:modified>
</cp:coreProperties>
</file>