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1140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Tema</w:t>
      </w:r>
    </w:p>
    <w:p w14:paraId="62B6B64A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Dėl 1 ir 2 dalių pirkimo procedūrų nutraukimo</w:t>
      </w:r>
    </w:p>
    <w:p w14:paraId="167C2042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Išsiųsta</w:t>
      </w:r>
    </w:p>
    <w:p w14:paraId="32EE429E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15/05/2025 15:38</w:t>
      </w:r>
    </w:p>
    <w:p w14:paraId="797E7B8A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Statusas</w:t>
      </w:r>
    </w:p>
    <w:p w14:paraId="04565CAA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Naujas</w:t>
      </w:r>
    </w:p>
    <w:p w14:paraId="002D9F3B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Turinys</w:t>
      </w:r>
    </w:p>
    <w:p w14:paraId="71425A1F" w14:textId="77777777" w:rsidR="0023553E" w:rsidRPr="0023553E" w:rsidRDefault="0023553E" w:rsidP="0023553E">
      <w:pPr>
        <w:rPr>
          <w:lang w:val="lt-LT"/>
        </w:rPr>
      </w:pPr>
      <w:r w:rsidRPr="0023553E">
        <w:rPr>
          <w:lang w:val="lt-LT"/>
        </w:rPr>
        <w:t>Laba diena,</w:t>
      </w:r>
      <w:r w:rsidRPr="0023553E">
        <w:rPr>
          <w:lang w:val="lt-LT"/>
        </w:rPr>
        <w:br/>
      </w:r>
      <w:r w:rsidRPr="0023553E">
        <w:rPr>
          <w:lang w:val="lt-LT"/>
        </w:rPr>
        <w:br/>
        <w:t>Gavus tiekėjo prašymą dėl pirkimo dokumentų paaiškinimo, nustatyta kad būtina koreguoti planuojamų įsigyti prekių techninę specifikaciją. Atsižvelgiant į tai, kad atlikus siūlomus Pirkimo dokumentų pakeitimus, tęsti pirkimo procedūras nepažeidžiant VPĮ 17 str. 1 d. nustatytų principų būtų neįmanoma, nes pakeitimai laikytini esminiais, priimtas sprendimas, kad esamos padėties ištaisyti neįmanoma, todėl vadovaujantis konkurso sąlygomis, yra tikslinga vykdomo konkurso 1 ir 2 dalių pirkimo procedūras nutraukti.</w:t>
      </w:r>
      <w:r w:rsidRPr="0023553E">
        <w:rPr>
          <w:lang w:val="lt-LT"/>
        </w:rPr>
        <w:br/>
      </w:r>
      <w:r w:rsidRPr="0023553E">
        <w:rPr>
          <w:lang w:val="lt-LT"/>
        </w:rPr>
        <w:br/>
      </w:r>
      <w:r w:rsidRPr="0023553E">
        <w:rPr>
          <w:lang w:val="lt-LT"/>
        </w:rPr>
        <w:br/>
        <w:t>Viešųjų pirkimų specialistė</w:t>
      </w:r>
      <w:r w:rsidRPr="0023553E">
        <w:rPr>
          <w:lang w:val="lt-LT"/>
        </w:rPr>
        <w:br/>
        <w:t>Reda Šimalytė</w:t>
      </w:r>
    </w:p>
    <w:p w14:paraId="11FE0310" w14:textId="0902F965" w:rsidR="008039F6" w:rsidRPr="0023553E" w:rsidRDefault="008039F6" w:rsidP="0023553E"/>
    <w:sectPr w:rsidR="008039F6" w:rsidRPr="0023553E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8674BCB"/>
    <w:multiLevelType w:val="multilevel"/>
    <w:tmpl w:val="4FF84DB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Calibri" w:hAnsi="Times New Roman" w:cs="Times New Roman" w:hint="default"/>
        <w:b/>
        <w:bCs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/>
        <w:i w:val="0"/>
        <w:color w:val="auto"/>
        <w:sz w:val="22"/>
      </w:rPr>
    </w:lvl>
  </w:abstractNum>
  <w:abstractNum w:abstractNumId="11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9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2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8"/>
  </w:num>
  <w:num w:numId="14" w16cid:durableId="691762448">
    <w:abstractNumId w:val="11"/>
  </w:num>
  <w:num w:numId="15" w16cid:durableId="282738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67B9"/>
    <w:rsid w:val="000354FE"/>
    <w:rsid w:val="00046ED0"/>
    <w:rsid w:val="00064B61"/>
    <w:rsid w:val="00064F12"/>
    <w:rsid w:val="000674D2"/>
    <w:rsid w:val="0007071E"/>
    <w:rsid w:val="00070892"/>
    <w:rsid w:val="0007428C"/>
    <w:rsid w:val="00090825"/>
    <w:rsid w:val="000C287C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1863"/>
    <w:rsid w:val="001553B8"/>
    <w:rsid w:val="001611CD"/>
    <w:rsid w:val="001707BC"/>
    <w:rsid w:val="00172A00"/>
    <w:rsid w:val="00181763"/>
    <w:rsid w:val="0018442E"/>
    <w:rsid w:val="00186C30"/>
    <w:rsid w:val="001B20E5"/>
    <w:rsid w:val="001B79B8"/>
    <w:rsid w:val="001C3F5A"/>
    <w:rsid w:val="001E029D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553E"/>
    <w:rsid w:val="00237553"/>
    <w:rsid w:val="002454A9"/>
    <w:rsid w:val="00245CB4"/>
    <w:rsid w:val="00246188"/>
    <w:rsid w:val="00254C00"/>
    <w:rsid w:val="00286208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355E7"/>
    <w:rsid w:val="003644FA"/>
    <w:rsid w:val="0036563E"/>
    <w:rsid w:val="0037555C"/>
    <w:rsid w:val="00382556"/>
    <w:rsid w:val="0038619C"/>
    <w:rsid w:val="003909B8"/>
    <w:rsid w:val="003A0AF1"/>
    <w:rsid w:val="003A58AF"/>
    <w:rsid w:val="003C38B3"/>
    <w:rsid w:val="003D69F5"/>
    <w:rsid w:val="003E6291"/>
    <w:rsid w:val="004060F1"/>
    <w:rsid w:val="00407277"/>
    <w:rsid w:val="00430D68"/>
    <w:rsid w:val="00433893"/>
    <w:rsid w:val="004371C8"/>
    <w:rsid w:val="004502F9"/>
    <w:rsid w:val="00460CC6"/>
    <w:rsid w:val="00460FF8"/>
    <w:rsid w:val="004611E6"/>
    <w:rsid w:val="00466228"/>
    <w:rsid w:val="00481A7D"/>
    <w:rsid w:val="0048643B"/>
    <w:rsid w:val="004A052D"/>
    <w:rsid w:val="004B2178"/>
    <w:rsid w:val="004B4309"/>
    <w:rsid w:val="004D3335"/>
    <w:rsid w:val="004F0B76"/>
    <w:rsid w:val="004F3687"/>
    <w:rsid w:val="00530142"/>
    <w:rsid w:val="00584FD4"/>
    <w:rsid w:val="005A2D68"/>
    <w:rsid w:val="005A7943"/>
    <w:rsid w:val="005B021D"/>
    <w:rsid w:val="005B3EF1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3217A"/>
    <w:rsid w:val="007322F8"/>
    <w:rsid w:val="007462FA"/>
    <w:rsid w:val="007468AD"/>
    <w:rsid w:val="0075025D"/>
    <w:rsid w:val="00784DF9"/>
    <w:rsid w:val="00792630"/>
    <w:rsid w:val="00792833"/>
    <w:rsid w:val="00792C40"/>
    <w:rsid w:val="0079355A"/>
    <w:rsid w:val="007A3007"/>
    <w:rsid w:val="007B5C86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41B7F"/>
    <w:rsid w:val="00851C65"/>
    <w:rsid w:val="00857F3F"/>
    <w:rsid w:val="00873530"/>
    <w:rsid w:val="00886D87"/>
    <w:rsid w:val="00893270"/>
    <w:rsid w:val="008955CE"/>
    <w:rsid w:val="008B06DD"/>
    <w:rsid w:val="008C3DA5"/>
    <w:rsid w:val="008C70FA"/>
    <w:rsid w:val="00905E4F"/>
    <w:rsid w:val="00915522"/>
    <w:rsid w:val="00917C19"/>
    <w:rsid w:val="009221AC"/>
    <w:rsid w:val="0092241B"/>
    <w:rsid w:val="009252D4"/>
    <w:rsid w:val="00962F8F"/>
    <w:rsid w:val="00985317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432E9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21BD0"/>
    <w:rsid w:val="00B32402"/>
    <w:rsid w:val="00B400CD"/>
    <w:rsid w:val="00B406F7"/>
    <w:rsid w:val="00B50633"/>
    <w:rsid w:val="00B506EA"/>
    <w:rsid w:val="00B74DFC"/>
    <w:rsid w:val="00BC04FE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86C94"/>
    <w:rsid w:val="00C96FCD"/>
    <w:rsid w:val="00CA0632"/>
    <w:rsid w:val="00CA2FDC"/>
    <w:rsid w:val="00CD19E3"/>
    <w:rsid w:val="00D0769C"/>
    <w:rsid w:val="00D07DAD"/>
    <w:rsid w:val="00D11A39"/>
    <w:rsid w:val="00D126D4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A712C"/>
    <w:rsid w:val="00DE49B2"/>
    <w:rsid w:val="00DF0EE4"/>
    <w:rsid w:val="00DF112D"/>
    <w:rsid w:val="00E34190"/>
    <w:rsid w:val="00E36945"/>
    <w:rsid w:val="00E46561"/>
    <w:rsid w:val="00E64F86"/>
    <w:rsid w:val="00E74FED"/>
    <w:rsid w:val="00EB1CB6"/>
    <w:rsid w:val="00EB2DE0"/>
    <w:rsid w:val="00EC2D7C"/>
    <w:rsid w:val="00EF5B46"/>
    <w:rsid w:val="00EF62F6"/>
    <w:rsid w:val="00F02C5D"/>
    <w:rsid w:val="00F10846"/>
    <w:rsid w:val="00F3117D"/>
    <w:rsid w:val="00F45FF1"/>
    <w:rsid w:val="00F62FB4"/>
    <w:rsid w:val="00F66020"/>
    <w:rsid w:val="00F67A05"/>
    <w:rsid w:val="00F73E0A"/>
    <w:rsid w:val="00F8008D"/>
    <w:rsid w:val="00F86005"/>
    <w:rsid w:val="00F908C8"/>
    <w:rsid w:val="00F93702"/>
    <w:rsid w:val="00FA764B"/>
    <w:rsid w:val="00FB0F86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3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4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5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2025-05-15T12:39:00Z</dcterms:created>
  <dcterms:modified xsi:type="dcterms:W3CDTF">2025-05-15T12:39:00Z</dcterms:modified>
</cp:coreProperties>
</file>