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207"/>
      </w:tblGrid>
      <w:tr w:rsidR="00EE3697" w:rsidRPr="00F60AE3" w14:paraId="1A896C4C" w14:textId="77777777" w:rsidTr="0000145F">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644" w:type="dxa"/>
            <w:gridSpan w:val="3"/>
          </w:tcPr>
          <w:p w14:paraId="6338F12E" w14:textId="64D60110" w:rsidR="00EE3697" w:rsidRPr="00A21204" w:rsidRDefault="00697328" w:rsidP="00125CC3">
            <w:pPr>
              <w:jc w:val="both"/>
              <w:rPr>
                <w:b/>
                <w:kern w:val="2"/>
                <w:sz w:val="22"/>
                <w:szCs w:val="22"/>
              </w:rPr>
            </w:pPr>
            <w:r w:rsidRPr="00697328">
              <w:rPr>
                <w:b/>
                <w:sz w:val="22"/>
                <w:szCs w:val="22"/>
              </w:rPr>
              <w:t xml:space="preserve">Reagentai tyrimams ELISA metodu su prietaisu panaudai (9876) </w:t>
            </w:r>
            <w:r w:rsidR="00C210E1" w:rsidRPr="00A21204">
              <w:rPr>
                <w:i/>
                <w:color w:val="FF0000"/>
                <w:kern w:val="2"/>
                <w:sz w:val="22"/>
                <w:szCs w:val="22"/>
              </w:rPr>
              <w:t>[Ši sąlyga taikoma, kai sudaroma panaudos sutartis, jei ne, išbraukti]</w:t>
            </w:r>
          </w:p>
        </w:tc>
      </w:tr>
      <w:tr w:rsidR="00EE3697" w:rsidRPr="00F60AE3" w14:paraId="7F58A8A7" w14:textId="77777777" w:rsidTr="0000145F">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207"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EE3697" w:rsidRPr="00F60AE3" w14:paraId="63C1457E" w14:textId="77777777" w:rsidTr="0000145F">
        <w:tc>
          <w:tcPr>
            <w:tcW w:w="10060"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00145F">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103"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00145F">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103"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00145F">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103"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00145F">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103"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00145F">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103"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00145F">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103"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00145F">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103" w:type="dxa"/>
            <w:tcBorders>
              <w:top w:val="single" w:sz="4" w:space="0" w:color="auto"/>
              <w:left w:val="single" w:sz="4" w:space="0" w:color="auto"/>
              <w:bottom w:val="single" w:sz="4" w:space="0" w:color="auto"/>
              <w:right w:val="single" w:sz="4" w:space="0" w:color="auto"/>
            </w:tcBorders>
          </w:tcPr>
          <w:p w14:paraId="72494718" w14:textId="2E25058E"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xml:space="preserve">) </w:t>
            </w:r>
            <w:r w:rsidR="00087A54">
              <w:rPr>
                <w:sz w:val="22"/>
                <w:szCs w:val="22"/>
              </w:rPr>
              <w:t xml:space="preserve">5 </w:t>
            </w:r>
            <w:r w:rsidRPr="00F60AE3">
              <w:rPr>
                <w:sz w:val="22"/>
                <w:szCs w:val="22"/>
              </w:rPr>
              <w:t>236 5000</w:t>
            </w:r>
          </w:p>
        </w:tc>
      </w:tr>
      <w:tr w:rsidR="00EE3697" w:rsidRPr="00F60AE3" w14:paraId="4B8C9F01" w14:textId="77777777" w:rsidTr="0000145F">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103"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00145F">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103"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00145F">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827904" w:rsidRPr="00F60AE3" w14:paraId="2B72571A" w14:textId="77777777" w:rsidTr="0000145F">
        <w:tc>
          <w:tcPr>
            <w:tcW w:w="2775" w:type="dxa"/>
            <w:vMerge w:val="restart"/>
            <w:tcBorders>
              <w:right w:val="single" w:sz="4" w:space="0" w:color="auto"/>
            </w:tcBorders>
          </w:tcPr>
          <w:p w14:paraId="7370AF42" w14:textId="77777777" w:rsidR="00827904" w:rsidRPr="00F60AE3" w:rsidRDefault="00827904" w:rsidP="00827904">
            <w:pPr>
              <w:rPr>
                <w:b/>
                <w:bCs/>
                <w:kern w:val="2"/>
                <w:sz w:val="22"/>
                <w:szCs w:val="22"/>
              </w:rPr>
            </w:pPr>
          </w:p>
          <w:p w14:paraId="450071B6" w14:textId="77777777" w:rsidR="00827904" w:rsidRPr="00F60AE3" w:rsidRDefault="00827904" w:rsidP="00827904">
            <w:pPr>
              <w:rPr>
                <w:b/>
                <w:bCs/>
                <w:kern w:val="2"/>
                <w:sz w:val="22"/>
                <w:szCs w:val="22"/>
              </w:rPr>
            </w:pPr>
          </w:p>
          <w:p w14:paraId="3D171AF9" w14:textId="77777777" w:rsidR="00827904" w:rsidRPr="00F60AE3" w:rsidRDefault="00827904" w:rsidP="00827904">
            <w:pPr>
              <w:rPr>
                <w:b/>
                <w:bCs/>
                <w:kern w:val="2"/>
                <w:sz w:val="22"/>
                <w:szCs w:val="22"/>
              </w:rPr>
            </w:pPr>
          </w:p>
          <w:p w14:paraId="3A72A3B7" w14:textId="77777777" w:rsidR="00827904" w:rsidRPr="00F60AE3" w:rsidRDefault="00827904" w:rsidP="00827904">
            <w:pPr>
              <w:rPr>
                <w:b/>
                <w:bCs/>
                <w:kern w:val="2"/>
                <w:sz w:val="22"/>
                <w:szCs w:val="22"/>
              </w:rPr>
            </w:pPr>
            <w:r w:rsidRPr="00F60AE3">
              <w:rPr>
                <w:b/>
                <w:bCs/>
                <w:kern w:val="2"/>
                <w:sz w:val="22"/>
                <w:szCs w:val="22"/>
              </w:rPr>
              <w:t>1.2. Tiekėjas</w:t>
            </w:r>
          </w:p>
          <w:p w14:paraId="059DF827" w14:textId="77777777" w:rsidR="00827904" w:rsidRPr="00F60AE3" w:rsidRDefault="00827904" w:rsidP="00827904">
            <w:pPr>
              <w:rPr>
                <w:color w:val="4472C4"/>
                <w:kern w:val="2"/>
                <w:sz w:val="22"/>
                <w:szCs w:val="22"/>
              </w:rPr>
            </w:pPr>
            <w:r w:rsidRPr="00F60AE3">
              <w:rPr>
                <w:color w:val="4472C4"/>
                <w:kern w:val="2"/>
                <w:sz w:val="22"/>
                <w:szCs w:val="22"/>
              </w:rPr>
              <w:t>(jei Tiekėjas yra fizinis asmuo, skiltys atitinkamai pakoreguojamos)</w:t>
            </w:r>
          </w:p>
          <w:p w14:paraId="152453B9"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827904" w:rsidRPr="00F60AE3" w:rsidRDefault="00827904" w:rsidP="00827904">
            <w:pPr>
              <w:rPr>
                <w:kern w:val="2"/>
                <w:sz w:val="22"/>
                <w:szCs w:val="22"/>
              </w:rPr>
            </w:pPr>
            <w:r w:rsidRPr="00F60AE3">
              <w:rPr>
                <w:kern w:val="2"/>
                <w:sz w:val="22"/>
                <w:szCs w:val="22"/>
              </w:rPr>
              <w:t>1.2.1. Pavadinimas</w:t>
            </w:r>
          </w:p>
        </w:tc>
        <w:tc>
          <w:tcPr>
            <w:tcW w:w="4103" w:type="dxa"/>
          </w:tcPr>
          <w:p w14:paraId="547BC646" w14:textId="4A1E6DE9"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7F25D8D9" w14:textId="77777777" w:rsidTr="0000145F">
        <w:tc>
          <w:tcPr>
            <w:tcW w:w="2775" w:type="dxa"/>
            <w:vMerge/>
            <w:tcBorders>
              <w:right w:val="single" w:sz="4" w:space="0" w:color="auto"/>
            </w:tcBorders>
          </w:tcPr>
          <w:p w14:paraId="5C845AF5"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827904" w:rsidRPr="00F60AE3" w:rsidRDefault="00827904" w:rsidP="00827904">
            <w:pPr>
              <w:rPr>
                <w:kern w:val="2"/>
                <w:sz w:val="22"/>
                <w:szCs w:val="22"/>
              </w:rPr>
            </w:pPr>
            <w:r w:rsidRPr="00F60AE3">
              <w:rPr>
                <w:kern w:val="2"/>
                <w:sz w:val="22"/>
                <w:szCs w:val="22"/>
              </w:rPr>
              <w:t>1.2.2. Juridinio asmens kodas</w:t>
            </w:r>
          </w:p>
        </w:tc>
        <w:tc>
          <w:tcPr>
            <w:tcW w:w="4103" w:type="dxa"/>
          </w:tcPr>
          <w:p w14:paraId="5A580E34" w14:textId="0C6B6701"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41B530B4" w14:textId="77777777" w:rsidTr="0000145F">
        <w:tc>
          <w:tcPr>
            <w:tcW w:w="2775" w:type="dxa"/>
            <w:vMerge/>
            <w:tcBorders>
              <w:right w:val="single" w:sz="4" w:space="0" w:color="auto"/>
            </w:tcBorders>
          </w:tcPr>
          <w:p w14:paraId="69FCF59D"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827904" w:rsidRPr="00F60AE3" w:rsidRDefault="00827904" w:rsidP="00827904">
            <w:pPr>
              <w:rPr>
                <w:kern w:val="2"/>
                <w:sz w:val="22"/>
                <w:szCs w:val="22"/>
              </w:rPr>
            </w:pPr>
            <w:r w:rsidRPr="00F60AE3">
              <w:rPr>
                <w:kern w:val="2"/>
                <w:sz w:val="22"/>
                <w:szCs w:val="22"/>
              </w:rPr>
              <w:t>1.2.3. Adresas</w:t>
            </w:r>
          </w:p>
        </w:tc>
        <w:tc>
          <w:tcPr>
            <w:tcW w:w="4103" w:type="dxa"/>
          </w:tcPr>
          <w:p w14:paraId="25C2EAC4" w14:textId="0F5B3F4C"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0C36D6C3" w14:textId="77777777" w:rsidTr="0000145F">
        <w:tc>
          <w:tcPr>
            <w:tcW w:w="2775" w:type="dxa"/>
            <w:vMerge/>
            <w:tcBorders>
              <w:right w:val="single" w:sz="4" w:space="0" w:color="auto"/>
            </w:tcBorders>
          </w:tcPr>
          <w:p w14:paraId="5F1A3883"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827904" w:rsidRPr="00F60AE3" w:rsidRDefault="00827904" w:rsidP="00827904">
            <w:pPr>
              <w:rPr>
                <w:kern w:val="2"/>
                <w:sz w:val="22"/>
                <w:szCs w:val="22"/>
              </w:rPr>
            </w:pPr>
            <w:r w:rsidRPr="00F60AE3">
              <w:rPr>
                <w:kern w:val="2"/>
                <w:sz w:val="22"/>
                <w:szCs w:val="22"/>
              </w:rPr>
              <w:t>1.2.4. PVM mokėtojo kodas</w:t>
            </w:r>
          </w:p>
        </w:tc>
        <w:tc>
          <w:tcPr>
            <w:tcW w:w="4103" w:type="dxa"/>
          </w:tcPr>
          <w:p w14:paraId="1BC5BED6" w14:textId="3A980759"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64954E64" w14:textId="77777777" w:rsidTr="0000145F">
        <w:tc>
          <w:tcPr>
            <w:tcW w:w="2775" w:type="dxa"/>
            <w:vMerge/>
            <w:tcBorders>
              <w:right w:val="single" w:sz="4" w:space="0" w:color="auto"/>
            </w:tcBorders>
          </w:tcPr>
          <w:p w14:paraId="2ED9A11A"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827904" w:rsidRPr="00F60AE3" w:rsidRDefault="00827904" w:rsidP="00827904">
            <w:pPr>
              <w:rPr>
                <w:kern w:val="2"/>
                <w:sz w:val="22"/>
                <w:szCs w:val="22"/>
              </w:rPr>
            </w:pPr>
            <w:r w:rsidRPr="00F60AE3">
              <w:rPr>
                <w:kern w:val="2"/>
                <w:sz w:val="22"/>
                <w:szCs w:val="22"/>
              </w:rPr>
              <w:t>1.2.5. Atsiskaitomoji sąskaita</w:t>
            </w:r>
          </w:p>
        </w:tc>
        <w:tc>
          <w:tcPr>
            <w:tcW w:w="4103" w:type="dxa"/>
          </w:tcPr>
          <w:p w14:paraId="7D1332EB" w14:textId="755EB8C5"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7EE00E85" w14:textId="77777777" w:rsidTr="0000145F">
        <w:tc>
          <w:tcPr>
            <w:tcW w:w="2775" w:type="dxa"/>
            <w:vMerge/>
            <w:tcBorders>
              <w:right w:val="single" w:sz="4" w:space="0" w:color="auto"/>
            </w:tcBorders>
          </w:tcPr>
          <w:p w14:paraId="4EED3742"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827904" w:rsidRPr="00F60AE3" w:rsidRDefault="00827904" w:rsidP="00827904">
            <w:pPr>
              <w:rPr>
                <w:kern w:val="2"/>
                <w:sz w:val="22"/>
                <w:szCs w:val="22"/>
              </w:rPr>
            </w:pPr>
            <w:r w:rsidRPr="00F60AE3">
              <w:rPr>
                <w:kern w:val="2"/>
                <w:sz w:val="22"/>
                <w:szCs w:val="22"/>
              </w:rPr>
              <w:t>1.2.6. Bankas, banko kodas</w:t>
            </w:r>
          </w:p>
        </w:tc>
        <w:tc>
          <w:tcPr>
            <w:tcW w:w="4103" w:type="dxa"/>
          </w:tcPr>
          <w:p w14:paraId="73723173" w14:textId="4DE35CCB"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59CC7BE2" w14:textId="77777777" w:rsidTr="0000145F">
        <w:tc>
          <w:tcPr>
            <w:tcW w:w="2775" w:type="dxa"/>
            <w:vMerge/>
            <w:tcBorders>
              <w:right w:val="single" w:sz="4" w:space="0" w:color="auto"/>
            </w:tcBorders>
          </w:tcPr>
          <w:p w14:paraId="749A0D5B"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827904" w:rsidRPr="00F60AE3" w:rsidRDefault="00827904" w:rsidP="00827904">
            <w:pPr>
              <w:rPr>
                <w:kern w:val="2"/>
                <w:sz w:val="22"/>
                <w:szCs w:val="22"/>
              </w:rPr>
            </w:pPr>
            <w:r w:rsidRPr="00F60AE3">
              <w:rPr>
                <w:kern w:val="2"/>
                <w:sz w:val="22"/>
                <w:szCs w:val="22"/>
              </w:rPr>
              <w:t>1.2.7. Telefonas</w:t>
            </w:r>
          </w:p>
        </w:tc>
        <w:tc>
          <w:tcPr>
            <w:tcW w:w="4103" w:type="dxa"/>
          </w:tcPr>
          <w:p w14:paraId="64CAF957" w14:textId="266BC212"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5E2C4F4D" w14:textId="77777777" w:rsidTr="0000145F">
        <w:tc>
          <w:tcPr>
            <w:tcW w:w="2775" w:type="dxa"/>
            <w:vMerge/>
            <w:tcBorders>
              <w:right w:val="single" w:sz="4" w:space="0" w:color="auto"/>
            </w:tcBorders>
          </w:tcPr>
          <w:p w14:paraId="14B981EB"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827904" w:rsidRPr="00F60AE3" w:rsidRDefault="00827904" w:rsidP="00827904">
            <w:pPr>
              <w:rPr>
                <w:kern w:val="2"/>
                <w:sz w:val="22"/>
                <w:szCs w:val="22"/>
              </w:rPr>
            </w:pPr>
            <w:r w:rsidRPr="00F60AE3">
              <w:rPr>
                <w:kern w:val="2"/>
                <w:sz w:val="22"/>
                <w:szCs w:val="22"/>
              </w:rPr>
              <w:t>1.2.8. El. paštas</w:t>
            </w:r>
          </w:p>
        </w:tc>
        <w:tc>
          <w:tcPr>
            <w:tcW w:w="4103" w:type="dxa"/>
          </w:tcPr>
          <w:p w14:paraId="123A35BD" w14:textId="0F00FCB7"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63752A7E" w14:textId="77777777" w:rsidTr="0000145F">
        <w:tc>
          <w:tcPr>
            <w:tcW w:w="2775" w:type="dxa"/>
            <w:vMerge/>
            <w:tcBorders>
              <w:right w:val="single" w:sz="4" w:space="0" w:color="auto"/>
            </w:tcBorders>
          </w:tcPr>
          <w:p w14:paraId="64EB2D4A"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827904" w:rsidRPr="00F60AE3" w:rsidRDefault="00827904" w:rsidP="00827904">
            <w:pPr>
              <w:rPr>
                <w:kern w:val="2"/>
                <w:sz w:val="22"/>
                <w:szCs w:val="22"/>
              </w:rPr>
            </w:pPr>
            <w:r w:rsidRPr="00F60AE3">
              <w:rPr>
                <w:kern w:val="2"/>
                <w:sz w:val="22"/>
                <w:szCs w:val="22"/>
              </w:rPr>
              <w:t>1.2.9. Šalies atstovas</w:t>
            </w:r>
          </w:p>
        </w:tc>
        <w:tc>
          <w:tcPr>
            <w:tcW w:w="4103" w:type="dxa"/>
          </w:tcPr>
          <w:p w14:paraId="71F51D62" w14:textId="33EBB998" w:rsidR="00827904" w:rsidRPr="00F60AE3" w:rsidRDefault="00827904" w:rsidP="00827904">
            <w:pPr>
              <w:jc w:val="center"/>
              <w:rPr>
                <w:kern w:val="2"/>
                <w:sz w:val="22"/>
                <w:szCs w:val="22"/>
              </w:rPr>
            </w:pPr>
            <w:r w:rsidRPr="00F039B6">
              <w:rPr>
                <w:color w:val="0070C0"/>
                <w:kern w:val="2"/>
                <w:sz w:val="22"/>
                <w:szCs w:val="22"/>
              </w:rPr>
              <w:t>nurodyti</w:t>
            </w:r>
          </w:p>
        </w:tc>
      </w:tr>
      <w:tr w:rsidR="00827904" w:rsidRPr="00F60AE3" w14:paraId="5BA1E166" w14:textId="77777777" w:rsidTr="0000145F">
        <w:tc>
          <w:tcPr>
            <w:tcW w:w="2775" w:type="dxa"/>
            <w:vMerge/>
            <w:tcBorders>
              <w:right w:val="single" w:sz="4" w:space="0" w:color="auto"/>
            </w:tcBorders>
          </w:tcPr>
          <w:p w14:paraId="20EC0136" w14:textId="77777777" w:rsidR="00827904" w:rsidRPr="00F60AE3" w:rsidRDefault="00827904" w:rsidP="00827904">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827904" w:rsidRPr="00F60AE3" w:rsidRDefault="00827904" w:rsidP="00827904">
            <w:pPr>
              <w:rPr>
                <w:kern w:val="2"/>
                <w:sz w:val="22"/>
                <w:szCs w:val="22"/>
              </w:rPr>
            </w:pPr>
            <w:r w:rsidRPr="00F60AE3">
              <w:rPr>
                <w:kern w:val="2"/>
                <w:sz w:val="22"/>
                <w:szCs w:val="22"/>
              </w:rPr>
              <w:t>1.2.10. Atstovavimo pagrindas</w:t>
            </w:r>
          </w:p>
        </w:tc>
        <w:tc>
          <w:tcPr>
            <w:tcW w:w="4103" w:type="dxa"/>
          </w:tcPr>
          <w:p w14:paraId="5FB270E5" w14:textId="753BD023" w:rsidR="00827904" w:rsidRPr="00F60AE3" w:rsidRDefault="00827904" w:rsidP="00827904">
            <w:pPr>
              <w:jc w:val="center"/>
              <w:rPr>
                <w:kern w:val="2"/>
                <w:sz w:val="22"/>
                <w:szCs w:val="22"/>
              </w:rPr>
            </w:pPr>
            <w:r w:rsidRPr="00F039B6">
              <w:rPr>
                <w:color w:val="0070C0"/>
                <w:kern w:val="2"/>
                <w:sz w:val="22"/>
                <w:szCs w:val="22"/>
              </w:rPr>
              <w:t>nurodyti</w:t>
            </w:r>
          </w:p>
        </w:tc>
      </w:tr>
    </w:tbl>
    <w:p w14:paraId="6C50E895" w14:textId="77777777" w:rsidR="00EE3697" w:rsidRPr="00F60AE3" w:rsidRDefault="00EE3697" w:rsidP="00EE3697">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EE3697" w:rsidRPr="00F60AE3" w14:paraId="13636425" w14:textId="77777777" w:rsidTr="00B3429C">
        <w:trPr>
          <w:trHeight w:val="300"/>
        </w:trPr>
        <w:tc>
          <w:tcPr>
            <w:tcW w:w="10060" w:type="dxa"/>
            <w:gridSpan w:val="5"/>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B3429C">
        <w:trPr>
          <w:trHeight w:val="300"/>
        </w:trPr>
        <w:tc>
          <w:tcPr>
            <w:tcW w:w="2707" w:type="dxa"/>
            <w:gridSpan w:val="3"/>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353" w:type="dxa"/>
            <w:gridSpan w:val="2"/>
          </w:tcPr>
          <w:p w14:paraId="5EAA5783" w14:textId="42BF4B93" w:rsidR="00276158" w:rsidRPr="00697328" w:rsidRDefault="009C3CD5" w:rsidP="00276158">
            <w:pPr>
              <w:rPr>
                <w:color w:val="000000" w:themeColor="text1"/>
                <w:kern w:val="2"/>
                <w:sz w:val="22"/>
                <w:szCs w:val="22"/>
                <w:lang w:val="pt-BR"/>
              </w:rPr>
            </w:pPr>
            <w:r w:rsidRPr="00624BE1">
              <w:rPr>
                <w:color w:val="000000" w:themeColor="text1"/>
                <w:sz w:val="22"/>
                <w:szCs w:val="22"/>
              </w:rPr>
              <w:t xml:space="preserve">Už sutarties vykdymą atsakingas asmuo </w:t>
            </w:r>
            <w:r w:rsidR="00BF50B4" w:rsidRPr="00624BE1">
              <w:rPr>
                <w:color w:val="000000" w:themeColor="text1"/>
                <w:kern w:val="2"/>
                <w:sz w:val="22"/>
                <w:szCs w:val="22"/>
              </w:rPr>
              <w:t>...................</w:t>
            </w:r>
            <w:r w:rsidR="00276158" w:rsidRPr="00624BE1">
              <w:rPr>
                <w:color w:val="000000" w:themeColor="text1"/>
                <w:kern w:val="2"/>
                <w:sz w:val="22"/>
                <w:szCs w:val="22"/>
              </w:rPr>
              <w:t xml:space="preserve"> </w:t>
            </w:r>
            <w:r w:rsidR="00F96FEA" w:rsidRPr="00624BE1">
              <w:rPr>
                <w:color w:val="000000" w:themeColor="text1"/>
                <w:kern w:val="2"/>
                <w:sz w:val="22"/>
                <w:szCs w:val="22"/>
              </w:rPr>
              <w:t>.............</w:t>
            </w:r>
            <w:r w:rsidR="00276158" w:rsidRPr="00624BE1">
              <w:rPr>
                <w:color w:val="000000" w:themeColor="text1"/>
                <w:kern w:val="2"/>
                <w:sz w:val="22"/>
                <w:szCs w:val="22"/>
              </w:rPr>
              <w:t>, tel. +370</w:t>
            </w:r>
            <w:r w:rsidRPr="00624BE1">
              <w:rPr>
                <w:color w:val="000000" w:themeColor="text1"/>
                <w:kern w:val="2"/>
                <w:sz w:val="22"/>
                <w:szCs w:val="22"/>
              </w:rPr>
              <w:t xml:space="preserve"> </w:t>
            </w:r>
            <w:r w:rsidR="00F96FEA" w:rsidRPr="00624BE1">
              <w:rPr>
                <w:color w:val="000000"/>
                <w:sz w:val="22"/>
                <w:szCs w:val="22"/>
              </w:rPr>
              <w:t>...................</w:t>
            </w:r>
            <w:r w:rsidR="00276158" w:rsidRPr="00624BE1">
              <w:rPr>
                <w:color w:val="000000" w:themeColor="text1"/>
                <w:kern w:val="2"/>
                <w:sz w:val="22"/>
                <w:szCs w:val="22"/>
              </w:rPr>
              <w:t xml:space="preserve">, el. p.: </w:t>
            </w:r>
            <w:r w:rsidR="00F96FEA" w:rsidRPr="00624BE1">
              <w:rPr>
                <w:sz w:val="22"/>
                <w:szCs w:val="22"/>
              </w:rPr>
              <w:t>.............</w:t>
            </w:r>
          </w:p>
          <w:p w14:paraId="0F7BDD4F" w14:textId="689F4FA5" w:rsidR="009C3CD5" w:rsidRPr="00697328" w:rsidRDefault="009C3CD5" w:rsidP="009C3CD5">
            <w:pPr>
              <w:rPr>
                <w:color w:val="000000" w:themeColor="text1"/>
                <w:kern w:val="2"/>
                <w:sz w:val="22"/>
                <w:szCs w:val="22"/>
                <w:lang w:val="pt-BR"/>
              </w:rPr>
            </w:pPr>
            <w:r w:rsidRPr="00624BE1">
              <w:rPr>
                <w:color w:val="000000" w:themeColor="text1"/>
                <w:kern w:val="2"/>
                <w:sz w:val="22"/>
                <w:szCs w:val="22"/>
                <w14:ligatures w14:val="standardContextual"/>
              </w:rPr>
              <w:t>Už prekių priėmimą atsakingas asmuo</w:t>
            </w:r>
            <w:r w:rsidRPr="00624BE1">
              <w:rPr>
                <w:color w:val="000000" w:themeColor="text1"/>
                <w:kern w:val="2"/>
                <w:sz w:val="22"/>
                <w:szCs w:val="22"/>
              </w:rPr>
              <w:t xml:space="preserve">................... ............., tel. +370 </w:t>
            </w:r>
            <w:r w:rsidRPr="00624BE1">
              <w:rPr>
                <w:color w:val="000000"/>
                <w:sz w:val="22"/>
                <w:szCs w:val="22"/>
              </w:rPr>
              <w:t>...................</w:t>
            </w:r>
            <w:r w:rsidRPr="00624BE1">
              <w:rPr>
                <w:color w:val="000000" w:themeColor="text1"/>
                <w:kern w:val="2"/>
                <w:sz w:val="22"/>
                <w:szCs w:val="22"/>
              </w:rPr>
              <w:t xml:space="preserve">, el. p.: </w:t>
            </w:r>
            <w:r w:rsidRPr="00624BE1">
              <w:rPr>
                <w:sz w:val="22"/>
                <w:szCs w:val="22"/>
              </w:rPr>
              <w:t>.............</w:t>
            </w:r>
          </w:p>
          <w:p w14:paraId="3E1740E8" w14:textId="77777777" w:rsidR="009C3CD5" w:rsidRPr="00697328" w:rsidRDefault="00276158" w:rsidP="009C3CD5">
            <w:pPr>
              <w:rPr>
                <w:color w:val="000000" w:themeColor="text1"/>
                <w:kern w:val="2"/>
                <w:sz w:val="22"/>
                <w:szCs w:val="22"/>
                <w:lang w:val="pt-BR"/>
              </w:rPr>
            </w:pPr>
            <w:r w:rsidRPr="00C233D7">
              <w:rPr>
                <w:color w:val="000000" w:themeColor="text1"/>
                <w:kern w:val="2"/>
                <w:sz w:val="22"/>
                <w:szCs w:val="22"/>
              </w:rPr>
              <w:t>Sąskaitų priėmimas:</w:t>
            </w:r>
            <w:r w:rsidRPr="00697328">
              <w:rPr>
                <w:color w:val="000000" w:themeColor="text1"/>
                <w:kern w:val="2"/>
                <w:sz w:val="22"/>
                <w:szCs w:val="22"/>
                <w:lang w:val="pt-BR"/>
              </w:rPr>
              <w:t xml:space="preserve"> </w:t>
            </w:r>
            <w:r w:rsidR="009C3CD5" w:rsidRPr="00624BE1">
              <w:rPr>
                <w:color w:val="000000" w:themeColor="text1"/>
                <w:kern w:val="2"/>
                <w:sz w:val="22"/>
                <w:szCs w:val="22"/>
              </w:rPr>
              <w:t xml:space="preserve">tel. +370 </w:t>
            </w:r>
            <w:r w:rsidR="009C3CD5" w:rsidRPr="00624BE1">
              <w:rPr>
                <w:color w:val="000000"/>
                <w:sz w:val="22"/>
                <w:szCs w:val="22"/>
              </w:rPr>
              <w:t>...................</w:t>
            </w:r>
            <w:r w:rsidR="009C3CD5" w:rsidRPr="00624BE1">
              <w:rPr>
                <w:color w:val="000000" w:themeColor="text1"/>
                <w:kern w:val="2"/>
                <w:sz w:val="22"/>
                <w:szCs w:val="22"/>
              </w:rPr>
              <w:t xml:space="preserve">, el. p.: </w:t>
            </w:r>
            <w:r w:rsidR="009C3CD5" w:rsidRPr="00624BE1">
              <w:rPr>
                <w:sz w:val="22"/>
                <w:szCs w:val="22"/>
              </w:rPr>
              <w:t>.............</w:t>
            </w:r>
          </w:p>
          <w:p w14:paraId="5D01861C" w14:textId="1D21EA7C" w:rsidR="00BA0145" w:rsidRPr="00624BE1" w:rsidRDefault="00BA0145" w:rsidP="00276158">
            <w:pPr>
              <w:jc w:val="both"/>
              <w:rPr>
                <w:color w:val="4472C4"/>
                <w:kern w:val="2"/>
                <w:sz w:val="22"/>
                <w:szCs w:val="22"/>
              </w:rPr>
            </w:pPr>
          </w:p>
        </w:tc>
      </w:tr>
      <w:tr w:rsidR="00EE3697" w:rsidRPr="00F60AE3" w14:paraId="2415AF36" w14:textId="77777777" w:rsidTr="00B3429C">
        <w:trPr>
          <w:trHeight w:val="300"/>
        </w:trPr>
        <w:tc>
          <w:tcPr>
            <w:tcW w:w="2707" w:type="dxa"/>
            <w:gridSpan w:val="3"/>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353"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B3429C">
        <w:trPr>
          <w:trHeight w:val="300"/>
        </w:trPr>
        <w:tc>
          <w:tcPr>
            <w:tcW w:w="10060" w:type="dxa"/>
            <w:gridSpan w:val="5"/>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B3429C">
        <w:trPr>
          <w:trHeight w:val="300"/>
        </w:trPr>
        <w:tc>
          <w:tcPr>
            <w:tcW w:w="2707" w:type="dxa"/>
            <w:gridSpan w:val="3"/>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353" w:type="dxa"/>
            <w:gridSpan w:val="2"/>
          </w:tcPr>
          <w:p w14:paraId="5C268CDA" w14:textId="0EECFE56" w:rsidR="00125CC3" w:rsidRPr="00624BE1" w:rsidRDefault="00125CC3" w:rsidP="003C6110">
            <w:pPr>
              <w:jc w:val="both"/>
              <w:rPr>
                <w:color w:val="000000"/>
                <w:kern w:val="2"/>
                <w:sz w:val="22"/>
                <w:szCs w:val="22"/>
              </w:rPr>
            </w:pPr>
            <w:r w:rsidRPr="00624BE1">
              <w:rPr>
                <w:kern w:val="2"/>
                <w:sz w:val="22"/>
                <w:szCs w:val="22"/>
              </w:rPr>
              <w:t xml:space="preserve">Tiekėjas įsipareigoja Sutartyje numatytomis sąlygomis perduoti Pirkėjui </w:t>
            </w:r>
            <w:r w:rsidR="00087A54">
              <w:rPr>
                <w:kern w:val="2"/>
                <w:sz w:val="22"/>
                <w:szCs w:val="22"/>
              </w:rPr>
              <w:t>r</w:t>
            </w:r>
            <w:r w:rsidR="00087A54" w:rsidRPr="00087A54">
              <w:rPr>
                <w:kern w:val="2"/>
                <w:sz w:val="22"/>
                <w:szCs w:val="22"/>
              </w:rPr>
              <w:t>eagent</w:t>
            </w:r>
            <w:r w:rsidR="00087A54">
              <w:rPr>
                <w:kern w:val="2"/>
                <w:sz w:val="22"/>
                <w:szCs w:val="22"/>
              </w:rPr>
              <w:t>us</w:t>
            </w:r>
            <w:r w:rsidR="00087A54" w:rsidRPr="00087A54">
              <w:rPr>
                <w:kern w:val="2"/>
                <w:sz w:val="22"/>
                <w:szCs w:val="22"/>
              </w:rPr>
              <w:t xml:space="preserve"> tyrimams ELISA metodu </w:t>
            </w:r>
            <w:r w:rsidR="00FD1306" w:rsidRPr="00C233D7">
              <w:rPr>
                <w:color w:val="000000" w:themeColor="text1"/>
                <w:kern w:val="2"/>
                <w:sz w:val="22"/>
                <w:szCs w:val="22"/>
              </w:rPr>
              <w:t xml:space="preserve">(toliau – Prekės) </w:t>
            </w:r>
            <w:r w:rsidRPr="00624BE1">
              <w:rPr>
                <w:kern w:val="2"/>
                <w:sz w:val="22"/>
                <w:szCs w:val="22"/>
              </w:rPr>
              <w:t>kartu su įrangos įsigijimu panaudos būdu</w:t>
            </w:r>
            <w:r w:rsidRPr="00624BE1">
              <w:rPr>
                <w:b/>
                <w:i/>
                <w:kern w:val="2"/>
                <w:sz w:val="22"/>
                <w:szCs w:val="22"/>
              </w:rPr>
              <w:t xml:space="preserve"> </w:t>
            </w:r>
            <w:r w:rsidRPr="00624BE1">
              <w:rPr>
                <w:i/>
                <w:color w:val="FF0000"/>
                <w:kern w:val="2"/>
                <w:sz w:val="22"/>
                <w:szCs w:val="22"/>
              </w:rPr>
              <w:t>[ši sąlyga taikoma, kai sudaroma panaudos sutartis, jei ne, išbraukti]</w:t>
            </w:r>
            <w:r w:rsidRPr="00624BE1">
              <w:rPr>
                <w:color w:val="FF0000"/>
                <w:kern w:val="2"/>
                <w:sz w:val="22"/>
                <w:szCs w:val="22"/>
              </w:rPr>
              <w:t xml:space="preserve"> </w:t>
            </w:r>
            <w:r w:rsidRPr="00624BE1">
              <w:rPr>
                <w:b/>
                <w:color w:val="FF0000"/>
                <w:kern w:val="2"/>
                <w:sz w:val="22"/>
                <w:szCs w:val="22"/>
              </w:rPr>
              <w:t xml:space="preserve"> </w:t>
            </w:r>
          </w:p>
          <w:p w14:paraId="2DEAE91C" w14:textId="77777777" w:rsidR="00125CC3" w:rsidRPr="00624BE1" w:rsidRDefault="00125CC3" w:rsidP="00125CC3">
            <w:pPr>
              <w:rPr>
                <w:color w:val="000000"/>
                <w:kern w:val="2"/>
                <w:sz w:val="22"/>
                <w:szCs w:val="22"/>
              </w:rPr>
            </w:pPr>
          </w:p>
          <w:p w14:paraId="2460BC7F" w14:textId="665E03E8" w:rsidR="00125CC3" w:rsidRPr="00624BE1" w:rsidRDefault="00125CC3" w:rsidP="00125CC3">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 (toliau – Techninė specifikacija) </w:t>
            </w:r>
          </w:p>
          <w:p w14:paraId="229261C6" w14:textId="77777777" w:rsidR="00AA3243" w:rsidRPr="00624BE1" w:rsidRDefault="00AA3243" w:rsidP="001550E4">
            <w:pPr>
              <w:jc w:val="both"/>
              <w:rPr>
                <w:kern w:val="2"/>
                <w:sz w:val="22"/>
                <w:szCs w:val="22"/>
              </w:rPr>
            </w:pPr>
          </w:p>
          <w:p w14:paraId="33CD7E30" w14:textId="0419DC9D" w:rsidR="00310A2D" w:rsidRPr="00624BE1" w:rsidRDefault="00310A2D" w:rsidP="00D4634C">
            <w:pPr>
              <w:jc w:val="both"/>
              <w:rPr>
                <w:kern w:val="2"/>
                <w:sz w:val="22"/>
                <w:szCs w:val="22"/>
              </w:rPr>
            </w:pPr>
            <w:r w:rsidRPr="00624BE1">
              <w:rPr>
                <w:kern w:val="2"/>
                <w:sz w:val="22"/>
                <w:szCs w:val="22"/>
              </w:rPr>
              <w:t xml:space="preserve">Šalys sudarys </w:t>
            </w:r>
            <w:r w:rsidR="008A702A" w:rsidRPr="00624BE1">
              <w:rPr>
                <w:kern w:val="2"/>
                <w:sz w:val="22"/>
                <w:szCs w:val="22"/>
              </w:rPr>
              <w:t xml:space="preserve">viešojo pirkimo </w:t>
            </w:r>
            <w:r w:rsidRPr="00624BE1">
              <w:rPr>
                <w:kern w:val="2"/>
                <w:sz w:val="22"/>
                <w:szCs w:val="22"/>
              </w:rPr>
              <w:t xml:space="preserve">panaudos sutartį (Sutarties priedas Nr. 2) pagal kurią Tiekėjas perduos įrangą Pirkėjui neatlygintinai naudotis visą šios Sutarties </w:t>
            </w:r>
            <w:r w:rsidRPr="00624BE1">
              <w:rPr>
                <w:kern w:val="2"/>
                <w:sz w:val="22"/>
                <w:szCs w:val="22"/>
              </w:rPr>
              <w:lastRenderedPageBreak/>
              <w:t>galiojimo laikotarpį</w:t>
            </w:r>
            <w:r w:rsidR="00F60A3A" w:rsidRPr="00624BE1">
              <w:rPr>
                <w:kern w:val="2"/>
                <w:sz w:val="22"/>
                <w:szCs w:val="22"/>
              </w:rPr>
              <w:t>.</w:t>
            </w:r>
            <w:r w:rsidR="00125CC3" w:rsidRPr="00624BE1">
              <w:rPr>
                <w:i/>
                <w:kern w:val="2"/>
                <w:sz w:val="22"/>
                <w:szCs w:val="22"/>
              </w:rPr>
              <w:t xml:space="preserve"> </w:t>
            </w:r>
            <w:r w:rsidRPr="00624BE1">
              <w:rPr>
                <w:sz w:val="22"/>
                <w:szCs w:val="22"/>
                <w:lang w:eastAsia="lt-LT"/>
              </w:rPr>
              <w:t>Reikalavimai įrangai suteikiamai</w:t>
            </w:r>
            <w:r w:rsidR="008A702A" w:rsidRPr="00624BE1">
              <w:rPr>
                <w:sz w:val="22"/>
                <w:szCs w:val="22"/>
                <w:lang w:eastAsia="lt-LT"/>
              </w:rPr>
              <w:t xml:space="preserve"> </w:t>
            </w:r>
            <w:r w:rsidRPr="00624BE1">
              <w:rPr>
                <w:sz w:val="22"/>
                <w:szCs w:val="22"/>
                <w:lang w:eastAsia="lt-LT"/>
              </w:rPr>
              <w:t xml:space="preserve">panaudos </w:t>
            </w:r>
            <w:r w:rsidR="008A702A" w:rsidRPr="00624BE1">
              <w:rPr>
                <w:sz w:val="22"/>
                <w:szCs w:val="22"/>
                <w:lang w:eastAsia="lt-LT"/>
              </w:rPr>
              <w:t>sutartimi</w:t>
            </w:r>
            <w:r w:rsidRPr="00624BE1">
              <w:rPr>
                <w:sz w:val="22"/>
                <w:szCs w:val="22"/>
                <w:lang w:eastAsia="lt-LT"/>
              </w:rPr>
              <w:t xml:space="preserve"> yra nurodyti </w:t>
            </w:r>
            <w:r w:rsidRPr="00624BE1">
              <w:rPr>
                <w:kern w:val="2"/>
                <w:sz w:val="22"/>
                <w:szCs w:val="22"/>
              </w:rPr>
              <w:t>Techninėje specifikacijoje</w:t>
            </w:r>
            <w:r w:rsidR="00FF24FA" w:rsidRPr="00624BE1">
              <w:rPr>
                <w:kern w:val="2"/>
                <w:sz w:val="22"/>
                <w:szCs w:val="22"/>
              </w:rPr>
              <w:t xml:space="preserve"> (Sutarties priedas Nr. 1)</w:t>
            </w:r>
            <w:r w:rsidR="00F66F23" w:rsidRPr="00624BE1">
              <w:rPr>
                <w:kern w:val="2"/>
                <w:sz w:val="22"/>
                <w:szCs w:val="22"/>
              </w:rPr>
              <w:t xml:space="preserve"> ir </w:t>
            </w:r>
            <w:r w:rsidR="004F3ACB" w:rsidRPr="00624BE1">
              <w:rPr>
                <w:sz w:val="22"/>
                <w:szCs w:val="22"/>
                <w:lang w:eastAsia="lt-LT"/>
              </w:rPr>
              <w:t xml:space="preserve">viešojo pirkimo </w:t>
            </w:r>
            <w:r w:rsidR="00F66F23" w:rsidRPr="00624BE1">
              <w:rPr>
                <w:kern w:val="2"/>
                <w:sz w:val="22"/>
                <w:szCs w:val="22"/>
              </w:rPr>
              <w:t>panaudos sutartyje (Sutarties priedas Nr. 2)</w:t>
            </w:r>
            <w:r w:rsidR="001747B8" w:rsidRPr="00624BE1">
              <w:rPr>
                <w:kern w:val="2"/>
                <w:sz w:val="22"/>
                <w:szCs w:val="22"/>
              </w:rPr>
              <w:t>.</w:t>
            </w:r>
            <w:r w:rsidR="00FF24FA" w:rsidRPr="00624BE1">
              <w:rPr>
                <w:i/>
                <w:kern w:val="2"/>
                <w:sz w:val="22"/>
                <w:szCs w:val="22"/>
              </w:rPr>
              <w:t xml:space="preserve"> </w:t>
            </w:r>
            <w:r w:rsidR="00FF24FA" w:rsidRPr="00624BE1">
              <w:rPr>
                <w:i/>
                <w:color w:val="FF0000"/>
                <w:kern w:val="2"/>
                <w:sz w:val="22"/>
                <w:szCs w:val="22"/>
              </w:rPr>
              <w:t>[ši sąlyga taikoma, kai sudaroma panaudos sutartis, jei ne, išbraukti]</w:t>
            </w:r>
          </w:p>
          <w:p w14:paraId="5AC9C53A" w14:textId="33D9E12F" w:rsidR="001747B8" w:rsidRPr="00624BE1" w:rsidRDefault="001747B8">
            <w:pPr>
              <w:jc w:val="both"/>
              <w:rPr>
                <w:color w:val="000000"/>
                <w:kern w:val="2"/>
                <w:sz w:val="22"/>
                <w:szCs w:val="22"/>
              </w:rPr>
            </w:pPr>
          </w:p>
        </w:tc>
      </w:tr>
      <w:tr w:rsidR="00EE3697" w:rsidRPr="00F60AE3" w14:paraId="73F14574" w14:textId="77777777" w:rsidTr="00B3429C">
        <w:trPr>
          <w:trHeight w:val="300"/>
        </w:trPr>
        <w:tc>
          <w:tcPr>
            <w:tcW w:w="2707" w:type="dxa"/>
            <w:gridSpan w:val="3"/>
          </w:tcPr>
          <w:p w14:paraId="5F97BD17" w14:textId="77777777" w:rsidR="00EE3697" w:rsidRPr="00624BE1" w:rsidRDefault="00EE3697" w:rsidP="00EE3697">
            <w:pPr>
              <w:rPr>
                <w:b/>
                <w:bCs/>
                <w:kern w:val="2"/>
                <w:sz w:val="22"/>
                <w:szCs w:val="22"/>
              </w:rPr>
            </w:pPr>
            <w:r w:rsidRPr="00624BE1">
              <w:rPr>
                <w:b/>
                <w:bCs/>
                <w:kern w:val="2"/>
                <w:sz w:val="22"/>
                <w:szCs w:val="22"/>
              </w:rPr>
              <w:lastRenderedPageBreak/>
              <w:t>3.2. Pirkimo numeris</w:t>
            </w:r>
          </w:p>
        </w:tc>
        <w:tc>
          <w:tcPr>
            <w:tcW w:w="7353" w:type="dxa"/>
            <w:gridSpan w:val="2"/>
          </w:tcPr>
          <w:p w14:paraId="5B3DFBC9" w14:textId="7AF1A263" w:rsidR="00EE3697" w:rsidRPr="00624BE1" w:rsidRDefault="00401327" w:rsidP="00EE3697">
            <w:pPr>
              <w:rPr>
                <w:kern w:val="2"/>
                <w:sz w:val="22"/>
                <w:szCs w:val="22"/>
              </w:rPr>
            </w:pPr>
            <w:r w:rsidRPr="00624BE1">
              <w:rPr>
                <w:color w:val="000000"/>
                <w:sz w:val="22"/>
                <w:szCs w:val="22"/>
              </w:rPr>
              <w:t xml:space="preserve">CVP IS Nr. </w:t>
            </w:r>
            <w:r w:rsidR="00F07457" w:rsidRPr="00624BE1">
              <w:rPr>
                <w:color w:val="4472C4"/>
                <w:kern w:val="2"/>
                <w:sz w:val="22"/>
                <w:szCs w:val="22"/>
              </w:rPr>
              <w:t>(įrašyti)</w:t>
            </w:r>
          </w:p>
        </w:tc>
      </w:tr>
      <w:tr w:rsidR="00EE3697" w:rsidRPr="00F60AE3" w14:paraId="64E29523" w14:textId="77777777" w:rsidTr="00B3429C">
        <w:trPr>
          <w:trHeight w:val="300"/>
        </w:trPr>
        <w:tc>
          <w:tcPr>
            <w:tcW w:w="2707" w:type="dxa"/>
            <w:gridSpan w:val="3"/>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353" w:type="dxa"/>
            <w:gridSpan w:val="2"/>
          </w:tcPr>
          <w:p w14:paraId="7DB5C564" w14:textId="4435C7C4" w:rsidR="00703BD1" w:rsidRPr="00A73AE9" w:rsidRDefault="002E233B" w:rsidP="00703BD1">
            <w:pPr>
              <w:rPr>
                <w:color w:val="000000" w:themeColor="text1"/>
                <w:kern w:val="2"/>
                <w:sz w:val="22"/>
                <w:szCs w:val="22"/>
              </w:rPr>
            </w:pPr>
            <w:r>
              <w:rPr>
                <w:sz w:val="22"/>
                <w:szCs w:val="22"/>
              </w:rPr>
              <w:t>Netaikoma</w:t>
            </w:r>
          </w:p>
          <w:p w14:paraId="55CE42B9" w14:textId="6C5E5D51" w:rsidR="00EE3697" w:rsidRPr="00A73AE9" w:rsidRDefault="00EE3697" w:rsidP="00EE3697">
            <w:pPr>
              <w:rPr>
                <w:kern w:val="2"/>
                <w:sz w:val="22"/>
                <w:szCs w:val="22"/>
              </w:rPr>
            </w:pPr>
          </w:p>
        </w:tc>
      </w:tr>
      <w:tr w:rsidR="00EE3697" w:rsidRPr="00F60AE3" w14:paraId="4B7FD37D" w14:textId="77777777" w:rsidTr="00B3429C">
        <w:trPr>
          <w:trHeight w:val="300"/>
        </w:trPr>
        <w:tc>
          <w:tcPr>
            <w:tcW w:w="10060" w:type="dxa"/>
            <w:gridSpan w:val="5"/>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B3429C">
        <w:trPr>
          <w:trHeight w:val="300"/>
        </w:trPr>
        <w:tc>
          <w:tcPr>
            <w:tcW w:w="2707" w:type="dxa"/>
            <w:gridSpan w:val="3"/>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353" w:type="dxa"/>
            <w:gridSpan w:val="2"/>
          </w:tcPr>
          <w:p w14:paraId="7A270A9E" w14:textId="2B552BB7" w:rsidR="00703BD1" w:rsidRDefault="005E1FAB" w:rsidP="001D1FAE">
            <w:pPr>
              <w:jc w:val="both"/>
              <w:rPr>
                <w:kern w:val="2"/>
                <w:sz w:val="22"/>
                <w:szCs w:val="22"/>
              </w:rPr>
            </w:pPr>
            <w:r w:rsidRPr="00624BE1">
              <w:rPr>
                <w:kern w:val="2"/>
                <w:sz w:val="22"/>
                <w:szCs w:val="22"/>
              </w:rPr>
              <w:t xml:space="preserve">Tiekėjas Prekes įsipareigoja pristatyti </w:t>
            </w:r>
            <w:r w:rsidRPr="00624BE1">
              <w:rPr>
                <w:b/>
                <w:bCs/>
                <w:kern w:val="2"/>
                <w:sz w:val="22"/>
                <w:szCs w:val="22"/>
              </w:rPr>
              <w:t>ne vėliau kaip per</w:t>
            </w:r>
            <w:r w:rsidRPr="00624BE1">
              <w:rPr>
                <w:kern w:val="2"/>
                <w:sz w:val="22"/>
                <w:szCs w:val="22"/>
              </w:rPr>
              <w:t xml:space="preserve"> </w:t>
            </w:r>
            <w:r w:rsidR="00703BD1" w:rsidRPr="00703BD1">
              <w:rPr>
                <w:b/>
                <w:bCs/>
                <w:kern w:val="2"/>
                <w:sz w:val="22"/>
                <w:szCs w:val="22"/>
              </w:rPr>
              <w:t>14 kalendorinių dienų</w:t>
            </w:r>
            <w:r w:rsidRPr="00703BD1">
              <w:rPr>
                <w:kern w:val="2"/>
                <w:sz w:val="22"/>
                <w:szCs w:val="22"/>
              </w:rPr>
              <w:t xml:space="preserve"> </w:t>
            </w:r>
            <w:r w:rsidRPr="00624BE1">
              <w:rPr>
                <w:kern w:val="2"/>
                <w:sz w:val="22"/>
                <w:szCs w:val="22"/>
              </w:rPr>
              <w:t>nuo užsakymo pateikimo dienos šiuo adresu:</w:t>
            </w:r>
            <w:r w:rsidR="000F1099" w:rsidRPr="00F54036">
              <w:rPr>
                <w:kern w:val="2"/>
                <w:sz w:val="22"/>
                <w:szCs w:val="22"/>
              </w:rPr>
              <w:t xml:space="preserve"> VšĮ Vilniaus universiteto ligoninė Santaros klinikos, FVS 1-oji ligoninės vaistinė, Santariškių g. 2, Vilnius.</w:t>
            </w:r>
          </w:p>
          <w:p w14:paraId="1C1B9B37" w14:textId="063E13FD" w:rsidR="00886A51" w:rsidRPr="00624BE1" w:rsidRDefault="00886A51" w:rsidP="00D4634C">
            <w:pPr>
              <w:jc w:val="both"/>
              <w:rPr>
                <w:color w:val="FF0000"/>
                <w:sz w:val="22"/>
                <w:szCs w:val="22"/>
                <w:shd w:val="clear" w:color="auto" w:fill="FFFFFF"/>
              </w:rPr>
            </w:pPr>
            <w:r w:rsidRPr="00624BE1">
              <w:rPr>
                <w:kern w:val="2"/>
                <w:sz w:val="22"/>
                <w:szCs w:val="22"/>
              </w:rPr>
              <w:t>Tiekėjas įrangą, suteikiamą panaudos būdu</w:t>
            </w:r>
            <w:r w:rsidR="00D26D5A" w:rsidRPr="00624BE1">
              <w:rPr>
                <w:kern w:val="2"/>
                <w:sz w:val="22"/>
                <w:szCs w:val="22"/>
              </w:rPr>
              <w:t>,</w:t>
            </w:r>
            <w:r w:rsidRPr="00624BE1">
              <w:rPr>
                <w:kern w:val="2"/>
                <w:sz w:val="22"/>
                <w:szCs w:val="22"/>
              </w:rPr>
              <w:t xml:space="preserve"> įsipareigoja pristatyti, sumontuoti ir atlikti visus kitus veiksmus, kurie užtikrintų nepertraukiamą, efektyvų ir sklandų įrangos veikimą,  ne vėliau kaip per </w:t>
            </w:r>
            <w:r w:rsidR="00D26D5A" w:rsidRPr="00624BE1">
              <w:rPr>
                <w:color w:val="4472C4"/>
                <w:kern w:val="2"/>
                <w:sz w:val="22"/>
                <w:szCs w:val="22"/>
              </w:rPr>
              <w:t>(įrašomi atitinkamos pirkimo dalies Techninėje specifikacijoje nurodyti terminai)</w:t>
            </w:r>
            <w:r w:rsidR="00D26D5A" w:rsidRPr="00624BE1">
              <w:rPr>
                <w:kern w:val="2"/>
                <w:sz w:val="22"/>
                <w:szCs w:val="22"/>
              </w:rPr>
              <w:t xml:space="preserve"> </w:t>
            </w:r>
            <w:r w:rsidR="0009394E" w:rsidRPr="00624BE1">
              <w:rPr>
                <w:kern w:val="2"/>
                <w:sz w:val="22"/>
                <w:szCs w:val="22"/>
              </w:rPr>
              <w:t>nuo užsakymo pateikimo dienos</w:t>
            </w:r>
            <w:r w:rsidRPr="00624BE1">
              <w:rPr>
                <w:kern w:val="2"/>
                <w:sz w:val="22"/>
                <w:szCs w:val="22"/>
              </w:rPr>
              <w:t xml:space="preserve"> šiuo adresu:</w:t>
            </w:r>
            <w:r w:rsidR="00703BD1">
              <w:rPr>
                <w:kern w:val="2"/>
                <w:sz w:val="22"/>
                <w:szCs w:val="22"/>
              </w:rPr>
              <w:t>..........................</w:t>
            </w:r>
            <w:r w:rsidR="00D26D5A" w:rsidRPr="00624BE1">
              <w:rPr>
                <w:sz w:val="22"/>
                <w:szCs w:val="22"/>
              </w:rPr>
              <w:t>.</w:t>
            </w:r>
            <w:r w:rsidR="005E1FAB" w:rsidRPr="00624BE1">
              <w:rPr>
                <w:i/>
                <w:kern w:val="2"/>
                <w:sz w:val="22"/>
                <w:szCs w:val="22"/>
              </w:rPr>
              <w:t xml:space="preserve"> </w:t>
            </w:r>
            <w:r w:rsidR="005E1FAB" w:rsidRPr="00624BE1">
              <w:rPr>
                <w:i/>
                <w:color w:val="FF0000"/>
                <w:kern w:val="2"/>
                <w:sz w:val="22"/>
                <w:szCs w:val="22"/>
              </w:rPr>
              <w:t>[ši sąlyga taikoma, kai sudaroma panaudos sutartis, jei ne, išbraukti]</w:t>
            </w:r>
            <w:r w:rsidR="005E1FAB" w:rsidRPr="00624BE1">
              <w:rPr>
                <w:color w:val="FF0000"/>
                <w:kern w:val="2"/>
                <w:sz w:val="22"/>
                <w:szCs w:val="22"/>
              </w:rPr>
              <w:t xml:space="preserve"> </w:t>
            </w:r>
            <w:r w:rsidR="00D26D5A" w:rsidRPr="00624BE1">
              <w:rPr>
                <w:color w:val="FF0000"/>
                <w:kern w:val="2"/>
                <w:sz w:val="22"/>
                <w:szCs w:val="22"/>
              </w:rPr>
              <w:t xml:space="preserve"> </w:t>
            </w:r>
          </w:p>
          <w:p w14:paraId="65C8E167" w14:textId="7C73B5E2" w:rsidR="00886A51" w:rsidRPr="00624BE1" w:rsidRDefault="00886A51">
            <w:pPr>
              <w:jc w:val="both"/>
              <w:rPr>
                <w:color w:val="4472C4"/>
                <w:kern w:val="2"/>
                <w:sz w:val="22"/>
                <w:szCs w:val="22"/>
              </w:rPr>
            </w:pPr>
          </w:p>
        </w:tc>
      </w:tr>
      <w:tr w:rsidR="00060E7B" w:rsidRPr="00F60AE3" w14:paraId="792E0C10" w14:textId="77777777" w:rsidTr="00B3429C">
        <w:trPr>
          <w:trHeight w:val="300"/>
        </w:trPr>
        <w:tc>
          <w:tcPr>
            <w:tcW w:w="2707" w:type="dxa"/>
            <w:gridSpan w:val="3"/>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353" w:type="dxa"/>
            <w:gridSpan w:val="2"/>
            <w:vAlign w:val="center"/>
          </w:tcPr>
          <w:p w14:paraId="6EC0E56A" w14:textId="7CA061B2" w:rsidR="00060E7B" w:rsidRPr="00FF63FF" w:rsidRDefault="00060E7B" w:rsidP="00D4634C">
            <w:pPr>
              <w:jc w:val="both"/>
              <w:rPr>
                <w:kern w:val="2"/>
                <w:sz w:val="22"/>
                <w:szCs w:val="22"/>
              </w:rPr>
            </w:pPr>
            <w:r w:rsidRPr="00FF63FF">
              <w:rPr>
                <w:kern w:val="2"/>
                <w:sz w:val="22"/>
                <w:szCs w:val="22"/>
              </w:rPr>
              <w:t>Tiekėjas turi teisę į Prekių</w:t>
            </w:r>
            <w:r w:rsidR="008B1F85" w:rsidRPr="00FF63FF">
              <w:rPr>
                <w:kern w:val="2"/>
                <w:sz w:val="22"/>
                <w:szCs w:val="22"/>
              </w:rPr>
              <w:t xml:space="preserve"> ir įrangos, suteikiamos </w:t>
            </w:r>
            <w:r w:rsidR="00D269A1" w:rsidRPr="00FF63FF">
              <w:rPr>
                <w:kern w:val="2"/>
                <w:sz w:val="22"/>
                <w:szCs w:val="22"/>
              </w:rPr>
              <w:t xml:space="preserve">viešojo pirkimo </w:t>
            </w:r>
            <w:r w:rsidR="008B1F85" w:rsidRPr="00FF63FF">
              <w:rPr>
                <w:kern w:val="2"/>
                <w:sz w:val="22"/>
                <w:szCs w:val="22"/>
              </w:rPr>
              <w:t>panaudos būdu</w:t>
            </w:r>
            <w:r w:rsidR="00347668" w:rsidRPr="00FF63FF">
              <w:rPr>
                <w:kern w:val="2"/>
                <w:sz w:val="22"/>
                <w:szCs w:val="22"/>
              </w:rPr>
              <w:t xml:space="preserve"> </w:t>
            </w:r>
            <w:r w:rsidR="00347668" w:rsidRPr="00FF63FF">
              <w:rPr>
                <w:i/>
                <w:color w:val="FF0000"/>
                <w:kern w:val="2"/>
                <w:sz w:val="22"/>
                <w:szCs w:val="22"/>
              </w:rPr>
              <w:t>[ši sąlyga taikoma, kai sudaroma panaudos sutartis, jei ne, išbraukti]</w:t>
            </w:r>
            <w:r w:rsidR="008B1F85" w:rsidRPr="00FF63FF">
              <w:rPr>
                <w:kern w:val="2"/>
                <w:sz w:val="22"/>
                <w:szCs w:val="22"/>
              </w:rPr>
              <w:t>,</w:t>
            </w:r>
            <w:r w:rsidRPr="00FF63FF">
              <w:rPr>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7E65DC" w:rsidRPr="00FF63FF">
              <w:rPr>
                <w:kern w:val="2"/>
                <w:sz w:val="22"/>
                <w:szCs w:val="22"/>
              </w:rPr>
              <w:t xml:space="preserve"> 20 (dvidešimties) darbo dienų</w:t>
            </w:r>
            <w:r w:rsidRPr="00FF63FF">
              <w:rPr>
                <w:kern w:val="2"/>
                <w:sz w:val="22"/>
                <w:szCs w:val="22"/>
              </w:rPr>
              <w:t xml:space="preserve"> laikotarpiui.</w:t>
            </w:r>
          </w:p>
        </w:tc>
      </w:tr>
      <w:tr w:rsidR="00060E7B" w:rsidRPr="00F60AE3" w14:paraId="185D2350" w14:textId="77777777" w:rsidTr="00B3429C">
        <w:trPr>
          <w:trHeight w:val="300"/>
        </w:trPr>
        <w:tc>
          <w:tcPr>
            <w:tcW w:w="2707" w:type="dxa"/>
            <w:gridSpan w:val="3"/>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353"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B3429C">
        <w:trPr>
          <w:trHeight w:val="300"/>
        </w:trPr>
        <w:tc>
          <w:tcPr>
            <w:tcW w:w="2707" w:type="dxa"/>
            <w:gridSpan w:val="3"/>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353"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B3429C">
        <w:trPr>
          <w:trHeight w:val="300"/>
        </w:trPr>
        <w:tc>
          <w:tcPr>
            <w:tcW w:w="2707" w:type="dxa"/>
            <w:gridSpan w:val="3"/>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353" w:type="dxa"/>
            <w:gridSpan w:val="2"/>
          </w:tcPr>
          <w:p w14:paraId="3164C8CE" w14:textId="42540B66" w:rsidR="00060E7B" w:rsidRDefault="00D64D39" w:rsidP="00060E7B">
            <w:pPr>
              <w:jc w:val="both"/>
              <w:rPr>
                <w:kern w:val="2"/>
                <w:sz w:val="22"/>
                <w:szCs w:val="22"/>
              </w:rPr>
            </w:pPr>
            <w:r>
              <w:rPr>
                <w:kern w:val="2"/>
                <w:sz w:val="22"/>
                <w:szCs w:val="22"/>
              </w:rPr>
              <w:t>4.5.1. P</w:t>
            </w:r>
            <w:r w:rsidR="00060E7B" w:rsidRPr="00624BE1">
              <w:rPr>
                <w:kern w:val="2"/>
                <w:sz w:val="22"/>
                <w:szCs w:val="22"/>
              </w:rPr>
              <w:t>irmą kartą pristačius prekę - skaitmeniniai saugos duomenų lapai (anglų kalba) ir skaitmeninės prekių naudojimo instrukcijos (anglų kalba)</w:t>
            </w:r>
            <w:r w:rsidR="001B15F2">
              <w:rPr>
                <w:kern w:val="2"/>
                <w:sz w:val="22"/>
                <w:szCs w:val="22"/>
              </w:rPr>
              <w:t>,</w:t>
            </w:r>
            <w:r w:rsidR="001B15F2" w:rsidRPr="00D3292D">
              <w:rPr>
                <w:kern w:val="2"/>
                <w:szCs w:val="24"/>
              </w:rPr>
              <w:t xml:space="preserve"> </w:t>
            </w:r>
            <w:r w:rsidR="001B15F2" w:rsidRPr="001B15F2">
              <w:rPr>
                <w:kern w:val="2"/>
                <w:sz w:val="22"/>
                <w:szCs w:val="22"/>
              </w:rPr>
              <w:t>CE sertifikatų kopijos (CE sertifikatų vertimas į lietuvių kalbą nebūtinas, jei CE sertifikatas pateikiamas anglų kalba)</w:t>
            </w:r>
            <w:r w:rsidR="001B15F2">
              <w:rPr>
                <w:kern w:val="2"/>
                <w:sz w:val="22"/>
                <w:szCs w:val="22"/>
              </w:rPr>
              <w:t>;</w:t>
            </w:r>
            <w:r w:rsidR="002C25E7">
              <w:rPr>
                <w:kern w:val="2"/>
                <w:sz w:val="22"/>
                <w:szCs w:val="22"/>
              </w:rPr>
              <w:t xml:space="preserve"> </w:t>
            </w:r>
            <w:r w:rsidR="00060E7B" w:rsidRPr="001B15F2">
              <w:rPr>
                <w:kern w:val="2"/>
                <w:sz w:val="22"/>
                <w:szCs w:val="22"/>
              </w:rPr>
              <w:t>kai atitinkamo katalogo numerio prekė pristatoma nebe pirmą kartą pateikiamos tik prekių skaitmeninės naudojimo instrukcijos anglų kalba</w:t>
            </w:r>
            <w:r w:rsidR="000E36E5">
              <w:rPr>
                <w:kern w:val="2"/>
                <w:sz w:val="22"/>
                <w:szCs w:val="22"/>
              </w:rPr>
              <w:t>;</w:t>
            </w:r>
            <w:r w:rsidR="00060E7B" w:rsidRPr="001B15F2">
              <w:rPr>
                <w:kern w:val="2"/>
                <w:sz w:val="22"/>
                <w:szCs w:val="22"/>
              </w:rPr>
              <w:t xml:space="preserve"> </w:t>
            </w:r>
          </w:p>
          <w:p w14:paraId="32E857BA" w14:textId="02ED846A" w:rsidR="008B1F85" w:rsidRPr="001B15F2" w:rsidRDefault="00D64D39" w:rsidP="00060E7B">
            <w:pPr>
              <w:jc w:val="both"/>
              <w:rPr>
                <w:kern w:val="2"/>
                <w:sz w:val="22"/>
                <w:szCs w:val="22"/>
                <w:highlight w:val="yellow"/>
              </w:rPr>
            </w:pPr>
            <w:r>
              <w:rPr>
                <w:kern w:val="2"/>
                <w:sz w:val="22"/>
                <w:szCs w:val="22"/>
              </w:rPr>
              <w:t xml:space="preserve">4.5.2. </w:t>
            </w:r>
            <w:r w:rsidR="005869D9" w:rsidRPr="004D6BF7">
              <w:rPr>
                <w:sz w:val="22"/>
                <w:szCs w:val="22"/>
              </w:rPr>
              <w:t>Sutarties 1</w:t>
            </w:r>
            <w:r w:rsidR="00E15AC1">
              <w:rPr>
                <w:sz w:val="22"/>
                <w:szCs w:val="22"/>
              </w:rPr>
              <w:t>3</w:t>
            </w:r>
            <w:r w:rsidR="005869D9" w:rsidRPr="004D6BF7">
              <w:rPr>
                <w:sz w:val="22"/>
                <w:szCs w:val="22"/>
              </w:rPr>
              <w:t>.2. punkte nurodytus dokumentus;</w:t>
            </w:r>
          </w:p>
          <w:p w14:paraId="55B6FCF4" w14:textId="712068AA" w:rsidR="008B1F85" w:rsidRDefault="00BA76B5" w:rsidP="00D4634C">
            <w:pPr>
              <w:jc w:val="both"/>
              <w:rPr>
                <w:b/>
                <w:color w:val="808080" w:themeColor="background1" w:themeShade="80"/>
                <w:kern w:val="2"/>
                <w:sz w:val="22"/>
                <w:szCs w:val="22"/>
              </w:rPr>
            </w:pPr>
            <w:r>
              <w:rPr>
                <w:kern w:val="2"/>
                <w:sz w:val="22"/>
                <w:szCs w:val="22"/>
              </w:rPr>
              <w:t xml:space="preserve">4.5.3. </w:t>
            </w:r>
            <w:r w:rsidR="008B1F85" w:rsidRPr="00624BE1">
              <w:rPr>
                <w:kern w:val="2"/>
                <w:sz w:val="22"/>
                <w:szCs w:val="22"/>
              </w:rPr>
              <w:t xml:space="preserve">Papildomai kartu su </w:t>
            </w:r>
            <w:r w:rsidR="00347668" w:rsidRPr="00624BE1">
              <w:rPr>
                <w:kern w:val="2"/>
                <w:sz w:val="22"/>
                <w:szCs w:val="22"/>
              </w:rPr>
              <w:t xml:space="preserve">viešojo pirkimo </w:t>
            </w:r>
            <w:r w:rsidR="008B1F85" w:rsidRPr="00624BE1">
              <w:rPr>
                <w:bCs/>
                <w:kern w:val="2"/>
                <w:sz w:val="22"/>
                <w:szCs w:val="22"/>
              </w:rPr>
              <w:t>panaudos būdu suteikiama įranga</w:t>
            </w:r>
            <w:r w:rsidR="008B1F85" w:rsidRPr="00624BE1">
              <w:rPr>
                <w:b/>
                <w:kern w:val="2"/>
                <w:sz w:val="22"/>
                <w:szCs w:val="22"/>
              </w:rPr>
              <w:t xml:space="preserve"> </w:t>
            </w:r>
            <w:r w:rsidR="008B1F85"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detalų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721761" w:rsidRPr="00624BE1">
              <w:rPr>
                <w:sz w:val="22"/>
                <w:szCs w:val="22"/>
              </w:rPr>
              <w:t>.</w:t>
            </w:r>
            <w:r w:rsidR="00347668" w:rsidRPr="00624BE1">
              <w:rPr>
                <w:i/>
                <w:kern w:val="2"/>
                <w:sz w:val="22"/>
                <w:szCs w:val="22"/>
              </w:rPr>
              <w:t xml:space="preserve"> </w:t>
            </w:r>
            <w:r w:rsidR="00347668" w:rsidRPr="00624BE1">
              <w:rPr>
                <w:i/>
                <w:color w:val="FF0000"/>
                <w:kern w:val="2"/>
                <w:sz w:val="22"/>
                <w:szCs w:val="22"/>
              </w:rPr>
              <w:t>[ši sąlyga taikoma, kai sudaroma panaudos sutartis, jei ne, išbraukti]</w:t>
            </w:r>
            <w:r w:rsidR="00347668" w:rsidRPr="00624BE1">
              <w:rPr>
                <w:color w:val="FF0000"/>
                <w:kern w:val="2"/>
                <w:sz w:val="22"/>
                <w:szCs w:val="22"/>
              </w:rPr>
              <w:t xml:space="preserve"> </w:t>
            </w:r>
            <w:r w:rsidR="00347668" w:rsidRPr="00624BE1">
              <w:rPr>
                <w:b/>
                <w:color w:val="808080" w:themeColor="background1" w:themeShade="80"/>
                <w:kern w:val="2"/>
                <w:sz w:val="22"/>
                <w:szCs w:val="22"/>
              </w:rPr>
              <w:t xml:space="preserve"> </w:t>
            </w:r>
          </w:p>
          <w:p w14:paraId="6F908DED" w14:textId="765960DC" w:rsidR="008B1F85" w:rsidRPr="00624BE1" w:rsidRDefault="00BA76B5" w:rsidP="00460100">
            <w:pPr>
              <w:jc w:val="both"/>
              <w:rPr>
                <w:kern w:val="2"/>
                <w:sz w:val="22"/>
                <w:szCs w:val="22"/>
                <w:highlight w:val="yellow"/>
              </w:rPr>
            </w:pPr>
            <w:r>
              <w:rPr>
                <w:kern w:val="2"/>
                <w:sz w:val="22"/>
                <w:szCs w:val="22"/>
              </w:rPr>
              <w:lastRenderedPageBreak/>
              <w:t>4.5.</w:t>
            </w:r>
            <w:r w:rsidR="003B4CFA">
              <w:rPr>
                <w:kern w:val="2"/>
                <w:sz w:val="22"/>
                <w:szCs w:val="22"/>
              </w:rPr>
              <w:t xml:space="preserve">4. </w:t>
            </w:r>
            <w:r w:rsidR="001B15F2" w:rsidRPr="001B15F2">
              <w:rPr>
                <w:kern w:val="2"/>
                <w:sz w:val="22"/>
                <w:szCs w:val="22"/>
              </w:rPr>
              <w:t>Tiekėjui nepateikus nurodytų dokumentų, laikoma, kad Prekės neatitinka Sutartyje nustatytų reikalavimų. Prekių perdavimo-priėmimo aktu laikoma sąskaita.</w:t>
            </w:r>
          </w:p>
        </w:tc>
      </w:tr>
      <w:tr w:rsidR="00060E7B" w:rsidRPr="00F60AE3" w14:paraId="278A2D04" w14:textId="77777777" w:rsidTr="00B3429C">
        <w:trPr>
          <w:trHeight w:val="300"/>
        </w:trPr>
        <w:tc>
          <w:tcPr>
            <w:tcW w:w="10060" w:type="dxa"/>
            <w:gridSpan w:val="5"/>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B3429C">
        <w:trPr>
          <w:trHeight w:val="300"/>
        </w:trPr>
        <w:tc>
          <w:tcPr>
            <w:tcW w:w="2707" w:type="dxa"/>
            <w:gridSpan w:val="3"/>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353" w:type="dxa"/>
            <w:gridSpan w:val="2"/>
          </w:tcPr>
          <w:p w14:paraId="43A50E3B" w14:textId="77777777" w:rsidR="00060E7B" w:rsidRPr="00624BE1" w:rsidRDefault="00060E7B" w:rsidP="00060E7B">
            <w:pPr>
              <w:rPr>
                <w:kern w:val="2"/>
                <w:sz w:val="22"/>
                <w:szCs w:val="22"/>
              </w:rPr>
            </w:pPr>
          </w:p>
          <w:p w14:paraId="2E1FD150" w14:textId="380CB664" w:rsidR="00060E7B" w:rsidRPr="00624BE1" w:rsidRDefault="00060E7B" w:rsidP="00060E7B">
            <w:pPr>
              <w:rPr>
                <w:kern w:val="2"/>
                <w:sz w:val="22"/>
                <w:szCs w:val="22"/>
              </w:rPr>
            </w:pPr>
            <w:r w:rsidRPr="00624BE1">
              <w:rPr>
                <w:kern w:val="2"/>
                <w:sz w:val="22"/>
                <w:szCs w:val="22"/>
              </w:rPr>
              <w:t>Fiksuoto įkainio kainodara</w:t>
            </w:r>
            <w:r w:rsidR="00460100">
              <w:rPr>
                <w:kern w:val="2"/>
                <w:sz w:val="22"/>
                <w:szCs w:val="22"/>
              </w:rPr>
              <w:t>.</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B3429C">
        <w:trPr>
          <w:trHeight w:val="300"/>
        </w:trPr>
        <w:tc>
          <w:tcPr>
            <w:tcW w:w="2707" w:type="dxa"/>
            <w:gridSpan w:val="3"/>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7353" w:type="dxa"/>
            <w:gridSpan w:val="2"/>
          </w:tcPr>
          <w:p w14:paraId="7137323E" w14:textId="6C9D5EF6" w:rsidR="00060E7B" w:rsidRPr="001C4D46" w:rsidRDefault="00C72F7D" w:rsidP="00721761">
            <w:pPr>
              <w:jc w:val="both"/>
              <w:rPr>
                <w:kern w:val="2"/>
                <w:sz w:val="22"/>
                <w:szCs w:val="22"/>
              </w:rPr>
            </w:pPr>
            <w:r>
              <w:rPr>
                <w:kern w:val="2"/>
                <w:sz w:val="22"/>
                <w:szCs w:val="22"/>
              </w:rPr>
              <w:t>5.</w:t>
            </w:r>
            <w:r w:rsidR="00E97284">
              <w:rPr>
                <w:kern w:val="2"/>
                <w:sz w:val="22"/>
                <w:szCs w:val="22"/>
              </w:rPr>
              <w:t xml:space="preserve">2.1. </w:t>
            </w:r>
            <w:r w:rsidR="00060E7B" w:rsidRPr="001C4D46">
              <w:rPr>
                <w:kern w:val="2"/>
                <w:sz w:val="22"/>
                <w:szCs w:val="22"/>
              </w:rPr>
              <w:t xml:space="preserve">Pradinės Sutarties vertė yra </w:t>
            </w:r>
            <w:r w:rsidR="003C5B5C" w:rsidRPr="001C4D46">
              <w:rPr>
                <w:color w:val="4472C4"/>
                <w:kern w:val="2"/>
                <w:sz w:val="22"/>
                <w:szCs w:val="22"/>
              </w:rPr>
              <w:t>(nurodyti sumą skaičiais)</w:t>
            </w:r>
            <w:r w:rsidR="00060E7B" w:rsidRPr="001C4D46">
              <w:rPr>
                <w:color w:val="FF0000"/>
                <w:kern w:val="2"/>
                <w:sz w:val="22"/>
                <w:szCs w:val="22"/>
              </w:rPr>
              <w:t xml:space="preserve"> </w:t>
            </w:r>
            <w:r w:rsidR="00060E7B" w:rsidRPr="001C4D46">
              <w:rPr>
                <w:kern w:val="2"/>
                <w:sz w:val="22"/>
                <w:szCs w:val="22"/>
              </w:rPr>
              <w:t>Eur,</w:t>
            </w:r>
            <w:r w:rsidR="00060E7B" w:rsidRPr="001C4D46">
              <w:rPr>
                <w:color w:val="FF0000"/>
                <w:kern w:val="2"/>
                <w:sz w:val="22"/>
                <w:szCs w:val="22"/>
              </w:rPr>
              <w:t xml:space="preserve"> </w:t>
            </w:r>
            <w:r w:rsidR="003C5B5C" w:rsidRPr="001C4D46">
              <w:rPr>
                <w:color w:val="4472C4"/>
                <w:kern w:val="2"/>
                <w:sz w:val="22"/>
                <w:szCs w:val="22"/>
              </w:rPr>
              <w:t>(nurodyti sumą žodžiais)</w:t>
            </w:r>
            <w:r w:rsidR="00060E7B" w:rsidRPr="001C4D46">
              <w:rPr>
                <w:kern w:val="2"/>
                <w:sz w:val="22"/>
                <w:szCs w:val="22"/>
              </w:rPr>
              <w:t xml:space="preserve"> be pridėtinės vertės mokesčio (toliau – PVM). </w:t>
            </w:r>
          </w:p>
          <w:p w14:paraId="5EA01B94" w14:textId="609B2E5D" w:rsidR="003C5B5C" w:rsidRPr="001C4D46" w:rsidRDefault="00060E7B" w:rsidP="00721761">
            <w:pPr>
              <w:jc w:val="both"/>
              <w:rPr>
                <w:color w:val="FF0000"/>
                <w:kern w:val="2"/>
                <w:sz w:val="22"/>
                <w:szCs w:val="22"/>
              </w:rPr>
            </w:pPr>
            <w:r w:rsidRPr="001C4D46">
              <w:rPr>
                <w:kern w:val="2"/>
                <w:sz w:val="22"/>
                <w:szCs w:val="22"/>
              </w:rPr>
              <w:t xml:space="preserve">PVM sudaro </w:t>
            </w:r>
            <w:r w:rsidR="003C5B5C" w:rsidRPr="001C4D46">
              <w:rPr>
                <w:color w:val="4472C4"/>
                <w:kern w:val="2"/>
                <w:sz w:val="22"/>
                <w:szCs w:val="22"/>
              </w:rPr>
              <w:t xml:space="preserve">(nurodyti sumą skaičiais) </w:t>
            </w:r>
            <w:r w:rsidRPr="001C4D46">
              <w:rPr>
                <w:kern w:val="2"/>
                <w:sz w:val="22"/>
                <w:szCs w:val="22"/>
              </w:rPr>
              <w:t>Eur,</w:t>
            </w:r>
            <w:r w:rsidR="003C5B5C" w:rsidRPr="001C4D46">
              <w:rPr>
                <w:kern w:val="2"/>
                <w:sz w:val="22"/>
                <w:szCs w:val="22"/>
              </w:rPr>
              <w:t xml:space="preserve"> </w:t>
            </w:r>
            <w:r w:rsidR="003C5B5C" w:rsidRPr="001C4D46">
              <w:rPr>
                <w:color w:val="4472C4"/>
                <w:kern w:val="2"/>
                <w:sz w:val="22"/>
                <w:szCs w:val="22"/>
              </w:rPr>
              <w:t>(nurodyti sumą žodžiais).</w:t>
            </w:r>
          </w:p>
          <w:p w14:paraId="31FCB230" w14:textId="2EB64F37" w:rsidR="00060E7B" w:rsidRPr="001C4D46" w:rsidRDefault="00060E7B" w:rsidP="00721761">
            <w:pPr>
              <w:jc w:val="both"/>
              <w:rPr>
                <w:kern w:val="2"/>
                <w:sz w:val="22"/>
                <w:szCs w:val="22"/>
              </w:rPr>
            </w:pPr>
            <w:r w:rsidRPr="001C4D46">
              <w:rPr>
                <w:kern w:val="2"/>
                <w:sz w:val="22"/>
                <w:szCs w:val="22"/>
              </w:rPr>
              <w:t xml:space="preserve">Sutarties kaina yra </w:t>
            </w:r>
            <w:r w:rsidR="003C5B5C" w:rsidRPr="001C4D46">
              <w:rPr>
                <w:color w:val="4472C4"/>
                <w:kern w:val="2"/>
                <w:sz w:val="22"/>
                <w:szCs w:val="22"/>
              </w:rPr>
              <w:t xml:space="preserve">(nurodyti sumą skaičiais) </w:t>
            </w:r>
            <w:r w:rsidRPr="001C4D46">
              <w:rPr>
                <w:kern w:val="2"/>
                <w:sz w:val="22"/>
                <w:szCs w:val="22"/>
              </w:rPr>
              <w:t xml:space="preserve">Eur, </w:t>
            </w:r>
            <w:r w:rsidR="003C5B5C" w:rsidRPr="001C4D46">
              <w:rPr>
                <w:color w:val="4472C4"/>
                <w:kern w:val="2"/>
                <w:sz w:val="22"/>
                <w:szCs w:val="22"/>
              </w:rPr>
              <w:t xml:space="preserve">(nurodyti sumą žodžiais) </w:t>
            </w:r>
            <w:r w:rsidRPr="001C4D46">
              <w:rPr>
                <w:kern w:val="2"/>
                <w:sz w:val="22"/>
                <w:szCs w:val="22"/>
              </w:rPr>
              <w:t>su PVM.</w:t>
            </w:r>
          </w:p>
          <w:p w14:paraId="6610445A" w14:textId="77777777" w:rsidR="00060E7B" w:rsidRPr="001C4D46" w:rsidRDefault="00060E7B" w:rsidP="00721761">
            <w:pPr>
              <w:jc w:val="both"/>
              <w:rPr>
                <w:kern w:val="2"/>
                <w:sz w:val="22"/>
                <w:szCs w:val="22"/>
              </w:rPr>
            </w:pPr>
          </w:p>
          <w:p w14:paraId="747C7AC2" w14:textId="77777777" w:rsidR="00C72F7D" w:rsidRDefault="00C72F7D" w:rsidP="00C72F7D">
            <w:pPr>
              <w:jc w:val="both"/>
              <w:rPr>
                <w:color w:val="000000"/>
                <w:sz w:val="22"/>
                <w:szCs w:val="22"/>
              </w:rPr>
            </w:pPr>
            <w:r>
              <w:rPr>
                <w:color w:val="000000"/>
                <w:kern w:val="2"/>
                <w:sz w:val="22"/>
                <w:szCs w:val="22"/>
              </w:rPr>
              <w:t xml:space="preserve">5.2.2. </w:t>
            </w:r>
            <w:r w:rsidRPr="001C4541">
              <w:rPr>
                <w:color w:val="000000"/>
                <w:kern w:val="2"/>
                <w:sz w:val="22"/>
                <w:szCs w:val="22"/>
              </w:rPr>
              <w:t>Šioje Sutartyje Pradinės Sutarties vertė yra lygi </w:t>
            </w:r>
            <w:r w:rsidRPr="001C4541">
              <w:rPr>
                <w:b/>
                <w:bCs/>
                <w:color w:val="000000"/>
                <w:kern w:val="2"/>
                <w:sz w:val="22"/>
                <w:szCs w:val="22"/>
              </w:rPr>
              <w:t>maksimaliai pirkimui skirtai lėšų sumai be PVM</w:t>
            </w:r>
            <w:r w:rsidRPr="001C4541">
              <w:rPr>
                <w:color w:val="000000"/>
                <w:kern w:val="2"/>
                <w:sz w:val="22"/>
                <w:szCs w:val="22"/>
              </w:rPr>
              <w:t> pirkimo dokumentuose ir Sutartyje nurodytų Prekių įsigijimui Tiekėjo pasiūlyme nurodytais įkainiais be PVM.</w:t>
            </w:r>
            <w:r w:rsidRPr="001C4541">
              <w:rPr>
                <w:kern w:val="2"/>
                <w:sz w:val="22"/>
                <w:szCs w:val="22"/>
              </w:rPr>
              <w:t xml:space="preserve"> </w:t>
            </w:r>
            <w:r w:rsidRPr="001C4541">
              <w:rPr>
                <w:color w:val="000000"/>
                <w:kern w:val="2"/>
                <w:sz w:val="22"/>
                <w:szCs w:val="22"/>
              </w:rPr>
              <w:t>Pirkėjas perka Prekes pagal poreikį Sutartyje arba jos priede Nr.</w:t>
            </w:r>
            <w:r w:rsidRPr="001C4541">
              <w:rPr>
                <w:kern w:val="2"/>
                <w:sz w:val="22"/>
                <w:szCs w:val="22"/>
              </w:rPr>
              <w:t xml:space="preserve"> 1 </w:t>
            </w:r>
            <w:r w:rsidRPr="001C4541">
              <w:rPr>
                <w:color w:val="000000"/>
                <w:kern w:val="2"/>
                <w:sz w:val="22"/>
                <w:szCs w:val="22"/>
              </w:rPr>
              <w:t xml:space="preserve">nurodytais įkainiais, neviršijant bendros Sutarties kainos. Sutartyje arba jos priede Nr. </w:t>
            </w:r>
            <w:r w:rsidRPr="001C4541">
              <w:rPr>
                <w:kern w:val="2"/>
                <w:sz w:val="22"/>
                <w:szCs w:val="22"/>
              </w:rPr>
              <w:t>1</w:t>
            </w:r>
            <w:r w:rsidRPr="001C4541">
              <w:rPr>
                <w:color w:val="000000"/>
                <w:kern w:val="2"/>
                <w:sz w:val="22"/>
                <w:szCs w:val="22"/>
              </w:rPr>
              <w:t xml:space="preserve"> atskirose eilutėse nurodytas Prekių kiekis gali būti keičiamas (didėti ar mažėti).</w:t>
            </w:r>
            <w:r>
              <w:rPr>
                <w:color w:val="000000"/>
                <w:kern w:val="2"/>
                <w:sz w:val="22"/>
                <w:szCs w:val="22"/>
              </w:rPr>
              <w:t xml:space="preserve"> </w:t>
            </w:r>
            <w:r w:rsidRPr="001C4541">
              <w:rPr>
                <w:color w:val="000000"/>
                <w:sz w:val="22"/>
                <w:szCs w:val="22"/>
              </w:rPr>
              <w:t>Pirkėjas neįsipareigoja išpirkti preliminaraus Prekių kiekio ar bet kokios jo dalies.</w:t>
            </w:r>
          </w:p>
          <w:p w14:paraId="4BBEC627" w14:textId="667E4A3A" w:rsidR="00060E7B" w:rsidRPr="001C4D46" w:rsidRDefault="00C72F7D" w:rsidP="00C72F7D">
            <w:pPr>
              <w:jc w:val="both"/>
              <w:rPr>
                <w:color w:val="000000"/>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B3429C">
        <w:trPr>
          <w:trHeight w:val="300"/>
        </w:trPr>
        <w:tc>
          <w:tcPr>
            <w:tcW w:w="2707" w:type="dxa"/>
            <w:gridSpan w:val="3"/>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353"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B3429C">
        <w:trPr>
          <w:trHeight w:val="300"/>
        </w:trPr>
        <w:tc>
          <w:tcPr>
            <w:tcW w:w="2707" w:type="dxa"/>
            <w:gridSpan w:val="3"/>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353"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B3429C">
        <w:trPr>
          <w:trHeight w:val="300"/>
        </w:trPr>
        <w:tc>
          <w:tcPr>
            <w:tcW w:w="2707" w:type="dxa"/>
            <w:gridSpan w:val="3"/>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353"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B3429C">
        <w:trPr>
          <w:trHeight w:val="300"/>
        </w:trPr>
        <w:tc>
          <w:tcPr>
            <w:tcW w:w="2707" w:type="dxa"/>
            <w:gridSpan w:val="3"/>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353" w:type="dxa"/>
            <w:gridSpan w:val="2"/>
          </w:tcPr>
          <w:p w14:paraId="31BFCF38" w14:textId="39313EC7"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826601">
              <w:rPr>
                <w:sz w:val="22"/>
                <w:szCs w:val="22"/>
              </w:rPr>
              <w:t>12</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 xml:space="preserve">pateikti </w:t>
            </w:r>
            <w:r w:rsidRPr="00624BE1">
              <w:rPr>
                <w:color w:val="000000"/>
                <w:kern w:val="2"/>
                <w:sz w:val="22"/>
                <w:szCs w:val="22"/>
                <w:shd w:val="clear" w:color="auto" w:fill="FFFFFF"/>
              </w:rPr>
              <w:lastRenderedPageBreak/>
              <w:t>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22B7E88D"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037E1">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1CD60DDB"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037E1">
                  <w:rPr>
                    <w:sz w:val="22"/>
                    <w:szCs w:val="22"/>
                  </w:rPr>
                  <w:t>0612 KITI MEDICINOS GAMINIAI</w:t>
                </w:r>
              </w:sdtContent>
            </w:sdt>
            <w:r w:rsidRPr="00624BE1">
              <w:rPr>
                <w:sz w:val="22"/>
                <w:szCs w:val="22"/>
              </w:rPr>
              <w:t>)</w:t>
            </w:r>
            <w:r w:rsidRPr="00624BE1">
              <w:rPr>
                <w:kern w:val="2"/>
                <w:sz w:val="22"/>
                <w:szCs w:val="22"/>
              </w:rPr>
              <w:t>.</w:t>
            </w:r>
          </w:p>
          <w:p w14:paraId="3E1912CF" w14:textId="1E96878F"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037E1">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B3429C">
        <w:trPr>
          <w:trHeight w:val="300"/>
        </w:trPr>
        <w:tc>
          <w:tcPr>
            <w:tcW w:w="2707" w:type="dxa"/>
            <w:gridSpan w:val="3"/>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353"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B3429C">
        <w:trPr>
          <w:trHeight w:val="300"/>
        </w:trPr>
        <w:tc>
          <w:tcPr>
            <w:tcW w:w="2707" w:type="dxa"/>
            <w:gridSpan w:val="3"/>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353"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B3429C">
        <w:trPr>
          <w:trHeight w:val="300"/>
        </w:trPr>
        <w:tc>
          <w:tcPr>
            <w:tcW w:w="2707" w:type="dxa"/>
            <w:gridSpan w:val="3"/>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353" w:type="dxa"/>
            <w:gridSpan w:val="2"/>
          </w:tcPr>
          <w:p w14:paraId="43C1E91F" w14:textId="77777777" w:rsidR="0033480A" w:rsidRPr="0033480A" w:rsidRDefault="0033480A" w:rsidP="0033480A">
            <w:pPr>
              <w:spacing w:before="100" w:beforeAutospacing="1" w:after="100" w:afterAutospacing="1"/>
              <w:jc w:val="both"/>
              <w:rPr>
                <w:color w:val="000000"/>
                <w:sz w:val="22"/>
                <w:szCs w:val="22"/>
                <w:lang w:eastAsia="lt-LT"/>
              </w:rPr>
            </w:pPr>
            <w:r w:rsidRPr="0033480A">
              <w:rPr>
                <w:color w:val="000000"/>
                <w:sz w:val="22"/>
                <w:szCs w:val="22"/>
                <w:lang w:eastAsia="lt-LT"/>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w:t>
            </w:r>
            <w:r w:rsidRPr="0033480A">
              <w:rPr>
                <w:color w:val="000000"/>
                <w:sz w:val="22"/>
                <w:szCs w:val="22"/>
                <w:lang w:eastAsia="lt-LT"/>
              </w:rPr>
              <w:lastRenderedPageBreak/>
              <w:t>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0119326B" w:rsidR="00060E7B" w:rsidRPr="0033480A" w:rsidRDefault="0033480A" w:rsidP="0033480A">
            <w:pPr>
              <w:jc w:val="both"/>
              <w:rPr>
                <w:kern w:val="2"/>
                <w:sz w:val="22"/>
                <w:szCs w:val="22"/>
                <w:shd w:val="clear" w:color="auto" w:fill="FFFFFF"/>
              </w:rPr>
            </w:pPr>
            <w:r w:rsidRPr="0033480A">
              <w:rPr>
                <w:color w:val="000000"/>
                <w:sz w:val="22"/>
                <w:szCs w:val="22"/>
                <w:lang w:eastAsia="lt-LT"/>
              </w:rPr>
              <w:t>Apmokėjimo sąlygos: įvykdžius užsakymą, mokama už konkretų kiekį / apimtį pagal nustatytus įkainius.</w:t>
            </w:r>
          </w:p>
        </w:tc>
      </w:tr>
      <w:tr w:rsidR="00060E7B" w:rsidRPr="00F60AE3" w14:paraId="2841CE6B" w14:textId="77777777" w:rsidTr="00B3429C">
        <w:trPr>
          <w:trHeight w:val="300"/>
        </w:trPr>
        <w:tc>
          <w:tcPr>
            <w:tcW w:w="2707" w:type="dxa"/>
            <w:gridSpan w:val="3"/>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353"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B3429C">
        <w:trPr>
          <w:trHeight w:val="300"/>
        </w:trPr>
        <w:tc>
          <w:tcPr>
            <w:tcW w:w="2707" w:type="dxa"/>
            <w:gridSpan w:val="3"/>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353"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B3429C">
        <w:trPr>
          <w:trHeight w:val="300"/>
        </w:trPr>
        <w:tc>
          <w:tcPr>
            <w:tcW w:w="10060" w:type="dxa"/>
            <w:gridSpan w:val="5"/>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B3429C">
        <w:trPr>
          <w:trHeight w:val="300"/>
        </w:trPr>
        <w:tc>
          <w:tcPr>
            <w:tcW w:w="2707" w:type="dxa"/>
            <w:gridSpan w:val="3"/>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353" w:type="dxa"/>
            <w:gridSpan w:val="2"/>
          </w:tcPr>
          <w:p w14:paraId="671FC4A8" w14:textId="5329368D" w:rsidR="00FD1306" w:rsidRPr="00624BE1" w:rsidRDefault="00FD1306" w:rsidP="00FD1306">
            <w:pPr>
              <w:jc w:val="both"/>
              <w:rPr>
                <w:kern w:val="2"/>
                <w:sz w:val="22"/>
                <w:szCs w:val="22"/>
              </w:rPr>
            </w:pPr>
            <w:r w:rsidRPr="00624BE1">
              <w:rPr>
                <w:kern w:val="2"/>
                <w:sz w:val="22"/>
                <w:szCs w:val="22"/>
              </w:rPr>
              <w:t xml:space="preserve">Prekėms nustatomas Tiekėjo pasiūlytas arba Prekių gamintojo taikomas Garantinis terminas, tačiau bet kokiu atveju ne </w:t>
            </w:r>
            <w:r w:rsidRPr="00460100">
              <w:rPr>
                <w:kern w:val="2"/>
                <w:sz w:val="22"/>
                <w:szCs w:val="22"/>
              </w:rPr>
              <w:t xml:space="preserve">trumpesnis kaip </w:t>
            </w:r>
            <w:r w:rsidR="001275DE">
              <w:rPr>
                <w:kern w:val="2"/>
                <w:sz w:val="22"/>
                <w:szCs w:val="22"/>
              </w:rPr>
              <w:t xml:space="preserve">6 (šeši) </w:t>
            </w:r>
            <w:r w:rsidRPr="00460100">
              <w:rPr>
                <w:kern w:val="2"/>
                <w:sz w:val="22"/>
                <w:szCs w:val="22"/>
              </w:rPr>
              <w:t xml:space="preserve"> mėnesiai</w:t>
            </w:r>
            <w:r>
              <w:rPr>
                <w:kern w:val="2"/>
                <w:szCs w:val="24"/>
              </w:rPr>
              <w:t>.</w:t>
            </w:r>
            <w:r>
              <w:t xml:space="preserve"> </w:t>
            </w:r>
            <w:r w:rsidRPr="00624BE1">
              <w:rPr>
                <w:sz w:val="22"/>
                <w:szCs w:val="22"/>
              </w:rPr>
              <w:t>Garantinis terminas, skaičiuojamas nuo Prekių perdavimo–priėmimo akto ar Sąskaitos (kai Prekių perdavimo–priėmimo aktas nėra pasirašomas) pasirašymo dienos</w:t>
            </w:r>
            <w:r w:rsidRPr="00624BE1">
              <w:rPr>
                <w:kern w:val="2"/>
                <w:sz w:val="22"/>
                <w:szCs w:val="22"/>
              </w:rPr>
              <w:t xml:space="preserve">. </w:t>
            </w:r>
          </w:p>
          <w:p w14:paraId="1B7B6008" w14:textId="77777777" w:rsidR="00FD1306" w:rsidRDefault="00FD1306" w:rsidP="00D4634C">
            <w:pPr>
              <w:jc w:val="both"/>
              <w:rPr>
                <w:kern w:val="2"/>
                <w:sz w:val="22"/>
                <w:szCs w:val="22"/>
              </w:rPr>
            </w:pPr>
          </w:p>
          <w:p w14:paraId="4C55ACC8" w14:textId="26649638" w:rsidR="00060E7B" w:rsidRPr="00624BE1" w:rsidRDefault="005865AF" w:rsidP="00D4634C">
            <w:pPr>
              <w:jc w:val="both"/>
              <w:rPr>
                <w:kern w:val="2"/>
                <w:sz w:val="22"/>
                <w:szCs w:val="22"/>
              </w:rPr>
            </w:pPr>
            <w:r w:rsidRPr="00624BE1">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r w:rsidR="00D646AB" w:rsidRPr="00624BE1">
              <w:rPr>
                <w:i/>
                <w:color w:val="FF0000"/>
                <w:kern w:val="2"/>
                <w:sz w:val="22"/>
                <w:szCs w:val="22"/>
              </w:rPr>
              <w:t>[ši sąlyga taikoma, kai sudaroma panaudos sutartis, jei ne, išbraukti]</w:t>
            </w:r>
            <w:r w:rsidR="00D646AB" w:rsidRPr="00624BE1">
              <w:rPr>
                <w:color w:val="FF0000"/>
                <w:kern w:val="2"/>
                <w:sz w:val="22"/>
                <w:szCs w:val="22"/>
              </w:rPr>
              <w:t xml:space="preserve"> </w:t>
            </w:r>
            <w:r w:rsidR="00D646AB" w:rsidRPr="00624BE1">
              <w:rPr>
                <w:b/>
                <w:color w:val="FF0000"/>
                <w:kern w:val="2"/>
                <w:sz w:val="22"/>
                <w:szCs w:val="22"/>
              </w:rPr>
              <w:t xml:space="preserve"> </w:t>
            </w:r>
          </w:p>
        </w:tc>
      </w:tr>
      <w:tr w:rsidR="00060E7B" w:rsidRPr="00F60AE3" w14:paraId="123CF406" w14:textId="77777777" w:rsidTr="00B3429C">
        <w:trPr>
          <w:trHeight w:val="300"/>
        </w:trPr>
        <w:tc>
          <w:tcPr>
            <w:tcW w:w="2707" w:type="dxa"/>
            <w:gridSpan w:val="3"/>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353"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0AF6542C"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p>
        </w:tc>
      </w:tr>
      <w:tr w:rsidR="00060E7B" w:rsidRPr="00F60AE3" w14:paraId="54EE239F" w14:textId="77777777" w:rsidTr="00B3429C">
        <w:trPr>
          <w:trHeight w:val="300"/>
        </w:trPr>
        <w:tc>
          <w:tcPr>
            <w:tcW w:w="10060" w:type="dxa"/>
            <w:gridSpan w:val="5"/>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B3429C">
        <w:trPr>
          <w:trHeight w:val="300"/>
        </w:trPr>
        <w:tc>
          <w:tcPr>
            <w:tcW w:w="2707" w:type="dxa"/>
            <w:gridSpan w:val="3"/>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353"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B3429C">
        <w:trPr>
          <w:trHeight w:val="300"/>
        </w:trPr>
        <w:tc>
          <w:tcPr>
            <w:tcW w:w="10060" w:type="dxa"/>
            <w:gridSpan w:val="5"/>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B3429C">
        <w:trPr>
          <w:trHeight w:val="300"/>
        </w:trPr>
        <w:tc>
          <w:tcPr>
            <w:tcW w:w="2707" w:type="dxa"/>
            <w:gridSpan w:val="3"/>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353"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DD7D56" w:rsidRPr="00F60AE3" w14:paraId="556959B2" w14:textId="77777777" w:rsidTr="00B3429C">
        <w:trPr>
          <w:trHeight w:val="300"/>
        </w:trPr>
        <w:tc>
          <w:tcPr>
            <w:tcW w:w="2707" w:type="dxa"/>
            <w:gridSpan w:val="3"/>
          </w:tcPr>
          <w:p w14:paraId="6B882E4B" w14:textId="1D2FB38B" w:rsidR="00DD7D56" w:rsidRPr="00800BEF" w:rsidRDefault="00800BEF" w:rsidP="00060E7B">
            <w:pPr>
              <w:rPr>
                <w:b/>
                <w:bCs/>
                <w:kern w:val="2"/>
                <w:sz w:val="22"/>
                <w:szCs w:val="22"/>
              </w:rPr>
            </w:pPr>
            <w:r w:rsidRPr="00800BEF">
              <w:rPr>
                <w:b/>
                <w:bCs/>
                <w:kern w:val="2"/>
                <w:sz w:val="22"/>
                <w:szCs w:val="22"/>
              </w:rPr>
              <w:t>8.2. Sutarties įvykdymo užtikrinimo galiojimo terminas</w:t>
            </w:r>
          </w:p>
        </w:tc>
        <w:tc>
          <w:tcPr>
            <w:tcW w:w="7353" w:type="dxa"/>
            <w:gridSpan w:val="2"/>
          </w:tcPr>
          <w:p w14:paraId="6264F073" w14:textId="057D3457" w:rsidR="00DD7D56" w:rsidRPr="00624BE1" w:rsidRDefault="00800BEF" w:rsidP="00060E7B">
            <w:pPr>
              <w:rPr>
                <w:kern w:val="2"/>
                <w:sz w:val="22"/>
                <w:szCs w:val="22"/>
              </w:rPr>
            </w:pPr>
            <w:r>
              <w:rPr>
                <w:kern w:val="2"/>
                <w:sz w:val="22"/>
                <w:szCs w:val="22"/>
              </w:rPr>
              <w:t>Netaikoma</w:t>
            </w:r>
          </w:p>
        </w:tc>
      </w:tr>
      <w:tr w:rsidR="00060E7B" w:rsidRPr="00F60AE3" w14:paraId="72FC5A6F" w14:textId="77777777" w:rsidTr="00B3429C">
        <w:trPr>
          <w:trHeight w:val="300"/>
        </w:trPr>
        <w:tc>
          <w:tcPr>
            <w:tcW w:w="2707" w:type="dxa"/>
            <w:gridSpan w:val="3"/>
          </w:tcPr>
          <w:p w14:paraId="1628D0CD" w14:textId="6FA25AA7" w:rsidR="00060E7B" w:rsidRPr="00624BE1" w:rsidRDefault="00060E7B" w:rsidP="00060E7B">
            <w:pPr>
              <w:rPr>
                <w:b/>
                <w:bCs/>
                <w:kern w:val="2"/>
                <w:sz w:val="22"/>
                <w:szCs w:val="22"/>
              </w:rPr>
            </w:pPr>
            <w:r w:rsidRPr="00624BE1">
              <w:rPr>
                <w:b/>
                <w:bCs/>
                <w:kern w:val="2"/>
                <w:sz w:val="22"/>
                <w:szCs w:val="22"/>
              </w:rPr>
              <w:t>8.</w:t>
            </w:r>
            <w:r w:rsidR="00800BEF">
              <w:rPr>
                <w:b/>
                <w:bCs/>
                <w:kern w:val="2"/>
                <w:sz w:val="22"/>
                <w:szCs w:val="22"/>
              </w:rPr>
              <w:t>3</w:t>
            </w:r>
            <w:r w:rsidRPr="00624BE1">
              <w:rPr>
                <w:b/>
                <w:bCs/>
                <w:kern w:val="2"/>
                <w:sz w:val="22"/>
                <w:szCs w:val="22"/>
              </w:rPr>
              <w:t xml:space="preserve">. Sutarties įvykdymo užtikrinimo pateikimas </w:t>
            </w:r>
          </w:p>
        </w:tc>
        <w:tc>
          <w:tcPr>
            <w:tcW w:w="7353"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B3429C">
        <w:trPr>
          <w:trHeight w:val="300"/>
        </w:trPr>
        <w:tc>
          <w:tcPr>
            <w:tcW w:w="10060" w:type="dxa"/>
            <w:gridSpan w:val="5"/>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B3429C">
        <w:trPr>
          <w:trHeight w:val="300"/>
        </w:trPr>
        <w:tc>
          <w:tcPr>
            <w:tcW w:w="2707" w:type="dxa"/>
            <w:gridSpan w:val="3"/>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7353"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B3429C">
        <w:trPr>
          <w:trHeight w:val="300"/>
        </w:trPr>
        <w:tc>
          <w:tcPr>
            <w:tcW w:w="2707" w:type="dxa"/>
            <w:gridSpan w:val="3"/>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7353" w:type="dxa"/>
            <w:gridSpan w:val="2"/>
          </w:tcPr>
          <w:p w14:paraId="63858372" w14:textId="77777777" w:rsidR="00060E7B" w:rsidRPr="00536472" w:rsidRDefault="00060E7B" w:rsidP="00060E7B">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4037F5CC" w14:textId="77777777" w:rsidR="000B16BD" w:rsidRPr="00536472" w:rsidRDefault="000B16BD" w:rsidP="000B16BD">
            <w:pPr>
              <w:jc w:val="both"/>
              <w:rPr>
                <w:color w:val="000000" w:themeColor="text1"/>
                <w:kern w:val="2"/>
                <w:sz w:val="22"/>
                <w:szCs w:val="22"/>
              </w:rPr>
            </w:pPr>
            <w:r w:rsidRPr="00536472">
              <w:rPr>
                <w:color w:val="000000" w:themeColor="text1"/>
                <w:kern w:val="2"/>
                <w:sz w:val="22"/>
                <w:szCs w:val="22"/>
              </w:rPr>
              <w:lastRenderedPageBreak/>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6FE29A97" w:rsidR="00060E7B" w:rsidRPr="00536472" w:rsidRDefault="00060E7B" w:rsidP="00060E7B">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w:t>
            </w:r>
            <w:r w:rsidR="00345837" w:rsidRPr="00536472">
              <w:rPr>
                <w:color w:val="000000" w:themeColor="text1"/>
                <w:kern w:val="2"/>
                <w:sz w:val="22"/>
                <w:szCs w:val="22"/>
              </w:rPr>
              <w:t xml:space="preserve">(septynias) </w:t>
            </w:r>
            <w:r w:rsidRPr="00536472">
              <w:rPr>
                <w:color w:val="000000" w:themeColor="text1"/>
                <w:kern w:val="2"/>
                <w:sz w:val="22"/>
                <w:szCs w:val="22"/>
              </w:rPr>
              <w:t xml:space="preserve">kalendorines dienas nuo Pirkėjo pareikalavimo. </w:t>
            </w:r>
          </w:p>
          <w:p w14:paraId="63766EC2" w14:textId="5E1162B3" w:rsidR="00060E7B" w:rsidRPr="00536472" w:rsidRDefault="00060E7B" w:rsidP="00060E7B">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BD3AE1" w:rsidRPr="008B432D" w14:paraId="4574D764" w14:textId="77777777" w:rsidTr="00B342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F0C55" w14:textId="77777777" w:rsidR="00BD3AE1" w:rsidRPr="008B432D" w:rsidRDefault="00BD3AE1" w:rsidP="008C2E48">
            <w:pPr>
              <w:jc w:val="both"/>
              <w:rPr>
                <w:b/>
                <w:bCs/>
                <w:kern w:val="2"/>
                <w:sz w:val="22"/>
                <w:szCs w:val="22"/>
              </w:rPr>
            </w:pPr>
            <w:r w:rsidRPr="008B432D">
              <w:rPr>
                <w:b/>
                <w:bCs/>
                <w:kern w:val="2"/>
                <w:sz w:val="22"/>
                <w:szCs w:val="22"/>
              </w:rPr>
              <w:lastRenderedPageBreak/>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0588ECCD" w14:textId="77777777" w:rsidR="00BD3AE1" w:rsidRPr="008B432D" w:rsidRDefault="00BD3AE1" w:rsidP="008C2E48">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70F138BB" w14:textId="77777777" w:rsidR="00BD3AE1" w:rsidRPr="008B432D" w:rsidRDefault="00BD3AE1" w:rsidP="008C2E48">
            <w:pPr>
              <w:jc w:val="both"/>
              <w:rPr>
                <w:kern w:val="2"/>
                <w:sz w:val="22"/>
                <w:szCs w:val="22"/>
              </w:rPr>
            </w:pPr>
            <w:r w:rsidRPr="008B432D">
              <w:rPr>
                <w:kern w:val="2"/>
                <w:sz w:val="22"/>
                <w:szCs w:val="22"/>
              </w:rPr>
              <w:t>9.3.2. Nepagrįstai nutraukus Sutarties vykdymą ne Sutartyje nustatyta tvarka, mokama 5 procentų dydžio bauda nuo Pradinės Sutarties vertės, nurodytos Specialiųjų sąlygų 5.2 punkte.</w:t>
            </w:r>
          </w:p>
          <w:p w14:paraId="711A49FA" w14:textId="77777777" w:rsidR="00BD3AE1" w:rsidRPr="008B432D" w:rsidRDefault="00BD3AE1" w:rsidP="008C2E48">
            <w:pPr>
              <w:jc w:val="both"/>
              <w:rPr>
                <w:kern w:val="2"/>
                <w:sz w:val="22"/>
                <w:szCs w:val="22"/>
              </w:rPr>
            </w:pPr>
          </w:p>
          <w:p w14:paraId="1894F954" w14:textId="77777777" w:rsidR="00BD3AE1" w:rsidRPr="008B432D" w:rsidRDefault="00BD3AE1" w:rsidP="008C2E48">
            <w:pPr>
              <w:rPr>
                <w:kern w:val="2"/>
                <w:sz w:val="22"/>
                <w:szCs w:val="22"/>
              </w:rPr>
            </w:pPr>
          </w:p>
          <w:p w14:paraId="262DC896" w14:textId="77777777" w:rsidR="00BD3AE1" w:rsidRPr="008B432D" w:rsidRDefault="00BD3AE1" w:rsidP="008C2E48">
            <w:pPr>
              <w:rPr>
                <w:kern w:val="2"/>
                <w:sz w:val="22"/>
                <w:szCs w:val="22"/>
              </w:rPr>
            </w:pPr>
          </w:p>
        </w:tc>
      </w:tr>
      <w:tr w:rsidR="00BD3AE1" w:rsidRPr="008B432D" w14:paraId="4FBDC22D" w14:textId="77777777" w:rsidTr="00B342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77FA4F" w14:textId="77777777" w:rsidR="00BD3AE1" w:rsidRPr="008B432D" w:rsidRDefault="00BD3AE1" w:rsidP="008C2E48">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4BCA8084" w14:textId="77777777" w:rsidR="00BD3AE1" w:rsidRPr="008B432D" w:rsidRDefault="00BD3AE1" w:rsidP="008C2E48">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32B11D4C" w14:textId="77777777" w:rsidR="00BD3AE1" w:rsidRPr="008B432D" w:rsidRDefault="00BD3AE1" w:rsidP="008C2E48">
            <w:pPr>
              <w:rPr>
                <w:kern w:val="2"/>
                <w:sz w:val="22"/>
                <w:szCs w:val="22"/>
              </w:rPr>
            </w:pPr>
          </w:p>
        </w:tc>
      </w:tr>
      <w:tr w:rsidR="000A6017" w:rsidRPr="008B432D" w14:paraId="1EB61FCE" w14:textId="77777777" w:rsidTr="00B342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AFDB65" w14:textId="77777777" w:rsidR="000A6017" w:rsidRPr="008B432D" w:rsidRDefault="000A6017" w:rsidP="008C2E48">
            <w:pPr>
              <w:jc w:val="both"/>
              <w:rPr>
                <w:b/>
                <w:bCs/>
                <w:kern w:val="2"/>
                <w:sz w:val="22"/>
                <w:szCs w:val="22"/>
              </w:rPr>
            </w:pPr>
            <w:r w:rsidRPr="008B432D">
              <w:rPr>
                <w:b/>
                <w:bCs/>
                <w:kern w:val="2"/>
                <w:sz w:val="22"/>
                <w:szCs w:val="22"/>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73805E7F" w14:textId="77777777" w:rsidR="000A6017" w:rsidRPr="008B432D" w:rsidRDefault="000A6017" w:rsidP="008C2E48">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0A6017" w:rsidRPr="008B432D" w14:paraId="1B7E3F58" w14:textId="77777777" w:rsidTr="00B342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EEA71" w14:textId="77777777" w:rsidR="000A6017" w:rsidRPr="008B432D" w:rsidRDefault="000A6017" w:rsidP="008C2E48">
            <w:pPr>
              <w:rPr>
                <w:b/>
                <w:bCs/>
                <w:kern w:val="2"/>
                <w:sz w:val="22"/>
                <w:szCs w:val="22"/>
              </w:rPr>
            </w:pPr>
            <w:r w:rsidRPr="008B432D">
              <w:rPr>
                <w:b/>
                <w:bCs/>
                <w:kern w:val="2"/>
                <w:sz w:val="22"/>
                <w:szCs w:val="22"/>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27A4CB44" w14:textId="77777777" w:rsidR="000A6017" w:rsidRPr="008B432D" w:rsidRDefault="000A6017" w:rsidP="008C2E48">
            <w:pPr>
              <w:jc w:val="both"/>
              <w:rPr>
                <w:color w:val="4472C4"/>
                <w:kern w:val="2"/>
                <w:sz w:val="22"/>
                <w:szCs w:val="22"/>
              </w:rPr>
            </w:pPr>
            <w:r w:rsidRPr="008B432D">
              <w:rPr>
                <w:color w:val="000000"/>
                <w:kern w:val="2"/>
                <w:sz w:val="22"/>
                <w:szCs w:val="22"/>
              </w:rPr>
              <w:t>Netaikoma</w:t>
            </w:r>
          </w:p>
          <w:p w14:paraId="7816BDDA" w14:textId="77777777" w:rsidR="000A6017" w:rsidRPr="008B432D" w:rsidRDefault="000A6017" w:rsidP="008C2E48">
            <w:pPr>
              <w:rPr>
                <w:color w:val="4472C4"/>
                <w:kern w:val="2"/>
                <w:sz w:val="22"/>
                <w:szCs w:val="22"/>
              </w:rPr>
            </w:pPr>
          </w:p>
        </w:tc>
      </w:tr>
      <w:tr w:rsidR="000A6017" w:rsidRPr="008B432D" w14:paraId="6FA13D76" w14:textId="77777777" w:rsidTr="00B342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0E337" w14:textId="77777777" w:rsidR="000A6017" w:rsidRPr="008B432D" w:rsidRDefault="000A6017" w:rsidP="008C2E48">
            <w:pPr>
              <w:jc w:val="both"/>
              <w:rPr>
                <w:b/>
                <w:bCs/>
                <w:kern w:val="2"/>
                <w:sz w:val="22"/>
                <w:szCs w:val="22"/>
              </w:rPr>
            </w:pPr>
            <w:r w:rsidRPr="008B432D">
              <w:rPr>
                <w:b/>
                <w:bCs/>
                <w:kern w:val="2"/>
                <w:sz w:val="22"/>
                <w:szCs w:val="22"/>
              </w:rPr>
              <w:t xml:space="preserve">9.7. Tiekėjui taikomos netesybos dėl pirkimo dokumentuose nustatytų Kokybinių kriterijų </w:t>
            </w:r>
            <w:proofErr w:type="spellStart"/>
            <w:r w:rsidRPr="008B432D">
              <w:rPr>
                <w:b/>
                <w:bCs/>
                <w:kern w:val="2"/>
                <w:sz w:val="22"/>
                <w:szCs w:val="22"/>
              </w:rPr>
              <w:t>nepasiekimo</w:t>
            </w:r>
            <w:proofErr w:type="spellEnd"/>
            <w:r w:rsidRPr="008B432D">
              <w:rPr>
                <w:b/>
                <w:bCs/>
                <w:kern w:val="2"/>
                <w:sz w:val="22"/>
                <w:szCs w:val="2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1B29A36D" w14:textId="77777777" w:rsidR="000A6017" w:rsidRPr="008B432D" w:rsidRDefault="000A6017" w:rsidP="008C2E48">
            <w:pPr>
              <w:rPr>
                <w:color w:val="FF0000"/>
                <w:kern w:val="2"/>
                <w:sz w:val="22"/>
                <w:szCs w:val="22"/>
              </w:rPr>
            </w:pPr>
            <w:r w:rsidRPr="008B432D">
              <w:rPr>
                <w:kern w:val="2"/>
                <w:sz w:val="22"/>
                <w:szCs w:val="22"/>
              </w:rPr>
              <w:t xml:space="preserve">Netaikoma </w:t>
            </w:r>
          </w:p>
          <w:p w14:paraId="276F5C66" w14:textId="77777777" w:rsidR="000A6017" w:rsidRPr="008B432D" w:rsidRDefault="000A6017" w:rsidP="008C2E48">
            <w:pPr>
              <w:rPr>
                <w:color w:val="4472C4"/>
                <w:kern w:val="2"/>
                <w:sz w:val="22"/>
                <w:szCs w:val="22"/>
              </w:rPr>
            </w:pPr>
          </w:p>
          <w:p w14:paraId="763879B0" w14:textId="77777777" w:rsidR="000A6017" w:rsidRPr="008B432D" w:rsidRDefault="000A6017" w:rsidP="008C2E48">
            <w:pPr>
              <w:rPr>
                <w:color w:val="4472C4"/>
                <w:kern w:val="2"/>
                <w:sz w:val="22"/>
                <w:szCs w:val="22"/>
              </w:rPr>
            </w:pPr>
          </w:p>
        </w:tc>
      </w:tr>
      <w:tr w:rsidR="000A6017" w:rsidRPr="008B432D" w14:paraId="5E68C878" w14:textId="77777777" w:rsidTr="00B342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FC0B2" w14:textId="77777777" w:rsidR="000A6017" w:rsidRPr="008B432D" w:rsidRDefault="000A6017" w:rsidP="008C2E48">
            <w:pPr>
              <w:rPr>
                <w:b/>
                <w:bCs/>
                <w:kern w:val="2"/>
                <w:sz w:val="22"/>
                <w:szCs w:val="22"/>
              </w:rPr>
            </w:pPr>
            <w:r w:rsidRPr="008B432D">
              <w:rPr>
                <w:b/>
                <w:bCs/>
                <w:kern w:val="2"/>
                <w:sz w:val="22"/>
                <w:szCs w:val="22"/>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325024A3" w14:textId="77777777" w:rsidR="000A6017" w:rsidRPr="008B432D" w:rsidRDefault="000A6017" w:rsidP="008C2E48">
            <w:pPr>
              <w:rPr>
                <w:kern w:val="2"/>
                <w:sz w:val="22"/>
                <w:szCs w:val="22"/>
              </w:rPr>
            </w:pPr>
            <w:r w:rsidRPr="008B432D">
              <w:rPr>
                <w:kern w:val="2"/>
                <w:sz w:val="22"/>
                <w:szCs w:val="22"/>
              </w:rPr>
              <w:t>Netaikoma</w:t>
            </w:r>
          </w:p>
          <w:p w14:paraId="479A4EFE" w14:textId="77777777" w:rsidR="000A6017" w:rsidRPr="008B432D" w:rsidRDefault="000A6017" w:rsidP="008C2E48">
            <w:pPr>
              <w:rPr>
                <w:color w:val="4472C4"/>
                <w:kern w:val="2"/>
                <w:sz w:val="22"/>
                <w:szCs w:val="22"/>
              </w:rPr>
            </w:pPr>
          </w:p>
          <w:p w14:paraId="05D52E95" w14:textId="77777777" w:rsidR="000A6017" w:rsidRPr="008B432D" w:rsidRDefault="000A6017" w:rsidP="008C2E48">
            <w:pPr>
              <w:rPr>
                <w:color w:val="4472C4"/>
                <w:kern w:val="2"/>
                <w:sz w:val="22"/>
                <w:szCs w:val="22"/>
              </w:rPr>
            </w:pPr>
          </w:p>
        </w:tc>
      </w:tr>
      <w:tr w:rsidR="000A6017" w:rsidRPr="008B432D" w14:paraId="4101B2ED" w14:textId="77777777" w:rsidTr="00B342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F823A" w14:textId="77777777" w:rsidR="000A6017" w:rsidRPr="008B432D" w:rsidRDefault="000A6017" w:rsidP="008C2E48">
            <w:pPr>
              <w:jc w:val="both"/>
              <w:rPr>
                <w:b/>
                <w:bCs/>
                <w:kern w:val="2"/>
                <w:sz w:val="22"/>
                <w:szCs w:val="22"/>
              </w:rPr>
            </w:pPr>
            <w:r w:rsidRPr="008B432D">
              <w:rPr>
                <w:b/>
                <w:bCs/>
                <w:kern w:val="2"/>
                <w:sz w:val="22"/>
                <w:szCs w:val="22"/>
              </w:rPr>
              <w:t xml:space="preserve">9.9. Tiekėjui taikoma bauda dėl Pirkėjo simbolių, pavadinimo ir ženklo reklamoje ar rinkodaroje naudojimo reikalavimų nesilaikymo bei draudimo naudotis Pirkėjo sukurtais </w:t>
            </w:r>
            <w:r w:rsidRPr="008B432D">
              <w:rPr>
                <w:b/>
                <w:bCs/>
                <w:kern w:val="2"/>
                <w:sz w:val="22"/>
                <w:szCs w:val="22"/>
              </w:rPr>
              <w:lastRenderedPageBreak/>
              <w:t>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3D93D4B8" w14:textId="77777777" w:rsidR="000A6017" w:rsidRPr="008B432D" w:rsidRDefault="000A6017" w:rsidP="008C2E48">
            <w:pPr>
              <w:jc w:val="both"/>
              <w:rPr>
                <w:sz w:val="22"/>
                <w:szCs w:val="22"/>
              </w:rPr>
            </w:pPr>
            <w:r w:rsidRPr="008B432D">
              <w:rPr>
                <w:color w:val="000000"/>
                <w:kern w:val="2"/>
                <w:sz w:val="22"/>
                <w:szCs w:val="22"/>
              </w:rPr>
              <w:lastRenderedPageBreak/>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6B54752D" w14:textId="77777777" w:rsidR="000A6017" w:rsidRPr="008B432D" w:rsidRDefault="000A6017" w:rsidP="008C2E48">
            <w:pPr>
              <w:spacing w:line="259" w:lineRule="auto"/>
              <w:jc w:val="both"/>
              <w:rPr>
                <w:kern w:val="2"/>
                <w:sz w:val="22"/>
                <w:szCs w:val="22"/>
              </w:rPr>
            </w:pPr>
          </w:p>
          <w:p w14:paraId="2220337D" w14:textId="77777777" w:rsidR="000A6017" w:rsidRPr="008B432D" w:rsidRDefault="000A6017" w:rsidP="008C2E48">
            <w:pPr>
              <w:jc w:val="both"/>
              <w:rPr>
                <w:sz w:val="22"/>
                <w:szCs w:val="22"/>
              </w:rPr>
            </w:pPr>
          </w:p>
          <w:p w14:paraId="48640ADE" w14:textId="77777777" w:rsidR="000A6017" w:rsidRPr="008B432D" w:rsidRDefault="000A6017" w:rsidP="008C2E48">
            <w:pPr>
              <w:jc w:val="both"/>
              <w:rPr>
                <w:color w:val="4472C4"/>
                <w:kern w:val="2"/>
                <w:sz w:val="22"/>
                <w:szCs w:val="22"/>
              </w:rPr>
            </w:pPr>
          </w:p>
        </w:tc>
      </w:tr>
      <w:tr w:rsidR="000A6017" w:rsidRPr="008B432D" w14:paraId="27A9F158" w14:textId="77777777" w:rsidTr="00B342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3A047D" w14:textId="77777777" w:rsidR="000A6017" w:rsidRPr="008B432D" w:rsidRDefault="000A6017" w:rsidP="008C2E48">
            <w:pPr>
              <w:rPr>
                <w:b/>
                <w:bCs/>
                <w:kern w:val="2"/>
                <w:sz w:val="22"/>
                <w:szCs w:val="22"/>
              </w:rPr>
            </w:pPr>
            <w:r w:rsidRPr="008B432D">
              <w:rPr>
                <w:b/>
                <w:bCs/>
                <w:kern w:val="2"/>
                <w:sz w:val="22"/>
                <w:szCs w:val="22"/>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41CB19CF" w14:textId="77777777" w:rsidR="000A6017" w:rsidRPr="008B432D" w:rsidRDefault="000A6017" w:rsidP="008C2E48">
            <w:pPr>
              <w:jc w:val="both"/>
              <w:rPr>
                <w:color w:val="4472C4"/>
                <w:kern w:val="2"/>
                <w:sz w:val="22"/>
                <w:szCs w:val="22"/>
              </w:rPr>
            </w:pPr>
          </w:p>
        </w:tc>
      </w:tr>
      <w:tr w:rsidR="00EC1F4C" w:rsidRPr="00EC1F4C" w14:paraId="46540F24" w14:textId="77777777" w:rsidTr="00B3429C">
        <w:trPr>
          <w:trHeight w:val="300"/>
        </w:trPr>
        <w:tc>
          <w:tcPr>
            <w:tcW w:w="10060" w:type="dxa"/>
            <w:gridSpan w:val="5"/>
          </w:tcPr>
          <w:p w14:paraId="47453D78" w14:textId="77777777" w:rsidR="00EC1F4C" w:rsidRPr="00EC1F4C" w:rsidRDefault="00EC1F4C" w:rsidP="008C2E48">
            <w:pPr>
              <w:jc w:val="center"/>
              <w:rPr>
                <w:b/>
                <w:bCs/>
                <w:kern w:val="2"/>
                <w:sz w:val="22"/>
                <w:szCs w:val="22"/>
              </w:rPr>
            </w:pPr>
            <w:r w:rsidRPr="00EC1F4C">
              <w:rPr>
                <w:b/>
                <w:kern w:val="2"/>
                <w:sz w:val="22"/>
                <w:szCs w:val="22"/>
              </w:rPr>
              <w:t>10. ESMINĖS SUTARTIES SĄLYGOS</w:t>
            </w:r>
          </w:p>
        </w:tc>
      </w:tr>
      <w:tr w:rsidR="00EC1F4C" w:rsidRPr="00EC1F4C" w14:paraId="00424B7B" w14:textId="77777777" w:rsidTr="00B3429C">
        <w:trPr>
          <w:trHeight w:val="300"/>
        </w:trPr>
        <w:tc>
          <w:tcPr>
            <w:tcW w:w="2707" w:type="dxa"/>
            <w:gridSpan w:val="3"/>
          </w:tcPr>
          <w:p w14:paraId="21D5BD29" w14:textId="77777777" w:rsidR="00EC1F4C" w:rsidRPr="00EC1F4C" w:rsidRDefault="00EC1F4C" w:rsidP="008C2E48">
            <w:pPr>
              <w:rPr>
                <w:b/>
                <w:bCs/>
                <w:kern w:val="2"/>
                <w:sz w:val="22"/>
                <w:szCs w:val="22"/>
              </w:rPr>
            </w:pPr>
            <w:r w:rsidRPr="00EC1F4C">
              <w:rPr>
                <w:b/>
                <w:bCs/>
                <w:sz w:val="22"/>
                <w:szCs w:val="22"/>
              </w:rPr>
              <w:t>10.1. Esminės Sutarties sąlygos</w:t>
            </w:r>
          </w:p>
        </w:tc>
        <w:tc>
          <w:tcPr>
            <w:tcW w:w="7353" w:type="dxa"/>
            <w:gridSpan w:val="2"/>
          </w:tcPr>
          <w:p w14:paraId="1FC682A5" w14:textId="77777777" w:rsidR="00EC1F4C" w:rsidRPr="00EC1F4C" w:rsidRDefault="00EC1F4C" w:rsidP="005D02A5">
            <w:pPr>
              <w:jc w:val="both"/>
              <w:rPr>
                <w:kern w:val="2"/>
                <w:sz w:val="22"/>
                <w:szCs w:val="22"/>
              </w:rPr>
            </w:pPr>
            <w:r w:rsidRPr="00EC1F4C">
              <w:rPr>
                <w:kern w:val="2"/>
                <w:sz w:val="22"/>
                <w:szCs w:val="22"/>
              </w:rPr>
              <w:t>10.1.1 Tiekėjo prisiimtų įsipareigojimų už Sutartyje nustatytą Sutarties kainą / įkainius vykdymas;</w:t>
            </w:r>
          </w:p>
          <w:p w14:paraId="1D8EC8FD" w14:textId="77777777" w:rsidR="00EC1F4C" w:rsidRPr="00EC1F4C" w:rsidRDefault="00EC1F4C" w:rsidP="005D02A5">
            <w:pPr>
              <w:jc w:val="both"/>
              <w:rPr>
                <w:kern w:val="2"/>
                <w:sz w:val="22"/>
                <w:szCs w:val="22"/>
              </w:rPr>
            </w:pPr>
            <w:r w:rsidRPr="00EC1F4C">
              <w:rPr>
                <w:kern w:val="2"/>
                <w:sz w:val="22"/>
                <w:szCs w:val="22"/>
              </w:rPr>
              <w:t>10.1.2. Sutartyje nustatytų Prekių tiekimo terminų laikymasis;</w:t>
            </w:r>
          </w:p>
          <w:p w14:paraId="09C14B9C" w14:textId="77777777" w:rsidR="00EC1F4C" w:rsidRPr="00EC1F4C" w:rsidRDefault="00EC1F4C" w:rsidP="005D02A5">
            <w:pPr>
              <w:jc w:val="both"/>
              <w:rPr>
                <w:kern w:val="2"/>
                <w:sz w:val="22"/>
                <w:szCs w:val="22"/>
              </w:rPr>
            </w:pPr>
            <w:r w:rsidRPr="00EC1F4C">
              <w:rPr>
                <w:kern w:val="2"/>
                <w:sz w:val="22"/>
                <w:szCs w:val="22"/>
              </w:rPr>
              <w:t>10.1.3. Priskaičiuotų netesybų mokėjimas;</w:t>
            </w:r>
          </w:p>
          <w:p w14:paraId="577E4DE7" w14:textId="77777777" w:rsidR="00EC1F4C" w:rsidRPr="00EC1F4C" w:rsidRDefault="00EC1F4C" w:rsidP="005D02A5">
            <w:pPr>
              <w:jc w:val="both"/>
              <w:rPr>
                <w:kern w:val="2"/>
                <w:sz w:val="22"/>
                <w:szCs w:val="22"/>
              </w:rPr>
            </w:pPr>
            <w:r w:rsidRPr="00EC1F4C">
              <w:rPr>
                <w:kern w:val="2"/>
                <w:sz w:val="22"/>
                <w:szCs w:val="22"/>
              </w:rPr>
              <w:t>10.1.4. Sutartyje ir (ar) Įstatymuose nustatytus reikalavimus atitinkančių Prekių pristatymas;</w:t>
            </w:r>
          </w:p>
          <w:p w14:paraId="237F7388" w14:textId="77777777" w:rsidR="00EC1F4C" w:rsidRPr="00EC1F4C" w:rsidRDefault="00EC1F4C" w:rsidP="005D02A5">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B7FEF5C" w14:textId="77777777" w:rsidR="00EC1F4C" w:rsidRPr="00EC1F4C" w:rsidRDefault="00EC1F4C" w:rsidP="005D02A5">
            <w:pPr>
              <w:jc w:val="both"/>
              <w:rPr>
                <w:kern w:val="2"/>
                <w:sz w:val="22"/>
                <w:szCs w:val="22"/>
              </w:rPr>
            </w:pPr>
            <w:r w:rsidRPr="00EC1F4C">
              <w:rPr>
                <w:kern w:val="2"/>
                <w:sz w:val="22"/>
                <w:szCs w:val="22"/>
              </w:rPr>
              <w:t>10.1.6.Sutarties nuostatų, reglamentuojančių aplinkosauginius reikalavimus, laikymasis;</w:t>
            </w:r>
          </w:p>
          <w:p w14:paraId="260E9D27" w14:textId="77777777" w:rsidR="00EC1F4C" w:rsidRPr="00EC1F4C" w:rsidRDefault="00EC1F4C" w:rsidP="005D02A5">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3D6338C3" w14:textId="77777777" w:rsidR="00EC1F4C" w:rsidRDefault="00EC1F4C" w:rsidP="005D02A5">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0A618947" w14:textId="77777777" w:rsidR="00E15AC1" w:rsidRPr="00263C9E" w:rsidRDefault="00E15AC1" w:rsidP="005D02A5">
            <w:pPr>
              <w:jc w:val="both"/>
              <w:rPr>
                <w:kern w:val="2"/>
                <w:sz w:val="22"/>
                <w:szCs w:val="22"/>
              </w:rPr>
            </w:pPr>
            <w:r w:rsidRPr="00263C9E">
              <w:rPr>
                <w:kern w:val="2"/>
                <w:sz w:val="22"/>
                <w:szCs w:val="22"/>
              </w:rPr>
              <w:t xml:space="preserve">10.1.9. Viešojo pirkimo panaudos sutartyje (Sutarties priedas Nr. 2) numatytų esminių viešojo pirkimo panaudos sutarties sąlygų vykdymas (jeigu taikoma). </w:t>
            </w:r>
          </w:p>
          <w:p w14:paraId="19AF970B" w14:textId="5ADC30F3" w:rsidR="00E15AC1" w:rsidRPr="00EC1F4C" w:rsidRDefault="00E15AC1" w:rsidP="005D02A5">
            <w:pPr>
              <w:jc w:val="both"/>
              <w:rPr>
                <w:b/>
                <w:bCs/>
                <w:kern w:val="2"/>
                <w:sz w:val="22"/>
                <w:szCs w:val="22"/>
              </w:rPr>
            </w:pPr>
            <w:r w:rsidRPr="00263C9E">
              <w:rPr>
                <w:kern w:val="2"/>
                <w:sz w:val="22"/>
                <w:szCs w:val="22"/>
              </w:rPr>
              <w:t>10.1.10. Viešojo pirkimo panaudos sutarties (Sutarties priedas Nr. 2) numatytų esminių viešojo pirkimo panaudos sutarties sąlygų laikymasis (jeigu taikoma).</w:t>
            </w:r>
          </w:p>
        </w:tc>
      </w:tr>
      <w:tr w:rsidR="00EC1F4C" w:rsidRPr="00EC1F4C" w14:paraId="7C7CC682" w14:textId="77777777" w:rsidTr="00B3429C">
        <w:trPr>
          <w:trHeight w:val="300"/>
        </w:trPr>
        <w:tc>
          <w:tcPr>
            <w:tcW w:w="2700" w:type="dxa"/>
            <w:gridSpan w:val="2"/>
          </w:tcPr>
          <w:p w14:paraId="0A564FEE" w14:textId="77777777" w:rsidR="00EC1F4C" w:rsidRPr="00EC1F4C" w:rsidRDefault="00EC1F4C" w:rsidP="008C2E48">
            <w:pPr>
              <w:rPr>
                <w:b/>
                <w:bCs/>
                <w:kern w:val="2"/>
                <w:sz w:val="22"/>
                <w:szCs w:val="22"/>
              </w:rPr>
            </w:pPr>
            <w:r w:rsidRPr="00EC1F4C">
              <w:rPr>
                <w:b/>
                <w:bCs/>
                <w:kern w:val="2"/>
                <w:sz w:val="22"/>
                <w:szCs w:val="22"/>
              </w:rPr>
              <w:t>10.2. Dideli arba nuolatiniai esminės Sutarties sąlygos vykdymo trūkumai</w:t>
            </w:r>
          </w:p>
        </w:tc>
        <w:tc>
          <w:tcPr>
            <w:tcW w:w="7360" w:type="dxa"/>
            <w:gridSpan w:val="3"/>
          </w:tcPr>
          <w:p w14:paraId="2C451150" w14:textId="77777777" w:rsidR="00EC1F4C" w:rsidRPr="00EC1F4C" w:rsidRDefault="00EC1F4C" w:rsidP="005D02A5">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0B60696" w14:textId="77777777" w:rsidR="00EC1F4C" w:rsidRPr="00EC1F4C" w:rsidRDefault="00EC1F4C" w:rsidP="005D02A5">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1227A5F6" w14:textId="77777777" w:rsidR="00EC1F4C" w:rsidRPr="00EC1F4C" w:rsidRDefault="00EC1F4C" w:rsidP="005D02A5">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16169B2C" w14:textId="77777777" w:rsidR="00EC1F4C" w:rsidRPr="00EC1F4C" w:rsidRDefault="00EC1F4C" w:rsidP="005D02A5">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7C4BA16D" w14:textId="77777777" w:rsidR="00EC1F4C" w:rsidRPr="00EC1F4C" w:rsidRDefault="00EC1F4C" w:rsidP="005D02A5">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060E7B" w:rsidRPr="008B432D" w14:paraId="79B7BBBE" w14:textId="77777777" w:rsidTr="00B3429C">
        <w:trPr>
          <w:trHeight w:val="300"/>
        </w:trPr>
        <w:tc>
          <w:tcPr>
            <w:tcW w:w="10060" w:type="dxa"/>
            <w:gridSpan w:val="5"/>
          </w:tcPr>
          <w:p w14:paraId="64E9D5B0" w14:textId="698EE766" w:rsidR="00060E7B" w:rsidRPr="008B432D" w:rsidRDefault="00060E7B" w:rsidP="00060E7B">
            <w:pPr>
              <w:jc w:val="center"/>
              <w:rPr>
                <w:b/>
                <w:bCs/>
                <w:kern w:val="2"/>
                <w:sz w:val="22"/>
                <w:szCs w:val="22"/>
              </w:rPr>
            </w:pPr>
            <w:r w:rsidRPr="008B432D">
              <w:rPr>
                <w:b/>
                <w:bCs/>
                <w:kern w:val="2"/>
                <w:sz w:val="22"/>
                <w:szCs w:val="22"/>
              </w:rPr>
              <w:t>1</w:t>
            </w:r>
            <w:r w:rsidR="00103677">
              <w:rPr>
                <w:b/>
                <w:bCs/>
                <w:kern w:val="2"/>
                <w:sz w:val="22"/>
                <w:szCs w:val="22"/>
              </w:rPr>
              <w:t>1</w:t>
            </w:r>
            <w:r w:rsidRPr="008B432D">
              <w:rPr>
                <w:b/>
                <w:bCs/>
                <w:kern w:val="2"/>
                <w:sz w:val="22"/>
                <w:szCs w:val="22"/>
              </w:rPr>
              <w:t>. SUTARTIES GALIOJIMAS IR KEITIMAS</w:t>
            </w:r>
          </w:p>
        </w:tc>
      </w:tr>
      <w:tr w:rsidR="00060E7B" w:rsidRPr="008B432D" w14:paraId="76F53255" w14:textId="77777777" w:rsidTr="00B3429C">
        <w:trPr>
          <w:trHeight w:val="300"/>
        </w:trPr>
        <w:tc>
          <w:tcPr>
            <w:tcW w:w="2707" w:type="dxa"/>
            <w:gridSpan w:val="3"/>
          </w:tcPr>
          <w:p w14:paraId="18AA5D10" w14:textId="6233B6AC" w:rsidR="00060E7B" w:rsidRPr="008B432D" w:rsidRDefault="00060E7B" w:rsidP="00060E7B">
            <w:pPr>
              <w:rPr>
                <w:b/>
                <w:bCs/>
                <w:kern w:val="2"/>
                <w:sz w:val="22"/>
                <w:szCs w:val="22"/>
              </w:rPr>
            </w:pPr>
            <w:r w:rsidRPr="008B432D">
              <w:rPr>
                <w:b/>
                <w:bCs/>
                <w:kern w:val="2"/>
                <w:sz w:val="22"/>
                <w:szCs w:val="22"/>
              </w:rPr>
              <w:t>1</w:t>
            </w:r>
            <w:r w:rsidR="00103677">
              <w:rPr>
                <w:b/>
                <w:bCs/>
                <w:kern w:val="2"/>
                <w:sz w:val="22"/>
                <w:szCs w:val="22"/>
              </w:rPr>
              <w:t>1</w:t>
            </w:r>
            <w:r w:rsidRPr="008B432D">
              <w:rPr>
                <w:b/>
                <w:bCs/>
                <w:kern w:val="2"/>
                <w:sz w:val="22"/>
                <w:szCs w:val="22"/>
              </w:rPr>
              <w:t>.1. Sutarties sudarymas ir įsigaliojimas</w:t>
            </w:r>
          </w:p>
        </w:tc>
        <w:tc>
          <w:tcPr>
            <w:tcW w:w="7353" w:type="dxa"/>
            <w:gridSpan w:val="2"/>
          </w:tcPr>
          <w:p w14:paraId="46D41008" w14:textId="77777777" w:rsidR="00060E7B" w:rsidRPr="008B432D" w:rsidRDefault="00060E7B" w:rsidP="00060E7B">
            <w:pPr>
              <w:jc w:val="both"/>
              <w:rPr>
                <w:kern w:val="2"/>
                <w:sz w:val="22"/>
                <w:szCs w:val="22"/>
              </w:rPr>
            </w:pPr>
            <w:r w:rsidRPr="008B432D">
              <w:rPr>
                <w:kern w:val="2"/>
                <w:sz w:val="22"/>
                <w:szCs w:val="22"/>
              </w:rPr>
              <w:t>Ši Sutartis laikoma sudaryta ir įsigalioja nuo Sutarties pasirašymo dienos (antrosios Šalies pasirašymo dieną).</w:t>
            </w:r>
          </w:p>
          <w:p w14:paraId="599652D9" w14:textId="083A78F6" w:rsidR="00060E7B" w:rsidRPr="008B432D" w:rsidRDefault="00060E7B" w:rsidP="007D2CBA">
            <w:pPr>
              <w:jc w:val="both"/>
              <w:rPr>
                <w:color w:val="4472C4"/>
                <w:kern w:val="2"/>
                <w:sz w:val="22"/>
                <w:szCs w:val="22"/>
              </w:rPr>
            </w:pPr>
            <w:r w:rsidRPr="008B432D">
              <w:rPr>
                <w:color w:val="000000"/>
                <w:kern w:val="2"/>
                <w:sz w:val="22"/>
                <w:szCs w:val="22"/>
              </w:rPr>
              <w:t>Sutartis galioja iki visiško prievolių įvykdymo (kol bus išnaudota Pradinės Sutarties vertė</w:t>
            </w:r>
            <w:r w:rsidR="005779EC" w:rsidRPr="008B432D">
              <w:rPr>
                <w:color w:val="000000"/>
                <w:kern w:val="2"/>
                <w:sz w:val="22"/>
                <w:szCs w:val="22"/>
              </w:rPr>
              <w:t>)</w:t>
            </w:r>
            <w:r w:rsidRPr="008B432D">
              <w:rPr>
                <w:color w:val="000000"/>
                <w:kern w:val="2"/>
                <w:sz w:val="22"/>
                <w:szCs w:val="22"/>
              </w:rPr>
              <w:t>, bet jos terminas negali būti ilgesnis kaip</w:t>
            </w:r>
            <w:r w:rsidR="00B92A8C" w:rsidRPr="008B432D">
              <w:rPr>
                <w:color w:val="000000"/>
                <w:kern w:val="2"/>
                <w:sz w:val="22"/>
                <w:szCs w:val="22"/>
              </w:rPr>
              <w:t xml:space="preserve"> </w:t>
            </w:r>
            <w:r w:rsidR="00A76239" w:rsidRPr="008B432D">
              <w:rPr>
                <w:color w:val="000000"/>
                <w:kern w:val="2"/>
                <w:sz w:val="22"/>
                <w:szCs w:val="22"/>
              </w:rPr>
              <w:t>38</w:t>
            </w:r>
            <w:r w:rsidR="00926ED8" w:rsidRPr="008B432D">
              <w:rPr>
                <w:b/>
                <w:bCs/>
                <w:color w:val="000000" w:themeColor="text1"/>
                <w:sz w:val="22"/>
                <w:szCs w:val="22"/>
              </w:rPr>
              <w:t xml:space="preserve"> </w:t>
            </w:r>
            <w:r w:rsidR="00926ED8" w:rsidRPr="00103677">
              <w:rPr>
                <w:color w:val="000000" w:themeColor="text1"/>
                <w:sz w:val="22"/>
                <w:szCs w:val="22"/>
              </w:rPr>
              <w:t>(</w:t>
            </w:r>
            <w:r w:rsidR="00A76239" w:rsidRPr="00103677">
              <w:rPr>
                <w:color w:val="000000" w:themeColor="text1"/>
                <w:sz w:val="22"/>
                <w:szCs w:val="22"/>
              </w:rPr>
              <w:t>trisdešimt aštuoni</w:t>
            </w:r>
            <w:r w:rsidR="00926ED8" w:rsidRPr="00103677">
              <w:rPr>
                <w:sz w:val="22"/>
                <w:szCs w:val="22"/>
              </w:rPr>
              <w:t>) mėnesi</w:t>
            </w:r>
            <w:r w:rsidR="00A76239" w:rsidRPr="00103677">
              <w:rPr>
                <w:sz w:val="22"/>
                <w:szCs w:val="22"/>
              </w:rPr>
              <w:t>ai</w:t>
            </w:r>
            <w:r w:rsidR="00926ED8" w:rsidRPr="008B432D">
              <w:rPr>
                <w:b/>
                <w:sz w:val="22"/>
                <w:szCs w:val="22"/>
              </w:rPr>
              <w:t xml:space="preserve"> </w:t>
            </w:r>
            <w:r w:rsidRPr="008B432D">
              <w:rPr>
                <w:sz w:val="22"/>
                <w:szCs w:val="22"/>
              </w:rPr>
              <w:t xml:space="preserve">(sutarties vykdymo trukmė (prekių tiekimo terminas) </w:t>
            </w:r>
            <w:r w:rsidR="00926ED8" w:rsidRPr="008B432D">
              <w:rPr>
                <w:sz w:val="22"/>
                <w:szCs w:val="22"/>
              </w:rPr>
              <w:t xml:space="preserve">- </w:t>
            </w:r>
            <w:r w:rsidR="00A76239" w:rsidRPr="008B432D">
              <w:rPr>
                <w:sz w:val="22"/>
                <w:szCs w:val="22"/>
              </w:rPr>
              <w:t>36</w:t>
            </w:r>
            <w:r w:rsidR="00926ED8" w:rsidRPr="008B432D">
              <w:rPr>
                <w:sz w:val="22"/>
                <w:szCs w:val="22"/>
              </w:rPr>
              <w:t xml:space="preserve"> (</w:t>
            </w:r>
            <w:r w:rsidR="00A76239" w:rsidRPr="008B432D">
              <w:rPr>
                <w:sz w:val="22"/>
                <w:szCs w:val="22"/>
              </w:rPr>
              <w:t>trisdešimt šeši</w:t>
            </w:r>
            <w:r w:rsidR="00926ED8" w:rsidRPr="008B432D">
              <w:rPr>
                <w:sz w:val="22"/>
                <w:szCs w:val="22"/>
              </w:rPr>
              <w:t>) mėnesi</w:t>
            </w:r>
            <w:r w:rsidR="00A76239" w:rsidRPr="008B432D">
              <w:rPr>
                <w:sz w:val="22"/>
                <w:szCs w:val="22"/>
              </w:rPr>
              <w:t>ai</w:t>
            </w:r>
            <w:r w:rsidR="00926ED8" w:rsidRPr="008B432D">
              <w:rPr>
                <w:sz w:val="22"/>
                <w:szCs w:val="22"/>
              </w:rPr>
              <w:t xml:space="preserve">, </w:t>
            </w:r>
            <w:r w:rsidRPr="008B432D">
              <w:rPr>
                <w:sz w:val="22"/>
                <w:szCs w:val="22"/>
              </w:rPr>
              <w:t xml:space="preserve">atsiskaitymo terminas – </w:t>
            </w:r>
            <w:r w:rsidR="00A76239" w:rsidRPr="008B432D">
              <w:rPr>
                <w:sz w:val="22"/>
                <w:szCs w:val="22"/>
              </w:rPr>
              <w:t xml:space="preserve">2 </w:t>
            </w:r>
            <w:r w:rsidR="00C671DA" w:rsidRPr="008B432D">
              <w:rPr>
                <w:sz w:val="22"/>
                <w:szCs w:val="22"/>
              </w:rPr>
              <w:t>(du) mėnesiai</w:t>
            </w:r>
            <w:r w:rsidR="00926ED8" w:rsidRPr="008B432D">
              <w:rPr>
                <w:color w:val="000000" w:themeColor="text1"/>
                <w:sz w:val="22"/>
                <w:szCs w:val="22"/>
              </w:rPr>
              <w:t>.</w:t>
            </w:r>
          </w:p>
        </w:tc>
      </w:tr>
      <w:tr w:rsidR="00060E7B" w:rsidRPr="008B432D" w14:paraId="18841803" w14:textId="77777777" w:rsidTr="00B3429C">
        <w:trPr>
          <w:trHeight w:val="300"/>
        </w:trPr>
        <w:tc>
          <w:tcPr>
            <w:tcW w:w="2707" w:type="dxa"/>
            <w:gridSpan w:val="3"/>
          </w:tcPr>
          <w:p w14:paraId="3798EF79" w14:textId="4DA998B0" w:rsidR="00060E7B" w:rsidRPr="008B432D" w:rsidRDefault="00060E7B" w:rsidP="00060E7B">
            <w:pPr>
              <w:rPr>
                <w:b/>
                <w:bCs/>
                <w:kern w:val="2"/>
                <w:sz w:val="22"/>
                <w:szCs w:val="22"/>
              </w:rPr>
            </w:pPr>
            <w:r w:rsidRPr="008B432D">
              <w:rPr>
                <w:b/>
                <w:bCs/>
                <w:kern w:val="2"/>
                <w:sz w:val="22"/>
                <w:szCs w:val="22"/>
              </w:rPr>
              <w:t>1</w:t>
            </w:r>
            <w:r w:rsidR="00D607CD">
              <w:rPr>
                <w:b/>
                <w:bCs/>
                <w:kern w:val="2"/>
                <w:sz w:val="22"/>
                <w:szCs w:val="22"/>
              </w:rPr>
              <w:t>1</w:t>
            </w:r>
            <w:r w:rsidRPr="008B432D">
              <w:rPr>
                <w:b/>
                <w:bCs/>
                <w:kern w:val="2"/>
                <w:sz w:val="22"/>
                <w:szCs w:val="22"/>
              </w:rPr>
              <w:t>.2. Sutarties galiojimo termino pratęsimas</w:t>
            </w:r>
          </w:p>
        </w:tc>
        <w:tc>
          <w:tcPr>
            <w:tcW w:w="7353" w:type="dxa"/>
            <w:gridSpan w:val="2"/>
          </w:tcPr>
          <w:p w14:paraId="550E168E" w14:textId="5C0CD2F8" w:rsidR="00060E7B" w:rsidRPr="008B432D" w:rsidRDefault="00D254A3" w:rsidP="007D2CBA">
            <w:pPr>
              <w:jc w:val="both"/>
              <w:rPr>
                <w:kern w:val="2"/>
                <w:sz w:val="22"/>
                <w:szCs w:val="22"/>
              </w:rPr>
            </w:pPr>
            <w:r>
              <w:rPr>
                <w:kern w:val="2"/>
                <w:sz w:val="22"/>
                <w:szCs w:val="22"/>
              </w:rPr>
              <w:t>Netaikoma</w:t>
            </w:r>
          </w:p>
        </w:tc>
      </w:tr>
      <w:tr w:rsidR="00060E7B" w:rsidRPr="008B432D" w14:paraId="0EDCBF49" w14:textId="77777777" w:rsidTr="00B3429C">
        <w:trPr>
          <w:trHeight w:val="300"/>
        </w:trPr>
        <w:tc>
          <w:tcPr>
            <w:tcW w:w="10060" w:type="dxa"/>
            <w:gridSpan w:val="5"/>
          </w:tcPr>
          <w:p w14:paraId="1E99D713" w14:textId="566C7E87" w:rsidR="00060E7B" w:rsidRPr="008B432D" w:rsidRDefault="00060E7B" w:rsidP="00060E7B">
            <w:pPr>
              <w:jc w:val="center"/>
              <w:rPr>
                <w:b/>
                <w:bCs/>
                <w:kern w:val="2"/>
                <w:sz w:val="22"/>
                <w:szCs w:val="22"/>
              </w:rPr>
            </w:pPr>
            <w:r w:rsidRPr="008B432D">
              <w:rPr>
                <w:b/>
                <w:bCs/>
                <w:kern w:val="2"/>
                <w:sz w:val="22"/>
                <w:szCs w:val="22"/>
              </w:rPr>
              <w:t>1</w:t>
            </w:r>
            <w:r w:rsidR="00D254A3">
              <w:rPr>
                <w:b/>
                <w:bCs/>
                <w:kern w:val="2"/>
                <w:sz w:val="22"/>
                <w:szCs w:val="22"/>
              </w:rPr>
              <w:t>2</w:t>
            </w:r>
            <w:r w:rsidRPr="008B432D">
              <w:rPr>
                <w:b/>
                <w:bCs/>
                <w:kern w:val="2"/>
                <w:sz w:val="22"/>
                <w:szCs w:val="22"/>
              </w:rPr>
              <w:t>. SUTARTIES NUTRAUKIMAS</w:t>
            </w:r>
          </w:p>
        </w:tc>
      </w:tr>
      <w:tr w:rsidR="00060E7B" w:rsidRPr="008B432D" w14:paraId="5D21BC0A" w14:textId="77777777" w:rsidTr="00B3429C">
        <w:trPr>
          <w:trHeight w:val="300"/>
        </w:trPr>
        <w:tc>
          <w:tcPr>
            <w:tcW w:w="2532" w:type="dxa"/>
          </w:tcPr>
          <w:p w14:paraId="45A2FCA8" w14:textId="54F8666E" w:rsidR="00060E7B" w:rsidRPr="008B432D" w:rsidRDefault="00060E7B" w:rsidP="00060E7B">
            <w:pPr>
              <w:rPr>
                <w:b/>
                <w:bCs/>
                <w:kern w:val="2"/>
                <w:sz w:val="22"/>
                <w:szCs w:val="22"/>
              </w:rPr>
            </w:pPr>
            <w:r w:rsidRPr="008B432D">
              <w:rPr>
                <w:b/>
                <w:bCs/>
                <w:kern w:val="2"/>
                <w:sz w:val="22"/>
                <w:szCs w:val="22"/>
              </w:rPr>
              <w:t>1</w:t>
            </w:r>
            <w:r w:rsidR="00D254A3">
              <w:rPr>
                <w:b/>
                <w:bCs/>
                <w:kern w:val="2"/>
                <w:sz w:val="22"/>
                <w:szCs w:val="22"/>
              </w:rPr>
              <w:t>2</w:t>
            </w:r>
            <w:r w:rsidRPr="008B432D">
              <w:rPr>
                <w:b/>
                <w:bCs/>
                <w:kern w:val="2"/>
                <w:sz w:val="22"/>
                <w:szCs w:val="22"/>
              </w:rPr>
              <w:t>.1. Sutarties nutraukimo pagrindai</w:t>
            </w:r>
          </w:p>
        </w:tc>
        <w:tc>
          <w:tcPr>
            <w:tcW w:w="7528" w:type="dxa"/>
            <w:gridSpan w:val="4"/>
          </w:tcPr>
          <w:p w14:paraId="413D0626" w14:textId="6BAD88DF" w:rsidR="00060E7B" w:rsidRPr="008B432D" w:rsidRDefault="00060E7B" w:rsidP="00060E7B">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060E7B" w:rsidRPr="008B432D" w14:paraId="63FEFB18" w14:textId="77777777" w:rsidTr="00B3429C">
        <w:trPr>
          <w:trHeight w:val="300"/>
        </w:trPr>
        <w:tc>
          <w:tcPr>
            <w:tcW w:w="2532" w:type="dxa"/>
          </w:tcPr>
          <w:p w14:paraId="7237BC79" w14:textId="33F2E63E" w:rsidR="00060E7B" w:rsidRPr="008B432D" w:rsidRDefault="00060E7B" w:rsidP="00060E7B">
            <w:pPr>
              <w:rPr>
                <w:b/>
                <w:bCs/>
                <w:kern w:val="2"/>
                <w:sz w:val="22"/>
                <w:szCs w:val="22"/>
              </w:rPr>
            </w:pPr>
            <w:r w:rsidRPr="008B432D">
              <w:rPr>
                <w:b/>
                <w:bCs/>
                <w:kern w:val="2"/>
                <w:sz w:val="22"/>
                <w:szCs w:val="22"/>
              </w:rPr>
              <w:t>1</w:t>
            </w:r>
            <w:r w:rsidR="00B3429C">
              <w:rPr>
                <w:b/>
                <w:bCs/>
                <w:kern w:val="2"/>
                <w:sz w:val="22"/>
                <w:szCs w:val="22"/>
              </w:rPr>
              <w:t>2</w:t>
            </w:r>
            <w:r w:rsidRPr="008B432D">
              <w:rPr>
                <w:b/>
                <w:bCs/>
                <w:kern w:val="2"/>
                <w:sz w:val="22"/>
                <w:szCs w:val="22"/>
              </w:rPr>
              <w:t>.2. Esminiai Sutarties pažeidimai</w:t>
            </w:r>
          </w:p>
          <w:p w14:paraId="5F465CED" w14:textId="77777777" w:rsidR="00060E7B" w:rsidRPr="008B432D" w:rsidRDefault="00060E7B" w:rsidP="00060E7B">
            <w:pPr>
              <w:rPr>
                <w:b/>
                <w:bCs/>
                <w:kern w:val="2"/>
                <w:sz w:val="22"/>
                <w:szCs w:val="22"/>
              </w:rPr>
            </w:pPr>
          </w:p>
        </w:tc>
        <w:tc>
          <w:tcPr>
            <w:tcW w:w="7528" w:type="dxa"/>
            <w:gridSpan w:val="4"/>
          </w:tcPr>
          <w:p w14:paraId="1D31CE50" w14:textId="77777777" w:rsidR="00460D93" w:rsidRPr="00460D93" w:rsidRDefault="00460D93" w:rsidP="00460D93">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1AC48711" w14:textId="77777777" w:rsidR="00460D93" w:rsidRPr="00460D93" w:rsidRDefault="00460D93" w:rsidP="00460D93">
            <w:pPr>
              <w:spacing w:line="257" w:lineRule="auto"/>
              <w:jc w:val="both"/>
              <w:rPr>
                <w:rFonts w:eastAsia="Arial"/>
                <w:kern w:val="2"/>
                <w:sz w:val="22"/>
                <w:szCs w:val="22"/>
                <w:lang w:val="lt"/>
              </w:rPr>
            </w:pPr>
            <w:r w:rsidRPr="00460D93">
              <w:rPr>
                <w:rFonts w:eastAsia="Arial"/>
                <w:kern w:val="2"/>
                <w:sz w:val="22"/>
                <w:szCs w:val="22"/>
                <w:lang w:val="lt"/>
              </w:rPr>
              <w:lastRenderedPageBreak/>
              <w:t>12.2.2. Jeigu Tiekėjas nesilaiko Sutartyje nustatytų Prekių tiekimo terminų 4 (keturis) ar daugiau kartų ir per Sutarties vykdymo laikotarpį vėluoja pristatyti Prekes daugiau nei 5 (penkias) darbo dienas;</w:t>
            </w:r>
          </w:p>
          <w:p w14:paraId="007E4CE7" w14:textId="77777777" w:rsidR="00460D93" w:rsidRPr="00460D93" w:rsidRDefault="00460D93" w:rsidP="00460D93">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0858F677" w14:textId="77777777" w:rsidR="00460D93" w:rsidRPr="00460D93" w:rsidRDefault="00460D93" w:rsidP="00460D93">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57F3DDB7" w14:textId="77777777" w:rsidR="00460D93" w:rsidRPr="00460D93" w:rsidRDefault="00460D93" w:rsidP="00460D93">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18D9A72" w14:textId="77777777" w:rsidR="00460D93" w:rsidRPr="00460D93" w:rsidRDefault="00460D93" w:rsidP="00460D93">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706AEB37" w14:textId="77777777" w:rsidR="00460D93" w:rsidRPr="00460D93" w:rsidRDefault="00460D93" w:rsidP="00460D93">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0CE9B16" w14:textId="77777777" w:rsidR="00460D93" w:rsidRPr="00460D93" w:rsidRDefault="00460D93" w:rsidP="00460D93">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5B7441CD" w14:textId="55C7AA4F" w:rsidR="00BE0B4E" w:rsidRPr="00460D93" w:rsidRDefault="00BE0B4E" w:rsidP="00060E7B">
            <w:pPr>
              <w:spacing w:line="257" w:lineRule="auto"/>
              <w:jc w:val="both"/>
              <w:rPr>
                <w:kern w:val="2"/>
                <w:sz w:val="22"/>
                <w:szCs w:val="22"/>
              </w:rPr>
            </w:pPr>
            <w:r w:rsidRPr="00460D93">
              <w:rPr>
                <w:kern w:val="2"/>
                <w:sz w:val="22"/>
                <w:szCs w:val="22"/>
              </w:rPr>
              <w:t xml:space="preserve">11.2.9. Tiekėjas pažeidžia </w:t>
            </w:r>
            <w:r w:rsidRPr="00460D93">
              <w:rPr>
                <w:sz w:val="22"/>
                <w:szCs w:val="22"/>
                <w:lang w:eastAsia="lt-LT"/>
              </w:rPr>
              <w:t xml:space="preserve">viešojo pirkimo </w:t>
            </w:r>
            <w:r w:rsidRPr="00460D93">
              <w:rPr>
                <w:kern w:val="2"/>
                <w:sz w:val="22"/>
                <w:szCs w:val="22"/>
              </w:rPr>
              <w:t>panaudos sutartyje (Sutarties priedas Nr. 2) numatytas esmines viešojo pirkimo panaudos sutarties sąlygas.</w:t>
            </w:r>
            <w:r w:rsidR="001D0F71" w:rsidRPr="00460D93">
              <w:rPr>
                <w:i/>
                <w:color w:val="FF0000"/>
                <w:kern w:val="2"/>
                <w:sz w:val="22"/>
                <w:szCs w:val="22"/>
              </w:rPr>
              <w:t xml:space="preserve"> [Ši sąlyga taikoma, kai sudaroma panaudos sutartis, jei ne, išbraukti]</w:t>
            </w:r>
          </w:p>
          <w:p w14:paraId="06FE4739" w14:textId="398D9B1E" w:rsidR="00BE0B4E" w:rsidRPr="00460D93" w:rsidRDefault="00BE0B4E" w:rsidP="00060E7B">
            <w:pPr>
              <w:spacing w:line="257" w:lineRule="auto"/>
              <w:jc w:val="both"/>
              <w:rPr>
                <w:rFonts w:eastAsia="Arial"/>
                <w:color w:val="FF0000"/>
                <w:kern w:val="2"/>
                <w:sz w:val="22"/>
                <w:szCs w:val="22"/>
              </w:rPr>
            </w:pPr>
            <w:r w:rsidRPr="00460D93">
              <w:rPr>
                <w:kern w:val="2"/>
                <w:sz w:val="22"/>
                <w:szCs w:val="22"/>
              </w:rPr>
              <w:t xml:space="preserve">11.2.10. Pirkėjas pažeidžia </w:t>
            </w:r>
            <w:r w:rsidRPr="00460D93">
              <w:rPr>
                <w:sz w:val="22"/>
                <w:szCs w:val="22"/>
                <w:lang w:eastAsia="lt-LT"/>
              </w:rPr>
              <w:t xml:space="preserve">viešojo pirkimo </w:t>
            </w:r>
            <w:r w:rsidRPr="00460D93">
              <w:rPr>
                <w:kern w:val="2"/>
                <w:sz w:val="22"/>
                <w:szCs w:val="22"/>
              </w:rPr>
              <w:t>panaudos sutartyje (Sutarties priedas Nr. 2) numatytas esmines viešojo pirkimo panaudos sutarties sąlygas.</w:t>
            </w:r>
            <w:r w:rsidR="001D0F71" w:rsidRPr="00460D93">
              <w:rPr>
                <w:i/>
                <w:color w:val="FF0000"/>
                <w:kern w:val="2"/>
                <w:sz w:val="22"/>
                <w:szCs w:val="22"/>
              </w:rPr>
              <w:t xml:space="preserve"> [Ši sąlyga taikoma, kai sudaroma panaudos sutartis, jei ne, išbraukti]</w:t>
            </w:r>
          </w:p>
        </w:tc>
      </w:tr>
      <w:tr w:rsidR="00060E7B" w:rsidRPr="00F60AE3" w14:paraId="6C35B254" w14:textId="77777777" w:rsidTr="00B3429C">
        <w:trPr>
          <w:trHeight w:val="300"/>
        </w:trPr>
        <w:tc>
          <w:tcPr>
            <w:tcW w:w="10060" w:type="dxa"/>
            <w:gridSpan w:val="5"/>
          </w:tcPr>
          <w:p w14:paraId="47F3BA0F" w14:textId="5CAEEDD7" w:rsidR="00060E7B" w:rsidRPr="00624BE1" w:rsidRDefault="00060E7B" w:rsidP="00060E7B">
            <w:pPr>
              <w:jc w:val="center"/>
              <w:rPr>
                <w:kern w:val="2"/>
                <w:sz w:val="22"/>
                <w:szCs w:val="22"/>
              </w:rPr>
            </w:pPr>
            <w:r w:rsidRPr="00624BE1">
              <w:rPr>
                <w:b/>
                <w:bCs/>
                <w:kern w:val="2"/>
                <w:sz w:val="22"/>
                <w:szCs w:val="22"/>
              </w:rPr>
              <w:lastRenderedPageBreak/>
              <w:t>1</w:t>
            </w:r>
            <w:r w:rsidR="00533B3E">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B3429C">
        <w:trPr>
          <w:trHeight w:val="300"/>
        </w:trPr>
        <w:tc>
          <w:tcPr>
            <w:tcW w:w="2532" w:type="dxa"/>
          </w:tcPr>
          <w:p w14:paraId="63073B65" w14:textId="461A87A7" w:rsidR="00060E7B" w:rsidRPr="00624BE1" w:rsidRDefault="00060E7B" w:rsidP="00060E7B">
            <w:pPr>
              <w:rPr>
                <w:b/>
                <w:bCs/>
                <w:kern w:val="2"/>
                <w:sz w:val="22"/>
                <w:szCs w:val="22"/>
              </w:rPr>
            </w:pPr>
            <w:r w:rsidRPr="00624BE1">
              <w:rPr>
                <w:b/>
                <w:bCs/>
                <w:kern w:val="2"/>
                <w:sz w:val="22"/>
                <w:szCs w:val="22"/>
              </w:rPr>
              <w:t>1</w:t>
            </w:r>
            <w:r w:rsidR="00533B3E">
              <w:rPr>
                <w:b/>
                <w:bCs/>
                <w:kern w:val="2"/>
                <w:sz w:val="22"/>
                <w:szCs w:val="22"/>
              </w:rPr>
              <w:t>3</w:t>
            </w:r>
            <w:r w:rsidRPr="00624BE1">
              <w:rPr>
                <w:b/>
                <w:bCs/>
                <w:kern w:val="2"/>
                <w:sz w:val="22"/>
                <w:szCs w:val="22"/>
              </w:rPr>
              <w:t>.1. Aplinkosauginių kriterijų nustatymo teisinis pagrindas</w:t>
            </w:r>
          </w:p>
        </w:tc>
        <w:tc>
          <w:tcPr>
            <w:tcW w:w="7528" w:type="dxa"/>
            <w:gridSpan w:val="4"/>
          </w:tcPr>
          <w:p w14:paraId="794CE9CD" w14:textId="73732B6F" w:rsidR="00060E7B" w:rsidRPr="00624BE1" w:rsidRDefault="00A65F4F" w:rsidP="00060E7B">
            <w:pPr>
              <w:jc w:val="both"/>
              <w:rPr>
                <w:kern w:val="2"/>
                <w:sz w:val="22"/>
                <w:szCs w:val="22"/>
              </w:rPr>
            </w:pPr>
            <w:r w:rsidRPr="00624BE1">
              <w:rPr>
                <w:color w:val="000000"/>
                <w:kern w:val="2"/>
                <w:sz w:val="22"/>
                <w:szCs w:val="22"/>
                <w:shd w:val="clear" w:color="auto" w:fill="FFFFFF"/>
              </w:rPr>
              <w:t>1</w:t>
            </w:r>
            <w:r w:rsidR="00533B3E">
              <w:rPr>
                <w:color w:val="000000"/>
                <w:kern w:val="2"/>
                <w:sz w:val="22"/>
                <w:szCs w:val="22"/>
                <w:shd w:val="clear" w:color="auto" w:fill="FFFFFF"/>
              </w:rPr>
              <w:t>3</w:t>
            </w:r>
            <w:r w:rsidRPr="00624BE1">
              <w:rPr>
                <w:color w:val="000000"/>
                <w:kern w:val="2"/>
                <w:sz w:val="22"/>
                <w:szCs w:val="22"/>
                <w:shd w:val="clear" w:color="auto" w:fill="FFFFFF"/>
              </w:rPr>
              <w:t xml:space="preserve">.1.1.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060E7B" w:rsidRPr="00624BE1">
              <w:rPr>
                <w:kern w:val="2"/>
                <w:sz w:val="22"/>
                <w:szCs w:val="22"/>
                <w:shd w:val="clear" w:color="auto" w:fill="FFFFFF"/>
              </w:rPr>
              <w:t>4.4.4. papunkčiu.</w:t>
            </w:r>
            <w:r w:rsidR="00060E7B" w:rsidRPr="00624BE1">
              <w:rPr>
                <w:kern w:val="2"/>
                <w:sz w:val="22"/>
                <w:szCs w:val="22"/>
              </w:rPr>
              <w:t> </w:t>
            </w:r>
          </w:p>
          <w:p w14:paraId="277E8DB3" w14:textId="7A1CD653" w:rsidR="00A65F4F" w:rsidRPr="00624BE1" w:rsidRDefault="00A65F4F" w:rsidP="00060E7B">
            <w:pPr>
              <w:jc w:val="both"/>
              <w:rPr>
                <w:b/>
                <w:bCs/>
                <w:kern w:val="2"/>
                <w:sz w:val="22"/>
                <w:szCs w:val="22"/>
              </w:rPr>
            </w:pPr>
            <w:r w:rsidRPr="00624BE1">
              <w:rPr>
                <w:bCs/>
                <w:color w:val="000000"/>
                <w:sz w:val="22"/>
                <w:szCs w:val="22"/>
                <w:bdr w:val="none" w:sz="0" w:space="0" w:color="auto" w:frame="1"/>
              </w:rPr>
              <w:t>1</w:t>
            </w:r>
            <w:r w:rsidR="00533B3E">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sidR="00E15AC1">
              <w:rPr>
                <w:color w:val="242424"/>
                <w:sz w:val="22"/>
                <w:szCs w:val="22"/>
              </w:rPr>
              <w:t>3</w:t>
            </w:r>
            <w:r w:rsidRPr="00624BE1">
              <w:rPr>
                <w:color w:val="242424"/>
                <w:sz w:val="22"/>
                <w:szCs w:val="22"/>
              </w:rPr>
              <w:t>.2 punkte nurodytų aplinkosauginių kriterijų, sutarties vykdymo metu perkančioji organizacija turi teisę reikalauti tiekėjo pateikti dokumentus*, įrodančius atitikimą aplinkos apsaugos kriterijams.</w:t>
            </w:r>
            <w:r w:rsidR="00D607CD" w:rsidRPr="00725C2F">
              <w:rPr>
                <w:rFonts w:ascii="TimesNewRomanPSMT" w:hAnsi="TimesNewRomanPSMT" w:cs="TimesNewRomanPSMT"/>
                <w:szCs w:val="24"/>
                <w:lang w:bidi="bo-CN"/>
              </w:rPr>
              <w:t xml:space="preserve"> </w:t>
            </w:r>
            <w:r w:rsidR="00D607CD" w:rsidRPr="00D607CD">
              <w:rPr>
                <w:rFonts w:ascii="TimesNewRomanPSMT" w:hAnsi="TimesNewRomanPSMT" w:cs="TimesNewRomanPSMT"/>
                <w:sz w:val="22"/>
                <w:szCs w:val="22"/>
                <w:lang w:bidi="bo-CN"/>
              </w:rPr>
              <w:t>Nustačius, kad Tiekėjas šiame punkte nustatyto reikalavimo nesilaiko, Tiekėjui taikoma Specialiųjų sąlygų 9.5 punkte nurodyto dydžio bauda</w:t>
            </w:r>
            <w:r w:rsidR="00D607CD">
              <w:rPr>
                <w:rFonts w:ascii="TimesNewRomanPSMT" w:hAnsi="TimesNewRomanPSMT" w:cs="TimesNewRomanPSMT"/>
                <w:sz w:val="22"/>
                <w:szCs w:val="22"/>
                <w:lang w:bidi="bo-CN"/>
              </w:rPr>
              <w:t>.</w:t>
            </w:r>
          </w:p>
        </w:tc>
      </w:tr>
      <w:tr w:rsidR="00060E7B" w:rsidRPr="00F60AE3" w14:paraId="2EA56D89" w14:textId="77777777" w:rsidTr="00B3429C">
        <w:trPr>
          <w:trHeight w:val="300"/>
        </w:trPr>
        <w:tc>
          <w:tcPr>
            <w:tcW w:w="2532" w:type="dxa"/>
          </w:tcPr>
          <w:p w14:paraId="7D5F00CB" w14:textId="6B5B5592" w:rsidR="00060E7B" w:rsidRPr="00624BE1" w:rsidRDefault="00060E7B" w:rsidP="00060E7B">
            <w:pPr>
              <w:rPr>
                <w:b/>
                <w:bCs/>
                <w:kern w:val="2"/>
                <w:sz w:val="22"/>
                <w:szCs w:val="22"/>
              </w:rPr>
            </w:pPr>
            <w:r w:rsidRPr="00624BE1">
              <w:rPr>
                <w:b/>
                <w:bCs/>
                <w:kern w:val="2"/>
                <w:sz w:val="22"/>
                <w:szCs w:val="22"/>
              </w:rPr>
              <w:t>1</w:t>
            </w:r>
            <w:r w:rsidR="00533B3E">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528" w:type="dxa"/>
            <w:gridSpan w:val="4"/>
          </w:tcPr>
          <w:p w14:paraId="7F62BE5E" w14:textId="532596A8" w:rsidR="00A65F4F" w:rsidRPr="00624BE1" w:rsidRDefault="00E15AC1" w:rsidP="00A65F4F">
            <w:pPr>
              <w:jc w:val="both"/>
              <w:rPr>
                <w:sz w:val="22"/>
                <w:szCs w:val="22"/>
              </w:rPr>
            </w:pPr>
            <w:r>
              <w:rPr>
                <w:sz w:val="22"/>
                <w:szCs w:val="22"/>
              </w:rPr>
              <w:t xml:space="preserve">13.2.1. </w:t>
            </w:r>
            <w:r w:rsidR="00A65F4F" w:rsidRPr="00624BE1">
              <w:rPr>
                <w:sz w:val="22"/>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75AB4109" w14:textId="77777777" w:rsidR="00060E7B" w:rsidRPr="00624BE1" w:rsidRDefault="00A65F4F" w:rsidP="00A65F4F">
            <w:pPr>
              <w:jc w:val="both"/>
              <w:rPr>
                <w:sz w:val="22"/>
                <w:szCs w:val="22"/>
              </w:rPr>
            </w:pPr>
            <w:r w:rsidRPr="00624BE1">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w:t>
            </w:r>
            <w:r w:rsidRPr="00624BE1">
              <w:rPr>
                <w:sz w:val="22"/>
                <w:szCs w:val="22"/>
              </w:rPr>
              <w:lastRenderedPageBreak/>
              <w:t>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F59777C" w14:textId="77777777" w:rsidR="00E9467C" w:rsidRDefault="00E15AC1" w:rsidP="00A65F4F">
            <w:pPr>
              <w:jc w:val="both"/>
              <w:rPr>
                <w:color w:val="000000"/>
                <w:sz w:val="22"/>
                <w:szCs w:val="22"/>
                <w:bdr w:val="none" w:sz="0" w:space="0" w:color="auto" w:frame="1"/>
              </w:rPr>
            </w:pPr>
            <w:r>
              <w:rPr>
                <w:kern w:val="2"/>
                <w:sz w:val="22"/>
                <w:szCs w:val="22"/>
                <w:shd w:val="clear" w:color="auto" w:fill="FFFFFF"/>
              </w:rPr>
              <w:t xml:space="preserve">13.2.2. </w:t>
            </w:r>
            <w:r w:rsidR="00E9467C" w:rsidRPr="00624BE1">
              <w:rPr>
                <w:kern w:val="2"/>
                <w:sz w:val="22"/>
                <w:szCs w:val="22"/>
                <w:shd w:val="clear" w:color="auto" w:fill="FFFFFF"/>
              </w:rPr>
              <w:t xml:space="preserve">Už Prekių priėmimą atsakingas Pirkėjo atstovas, nurodytas šios Sutarties </w:t>
            </w:r>
            <w:r w:rsidR="0094127F">
              <w:rPr>
                <w:kern w:val="2"/>
                <w:sz w:val="22"/>
                <w:szCs w:val="22"/>
                <w:shd w:val="clear" w:color="auto" w:fill="FFFFFF"/>
              </w:rPr>
              <w:t xml:space="preserve">Specialiųjų reikalavimų </w:t>
            </w:r>
            <w:r w:rsidR="00E9467C" w:rsidRPr="00624BE1">
              <w:rPr>
                <w:kern w:val="2"/>
                <w:sz w:val="22"/>
                <w:szCs w:val="22"/>
                <w:shd w:val="clear" w:color="auto" w:fill="FFFFFF"/>
              </w:rPr>
              <w:t>2.1 punkte</w:t>
            </w:r>
            <w:r w:rsidR="00921A4A">
              <w:rPr>
                <w:kern w:val="2"/>
                <w:sz w:val="22"/>
                <w:szCs w:val="22"/>
                <w:shd w:val="clear" w:color="auto" w:fill="FFFFFF"/>
              </w:rPr>
              <w:t>,</w:t>
            </w:r>
            <w:r w:rsidR="00E9467C" w:rsidRPr="00624BE1">
              <w:rPr>
                <w:kern w:val="2"/>
                <w:sz w:val="22"/>
                <w:szCs w:val="22"/>
                <w:shd w:val="clear" w:color="auto" w:fill="FFFFFF"/>
              </w:rPr>
              <w:t xml:space="preserve"> patikrina Tiekėjo pateiktus įrodymus dėl šiame punkte nustatytų reikalavimų laikymosi. </w:t>
            </w:r>
            <w:r w:rsidR="00E9467C" w:rsidRPr="00624BE1">
              <w:rPr>
                <w:color w:val="000000"/>
                <w:sz w:val="22"/>
                <w:szCs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p w14:paraId="2150AA63" w14:textId="425F0BE8" w:rsidR="00E15AC1" w:rsidRPr="00624BE1" w:rsidRDefault="00E15AC1" w:rsidP="00A65F4F">
            <w:pPr>
              <w:jc w:val="both"/>
              <w:rPr>
                <w:sz w:val="22"/>
                <w:szCs w:val="22"/>
                <w:shd w:val="clear" w:color="auto" w:fill="FFFFFF"/>
              </w:rPr>
            </w:pPr>
            <w:r>
              <w:rPr>
                <w:color w:val="000000"/>
                <w:sz w:val="22"/>
                <w:szCs w:val="22"/>
                <w:bdr w:val="none" w:sz="0" w:space="0" w:color="auto" w:frame="1"/>
                <w:shd w:val="clear" w:color="auto" w:fill="FFFFFF"/>
              </w:rPr>
              <w:t>13.2.3.</w:t>
            </w:r>
            <w:r w:rsidRPr="00E15AC1">
              <w:rPr>
                <w:color w:val="000000"/>
                <w:sz w:val="22"/>
                <w:szCs w:val="22"/>
                <w:bdr w:val="none" w:sz="0" w:space="0" w:color="auto" w:frame="1"/>
                <w:shd w:val="clear" w:color="auto" w:fill="FFFFFF"/>
              </w:rPr>
              <w:t xml:space="preserve"> Nustačius, kad Tiekėjas šiame papunktyje nustatyto kriterijaus (-jų) nesilaiko, Tiekėjui taikoma Specialiųjų sąlygų 9.5 punkte nurodyto dydžio bauda.</w:t>
            </w:r>
          </w:p>
        </w:tc>
      </w:tr>
      <w:tr w:rsidR="00060E7B" w:rsidRPr="00F60AE3" w14:paraId="1429440B" w14:textId="77777777" w:rsidTr="00B3429C">
        <w:trPr>
          <w:trHeight w:val="300"/>
        </w:trPr>
        <w:tc>
          <w:tcPr>
            <w:tcW w:w="2532" w:type="dxa"/>
          </w:tcPr>
          <w:p w14:paraId="1B67E4E2" w14:textId="1CEA7433" w:rsidR="00060E7B" w:rsidRPr="00624BE1" w:rsidRDefault="00060E7B" w:rsidP="00060E7B">
            <w:pPr>
              <w:rPr>
                <w:b/>
                <w:bCs/>
                <w:kern w:val="2"/>
                <w:sz w:val="22"/>
                <w:szCs w:val="22"/>
              </w:rPr>
            </w:pPr>
            <w:r w:rsidRPr="00624BE1">
              <w:rPr>
                <w:b/>
                <w:bCs/>
                <w:kern w:val="2"/>
                <w:sz w:val="22"/>
                <w:szCs w:val="22"/>
              </w:rPr>
              <w:lastRenderedPageBreak/>
              <w:t>1</w:t>
            </w:r>
            <w:r w:rsidR="00533B3E">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528" w:type="dxa"/>
            <w:gridSpan w:val="4"/>
          </w:tcPr>
          <w:p w14:paraId="5D6AC648" w14:textId="43CF450B" w:rsidR="00D13A7C" w:rsidRPr="00D13A7C" w:rsidRDefault="003664A1" w:rsidP="00D13A7C">
            <w:pPr>
              <w:jc w:val="both"/>
              <w:rPr>
                <w:sz w:val="22"/>
                <w:szCs w:val="22"/>
              </w:rPr>
            </w:pPr>
            <w:r>
              <w:rPr>
                <w:sz w:val="22"/>
                <w:szCs w:val="22"/>
              </w:rPr>
              <w:t>Netaikoma</w:t>
            </w:r>
          </w:p>
          <w:p w14:paraId="52800414" w14:textId="4951B3FF" w:rsidR="00060E7B" w:rsidRPr="00D13A7C" w:rsidRDefault="00060E7B" w:rsidP="00060E7B">
            <w:pPr>
              <w:rPr>
                <w:sz w:val="22"/>
                <w:szCs w:val="22"/>
              </w:rPr>
            </w:pPr>
          </w:p>
        </w:tc>
      </w:tr>
      <w:tr w:rsidR="00060E7B" w:rsidRPr="00F60AE3" w14:paraId="227E918F" w14:textId="77777777" w:rsidTr="00B3429C">
        <w:trPr>
          <w:trHeight w:val="300"/>
        </w:trPr>
        <w:tc>
          <w:tcPr>
            <w:tcW w:w="2532" w:type="dxa"/>
          </w:tcPr>
          <w:p w14:paraId="0E240622" w14:textId="50CC466B" w:rsidR="00060E7B" w:rsidRPr="00624BE1" w:rsidRDefault="00060E7B" w:rsidP="00060E7B">
            <w:pPr>
              <w:rPr>
                <w:b/>
                <w:bCs/>
                <w:kern w:val="2"/>
                <w:sz w:val="22"/>
                <w:szCs w:val="22"/>
              </w:rPr>
            </w:pPr>
            <w:r w:rsidRPr="00624BE1">
              <w:rPr>
                <w:b/>
                <w:bCs/>
                <w:kern w:val="2"/>
                <w:sz w:val="22"/>
                <w:szCs w:val="22"/>
              </w:rPr>
              <w:t>1</w:t>
            </w:r>
            <w:r w:rsidR="00533B3E">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528" w:type="dxa"/>
            <w:gridSpan w:val="4"/>
          </w:tcPr>
          <w:p w14:paraId="4AEC5318" w14:textId="77777777" w:rsidR="00060E7B" w:rsidRPr="00624BE1" w:rsidRDefault="00060E7B" w:rsidP="00060E7B">
            <w:pPr>
              <w:rPr>
                <w:kern w:val="2"/>
                <w:sz w:val="22"/>
                <w:szCs w:val="22"/>
              </w:rPr>
            </w:pPr>
            <w:r w:rsidRPr="00624BE1">
              <w:rPr>
                <w:kern w:val="2"/>
                <w:sz w:val="22"/>
                <w:szCs w:val="22"/>
              </w:rPr>
              <w:t>Netaikoma</w:t>
            </w:r>
          </w:p>
          <w:p w14:paraId="673C8B52" w14:textId="77777777" w:rsidR="00060E7B" w:rsidRPr="00624BE1" w:rsidRDefault="00060E7B" w:rsidP="00060E7B">
            <w:pPr>
              <w:rPr>
                <w:kern w:val="2"/>
                <w:sz w:val="22"/>
                <w:szCs w:val="22"/>
              </w:rPr>
            </w:pPr>
          </w:p>
          <w:p w14:paraId="5F6699DD" w14:textId="77777777" w:rsidR="00060E7B" w:rsidRPr="00624BE1" w:rsidRDefault="00060E7B" w:rsidP="00060E7B">
            <w:pPr>
              <w:rPr>
                <w:color w:val="FF0000"/>
                <w:sz w:val="22"/>
                <w:szCs w:val="22"/>
                <w:shd w:val="clear" w:color="auto" w:fill="FFFFFF"/>
              </w:rPr>
            </w:pPr>
          </w:p>
          <w:p w14:paraId="624C41A0" w14:textId="5E7310BB" w:rsidR="00060E7B" w:rsidRPr="00624BE1" w:rsidRDefault="00060E7B" w:rsidP="00060E7B">
            <w:pPr>
              <w:rPr>
                <w:kern w:val="2"/>
                <w:sz w:val="22"/>
                <w:szCs w:val="22"/>
              </w:rPr>
            </w:pPr>
          </w:p>
        </w:tc>
      </w:tr>
      <w:tr w:rsidR="00060E7B" w:rsidRPr="00F60AE3" w14:paraId="1A4A77F5" w14:textId="77777777" w:rsidTr="00B3429C">
        <w:trPr>
          <w:trHeight w:val="300"/>
        </w:trPr>
        <w:tc>
          <w:tcPr>
            <w:tcW w:w="2532" w:type="dxa"/>
          </w:tcPr>
          <w:p w14:paraId="6CA2ED25" w14:textId="213B3D79" w:rsidR="00060E7B" w:rsidRPr="00624BE1" w:rsidRDefault="00060E7B" w:rsidP="00060E7B">
            <w:pPr>
              <w:rPr>
                <w:b/>
                <w:bCs/>
                <w:kern w:val="2"/>
                <w:sz w:val="22"/>
                <w:szCs w:val="22"/>
              </w:rPr>
            </w:pPr>
            <w:r w:rsidRPr="00624BE1">
              <w:rPr>
                <w:b/>
                <w:bCs/>
                <w:kern w:val="2"/>
                <w:sz w:val="22"/>
                <w:szCs w:val="22"/>
              </w:rPr>
              <w:t>1</w:t>
            </w:r>
            <w:r w:rsidR="008E2AE0">
              <w:rPr>
                <w:b/>
                <w:bCs/>
                <w:kern w:val="2"/>
                <w:sz w:val="22"/>
                <w:szCs w:val="22"/>
              </w:rPr>
              <w:t>3</w:t>
            </w:r>
            <w:r w:rsidRPr="00624BE1">
              <w:rPr>
                <w:b/>
                <w:bCs/>
                <w:kern w:val="2"/>
                <w:sz w:val="22"/>
                <w:szCs w:val="22"/>
              </w:rPr>
              <w:t>.5. Su perkamomis Prekėmis susiję socialiniai kriterijai</w:t>
            </w:r>
          </w:p>
        </w:tc>
        <w:tc>
          <w:tcPr>
            <w:tcW w:w="7528" w:type="dxa"/>
            <w:gridSpan w:val="4"/>
          </w:tcPr>
          <w:p w14:paraId="4170883F" w14:textId="77777777" w:rsidR="00060E7B" w:rsidRPr="00624BE1" w:rsidRDefault="00060E7B" w:rsidP="00060E7B">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060E7B" w:rsidRPr="00624BE1" w:rsidRDefault="00060E7B" w:rsidP="00060E7B">
            <w:pPr>
              <w:rPr>
                <w:color w:val="000000"/>
                <w:kern w:val="2"/>
                <w:sz w:val="22"/>
                <w:szCs w:val="22"/>
                <w:shd w:val="clear" w:color="auto" w:fill="FFFFFF"/>
              </w:rPr>
            </w:pPr>
          </w:p>
          <w:p w14:paraId="6399B1E5" w14:textId="7F55C0A1" w:rsidR="00060E7B" w:rsidRPr="00624BE1" w:rsidRDefault="00060E7B" w:rsidP="00060E7B">
            <w:pPr>
              <w:rPr>
                <w:color w:val="0070C0"/>
                <w:kern w:val="2"/>
                <w:sz w:val="22"/>
                <w:szCs w:val="22"/>
              </w:rPr>
            </w:pPr>
          </w:p>
        </w:tc>
      </w:tr>
      <w:tr w:rsidR="00060E7B" w:rsidRPr="00F60AE3" w14:paraId="52B3838E" w14:textId="77777777" w:rsidTr="00B3429C">
        <w:trPr>
          <w:trHeight w:val="300"/>
        </w:trPr>
        <w:tc>
          <w:tcPr>
            <w:tcW w:w="10060" w:type="dxa"/>
            <w:gridSpan w:val="5"/>
          </w:tcPr>
          <w:p w14:paraId="35E8BCB5" w14:textId="60A88C6A" w:rsidR="00060E7B" w:rsidRPr="00624BE1" w:rsidRDefault="00060E7B" w:rsidP="00060E7B">
            <w:pPr>
              <w:jc w:val="center"/>
              <w:rPr>
                <w:b/>
                <w:bCs/>
                <w:kern w:val="2"/>
                <w:sz w:val="22"/>
                <w:szCs w:val="22"/>
              </w:rPr>
            </w:pPr>
            <w:r w:rsidRPr="00624BE1">
              <w:rPr>
                <w:b/>
                <w:bCs/>
                <w:kern w:val="2"/>
                <w:sz w:val="22"/>
                <w:szCs w:val="22"/>
              </w:rPr>
              <w:t>1</w:t>
            </w:r>
            <w:r w:rsidR="008E2AE0">
              <w:rPr>
                <w:b/>
                <w:bCs/>
                <w:kern w:val="2"/>
                <w:sz w:val="22"/>
                <w:szCs w:val="22"/>
              </w:rPr>
              <w:t>4</w:t>
            </w:r>
            <w:r w:rsidRPr="00624BE1">
              <w:rPr>
                <w:b/>
                <w:bCs/>
                <w:kern w:val="2"/>
                <w:sz w:val="22"/>
                <w:szCs w:val="22"/>
              </w:rPr>
              <w:t xml:space="preserve">. BENDRŲJŲ SĄLYGŲ PAKEITIMAI IR PAPILDYMAI </w:t>
            </w:r>
          </w:p>
          <w:p w14:paraId="3C9C4944" w14:textId="77777777" w:rsidR="00060E7B" w:rsidRPr="00624BE1" w:rsidRDefault="00060E7B" w:rsidP="00060E7B">
            <w:pPr>
              <w:jc w:val="center"/>
              <w:rPr>
                <w:kern w:val="2"/>
                <w:sz w:val="22"/>
                <w:szCs w:val="22"/>
              </w:rPr>
            </w:pPr>
            <w:r w:rsidRPr="00624BE1">
              <w:rPr>
                <w:kern w:val="2"/>
                <w:sz w:val="22"/>
                <w:szCs w:val="22"/>
              </w:rPr>
              <w:t xml:space="preserve">(jeigu būtina dėl konkretaus Sutarties dalyko specifikos) </w:t>
            </w:r>
          </w:p>
        </w:tc>
      </w:tr>
      <w:tr w:rsidR="00060E7B" w:rsidRPr="00F60AE3" w14:paraId="3C21E710" w14:textId="77777777" w:rsidTr="00B3429C">
        <w:trPr>
          <w:trHeight w:val="300"/>
        </w:trPr>
        <w:tc>
          <w:tcPr>
            <w:tcW w:w="2532" w:type="dxa"/>
          </w:tcPr>
          <w:p w14:paraId="40B07571" w14:textId="043AB0EF" w:rsidR="00060E7B" w:rsidRPr="00624BE1" w:rsidRDefault="00060E7B" w:rsidP="00060E7B">
            <w:pPr>
              <w:rPr>
                <w:b/>
                <w:bCs/>
                <w:kern w:val="2"/>
                <w:sz w:val="22"/>
                <w:szCs w:val="22"/>
              </w:rPr>
            </w:pPr>
            <w:r w:rsidRPr="00624BE1">
              <w:rPr>
                <w:b/>
                <w:bCs/>
                <w:kern w:val="2"/>
                <w:sz w:val="22"/>
                <w:szCs w:val="22"/>
              </w:rPr>
              <w:t>1</w:t>
            </w:r>
            <w:r w:rsidR="008E2AE0">
              <w:rPr>
                <w:b/>
                <w:bCs/>
                <w:kern w:val="2"/>
                <w:sz w:val="22"/>
                <w:szCs w:val="22"/>
              </w:rPr>
              <w:t>4</w:t>
            </w:r>
            <w:r w:rsidRPr="00624BE1">
              <w:rPr>
                <w:b/>
                <w:bCs/>
                <w:kern w:val="2"/>
                <w:sz w:val="22"/>
                <w:szCs w:val="22"/>
              </w:rPr>
              <w:t>.1.</w:t>
            </w:r>
          </w:p>
        </w:tc>
        <w:tc>
          <w:tcPr>
            <w:tcW w:w="7528" w:type="dxa"/>
            <w:gridSpan w:val="4"/>
          </w:tcPr>
          <w:p w14:paraId="4C9646AB" w14:textId="6C2540F0" w:rsidR="00060E7B" w:rsidRPr="00E86182" w:rsidRDefault="00E86182" w:rsidP="00060E7B">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060E7B" w:rsidRPr="00F60AE3" w14:paraId="47F15456" w14:textId="77777777" w:rsidTr="00B3429C">
        <w:trPr>
          <w:trHeight w:val="300"/>
        </w:trPr>
        <w:tc>
          <w:tcPr>
            <w:tcW w:w="10060" w:type="dxa"/>
            <w:gridSpan w:val="5"/>
          </w:tcPr>
          <w:p w14:paraId="7BAA1B96" w14:textId="762F6B13" w:rsidR="00060E7B" w:rsidRPr="00624BE1" w:rsidRDefault="00060E7B" w:rsidP="00060E7B">
            <w:pPr>
              <w:jc w:val="center"/>
              <w:rPr>
                <w:b/>
                <w:bCs/>
                <w:kern w:val="2"/>
                <w:sz w:val="22"/>
                <w:szCs w:val="22"/>
              </w:rPr>
            </w:pPr>
            <w:r w:rsidRPr="00624BE1">
              <w:rPr>
                <w:b/>
                <w:bCs/>
                <w:kern w:val="2"/>
                <w:sz w:val="22"/>
                <w:szCs w:val="22"/>
              </w:rPr>
              <w:t>1</w:t>
            </w:r>
            <w:r w:rsidR="00E86182">
              <w:rPr>
                <w:b/>
                <w:bCs/>
                <w:kern w:val="2"/>
                <w:sz w:val="22"/>
                <w:szCs w:val="22"/>
              </w:rPr>
              <w:t>5</w:t>
            </w:r>
            <w:r w:rsidRPr="00624BE1">
              <w:rPr>
                <w:b/>
                <w:bCs/>
                <w:kern w:val="2"/>
                <w:sz w:val="22"/>
                <w:szCs w:val="22"/>
              </w:rPr>
              <w:t>. SUTARTIES PRIEDAI</w:t>
            </w:r>
          </w:p>
        </w:tc>
      </w:tr>
      <w:tr w:rsidR="00060E7B" w:rsidRPr="00F60AE3" w14:paraId="17C7A2C3" w14:textId="77777777" w:rsidTr="00B3429C">
        <w:trPr>
          <w:trHeight w:val="470"/>
        </w:trPr>
        <w:tc>
          <w:tcPr>
            <w:tcW w:w="2532" w:type="dxa"/>
          </w:tcPr>
          <w:p w14:paraId="430A46AD" w14:textId="6CF20D97" w:rsidR="00060E7B" w:rsidRPr="00624BE1" w:rsidRDefault="00060E7B" w:rsidP="00060E7B">
            <w:pPr>
              <w:rPr>
                <w:b/>
                <w:bCs/>
                <w:kern w:val="2"/>
                <w:sz w:val="22"/>
                <w:szCs w:val="22"/>
              </w:rPr>
            </w:pPr>
            <w:r w:rsidRPr="00624BE1">
              <w:rPr>
                <w:b/>
                <w:bCs/>
                <w:kern w:val="2"/>
                <w:sz w:val="22"/>
                <w:szCs w:val="22"/>
              </w:rPr>
              <w:t>1</w:t>
            </w:r>
            <w:r w:rsidR="00E86182">
              <w:rPr>
                <w:b/>
                <w:bCs/>
                <w:kern w:val="2"/>
                <w:sz w:val="22"/>
                <w:szCs w:val="22"/>
              </w:rPr>
              <w:t>5</w:t>
            </w:r>
            <w:r w:rsidRPr="00624BE1">
              <w:rPr>
                <w:b/>
                <w:bCs/>
                <w:kern w:val="2"/>
                <w:sz w:val="22"/>
                <w:szCs w:val="22"/>
              </w:rPr>
              <w:t>.1. Priedas Nr. 1</w:t>
            </w:r>
          </w:p>
          <w:p w14:paraId="103D310D" w14:textId="77777777" w:rsidR="00060E7B" w:rsidRPr="00624BE1" w:rsidRDefault="00060E7B" w:rsidP="00060E7B">
            <w:pPr>
              <w:rPr>
                <w:b/>
                <w:bCs/>
                <w:kern w:val="2"/>
                <w:sz w:val="22"/>
                <w:szCs w:val="22"/>
              </w:rPr>
            </w:pPr>
          </w:p>
        </w:tc>
        <w:tc>
          <w:tcPr>
            <w:tcW w:w="7528" w:type="dxa"/>
            <w:gridSpan w:val="4"/>
          </w:tcPr>
          <w:p w14:paraId="3D04F6E6" w14:textId="5F62F1F7" w:rsidR="00060E7B" w:rsidRPr="00624BE1" w:rsidRDefault="00060E7B" w:rsidP="00060E7B">
            <w:pPr>
              <w:rPr>
                <w:bCs/>
                <w:kern w:val="2"/>
                <w:sz w:val="22"/>
                <w:szCs w:val="22"/>
              </w:rPr>
            </w:pPr>
            <w:r w:rsidRPr="00624BE1">
              <w:rPr>
                <w:bCs/>
                <w:kern w:val="2"/>
                <w:sz w:val="22"/>
                <w:szCs w:val="22"/>
              </w:rPr>
              <w:t>Techninė specifikacija ir įkainiai</w:t>
            </w:r>
            <w:r w:rsidR="0003231A">
              <w:rPr>
                <w:bCs/>
                <w:kern w:val="2"/>
                <w:sz w:val="22"/>
                <w:szCs w:val="22"/>
              </w:rPr>
              <w:t>.</w:t>
            </w:r>
          </w:p>
          <w:p w14:paraId="168F6FFB" w14:textId="64BD91E5" w:rsidR="003935CD" w:rsidRPr="00624BE1" w:rsidRDefault="003935CD" w:rsidP="00060E7B">
            <w:pPr>
              <w:rPr>
                <w:bCs/>
                <w:kern w:val="2"/>
                <w:sz w:val="22"/>
                <w:szCs w:val="22"/>
              </w:rPr>
            </w:pPr>
          </w:p>
        </w:tc>
      </w:tr>
      <w:tr w:rsidR="003935CD" w:rsidRPr="00F60AE3" w14:paraId="187BD8A3" w14:textId="77777777" w:rsidTr="00B3429C">
        <w:trPr>
          <w:trHeight w:val="350"/>
        </w:trPr>
        <w:tc>
          <w:tcPr>
            <w:tcW w:w="2532" w:type="dxa"/>
          </w:tcPr>
          <w:p w14:paraId="17DF0549" w14:textId="2E4D08A6" w:rsidR="003935CD" w:rsidRPr="00624BE1" w:rsidRDefault="003935CD" w:rsidP="00060E7B">
            <w:pPr>
              <w:rPr>
                <w:b/>
                <w:bCs/>
                <w:kern w:val="2"/>
                <w:sz w:val="22"/>
                <w:szCs w:val="22"/>
              </w:rPr>
            </w:pPr>
            <w:r w:rsidRPr="00624BE1">
              <w:rPr>
                <w:b/>
                <w:bCs/>
                <w:kern w:val="2"/>
                <w:sz w:val="22"/>
                <w:szCs w:val="22"/>
              </w:rPr>
              <w:t>1</w:t>
            </w:r>
            <w:r w:rsidR="00E86182">
              <w:rPr>
                <w:b/>
                <w:bCs/>
                <w:kern w:val="2"/>
                <w:sz w:val="22"/>
                <w:szCs w:val="22"/>
              </w:rPr>
              <w:t>5</w:t>
            </w:r>
            <w:r w:rsidRPr="00624BE1">
              <w:rPr>
                <w:b/>
                <w:bCs/>
                <w:kern w:val="2"/>
                <w:sz w:val="22"/>
                <w:szCs w:val="22"/>
              </w:rPr>
              <w:t>.2. Priedas Nr. 2</w:t>
            </w:r>
          </w:p>
        </w:tc>
        <w:tc>
          <w:tcPr>
            <w:tcW w:w="7528" w:type="dxa"/>
            <w:gridSpan w:val="4"/>
          </w:tcPr>
          <w:p w14:paraId="61DA8DB9" w14:textId="2E3F5CB6" w:rsidR="003935CD" w:rsidRPr="00E86182" w:rsidRDefault="003935CD" w:rsidP="008F4ABE">
            <w:pPr>
              <w:jc w:val="both"/>
              <w:rPr>
                <w:kern w:val="2"/>
                <w:sz w:val="22"/>
                <w:szCs w:val="22"/>
              </w:rPr>
            </w:pPr>
            <w:r w:rsidRPr="00624BE1">
              <w:rPr>
                <w:bCs/>
                <w:kern w:val="2"/>
                <w:sz w:val="22"/>
                <w:szCs w:val="22"/>
              </w:rPr>
              <w:t>Viešojo pirkimo panaudos sutartis.</w:t>
            </w:r>
            <w:r w:rsidR="00AD7E8E" w:rsidRPr="00624BE1">
              <w:rPr>
                <w:i/>
                <w:color w:val="FF0000"/>
                <w:kern w:val="2"/>
                <w:sz w:val="22"/>
                <w:szCs w:val="22"/>
              </w:rPr>
              <w:t xml:space="preserve"> [taikoma, kai sudaroma panaudos sutartis, jei ne, išbraukti]</w:t>
            </w:r>
            <w:r w:rsidR="00AD7E8E" w:rsidRPr="00624BE1">
              <w:rPr>
                <w:color w:val="FF0000"/>
                <w:kern w:val="2"/>
                <w:sz w:val="22"/>
                <w:szCs w:val="22"/>
              </w:rPr>
              <w:t xml:space="preserve"> </w:t>
            </w:r>
            <w:r w:rsidR="00AD7E8E" w:rsidRPr="00624BE1">
              <w:rPr>
                <w:b/>
                <w:color w:val="808080" w:themeColor="background1" w:themeShade="80"/>
                <w:kern w:val="2"/>
                <w:sz w:val="22"/>
                <w:szCs w:val="22"/>
              </w:rPr>
              <w:t xml:space="preserve"> </w:t>
            </w:r>
          </w:p>
        </w:tc>
      </w:tr>
      <w:tr w:rsidR="00060E7B" w:rsidRPr="00F60AE3" w14:paraId="678E9514" w14:textId="77777777" w:rsidTr="00B3429C">
        <w:tc>
          <w:tcPr>
            <w:tcW w:w="10060" w:type="dxa"/>
            <w:gridSpan w:val="5"/>
          </w:tcPr>
          <w:p w14:paraId="39CC2405" w14:textId="29CFC346" w:rsidR="00060E7B" w:rsidRPr="00624BE1" w:rsidRDefault="00060E7B" w:rsidP="00060E7B">
            <w:pPr>
              <w:jc w:val="center"/>
              <w:rPr>
                <w:b/>
                <w:bCs/>
                <w:kern w:val="2"/>
                <w:sz w:val="22"/>
                <w:szCs w:val="22"/>
              </w:rPr>
            </w:pPr>
            <w:r w:rsidRPr="00624BE1">
              <w:rPr>
                <w:b/>
                <w:bCs/>
                <w:kern w:val="2"/>
                <w:sz w:val="22"/>
                <w:szCs w:val="22"/>
              </w:rPr>
              <w:t>1</w:t>
            </w:r>
            <w:r w:rsidR="005568F6">
              <w:rPr>
                <w:b/>
                <w:bCs/>
                <w:kern w:val="2"/>
                <w:sz w:val="22"/>
                <w:szCs w:val="22"/>
              </w:rPr>
              <w:t>6</w:t>
            </w:r>
            <w:r w:rsidRPr="00624BE1">
              <w:rPr>
                <w:b/>
                <w:bCs/>
                <w:kern w:val="2"/>
                <w:sz w:val="22"/>
                <w:szCs w:val="22"/>
              </w:rPr>
              <w:t>. ŠALIŲ ATSTOVŲ PARAŠAI</w:t>
            </w:r>
          </w:p>
        </w:tc>
      </w:tr>
      <w:tr w:rsidR="00060E7B" w:rsidRPr="00F60AE3" w14:paraId="1B531D60" w14:textId="77777777" w:rsidTr="00B3429C">
        <w:tc>
          <w:tcPr>
            <w:tcW w:w="4787" w:type="dxa"/>
            <w:gridSpan w:val="4"/>
          </w:tcPr>
          <w:p w14:paraId="63FA021F" w14:textId="77777777" w:rsidR="00060E7B" w:rsidRPr="00624BE1" w:rsidRDefault="00060E7B" w:rsidP="00060E7B">
            <w:pPr>
              <w:jc w:val="center"/>
              <w:rPr>
                <w:b/>
                <w:bCs/>
                <w:kern w:val="2"/>
                <w:sz w:val="22"/>
                <w:szCs w:val="22"/>
              </w:rPr>
            </w:pPr>
            <w:r w:rsidRPr="00624BE1">
              <w:rPr>
                <w:b/>
                <w:bCs/>
                <w:kern w:val="2"/>
                <w:sz w:val="22"/>
                <w:szCs w:val="22"/>
              </w:rPr>
              <w:t>PIRKĖJAS</w:t>
            </w:r>
          </w:p>
        </w:tc>
        <w:tc>
          <w:tcPr>
            <w:tcW w:w="5273" w:type="dxa"/>
          </w:tcPr>
          <w:p w14:paraId="093041A5" w14:textId="77777777" w:rsidR="00060E7B" w:rsidRPr="00624BE1" w:rsidRDefault="00060E7B" w:rsidP="00060E7B">
            <w:pPr>
              <w:jc w:val="center"/>
              <w:rPr>
                <w:b/>
                <w:bCs/>
                <w:kern w:val="2"/>
                <w:sz w:val="22"/>
                <w:szCs w:val="22"/>
              </w:rPr>
            </w:pPr>
            <w:r w:rsidRPr="00624BE1">
              <w:rPr>
                <w:b/>
                <w:bCs/>
                <w:kern w:val="2"/>
                <w:sz w:val="22"/>
                <w:szCs w:val="22"/>
              </w:rPr>
              <w:t>TIEKĖJAS</w:t>
            </w:r>
          </w:p>
        </w:tc>
      </w:tr>
      <w:tr w:rsidR="00A238A5" w:rsidRPr="00F60AE3" w14:paraId="1B8C4AFE" w14:textId="77777777" w:rsidTr="00B3429C">
        <w:tc>
          <w:tcPr>
            <w:tcW w:w="4787" w:type="dxa"/>
            <w:gridSpan w:val="4"/>
          </w:tcPr>
          <w:p w14:paraId="634E872C" w14:textId="77777777" w:rsidR="007D7F21" w:rsidRPr="00624BE1" w:rsidRDefault="007D7F21" w:rsidP="007D7F21">
            <w:pPr>
              <w:jc w:val="center"/>
              <w:rPr>
                <w:sz w:val="22"/>
                <w:szCs w:val="22"/>
              </w:rPr>
            </w:pPr>
            <w:r w:rsidRPr="00624BE1">
              <w:rPr>
                <w:sz w:val="22"/>
                <w:szCs w:val="22"/>
              </w:rPr>
              <w:t>Generalinis direktorius</w:t>
            </w:r>
          </w:p>
          <w:p w14:paraId="5E9ABBD2" w14:textId="56A49553" w:rsidR="00A238A5" w:rsidRPr="00624BE1" w:rsidRDefault="007D7F21" w:rsidP="007D7F21">
            <w:pPr>
              <w:jc w:val="center"/>
              <w:rPr>
                <w:color w:val="4472C4"/>
                <w:kern w:val="2"/>
                <w:sz w:val="22"/>
                <w:szCs w:val="22"/>
              </w:rPr>
            </w:pPr>
            <w:r w:rsidRPr="00624BE1">
              <w:rPr>
                <w:sz w:val="22"/>
                <w:szCs w:val="22"/>
              </w:rPr>
              <w:t>Tomas Jovaiša</w:t>
            </w:r>
          </w:p>
        </w:tc>
        <w:tc>
          <w:tcPr>
            <w:tcW w:w="5273" w:type="dxa"/>
          </w:tcPr>
          <w:p w14:paraId="71246038" w14:textId="286C9627" w:rsidR="00A238A5" w:rsidRPr="00624BE1" w:rsidRDefault="00A238A5" w:rsidP="00A238A5">
            <w:pPr>
              <w:jc w:val="center"/>
              <w:rPr>
                <w:b/>
                <w:bCs/>
                <w:kern w:val="2"/>
                <w:sz w:val="22"/>
                <w:szCs w:val="22"/>
              </w:rPr>
            </w:pPr>
            <w:r w:rsidRPr="00624BE1">
              <w:rPr>
                <w:color w:val="4472C4"/>
                <w:kern w:val="2"/>
                <w:sz w:val="22"/>
                <w:szCs w:val="22"/>
              </w:rPr>
              <w:t>(nurodomos atstovo pareigos, vardas, pavardė)</w:t>
            </w:r>
          </w:p>
        </w:tc>
      </w:tr>
      <w:tr w:rsidR="00A238A5" w:rsidRPr="00F60AE3" w14:paraId="4D3E28A2" w14:textId="77777777" w:rsidTr="00B3429C">
        <w:tc>
          <w:tcPr>
            <w:tcW w:w="4787" w:type="dxa"/>
            <w:gridSpan w:val="4"/>
          </w:tcPr>
          <w:p w14:paraId="7025B57B" w14:textId="77777777" w:rsidR="00A238A5" w:rsidRPr="00624BE1" w:rsidRDefault="00A238A5" w:rsidP="00A238A5">
            <w:pPr>
              <w:jc w:val="center"/>
              <w:rPr>
                <w:bCs/>
                <w:color w:val="4472C4"/>
                <w:kern w:val="2"/>
                <w:sz w:val="22"/>
                <w:szCs w:val="22"/>
              </w:rPr>
            </w:pPr>
          </w:p>
          <w:p w14:paraId="0EC54DAB" w14:textId="087497B7" w:rsidR="00A238A5" w:rsidRPr="00624BE1" w:rsidRDefault="00A238A5" w:rsidP="00A238A5">
            <w:pPr>
              <w:jc w:val="center"/>
              <w:rPr>
                <w:bCs/>
                <w:kern w:val="2"/>
                <w:sz w:val="22"/>
                <w:szCs w:val="22"/>
              </w:rPr>
            </w:pPr>
            <w:r w:rsidRPr="00624BE1">
              <w:rPr>
                <w:bCs/>
                <w:kern w:val="2"/>
                <w:sz w:val="22"/>
                <w:szCs w:val="22"/>
              </w:rPr>
              <w:t>(parašas)</w:t>
            </w:r>
          </w:p>
          <w:p w14:paraId="42414302" w14:textId="77777777" w:rsidR="00A238A5" w:rsidRPr="00624BE1" w:rsidRDefault="00A238A5" w:rsidP="00A238A5">
            <w:pPr>
              <w:jc w:val="center"/>
              <w:rPr>
                <w:bCs/>
                <w:color w:val="4472C4"/>
                <w:kern w:val="2"/>
                <w:sz w:val="22"/>
                <w:szCs w:val="22"/>
              </w:rPr>
            </w:pPr>
          </w:p>
        </w:tc>
        <w:tc>
          <w:tcPr>
            <w:tcW w:w="5273" w:type="dxa"/>
          </w:tcPr>
          <w:p w14:paraId="5CB46BCE" w14:textId="77777777" w:rsidR="00A238A5" w:rsidRPr="00624BE1" w:rsidRDefault="00A238A5" w:rsidP="00A238A5">
            <w:pPr>
              <w:jc w:val="center"/>
              <w:rPr>
                <w:bCs/>
                <w:color w:val="4472C4"/>
                <w:kern w:val="2"/>
                <w:sz w:val="22"/>
                <w:szCs w:val="22"/>
              </w:rPr>
            </w:pPr>
          </w:p>
          <w:p w14:paraId="1098B400" w14:textId="7BECF050" w:rsidR="00A238A5" w:rsidRPr="00624BE1" w:rsidRDefault="00A238A5" w:rsidP="00A238A5">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0104E7">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567"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3C3B1694" w14:textId="740B66E7" w:rsidR="005454F8" w:rsidRPr="00F60AE3" w:rsidRDefault="005454F8" w:rsidP="005454F8">
      <w:pPr>
        <w:jc w:val="right"/>
        <w:rPr>
          <w:b/>
          <w:sz w:val="22"/>
          <w:szCs w:val="22"/>
        </w:rPr>
      </w:pPr>
      <w:r w:rsidRPr="00F60AE3">
        <w:rPr>
          <w:sz w:val="22"/>
          <w:szCs w:val="22"/>
        </w:rPr>
        <w:lastRenderedPageBreak/>
        <w:t>Sutarties priedas Nr. 2</w:t>
      </w:r>
    </w:p>
    <w:p w14:paraId="7134075D" w14:textId="77777777" w:rsidR="00067F14" w:rsidRDefault="00067F14" w:rsidP="005454F8">
      <w:pPr>
        <w:jc w:val="center"/>
        <w:rPr>
          <w:b/>
          <w:sz w:val="22"/>
          <w:szCs w:val="22"/>
        </w:rPr>
      </w:pPr>
    </w:p>
    <w:p w14:paraId="41DE0288" w14:textId="08D84F71" w:rsidR="005454F8" w:rsidRPr="00F60AE3" w:rsidRDefault="002A2B73" w:rsidP="005454F8">
      <w:pPr>
        <w:jc w:val="center"/>
        <w:rPr>
          <w:b/>
          <w:sz w:val="22"/>
          <w:szCs w:val="22"/>
        </w:rPr>
      </w:pPr>
      <w:r>
        <w:rPr>
          <w:b/>
          <w:sz w:val="22"/>
          <w:szCs w:val="22"/>
        </w:rPr>
        <w:t>VIEŠOJO PIRKIMO P</w:t>
      </w:r>
      <w:r w:rsidR="005454F8" w:rsidRPr="00F60AE3">
        <w:rPr>
          <w:b/>
          <w:sz w:val="22"/>
          <w:szCs w:val="22"/>
        </w:rPr>
        <w:t xml:space="preserve">ANAUDOS SUTARTIS Nr. </w:t>
      </w:r>
    </w:p>
    <w:p w14:paraId="7D140248" w14:textId="77777777" w:rsidR="005454F8" w:rsidRPr="00F60AE3" w:rsidRDefault="005454F8" w:rsidP="005454F8">
      <w:pPr>
        <w:jc w:val="center"/>
        <w:rPr>
          <w:b/>
          <w:sz w:val="22"/>
          <w:szCs w:val="22"/>
        </w:rPr>
      </w:pPr>
      <w:r w:rsidRPr="00F60AE3">
        <w:rPr>
          <w:b/>
          <w:sz w:val="22"/>
          <w:szCs w:val="22"/>
        </w:rPr>
        <w:t>20.....-........... -................</w:t>
      </w:r>
    </w:p>
    <w:p w14:paraId="03A86D0F" w14:textId="77777777" w:rsidR="005454F8" w:rsidRPr="00F60AE3" w:rsidRDefault="005454F8" w:rsidP="005454F8">
      <w:pPr>
        <w:ind w:left="2592" w:firstLine="1296"/>
        <w:rPr>
          <w:sz w:val="22"/>
          <w:szCs w:val="22"/>
        </w:rPr>
      </w:pPr>
      <w:r w:rsidRPr="00F60AE3">
        <w:rPr>
          <w:sz w:val="22"/>
          <w:szCs w:val="22"/>
        </w:rPr>
        <w:t xml:space="preserve">           Vilnius</w:t>
      </w:r>
    </w:p>
    <w:p w14:paraId="6F6C9750" w14:textId="77777777" w:rsidR="005454F8" w:rsidRPr="00F60AE3" w:rsidRDefault="005454F8" w:rsidP="005454F8">
      <w:pPr>
        <w:rPr>
          <w:sz w:val="22"/>
          <w:szCs w:val="22"/>
        </w:rPr>
      </w:pPr>
    </w:p>
    <w:p w14:paraId="33F5C11D" w14:textId="4A78F67A" w:rsidR="005454F8" w:rsidRPr="00F60AE3" w:rsidRDefault="005454F8" w:rsidP="005454F8">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sidR="00730060">
        <w:rPr>
          <w:rFonts w:eastAsia="Calibri"/>
          <w:sz w:val="22"/>
          <w:szCs w:val="22"/>
          <w:lang w:eastAsia="lt-LT"/>
        </w:rPr>
        <w:t xml:space="preserve"> </w:t>
      </w:r>
      <w:r w:rsidR="00730060" w:rsidRPr="00A918D3">
        <w:rPr>
          <w:rFonts w:eastAsia="Calibri"/>
          <w:bCs/>
          <w:sz w:val="22"/>
          <w:szCs w:val="22"/>
          <w:lang w:eastAsia="lt-LT"/>
        </w:rPr>
        <w:t>atviro konkurso būdu</w:t>
      </w:r>
      <w:r w:rsidR="00730060">
        <w:rPr>
          <w:bCs/>
          <w:sz w:val="22"/>
          <w:szCs w:val="22"/>
          <w:lang w:eastAsia="lt-LT"/>
        </w:rPr>
        <w:t xml:space="preserve"> </w:t>
      </w:r>
      <w:r w:rsidRPr="00F60AE3">
        <w:rPr>
          <w:rFonts w:eastAsia="Calibri"/>
          <w:sz w:val="22"/>
          <w:szCs w:val="22"/>
          <w:lang w:eastAsia="lt-LT"/>
        </w:rPr>
        <w:t xml:space="preserve">vykdytą </w:t>
      </w:r>
      <w:r w:rsidR="00730060">
        <w:rPr>
          <w:bCs/>
          <w:sz w:val="22"/>
          <w:szCs w:val="22"/>
          <w:lang w:eastAsia="lt-LT"/>
        </w:rPr>
        <w:t xml:space="preserve">viešąjį </w:t>
      </w:r>
      <w:r w:rsidR="00730060" w:rsidRPr="002A412D">
        <w:rPr>
          <w:bCs/>
          <w:sz w:val="22"/>
          <w:szCs w:val="22"/>
          <w:lang w:eastAsia="lt-LT"/>
        </w:rPr>
        <w:t>prekių</w:t>
      </w:r>
      <w:r w:rsidRPr="002A412D">
        <w:rPr>
          <w:rFonts w:eastAsia="Calibri"/>
          <w:sz w:val="22"/>
          <w:szCs w:val="22"/>
          <w:lang w:eastAsia="lt-LT"/>
        </w:rPr>
        <w:t xml:space="preserve"> pirkimą </w:t>
      </w:r>
      <w:r w:rsidR="002A412D" w:rsidRPr="002A412D">
        <w:rPr>
          <w:rFonts w:eastAsia="Calibri"/>
          <w:bCs/>
          <w:sz w:val="22"/>
          <w:szCs w:val="22"/>
        </w:rPr>
        <w:t>„</w:t>
      </w:r>
      <w:r w:rsidR="000D23DE" w:rsidRPr="00697328">
        <w:rPr>
          <w:b/>
          <w:sz w:val="22"/>
          <w:szCs w:val="22"/>
        </w:rPr>
        <w:t>Reagentai tyrimams ELISA metodu su prietaisu panaudai (9876</w:t>
      </w:r>
      <w:r w:rsidR="002A412D" w:rsidRPr="002A412D">
        <w:rPr>
          <w:rFonts w:eastAsia="Calibri"/>
          <w:bCs/>
          <w:sz w:val="22"/>
          <w:szCs w:val="22"/>
        </w:rPr>
        <w:t xml:space="preserve">)“ </w:t>
      </w:r>
      <w:r w:rsidRPr="002A412D">
        <w:rPr>
          <w:rFonts w:eastAsia="Calibri"/>
          <w:sz w:val="22"/>
          <w:szCs w:val="22"/>
          <w:lang w:eastAsia="lt-LT"/>
        </w:rPr>
        <w:t>(CVP IS</w:t>
      </w:r>
      <w:r w:rsidRPr="00F60AE3">
        <w:rPr>
          <w:rFonts w:eastAsia="Calibri"/>
          <w:sz w:val="22"/>
          <w:szCs w:val="22"/>
          <w:lang w:eastAsia="lt-LT"/>
        </w:rPr>
        <w:t xml:space="preserve"> Nr.....................) (toliau – Pirkimas), </w:t>
      </w:r>
      <w:r w:rsidRPr="00F60AE3">
        <w:rPr>
          <w:sz w:val="22"/>
          <w:szCs w:val="22"/>
        </w:rPr>
        <w:t xml:space="preserve">sudaro šią panaudos sutartį (toliau </w:t>
      </w:r>
      <w:r w:rsidR="00342C5B">
        <w:rPr>
          <w:sz w:val="22"/>
          <w:szCs w:val="22"/>
        </w:rPr>
        <w:t>–</w:t>
      </w:r>
      <w:r w:rsidRPr="00F60AE3">
        <w:rPr>
          <w:sz w:val="22"/>
          <w:szCs w:val="22"/>
        </w:rPr>
        <w:t xml:space="preserve"> Sutartis) dėl ........................................... perdavimo:</w:t>
      </w:r>
    </w:p>
    <w:p w14:paraId="75FE427C" w14:textId="77777777" w:rsidR="005454F8" w:rsidRPr="00F60AE3" w:rsidRDefault="005454F8" w:rsidP="005454F8">
      <w:pPr>
        <w:ind w:right="-99"/>
        <w:jc w:val="both"/>
        <w:rPr>
          <w:sz w:val="22"/>
          <w:szCs w:val="22"/>
        </w:rPr>
      </w:pPr>
    </w:p>
    <w:p w14:paraId="36497DCB" w14:textId="77777777" w:rsidR="005454F8" w:rsidRPr="00F60AE3" w:rsidRDefault="005454F8" w:rsidP="005454F8">
      <w:pPr>
        <w:jc w:val="both"/>
        <w:rPr>
          <w:sz w:val="22"/>
          <w:szCs w:val="22"/>
        </w:rPr>
      </w:pPr>
      <w:r w:rsidRPr="00F60AE3">
        <w:rPr>
          <w:sz w:val="22"/>
          <w:szCs w:val="22"/>
        </w:rPr>
        <w:t>1. SUTARTIES OBJEKTAS</w:t>
      </w:r>
    </w:p>
    <w:p w14:paraId="3C6B9A35" w14:textId="77777777" w:rsidR="005454F8" w:rsidRPr="00F60AE3" w:rsidRDefault="005454F8" w:rsidP="005454F8">
      <w:pPr>
        <w:pStyle w:val="BodyText2"/>
        <w:rPr>
          <w:sz w:val="22"/>
          <w:szCs w:val="22"/>
          <w:lang w:val="lt-LT"/>
        </w:rPr>
      </w:pPr>
    </w:p>
    <w:p w14:paraId="0707A558" w14:textId="4DB17F96" w:rsidR="005454F8" w:rsidRPr="00F60AE3" w:rsidRDefault="005454F8" w:rsidP="005454F8">
      <w:pPr>
        <w:pStyle w:val="BodyText2"/>
        <w:rPr>
          <w:sz w:val="22"/>
          <w:szCs w:val="22"/>
          <w:lang w:val="lt-LT"/>
        </w:rPr>
      </w:pPr>
      <w:r w:rsidRPr="00F60AE3">
        <w:rPr>
          <w:sz w:val="22"/>
          <w:szCs w:val="22"/>
          <w:lang w:val="lt-LT"/>
        </w:rPr>
        <w:t xml:space="preserve">1.1.  Panaudos davėjas įsipareigoja per </w:t>
      </w:r>
      <w:r w:rsidR="00CE1505">
        <w:rPr>
          <w:sz w:val="22"/>
          <w:szCs w:val="22"/>
          <w:lang w:val="lt-LT"/>
        </w:rPr>
        <w:t>3 (tris) mėnesius</w:t>
      </w:r>
      <w:r w:rsidR="00FF47D2" w:rsidRPr="00F60AE3" w:rsidDel="00FF47D2">
        <w:rPr>
          <w:color w:val="FF0000"/>
          <w:sz w:val="22"/>
          <w:szCs w:val="22"/>
          <w:lang w:val="lt-LT"/>
        </w:rPr>
        <w:t xml:space="preserve"> </w:t>
      </w:r>
      <w:r w:rsidRPr="00F60AE3">
        <w:rPr>
          <w:sz w:val="22"/>
          <w:szCs w:val="22"/>
          <w:lang w:val="lt-LT"/>
        </w:rPr>
        <w:t>nuo Panaudos gavėjo užsakymo pateikimo dienos perduoti jam nuosavybės teise priklausantį Turtą, nurodytą Sutarties 1.2.</w:t>
      </w:r>
      <w:r w:rsidR="00F07457" w:rsidRPr="00F60AE3">
        <w:rPr>
          <w:sz w:val="22"/>
          <w:szCs w:val="22"/>
          <w:lang w:val="lt-LT"/>
        </w:rPr>
        <w:t xml:space="preserve"> papunktyje</w:t>
      </w:r>
      <w:r w:rsidRPr="00F60AE3">
        <w:rPr>
          <w:sz w:val="22"/>
          <w:szCs w:val="22"/>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4B5EDC63" w14:textId="77777777" w:rsidR="005454F8" w:rsidRPr="00F60AE3" w:rsidRDefault="005454F8" w:rsidP="005454F8">
      <w:pPr>
        <w:pStyle w:val="BodyText2"/>
        <w:rPr>
          <w:sz w:val="22"/>
          <w:szCs w:val="22"/>
          <w:lang w:val="lt-LT"/>
        </w:rPr>
      </w:pPr>
      <w:r w:rsidRPr="00F60AE3">
        <w:rPr>
          <w:sz w:val="22"/>
          <w:szCs w:val="22"/>
          <w:lang w:val="lt-LT"/>
        </w:rPr>
        <w:t>1.2. Perduodamas turtas:</w:t>
      </w:r>
    </w:p>
    <w:tbl>
      <w:tblPr>
        <w:tblStyle w:val="TableGrid"/>
        <w:tblW w:w="10343" w:type="dxa"/>
        <w:tblLook w:val="04A0" w:firstRow="1" w:lastRow="0" w:firstColumn="1" w:lastColumn="0" w:noHBand="0" w:noVBand="1"/>
      </w:tblPr>
      <w:tblGrid>
        <w:gridCol w:w="4531"/>
        <w:gridCol w:w="993"/>
        <w:gridCol w:w="4819"/>
      </w:tblGrid>
      <w:tr w:rsidR="003C6110" w:rsidRPr="00F60AE3" w14:paraId="0612CAE3" w14:textId="77777777" w:rsidTr="006D7F47">
        <w:tc>
          <w:tcPr>
            <w:tcW w:w="4531" w:type="dxa"/>
          </w:tcPr>
          <w:p w14:paraId="11399D61"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Pavadinimas</w:t>
            </w:r>
          </w:p>
        </w:tc>
        <w:tc>
          <w:tcPr>
            <w:tcW w:w="993" w:type="dxa"/>
          </w:tcPr>
          <w:p w14:paraId="6A575CCA"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Kiekis</w:t>
            </w:r>
          </w:p>
        </w:tc>
        <w:tc>
          <w:tcPr>
            <w:tcW w:w="4819" w:type="dxa"/>
          </w:tcPr>
          <w:p w14:paraId="348FA752"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Vertė (nurodyti skaičiais  Eur, 00 ct ir žodžiais)</w:t>
            </w:r>
          </w:p>
        </w:tc>
      </w:tr>
      <w:tr w:rsidR="003C6110" w:rsidRPr="00F60AE3" w14:paraId="1807B6B1" w14:textId="77777777" w:rsidTr="006D7F47">
        <w:tc>
          <w:tcPr>
            <w:tcW w:w="4531" w:type="dxa"/>
          </w:tcPr>
          <w:p w14:paraId="19FE0EA1" w14:textId="77777777" w:rsidR="005454F8" w:rsidRPr="00F60AE3" w:rsidRDefault="005454F8" w:rsidP="003A4A53">
            <w:pPr>
              <w:pStyle w:val="BodyText2"/>
              <w:jc w:val="center"/>
              <w:rPr>
                <w:rFonts w:ascii="Times New Roman" w:hAnsi="Times New Roman" w:cs="Times New Roman"/>
                <w:lang w:val="lt-LT"/>
              </w:rPr>
            </w:pPr>
          </w:p>
        </w:tc>
        <w:tc>
          <w:tcPr>
            <w:tcW w:w="993" w:type="dxa"/>
          </w:tcPr>
          <w:p w14:paraId="4283F7C0" w14:textId="77777777" w:rsidR="005454F8" w:rsidRPr="00F60AE3" w:rsidRDefault="005454F8" w:rsidP="003A4A53">
            <w:pPr>
              <w:pStyle w:val="BodyText2"/>
              <w:jc w:val="center"/>
              <w:rPr>
                <w:rFonts w:ascii="Times New Roman" w:hAnsi="Times New Roman" w:cs="Times New Roman"/>
                <w:lang w:val="lt-LT"/>
              </w:rPr>
            </w:pPr>
          </w:p>
        </w:tc>
        <w:tc>
          <w:tcPr>
            <w:tcW w:w="4819" w:type="dxa"/>
          </w:tcPr>
          <w:p w14:paraId="5BC4629B" w14:textId="77777777" w:rsidR="005454F8" w:rsidRPr="00F60AE3" w:rsidRDefault="005454F8" w:rsidP="003A4A53">
            <w:pPr>
              <w:pStyle w:val="BodyText2"/>
              <w:jc w:val="center"/>
              <w:rPr>
                <w:rFonts w:ascii="Times New Roman" w:hAnsi="Times New Roman" w:cs="Times New Roman"/>
                <w:lang w:val="lt-LT"/>
              </w:rPr>
            </w:pPr>
          </w:p>
        </w:tc>
      </w:tr>
    </w:tbl>
    <w:p w14:paraId="7AF86ABB" w14:textId="4E01C271" w:rsidR="005454F8" w:rsidRPr="00F60AE3" w:rsidRDefault="005454F8" w:rsidP="005454F8">
      <w:pPr>
        <w:jc w:val="both"/>
        <w:rPr>
          <w:sz w:val="22"/>
          <w:szCs w:val="22"/>
        </w:rPr>
      </w:pPr>
      <w:r w:rsidRPr="00F60AE3">
        <w:rPr>
          <w:sz w:val="22"/>
          <w:szCs w:val="22"/>
        </w:rPr>
        <w:t xml:space="preserve">1.3. Įranga  </w:t>
      </w:r>
      <w:r w:rsidR="006F141A" w:rsidRPr="006F141A">
        <w:rPr>
          <w:sz w:val="22"/>
          <w:szCs w:val="22"/>
        </w:rPr>
        <w:t xml:space="preserve">turi būti </w:t>
      </w:r>
      <w:r w:rsidRPr="006F141A">
        <w:rPr>
          <w:sz w:val="22"/>
          <w:szCs w:val="22"/>
        </w:rPr>
        <w:t>nauja, nenaudota</w:t>
      </w:r>
      <w:r w:rsidRPr="00F60AE3">
        <w:rPr>
          <w:sz w:val="22"/>
          <w:szCs w:val="22"/>
        </w:rPr>
        <w:t>.</w:t>
      </w:r>
      <w:r w:rsidR="006F141A">
        <w:rPr>
          <w:sz w:val="22"/>
          <w:szCs w:val="22"/>
        </w:rPr>
        <w:t xml:space="preserve"> </w:t>
      </w:r>
    </w:p>
    <w:p w14:paraId="4C4D415E" w14:textId="77777777" w:rsidR="00D9622B" w:rsidRDefault="005454F8" w:rsidP="005454F8">
      <w:pPr>
        <w:jc w:val="both"/>
        <w:rPr>
          <w:sz w:val="22"/>
          <w:szCs w:val="22"/>
        </w:rPr>
      </w:pPr>
      <w:r w:rsidRPr="00F60AE3">
        <w:rPr>
          <w:sz w:val="22"/>
          <w:szCs w:val="22"/>
        </w:rPr>
        <w:t>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w:t>
      </w:r>
      <w:r w:rsidR="00D9622B">
        <w:rPr>
          <w:sz w:val="22"/>
          <w:szCs w:val="22"/>
        </w:rPr>
        <w:t>:</w:t>
      </w:r>
    </w:p>
    <w:p w14:paraId="36A910AC" w14:textId="10E76D1D" w:rsidR="008D3CFA" w:rsidRPr="00F60AE3" w:rsidRDefault="008D3CFA" w:rsidP="008D3CFA">
      <w:pPr>
        <w:jc w:val="both"/>
        <w:rPr>
          <w:sz w:val="22"/>
          <w:szCs w:val="22"/>
        </w:rPr>
      </w:pPr>
      <w:r w:rsidRPr="00A918D3">
        <w:rPr>
          <w:sz w:val="22"/>
          <w:szCs w:val="22"/>
        </w:rPr>
        <w:t xml:space="preserve">VšĮ Vilniaus universiteto ligoninė Santaros klinikos, Santariškių g. </w:t>
      </w:r>
      <w:r>
        <w:rPr>
          <w:sz w:val="22"/>
          <w:szCs w:val="22"/>
        </w:rPr>
        <w:t xml:space="preserve">2 </w:t>
      </w:r>
      <w:r w:rsidRPr="00A918D3">
        <w:rPr>
          <w:sz w:val="22"/>
          <w:szCs w:val="22"/>
        </w:rPr>
        <w:t>LT-08406 Vilnius.</w:t>
      </w:r>
      <w:r>
        <w:rPr>
          <w:sz w:val="22"/>
          <w:szCs w:val="22"/>
        </w:rPr>
        <w:t xml:space="preserve"> </w:t>
      </w:r>
      <w:r w:rsidRPr="00F60AE3">
        <w:rPr>
          <w:i/>
          <w:kern w:val="2"/>
          <w:sz w:val="22"/>
          <w:szCs w:val="22"/>
        </w:rPr>
        <w:t xml:space="preserve"> </w:t>
      </w:r>
    </w:p>
    <w:p w14:paraId="17AF0989" w14:textId="77777777" w:rsidR="005454F8" w:rsidRPr="00F60AE3" w:rsidRDefault="005454F8" w:rsidP="005454F8">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310D8DA9" w14:textId="6E33AEDF" w:rsidR="005454F8" w:rsidRPr="00F60AE3" w:rsidRDefault="005454F8" w:rsidP="005454F8">
      <w:pPr>
        <w:jc w:val="both"/>
        <w:rPr>
          <w:sz w:val="22"/>
          <w:szCs w:val="22"/>
        </w:rPr>
      </w:pPr>
      <w:r w:rsidRPr="00F60AE3">
        <w:rPr>
          <w:sz w:val="22"/>
          <w:szCs w:val="22"/>
        </w:rPr>
        <w:t xml:space="preserve">Elektroninis paštas užsakymams: </w:t>
      </w:r>
      <w:r w:rsidR="00FF47D2" w:rsidRPr="00F60AE3">
        <w:rPr>
          <w:sz w:val="22"/>
          <w:szCs w:val="22"/>
        </w:rPr>
        <w:t>...........................................</w:t>
      </w:r>
      <w:r w:rsidR="00FF47D2" w:rsidRPr="00F60AE3">
        <w:rPr>
          <w:color w:val="4472C4"/>
          <w:kern w:val="2"/>
          <w:sz w:val="22"/>
          <w:szCs w:val="22"/>
        </w:rPr>
        <w:t xml:space="preserve"> (nurodyti</w:t>
      </w:r>
      <w:r w:rsidR="00A25D8D">
        <w:rPr>
          <w:color w:val="4472C4"/>
          <w:kern w:val="2"/>
          <w:sz w:val="22"/>
          <w:szCs w:val="22"/>
        </w:rPr>
        <w:t xml:space="preserve"> Panaudos davėjo</w:t>
      </w:r>
      <w:r w:rsidR="00FF47D2" w:rsidRPr="00F60AE3">
        <w:rPr>
          <w:color w:val="4472C4"/>
          <w:kern w:val="2"/>
          <w:sz w:val="22"/>
          <w:szCs w:val="22"/>
        </w:rPr>
        <w:t>)</w:t>
      </w:r>
      <w:r w:rsidR="00FF47D2" w:rsidRPr="00F60AE3">
        <w:rPr>
          <w:i/>
          <w:kern w:val="2"/>
          <w:sz w:val="22"/>
          <w:szCs w:val="22"/>
        </w:rPr>
        <w:t xml:space="preserve"> </w:t>
      </w:r>
    </w:p>
    <w:p w14:paraId="70004B68" w14:textId="77777777" w:rsidR="005454F8" w:rsidRPr="00F60AE3" w:rsidRDefault="005454F8" w:rsidP="005454F8">
      <w:pPr>
        <w:jc w:val="both"/>
        <w:rPr>
          <w:sz w:val="22"/>
          <w:szCs w:val="22"/>
        </w:rPr>
      </w:pPr>
    </w:p>
    <w:p w14:paraId="5659CBC4" w14:textId="77777777" w:rsidR="005454F8" w:rsidRPr="00F60AE3" w:rsidRDefault="005454F8" w:rsidP="005454F8">
      <w:pPr>
        <w:jc w:val="both"/>
        <w:rPr>
          <w:sz w:val="22"/>
          <w:szCs w:val="22"/>
        </w:rPr>
      </w:pPr>
      <w:r w:rsidRPr="00F60AE3">
        <w:rPr>
          <w:sz w:val="22"/>
          <w:szCs w:val="22"/>
        </w:rPr>
        <w:t>2. PANAUDOS GAVĖJO TEISĖS IR PAREIGOS</w:t>
      </w:r>
    </w:p>
    <w:p w14:paraId="4DEB0920" w14:textId="77777777" w:rsidR="005454F8" w:rsidRPr="00F60AE3" w:rsidRDefault="005454F8" w:rsidP="005454F8">
      <w:pPr>
        <w:jc w:val="both"/>
        <w:rPr>
          <w:sz w:val="22"/>
          <w:szCs w:val="22"/>
        </w:rPr>
      </w:pPr>
    </w:p>
    <w:p w14:paraId="4CC9F22E" w14:textId="77777777" w:rsidR="005454F8" w:rsidRPr="00F60AE3" w:rsidRDefault="005454F8" w:rsidP="005454F8">
      <w:pPr>
        <w:jc w:val="both"/>
        <w:rPr>
          <w:sz w:val="22"/>
          <w:szCs w:val="22"/>
        </w:rPr>
      </w:pPr>
      <w:r w:rsidRPr="00F60AE3">
        <w:rPr>
          <w:sz w:val="22"/>
          <w:szCs w:val="22"/>
        </w:rPr>
        <w:t xml:space="preserve">2.1. Panaudos gavėjo teisės: </w:t>
      </w:r>
    </w:p>
    <w:p w14:paraId="7A5CBB94" w14:textId="323697CE" w:rsidR="005454F8" w:rsidRPr="00F60AE3" w:rsidRDefault="005454F8" w:rsidP="005454F8">
      <w:pPr>
        <w:jc w:val="both"/>
        <w:rPr>
          <w:sz w:val="22"/>
          <w:szCs w:val="22"/>
        </w:rPr>
      </w:pPr>
      <w:r w:rsidRPr="00F60AE3">
        <w:rPr>
          <w:sz w:val="22"/>
          <w:szCs w:val="22"/>
        </w:rPr>
        <w:t xml:space="preserve">2.1.1. Panaudos gavėjas turi teisę panaudai teikiamu prietaisu pilnu pajėgumu neatlygintinai atlikti </w:t>
      </w:r>
      <w:r w:rsidRPr="007B67D5">
        <w:rPr>
          <w:sz w:val="22"/>
          <w:szCs w:val="22"/>
        </w:rPr>
        <w:t xml:space="preserve">visus Pirkimo </w:t>
      </w:r>
      <w:r w:rsidR="00224F62" w:rsidRPr="007B67D5">
        <w:rPr>
          <w:sz w:val="22"/>
          <w:szCs w:val="22"/>
        </w:rPr>
        <w:t xml:space="preserve">prekių </w:t>
      </w:r>
      <w:r w:rsidRPr="007B67D5">
        <w:rPr>
          <w:sz w:val="22"/>
          <w:szCs w:val="22"/>
        </w:rPr>
        <w:t>pirkimo – pardavimo sutarties</w:t>
      </w:r>
      <w:r w:rsidRPr="00F60AE3">
        <w:rPr>
          <w:sz w:val="22"/>
          <w:szCs w:val="22"/>
        </w:rPr>
        <w:t xml:space="preserve"> techninėje specifikacijoje numatytus tyrimus;</w:t>
      </w:r>
    </w:p>
    <w:p w14:paraId="52951A0B" w14:textId="736A7CBE" w:rsidR="005454F8" w:rsidRPr="00F60AE3" w:rsidRDefault="005454F8" w:rsidP="005454F8">
      <w:pPr>
        <w:jc w:val="both"/>
        <w:rPr>
          <w:sz w:val="22"/>
          <w:szCs w:val="22"/>
        </w:rPr>
      </w:pPr>
      <w:r w:rsidRPr="00F60AE3">
        <w:rPr>
          <w:sz w:val="22"/>
          <w:szCs w:val="22"/>
        </w:rPr>
        <w:t xml:space="preserve">2.1.2. Panaudos gavėjas turi teisę reikalauti, kad visas Panaudos davėjo tyrimų atlikimo sprendimas atitiktų Pirkimo </w:t>
      </w:r>
      <w:r w:rsidR="00224F62">
        <w:rPr>
          <w:sz w:val="22"/>
          <w:szCs w:val="22"/>
        </w:rPr>
        <w:t xml:space="preserve">prekių </w:t>
      </w:r>
      <w:r w:rsidRPr="00F60AE3">
        <w:rPr>
          <w:sz w:val="22"/>
          <w:szCs w:val="22"/>
        </w:rPr>
        <w:t>pirkimo – pardavimo sutarties techninės specifikacijos reikalavimus bei šios Sutarties sąlygas.</w:t>
      </w:r>
    </w:p>
    <w:p w14:paraId="3D150CCF" w14:textId="77777777" w:rsidR="005454F8" w:rsidRPr="00F60AE3" w:rsidRDefault="005454F8" w:rsidP="005454F8">
      <w:pPr>
        <w:jc w:val="both"/>
        <w:rPr>
          <w:sz w:val="22"/>
          <w:szCs w:val="22"/>
        </w:rPr>
      </w:pPr>
      <w:r w:rsidRPr="00F60AE3">
        <w:rPr>
          <w:sz w:val="22"/>
          <w:szCs w:val="22"/>
        </w:rPr>
        <w:t>2.2. Panaudos gavėjo pareigos:</w:t>
      </w:r>
    </w:p>
    <w:p w14:paraId="6B9941DB" w14:textId="77777777" w:rsidR="005454F8" w:rsidRPr="00F60AE3" w:rsidRDefault="005454F8" w:rsidP="005454F8">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71805489" w14:textId="77777777" w:rsidR="005454F8" w:rsidRPr="00F60AE3" w:rsidRDefault="005454F8" w:rsidP="005454F8">
      <w:pPr>
        <w:pStyle w:val="BodyText2"/>
        <w:rPr>
          <w:sz w:val="22"/>
          <w:szCs w:val="22"/>
          <w:lang w:val="lt-LT"/>
        </w:rPr>
      </w:pPr>
      <w:r w:rsidRPr="00F60AE3">
        <w:rPr>
          <w:sz w:val="22"/>
          <w:szCs w:val="22"/>
          <w:lang w:val="lt-LT"/>
        </w:rPr>
        <w:t>2.2.2. Išlaikyti ir saugoti turtą;</w:t>
      </w:r>
    </w:p>
    <w:p w14:paraId="6337EDD9" w14:textId="77777777" w:rsidR="005454F8" w:rsidRPr="00F60AE3" w:rsidRDefault="005454F8" w:rsidP="005454F8">
      <w:pPr>
        <w:jc w:val="both"/>
        <w:rPr>
          <w:sz w:val="22"/>
          <w:szCs w:val="22"/>
        </w:rPr>
      </w:pPr>
      <w:r w:rsidRPr="00F60AE3">
        <w:rPr>
          <w:sz w:val="22"/>
          <w:szCs w:val="22"/>
        </w:rPr>
        <w:t>2.2.3. Be Panaudos davėjo rašytinio sutikimo neperduoti įrangos naudoti trečiajam asmeniui;</w:t>
      </w:r>
    </w:p>
    <w:p w14:paraId="73AC9531" w14:textId="77777777" w:rsidR="005454F8" w:rsidRPr="00F60AE3" w:rsidRDefault="005454F8" w:rsidP="005454F8">
      <w:pPr>
        <w:jc w:val="both"/>
        <w:rPr>
          <w:sz w:val="22"/>
          <w:szCs w:val="22"/>
        </w:rPr>
      </w:pPr>
      <w:r w:rsidRPr="00F60AE3">
        <w:rPr>
          <w:sz w:val="22"/>
          <w:szCs w:val="22"/>
        </w:rPr>
        <w:t>2.2.4. Naudoti darbui su įranga tinkamus reagentus ir pagalbines priemones;</w:t>
      </w:r>
    </w:p>
    <w:p w14:paraId="3EE46034" w14:textId="77777777" w:rsidR="005454F8" w:rsidRPr="00F60AE3" w:rsidRDefault="005454F8" w:rsidP="005454F8">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5A4B77D7" w14:textId="77777777" w:rsidR="005454F8" w:rsidRPr="00F60AE3" w:rsidRDefault="005454F8" w:rsidP="005454F8">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1C4161DA" w14:textId="77777777" w:rsidR="005454F8" w:rsidRPr="00F60AE3" w:rsidRDefault="005454F8" w:rsidP="005454F8">
      <w:pPr>
        <w:jc w:val="both"/>
        <w:rPr>
          <w:sz w:val="22"/>
          <w:szCs w:val="22"/>
        </w:rPr>
      </w:pPr>
    </w:p>
    <w:p w14:paraId="1353AD82" w14:textId="77777777" w:rsidR="005454F8" w:rsidRPr="00F60AE3" w:rsidRDefault="005454F8" w:rsidP="005454F8">
      <w:pPr>
        <w:jc w:val="both"/>
        <w:rPr>
          <w:sz w:val="22"/>
          <w:szCs w:val="22"/>
        </w:rPr>
      </w:pPr>
      <w:r w:rsidRPr="00F60AE3">
        <w:rPr>
          <w:sz w:val="22"/>
          <w:szCs w:val="22"/>
        </w:rPr>
        <w:t>3. PANAUDOS DAVĖJO TEISĖS IR PAREIGOS</w:t>
      </w:r>
    </w:p>
    <w:p w14:paraId="0C340861" w14:textId="77777777" w:rsidR="005454F8" w:rsidRPr="00F60AE3" w:rsidRDefault="005454F8" w:rsidP="005454F8">
      <w:pPr>
        <w:jc w:val="both"/>
        <w:rPr>
          <w:sz w:val="22"/>
          <w:szCs w:val="22"/>
        </w:rPr>
      </w:pPr>
    </w:p>
    <w:p w14:paraId="433234E6" w14:textId="77777777" w:rsidR="005454F8" w:rsidRPr="00F60AE3" w:rsidRDefault="005454F8" w:rsidP="005454F8">
      <w:pPr>
        <w:jc w:val="both"/>
        <w:rPr>
          <w:sz w:val="22"/>
          <w:szCs w:val="22"/>
        </w:rPr>
      </w:pPr>
      <w:r w:rsidRPr="00F60AE3">
        <w:rPr>
          <w:sz w:val="22"/>
          <w:szCs w:val="22"/>
        </w:rPr>
        <w:t>3.1. Panaudos davėjo teisės:</w:t>
      </w:r>
    </w:p>
    <w:p w14:paraId="78243637" w14:textId="77777777" w:rsidR="005454F8" w:rsidRPr="00F60AE3" w:rsidRDefault="005454F8" w:rsidP="005454F8">
      <w:pPr>
        <w:jc w:val="both"/>
        <w:rPr>
          <w:sz w:val="22"/>
          <w:szCs w:val="22"/>
        </w:rPr>
      </w:pPr>
      <w:r w:rsidRPr="00F60AE3">
        <w:rPr>
          <w:sz w:val="22"/>
          <w:szCs w:val="22"/>
        </w:rPr>
        <w:t>3.1.1. Reikalauti, kad Panaudos gavėjas Turtu naudotųsi pagal jo paskirtį ir Sutartį, išlaikytų ir saugotų Turtą;</w:t>
      </w:r>
    </w:p>
    <w:p w14:paraId="2040D3F1" w14:textId="77777777" w:rsidR="005454F8" w:rsidRPr="00F60AE3" w:rsidRDefault="005454F8" w:rsidP="005454F8">
      <w:pPr>
        <w:jc w:val="both"/>
        <w:rPr>
          <w:sz w:val="22"/>
          <w:szCs w:val="22"/>
        </w:rPr>
      </w:pPr>
      <w:r w:rsidRPr="00F60AE3">
        <w:rPr>
          <w:sz w:val="22"/>
          <w:szCs w:val="22"/>
        </w:rPr>
        <w:t>3.1.2. Nevaržomai kontroliuoti, ar perduotas Turtas naudojamas pagal tiesioginę jo paskirtį.</w:t>
      </w:r>
    </w:p>
    <w:p w14:paraId="720F970B" w14:textId="77777777" w:rsidR="005454F8" w:rsidRPr="00F60AE3" w:rsidRDefault="005454F8" w:rsidP="005454F8">
      <w:pPr>
        <w:jc w:val="both"/>
        <w:rPr>
          <w:sz w:val="22"/>
          <w:szCs w:val="22"/>
        </w:rPr>
      </w:pPr>
      <w:r w:rsidRPr="00F60AE3">
        <w:rPr>
          <w:sz w:val="22"/>
          <w:szCs w:val="22"/>
        </w:rPr>
        <w:lastRenderedPageBreak/>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5B2280AC" w14:textId="77777777" w:rsidR="005454F8" w:rsidRPr="00F60AE3" w:rsidRDefault="005454F8" w:rsidP="005454F8">
      <w:pPr>
        <w:jc w:val="both"/>
        <w:rPr>
          <w:sz w:val="22"/>
          <w:szCs w:val="22"/>
        </w:rPr>
      </w:pPr>
      <w:r w:rsidRPr="00F60AE3">
        <w:rPr>
          <w:sz w:val="22"/>
          <w:szCs w:val="22"/>
        </w:rPr>
        <w:t>3.2. Panaudos davėjo pareigos:</w:t>
      </w:r>
    </w:p>
    <w:p w14:paraId="55AF341A" w14:textId="77777777" w:rsidR="005454F8" w:rsidRPr="00F60AE3" w:rsidRDefault="005454F8" w:rsidP="005454F8">
      <w:pPr>
        <w:jc w:val="both"/>
        <w:rPr>
          <w:sz w:val="22"/>
          <w:szCs w:val="22"/>
        </w:rPr>
      </w:pPr>
      <w:r w:rsidRPr="00F60AE3">
        <w:rPr>
          <w:sz w:val="22"/>
          <w:szCs w:val="22"/>
        </w:rPr>
        <w:t>3.2.1. Panaudos davėjas prieš Turto priėmimo-perdavimo akto pasirašymą perduoda Panaudos gavėjui:</w:t>
      </w:r>
    </w:p>
    <w:p w14:paraId="3D6EBFAF" w14:textId="77777777" w:rsidR="005454F8" w:rsidRPr="00F60AE3" w:rsidRDefault="005454F8" w:rsidP="005454F8">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5CBC682D" w14:textId="77777777" w:rsidR="005454F8" w:rsidRPr="00F60AE3" w:rsidRDefault="005454F8" w:rsidP="005454F8">
      <w:pPr>
        <w:jc w:val="both"/>
        <w:rPr>
          <w:sz w:val="22"/>
          <w:szCs w:val="22"/>
        </w:rPr>
      </w:pPr>
      <w:r w:rsidRPr="00F60AE3">
        <w:rPr>
          <w:sz w:val="22"/>
          <w:szCs w:val="22"/>
        </w:rPr>
        <w:t>- Techninę dokumentaciją (techninius aprašymus, turto pasą, ir pan. lietuvių/originalo kalba);</w:t>
      </w:r>
    </w:p>
    <w:p w14:paraId="42F56AC0" w14:textId="77777777" w:rsidR="005454F8" w:rsidRPr="00F60AE3" w:rsidRDefault="005454F8" w:rsidP="005454F8">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5C0D30DF" w14:textId="77777777" w:rsidR="005454F8" w:rsidRPr="00F60AE3" w:rsidRDefault="005454F8" w:rsidP="005454F8">
      <w:pPr>
        <w:jc w:val="both"/>
        <w:rPr>
          <w:sz w:val="22"/>
          <w:szCs w:val="22"/>
        </w:rPr>
      </w:pPr>
      <w:r w:rsidRPr="00F60AE3">
        <w:rPr>
          <w:sz w:val="22"/>
          <w:szCs w:val="22"/>
        </w:rPr>
        <w:t>- Reagentų ir pagalbinių priemonių saugos duomenų lapus ir kitą su tyrimo procesu susijusią svarbią informaciją.</w:t>
      </w:r>
    </w:p>
    <w:p w14:paraId="0118D526" w14:textId="77777777" w:rsidR="005454F8" w:rsidRPr="00F60AE3" w:rsidRDefault="005454F8" w:rsidP="005454F8">
      <w:pPr>
        <w:rPr>
          <w:sz w:val="22"/>
          <w:szCs w:val="22"/>
        </w:rPr>
      </w:pPr>
      <w:r w:rsidRPr="00F60AE3">
        <w:rPr>
          <w:sz w:val="22"/>
          <w:szCs w:val="22"/>
        </w:rPr>
        <w:t>3.2.2. Užtikrinti, kad tretieji asmenys į perduodamą Turtą teisių neturi.</w:t>
      </w:r>
    </w:p>
    <w:p w14:paraId="30B5C921" w14:textId="46A061D7" w:rsidR="005454F8" w:rsidRDefault="005454F8" w:rsidP="005454F8">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sidR="004A3714">
        <w:rPr>
          <w:sz w:val="22"/>
          <w:szCs w:val="22"/>
        </w:rPr>
        <w:t xml:space="preserve">udos gavėjui ne vėliau kaip per Sutarties 1.1 punkte numatytą terminą. </w:t>
      </w:r>
    </w:p>
    <w:p w14:paraId="4A676847" w14:textId="3FFF6C74" w:rsidR="00DC3583" w:rsidRPr="008F4ABE" w:rsidRDefault="005454F8" w:rsidP="00DC3583">
      <w:pPr>
        <w:jc w:val="both"/>
        <w:rPr>
          <w:sz w:val="22"/>
          <w:szCs w:val="22"/>
        </w:rPr>
      </w:pPr>
      <w:r w:rsidRPr="00F60AE3">
        <w:rPr>
          <w:sz w:val="22"/>
          <w:szCs w:val="22"/>
        </w:rPr>
        <w:t xml:space="preserve">3.2.4. </w:t>
      </w:r>
      <w:r w:rsidR="00DC3583" w:rsidRPr="008F4ABE">
        <w:rPr>
          <w:color w:val="000000"/>
          <w:sz w:val="22"/>
          <w:szCs w:val="22"/>
          <w:shd w:val="clear" w:color="auto" w:fill="FFFFFF"/>
        </w:rPr>
        <w:t>Panaudos davėjas privalo savo lėšomis užtikrinti Turto techninę priežiūrą</w:t>
      </w:r>
      <w:r w:rsidR="00DC3583" w:rsidRPr="008F4ABE">
        <w:rPr>
          <w:color w:val="FF0000"/>
          <w:sz w:val="22"/>
          <w:szCs w:val="22"/>
        </w:rPr>
        <w:t xml:space="preserve"> </w:t>
      </w:r>
      <w:r w:rsidR="00DC3583" w:rsidRPr="008F4ABE">
        <w:rPr>
          <w:sz w:val="22"/>
          <w:szCs w:val="22"/>
        </w:rPr>
        <w:t>ir techninės būklės tikrinimą (jei toks reikalingas vadovaujantis teisės aktų reikalavimais ar gamintojo rekomendacijomis)</w:t>
      </w:r>
      <w:r w:rsidR="00DC3583" w:rsidRPr="008F4ABE">
        <w:rPr>
          <w:sz w:val="22"/>
          <w:szCs w:val="22"/>
          <w:shd w:val="clear" w:color="auto" w:fill="FFFFFF"/>
        </w:rPr>
        <w:t xml:space="preserve">, </w:t>
      </w:r>
      <w:r w:rsidR="00DC3583"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00DC3583" w:rsidRPr="008F4ABE">
        <w:rPr>
          <w:sz w:val="22"/>
          <w:szCs w:val="22"/>
        </w:rPr>
        <w:t>Nepavykus prietaiso suremontuoti per 24 valandas nuo pranešimo apie prietaiso gedimą gavimo Panaudos davėjas turi pateikti to paties modelio arba lygiavertį remiantis šios sutart</w:t>
      </w:r>
      <w:r w:rsidR="005626A3" w:rsidRPr="005626A3">
        <w:rPr>
          <w:sz w:val="22"/>
          <w:szCs w:val="22"/>
        </w:rPr>
        <w:t>ies 3.2.1</w:t>
      </w:r>
      <w:r w:rsidR="005626A3">
        <w:rPr>
          <w:sz w:val="22"/>
          <w:szCs w:val="22"/>
        </w:rPr>
        <w:t>1</w:t>
      </w:r>
      <w:r w:rsidR="00DC3583" w:rsidRPr="008F4ABE">
        <w:rPr>
          <w:sz w:val="22"/>
          <w:szCs w:val="22"/>
        </w:rPr>
        <w:t>. punktu prietaisą per 7 kalendorines dienas nuo pranešimo apie prietaiso gedimą gavimo momento. Nepataisomai sugedusį prietaisą Panaudos davėjas privalo nemokamai pakeisti to paties modelio prietaisu arba lygiaverčiu remiantis šios sutarties 3.2</w:t>
      </w:r>
      <w:r w:rsidR="005626A3">
        <w:rPr>
          <w:sz w:val="22"/>
          <w:szCs w:val="22"/>
        </w:rPr>
        <w:t>.11</w:t>
      </w:r>
      <w:r w:rsidR="00DC3583" w:rsidRPr="008F4ABE">
        <w:rPr>
          <w:sz w:val="22"/>
          <w:szCs w:val="22"/>
        </w:rPr>
        <w:t>. punktu ne vėliau kaip per 21 kalendorinę dieną nuo to momento, kai paaiškėja, kad prietaisas yra nepataisomas.</w:t>
      </w:r>
    </w:p>
    <w:p w14:paraId="7E1C26C0" w14:textId="77777777" w:rsidR="005454F8" w:rsidRPr="00F60AE3" w:rsidRDefault="005454F8" w:rsidP="005454F8">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(-iais), į kurį (-iuos) turi įjungti panaudai siūlomą prietaisą.</w:t>
      </w:r>
    </w:p>
    <w:p w14:paraId="19077EE6" w14:textId="57408D18" w:rsidR="005454F8" w:rsidRPr="00F60AE3" w:rsidRDefault="005454F8" w:rsidP="005454F8">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sz w:val="22"/>
          <w:szCs w:val="22"/>
          <w:lang w:val="lt-LT"/>
        </w:rPr>
        <w:t xml:space="preserve">Pirkimo </w:t>
      </w:r>
      <w:r w:rsidR="00224F62">
        <w:rPr>
          <w:sz w:val="22"/>
          <w:szCs w:val="22"/>
          <w:lang w:val="lt-LT"/>
        </w:rPr>
        <w:t xml:space="preserve">prekių </w:t>
      </w:r>
      <w:r w:rsidRPr="00F60AE3">
        <w:rPr>
          <w:sz w:val="22"/>
          <w:szCs w:val="22"/>
          <w:lang w:val="lt-LT"/>
        </w:rPr>
        <w:t xml:space="preserve">pirkimo – pardavimo sutarties </w:t>
      </w:r>
      <w:r w:rsidRPr="00F60AE3">
        <w:rPr>
          <w:sz w:val="22"/>
          <w:szCs w:val="22"/>
          <w:shd w:val="clear" w:color="auto" w:fill="FFFFFF"/>
          <w:lang w:val="lt-LT"/>
        </w:rPr>
        <w:t>galiojimo metu.</w:t>
      </w:r>
      <w:r w:rsidRPr="00F60AE3">
        <w:rPr>
          <w:iCs/>
          <w:sz w:val="22"/>
          <w:szCs w:val="22"/>
          <w:lang w:val="lt-LT"/>
        </w:rPr>
        <w:tab/>
      </w:r>
    </w:p>
    <w:p w14:paraId="4F9C0DCD" w14:textId="77777777" w:rsidR="005454F8" w:rsidRPr="00F60AE3" w:rsidRDefault="005454F8" w:rsidP="005454F8">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30CA5FEB" w14:textId="77777777" w:rsidR="005454F8" w:rsidRPr="00F60AE3" w:rsidRDefault="005454F8" w:rsidP="005454F8">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5ECE8A2B" w14:textId="77777777" w:rsidR="005454F8" w:rsidRPr="00F60AE3" w:rsidRDefault="005454F8" w:rsidP="005454F8">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34977E9F" w14:textId="53A00B06" w:rsidR="005454F8" w:rsidRPr="00F60AE3" w:rsidRDefault="005454F8" w:rsidP="005454F8">
      <w:pPr>
        <w:pStyle w:val="BodyText2"/>
        <w:rPr>
          <w:sz w:val="22"/>
          <w:szCs w:val="22"/>
          <w:lang w:val="lt-LT"/>
        </w:rPr>
      </w:pPr>
      <w:r w:rsidRPr="00F60AE3">
        <w:rPr>
          <w:sz w:val="22"/>
          <w:szCs w:val="22"/>
          <w:lang w:val="lt-LT"/>
        </w:rPr>
        <w:t xml:space="preserve">3.2.10. Tais atvejais, kai Panaudos gavėjas nėra sunaudojęs visų pagal Pirkimo </w:t>
      </w:r>
      <w:r w:rsidR="00224F62">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sidR="00224F62">
        <w:rPr>
          <w:sz w:val="22"/>
          <w:szCs w:val="22"/>
          <w:lang w:val="lt-LT"/>
        </w:rPr>
        <w:t xml:space="preserve">prekių </w:t>
      </w:r>
      <w:r w:rsidRPr="00F60AE3">
        <w:rPr>
          <w:sz w:val="22"/>
          <w:szCs w:val="22"/>
          <w:lang w:val="lt-LT"/>
        </w:rPr>
        <w:t xml:space="preserve">pirkimo – pardavimo sutartį.  Šiuo atveju Panaudos gavėjas prieš 14 </w:t>
      </w:r>
      <w:r w:rsidR="00F07457" w:rsidRPr="00F60AE3">
        <w:rPr>
          <w:sz w:val="22"/>
          <w:szCs w:val="22"/>
          <w:lang w:val="lt-LT"/>
        </w:rPr>
        <w:t xml:space="preserve">(keturiolika) </w:t>
      </w:r>
      <w:r w:rsidRPr="00F60AE3">
        <w:rPr>
          <w:sz w:val="22"/>
          <w:szCs w:val="22"/>
          <w:lang w:val="lt-LT"/>
        </w:rPr>
        <w:t>darbo dienų iki Pirkimo</w:t>
      </w:r>
      <w:r w:rsidR="00224F62">
        <w:rPr>
          <w:sz w:val="22"/>
          <w:szCs w:val="22"/>
          <w:lang w:val="lt-LT"/>
        </w:rPr>
        <w:t xml:space="preserve"> 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32E15BED" w14:textId="0D7459FD" w:rsidR="005454F8" w:rsidRDefault="005454F8" w:rsidP="005454F8">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sidR="00BE0B4E">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361B5DD8" w14:textId="3DD3BECB" w:rsidR="00DC3583" w:rsidRPr="007B67D5" w:rsidRDefault="00DC3583" w:rsidP="00DC3583">
      <w:pPr>
        <w:pStyle w:val="BodyText2"/>
        <w:rPr>
          <w:sz w:val="22"/>
          <w:szCs w:val="22"/>
          <w:lang w:val="lt-LT"/>
        </w:rPr>
      </w:pPr>
      <w:r w:rsidRPr="00570F66">
        <w:rPr>
          <w:sz w:val="22"/>
          <w:szCs w:val="22"/>
          <w:lang w:val="lt-LT"/>
        </w:rPr>
        <w:t xml:space="preserve">3.2.12. </w:t>
      </w:r>
      <w:r w:rsidRPr="00570F66">
        <w:rPr>
          <w:iCs/>
          <w:sz w:val="22"/>
          <w:szCs w:val="22"/>
          <w:lang w:val="lt-LT"/>
        </w:rPr>
        <w:t xml:space="preserve">Panaudai suteikiamas (-i) prietaisas (-ai)/ jo (jų) programinė įranga turi </w:t>
      </w:r>
      <w:r w:rsidR="0019015D" w:rsidRPr="00570F66">
        <w:rPr>
          <w:iCs/>
          <w:sz w:val="22"/>
          <w:szCs w:val="22"/>
          <w:lang w:val="lt-LT"/>
        </w:rPr>
        <w:t>atitikti</w:t>
      </w:r>
      <w:r w:rsidR="0019015D" w:rsidRPr="00697328">
        <w:rPr>
          <w:sz w:val="22"/>
          <w:szCs w:val="22"/>
          <w:lang w:val="pt-BR"/>
        </w:rPr>
        <w:t xml:space="preserve"> </w:t>
      </w:r>
      <w:r w:rsidR="0019015D" w:rsidRPr="007B67D5">
        <w:rPr>
          <w:sz w:val="22"/>
          <w:szCs w:val="22"/>
          <w:lang w:val="lt-LT"/>
        </w:rPr>
        <w:t xml:space="preserve">visus Pirkimo </w:t>
      </w:r>
      <w:r w:rsidR="00224F62" w:rsidRPr="007B67D5">
        <w:rPr>
          <w:sz w:val="22"/>
          <w:szCs w:val="22"/>
          <w:lang w:val="lt-LT"/>
        </w:rPr>
        <w:t xml:space="preserve">prekių </w:t>
      </w:r>
      <w:r w:rsidR="0019015D" w:rsidRPr="007B67D5">
        <w:rPr>
          <w:sz w:val="22"/>
          <w:szCs w:val="22"/>
          <w:lang w:val="lt-LT"/>
        </w:rPr>
        <w:t>pirkimo – pardavimo sutarties techninės specifikacijos reikalavimus.</w:t>
      </w:r>
    </w:p>
    <w:p w14:paraId="603E81B9" w14:textId="10B98342" w:rsidR="007B3FE6" w:rsidRPr="00E83BFA" w:rsidRDefault="007B3FE6" w:rsidP="007B3FE6">
      <w:pPr>
        <w:pStyle w:val="BodyText2"/>
        <w:rPr>
          <w:iCs/>
          <w:sz w:val="22"/>
          <w:szCs w:val="22"/>
          <w:lang w:val="lt-LT"/>
        </w:rPr>
      </w:pPr>
      <w:r w:rsidRPr="00E83BFA">
        <w:rPr>
          <w:iCs/>
          <w:sz w:val="22"/>
          <w:szCs w:val="22"/>
          <w:lang w:val="lt-LT"/>
        </w:rPr>
        <w:t xml:space="preserve">3.2.13. Panaudai suteikiami prietaisai (jų programinė įranga) prietaisų diegimo metu privalo būti sujungti su tarpine programa "INSTRUMENT MANAGER", kuri prietaisus sujungia su esama laboratorijos informacine sistema (Panaudos gavėjas turi licenciją naudotis tarpine programa "INSTRUMENT MANAGER" Data </w:t>
      </w:r>
      <w:proofErr w:type="spellStart"/>
      <w:r w:rsidRPr="00E83BFA">
        <w:rPr>
          <w:iCs/>
          <w:sz w:val="22"/>
          <w:szCs w:val="22"/>
          <w:lang w:val="lt-LT"/>
        </w:rPr>
        <w:t>Innovations</w:t>
      </w:r>
      <w:proofErr w:type="spellEnd"/>
      <w:r w:rsidRPr="00E83BFA">
        <w:rPr>
          <w:iCs/>
          <w:sz w:val="22"/>
          <w:szCs w:val="22"/>
          <w:lang w:val="lt-LT"/>
        </w:rPr>
        <w:t>), todėl panaudai siūlomam prietaisui turi būti sukurtas</w:t>
      </w:r>
      <w:r w:rsidR="005D02A5">
        <w:rPr>
          <w:iCs/>
          <w:sz w:val="22"/>
          <w:szCs w:val="22"/>
          <w:lang w:val="lt-LT"/>
        </w:rPr>
        <w:t xml:space="preserve"> </w:t>
      </w:r>
      <w:r w:rsidRPr="00E83BFA">
        <w:rPr>
          <w:iCs/>
          <w:sz w:val="22"/>
          <w:szCs w:val="22"/>
          <w:lang w:val="lt-LT"/>
        </w:rPr>
        <w:t>„</w:t>
      </w:r>
      <w:proofErr w:type="spellStart"/>
      <w:r w:rsidRPr="00E83BFA">
        <w:rPr>
          <w:iCs/>
          <w:sz w:val="22"/>
          <w:szCs w:val="22"/>
          <w:lang w:val="lt-LT"/>
        </w:rPr>
        <w:t>Instrument</w:t>
      </w:r>
      <w:proofErr w:type="spellEnd"/>
      <w:r w:rsidRPr="00E83BFA">
        <w:rPr>
          <w:iCs/>
          <w:sz w:val="22"/>
          <w:szCs w:val="22"/>
          <w:lang w:val="lt-LT"/>
        </w:rPr>
        <w:t xml:space="preserve"> Manager (gamintojas Data </w:t>
      </w:r>
      <w:proofErr w:type="spellStart"/>
      <w:r w:rsidRPr="00E83BFA">
        <w:rPr>
          <w:iCs/>
          <w:sz w:val="22"/>
          <w:szCs w:val="22"/>
          <w:lang w:val="lt-LT"/>
        </w:rPr>
        <w:t>Inovations</w:t>
      </w:r>
      <w:proofErr w:type="spellEnd"/>
      <w:r w:rsidRPr="00E83BFA">
        <w:rPr>
          <w:iCs/>
          <w:sz w:val="22"/>
          <w:szCs w:val="22"/>
          <w:lang w:val="lt-LT"/>
        </w:rPr>
        <w:t xml:space="preserve"> </w:t>
      </w:r>
      <w:r w:rsidRPr="00E83BFA">
        <w:rPr>
          <w:iCs/>
          <w:sz w:val="22"/>
          <w:szCs w:val="22"/>
          <w:lang w:val="lt-LT"/>
        </w:rPr>
        <w:lastRenderedPageBreak/>
        <w:t xml:space="preserve">https://datainnovations.com)“ </w:t>
      </w:r>
      <w:proofErr w:type="spellStart"/>
      <w:r w:rsidRPr="00E83BFA">
        <w:rPr>
          <w:iCs/>
          <w:sz w:val="22"/>
          <w:szCs w:val="22"/>
          <w:lang w:val="lt-LT"/>
        </w:rPr>
        <w:t>draiveris</w:t>
      </w:r>
      <w:proofErr w:type="spellEnd"/>
      <w:r w:rsidRPr="00E83BFA">
        <w:rPr>
          <w:iCs/>
          <w:sz w:val="22"/>
          <w:szCs w:val="22"/>
          <w:lang w:val="lt-LT"/>
        </w:rPr>
        <w:t xml:space="preserve">. Jei panaudai siūlomam prietaisui toks </w:t>
      </w:r>
      <w:proofErr w:type="spellStart"/>
      <w:r w:rsidRPr="00E83BFA">
        <w:rPr>
          <w:iCs/>
          <w:sz w:val="22"/>
          <w:szCs w:val="22"/>
          <w:lang w:val="lt-LT"/>
        </w:rPr>
        <w:t>draiveris</w:t>
      </w:r>
      <w:proofErr w:type="spellEnd"/>
      <w:r w:rsidRPr="00E83BFA">
        <w:rPr>
          <w:iCs/>
          <w:sz w:val="22"/>
          <w:szCs w:val="22"/>
          <w:lang w:val="lt-LT"/>
        </w:rPr>
        <w:t xml:space="preserve"> dar nesukurtas, tiekėjas turi pasirūpinti, kad Data </w:t>
      </w:r>
      <w:proofErr w:type="spellStart"/>
      <w:r w:rsidRPr="00E83BFA">
        <w:rPr>
          <w:iCs/>
          <w:sz w:val="22"/>
          <w:szCs w:val="22"/>
          <w:lang w:val="lt-LT"/>
        </w:rPr>
        <w:t>Inovations</w:t>
      </w:r>
      <w:proofErr w:type="spellEnd"/>
      <w:r w:rsidRPr="00E83BFA">
        <w:rPr>
          <w:iCs/>
          <w:sz w:val="22"/>
          <w:szCs w:val="22"/>
          <w:lang w:val="lt-LT"/>
        </w:rPr>
        <w:t xml:space="preserve"> sukurtų atitinkamą </w:t>
      </w:r>
      <w:proofErr w:type="spellStart"/>
      <w:r w:rsidRPr="00E83BFA">
        <w:rPr>
          <w:iCs/>
          <w:sz w:val="22"/>
          <w:szCs w:val="22"/>
          <w:lang w:val="lt-LT"/>
        </w:rPr>
        <w:t>draiverį</w:t>
      </w:r>
      <w:proofErr w:type="spellEnd"/>
      <w:r w:rsidRPr="00E83BFA">
        <w:rPr>
          <w:iCs/>
          <w:sz w:val="22"/>
          <w:szCs w:val="22"/>
          <w:lang w:val="lt-LT"/>
        </w:rPr>
        <w:t>. Jei reikia, Panaudos davėjas savo lėšomis turi pasirūpinti visa reikiama įranga prietaiso (-ų) prijungimui į Panaudos gavėjo vietinį kompiuterinį tinklą.</w:t>
      </w:r>
      <w:r>
        <w:rPr>
          <w:iCs/>
          <w:sz w:val="22"/>
          <w:szCs w:val="22"/>
          <w:lang w:val="lt-LT"/>
        </w:rPr>
        <w:t xml:space="preserve"> </w:t>
      </w:r>
      <w:r w:rsidRPr="00E83BFA">
        <w:rPr>
          <w:iCs/>
          <w:sz w:val="22"/>
          <w:szCs w:val="22"/>
          <w:lang w:val="lt-LT"/>
        </w:rPr>
        <w:t xml:space="preserve">Visas siūlomas sprendimas (prietaisas, sistemos programinė įranga) turi gebėti veikti tik </w:t>
      </w:r>
      <w:r w:rsidRPr="00E83BFA">
        <w:rPr>
          <w:sz w:val="22"/>
          <w:szCs w:val="22"/>
          <w:shd w:val="clear" w:color="auto" w:fill="FFFFFF"/>
          <w:lang w:val="lt-LT"/>
        </w:rPr>
        <w:t>Panaudos gavėjo</w:t>
      </w:r>
      <w:r w:rsidRPr="00E83BFA">
        <w:rPr>
          <w:iCs/>
          <w:sz w:val="22"/>
          <w:szCs w:val="22"/>
          <w:lang w:val="lt-LT"/>
        </w:rPr>
        <w:t xml:space="preserve"> vietiniame kompiuteriniame tinkle, prieiga prie Interneto, sprendimo veikimui, neturi būti privaloma.</w:t>
      </w:r>
    </w:p>
    <w:p w14:paraId="7BEB25C2" w14:textId="0714700D" w:rsidR="00DC3583" w:rsidRPr="00342C5B" w:rsidRDefault="00DC3583" w:rsidP="005454F8">
      <w:pPr>
        <w:pStyle w:val="BodyText2"/>
        <w:rPr>
          <w:sz w:val="22"/>
          <w:szCs w:val="22"/>
          <w:lang w:val="lt-LT"/>
        </w:rPr>
      </w:pPr>
    </w:p>
    <w:p w14:paraId="5E2C4D56" w14:textId="77777777" w:rsidR="005454F8" w:rsidRPr="00F60AE3" w:rsidRDefault="005454F8" w:rsidP="005454F8">
      <w:pPr>
        <w:rPr>
          <w:sz w:val="22"/>
          <w:szCs w:val="22"/>
        </w:rPr>
      </w:pPr>
      <w:r w:rsidRPr="00F60AE3">
        <w:rPr>
          <w:sz w:val="22"/>
          <w:szCs w:val="22"/>
        </w:rPr>
        <w:t>4.  SUTARTIES GALIOJIMAS, PAKEITIMAS, NUTRAUKIMAS</w:t>
      </w:r>
    </w:p>
    <w:p w14:paraId="649FCD88" w14:textId="77777777" w:rsidR="005454F8" w:rsidRPr="00F60AE3" w:rsidRDefault="005454F8" w:rsidP="005454F8">
      <w:pPr>
        <w:pStyle w:val="BodyText2"/>
        <w:ind w:right="-58"/>
        <w:rPr>
          <w:sz w:val="22"/>
          <w:szCs w:val="22"/>
          <w:lang w:val="lt-LT"/>
        </w:rPr>
      </w:pPr>
    </w:p>
    <w:p w14:paraId="619CCCD2" w14:textId="7F4B54DF" w:rsidR="005454F8" w:rsidRPr="00F60AE3" w:rsidRDefault="005454F8" w:rsidP="005454F8">
      <w:pPr>
        <w:jc w:val="both"/>
        <w:rPr>
          <w:sz w:val="22"/>
          <w:szCs w:val="22"/>
        </w:rPr>
      </w:pPr>
      <w:r w:rsidRPr="00F60AE3">
        <w:rPr>
          <w:sz w:val="22"/>
          <w:szCs w:val="22"/>
        </w:rPr>
        <w:t xml:space="preserve">4.1. Sutartis įsigalioja nuo jos pasirašymo momento ir galioja Pirkimo </w:t>
      </w:r>
      <w:r w:rsidR="00224F62">
        <w:rPr>
          <w:sz w:val="22"/>
          <w:szCs w:val="22"/>
        </w:rPr>
        <w:t xml:space="preserve">prekių </w:t>
      </w:r>
      <w:r w:rsidRPr="00F60AE3">
        <w:rPr>
          <w:sz w:val="22"/>
          <w:szCs w:val="22"/>
        </w:rPr>
        <w:t>pirkimo – pardavimo sutarties galiojimo laikotarpiu, išskyrus atvejus, nurodytus Sutarties 3.2.1</w:t>
      </w:r>
      <w:r w:rsidR="00DC3583">
        <w:rPr>
          <w:sz w:val="22"/>
          <w:szCs w:val="22"/>
        </w:rPr>
        <w:t>0</w:t>
      </w:r>
      <w:r w:rsidRPr="00F60AE3">
        <w:rPr>
          <w:sz w:val="22"/>
          <w:szCs w:val="22"/>
        </w:rPr>
        <w:t xml:space="preserve"> papunktyje. </w:t>
      </w:r>
    </w:p>
    <w:p w14:paraId="576A7C23" w14:textId="77777777" w:rsidR="005454F8" w:rsidRPr="00F60AE3" w:rsidRDefault="005454F8" w:rsidP="005454F8">
      <w:pPr>
        <w:jc w:val="both"/>
        <w:rPr>
          <w:sz w:val="22"/>
          <w:szCs w:val="22"/>
        </w:rPr>
      </w:pPr>
      <w:r w:rsidRPr="00F60AE3">
        <w:rPr>
          <w:sz w:val="22"/>
          <w:szCs w:val="22"/>
        </w:rPr>
        <w:t>4.2. Sutartis gali būti nutraukta Šalių susitarimu.</w:t>
      </w:r>
    </w:p>
    <w:p w14:paraId="2B29417A" w14:textId="77777777" w:rsidR="005454F8" w:rsidRPr="00F60AE3" w:rsidRDefault="005454F8" w:rsidP="005454F8">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68C1BB56" w14:textId="0DF0925D" w:rsidR="005454F8" w:rsidRPr="00F60AE3" w:rsidRDefault="005454F8" w:rsidP="005454F8">
      <w:pPr>
        <w:jc w:val="both"/>
        <w:rPr>
          <w:sz w:val="22"/>
          <w:szCs w:val="22"/>
        </w:rPr>
      </w:pPr>
      <w:r w:rsidRPr="00F60AE3">
        <w:rPr>
          <w:sz w:val="22"/>
          <w:szCs w:val="22"/>
        </w:rPr>
        <w:t>4.3.1. Pažeidžia  4.1</w:t>
      </w:r>
      <w:r w:rsidR="00E15AC1">
        <w:rPr>
          <w:sz w:val="22"/>
          <w:szCs w:val="22"/>
        </w:rPr>
        <w:t xml:space="preserve"> </w:t>
      </w:r>
      <w:r w:rsidRPr="00F60AE3">
        <w:rPr>
          <w:sz w:val="22"/>
          <w:szCs w:val="22"/>
        </w:rPr>
        <w:t>p</w:t>
      </w:r>
      <w:r w:rsidR="00F07457" w:rsidRPr="00F60AE3">
        <w:rPr>
          <w:sz w:val="22"/>
          <w:szCs w:val="22"/>
        </w:rPr>
        <w:t>apunktyje</w:t>
      </w:r>
      <w:r w:rsidRPr="00F60AE3">
        <w:rPr>
          <w:sz w:val="22"/>
          <w:szCs w:val="22"/>
        </w:rPr>
        <w:t xml:space="preserve"> nurodytą Pirkimo </w:t>
      </w:r>
      <w:r w:rsidR="00224F62">
        <w:rPr>
          <w:sz w:val="22"/>
          <w:szCs w:val="22"/>
        </w:rPr>
        <w:t xml:space="preserve">prekių </w:t>
      </w:r>
      <w:r w:rsidRPr="00F60AE3">
        <w:rPr>
          <w:sz w:val="22"/>
          <w:szCs w:val="22"/>
        </w:rPr>
        <w:t>pirkimo – pardavimo sutartį</w:t>
      </w:r>
      <w:r w:rsidRPr="00F60AE3">
        <w:rPr>
          <w:b/>
          <w:color w:val="FF0000"/>
          <w:sz w:val="22"/>
          <w:szCs w:val="22"/>
        </w:rPr>
        <w:t xml:space="preserve"> </w:t>
      </w:r>
      <w:r w:rsidRPr="00F60AE3">
        <w:rPr>
          <w:sz w:val="22"/>
          <w:szCs w:val="22"/>
        </w:rPr>
        <w:t>ir/arba ji nutraukiama.</w:t>
      </w:r>
    </w:p>
    <w:p w14:paraId="6B3CC029" w14:textId="29E928CB" w:rsidR="005454F8" w:rsidRPr="00F60AE3" w:rsidRDefault="005454F8" w:rsidP="005454F8">
      <w:pPr>
        <w:jc w:val="both"/>
        <w:rPr>
          <w:sz w:val="22"/>
          <w:szCs w:val="22"/>
        </w:rPr>
      </w:pPr>
      <w:r w:rsidRPr="00F60AE3">
        <w:rPr>
          <w:sz w:val="22"/>
          <w:szCs w:val="22"/>
        </w:rPr>
        <w:t>4.3.2. Nevykdo šios Sutarties 3.2.p</w:t>
      </w:r>
      <w:r w:rsidR="00F07457" w:rsidRPr="00F60AE3">
        <w:rPr>
          <w:sz w:val="22"/>
          <w:szCs w:val="22"/>
        </w:rPr>
        <w:t>apunktyje</w:t>
      </w:r>
      <w:r w:rsidRPr="00F60AE3">
        <w:rPr>
          <w:sz w:val="22"/>
          <w:szCs w:val="22"/>
        </w:rPr>
        <w:t xml:space="preserve"> nurodytų pareigų;</w:t>
      </w:r>
    </w:p>
    <w:p w14:paraId="11E50536" w14:textId="24F39124" w:rsidR="005454F8" w:rsidRPr="00F60AE3" w:rsidRDefault="005454F8" w:rsidP="005454F8">
      <w:pPr>
        <w:jc w:val="both"/>
        <w:rPr>
          <w:sz w:val="22"/>
          <w:szCs w:val="22"/>
        </w:rPr>
      </w:pPr>
      <w:r w:rsidRPr="00F60AE3">
        <w:rPr>
          <w:sz w:val="22"/>
          <w:szCs w:val="22"/>
        </w:rPr>
        <w:t>4.3.3. Daugiau kaip 5 kartus šios Sutarties galiojimo laikotarpiu pažeidžia 3.2.4</w:t>
      </w:r>
      <w:r w:rsidR="00E15AC1">
        <w:rPr>
          <w:sz w:val="22"/>
          <w:szCs w:val="22"/>
        </w:rPr>
        <w:t xml:space="preserve"> </w:t>
      </w:r>
      <w:r w:rsidRPr="00F60AE3">
        <w:rPr>
          <w:sz w:val="22"/>
          <w:szCs w:val="22"/>
        </w:rPr>
        <w:t xml:space="preserve">papunktyje nurodytas priežiūros, gedimų diagnostikos  ir šalinimo/remonto sąlygas.4.3.4. </w:t>
      </w:r>
      <w:r w:rsidR="0019015D">
        <w:rPr>
          <w:sz w:val="22"/>
          <w:szCs w:val="22"/>
        </w:rPr>
        <w:t xml:space="preserve">Pristato </w:t>
      </w:r>
      <w:r w:rsidRPr="00F60AE3">
        <w:rPr>
          <w:sz w:val="22"/>
          <w:szCs w:val="22"/>
        </w:rPr>
        <w:t>Sutarties 3.2.</w:t>
      </w:r>
      <w:r w:rsidR="00DC3583">
        <w:rPr>
          <w:sz w:val="22"/>
          <w:szCs w:val="22"/>
        </w:rPr>
        <w:t>12</w:t>
      </w:r>
      <w:r w:rsidR="002C597C">
        <w:rPr>
          <w:sz w:val="22"/>
          <w:szCs w:val="22"/>
        </w:rPr>
        <w:t xml:space="preserve"> ir 3.2.</w:t>
      </w:r>
      <w:r w:rsidR="00330571">
        <w:rPr>
          <w:sz w:val="22"/>
          <w:szCs w:val="22"/>
        </w:rPr>
        <w:t>13</w:t>
      </w:r>
      <w:r w:rsidRPr="00F60AE3">
        <w:rPr>
          <w:sz w:val="22"/>
          <w:szCs w:val="22"/>
        </w:rPr>
        <w:t xml:space="preserve"> papunk</w:t>
      </w:r>
      <w:r w:rsidR="00330571">
        <w:rPr>
          <w:sz w:val="22"/>
          <w:szCs w:val="22"/>
        </w:rPr>
        <w:t>čiuose</w:t>
      </w:r>
      <w:r w:rsidRPr="00F60AE3">
        <w:rPr>
          <w:sz w:val="22"/>
          <w:szCs w:val="22"/>
        </w:rPr>
        <w:t xml:space="preserve"> nurodytų sąlygų</w:t>
      </w:r>
      <w:r w:rsidR="0019015D">
        <w:rPr>
          <w:sz w:val="22"/>
          <w:szCs w:val="22"/>
        </w:rPr>
        <w:t xml:space="preserve"> neatitinkantį Turtą</w:t>
      </w:r>
      <w:r w:rsidRPr="00F60AE3">
        <w:rPr>
          <w:sz w:val="22"/>
          <w:szCs w:val="22"/>
        </w:rPr>
        <w:t>.</w:t>
      </w:r>
    </w:p>
    <w:p w14:paraId="1A05B618" w14:textId="77777777" w:rsidR="005454F8" w:rsidRPr="00A25D8D" w:rsidRDefault="005454F8" w:rsidP="005454F8">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68278983" w14:textId="77777777" w:rsidR="005454F8" w:rsidRPr="00A25D8D" w:rsidRDefault="005454F8" w:rsidP="005454F8">
      <w:pPr>
        <w:jc w:val="both"/>
        <w:rPr>
          <w:sz w:val="22"/>
          <w:szCs w:val="22"/>
        </w:rPr>
      </w:pPr>
      <w:r w:rsidRPr="00A25D8D">
        <w:rPr>
          <w:sz w:val="22"/>
          <w:szCs w:val="22"/>
        </w:rPr>
        <w:t>4.4.1.Naudoja Turtą ne pagal Sutartį ir ne pagal paskirtį.</w:t>
      </w:r>
    </w:p>
    <w:p w14:paraId="4FD35BC7" w14:textId="77777777" w:rsidR="005454F8" w:rsidRPr="00A25D8D" w:rsidRDefault="005454F8" w:rsidP="005454F8">
      <w:pPr>
        <w:jc w:val="both"/>
        <w:rPr>
          <w:sz w:val="22"/>
          <w:szCs w:val="22"/>
        </w:rPr>
      </w:pPr>
      <w:r w:rsidRPr="00A25D8D">
        <w:rPr>
          <w:sz w:val="22"/>
          <w:szCs w:val="22"/>
        </w:rPr>
        <w:t>4.4.2. Tyčia blogina gautą Turtą.</w:t>
      </w:r>
    </w:p>
    <w:p w14:paraId="7A74BE6D" w14:textId="77777777" w:rsidR="005454F8" w:rsidRPr="00A25D8D" w:rsidRDefault="005454F8" w:rsidP="005454F8">
      <w:pPr>
        <w:jc w:val="both"/>
        <w:rPr>
          <w:sz w:val="22"/>
          <w:szCs w:val="22"/>
        </w:rPr>
      </w:pPr>
      <w:r w:rsidRPr="00A25D8D">
        <w:rPr>
          <w:sz w:val="22"/>
          <w:szCs w:val="22"/>
        </w:rPr>
        <w:t>4.4.3. Nesudaro sąlygų vykdyti techninę priežiūrą, gedimų diagnostiką ir šalinimą/remontą.</w:t>
      </w:r>
    </w:p>
    <w:p w14:paraId="6BBA5355" w14:textId="77777777" w:rsidR="005454F8" w:rsidRPr="00A25D8D" w:rsidRDefault="005454F8" w:rsidP="005454F8">
      <w:pPr>
        <w:jc w:val="both"/>
        <w:rPr>
          <w:sz w:val="22"/>
          <w:szCs w:val="22"/>
        </w:rPr>
      </w:pPr>
      <w:r w:rsidRPr="00A25D8D">
        <w:rPr>
          <w:sz w:val="22"/>
          <w:szCs w:val="22"/>
        </w:rPr>
        <w:t>4.5. Sutartis gali būti pakeista tik raštišku šalių susitarimu.</w:t>
      </w:r>
    </w:p>
    <w:p w14:paraId="102838C8" w14:textId="77777777" w:rsidR="00A25D8D" w:rsidRPr="00A25D8D" w:rsidRDefault="00A25D8D" w:rsidP="00A25D8D">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661BC7E8" w14:textId="77777777" w:rsidR="005454F8" w:rsidRPr="00F60AE3" w:rsidRDefault="005454F8" w:rsidP="005454F8">
      <w:pPr>
        <w:jc w:val="both"/>
        <w:rPr>
          <w:sz w:val="22"/>
          <w:szCs w:val="22"/>
        </w:rPr>
      </w:pPr>
    </w:p>
    <w:p w14:paraId="52D0FC00" w14:textId="77777777" w:rsidR="005454F8" w:rsidRPr="00F60AE3" w:rsidRDefault="005454F8" w:rsidP="005454F8">
      <w:pPr>
        <w:jc w:val="both"/>
        <w:rPr>
          <w:sz w:val="22"/>
          <w:szCs w:val="22"/>
        </w:rPr>
      </w:pPr>
      <w:r w:rsidRPr="00F60AE3">
        <w:rPr>
          <w:sz w:val="22"/>
          <w:szCs w:val="22"/>
        </w:rPr>
        <w:t>5. KITOS SĄLYGOS</w:t>
      </w:r>
    </w:p>
    <w:p w14:paraId="36607B58" w14:textId="77777777" w:rsidR="005454F8" w:rsidRPr="00F60AE3" w:rsidRDefault="005454F8" w:rsidP="005454F8">
      <w:pPr>
        <w:ind w:right="-58"/>
        <w:jc w:val="both"/>
        <w:rPr>
          <w:sz w:val="22"/>
          <w:szCs w:val="22"/>
        </w:rPr>
      </w:pPr>
      <w:r w:rsidRPr="00F60AE3">
        <w:rPr>
          <w:sz w:val="22"/>
          <w:szCs w:val="22"/>
        </w:rPr>
        <w:t xml:space="preserve"> </w:t>
      </w:r>
    </w:p>
    <w:p w14:paraId="2E68B5AA" w14:textId="77777777" w:rsidR="005454F8" w:rsidRPr="00F60AE3" w:rsidRDefault="005454F8" w:rsidP="005454F8">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020DF44F" w14:textId="10E47240" w:rsidR="005454F8" w:rsidRPr="00F60AE3" w:rsidRDefault="005454F8" w:rsidP="005454F8">
      <w:pPr>
        <w:pStyle w:val="ListParagraph"/>
        <w:ind w:left="0"/>
        <w:jc w:val="both"/>
        <w:rPr>
          <w:rFonts w:cs="Times New Roman"/>
          <w:sz w:val="22"/>
        </w:rPr>
      </w:pPr>
      <w:r w:rsidRPr="00F60AE3">
        <w:rPr>
          <w:rFonts w:cs="Times New Roman"/>
          <w:sz w:val="22"/>
        </w:rPr>
        <w:t>5.2. Panaudos davėjo paskirtas asmuo (asmenys), atsakingas (atsakingi) už Sutarties vykdymą</w:t>
      </w:r>
      <w:r w:rsidR="008B26D4" w:rsidRPr="00F60AE3">
        <w:rPr>
          <w:rFonts w:cs="Times New Roman"/>
          <w:sz w:val="22"/>
        </w:rPr>
        <w:t xml:space="preserve">: </w:t>
      </w:r>
      <w:r w:rsidR="008B26D4" w:rsidRPr="00F60AE3">
        <w:rPr>
          <w:rFonts w:cs="Times New Roman"/>
          <w:color w:val="4472C4"/>
          <w:sz w:val="22"/>
        </w:rPr>
        <w:t>(nurodyti padalinį / skyrių, pareigas, vardą, pavardę, tel., el. paštą);</w:t>
      </w:r>
    </w:p>
    <w:p w14:paraId="6C621AFE" w14:textId="26FFCCC8" w:rsidR="005454F8" w:rsidRPr="00F60AE3" w:rsidRDefault="005454F8" w:rsidP="005454F8">
      <w:pPr>
        <w:pStyle w:val="ListParagraph"/>
        <w:ind w:left="0"/>
        <w:jc w:val="both"/>
        <w:rPr>
          <w:rFonts w:cs="Times New Roman"/>
          <w:sz w:val="22"/>
        </w:rPr>
      </w:pPr>
      <w:r w:rsidRPr="00F60AE3">
        <w:rPr>
          <w:rFonts w:cs="Times New Roman"/>
          <w:sz w:val="22"/>
        </w:rPr>
        <w:t>5.3. Panaudos gavėjo paskirtas asmuo (asmenys), atsakingas (atsakingi) už Sutarties vykdymą</w:t>
      </w:r>
      <w:r w:rsidR="008B26D4" w:rsidRPr="00F60AE3">
        <w:rPr>
          <w:rFonts w:cs="Times New Roman"/>
          <w:sz w:val="22"/>
        </w:rPr>
        <w:t xml:space="preserve">: </w:t>
      </w:r>
      <w:r w:rsidR="008B26D4" w:rsidRPr="00F60AE3">
        <w:rPr>
          <w:rFonts w:cs="Times New Roman"/>
          <w:color w:val="4472C4"/>
          <w:sz w:val="22"/>
        </w:rPr>
        <w:t>(nurodyti padalinį / skyrių, pareigas, vardą, pavardę, tel., el. paštą);</w:t>
      </w:r>
    </w:p>
    <w:p w14:paraId="0AB26722" w14:textId="77777777" w:rsidR="005454F8" w:rsidRPr="00F60AE3" w:rsidRDefault="005454F8" w:rsidP="005454F8">
      <w:pPr>
        <w:jc w:val="both"/>
        <w:rPr>
          <w:sz w:val="22"/>
          <w:szCs w:val="22"/>
        </w:rPr>
      </w:pPr>
      <w:r w:rsidRPr="00F60AE3">
        <w:rPr>
          <w:sz w:val="22"/>
          <w:szCs w:val="22"/>
        </w:rPr>
        <w:t xml:space="preserve">5.4. </w:t>
      </w:r>
      <w:bookmarkStart w:id="0" w:name="_Hlk100044606"/>
      <w:r w:rsidRPr="00F60AE3">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792B3A45" w14:textId="77777777" w:rsidR="005454F8" w:rsidRPr="00F60AE3" w:rsidRDefault="005454F8" w:rsidP="005454F8">
      <w:pPr>
        <w:jc w:val="both"/>
        <w:rPr>
          <w:sz w:val="22"/>
          <w:szCs w:val="22"/>
        </w:rPr>
      </w:pPr>
    </w:p>
    <w:p w14:paraId="0A676EBE" w14:textId="77777777" w:rsidR="005454F8" w:rsidRPr="00F60AE3" w:rsidRDefault="005454F8" w:rsidP="005454F8">
      <w:pPr>
        <w:jc w:val="both"/>
        <w:rPr>
          <w:sz w:val="22"/>
          <w:szCs w:val="22"/>
        </w:rPr>
      </w:pPr>
      <w:r w:rsidRPr="00F60AE3">
        <w:rPr>
          <w:sz w:val="22"/>
          <w:szCs w:val="22"/>
        </w:rPr>
        <w:t>6. BAIGIAMOSIOS NUOSTATOS</w:t>
      </w:r>
    </w:p>
    <w:p w14:paraId="3D10244C" w14:textId="77777777" w:rsidR="005454F8" w:rsidRPr="00F60AE3" w:rsidRDefault="005454F8" w:rsidP="005454F8">
      <w:pPr>
        <w:jc w:val="both"/>
        <w:rPr>
          <w:sz w:val="22"/>
          <w:szCs w:val="22"/>
        </w:rPr>
      </w:pPr>
    </w:p>
    <w:p w14:paraId="2F4D5712" w14:textId="77777777" w:rsidR="005454F8" w:rsidRPr="00F60AE3" w:rsidRDefault="005454F8" w:rsidP="005454F8">
      <w:pPr>
        <w:jc w:val="both"/>
        <w:rPr>
          <w:sz w:val="22"/>
          <w:szCs w:val="22"/>
        </w:rPr>
      </w:pPr>
      <w:r w:rsidRPr="00F60AE3">
        <w:rPr>
          <w:sz w:val="22"/>
          <w:szCs w:val="22"/>
        </w:rPr>
        <w:t>6.1. Sutarties priedai yra neatskiriama Sutarties dalis.</w:t>
      </w:r>
    </w:p>
    <w:p w14:paraId="451210C0" w14:textId="77777777" w:rsidR="005454F8" w:rsidRPr="00F60AE3" w:rsidRDefault="005454F8" w:rsidP="005454F8">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61196CF7" w14:textId="23E82D06" w:rsidR="005454F8" w:rsidRPr="00F60AE3" w:rsidRDefault="005454F8" w:rsidP="005454F8">
      <w:pPr>
        <w:jc w:val="both"/>
        <w:rPr>
          <w:sz w:val="22"/>
          <w:szCs w:val="22"/>
        </w:rPr>
      </w:pPr>
      <w:r w:rsidRPr="00F60AE3">
        <w:rPr>
          <w:sz w:val="22"/>
          <w:szCs w:val="22"/>
        </w:rPr>
        <w:lastRenderedPageBreak/>
        <w:t>6.3. Šios sutarties Šalių tarpusavio santykiai (nenumatyti šioje Sutartyje) reglamentuojami Lietuvos Respublikos įstatymais ir kitais teisės aktais. Šalys su Lietuvos Respublikos civilinio kodekso 6.629-6.643 straipsniais susipažinusios.</w:t>
      </w:r>
    </w:p>
    <w:p w14:paraId="27762A0E" w14:textId="77777777" w:rsidR="005454F8" w:rsidRPr="00F60AE3" w:rsidRDefault="005454F8" w:rsidP="005454F8">
      <w:pPr>
        <w:jc w:val="both"/>
        <w:rPr>
          <w:sz w:val="22"/>
          <w:szCs w:val="22"/>
        </w:rPr>
      </w:pPr>
    </w:p>
    <w:p w14:paraId="7B382B42" w14:textId="77777777" w:rsidR="005454F8" w:rsidRDefault="005454F8" w:rsidP="005454F8">
      <w:pPr>
        <w:jc w:val="both"/>
        <w:rPr>
          <w:sz w:val="22"/>
          <w:szCs w:val="22"/>
        </w:rPr>
      </w:pPr>
      <w:r w:rsidRPr="00F60AE3">
        <w:rPr>
          <w:sz w:val="22"/>
          <w:szCs w:val="22"/>
        </w:rPr>
        <w:t xml:space="preserve">7. ŠALIŲ ADRESAI IR REKVIZITAI </w:t>
      </w:r>
    </w:p>
    <w:p w14:paraId="04CBB9A0" w14:textId="77777777" w:rsidR="00846D01" w:rsidRPr="00F60AE3" w:rsidRDefault="00846D01" w:rsidP="005454F8">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6D7F47" w:rsidRPr="00F60AE3" w14:paraId="66F3ABA3" w14:textId="77777777" w:rsidTr="00846D01">
        <w:tc>
          <w:tcPr>
            <w:tcW w:w="5122" w:type="dxa"/>
          </w:tcPr>
          <w:p w14:paraId="4B08698E" w14:textId="77777777" w:rsidR="005212E7" w:rsidRDefault="006D7F47" w:rsidP="005454F8">
            <w:pPr>
              <w:jc w:val="both"/>
              <w:rPr>
                <w:rFonts w:ascii="Times New Roman" w:hAnsi="Times New Roman" w:cs="Times New Roman"/>
                <w:b/>
              </w:rPr>
            </w:pPr>
            <w:r w:rsidRPr="00F60AE3">
              <w:rPr>
                <w:rFonts w:ascii="Times New Roman" w:hAnsi="Times New Roman" w:cs="Times New Roman"/>
                <w:b/>
                <w:u w:val="single"/>
              </w:rPr>
              <w:t>Panaudos davėjas:</w:t>
            </w:r>
            <w:r w:rsidRPr="00F60AE3">
              <w:rPr>
                <w:rFonts w:ascii="Times New Roman" w:hAnsi="Times New Roman" w:cs="Times New Roman"/>
                <w:b/>
              </w:rPr>
              <w:t xml:space="preserve">    </w:t>
            </w:r>
          </w:p>
          <w:p w14:paraId="18172184" w14:textId="493DBBDD" w:rsidR="006D7F47" w:rsidRPr="00F60AE3" w:rsidRDefault="005212E7" w:rsidP="005454F8">
            <w:pPr>
              <w:jc w:val="both"/>
              <w:rPr>
                <w:rFonts w:ascii="Times New Roman" w:hAnsi="Times New Roman" w:cs="Times New Roman"/>
              </w:rPr>
            </w:pPr>
            <w:r>
              <w:rPr>
                <w:rFonts w:ascii="Times New Roman" w:hAnsi="Times New Roman" w:cs="Times New Roman"/>
                <w:b/>
              </w:rPr>
              <w:t xml:space="preserve">                                                                                         </w:t>
            </w:r>
            <w:r w:rsidR="006D7F47" w:rsidRPr="00F60AE3">
              <w:rPr>
                <w:rFonts w:ascii="Times New Roman" w:hAnsi="Times New Roman" w:cs="Times New Roman"/>
                <w:b/>
              </w:rPr>
              <w:t xml:space="preserve">                                  </w:t>
            </w:r>
          </w:p>
        </w:tc>
        <w:tc>
          <w:tcPr>
            <w:tcW w:w="5123" w:type="dxa"/>
          </w:tcPr>
          <w:p w14:paraId="4AC9678D" w14:textId="77777777" w:rsidR="006D7F47" w:rsidRPr="00F60AE3" w:rsidRDefault="006D7F47" w:rsidP="006D7F47">
            <w:pPr>
              <w:jc w:val="both"/>
              <w:rPr>
                <w:rFonts w:ascii="Times New Roman" w:hAnsi="Times New Roman" w:cs="Times New Roman"/>
                <w:b/>
                <w:u w:val="single"/>
              </w:rPr>
            </w:pPr>
            <w:r w:rsidRPr="00F60AE3">
              <w:rPr>
                <w:rFonts w:ascii="Times New Roman" w:hAnsi="Times New Roman" w:cs="Times New Roman"/>
                <w:b/>
                <w:u w:val="single"/>
              </w:rPr>
              <w:t>Panaudos gavėjas:</w:t>
            </w:r>
          </w:p>
          <w:p w14:paraId="49C8A612" w14:textId="77777777" w:rsidR="006D7F47" w:rsidRDefault="005212E7" w:rsidP="005454F8">
            <w:pPr>
              <w:jc w:val="both"/>
              <w:rPr>
                <w:rFonts w:ascii="Times New Roman" w:hAnsi="Times New Roman" w:cs="Times New Roman"/>
              </w:rPr>
            </w:pPr>
            <w:r w:rsidRPr="005212E7">
              <w:rPr>
                <w:rFonts w:ascii="Times New Roman" w:hAnsi="Times New Roman" w:cs="Times New Roman"/>
                <w:b/>
              </w:rPr>
              <w:t>VšĮ Vilniaus universiteto ligoninė Santaros klinikos</w:t>
            </w:r>
          </w:p>
          <w:p w14:paraId="01948774"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Santariškių g. 2, LT-08406 Vilnius</w:t>
            </w:r>
          </w:p>
          <w:p w14:paraId="58FD8968"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Įmonės kodas 124364561</w:t>
            </w:r>
          </w:p>
          <w:p w14:paraId="10BCFDEE"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PVM mokėtojo kodas LT243645610</w:t>
            </w:r>
          </w:p>
          <w:p w14:paraId="207E90CA"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a/s. LT717300010002492260</w:t>
            </w:r>
          </w:p>
          <w:p w14:paraId="42B29EC5" w14:textId="77777777" w:rsidR="005212E7" w:rsidRPr="005212E7" w:rsidRDefault="005212E7" w:rsidP="005454F8">
            <w:pPr>
              <w:jc w:val="both"/>
              <w:rPr>
                <w:rFonts w:ascii="Times New Roman" w:hAnsi="Times New Roman" w:cs="Times New Roman"/>
              </w:rPr>
            </w:pPr>
          </w:p>
          <w:p w14:paraId="0330E270"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Generalinis direktorius</w:t>
            </w:r>
          </w:p>
          <w:p w14:paraId="4A6D877D" w14:textId="056B823C" w:rsidR="005212E7" w:rsidRPr="005212E7" w:rsidRDefault="005212E7" w:rsidP="005454F8">
            <w:pPr>
              <w:jc w:val="both"/>
              <w:rPr>
                <w:rFonts w:ascii="Times New Roman" w:hAnsi="Times New Roman" w:cs="Times New Roman"/>
              </w:rPr>
            </w:pPr>
            <w:r w:rsidRPr="005212E7">
              <w:rPr>
                <w:rFonts w:ascii="Times New Roman" w:hAnsi="Times New Roman" w:cs="Times New Roman"/>
              </w:rPr>
              <w:t>Tomas Jovaiša</w:t>
            </w:r>
          </w:p>
        </w:tc>
      </w:tr>
    </w:tbl>
    <w:p w14:paraId="0ECDCF1D" w14:textId="77777777" w:rsidR="00ED57BF" w:rsidRPr="00F60AE3" w:rsidRDefault="00ED57BF" w:rsidP="009F422E">
      <w:pPr>
        <w:rPr>
          <w:sz w:val="22"/>
          <w:szCs w:val="22"/>
        </w:rPr>
      </w:pPr>
    </w:p>
    <w:p w14:paraId="7C4E524A" w14:textId="77777777" w:rsidR="00ED57BF" w:rsidRPr="00F60AE3" w:rsidRDefault="00ED57BF" w:rsidP="00AD7E8E">
      <w:pPr>
        <w:jc w:val="right"/>
        <w:rPr>
          <w:sz w:val="22"/>
          <w:szCs w:val="22"/>
        </w:rPr>
      </w:pPr>
    </w:p>
    <w:p w14:paraId="2128D065" w14:textId="77777777" w:rsidR="00ED57BF" w:rsidRPr="00F60AE3" w:rsidRDefault="00ED57BF" w:rsidP="00AD7E8E">
      <w:pPr>
        <w:jc w:val="right"/>
        <w:rPr>
          <w:sz w:val="22"/>
          <w:szCs w:val="22"/>
        </w:rPr>
      </w:pPr>
    </w:p>
    <w:p w14:paraId="47689E09" w14:textId="77777777" w:rsidR="00067F14" w:rsidRDefault="00067F14" w:rsidP="00AD7E8E">
      <w:pPr>
        <w:jc w:val="right"/>
        <w:rPr>
          <w:sz w:val="22"/>
          <w:szCs w:val="22"/>
        </w:rPr>
      </w:pPr>
    </w:p>
    <w:p w14:paraId="5ED2DBF0" w14:textId="77777777" w:rsidR="0064270F" w:rsidRDefault="0064270F" w:rsidP="00AD7E8E">
      <w:pPr>
        <w:jc w:val="right"/>
        <w:rPr>
          <w:sz w:val="22"/>
          <w:szCs w:val="22"/>
        </w:rPr>
      </w:pPr>
    </w:p>
    <w:p w14:paraId="40B06B55" w14:textId="77777777" w:rsidR="0064270F" w:rsidRDefault="0064270F" w:rsidP="00AD7E8E">
      <w:pPr>
        <w:jc w:val="right"/>
        <w:rPr>
          <w:sz w:val="22"/>
          <w:szCs w:val="22"/>
        </w:rPr>
      </w:pPr>
    </w:p>
    <w:p w14:paraId="1FFB5158" w14:textId="77777777" w:rsidR="0064270F" w:rsidRDefault="0064270F" w:rsidP="00AD7E8E">
      <w:pPr>
        <w:jc w:val="right"/>
        <w:rPr>
          <w:sz w:val="22"/>
          <w:szCs w:val="22"/>
        </w:rPr>
      </w:pPr>
    </w:p>
    <w:p w14:paraId="62AA27D3" w14:textId="77777777" w:rsidR="0064270F" w:rsidRDefault="0064270F" w:rsidP="00AD7E8E">
      <w:pPr>
        <w:jc w:val="right"/>
        <w:rPr>
          <w:sz w:val="22"/>
          <w:szCs w:val="22"/>
        </w:rPr>
      </w:pPr>
    </w:p>
    <w:p w14:paraId="4546D5C1" w14:textId="77777777" w:rsidR="0064270F" w:rsidRDefault="0064270F" w:rsidP="00AD7E8E">
      <w:pPr>
        <w:jc w:val="right"/>
        <w:rPr>
          <w:sz w:val="22"/>
          <w:szCs w:val="22"/>
        </w:rPr>
      </w:pPr>
    </w:p>
    <w:p w14:paraId="4654FD81" w14:textId="77777777" w:rsidR="0064270F" w:rsidRDefault="0064270F" w:rsidP="00AD7E8E">
      <w:pPr>
        <w:jc w:val="right"/>
        <w:rPr>
          <w:sz w:val="22"/>
          <w:szCs w:val="22"/>
        </w:rPr>
      </w:pPr>
    </w:p>
    <w:p w14:paraId="76DFA9AE" w14:textId="77777777" w:rsidR="0064270F" w:rsidRDefault="0064270F" w:rsidP="00AD7E8E">
      <w:pPr>
        <w:jc w:val="right"/>
        <w:rPr>
          <w:sz w:val="22"/>
          <w:szCs w:val="22"/>
        </w:rPr>
      </w:pPr>
    </w:p>
    <w:p w14:paraId="517B8C83" w14:textId="77777777" w:rsidR="0064270F" w:rsidRDefault="0064270F" w:rsidP="00AD7E8E">
      <w:pPr>
        <w:jc w:val="right"/>
        <w:rPr>
          <w:sz w:val="22"/>
          <w:szCs w:val="22"/>
        </w:rPr>
      </w:pPr>
    </w:p>
    <w:p w14:paraId="6EC20F06" w14:textId="77777777" w:rsidR="0064270F" w:rsidRDefault="0064270F" w:rsidP="00AD7E8E">
      <w:pPr>
        <w:jc w:val="right"/>
        <w:rPr>
          <w:sz w:val="22"/>
          <w:szCs w:val="22"/>
        </w:rPr>
      </w:pPr>
    </w:p>
    <w:p w14:paraId="6A1EE8F8" w14:textId="77777777" w:rsidR="0064270F" w:rsidRDefault="0064270F" w:rsidP="00AD7E8E">
      <w:pPr>
        <w:jc w:val="right"/>
        <w:rPr>
          <w:sz w:val="22"/>
          <w:szCs w:val="22"/>
        </w:rPr>
      </w:pPr>
    </w:p>
    <w:p w14:paraId="2805D735" w14:textId="77777777" w:rsidR="0064270F" w:rsidRDefault="0064270F" w:rsidP="00AD7E8E">
      <w:pPr>
        <w:jc w:val="right"/>
        <w:rPr>
          <w:sz w:val="22"/>
          <w:szCs w:val="22"/>
        </w:rPr>
      </w:pPr>
    </w:p>
    <w:p w14:paraId="2C44E193" w14:textId="77777777" w:rsidR="0064270F" w:rsidRDefault="0064270F" w:rsidP="00AD7E8E">
      <w:pPr>
        <w:jc w:val="right"/>
        <w:rPr>
          <w:sz w:val="22"/>
          <w:szCs w:val="22"/>
        </w:rPr>
      </w:pPr>
    </w:p>
    <w:p w14:paraId="1D2352AE" w14:textId="77777777" w:rsidR="0064270F" w:rsidRDefault="0064270F" w:rsidP="00AD7E8E">
      <w:pPr>
        <w:jc w:val="right"/>
        <w:rPr>
          <w:sz w:val="22"/>
          <w:szCs w:val="22"/>
        </w:rPr>
      </w:pPr>
    </w:p>
    <w:p w14:paraId="5B68074C" w14:textId="77777777" w:rsidR="0064270F" w:rsidRDefault="0064270F" w:rsidP="00AD7E8E">
      <w:pPr>
        <w:jc w:val="right"/>
        <w:rPr>
          <w:sz w:val="22"/>
          <w:szCs w:val="22"/>
        </w:rPr>
      </w:pPr>
    </w:p>
    <w:p w14:paraId="5AF485DB" w14:textId="77777777" w:rsidR="0064270F" w:rsidRDefault="0064270F" w:rsidP="00AD7E8E">
      <w:pPr>
        <w:jc w:val="right"/>
        <w:rPr>
          <w:sz w:val="22"/>
          <w:szCs w:val="22"/>
        </w:rPr>
      </w:pPr>
    </w:p>
    <w:p w14:paraId="6FE34876" w14:textId="77777777" w:rsidR="0064270F" w:rsidRDefault="0064270F" w:rsidP="00AD7E8E">
      <w:pPr>
        <w:jc w:val="right"/>
        <w:rPr>
          <w:sz w:val="22"/>
          <w:szCs w:val="22"/>
        </w:rPr>
      </w:pPr>
    </w:p>
    <w:p w14:paraId="5FF0291D" w14:textId="77777777" w:rsidR="0064270F" w:rsidRDefault="0064270F" w:rsidP="00AD7E8E">
      <w:pPr>
        <w:jc w:val="right"/>
        <w:rPr>
          <w:sz w:val="22"/>
          <w:szCs w:val="22"/>
        </w:rPr>
      </w:pPr>
    </w:p>
    <w:p w14:paraId="3889F94E" w14:textId="77777777" w:rsidR="0064270F" w:rsidRDefault="0064270F" w:rsidP="00AD7E8E">
      <w:pPr>
        <w:jc w:val="right"/>
        <w:rPr>
          <w:sz w:val="22"/>
          <w:szCs w:val="22"/>
        </w:rPr>
      </w:pPr>
    </w:p>
    <w:p w14:paraId="1CD4935A" w14:textId="77777777" w:rsidR="0064270F" w:rsidRDefault="0064270F" w:rsidP="00AD7E8E">
      <w:pPr>
        <w:jc w:val="right"/>
        <w:rPr>
          <w:sz w:val="22"/>
          <w:szCs w:val="22"/>
        </w:rPr>
      </w:pPr>
    </w:p>
    <w:p w14:paraId="1BFF0CCA" w14:textId="77777777" w:rsidR="0064270F" w:rsidRDefault="0064270F" w:rsidP="00AD7E8E">
      <w:pPr>
        <w:jc w:val="right"/>
        <w:rPr>
          <w:sz w:val="22"/>
          <w:szCs w:val="22"/>
        </w:rPr>
      </w:pPr>
    </w:p>
    <w:p w14:paraId="190EE70F" w14:textId="77777777" w:rsidR="0064270F" w:rsidRDefault="0064270F" w:rsidP="00AD7E8E">
      <w:pPr>
        <w:jc w:val="right"/>
        <w:rPr>
          <w:sz w:val="22"/>
          <w:szCs w:val="22"/>
        </w:rPr>
      </w:pPr>
    </w:p>
    <w:p w14:paraId="2DA62053" w14:textId="77777777" w:rsidR="0064270F" w:rsidRDefault="0064270F" w:rsidP="00AD7E8E">
      <w:pPr>
        <w:jc w:val="right"/>
        <w:rPr>
          <w:sz w:val="22"/>
          <w:szCs w:val="22"/>
        </w:rPr>
      </w:pPr>
    </w:p>
    <w:p w14:paraId="0D25B68A" w14:textId="77777777" w:rsidR="0064270F" w:rsidRDefault="0064270F" w:rsidP="00AD7E8E">
      <w:pPr>
        <w:jc w:val="right"/>
        <w:rPr>
          <w:sz w:val="22"/>
          <w:szCs w:val="22"/>
        </w:rPr>
      </w:pPr>
    </w:p>
    <w:p w14:paraId="61A0F2F1" w14:textId="77777777" w:rsidR="0064270F" w:rsidRDefault="0064270F" w:rsidP="00AD7E8E">
      <w:pPr>
        <w:jc w:val="right"/>
        <w:rPr>
          <w:sz w:val="22"/>
          <w:szCs w:val="22"/>
        </w:rPr>
      </w:pPr>
    </w:p>
    <w:p w14:paraId="4AF8EF95" w14:textId="77777777" w:rsidR="0064270F" w:rsidRDefault="0064270F" w:rsidP="00AD7E8E">
      <w:pPr>
        <w:jc w:val="right"/>
        <w:rPr>
          <w:sz w:val="22"/>
          <w:szCs w:val="22"/>
        </w:rPr>
      </w:pPr>
    </w:p>
    <w:p w14:paraId="27CFED48" w14:textId="77777777" w:rsidR="0064270F" w:rsidRDefault="0064270F" w:rsidP="00AD7E8E">
      <w:pPr>
        <w:jc w:val="right"/>
        <w:rPr>
          <w:sz w:val="22"/>
          <w:szCs w:val="22"/>
        </w:rPr>
      </w:pPr>
    </w:p>
    <w:p w14:paraId="0BF61728" w14:textId="77777777" w:rsidR="0064270F" w:rsidRDefault="0064270F" w:rsidP="00AD7E8E">
      <w:pPr>
        <w:jc w:val="right"/>
        <w:rPr>
          <w:sz w:val="22"/>
          <w:szCs w:val="22"/>
        </w:rPr>
      </w:pPr>
    </w:p>
    <w:p w14:paraId="757C401E" w14:textId="77777777" w:rsidR="0064270F" w:rsidRDefault="0064270F" w:rsidP="00AD7E8E">
      <w:pPr>
        <w:jc w:val="right"/>
        <w:rPr>
          <w:sz w:val="22"/>
          <w:szCs w:val="22"/>
        </w:rPr>
      </w:pPr>
    </w:p>
    <w:p w14:paraId="411A30F4" w14:textId="77777777" w:rsidR="0064270F" w:rsidRDefault="0064270F" w:rsidP="00AD7E8E">
      <w:pPr>
        <w:jc w:val="right"/>
        <w:rPr>
          <w:sz w:val="22"/>
          <w:szCs w:val="22"/>
        </w:rPr>
      </w:pPr>
    </w:p>
    <w:p w14:paraId="153E8D51" w14:textId="77777777" w:rsidR="0064270F" w:rsidRDefault="0064270F" w:rsidP="00AD7E8E">
      <w:pPr>
        <w:jc w:val="right"/>
        <w:rPr>
          <w:sz w:val="22"/>
          <w:szCs w:val="22"/>
        </w:rPr>
      </w:pPr>
    </w:p>
    <w:p w14:paraId="3106CFE9" w14:textId="77777777" w:rsidR="0064270F" w:rsidRDefault="0064270F" w:rsidP="00AD7E8E">
      <w:pPr>
        <w:jc w:val="right"/>
        <w:rPr>
          <w:sz w:val="22"/>
          <w:szCs w:val="22"/>
        </w:rPr>
      </w:pPr>
    </w:p>
    <w:p w14:paraId="090ABE3B" w14:textId="77777777" w:rsidR="0064270F" w:rsidRDefault="0064270F" w:rsidP="00AD7E8E">
      <w:pPr>
        <w:jc w:val="right"/>
        <w:rPr>
          <w:sz w:val="22"/>
          <w:szCs w:val="22"/>
        </w:rPr>
      </w:pPr>
    </w:p>
    <w:p w14:paraId="6EB8465D" w14:textId="77777777" w:rsidR="0064270F" w:rsidRDefault="0064270F" w:rsidP="00AD7E8E">
      <w:pPr>
        <w:jc w:val="right"/>
        <w:rPr>
          <w:sz w:val="22"/>
          <w:szCs w:val="22"/>
        </w:rPr>
      </w:pPr>
    </w:p>
    <w:p w14:paraId="2817818E" w14:textId="77777777" w:rsidR="0064270F" w:rsidRDefault="0064270F" w:rsidP="00AD7E8E">
      <w:pPr>
        <w:jc w:val="right"/>
        <w:rPr>
          <w:sz w:val="22"/>
          <w:szCs w:val="22"/>
        </w:rPr>
      </w:pPr>
    </w:p>
    <w:p w14:paraId="18C1A84D" w14:textId="77777777" w:rsidR="0064270F" w:rsidRDefault="0064270F" w:rsidP="00AD7E8E">
      <w:pPr>
        <w:jc w:val="right"/>
        <w:rPr>
          <w:sz w:val="22"/>
          <w:szCs w:val="22"/>
        </w:rPr>
      </w:pPr>
    </w:p>
    <w:p w14:paraId="4F95E15A" w14:textId="77777777" w:rsidR="0064270F" w:rsidRDefault="0064270F" w:rsidP="00AD7E8E">
      <w:pPr>
        <w:jc w:val="right"/>
        <w:rPr>
          <w:sz w:val="22"/>
          <w:szCs w:val="22"/>
        </w:rPr>
      </w:pPr>
    </w:p>
    <w:p w14:paraId="37ED77E1" w14:textId="79D01317" w:rsidR="006D7F47" w:rsidRPr="00F60AE3" w:rsidRDefault="006D7F47" w:rsidP="00AD7E8E">
      <w:pPr>
        <w:jc w:val="right"/>
        <w:rPr>
          <w:sz w:val="22"/>
          <w:szCs w:val="22"/>
        </w:rPr>
      </w:pPr>
      <w:r w:rsidRPr="00F60AE3">
        <w:rPr>
          <w:sz w:val="22"/>
          <w:szCs w:val="22"/>
        </w:rPr>
        <w:t xml:space="preserve">Priedas Nr. 1 prie </w:t>
      </w:r>
      <w:r w:rsidR="00846D01">
        <w:rPr>
          <w:sz w:val="22"/>
          <w:szCs w:val="22"/>
        </w:rPr>
        <w:t xml:space="preserve">viešojo pirkimo </w:t>
      </w:r>
      <w:r w:rsidRPr="00F60AE3">
        <w:rPr>
          <w:sz w:val="22"/>
          <w:szCs w:val="22"/>
        </w:rPr>
        <w:t>panaudos sutarties Nr. __</w:t>
      </w:r>
    </w:p>
    <w:p w14:paraId="2C1CB5BA" w14:textId="77777777" w:rsidR="006D7F47" w:rsidRPr="00F60AE3" w:rsidRDefault="006D7F47" w:rsidP="006D7F47">
      <w:pPr>
        <w:pStyle w:val="BodyText"/>
        <w:ind w:left="360"/>
        <w:jc w:val="center"/>
        <w:rPr>
          <w:sz w:val="22"/>
          <w:szCs w:val="22"/>
          <w:lang w:val="lt-LT"/>
        </w:rPr>
      </w:pPr>
    </w:p>
    <w:p w14:paraId="647462E1" w14:textId="77777777" w:rsidR="006D7F47" w:rsidRPr="00F60AE3" w:rsidRDefault="006D7F47" w:rsidP="006D7F47">
      <w:pPr>
        <w:pStyle w:val="BodyText"/>
        <w:ind w:left="360"/>
        <w:jc w:val="center"/>
        <w:rPr>
          <w:sz w:val="22"/>
          <w:szCs w:val="22"/>
          <w:lang w:val="lt-LT"/>
        </w:rPr>
      </w:pPr>
    </w:p>
    <w:p w14:paraId="6002486C" w14:textId="77777777" w:rsidR="006D7F47" w:rsidRPr="00F60AE3" w:rsidRDefault="006D7F47" w:rsidP="006D7F47">
      <w:pPr>
        <w:pStyle w:val="BodyText"/>
        <w:ind w:left="360"/>
        <w:jc w:val="center"/>
        <w:rPr>
          <w:sz w:val="22"/>
          <w:szCs w:val="22"/>
          <w:lang w:val="lt-LT"/>
        </w:rPr>
      </w:pPr>
      <w:r w:rsidRPr="00F60AE3">
        <w:rPr>
          <w:sz w:val="22"/>
          <w:szCs w:val="22"/>
          <w:lang w:val="lt-LT"/>
        </w:rPr>
        <w:t>TURTO PERDAVIMO-PRIĖMIMO AKTAS</w:t>
      </w:r>
    </w:p>
    <w:p w14:paraId="52A14CA5" w14:textId="77777777" w:rsidR="006D7F47" w:rsidRPr="00F60AE3" w:rsidRDefault="006D7F47" w:rsidP="006D7F47">
      <w:pPr>
        <w:jc w:val="center"/>
        <w:rPr>
          <w:b/>
          <w:sz w:val="22"/>
          <w:szCs w:val="22"/>
        </w:rPr>
      </w:pPr>
      <w:r w:rsidRPr="00F60AE3">
        <w:rPr>
          <w:b/>
          <w:sz w:val="22"/>
          <w:szCs w:val="22"/>
        </w:rPr>
        <w:t>20...-........... -................</w:t>
      </w:r>
    </w:p>
    <w:p w14:paraId="110647FC" w14:textId="77777777" w:rsidR="006D7F47" w:rsidRPr="00F60AE3" w:rsidRDefault="006D7F47" w:rsidP="006D7F47">
      <w:pPr>
        <w:ind w:left="2592" w:firstLine="1296"/>
        <w:rPr>
          <w:sz w:val="22"/>
          <w:szCs w:val="22"/>
        </w:rPr>
      </w:pPr>
      <w:r w:rsidRPr="00F60AE3">
        <w:rPr>
          <w:sz w:val="22"/>
          <w:szCs w:val="22"/>
        </w:rPr>
        <w:t xml:space="preserve">           Vilnius</w:t>
      </w:r>
    </w:p>
    <w:p w14:paraId="3904538E" w14:textId="77777777" w:rsidR="006D7F47" w:rsidRPr="00F60AE3" w:rsidRDefault="006D7F47" w:rsidP="006D7F47">
      <w:pPr>
        <w:pStyle w:val="BodyText"/>
        <w:jc w:val="center"/>
        <w:rPr>
          <w:sz w:val="22"/>
          <w:szCs w:val="22"/>
          <w:lang w:val="lt-LT"/>
        </w:rPr>
      </w:pPr>
    </w:p>
    <w:p w14:paraId="76065396" w14:textId="77777777" w:rsidR="006D7F47" w:rsidRPr="00F60AE3" w:rsidRDefault="006D7F47" w:rsidP="006D7F47">
      <w:pPr>
        <w:pStyle w:val="BodyText"/>
        <w:rPr>
          <w:sz w:val="22"/>
          <w:szCs w:val="22"/>
          <w:lang w:val="lt-LT"/>
        </w:rPr>
      </w:pPr>
    </w:p>
    <w:p w14:paraId="6BC19BFF" w14:textId="2F754951" w:rsidR="006D7F47" w:rsidRPr="00F60AE3" w:rsidRDefault="006D7F47" w:rsidP="006D7F47">
      <w:pPr>
        <w:pStyle w:val="BodyText"/>
        <w:ind w:firstLine="360"/>
        <w:jc w:val="both"/>
        <w:rPr>
          <w:bCs/>
          <w:sz w:val="22"/>
          <w:szCs w:val="22"/>
          <w:lang w:val="lt-LT"/>
        </w:rPr>
      </w:pPr>
      <w:r w:rsidRPr="00F60AE3">
        <w:rPr>
          <w:sz w:val="22"/>
          <w:szCs w:val="22"/>
          <w:lang w:val="lt-LT"/>
        </w:rPr>
        <w:t>Šiuo aktu patvirtiname, kad ...................................................................., vykdydama</w:t>
      </w:r>
      <w:r w:rsidR="000E64AE" w:rsidRPr="00F60AE3">
        <w:rPr>
          <w:sz w:val="22"/>
          <w:szCs w:val="22"/>
          <w:lang w:val="lt-LT"/>
        </w:rPr>
        <w:t xml:space="preserve"> viešojo pirkimo </w:t>
      </w:r>
      <w:r w:rsidRPr="00F60AE3">
        <w:rPr>
          <w:sz w:val="22"/>
          <w:szCs w:val="22"/>
          <w:lang w:val="lt-LT"/>
        </w:rPr>
        <w:t xml:space="preserve">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7D8A853C" w14:textId="77777777" w:rsidR="006D7F47" w:rsidRPr="00F60AE3" w:rsidRDefault="006D7F47" w:rsidP="006D7F47">
      <w:pPr>
        <w:pStyle w:val="BodyText"/>
        <w:ind w:left="360" w:firstLine="360"/>
        <w:jc w:val="both"/>
        <w:rPr>
          <w:bCs/>
          <w:sz w:val="22"/>
          <w:szCs w:val="22"/>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52"/>
        <w:gridCol w:w="1690"/>
        <w:gridCol w:w="2197"/>
      </w:tblGrid>
      <w:tr w:rsidR="006D7F47" w:rsidRPr="00F60AE3" w14:paraId="26C0D15F" w14:textId="77777777" w:rsidTr="00AD7E8E">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65BE3" w14:textId="77777777" w:rsidR="006D7F47" w:rsidRPr="00F60AE3" w:rsidRDefault="006D7F47">
            <w:pPr>
              <w:pStyle w:val="BodyText"/>
              <w:spacing w:line="276" w:lineRule="auto"/>
              <w:jc w:val="center"/>
              <w:rPr>
                <w:b/>
                <w:sz w:val="22"/>
                <w:szCs w:val="22"/>
                <w:lang w:val="lt-LT"/>
              </w:rPr>
            </w:pPr>
            <w:r w:rsidRPr="00F60AE3">
              <w:rPr>
                <w:b/>
                <w:sz w:val="22"/>
                <w:szCs w:val="22"/>
                <w:lang w:val="lt-LT"/>
              </w:rPr>
              <w:t>Eil. Nr.</w:t>
            </w:r>
          </w:p>
        </w:tc>
        <w:tc>
          <w:tcPr>
            <w:tcW w:w="5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FEE81" w14:textId="77777777" w:rsidR="006D7F47" w:rsidRPr="00F60AE3" w:rsidRDefault="006D7F47">
            <w:pPr>
              <w:pStyle w:val="BodyText"/>
              <w:spacing w:line="276" w:lineRule="auto"/>
              <w:jc w:val="center"/>
              <w:rPr>
                <w:b/>
                <w:sz w:val="22"/>
                <w:szCs w:val="22"/>
                <w:lang w:val="lt-LT"/>
              </w:rPr>
            </w:pPr>
            <w:r w:rsidRPr="00F60AE3">
              <w:rPr>
                <w:b/>
                <w:sz w:val="22"/>
                <w:szCs w:val="22"/>
                <w:lang w:val="lt-LT"/>
              </w:rPr>
              <w:t>Pavadinimas, serijos numeris</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D98F0" w14:textId="77777777" w:rsidR="006D7F47" w:rsidRPr="00F60AE3" w:rsidRDefault="006D7F47">
            <w:pPr>
              <w:pStyle w:val="BodyText"/>
              <w:spacing w:line="276" w:lineRule="auto"/>
              <w:jc w:val="center"/>
              <w:rPr>
                <w:b/>
                <w:sz w:val="22"/>
                <w:szCs w:val="22"/>
                <w:lang w:val="lt-LT"/>
              </w:rPr>
            </w:pPr>
            <w:r w:rsidRPr="00F60AE3">
              <w:rPr>
                <w:b/>
                <w:sz w:val="22"/>
                <w:szCs w:val="22"/>
                <w:lang w:val="lt-LT"/>
              </w:rPr>
              <w:t>Perduodamo turto kiekis</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1135D" w14:textId="77777777" w:rsidR="006D7F47" w:rsidRPr="00F60AE3" w:rsidRDefault="006D7F47">
            <w:pPr>
              <w:pStyle w:val="BodyText"/>
              <w:spacing w:line="276" w:lineRule="auto"/>
              <w:jc w:val="center"/>
              <w:rPr>
                <w:b/>
                <w:sz w:val="22"/>
                <w:szCs w:val="22"/>
                <w:lang w:val="lt-LT"/>
              </w:rPr>
            </w:pPr>
            <w:r w:rsidRPr="00F60AE3">
              <w:rPr>
                <w:b/>
                <w:sz w:val="22"/>
                <w:szCs w:val="22"/>
                <w:lang w:val="lt-LT"/>
              </w:rPr>
              <w:t>Perduodamo turto vertė, EUR</w:t>
            </w:r>
          </w:p>
        </w:tc>
      </w:tr>
      <w:tr w:rsidR="006D7F47" w:rsidRPr="00F60AE3" w14:paraId="02C52F40" w14:textId="77777777" w:rsidTr="006D7F47">
        <w:tc>
          <w:tcPr>
            <w:tcW w:w="709" w:type="dxa"/>
            <w:tcBorders>
              <w:top w:val="single" w:sz="4" w:space="0" w:color="auto"/>
              <w:left w:val="single" w:sz="4" w:space="0" w:color="auto"/>
              <w:bottom w:val="single" w:sz="4" w:space="0" w:color="auto"/>
              <w:right w:val="single" w:sz="4" w:space="0" w:color="auto"/>
            </w:tcBorders>
            <w:hideMark/>
          </w:tcPr>
          <w:p w14:paraId="4E2CE348" w14:textId="77777777" w:rsidR="006D7F47" w:rsidRPr="00F60AE3" w:rsidRDefault="006D7F47">
            <w:pPr>
              <w:pStyle w:val="BodyText"/>
              <w:spacing w:line="276" w:lineRule="auto"/>
              <w:jc w:val="both"/>
              <w:rPr>
                <w:b/>
                <w:sz w:val="22"/>
                <w:szCs w:val="22"/>
                <w:lang w:val="lt-LT"/>
              </w:rPr>
            </w:pPr>
            <w:r w:rsidRPr="00F60AE3">
              <w:rPr>
                <w:sz w:val="22"/>
                <w:szCs w:val="22"/>
                <w:lang w:val="lt-LT"/>
              </w:rPr>
              <w:t>1.</w:t>
            </w:r>
          </w:p>
        </w:tc>
        <w:tc>
          <w:tcPr>
            <w:tcW w:w="5752" w:type="dxa"/>
            <w:tcBorders>
              <w:top w:val="single" w:sz="4" w:space="0" w:color="auto"/>
              <w:left w:val="single" w:sz="4" w:space="0" w:color="auto"/>
              <w:bottom w:val="single" w:sz="4" w:space="0" w:color="auto"/>
              <w:right w:val="single" w:sz="4" w:space="0" w:color="auto"/>
            </w:tcBorders>
          </w:tcPr>
          <w:p w14:paraId="2B181CB8" w14:textId="77777777" w:rsidR="006D7F47" w:rsidRPr="00F60AE3" w:rsidRDefault="006D7F47">
            <w:pPr>
              <w:pStyle w:val="BodyText"/>
              <w:spacing w:line="276" w:lineRule="auto"/>
              <w:jc w:val="both"/>
              <w:rPr>
                <w:sz w:val="22"/>
                <w:szCs w:val="22"/>
                <w:lang w:val="lt-LT"/>
              </w:rPr>
            </w:pPr>
          </w:p>
        </w:tc>
        <w:tc>
          <w:tcPr>
            <w:tcW w:w="1690" w:type="dxa"/>
            <w:tcBorders>
              <w:top w:val="single" w:sz="4" w:space="0" w:color="auto"/>
              <w:left w:val="single" w:sz="4" w:space="0" w:color="auto"/>
              <w:bottom w:val="single" w:sz="4" w:space="0" w:color="auto"/>
              <w:right w:val="single" w:sz="4" w:space="0" w:color="auto"/>
            </w:tcBorders>
            <w:vAlign w:val="center"/>
          </w:tcPr>
          <w:p w14:paraId="57129755" w14:textId="77777777" w:rsidR="006D7F47" w:rsidRPr="00F60AE3" w:rsidRDefault="006D7F47">
            <w:pPr>
              <w:pStyle w:val="BodyText"/>
              <w:spacing w:line="276" w:lineRule="auto"/>
              <w:jc w:val="center"/>
              <w:rPr>
                <w:sz w:val="22"/>
                <w:szCs w:val="22"/>
                <w:lang w:val="lt-LT"/>
              </w:rPr>
            </w:pPr>
          </w:p>
        </w:tc>
        <w:tc>
          <w:tcPr>
            <w:tcW w:w="2197" w:type="dxa"/>
            <w:tcBorders>
              <w:top w:val="single" w:sz="4" w:space="0" w:color="auto"/>
              <w:left w:val="single" w:sz="4" w:space="0" w:color="auto"/>
              <w:bottom w:val="single" w:sz="4" w:space="0" w:color="auto"/>
              <w:right w:val="single" w:sz="4" w:space="0" w:color="auto"/>
            </w:tcBorders>
            <w:vAlign w:val="center"/>
          </w:tcPr>
          <w:p w14:paraId="7F448592" w14:textId="77777777" w:rsidR="006D7F47" w:rsidRPr="00F60AE3" w:rsidRDefault="006D7F47">
            <w:pPr>
              <w:pStyle w:val="BodyText"/>
              <w:spacing w:line="276" w:lineRule="auto"/>
              <w:jc w:val="center"/>
              <w:rPr>
                <w:sz w:val="22"/>
                <w:szCs w:val="22"/>
                <w:lang w:val="lt-LT"/>
              </w:rPr>
            </w:pPr>
          </w:p>
        </w:tc>
      </w:tr>
    </w:tbl>
    <w:p w14:paraId="61B24B71" w14:textId="77777777" w:rsidR="006D7F47" w:rsidRPr="00F60AE3" w:rsidRDefault="006D7F47" w:rsidP="006D7F47">
      <w:pPr>
        <w:pStyle w:val="BodyText"/>
        <w:jc w:val="both"/>
        <w:rPr>
          <w:b/>
          <w:sz w:val="22"/>
          <w:szCs w:val="22"/>
          <w:lang w:val="lt-LT"/>
        </w:rPr>
      </w:pPr>
    </w:p>
    <w:p w14:paraId="100519CE" w14:textId="77777777" w:rsidR="006D7F47" w:rsidRPr="00F60AE3" w:rsidRDefault="006D7F47" w:rsidP="006D7F47">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2EBB9F98" w14:textId="77777777" w:rsidR="006D7F47" w:rsidRPr="00F60AE3" w:rsidRDefault="006D7F47" w:rsidP="006D7F47">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6D7F47" w:rsidRPr="00F60AE3" w14:paraId="33BC827C" w14:textId="77777777" w:rsidTr="006D7F47">
        <w:tc>
          <w:tcPr>
            <w:tcW w:w="5637" w:type="dxa"/>
            <w:hideMark/>
          </w:tcPr>
          <w:p w14:paraId="6EE6670D" w14:textId="77777777" w:rsidR="006D7F47" w:rsidRPr="00F60AE3" w:rsidRDefault="006D7F47">
            <w:pPr>
              <w:spacing w:line="276" w:lineRule="auto"/>
              <w:jc w:val="both"/>
              <w:rPr>
                <w:b/>
                <w:sz w:val="22"/>
                <w:szCs w:val="22"/>
              </w:rPr>
            </w:pPr>
            <w:r w:rsidRPr="00F60AE3">
              <w:rPr>
                <w:b/>
                <w:sz w:val="22"/>
                <w:szCs w:val="22"/>
              </w:rPr>
              <w:t>Perdavė:</w:t>
            </w:r>
          </w:p>
          <w:p w14:paraId="180C5FF3" w14:textId="77777777" w:rsidR="006D7F47" w:rsidRPr="00F60AE3" w:rsidRDefault="006D7F47">
            <w:pPr>
              <w:spacing w:line="276" w:lineRule="auto"/>
              <w:jc w:val="both"/>
              <w:rPr>
                <w:b/>
                <w:sz w:val="22"/>
                <w:szCs w:val="22"/>
              </w:rPr>
            </w:pPr>
            <w:r w:rsidRPr="00F60AE3">
              <w:rPr>
                <w:b/>
                <w:sz w:val="22"/>
                <w:szCs w:val="22"/>
              </w:rPr>
              <w:t>Panaudos davėjas:</w:t>
            </w:r>
          </w:p>
        </w:tc>
        <w:tc>
          <w:tcPr>
            <w:tcW w:w="4110" w:type="dxa"/>
            <w:hideMark/>
          </w:tcPr>
          <w:p w14:paraId="2DC9BB6E" w14:textId="77777777" w:rsidR="006D7F47" w:rsidRPr="00F60AE3" w:rsidRDefault="006D7F47">
            <w:pPr>
              <w:spacing w:line="276" w:lineRule="auto"/>
              <w:jc w:val="both"/>
              <w:rPr>
                <w:b/>
                <w:sz w:val="22"/>
                <w:szCs w:val="22"/>
              </w:rPr>
            </w:pPr>
            <w:r w:rsidRPr="00F60AE3">
              <w:rPr>
                <w:b/>
                <w:sz w:val="22"/>
                <w:szCs w:val="22"/>
              </w:rPr>
              <w:t>Priėmė:</w:t>
            </w:r>
          </w:p>
          <w:p w14:paraId="2F282FBF" w14:textId="77777777" w:rsidR="006D7F47" w:rsidRPr="00F60AE3" w:rsidRDefault="006D7F47">
            <w:pPr>
              <w:spacing w:line="276" w:lineRule="auto"/>
              <w:jc w:val="both"/>
              <w:rPr>
                <w:b/>
                <w:sz w:val="22"/>
                <w:szCs w:val="22"/>
              </w:rPr>
            </w:pPr>
            <w:r w:rsidRPr="00F60AE3">
              <w:rPr>
                <w:b/>
                <w:sz w:val="22"/>
                <w:szCs w:val="22"/>
              </w:rPr>
              <w:t>Panaudos gavėjas:</w:t>
            </w:r>
          </w:p>
        </w:tc>
      </w:tr>
      <w:tr w:rsidR="006D7F47" w:rsidRPr="00F60AE3" w14:paraId="238410CD" w14:textId="77777777" w:rsidTr="006D7F47">
        <w:tc>
          <w:tcPr>
            <w:tcW w:w="5637" w:type="dxa"/>
          </w:tcPr>
          <w:p w14:paraId="61E6AF8E" w14:textId="77777777" w:rsidR="006D7F47" w:rsidRPr="00F60AE3" w:rsidRDefault="006D7F47">
            <w:pPr>
              <w:spacing w:line="276" w:lineRule="auto"/>
              <w:jc w:val="both"/>
              <w:rPr>
                <w:bCs/>
                <w:sz w:val="22"/>
                <w:szCs w:val="22"/>
              </w:rPr>
            </w:pPr>
            <w:r w:rsidRPr="00F60AE3">
              <w:rPr>
                <w:bCs/>
                <w:sz w:val="22"/>
                <w:szCs w:val="22"/>
              </w:rPr>
              <w:t xml:space="preserve"> </w:t>
            </w:r>
          </w:p>
          <w:p w14:paraId="69E9B2A0" w14:textId="77777777" w:rsidR="006D7F47" w:rsidRPr="00F60AE3" w:rsidRDefault="006D7F47">
            <w:pPr>
              <w:spacing w:line="276" w:lineRule="auto"/>
              <w:jc w:val="both"/>
              <w:rPr>
                <w:bCs/>
                <w:sz w:val="22"/>
                <w:szCs w:val="22"/>
              </w:rPr>
            </w:pPr>
            <w:r w:rsidRPr="00F60AE3">
              <w:rPr>
                <w:bCs/>
                <w:sz w:val="22"/>
                <w:szCs w:val="22"/>
              </w:rPr>
              <w:tab/>
            </w:r>
          </w:p>
          <w:p w14:paraId="45768E60" w14:textId="77777777" w:rsidR="006D7F47" w:rsidRPr="00F60AE3" w:rsidRDefault="006D7F47">
            <w:pPr>
              <w:spacing w:line="276" w:lineRule="auto"/>
              <w:jc w:val="both"/>
              <w:rPr>
                <w:bCs/>
                <w:sz w:val="22"/>
                <w:szCs w:val="22"/>
              </w:rPr>
            </w:pPr>
          </w:p>
          <w:p w14:paraId="7040C214" w14:textId="77777777" w:rsidR="006D7F47" w:rsidRPr="00F60AE3" w:rsidRDefault="006D7F47">
            <w:pPr>
              <w:spacing w:line="276" w:lineRule="auto"/>
              <w:jc w:val="both"/>
              <w:rPr>
                <w:bCs/>
                <w:sz w:val="22"/>
                <w:szCs w:val="22"/>
              </w:rPr>
            </w:pPr>
          </w:p>
          <w:p w14:paraId="7F6264DC" w14:textId="77777777" w:rsidR="006D7F47" w:rsidRPr="00F60AE3" w:rsidRDefault="006D7F47">
            <w:pPr>
              <w:spacing w:line="276" w:lineRule="auto"/>
              <w:jc w:val="both"/>
              <w:rPr>
                <w:bCs/>
                <w:sz w:val="22"/>
                <w:szCs w:val="22"/>
              </w:rPr>
            </w:pPr>
          </w:p>
          <w:p w14:paraId="7CC445D4" w14:textId="77777777" w:rsidR="006D7F47" w:rsidRPr="00F60AE3" w:rsidRDefault="006D7F47">
            <w:pPr>
              <w:spacing w:line="276" w:lineRule="auto"/>
              <w:jc w:val="both"/>
              <w:rPr>
                <w:bCs/>
                <w:sz w:val="22"/>
                <w:szCs w:val="22"/>
              </w:rPr>
            </w:pPr>
          </w:p>
          <w:p w14:paraId="10B7C43D" w14:textId="77777777" w:rsidR="006D7F47" w:rsidRPr="00F60AE3" w:rsidRDefault="006D7F47">
            <w:pPr>
              <w:spacing w:line="276" w:lineRule="auto"/>
              <w:jc w:val="both"/>
              <w:rPr>
                <w:bCs/>
                <w:sz w:val="22"/>
                <w:szCs w:val="22"/>
              </w:rPr>
            </w:pPr>
          </w:p>
          <w:p w14:paraId="74F01320" w14:textId="77777777" w:rsidR="006D7F47" w:rsidRPr="00F60AE3" w:rsidRDefault="006D7F47">
            <w:pPr>
              <w:spacing w:line="276" w:lineRule="auto"/>
              <w:jc w:val="both"/>
              <w:rPr>
                <w:bCs/>
                <w:sz w:val="22"/>
                <w:szCs w:val="22"/>
              </w:rPr>
            </w:pPr>
          </w:p>
          <w:p w14:paraId="391AB0F4" w14:textId="77777777" w:rsidR="006D7F47" w:rsidRPr="00F60AE3" w:rsidRDefault="006D7F47">
            <w:pPr>
              <w:spacing w:line="276" w:lineRule="auto"/>
              <w:jc w:val="both"/>
              <w:rPr>
                <w:bCs/>
                <w:sz w:val="22"/>
                <w:szCs w:val="22"/>
              </w:rPr>
            </w:pPr>
          </w:p>
          <w:p w14:paraId="50036412" w14:textId="77777777" w:rsidR="006D7F47" w:rsidRPr="00F60AE3" w:rsidRDefault="006D7F47">
            <w:pPr>
              <w:spacing w:line="276" w:lineRule="auto"/>
              <w:jc w:val="both"/>
              <w:rPr>
                <w:bCs/>
                <w:sz w:val="22"/>
                <w:szCs w:val="22"/>
              </w:rPr>
            </w:pPr>
            <w:r w:rsidRPr="00F60AE3">
              <w:rPr>
                <w:bCs/>
                <w:sz w:val="22"/>
                <w:szCs w:val="22"/>
              </w:rPr>
              <w:t>Perdavė:</w:t>
            </w:r>
          </w:p>
        </w:tc>
        <w:tc>
          <w:tcPr>
            <w:tcW w:w="4110" w:type="dxa"/>
          </w:tcPr>
          <w:p w14:paraId="2D22E1CE" w14:textId="77777777" w:rsidR="006D7F47" w:rsidRPr="00F60AE3" w:rsidRDefault="006D7F47">
            <w:pPr>
              <w:spacing w:line="276" w:lineRule="auto"/>
              <w:rPr>
                <w:bCs/>
                <w:sz w:val="22"/>
                <w:szCs w:val="22"/>
              </w:rPr>
            </w:pPr>
            <w:r w:rsidRPr="00F60AE3">
              <w:rPr>
                <w:bCs/>
                <w:sz w:val="22"/>
                <w:szCs w:val="22"/>
              </w:rPr>
              <w:t>VšĮ Vilniaus universiteto ligoninė Santaros klinikos</w:t>
            </w:r>
          </w:p>
          <w:p w14:paraId="2E3D5874" w14:textId="77777777" w:rsidR="006D7F47" w:rsidRPr="00F60AE3" w:rsidRDefault="006D7F47">
            <w:pPr>
              <w:spacing w:line="276" w:lineRule="auto"/>
              <w:jc w:val="both"/>
              <w:rPr>
                <w:bCs/>
                <w:sz w:val="22"/>
                <w:szCs w:val="22"/>
              </w:rPr>
            </w:pPr>
            <w:r w:rsidRPr="00F60AE3">
              <w:rPr>
                <w:bCs/>
                <w:sz w:val="22"/>
                <w:szCs w:val="22"/>
              </w:rPr>
              <w:t xml:space="preserve">Santariškių g. 2, LT-08406 Vilnius </w:t>
            </w:r>
          </w:p>
          <w:p w14:paraId="027731F6" w14:textId="77777777" w:rsidR="006D7F47" w:rsidRPr="00F60AE3" w:rsidRDefault="006D7F47">
            <w:pPr>
              <w:spacing w:line="276" w:lineRule="auto"/>
              <w:jc w:val="both"/>
              <w:rPr>
                <w:bCs/>
                <w:sz w:val="22"/>
                <w:szCs w:val="22"/>
              </w:rPr>
            </w:pPr>
            <w:r w:rsidRPr="00F60AE3">
              <w:rPr>
                <w:bCs/>
                <w:sz w:val="22"/>
                <w:szCs w:val="22"/>
              </w:rPr>
              <w:t xml:space="preserve">Įmonės kodas 124364561 </w:t>
            </w:r>
          </w:p>
          <w:p w14:paraId="31C45959" w14:textId="77777777" w:rsidR="006D7F47" w:rsidRPr="00F60AE3" w:rsidRDefault="006D7F47">
            <w:pPr>
              <w:spacing w:line="276" w:lineRule="auto"/>
              <w:jc w:val="both"/>
              <w:rPr>
                <w:bCs/>
                <w:sz w:val="22"/>
                <w:szCs w:val="22"/>
              </w:rPr>
            </w:pPr>
            <w:r w:rsidRPr="00F60AE3">
              <w:rPr>
                <w:bCs/>
                <w:sz w:val="22"/>
                <w:szCs w:val="22"/>
              </w:rPr>
              <w:t>PVM mok. kodas LT243645610</w:t>
            </w:r>
          </w:p>
          <w:p w14:paraId="54A480E7" w14:textId="77777777" w:rsidR="006D7F47" w:rsidRPr="00F60AE3" w:rsidRDefault="006D7F47">
            <w:pPr>
              <w:spacing w:line="276" w:lineRule="auto"/>
              <w:jc w:val="both"/>
              <w:rPr>
                <w:bCs/>
                <w:sz w:val="22"/>
                <w:szCs w:val="22"/>
              </w:rPr>
            </w:pPr>
            <w:r w:rsidRPr="00F60AE3">
              <w:rPr>
                <w:bCs/>
                <w:sz w:val="22"/>
                <w:szCs w:val="22"/>
              </w:rPr>
              <w:t xml:space="preserve">A. s. LT717300010002492260 </w:t>
            </w:r>
          </w:p>
          <w:p w14:paraId="6EEB7CF3" w14:textId="266892AA" w:rsidR="006D7F47" w:rsidRPr="00F60AE3" w:rsidRDefault="006D7F47">
            <w:pPr>
              <w:spacing w:line="276" w:lineRule="auto"/>
              <w:jc w:val="both"/>
              <w:rPr>
                <w:bCs/>
                <w:sz w:val="22"/>
                <w:szCs w:val="22"/>
              </w:rPr>
            </w:pPr>
            <w:r w:rsidRPr="00F60AE3">
              <w:rPr>
                <w:bCs/>
                <w:sz w:val="22"/>
                <w:szCs w:val="22"/>
              </w:rPr>
              <w:t>Swedbank AB, b.k.73000</w:t>
            </w:r>
          </w:p>
          <w:p w14:paraId="5B255656" w14:textId="77777777" w:rsidR="006D7F47" w:rsidRPr="00F60AE3" w:rsidRDefault="006D7F47">
            <w:pPr>
              <w:spacing w:line="276" w:lineRule="auto"/>
              <w:jc w:val="both"/>
              <w:rPr>
                <w:bCs/>
                <w:sz w:val="22"/>
                <w:szCs w:val="22"/>
              </w:rPr>
            </w:pPr>
          </w:p>
          <w:p w14:paraId="426DF5FC" w14:textId="77777777" w:rsidR="006D7F47" w:rsidRPr="00F60AE3" w:rsidRDefault="006D7F47">
            <w:pPr>
              <w:spacing w:line="276" w:lineRule="auto"/>
              <w:jc w:val="both"/>
              <w:rPr>
                <w:bCs/>
                <w:sz w:val="22"/>
                <w:szCs w:val="22"/>
              </w:rPr>
            </w:pPr>
          </w:p>
          <w:p w14:paraId="0F82AF19" w14:textId="77777777" w:rsidR="006D7F47" w:rsidRPr="00F60AE3" w:rsidRDefault="006D7F47">
            <w:pPr>
              <w:spacing w:line="276" w:lineRule="auto"/>
              <w:jc w:val="both"/>
              <w:rPr>
                <w:bCs/>
                <w:sz w:val="22"/>
                <w:szCs w:val="22"/>
              </w:rPr>
            </w:pPr>
            <w:r w:rsidRPr="00F60AE3">
              <w:rPr>
                <w:bCs/>
                <w:sz w:val="22"/>
                <w:szCs w:val="22"/>
              </w:rPr>
              <w:t>Priėmė:</w:t>
            </w:r>
          </w:p>
        </w:tc>
      </w:tr>
    </w:tbl>
    <w:p w14:paraId="1C853D3A" w14:textId="77777777" w:rsidR="006D7F47" w:rsidRPr="00F60AE3" w:rsidRDefault="006D7F47" w:rsidP="006D7F47">
      <w:pPr>
        <w:rPr>
          <w:sz w:val="22"/>
          <w:szCs w:val="22"/>
        </w:rPr>
      </w:pPr>
    </w:p>
    <w:tbl>
      <w:tblPr>
        <w:tblW w:w="5000" w:type="pct"/>
        <w:tblLook w:val="01E0" w:firstRow="1" w:lastRow="1" w:firstColumn="1" w:lastColumn="1" w:noHBand="0" w:noVBand="0"/>
      </w:tblPr>
      <w:tblGrid>
        <w:gridCol w:w="5435"/>
        <w:gridCol w:w="4820"/>
      </w:tblGrid>
      <w:tr w:rsidR="006D7F47" w:rsidRPr="00F60AE3" w14:paraId="00F792CC" w14:textId="77777777" w:rsidTr="006D7F47">
        <w:tc>
          <w:tcPr>
            <w:tcW w:w="2650" w:type="pct"/>
            <w:vAlign w:val="center"/>
            <w:hideMark/>
          </w:tcPr>
          <w:p w14:paraId="3E8A88C0" w14:textId="77777777" w:rsidR="006D7F47" w:rsidRPr="00F60AE3" w:rsidRDefault="006D7F47">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3AD0DCE" w14:textId="77777777" w:rsidR="006D7F47" w:rsidRPr="00F60AE3" w:rsidRDefault="006D7F47">
            <w:pPr>
              <w:spacing w:line="276" w:lineRule="auto"/>
              <w:rPr>
                <w:sz w:val="22"/>
                <w:szCs w:val="22"/>
              </w:rPr>
            </w:pPr>
            <w:r w:rsidRPr="00F60AE3">
              <w:rPr>
                <w:color w:val="4472C4" w:themeColor="accent1"/>
                <w:sz w:val="22"/>
                <w:szCs w:val="22"/>
              </w:rPr>
              <w:t xml:space="preserve">    (Pareigos, vardas, pavardė, parašas)</w:t>
            </w:r>
          </w:p>
        </w:tc>
      </w:tr>
      <w:tr w:rsidR="006D7F47" w:rsidRPr="00F60AE3" w14:paraId="2B2B211B" w14:textId="77777777" w:rsidTr="006D7F47">
        <w:tc>
          <w:tcPr>
            <w:tcW w:w="2650" w:type="pct"/>
            <w:vAlign w:val="center"/>
          </w:tcPr>
          <w:p w14:paraId="34C7525C" w14:textId="77777777" w:rsidR="006D7F47" w:rsidRPr="00F60AE3" w:rsidRDefault="006D7F47">
            <w:pPr>
              <w:spacing w:line="276" w:lineRule="auto"/>
              <w:rPr>
                <w:sz w:val="22"/>
                <w:szCs w:val="22"/>
              </w:rPr>
            </w:pPr>
          </w:p>
        </w:tc>
        <w:tc>
          <w:tcPr>
            <w:tcW w:w="2350" w:type="pct"/>
            <w:vAlign w:val="center"/>
          </w:tcPr>
          <w:p w14:paraId="5DAF5A61" w14:textId="77777777" w:rsidR="006D7F47" w:rsidRPr="00F60AE3" w:rsidRDefault="006D7F47">
            <w:pPr>
              <w:spacing w:line="276" w:lineRule="auto"/>
              <w:rPr>
                <w:sz w:val="22"/>
                <w:szCs w:val="22"/>
              </w:rPr>
            </w:pPr>
          </w:p>
        </w:tc>
      </w:tr>
      <w:tr w:rsidR="006D7F47" w:rsidRPr="00F60AE3" w14:paraId="402D5897" w14:textId="77777777" w:rsidTr="006D7F47">
        <w:tc>
          <w:tcPr>
            <w:tcW w:w="2650" w:type="pct"/>
            <w:vAlign w:val="center"/>
          </w:tcPr>
          <w:p w14:paraId="30A1CD25" w14:textId="77777777" w:rsidR="006D7F47" w:rsidRPr="00F60AE3" w:rsidRDefault="006D7F47">
            <w:pPr>
              <w:spacing w:line="276" w:lineRule="auto"/>
              <w:rPr>
                <w:sz w:val="22"/>
                <w:szCs w:val="22"/>
              </w:rPr>
            </w:pPr>
          </w:p>
        </w:tc>
        <w:tc>
          <w:tcPr>
            <w:tcW w:w="2350" w:type="pct"/>
            <w:vAlign w:val="center"/>
          </w:tcPr>
          <w:p w14:paraId="4A47D118" w14:textId="77777777" w:rsidR="006D7F47" w:rsidRPr="00F60AE3" w:rsidRDefault="006D7F47">
            <w:pPr>
              <w:spacing w:line="276" w:lineRule="auto"/>
              <w:rPr>
                <w:sz w:val="22"/>
                <w:szCs w:val="22"/>
              </w:rPr>
            </w:pPr>
          </w:p>
        </w:tc>
      </w:tr>
    </w:tbl>
    <w:p w14:paraId="3C6A23C4" w14:textId="0F719593" w:rsidR="00067F14" w:rsidRPr="002A2B73" w:rsidRDefault="00067F14" w:rsidP="002A2B73">
      <w:pPr>
        <w:ind w:right="-908"/>
        <w:jc w:val="both"/>
        <w:rPr>
          <w:b/>
          <w:bCs/>
          <w:caps/>
          <w:kern w:val="2"/>
          <w:sz w:val="22"/>
          <w:szCs w:val="22"/>
        </w:rPr>
      </w:pPr>
    </w:p>
    <w:p w14:paraId="4BFBF63E" w14:textId="77777777" w:rsidR="0064270F" w:rsidRDefault="0064270F" w:rsidP="00ED57BF">
      <w:pPr>
        <w:jc w:val="right"/>
        <w:rPr>
          <w:sz w:val="22"/>
          <w:szCs w:val="22"/>
        </w:rPr>
      </w:pPr>
    </w:p>
    <w:p w14:paraId="740F6E86" w14:textId="77777777" w:rsidR="0064270F" w:rsidRDefault="0064270F" w:rsidP="00ED57BF">
      <w:pPr>
        <w:jc w:val="right"/>
        <w:rPr>
          <w:sz w:val="22"/>
          <w:szCs w:val="22"/>
        </w:rPr>
      </w:pPr>
    </w:p>
    <w:p w14:paraId="7128C3C4" w14:textId="77777777" w:rsidR="0064270F" w:rsidRDefault="0064270F" w:rsidP="00ED57BF">
      <w:pPr>
        <w:jc w:val="right"/>
        <w:rPr>
          <w:sz w:val="22"/>
          <w:szCs w:val="22"/>
        </w:rPr>
      </w:pPr>
    </w:p>
    <w:p w14:paraId="2F797DA3" w14:textId="77777777" w:rsidR="0064270F" w:rsidRDefault="0064270F" w:rsidP="00ED57BF">
      <w:pPr>
        <w:jc w:val="right"/>
        <w:rPr>
          <w:sz w:val="22"/>
          <w:szCs w:val="22"/>
        </w:rPr>
      </w:pPr>
    </w:p>
    <w:p w14:paraId="3B3FF5B7" w14:textId="77777777" w:rsidR="0064270F" w:rsidRDefault="0064270F" w:rsidP="00ED57BF">
      <w:pPr>
        <w:jc w:val="right"/>
        <w:rPr>
          <w:sz w:val="22"/>
          <w:szCs w:val="22"/>
        </w:rPr>
      </w:pPr>
    </w:p>
    <w:p w14:paraId="7A0ED3C7" w14:textId="77777777" w:rsidR="0064270F" w:rsidRDefault="0064270F" w:rsidP="00ED57BF">
      <w:pPr>
        <w:jc w:val="right"/>
        <w:rPr>
          <w:sz w:val="22"/>
          <w:szCs w:val="22"/>
        </w:rPr>
      </w:pPr>
    </w:p>
    <w:p w14:paraId="09926B78" w14:textId="77777777" w:rsidR="0064270F" w:rsidRDefault="0064270F" w:rsidP="00ED57BF">
      <w:pPr>
        <w:jc w:val="right"/>
        <w:rPr>
          <w:sz w:val="22"/>
          <w:szCs w:val="22"/>
        </w:rPr>
      </w:pPr>
    </w:p>
    <w:p w14:paraId="77BC1C55" w14:textId="77777777" w:rsidR="0064270F" w:rsidRDefault="0064270F" w:rsidP="00ED57BF">
      <w:pPr>
        <w:jc w:val="right"/>
        <w:rPr>
          <w:sz w:val="22"/>
          <w:szCs w:val="22"/>
        </w:rPr>
      </w:pPr>
    </w:p>
    <w:p w14:paraId="0DD570CB" w14:textId="77777777" w:rsidR="0064270F" w:rsidRDefault="0064270F" w:rsidP="00ED57BF">
      <w:pPr>
        <w:jc w:val="right"/>
        <w:rPr>
          <w:sz w:val="22"/>
          <w:szCs w:val="22"/>
        </w:rPr>
      </w:pPr>
    </w:p>
    <w:p w14:paraId="0D879CD5" w14:textId="4EF89D88" w:rsidR="00ED57BF" w:rsidRPr="00F60AE3" w:rsidRDefault="00ED57BF" w:rsidP="00ED57BF">
      <w:pPr>
        <w:jc w:val="right"/>
        <w:rPr>
          <w:sz w:val="22"/>
          <w:szCs w:val="22"/>
        </w:rPr>
      </w:pPr>
      <w:r w:rsidRPr="00F60AE3">
        <w:rPr>
          <w:sz w:val="22"/>
          <w:szCs w:val="22"/>
        </w:rPr>
        <w:t xml:space="preserve">Priedas Nr. 2 prie </w:t>
      </w:r>
      <w:r w:rsidR="00846D01">
        <w:rPr>
          <w:sz w:val="22"/>
          <w:szCs w:val="22"/>
        </w:rPr>
        <w:t xml:space="preserve">viešojo pirkimo </w:t>
      </w:r>
      <w:r w:rsidRPr="00F60AE3">
        <w:rPr>
          <w:sz w:val="22"/>
          <w:szCs w:val="22"/>
        </w:rPr>
        <w:t>panaudos sutarties Nr. __</w:t>
      </w:r>
    </w:p>
    <w:p w14:paraId="269850C7" w14:textId="77777777" w:rsidR="00ED57BF" w:rsidRPr="00F60AE3" w:rsidRDefault="00ED57BF" w:rsidP="00ED57BF">
      <w:pPr>
        <w:pStyle w:val="BodyText"/>
        <w:ind w:left="360"/>
        <w:jc w:val="center"/>
        <w:rPr>
          <w:sz w:val="22"/>
          <w:szCs w:val="22"/>
          <w:lang w:val="lt-LT"/>
        </w:rPr>
      </w:pPr>
    </w:p>
    <w:p w14:paraId="3C5F9B04" w14:textId="77777777" w:rsidR="00ED57BF" w:rsidRPr="00F60AE3" w:rsidRDefault="00ED57BF" w:rsidP="00ED57BF">
      <w:pPr>
        <w:pStyle w:val="BodyText"/>
        <w:ind w:left="360"/>
        <w:jc w:val="center"/>
        <w:rPr>
          <w:sz w:val="22"/>
          <w:szCs w:val="22"/>
          <w:lang w:val="lt-LT"/>
        </w:rPr>
      </w:pPr>
    </w:p>
    <w:p w14:paraId="3ACAAF30" w14:textId="77777777" w:rsidR="00ED57BF" w:rsidRPr="00F60AE3" w:rsidRDefault="00ED57BF" w:rsidP="00ED57BF">
      <w:pPr>
        <w:pStyle w:val="BodyText"/>
        <w:ind w:left="360"/>
        <w:jc w:val="center"/>
        <w:rPr>
          <w:sz w:val="22"/>
          <w:szCs w:val="22"/>
          <w:lang w:val="lt-LT"/>
        </w:rPr>
      </w:pPr>
      <w:r w:rsidRPr="00F60AE3">
        <w:rPr>
          <w:sz w:val="22"/>
          <w:szCs w:val="22"/>
          <w:lang w:val="lt-LT"/>
        </w:rPr>
        <w:t>TURTO PERDAVIMO-PRIĖMIMO AKTAS</w:t>
      </w:r>
    </w:p>
    <w:p w14:paraId="0CAF89E6" w14:textId="77777777" w:rsidR="00ED57BF" w:rsidRPr="00F60AE3" w:rsidRDefault="00ED57BF" w:rsidP="00ED57BF">
      <w:pPr>
        <w:jc w:val="center"/>
        <w:rPr>
          <w:b/>
          <w:sz w:val="22"/>
          <w:szCs w:val="22"/>
        </w:rPr>
      </w:pPr>
      <w:r w:rsidRPr="00F60AE3">
        <w:rPr>
          <w:b/>
          <w:sz w:val="22"/>
          <w:szCs w:val="22"/>
        </w:rPr>
        <w:t>20...-........... -................</w:t>
      </w:r>
    </w:p>
    <w:p w14:paraId="4549FEA4" w14:textId="77777777" w:rsidR="00ED57BF" w:rsidRPr="00F60AE3" w:rsidRDefault="00ED57BF" w:rsidP="00ED57BF">
      <w:pPr>
        <w:ind w:left="2592" w:firstLine="1296"/>
        <w:rPr>
          <w:sz w:val="22"/>
          <w:szCs w:val="22"/>
        </w:rPr>
      </w:pPr>
      <w:r w:rsidRPr="00F60AE3">
        <w:rPr>
          <w:sz w:val="22"/>
          <w:szCs w:val="22"/>
        </w:rPr>
        <w:t xml:space="preserve">           Vilnius</w:t>
      </w:r>
    </w:p>
    <w:p w14:paraId="42BABB5C" w14:textId="77777777" w:rsidR="00ED57BF" w:rsidRPr="00F60AE3" w:rsidRDefault="00ED57BF" w:rsidP="00ED57BF">
      <w:pPr>
        <w:pStyle w:val="BodyText"/>
        <w:jc w:val="center"/>
        <w:rPr>
          <w:sz w:val="22"/>
          <w:szCs w:val="22"/>
          <w:lang w:val="lt-LT"/>
        </w:rPr>
      </w:pPr>
    </w:p>
    <w:p w14:paraId="10B293D6" w14:textId="77777777" w:rsidR="00ED57BF" w:rsidRPr="00F60AE3" w:rsidRDefault="00ED57BF" w:rsidP="00ED57BF">
      <w:pPr>
        <w:pStyle w:val="BodyText"/>
        <w:rPr>
          <w:sz w:val="22"/>
          <w:szCs w:val="22"/>
          <w:lang w:val="lt-LT"/>
        </w:rPr>
      </w:pPr>
    </w:p>
    <w:p w14:paraId="2DDE434C" w14:textId="34D16B39" w:rsidR="00ED57BF" w:rsidRPr="00F60AE3" w:rsidRDefault="00ED57BF" w:rsidP="00ED57BF">
      <w:pPr>
        <w:pStyle w:val="BodyText"/>
        <w:ind w:firstLine="360"/>
        <w:jc w:val="both"/>
        <w:rPr>
          <w:bCs/>
          <w:sz w:val="22"/>
          <w:szCs w:val="22"/>
          <w:lang w:val="lt-LT"/>
        </w:rPr>
      </w:pPr>
      <w:r w:rsidRPr="00F60AE3">
        <w:rPr>
          <w:sz w:val="22"/>
          <w:szCs w:val="22"/>
          <w:lang w:val="lt-LT"/>
        </w:rPr>
        <w:t xml:space="preserve">Šiuo aktu patvirtiname, kad </w:t>
      </w:r>
      <w:r w:rsidR="00017C35" w:rsidRPr="00F60AE3">
        <w:rPr>
          <w:b/>
          <w:sz w:val="22"/>
          <w:szCs w:val="22"/>
          <w:lang w:val="lt-LT"/>
        </w:rPr>
        <w:t>Viešoji įstaiga Vilniaus universiteto ligoninė Santaros klinikos</w:t>
      </w:r>
      <w:r w:rsidR="00017C35" w:rsidRPr="00F60AE3">
        <w:rPr>
          <w:sz w:val="22"/>
          <w:szCs w:val="22"/>
          <w:lang w:val="lt-LT"/>
        </w:rPr>
        <w:t xml:space="preserve"> pasibaigus viešojo pirkimo </w:t>
      </w:r>
      <w:r w:rsidRPr="00F60AE3">
        <w:rPr>
          <w:sz w:val="22"/>
          <w:szCs w:val="22"/>
          <w:lang w:val="lt-LT"/>
        </w:rPr>
        <w:t xml:space="preserve"> 20.....-.....…-......... panaudos sutart</w:t>
      </w:r>
      <w:r w:rsidR="00017C35" w:rsidRPr="00F60AE3">
        <w:rPr>
          <w:sz w:val="22"/>
          <w:szCs w:val="22"/>
          <w:lang w:val="lt-LT"/>
        </w:rPr>
        <w:t>ies</w:t>
      </w:r>
      <w:r w:rsidRPr="00F60AE3">
        <w:rPr>
          <w:sz w:val="22"/>
          <w:szCs w:val="22"/>
          <w:lang w:val="lt-LT"/>
        </w:rPr>
        <w:t xml:space="preserve"> Nr...........</w:t>
      </w:r>
      <w:r w:rsidR="00017C35" w:rsidRPr="00F60AE3">
        <w:rPr>
          <w:sz w:val="22"/>
          <w:szCs w:val="22"/>
          <w:lang w:val="lt-LT"/>
        </w:rPr>
        <w:t xml:space="preserve"> galiojimui</w:t>
      </w:r>
      <w:r w:rsidRPr="00F60AE3">
        <w:rPr>
          <w:sz w:val="22"/>
          <w:szCs w:val="22"/>
          <w:lang w:val="lt-LT"/>
        </w:rPr>
        <w:t xml:space="preserve"> perdavė, o </w:t>
      </w:r>
      <w:r w:rsidR="00017C35" w:rsidRPr="00F60AE3">
        <w:rPr>
          <w:sz w:val="22"/>
          <w:szCs w:val="22"/>
          <w:lang w:val="lt-LT"/>
        </w:rPr>
        <w:t xml:space="preserve">.................................................................. </w:t>
      </w:r>
      <w:r w:rsidRPr="00F60AE3">
        <w:rPr>
          <w:sz w:val="22"/>
          <w:szCs w:val="22"/>
          <w:lang w:val="lt-LT"/>
        </w:rPr>
        <w:t>priėmė šį turtą:</w:t>
      </w:r>
    </w:p>
    <w:p w14:paraId="42C88A2F" w14:textId="77777777" w:rsidR="00ED57BF" w:rsidRPr="00F60AE3" w:rsidRDefault="00ED57BF" w:rsidP="00ED57BF">
      <w:pPr>
        <w:pStyle w:val="BodyText"/>
        <w:ind w:left="360" w:firstLine="360"/>
        <w:jc w:val="both"/>
        <w:rPr>
          <w:bCs/>
          <w:sz w:val="22"/>
          <w:szCs w:val="22"/>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52"/>
        <w:gridCol w:w="1690"/>
        <w:gridCol w:w="2197"/>
      </w:tblGrid>
      <w:tr w:rsidR="00ED57BF" w:rsidRPr="00F60AE3" w14:paraId="58820949" w14:textId="77777777" w:rsidTr="003A4A53">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A032B"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Eil. Nr.</w:t>
            </w:r>
          </w:p>
        </w:tc>
        <w:tc>
          <w:tcPr>
            <w:tcW w:w="5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85725"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Pavadinimas, serijos numeris</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40E11"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Perduodamo turto kiekis</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C8408"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Perduodamo turto vertė, EUR</w:t>
            </w:r>
          </w:p>
        </w:tc>
      </w:tr>
      <w:tr w:rsidR="00ED57BF" w:rsidRPr="00F60AE3" w14:paraId="049EB52B" w14:textId="77777777" w:rsidTr="003A4A53">
        <w:tc>
          <w:tcPr>
            <w:tcW w:w="709" w:type="dxa"/>
            <w:tcBorders>
              <w:top w:val="single" w:sz="4" w:space="0" w:color="auto"/>
              <w:left w:val="single" w:sz="4" w:space="0" w:color="auto"/>
              <w:bottom w:val="single" w:sz="4" w:space="0" w:color="auto"/>
              <w:right w:val="single" w:sz="4" w:space="0" w:color="auto"/>
            </w:tcBorders>
            <w:hideMark/>
          </w:tcPr>
          <w:p w14:paraId="0FAB2252" w14:textId="77777777" w:rsidR="00ED57BF" w:rsidRPr="00F60AE3" w:rsidRDefault="00ED57BF" w:rsidP="003A4A53">
            <w:pPr>
              <w:pStyle w:val="BodyText"/>
              <w:spacing w:line="276" w:lineRule="auto"/>
              <w:jc w:val="both"/>
              <w:rPr>
                <w:b/>
                <w:sz w:val="22"/>
                <w:szCs w:val="22"/>
                <w:lang w:val="lt-LT"/>
              </w:rPr>
            </w:pPr>
            <w:r w:rsidRPr="00F60AE3">
              <w:rPr>
                <w:sz w:val="22"/>
                <w:szCs w:val="22"/>
                <w:lang w:val="lt-LT"/>
              </w:rPr>
              <w:t>1.</w:t>
            </w:r>
          </w:p>
        </w:tc>
        <w:tc>
          <w:tcPr>
            <w:tcW w:w="5752" w:type="dxa"/>
            <w:tcBorders>
              <w:top w:val="single" w:sz="4" w:space="0" w:color="auto"/>
              <w:left w:val="single" w:sz="4" w:space="0" w:color="auto"/>
              <w:bottom w:val="single" w:sz="4" w:space="0" w:color="auto"/>
              <w:right w:val="single" w:sz="4" w:space="0" w:color="auto"/>
            </w:tcBorders>
          </w:tcPr>
          <w:p w14:paraId="33504D60" w14:textId="77777777" w:rsidR="00ED57BF" w:rsidRPr="00F60AE3" w:rsidRDefault="00ED57BF" w:rsidP="003A4A53">
            <w:pPr>
              <w:pStyle w:val="BodyText"/>
              <w:spacing w:line="276" w:lineRule="auto"/>
              <w:jc w:val="both"/>
              <w:rPr>
                <w:sz w:val="22"/>
                <w:szCs w:val="22"/>
                <w:lang w:val="lt-LT"/>
              </w:rPr>
            </w:pPr>
          </w:p>
        </w:tc>
        <w:tc>
          <w:tcPr>
            <w:tcW w:w="1690" w:type="dxa"/>
            <w:tcBorders>
              <w:top w:val="single" w:sz="4" w:space="0" w:color="auto"/>
              <w:left w:val="single" w:sz="4" w:space="0" w:color="auto"/>
              <w:bottom w:val="single" w:sz="4" w:space="0" w:color="auto"/>
              <w:right w:val="single" w:sz="4" w:space="0" w:color="auto"/>
            </w:tcBorders>
            <w:vAlign w:val="center"/>
          </w:tcPr>
          <w:p w14:paraId="2AB52E73" w14:textId="77777777" w:rsidR="00ED57BF" w:rsidRPr="00F60AE3" w:rsidRDefault="00ED57BF" w:rsidP="003A4A53">
            <w:pPr>
              <w:pStyle w:val="BodyText"/>
              <w:spacing w:line="276" w:lineRule="auto"/>
              <w:jc w:val="center"/>
              <w:rPr>
                <w:sz w:val="22"/>
                <w:szCs w:val="22"/>
                <w:lang w:val="lt-LT"/>
              </w:rPr>
            </w:pPr>
          </w:p>
        </w:tc>
        <w:tc>
          <w:tcPr>
            <w:tcW w:w="2197" w:type="dxa"/>
            <w:tcBorders>
              <w:top w:val="single" w:sz="4" w:space="0" w:color="auto"/>
              <w:left w:val="single" w:sz="4" w:space="0" w:color="auto"/>
              <w:bottom w:val="single" w:sz="4" w:space="0" w:color="auto"/>
              <w:right w:val="single" w:sz="4" w:space="0" w:color="auto"/>
            </w:tcBorders>
            <w:vAlign w:val="center"/>
          </w:tcPr>
          <w:p w14:paraId="03C3ABB3" w14:textId="77777777" w:rsidR="00ED57BF" w:rsidRPr="00F60AE3" w:rsidRDefault="00ED57BF" w:rsidP="003A4A53">
            <w:pPr>
              <w:pStyle w:val="BodyText"/>
              <w:spacing w:line="276" w:lineRule="auto"/>
              <w:jc w:val="center"/>
              <w:rPr>
                <w:sz w:val="22"/>
                <w:szCs w:val="22"/>
                <w:lang w:val="lt-LT"/>
              </w:rPr>
            </w:pPr>
          </w:p>
        </w:tc>
      </w:tr>
    </w:tbl>
    <w:p w14:paraId="5798DC81" w14:textId="77777777" w:rsidR="00ED57BF" w:rsidRPr="00F60AE3" w:rsidRDefault="00ED57BF" w:rsidP="00ED57BF">
      <w:pPr>
        <w:pStyle w:val="BodyText"/>
        <w:jc w:val="both"/>
        <w:rPr>
          <w:b/>
          <w:sz w:val="22"/>
          <w:szCs w:val="22"/>
          <w:lang w:val="lt-LT"/>
        </w:rPr>
      </w:pPr>
    </w:p>
    <w:p w14:paraId="1E502F4F" w14:textId="77777777" w:rsidR="00ED57BF" w:rsidRPr="00F60AE3" w:rsidRDefault="00ED57BF" w:rsidP="00ED57BF">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0533B980" w14:textId="77777777" w:rsidR="00ED57BF" w:rsidRPr="00F60AE3" w:rsidRDefault="00ED57BF" w:rsidP="00ED57BF">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ED57BF" w:rsidRPr="000104E7" w14:paraId="3E2C0E0B" w14:textId="77777777" w:rsidTr="003A4A53">
        <w:tc>
          <w:tcPr>
            <w:tcW w:w="5637" w:type="dxa"/>
            <w:hideMark/>
          </w:tcPr>
          <w:p w14:paraId="2C602823" w14:textId="61174FBB" w:rsidR="00ED57BF" w:rsidRPr="000104E7" w:rsidRDefault="00ED57BF" w:rsidP="003A4A53">
            <w:pPr>
              <w:spacing w:line="276" w:lineRule="auto"/>
              <w:jc w:val="both"/>
              <w:rPr>
                <w:b/>
                <w:sz w:val="22"/>
                <w:szCs w:val="22"/>
              </w:rPr>
            </w:pPr>
            <w:r w:rsidRPr="000104E7">
              <w:rPr>
                <w:b/>
                <w:sz w:val="22"/>
                <w:szCs w:val="22"/>
              </w:rPr>
              <w:t>P</w:t>
            </w:r>
            <w:r w:rsidR="00017C35" w:rsidRPr="000104E7">
              <w:rPr>
                <w:b/>
                <w:sz w:val="22"/>
                <w:szCs w:val="22"/>
              </w:rPr>
              <w:t>riėmė</w:t>
            </w:r>
            <w:r w:rsidRPr="000104E7">
              <w:rPr>
                <w:b/>
                <w:sz w:val="22"/>
                <w:szCs w:val="22"/>
              </w:rPr>
              <w:t>:</w:t>
            </w:r>
          </w:p>
          <w:p w14:paraId="7FF088DF" w14:textId="77777777" w:rsidR="00ED57BF" w:rsidRPr="000104E7" w:rsidRDefault="00ED57BF" w:rsidP="003A4A53">
            <w:pPr>
              <w:spacing w:line="276" w:lineRule="auto"/>
              <w:jc w:val="both"/>
              <w:rPr>
                <w:b/>
                <w:sz w:val="22"/>
                <w:szCs w:val="22"/>
              </w:rPr>
            </w:pPr>
            <w:r w:rsidRPr="000104E7">
              <w:rPr>
                <w:b/>
                <w:sz w:val="22"/>
                <w:szCs w:val="22"/>
              </w:rPr>
              <w:t>Panaudos davėjas:</w:t>
            </w:r>
          </w:p>
        </w:tc>
        <w:tc>
          <w:tcPr>
            <w:tcW w:w="4110" w:type="dxa"/>
            <w:hideMark/>
          </w:tcPr>
          <w:p w14:paraId="49BFE220" w14:textId="2265C547" w:rsidR="00ED57BF" w:rsidRPr="000104E7" w:rsidRDefault="00017C35" w:rsidP="003A4A53">
            <w:pPr>
              <w:spacing w:line="276" w:lineRule="auto"/>
              <w:jc w:val="both"/>
              <w:rPr>
                <w:b/>
                <w:sz w:val="22"/>
                <w:szCs w:val="22"/>
              </w:rPr>
            </w:pPr>
            <w:r w:rsidRPr="000104E7">
              <w:rPr>
                <w:b/>
                <w:sz w:val="22"/>
                <w:szCs w:val="22"/>
              </w:rPr>
              <w:t>Perdavė</w:t>
            </w:r>
            <w:r w:rsidR="00ED57BF" w:rsidRPr="000104E7">
              <w:rPr>
                <w:b/>
                <w:sz w:val="22"/>
                <w:szCs w:val="22"/>
              </w:rPr>
              <w:t>:</w:t>
            </w:r>
          </w:p>
          <w:p w14:paraId="6152BD11" w14:textId="77777777" w:rsidR="00ED57BF" w:rsidRPr="000104E7" w:rsidRDefault="00ED57BF" w:rsidP="003A4A53">
            <w:pPr>
              <w:spacing w:line="276" w:lineRule="auto"/>
              <w:jc w:val="both"/>
              <w:rPr>
                <w:b/>
                <w:sz w:val="22"/>
                <w:szCs w:val="22"/>
              </w:rPr>
            </w:pPr>
            <w:r w:rsidRPr="000104E7">
              <w:rPr>
                <w:b/>
                <w:sz w:val="22"/>
                <w:szCs w:val="22"/>
              </w:rPr>
              <w:t>Panaudos gavėjas:</w:t>
            </w:r>
          </w:p>
        </w:tc>
      </w:tr>
      <w:tr w:rsidR="00ED57BF" w:rsidRPr="000104E7" w14:paraId="72E5A034" w14:textId="77777777" w:rsidTr="003A4A53">
        <w:tc>
          <w:tcPr>
            <w:tcW w:w="5637" w:type="dxa"/>
          </w:tcPr>
          <w:p w14:paraId="3B237FCF" w14:textId="77777777" w:rsidR="00ED57BF" w:rsidRPr="000104E7" w:rsidRDefault="00ED57BF" w:rsidP="003A4A53">
            <w:pPr>
              <w:spacing w:line="276" w:lineRule="auto"/>
              <w:jc w:val="both"/>
              <w:rPr>
                <w:bCs/>
                <w:sz w:val="22"/>
                <w:szCs w:val="22"/>
              </w:rPr>
            </w:pPr>
            <w:r w:rsidRPr="000104E7">
              <w:rPr>
                <w:bCs/>
                <w:sz w:val="22"/>
                <w:szCs w:val="22"/>
              </w:rPr>
              <w:t xml:space="preserve"> </w:t>
            </w:r>
          </w:p>
          <w:p w14:paraId="5BEAEA6F" w14:textId="77777777" w:rsidR="00ED57BF" w:rsidRPr="000104E7" w:rsidRDefault="00ED57BF" w:rsidP="003A4A53">
            <w:pPr>
              <w:spacing w:line="276" w:lineRule="auto"/>
              <w:jc w:val="both"/>
              <w:rPr>
                <w:bCs/>
                <w:sz w:val="22"/>
                <w:szCs w:val="22"/>
              </w:rPr>
            </w:pPr>
            <w:r w:rsidRPr="000104E7">
              <w:rPr>
                <w:bCs/>
                <w:sz w:val="22"/>
                <w:szCs w:val="22"/>
              </w:rPr>
              <w:tab/>
            </w:r>
          </w:p>
          <w:p w14:paraId="5E30940A" w14:textId="77777777" w:rsidR="00ED57BF" w:rsidRPr="000104E7" w:rsidRDefault="00ED57BF" w:rsidP="003A4A53">
            <w:pPr>
              <w:spacing w:line="276" w:lineRule="auto"/>
              <w:jc w:val="both"/>
              <w:rPr>
                <w:bCs/>
                <w:sz w:val="22"/>
                <w:szCs w:val="22"/>
              </w:rPr>
            </w:pPr>
          </w:p>
          <w:p w14:paraId="08AC3D2C" w14:textId="77777777" w:rsidR="00ED57BF" w:rsidRPr="000104E7" w:rsidRDefault="00ED57BF" w:rsidP="003A4A53">
            <w:pPr>
              <w:spacing w:line="276" w:lineRule="auto"/>
              <w:jc w:val="both"/>
              <w:rPr>
                <w:bCs/>
                <w:sz w:val="22"/>
                <w:szCs w:val="22"/>
              </w:rPr>
            </w:pPr>
          </w:p>
          <w:p w14:paraId="52B365EC" w14:textId="77777777" w:rsidR="00ED57BF" w:rsidRPr="000104E7" w:rsidRDefault="00ED57BF" w:rsidP="003A4A53">
            <w:pPr>
              <w:spacing w:line="276" w:lineRule="auto"/>
              <w:jc w:val="both"/>
              <w:rPr>
                <w:bCs/>
                <w:sz w:val="22"/>
                <w:szCs w:val="22"/>
              </w:rPr>
            </w:pPr>
          </w:p>
          <w:p w14:paraId="4759FDA1" w14:textId="77777777" w:rsidR="00ED57BF" w:rsidRPr="000104E7" w:rsidRDefault="00ED57BF" w:rsidP="003A4A53">
            <w:pPr>
              <w:spacing w:line="276" w:lineRule="auto"/>
              <w:jc w:val="both"/>
              <w:rPr>
                <w:bCs/>
                <w:sz w:val="22"/>
                <w:szCs w:val="22"/>
              </w:rPr>
            </w:pPr>
          </w:p>
          <w:p w14:paraId="6263DCBB" w14:textId="77777777" w:rsidR="00ED57BF" w:rsidRPr="000104E7" w:rsidRDefault="00ED57BF" w:rsidP="003A4A53">
            <w:pPr>
              <w:spacing w:line="276" w:lineRule="auto"/>
              <w:jc w:val="both"/>
              <w:rPr>
                <w:bCs/>
                <w:sz w:val="22"/>
                <w:szCs w:val="22"/>
              </w:rPr>
            </w:pPr>
          </w:p>
          <w:p w14:paraId="2C17EA92" w14:textId="77777777" w:rsidR="00ED57BF" w:rsidRPr="000104E7" w:rsidRDefault="00ED57BF" w:rsidP="003A4A53">
            <w:pPr>
              <w:spacing w:line="276" w:lineRule="auto"/>
              <w:jc w:val="both"/>
              <w:rPr>
                <w:bCs/>
                <w:sz w:val="22"/>
                <w:szCs w:val="22"/>
              </w:rPr>
            </w:pPr>
          </w:p>
          <w:p w14:paraId="2C8EA773" w14:textId="77777777" w:rsidR="00ED57BF" w:rsidRPr="000104E7" w:rsidRDefault="00ED57BF" w:rsidP="003A4A53">
            <w:pPr>
              <w:spacing w:line="276" w:lineRule="auto"/>
              <w:jc w:val="both"/>
              <w:rPr>
                <w:bCs/>
                <w:sz w:val="22"/>
                <w:szCs w:val="22"/>
              </w:rPr>
            </w:pPr>
          </w:p>
          <w:p w14:paraId="77BABA65" w14:textId="7436E806" w:rsidR="00ED57BF" w:rsidRPr="000104E7" w:rsidRDefault="00ED57BF" w:rsidP="003A4A53">
            <w:pPr>
              <w:spacing w:line="276" w:lineRule="auto"/>
              <w:jc w:val="both"/>
              <w:rPr>
                <w:bCs/>
                <w:sz w:val="22"/>
                <w:szCs w:val="22"/>
              </w:rPr>
            </w:pPr>
            <w:r w:rsidRPr="000104E7">
              <w:rPr>
                <w:bCs/>
                <w:sz w:val="22"/>
                <w:szCs w:val="22"/>
              </w:rPr>
              <w:t>P</w:t>
            </w:r>
            <w:r w:rsidR="00017C35" w:rsidRPr="000104E7">
              <w:rPr>
                <w:bCs/>
                <w:sz w:val="22"/>
                <w:szCs w:val="22"/>
              </w:rPr>
              <w:t>riėmė</w:t>
            </w:r>
            <w:r w:rsidRPr="000104E7">
              <w:rPr>
                <w:bCs/>
                <w:sz w:val="22"/>
                <w:szCs w:val="22"/>
              </w:rPr>
              <w:t>:</w:t>
            </w:r>
          </w:p>
        </w:tc>
        <w:tc>
          <w:tcPr>
            <w:tcW w:w="4110" w:type="dxa"/>
          </w:tcPr>
          <w:p w14:paraId="518DA9CE" w14:textId="77777777" w:rsidR="00ED57BF" w:rsidRPr="000104E7" w:rsidRDefault="00ED57BF" w:rsidP="003A4A53">
            <w:pPr>
              <w:spacing w:line="276" w:lineRule="auto"/>
              <w:rPr>
                <w:bCs/>
                <w:sz w:val="22"/>
                <w:szCs w:val="22"/>
              </w:rPr>
            </w:pPr>
            <w:r w:rsidRPr="000104E7">
              <w:rPr>
                <w:bCs/>
                <w:sz w:val="22"/>
                <w:szCs w:val="22"/>
              </w:rPr>
              <w:t>VšĮ Vilniaus universiteto ligoninė Santaros klinikos</w:t>
            </w:r>
          </w:p>
          <w:p w14:paraId="42B81A14" w14:textId="77777777" w:rsidR="00ED57BF" w:rsidRPr="000104E7" w:rsidRDefault="00ED57BF" w:rsidP="003A4A53">
            <w:pPr>
              <w:spacing w:line="276" w:lineRule="auto"/>
              <w:jc w:val="both"/>
              <w:rPr>
                <w:bCs/>
                <w:sz w:val="22"/>
                <w:szCs w:val="22"/>
              </w:rPr>
            </w:pPr>
            <w:r w:rsidRPr="000104E7">
              <w:rPr>
                <w:bCs/>
                <w:sz w:val="22"/>
                <w:szCs w:val="22"/>
              </w:rPr>
              <w:t xml:space="preserve">Santariškių g. 2, LT-08406 Vilnius </w:t>
            </w:r>
          </w:p>
          <w:p w14:paraId="2BCD4DBB" w14:textId="77777777" w:rsidR="00ED57BF" w:rsidRPr="000104E7" w:rsidRDefault="00ED57BF" w:rsidP="003A4A53">
            <w:pPr>
              <w:spacing w:line="276" w:lineRule="auto"/>
              <w:jc w:val="both"/>
              <w:rPr>
                <w:bCs/>
                <w:sz w:val="22"/>
                <w:szCs w:val="22"/>
              </w:rPr>
            </w:pPr>
            <w:r w:rsidRPr="000104E7">
              <w:rPr>
                <w:bCs/>
                <w:sz w:val="22"/>
                <w:szCs w:val="22"/>
              </w:rPr>
              <w:t xml:space="preserve">Įmonės kodas 124364561 </w:t>
            </w:r>
          </w:p>
          <w:p w14:paraId="7E2BB7F3" w14:textId="77777777" w:rsidR="00ED57BF" w:rsidRPr="000104E7" w:rsidRDefault="00ED57BF" w:rsidP="003A4A53">
            <w:pPr>
              <w:spacing w:line="276" w:lineRule="auto"/>
              <w:jc w:val="both"/>
              <w:rPr>
                <w:bCs/>
                <w:sz w:val="22"/>
                <w:szCs w:val="22"/>
              </w:rPr>
            </w:pPr>
            <w:r w:rsidRPr="000104E7">
              <w:rPr>
                <w:bCs/>
                <w:sz w:val="22"/>
                <w:szCs w:val="22"/>
              </w:rPr>
              <w:t>PVM mok. kodas LT243645610</w:t>
            </w:r>
          </w:p>
          <w:p w14:paraId="6E3CEE3E" w14:textId="77777777" w:rsidR="00ED57BF" w:rsidRPr="000104E7" w:rsidRDefault="00ED57BF" w:rsidP="003A4A53">
            <w:pPr>
              <w:spacing w:line="276" w:lineRule="auto"/>
              <w:jc w:val="both"/>
              <w:rPr>
                <w:bCs/>
                <w:sz w:val="22"/>
                <w:szCs w:val="22"/>
              </w:rPr>
            </w:pPr>
            <w:r w:rsidRPr="000104E7">
              <w:rPr>
                <w:bCs/>
                <w:sz w:val="22"/>
                <w:szCs w:val="22"/>
              </w:rPr>
              <w:t xml:space="preserve">A. s. LT717300010002492260 </w:t>
            </w:r>
          </w:p>
          <w:p w14:paraId="328CC23A" w14:textId="77777777" w:rsidR="00ED57BF" w:rsidRPr="000104E7" w:rsidRDefault="00ED57BF" w:rsidP="003A4A53">
            <w:pPr>
              <w:spacing w:line="276" w:lineRule="auto"/>
              <w:jc w:val="both"/>
              <w:rPr>
                <w:bCs/>
                <w:sz w:val="22"/>
                <w:szCs w:val="22"/>
              </w:rPr>
            </w:pPr>
            <w:r w:rsidRPr="000104E7">
              <w:rPr>
                <w:bCs/>
                <w:sz w:val="22"/>
                <w:szCs w:val="22"/>
              </w:rPr>
              <w:t>Swedbank AB, b.k.73000</w:t>
            </w:r>
          </w:p>
          <w:p w14:paraId="5D03EEBB" w14:textId="77777777" w:rsidR="00ED57BF" w:rsidRPr="000104E7" w:rsidRDefault="00ED57BF" w:rsidP="003A4A53">
            <w:pPr>
              <w:spacing w:line="276" w:lineRule="auto"/>
              <w:jc w:val="both"/>
              <w:rPr>
                <w:bCs/>
                <w:sz w:val="22"/>
                <w:szCs w:val="22"/>
              </w:rPr>
            </w:pPr>
          </w:p>
          <w:p w14:paraId="7AEA5698" w14:textId="77777777" w:rsidR="00ED57BF" w:rsidRPr="000104E7" w:rsidRDefault="00ED57BF" w:rsidP="003A4A53">
            <w:pPr>
              <w:spacing w:line="276" w:lineRule="auto"/>
              <w:jc w:val="both"/>
              <w:rPr>
                <w:bCs/>
                <w:sz w:val="22"/>
                <w:szCs w:val="22"/>
              </w:rPr>
            </w:pPr>
          </w:p>
          <w:p w14:paraId="0B08FD2F" w14:textId="156CDA61" w:rsidR="00ED57BF" w:rsidRPr="000104E7" w:rsidRDefault="00017C35" w:rsidP="003A4A53">
            <w:pPr>
              <w:spacing w:line="276" w:lineRule="auto"/>
              <w:jc w:val="both"/>
              <w:rPr>
                <w:bCs/>
                <w:sz w:val="22"/>
                <w:szCs w:val="22"/>
              </w:rPr>
            </w:pPr>
            <w:r w:rsidRPr="000104E7">
              <w:rPr>
                <w:bCs/>
                <w:sz w:val="22"/>
                <w:szCs w:val="22"/>
              </w:rPr>
              <w:t>Perdavė</w:t>
            </w:r>
            <w:r w:rsidR="00ED57BF" w:rsidRPr="000104E7">
              <w:rPr>
                <w:bCs/>
                <w:sz w:val="22"/>
                <w:szCs w:val="22"/>
              </w:rPr>
              <w:t>:</w:t>
            </w:r>
          </w:p>
        </w:tc>
      </w:tr>
    </w:tbl>
    <w:p w14:paraId="6E3FEA91" w14:textId="77777777" w:rsidR="00ED57BF" w:rsidRPr="000104E7" w:rsidRDefault="00ED57BF" w:rsidP="00ED57BF">
      <w:pPr>
        <w:rPr>
          <w:sz w:val="22"/>
          <w:szCs w:val="22"/>
        </w:rPr>
      </w:pPr>
    </w:p>
    <w:tbl>
      <w:tblPr>
        <w:tblW w:w="5000" w:type="pct"/>
        <w:tblLook w:val="01E0" w:firstRow="1" w:lastRow="1" w:firstColumn="1" w:lastColumn="1" w:noHBand="0" w:noVBand="0"/>
      </w:tblPr>
      <w:tblGrid>
        <w:gridCol w:w="5435"/>
        <w:gridCol w:w="4820"/>
      </w:tblGrid>
      <w:tr w:rsidR="00ED57BF" w:rsidRPr="000104E7" w14:paraId="3ACC4185" w14:textId="77777777" w:rsidTr="003A4A53">
        <w:tc>
          <w:tcPr>
            <w:tcW w:w="2650" w:type="pct"/>
            <w:vAlign w:val="center"/>
            <w:hideMark/>
          </w:tcPr>
          <w:p w14:paraId="2516AA4C" w14:textId="77777777" w:rsidR="00ED57BF" w:rsidRPr="000104E7" w:rsidRDefault="00ED57BF" w:rsidP="003A4A53">
            <w:pPr>
              <w:spacing w:line="276" w:lineRule="auto"/>
              <w:rPr>
                <w:sz w:val="22"/>
                <w:szCs w:val="22"/>
              </w:rPr>
            </w:pPr>
            <w:r w:rsidRPr="000104E7">
              <w:rPr>
                <w:color w:val="4472C4" w:themeColor="accent1"/>
                <w:sz w:val="22"/>
                <w:szCs w:val="22"/>
              </w:rPr>
              <w:t>(Pareigos, vardas, pavardė, parašas)</w:t>
            </w:r>
          </w:p>
        </w:tc>
        <w:tc>
          <w:tcPr>
            <w:tcW w:w="2350" w:type="pct"/>
            <w:vAlign w:val="center"/>
            <w:hideMark/>
          </w:tcPr>
          <w:p w14:paraId="718FF58E" w14:textId="77777777" w:rsidR="00ED57BF" w:rsidRPr="000104E7" w:rsidRDefault="00ED57BF" w:rsidP="003A4A53">
            <w:pPr>
              <w:spacing w:line="276" w:lineRule="auto"/>
              <w:rPr>
                <w:sz w:val="22"/>
                <w:szCs w:val="22"/>
              </w:rPr>
            </w:pPr>
            <w:r w:rsidRPr="000104E7">
              <w:rPr>
                <w:color w:val="4472C4" w:themeColor="accent1"/>
                <w:sz w:val="22"/>
                <w:szCs w:val="22"/>
              </w:rPr>
              <w:t xml:space="preserve">    (Pareigos, vardas, pavardė, parašas)</w:t>
            </w:r>
          </w:p>
        </w:tc>
      </w:tr>
      <w:tr w:rsidR="00ED57BF" w:rsidRPr="000104E7" w14:paraId="2828E7A9" w14:textId="77777777" w:rsidTr="003A4A53">
        <w:tc>
          <w:tcPr>
            <w:tcW w:w="2650" w:type="pct"/>
            <w:vAlign w:val="center"/>
          </w:tcPr>
          <w:p w14:paraId="48FA6BC0" w14:textId="77777777" w:rsidR="00ED57BF" w:rsidRPr="000104E7" w:rsidRDefault="00ED57BF" w:rsidP="003A4A53">
            <w:pPr>
              <w:spacing w:line="276" w:lineRule="auto"/>
              <w:rPr>
                <w:sz w:val="22"/>
                <w:szCs w:val="22"/>
              </w:rPr>
            </w:pPr>
          </w:p>
        </w:tc>
        <w:tc>
          <w:tcPr>
            <w:tcW w:w="2350" w:type="pct"/>
            <w:vAlign w:val="center"/>
          </w:tcPr>
          <w:p w14:paraId="4A0475D2" w14:textId="77777777" w:rsidR="00ED57BF" w:rsidRPr="000104E7" w:rsidRDefault="00ED57BF" w:rsidP="003A4A53">
            <w:pPr>
              <w:spacing w:line="276" w:lineRule="auto"/>
              <w:rPr>
                <w:sz w:val="22"/>
                <w:szCs w:val="22"/>
              </w:rPr>
            </w:pPr>
          </w:p>
        </w:tc>
      </w:tr>
    </w:tbl>
    <w:p w14:paraId="6D48DEEE" w14:textId="77777777" w:rsidR="006D7F47" w:rsidRPr="000104E7" w:rsidRDefault="006D7F47" w:rsidP="00BC5CF4">
      <w:pPr>
        <w:spacing w:line="259" w:lineRule="auto"/>
        <w:jc w:val="center"/>
        <w:rPr>
          <w:b/>
          <w:caps/>
          <w:sz w:val="22"/>
          <w:szCs w:val="22"/>
        </w:rPr>
      </w:pPr>
    </w:p>
    <w:p w14:paraId="71512BDC" w14:textId="77777777" w:rsidR="006D7F47" w:rsidRPr="000104E7" w:rsidRDefault="006D7F47" w:rsidP="00BC5CF4">
      <w:pPr>
        <w:spacing w:line="259" w:lineRule="auto"/>
        <w:jc w:val="center"/>
        <w:rPr>
          <w:b/>
          <w:caps/>
          <w:sz w:val="22"/>
          <w:szCs w:val="22"/>
        </w:rPr>
      </w:pPr>
    </w:p>
    <w:p w14:paraId="33E670E9" w14:textId="77777777" w:rsidR="006D7F47" w:rsidRPr="000104E7" w:rsidRDefault="006D7F47" w:rsidP="00BC5CF4">
      <w:pPr>
        <w:spacing w:line="259" w:lineRule="auto"/>
        <w:jc w:val="center"/>
        <w:rPr>
          <w:b/>
          <w:caps/>
          <w:sz w:val="22"/>
          <w:szCs w:val="22"/>
        </w:rPr>
      </w:pPr>
    </w:p>
    <w:p w14:paraId="4E172136" w14:textId="77777777" w:rsidR="006D7F47" w:rsidRPr="000104E7" w:rsidRDefault="006D7F47" w:rsidP="00BC5CF4">
      <w:pPr>
        <w:spacing w:line="259" w:lineRule="auto"/>
        <w:jc w:val="center"/>
        <w:rPr>
          <w:b/>
          <w:caps/>
          <w:sz w:val="22"/>
          <w:szCs w:val="22"/>
        </w:rPr>
      </w:pPr>
    </w:p>
    <w:p w14:paraId="73FCCD23" w14:textId="77777777" w:rsidR="006D7F47" w:rsidRPr="000104E7" w:rsidRDefault="006D7F47" w:rsidP="00BC5CF4">
      <w:pPr>
        <w:spacing w:line="259" w:lineRule="auto"/>
        <w:jc w:val="center"/>
        <w:rPr>
          <w:b/>
          <w:caps/>
          <w:sz w:val="22"/>
          <w:szCs w:val="22"/>
        </w:rPr>
      </w:pPr>
    </w:p>
    <w:p w14:paraId="205C2D49" w14:textId="77777777" w:rsidR="006D7F47" w:rsidRPr="000104E7" w:rsidRDefault="006D7F47" w:rsidP="00BC5CF4">
      <w:pPr>
        <w:spacing w:line="259" w:lineRule="auto"/>
        <w:jc w:val="center"/>
        <w:rPr>
          <w:b/>
          <w:caps/>
          <w:sz w:val="22"/>
          <w:szCs w:val="22"/>
        </w:rPr>
      </w:pPr>
    </w:p>
    <w:p w14:paraId="32BCC22A" w14:textId="77777777" w:rsidR="006D7F47" w:rsidRDefault="006D7F47" w:rsidP="00BC5CF4">
      <w:pPr>
        <w:spacing w:line="259" w:lineRule="auto"/>
        <w:jc w:val="center"/>
        <w:rPr>
          <w:b/>
          <w:caps/>
          <w:sz w:val="22"/>
          <w:szCs w:val="22"/>
        </w:rPr>
      </w:pPr>
    </w:p>
    <w:p w14:paraId="7EA005EE" w14:textId="77777777" w:rsidR="006416A5" w:rsidRDefault="006416A5" w:rsidP="00BC5CF4">
      <w:pPr>
        <w:spacing w:line="259" w:lineRule="auto"/>
        <w:jc w:val="center"/>
        <w:rPr>
          <w:b/>
          <w:caps/>
          <w:sz w:val="22"/>
          <w:szCs w:val="22"/>
        </w:rPr>
      </w:pPr>
    </w:p>
    <w:p w14:paraId="007EADD6" w14:textId="77777777" w:rsidR="006416A5" w:rsidRPr="000104E7" w:rsidRDefault="006416A5" w:rsidP="00BC5CF4">
      <w:pPr>
        <w:spacing w:line="259" w:lineRule="auto"/>
        <w:jc w:val="center"/>
        <w:rPr>
          <w:b/>
          <w:caps/>
          <w:sz w:val="22"/>
          <w:szCs w:val="22"/>
        </w:rPr>
      </w:pPr>
    </w:p>
    <w:p w14:paraId="041581CB" w14:textId="77777777" w:rsidR="006D7F47" w:rsidRPr="000104E7" w:rsidRDefault="006D7F47" w:rsidP="00BC5CF4">
      <w:pPr>
        <w:spacing w:line="259" w:lineRule="auto"/>
        <w:jc w:val="center"/>
        <w:rPr>
          <w:b/>
          <w:caps/>
          <w:sz w:val="22"/>
          <w:szCs w:val="22"/>
        </w:rPr>
      </w:pPr>
    </w:p>
    <w:p w14:paraId="5F165DD3"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lastRenderedPageBreak/>
        <w:t>PREKIŲ PIRKIMO</w:t>
      </w:r>
      <w:r w:rsidRPr="000104E7">
        <w:rPr>
          <w:color w:val="000000"/>
          <w:sz w:val="22"/>
          <w:szCs w:val="22"/>
        </w:rPr>
        <w:t>–</w:t>
      </w:r>
      <w:r w:rsidRPr="000104E7">
        <w:rPr>
          <w:b/>
          <w:bCs/>
          <w:caps/>
          <w:color w:val="000000"/>
          <w:sz w:val="22"/>
          <w:szCs w:val="22"/>
        </w:rPr>
        <w:t>PARDAVIMO SUTARTIES BENDROSIOS SĄLYGOS</w:t>
      </w:r>
    </w:p>
    <w:p w14:paraId="781A46BC" w14:textId="77777777" w:rsidR="000104E7" w:rsidRPr="000104E7" w:rsidRDefault="000104E7" w:rsidP="000104E7">
      <w:pPr>
        <w:spacing w:line="257" w:lineRule="atLeast"/>
        <w:ind w:firstLine="62"/>
        <w:jc w:val="center"/>
        <w:rPr>
          <w:color w:val="000000"/>
          <w:sz w:val="22"/>
          <w:szCs w:val="22"/>
        </w:rPr>
      </w:pPr>
    </w:p>
    <w:p w14:paraId="23188765"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  PAGRINDINĖS SĄVOKOS IR SUTARTIES AIŠKINIMAS</w:t>
      </w:r>
    </w:p>
    <w:p w14:paraId="7F0EF325" w14:textId="77777777" w:rsidR="000104E7" w:rsidRPr="000104E7" w:rsidRDefault="000104E7" w:rsidP="000104E7">
      <w:pPr>
        <w:spacing w:line="257" w:lineRule="atLeast"/>
        <w:ind w:firstLine="62"/>
        <w:jc w:val="both"/>
        <w:rPr>
          <w:color w:val="000000"/>
          <w:sz w:val="22"/>
          <w:szCs w:val="22"/>
        </w:rPr>
      </w:pPr>
    </w:p>
    <w:p w14:paraId="7B92E140"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1.1. Sąvokos</w:t>
      </w:r>
    </w:p>
    <w:p w14:paraId="4CD85C8B" w14:textId="77777777" w:rsidR="000104E7" w:rsidRPr="000104E7" w:rsidRDefault="000104E7" w:rsidP="000104E7">
      <w:pPr>
        <w:spacing w:line="257" w:lineRule="atLeast"/>
        <w:ind w:firstLine="62"/>
        <w:jc w:val="both"/>
        <w:rPr>
          <w:color w:val="000000"/>
          <w:sz w:val="22"/>
          <w:szCs w:val="22"/>
        </w:rPr>
      </w:pPr>
    </w:p>
    <w:p w14:paraId="236329EC" w14:textId="77777777" w:rsidR="000104E7" w:rsidRPr="000104E7" w:rsidRDefault="000104E7" w:rsidP="000104E7">
      <w:pPr>
        <w:spacing w:line="257" w:lineRule="atLeast"/>
        <w:jc w:val="both"/>
        <w:rPr>
          <w:color w:val="000000"/>
          <w:sz w:val="22"/>
          <w:szCs w:val="22"/>
        </w:rPr>
      </w:pPr>
      <w:r w:rsidRPr="000104E7">
        <w:rPr>
          <w:color w:val="000000"/>
          <w:sz w:val="22"/>
          <w:szCs w:val="22"/>
        </w:rPr>
        <w:t>1.1.1. Šioje Sutartyje didžiąja raide rašomos sąvokos turi paskiau nurodytas reikšmes:</w:t>
      </w:r>
    </w:p>
    <w:p w14:paraId="2E4C0C04" w14:textId="77777777" w:rsidR="000104E7" w:rsidRPr="000104E7" w:rsidRDefault="000104E7" w:rsidP="000104E7">
      <w:pPr>
        <w:spacing w:line="257" w:lineRule="atLeast"/>
        <w:jc w:val="both"/>
        <w:rPr>
          <w:color w:val="000000"/>
          <w:sz w:val="22"/>
          <w:szCs w:val="22"/>
        </w:rPr>
      </w:pPr>
      <w:r w:rsidRPr="000104E7">
        <w:rPr>
          <w:color w:val="000000"/>
          <w:sz w:val="22"/>
          <w:szCs w:val="22"/>
        </w:rPr>
        <w:t>1.1.1.1. </w:t>
      </w:r>
      <w:r w:rsidRPr="000104E7">
        <w:rPr>
          <w:b/>
          <w:bCs/>
          <w:color w:val="000000"/>
          <w:sz w:val="22"/>
          <w:szCs w:val="22"/>
        </w:rPr>
        <w:t>Bendrosios sąlygos</w:t>
      </w:r>
      <w:r w:rsidRPr="000104E7">
        <w:rPr>
          <w:color w:val="000000"/>
          <w:sz w:val="22"/>
          <w:szCs w:val="22"/>
        </w:rPr>
        <w:t> –  Sutarties dalis, kuri vadinasi „Prekių pirkimo–pardavimo sutarties Bendrosios sąlygos“;</w:t>
      </w:r>
    </w:p>
    <w:p w14:paraId="3675C1A8" w14:textId="77777777" w:rsidR="000104E7" w:rsidRPr="000104E7" w:rsidRDefault="000104E7" w:rsidP="000104E7">
      <w:pPr>
        <w:spacing w:line="257" w:lineRule="atLeast"/>
        <w:jc w:val="both"/>
        <w:rPr>
          <w:color w:val="000000"/>
          <w:sz w:val="22"/>
          <w:szCs w:val="22"/>
        </w:rPr>
      </w:pPr>
      <w:r w:rsidRPr="000104E7">
        <w:rPr>
          <w:color w:val="000000"/>
          <w:sz w:val="22"/>
          <w:szCs w:val="22"/>
        </w:rPr>
        <w:t>1.1.1.2. </w:t>
      </w:r>
      <w:r w:rsidRPr="000104E7">
        <w:rPr>
          <w:b/>
          <w:bCs/>
          <w:color w:val="000000"/>
          <w:sz w:val="22"/>
          <w:szCs w:val="22"/>
        </w:rPr>
        <w:t>Pirkėjas</w:t>
      </w:r>
      <w:r w:rsidRPr="000104E7">
        <w:rPr>
          <w:color w:val="000000"/>
          <w:sz w:val="22"/>
          <w:szCs w:val="22"/>
        </w:rPr>
        <w:t> – asmuo, kuris Specialiosiose sąlygose yra įvardytas kaip Pirkėjas, įsigyjantis Specialiosiose sąlygose ir Sutarties prieduose nurodytas Prekes;</w:t>
      </w:r>
    </w:p>
    <w:p w14:paraId="5E931974" w14:textId="77777777" w:rsidR="000104E7" w:rsidRPr="000104E7" w:rsidRDefault="000104E7" w:rsidP="000104E7">
      <w:pPr>
        <w:spacing w:line="257" w:lineRule="atLeast"/>
        <w:jc w:val="both"/>
        <w:rPr>
          <w:color w:val="000000"/>
          <w:sz w:val="22"/>
          <w:szCs w:val="22"/>
        </w:rPr>
      </w:pPr>
      <w:r w:rsidRPr="000104E7">
        <w:rPr>
          <w:color w:val="000000"/>
          <w:sz w:val="22"/>
          <w:szCs w:val="22"/>
        </w:rPr>
        <w:t>1.1.1.3. </w:t>
      </w:r>
      <w:r w:rsidRPr="000104E7">
        <w:rPr>
          <w:b/>
          <w:bCs/>
          <w:color w:val="000000"/>
          <w:sz w:val="22"/>
          <w:szCs w:val="22"/>
        </w:rPr>
        <w:t>Pradinės sutarties vertė </w:t>
      </w:r>
      <w:r w:rsidRPr="000104E7">
        <w:rPr>
          <w:color w:val="000000"/>
          <w:sz w:val="22"/>
          <w:szCs w:val="22"/>
        </w:rPr>
        <w:t>– Specialiosiose sąlygose nurodyta</w:t>
      </w:r>
      <w:r w:rsidRPr="000104E7">
        <w:rPr>
          <w:b/>
          <w:bCs/>
          <w:color w:val="000000"/>
          <w:sz w:val="22"/>
          <w:szCs w:val="22"/>
        </w:rPr>
        <w:t> </w:t>
      </w:r>
      <w:r w:rsidRPr="000104E7">
        <w:rPr>
          <w:color w:val="000000"/>
          <w:sz w:val="22"/>
          <w:szCs w:val="22"/>
        </w:rPr>
        <w:t>vertė be pridėtinės vertės mokesčio (toliau – PVM);</w:t>
      </w:r>
    </w:p>
    <w:p w14:paraId="4C4465A9" w14:textId="77777777" w:rsidR="000104E7" w:rsidRPr="000104E7" w:rsidRDefault="000104E7" w:rsidP="000104E7">
      <w:pPr>
        <w:spacing w:line="257" w:lineRule="atLeast"/>
        <w:jc w:val="both"/>
        <w:rPr>
          <w:color w:val="000000"/>
          <w:sz w:val="22"/>
          <w:szCs w:val="22"/>
        </w:rPr>
      </w:pPr>
      <w:r w:rsidRPr="000104E7">
        <w:rPr>
          <w:color w:val="000000"/>
          <w:sz w:val="22"/>
          <w:szCs w:val="22"/>
        </w:rPr>
        <w:t>1.1.1.4. </w:t>
      </w:r>
      <w:r w:rsidRPr="000104E7">
        <w:rPr>
          <w:b/>
          <w:bCs/>
          <w:color w:val="000000"/>
          <w:sz w:val="22"/>
          <w:szCs w:val="22"/>
        </w:rPr>
        <w:t>Prekės</w:t>
      </w:r>
      <w:r w:rsidRPr="000104E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FCDB29" w14:textId="77777777" w:rsidR="000104E7" w:rsidRPr="000104E7" w:rsidRDefault="000104E7" w:rsidP="000104E7">
      <w:pPr>
        <w:spacing w:line="257" w:lineRule="atLeast"/>
        <w:jc w:val="both"/>
        <w:rPr>
          <w:color w:val="000000"/>
          <w:sz w:val="22"/>
          <w:szCs w:val="22"/>
        </w:rPr>
      </w:pPr>
      <w:r w:rsidRPr="000104E7">
        <w:rPr>
          <w:color w:val="000000"/>
          <w:sz w:val="22"/>
          <w:szCs w:val="22"/>
        </w:rPr>
        <w:t>1.1.1.5. </w:t>
      </w:r>
      <w:r w:rsidRPr="000104E7">
        <w:rPr>
          <w:b/>
          <w:bCs/>
          <w:color w:val="000000"/>
          <w:sz w:val="22"/>
          <w:szCs w:val="22"/>
        </w:rPr>
        <w:t>Prekių perdavimo–priėmimo aktas </w:t>
      </w:r>
      <w:r w:rsidRPr="000104E7">
        <w:rPr>
          <w:color w:val="000000"/>
          <w:sz w:val="22"/>
          <w:szCs w:val="22"/>
        </w:rPr>
        <w:t>– dokumentas,</w:t>
      </w:r>
      <w:r w:rsidRPr="000104E7">
        <w:rPr>
          <w:b/>
          <w:bCs/>
          <w:color w:val="000000"/>
          <w:sz w:val="22"/>
          <w:szCs w:val="22"/>
        </w:rPr>
        <w:t> </w:t>
      </w:r>
      <w:r w:rsidRPr="000104E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709AC5" w14:textId="77777777" w:rsidR="000104E7" w:rsidRPr="000104E7" w:rsidRDefault="000104E7" w:rsidP="000104E7">
      <w:pPr>
        <w:spacing w:line="257" w:lineRule="atLeast"/>
        <w:jc w:val="both"/>
        <w:rPr>
          <w:color w:val="000000"/>
          <w:sz w:val="22"/>
          <w:szCs w:val="22"/>
        </w:rPr>
      </w:pPr>
      <w:r w:rsidRPr="000104E7">
        <w:rPr>
          <w:color w:val="000000"/>
          <w:sz w:val="22"/>
          <w:szCs w:val="22"/>
        </w:rPr>
        <w:t>1.1.1.6. </w:t>
      </w:r>
      <w:r w:rsidRPr="000104E7">
        <w:rPr>
          <w:b/>
          <w:bCs/>
          <w:color w:val="000000"/>
          <w:sz w:val="22"/>
          <w:szCs w:val="22"/>
        </w:rPr>
        <w:t>Prekių trūkumai</w:t>
      </w:r>
      <w:r w:rsidRPr="000104E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EE608B" w14:textId="77777777" w:rsidR="000104E7" w:rsidRPr="000104E7" w:rsidRDefault="000104E7" w:rsidP="000104E7">
      <w:pPr>
        <w:spacing w:line="257" w:lineRule="atLeast"/>
        <w:jc w:val="both"/>
        <w:rPr>
          <w:color w:val="000000"/>
          <w:sz w:val="22"/>
          <w:szCs w:val="22"/>
        </w:rPr>
      </w:pPr>
      <w:r w:rsidRPr="000104E7">
        <w:rPr>
          <w:color w:val="000000"/>
          <w:sz w:val="22"/>
          <w:szCs w:val="22"/>
        </w:rPr>
        <w:t>1.1.1.7. </w:t>
      </w:r>
      <w:r w:rsidRPr="000104E7">
        <w:rPr>
          <w:b/>
          <w:bCs/>
          <w:color w:val="000000"/>
          <w:sz w:val="22"/>
          <w:szCs w:val="22"/>
        </w:rPr>
        <w:t>Sąskaita </w:t>
      </w:r>
      <w:r w:rsidRPr="000104E7">
        <w:rPr>
          <w:color w:val="000000"/>
          <w:sz w:val="22"/>
          <w:szCs w:val="22"/>
        </w:rPr>
        <w:t>–</w:t>
      </w:r>
      <w:r w:rsidRPr="000104E7">
        <w:rPr>
          <w:b/>
          <w:bCs/>
          <w:color w:val="000000"/>
          <w:sz w:val="22"/>
          <w:szCs w:val="22"/>
        </w:rPr>
        <w:t> </w:t>
      </w:r>
      <w:r w:rsidRPr="000104E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FA7A55" w14:textId="77777777" w:rsidR="000104E7" w:rsidRPr="000104E7" w:rsidRDefault="000104E7" w:rsidP="000104E7">
      <w:pPr>
        <w:spacing w:line="257" w:lineRule="atLeast"/>
        <w:jc w:val="both"/>
        <w:rPr>
          <w:color w:val="000000"/>
          <w:sz w:val="22"/>
          <w:szCs w:val="22"/>
        </w:rPr>
      </w:pPr>
      <w:r w:rsidRPr="000104E7">
        <w:rPr>
          <w:color w:val="000000"/>
          <w:sz w:val="22"/>
          <w:szCs w:val="22"/>
        </w:rPr>
        <w:t>1.1.1.8. </w:t>
      </w:r>
      <w:r w:rsidRPr="000104E7">
        <w:rPr>
          <w:b/>
          <w:bCs/>
          <w:color w:val="000000"/>
          <w:sz w:val="22"/>
          <w:szCs w:val="22"/>
        </w:rPr>
        <w:t>Specialiosios sąlygos</w:t>
      </w:r>
      <w:r w:rsidRPr="000104E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33CD71" w14:textId="77777777" w:rsidR="000104E7" w:rsidRPr="000104E7" w:rsidRDefault="000104E7" w:rsidP="000104E7">
      <w:pPr>
        <w:spacing w:line="257" w:lineRule="atLeast"/>
        <w:jc w:val="both"/>
        <w:rPr>
          <w:color w:val="000000"/>
          <w:sz w:val="22"/>
          <w:szCs w:val="22"/>
        </w:rPr>
      </w:pPr>
      <w:r w:rsidRPr="000104E7">
        <w:rPr>
          <w:color w:val="000000"/>
          <w:sz w:val="22"/>
          <w:szCs w:val="22"/>
        </w:rPr>
        <w:t>1.1.1.9. </w:t>
      </w:r>
      <w:r w:rsidRPr="000104E7">
        <w:rPr>
          <w:b/>
          <w:bCs/>
          <w:color w:val="000000"/>
          <w:sz w:val="22"/>
          <w:szCs w:val="22"/>
        </w:rPr>
        <w:t>Susitarimas </w:t>
      </w:r>
      <w:r w:rsidRPr="000104E7">
        <w:rPr>
          <w:color w:val="000000"/>
          <w:sz w:val="22"/>
          <w:szCs w:val="22"/>
        </w:rPr>
        <w:t>– tai dokumentas, kurį Šalys sudaro keisdamos Sutarties sąlygas VPĮ leidžiama apimtimi;</w:t>
      </w:r>
    </w:p>
    <w:p w14:paraId="6C5D5B96" w14:textId="77777777" w:rsidR="000104E7" w:rsidRPr="000104E7" w:rsidRDefault="000104E7" w:rsidP="000104E7">
      <w:pPr>
        <w:spacing w:line="257" w:lineRule="atLeast"/>
        <w:jc w:val="both"/>
        <w:rPr>
          <w:sz w:val="22"/>
          <w:szCs w:val="22"/>
        </w:rPr>
      </w:pPr>
      <w:r w:rsidRPr="000104E7">
        <w:rPr>
          <w:sz w:val="22"/>
          <w:szCs w:val="22"/>
        </w:rPr>
        <w:t>1.1.1.10. </w:t>
      </w:r>
      <w:r w:rsidRPr="000104E7">
        <w:rPr>
          <w:b/>
          <w:bCs/>
          <w:sz w:val="22"/>
          <w:szCs w:val="22"/>
        </w:rPr>
        <w:t>Sutarties kaina</w:t>
      </w:r>
      <w:r w:rsidRPr="000104E7">
        <w:rPr>
          <w:sz w:val="22"/>
          <w:szCs w:val="22"/>
        </w:rPr>
        <w:t> – pagal Sutartį Tiekėjui mokėtina suma, įskaitant visus privalomus mokesčius ir išlaidas;</w:t>
      </w:r>
    </w:p>
    <w:p w14:paraId="548F8D24" w14:textId="77777777" w:rsidR="000104E7" w:rsidRPr="000104E7" w:rsidRDefault="000104E7" w:rsidP="000104E7">
      <w:pPr>
        <w:spacing w:line="257" w:lineRule="atLeast"/>
        <w:jc w:val="both"/>
        <w:rPr>
          <w:color w:val="000000"/>
          <w:sz w:val="22"/>
          <w:szCs w:val="22"/>
        </w:rPr>
      </w:pPr>
      <w:r w:rsidRPr="000104E7">
        <w:rPr>
          <w:color w:val="000000"/>
          <w:sz w:val="22"/>
          <w:szCs w:val="22"/>
        </w:rPr>
        <w:t>1.1.1.11. </w:t>
      </w:r>
      <w:r w:rsidRPr="000104E7">
        <w:rPr>
          <w:b/>
          <w:bCs/>
          <w:color w:val="000000"/>
          <w:sz w:val="22"/>
          <w:szCs w:val="22"/>
        </w:rPr>
        <w:t>Sutarties sąlygos </w:t>
      </w:r>
      <w:r w:rsidRPr="000104E7">
        <w:rPr>
          <w:color w:val="000000"/>
          <w:sz w:val="22"/>
          <w:szCs w:val="22"/>
        </w:rPr>
        <w:t>– Bendrosios sąlygos ir Specialiosios sąlygos kartu;</w:t>
      </w:r>
    </w:p>
    <w:p w14:paraId="22267D77" w14:textId="77777777" w:rsidR="000104E7" w:rsidRPr="000104E7" w:rsidRDefault="000104E7" w:rsidP="000104E7">
      <w:pPr>
        <w:spacing w:line="257" w:lineRule="atLeast"/>
        <w:jc w:val="both"/>
        <w:rPr>
          <w:color w:val="000000"/>
          <w:sz w:val="22"/>
          <w:szCs w:val="22"/>
        </w:rPr>
      </w:pPr>
      <w:r w:rsidRPr="000104E7">
        <w:rPr>
          <w:color w:val="000000"/>
          <w:sz w:val="22"/>
          <w:szCs w:val="22"/>
        </w:rPr>
        <w:t>1.1.1.12. </w:t>
      </w:r>
      <w:r w:rsidRPr="000104E7">
        <w:rPr>
          <w:b/>
          <w:bCs/>
          <w:color w:val="000000"/>
          <w:sz w:val="22"/>
          <w:szCs w:val="22"/>
        </w:rPr>
        <w:t>Sutartis </w:t>
      </w:r>
      <w:r w:rsidRPr="000104E7">
        <w:rPr>
          <w:color w:val="000000"/>
          <w:sz w:val="22"/>
          <w:szCs w:val="22"/>
        </w:rPr>
        <w:t>– Prekių pirkimo–pardavimo sutartis, kurią sudaro Sutarties sąlygos, Specialiosiose sąlygose išvardyti priedai ir Susitarimai;</w:t>
      </w:r>
    </w:p>
    <w:p w14:paraId="39A7FA79" w14:textId="77777777" w:rsidR="000104E7" w:rsidRPr="000104E7" w:rsidRDefault="000104E7" w:rsidP="000104E7">
      <w:pPr>
        <w:spacing w:line="257" w:lineRule="atLeast"/>
        <w:jc w:val="both"/>
        <w:rPr>
          <w:color w:val="000000"/>
          <w:sz w:val="22"/>
          <w:szCs w:val="22"/>
        </w:rPr>
      </w:pPr>
      <w:r w:rsidRPr="000104E7">
        <w:rPr>
          <w:color w:val="000000"/>
          <w:sz w:val="22"/>
          <w:szCs w:val="22"/>
        </w:rPr>
        <w:t>1.1.1.13. </w:t>
      </w:r>
      <w:r w:rsidRPr="000104E7">
        <w:rPr>
          <w:b/>
          <w:bCs/>
          <w:color w:val="000000"/>
          <w:sz w:val="22"/>
          <w:szCs w:val="22"/>
        </w:rPr>
        <w:t>Šalis</w:t>
      </w:r>
      <w:r w:rsidRPr="000104E7">
        <w:rPr>
          <w:color w:val="000000"/>
          <w:sz w:val="22"/>
          <w:szCs w:val="22"/>
        </w:rPr>
        <w:t> – Pirkėjas arba Tiekėjas, kiekvienas atskirai, priklausomai nuo konteksto;</w:t>
      </w:r>
    </w:p>
    <w:p w14:paraId="7C40CF4B" w14:textId="77777777" w:rsidR="000104E7" w:rsidRPr="000104E7" w:rsidRDefault="000104E7" w:rsidP="000104E7">
      <w:pPr>
        <w:spacing w:line="257" w:lineRule="atLeast"/>
        <w:jc w:val="both"/>
        <w:rPr>
          <w:color w:val="000000"/>
          <w:sz w:val="22"/>
          <w:szCs w:val="22"/>
        </w:rPr>
      </w:pPr>
      <w:r w:rsidRPr="000104E7">
        <w:rPr>
          <w:color w:val="000000"/>
          <w:sz w:val="22"/>
          <w:szCs w:val="22"/>
        </w:rPr>
        <w:t>1.1.1.14. </w:t>
      </w:r>
      <w:r w:rsidRPr="000104E7">
        <w:rPr>
          <w:b/>
          <w:bCs/>
          <w:color w:val="000000"/>
          <w:sz w:val="22"/>
          <w:szCs w:val="22"/>
        </w:rPr>
        <w:t>Šalys</w:t>
      </w:r>
      <w:r w:rsidRPr="000104E7">
        <w:rPr>
          <w:color w:val="000000"/>
          <w:sz w:val="22"/>
          <w:szCs w:val="22"/>
        </w:rPr>
        <w:t> – Pirkėjas ir Tiekėjas kartu;</w:t>
      </w:r>
    </w:p>
    <w:p w14:paraId="5D5D5A31" w14:textId="77777777" w:rsidR="000104E7" w:rsidRPr="000104E7" w:rsidRDefault="000104E7" w:rsidP="000104E7">
      <w:pPr>
        <w:spacing w:line="257" w:lineRule="atLeast"/>
        <w:jc w:val="both"/>
        <w:rPr>
          <w:color w:val="000000"/>
          <w:sz w:val="22"/>
          <w:szCs w:val="22"/>
        </w:rPr>
      </w:pPr>
      <w:r w:rsidRPr="000104E7">
        <w:rPr>
          <w:color w:val="000000"/>
          <w:sz w:val="22"/>
          <w:szCs w:val="22"/>
        </w:rPr>
        <w:t>1.1.1.15. </w:t>
      </w:r>
      <w:r w:rsidRPr="000104E7">
        <w:rPr>
          <w:b/>
          <w:bCs/>
          <w:color w:val="000000"/>
          <w:sz w:val="22"/>
          <w:szCs w:val="22"/>
        </w:rPr>
        <w:t>Tiekėjas</w:t>
      </w:r>
      <w:r w:rsidRPr="000104E7">
        <w:rPr>
          <w:color w:val="000000"/>
          <w:sz w:val="22"/>
          <w:szCs w:val="22"/>
        </w:rPr>
        <w:t> – asmuo, kuris Specialiosiose sąlygose yra įvardytas kaip Tiekėjas, tiekiantis Specialiosiose sąlygose nurodytas Prekes;</w:t>
      </w:r>
    </w:p>
    <w:p w14:paraId="615A0402" w14:textId="77777777" w:rsidR="000104E7" w:rsidRPr="000104E7" w:rsidRDefault="000104E7" w:rsidP="000104E7">
      <w:pPr>
        <w:spacing w:line="257" w:lineRule="atLeast"/>
        <w:jc w:val="both"/>
        <w:rPr>
          <w:color w:val="000000"/>
          <w:sz w:val="22"/>
          <w:szCs w:val="22"/>
        </w:rPr>
      </w:pPr>
      <w:r w:rsidRPr="000104E7">
        <w:rPr>
          <w:color w:val="000000"/>
          <w:sz w:val="22"/>
          <w:szCs w:val="22"/>
        </w:rPr>
        <w:t>1.1.1.16. </w:t>
      </w:r>
      <w:r w:rsidRPr="000104E7">
        <w:rPr>
          <w:b/>
          <w:bCs/>
          <w:color w:val="000000"/>
          <w:sz w:val="22"/>
          <w:szCs w:val="22"/>
        </w:rPr>
        <w:t>VPĮ </w:t>
      </w:r>
      <w:r w:rsidRPr="000104E7">
        <w:rPr>
          <w:color w:val="000000"/>
          <w:sz w:val="22"/>
          <w:szCs w:val="22"/>
        </w:rPr>
        <w:t>– Lietuvos Respublikos viešųjų pirkimų įstatymas.</w:t>
      </w:r>
    </w:p>
    <w:p w14:paraId="5558A461" w14:textId="77777777" w:rsidR="000104E7" w:rsidRPr="000104E7" w:rsidRDefault="000104E7" w:rsidP="000104E7">
      <w:pPr>
        <w:spacing w:line="257" w:lineRule="atLeast"/>
        <w:jc w:val="both"/>
        <w:rPr>
          <w:color w:val="000000"/>
          <w:sz w:val="22"/>
          <w:szCs w:val="22"/>
        </w:rPr>
      </w:pPr>
      <w:r w:rsidRPr="000104E7">
        <w:rPr>
          <w:color w:val="000000"/>
          <w:sz w:val="22"/>
          <w:szCs w:val="22"/>
        </w:rPr>
        <w:t>1.1.1.17. Kitų Sutartyje didžiąja raide rašomų sąvokų reikšmės yra nurodytos Sutarties tekste.</w:t>
      </w:r>
    </w:p>
    <w:p w14:paraId="44A70D68" w14:textId="77777777" w:rsidR="000104E7" w:rsidRPr="000104E7" w:rsidRDefault="000104E7" w:rsidP="000104E7">
      <w:pPr>
        <w:spacing w:line="257" w:lineRule="atLeast"/>
        <w:jc w:val="both"/>
        <w:rPr>
          <w:color w:val="000000"/>
          <w:sz w:val="22"/>
          <w:szCs w:val="22"/>
        </w:rPr>
      </w:pPr>
      <w:r w:rsidRPr="000104E7">
        <w:rPr>
          <w:color w:val="000000"/>
          <w:sz w:val="22"/>
          <w:szCs w:val="22"/>
        </w:rPr>
        <w:t>1.1.1.18. Sutartyje neapibrėžtos sąvokos suprantamos ir aiškinamos taip, kaip jas apibrėžia VPĮ ir kiti įstatymai bei teisės aktai, galiojantys Sutarties sudarymo ir vykdymo metu.</w:t>
      </w:r>
    </w:p>
    <w:p w14:paraId="57BA2566" w14:textId="77777777" w:rsidR="000104E7" w:rsidRPr="000104E7" w:rsidRDefault="000104E7" w:rsidP="000104E7">
      <w:pPr>
        <w:spacing w:line="257" w:lineRule="atLeast"/>
        <w:jc w:val="both"/>
        <w:rPr>
          <w:color w:val="000000"/>
          <w:sz w:val="22"/>
          <w:szCs w:val="22"/>
        </w:rPr>
      </w:pPr>
      <w:r w:rsidRPr="000104E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1B3992FF" w14:textId="77777777" w:rsidR="000104E7" w:rsidRPr="000104E7" w:rsidRDefault="000104E7" w:rsidP="000104E7">
      <w:pPr>
        <w:spacing w:line="257" w:lineRule="atLeast"/>
        <w:ind w:firstLine="62"/>
        <w:jc w:val="both"/>
        <w:rPr>
          <w:color w:val="000000"/>
          <w:sz w:val="22"/>
          <w:szCs w:val="22"/>
        </w:rPr>
      </w:pPr>
    </w:p>
    <w:p w14:paraId="0AC90B6B"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1.2.  Sutarties aiškinimas</w:t>
      </w:r>
    </w:p>
    <w:p w14:paraId="5DC7C5FC" w14:textId="77777777" w:rsidR="000104E7" w:rsidRPr="000104E7" w:rsidRDefault="000104E7" w:rsidP="000104E7">
      <w:pPr>
        <w:spacing w:line="257" w:lineRule="atLeast"/>
        <w:ind w:left="792" w:firstLine="62"/>
        <w:jc w:val="both"/>
        <w:rPr>
          <w:color w:val="000000"/>
          <w:sz w:val="22"/>
          <w:szCs w:val="22"/>
        </w:rPr>
      </w:pPr>
    </w:p>
    <w:p w14:paraId="540344A4" w14:textId="77777777" w:rsidR="000104E7" w:rsidRPr="000104E7" w:rsidRDefault="000104E7" w:rsidP="000104E7">
      <w:pPr>
        <w:spacing w:line="257" w:lineRule="atLeast"/>
        <w:jc w:val="both"/>
        <w:rPr>
          <w:color w:val="000000"/>
          <w:sz w:val="22"/>
          <w:szCs w:val="22"/>
        </w:rPr>
      </w:pPr>
      <w:r w:rsidRPr="000104E7">
        <w:rPr>
          <w:color w:val="000000"/>
          <w:sz w:val="22"/>
          <w:szCs w:val="22"/>
        </w:rPr>
        <w:t>1.2.1. Sutartis yra sudaryta ir turi būti aiškinama pagal Lietuvos Respublikos teisės aktus.</w:t>
      </w:r>
    </w:p>
    <w:p w14:paraId="1C6D173B" w14:textId="77777777" w:rsidR="000104E7" w:rsidRPr="000104E7" w:rsidRDefault="000104E7" w:rsidP="000104E7">
      <w:pPr>
        <w:spacing w:line="257" w:lineRule="atLeast"/>
        <w:jc w:val="both"/>
        <w:rPr>
          <w:color w:val="000000"/>
          <w:sz w:val="22"/>
          <w:szCs w:val="22"/>
        </w:rPr>
      </w:pPr>
      <w:r w:rsidRPr="000104E7">
        <w:rPr>
          <w:color w:val="000000"/>
          <w:sz w:val="22"/>
          <w:szCs w:val="22"/>
        </w:rPr>
        <w:lastRenderedPageBreak/>
        <w:t>1.2.2. Jei Bendrosios sąlygos ir (ar) Specialiosios sąlygos prieštarauja VPĮ ir kitų teisės aktų reikalavimams, taikomos VPĮ ir kitų teisės aktų nuostatos.</w:t>
      </w:r>
    </w:p>
    <w:p w14:paraId="2020E922" w14:textId="77777777" w:rsidR="000104E7" w:rsidRPr="000104E7" w:rsidRDefault="000104E7" w:rsidP="000104E7">
      <w:pPr>
        <w:spacing w:line="257" w:lineRule="atLeast"/>
        <w:jc w:val="both"/>
        <w:rPr>
          <w:color w:val="000000"/>
          <w:sz w:val="22"/>
          <w:szCs w:val="22"/>
        </w:rPr>
      </w:pPr>
      <w:r w:rsidRPr="000104E7">
        <w:rPr>
          <w:color w:val="000000"/>
          <w:sz w:val="22"/>
          <w:szCs w:val="22"/>
        </w:rPr>
        <w:t>1.2.3. Diena Sutartyje reiškia kalendorinę dieną.</w:t>
      </w:r>
    </w:p>
    <w:p w14:paraId="299C87C2" w14:textId="77777777" w:rsidR="000104E7" w:rsidRPr="000104E7" w:rsidRDefault="000104E7" w:rsidP="000104E7">
      <w:pPr>
        <w:spacing w:line="257" w:lineRule="atLeast"/>
        <w:jc w:val="both"/>
        <w:rPr>
          <w:color w:val="000000"/>
          <w:sz w:val="22"/>
          <w:szCs w:val="22"/>
        </w:rPr>
      </w:pPr>
      <w:r w:rsidRPr="000104E7">
        <w:rPr>
          <w:color w:val="000000"/>
          <w:sz w:val="22"/>
          <w:szCs w:val="22"/>
        </w:rPr>
        <w:t>1.2.4. Darbo diena Sutartyje reiškia bet kurią dieną, išskyrus šeštadienį, sekmadienį ir švenčių dienas Lietuvoje, nurodytas Lietuvos Respublikos darbo kodekse.</w:t>
      </w:r>
    </w:p>
    <w:p w14:paraId="7510DF1C" w14:textId="77777777" w:rsidR="000104E7" w:rsidRPr="000104E7" w:rsidRDefault="000104E7" w:rsidP="000104E7">
      <w:pPr>
        <w:spacing w:line="257" w:lineRule="atLeast"/>
        <w:jc w:val="both"/>
        <w:rPr>
          <w:color w:val="000000"/>
          <w:sz w:val="22"/>
          <w:szCs w:val="22"/>
        </w:rPr>
      </w:pPr>
      <w:r w:rsidRPr="000104E7">
        <w:rPr>
          <w:color w:val="000000"/>
          <w:sz w:val="22"/>
          <w:szCs w:val="22"/>
        </w:rPr>
        <w:t>1.2.5. Terminai pagal Sutartį yra skaičiuojami metais, mėnesiais, savaitėmis, darbo dienomis, kalendorinėmis dienomis ir valandomis ir minutėmis.</w:t>
      </w:r>
    </w:p>
    <w:p w14:paraId="234C39DF" w14:textId="77777777" w:rsidR="000104E7" w:rsidRPr="000104E7" w:rsidRDefault="000104E7" w:rsidP="000104E7">
      <w:pPr>
        <w:spacing w:line="257" w:lineRule="atLeast"/>
        <w:jc w:val="both"/>
        <w:rPr>
          <w:color w:val="000000"/>
          <w:sz w:val="22"/>
          <w:szCs w:val="22"/>
        </w:rPr>
      </w:pPr>
      <w:r w:rsidRPr="000104E7">
        <w:rPr>
          <w:color w:val="000000"/>
          <w:sz w:val="22"/>
          <w:szCs w:val="22"/>
        </w:rPr>
        <w:t>1.2.6. Kvalifikacija, rėmimasis kitų ūkio subjektų pajėgumais, Prekių apimtis, peržiūra suprantami taip, kaip nustatyta VPĮ bei jį įgyvendinančiuose teisės aktuose.</w:t>
      </w:r>
    </w:p>
    <w:p w14:paraId="3E54EDDD" w14:textId="77777777" w:rsidR="000104E7" w:rsidRPr="000104E7" w:rsidRDefault="000104E7" w:rsidP="000104E7">
      <w:pPr>
        <w:spacing w:line="257" w:lineRule="atLeast"/>
        <w:jc w:val="both"/>
        <w:rPr>
          <w:color w:val="000000"/>
          <w:sz w:val="22"/>
          <w:szCs w:val="22"/>
        </w:rPr>
      </w:pPr>
      <w:r w:rsidRPr="000104E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B36068F" w14:textId="77777777" w:rsidR="000104E7" w:rsidRPr="000104E7" w:rsidRDefault="000104E7" w:rsidP="000104E7">
      <w:pPr>
        <w:spacing w:line="257" w:lineRule="atLeast"/>
        <w:jc w:val="both"/>
        <w:rPr>
          <w:color w:val="000000"/>
          <w:sz w:val="22"/>
          <w:szCs w:val="22"/>
        </w:rPr>
      </w:pPr>
      <w:r w:rsidRPr="000104E7">
        <w:rPr>
          <w:color w:val="000000"/>
          <w:sz w:val="22"/>
          <w:szCs w:val="22"/>
        </w:rPr>
        <w:t>1.2.8. Informuoti, pranešti, įspėti arba atsakyti reiškia pateikti informaciją, pranešimą, įspėjimą arba atsakymą Bendrosiose ir (ar) Specialiosiose sąlygose nustatyta tvarka.</w:t>
      </w:r>
    </w:p>
    <w:p w14:paraId="42A67C88" w14:textId="77777777" w:rsidR="000104E7" w:rsidRPr="000104E7" w:rsidRDefault="000104E7" w:rsidP="000104E7">
      <w:pPr>
        <w:spacing w:line="257" w:lineRule="atLeast"/>
        <w:jc w:val="both"/>
        <w:rPr>
          <w:color w:val="000000"/>
          <w:sz w:val="22"/>
          <w:szCs w:val="22"/>
        </w:rPr>
      </w:pPr>
      <w:r w:rsidRPr="000104E7">
        <w:rPr>
          <w:color w:val="000000"/>
          <w:sz w:val="22"/>
          <w:szCs w:val="22"/>
        </w:rPr>
        <w:t>1.2.9. Patvirtinti reiškia pateikti patvirtinimą raštu arba pasirašyti dokumentą be išlygų ar su išlygomis, išskyrus atvejus, kai asmuo, pasirašydamas dokumentą, nurodo, jog atsisako jį patvirtinti.</w:t>
      </w:r>
    </w:p>
    <w:p w14:paraId="08044C6B" w14:textId="77777777" w:rsidR="000104E7" w:rsidRPr="000104E7" w:rsidRDefault="000104E7" w:rsidP="000104E7">
      <w:pPr>
        <w:spacing w:line="257" w:lineRule="atLeast"/>
        <w:jc w:val="both"/>
        <w:rPr>
          <w:color w:val="000000"/>
          <w:sz w:val="22"/>
          <w:szCs w:val="22"/>
        </w:rPr>
      </w:pPr>
      <w:r w:rsidRPr="000104E7">
        <w:rPr>
          <w:color w:val="000000"/>
          <w:sz w:val="22"/>
          <w:szCs w:val="22"/>
        </w:rPr>
        <w:t>1.2.10. </w:t>
      </w:r>
      <w:r w:rsidRPr="000104E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F464A3" w14:textId="77777777" w:rsidR="000104E7" w:rsidRPr="000104E7" w:rsidRDefault="000104E7" w:rsidP="000104E7">
      <w:pPr>
        <w:spacing w:line="257" w:lineRule="atLeast"/>
        <w:jc w:val="both"/>
        <w:rPr>
          <w:color w:val="000000"/>
          <w:sz w:val="22"/>
          <w:szCs w:val="22"/>
        </w:rPr>
      </w:pPr>
      <w:r w:rsidRPr="000104E7">
        <w:rPr>
          <w:color w:val="000000"/>
          <w:sz w:val="22"/>
          <w:szCs w:val="22"/>
        </w:rPr>
        <w:t>1.2.11. </w:t>
      </w:r>
      <w:r w:rsidRPr="000104E7">
        <w:rPr>
          <w:color w:val="000000"/>
          <w:sz w:val="22"/>
          <w:szCs w:val="22"/>
          <w:shd w:val="clear" w:color="auto" w:fill="FFFFFF"/>
        </w:rPr>
        <w:t>Jeigu Sutartyje nurodyta reikšmė skaičiais ir žodžiais skiriasi, vadovaujamasi žodžiais nurodyta reikšme.</w:t>
      </w:r>
    </w:p>
    <w:p w14:paraId="65C58ACB" w14:textId="77777777" w:rsidR="000104E7" w:rsidRPr="000104E7" w:rsidRDefault="000104E7" w:rsidP="000104E7">
      <w:pPr>
        <w:spacing w:line="257" w:lineRule="atLeast"/>
        <w:jc w:val="both"/>
        <w:rPr>
          <w:color w:val="000000"/>
          <w:sz w:val="22"/>
          <w:szCs w:val="22"/>
        </w:rPr>
      </w:pPr>
      <w:r w:rsidRPr="000104E7">
        <w:rPr>
          <w:color w:val="000000"/>
          <w:sz w:val="22"/>
          <w:szCs w:val="22"/>
        </w:rPr>
        <w:t>1.2.12. </w:t>
      </w:r>
      <w:r w:rsidRPr="000104E7">
        <w:rPr>
          <w:color w:val="000000"/>
          <w:sz w:val="22"/>
          <w:szCs w:val="22"/>
          <w:shd w:val="clear" w:color="auto" w:fill="FFFFFF"/>
        </w:rPr>
        <w:t>Jei pateikiamos nuorodos į teisės aktus, turi būti taikomos aktualios teisės aktų redakcijos, jeigu nenurodyta kitaip.</w:t>
      </w:r>
    </w:p>
    <w:p w14:paraId="666A75D2" w14:textId="77777777" w:rsidR="000104E7" w:rsidRPr="000104E7" w:rsidRDefault="000104E7" w:rsidP="000104E7">
      <w:pPr>
        <w:spacing w:line="257" w:lineRule="atLeast"/>
        <w:ind w:firstLine="62"/>
        <w:jc w:val="both"/>
        <w:rPr>
          <w:color w:val="000000"/>
          <w:sz w:val="22"/>
          <w:szCs w:val="22"/>
        </w:rPr>
      </w:pPr>
    </w:p>
    <w:p w14:paraId="1D36DE98"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1.3. Dokumentų viršenybė</w:t>
      </w:r>
    </w:p>
    <w:p w14:paraId="5D0636DF" w14:textId="77777777" w:rsidR="000104E7" w:rsidRPr="000104E7" w:rsidRDefault="000104E7" w:rsidP="000104E7">
      <w:pPr>
        <w:spacing w:line="257" w:lineRule="atLeast"/>
        <w:ind w:firstLine="62"/>
        <w:jc w:val="both"/>
        <w:rPr>
          <w:color w:val="000000"/>
          <w:sz w:val="22"/>
          <w:szCs w:val="22"/>
        </w:rPr>
      </w:pPr>
    </w:p>
    <w:p w14:paraId="5273F80E" w14:textId="77777777" w:rsidR="000104E7" w:rsidRPr="000104E7" w:rsidRDefault="000104E7" w:rsidP="000104E7">
      <w:pPr>
        <w:spacing w:line="257" w:lineRule="atLeast"/>
        <w:jc w:val="both"/>
        <w:rPr>
          <w:color w:val="000000"/>
          <w:sz w:val="22"/>
          <w:szCs w:val="22"/>
        </w:rPr>
      </w:pPr>
      <w:r w:rsidRPr="000104E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6001245" w14:textId="77777777" w:rsidR="000104E7" w:rsidRPr="000104E7" w:rsidRDefault="000104E7" w:rsidP="000104E7">
      <w:pPr>
        <w:spacing w:line="276" w:lineRule="atLeast"/>
        <w:jc w:val="both"/>
        <w:rPr>
          <w:color w:val="000000"/>
          <w:sz w:val="22"/>
          <w:szCs w:val="22"/>
        </w:rPr>
      </w:pPr>
      <w:r w:rsidRPr="000104E7">
        <w:rPr>
          <w:color w:val="000000"/>
          <w:sz w:val="22"/>
          <w:szCs w:val="22"/>
        </w:rPr>
        <w:t>1.3.1.1. Techninė specifikacija;</w:t>
      </w:r>
    </w:p>
    <w:p w14:paraId="0BC9AB19" w14:textId="77777777" w:rsidR="000104E7" w:rsidRPr="000104E7" w:rsidRDefault="000104E7" w:rsidP="000104E7">
      <w:pPr>
        <w:spacing w:line="276" w:lineRule="atLeast"/>
        <w:jc w:val="both"/>
        <w:rPr>
          <w:color w:val="000000"/>
          <w:sz w:val="22"/>
          <w:szCs w:val="22"/>
        </w:rPr>
      </w:pPr>
      <w:r w:rsidRPr="000104E7">
        <w:rPr>
          <w:color w:val="000000"/>
          <w:sz w:val="22"/>
          <w:szCs w:val="22"/>
        </w:rPr>
        <w:t>1.3.1.2. Specialiosios sąlygos;</w:t>
      </w:r>
    </w:p>
    <w:p w14:paraId="52B5A33D" w14:textId="77777777" w:rsidR="000104E7" w:rsidRPr="000104E7" w:rsidRDefault="000104E7" w:rsidP="000104E7">
      <w:pPr>
        <w:spacing w:line="276" w:lineRule="atLeast"/>
        <w:jc w:val="both"/>
        <w:rPr>
          <w:color w:val="000000"/>
          <w:sz w:val="22"/>
          <w:szCs w:val="22"/>
        </w:rPr>
      </w:pPr>
      <w:r w:rsidRPr="000104E7">
        <w:rPr>
          <w:color w:val="000000"/>
          <w:sz w:val="22"/>
          <w:szCs w:val="22"/>
        </w:rPr>
        <w:t>1.3.1.3. Bendrosios sąlygos;</w:t>
      </w:r>
    </w:p>
    <w:p w14:paraId="1D444E1A" w14:textId="77777777" w:rsidR="000104E7" w:rsidRPr="000104E7" w:rsidRDefault="000104E7" w:rsidP="000104E7">
      <w:pPr>
        <w:spacing w:line="276" w:lineRule="atLeast"/>
        <w:jc w:val="both"/>
        <w:rPr>
          <w:color w:val="000000"/>
          <w:sz w:val="22"/>
          <w:szCs w:val="22"/>
        </w:rPr>
      </w:pPr>
      <w:r w:rsidRPr="000104E7">
        <w:rPr>
          <w:color w:val="000000"/>
          <w:sz w:val="22"/>
          <w:szCs w:val="22"/>
        </w:rPr>
        <w:t>1.3.1.4. Pirkimo dokumentai (išskyrus techninę specifikaciją);</w:t>
      </w:r>
    </w:p>
    <w:p w14:paraId="60750759" w14:textId="77777777" w:rsidR="000104E7" w:rsidRPr="000104E7" w:rsidRDefault="000104E7" w:rsidP="000104E7">
      <w:pPr>
        <w:spacing w:line="276" w:lineRule="atLeast"/>
        <w:jc w:val="both"/>
        <w:rPr>
          <w:color w:val="000000"/>
          <w:sz w:val="22"/>
          <w:szCs w:val="22"/>
        </w:rPr>
      </w:pPr>
      <w:r w:rsidRPr="000104E7">
        <w:rPr>
          <w:color w:val="000000"/>
          <w:sz w:val="22"/>
          <w:szCs w:val="22"/>
        </w:rPr>
        <w:t>1.3.1.5. Pasiūlymas;</w:t>
      </w:r>
    </w:p>
    <w:p w14:paraId="04A7BB40" w14:textId="77777777" w:rsidR="000104E7" w:rsidRPr="000104E7" w:rsidRDefault="000104E7" w:rsidP="000104E7">
      <w:pPr>
        <w:spacing w:line="276" w:lineRule="atLeast"/>
        <w:jc w:val="both"/>
        <w:rPr>
          <w:color w:val="000000"/>
          <w:sz w:val="22"/>
          <w:szCs w:val="22"/>
        </w:rPr>
      </w:pPr>
      <w:r w:rsidRPr="000104E7">
        <w:rPr>
          <w:color w:val="000000"/>
          <w:sz w:val="22"/>
          <w:szCs w:val="22"/>
        </w:rPr>
        <w:t>1.3.1.6. Kiti Specialiosiose sąlygose išvardinti priedai.</w:t>
      </w:r>
    </w:p>
    <w:p w14:paraId="31C73887" w14:textId="77777777" w:rsidR="000104E7" w:rsidRPr="000104E7" w:rsidRDefault="000104E7" w:rsidP="000104E7">
      <w:pPr>
        <w:spacing w:line="257" w:lineRule="atLeast"/>
        <w:jc w:val="both"/>
        <w:rPr>
          <w:color w:val="000000"/>
          <w:sz w:val="22"/>
          <w:szCs w:val="22"/>
        </w:rPr>
      </w:pPr>
      <w:r w:rsidRPr="000104E7">
        <w:rPr>
          <w:color w:val="000000"/>
          <w:sz w:val="22"/>
          <w:szCs w:val="22"/>
        </w:rPr>
        <w:t>1.3.2. Tuo atveju, kai Šalių Susitarimu yra keičiamos Sutarties sąlygos, naujai sutartos Sutarties sąlygos turi viršenybę prieš pakeistąsias.</w:t>
      </w:r>
    </w:p>
    <w:p w14:paraId="42D06850" w14:textId="77777777" w:rsidR="000104E7" w:rsidRPr="000104E7" w:rsidRDefault="000104E7" w:rsidP="000104E7">
      <w:pPr>
        <w:spacing w:line="257" w:lineRule="atLeast"/>
        <w:jc w:val="both"/>
        <w:rPr>
          <w:color w:val="000000"/>
          <w:sz w:val="22"/>
          <w:szCs w:val="22"/>
        </w:rPr>
      </w:pPr>
      <w:r w:rsidRPr="000104E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03E93A9" w14:textId="77777777" w:rsidR="000104E7" w:rsidRPr="000104E7" w:rsidRDefault="000104E7" w:rsidP="000104E7">
      <w:pPr>
        <w:spacing w:line="257" w:lineRule="atLeast"/>
        <w:jc w:val="both"/>
        <w:rPr>
          <w:color w:val="000000"/>
          <w:sz w:val="22"/>
          <w:szCs w:val="22"/>
        </w:rPr>
      </w:pPr>
      <w:r w:rsidRPr="000104E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104E7">
        <w:rPr>
          <w:color w:val="000000"/>
          <w:sz w:val="22"/>
          <w:szCs w:val="22"/>
          <w:vertAlign w:val="superscript"/>
        </w:rPr>
        <w:t>1</w:t>
      </w:r>
      <w:r w:rsidRPr="000104E7">
        <w:rPr>
          <w:color w:val="000000"/>
          <w:sz w:val="22"/>
          <w:szCs w:val="22"/>
        </w:rPr>
        <w:t>).</w:t>
      </w:r>
    </w:p>
    <w:p w14:paraId="0BB3A8FE" w14:textId="77777777" w:rsidR="000104E7" w:rsidRPr="000104E7" w:rsidRDefault="000104E7" w:rsidP="000104E7">
      <w:pPr>
        <w:spacing w:line="257" w:lineRule="atLeast"/>
        <w:ind w:firstLine="62"/>
        <w:jc w:val="both"/>
        <w:rPr>
          <w:color w:val="000000"/>
          <w:sz w:val="22"/>
          <w:szCs w:val="22"/>
        </w:rPr>
      </w:pPr>
    </w:p>
    <w:p w14:paraId="0666CFA6"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2.  SUTARTIES DALYKAS</w:t>
      </w:r>
    </w:p>
    <w:p w14:paraId="3138CFB3" w14:textId="77777777" w:rsidR="000104E7" w:rsidRPr="000104E7" w:rsidRDefault="000104E7" w:rsidP="000104E7">
      <w:pPr>
        <w:spacing w:line="257" w:lineRule="atLeast"/>
        <w:ind w:firstLine="62"/>
        <w:jc w:val="both"/>
        <w:rPr>
          <w:color w:val="000000"/>
          <w:sz w:val="22"/>
          <w:szCs w:val="22"/>
        </w:rPr>
      </w:pPr>
    </w:p>
    <w:p w14:paraId="6B84C8F0" w14:textId="77777777" w:rsidR="000104E7" w:rsidRPr="000104E7" w:rsidRDefault="000104E7" w:rsidP="000104E7">
      <w:pPr>
        <w:spacing w:line="257" w:lineRule="atLeast"/>
        <w:jc w:val="both"/>
        <w:rPr>
          <w:color w:val="000000"/>
          <w:sz w:val="22"/>
          <w:szCs w:val="22"/>
        </w:rPr>
      </w:pPr>
      <w:r w:rsidRPr="000104E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D80E4"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0104E7">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66E6A5A2" w14:textId="77777777" w:rsidR="000104E7" w:rsidRPr="000104E7" w:rsidRDefault="000104E7" w:rsidP="000104E7">
      <w:pPr>
        <w:spacing w:line="257" w:lineRule="atLeast"/>
        <w:jc w:val="both"/>
        <w:rPr>
          <w:color w:val="000000"/>
          <w:sz w:val="22"/>
          <w:szCs w:val="22"/>
        </w:rPr>
      </w:pPr>
      <w:r w:rsidRPr="000104E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6D2CE4" w14:textId="77777777" w:rsidR="000104E7" w:rsidRPr="000104E7" w:rsidRDefault="000104E7" w:rsidP="000104E7">
      <w:pPr>
        <w:spacing w:line="257" w:lineRule="atLeast"/>
        <w:ind w:firstLine="62"/>
        <w:jc w:val="both"/>
        <w:rPr>
          <w:color w:val="000000"/>
          <w:sz w:val="22"/>
          <w:szCs w:val="22"/>
        </w:rPr>
      </w:pPr>
    </w:p>
    <w:p w14:paraId="2C5FF607"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3.  TIEKĖJAS IR KITI SUTARTIES VYKDYMUI PASITELKIAMI ASMENYS</w:t>
      </w:r>
    </w:p>
    <w:p w14:paraId="786E4427" w14:textId="77777777" w:rsidR="000104E7" w:rsidRPr="000104E7" w:rsidRDefault="000104E7" w:rsidP="000104E7">
      <w:pPr>
        <w:spacing w:line="257" w:lineRule="atLeast"/>
        <w:ind w:firstLine="62"/>
        <w:rPr>
          <w:color w:val="000000"/>
          <w:sz w:val="22"/>
          <w:szCs w:val="22"/>
        </w:rPr>
      </w:pPr>
    </w:p>
    <w:p w14:paraId="393995AA"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3.1.  Kvalifikacija ir kiti Tiekėjo pasiūlymu prisiimti įsipareigojimai</w:t>
      </w:r>
    </w:p>
    <w:p w14:paraId="712F5A38" w14:textId="77777777" w:rsidR="000104E7" w:rsidRPr="000104E7" w:rsidRDefault="000104E7" w:rsidP="000104E7">
      <w:pPr>
        <w:spacing w:line="257" w:lineRule="atLeast"/>
        <w:ind w:firstLine="62"/>
        <w:jc w:val="both"/>
        <w:rPr>
          <w:color w:val="000000"/>
          <w:sz w:val="22"/>
          <w:szCs w:val="22"/>
        </w:rPr>
      </w:pPr>
    </w:p>
    <w:p w14:paraId="40A510C7" w14:textId="77777777" w:rsidR="000104E7" w:rsidRPr="000104E7" w:rsidRDefault="000104E7" w:rsidP="000104E7">
      <w:pPr>
        <w:spacing w:line="257" w:lineRule="atLeast"/>
        <w:jc w:val="both"/>
        <w:rPr>
          <w:color w:val="000000"/>
          <w:sz w:val="22"/>
          <w:szCs w:val="22"/>
        </w:rPr>
      </w:pPr>
      <w:r w:rsidRPr="000104E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78174A4"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3.1.1.1. turėtų teisę verstis ta veikla, kuri yra reikalinga Sutarčiai įvykdyti. </w:t>
      </w:r>
      <w:r w:rsidRPr="000104E7">
        <w:rPr>
          <w:rFonts w:eastAsia="Arial"/>
          <w:kern w:val="2"/>
          <w:sz w:val="22"/>
          <w:szCs w:val="22"/>
        </w:rPr>
        <w:t>Pirkėjui pareikalavus, Tiekėjas turi pateikti dokumentus, įrodančius, kad Sutartį vykdo tik tokią teisę turintys asmenys</w:t>
      </w:r>
      <w:r w:rsidRPr="000104E7">
        <w:rPr>
          <w:color w:val="000000"/>
          <w:sz w:val="22"/>
          <w:szCs w:val="22"/>
        </w:rPr>
        <w:t>;</w:t>
      </w:r>
    </w:p>
    <w:p w14:paraId="5C6482F4" w14:textId="77777777" w:rsidR="000104E7" w:rsidRPr="000104E7" w:rsidRDefault="000104E7" w:rsidP="000104E7">
      <w:pPr>
        <w:spacing w:line="257" w:lineRule="atLeast"/>
        <w:jc w:val="both"/>
        <w:rPr>
          <w:color w:val="000000"/>
          <w:sz w:val="22"/>
          <w:szCs w:val="22"/>
        </w:rPr>
      </w:pPr>
      <w:r w:rsidRPr="000104E7">
        <w:rPr>
          <w:color w:val="000000"/>
          <w:sz w:val="22"/>
          <w:szCs w:val="22"/>
        </w:rPr>
        <w:t>3.1.1.2. atitiktų tiekėjų kvalifikacijai pirkimo dokumentuose nustatytus reikalavimus bei neturėtų pirkimo dokumentuose nustatytų pašalinimo pagrindų;</w:t>
      </w:r>
    </w:p>
    <w:p w14:paraId="1700C081"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0104E7">
        <w:rPr>
          <w:rFonts w:eastAsia="Arial"/>
          <w:kern w:val="2"/>
          <w:sz w:val="22"/>
          <w:szCs w:val="22"/>
        </w:rPr>
        <w:t xml:space="preserve">(toliau – </w:t>
      </w:r>
      <w:r w:rsidRPr="000104E7">
        <w:rPr>
          <w:rFonts w:eastAsia="Arial"/>
          <w:b/>
          <w:bCs/>
          <w:kern w:val="2"/>
          <w:sz w:val="22"/>
          <w:szCs w:val="22"/>
        </w:rPr>
        <w:t>Kokybiniai kriterijai</w:t>
      </w:r>
      <w:r w:rsidRPr="000104E7">
        <w:rPr>
          <w:rFonts w:eastAsia="Arial"/>
          <w:kern w:val="2"/>
          <w:sz w:val="22"/>
          <w:szCs w:val="22"/>
        </w:rPr>
        <w:t>),</w:t>
      </w:r>
      <w:r w:rsidRPr="000104E7">
        <w:rPr>
          <w:color w:val="000000"/>
          <w:sz w:val="22"/>
          <w:szCs w:val="22"/>
        </w:rPr>
        <w:t xml:space="preserve"> reikšmes ir parametrus</w:t>
      </w:r>
      <w:r w:rsidRPr="000104E7">
        <w:rPr>
          <w:color w:val="000000"/>
          <w:kern w:val="2"/>
          <w:sz w:val="22"/>
          <w:szCs w:val="22"/>
        </w:rPr>
        <w:t xml:space="preserve">. </w:t>
      </w:r>
      <w:r w:rsidRPr="000104E7">
        <w:rPr>
          <w:rFonts w:eastAsia="Arial"/>
          <w:kern w:val="2"/>
          <w:sz w:val="22"/>
          <w:szCs w:val="22"/>
        </w:rPr>
        <w:t>Šiame papunktyje nurodytų įsipareigojimų laikymosi tikrinimo tvarka nustatoma Specialiosiose sąlygose;</w:t>
      </w:r>
    </w:p>
    <w:p w14:paraId="12E5E3FE" w14:textId="77777777" w:rsidR="000104E7" w:rsidRPr="000104E7" w:rsidRDefault="000104E7" w:rsidP="000104E7">
      <w:pPr>
        <w:spacing w:line="257" w:lineRule="atLeast"/>
        <w:jc w:val="both"/>
        <w:rPr>
          <w:color w:val="000000"/>
          <w:sz w:val="22"/>
          <w:szCs w:val="22"/>
        </w:rPr>
      </w:pPr>
      <w:r w:rsidRPr="000104E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1868338F" w14:textId="77777777" w:rsidR="000104E7" w:rsidRPr="000104E7" w:rsidRDefault="000104E7" w:rsidP="000104E7">
      <w:pPr>
        <w:spacing w:line="257" w:lineRule="atLeast"/>
        <w:jc w:val="both"/>
        <w:rPr>
          <w:color w:val="000000"/>
          <w:sz w:val="22"/>
          <w:szCs w:val="22"/>
        </w:rPr>
      </w:pPr>
      <w:r w:rsidRPr="000104E7">
        <w:rPr>
          <w:color w:val="000000"/>
          <w:sz w:val="22"/>
          <w:szCs w:val="22"/>
        </w:rPr>
        <w:t>3.1.1.5. </w:t>
      </w:r>
      <w:r w:rsidRPr="000104E7">
        <w:rPr>
          <w:color w:val="000000"/>
          <w:sz w:val="22"/>
          <w:szCs w:val="22"/>
          <w:shd w:val="clear" w:color="auto" w:fill="FFFFFF"/>
        </w:rPr>
        <w:t xml:space="preserve">atitiktų nacionalinio saugumo interesus </w:t>
      </w:r>
      <w:r w:rsidRPr="000104E7">
        <w:rPr>
          <w:rFonts w:eastAsia="Arial"/>
          <w:kern w:val="2"/>
          <w:sz w:val="22"/>
          <w:szCs w:val="22"/>
        </w:rPr>
        <w:t>bei nebūtų registruotas (nuolat gyvenantis ar turintis pilietybę) nepatikimomis laikomose valstybėse ar teritorijose</w:t>
      </w:r>
      <w:r w:rsidRPr="000104E7">
        <w:rPr>
          <w:color w:val="000000"/>
          <w:sz w:val="22"/>
          <w:szCs w:val="22"/>
          <w:shd w:val="clear" w:color="auto" w:fill="FFFFFF"/>
        </w:rPr>
        <w:t>, jei tokie reikalavimai buvo numatyti pirkimo dokumentuose</w:t>
      </w:r>
      <w:r w:rsidRPr="000104E7">
        <w:rPr>
          <w:color w:val="000000"/>
          <w:sz w:val="22"/>
          <w:szCs w:val="22"/>
        </w:rPr>
        <w:t>.</w:t>
      </w:r>
    </w:p>
    <w:p w14:paraId="708EB5D6" w14:textId="77777777" w:rsidR="000104E7" w:rsidRPr="000104E7" w:rsidRDefault="000104E7" w:rsidP="000104E7">
      <w:pPr>
        <w:jc w:val="both"/>
        <w:rPr>
          <w:color w:val="000000"/>
          <w:sz w:val="22"/>
          <w:szCs w:val="22"/>
        </w:rPr>
      </w:pPr>
      <w:r w:rsidRPr="000104E7">
        <w:rPr>
          <w:color w:val="000000"/>
          <w:sz w:val="22"/>
          <w:szCs w:val="22"/>
        </w:rPr>
        <w:t xml:space="preserve">3.1.2. Tuo atveju, kai Tiekėjas yra jungtinės veiklos </w:t>
      </w:r>
      <w:r w:rsidRPr="000104E7">
        <w:rPr>
          <w:rFonts w:eastAsia="Arial"/>
          <w:kern w:val="2"/>
          <w:sz w:val="22"/>
          <w:szCs w:val="22"/>
        </w:rPr>
        <w:t>sutarties pagrindu veikianti tiekėjų grupė</w:t>
      </w:r>
      <w:r w:rsidRPr="000104E7">
        <w:rPr>
          <w:color w:val="000000"/>
          <w:sz w:val="22"/>
          <w:szCs w:val="22"/>
        </w:rPr>
        <w:t>, jos nariai Pirkėjui už Sutarties vykdymą atsako solidariai. </w:t>
      </w:r>
      <w:r w:rsidRPr="000104E7">
        <w:rPr>
          <w:color w:val="000000"/>
          <w:sz w:val="22"/>
          <w:szCs w:val="22"/>
          <w:shd w:val="clear" w:color="auto" w:fill="FFFFFF"/>
        </w:rPr>
        <w:t>Jeigu Tiekėjas remiasi </w:t>
      </w:r>
      <w:r w:rsidRPr="000104E7">
        <w:rPr>
          <w:color w:val="000000"/>
          <w:sz w:val="22"/>
          <w:szCs w:val="22"/>
        </w:rPr>
        <w:t>ūkio </w:t>
      </w:r>
      <w:r w:rsidRPr="000104E7">
        <w:rPr>
          <w:color w:val="000000"/>
          <w:sz w:val="22"/>
          <w:szCs w:val="22"/>
          <w:shd w:val="clear" w:color="auto" w:fill="FFFFFF"/>
        </w:rPr>
        <w:t>subjektų pajėgumais, siekdamas atitikti finansinio ir ekonominio pajėgumo reikalavimus, Tiekėjas su tokiais </w:t>
      </w:r>
      <w:r w:rsidRPr="000104E7">
        <w:rPr>
          <w:color w:val="000000"/>
          <w:sz w:val="22"/>
          <w:szCs w:val="22"/>
        </w:rPr>
        <w:t>ūkio </w:t>
      </w:r>
      <w:r w:rsidRPr="000104E7">
        <w:rPr>
          <w:color w:val="000000"/>
          <w:sz w:val="22"/>
          <w:szCs w:val="22"/>
          <w:shd w:val="clear" w:color="auto" w:fill="FFFFFF"/>
        </w:rPr>
        <w:t>subjektais už Sutarties vykdymą atsako solidariai (jeigu to buvo reikalaujama pirkimo dokumentuose).</w:t>
      </w:r>
    </w:p>
    <w:p w14:paraId="2DE2B81F" w14:textId="77777777" w:rsidR="000104E7" w:rsidRPr="000104E7" w:rsidRDefault="000104E7" w:rsidP="000104E7">
      <w:pPr>
        <w:jc w:val="both"/>
        <w:rPr>
          <w:color w:val="000000"/>
          <w:sz w:val="22"/>
          <w:szCs w:val="22"/>
        </w:rPr>
      </w:pPr>
      <w:r w:rsidRPr="000104E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BE4DF5" w14:textId="77777777" w:rsidR="000104E7" w:rsidRPr="000104E7" w:rsidRDefault="000104E7" w:rsidP="000104E7">
      <w:pPr>
        <w:spacing w:line="257" w:lineRule="atLeast"/>
        <w:ind w:firstLine="62"/>
        <w:jc w:val="both"/>
        <w:rPr>
          <w:color w:val="000000"/>
          <w:sz w:val="22"/>
          <w:szCs w:val="22"/>
        </w:rPr>
      </w:pPr>
    </w:p>
    <w:p w14:paraId="38C1A1E5"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3.2.</w:t>
      </w:r>
      <w:r w:rsidRPr="000104E7">
        <w:rPr>
          <w:color w:val="000000"/>
          <w:sz w:val="22"/>
          <w:szCs w:val="22"/>
        </w:rPr>
        <w:t xml:space="preserve">  </w:t>
      </w:r>
      <w:r w:rsidRPr="000104E7">
        <w:rPr>
          <w:b/>
          <w:bCs/>
          <w:color w:val="000000"/>
          <w:sz w:val="22"/>
          <w:szCs w:val="22"/>
        </w:rPr>
        <w:t>Subtiekėjų bei specialistų pasitelkimas ir keitimas</w:t>
      </w:r>
    </w:p>
    <w:p w14:paraId="776CABA0" w14:textId="77777777" w:rsidR="000104E7" w:rsidRPr="000104E7" w:rsidRDefault="000104E7" w:rsidP="000104E7">
      <w:pPr>
        <w:spacing w:line="257" w:lineRule="atLeast"/>
        <w:ind w:firstLine="62"/>
        <w:jc w:val="both"/>
        <w:rPr>
          <w:color w:val="000000"/>
          <w:sz w:val="22"/>
          <w:szCs w:val="22"/>
        </w:rPr>
      </w:pPr>
    </w:p>
    <w:p w14:paraId="1F01065F" w14:textId="77777777" w:rsidR="000104E7" w:rsidRPr="000104E7" w:rsidRDefault="000104E7" w:rsidP="000104E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0104E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55E3E10" w14:textId="77777777" w:rsidR="000104E7" w:rsidRPr="000104E7" w:rsidRDefault="000104E7" w:rsidP="000104E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0104E7">
        <w:rPr>
          <w:rFonts w:eastAsia="Arial"/>
          <w:kern w:val="2"/>
          <w:sz w:val="22"/>
          <w:szCs w:val="22"/>
        </w:rPr>
        <w:t>3.2.2. Sutarties vykdymui pasitelkiami subtiekėjai ir (ar) specialistai (jeigu tokie pasitelkiami) nurodomi Specialiosiose sąlygose.</w:t>
      </w:r>
    </w:p>
    <w:p w14:paraId="0B7F8D3C" w14:textId="77777777" w:rsidR="000104E7" w:rsidRPr="000104E7" w:rsidRDefault="000104E7" w:rsidP="000104E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0104E7">
        <w:rPr>
          <w:rFonts w:eastAsia="Arial"/>
          <w:kern w:val="2"/>
          <w:sz w:val="22"/>
          <w:szCs w:val="22"/>
        </w:rPr>
        <w:t>3.2.3. Tiekėjas gali keisti ir (ar) pasitelkti subtiekėjus ir (ar) specialistus šiame Sutarties poskyryje nustatytais atvejais ir tvarka.</w:t>
      </w:r>
    </w:p>
    <w:p w14:paraId="3759EAB9" w14:textId="77777777" w:rsidR="000104E7" w:rsidRPr="000104E7" w:rsidRDefault="000104E7" w:rsidP="000104E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0104E7">
        <w:rPr>
          <w:rFonts w:eastAsia="Cambria"/>
          <w:kern w:val="2"/>
          <w:sz w:val="22"/>
          <w:szCs w:val="22"/>
        </w:rPr>
        <w:t>3.2.4. Naujas subtiekėjas ar specialistas gali pradėti vykdyti jiems Tiekėjo pavestus įsipareigojimus pagal Sutartį ne anksčiau, nei bus pasirašytas Susitarimas.</w:t>
      </w:r>
    </w:p>
    <w:p w14:paraId="0F8E9054" w14:textId="77777777" w:rsidR="000104E7" w:rsidRPr="000104E7" w:rsidRDefault="000104E7" w:rsidP="000104E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0104E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104E7">
        <w:rPr>
          <w:rFonts w:eastAsia="Arial"/>
          <w:kern w:val="2"/>
          <w:sz w:val="22"/>
          <w:szCs w:val="22"/>
        </w:rPr>
        <w:t xml:space="preserve">nebūti registruotu (nuolat gyvenančiu ar turinčiu pilietybę) nepatikimomis laikomose valstybėse ar teritorijose </w:t>
      </w:r>
      <w:r w:rsidRPr="000104E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B43A72D" w14:textId="77777777" w:rsidR="000104E7" w:rsidRPr="000104E7" w:rsidRDefault="000104E7" w:rsidP="000104E7">
      <w:pPr>
        <w:widowControl w:val="0"/>
        <w:tabs>
          <w:tab w:val="left" w:pos="993"/>
        </w:tabs>
        <w:jc w:val="both"/>
        <w:rPr>
          <w:rFonts w:eastAsia="Arial"/>
          <w:kern w:val="2"/>
          <w:sz w:val="22"/>
          <w:szCs w:val="22"/>
          <w:shd w:val="clear" w:color="auto" w:fill="FFFFFF"/>
        </w:rPr>
      </w:pPr>
      <w:r w:rsidRPr="000104E7">
        <w:rPr>
          <w:rFonts w:eastAsia="Arial"/>
          <w:kern w:val="2"/>
          <w:sz w:val="22"/>
          <w:szCs w:val="22"/>
        </w:rPr>
        <w:lastRenderedPageBreak/>
        <w:t xml:space="preserve">3.2.6. Tiekėjas turi teisę Sutarties vykdymui pasitelkti naujus, Specialiosiose sąlygose nenurodytus subtiekėjus, kurių pajėgumais Tiekėjas </w:t>
      </w:r>
      <w:r w:rsidRPr="000104E7">
        <w:rPr>
          <w:rFonts w:eastAsia="Cambria"/>
          <w:kern w:val="2"/>
          <w:sz w:val="22"/>
          <w:szCs w:val="22"/>
        </w:rPr>
        <w:t>nesirėmė pirkimo dokumentuose numatytiems kvalifikacijos reikalavimams pagrįsti.</w:t>
      </w:r>
    </w:p>
    <w:p w14:paraId="1D716030" w14:textId="77777777" w:rsidR="000104E7" w:rsidRPr="000104E7" w:rsidRDefault="000104E7" w:rsidP="000104E7">
      <w:pPr>
        <w:widowControl w:val="0"/>
        <w:tabs>
          <w:tab w:val="left" w:pos="993"/>
        </w:tabs>
        <w:jc w:val="both"/>
        <w:rPr>
          <w:rFonts w:eastAsia="Arial"/>
          <w:kern w:val="2"/>
          <w:sz w:val="22"/>
          <w:szCs w:val="22"/>
          <w:shd w:val="clear" w:color="auto" w:fill="FFFFFF"/>
        </w:rPr>
      </w:pPr>
      <w:r w:rsidRPr="000104E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0104E7">
        <w:rPr>
          <w:rFonts w:eastAsia="Cambria"/>
          <w:kern w:val="2"/>
          <w:sz w:val="22"/>
          <w:szCs w:val="22"/>
        </w:rPr>
        <w:t>nesirėmė pirkimo dokumentuose numatytiems kvalifikacijos reikalavimams pagrįsti,</w:t>
      </w:r>
      <w:r w:rsidRPr="000104E7">
        <w:rPr>
          <w:rFonts w:eastAsia="Arial"/>
          <w:kern w:val="2"/>
          <w:sz w:val="22"/>
          <w:szCs w:val="22"/>
        </w:rPr>
        <w:t xml:space="preserve"> pavadinimus, juridinio asmens kodą, kontaktinius duomenis, jų atstovus.</w:t>
      </w:r>
    </w:p>
    <w:p w14:paraId="2183C836" w14:textId="77777777" w:rsidR="000104E7" w:rsidRPr="000104E7" w:rsidRDefault="000104E7" w:rsidP="000104E7">
      <w:pPr>
        <w:widowControl w:val="0"/>
        <w:tabs>
          <w:tab w:val="left" w:pos="993"/>
        </w:tabs>
        <w:jc w:val="both"/>
        <w:rPr>
          <w:rFonts w:eastAsia="Cambria"/>
          <w:kern w:val="2"/>
          <w:sz w:val="22"/>
          <w:szCs w:val="22"/>
          <w:shd w:val="clear" w:color="auto" w:fill="FFFFFF"/>
        </w:rPr>
      </w:pPr>
      <w:r w:rsidRPr="000104E7">
        <w:rPr>
          <w:rFonts w:eastAsia="Arial"/>
          <w:kern w:val="2"/>
          <w:sz w:val="22"/>
          <w:szCs w:val="22"/>
        </w:rPr>
        <w:t>3.2.8. Tiekėjas, bet kuriuo Sutarties vykdymo metu,</w:t>
      </w:r>
      <w:r w:rsidRPr="000104E7">
        <w:rPr>
          <w:rFonts w:eastAsia="Cambria"/>
          <w:kern w:val="2"/>
          <w:sz w:val="22"/>
          <w:szCs w:val="22"/>
        </w:rPr>
        <w:t xml:space="preserve"> subtiekėjus, kurių pajėgumais Tiekėjas nesirėmė pirkimo dokumentuose numatytiems kvalifikacijos reikalavimams pagrįsti, gali keisti savo nuožiūra.</w:t>
      </w:r>
    </w:p>
    <w:p w14:paraId="57A490FD" w14:textId="77777777" w:rsidR="000104E7" w:rsidRPr="000104E7" w:rsidRDefault="000104E7" w:rsidP="000104E7">
      <w:pPr>
        <w:widowControl w:val="0"/>
        <w:pBdr>
          <w:top w:val="nil"/>
          <w:left w:val="nil"/>
          <w:bottom w:val="nil"/>
          <w:right w:val="nil"/>
          <w:between w:val="nil"/>
        </w:pBdr>
        <w:tabs>
          <w:tab w:val="left" w:pos="993"/>
        </w:tabs>
        <w:jc w:val="both"/>
        <w:rPr>
          <w:rFonts w:eastAsia="Cambria"/>
          <w:kern w:val="2"/>
          <w:sz w:val="22"/>
          <w:szCs w:val="22"/>
        </w:rPr>
      </w:pPr>
      <w:r w:rsidRPr="000104E7">
        <w:rPr>
          <w:rFonts w:eastAsia="Arial"/>
          <w:kern w:val="2"/>
          <w:sz w:val="22"/>
          <w:szCs w:val="22"/>
        </w:rPr>
        <w:t>3.2.9. Tiekėjas, bet kuriuo Sutarties vykdymo metu,</w:t>
      </w:r>
      <w:r w:rsidRPr="000104E7">
        <w:rPr>
          <w:rFonts w:eastAsia="Cambria"/>
          <w:kern w:val="2"/>
          <w:sz w:val="22"/>
          <w:szCs w:val="22"/>
        </w:rPr>
        <w:t xml:space="preserve"> ne vėliau nei prieš 5 (penkias) darbo dienas</w:t>
      </w:r>
      <w:r w:rsidRPr="000104E7">
        <w:rPr>
          <w:rFonts w:eastAsia="Arial"/>
          <w:kern w:val="2"/>
          <w:sz w:val="22"/>
          <w:szCs w:val="22"/>
        </w:rPr>
        <w:t xml:space="preserve"> iki numatomo naujo subtiekėjo, kurio pajėgumais Tiekėjas </w:t>
      </w:r>
      <w:r w:rsidRPr="000104E7">
        <w:rPr>
          <w:rFonts w:eastAsia="Cambria"/>
          <w:kern w:val="2"/>
          <w:sz w:val="22"/>
          <w:szCs w:val="22"/>
        </w:rPr>
        <w:t>nesirėmė pirkimo dokumentuose numatytiems kvalifikacijos reikalavimams pagrįsti,</w:t>
      </w:r>
      <w:r w:rsidRPr="000104E7">
        <w:rPr>
          <w:rFonts w:eastAsia="Arial"/>
          <w:kern w:val="2"/>
          <w:sz w:val="22"/>
          <w:szCs w:val="22"/>
        </w:rPr>
        <w:t xml:space="preserve"> pasitelkimo ir (arba) keitimo apie tai privalo informuoti </w:t>
      </w:r>
      <w:r w:rsidRPr="000104E7">
        <w:rPr>
          <w:rFonts w:eastAsia="Calibri"/>
          <w:kern w:val="2"/>
          <w:sz w:val="22"/>
          <w:szCs w:val="22"/>
        </w:rPr>
        <w:t>Pirkėją</w:t>
      </w:r>
      <w:r w:rsidRPr="000104E7">
        <w:rPr>
          <w:rFonts w:eastAsia="Arial"/>
          <w:kern w:val="2"/>
          <w:sz w:val="22"/>
          <w:szCs w:val="22"/>
        </w:rPr>
        <w:t xml:space="preserve">. </w:t>
      </w:r>
      <w:r w:rsidRPr="000104E7">
        <w:rPr>
          <w:rFonts w:eastAsia="Calibri"/>
          <w:kern w:val="2"/>
          <w:sz w:val="22"/>
          <w:szCs w:val="22"/>
        </w:rPr>
        <w:t xml:space="preserve">Pirkėjas (jeigu buvo taikoma pirkimo dokumentuose) turi patikrinti, ar nėra </w:t>
      </w:r>
      <w:r w:rsidRPr="000104E7">
        <w:rPr>
          <w:rFonts w:eastAsia="Cambria"/>
          <w:kern w:val="2"/>
          <w:sz w:val="22"/>
          <w:szCs w:val="22"/>
        </w:rPr>
        <w:t xml:space="preserve">subtiekėjo pašalinimo pagrindų ir subtiekėjo atitiktį nacionalinio saugumo interesams ir reikalavimams </w:t>
      </w:r>
      <w:r w:rsidRPr="000104E7">
        <w:rPr>
          <w:rFonts w:eastAsia="Arial"/>
          <w:kern w:val="2"/>
          <w:sz w:val="22"/>
          <w:szCs w:val="22"/>
        </w:rPr>
        <w:t>nebūti registruotu (nuolat gyvenančiu ar turinčiu pilietybę) nepatikimomis laikomose valstybėse ar teritorijose</w:t>
      </w:r>
      <w:r w:rsidRPr="000104E7">
        <w:rPr>
          <w:rFonts w:eastAsia="Cambria"/>
          <w:kern w:val="2"/>
          <w:sz w:val="22"/>
          <w:szCs w:val="22"/>
        </w:rPr>
        <w:t>. Jeigu subtiekėjo padėtis neatitinka bent vieno iš nurodytų reikalavimų, Pirkėjas reikalauja pakeisti šį subtiekėją reikalavimus atitinkančiu subtiekėju.</w:t>
      </w:r>
      <w:r w:rsidRPr="000104E7">
        <w:rPr>
          <w:rFonts w:eastAsia="Calibri"/>
          <w:kern w:val="2"/>
          <w:sz w:val="22"/>
          <w:szCs w:val="22"/>
        </w:rPr>
        <w:t xml:space="preserve"> </w:t>
      </w:r>
      <w:r w:rsidRPr="000104E7">
        <w:rPr>
          <w:rFonts w:eastAsia="Cambria"/>
          <w:kern w:val="2"/>
          <w:sz w:val="22"/>
          <w:szCs w:val="22"/>
        </w:rPr>
        <w:t>Pirkėjas</w:t>
      </w:r>
      <w:r w:rsidRPr="000104E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104E7">
        <w:rPr>
          <w:rFonts w:eastAsia="Cambria"/>
          <w:kern w:val="2"/>
          <w:sz w:val="22"/>
          <w:szCs w:val="22"/>
        </w:rPr>
        <w:t>Pirkėjui sutikus, Šalys pasirašo Susitarimą, kuris laikomas neatsiejama Sutarties dalimi.</w:t>
      </w:r>
    </w:p>
    <w:p w14:paraId="5F5B1DCA" w14:textId="77777777" w:rsidR="000104E7" w:rsidRPr="000104E7" w:rsidRDefault="000104E7" w:rsidP="000104E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0104E7">
        <w:rPr>
          <w:rFonts w:eastAsia="Arial"/>
          <w:kern w:val="2"/>
          <w:sz w:val="22"/>
          <w:szCs w:val="22"/>
        </w:rPr>
        <w:t>3.2.10. Subtiekėjai, kurių pajėgumais Tiekėjas rėmėsi, kad atitiktų pirkimo dokumentuose nustatytus kvalifikacijos reikalavimus, gali būti keičiami tik šiais atvejais:</w:t>
      </w:r>
    </w:p>
    <w:p w14:paraId="4592AD18" w14:textId="77777777" w:rsidR="000104E7" w:rsidRPr="000104E7" w:rsidRDefault="000104E7" w:rsidP="000104E7">
      <w:pPr>
        <w:widowControl w:val="0"/>
        <w:pBdr>
          <w:top w:val="nil"/>
          <w:left w:val="nil"/>
          <w:bottom w:val="nil"/>
          <w:right w:val="nil"/>
          <w:between w:val="nil"/>
        </w:pBdr>
        <w:tabs>
          <w:tab w:val="left" w:pos="1134"/>
        </w:tabs>
        <w:jc w:val="both"/>
        <w:rPr>
          <w:rFonts w:eastAsia="Arial"/>
          <w:kern w:val="2"/>
          <w:sz w:val="22"/>
          <w:szCs w:val="22"/>
        </w:rPr>
      </w:pPr>
      <w:r w:rsidRPr="000104E7">
        <w:rPr>
          <w:rFonts w:eastAsia="Cambria"/>
          <w:kern w:val="2"/>
          <w:sz w:val="22"/>
          <w:szCs w:val="22"/>
        </w:rPr>
        <w:t xml:space="preserve">3.2.10.1. kai subtiekėjui </w:t>
      </w:r>
      <w:r w:rsidRPr="000104E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104E7">
        <w:rPr>
          <w:rFonts w:eastAsia="Cambria"/>
          <w:kern w:val="2"/>
          <w:sz w:val="22"/>
          <w:szCs w:val="22"/>
        </w:rPr>
        <w:t>;</w:t>
      </w:r>
    </w:p>
    <w:p w14:paraId="27073BF9" w14:textId="77777777" w:rsidR="000104E7" w:rsidRPr="000104E7" w:rsidRDefault="000104E7" w:rsidP="000104E7">
      <w:pPr>
        <w:widowControl w:val="0"/>
        <w:pBdr>
          <w:top w:val="nil"/>
          <w:left w:val="nil"/>
          <w:bottom w:val="nil"/>
          <w:right w:val="nil"/>
          <w:between w:val="nil"/>
        </w:pBdr>
        <w:tabs>
          <w:tab w:val="left" w:pos="1134"/>
        </w:tabs>
        <w:jc w:val="both"/>
        <w:rPr>
          <w:rFonts w:eastAsia="Arial"/>
          <w:kern w:val="2"/>
          <w:sz w:val="22"/>
          <w:szCs w:val="22"/>
        </w:rPr>
      </w:pPr>
      <w:r w:rsidRPr="000104E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B949985" w14:textId="77777777" w:rsidR="000104E7" w:rsidRPr="000104E7" w:rsidRDefault="000104E7" w:rsidP="000104E7">
      <w:pPr>
        <w:widowControl w:val="0"/>
        <w:pBdr>
          <w:top w:val="nil"/>
          <w:left w:val="nil"/>
          <w:bottom w:val="nil"/>
          <w:right w:val="nil"/>
          <w:between w:val="nil"/>
        </w:pBdr>
        <w:tabs>
          <w:tab w:val="left" w:pos="1134"/>
        </w:tabs>
        <w:jc w:val="both"/>
        <w:rPr>
          <w:rFonts w:eastAsia="Arial"/>
          <w:kern w:val="2"/>
          <w:sz w:val="22"/>
          <w:szCs w:val="22"/>
        </w:rPr>
      </w:pPr>
      <w:r w:rsidRPr="000104E7">
        <w:rPr>
          <w:rFonts w:eastAsia="Cambria"/>
          <w:kern w:val="2"/>
          <w:sz w:val="22"/>
          <w:szCs w:val="22"/>
        </w:rPr>
        <w:t>3.2.10.3. Tiekėjas ar subtiekėjas privalo pakeisti subtiekėją, jei paaiškėja, kad jis neatitinka jam pirkimo dokumentuose keliamų reikalavimų.</w:t>
      </w:r>
    </w:p>
    <w:p w14:paraId="6ED269E4" w14:textId="77777777" w:rsidR="000104E7" w:rsidRPr="000104E7" w:rsidRDefault="000104E7" w:rsidP="000104E7">
      <w:pPr>
        <w:widowControl w:val="0"/>
        <w:pBdr>
          <w:top w:val="nil"/>
          <w:left w:val="nil"/>
          <w:bottom w:val="nil"/>
          <w:right w:val="nil"/>
          <w:between w:val="nil"/>
        </w:pBdr>
        <w:tabs>
          <w:tab w:val="left" w:pos="993"/>
        </w:tabs>
        <w:ind w:left="720" w:hanging="720"/>
        <w:jc w:val="both"/>
        <w:rPr>
          <w:rFonts w:eastAsia="Cambria"/>
          <w:kern w:val="2"/>
          <w:sz w:val="22"/>
          <w:szCs w:val="22"/>
        </w:rPr>
      </w:pPr>
      <w:r w:rsidRPr="000104E7">
        <w:rPr>
          <w:rFonts w:eastAsia="Cambria"/>
          <w:kern w:val="2"/>
          <w:sz w:val="22"/>
          <w:szCs w:val="22"/>
        </w:rPr>
        <w:t>3.2.11. </w:t>
      </w:r>
      <w:r w:rsidRPr="000104E7">
        <w:rPr>
          <w:rFonts w:ascii="Calibri" w:eastAsia="Calibri" w:hAnsi="Calibri"/>
          <w:kern w:val="2"/>
          <w:sz w:val="22"/>
          <w:szCs w:val="22"/>
        </w:rPr>
        <w:tab/>
      </w:r>
      <w:r w:rsidRPr="000104E7">
        <w:rPr>
          <w:rFonts w:eastAsia="Cambria"/>
          <w:kern w:val="2"/>
          <w:sz w:val="22"/>
          <w:szCs w:val="22"/>
        </w:rPr>
        <w:t>Tiekėjo (ar subtiekėjų) specialistai, vykdantys Sutartį, gali būti keičiami šiais atvejais:</w:t>
      </w:r>
    </w:p>
    <w:p w14:paraId="19354338" w14:textId="77777777" w:rsidR="000104E7" w:rsidRPr="000104E7" w:rsidRDefault="000104E7" w:rsidP="000104E7">
      <w:pPr>
        <w:widowControl w:val="0"/>
        <w:pBdr>
          <w:top w:val="nil"/>
          <w:left w:val="nil"/>
          <w:bottom w:val="nil"/>
          <w:right w:val="nil"/>
          <w:between w:val="nil"/>
        </w:pBdr>
        <w:tabs>
          <w:tab w:val="left" w:pos="1134"/>
        </w:tabs>
        <w:jc w:val="both"/>
        <w:rPr>
          <w:rFonts w:eastAsia="Cambria"/>
          <w:kern w:val="2"/>
          <w:sz w:val="22"/>
          <w:szCs w:val="22"/>
        </w:rPr>
      </w:pPr>
      <w:r w:rsidRPr="000104E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608AB2" w14:textId="77777777" w:rsidR="000104E7" w:rsidRPr="000104E7" w:rsidRDefault="000104E7" w:rsidP="000104E7">
      <w:pPr>
        <w:widowControl w:val="0"/>
        <w:pBdr>
          <w:top w:val="nil"/>
          <w:left w:val="nil"/>
          <w:bottom w:val="nil"/>
          <w:right w:val="nil"/>
          <w:between w:val="nil"/>
        </w:pBdr>
        <w:tabs>
          <w:tab w:val="left" w:pos="1134"/>
          <w:tab w:val="left" w:pos="1418"/>
        </w:tabs>
        <w:jc w:val="both"/>
        <w:rPr>
          <w:rFonts w:eastAsia="Cambria"/>
          <w:kern w:val="2"/>
          <w:sz w:val="22"/>
          <w:szCs w:val="22"/>
        </w:rPr>
      </w:pPr>
      <w:r w:rsidRPr="000104E7">
        <w:rPr>
          <w:rFonts w:eastAsia="Cambria"/>
          <w:kern w:val="2"/>
          <w:sz w:val="22"/>
          <w:szCs w:val="22"/>
        </w:rPr>
        <w:t>3.2.11.2. Pirkėjo iniciatyva, jei Pirkėjas turi pagrįstų įtarimų, kad Tiekėjo Sutarties vykdymui paskirtas specialistas nekompetentingas vykdyti nustatytas pareigas;</w:t>
      </w:r>
    </w:p>
    <w:p w14:paraId="31B58FDA" w14:textId="77777777" w:rsidR="000104E7" w:rsidRPr="000104E7" w:rsidRDefault="000104E7" w:rsidP="000104E7">
      <w:pPr>
        <w:widowControl w:val="0"/>
        <w:pBdr>
          <w:top w:val="nil"/>
          <w:left w:val="nil"/>
          <w:bottom w:val="nil"/>
          <w:right w:val="nil"/>
          <w:between w:val="nil"/>
        </w:pBdr>
        <w:tabs>
          <w:tab w:val="left" w:pos="1134"/>
          <w:tab w:val="left" w:pos="1276"/>
        </w:tabs>
        <w:jc w:val="both"/>
        <w:rPr>
          <w:rFonts w:eastAsia="Cambria"/>
          <w:kern w:val="2"/>
          <w:sz w:val="22"/>
          <w:szCs w:val="22"/>
        </w:rPr>
      </w:pPr>
      <w:r w:rsidRPr="000104E7">
        <w:rPr>
          <w:rFonts w:eastAsia="Cambria"/>
          <w:kern w:val="2"/>
          <w:sz w:val="22"/>
          <w:szCs w:val="22"/>
        </w:rPr>
        <w:t>3.2.11.3. Tiekėjas ar subtiekėjas privalo pakeisti specialistą, jei paaiškėja, kad jis neatitinka jam pirkimo dokumentuose keliamų reikalavimų.</w:t>
      </w:r>
    </w:p>
    <w:p w14:paraId="1D5C7916" w14:textId="77777777" w:rsidR="000104E7" w:rsidRPr="000104E7" w:rsidRDefault="000104E7" w:rsidP="000104E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104E7">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0104E7">
        <w:rPr>
          <w:rFonts w:eastAsia="Cambria"/>
          <w:color w:val="000000"/>
          <w:kern w:val="2"/>
          <w:sz w:val="22"/>
          <w:szCs w:val="22"/>
        </w:rPr>
        <w:t>reikalavimusir</w:t>
      </w:r>
      <w:proofErr w:type="spellEnd"/>
      <w:r w:rsidRPr="000104E7">
        <w:rPr>
          <w:rFonts w:eastAsia="Cambria"/>
          <w:color w:val="000000"/>
          <w:kern w:val="2"/>
          <w:sz w:val="22"/>
          <w:szCs w:val="22"/>
        </w:rPr>
        <w:t xml:space="preserve"> Tiekėjo pasiūlyme nurodytas Kokybinių kriterijų reikšmes.</w:t>
      </w:r>
    </w:p>
    <w:p w14:paraId="7F9E0121" w14:textId="77777777" w:rsidR="000104E7" w:rsidRPr="000104E7" w:rsidRDefault="000104E7" w:rsidP="000104E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104E7">
        <w:rPr>
          <w:rFonts w:eastAsia="Cambria"/>
          <w:kern w:val="2"/>
          <w:sz w:val="22"/>
          <w:szCs w:val="22"/>
        </w:rPr>
        <w:t xml:space="preserve">3.2.13. Tiekėjas privalo ne vėliau nei prieš 5 (penkias) darbo dienas iki numatomo subtiekėjo, </w:t>
      </w:r>
      <w:r w:rsidRPr="000104E7">
        <w:rPr>
          <w:rFonts w:eastAsia="Arial"/>
          <w:kern w:val="2"/>
          <w:sz w:val="22"/>
          <w:szCs w:val="22"/>
        </w:rPr>
        <w:t>kurio pajėgumais Tiekėjas rėmėsi, kad atitiktų pirkimo dokumentuose nustatytus kvalifikacijos reikalavimus,</w:t>
      </w:r>
      <w:r w:rsidRPr="000104E7">
        <w:rPr>
          <w:rFonts w:eastAsia="Cambria"/>
          <w:kern w:val="2"/>
          <w:sz w:val="22"/>
          <w:szCs w:val="22"/>
        </w:rPr>
        <w:t xml:space="preserve"> </w:t>
      </w:r>
      <w:r w:rsidRPr="000104E7">
        <w:rPr>
          <w:rFonts w:eastAsia="Arial"/>
          <w:kern w:val="2"/>
          <w:sz w:val="22"/>
          <w:szCs w:val="22"/>
        </w:rPr>
        <w:t xml:space="preserve">ir (ar) specialisto </w:t>
      </w:r>
      <w:r w:rsidRPr="000104E7">
        <w:rPr>
          <w:rFonts w:eastAsia="Cambria"/>
          <w:kern w:val="2"/>
          <w:sz w:val="22"/>
          <w:szCs w:val="22"/>
        </w:rPr>
        <w:t>keitimo pateikti Pirkėjui šiuos dokumentus:</w:t>
      </w:r>
    </w:p>
    <w:p w14:paraId="6B9E3B68" w14:textId="77777777" w:rsidR="000104E7" w:rsidRPr="000104E7" w:rsidRDefault="000104E7" w:rsidP="000104E7">
      <w:pPr>
        <w:widowControl w:val="0"/>
        <w:pBdr>
          <w:top w:val="nil"/>
          <w:left w:val="nil"/>
          <w:bottom w:val="nil"/>
          <w:right w:val="nil"/>
          <w:between w:val="nil"/>
        </w:pBdr>
        <w:tabs>
          <w:tab w:val="left" w:pos="1134"/>
        </w:tabs>
        <w:jc w:val="both"/>
        <w:rPr>
          <w:rFonts w:eastAsia="Cambria"/>
          <w:kern w:val="2"/>
          <w:sz w:val="22"/>
          <w:szCs w:val="22"/>
        </w:rPr>
      </w:pPr>
      <w:r w:rsidRPr="000104E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059FEB1" w14:textId="77777777" w:rsidR="000104E7" w:rsidRPr="000104E7" w:rsidRDefault="000104E7" w:rsidP="000104E7">
      <w:pPr>
        <w:widowControl w:val="0"/>
        <w:pBdr>
          <w:top w:val="nil"/>
          <w:left w:val="nil"/>
          <w:bottom w:val="nil"/>
          <w:right w:val="nil"/>
          <w:between w:val="nil"/>
        </w:pBdr>
        <w:tabs>
          <w:tab w:val="left" w:pos="1134"/>
        </w:tabs>
        <w:jc w:val="both"/>
        <w:rPr>
          <w:rFonts w:eastAsia="Cambria"/>
          <w:kern w:val="2"/>
          <w:sz w:val="22"/>
          <w:szCs w:val="22"/>
        </w:rPr>
      </w:pPr>
      <w:r w:rsidRPr="000104E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104E7">
        <w:rPr>
          <w:rFonts w:eastAsia="Arial"/>
          <w:kern w:val="2"/>
          <w:sz w:val="22"/>
          <w:szCs w:val="22"/>
        </w:rPr>
        <w:t>nacionalinio saugumo interesams bei reikalavimams</w:t>
      </w:r>
      <w:r w:rsidRPr="000104E7">
        <w:rPr>
          <w:rFonts w:eastAsia="Cambria"/>
          <w:kern w:val="2"/>
          <w:sz w:val="22"/>
          <w:szCs w:val="22"/>
        </w:rPr>
        <w:t xml:space="preserve"> </w:t>
      </w:r>
      <w:r w:rsidRPr="000104E7">
        <w:rPr>
          <w:rFonts w:eastAsia="Arial"/>
          <w:kern w:val="2"/>
          <w:sz w:val="22"/>
          <w:szCs w:val="22"/>
        </w:rPr>
        <w:t>nebūti registruotu (nuolat gyvenančiu ar turinčiu pilietybę) nepatikimomis laikomose valstybėse ar teritorijose</w:t>
      </w:r>
      <w:r w:rsidRPr="000104E7">
        <w:rPr>
          <w:rFonts w:eastAsia="Cambria"/>
          <w:kern w:val="2"/>
          <w:sz w:val="22"/>
          <w:szCs w:val="22"/>
        </w:rPr>
        <w:t xml:space="preserve"> (jei taikoma) įrodančius dokumentus pagal Sutarties reikalavimus.</w:t>
      </w:r>
    </w:p>
    <w:p w14:paraId="078C9429" w14:textId="77777777" w:rsidR="000104E7" w:rsidRPr="000104E7" w:rsidRDefault="000104E7" w:rsidP="000104E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104E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0104E7">
        <w:rPr>
          <w:rFonts w:eastAsia="Arial"/>
          <w:kern w:val="2"/>
          <w:sz w:val="22"/>
          <w:szCs w:val="22"/>
        </w:rPr>
        <w:t>kurio pajėgumais Tiekėjas rėmėsi, kad atitiktų pirkimo dokumentuose nustatytus kvalifikacijos reikalavimus,</w:t>
      </w:r>
      <w:r w:rsidRPr="000104E7">
        <w:rPr>
          <w:rFonts w:eastAsia="Cambria"/>
          <w:kern w:val="2"/>
          <w:sz w:val="22"/>
          <w:szCs w:val="22"/>
        </w:rPr>
        <w:t xml:space="preserve"> ir (ar) specialistą. Pirkėjui sutikus, Šalys pasirašo Susitarimą, kuris laikomas neatsiejama Sutarties dalimi.</w:t>
      </w:r>
    </w:p>
    <w:p w14:paraId="371CA3CA" w14:textId="77777777" w:rsidR="000104E7" w:rsidRPr="000104E7" w:rsidRDefault="000104E7" w:rsidP="000104E7">
      <w:pPr>
        <w:spacing w:line="257" w:lineRule="atLeast"/>
        <w:jc w:val="both"/>
        <w:rPr>
          <w:color w:val="000000"/>
          <w:sz w:val="22"/>
          <w:szCs w:val="22"/>
        </w:rPr>
      </w:pPr>
    </w:p>
    <w:p w14:paraId="60C44D61"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3.3. Jungtinės veiklos partnerių keitimas</w:t>
      </w:r>
    </w:p>
    <w:p w14:paraId="65D969A3" w14:textId="77777777" w:rsidR="000104E7" w:rsidRPr="000104E7" w:rsidRDefault="000104E7" w:rsidP="000104E7">
      <w:pPr>
        <w:spacing w:line="257" w:lineRule="atLeast"/>
        <w:ind w:firstLine="62"/>
        <w:jc w:val="both"/>
        <w:rPr>
          <w:color w:val="000000"/>
          <w:sz w:val="22"/>
          <w:szCs w:val="22"/>
        </w:rPr>
      </w:pPr>
    </w:p>
    <w:p w14:paraId="60B68587" w14:textId="77777777" w:rsidR="000104E7" w:rsidRPr="000104E7" w:rsidRDefault="000104E7" w:rsidP="000104E7">
      <w:pPr>
        <w:spacing w:line="257" w:lineRule="atLeast"/>
        <w:jc w:val="both"/>
        <w:rPr>
          <w:color w:val="000000"/>
          <w:sz w:val="22"/>
          <w:szCs w:val="22"/>
        </w:rPr>
      </w:pPr>
      <w:r w:rsidRPr="000104E7">
        <w:rPr>
          <w:color w:val="000000"/>
          <w:sz w:val="22"/>
          <w:szCs w:val="22"/>
          <w:shd w:val="clear" w:color="auto" w:fill="FFFFFF"/>
        </w:rPr>
        <w:lastRenderedPageBreak/>
        <w:t xml:space="preserve">3.3.1. Tiekėjas, vykdantis Sutartį </w:t>
      </w:r>
      <w:r w:rsidRPr="000104E7">
        <w:rPr>
          <w:rFonts w:eastAsia="Cambria"/>
          <w:kern w:val="2"/>
          <w:sz w:val="22"/>
          <w:szCs w:val="22"/>
        </w:rPr>
        <w:t xml:space="preserve">kaip tiekėjų grupė, veikianti </w:t>
      </w:r>
      <w:r w:rsidRPr="000104E7">
        <w:rPr>
          <w:rFonts w:eastAsia="Cambria"/>
          <w:kern w:val="2"/>
          <w:sz w:val="22"/>
          <w:szCs w:val="22"/>
          <w:shd w:val="clear" w:color="auto" w:fill="FFFFFF"/>
        </w:rPr>
        <w:t>jungtinės veiklos</w:t>
      </w:r>
      <w:r w:rsidRPr="000104E7">
        <w:rPr>
          <w:rFonts w:eastAsia="Cambria"/>
          <w:kern w:val="2"/>
          <w:sz w:val="22"/>
          <w:szCs w:val="22"/>
        </w:rPr>
        <w:t xml:space="preserve"> sutarties</w:t>
      </w:r>
      <w:r w:rsidRPr="000104E7">
        <w:rPr>
          <w:rFonts w:eastAsia="Cambria"/>
          <w:kern w:val="2"/>
          <w:sz w:val="22"/>
          <w:szCs w:val="22"/>
          <w:shd w:val="clear" w:color="auto" w:fill="FFFFFF"/>
        </w:rPr>
        <w:t xml:space="preserve"> pagrindu</w:t>
      </w:r>
      <w:r w:rsidRPr="000104E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2D7AC9" w14:textId="77777777" w:rsidR="000104E7" w:rsidRPr="000104E7" w:rsidRDefault="000104E7" w:rsidP="000104E7">
      <w:pPr>
        <w:spacing w:line="257" w:lineRule="atLeast"/>
        <w:jc w:val="both"/>
        <w:rPr>
          <w:color w:val="000000"/>
          <w:sz w:val="22"/>
          <w:szCs w:val="22"/>
        </w:rPr>
      </w:pPr>
      <w:r w:rsidRPr="000104E7">
        <w:rPr>
          <w:color w:val="000000"/>
          <w:sz w:val="22"/>
          <w:szCs w:val="22"/>
          <w:shd w:val="clear" w:color="auto" w:fill="FFFFFF"/>
        </w:rPr>
        <w:t xml:space="preserve">3.3.2. Tiekėjas, vykdantis Sutartį </w:t>
      </w:r>
      <w:r w:rsidRPr="000104E7">
        <w:rPr>
          <w:rFonts w:eastAsia="Cambria"/>
          <w:kern w:val="2"/>
          <w:sz w:val="22"/>
          <w:szCs w:val="22"/>
          <w:shd w:val="clear" w:color="auto" w:fill="FFFFFF"/>
        </w:rPr>
        <w:t>kaip tiekėjų grupė</w:t>
      </w:r>
      <w:r w:rsidRPr="000104E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CC5CB1" w14:textId="77777777" w:rsidR="000104E7" w:rsidRPr="000104E7" w:rsidRDefault="000104E7" w:rsidP="000104E7">
      <w:pPr>
        <w:spacing w:line="257" w:lineRule="atLeast"/>
        <w:jc w:val="both"/>
        <w:rPr>
          <w:color w:val="000000"/>
          <w:sz w:val="22"/>
          <w:szCs w:val="22"/>
        </w:rPr>
      </w:pPr>
      <w:r w:rsidRPr="000104E7">
        <w:rPr>
          <w:color w:val="000000"/>
          <w:sz w:val="22"/>
          <w:szCs w:val="22"/>
          <w:shd w:val="clear" w:color="auto" w:fill="FFFFFF"/>
        </w:rPr>
        <w:t>3.3.3. Tiekėjas privalo ne vėliau nei prieš 10 (dešimt) darbo dienų iki numatomo Partnerio keitimo arba atsisakymo pateikti Pirkėjui šiuos dokumentus:</w:t>
      </w:r>
    </w:p>
    <w:p w14:paraId="570CCCD0" w14:textId="77777777" w:rsidR="000104E7" w:rsidRPr="000104E7" w:rsidRDefault="000104E7" w:rsidP="000104E7">
      <w:pPr>
        <w:spacing w:line="257" w:lineRule="atLeast"/>
        <w:jc w:val="both"/>
        <w:rPr>
          <w:color w:val="000000"/>
          <w:sz w:val="22"/>
          <w:szCs w:val="22"/>
        </w:rPr>
      </w:pPr>
      <w:r w:rsidRPr="000104E7">
        <w:rPr>
          <w:color w:val="000000"/>
          <w:sz w:val="22"/>
          <w:szCs w:val="22"/>
          <w:shd w:val="clear" w:color="auto" w:fill="FFFFFF"/>
        </w:rPr>
        <w:t>3.3.3.1. </w:t>
      </w:r>
      <w:r w:rsidRPr="000104E7">
        <w:rPr>
          <w:rFonts w:eastAsia="Cambria"/>
          <w:kern w:val="2"/>
          <w:sz w:val="22"/>
          <w:szCs w:val="22"/>
          <w:shd w:val="clear" w:color="auto" w:fill="FFFFFF"/>
        </w:rPr>
        <w:t>argumentuotą</w:t>
      </w:r>
      <w:r w:rsidRPr="000104E7">
        <w:rPr>
          <w:color w:val="000000"/>
          <w:sz w:val="22"/>
          <w:szCs w:val="22"/>
          <w:shd w:val="clear" w:color="auto" w:fill="FFFFFF"/>
        </w:rPr>
        <w:t xml:space="preserve"> prašymą pakeisti Tiekėjo sudėtį ir įrodymus, pagrindžiančius bent vieną Partnerio atsisakymo ar keitimo aplinkybę, nurodytą Sutartyje;</w:t>
      </w:r>
    </w:p>
    <w:p w14:paraId="211A3197" w14:textId="77777777" w:rsidR="000104E7" w:rsidRPr="000104E7" w:rsidRDefault="000104E7" w:rsidP="000104E7">
      <w:pPr>
        <w:spacing w:line="257" w:lineRule="atLeast"/>
        <w:jc w:val="both"/>
        <w:rPr>
          <w:color w:val="000000"/>
          <w:sz w:val="22"/>
          <w:szCs w:val="22"/>
        </w:rPr>
      </w:pPr>
      <w:r w:rsidRPr="000104E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104E7">
        <w:rPr>
          <w:rFonts w:eastAsia="Cambria"/>
          <w:kern w:val="2"/>
          <w:sz w:val="22"/>
          <w:szCs w:val="22"/>
          <w:shd w:val="clear" w:color="auto" w:fill="FFFFFF"/>
        </w:rPr>
        <w:t>pasiliekantysis Partneris ir (ar) naujai pasitelktas Partneris</w:t>
      </w:r>
      <w:r w:rsidRPr="000104E7">
        <w:rPr>
          <w:color w:val="000000"/>
          <w:sz w:val="22"/>
          <w:szCs w:val="22"/>
          <w:shd w:val="clear" w:color="auto" w:fill="FFFFFF"/>
        </w:rPr>
        <w:t>;</w:t>
      </w:r>
    </w:p>
    <w:p w14:paraId="04ED2229" w14:textId="77777777" w:rsidR="000104E7" w:rsidRPr="000104E7" w:rsidRDefault="000104E7" w:rsidP="000104E7">
      <w:pPr>
        <w:jc w:val="both"/>
        <w:rPr>
          <w:color w:val="000000"/>
          <w:sz w:val="22"/>
          <w:szCs w:val="22"/>
        </w:rPr>
      </w:pPr>
      <w:r w:rsidRPr="000104E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104E7">
        <w:rPr>
          <w:color w:val="000000"/>
          <w:sz w:val="22"/>
          <w:szCs w:val="22"/>
        </w:rPr>
        <w:t xml:space="preserve">nacionalinio saugumo interesams </w:t>
      </w:r>
      <w:r w:rsidRPr="000104E7">
        <w:rPr>
          <w:rFonts w:eastAsia="Cambria"/>
          <w:kern w:val="2"/>
          <w:sz w:val="22"/>
          <w:szCs w:val="22"/>
        </w:rPr>
        <w:t xml:space="preserve">bei reikalavimams </w:t>
      </w:r>
      <w:r w:rsidRPr="000104E7">
        <w:rPr>
          <w:rFonts w:eastAsia="Arial"/>
          <w:kern w:val="2"/>
          <w:sz w:val="22"/>
          <w:szCs w:val="22"/>
          <w:shd w:val="clear" w:color="auto" w:fill="FFFFFF"/>
        </w:rPr>
        <w:t>nebūti registruotu (nuolat gyvenančiu ar turinčiu pilietybę) nepatikimomis laikomose valstybėse ar teritorijose</w:t>
      </w:r>
      <w:r w:rsidRPr="000104E7">
        <w:rPr>
          <w:rFonts w:eastAsia="Cambria"/>
          <w:kern w:val="2"/>
          <w:sz w:val="22"/>
          <w:szCs w:val="22"/>
          <w:shd w:val="clear" w:color="auto" w:fill="FFFFFF"/>
        </w:rPr>
        <w:t xml:space="preserve"> (jei taikoma)</w:t>
      </w:r>
      <w:r w:rsidRPr="000104E7">
        <w:rPr>
          <w:color w:val="000000"/>
          <w:sz w:val="22"/>
          <w:szCs w:val="22"/>
          <w:shd w:val="clear" w:color="auto" w:fill="FFFFFF"/>
        </w:rPr>
        <w:t>.</w:t>
      </w:r>
    </w:p>
    <w:p w14:paraId="18442A22" w14:textId="77777777" w:rsidR="000104E7" w:rsidRPr="000104E7" w:rsidRDefault="000104E7" w:rsidP="000104E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0104E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0104E7">
        <w:rPr>
          <w:rFonts w:eastAsia="Cambria"/>
          <w:kern w:val="2"/>
          <w:sz w:val="22"/>
          <w:szCs w:val="22"/>
          <w:shd w:val="clear" w:color="auto" w:fill="FFFFFF"/>
        </w:rPr>
        <w:t>apie sutikimą arba apie ne</w:t>
      </w:r>
      <w:r w:rsidRPr="000104E7">
        <w:rPr>
          <w:rFonts w:eastAsia="Cambria"/>
          <w:kern w:val="2"/>
          <w:sz w:val="22"/>
          <w:szCs w:val="22"/>
        </w:rPr>
        <w:t xml:space="preserve">sutikimą </w:t>
      </w:r>
      <w:r w:rsidRPr="000104E7">
        <w:rPr>
          <w:rFonts w:eastAsia="Cambria"/>
          <w:kern w:val="2"/>
          <w:sz w:val="22"/>
          <w:szCs w:val="22"/>
          <w:shd w:val="clear" w:color="auto" w:fill="FFFFFF"/>
        </w:rPr>
        <w:t>atsisakyti ar pakeisti Partnerį</w:t>
      </w:r>
      <w:r w:rsidRPr="000104E7">
        <w:rPr>
          <w:color w:val="000000"/>
          <w:sz w:val="22"/>
          <w:szCs w:val="22"/>
          <w:shd w:val="clear" w:color="auto" w:fill="FFFFFF"/>
        </w:rPr>
        <w:t xml:space="preserve">. Pirkėjui sutikus, Šalys pasirašo Susitarimą, kuris laikomas neatsiejama Sutarties dalimi. </w:t>
      </w:r>
      <w:r w:rsidRPr="000104E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A11066A" w14:textId="77777777" w:rsidR="000104E7" w:rsidRPr="000104E7" w:rsidRDefault="000104E7" w:rsidP="000104E7">
      <w:pPr>
        <w:rPr>
          <w:sz w:val="22"/>
          <w:szCs w:val="22"/>
        </w:rPr>
      </w:pPr>
    </w:p>
    <w:p w14:paraId="4A2FBC7E" w14:textId="77777777" w:rsidR="000104E7" w:rsidRPr="000104E7" w:rsidRDefault="000104E7" w:rsidP="000104E7">
      <w:pPr>
        <w:spacing w:line="257" w:lineRule="atLeast"/>
        <w:ind w:firstLine="62"/>
        <w:jc w:val="both"/>
        <w:rPr>
          <w:color w:val="000000"/>
          <w:sz w:val="22"/>
          <w:szCs w:val="22"/>
        </w:rPr>
      </w:pPr>
    </w:p>
    <w:p w14:paraId="245EF927"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3.4.  Susitarimai dėl tiesioginio atsiskaitymo su subtiekėjais</w:t>
      </w:r>
    </w:p>
    <w:p w14:paraId="6A891CAA" w14:textId="77777777" w:rsidR="000104E7" w:rsidRPr="000104E7" w:rsidRDefault="000104E7" w:rsidP="000104E7">
      <w:pPr>
        <w:spacing w:line="257" w:lineRule="atLeast"/>
        <w:ind w:firstLine="62"/>
        <w:jc w:val="both"/>
        <w:rPr>
          <w:color w:val="000000"/>
          <w:sz w:val="22"/>
          <w:szCs w:val="22"/>
        </w:rPr>
      </w:pPr>
    </w:p>
    <w:p w14:paraId="291D9B3F" w14:textId="77777777" w:rsidR="000104E7" w:rsidRPr="000104E7" w:rsidRDefault="000104E7" w:rsidP="000104E7">
      <w:pPr>
        <w:spacing w:line="257" w:lineRule="atLeast"/>
        <w:jc w:val="both"/>
        <w:rPr>
          <w:color w:val="000000"/>
          <w:sz w:val="22"/>
          <w:szCs w:val="22"/>
        </w:rPr>
      </w:pPr>
      <w:r w:rsidRPr="000104E7">
        <w:rPr>
          <w:color w:val="000000"/>
          <w:sz w:val="22"/>
          <w:szCs w:val="22"/>
        </w:rPr>
        <w:t>3.4.1. </w:t>
      </w:r>
      <w:r w:rsidRPr="000104E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FD99288" w14:textId="77777777" w:rsidR="000104E7" w:rsidRPr="000104E7" w:rsidRDefault="000104E7" w:rsidP="000104E7">
      <w:pPr>
        <w:spacing w:line="257" w:lineRule="atLeast"/>
        <w:jc w:val="both"/>
        <w:rPr>
          <w:color w:val="000000"/>
          <w:sz w:val="22"/>
          <w:szCs w:val="22"/>
        </w:rPr>
      </w:pPr>
      <w:r w:rsidRPr="000104E7">
        <w:rPr>
          <w:color w:val="000000"/>
          <w:sz w:val="22"/>
          <w:szCs w:val="22"/>
        </w:rPr>
        <w:t>3.4.1.1. </w:t>
      </w:r>
      <w:r w:rsidRPr="000104E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0104E7">
        <w:rPr>
          <w:rFonts w:eastAsia="Cambria"/>
          <w:kern w:val="2"/>
          <w:sz w:val="22"/>
          <w:szCs w:val="22"/>
          <w:shd w:val="clear" w:color="auto" w:fill="FFFFFF"/>
        </w:rPr>
        <w:t>kontaktinius duomenis</w:t>
      </w:r>
      <w:r w:rsidRPr="000104E7">
        <w:rPr>
          <w:color w:val="000000"/>
          <w:sz w:val="22"/>
          <w:szCs w:val="22"/>
          <w:shd w:val="clear" w:color="auto" w:fill="FFFFFF"/>
        </w:rPr>
        <w:t>. Pirkėjas taip pat reikalauja, kad Tiekėjas informuotų apie minėtos informacijos pasikeitimus bei</w:t>
      </w:r>
      <w:r w:rsidRPr="000104E7">
        <w:rPr>
          <w:b/>
          <w:bCs/>
          <w:color w:val="5C5D5D"/>
          <w:sz w:val="22"/>
          <w:szCs w:val="22"/>
        </w:rPr>
        <w:t> </w:t>
      </w:r>
      <w:r w:rsidRPr="000104E7">
        <w:rPr>
          <w:color w:val="000000"/>
          <w:sz w:val="22"/>
          <w:szCs w:val="22"/>
          <w:shd w:val="clear" w:color="auto" w:fill="FFFFFF"/>
        </w:rPr>
        <w:t>naujų subtiekėjų pasitelkimą visu Sutarties vykdymo metu;</w:t>
      </w:r>
    </w:p>
    <w:p w14:paraId="08D752A9" w14:textId="77777777" w:rsidR="000104E7" w:rsidRPr="000104E7" w:rsidRDefault="000104E7" w:rsidP="000104E7">
      <w:pPr>
        <w:spacing w:line="257" w:lineRule="atLeast"/>
        <w:jc w:val="both"/>
        <w:rPr>
          <w:color w:val="000000"/>
          <w:sz w:val="22"/>
          <w:szCs w:val="22"/>
        </w:rPr>
      </w:pPr>
      <w:r w:rsidRPr="000104E7">
        <w:rPr>
          <w:color w:val="000000"/>
          <w:sz w:val="22"/>
          <w:szCs w:val="22"/>
        </w:rPr>
        <w:t>3.4.1.2. </w:t>
      </w:r>
      <w:r w:rsidRPr="000104E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78ADC8F" w14:textId="77777777" w:rsidR="000104E7" w:rsidRPr="000104E7" w:rsidRDefault="000104E7" w:rsidP="000104E7">
      <w:pPr>
        <w:spacing w:line="257" w:lineRule="atLeast"/>
        <w:jc w:val="both"/>
        <w:rPr>
          <w:color w:val="000000"/>
          <w:sz w:val="22"/>
          <w:szCs w:val="22"/>
        </w:rPr>
      </w:pPr>
      <w:r w:rsidRPr="000104E7">
        <w:rPr>
          <w:color w:val="000000"/>
          <w:sz w:val="22"/>
          <w:szCs w:val="22"/>
        </w:rPr>
        <w:t>3.4.1.3. </w:t>
      </w:r>
      <w:r w:rsidRPr="000104E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104E7">
        <w:rPr>
          <w:color w:val="000000"/>
          <w:sz w:val="22"/>
          <w:szCs w:val="22"/>
          <w:shd w:val="clear" w:color="auto" w:fill="FFFFFF"/>
        </w:rPr>
        <w:t>subtiekimo</w:t>
      </w:r>
      <w:proofErr w:type="spellEnd"/>
      <w:r w:rsidRPr="000104E7">
        <w:rPr>
          <w:color w:val="000000"/>
          <w:sz w:val="22"/>
          <w:szCs w:val="22"/>
          <w:shd w:val="clear" w:color="auto" w:fill="FFFFFF"/>
        </w:rPr>
        <w:t xml:space="preserve"> sutartyje nustatytus reikalavimus;</w:t>
      </w:r>
    </w:p>
    <w:p w14:paraId="353C3882" w14:textId="77777777" w:rsidR="000104E7" w:rsidRPr="000104E7" w:rsidRDefault="000104E7" w:rsidP="000104E7">
      <w:pPr>
        <w:spacing w:line="257" w:lineRule="atLeast"/>
        <w:jc w:val="both"/>
        <w:rPr>
          <w:color w:val="000000"/>
          <w:sz w:val="22"/>
          <w:szCs w:val="22"/>
        </w:rPr>
      </w:pPr>
      <w:r w:rsidRPr="000104E7">
        <w:rPr>
          <w:color w:val="000000"/>
          <w:sz w:val="22"/>
          <w:szCs w:val="22"/>
        </w:rPr>
        <w:t>3.4.1.4. </w:t>
      </w:r>
      <w:r w:rsidRPr="000104E7">
        <w:rPr>
          <w:color w:val="000000"/>
          <w:sz w:val="22"/>
          <w:szCs w:val="22"/>
          <w:shd w:val="clear" w:color="auto" w:fill="FFFFFF"/>
        </w:rPr>
        <w:t>tiesioginio atsiskaitymo su subtiekėjais galimybė nekeičia Tiekėjo atsakomybės dėl Sutarties įvykdymo.</w:t>
      </w:r>
    </w:p>
    <w:p w14:paraId="6250B5E8" w14:textId="77777777" w:rsidR="000104E7" w:rsidRPr="000104E7" w:rsidRDefault="000104E7" w:rsidP="000104E7">
      <w:pPr>
        <w:spacing w:line="257" w:lineRule="atLeast"/>
        <w:ind w:firstLine="62"/>
        <w:jc w:val="both"/>
        <w:rPr>
          <w:color w:val="000000"/>
          <w:sz w:val="22"/>
          <w:szCs w:val="22"/>
        </w:rPr>
      </w:pPr>
    </w:p>
    <w:p w14:paraId="4D5F6796" w14:textId="77777777" w:rsidR="000104E7" w:rsidRPr="000104E7" w:rsidRDefault="000104E7" w:rsidP="000104E7">
      <w:pPr>
        <w:spacing w:line="257" w:lineRule="atLeast"/>
        <w:ind w:left="360" w:hanging="360"/>
        <w:jc w:val="center"/>
        <w:rPr>
          <w:color w:val="000000"/>
          <w:sz w:val="22"/>
          <w:szCs w:val="22"/>
        </w:rPr>
      </w:pPr>
      <w:r w:rsidRPr="000104E7">
        <w:rPr>
          <w:b/>
          <w:bCs/>
          <w:caps/>
          <w:color w:val="000000"/>
          <w:sz w:val="22"/>
          <w:szCs w:val="22"/>
        </w:rPr>
        <w:t>4.  ŠALIŲ BENDRADARBIAVIMAS</w:t>
      </w:r>
    </w:p>
    <w:p w14:paraId="6015CB51" w14:textId="77777777" w:rsidR="000104E7" w:rsidRPr="000104E7" w:rsidRDefault="000104E7" w:rsidP="000104E7">
      <w:pPr>
        <w:spacing w:line="257" w:lineRule="atLeast"/>
        <w:ind w:firstLine="62"/>
        <w:jc w:val="both"/>
        <w:rPr>
          <w:color w:val="000000"/>
          <w:sz w:val="22"/>
          <w:szCs w:val="22"/>
        </w:rPr>
      </w:pPr>
    </w:p>
    <w:p w14:paraId="3F25DCDC"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4.1.  Šalių bendradarbiavimo pareiga</w:t>
      </w:r>
    </w:p>
    <w:p w14:paraId="2A96B61F" w14:textId="77777777" w:rsidR="000104E7" w:rsidRPr="000104E7" w:rsidRDefault="000104E7" w:rsidP="000104E7">
      <w:pPr>
        <w:spacing w:line="257" w:lineRule="atLeast"/>
        <w:ind w:firstLine="62"/>
        <w:rPr>
          <w:color w:val="000000"/>
          <w:sz w:val="22"/>
          <w:szCs w:val="22"/>
        </w:rPr>
      </w:pPr>
    </w:p>
    <w:p w14:paraId="72D580B3" w14:textId="77777777" w:rsidR="000104E7" w:rsidRPr="000104E7" w:rsidRDefault="000104E7" w:rsidP="000104E7">
      <w:pPr>
        <w:spacing w:line="257" w:lineRule="atLeast"/>
        <w:jc w:val="both"/>
        <w:rPr>
          <w:color w:val="000000"/>
          <w:sz w:val="22"/>
          <w:szCs w:val="22"/>
        </w:rPr>
      </w:pPr>
      <w:r w:rsidRPr="000104E7">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B75123" w14:textId="77777777" w:rsidR="000104E7" w:rsidRPr="000104E7" w:rsidRDefault="000104E7" w:rsidP="000104E7">
      <w:pPr>
        <w:spacing w:line="257" w:lineRule="atLeast"/>
        <w:jc w:val="both"/>
        <w:rPr>
          <w:color w:val="000000"/>
          <w:sz w:val="22"/>
          <w:szCs w:val="22"/>
        </w:rPr>
      </w:pPr>
      <w:r w:rsidRPr="000104E7">
        <w:rPr>
          <w:color w:val="000000"/>
          <w:sz w:val="22"/>
          <w:szCs w:val="22"/>
        </w:rPr>
        <w:t>4.1.2. Šalys įsipareigoja užtikrinti, kad viena kitai teiks dokumentus ir (ar) kitą informaciją, kurie yra būtini Šalių tinkamam įsipareigojimų įvykdymui pagal Sutartį.</w:t>
      </w:r>
    </w:p>
    <w:p w14:paraId="2AB053CE" w14:textId="77777777" w:rsidR="000104E7" w:rsidRPr="000104E7" w:rsidRDefault="000104E7" w:rsidP="000104E7">
      <w:pPr>
        <w:spacing w:line="257" w:lineRule="atLeast"/>
        <w:jc w:val="both"/>
        <w:rPr>
          <w:color w:val="000000"/>
          <w:sz w:val="22"/>
          <w:szCs w:val="22"/>
        </w:rPr>
      </w:pPr>
      <w:r w:rsidRPr="000104E7">
        <w:rPr>
          <w:color w:val="000000"/>
          <w:sz w:val="22"/>
          <w:szCs w:val="22"/>
        </w:rPr>
        <w:t>4.1.3. </w:t>
      </w:r>
      <w:r w:rsidRPr="000104E7">
        <w:rPr>
          <w:color w:val="000000"/>
          <w:sz w:val="22"/>
          <w:szCs w:val="22"/>
          <w:shd w:val="clear" w:color="auto" w:fill="FFFFFF"/>
        </w:rPr>
        <w:t>Jeigu Šalis susiduria su </w:t>
      </w:r>
      <w:r w:rsidRPr="000104E7">
        <w:rPr>
          <w:color w:val="000000"/>
          <w:sz w:val="22"/>
          <w:szCs w:val="22"/>
        </w:rPr>
        <w:t>S</w:t>
      </w:r>
      <w:r w:rsidRPr="000104E7">
        <w:rPr>
          <w:color w:val="000000"/>
          <w:sz w:val="22"/>
          <w:szCs w:val="22"/>
          <w:shd w:val="clear" w:color="auto" w:fill="FFFFFF"/>
        </w:rPr>
        <w:t>utarties vykdymo kliūtimi, ji turi nedelsdama, bet ne vėliau kaip per 5 (penkias) darbo dienas, įspėti kitą Šalį apie tokia</w:t>
      </w:r>
      <w:r w:rsidRPr="000104E7">
        <w:rPr>
          <w:color w:val="000000"/>
          <w:sz w:val="22"/>
          <w:szCs w:val="22"/>
        </w:rPr>
        <w:t>s</w:t>
      </w:r>
      <w:r w:rsidRPr="000104E7">
        <w:rPr>
          <w:color w:val="000000"/>
          <w:sz w:val="22"/>
          <w:szCs w:val="22"/>
          <w:shd w:val="clear" w:color="auto" w:fill="FFFFFF"/>
        </w:rPr>
        <w:t> kliūtis</w:t>
      </w:r>
      <w:r w:rsidRPr="000104E7">
        <w:rPr>
          <w:color w:val="000000"/>
          <w:sz w:val="22"/>
          <w:szCs w:val="22"/>
        </w:rPr>
        <w:t> ir imtis visų nuo jos priklausančių protingų priemonių toms kliūtims pašalinti.</w:t>
      </w:r>
    </w:p>
    <w:p w14:paraId="498BC021" w14:textId="77777777" w:rsidR="000104E7" w:rsidRPr="000104E7" w:rsidRDefault="000104E7" w:rsidP="000104E7">
      <w:pPr>
        <w:spacing w:line="257" w:lineRule="atLeast"/>
        <w:ind w:firstLine="115"/>
        <w:jc w:val="both"/>
        <w:rPr>
          <w:color w:val="000000"/>
          <w:sz w:val="22"/>
          <w:szCs w:val="22"/>
        </w:rPr>
      </w:pPr>
    </w:p>
    <w:p w14:paraId="115697F8"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4.2.  Kontaktiniai asmenys</w:t>
      </w:r>
    </w:p>
    <w:p w14:paraId="4210C0BD" w14:textId="77777777" w:rsidR="000104E7" w:rsidRPr="000104E7" w:rsidRDefault="000104E7" w:rsidP="000104E7">
      <w:pPr>
        <w:spacing w:line="257" w:lineRule="atLeast"/>
        <w:ind w:firstLine="62"/>
        <w:jc w:val="both"/>
        <w:rPr>
          <w:color w:val="000000"/>
          <w:sz w:val="22"/>
          <w:szCs w:val="22"/>
        </w:rPr>
      </w:pPr>
    </w:p>
    <w:p w14:paraId="17BEDC9E" w14:textId="77777777" w:rsidR="000104E7" w:rsidRPr="000104E7" w:rsidRDefault="000104E7" w:rsidP="000104E7">
      <w:pPr>
        <w:spacing w:line="257" w:lineRule="atLeast"/>
        <w:jc w:val="both"/>
        <w:rPr>
          <w:color w:val="000000"/>
          <w:sz w:val="22"/>
          <w:szCs w:val="22"/>
        </w:rPr>
      </w:pPr>
      <w:r w:rsidRPr="000104E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225798" w14:textId="77777777" w:rsidR="000104E7" w:rsidRPr="000104E7" w:rsidRDefault="000104E7" w:rsidP="000104E7">
      <w:pPr>
        <w:spacing w:line="257" w:lineRule="atLeast"/>
        <w:jc w:val="both"/>
        <w:rPr>
          <w:color w:val="000000"/>
          <w:sz w:val="22"/>
          <w:szCs w:val="22"/>
        </w:rPr>
      </w:pPr>
      <w:r w:rsidRPr="000104E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870C8E" w14:textId="77777777" w:rsidR="000104E7" w:rsidRPr="000104E7" w:rsidRDefault="000104E7" w:rsidP="000104E7">
      <w:pPr>
        <w:spacing w:line="257" w:lineRule="atLeast"/>
        <w:jc w:val="both"/>
        <w:rPr>
          <w:color w:val="000000"/>
          <w:sz w:val="22"/>
          <w:szCs w:val="22"/>
        </w:rPr>
      </w:pPr>
      <w:r w:rsidRPr="000104E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F96F1E" w14:textId="77777777" w:rsidR="000104E7" w:rsidRPr="000104E7" w:rsidRDefault="000104E7" w:rsidP="000104E7">
      <w:pPr>
        <w:spacing w:line="257" w:lineRule="atLeast"/>
        <w:ind w:firstLine="62"/>
        <w:jc w:val="both"/>
        <w:rPr>
          <w:color w:val="000000"/>
          <w:sz w:val="22"/>
          <w:szCs w:val="22"/>
        </w:rPr>
      </w:pPr>
    </w:p>
    <w:p w14:paraId="272888F9"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5.  SUTARTIES VYKDYMO METU PATEIKIAMI DOKUMENTAI</w:t>
      </w:r>
    </w:p>
    <w:p w14:paraId="591B7F57" w14:textId="77777777" w:rsidR="000104E7" w:rsidRPr="000104E7" w:rsidRDefault="000104E7" w:rsidP="000104E7">
      <w:pPr>
        <w:spacing w:line="257" w:lineRule="atLeast"/>
        <w:ind w:firstLine="62"/>
        <w:jc w:val="both"/>
        <w:rPr>
          <w:color w:val="000000"/>
          <w:sz w:val="22"/>
          <w:szCs w:val="22"/>
        </w:rPr>
      </w:pPr>
    </w:p>
    <w:p w14:paraId="0EF10001" w14:textId="77777777" w:rsidR="000104E7" w:rsidRPr="000104E7" w:rsidRDefault="000104E7" w:rsidP="000104E7">
      <w:pPr>
        <w:spacing w:line="257" w:lineRule="atLeast"/>
        <w:jc w:val="both"/>
        <w:rPr>
          <w:color w:val="000000"/>
          <w:sz w:val="22"/>
          <w:szCs w:val="22"/>
        </w:rPr>
      </w:pPr>
      <w:r w:rsidRPr="000104E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E99E035" w14:textId="77777777" w:rsidR="000104E7" w:rsidRPr="000104E7" w:rsidRDefault="000104E7" w:rsidP="000104E7">
      <w:pPr>
        <w:spacing w:line="257" w:lineRule="atLeast"/>
        <w:jc w:val="both"/>
        <w:rPr>
          <w:color w:val="000000"/>
          <w:sz w:val="22"/>
          <w:szCs w:val="22"/>
        </w:rPr>
      </w:pPr>
      <w:r w:rsidRPr="000104E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3B33CA" w14:textId="77777777" w:rsidR="000104E7" w:rsidRPr="000104E7" w:rsidRDefault="000104E7" w:rsidP="000104E7">
      <w:pPr>
        <w:spacing w:line="257" w:lineRule="atLeast"/>
        <w:jc w:val="both"/>
        <w:rPr>
          <w:color w:val="000000"/>
          <w:sz w:val="22"/>
          <w:szCs w:val="22"/>
        </w:rPr>
      </w:pPr>
      <w:r w:rsidRPr="000104E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A3E7A63" w14:textId="77777777" w:rsidR="000104E7" w:rsidRPr="000104E7" w:rsidRDefault="000104E7" w:rsidP="000104E7">
      <w:pPr>
        <w:spacing w:line="257" w:lineRule="atLeast"/>
        <w:ind w:firstLine="62"/>
        <w:jc w:val="both"/>
        <w:rPr>
          <w:color w:val="000000"/>
          <w:sz w:val="22"/>
          <w:szCs w:val="22"/>
        </w:rPr>
      </w:pPr>
    </w:p>
    <w:p w14:paraId="49EA1609"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6.  PREKIŲ TIEKIMO PABAIGA IR PREKIŲ PRIĖMIMAS</w:t>
      </w:r>
    </w:p>
    <w:p w14:paraId="345C390D" w14:textId="77777777" w:rsidR="000104E7" w:rsidRPr="000104E7" w:rsidRDefault="000104E7" w:rsidP="000104E7">
      <w:pPr>
        <w:spacing w:line="257" w:lineRule="atLeast"/>
        <w:ind w:firstLine="62"/>
        <w:rPr>
          <w:color w:val="000000"/>
          <w:sz w:val="22"/>
          <w:szCs w:val="22"/>
        </w:rPr>
      </w:pPr>
    </w:p>
    <w:p w14:paraId="51058322"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6.1.  Prekių tiekimo pabaiga</w:t>
      </w:r>
    </w:p>
    <w:p w14:paraId="5B84A044" w14:textId="77777777" w:rsidR="000104E7" w:rsidRPr="000104E7" w:rsidRDefault="000104E7" w:rsidP="000104E7">
      <w:pPr>
        <w:spacing w:line="257" w:lineRule="atLeast"/>
        <w:ind w:firstLine="62"/>
        <w:rPr>
          <w:color w:val="000000"/>
          <w:sz w:val="22"/>
          <w:szCs w:val="22"/>
        </w:rPr>
      </w:pPr>
    </w:p>
    <w:p w14:paraId="0A0546A5" w14:textId="77777777" w:rsidR="000104E7" w:rsidRPr="000104E7" w:rsidRDefault="000104E7" w:rsidP="000104E7">
      <w:pPr>
        <w:spacing w:line="257" w:lineRule="atLeast"/>
        <w:jc w:val="both"/>
        <w:rPr>
          <w:color w:val="000000"/>
          <w:sz w:val="22"/>
          <w:szCs w:val="22"/>
        </w:rPr>
      </w:pPr>
      <w:r w:rsidRPr="000104E7">
        <w:rPr>
          <w:color w:val="000000"/>
          <w:sz w:val="22"/>
          <w:szCs w:val="22"/>
        </w:rPr>
        <w:t>6.1.1. Prekių tiekimas laikomas užbaigtu, kai yra įvykdytos visos šios sąlygos:</w:t>
      </w:r>
    </w:p>
    <w:p w14:paraId="0773D7AD" w14:textId="77777777" w:rsidR="000104E7" w:rsidRPr="000104E7" w:rsidRDefault="000104E7" w:rsidP="000104E7">
      <w:pPr>
        <w:spacing w:line="257" w:lineRule="atLeast"/>
        <w:jc w:val="both"/>
        <w:rPr>
          <w:color w:val="000000"/>
          <w:sz w:val="22"/>
          <w:szCs w:val="22"/>
        </w:rPr>
      </w:pPr>
      <w:r w:rsidRPr="000104E7">
        <w:rPr>
          <w:color w:val="000000"/>
          <w:sz w:val="22"/>
          <w:szCs w:val="22"/>
        </w:rPr>
        <w:t>6.1.1.1. Tiekėjas pristatė visas Prekes pagal Sutarties ir įstatymų bei kitų teisės aktų reikalavimus (ir kai suteiktos visos su Prekėmis susijusios paslaugos, jei to reikalaujama);</w:t>
      </w:r>
    </w:p>
    <w:p w14:paraId="0225B003" w14:textId="77777777" w:rsidR="000104E7" w:rsidRPr="000104E7" w:rsidRDefault="000104E7" w:rsidP="000104E7">
      <w:pPr>
        <w:spacing w:line="257" w:lineRule="atLeast"/>
        <w:jc w:val="both"/>
        <w:rPr>
          <w:color w:val="000000"/>
          <w:sz w:val="22"/>
          <w:szCs w:val="22"/>
        </w:rPr>
      </w:pPr>
      <w:r w:rsidRPr="000104E7">
        <w:rPr>
          <w:color w:val="000000"/>
          <w:sz w:val="22"/>
          <w:szCs w:val="22"/>
        </w:rPr>
        <w:t>6.1.1.2. Tiekėjas perdavė Pirkėjui visą reikalingą dokumentaciją, įskaitant naudojimo instrukcijas, sertifikatus ir garantijas (jei to reikalaujama);</w:t>
      </w:r>
    </w:p>
    <w:p w14:paraId="7ADE2459" w14:textId="77777777" w:rsidR="000104E7" w:rsidRPr="000104E7" w:rsidRDefault="000104E7" w:rsidP="000104E7">
      <w:pPr>
        <w:spacing w:line="257" w:lineRule="atLeast"/>
        <w:jc w:val="both"/>
        <w:rPr>
          <w:color w:val="000000"/>
          <w:sz w:val="22"/>
          <w:szCs w:val="22"/>
        </w:rPr>
      </w:pPr>
      <w:r w:rsidRPr="000104E7">
        <w:rPr>
          <w:color w:val="000000"/>
          <w:sz w:val="22"/>
          <w:szCs w:val="22"/>
        </w:rPr>
        <w:t>6.1.1.3. Tiekėjas apmokė Pirkėjo personalą, kaip naudoti Prekes (jeigu to reikalaujama);</w:t>
      </w:r>
    </w:p>
    <w:p w14:paraId="3725728E" w14:textId="77777777" w:rsidR="000104E7" w:rsidRPr="000104E7" w:rsidRDefault="000104E7" w:rsidP="000104E7">
      <w:pPr>
        <w:spacing w:line="257" w:lineRule="atLeast"/>
        <w:jc w:val="both"/>
        <w:rPr>
          <w:color w:val="000000"/>
          <w:sz w:val="22"/>
          <w:szCs w:val="22"/>
        </w:rPr>
      </w:pPr>
      <w:r w:rsidRPr="000104E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2A884AF" w14:textId="77777777" w:rsidR="000104E7" w:rsidRPr="000104E7" w:rsidRDefault="000104E7" w:rsidP="000104E7">
      <w:pPr>
        <w:spacing w:line="257" w:lineRule="atLeast"/>
        <w:jc w:val="both"/>
        <w:rPr>
          <w:color w:val="000000"/>
          <w:sz w:val="22"/>
          <w:szCs w:val="22"/>
        </w:rPr>
      </w:pPr>
      <w:r w:rsidRPr="000104E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F6F1EA" w14:textId="77777777" w:rsidR="000104E7" w:rsidRPr="000104E7" w:rsidRDefault="000104E7" w:rsidP="000104E7">
      <w:pPr>
        <w:spacing w:line="257" w:lineRule="atLeast"/>
        <w:ind w:firstLine="62"/>
        <w:jc w:val="both"/>
        <w:rPr>
          <w:color w:val="000000"/>
          <w:sz w:val="22"/>
          <w:szCs w:val="22"/>
        </w:rPr>
      </w:pPr>
    </w:p>
    <w:p w14:paraId="6DAB444B"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6.2.  Prekių perdavimas–priėmimas</w:t>
      </w:r>
    </w:p>
    <w:p w14:paraId="5E67EA7B" w14:textId="77777777" w:rsidR="000104E7" w:rsidRPr="000104E7" w:rsidRDefault="000104E7" w:rsidP="000104E7">
      <w:pPr>
        <w:spacing w:line="257" w:lineRule="atLeast"/>
        <w:ind w:firstLine="62"/>
        <w:jc w:val="both"/>
        <w:rPr>
          <w:color w:val="000000"/>
          <w:sz w:val="22"/>
          <w:szCs w:val="22"/>
        </w:rPr>
      </w:pPr>
    </w:p>
    <w:p w14:paraId="539B46A0" w14:textId="77777777" w:rsidR="000104E7" w:rsidRPr="000104E7" w:rsidRDefault="000104E7" w:rsidP="000104E7">
      <w:pPr>
        <w:spacing w:line="257" w:lineRule="atLeast"/>
        <w:jc w:val="both"/>
        <w:rPr>
          <w:color w:val="000000"/>
          <w:sz w:val="22"/>
          <w:szCs w:val="22"/>
        </w:rPr>
      </w:pPr>
      <w:r w:rsidRPr="000104E7">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F14F15" w14:textId="77777777" w:rsidR="000104E7" w:rsidRPr="000104E7" w:rsidRDefault="000104E7" w:rsidP="000104E7">
      <w:pPr>
        <w:spacing w:line="257" w:lineRule="atLeast"/>
        <w:jc w:val="both"/>
        <w:rPr>
          <w:color w:val="000000"/>
          <w:sz w:val="22"/>
          <w:szCs w:val="22"/>
        </w:rPr>
      </w:pPr>
      <w:r w:rsidRPr="000104E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737BC4" w14:textId="77777777" w:rsidR="000104E7" w:rsidRPr="000104E7" w:rsidRDefault="000104E7" w:rsidP="000104E7">
      <w:pPr>
        <w:spacing w:line="257" w:lineRule="atLeast"/>
        <w:jc w:val="both"/>
        <w:rPr>
          <w:color w:val="000000"/>
          <w:sz w:val="22"/>
          <w:szCs w:val="22"/>
        </w:rPr>
      </w:pPr>
      <w:r w:rsidRPr="000104E7">
        <w:rPr>
          <w:color w:val="000000"/>
          <w:sz w:val="22"/>
          <w:szCs w:val="22"/>
        </w:rPr>
        <w:t>6.2.3. Tiekėjui pristačius Prekes, Pirkėjas atlieka jų patikrinimą ir privalo:</w:t>
      </w:r>
    </w:p>
    <w:p w14:paraId="536015AC" w14:textId="77777777" w:rsidR="000104E7" w:rsidRPr="000104E7" w:rsidRDefault="000104E7" w:rsidP="000104E7">
      <w:pPr>
        <w:spacing w:line="257" w:lineRule="atLeast"/>
        <w:jc w:val="both"/>
        <w:rPr>
          <w:color w:val="000000"/>
          <w:sz w:val="22"/>
          <w:szCs w:val="22"/>
        </w:rPr>
      </w:pPr>
      <w:r w:rsidRPr="000104E7">
        <w:rPr>
          <w:color w:val="000000"/>
          <w:sz w:val="22"/>
          <w:szCs w:val="22"/>
        </w:rPr>
        <w:t>6.2.3.1. ne vėliau kaip per 5 (penkias) darbo dienas nuo faktinio Prekių perdavimo priimti Prekes, pasirašydamas Prekių perdavimo–priėmimo aktą; arba</w:t>
      </w:r>
    </w:p>
    <w:p w14:paraId="282C50E9" w14:textId="77777777" w:rsidR="000104E7" w:rsidRPr="000104E7" w:rsidRDefault="000104E7" w:rsidP="000104E7">
      <w:pPr>
        <w:spacing w:line="257" w:lineRule="atLeast"/>
        <w:jc w:val="both"/>
        <w:rPr>
          <w:color w:val="000000"/>
          <w:sz w:val="22"/>
          <w:szCs w:val="22"/>
        </w:rPr>
      </w:pPr>
      <w:r w:rsidRPr="000104E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104E7">
        <w:rPr>
          <w:b/>
          <w:bCs/>
          <w:color w:val="000000"/>
          <w:sz w:val="22"/>
          <w:szCs w:val="22"/>
        </w:rPr>
        <w:t>Defektų aktas</w:t>
      </w:r>
      <w:r w:rsidRPr="000104E7">
        <w:rPr>
          <w:color w:val="000000"/>
          <w:sz w:val="22"/>
          <w:szCs w:val="22"/>
        </w:rPr>
        <w:t>); arba</w:t>
      </w:r>
    </w:p>
    <w:p w14:paraId="4728C3ED" w14:textId="77777777" w:rsidR="000104E7" w:rsidRPr="000104E7" w:rsidRDefault="000104E7" w:rsidP="000104E7">
      <w:pPr>
        <w:spacing w:line="257" w:lineRule="atLeast"/>
        <w:jc w:val="both"/>
        <w:rPr>
          <w:color w:val="000000"/>
          <w:sz w:val="22"/>
          <w:szCs w:val="22"/>
        </w:rPr>
      </w:pPr>
      <w:r w:rsidRPr="000104E7">
        <w:rPr>
          <w:color w:val="000000"/>
          <w:sz w:val="22"/>
          <w:szCs w:val="22"/>
        </w:rPr>
        <w:t>6.2.3.3. atsisakyti priimti Prekes ar jų dalį ir įteikti (arba išsiųsti) Defektų aktą Tiekėjui dėl netinkamų Prekių ar jų dalies. </w:t>
      </w:r>
    </w:p>
    <w:p w14:paraId="01F1274E" w14:textId="77777777" w:rsidR="000104E7" w:rsidRPr="000104E7" w:rsidRDefault="000104E7" w:rsidP="000104E7">
      <w:pPr>
        <w:spacing w:line="257" w:lineRule="atLeast"/>
        <w:jc w:val="both"/>
        <w:rPr>
          <w:color w:val="000000"/>
          <w:sz w:val="22"/>
          <w:szCs w:val="22"/>
        </w:rPr>
      </w:pPr>
      <w:r w:rsidRPr="000104E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B7D8466" w14:textId="77777777" w:rsidR="000104E7" w:rsidRPr="000104E7" w:rsidRDefault="000104E7" w:rsidP="000104E7">
      <w:pPr>
        <w:spacing w:line="257" w:lineRule="atLeast"/>
        <w:jc w:val="both"/>
        <w:rPr>
          <w:color w:val="000000"/>
          <w:sz w:val="22"/>
          <w:szCs w:val="22"/>
        </w:rPr>
      </w:pPr>
      <w:r w:rsidRPr="000104E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4D0537" w14:textId="77777777" w:rsidR="000104E7" w:rsidRPr="000104E7" w:rsidRDefault="000104E7" w:rsidP="000104E7">
      <w:pPr>
        <w:spacing w:line="257" w:lineRule="atLeast"/>
        <w:jc w:val="both"/>
        <w:rPr>
          <w:color w:val="000000"/>
          <w:sz w:val="22"/>
          <w:szCs w:val="22"/>
        </w:rPr>
      </w:pPr>
      <w:r w:rsidRPr="000104E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CDD663"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6.2.7. Jeigu Pirkėjas per 5 (penkias) darbo dienas </w:t>
      </w:r>
      <w:r w:rsidRPr="000104E7">
        <w:rPr>
          <w:rFonts w:eastAsia="Arial"/>
          <w:kern w:val="2"/>
          <w:sz w:val="22"/>
          <w:szCs w:val="22"/>
        </w:rPr>
        <w:t xml:space="preserve">nuo Prekių perdavimo–priėmimo akto gavimo </w:t>
      </w:r>
      <w:r w:rsidRPr="000104E7">
        <w:rPr>
          <w:color w:val="000000"/>
          <w:sz w:val="22"/>
          <w:szCs w:val="22"/>
        </w:rPr>
        <w:t>nepateikia (neišsiunčia) Tiekėjui Defektų akto, laikoma, kad Pirkėjas Prekes priėmė ir joms pretenzijų neturi.</w:t>
      </w:r>
    </w:p>
    <w:p w14:paraId="25A671C7" w14:textId="77777777" w:rsidR="000104E7" w:rsidRPr="000104E7" w:rsidRDefault="000104E7" w:rsidP="000104E7">
      <w:pPr>
        <w:spacing w:line="257" w:lineRule="atLeast"/>
        <w:jc w:val="both"/>
        <w:rPr>
          <w:color w:val="000000"/>
          <w:sz w:val="22"/>
          <w:szCs w:val="22"/>
        </w:rPr>
      </w:pPr>
      <w:r w:rsidRPr="000104E7">
        <w:rPr>
          <w:color w:val="000000"/>
          <w:sz w:val="22"/>
          <w:szCs w:val="22"/>
        </w:rPr>
        <w:t>6.2.8. Prekių praradimo ar sugadinimo ar atsitiktinio žuvimo rizika Pirkėjui iš Tiekėjo pereina nuo faktinio tokių Prekių priėmimo momento.</w:t>
      </w:r>
    </w:p>
    <w:p w14:paraId="7D67A2A6" w14:textId="77777777" w:rsidR="000104E7" w:rsidRPr="000104E7" w:rsidRDefault="000104E7" w:rsidP="000104E7">
      <w:pPr>
        <w:spacing w:line="257" w:lineRule="atLeast"/>
        <w:jc w:val="both"/>
        <w:rPr>
          <w:color w:val="000000"/>
          <w:sz w:val="22"/>
          <w:szCs w:val="22"/>
        </w:rPr>
      </w:pPr>
      <w:r w:rsidRPr="000104E7">
        <w:rPr>
          <w:color w:val="000000"/>
          <w:sz w:val="22"/>
          <w:szCs w:val="22"/>
        </w:rPr>
        <w:t>6.2.9. Pirkėjas turi teisę naudotis Prekėmis tik po Prekių perdavimo-priėmimo akto pasirašymo.</w:t>
      </w:r>
    </w:p>
    <w:p w14:paraId="0BD7C5D3" w14:textId="77777777" w:rsidR="000104E7" w:rsidRPr="000104E7" w:rsidRDefault="000104E7" w:rsidP="000104E7">
      <w:pPr>
        <w:spacing w:line="257" w:lineRule="atLeast"/>
        <w:jc w:val="both"/>
        <w:rPr>
          <w:color w:val="000000"/>
          <w:sz w:val="22"/>
          <w:szCs w:val="22"/>
        </w:rPr>
      </w:pPr>
      <w:r w:rsidRPr="000104E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FCCEB84" w14:textId="77777777" w:rsidR="000104E7" w:rsidRPr="000104E7" w:rsidRDefault="000104E7" w:rsidP="000104E7">
      <w:pPr>
        <w:spacing w:line="257" w:lineRule="atLeast"/>
        <w:ind w:firstLine="62"/>
        <w:jc w:val="both"/>
        <w:rPr>
          <w:color w:val="000000"/>
          <w:sz w:val="22"/>
          <w:szCs w:val="22"/>
        </w:rPr>
      </w:pPr>
    </w:p>
    <w:p w14:paraId="23742C2D"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7.  TIEKĖJO GARANTINIAI ĮSIPAREIGOJIMAI</w:t>
      </w:r>
    </w:p>
    <w:p w14:paraId="3ACF92B0" w14:textId="77777777" w:rsidR="000104E7" w:rsidRPr="000104E7" w:rsidRDefault="000104E7" w:rsidP="000104E7">
      <w:pPr>
        <w:spacing w:line="257" w:lineRule="atLeast"/>
        <w:ind w:firstLine="62"/>
        <w:rPr>
          <w:color w:val="000000"/>
          <w:sz w:val="22"/>
          <w:szCs w:val="22"/>
        </w:rPr>
      </w:pPr>
    </w:p>
    <w:p w14:paraId="483B49B2" w14:textId="77777777" w:rsidR="000104E7" w:rsidRPr="000104E7" w:rsidRDefault="000104E7" w:rsidP="000104E7">
      <w:pPr>
        <w:spacing w:line="257" w:lineRule="atLeast"/>
        <w:ind w:left="360" w:hanging="360"/>
        <w:jc w:val="center"/>
        <w:rPr>
          <w:color w:val="000000"/>
          <w:sz w:val="22"/>
          <w:szCs w:val="22"/>
        </w:rPr>
      </w:pPr>
      <w:r w:rsidRPr="000104E7">
        <w:rPr>
          <w:b/>
          <w:bCs/>
          <w:color w:val="000000"/>
          <w:sz w:val="22"/>
          <w:szCs w:val="22"/>
        </w:rPr>
        <w:t>7.1.  Garantiniai terminai (jei taikoma)</w:t>
      </w:r>
    </w:p>
    <w:p w14:paraId="258710C0" w14:textId="77777777" w:rsidR="000104E7" w:rsidRPr="000104E7" w:rsidRDefault="000104E7" w:rsidP="000104E7">
      <w:pPr>
        <w:spacing w:line="257" w:lineRule="atLeast"/>
        <w:ind w:left="360" w:firstLine="62"/>
        <w:rPr>
          <w:color w:val="000000"/>
          <w:sz w:val="22"/>
          <w:szCs w:val="22"/>
        </w:rPr>
      </w:pPr>
    </w:p>
    <w:p w14:paraId="499A5C7B"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7.1.1. Prekėms taikomas teisės aktuose nustatytas ir (ar) gamintojo taikomas garantinis terminas, jeigu </w:t>
      </w:r>
      <w:r w:rsidRPr="000104E7">
        <w:rPr>
          <w:color w:val="000000"/>
          <w:kern w:val="2"/>
          <w:sz w:val="22"/>
          <w:szCs w:val="22"/>
        </w:rPr>
        <w:t>Tiekėjo pasiūlyme, t</w:t>
      </w:r>
      <w:r w:rsidRPr="000104E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1DAC681" w14:textId="77777777" w:rsidR="000104E7" w:rsidRPr="000104E7" w:rsidRDefault="000104E7" w:rsidP="000104E7">
      <w:pPr>
        <w:spacing w:line="257" w:lineRule="atLeast"/>
        <w:jc w:val="both"/>
        <w:rPr>
          <w:color w:val="000000"/>
          <w:sz w:val="22"/>
          <w:szCs w:val="22"/>
        </w:rPr>
      </w:pPr>
      <w:r w:rsidRPr="000104E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2B51" w14:textId="77777777" w:rsidR="000104E7" w:rsidRPr="000104E7" w:rsidRDefault="000104E7" w:rsidP="000104E7">
      <w:pPr>
        <w:spacing w:line="257" w:lineRule="atLeast"/>
        <w:jc w:val="both"/>
        <w:rPr>
          <w:color w:val="000000"/>
          <w:sz w:val="22"/>
          <w:szCs w:val="22"/>
        </w:rPr>
      </w:pPr>
      <w:r w:rsidRPr="000104E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D07DD8" w14:textId="77777777" w:rsidR="000104E7" w:rsidRPr="000104E7" w:rsidRDefault="000104E7" w:rsidP="000104E7">
      <w:pPr>
        <w:spacing w:line="257" w:lineRule="atLeast"/>
        <w:ind w:firstLine="62"/>
        <w:jc w:val="both"/>
        <w:rPr>
          <w:color w:val="000000"/>
          <w:sz w:val="22"/>
          <w:szCs w:val="22"/>
        </w:rPr>
      </w:pPr>
    </w:p>
    <w:p w14:paraId="2678A2E2"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7.2.  Pretenzijos dėl Prekių trūkumų</w:t>
      </w:r>
    </w:p>
    <w:p w14:paraId="7D0D8E27" w14:textId="77777777" w:rsidR="000104E7" w:rsidRPr="000104E7" w:rsidRDefault="000104E7" w:rsidP="000104E7">
      <w:pPr>
        <w:spacing w:line="257" w:lineRule="atLeast"/>
        <w:ind w:firstLine="62"/>
        <w:jc w:val="both"/>
        <w:rPr>
          <w:color w:val="000000"/>
          <w:sz w:val="22"/>
          <w:szCs w:val="22"/>
        </w:rPr>
      </w:pPr>
    </w:p>
    <w:p w14:paraId="0C1372C2" w14:textId="77777777" w:rsidR="000104E7" w:rsidRPr="000104E7" w:rsidRDefault="000104E7" w:rsidP="000104E7">
      <w:pPr>
        <w:spacing w:line="257" w:lineRule="atLeast"/>
        <w:jc w:val="both"/>
        <w:rPr>
          <w:color w:val="000000"/>
          <w:sz w:val="22"/>
          <w:szCs w:val="22"/>
        </w:rPr>
      </w:pPr>
      <w:r w:rsidRPr="000104E7">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262CA7" w14:textId="77777777" w:rsidR="000104E7" w:rsidRPr="000104E7" w:rsidRDefault="000104E7" w:rsidP="000104E7">
      <w:pPr>
        <w:spacing w:line="257" w:lineRule="atLeast"/>
        <w:jc w:val="both"/>
        <w:rPr>
          <w:color w:val="000000"/>
          <w:sz w:val="22"/>
          <w:szCs w:val="22"/>
        </w:rPr>
      </w:pPr>
      <w:r w:rsidRPr="000104E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8BFB02" w14:textId="77777777" w:rsidR="000104E7" w:rsidRPr="000104E7" w:rsidRDefault="000104E7" w:rsidP="000104E7">
      <w:pPr>
        <w:jc w:val="both"/>
        <w:rPr>
          <w:sz w:val="22"/>
          <w:szCs w:val="22"/>
        </w:rPr>
      </w:pPr>
      <w:r w:rsidRPr="000104E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292443" w14:textId="77777777" w:rsidR="000104E7" w:rsidRPr="000104E7" w:rsidRDefault="000104E7" w:rsidP="000104E7">
      <w:pPr>
        <w:jc w:val="both"/>
        <w:rPr>
          <w:color w:val="000000"/>
          <w:sz w:val="22"/>
          <w:szCs w:val="22"/>
        </w:rPr>
      </w:pPr>
      <w:r w:rsidRPr="000104E7">
        <w:rPr>
          <w:color w:val="000000"/>
          <w:sz w:val="22"/>
          <w:szCs w:val="22"/>
        </w:rPr>
        <w:t xml:space="preserve">7.2.3.1. jei Prekės atitinka Sutartyje </w:t>
      </w:r>
      <w:r w:rsidRPr="000104E7">
        <w:rPr>
          <w:rFonts w:eastAsia="Calibri"/>
          <w:kern w:val="2"/>
          <w:sz w:val="22"/>
          <w:szCs w:val="22"/>
        </w:rPr>
        <w:t>ir įstatymuose bei kituose teisės aktuose nurodytus reikalavimus</w:t>
      </w:r>
      <w:r w:rsidRPr="000104E7">
        <w:rPr>
          <w:color w:val="000000"/>
          <w:sz w:val="22"/>
          <w:szCs w:val="22"/>
        </w:rPr>
        <w:t xml:space="preserve"> – Pirkėjas;</w:t>
      </w:r>
    </w:p>
    <w:p w14:paraId="76610271" w14:textId="77777777" w:rsidR="000104E7" w:rsidRPr="000104E7" w:rsidRDefault="000104E7" w:rsidP="000104E7">
      <w:pPr>
        <w:jc w:val="both"/>
        <w:rPr>
          <w:color w:val="000000"/>
          <w:sz w:val="22"/>
          <w:szCs w:val="22"/>
        </w:rPr>
      </w:pPr>
      <w:r w:rsidRPr="000104E7">
        <w:rPr>
          <w:color w:val="000000"/>
          <w:sz w:val="22"/>
          <w:szCs w:val="22"/>
        </w:rPr>
        <w:t xml:space="preserve">7.2.3.2. jei Prekės neatitinka Sutartyje </w:t>
      </w:r>
      <w:r w:rsidRPr="000104E7">
        <w:rPr>
          <w:rFonts w:eastAsia="Calibri"/>
          <w:kern w:val="2"/>
          <w:sz w:val="22"/>
          <w:szCs w:val="22"/>
        </w:rPr>
        <w:t>ir įstatymuose bei kituose teisės aktuose nurodytų reikalavimų</w:t>
      </w:r>
      <w:r w:rsidRPr="000104E7">
        <w:rPr>
          <w:color w:val="000000"/>
          <w:sz w:val="22"/>
          <w:szCs w:val="22"/>
        </w:rPr>
        <w:t xml:space="preserve"> – Tiekėjas.</w:t>
      </w:r>
    </w:p>
    <w:p w14:paraId="02A79CAB" w14:textId="77777777" w:rsidR="000104E7" w:rsidRPr="000104E7" w:rsidRDefault="000104E7" w:rsidP="000104E7">
      <w:pPr>
        <w:tabs>
          <w:tab w:val="left" w:pos="567"/>
          <w:tab w:val="left" w:pos="851"/>
          <w:tab w:val="left" w:pos="992"/>
          <w:tab w:val="left" w:pos="1134"/>
        </w:tabs>
        <w:jc w:val="both"/>
        <w:rPr>
          <w:rFonts w:eastAsia="Calibri"/>
          <w:kern w:val="2"/>
          <w:sz w:val="22"/>
          <w:szCs w:val="22"/>
        </w:rPr>
      </w:pPr>
      <w:r w:rsidRPr="000104E7">
        <w:rPr>
          <w:rFonts w:eastAsia="Calibri"/>
          <w:kern w:val="2"/>
          <w:sz w:val="22"/>
          <w:szCs w:val="22"/>
        </w:rPr>
        <w:t>7.2.4. Ekspertizės išvados Šalims yra privalomos.</w:t>
      </w:r>
    </w:p>
    <w:p w14:paraId="73320A16" w14:textId="77777777" w:rsidR="000104E7" w:rsidRPr="000104E7" w:rsidRDefault="000104E7" w:rsidP="000104E7">
      <w:pPr>
        <w:tabs>
          <w:tab w:val="left" w:pos="567"/>
          <w:tab w:val="left" w:pos="851"/>
          <w:tab w:val="left" w:pos="992"/>
          <w:tab w:val="left" w:pos="1134"/>
        </w:tabs>
        <w:jc w:val="both"/>
        <w:rPr>
          <w:color w:val="000000"/>
          <w:sz w:val="22"/>
          <w:szCs w:val="22"/>
        </w:rPr>
      </w:pPr>
      <w:r w:rsidRPr="000104E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B9D026" w14:textId="77777777" w:rsidR="000104E7" w:rsidRPr="000104E7" w:rsidRDefault="000104E7" w:rsidP="000104E7">
      <w:pPr>
        <w:rPr>
          <w:sz w:val="22"/>
          <w:szCs w:val="22"/>
        </w:rPr>
      </w:pPr>
    </w:p>
    <w:p w14:paraId="307330C6" w14:textId="77777777" w:rsidR="000104E7" w:rsidRPr="000104E7" w:rsidRDefault="000104E7" w:rsidP="000104E7">
      <w:pPr>
        <w:spacing w:line="257" w:lineRule="atLeast"/>
        <w:ind w:firstLine="62"/>
        <w:jc w:val="both"/>
        <w:rPr>
          <w:color w:val="000000"/>
          <w:sz w:val="22"/>
          <w:szCs w:val="22"/>
        </w:rPr>
      </w:pPr>
    </w:p>
    <w:p w14:paraId="4E22F625"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7.3.  Prekių trūkumų šalinimas</w:t>
      </w:r>
    </w:p>
    <w:p w14:paraId="2E49B798" w14:textId="77777777" w:rsidR="000104E7" w:rsidRPr="000104E7" w:rsidRDefault="000104E7" w:rsidP="000104E7">
      <w:pPr>
        <w:spacing w:line="257" w:lineRule="atLeast"/>
        <w:ind w:firstLine="62"/>
        <w:jc w:val="both"/>
        <w:rPr>
          <w:color w:val="000000"/>
          <w:sz w:val="22"/>
          <w:szCs w:val="22"/>
        </w:rPr>
      </w:pPr>
    </w:p>
    <w:p w14:paraId="5D150700" w14:textId="77777777" w:rsidR="000104E7" w:rsidRPr="000104E7" w:rsidRDefault="000104E7" w:rsidP="000104E7">
      <w:pPr>
        <w:spacing w:line="257" w:lineRule="atLeast"/>
        <w:jc w:val="both"/>
        <w:rPr>
          <w:color w:val="000000"/>
          <w:sz w:val="22"/>
          <w:szCs w:val="22"/>
        </w:rPr>
      </w:pPr>
      <w:r w:rsidRPr="000104E7">
        <w:rPr>
          <w:color w:val="000000"/>
          <w:sz w:val="22"/>
          <w:szCs w:val="22"/>
        </w:rPr>
        <w:t>7.3.1. Tiekėjas privalo nemokamai pašalinti Prekių trūkumus, sutaisydamas Prekes ar jų dalį arba pakeisdamas Prekę nauja Preke ar jos dalimi.</w:t>
      </w:r>
    </w:p>
    <w:p w14:paraId="0ABA8177" w14:textId="77777777" w:rsidR="000104E7" w:rsidRPr="000104E7" w:rsidRDefault="000104E7" w:rsidP="000104E7">
      <w:pPr>
        <w:spacing w:line="257" w:lineRule="atLeast"/>
        <w:jc w:val="both"/>
        <w:rPr>
          <w:color w:val="000000"/>
          <w:sz w:val="22"/>
          <w:szCs w:val="22"/>
        </w:rPr>
      </w:pPr>
      <w:r w:rsidRPr="000104E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056C60" w14:textId="77777777" w:rsidR="000104E7" w:rsidRPr="000104E7" w:rsidRDefault="000104E7" w:rsidP="000104E7">
      <w:pPr>
        <w:spacing w:line="257" w:lineRule="atLeast"/>
        <w:jc w:val="both"/>
        <w:rPr>
          <w:color w:val="000000"/>
          <w:sz w:val="22"/>
          <w:szCs w:val="22"/>
        </w:rPr>
      </w:pPr>
      <w:r w:rsidRPr="000104E7">
        <w:rPr>
          <w:color w:val="000000"/>
          <w:sz w:val="22"/>
          <w:szCs w:val="22"/>
        </w:rPr>
        <w:t>7.3.3. Sutaisytoje Prekių dalyje pakartotinai nustačius Prekių trūkumų, Tiekėjas privalo pakeisti Prekes naujomis kokybiškomis Prekėmis, nebent Pirkėjas raštu sutiktų Prekes dar kartą taisyti.</w:t>
      </w:r>
    </w:p>
    <w:p w14:paraId="5B1B76EA" w14:textId="77777777" w:rsidR="000104E7" w:rsidRPr="000104E7" w:rsidRDefault="000104E7" w:rsidP="000104E7">
      <w:pPr>
        <w:spacing w:line="257" w:lineRule="atLeast"/>
        <w:jc w:val="both"/>
        <w:rPr>
          <w:color w:val="000000"/>
          <w:sz w:val="22"/>
          <w:szCs w:val="22"/>
        </w:rPr>
      </w:pPr>
      <w:r w:rsidRPr="000104E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7ADD942" w14:textId="77777777" w:rsidR="000104E7" w:rsidRPr="000104E7" w:rsidRDefault="000104E7" w:rsidP="000104E7">
      <w:pPr>
        <w:spacing w:line="257" w:lineRule="atLeast"/>
        <w:jc w:val="both"/>
        <w:rPr>
          <w:color w:val="000000"/>
          <w:sz w:val="22"/>
          <w:szCs w:val="22"/>
        </w:rPr>
      </w:pPr>
      <w:r w:rsidRPr="000104E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74822E" w14:textId="77777777" w:rsidR="000104E7" w:rsidRPr="000104E7" w:rsidRDefault="000104E7" w:rsidP="000104E7">
      <w:pPr>
        <w:spacing w:line="257" w:lineRule="atLeast"/>
        <w:jc w:val="both"/>
        <w:rPr>
          <w:color w:val="000000"/>
          <w:sz w:val="22"/>
          <w:szCs w:val="22"/>
        </w:rPr>
      </w:pPr>
      <w:r w:rsidRPr="000104E7">
        <w:rPr>
          <w:color w:val="000000"/>
          <w:sz w:val="22"/>
          <w:szCs w:val="22"/>
        </w:rPr>
        <w:t>7.3.6. Tiekėjas, pašalinęs visus Prekių trūkumus, privalo apie tai informuoti Pirkėją.</w:t>
      </w:r>
    </w:p>
    <w:p w14:paraId="57B30A4F" w14:textId="77777777" w:rsidR="000104E7" w:rsidRPr="000104E7" w:rsidRDefault="000104E7" w:rsidP="000104E7">
      <w:pPr>
        <w:spacing w:line="257" w:lineRule="atLeast"/>
        <w:jc w:val="both"/>
        <w:rPr>
          <w:color w:val="000000"/>
          <w:sz w:val="22"/>
          <w:szCs w:val="22"/>
        </w:rPr>
      </w:pPr>
      <w:r w:rsidRPr="000104E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A9F4C3F" w14:textId="77777777" w:rsidR="000104E7" w:rsidRPr="000104E7" w:rsidRDefault="000104E7" w:rsidP="000104E7">
      <w:pPr>
        <w:spacing w:line="257" w:lineRule="atLeast"/>
        <w:ind w:firstLine="62"/>
        <w:jc w:val="both"/>
        <w:rPr>
          <w:color w:val="000000"/>
          <w:sz w:val="22"/>
          <w:szCs w:val="22"/>
        </w:rPr>
      </w:pPr>
    </w:p>
    <w:p w14:paraId="1C3CD4AC"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7.4.  Pirkėjo teisės, Tiekėjui nepašalinus Prekių trūkumų</w:t>
      </w:r>
    </w:p>
    <w:p w14:paraId="64B77E68" w14:textId="77777777" w:rsidR="000104E7" w:rsidRPr="000104E7" w:rsidRDefault="000104E7" w:rsidP="000104E7">
      <w:pPr>
        <w:spacing w:line="257" w:lineRule="atLeast"/>
        <w:ind w:firstLine="62"/>
        <w:jc w:val="both"/>
        <w:rPr>
          <w:color w:val="000000"/>
          <w:sz w:val="22"/>
          <w:szCs w:val="22"/>
        </w:rPr>
      </w:pPr>
    </w:p>
    <w:p w14:paraId="6E795743" w14:textId="77777777" w:rsidR="000104E7" w:rsidRPr="000104E7" w:rsidRDefault="000104E7" w:rsidP="000104E7">
      <w:pPr>
        <w:spacing w:line="257" w:lineRule="atLeast"/>
        <w:jc w:val="both"/>
        <w:rPr>
          <w:color w:val="000000"/>
          <w:sz w:val="22"/>
          <w:szCs w:val="22"/>
        </w:rPr>
      </w:pPr>
      <w:r w:rsidRPr="000104E7">
        <w:rPr>
          <w:color w:val="000000"/>
          <w:sz w:val="22"/>
          <w:szCs w:val="22"/>
        </w:rPr>
        <w:t>7.4.1. Jeigu Tiekėjas atsisako pašalinti arba nepašalina Prekių trūkumų per Pirkėjo nustatytus protingus terminus, Pirkėjas turi teisę:</w:t>
      </w:r>
    </w:p>
    <w:p w14:paraId="40158C5E" w14:textId="77777777" w:rsidR="000104E7" w:rsidRPr="000104E7" w:rsidRDefault="000104E7" w:rsidP="000104E7">
      <w:pPr>
        <w:spacing w:line="257" w:lineRule="atLeast"/>
        <w:jc w:val="both"/>
        <w:rPr>
          <w:sz w:val="22"/>
          <w:szCs w:val="22"/>
        </w:rPr>
      </w:pPr>
      <w:r w:rsidRPr="000104E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0104E7">
        <w:rPr>
          <w:sz w:val="22"/>
          <w:szCs w:val="22"/>
        </w:rPr>
        <w:t>šalinimo išlaidas ir padengti patirtus nuostolius; arba</w:t>
      </w:r>
    </w:p>
    <w:p w14:paraId="15B6C2B3" w14:textId="77777777" w:rsidR="000104E7" w:rsidRPr="000104E7" w:rsidRDefault="000104E7" w:rsidP="000104E7">
      <w:pPr>
        <w:spacing w:line="257" w:lineRule="atLeast"/>
        <w:jc w:val="both"/>
        <w:rPr>
          <w:sz w:val="22"/>
          <w:szCs w:val="22"/>
        </w:rPr>
      </w:pPr>
      <w:r w:rsidRPr="000104E7">
        <w:rPr>
          <w:sz w:val="22"/>
          <w:szCs w:val="22"/>
        </w:rPr>
        <w:t>7.4.1.2. reikalauti sumažinti Tiekėjui mokėtiną sumą ir grąžinti dėl šios sumos sumažinimo susidariusią permoką per 30 (trisdešimt) dienų nuo Tiekėjui nustatyto termino pašalinti Prekių trūkumus pabaigos</w:t>
      </w:r>
      <w:r w:rsidRPr="000104E7">
        <w:rPr>
          <w:kern w:val="2"/>
          <w:sz w:val="22"/>
          <w:szCs w:val="22"/>
        </w:rPr>
        <w:t>, jeigu tai neprieštarauja VPĮ įtvirtintiems principams</w:t>
      </w:r>
      <w:r w:rsidRPr="000104E7">
        <w:rPr>
          <w:sz w:val="22"/>
          <w:szCs w:val="22"/>
        </w:rPr>
        <w:t>; arba</w:t>
      </w:r>
      <w:r w:rsidRPr="000104E7">
        <w:rPr>
          <w:kern w:val="2"/>
          <w:sz w:val="22"/>
          <w:szCs w:val="22"/>
        </w:rPr>
        <w:t xml:space="preserve"> </w:t>
      </w:r>
    </w:p>
    <w:p w14:paraId="1F580A9F" w14:textId="77777777" w:rsidR="000104E7" w:rsidRPr="000104E7" w:rsidRDefault="000104E7" w:rsidP="000104E7">
      <w:pPr>
        <w:spacing w:line="257" w:lineRule="atLeast"/>
        <w:jc w:val="both"/>
        <w:rPr>
          <w:color w:val="000000"/>
          <w:sz w:val="22"/>
          <w:szCs w:val="22"/>
        </w:rPr>
      </w:pPr>
      <w:r w:rsidRPr="000104E7">
        <w:rPr>
          <w:sz w:val="22"/>
          <w:szCs w:val="22"/>
        </w:rPr>
        <w:t xml:space="preserve">7.4.1.3. grąžinti Prekes Tiekėjui ir nemokėti už tokias Prekes ar reikalauti grąžinti </w:t>
      </w:r>
      <w:r w:rsidRPr="000104E7">
        <w:rPr>
          <w:color w:val="000000"/>
          <w:sz w:val="22"/>
          <w:szCs w:val="22"/>
        </w:rPr>
        <w:t>už Prekes sumokėtą sumą bei nutraukti Sutartį.</w:t>
      </w:r>
    </w:p>
    <w:p w14:paraId="0F9C3514"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7.4.2. Tiekėjui pagal Sutartį mokėtina suma sumažinama tiek, kiek sumažėja Prekių vertė Pirkėjui dėl Prekių trūkumų, </w:t>
      </w:r>
      <w:r w:rsidRPr="000104E7">
        <w:rPr>
          <w:rFonts w:eastAsia="Arial"/>
          <w:kern w:val="2"/>
          <w:sz w:val="22"/>
          <w:szCs w:val="22"/>
        </w:rPr>
        <w:t>jeigu tokia Prekių vertė gali būti išskaitoma iš bendros Prekių vertės</w:t>
      </w:r>
      <w:r w:rsidRPr="000104E7">
        <w:rPr>
          <w:color w:val="000000"/>
          <w:sz w:val="22"/>
          <w:szCs w:val="22"/>
        </w:rPr>
        <w:t xml:space="preserve"> Į Prekių vertės sumažėjimą, be kita ko, </w:t>
      </w:r>
      <w:r w:rsidRPr="000104E7">
        <w:rPr>
          <w:color w:val="000000"/>
          <w:sz w:val="22"/>
          <w:szCs w:val="22"/>
        </w:rPr>
        <w:lastRenderedPageBreak/>
        <w:t xml:space="preserve">įskaičiuojamos Pirkėjo išlaidos Prekių trūkumų įvertinimui ir šalinimui </w:t>
      </w:r>
      <w:r w:rsidRPr="000104E7">
        <w:rPr>
          <w:rFonts w:eastAsia="Arial"/>
          <w:kern w:val="2"/>
          <w:sz w:val="22"/>
          <w:szCs w:val="22"/>
        </w:rPr>
        <w:t>(jeigu tokių Prekių kaina buvo nurodyta pirkimo metu)</w:t>
      </w:r>
      <w:r w:rsidRPr="000104E7">
        <w:rPr>
          <w:color w:val="000000"/>
          <w:sz w:val="22"/>
          <w:szCs w:val="22"/>
        </w:rPr>
        <w:t>, Pirkėjo esamų ar būsimų išlaidų Prekių eksploatavimui padidėjimas (jeigu tokios išlaidos buvo vertinamos pirkimo metu).</w:t>
      </w:r>
    </w:p>
    <w:p w14:paraId="76AD0665" w14:textId="77777777" w:rsidR="000104E7" w:rsidRPr="000104E7" w:rsidRDefault="000104E7" w:rsidP="000104E7">
      <w:pPr>
        <w:spacing w:line="257" w:lineRule="atLeast"/>
        <w:jc w:val="both"/>
        <w:rPr>
          <w:color w:val="000000"/>
          <w:sz w:val="22"/>
          <w:szCs w:val="22"/>
        </w:rPr>
      </w:pPr>
      <w:r w:rsidRPr="000104E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6DB517E" w14:textId="77777777" w:rsidR="000104E7" w:rsidRPr="000104E7" w:rsidRDefault="000104E7" w:rsidP="000104E7">
      <w:pPr>
        <w:spacing w:line="257" w:lineRule="atLeast"/>
        <w:jc w:val="both"/>
        <w:rPr>
          <w:color w:val="000000"/>
          <w:sz w:val="22"/>
          <w:szCs w:val="22"/>
        </w:rPr>
      </w:pPr>
      <w:r w:rsidRPr="000104E7">
        <w:rPr>
          <w:color w:val="000000"/>
          <w:sz w:val="22"/>
          <w:szCs w:val="22"/>
        </w:rPr>
        <w:t>7.4.4. Už vėlavimą pašalinti Prekių trūkumus Pirkėjas privalo reikalauti Tiekėjo sumokėti Specialiosiose sąlygose nustatyto dydžio netesybas.</w:t>
      </w:r>
    </w:p>
    <w:p w14:paraId="06D231E8" w14:textId="77777777" w:rsidR="000104E7" w:rsidRPr="000104E7" w:rsidRDefault="000104E7" w:rsidP="000104E7">
      <w:pPr>
        <w:spacing w:line="257" w:lineRule="atLeast"/>
        <w:ind w:firstLine="62"/>
        <w:jc w:val="both"/>
        <w:rPr>
          <w:color w:val="000000"/>
          <w:sz w:val="22"/>
          <w:szCs w:val="22"/>
        </w:rPr>
      </w:pPr>
    </w:p>
    <w:p w14:paraId="48D150AC"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8.  PRISTATYMO TERMINAI</w:t>
      </w:r>
    </w:p>
    <w:p w14:paraId="2110A396" w14:textId="77777777" w:rsidR="000104E7" w:rsidRPr="000104E7" w:rsidRDefault="000104E7" w:rsidP="000104E7">
      <w:pPr>
        <w:spacing w:line="257" w:lineRule="atLeast"/>
        <w:ind w:firstLine="62"/>
        <w:rPr>
          <w:color w:val="000000"/>
          <w:sz w:val="22"/>
          <w:szCs w:val="22"/>
        </w:rPr>
      </w:pPr>
    </w:p>
    <w:p w14:paraId="166087D0"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8.1.  Pristatymo terminai ir Prekių tiekimo grafikas</w:t>
      </w:r>
    </w:p>
    <w:p w14:paraId="1046F3A2" w14:textId="77777777" w:rsidR="000104E7" w:rsidRPr="000104E7" w:rsidRDefault="000104E7" w:rsidP="000104E7">
      <w:pPr>
        <w:spacing w:line="257" w:lineRule="atLeast"/>
        <w:ind w:firstLine="62"/>
        <w:jc w:val="both"/>
        <w:rPr>
          <w:color w:val="000000"/>
          <w:sz w:val="22"/>
          <w:szCs w:val="22"/>
        </w:rPr>
      </w:pPr>
    </w:p>
    <w:p w14:paraId="0CFD42C1" w14:textId="77777777" w:rsidR="000104E7" w:rsidRPr="000104E7" w:rsidRDefault="000104E7" w:rsidP="000104E7">
      <w:pPr>
        <w:spacing w:line="257" w:lineRule="atLeast"/>
        <w:jc w:val="both"/>
        <w:rPr>
          <w:color w:val="000000"/>
          <w:sz w:val="22"/>
          <w:szCs w:val="22"/>
        </w:rPr>
      </w:pPr>
      <w:r w:rsidRPr="000104E7">
        <w:rPr>
          <w:color w:val="000000"/>
          <w:sz w:val="22"/>
          <w:szCs w:val="22"/>
        </w:rPr>
        <w:t>8.1.1. Tiekėjas privalo pristatyti Prekes laikydamasis terminų, nurodytų Specialiosiose sąlygose.</w:t>
      </w:r>
    </w:p>
    <w:p w14:paraId="6AF6A2BA" w14:textId="77777777" w:rsidR="000104E7" w:rsidRPr="000104E7" w:rsidRDefault="000104E7" w:rsidP="000104E7">
      <w:pPr>
        <w:spacing w:line="257" w:lineRule="atLeast"/>
        <w:jc w:val="both"/>
        <w:rPr>
          <w:color w:val="000000"/>
          <w:sz w:val="22"/>
          <w:szCs w:val="22"/>
        </w:rPr>
      </w:pPr>
      <w:r w:rsidRPr="000104E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0104E7">
        <w:rPr>
          <w:b/>
          <w:bCs/>
          <w:color w:val="000000"/>
          <w:sz w:val="22"/>
          <w:szCs w:val="22"/>
        </w:rPr>
        <w:t>Grafikas</w:t>
      </w:r>
      <w:r w:rsidRPr="000104E7">
        <w:rPr>
          <w:color w:val="000000"/>
          <w:sz w:val="22"/>
          <w:szCs w:val="22"/>
        </w:rPr>
        <w:t>).</w:t>
      </w:r>
    </w:p>
    <w:p w14:paraId="12CDB7C1" w14:textId="77777777" w:rsidR="000104E7" w:rsidRPr="000104E7" w:rsidRDefault="000104E7" w:rsidP="000104E7">
      <w:pPr>
        <w:spacing w:line="257" w:lineRule="atLeast"/>
        <w:jc w:val="both"/>
        <w:rPr>
          <w:color w:val="000000"/>
          <w:sz w:val="22"/>
          <w:szCs w:val="22"/>
        </w:rPr>
      </w:pPr>
      <w:r w:rsidRPr="000104E7">
        <w:rPr>
          <w:color w:val="000000"/>
          <w:sz w:val="22"/>
          <w:szCs w:val="22"/>
        </w:rPr>
        <w:t>8.1.3. Jei aktualu, Grafike turi būti pažymėta, kurios Prekės gali būti pristatomos lygiagrečiai, o kurios gali būti pristatomos tik numatytu eiliškumu.</w:t>
      </w:r>
    </w:p>
    <w:p w14:paraId="790F1617" w14:textId="77777777" w:rsidR="000104E7" w:rsidRPr="000104E7" w:rsidRDefault="000104E7" w:rsidP="000104E7">
      <w:pPr>
        <w:spacing w:line="257" w:lineRule="atLeast"/>
        <w:ind w:firstLine="62"/>
        <w:jc w:val="both"/>
        <w:rPr>
          <w:color w:val="000000"/>
          <w:sz w:val="22"/>
          <w:szCs w:val="22"/>
        </w:rPr>
      </w:pPr>
    </w:p>
    <w:p w14:paraId="52CF6C49"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8.2.  Netesybos už Prekių pristatymo vėlavimą</w:t>
      </w:r>
    </w:p>
    <w:p w14:paraId="7A7A1724" w14:textId="77777777" w:rsidR="000104E7" w:rsidRPr="000104E7" w:rsidRDefault="000104E7" w:rsidP="000104E7">
      <w:pPr>
        <w:spacing w:line="257" w:lineRule="atLeast"/>
        <w:ind w:firstLine="62"/>
        <w:jc w:val="both"/>
        <w:rPr>
          <w:color w:val="000000"/>
          <w:sz w:val="22"/>
          <w:szCs w:val="22"/>
        </w:rPr>
      </w:pPr>
    </w:p>
    <w:p w14:paraId="38D6AC20" w14:textId="77777777" w:rsidR="000104E7" w:rsidRPr="000104E7" w:rsidRDefault="000104E7" w:rsidP="000104E7">
      <w:pPr>
        <w:spacing w:line="257" w:lineRule="atLeast"/>
        <w:jc w:val="both"/>
        <w:rPr>
          <w:color w:val="000000"/>
          <w:sz w:val="22"/>
          <w:szCs w:val="22"/>
        </w:rPr>
      </w:pPr>
      <w:r w:rsidRPr="000104E7">
        <w:rPr>
          <w:color w:val="000000"/>
          <w:sz w:val="22"/>
          <w:szCs w:val="22"/>
        </w:rPr>
        <w:t>8.2.1. Jeigu Tiekėjas praleidžia Prekių pristatymo terminus, nustatytus Specialiosiose sąlygose, Tiekėjui iki Prekių pristatymo datos taikomos Specialiosiose sąlygose nurodyto dydžio netesybos.</w:t>
      </w:r>
    </w:p>
    <w:p w14:paraId="1E961EC5" w14:textId="77777777" w:rsidR="000104E7" w:rsidRPr="000104E7" w:rsidRDefault="000104E7" w:rsidP="000104E7">
      <w:pPr>
        <w:spacing w:line="257" w:lineRule="atLeast"/>
        <w:jc w:val="both"/>
        <w:rPr>
          <w:color w:val="000000"/>
          <w:sz w:val="22"/>
          <w:szCs w:val="22"/>
        </w:rPr>
      </w:pPr>
      <w:r w:rsidRPr="000104E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0272890" w14:textId="77777777" w:rsidR="000104E7" w:rsidRPr="000104E7" w:rsidRDefault="000104E7" w:rsidP="000104E7">
      <w:pPr>
        <w:spacing w:line="257" w:lineRule="atLeast"/>
        <w:jc w:val="both"/>
        <w:rPr>
          <w:color w:val="000000"/>
          <w:sz w:val="22"/>
          <w:szCs w:val="22"/>
        </w:rPr>
      </w:pPr>
      <w:r w:rsidRPr="000104E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4BCA3E" w14:textId="77777777" w:rsidR="000104E7" w:rsidRPr="000104E7" w:rsidRDefault="000104E7" w:rsidP="000104E7">
      <w:pPr>
        <w:spacing w:line="257" w:lineRule="atLeast"/>
        <w:ind w:firstLine="62"/>
        <w:jc w:val="both"/>
        <w:rPr>
          <w:color w:val="000000"/>
          <w:sz w:val="22"/>
          <w:szCs w:val="22"/>
        </w:rPr>
      </w:pPr>
    </w:p>
    <w:p w14:paraId="6B9A93A0"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9.  PRIEVOLIŲ PAGAL SUTARTĮ ĮVYKDYMO UŽTIKRINIMO BŪDAI</w:t>
      </w:r>
    </w:p>
    <w:p w14:paraId="241E46F4" w14:textId="77777777" w:rsidR="000104E7" w:rsidRPr="000104E7" w:rsidRDefault="000104E7" w:rsidP="000104E7">
      <w:pPr>
        <w:spacing w:line="257" w:lineRule="atLeast"/>
        <w:ind w:firstLine="62"/>
        <w:rPr>
          <w:color w:val="000000"/>
          <w:sz w:val="22"/>
          <w:szCs w:val="22"/>
        </w:rPr>
      </w:pPr>
    </w:p>
    <w:p w14:paraId="3894D2C9" w14:textId="77777777" w:rsidR="000104E7" w:rsidRPr="000104E7" w:rsidRDefault="000104E7" w:rsidP="000104E7">
      <w:pPr>
        <w:spacing w:line="257" w:lineRule="atLeast"/>
        <w:jc w:val="both"/>
        <w:rPr>
          <w:color w:val="000000"/>
          <w:sz w:val="22"/>
          <w:szCs w:val="22"/>
        </w:rPr>
      </w:pPr>
      <w:r w:rsidRPr="000104E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67422F" w14:textId="77777777" w:rsidR="000104E7" w:rsidRPr="000104E7" w:rsidRDefault="000104E7" w:rsidP="000104E7">
      <w:pPr>
        <w:spacing w:line="257" w:lineRule="atLeast"/>
        <w:ind w:firstLine="62"/>
        <w:jc w:val="both"/>
        <w:rPr>
          <w:color w:val="000000"/>
          <w:sz w:val="22"/>
          <w:szCs w:val="22"/>
        </w:rPr>
      </w:pPr>
    </w:p>
    <w:p w14:paraId="5462E4C2"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10.  SUTARTIES ĮVYKDYMO UŽTIKRINIMAS (JEI TAIKOMA)</w:t>
      </w:r>
    </w:p>
    <w:p w14:paraId="70EEBE97" w14:textId="77777777" w:rsidR="000104E7" w:rsidRPr="000104E7" w:rsidRDefault="000104E7" w:rsidP="000104E7">
      <w:pPr>
        <w:spacing w:line="257" w:lineRule="atLeast"/>
        <w:ind w:firstLine="62"/>
        <w:jc w:val="both"/>
        <w:rPr>
          <w:color w:val="000000"/>
          <w:sz w:val="22"/>
          <w:szCs w:val="22"/>
        </w:rPr>
      </w:pPr>
    </w:p>
    <w:p w14:paraId="12129813" w14:textId="77777777" w:rsidR="000104E7" w:rsidRPr="000104E7" w:rsidRDefault="000104E7" w:rsidP="000104E7">
      <w:pPr>
        <w:spacing w:line="257" w:lineRule="atLeast"/>
        <w:jc w:val="both"/>
        <w:rPr>
          <w:color w:val="000000"/>
          <w:sz w:val="22"/>
          <w:szCs w:val="22"/>
        </w:rPr>
      </w:pPr>
      <w:r w:rsidRPr="000104E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60D60F" w14:textId="77777777" w:rsidR="000104E7" w:rsidRPr="000104E7" w:rsidRDefault="000104E7" w:rsidP="000104E7">
      <w:pPr>
        <w:spacing w:line="257" w:lineRule="atLeast"/>
        <w:jc w:val="both"/>
        <w:rPr>
          <w:color w:val="000000"/>
          <w:sz w:val="22"/>
          <w:szCs w:val="22"/>
        </w:rPr>
      </w:pPr>
      <w:r w:rsidRPr="000104E7">
        <w:rPr>
          <w:b/>
          <w:bCs/>
          <w:color w:val="000000"/>
          <w:sz w:val="22"/>
          <w:szCs w:val="22"/>
        </w:rPr>
        <w:t>Pastaba.</w:t>
      </w:r>
      <w:r w:rsidRPr="000104E7">
        <w:rPr>
          <w:color w:val="000000"/>
          <w:sz w:val="22"/>
          <w:szCs w:val="22"/>
        </w:rPr>
        <w:t> </w:t>
      </w:r>
      <w:r w:rsidRPr="000104E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00F064" w14:textId="77777777" w:rsidR="000104E7" w:rsidRPr="000104E7" w:rsidRDefault="000104E7" w:rsidP="000104E7">
      <w:pPr>
        <w:spacing w:line="257" w:lineRule="atLeast"/>
        <w:jc w:val="both"/>
        <w:rPr>
          <w:color w:val="000000"/>
          <w:sz w:val="22"/>
          <w:szCs w:val="22"/>
        </w:rPr>
      </w:pPr>
      <w:r w:rsidRPr="000104E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104E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0104E7">
        <w:rPr>
          <w:color w:val="000000"/>
          <w:sz w:val="22"/>
          <w:szCs w:val="22"/>
          <w:shd w:val="clear" w:color="auto" w:fill="FFFFFF"/>
        </w:rPr>
        <w:t xml:space="preserve">), atitinkantį Bendrųjų sąlygų 10 skyriuje nurodytas sąlygas, per Specialiosiose sąlygose nustatytą terminą (toliau – </w:t>
      </w:r>
      <w:r w:rsidRPr="000104E7">
        <w:rPr>
          <w:b/>
          <w:bCs/>
          <w:color w:val="000000"/>
          <w:sz w:val="22"/>
          <w:szCs w:val="22"/>
          <w:shd w:val="clear" w:color="auto" w:fill="FFFFFF"/>
        </w:rPr>
        <w:t>Sutarties įvykdymo užtikrinimas</w:t>
      </w:r>
      <w:r w:rsidRPr="000104E7">
        <w:rPr>
          <w:color w:val="000000"/>
          <w:sz w:val="22"/>
          <w:szCs w:val="22"/>
          <w:shd w:val="clear" w:color="auto" w:fill="FFFFFF"/>
        </w:rPr>
        <w:t>).</w:t>
      </w:r>
    </w:p>
    <w:p w14:paraId="0312F862"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CF8918"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CB07C1"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F5641F"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0EF544"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10.7. Sutarties įvykdymo užtikrinimas turi įsigalioti ne vėliau negu jo pateikimo Pirkėjui dieną. </w:t>
      </w:r>
    </w:p>
    <w:p w14:paraId="71E42337"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10.8. Sutarties įvykdymo užtikrinimo suma turi būti nurodoma ir išmokama eurais. </w:t>
      </w:r>
    </w:p>
    <w:p w14:paraId="5827FC60" w14:textId="77777777" w:rsidR="000104E7" w:rsidRPr="000104E7" w:rsidRDefault="000104E7" w:rsidP="000104E7">
      <w:pPr>
        <w:spacing w:line="257" w:lineRule="atLeast"/>
        <w:jc w:val="both"/>
        <w:textAlignment w:val="baseline"/>
        <w:rPr>
          <w:sz w:val="22"/>
          <w:szCs w:val="22"/>
        </w:rPr>
      </w:pPr>
      <w:r w:rsidRPr="000104E7">
        <w:rPr>
          <w:color w:val="000000"/>
          <w:sz w:val="22"/>
          <w:szCs w:val="22"/>
        </w:rPr>
        <w:t xml:space="preserve">10.9. Sutarties įvykdymo užtikrinimas turi būti surašytas lietuvių arba kita kalba (esant Pirkėjo </w:t>
      </w:r>
      <w:r w:rsidRPr="000104E7">
        <w:rPr>
          <w:sz w:val="22"/>
          <w:szCs w:val="22"/>
        </w:rPr>
        <w:t>prašymui, turi būti pateiktas vertimas į lietuvių kalbą). </w:t>
      </w:r>
    </w:p>
    <w:p w14:paraId="1109D169" w14:textId="77777777" w:rsidR="000104E7" w:rsidRPr="000104E7" w:rsidRDefault="000104E7" w:rsidP="000104E7">
      <w:pPr>
        <w:spacing w:line="257" w:lineRule="atLeast"/>
        <w:jc w:val="both"/>
        <w:textAlignment w:val="baseline"/>
        <w:rPr>
          <w:sz w:val="22"/>
          <w:szCs w:val="22"/>
        </w:rPr>
      </w:pPr>
      <w:r w:rsidRPr="000104E7">
        <w:rPr>
          <w:sz w:val="22"/>
          <w:szCs w:val="22"/>
        </w:rPr>
        <w:t xml:space="preserve">10.10. Sutarties įvykdymo užtikrinime nurodytas jo galiojimo terminas turi būti ne trumpesnis nei nurodytas </w:t>
      </w:r>
      <w:r w:rsidRPr="000104E7">
        <w:rPr>
          <w:rFonts w:eastAsia="Calibri"/>
          <w:kern w:val="2"/>
          <w:sz w:val="22"/>
          <w:szCs w:val="22"/>
        </w:rPr>
        <w:t>Specialiosiose sąlygose</w:t>
      </w:r>
      <w:r w:rsidRPr="000104E7">
        <w:rPr>
          <w:sz w:val="22"/>
          <w:szCs w:val="22"/>
        </w:rPr>
        <w:t>. </w:t>
      </w:r>
    </w:p>
    <w:p w14:paraId="40B35727"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233AE0"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9676B2"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5463E8" w14:textId="77777777" w:rsidR="000104E7" w:rsidRPr="000104E7" w:rsidRDefault="000104E7" w:rsidP="000104E7">
      <w:pPr>
        <w:spacing w:line="257" w:lineRule="atLeast"/>
        <w:jc w:val="both"/>
        <w:rPr>
          <w:color w:val="000000"/>
          <w:sz w:val="22"/>
          <w:szCs w:val="22"/>
        </w:rPr>
      </w:pPr>
      <w:r w:rsidRPr="000104E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897B93"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566409"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10.16. Pirkėjas gali pasinaudoti Sutarties įvykdymo užtikrinimu, esant bet kuriai iš žemiau nurodytų aplinkybių:  </w:t>
      </w:r>
    </w:p>
    <w:p w14:paraId="7248787F"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10.16.1. Tiekėjas neįvykdė, nevykdo arba netinkamai vykdo savo įsipareigojimus pagal Sutartį;  </w:t>
      </w:r>
    </w:p>
    <w:p w14:paraId="61438810"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10.16.2. Tiekėjas per protingai nustatytą laikotarpį neįvykdo Pirkėjo nurodymo ištaisyti Prekių trūkumus;  </w:t>
      </w:r>
    </w:p>
    <w:p w14:paraId="76C7A540"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1B877A"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10.16.4. Tiekėjas be pateisinamos priežasties (ne Sutartyje nustatytais atvejais) vienašališkai nutraukia Sutartį. </w:t>
      </w:r>
    </w:p>
    <w:p w14:paraId="0F293DA6" w14:textId="77777777" w:rsidR="000104E7" w:rsidRPr="000104E7" w:rsidRDefault="000104E7" w:rsidP="000104E7">
      <w:pPr>
        <w:spacing w:line="257" w:lineRule="atLeast"/>
        <w:ind w:firstLine="62"/>
        <w:jc w:val="both"/>
        <w:textAlignment w:val="baseline"/>
        <w:rPr>
          <w:color w:val="000000"/>
          <w:sz w:val="22"/>
          <w:szCs w:val="22"/>
        </w:rPr>
      </w:pPr>
    </w:p>
    <w:p w14:paraId="3C2EB31E"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lastRenderedPageBreak/>
        <w:t>11.  SUTARTIES KAINA IR JOS PERSKAIČIAVIMAS</w:t>
      </w:r>
    </w:p>
    <w:p w14:paraId="669A4702" w14:textId="77777777" w:rsidR="000104E7" w:rsidRPr="000104E7" w:rsidRDefault="000104E7" w:rsidP="000104E7">
      <w:pPr>
        <w:spacing w:line="257" w:lineRule="atLeast"/>
        <w:ind w:firstLine="62"/>
        <w:jc w:val="both"/>
        <w:rPr>
          <w:color w:val="000000"/>
          <w:sz w:val="22"/>
          <w:szCs w:val="22"/>
        </w:rPr>
      </w:pPr>
    </w:p>
    <w:p w14:paraId="47A31202" w14:textId="77777777" w:rsidR="000104E7" w:rsidRPr="000104E7" w:rsidRDefault="000104E7" w:rsidP="000104E7">
      <w:pPr>
        <w:spacing w:line="257" w:lineRule="atLeast"/>
        <w:jc w:val="both"/>
        <w:rPr>
          <w:color w:val="000000"/>
          <w:sz w:val="22"/>
          <w:szCs w:val="22"/>
        </w:rPr>
      </w:pPr>
      <w:r w:rsidRPr="000104E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F6C159" w14:textId="77777777" w:rsidR="000104E7" w:rsidRPr="000104E7" w:rsidRDefault="000104E7" w:rsidP="000104E7">
      <w:pPr>
        <w:spacing w:line="257" w:lineRule="atLeast"/>
        <w:jc w:val="both"/>
        <w:rPr>
          <w:color w:val="000000"/>
          <w:sz w:val="22"/>
          <w:szCs w:val="22"/>
        </w:rPr>
      </w:pPr>
      <w:r w:rsidRPr="000104E7">
        <w:rPr>
          <w:color w:val="000000"/>
          <w:sz w:val="22"/>
          <w:szCs w:val="22"/>
        </w:rPr>
        <w:t>11.2. Pradinės sutarties vertė yra nurodyta Specialiosiose sąlygose.</w:t>
      </w:r>
    </w:p>
    <w:p w14:paraId="76645F60" w14:textId="77777777" w:rsidR="000104E7" w:rsidRPr="000104E7" w:rsidRDefault="000104E7" w:rsidP="000104E7">
      <w:pPr>
        <w:spacing w:line="257" w:lineRule="atLeast"/>
        <w:jc w:val="both"/>
        <w:rPr>
          <w:color w:val="000000"/>
          <w:sz w:val="22"/>
          <w:szCs w:val="22"/>
        </w:rPr>
      </w:pPr>
      <w:r w:rsidRPr="000104E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ABE33C" w14:textId="77777777" w:rsidR="000104E7" w:rsidRPr="000104E7" w:rsidRDefault="000104E7" w:rsidP="000104E7">
      <w:pPr>
        <w:spacing w:line="257" w:lineRule="atLeast"/>
        <w:jc w:val="both"/>
        <w:rPr>
          <w:color w:val="000000"/>
          <w:sz w:val="22"/>
          <w:szCs w:val="22"/>
        </w:rPr>
      </w:pPr>
      <w:r w:rsidRPr="000104E7">
        <w:rPr>
          <w:color w:val="000000"/>
          <w:sz w:val="22"/>
          <w:szCs w:val="22"/>
        </w:rPr>
        <w:t>11.4. Sutarties kainos peržiūra atliekama Specialiosiose sąlygose nustatyta tvarka.</w:t>
      </w:r>
    </w:p>
    <w:p w14:paraId="743923ED" w14:textId="77777777" w:rsidR="000104E7" w:rsidRPr="000104E7" w:rsidRDefault="000104E7" w:rsidP="000104E7">
      <w:pPr>
        <w:spacing w:line="257" w:lineRule="atLeast"/>
        <w:ind w:firstLine="62"/>
        <w:jc w:val="both"/>
        <w:rPr>
          <w:color w:val="000000"/>
          <w:sz w:val="22"/>
          <w:szCs w:val="22"/>
        </w:rPr>
      </w:pPr>
    </w:p>
    <w:p w14:paraId="4F241E9A"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12.  ATSISKAITYMO TVARKA</w:t>
      </w:r>
    </w:p>
    <w:p w14:paraId="37B6DC2D" w14:textId="77777777" w:rsidR="000104E7" w:rsidRPr="000104E7" w:rsidRDefault="000104E7" w:rsidP="000104E7">
      <w:pPr>
        <w:spacing w:line="257" w:lineRule="atLeast"/>
        <w:ind w:firstLine="62"/>
        <w:jc w:val="center"/>
        <w:rPr>
          <w:color w:val="000000"/>
          <w:sz w:val="22"/>
          <w:szCs w:val="22"/>
        </w:rPr>
      </w:pPr>
    </w:p>
    <w:p w14:paraId="7D298934"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12.1.  Išankstinis mokėjimas (avansas) (jei taikoma)</w:t>
      </w:r>
    </w:p>
    <w:p w14:paraId="3D818E72" w14:textId="77777777" w:rsidR="000104E7" w:rsidRPr="000104E7" w:rsidRDefault="000104E7" w:rsidP="000104E7">
      <w:pPr>
        <w:spacing w:line="257" w:lineRule="atLeast"/>
        <w:ind w:firstLine="62"/>
        <w:jc w:val="both"/>
        <w:rPr>
          <w:color w:val="000000"/>
          <w:sz w:val="22"/>
          <w:szCs w:val="22"/>
        </w:rPr>
      </w:pPr>
    </w:p>
    <w:p w14:paraId="2E427D50"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 xml:space="preserve">12.1.1. Bendrųjų sąlygų 12.1 poskyrio sąlygos taikomos tuo atveju, jei Specialiosiose sąlygose yra nurodyta, kad Tiekėjui mokamas išankstinis mokėjimas (avansas) (toliau – </w:t>
      </w:r>
      <w:r w:rsidRPr="000104E7">
        <w:rPr>
          <w:b/>
          <w:bCs/>
          <w:color w:val="000000"/>
          <w:sz w:val="22"/>
          <w:szCs w:val="22"/>
        </w:rPr>
        <w:t>Avansas</w:t>
      </w:r>
      <w:r w:rsidRPr="000104E7">
        <w:rPr>
          <w:color w:val="000000"/>
          <w:sz w:val="22"/>
          <w:szCs w:val="22"/>
        </w:rPr>
        <w:t>). </w:t>
      </w:r>
    </w:p>
    <w:p w14:paraId="47CE2DFE"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 xml:space="preserve">12.1.2. Pirkėjas sumoka Tiekėjui </w:t>
      </w:r>
      <w:r w:rsidRPr="000104E7">
        <w:rPr>
          <w:rFonts w:eastAsia="Calibri"/>
          <w:kern w:val="2"/>
          <w:sz w:val="22"/>
          <w:szCs w:val="22"/>
        </w:rPr>
        <w:t>ne didesnį kaip Specialiosiose sąlygose nurodyto dydžio Avansą</w:t>
      </w:r>
      <w:r w:rsidRPr="000104E7">
        <w:rPr>
          <w:color w:val="000000"/>
          <w:sz w:val="22"/>
          <w:szCs w:val="22"/>
        </w:rPr>
        <w:t>.</w:t>
      </w:r>
    </w:p>
    <w:p w14:paraId="4BC75180"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104E7">
        <w:rPr>
          <w:b/>
          <w:bCs/>
          <w:color w:val="000000"/>
          <w:sz w:val="22"/>
          <w:szCs w:val="22"/>
        </w:rPr>
        <w:t>Avanso užtikrinimas</w:t>
      </w:r>
      <w:r w:rsidRPr="000104E7">
        <w:rPr>
          <w:color w:val="000000"/>
          <w:sz w:val="22"/>
          <w:szCs w:val="22"/>
        </w:rPr>
        <w:t>). </w:t>
      </w:r>
    </w:p>
    <w:p w14:paraId="388E6861" w14:textId="77777777" w:rsidR="000104E7" w:rsidRPr="000104E7" w:rsidRDefault="000104E7" w:rsidP="000104E7">
      <w:pPr>
        <w:spacing w:line="257" w:lineRule="atLeast"/>
        <w:jc w:val="both"/>
        <w:textAlignment w:val="baseline"/>
        <w:rPr>
          <w:color w:val="000000"/>
          <w:sz w:val="22"/>
          <w:szCs w:val="22"/>
        </w:rPr>
      </w:pPr>
      <w:r w:rsidRPr="000104E7">
        <w:rPr>
          <w:b/>
          <w:bCs/>
          <w:color w:val="000000"/>
          <w:sz w:val="22"/>
          <w:szCs w:val="22"/>
        </w:rPr>
        <w:t>Pastaba.</w:t>
      </w:r>
      <w:r w:rsidRPr="000104E7">
        <w:rPr>
          <w:color w:val="000000"/>
          <w:sz w:val="22"/>
          <w:szCs w:val="22"/>
        </w:rPr>
        <w:t> </w:t>
      </w:r>
      <w:r w:rsidRPr="000104E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104E7">
        <w:rPr>
          <w:color w:val="000000"/>
          <w:sz w:val="22"/>
          <w:szCs w:val="22"/>
        </w:rPr>
        <w:t> </w:t>
      </w:r>
      <w:r w:rsidRPr="000104E7">
        <w:rPr>
          <w:color w:val="000000"/>
          <w:sz w:val="22"/>
          <w:szCs w:val="22"/>
          <w:shd w:val="clear" w:color="auto" w:fill="FFFFFF"/>
        </w:rPr>
        <w:t>įstatymų bei kitų teisės aktų</w:t>
      </w:r>
      <w:r w:rsidRPr="000104E7">
        <w:rPr>
          <w:color w:val="000000"/>
          <w:sz w:val="22"/>
          <w:szCs w:val="22"/>
        </w:rPr>
        <w:t> </w:t>
      </w:r>
      <w:r w:rsidRPr="000104E7">
        <w:rPr>
          <w:color w:val="000000"/>
          <w:sz w:val="22"/>
          <w:szCs w:val="22"/>
          <w:shd w:val="clear" w:color="auto" w:fill="FFFFFF"/>
        </w:rPr>
        <w:t>nuostatas.</w:t>
      </w:r>
    </w:p>
    <w:p w14:paraId="4A4712A6" w14:textId="77777777" w:rsidR="000104E7" w:rsidRPr="000104E7" w:rsidRDefault="000104E7" w:rsidP="000104E7">
      <w:pPr>
        <w:spacing w:line="257" w:lineRule="atLeast"/>
        <w:jc w:val="both"/>
        <w:textAlignment w:val="baseline"/>
        <w:rPr>
          <w:sz w:val="22"/>
          <w:szCs w:val="22"/>
        </w:rPr>
      </w:pPr>
      <w:r w:rsidRPr="000104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3A35A1A"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C44B38"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8690E4"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12.1.7. Avanso užtikrinimo suma turi būti nurodoma ir išmokama eurais. </w:t>
      </w:r>
    </w:p>
    <w:p w14:paraId="427143BC"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12.1.8. Avanso užtikrinimas turi būti surašytas lietuvių arba kita kalba (esant Pirkėjo prašymui, turi būti pateiktas vertimas į lietuvių kalbą). </w:t>
      </w:r>
    </w:p>
    <w:p w14:paraId="0E405306"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12.1.9. Avanso užtikrinimas, neatitinkantis šiame Sutarties poskyryje nustatytų reikalavimų, nebus priimamas. </w:t>
      </w:r>
    </w:p>
    <w:p w14:paraId="54BDCAD8"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1BAD1E"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0CD19EA"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67DA76" w14:textId="77777777" w:rsidR="000104E7" w:rsidRPr="000104E7" w:rsidRDefault="000104E7" w:rsidP="000104E7">
      <w:pPr>
        <w:spacing w:line="257" w:lineRule="atLeast"/>
        <w:ind w:firstLine="62"/>
        <w:jc w:val="both"/>
        <w:textAlignment w:val="baseline"/>
        <w:rPr>
          <w:color w:val="000000"/>
          <w:sz w:val="22"/>
          <w:szCs w:val="22"/>
        </w:rPr>
      </w:pPr>
    </w:p>
    <w:p w14:paraId="56349A09"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lastRenderedPageBreak/>
        <w:t>12.2.  Mokėjimų tvarka</w:t>
      </w:r>
    </w:p>
    <w:p w14:paraId="3B063BD0" w14:textId="77777777" w:rsidR="000104E7" w:rsidRPr="000104E7" w:rsidRDefault="000104E7" w:rsidP="000104E7">
      <w:pPr>
        <w:spacing w:line="257" w:lineRule="atLeast"/>
        <w:ind w:firstLine="62"/>
        <w:jc w:val="both"/>
        <w:rPr>
          <w:color w:val="000000"/>
          <w:sz w:val="22"/>
          <w:szCs w:val="22"/>
        </w:rPr>
      </w:pPr>
    </w:p>
    <w:p w14:paraId="79316DA8" w14:textId="77777777" w:rsidR="000104E7" w:rsidRPr="000104E7" w:rsidRDefault="000104E7" w:rsidP="000104E7">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7848B0BA"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17B0C297"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325C76F" w14:textId="77777777" w:rsidR="000104E7" w:rsidRPr="000104E7" w:rsidRDefault="000104E7" w:rsidP="000104E7">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0B60F074" w14:textId="77777777" w:rsidR="000104E7" w:rsidRPr="000104E7" w:rsidRDefault="000104E7" w:rsidP="000104E7">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20F540D3" w14:textId="77777777" w:rsidR="000104E7" w:rsidRPr="000104E7" w:rsidRDefault="000104E7" w:rsidP="000104E7">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7BC49858" w14:textId="77777777" w:rsidR="000104E7" w:rsidRPr="000104E7" w:rsidRDefault="000104E7" w:rsidP="000104E7">
      <w:pPr>
        <w:spacing w:line="257" w:lineRule="atLeast"/>
        <w:jc w:val="both"/>
        <w:rPr>
          <w:color w:val="000000"/>
          <w:sz w:val="22"/>
          <w:szCs w:val="22"/>
        </w:rPr>
      </w:pPr>
      <w:r w:rsidRPr="000104E7">
        <w:rPr>
          <w:color w:val="000000"/>
          <w:sz w:val="22"/>
          <w:szCs w:val="22"/>
        </w:rPr>
        <w:t>12.2.5. Už mokėjimų pagal Sutartį vėlavimus, Pirkėjui taikomos netesybos Specialiosiose sąlygose nustatyta tvarka.</w:t>
      </w:r>
    </w:p>
    <w:p w14:paraId="401562ED" w14:textId="77777777" w:rsidR="000104E7" w:rsidRPr="000104E7" w:rsidRDefault="000104E7" w:rsidP="000104E7">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0F80FACA" w14:textId="77777777" w:rsidR="000104E7" w:rsidRPr="000104E7" w:rsidRDefault="000104E7" w:rsidP="000104E7">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1BEF1" w14:textId="77777777" w:rsidR="000104E7" w:rsidRPr="000104E7" w:rsidRDefault="000104E7" w:rsidP="000104E7">
      <w:pPr>
        <w:spacing w:line="257" w:lineRule="atLeast"/>
        <w:ind w:firstLine="62"/>
        <w:jc w:val="both"/>
        <w:rPr>
          <w:color w:val="000000"/>
          <w:sz w:val="22"/>
          <w:szCs w:val="22"/>
        </w:rPr>
      </w:pPr>
    </w:p>
    <w:p w14:paraId="43A72028"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12.3.  Kiti atsiskaitymo klausimai</w:t>
      </w:r>
    </w:p>
    <w:p w14:paraId="7D897AFD" w14:textId="77777777" w:rsidR="000104E7" w:rsidRPr="000104E7" w:rsidRDefault="000104E7" w:rsidP="000104E7">
      <w:pPr>
        <w:spacing w:line="257" w:lineRule="atLeast"/>
        <w:ind w:firstLine="62"/>
        <w:jc w:val="both"/>
        <w:rPr>
          <w:color w:val="000000"/>
          <w:sz w:val="22"/>
          <w:szCs w:val="22"/>
        </w:rPr>
      </w:pPr>
    </w:p>
    <w:p w14:paraId="1E4041A9" w14:textId="77777777" w:rsidR="000104E7" w:rsidRPr="000104E7" w:rsidRDefault="000104E7" w:rsidP="000104E7">
      <w:pPr>
        <w:spacing w:line="257" w:lineRule="atLeast"/>
        <w:jc w:val="both"/>
        <w:rPr>
          <w:color w:val="000000"/>
          <w:sz w:val="22"/>
          <w:szCs w:val="22"/>
        </w:rPr>
      </w:pPr>
      <w:r w:rsidRPr="000104E7">
        <w:rPr>
          <w:color w:val="000000"/>
          <w:sz w:val="22"/>
          <w:szCs w:val="22"/>
        </w:rPr>
        <w:t>12.3.1. Pirkėjas privalo pervesti mokėjimus Tiekėjui į Tiekėjo banko sąskaitą, nurodytą Specialiosiose sąlygose.</w:t>
      </w:r>
    </w:p>
    <w:p w14:paraId="2223ACB7" w14:textId="77777777" w:rsidR="000104E7" w:rsidRPr="000104E7" w:rsidRDefault="000104E7" w:rsidP="000104E7">
      <w:pPr>
        <w:spacing w:line="257" w:lineRule="atLeast"/>
        <w:jc w:val="both"/>
        <w:rPr>
          <w:color w:val="000000"/>
          <w:sz w:val="22"/>
          <w:szCs w:val="22"/>
        </w:rPr>
      </w:pPr>
      <w:r w:rsidRPr="000104E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A5A46C" w14:textId="77777777" w:rsidR="000104E7" w:rsidRPr="000104E7" w:rsidRDefault="000104E7" w:rsidP="000104E7">
      <w:pPr>
        <w:spacing w:line="257" w:lineRule="atLeast"/>
        <w:jc w:val="both"/>
        <w:rPr>
          <w:color w:val="000000"/>
          <w:sz w:val="22"/>
          <w:szCs w:val="22"/>
        </w:rPr>
      </w:pPr>
      <w:r w:rsidRPr="000104E7">
        <w:rPr>
          <w:color w:val="000000"/>
          <w:sz w:val="22"/>
          <w:szCs w:val="22"/>
        </w:rPr>
        <w:t>12.3.3. Visi mokėjimai pagal Sutartį atliekami eurais.</w:t>
      </w:r>
    </w:p>
    <w:p w14:paraId="66A1A90F" w14:textId="77777777" w:rsidR="000104E7" w:rsidRPr="000104E7" w:rsidRDefault="000104E7" w:rsidP="000104E7">
      <w:pPr>
        <w:spacing w:line="257" w:lineRule="atLeast"/>
        <w:jc w:val="both"/>
        <w:rPr>
          <w:color w:val="000000"/>
          <w:sz w:val="22"/>
          <w:szCs w:val="22"/>
        </w:rPr>
      </w:pPr>
      <w:r w:rsidRPr="000104E7">
        <w:rPr>
          <w:color w:val="000000"/>
          <w:sz w:val="22"/>
          <w:szCs w:val="22"/>
        </w:rPr>
        <w:t>12.3.4. Už pavėluotus mokėjimus pagal Sutartį mokančioji Šalis privalo sumokėti kitai Šaliai Specialiosiose sąlygose nurodyto dydžio netesybas.</w:t>
      </w:r>
    </w:p>
    <w:p w14:paraId="62DF9EE1" w14:textId="77777777" w:rsidR="000104E7" w:rsidRPr="000104E7" w:rsidRDefault="000104E7" w:rsidP="000104E7">
      <w:pPr>
        <w:spacing w:line="257" w:lineRule="atLeast"/>
        <w:ind w:firstLine="62"/>
        <w:jc w:val="both"/>
        <w:rPr>
          <w:color w:val="000000"/>
          <w:sz w:val="22"/>
          <w:szCs w:val="22"/>
        </w:rPr>
      </w:pPr>
    </w:p>
    <w:p w14:paraId="37DF164C"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13.  KONFIDENCIALI INFORMACIJA</w:t>
      </w:r>
    </w:p>
    <w:p w14:paraId="0467456B" w14:textId="77777777" w:rsidR="000104E7" w:rsidRPr="000104E7" w:rsidRDefault="000104E7" w:rsidP="000104E7">
      <w:pPr>
        <w:spacing w:line="257" w:lineRule="atLeast"/>
        <w:ind w:firstLine="62"/>
        <w:jc w:val="both"/>
        <w:rPr>
          <w:color w:val="000000"/>
          <w:sz w:val="22"/>
          <w:szCs w:val="22"/>
        </w:rPr>
      </w:pPr>
    </w:p>
    <w:p w14:paraId="08DECB41" w14:textId="77777777" w:rsidR="000104E7" w:rsidRPr="000104E7" w:rsidRDefault="000104E7" w:rsidP="000104E7">
      <w:pPr>
        <w:spacing w:line="257" w:lineRule="atLeast"/>
        <w:jc w:val="both"/>
        <w:rPr>
          <w:color w:val="000000"/>
          <w:sz w:val="22"/>
          <w:szCs w:val="22"/>
        </w:rPr>
      </w:pPr>
      <w:r w:rsidRPr="000104E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28249F" w14:textId="77777777" w:rsidR="000104E7" w:rsidRPr="000104E7" w:rsidRDefault="000104E7" w:rsidP="000104E7">
      <w:pPr>
        <w:spacing w:line="257" w:lineRule="atLeast"/>
        <w:jc w:val="both"/>
        <w:rPr>
          <w:color w:val="000000"/>
          <w:sz w:val="22"/>
          <w:szCs w:val="22"/>
        </w:rPr>
      </w:pPr>
      <w:r w:rsidRPr="000104E7">
        <w:rPr>
          <w:color w:val="000000"/>
          <w:sz w:val="22"/>
          <w:szCs w:val="22"/>
        </w:rPr>
        <w:t>13.2.  Šalis turi teisę atskleisti kitos Šalies konfidencialią informaciją šiais atvejais:</w:t>
      </w:r>
    </w:p>
    <w:p w14:paraId="2D11E7D1" w14:textId="77777777" w:rsidR="000104E7" w:rsidRPr="000104E7" w:rsidRDefault="000104E7" w:rsidP="000104E7">
      <w:pPr>
        <w:spacing w:line="257" w:lineRule="atLeast"/>
        <w:jc w:val="both"/>
        <w:rPr>
          <w:color w:val="000000"/>
          <w:sz w:val="22"/>
          <w:szCs w:val="22"/>
        </w:rPr>
      </w:pPr>
      <w:r w:rsidRPr="000104E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F700AA" w14:textId="77777777" w:rsidR="000104E7" w:rsidRPr="000104E7" w:rsidRDefault="000104E7" w:rsidP="000104E7">
      <w:pPr>
        <w:spacing w:line="257" w:lineRule="atLeast"/>
        <w:jc w:val="both"/>
        <w:rPr>
          <w:color w:val="000000"/>
          <w:sz w:val="22"/>
          <w:szCs w:val="22"/>
        </w:rPr>
      </w:pPr>
      <w:r w:rsidRPr="000104E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E13506" w14:textId="77777777" w:rsidR="000104E7" w:rsidRPr="000104E7" w:rsidRDefault="000104E7" w:rsidP="000104E7">
      <w:pPr>
        <w:spacing w:line="257" w:lineRule="atLeast"/>
        <w:jc w:val="both"/>
        <w:rPr>
          <w:color w:val="000000"/>
          <w:sz w:val="22"/>
          <w:szCs w:val="22"/>
        </w:rPr>
      </w:pPr>
      <w:r w:rsidRPr="000104E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BC1B04" w14:textId="77777777" w:rsidR="000104E7" w:rsidRPr="000104E7" w:rsidRDefault="000104E7" w:rsidP="000104E7">
      <w:pPr>
        <w:spacing w:line="257" w:lineRule="atLeast"/>
        <w:jc w:val="both"/>
        <w:rPr>
          <w:color w:val="000000"/>
          <w:sz w:val="22"/>
          <w:szCs w:val="22"/>
        </w:rPr>
      </w:pPr>
      <w:r w:rsidRPr="000104E7">
        <w:rPr>
          <w:color w:val="000000"/>
          <w:sz w:val="22"/>
          <w:szCs w:val="22"/>
        </w:rPr>
        <w:lastRenderedPageBreak/>
        <w:t>13.4. Šalis atsako:</w:t>
      </w:r>
    </w:p>
    <w:p w14:paraId="356561C3" w14:textId="77777777" w:rsidR="000104E7" w:rsidRPr="000104E7" w:rsidRDefault="000104E7" w:rsidP="000104E7">
      <w:pPr>
        <w:spacing w:line="257" w:lineRule="atLeast"/>
        <w:jc w:val="both"/>
        <w:rPr>
          <w:color w:val="000000"/>
          <w:sz w:val="22"/>
          <w:szCs w:val="22"/>
        </w:rPr>
      </w:pPr>
      <w:r w:rsidRPr="000104E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D6452AE" w14:textId="77777777" w:rsidR="000104E7" w:rsidRPr="000104E7" w:rsidRDefault="000104E7" w:rsidP="000104E7">
      <w:pPr>
        <w:spacing w:line="257" w:lineRule="atLeast"/>
        <w:jc w:val="both"/>
        <w:rPr>
          <w:color w:val="000000"/>
          <w:sz w:val="22"/>
          <w:szCs w:val="22"/>
        </w:rPr>
      </w:pPr>
      <w:r w:rsidRPr="000104E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C492B5" w14:textId="77777777" w:rsidR="000104E7" w:rsidRPr="000104E7" w:rsidRDefault="000104E7" w:rsidP="000104E7">
      <w:pPr>
        <w:spacing w:line="257" w:lineRule="atLeast"/>
        <w:jc w:val="both"/>
        <w:rPr>
          <w:color w:val="000000"/>
          <w:sz w:val="22"/>
          <w:szCs w:val="22"/>
        </w:rPr>
      </w:pPr>
      <w:r w:rsidRPr="000104E7">
        <w:rPr>
          <w:color w:val="000000"/>
          <w:sz w:val="22"/>
          <w:szCs w:val="22"/>
        </w:rPr>
        <w:t>13.5. Šalis nepagrįstai atskleidusi kitos Šalies konfidencialią informaciją privalo sumokėti kitai Šaliai Specialiosiose sąlygose nurodyto dydžio baudą.</w:t>
      </w:r>
    </w:p>
    <w:p w14:paraId="7C3D1E1D" w14:textId="77777777" w:rsidR="000104E7" w:rsidRPr="000104E7" w:rsidRDefault="000104E7" w:rsidP="000104E7">
      <w:pPr>
        <w:spacing w:line="257" w:lineRule="atLeast"/>
        <w:ind w:firstLine="62"/>
        <w:jc w:val="both"/>
        <w:rPr>
          <w:color w:val="000000"/>
          <w:sz w:val="22"/>
          <w:szCs w:val="22"/>
        </w:rPr>
      </w:pPr>
    </w:p>
    <w:p w14:paraId="4FB9421C"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14.  ASMENS DUOMENŲ APSAUGA</w:t>
      </w:r>
    </w:p>
    <w:p w14:paraId="112A0484" w14:textId="77777777" w:rsidR="000104E7" w:rsidRPr="000104E7" w:rsidRDefault="000104E7" w:rsidP="000104E7">
      <w:pPr>
        <w:spacing w:line="257" w:lineRule="atLeast"/>
        <w:ind w:firstLine="62"/>
        <w:jc w:val="both"/>
        <w:rPr>
          <w:color w:val="000000"/>
          <w:sz w:val="22"/>
          <w:szCs w:val="22"/>
        </w:rPr>
      </w:pPr>
    </w:p>
    <w:p w14:paraId="13FBF55A" w14:textId="77777777" w:rsidR="000104E7" w:rsidRPr="000104E7" w:rsidRDefault="000104E7" w:rsidP="000104E7">
      <w:pPr>
        <w:spacing w:line="257" w:lineRule="atLeast"/>
        <w:jc w:val="both"/>
        <w:rPr>
          <w:color w:val="000000"/>
          <w:sz w:val="22"/>
          <w:szCs w:val="22"/>
        </w:rPr>
      </w:pPr>
      <w:r w:rsidRPr="000104E7">
        <w:rPr>
          <w:color w:val="000000"/>
          <w:sz w:val="22"/>
          <w:szCs w:val="22"/>
        </w:rPr>
        <w:t>14.1. Šalys įsipareigoja užtikrinti asmens duomenų saugumą bei asmens duomenų tvarkymą vykdyti teisėtai, vadovaujantis 2016 m. balandžio 27 d. priimto Europos Parlamento ir Tarybos reglamento </w:t>
      </w:r>
      <w:r w:rsidRPr="000104E7">
        <w:rPr>
          <w:color w:val="467886"/>
          <w:sz w:val="22"/>
          <w:szCs w:val="22"/>
          <w:u w:val="single"/>
        </w:rPr>
        <w:t>(ES) 2016/679</w:t>
      </w:r>
      <w:r w:rsidRPr="000104E7">
        <w:rPr>
          <w:color w:val="000000"/>
          <w:sz w:val="22"/>
          <w:szCs w:val="22"/>
        </w:rPr>
        <w:t> dėl fizinių asmenų apsaugos tvarkant asmens duomenis ir dėl laisvo tokių duomenų judėjimo ir kuriuo panaikinama Direktyva </w:t>
      </w:r>
      <w:r w:rsidRPr="000104E7">
        <w:rPr>
          <w:color w:val="467886"/>
          <w:sz w:val="22"/>
          <w:szCs w:val="22"/>
          <w:u w:val="single"/>
        </w:rPr>
        <w:t>95/46/EB</w:t>
      </w:r>
      <w:r w:rsidRPr="000104E7">
        <w:rPr>
          <w:color w:val="000000"/>
          <w:sz w:val="22"/>
          <w:szCs w:val="22"/>
        </w:rPr>
        <w:t> (Bendrasis duomenų apsaugos reglamentas) ir kitų teisės aktų, reglamentuojančių asmens duomenų tvarkymą, nuostatomis.</w:t>
      </w:r>
    </w:p>
    <w:p w14:paraId="4400366B" w14:textId="77777777" w:rsidR="000104E7" w:rsidRPr="000104E7" w:rsidRDefault="000104E7" w:rsidP="000104E7">
      <w:pPr>
        <w:spacing w:line="257" w:lineRule="atLeast"/>
        <w:jc w:val="both"/>
        <w:rPr>
          <w:color w:val="000000"/>
          <w:sz w:val="22"/>
          <w:szCs w:val="22"/>
        </w:rPr>
      </w:pPr>
      <w:r w:rsidRPr="000104E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346D9A" w14:textId="77777777" w:rsidR="000104E7" w:rsidRPr="000104E7" w:rsidRDefault="000104E7" w:rsidP="000104E7">
      <w:pPr>
        <w:spacing w:line="257" w:lineRule="atLeast"/>
        <w:ind w:left="360" w:firstLine="115"/>
        <w:jc w:val="both"/>
        <w:rPr>
          <w:color w:val="000000"/>
          <w:sz w:val="22"/>
          <w:szCs w:val="22"/>
        </w:rPr>
      </w:pPr>
    </w:p>
    <w:p w14:paraId="115D98C5"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15.  INTELEKTINĖ NUOSAVYBĖ</w:t>
      </w:r>
    </w:p>
    <w:p w14:paraId="4EBA7FA7" w14:textId="77777777" w:rsidR="000104E7" w:rsidRPr="000104E7" w:rsidRDefault="000104E7" w:rsidP="000104E7">
      <w:pPr>
        <w:spacing w:line="257" w:lineRule="atLeast"/>
        <w:ind w:firstLine="62"/>
        <w:jc w:val="both"/>
        <w:rPr>
          <w:color w:val="000000"/>
          <w:sz w:val="22"/>
          <w:szCs w:val="22"/>
        </w:rPr>
      </w:pPr>
    </w:p>
    <w:p w14:paraId="63C00B73"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841630"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104E7">
        <w:rPr>
          <w:i/>
          <w:iCs/>
          <w:color w:val="000000"/>
          <w:sz w:val="22"/>
          <w:szCs w:val="22"/>
        </w:rPr>
        <w:t>sui</w:t>
      </w:r>
      <w:proofErr w:type="spellEnd"/>
      <w:r w:rsidRPr="000104E7">
        <w:rPr>
          <w:i/>
          <w:iCs/>
          <w:color w:val="000000"/>
          <w:sz w:val="22"/>
          <w:szCs w:val="22"/>
        </w:rPr>
        <w:t xml:space="preserve"> </w:t>
      </w:r>
      <w:proofErr w:type="spellStart"/>
      <w:r w:rsidRPr="000104E7">
        <w:rPr>
          <w:i/>
          <w:iCs/>
          <w:color w:val="000000"/>
          <w:sz w:val="22"/>
          <w:szCs w:val="22"/>
        </w:rPr>
        <w:t>generis</w:t>
      </w:r>
      <w:proofErr w:type="spellEnd"/>
      <w:r w:rsidRPr="000104E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B54205B" w14:textId="77777777" w:rsidR="000104E7" w:rsidRPr="000104E7" w:rsidRDefault="000104E7" w:rsidP="000104E7">
      <w:pPr>
        <w:spacing w:line="257" w:lineRule="atLeast"/>
        <w:jc w:val="both"/>
        <w:textAlignment w:val="baseline"/>
        <w:rPr>
          <w:sz w:val="22"/>
          <w:szCs w:val="22"/>
        </w:rPr>
      </w:pPr>
      <w:r w:rsidRPr="000104E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104E7">
        <w:rPr>
          <w:rFonts w:eastAsia="Calibri"/>
          <w:kern w:val="2"/>
          <w:sz w:val="22"/>
          <w:szCs w:val="22"/>
        </w:rPr>
        <w:t>Specialiosiose sąlygose nurodyta bauda</w:t>
      </w:r>
      <w:r w:rsidRPr="000104E7">
        <w:rPr>
          <w:sz w:val="22"/>
          <w:szCs w:val="22"/>
        </w:rPr>
        <w:t>.</w:t>
      </w:r>
    </w:p>
    <w:p w14:paraId="256A12A2" w14:textId="77777777" w:rsidR="000104E7" w:rsidRPr="000104E7" w:rsidRDefault="000104E7" w:rsidP="000104E7">
      <w:pPr>
        <w:spacing w:line="257" w:lineRule="atLeast"/>
        <w:ind w:firstLine="62"/>
        <w:jc w:val="both"/>
        <w:textAlignment w:val="baseline"/>
        <w:rPr>
          <w:color w:val="000000"/>
          <w:sz w:val="22"/>
          <w:szCs w:val="22"/>
        </w:rPr>
      </w:pPr>
    </w:p>
    <w:p w14:paraId="7159A6F1"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16.  PAREIŠKIMAI IR GARANTIJOS</w:t>
      </w:r>
    </w:p>
    <w:p w14:paraId="17666071" w14:textId="77777777" w:rsidR="000104E7" w:rsidRPr="000104E7" w:rsidRDefault="000104E7" w:rsidP="000104E7">
      <w:pPr>
        <w:spacing w:line="257" w:lineRule="atLeast"/>
        <w:ind w:firstLine="62"/>
        <w:jc w:val="both"/>
        <w:rPr>
          <w:color w:val="000000"/>
          <w:sz w:val="22"/>
          <w:szCs w:val="22"/>
        </w:rPr>
      </w:pPr>
    </w:p>
    <w:p w14:paraId="4D8E9050" w14:textId="77777777" w:rsidR="000104E7" w:rsidRPr="000104E7" w:rsidRDefault="000104E7" w:rsidP="000104E7">
      <w:pPr>
        <w:spacing w:line="257" w:lineRule="atLeast"/>
        <w:jc w:val="both"/>
        <w:rPr>
          <w:color w:val="000000"/>
          <w:sz w:val="22"/>
          <w:szCs w:val="22"/>
        </w:rPr>
      </w:pPr>
      <w:r w:rsidRPr="000104E7">
        <w:rPr>
          <w:color w:val="000000"/>
          <w:sz w:val="22"/>
          <w:szCs w:val="22"/>
        </w:rPr>
        <w:t>16.1. Kiekviena iš Šalių pareiškia ir garantuoja kitai Šaliai, kad:</w:t>
      </w:r>
    </w:p>
    <w:p w14:paraId="71432EEB" w14:textId="77777777" w:rsidR="000104E7" w:rsidRPr="000104E7" w:rsidRDefault="000104E7" w:rsidP="000104E7">
      <w:pPr>
        <w:spacing w:line="257" w:lineRule="atLeast"/>
        <w:jc w:val="both"/>
        <w:rPr>
          <w:color w:val="000000"/>
          <w:sz w:val="22"/>
          <w:szCs w:val="22"/>
        </w:rPr>
      </w:pPr>
      <w:r w:rsidRPr="000104E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396BCFC1" w14:textId="77777777" w:rsidR="000104E7" w:rsidRPr="000104E7" w:rsidRDefault="000104E7" w:rsidP="000104E7">
      <w:pPr>
        <w:spacing w:line="257" w:lineRule="atLeast"/>
        <w:jc w:val="both"/>
        <w:rPr>
          <w:color w:val="000000"/>
          <w:sz w:val="22"/>
          <w:szCs w:val="22"/>
        </w:rPr>
      </w:pPr>
      <w:r w:rsidRPr="000104E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0DE59E" w14:textId="77777777" w:rsidR="000104E7" w:rsidRPr="000104E7" w:rsidRDefault="000104E7" w:rsidP="000104E7">
      <w:pPr>
        <w:spacing w:line="257" w:lineRule="atLeast"/>
        <w:jc w:val="both"/>
        <w:rPr>
          <w:color w:val="000000"/>
          <w:sz w:val="22"/>
          <w:szCs w:val="22"/>
        </w:rPr>
      </w:pPr>
      <w:r w:rsidRPr="000104E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2EDBAE" w14:textId="77777777" w:rsidR="000104E7" w:rsidRPr="000104E7" w:rsidRDefault="000104E7" w:rsidP="000104E7">
      <w:pPr>
        <w:spacing w:line="257" w:lineRule="atLeast"/>
        <w:jc w:val="both"/>
        <w:rPr>
          <w:color w:val="000000"/>
          <w:sz w:val="22"/>
          <w:szCs w:val="22"/>
        </w:rPr>
      </w:pPr>
      <w:r w:rsidRPr="000104E7">
        <w:rPr>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AE70A9" w14:textId="77777777" w:rsidR="000104E7" w:rsidRPr="000104E7" w:rsidRDefault="000104E7" w:rsidP="000104E7">
      <w:pPr>
        <w:spacing w:line="257" w:lineRule="atLeast"/>
        <w:jc w:val="both"/>
        <w:rPr>
          <w:color w:val="000000"/>
          <w:sz w:val="22"/>
          <w:szCs w:val="22"/>
        </w:rPr>
      </w:pPr>
      <w:r w:rsidRPr="000104E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24E40D" w14:textId="77777777" w:rsidR="000104E7" w:rsidRPr="000104E7" w:rsidRDefault="000104E7" w:rsidP="000104E7">
      <w:pPr>
        <w:spacing w:line="257" w:lineRule="atLeast"/>
        <w:jc w:val="both"/>
        <w:rPr>
          <w:color w:val="000000"/>
          <w:sz w:val="22"/>
          <w:szCs w:val="22"/>
        </w:rPr>
      </w:pPr>
      <w:r w:rsidRPr="000104E7">
        <w:rPr>
          <w:color w:val="000000"/>
          <w:sz w:val="22"/>
          <w:szCs w:val="22"/>
        </w:rPr>
        <w:t>16.1.6. visi Šalies pareiškimai ir garantijos yra išsamūs ir nepalieka nutylėtų jokių aplinkybių, kurios darytų šiuos pareiškimus ar garantijas neteisingais.</w:t>
      </w:r>
    </w:p>
    <w:p w14:paraId="0D4DACB4" w14:textId="77777777" w:rsidR="000104E7" w:rsidRPr="000104E7" w:rsidRDefault="000104E7" w:rsidP="000104E7">
      <w:pPr>
        <w:spacing w:line="257" w:lineRule="atLeast"/>
        <w:jc w:val="both"/>
        <w:rPr>
          <w:color w:val="000000"/>
          <w:sz w:val="22"/>
          <w:szCs w:val="22"/>
        </w:rPr>
      </w:pPr>
      <w:r w:rsidRPr="000104E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E73108" w14:textId="77777777" w:rsidR="000104E7" w:rsidRPr="000104E7" w:rsidRDefault="000104E7" w:rsidP="000104E7">
      <w:pPr>
        <w:jc w:val="both"/>
        <w:rPr>
          <w:color w:val="000000"/>
          <w:sz w:val="22"/>
          <w:szCs w:val="22"/>
          <w:shd w:val="clear" w:color="auto" w:fill="FFFFFF"/>
        </w:rPr>
      </w:pPr>
      <w:r w:rsidRPr="000104E7">
        <w:rPr>
          <w:color w:val="000000"/>
          <w:sz w:val="22"/>
          <w:szCs w:val="22"/>
          <w:shd w:val="clear" w:color="auto" w:fill="FFFFFF"/>
        </w:rPr>
        <w:t>16.3. </w:t>
      </w:r>
      <w:r w:rsidRPr="000104E7">
        <w:rPr>
          <w:color w:val="000000"/>
          <w:sz w:val="22"/>
          <w:szCs w:val="22"/>
        </w:rPr>
        <w:t>Tiekėjas pareiškia, kad parduodamų Prekių disponavimo, valdymo ir naudojimosi teisės nėra apribotos </w:t>
      </w:r>
      <w:r w:rsidRPr="000104E7">
        <w:rPr>
          <w:color w:val="000000"/>
          <w:sz w:val="22"/>
          <w:szCs w:val="22"/>
          <w:shd w:val="clear" w:color="auto" w:fill="FFFFFF"/>
        </w:rPr>
        <w:t>ir jokie tretieji asmenys neturi pretenzijų į Sutartimi perduodamas Prekes (įkeitimai, areštai ar pan.).</w:t>
      </w:r>
    </w:p>
    <w:p w14:paraId="7B50F038" w14:textId="77777777" w:rsidR="000104E7" w:rsidRPr="000104E7" w:rsidRDefault="000104E7" w:rsidP="000104E7">
      <w:pPr>
        <w:widowControl w:val="0"/>
        <w:tabs>
          <w:tab w:val="left" w:pos="567"/>
          <w:tab w:val="left" w:pos="851"/>
          <w:tab w:val="left" w:pos="992"/>
          <w:tab w:val="left" w:pos="1134"/>
        </w:tabs>
        <w:jc w:val="both"/>
        <w:rPr>
          <w:rFonts w:eastAsia="Calibri"/>
          <w:kern w:val="2"/>
          <w:sz w:val="22"/>
          <w:szCs w:val="22"/>
        </w:rPr>
      </w:pPr>
      <w:r w:rsidRPr="000104E7">
        <w:rPr>
          <w:rFonts w:eastAsia="Arial"/>
          <w:kern w:val="2"/>
          <w:sz w:val="22"/>
          <w:szCs w:val="22"/>
        </w:rPr>
        <w:t>16.4. T</w:t>
      </w:r>
      <w:r w:rsidRPr="000104E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1C9F55" w14:textId="77777777" w:rsidR="000104E7" w:rsidRPr="000104E7" w:rsidRDefault="000104E7" w:rsidP="000104E7">
      <w:pPr>
        <w:rPr>
          <w:sz w:val="22"/>
          <w:szCs w:val="22"/>
        </w:rPr>
      </w:pPr>
    </w:p>
    <w:p w14:paraId="44197DFC" w14:textId="77777777" w:rsidR="000104E7" w:rsidRPr="000104E7" w:rsidRDefault="000104E7" w:rsidP="000104E7">
      <w:pPr>
        <w:spacing w:line="257" w:lineRule="atLeast"/>
        <w:ind w:firstLine="62"/>
        <w:jc w:val="both"/>
        <w:rPr>
          <w:color w:val="000000"/>
          <w:sz w:val="22"/>
          <w:szCs w:val="22"/>
        </w:rPr>
      </w:pPr>
    </w:p>
    <w:p w14:paraId="2102FB00"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17.  BENDRIEJI ATSAKOMYBĖS KLAUSIMAI</w:t>
      </w:r>
    </w:p>
    <w:p w14:paraId="0A63E94C" w14:textId="77777777" w:rsidR="000104E7" w:rsidRPr="000104E7" w:rsidRDefault="000104E7" w:rsidP="000104E7">
      <w:pPr>
        <w:spacing w:line="257" w:lineRule="atLeast"/>
        <w:ind w:firstLine="62"/>
        <w:jc w:val="both"/>
        <w:rPr>
          <w:color w:val="000000"/>
          <w:sz w:val="22"/>
          <w:szCs w:val="22"/>
        </w:rPr>
      </w:pPr>
    </w:p>
    <w:p w14:paraId="35F9C839" w14:textId="77777777" w:rsidR="000104E7" w:rsidRPr="000104E7" w:rsidRDefault="000104E7" w:rsidP="000104E7">
      <w:pPr>
        <w:spacing w:line="257" w:lineRule="atLeast"/>
        <w:jc w:val="both"/>
        <w:rPr>
          <w:color w:val="000000"/>
          <w:sz w:val="22"/>
          <w:szCs w:val="22"/>
        </w:rPr>
      </w:pPr>
      <w:r w:rsidRPr="000104E7">
        <w:rPr>
          <w:color w:val="000000"/>
          <w:sz w:val="22"/>
          <w:szCs w:val="22"/>
        </w:rPr>
        <w:t>17.1. Netesybų sumokėjimas už vėlavimą ar pareigų pagal Sutartį pažeidimą neatleidžia Šalies nuo Sutartyje numatytų jos pareigų vykdymo.</w:t>
      </w:r>
    </w:p>
    <w:p w14:paraId="4A8314B7" w14:textId="77777777" w:rsidR="000104E7" w:rsidRPr="000104E7" w:rsidRDefault="000104E7" w:rsidP="000104E7">
      <w:pPr>
        <w:spacing w:line="257" w:lineRule="atLeast"/>
        <w:jc w:val="both"/>
        <w:rPr>
          <w:color w:val="000000"/>
          <w:sz w:val="22"/>
          <w:szCs w:val="22"/>
        </w:rPr>
      </w:pPr>
      <w:r w:rsidRPr="000104E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104E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BE7A70" w14:textId="77777777" w:rsidR="000104E7" w:rsidRPr="000104E7" w:rsidRDefault="000104E7" w:rsidP="000104E7">
      <w:pPr>
        <w:spacing w:line="257" w:lineRule="atLeast"/>
        <w:jc w:val="both"/>
        <w:rPr>
          <w:color w:val="000000"/>
          <w:sz w:val="22"/>
          <w:szCs w:val="22"/>
        </w:rPr>
      </w:pPr>
      <w:r w:rsidRPr="000104E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6BD8E1" w14:textId="77777777" w:rsidR="000104E7" w:rsidRPr="000104E7" w:rsidRDefault="000104E7" w:rsidP="000104E7">
      <w:pPr>
        <w:spacing w:line="257" w:lineRule="atLeast"/>
        <w:jc w:val="both"/>
        <w:rPr>
          <w:color w:val="000000"/>
          <w:sz w:val="22"/>
          <w:szCs w:val="22"/>
        </w:rPr>
      </w:pPr>
      <w:r w:rsidRPr="000104E7">
        <w:rPr>
          <w:color w:val="000000"/>
          <w:sz w:val="22"/>
          <w:szCs w:val="22"/>
        </w:rPr>
        <w:t>17.4. Šioje Sutartyje numatytos teisių gynybos priemonės neapriboja Šalių teisės pasinaudoti kitomis teisėtomis teisių gynybos priemonėmis.</w:t>
      </w:r>
    </w:p>
    <w:p w14:paraId="7B6C006F" w14:textId="77777777" w:rsidR="000104E7" w:rsidRPr="000104E7" w:rsidRDefault="000104E7" w:rsidP="000104E7">
      <w:pPr>
        <w:spacing w:line="257" w:lineRule="atLeast"/>
        <w:jc w:val="both"/>
        <w:rPr>
          <w:color w:val="000000"/>
          <w:sz w:val="22"/>
          <w:szCs w:val="22"/>
        </w:rPr>
      </w:pPr>
      <w:r w:rsidRPr="000104E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599436" w14:textId="77777777" w:rsidR="000104E7" w:rsidRPr="000104E7" w:rsidRDefault="000104E7" w:rsidP="000104E7">
      <w:pPr>
        <w:spacing w:line="257" w:lineRule="atLeast"/>
        <w:jc w:val="both"/>
        <w:rPr>
          <w:color w:val="000000"/>
          <w:sz w:val="22"/>
          <w:szCs w:val="22"/>
        </w:rPr>
      </w:pPr>
      <w:r w:rsidRPr="000104E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97DF6A" w14:textId="77777777" w:rsidR="000104E7" w:rsidRPr="000104E7" w:rsidRDefault="000104E7" w:rsidP="000104E7">
      <w:pPr>
        <w:spacing w:line="257" w:lineRule="atLeast"/>
        <w:jc w:val="both"/>
        <w:rPr>
          <w:color w:val="000000"/>
          <w:sz w:val="22"/>
          <w:szCs w:val="22"/>
        </w:rPr>
      </w:pPr>
      <w:r w:rsidRPr="000104E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962D2D3" w14:textId="77777777" w:rsidR="000104E7" w:rsidRPr="000104E7" w:rsidRDefault="000104E7" w:rsidP="000104E7">
      <w:pPr>
        <w:spacing w:line="257" w:lineRule="atLeast"/>
        <w:ind w:firstLine="115"/>
        <w:jc w:val="both"/>
        <w:rPr>
          <w:color w:val="000000"/>
          <w:sz w:val="22"/>
          <w:szCs w:val="22"/>
        </w:rPr>
      </w:pPr>
    </w:p>
    <w:p w14:paraId="0F3EE975"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18.  NENUGALIMA JĖGA (FORCE MAJEURE)</w:t>
      </w:r>
    </w:p>
    <w:p w14:paraId="7B8EEA31" w14:textId="77777777" w:rsidR="000104E7" w:rsidRPr="000104E7" w:rsidRDefault="000104E7" w:rsidP="000104E7">
      <w:pPr>
        <w:spacing w:line="257" w:lineRule="atLeast"/>
        <w:ind w:firstLine="62"/>
        <w:jc w:val="both"/>
        <w:rPr>
          <w:color w:val="000000"/>
          <w:sz w:val="22"/>
          <w:szCs w:val="22"/>
        </w:rPr>
      </w:pPr>
    </w:p>
    <w:p w14:paraId="34BB5EF3" w14:textId="77777777" w:rsidR="000104E7" w:rsidRPr="000104E7" w:rsidRDefault="000104E7" w:rsidP="000104E7">
      <w:pPr>
        <w:spacing w:line="257" w:lineRule="atLeast"/>
        <w:jc w:val="both"/>
        <w:rPr>
          <w:color w:val="000000"/>
          <w:sz w:val="22"/>
          <w:szCs w:val="22"/>
        </w:rPr>
      </w:pPr>
      <w:r w:rsidRPr="000104E7">
        <w:rPr>
          <w:color w:val="000000"/>
          <w:sz w:val="22"/>
          <w:szCs w:val="22"/>
        </w:rPr>
        <w:t>18.1.</w:t>
      </w:r>
      <w:r w:rsidRPr="000104E7">
        <w:rPr>
          <w:b/>
          <w:bCs/>
          <w:color w:val="000000"/>
          <w:sz w:val="22"/>
          <w:szCs w:val="22"/>
        </w:rPr>
        <w:t> </w:t>
      </w:r>
      <w:r w:rsidRPr="000104E7">
        <w:rPr>
          <w:color w:val="000000"/>
          <w:sz w:val="22"/>
          <w:szCs w:val="22"/>
        </w:rPr>
        <w:t>Atsakomybė pagal Sutartį netaikoma, taip pat Šalys gali būti visiškai ar iš dalies atleistos nuo civilinės atsakomybės šiais pagrindais:</w:t>
      </w:r>
    </w:p>
    <w:p w14:paraId="13366194" w14:textId="77777777" w:rsidR="000104E7" w:rsidRPr="000104E7" w:rsidRDefault="000104E7" w:rsidP="000104E7">
      <w:pPr>
        <w:spacing w:line="257" w:lineRule="atLeast"/>
        <w:jc w:val="both"/>
        <w:rPr>
          <w:color w:val="000000"/>
          <w:sz w:val="22"/>
          <w:szCs w:val="22"/>
        </w:rPr>
      </w:pPr>
      <w:r w:rsidRPr="000104E7">
        <w:rPr>
          <w:color w:val="000000"/>
          <w:sz w:val="22"/>
          <w:szCs w:val="22"/>
        </w:rPr>
        <w:lastRenderedPageBreak/>
        <w:t>18.1.1. dėl nenugalimos jėgos (</w:t>
      </w:r>
      <w:r w:rsidRPr="000104E7">
        <w:rPr>
          <w:i/>
          <w:iCs/>
          <w:color w:val="000000"/>
          <w:sz w:val="22"/>
          <w:szCs w:val="22"/>
        </w:rPr>
        <w:t>force majeure</w:t>
      </w:r>
      <w:r w:rsidRPr="000104E7">
        <w:rPr>
          <w:color w:val="000000"/>
          <w:sz w:val="22"/>
          <w:szCs w:val="22"/>
        </w:rPr>
        <w:t>) – taikomos Lietuvos Respublikos civilinio kodekso 6.212 straipsnio ir Lietuvos Respublikos Vyriausybės 1996 m. liepos 15 d. nutarimu Nr. 840 „Dėl Atleidimo nuo atsakomybės esant nenugalimos jėgos (</w:t>
      </w:r>
      <w:r w:rsidRPr="000104E7">
        <w:rPr>
          <w:i/>
          <w:iCs/>
          <w:color w:val="000000"/>
          <w:sz w:val="22"/>
          <w:szCs w:val="22"/>
        </w:rPr>
        <w:t>force majeure</w:t>
      </w:r>
      <w:r w:rsidRPr="000104E7">
        <w:rPr>
          <w:color w:val="000000"/>
          <w:sz w:val="22"/>
          <w:szCs w:val="22"/>
        </w:rPr>
        <w:t>) aplinkybėms taisyklių patvirtinimo” patvirtintų taisyklių nuostatos;</w:t>
      </w:r>
    </w:p>
    <w:p w14:paraId="284A2151" w14:textId="77777777" w:rsidR="000104E7" w:rsidRPr="000104E7" w:rsidRDefault="000104E7" w:rsidP="000104E7">
      <w:pPr>
        <w:spacing w:line="257" w:lineRule="atLeast"/>
        <w:jc w:val="both"/>
        <w:rPr>
          <w:color w:val="000000"/>
          <w:sz w:val="22"/>
          <w:szCs w:val="22"/>
        </w:rPr>
      </w:pPr>
      <w:r w:rsidRPr="000104E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ECDCE5" w14:textId="77777777" w:rsidR="000104E7" w:rsidRPr="000104E7" w:rsidRDefault="000104E7" w:rsidP="000104E7">
      <w:pPr>
        <w:spacing w:line="257" w:lineRule="atLeast"/>
        <w:jc w:val="both"/>
        <w:rPr>
          <w:color w:val="000000"/>
          <w:sz w:val="22"/>
          <w:szCs w:val="22"/>
        </w:rPr>
      </w:pPr>
      <w:r w:rsidRPr="000104E7">
        <w:rPr>
          <w:color w:val="000000"/>
          <w:sz w:val="22"/>
          <w:szCs w:val="22"/>
        </w:rPr>
        <w:t>18.2.</w:t>
      </w:r>
      <w:r w:rsidRPr="000104E7">
        <w:rPr>
          <w:b/>
          <w:bCs/>
          <w:color w:val="000000"/>
          <w:sz w:val="22"/>
          <w:szCs w:val="22"/>
        </w:rPr>
        <w:t> </w:t>
      </w:r>
      <w:r w:rsidRPr="000104E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E30713" w14:textId="77777777" w:rsidR="000104E7" w:rsidRPr="000104E7" w:rsidRDefault="000104E7" w:rsidP="000104E7">
      <w:pPr>
        <w:spacing w:line="257" w:lineRule="atLeast"/>
        <w:jc w:val="both"/>
        <w:rPr>
          <w:color w:val="000000"/>
          <w:sz w:val="22"/>
          <w:szCs w:val="22"/>
        </w:rPr>
      </w:pPr>
      <w:r w:rsidRPr="000104E7">
        <w:rPr>
          <w:color w:val="000000"/>
          <w:sz w:val="22"/>
          <w:szCs w:val="22"/>
        </w:rPr>
        <w:t>18.3.</w:t>
      </w:r>
      <w:r w:rsidRPr="000104E7">
        <w:rPr>
          <w:b/>
          <w:bCs/>
          <w:color w:val="000000"/>
          <w:sz w:val="22"/>
          <w:szCs w:val="22"/>
        </w:rPr>
        <w:t> </w:t>
      </w:r>
      <w:r w:rsidRPr="000104E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931B1F" w14:textId="77777777" w:rsidR="000104E7" w:rsidRPr="000104E7" w:rsidRDefault="000104E7" w:rsidP="000104E7">
      <w:pPr>
        <w:spacing w:line="257" w:lineRule="atLeast"/>
        <w:jc w:val="both"/>
        <w:rPr>
          <w:color w:val="000000"/>
          <w:sz w:val="22"/>
          <w:szCs w:val="22"/>
        </w:rPr>
      </w:pPr>
      <w:r w:rsidRPr="000104E7">
        <w:rPr>
          <w:color w:val="000000"/>
          <w:sz w:val="22"/>
          <w:szCs w:val="22"/>
        </w:rPr>
        <w:t>18.4. Jeigu nenugalimos jėgos (</w:t>
      </w:r>
      <w:r w:rsidRPr="000104E7">
        <w:rPr>
          <w:i/>
          <w:iCs/>
          <w:color w:val="000000"/>
          <w:sz w:val="22"/>
          <w:szCs w:val="22"/>
        </w:rPr>
        <w:t>force majeure</w:t>
      </w:r>
      <w:r w:rsidRPr="000104E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846F72" w14:textId="77777777" w:rsidR="000104E7" w:rsidRPr="000104E7" w:rsidRDefault="000104E7" w:rsidP="000104E7">
      <w:pPr>
        <w:spacing w:line="257" w:lineRule="atLeast"/>
        <w:ind w:firstLine="62"/>
        <w:jc w:val="both"/>
        <w:rPr>
          <w:color w:val="000000"/>
          <w:sz w:val="22"/>
          <w:szCs w:val="22"/>
        </w:rPr>
      </w:pPr>
    </w:p>
    <w:p w14:paraId="7CB43390"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19.  SUTARTIES NUOSTATŲ NEGALIOJIMAS</w:t>
      </w:r>
    </w:p>
    <w:p w14:paraId="282B22A3" w14:textId="77777777" w:rsidR="000104E7" w:rsidRPr="000104E7" w:rsidRDefault="000104E7" w:rsidP="000104E7">
      <w:pPr>
        <w:spacing w:line="257" w:lineRule="atLeast"/>
        <w:ind w:firstLine="62"/>
        <w:jc w:val="both"/>
        <w:rPr>
          <w:color w:val="000000"/>
          <w:sz w:val="22"/>
          <w:szCs w:val="22"/>
        </w:rPr>
      </w:pPr>
    </w:p>
    <w:p w14:paraId="19DC7C7E" w14:textId="77777777" w:rsidR="000104E7" w:rsidRPr="000104E7" w:rsidRDefault="000104E7" w:rsidP="000104E7">
      <w:pPr>
        <w:spacing w:line="257" w:lineRule="atLeast"/>
        <w:jc w:val="both"/>
        <w:rPr>
          <w:color w:val="000000"/>
          <w:sz w:val="22"/>
          <w:szCs w:val="22"/>
        </w:rPr>
      </w:pPr>
      <w:r w:rsidRPr="000104E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A0A6DF" w14:textId="77777777" w:rsidR="000104E7" w:rsidRPr="000104E7" w:rsidRDefault="000104E7" w:rsidP="000104E7">
      <w:pPr>
        <w:spacing w:line="257" w:lineRule="atLeast"/>
        <w:jc w:val="both"/>
        <w:rPr>
          <w:color w:val="000000"/>
          <w:sz w:val="22"/>
          <w:szCs w:val="22"/>
        </w:rPr>
      </w:pPr>
      <w:r w:rsidRPr="000104E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E7C39" w14:textId="77777777" w:rsidR="000104E7" w:rsidRPr="000104E7" w:rsidRDefault="000104E7" w:rsidP="000104E7">
      <w:pPr>
        <w:spacing w:line="257" w:lineRule="atLeast"/>
        <w:ind w:firstLine="62"/>
        <w:jc w:val="both"/>
        <w:rPr>
          <w:color w:val="000000"/>
          <w:sz w:val="22"/>
          <w:szCs w:val="22"/>
        </w:rPr>
      </w:pPr>
    </w:p>
    <w:p w14:paraId="52606DEC"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20.  SUTARTIES PAKEITIMAI</w:t>
      </w:r>
    </w:p>
    <w:p w14:paraId="5865E10E" w14:textId="77777777" w:rsidR="000104E7" w:rsidRPr="000104E7" w:rsidRDefault="000104E7" w:rsidP="000104E7">
      <w:pPr>
        <w:spacing w:line="257" w:lineRule="atLeast"/>
        <w:ind w:firstLine="62"/>
        <w:jc w:val="both"/>
        <w:rPr>
          <w:color w:val="000000"/>
          <w:sz w:val="22"/>
          <w:szCs w:val="22"/>
        </w:rPr>
      </w:pPr>
    </w:p>
    <w:p w14:paraId="5777CC9F" w14:textId="77777777" w:rsidR="000104E7" w:rsidRPr="000104E7" w:rsidRDefault="000104E7" w:rsidP="000104E7">
      <w:pPr>
        <w:spacing w:line="257" w:lineRule="atLeast"/>
        <w:jc w:val="both"/>
        <w:rPr>
          <w:sz w:val="22"/>
          <w:szCs w:val="22"/>
        </w:rPr>
      </w:pPr>
      <w:r w:rsidRPr="000104E7">
        <w:rPr>
          <w:sz w:val="22"/>
          <w:szCs w:val="22"/>
        </w:rPr>
        <w:t>20.1. Sutarties sąlygos Sutarties galiojimo laikotarpiu negali būti keičiamos, išskyrus tokias Sutarties sąlygas, kurių keitimas numatytas Sutartyje ir (ar) galimas vadovaujantis VPĮ nuostatomis.</w:t>
      </w:r>
    </w:p>
    <w:p w14:paraId="29F1D73D" w14:textId="77777777" w:rsidR="000104E7" w:rsidRPr="000104E7" w:rsidRDefault="000104E7" w:rsidP="000104E7">
      <w:pPr>
        <w:spacing w:line="257" w:lineRule="atLeast"/>
        <w:jc w:val="both"/>
        <w:rPr>
          <w:color w:val="000000"/>
          <w:sz w:val="22"/>
          <w:szCs w:val="22"/>
        </w:rPr>
      </w:pPr>
      <w:r w:rsidRPr="000104E7">
        <w:rPr>
          <w:color w:val="000000"/>
          <w:sz w:val="22"/>
          <w:szCs w:val="22"/>
        </w:rPr>
        <w:t>20.2. Sutarties pakeitimai įforminami Šalims sudarant Susitarimą.</w:t>
      </w:r>
    </w:p>
    <w:p w14:paraId="3DDB1315" w14:textId="77777777" w:rsidR="000104E7" w:rsidRPr="000104E7" w:rsidRDefault="000104E7" w:rsidP="000104E7">
      <w:pPr>
        <w:spacing w:line="257" w:lineRule="atLeast"/>
        <w:jc w:val="both"/>
        <w:rPr>
          <w:color w:val="000000"/>
          <w:sz w:val="22"/>
          <w:szCs w:val="22"/>
        </w:rPr>
      </w:pPr>
      <w:r w:rsidRPr="000104E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877D0E4" w14:textId="77777777" w:rsidR="000104E7" w:rsidRPr="000104E7" w:rsidRDefault="000104E7" w:rsidP="000104E7">
      <w:pPr>
        <w:spacing w:line="257" w:lineRule="atLeast"/>
        <w:jc w:val="both"/>
        <w:rPr>
          <w:color w:val="000000"/>
          <w:sz w:val="22"/>
          <w:szCs w:val="22"/>
        </w:rPr>
      </w:pPr>
      <w:r w:rsidRPr="000104E7">
        <w:rPr>
          <w:color w:val="000000"/>
          <w:sz w:val="22"/>
          <w:szCs w:val="22"/>
        </w:rPr>
        <w:t>20.4. Susitarimai įsigalioja nuo jų sudarymo, jei Susitarime nenurodyta kitaip. Susitarimą Pirkėjas privalo paviešinti VPĮ 33 ir 86 straipsniuose nustatyta tvarka.</w:t>
      </w:r>
    </w:p>
    <w:p w14:paraId="47958083" w14:textId="77777777" w:rsidR="000104E7" w:rsidRPr="000104E7" w:rsidRDefault="000104E7" w:rsidP="000104E7">
      <w:pPr>
        <w:spacing w:line="257" w:lineRule="atLeast"/>
        <w:jc w:val="both"/>
        <w:rPr>
          <w:color w:val="000000"/>
          <w:sz w:val="22"/>
          <w:szCs w:val="22"/>
        </w:rPr>
      </w:pPr>
      <w:r w:rsidRPr="000104E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6FF895" w14:textId="77777777" w:rsidR="000104E7" w:rsidRPr="000104E7" w:rsidRDefault="000104E7" w:rsidP="000104E7">
      <w:pPr>
        <w:spacing w:line="257" w:lineRule="atLeast"/>
        <w:ind w:firstLine="62"/>
        <w:jc w:val="both"/>
        <w:rPr>
          <w:color w:val="000000"/>
          <w:sz w:val="22"/>
          <w:szCs w:val="22"/>
        </w:rPr>
      </w:pPr>
    </w:p>
    <w:p w14:paraId="5BA0418C"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21.  SUTARTIES SUSTABDYMAS</w:t>
      </w:r>
    </w:p>
    <w:p w14:paraId="2DFF7466" w14:textId="77777777" w:rsidR="000104E7" w:rsidRPr="000104E7" w:rsidRDefault="000104E7" w:rsidP="000104E7">
      <w:pPr>
        <w:spacing w:line="257" w:lineRule="atLeast"/>
        <w:ind w:firstLine="62"/>
        <w:jc w:val="both"/>
        <w:rPr>
          <w:color w:val="000000"/>
          <w:sz w:val="22"/>
          <w:szCs w:val="22"/>
        </w:rPr>
      </w:pPr>
    </w:p>
    <w:p w14:paraId="3C212D0B" w14:textId="77777777" w:rsidR="000104E7" w:rsidRPr="000104E7" w:rsidRDefault="000104E7" w:rsidP="000104E7">
      <w:pPr>
        <w:spacing w:line="257" w:lineRule="atLeast"/>
        <w:jc w:val="both"/>
        <w:textAlignment w:val="baseline"/>
        <w:rPr>
          <w:sz w:val="22"/>
          <w:szCs w:val="22"/>
        </w:rPr>
      </w:pPr>
      <w:r w:rsidRPr="000104E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C9DD7B"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lastRenderedPageBreak/>
        <w:t>21.2. Prekių (jų dalies) tiekimas gali būti stabdomas esant bent vienai iš šių aplinkybių: </w:t>
      </w:r>
    </w:p>
    <w:p w14:paraId="5E429365"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1D701E"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21.2.2. Pirkėjas Sutartyje nurodyta tvarka negali priimti Prekių (pavyzdžiui, nebaigta įrengti patalpa, kurioje turi būti įmontuojamos Prekės), o Tiekėjas dėl to negali vykdyti Sutarties; </w:t>
      </w:r>
    </w:p>
    <w:p w14:paraId="73631459"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21.2.3. dėl nenumatytų prekių, paslaugų ir (ar) darbų, susijusių su perkamu objektu, kurių poreikis paaiškėjo tik vykdant Sutartį; </w:t>
      </w:r>
    </w:p>
    <w:p w14:paraId="3B10984A"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21.2.4. ne dėl Pirkėjo kaltės vėluoja kitos Pirkėjo pirkimo sutarties, turinčios tiesioginės įtakos šiai Sutarčiai, vykdymas;  </w:t>
      </w:r>
    </w:p>
    <w:p w14:paraId="06AF0F66"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4EE7E98"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21.2.6. pasikeitus galiojančiam teisės aktui ar įsigaliojus naujam teisės aktui, kuris turi įtakos šios Sutarties vykdymui; </w:t>
      </w:r>
    </w:p>
    <w:p w14:paraId="4C7B4C15"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21.2.7. sutartinių įsipareigojimų stabdymo būtinybė atsirado dėl sustabdyto / perskirstyto / negauto ir panašiai Pirkėjo Prekių pirkimui skirto finansavimo arba finansavimo trūkumo; </w:t>
      </w:r>
    </w:p>
    <w:p w14:paraId="3122AAAE"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21.2.8. dėl teisminių (arbitražinių) ginčų su Pirkėju ar trečiaisiais asmenimis, kurių dalykas yra tiesiogiai susijęs su Sutarties vykdymu. </w:t>
      </w:r>
    </w:p>
    <w:p w14:paraId="19FAA204" w14:textId="77777777" w:rsidR="000104E7" w:rsidRPr="000104E7" w:rsidRDefault="000104E7" w:rsidP="000104E7">
      <w:pPr>
        <w:jc w:val="both"/>
        <w:textAlignment w:val="baseline"/>
        <w:rPr>
          <w:color w:val="000000"/>
          <w:sz w:val="22"/>
          <w:szCs w:val="22"/>
        </w:rPr>
      </w:pPr>
      <w:r w:rsidRPr="000104E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0104E7">
        <w:rPr>
          <w:rFonts w:eastAsia="Calibri"/>
          <w:kern w:val="2"/>
          <w:sz w:val="22"/>
          <w:szCs w:val="22"/>
        </w:rPr>
        <w:t>ir įforminamas Sutarties 21.6 punkte nustatyta tvarka</w:t>
      </w:r>
      <w:r w:rsidRPr="000104E7">
        <w:rPr>
          <w:color w:val="000000"/>
          <w:sz w:val="22"/>
          <w:szCs w:val="22"/>
        </w:rPr>
        <w:t>.</w:t>
      </w:r>
    </w:p>
    <w:p w14:paraId="3F262DE6" w14:textId="77777777" w:rsidR="000104E7" w:rsidRPr="000104E7" w:rsidRDefault="000104E7" w:rsidP="000104E7">
      <w:pPr>
        <w:tabs>
          <w:tab w:val="left" w:pos="567"/>
        </w:tabs>
        <w:jc w:val="both"/>
        <w:textAlignment w:val="baseline"/>
        <w:rPr>
          <w:rFonts w:eastAsia="Calibri"/>
          <w:kern w:val="2"/>
          <w:sz w:val="22"/>
          <w:szCs w:val="22"/>
        </w:rPr>
      </w:pPr>
      <w:r w:rsidRPr="000104E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104E7">
        <w:rPr>
          <w:rFonts w:eastAsia="Calibri"/>
          <w:kern w:val="2"/>
          <w:sz w:val="22"/>
          <w:szCs w:val="22"/>
        </w:rPr>
        <w:t>ir įforminamas Sutarties 21.6 punkte nustatyta tvarka.</w:t>
      </w:r>
    </w:p>
    <w:p w14:paraId="36BB9E1B" w14:textId="77777777" w:rsidR="000104E7" w:rsidRPr="000104E7" w:rsidRDefault="000104E7" w:rsidP="000104E7">
      <w:pPr>
        <w:jc w:val="both"/>
        <w:textAlignment w:val="baseline"/>
        <w:rPr>
          <w:color w:val="000000"/>
          <w:sz w:val="22"/>
          <w:szCs w:val="22"/>
        </w:rPr>
      </w:pPr>
      <w:r w:rsidRPr="000104E7">
        <w:rPr>
          <w:color w:val="000000"/>
          <w:sz w:val="22"/>
          <w:szCs w:val="22"/>
        </w:rPr>
        <w:t>21.5. Sutartinių įsipareigojimų vykdymas gali būti stabdomas tik Sutarties galiojimo laikotarpiu tokia tvarka:</w:t>
      </w:r>
    </w:p>
    <w:p w14:paraId="56AD4B92" w14:textId="77777777" w:rsidR="000104E7" w:rsidRPr="000104E7" w:rsidRDefault="000104E7" w:rsidP="000104E7">
      <w:pPr>
        <w:jc w:val="both"/>
        <w:textAlignment w:val="baseline"/>
        <w:rPr>
          <w:color w:val="000000"/>
          <w:sz w:val="22"/>
          <w:szCs w:val="22"/>
        </w:rPr>
      </w:pPr>
      <w:r w:rsidRPr="000104E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39111B" w14:textId="77777777" w:rsidR="000104E7" w:rsidRPr="000104E7" w:rsidRDefault="000104E7" w:rsidP="000104E7">
      <w:pPr>
        <w:spacing w:line="264" w:lineRule="atLeast"/>
        <w:jc w:val="both"/>
        <w:rPr>
          <w:color w:val="000000"/>
          <w:sz w:val="22"/>
          <w:szCs w:val="22"/>
        </w:rPr>
      </w:pPr>
      <w:r w:rsidRPr="000104E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521652" w14:textId="77777777" w:rsidR="000104E7" w:rsidRPr="000104E7" w:rsidRDefault="000104E7" w:rsidP="000104E7">
      <w:pPr>
        <w:spacing w:line="264" w:lineRule="atLeast"/>
        <w:jc w:val="both"/>
        <w:rPr>
          <w:sz w:val="22"/>
          <w:szCs w:val="22"/>
        </w:rPr>
      </w:pPr>
      <w:r w:rsidRPr="000104E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104E7">
        <w:rPr>
          <w:rFonts w:eastAsia="Calibri"/>
          <w:kern w:val="2"/>
          <w:sz w:val="22"/>
          <w:szCs w:val="22"/>
        </w:rPr>
        <w:t>Jei sutartinių įsipareigojimų ar jų dalies vykdymas sustabdytas</w:t>
      </w:r>
      <w:r w:rsidRPr="000104E7">
        <w:rPr>
          <w:sz w:val="22"/>
          <w:szCs w:val="22"/>
        </w:rPr>
        <w:t>, Šalys negali vykdyti jokių jiems pagal Sutartį ar Sutarties dalį priskirtų įsipareigojimų.</w:t>
      </w:r>
    </w:p>
    <w:p w14:paraId="092F15A5" w14:textId="77777777" w:rsidR="000104E7" w:rsidRPr="000104E7" w:rsidRDefault="000104E7" w:rsidP="000104E7">
      <w:pPr>
        <w:spacing w:line="264" w:lineRule="atLeast"/>
        <w:jc w:val="both"/>
        <w:rPr>
          <w:color w:val="000000"/>
          <w:sz w:val="22"/>
          <w:szCs w:val="22"/>
        </w:rPr>
      </w:pPr>
      <w:r w:rsidRPr="000104E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5E03DA" w14:textId="77777777" w:rsidR="000104E7" w:rsidRPr="000104E7" w:rsidRDefault="000104E7" w:rsidP="000104E7">
      <w:pPr>
        <w:spacing w:line="264" w:lineRule="atLeast"/>
        <w:jc w:val="both"/>
        <w:rPr>
          <w:color w:val="000000"/>
          <w:sz w:val="22"/>
          <w:szCs w:val="22"/>
        </w:rPr>
      </w:pPr>
      <w:r w:rsidRPr="000104E7">
        <w:rPr>
          <w:color w:val="000000"/>
          <w:sz w:val="22"/>
          <w:szCs w:val="22"/>
        </w:rPr>
        <w:t>21.7. Sutartinių įsipareigojimų vykdymas stabdomas ne ilgesniam kaip konkrečios, pagrįstos aplinkybės egzistavimo laikotarpiui.</w:t>
      </w:r>
    </w:p>
    <w:p w14:paraId="27C6A2C8" w14:textId="77777777" w:rsidR="000104E7" w:rsidRPr="000104E7" w:rsidRDefault="000104E7" w:rsidP="000104E7">
      <w:pPr>
        <w:jc w:val="both"/>
        <w:textAlignment w:val="baseline"/>
        <w:rPr>
          <w:color w:val="000000"/>
          <w:sz w:val="22"/>
          <w:szCs w:val="22"/>
        </w:rPr>
      </w:pPr>
      <w:r w:rsidRPr="000104E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5F8B61" w14:textId="77777777" w:rsidR="000104E7" w:rsidRPr="000104E7" w:rsidRDefault="000104E7" w:rsidP="000104E7">
      <w:pPr>
        <w:tabs>
          <w:tab w:val="left" w:pos="567"/>
        </w:tabs>
        <w:jc w:val="both"/>
        <w:textAlignment w:val="baseline"/>
        <w:rPr>
          <w:rFonts w:eastAsia="Calibri"/>
          <w:kern w:val="2"/>
          <w:sz w:val="22"/>
          <w:szCs w:val="22"/>
        </w:rPr>
      </w:pPr>
      <w:r w:rsidRPr="000104E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104E7">
        <w:rPr>
          <w:rFonts w:eastAsia="Calibri"/>
          <w:kern w:val="2"/>
          <w:sz w:val="22"/>
          <w:szCs w:val="22"/>
        </w:rPr>
        <w:t xml:space="preserve">Tuo atveju, jeigu Sutartyje numatytų prievolių įvykdymo terminai atnaujinami </w:t>
      </w:r>
      <w:r w:rsidRPr="000104E7">
        <w:rPr>
          <w:rFonts w:eastAsia="Calibri"/>
          <w:kern w:val="2"/>
          <w:sz w:val="22"/>
          <w:szCs w:val="22"/>
        </w:rPr>
        <w:lastRenderedPageBreak/>
        <w:t>anksčiau negu pasibaigia Šalių susitarime nurodytas sustabdymo terminas, Šalys Sutartyje numatytų prievolių įvykdymo terminų atnaujinimo datą įformina raštu.</w:t>
      </w:r>
    </w:p>
    <w:p w14:paraId="0E72CEF9" w14:textId="77777777" w:rsidR="000104E7" w:rsidRPr="000104E7" w:rsidRDefault="000104E7" w:rsidP="000104E7">
      <w:pPr>
        <w:jc w:val="both"/>
        <w:textAlignment w:val="baseline"/>
        <w:rPr>
          <w:color w:val="000000"/>
          <w:sz w:val="22"/>
          <w:szCs w:val="22"/>
        </w:rPr>
      </w:pPr>
      <w:r w:rsidRPr="000104E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57AEBEA" w14:textId="77777777" w:rsidR="000104E7" w:rsidRPr="000104E7" w:rsidRDefault="000104E7" w:rsidP="000104E7">
      <w:pPr>
        <w:jc w:val="both"/>
        <w:textAlignment w:val="baseline"/>
        <w:rPr>
          <w:color w:val="000000"/>
          <w:sz w:val="22"/>
          <w:szCs w:val="22"/>
        </w:rPr>
      </w:pPr>
      <w:r w:rsidRPr="000104E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7B95875" w14:textId="77777777" w:rsidR="000104E7" w:rsidRPr="000104E7" w:rsidRDefault="000104E7" w:rsidP="000104E7">
      <w:pPr>
        <w:spacing w:line="257" w:lineRule="atLeast"/>
        <w:ind w:firstLine="62"/>
        <w:jc w:val="both"/>
        <w:textAlignment w:val="baseline"/>
        <w:rPr>
          <w:color w:val="000000"/>
          <w:sz w:val="22"/>
          <w:szCs w:val="22"/>
        </w:rPr>
      </w:pPr>
    </w:p>
    <w:p w14:paraId="5C836249"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22.  SUTARTIES NUTRAUKIMAS</w:t>
      </w:r>
    </w:p>
    <w:p w14:paraId="375E65EF" w14:textId="77777777" w:rsidR="000104E7" w:rsidRPr="000104E7" w:rsidRDefault="000104E7" w:rsidP="000104E7">
      <w:pPr>
        <w:spacing w:line="257" w:lineRule="atLeast"/>
        <w:ind w:firstLine="62"/>
        <w:jc w:val="both"/>
        <w:rPr>
          <w:color w:val="000000"/>
          <w:sz w:val="22"/>
          <w:szCs w:val="22"/>
        </w:rPr>
      </w:pPr>
    </w:p>
    <w:p w14:paraId="3B794C61" w14:textId="77777777" w:rsidR="000104E7" w:rsidRPr="000104E7" w:rsidRDefault="000104E7" w:rsidP="000104E7">
      <w:pPr>
        <w:spacing w:line="257" w:lineRule="atLeast"/>
        <w:jc w:val="both"/>
        <w:rPr>
          <w:color w:val="000000"/>
          <w:sz w:val="22"/>
          <w:szCs w:val="22"/>
        </w:rPr>
      </w:pPr>
      <w:r w:rsidRPr="000104E7">
        <w:rPr>
          <w:color w:val="000000"/>
          <w:sz w:val="22"/>
          <w:szCs w:val="22"/>
        </w:rPr>
        <w:t>Sutartis gali būti nutraukiama VPĮ 90 straipsnyje ir Sutartyje numatytais atvejais, įskaitant galimybę nutraukti Sutartį Šalių susitarimu.</w:t>
      </w:r>
    </w:p>
    <w:p w14:paraId="3773F4D0" w14:textId="77777777" w:rsidR="000104E7" w:rsidRPr="000104E7" w:rsidRDefault="000104E7" w:rsidP="000104E7">
      <w:pPr>
        <w:spacing w:line="257" w:lineRule="atLeast"/>
        <w:ind w:firstLine="62"/>
        <w:jc w:val="both"/>
        <w:rPr>
          <w:color w:val="000000"/>
          <w:sz w:val="22"/>
          <w:szCs w:val="22"/>
        </w:rPr>
      </w:pPr>
    </w:p>
    <w:p w14:paraId="7683A5A7"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22.1.  Pretenzijos dėl Sutarties pažeidimų</w:t>
      </w:r>
    </w:p>
    <w:p w14:paraId="3376EC8F" w14:textId="77777777" w:rsidR="000104E7" w:rsidRPr="000104E7" w:rsidRDefault="000104E7" w:rsidP="000104E7">
      <w:pPr>
        <w:spacing w:line="257" w:lineRule="atLeast"/>
        <w:ind w:firstLine="62"/>
        <w:jc w:val="both"/>
        <w:rPr>
          <w:color w:val="000000"/>
          <w:sz w:val="22"/>
          <w:szCs w:val="22"/>
        </w:rPr>
      </w:pPr>
    </w:p>
    <w:p w14:paraId="745DEB35"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155879"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104E7">
        <w:rPr>
          <w:b/>
          <w:bCs/>
          <w:color w:val="000000"/>
          <w:sz w:val="22"/>
          <w:szCs w:val="22"/>
        </w:rPr>
        <w:t> </w:t>
      </w:r>
      <w:r w:rsidRPr="000104E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7EFFC7E" w14:textId="77777777" w:rsidR="000104E7" w:rsidRPr="000104E7" w:rsidRDefault="000104E7" w:rsidP="000104E7">
      <w:pPr>
        <w:spacing w:line="257" w:lineRule="atLeast"/>
        <w:ind w:firstLine="62"/>
        <w:jc w:val="both"/>
        <w:textAlignment w:val="baseline"/>
        <w:rPr>
          <w:color w:val="000000"/>
          <w:sz w:val="22"/>
          <w:szCs w:val="22"/>
        </w:rPr>
      </w:pPr>
    </w:p>
    <w:p w14:paraId="6CB61BC7"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22.2.  Sutarties nutraukimas Pirkėjo iniciatyva</w:t>
      </w:r>
    </w:p>
    <w:p w14:paraId="21548F5D" w14:textId="77777777" w:rsidR="000104E7" w:rsidRPr="000104E7" w:rsidRDefault="000104E7" w:rsidP="000104E7">
      <w:pPr>
        <w:spacing w:line="257" w:lineRule="atLeast"/>
        <w:ind w:firstLine="62"/>
        <w:jc w:val="both"/>
        <w:rPr>
          <w:color w:val="000000"/>
          <w:sz w:val="22"/>
          <w:szCs w:val="22"/>
        </w:rPr>
      </w:pPr>
    </w:p>
    <w:p w14:paraId="440CB62E" w14:textId="77777777" w:rsidR="000104E7" w:rsidRPr="000104E7" w:rsidRDefault="000104E7" w:rsidP="000104E7">
      <w:pPr>
        <w:spacing w:line="257" w:lineRule="atLeast"/>
        <w:jc w:val="both"/>
        <w:textAlignment w:val="baseline"/>
        <w:rPr>
          <w:sz w:val="22"/>
          <w:szCs w:val="22"/>
        </w:rPr>
      </w:pPr>
      <w:r w:rsidRPr="000104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6B5E2EB" w14:textId="77777777" w:rsidR="000104E7" w:rsidRPr="000104E7" w:rsidRDefault="000104E7" w:rsidP="000104E7">
      <w:pPr>
        <w:spacing w:line="257" w:lineRule="atLeast"/>
        <w:jc w:val="both"/>
        <w:textAlignment w:val="baseline"/>
        <w:rPr>
          <w:sz w:val="22"/>
          <w:szCs w:val="22"/>
        </w:rPr>
      </w:pPr>
      <w:r w:rsidRPr="000104E7">
        <w:rPr>
          <w:sz w:val="22"/>
          <w:szCs w:val="22"/>
        </w:rPr>
        <w:t>22.2.2. Pirkėjas turi teisę vienašališkai nutraukti Sutartį ar jos dalį raštu įspėjęs Tiekėją prieš ne trumpesnį nei 10 (dešimties) dienų terminą, jeigu: </w:t>
      </w:r>
    </w:p>
    <w:p w14:paraId="7ACF33E6"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22.2.2.1. Tiekėjui yra iškelta bankroto byla, pradėtas bankroto procesas ne teismo tvarka, jis tampa nemokus arba yra nemokumo tikimybė, sustabdo ūkinę veiklą ar susidaro</w:t>
      </w:r>
      <w:r w:rsidRPr="000104E7">
        <w:rPr>
          <w:b/>
          <w:bCs/>
          <w:color w:val="5C5D5D"/>
          <w:sz w:val="22"/>
          <w:szCs w:val="22"/>
        </w:rPr>
        <w:t> </w:t>
      </w:r>
      <w:r w:rsidRPr="000104E7">
        <w:rPr>
          <w:color w:val="000000"/>
          <w:sz w:val="22"/>
          <w:szCs w:val="22"/>
        </w:rPr>
        <w:t>įstatymuose ir kituose teisės aktuose nustatyta tvarka analogiška situacija</w:t>
      </w:r>
      <w:r w:rsidRPr="000104E7">
        <w:rPr>
          <w:color w:val="000000"/>
          <w:sz w:val="22"/>
          <w:szCs w:val="22"/>
          <w:shd w:val="clear" w:color="auto" w:fill="FFFFFF"/>
        </w:rPr>
        <w:t>;</w:t>
      </w:r>
      <w:r w:rsidRPr="000104E7">
        <w:rPr>
          <w:color w:val="000000"/>
          <w:sz w:val="22"/>
          <w:szCs w:val="22"/>
        </w:rPr>
        <w:t> </w:t>
      </w:r>
    </w:p>
    <w:p w14:paraId="7A06F949" w14:textId="77777777" w:rsidR="000104E7" w:rsidRPr="000104E7" w:rsidRDefault="000104E7" w:rsidP="000104E7">
      <w:pPr>
        <w:spacing w:line="257" w:lineRule="atLeast"/>
        <w:jc w:val="both"/>
        <w:rPr>
          <w:sz w:val="22"/>
          <w:szCs w:val="22"/>
        </w:rPr>
      </w:pPr>
      <w:r w:rsidRPr="000104E7">
        <w:rPr>
          <w:sz w:val="22"/>
          <w:szCs w:val="22"/>
        </w:rPr>
        <w:t>22.2.2.2. Tiekėjo padėtis pasikeičia ir jis atitinka pirkimo dokumentuose nustatytą pašalinimo pagrindą;</w:t>
      </w:r>
    </w:p>
    <w:p w14:paraId="789653BC" w14:textId="77777777" w:rsidR="000104E7" w:rsidRPr="000104E7" w:rsidRDefault="000104E7" w:rsidP="000104E7">
      <w:pPr>
        <w:spacing w:line="257" w:lineRule="atLeast"/>
        <w:jc w:val="both"/>
        <w:textAlignment w:val="baseline"/>
        <w:rPr>
          <w:color w:val="000000"/>
          <w:sz w:val="22"/>
          <w:szCs w:val="22"/>
        </w:rPr>
      </w:pPr>
      <w:r w:rsidRPr="000104E7">
        <w:rPr>
          <w:sz w:val="22"/>
          <w:szCs w:val="22"/>
        </w:rPr>
        <w:t xml:space="preserve">22.2.2.3. pasikeičia </w:t>
      </w:r>
      <w:r w:rsidRPr="000104E7">
        <w:rPr>
          <w:color w:val="000000"/>
          <w:sz w:val="22"/>
          <w:szCs w:val="22"/>
        </w:rPr>
        <w:t>teisės aktai, susiję su Sutarties objektu, Sutarties vykdymu, ar su Pirkėjo vykdoma veikla, kuriai buvo sudaryta Sutartis, ir dėl tokių pakeitimų Pirkėjas nusprendžia nutraukti Sutartį;  </w:t>
      </w:r>
    </w:p>
    <w:p w14:paraId="3A175AFE"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22.2.2.4. Pirkėjas nusprendžia nebevykdyti veiklos, kurios vykdymui Sutartimi įsigyjamos Prekės ir Sutarties poreikis išnyksta; </w:t>
      </w:r>
    </w:p>
    <w:p w14:paraId="2D0A9A51"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22.2.2.5. Pirkėjo valdymo organas priima sprendimą, dėl kurio Sutarties poreikis išnyksta; </w:t>
      </w:r>
    </w:p>
    <w:p w14:paraId="0ACED950"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22.2.2.6. pasikeičia (pablogėja) Pirkėjo finansinė padėtis ar Pirkėjas negauna arba netenka finansavimo ir dėl šios priežasties nusprendžia nutraukti Sutartį; </w:t>
      </w:r>
    </w:p>
    <w:p w14:paraId="3C739B45" w14:textId="77777777" w:rsidR="000104E7" w:rsidRPr="000104E7" w:rsidRDefault="000104E7" w:rsidP="000104E7">
      <w:pPr>
        <w:spacing w:line="257" w:lineRule="atLeast"/>
        <w:jc w:val="both"/>
        <w:textAlignment w:val="baseline"/>
        <w:rPr>
          <w:sz w:val="22"/>
          <w:szCs w:val="22"/>
        </w:rPr>
      </w:pPr>
      <w:r w:rsidRPr="000104E7">
        <w:rPr>
          <w:sz w:val="22"/>
          <w:szCs w:val="22"/>
        </w:rPr>
        <w:t>22.2.2.7. keičiasi Pirkėjo organizacinė struktūra – juridinis statusas, pobūdis ar valdymo struktūra ir tai gali turėti įtakos tinkamam Sutarties įvykdymui arba Sutarties poreikiui; </w:t>
      </w:r>
    </w:p>
    <w:p w14:paraId="3A186B4D"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22.2.2.8. nebelieka perkamų Prekių poreikio; </w:t>
      </w:r>
    </w:p>
    <w:p w14:paraId="55D93C84"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22.2.2.9. Pirkėjas iš pirkimų priežiūrą atliekančių institucijų gauna nurodymą ar rekomendaciją nutraukti Sutartį;</w:t>
      </w:r>
    </w:p>
    <w:p w14:paraId="09F3821A"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DD2D35E"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22.2.2.11. Tiekėjas atsisako pašalinti arba nepašalina Prekių trūkumų per Pirkėjo nustatytus protingus terminus;</w:t>
      </w:r>
    </w:p>
    <w:p w14:paraId="7C03B8A0" w14:textId="77777777" w:rsidR="000104E7" w:rsidRPr="000104E7" w:rsidRDefault="000104E7" w:rsidP="000104E7">
      <w:pPr>
        <w:jc w:val="both"/>
        <w:textAlignment w:val="baseline"/>
        <w:rPr>
          <w:color w:val="000000"/>
          <w:sz w:val="22"/>
          <w:szCs w:val="22"/>
        </w:rPr>
      </w:pPr>
      <w:r w:rsidRPr="000104E7">
        <w:rPr>
          <w:color w:val="000000"/>
          <w:sz w:val="22"/>
          <w:szCs w:val="22"/>
        </w:rPr>
        <w:t>22.2.2.12. Tiekėjas pažeidžia Sutartį arba įstatymus bei kitus teisės aktus ir per Pirkėjo rašytinėje pretenzijoje nurodytą terminą neištaiso pažeidimo;</w:t>
      </w:r>
    </w:p>
    <w:p w14:paraId="35CEDF84" w14:textId="77777777" w:rsidR="000104E7" w:rsidRPr="000104E7" w:rsidRDefault="000104E7" w:rsidP="000104E7">
      <w:pPr>
        <w:tabs>
          <w:tab w:val="left" w:pos="567"/>
        </w:tabs>
        <w:jc w:val="both"/>
        <w:textAlignment w:val="baseline"/>
        <w:rPr>
          <w:rFonts w:eastAsia="Calibri"/>
          <w:kern w:val="2"/>
          <w:sz w:val="22"/>
          <w:szCs w:val="22"/>
        </w:rPr>
      </w:pPr>
      <w:r w:rsidRPr="000104E7">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19B80" w14:textId="77777777" w:rsidR="000104E7" w:rsidRPr="000104E7" w:rsidRDefault="000104E7" w:rsidP="000104E7">
      <w:pPr>
        <w:tabs>
          <w:tab w:val="left" w:pos="567"/>
        </w:tabs>
        <w:jc w:val="both"/>
        <w:textAlignment w:val="baseline"/>
        <w:rPr>
          <w:rFonts w:eastAsia="Calibri"/>
          <w:kern w:val="2"/>
          <w:sz w:val="22"/>
          <w:szCs w:val="22"/>
        </w:rPr>
      </w:pPr>
      <w:r w:rsidRPr="000104E7">
        <w:rPr>
          <w:rFonts w:eastAsia="Calibri"/>
          <w:kern w:val="2"/>
          <w:sz w:val="22"/>
          <w:szCs w:val="22"/>
        </w:rPr>
        <w:t>22.2.2.14. paaiškėja VPĮ 37 straipsnio 8 dalyje ir (ar) 47 straipsnio 8 dalyje nurodytos aplinkybės.</w:t>
      </w:r>
    </w:p>
    <w:p w14:paraId="27976175" w14:textId="77777777" w:rsidR="000104E7" w:rsidRPr="000104E7" w:rsidRDefault="000104E7" w:rsidP="000104E7">
      <w:pPr>
        <w:jc w:val="both"/>
        <w:textAlignment w:val="baseline"/>
        <w:rPr>
          <w:color w:val="000000"/>
          <w:sz w:val="22"/>
          <w:szCs w:val="22"/>
        </w:rPr>
      </w:pPr>
      <w:r w:rsidRPr="000104E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8284D1"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2E326C"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5133AD"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22.2.6. Pirkėjas turi teisę vienašališkai nutraukti Sutartį ir kitais Specialiosiose sąlygose (jei taikoma) ir įstatymuose bei kituose teisės aktuose įtvirtintais atvejais. </w:t>
      </w:r>
    </w:p>
    <w:p w14:paraId="1438308B"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22.2.7. Sutartis laikoma nutraukta kitą dieną po to, kai pasibaigia įspėjimo apie Sutarties nutraukimą terminas.  </w:t>
      </w:r>
    </w:p>
    <w:p w14:paraId="4AAAFCEB" w14:textId="77777777" w:rsidR="000104E7" w:rsidRPr="000104E7" w:rsidRDefault="000104E7" w:rsidP="000104E7">
      <w:pPr>
        <w:spacing w:line="257" w:lineRule="atLeast"/>
        <w:jc w:val="both"/>
        <w:textAlignment w:val="baseline"/>
        <w:rPr>
          <w:sz w:val="22"/>
          <w:szCs w:val="22"/>
        </w:rPr>
      </w:pPr>
      <w:r w:rsidRPr="000104E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104E7">
        <w:rPr>
          <w:rFonts w:eastAsia="Calibri"/>
          <w:kern w:val="2"/>
          <w:sz w:val="22"/>
          <w:szCs w:val="22"/>
        </w:rPr>
        <w:t>pateikia informaciją apie pažeidimo pašalinimą ar išnykusias aplinkybes, dėl kurių buvo inicijuota Sutarties nutraukimo procedūra</w:t>
      </w:r>
      <w:r w:rsidRPr="000104E7">
        <w:rPr>
          <w:sz w:val="22"/>
          <w:szCs w:val="22"/>
        </w:rPr>
        <w:t>. </w:t>
      </w:r>
    </w:p>
    <w:p w14:paraId="1CB59499" w14:textId="77777777" w:rsidR="000104E7" w:rsidRPr="000104E7" w:rsidRDefault="000104E7" w:rsidP="000104E7">
      <w:pPr>
        <w:spacing w:line="257" w:lineRule="atLeast"/>
        <w:ind w:firstLine="62"/>
        <w:jc w:val="both"/>
        <w:textAlignment w:val="baseline"/>
        <w:rPr>
          <w:color w:val="000000"/>
          <w:sz w:val="22"/>
          <w:szCs w:val="22"/>
        </w:rPr>
      </w:pPr>
    </w:p>
    <w:p w14:paraId="7D126128"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22.3.  Sutarties nutraukimas Tiekėjo iniciatyva</w:t>
      </w:r>
    </w:p>
    <w:p w14:paraId="452648D9" w14:textId="77777777" w:rsidR="000104E7" w:rsidRPr="000104E7" w:rsidRDefault="000104E7" w:rsidP="000104E7">
      <w:pPr>
        <w:spacing w:line="257" w:lineRule="atLeast"/>
        <w:ind w:firstLine="62"/>
        <w:jc w:val="both"/>
        <w:rPr>
          <w:color w:val="000000"/>
          <w:sz w:val="22"/>
          <w:szCs w:val="22"/>
        </w:rPr>
      </w:pPr>
    </w:p>
    <w:p w14:paraId="68C5767C"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A5F6216"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22.3.2. Tiekėjas turi teisę vienašališkai nutraukti Sutartį, įspėjęs Pirkėją raštu prieš ne trumpesnį nei 10 (dešimties) dienų terminą, jeigu:</w:t>
      </w:r>
    </w:p>
    <w:p w14:paraId="3842ED8A"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9F913C"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6939D49"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05E856"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22.3.4. Tiekėjas turi teisę vienašališkai nutraukti Sutartį ir kitais įstatymuose bei kituose teisės aktuose įtvirtintais atvejais. </w:t>
      </w:r>
    </w:p>
    <w:p w14:paraId="15AF1DE3"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A1A3DA4"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22.3.6. Sutartis laikoma nutraukta kitą dieną po to, kai pasibaigia įspėjimo apie Sutarties nutraukimą terminas. </w:t>
      </w:r>
    </w:p>
    <w:p w14:paraId="5BBBB4E9"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18440F" w14:textId="77777777" w:rsidR="000104E7" w:rsidRPr="000104E7" w:rsidRDefault="000104E7" w:rsidP="000104E7">
      <w:pPr>
        <w:spacing w:line="257" w:lineRule="atLeast"/>
        <w:ind w:firstLine="62"/>
        <w:jc w:val="both"/>
        <w:textAlignment w:val="baseline"/>
        <w:rPr>
          <w:color w:val="000000"/>
          <w:sz w:val="22"/>
          <w:szCs w:val="22"/>
        </w:rPr>
      </w:pPr>
    </w:p>
    <w:p w14:paraId="7CF7BF20" w14:textId="77777777" w:rsidR="000104E7" w:rsidRPr="000104E7" w:rsidRDefault="000104E7" w:rsidP="000104E7">
      <w:pPr>
        <w:spacing w:line="257" w:lineRule="atLeast"/>
        <w:jc w:val="center"/>
        <w:rPr>
          <w:color w:val="000000"/>
          <w:sz w:val="22"/>
          <w:szCs w:val="22"/>
        </w:rPr>
      </w:pPr>
      <w:r w:rsidRPr="000104E7">
        <w:rPr>
          <w:b/>
          <w:bCs/>
          <w:color w:val="000000"/>
          <w:sz w:val="22"/>
          <w:szCs w:val="22"/>
        </w:rPr>
        <w:t>22.4.  Šalių teisės ir pareigos Sutarties nutraukimo atveju</w:t>
      </w:r>
    </w:p>
    <w:p w14:paraId="476C19FF" w14:textId="77777777" w:rsidR="000104E7" w:rsidRPr="000104E7" w:rsidRDefault="000104E7" w:rsidP="000104E7">
      <w:pPr>
        <w:spacing w:line="257" w:lineRule="atLeast"/>
        <w:ind w:firstLine="62"/>
        <w:jc w:val="both"/>
        <w:rPr>
          <w:color w:val="000000"/>
          <w:sz w:val="22"/>
          <w:szCs w:val="22"/>
        </w:rPr>
      </w:pPr>
    </w:p>
    <w:p w14:paraId="192E30B8"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C0FB799"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22.4.2. Nutraukus Sutartį, Šalys privalo: </w:t>
      </w:r>
    </w:p>
    <w:p w14:paraId="22031744"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22.4.2.1. įsitikinti, jog iki Sutarties nutraukimo dienos pristatytos Prekės ir kiti atlikti veiksmai atitinka Sutarties reikalavimus ir Šalys dėl to viena kitai nebereikš pretenzijų; </w:t>
      </w:r>
    </w:p>
    <w:p w14:paraId="6BA04565"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22.4.2.2. atsiskaityti už iki Sutarties nutraukimo pristatytas Prekes, atitinkančias Sutarties reikalavimus; </w:t>
      </w:r>
    </w:p>
    <w:p w14:paraId="7E932EA5" w14:textId="77777777" w:rsidR="000104E7" w:rsidRPr="000104E7" w:rsidRDefault="000104E7" w:rsidP="000104E7">
      <w:pPr>
        <w:spacing w:line="257" w:lineRule="atLeast"/>
        <w:jc w:val="both"/>
        <w:textAlignment w:val="baseline"/>
        <w:rPr>
          <w:color w:val="000000"/>
          <w:sz w:val="22"/>
          <w:szCs w:val="22"/>
        </w:rPr>
      </w:pPr>
      <w:r w:rsidRPr="000104E7">
        <w:rPr>
          <w:color w:val="000000"/>
          <w:sz w:val="22"/>
          <w:szCs w:val="22"/>
        </w:rPr>
        <w:t>22.4.2.3. per 10 (dešimt) dienų nuo pranešimo apie Sutarties nutraukimą gavimo dienos ar Susitarimo dėl Sutarties nutraukimo sudarymo dienos</w:t>
      </w:r>
      <w:r w:rsidRPr="000104E7">
        <w:rPr>
          <w:b/>
          <w:bCs/>
          <w:color w:val="5C5D5D"/>
          <w:sz w:val="22"/>
          <w:szCs w:val="22"/>
        </w:rPr>
        <w:t> </w:t>
      </w:r>
      <w:r w:rsidRPr="000104E7">
        <w:rPr>
          <w:color w:val="000000"/>
          <w:sz w:val="22"/>
          <w:szCs w:val="22"/>
        </w:rPr>
        <w:t>perduoti viena kitai visus dokumentus, kuriuos buvo būtina perduoti pagal Sutarties nuostatas. </w:t>
      </w:r>
    </w:p>
    <w:p w14:paraId="6F7172FD" w14:textId="77777777" w:rsidR="000104E7" w:rsidRPr="000104E7" w:rsidRDefault="000104E7" w:rsidP="000104E7">
      <w:pPr>
        <w:spacing w:line="257" w:lineRule="atLeast"/>
        <w:ind w:firstLine="62"/>
        <w:jc w:val="both"/>
        <w:textAlignment w:val="baseline"/>
        <w:rPr>
          <w:color w:val="000000"/>
          <w:sz w:val="22"/>
          <w:szCs w:val="22"/>
        </w:rPr>
      </w:pPr>
    </w:p>
    <w:p w14:paraId="6E554845" w14:textId="77777777" w:rsidR="000104E7" w:rsidRPr="000104E7" w:rsidRDefault="000104E7" w:rsidP="000104E7">
      <w:pPr>
        <w:spacing w:line="257" w:lineRule="atLeast"/>
        <w:jc w:val="center"/>
        <w:rPr>
          <w:color w:val="000000"/>
          <w:sz w:val="22"/>
          <w:szCs w:val="22"/>
        </w:rPr>
      </w:pPr>
      <w:r w:rsidRPr="000104E7">
        <w:rPr>
          <w:b/>
          <w:bCs/>
          <w:caps/>
          <w:color w:val="000000"/>
          <w:sz w:val="22"/>
          <w:szCs w:val="22"/>
        </w:rPr>
        <w:t>23.  PREKIŲ MODELIO AR GAMINTOJO KEITIMAS</w:t>
      </w:r>
    </w:p>
    <w:p w14:paraId="58C282B7" w14:textId="77777777" w:rsidR="000104E7" w:rsidRPr="000104E7" w:rsidRDefault="000104E7" w:rsidP="000104E7">
      <w:pPr>
        <w:spacing w:line="257" w:lineRule="atLeast"/>
        <w:ind w:firstLine="62"/>
        <w:jc w:val="both"/>
        <w:rPr>
          <w:color w:val="000000"/>
          <w:sz w:val="22"/>
          <w:szCs w:val="22"/>
        </w:rPr>
      </w:pPr>
    </w:p>
    <w:p w14:paraId="391D85DD" w14:textId="77777777" w:rsidR="000104E7" w:rsidRPr="000104E7" w:rsidRDefault="000104E7" w:rsidP="000104E7">
      <w:pPr>
        <w:spacing w:line="257" w:lineRule="atLeast"/>
        <w:jc w:val="both"/>
        <w:rPr>
          <w:color w:val="000000"/>
          <w:sz w:val="22"/>
          <w:szCs w:val="22"/>
        </w:rPr>
      </w:pPr>
      <w:r w:rsidRPr="000104E7">
        <w:rPr>
          <w:caps/>
          <w:color w:val="000000"/>
          <w:sz w:val="22"/>
          <w:szCs w:val="22"/>
        </w:rPr>
        <w:t>23.1. </w:t>
      </w:r>
      <w:r w:rsidRPr="000104E7">
        <w:rPr>
          <w:color w:val="000000"/>
          <w:sz w:val="22"/>
          <w:szCs w:val="22"/>
        </w:rPr>
        <w:t>Tiekėjas turi teisę keisti Prekių modelį ir (ar) gamintoją, jei yra visos toliau nurodytos sąlygos:</w:t>
      </w:r>
    </w:p>
    <w:p w14:paraId="3CA551E4" w14:textId="77777777" w:rsidR="000104E7" w:rsidRPr="000104E7" w:rsidRDefault="000104E7" w:rsidP="000104E7">
      <w:pPr>
        <w:spacing w:line="257" w:lineRule="atLeast"/>
        <w:jc w:val="both"/>
        <w:rPr>
          <w:sz w:val="22"/>
          <w:szCs w:val="22"/>
        </w:rPr>
      </w:pPr>
      <w:r w:rsidRPr="000104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104E7">
        <w:rPr>
          <w:sz w:val="22"/>
          <w:szCs w:val="22"/>
          <w:vertAlign w:val="superscript"/>
        </w:rPr>
        <w:t>1 </w:t>
      </w:r>
      <w:r w:rsidRPr="000104E7">
        <w:rPr>
          <w:sz w:val="22"/>
          <w:szCs w:val="22"/>
        </w:rPr>
        <w:t>dalies nuostatų;</w:t>
      </w:r>
    </w:p>
    <w:p w14:paraId="2D43732B" w14:textId="77777777" w:rsidR="000104E7" w:rsidRPr="000104E7" w:rsidRDefault="000104E7" w:rsidP="000104E7">
      <w:pPr>
        <w:spacing w:line="257" w:lineRule="atLeast"/>
        <w:jc w:val="both"/>
        <w:rPr>
          <w:color w:val="000000"/>
          <w:sz w:val="22"/>
          <w:szCs w:val="22"/>
        </w:rPr>
      </w:pPr>
      <w:r w:rsidRPr="000104E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A5FC36" w14:textId="77777777" w:rsidR="000104E7" w:rsidRPr="000104E7" w:rsidRDefault="000104E7" w:rsidP="000104E7">
      <w:pPr>
        <w:spacing w:line="257" w:lineRule="atLeast"/>
        <w:jc w:val="both"/>
        <w:rPr>
          <w:color w:val="000000"/>
          <w:sz w:val="22"/>
          <w:szCs w:val="22"/>
        </w:rPr>
      </w:pPr>
      <w:r w:rsidRPr="000104E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104E7">
        <w:rPr>
          <w:color w:val="000000"/>
          <w:sz w:val="22"/>
          <w:szCs w:val="22"/>
          <w:shd w:val="clear" w:color="auto" w:fill="FFFFFF"/>
        </w:rPr>
        <w:t>ir lygiavertiškumo ar geresnės kokybės nei Sutartyje nurodytos Prekės</w:t>
      </w:r>
      <w:r w:rsidRPr="000104E7">
        <w:rPr>
          <w:color w:val="000000"/>
          <w:sz w:val="22"/>
          <w:szCs w:val="22"/>
        </w:rPr>
        <w:t>;</w:t>
      </w:r>
    </w:p>
    <w:p w14:paraId="6DC950F2" w14:textId="77777777" w:rsidR="000104E7" w:rsidRPr="000104E7" w:rsidRDefault="000104E7" w:rsidP="000104E7">
      <w:pPr>
        <w:spacing w:line="257" w:lineRule="atLeast"/>
        <w:jc w:val="both"/>
        <w:rPr>
          <w:color w:val="000000"/>
          <w:sz w:val="22"/>
          <w:szCs w:val="22"/>
        </w:rPr>
      </w:pPr>
      <w:r w:rsidRPr="000104E7">
        <w:rPr>
          <w:color w:val="000000"/>
          <w:sz w:val="22"/>
          <w:szCs w:val="22"/>
        </w:rPr>
        <w:t>23.1.4. Šalys sudarė rašytinį Susitarimą prie Sutarties dėl Prekių keitimo.</w:t>
      </w:r>
    </w:p>
    <w:p w14:paraId="5F334FFE" w14:textId="77777777" w:rsidR="000104E7" w:rsidRPr="000104E7" w:rsidRDefault="000104E7" w:rsidP="000104E7">
      <w:pPr>
        <w:spacing w:line="257" w:lineRule="atLeast"/>
        <w:jc w:val="both"/>
        <w:rPr>
          <w:color w:val="000000"/>
          <w:sz w:val="22"/>
          <w:szCs w:val="22"/>
        </w:rPr>
      </w:pPr>
      <w:r w:rsidRPr="000104E7">
        <w:rPr>
          <w:color w:val="000000"/>
          <w:sz w:val="22"/>
          <w:szCs w:val="22"/>
        </w:rPr>
        <w:t>23.2. Šiame Bendrųjų sąlygų skyriuje nurodytu atveju Prekės turi būti pristatytos už ne didesnę nei pasiūlyme nurodytą kainą.</w:t>
      </w:r>
    </w:p>
    <w:p w14:paraId="4E90BBAF" w14:textId="77777777" w:rsidR="000104E7" w:rsidRPr="000104E7" w:rsidRDefault="000104E7" w:rsidP="000104E7">
      <w:pPr>
        <w:spacing w:line="257" w:lineRule="atLeast"/>
        <w:ind w:firstLine="62"/>
        <w:jc w:val="both"/>
        <w:rPr>
          <w:color w:val="000000"/>
          <w:sz w:val="22"/>
          <w:szCs w:val="22"/>
        </w:rPr>
      </w:pPr>
    </w:p>
    <w:p w14:paraId="217CFE72" w14:textId="77777777" w:rsidR="000104E7" w:rsidRPr="000104E7" w:rsidRDefault="000104E7" w:rsidP="000104E7">
      <w:pPr>
        <w:spacing w:line="257" w:lineRule="atLeast"/>
        <w:ind w:left="360" w:hanging="360"/>
        <w:jc w:val="center"/>
        <w:rPr>
          <w:color w:val="000000"/>
          <w:sz w:val="22"/>
          <w:szCs w:val="22"/>
        </w:rPr>
      </w:pPr>
      <w:r w:rsidRPr="000104E7">
        <w:rPr>
          <w:b/>
          <w:bCs/>
          <w:caps/>
          <w:color w:val="000000"/>
          <w:sz w:val="22"/>
          <w:szCs w:val="22"/>
        </w:rPr>
        <w:t>24.  BENDRAVIMO TVARKA IR KALBA</w:t>
      </w:r>
    </w:p>
    <w:p w14:paraId="533A1508" w14:textId="77777777" w:rsidR="000104E7" w:rsidRPr="000104E7" w:rsidRDefault="000104E7" w:rsidP="000104E7">
      <w:pPr>
        <w:spacing w:line="257" w:lineRule="atLeast"/>
        <w:ind w:left="360" w:firstLine="62"/>
        <w:jc w:val="both"/>
        <w:rPr>
          <w:color w:val="000000"/>
          <w:sz w:val="22"/>
          <w:szCs w:val="22"/>
        </w:rPr>
      </w:pPr>
    </w:p>
    <w:p w14:paraId="7645C7E4" w14:textId="77777777" w:rsidR="000104E7" w:rsidRPr="000104E7" w:rsidRDefault="000104E7" w:rsidP="000104E7">
      <w:pPr>
        <w:spacing w:line="257" w:lineRule="atLeast"/>
        <w:jc w:val="both"/>
        <w:rPr>
          <w:color w:val="000000"/>
          <w:sz w:val="22"/>
          <w:szCs w:val="22"/>
        </w:rPr>
      </w:pPr>
      <w:r w:rsidRPr="000104E7">
        <w:rPr>
          <w:color w:val="000000"/>
          <w:sz w:val="22"/>
          <w:szCs w:val="22"/>
        </w:rPr>
        <w:t>24.1. Sutartis sudaroma lietuvių kalba. Jeigu Sutartis ar kuris nors ją sudarantis dokumentas sudaromas kita kalba arba išverčiamas į kitą kalbą, visais atvejais </w:t>
      </w:r>
      <w:r w:rsidRPr="000104E7">
        <w:rPr>
          <w:color w:val="000000"/>
          <w:sz w:val="22"/>
          <w:szCs w:val="22"/>
          <w:shd w:val="clear" w:color="auto" w:fill="FFFFFF"/>
        </w:rPr>
        <w:t>autentišku laikomas tik lietuvių kalba parengtas Sutarties tekstas (jei yra neatitikimų, pirmenybė teikiama lietuvių kalba parengtam tekstui).</w:t>
      </w:r>
    </w:p>
    <w:p w14:paraId="6E127CEC" w14:textId="77777777" w:rsidR="000104E7" w:rsidRPr="000104E7" w:rsidRDefault="000104E7" w:rsidP="000104E7">
      <w:pPr>
        <w:spacing w:line="257" w:lineRule="atLeast"/>
        <w:jc w:val="both"/>
        <w:rPr>
          <w:color w:val="000000"/>
          <w:sz w:val="22"/>
          <w:szCs w:val="22"/>
        </w:rPr>
      </w:pPr>
      <w:r w:rsidRPr="000104E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4F56C1" w14:textId="77777777" w:rsidR="000104E7" w:rsidRPr="000104E7" w:rsidRDefault="000104E7" w:rsidP="000104E7">
      <w:pPr>
        <w:spacing w:line="257" w:lineRule="atLeast"/>
        <w:jc w:val="both"/>
        <w:rPr>
          <w:color w:val="000000"/>
          <w:sz w:val="22"/>
          <w:szCs w:val="22"/>
        </w:rPr>
      </w:pPr>
      <w:r w:rsidRPr="000104E7">
        <w:rPr>
          <w:color w:val="000000"/>
          <w:sz w:val="22"/>
          <w:szCs w:val="22"/>
        </w:rPr>
        <w:t>24.3. Jeigu pranešimas yra įteikiamas asmeniškai arba siunčiamas paštu ar per kurjerį, jis turi būti įteikiamas pasirašytinai ir laikomas gautu gavimo patvirtinime nurodytą dieną.</w:t>
      </w:r>
    </w:p>
    <w:p w14:paraId="3CC00F0B" w14:textId="77777777" w:rsidR="000104E7" w:rsidRPr="000104E7" w:rsidRDefault="000104E7" w:rsidP="000104E7">
      <w:pPr>
        <w:spacing w:line="257" w:lineRule="atLeast"/>
        <w:jc w:val="both"/>
        <w:rPr>
          <w:color w:val="000000"/>
          <w:sz w:val="22"/>
          <w:szCs w:val="22"/>
        </w:rPr>
      </w:pPr>
      <w:r w:rsidRPr="000104E7">
        <w:rPr>
          <w:color w:val="000000"/>
          <w:sz w:val="22"/>
          <w:szCs w:val="22"/>
        </w:rPr>
        <w:t>24.4. Jeigu pranešimas siunčiamas el. paštu, laikoma, kad Šalis jį gavo kitą darbo dieną.</w:t>
      </w:r>
    </w:p>
    <w:p w14:paraId="2F0DE62C" w14:textId="77777777" w:rsidR="000104E7" w:rsidRPr="000104E7" w:rsidRDefault="000104E7" w:rsidP="000104E7">
      <w:pPr>
        <w:spacing w:line="257" w:lineRule="atLeast"/>
        <w:jc w:val="both"/>
        <w:rPr>
          <w:color w:val="000000"/>
          <w:sz w:val="22"/>
          <w:szCs w:val="22"/>
        </w:rPr>
      </w:pPr>
      <w:r w:rsidRPr="000104E7">
        <w:rPr>
          <w:color w:val="000000"/>
          <w:sz w:val="22"/>
          <w:szCs w:val="22"/>
        </w:rPr>
        <w:t>24.5. Jeigu pranešimas siunčiamas keliais skirtingais būdais, laikoma, kad gavėjas jį gavo tada, kai jis gavo pirmesnįjį pranešimą.</w:t>
      </w:r>
    </w:p>
    <w:p w14:paraId="43440345" w14:textId="77777777" w:rsidR="000104E7" w:rsidRPr="000104E7" w:rsidRDefault="000104E7" w:rsidP="000104E7">
      <w:pPr>
        <w:spacing w:line="257" w:lineRule="atLeast"/>
        <w:ind w:firstLine="62"/>
        <w:jc w:val="both"/>
        <w:rPr>
          <w:color w:val="000000"/>
          <w:sz w:val="22"/>
          <w:szCs w:val="22"/>
        </w:rPr>
      </w:pPr>
    </w:p>
    <w:p w14:paraId="233E4D61" w14:textId="77777777" w:rsidR="000104E7" w:rsidRPr="000104E7" w:rsidRDefault="000104E7" w:rsidP="000104E7">
      <w:pPr>
        <w:spacing w:line="257" w:lineRule="atLeast"/>
        <w:ind w:left="360" w:hanging="360"/>
        <w:jc w:val="center"/>
        <w:rPr>
          <w:color w:val="000000"/>
          <w:sz w:val="22"/>
          <w:szCs w:val="22"/>
        </w:rPr>
      </w:pPr>
      <w:r w:rsidRPr="000104E7">
        <w:rPr>
          <w:b/>
          <w:bCs/>
          <w:caps/>
          <w:color w:val="000000"/>
          <w:sz w:val="22"/>
          <w:szCs w:val="22"/>
        </w:rPr>
        <w:t>25.  PRETENZIJOS IR GINČŲ SPRENDIMAS</w:t>
      </w:r>
    </w:p>
    <w:p w14:paraId="282B3784" w14:textId="77777777" w:rsidR="000104E7" w:rsidRPr="000104E7" w:rsidRDefault="000104E7" w:rsidP="000104E7">
      <w:pPr>
        <w:spacing w:line="257" w:lineRule="atLeast"/>
        <w:ind w:left="360" w:firstLine="62"/>
        <w:jc w:val="both"/>
        <w:rPr>
          <w:color w:val="000000"/>
          <w:sz w:val="22"/>
          <w:szCs w:val="22"/>
        </w:rPr>
      </w:pPr>
    </w:p>
    <w:p w14:paraId="1CFD7C0D" w14:textId="77777777" w:rsidR="000104E7" w:rsidRPr="000104E7" w:rsidRDefault="000104E7" w:rsidP="000104E7">
      <w:pPr>
        <w:spacing w:line="257" w:lineRule="atLeast"/>
        <w:jc w:val="both"/>
        <w:rPr>
          <w:color w:val="000000"/>
          <w:sz w:val="22"/>
          <w:szCs w:val="22"/>
        </w:rPr>
      </w:pPr>
      <w:r w:rsidRPr="000104E7">
        <w:rPr>
          <w:color w:val="000000"/>
          <w:sz w:val="22"/>
          <w:szCs w:val="22"/>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38CC1EF" w14:textId="77777777" w:rsidR="000104E7" w:rsidRPr="000104E7" w:rsidRDefault="000104E7" w:rsidP="000104E7">
      <w:pPr>
        <w:spacing w:line="257" w:lineRule="atLeast"/>
        <w:jc w:val="both"/>
        <w:rPr>
          <w:color w:val="000000"/>
          <w:sz w:val="22"/>
          <w:szCs w:val="22"/>
        </w:rPr>
      </w:pPr>
      <w:r w:rsidRPr="000104E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8C50B" w14:textId="77777777" w:rsidR="000104E7" w:rsidRPr="000104E7" w:rsidRDefault="000104E7" w:rsidP="000104E7">
      <w:pPr>
        <w:spacing w:line="257" w:lineRule="atLeast"/>
        <w:jc w:val="both"/>
        <w:rPr>
          <w:color w:val="000000"/>
          <w:sz w:val="22"/>
          <w:szCs w:val="22"/>
        </w:rPr>
      </w:pPr>
      <w:r w:rsidRPr="000104E7">
        <w:rPr>
          <w:color w:val="000000"/>
          <w:sz w:val="22"/>
          <w:szCs w:val="22"/>
        </w:rPr>
        <w:t>25.3. Kilę ginčai nesudaro pagrindo Šalims atsisakyti vykdyti savo prievoles pagal Sutartį.</w:t>
      </w:r>
    </w:p>
    <w:p w14:paraId="0DFD997D" w14:textId="77777777" w:rsidR="00BC5CF4" w:rsidRPr="00F60AE3" w:rsidRDefault="00BC5CF4" w:rsidP="000104E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AFE64ED" w14:textId="77777777" w:rsidR="00BC5CF4" w:rsidRPr="00F60AE3" w:rsidRDefault="00BC5CF4" w:rsidP="000104E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46BB04A" w14:textId="2F84A12B" w:rsidR="00BC5CF4" w:rsidRPr="00F60AE3" w:rsidRDefault="00F829AA"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r w:rsidRPr="00F60AE3">
        <w:rPr>
          <w:sz w:val="22"/>
          <w:szCs w:val="22"/>
        </w:rPr>
        <w:t>______</w:t>
      </w: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90E8" w14:textId="77777777" w:rsidR="000A07AD" w:rsidRDefault="000A07AD">
      <w:r>
        <w:separator/>
      </w:r>
    </w:p>
  </w:endnote>
  <w:endnote w:type="continuationSeparator" w:id="0">
    <w:p w14:paraId="7916DC35" w14:textId="77777777" w:rsidR="000A07AD" w:rsidRDefault="000A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FD1306" w:rsidRDefault="00FD13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FD1306" w:rsidRDefault="00FD13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FD1306" w:rsidRDefault="00FD130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FD1306" w:rsidRDefault="00FD130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FD1306" w:rsidRDefault="00FD130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FD1306" w:rsidRDefault="00FD13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AB47" w14:textId="77777777" w:rsidR="000A07AD" w:rsidRDefault="000A07AD">
      <w:r>
        <w:separator/>
      </w:r>
    </w:p>
  </w:footnote>
  <w:footnote w:type="continuationSeparator" w:id="0">
    <w:p w14:paraId="72C0323F" w14:textId="77777777" w:rsidR="000A07AD" w:rsidRDefault="000A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FD1306" w:rsidRDefault="00FD13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FD1306" w:rsidRDefault="00FD1306">
    <w:pPr>
      <w:tabs>
        <w:tab w:val="center" w:pos="4819"/>
        <w:tab w:val="right" w:pos="9638"/>
      </w:tabs>
      <w:jc w:val="center"/>
    </w:pPr>
    <w:r>
      <w:fldChar w:fldCharType="begin"/>
    </w:r>
    <w:r>
      <w:instrText>PAGE   \* MERGEFORMAT</w:instrText>
    </w:r>
    <w:r>
      <w:fldChar w:fldCharType="separate"/>
    </w:r>
    <w:r w:rsidR="00B6330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FD1306" w:rsidRDefault="00FD1306">
        <w:pPr>
          <w:pStyle w:val="Header"/>
          <w:jc w:val="center"/>
        </w:pPr>
        <w:r>
          <w:fldChar w:fldCharType="begin"/>
        </w:r>
        <w:r>
          <w:instrText>PAGE   \* MERGEFORMAT</w:instrText>
        </w:r>
        <w:r>
          <w:fldChar w:fldCharType="separate"/>
        </w:r>
        <w:r w:rsidR="00B63307">
          <w:rPr>
            <w:noProof/>
          </w:rPr>
          <w:t>11</w:t>
        </w:r>
        <w:r>
          <w:fldChar w:fldCharType="end"/>
        </w:r>
      </w:p>
    </w:sdtContent>
  </w:sdt>
  <w:p w14:paraId="7CDF7320" w14:textId="77777777" w:rsidR="00FD1306" w:rsidRDefault="00FD130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FD1306" w:rsidRDefault="00FD130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FD1306" w:rsidRDefault="00FD1306">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FD1306" w:rsidRDefault="00FD130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45F"/>
    <w:rsid w:val="00002E4D"/>
    <w:rsid w:val="000104E7"/>
    <w:rsid w:val="0001214D"/>
    <w:rsid w:val="00017C35"/>
    <w:rsid w:val="00020E1B"/>
    <w:rsid w:val="00030B52"/>
    <w:rsid w:val="0003231A"/>
    <w:rsid w:val="0003368B"/>
    <w:rsid w:val="000419C9"/>
    <w:rsid w:val="00060486"/>
    <w:rsid w:val="00060E7B"/>
    <w:rsid w:val="00066820"/>
    <w:rsid w:val="00067F14"/>
    <w:rsid w:val="00087A54"/>
    <w:rsid w:val="0009394E"/>
    <w:rsid w:val="000A07AD"/>
    <w:rsid w:val="000A14C9"/>
    <w:rsid w:val="000A200D"/>
    <w:rsid w:val="000A6017"/>
    <w:rsid w:val="000B16BD"/>
    <w:rsid w:val="000D23DE"/>
    <w:rsid w:val="000D52AC"/>
    <w:rsid w:val="000E36E5"/>
    <w:rsid w:val="000E5C63"/>
    <w:rsid w:val="000E64AE"/>
    <w:rsid w:val="000F1099"/>
    <w:rsid w:val="00103677"/>
    <w:rsid w:val="001062AE"/>
    <w:rsid w:val="00125CC3"/>
    <w:rsid w:val="001275DE"/>
    <w:rsid w:val="001278A7"/>
    <w:rsid w:val="0013723B"/>
    <w:rsid w:val="00142629"/>
    <w:rsid w:val="00146043"/>
    <w:rsid w:val="001550E4"/>
    <w:rsid w:val="0016236E"/>
    <w:rsid w:val="001747B8"/>
    <w:rsid w:val="0019015D"/>
    <w:rsid w:val="00194D60"/>
    <w:rsid w:val="001B15F2"/>
    <w:rsid w:val="001C4D46"/>
    <w:rsid w:val="001C7CA2"/>
    <w:rsid w:val="001D0F71"/>
    <w:rsid w:val="001D1FAE"/>
    <w:rsid w:val="001E4726"/>
    <w:rsid w:val="001F1AC5"/>
    <w:rsid w:val="001F3581"/>
    <w:rsid w:val="001F3B61"/>
    <w:rsid w:val="001F4E56"/>
    <w:rsid w:val="0020210A"/>
    <w:rsid w:val="0022106E"/>
    <w:rsid w:val="00224F62"/>
    <w:rsid w:val="00225879"/>
    <w:rsid w:val="002300FC"/>
    <w:rsid w:val="0024173C"/>
    <w:rsid w:val="00242706"/>
    <w:rsid w:val="00245CD7"/>
    <w:rsid w:val="002464D6"/>
    <w:rsid w:val="00263C9E"/>
    <w:rsid w:val="00276158"/>
    <w:rsid w:val="002853DC"/>
    <w:rsid w:val="002A2B73"/>
    <w:rsid w:val="002A412D"/>
    <w:rsid w:val="002B362D"/>
    <w:rsid w:val="002C25E7"/>
    <w:rsid w:val="002C5947"/>
    <w:rsid w:val="002C597C"/>
    <w:rsid w:val="002D586C"/>
    <w:rsid w:val="002E233B"/>
    <w:rsid w:val="002F054F"/>
    <w:rsid w:val="00302859"/>
    <w:rsid w:val="00310A2D"/>
    <w:rsid w:val="0031496E"/>
    <w:rsid w:val="003162D7"/>
    <w:rsid w:val="00320820"/>
    <w:rsid w:val="00327C7C"/>
    <w:rsid w:val="00330571"/>
    <w:rsid w:val="0033480A"/>
    <w:rsid w:val="003353AC"/>
    <w:rsid w:val="00342C5B"/>
    <w:rsid w:val="00343484"/>
    <w:rsid w:val="00345837"/>
    <w:rsid w:val="00347668"/>
    <w:rsid w:val="00356C63"/>
    <w:rsid w:val="003664A1"/>
    <w:rsid w:val="003935CD"/>
    <w:rsid w:val="003969E1"/>
    <w:rsid w:val="003A0161"/>
    <w:rsid w:val="003A06F6"/>
    <w:rsid w:val="003A4A53"/>
    <w:rsid w:val="003A6931"/>
    <w:rsid w:val="003B3290"/>
    <w:rsid w:val="003B4CFA"/>
    <w:rsid w:val="003C5294"/>
    <w:rsid w:val="003C5B5C"/>
    <w:rsid w:val="003C6110"/>
    <w:rsid w:val="003C6462"/>
    <w:rsid w:val="003C6FED"/>
    <w:rsid w:val="003D361B"/>
    <w:rsid w:val="003F47B1"/>
    <w:rsid w:val="00401327"/>
    <w:rsid w:val="00435ED6"/>
    <w:rsid w:val="00444601"/>
    <w:rsid w:val="00447F21"/>
    <w:rsid w:val="00456AC9"/>
    <w:rsid w:val="00460100"/>
    <w:rsid w:val="00460D93"/>
    <w:rsid w:val="00466E54"/>
    <w:rsid w:val="00472455"/>
    <w:rsid w:val="004A050D"/>
    <w:rsid w:val="004A1BC0"/>
    <w:rsid w:val="004A1FA9"/>
    <w:rsid w:val="004A3714"/>
    <w:rsid w:val="004A477A"/>
    <w:rsid w:val="004A51CF"/>
    <w:rsid w:val="004A7102"/>
    <w:rsid w:val="004D718E"/>
    <w:rsid w:val="004E0802"/>
    <w:rsid w:val="004F3ACB"/>
    <w:rsid w:val="0050054A"/>
    <w:rsid w:val="005037E1"/>
    <w:rsid w:val="005212E7"/>
    <w:rsid w:val="00533B3E"/>
    <w:rsid w:val="00536472"/>
    <w:rsid w:val="005454F8"/>
    <w:rsid w:val="00546568"/>
    <w:rsid w:val="0055047D"/>
    <w:rsid w:val="005568F6"/>
    <w:rsid w:val="005626A3"/>
    <w:rsid w:val="00570F66"/>
    <w:rsid w:val="005770A9"/>
    <w:rsid w:val="005779EC"/>
    <w:rsid w:val="00577DFB"/>
    <w:rsid w:val="005865AF"/>
    <w:rsid w:val="005869D9"/>
    <w:rsid w:val="005A0498"/>
    <w:rsid w:val="005B4EF0"/>
    <w:rsid w:val="005B6381"/>
    <w:rsid w:val="005C0F52"/>
    <w:rsid w:val="005C28BA"/>
    <w:rsid w:val="005D02A5"/>
    <w:rsid w:val="005D3024"/>
    <w:rsid w:val="005E1FAB"/>
    <w:rsid w:val="005E6DC7"/>
    <w:rsid w:val="005F65D3"/>
    <w:rsid w:val="0062187B"/>
    <w:rsid w:val="00624BE1"/>
    <w:rsid w:val="00626AEA"/>
    <w:rsid w:val="00640147"/>
    <w:rsid w:val="006416A5"/>
    <w:rsid w:val="0064270F"/>
    <w:rsid w:val="006455DE"/>
    <w:rsid w:val="00655065"/>
    <w:rsid w:val="00667E99"/>
    <w:rsid w:val="0067106D"/>
    <w:rsid w:val="00682ABC"/>
    <w:rsid w:val="00697328"/>
    <w:rsid w:val="006A02A5"/>
    <w:rsid w:val="006A3A5E"/>
    <w:rsid w:val="006C2697"/>
    <w:rsid w:val="006C31BD"/>
    <w:rsid w:val="006D57AB"/>
    <w:rsid w:val="006D7F47"/>
    <w:rsid w:val="006E0641"/>
    <w:rsid w:val="006E3E4A"/>
    <w:rsid w:val="006F141A"/>
    <w:rsid w:val="006F22AD"/>
    <w:rsid w:val="006F5BA7"/>
    <w:rsid w:val="00703BD1"/>
    <w:rsid w:val="00721761"/>
    <w:rsid w:val="00730060"/>
    <w:rsid w:val="00731937"/>
    <w:rsid w:val="00752F55"/>
    <w:rsid w:val="007551D9"/>
    <w:rsid w:val="00757D62"/>
    <w:rsid w:val="0077330B"/>
    <w:rsid w:val="00776D8D"/>
    <w:rsid w:val="007B3FE6"/>
    <w:rsid w:val="007B67D5"/>
    <w:rsid w:val="007D2CBA"/>
    <w:rsid w:val="007D7F21"/>
    <w:rsid w:val="007E65DC"/>
    <w:rsid w:val="007F7903"/>
    <w:rsid w:val="00800BEF"/>
    <w:rsid w:val="00802B8D"/>
    <w:rsid w:val="00815EA9"/>
    <w:rsid w:val="00826601"/>
    <w:rsid w:val="00827904"/>
    <w:rsid w:val="0083391E"/>
    <w:rsid w:val="00841EA1"/>
    <w:rsid w:val="00846D01"/>
    <w:rsid w:val="00851536"/>
    <w:rsid w:val="008615B9"/>
    <w:rsid w:val="00865995"/>
    <w:rsid w:val="00881395"/>
    <w:rsid w:val="00886A51"/>
    <w:rsid w:val="008873A0"/>
    <w:rsid w:val="00887B56"/>
    <w:rsid w:val="008A17CD"/>
    <w:rsid w:val="008A702A"/>
    <w:rsid w:val="008B1F85"/>
    <w:rsid w:val="008B26D4"/>
    <w:rsid w:val="008B432D"/>
    <w:rsid w:val="008C5BEB"/>
    <w:rsid w:val="008D3CFA"/>
    <w:rsid w:val="008D4562"/>
    <w:rsid w:val="008E1254"/>
    <w:rsid w:val="008E2AE0"/>
    <w:rsid w:val="008E2C54"/>
    <w:rsid w:val="008F4ABE"/>
    <w:rsid w:val="0092137C"/>
    <w:rsid w:val="00921A4A"/>
    <w:rsid w:val="00926ED8"/>
    <w:rsid w:val="0092764F"/>
    <w:rsid w:val="0093560E"/>
    <w:rsid w:val="0094127F"/>
    <w:rsid w:val="00953480"/>
    <w:rsid w:val="00960ED5"/>
    <w:rsid w:val="009632BE"/>
    <w:rsid w:val="00975B21"/>
    <w:rsid w:val="00983F54"/>
    <w:rsid w:val="0099654E"/>
    <w:rsid w:val="009A2911"/>
    <w:rsid w:val="009A31D8"/>
    <w:rsid w:val="009A5A27"/>
    <w:rsid w:val="009B6C70"/>
    <w:rsid w:val="009C3CD5"/>
    <w:rsid w:val="009C6DB6"/>
    <w:rsid w:val="009D6B58"/>
    <w:rsid w:val="009E3493"/>
    <w:rsid w:val="009E65BD"/>
    <w:rsid w:val="009E7F7C"/>
    <w:rsid w:val="009F422E"/>
    <w:rsid w:val="00A21204"/>
    <w:rsid w:val="00A238A5"/>
    <w:rsid w:val="00A25D8D"/>
    <w:rsid w:val="00A31CD2"/>
    <w:rsid w:val="00A53933"/>
    <w:rsid w:val="00A635B1"/>
    <w:rsid w:val="00A65F4F"/>
    <w:rsid w:val="00A73AE9"/>
    <w:rsid w:val="00A744B0"/>
    <w:rsid w:val="00A76239"/>
    <w:rsid w:val="00A836D4"/>
    <w:rsid w:val="00A86767"/>
    <w:rsid w:val="00A93DD8"/>
    <w:rsid w:val="00A95EE1"/>
    <w:rsid w:val="00AA3243"/>
    <w:rsid w:val="00AD3A7E"/>
    <w:rsid w:val="00AD7E8E"/>
    <w:rsid w:val="00AE00CA"/>
    <w:rsid w:val="00AF00EE"/>
    <w:rsid w:val="00AF73BF"/>
    <w:rsid w:val="00B11AED"/>
    <w:rsid w:val="00B13100"/>
    <w:rsid w:val="00B216FB"/>
    <w:rsid w:val="00B3429C"/>
    <w:rsid w:val="00B4291B"/>
    <w:rsid w:val="00B63307"/>
    <w:rsid w:val="00B85548"/>
    <w:rsid w:val="00B92A8C"/>
    <w:rsid w:val="00B96F00"/>
    <w:rsid w:val="00BA0145"/>
    <w:rsid w:val="00BA236F"/>
    <w:rsid w:val="00BA76B5"/>
    <w:rsid w:val="00BC5CF4"/>
    <w:rsid w:val="00BD3AE1"/>
    <w:rsid w:val="00BE0B4E"/>
    <w:rsid w:val="00BE497C"/>
    <w:rsid w:val="00BF054A"/>
    <w:rsid w:val="00BF0B2B"/>
    <w:rsid w:val="00BF3CC8"/>
    <w:rsid w:val="00BF50B4"/>
    <w:rsid w:val="00C04EB2"/>
    <w:rsid w:val="00C17984"/>
    <w:rsid w:val="00C210E1"/>
    <w:rsid w:val="00C233D7"/>
    <w:rsid w:val="00C34AB4"/>
    <w:rsid w:val="00C4320A"/>
    <w:rsid w:val="00C5176F"/>
    <w:rsid w:val="00C6113D"/>
    <w:rsid w:val="00C648E6"/>
    <w:rsid w:val="00C671DA"/>
    <w:rsid w:val="00C7081A"/>
    <w:rsid w:val="00C72F7D"/>
    <w:rsid w:val="00C735AD"/>
    <w:rsid w:val="00C9592B"/>
    <w:rsid w:val="00CA3F55"/>
    <w:rsid w:val="00CD1F89"/>
    <w:rsid w:val="00CE1505"/>
    <w:rsid w:val="00CE26E6"/>
    <w:rsid w:val="00CF4531"/>
    <w:rsid w:val="00D055BC"/>
    <w:rsid w:val="00D13A7C"/>
    <w:rsid w:val="00D254A3"/>
    <w:rsid w:val="00D269A1"/>
    <w:rsid w:val="00D26D5A"/>
    <w:rsid w:val="00D31EE6"/>
    <w:rsid w:val="00D4634C"/>
    <w:rsid w:val="00D464DA"/>
    <w:rsid w:val="00D564F5"/>
    <w:rsid w:val="00D607CD"/>
    <w:rsid w:val="00D621FC"/>
    <w:rsid w:val="00D637D3"/>
    <w:rsid w:val="00D646AB"/>
    <w:rsid w:val="00D64D39"/>
    <w:rsid w:val="00D70A65"/>
    <w:rsid w:val="00D81341"/>
    <w:rsid w:val="00D9622B"/>
    <w:rsid w:val="00DB3289"/>
    <w:rsid w:val="00DB619B"/>
    <w:rsid w:val="00DC0656"/>
    <w:rsid w:val="00DC3583"/>
    <w:rsid w:val="00DC60D0"/>
    <w:rsid w:val="00DD0168"/>
    <w:rsid w:val="00DD7D56"/>
    <w:rsid w:val="00DE771A"/>
    <w:rsid w:val="00DF1907"/>
    <w:rsid w:val="00DF7F50"/>
    <w:rsid w:val="00E01A2C"/>
    <w:rsid w:val="00E02BE0"/>
    <w:rsid w:val="00E06483"/>
    <w:rsid w:val="00E15AC1"/>
    <w:rsid w:val="00E228D1"/>
    <w:rsid w:val="00E24878"/>
    <w:rsid w:val="00E265FD"/>
    <w:rsid w:val="00E31426"/>
    <w:rsid w:val="00E41727"/>
    <w:rsid w:val="00E43D1F"/>
    <w:rsid w:val="00E469B2"/>
    <w:rsid w:val="00E7598E"/>
    <w:rsid w:val="00E80B8D"/>
    <w:rsid w:val="00E86182"/>
    <w:rsid w:val="00E90D34"/>
    <w:rsid w:val="00E9467C"/>
    <w:rsid w:val="00E96B72"/>
    <w:rsid w:val="00E97284"/>
    <w:rsid w:val="00EC1F4C"/>
    <w:rsid w:val="00EC7CAB"/>
    <w:rsid w:val="00ED57BF"/>
    <w:rsid w:val="00ED6250"/>
    <w:rsid w:val="00EE3697"/>
    <w:rsid w:val="00F0341F"/>
    <w:rsid w:val="00F07457"/>
    <w:rsid w:val="00F2302F"/>
    <w:rsid w:val="00F24509"/>
    <w:rsid w:val="00F36C7A"/>
    <w:rsid w:val="00F47C36"/>
    <w:rsid w:val="00F528BE"/>
    <w:rsid w:val="00F546F3"/>
    <w:rsid w:val="00F56BE9"/>
    <w:rsid w:val="00F60A3A"/>
    <w:rsid w:val="00F60AE3"/>
    <w:rsid w:val="00F66F23"/>
    <w:rsid w:val="00F77D32"/>
    <w:rsid w:val="00F829AA"/>
    <w:rsid w:val="00F839D8"/>
    <w:rsid w:val="00F96FEA"/>
    <w:rsid w:val="00FA6254"/>
    <w:rsid w:val="00FD1306"/>
    <w:rsid w:val="00FD411F"/>
    <w:rsid w:val="00FD639F"/>
    <w:rsid w:val="00FE3D07"/>
    <w:rsid w:val="00FE45FF"/>
    <w:rsid w:val="00FF2375"/>
    <w:rsid w:val="00FF24FA"/>
    <w:rsid w:val="00FF47D2"/>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30B52"/>
    <w:rsid w:val="0006786A"/>
    <w:rsid w:val="000719A9"/>
    <w:rsid w:val="00146043"/>
    <w:rsid w:val="00165D78"/>
    <w:rsid w:val="001770A8"/>
    <w:rsid w:val="001C18A9"/>
    <w:rsid w:val="001D3836"/>
    <w:rsid w:val="00220FD9"/>
    <w:rsid w:val="0023032B"/>
    <w:rsid w:val="00232866"/>
    <w:rsid w:val="002853DC"/>
    <w:rsid w:val="0029425A"/>
    <w:rsid w:val="002B64F9"/>
    <w:rsid w:val="00367413"/>
    <w:rsid w:val="003C6FED"/>
    <w:rsid w:val="003E6697"/>
    <w:rsid w:val="004A0F25"/>
    <w:rsid w:val="004A51CF"/>
    <w:rsid w:val="004D718E"/>
    <w:rsid w:val="004E4508"/>
    <w:rsid w:val="00503732"/>
    <w:rsid w:val="005074D5"/>
    <w:rsid w:val="005608ED"/>
    <w:rsid w:val="005631CB"/>
    <w:rsid w:val="005D2493"/>
    <w:rsid w:val="005E0BC4"/>
    <w:rsid w:val="00611FDF"/>
    <w:rsid w:val="00636622"/>
    <w:rsid w:val="0067106D"/>
    <w:rsid w:val="00682ABC"/>
    <w:rsid w:val="006A7770"/>
    <w:rsid w:val="006E0641"/>
    <w:rsid w:val="00731937"/>
    <w:rsid w:val="0074380A"/>
    <w:rsid w:val="00753D63"/>
    <w:rsid w:val="007834A3"/>
    <w:rsid w:val="00786127"/>
    <w:rsid w:val="007B3766"/>
    <w:rsid w:val="007F01F3"/>
    <w:rsid w:val="007F7903"/>
    <w:rsid w:val="00832C1C"/>
    <w:rsid w:val="00833092"/>
    <w:rsid w:val="00842CF9"/>
    <w:rsid w:val="00850FCA"/>
    <w:rsid w:val="00881395"/>
    <w:rsid w:val="00881A0C"/>
    <w:rsid w:val="0089742A"/>
    <w:rsid w:val="008C76F1"/>
    <w:rsid w:val="008D7016"/>
    <w:rsid w:val="008E6DF7"/>
    <w:rsid w:val="008F5867"/>
    <w:rsid w:val="00906F92"/>
    <w:rsid w:val="0091681D"/>
    <w:rsid w:val="0092137C"/>
    <w:rsid w:val="00926C80"/>
    <w:rsid w:val="0092764F"/>
    <w:rsid w:val="009510F4"/>
    <w:rsid w:val="00956454"/>
    <w:rsid w:val="009770FD"/>
    <w:rsid w:val="009A6B9F"/>
    <w:rsid w:val="00A73E69"/>
    <w:rsid w:val="00A836D4"/>
    <w:rsid w:val="00A93DD8"/>
    <w:rsid w:val="00B11AED"/>
    <w:rsid w:val="00B6360D"/>
    <w:rsid w:val="00B66883"/>
    <w:rsid w:val="00B96F00"/>
    <w:rsid w:val="00BC6A58"/>
    <w:rsid w:val="00BD3593"/>
    <w:rsid w:val="00BE4321"/>
    <w:rsid w:val="00BF054A"/>
    <w:rsid w:val="00BF0B2B"/>
    <w:rsid w:val="00C37DEA"/>
    <w:rsid w:val="00C73E80"/>
    <w:rsid w:val="00C86558"/>
    <w:rsid w:val="00CF0B0C"/>
    <w:rsid w:val="00D1759B"/>
    <w:rsid w:val="00D31EE6"/>
    <w:rsid w:val="00D444ED"/>
    <w:rsid w:val="00DB3289"/>
    <w:rsid w:val="00DC0656"/>
    <w:rsid w:val="00DF2B56"/>
    <w:rsid w:val="00E02659"/>
    <w:rsid w:val="00E13669"/>
    <w:rsid w:val="00E30709"/>
    <w:rsid w:val="00E469B2"/>
    <w:rsid w:val="00E52AA9"/>
    <w:rsid w:val="00E66CB5"/>
    <w:rsid w:val="00E768A4"/>
    <w:rsid w:val="00E8164C"/>
    <w:rsid w:val="00EA1E6A"/>
    <w:rsid w:val="00EF4B51"/>
    <w:rsid w:val="00F365C2"/>
    <w:rsid w:val="00F546F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AD7B1-5E44-4532-8951-03F09B28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81784</Words>
  <Characters>46617</Characters>
  <Application>Microsoft Office Word</Application>
  <DocSecurity>0</DocSecurity>
  <Lines>388</Lines>
  <Paragraphs>256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4</cp:revision>
  <dcterms:created xsi:type="dcterms:W3CDTF">2025-05-15T10:48:00Z</dcterms:created>
  <dcterms:modified xsi:type="dcterms:W3CDTF">2025-05-15T10:56:00Z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