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1B" w:rsidRDefault="00AE7D05" w:rsidP="0074137F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</w:t>
      </w:r>
    </w:p>
    <w:p w:rsidR="0074137F" w:rsidRPr="00A23309" w:rsidRDefault="00AE7D05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KARINIŲ ORO PAJĖGŲ AVIACIJOS BAZĖ</w:t>
      </w:r>
    </w:p>
    <w:p w:rsidR="000B20C2" w:rsidRPr="00A23309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C9481B" w:rsidRDefault="00A14FB2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</w:t>
      </w:r>
    </w:p>
    <w:p w:rsidR="000B20C2" w:rsidRPr="00A23309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„ELEKTROS ĮTAMPOS IR DAŽNIO KEITIKLIS“  </w:t>
      </w:r>
    </w:p>
    <w:p w:rsidR="000B20C2" w:rsidRPr="00A23309" w:rsidRDefault="00B50C64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0B20C2" w:rsidRPr="00A23309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Default="00B50C64" w:rsidP="00B50C64">
      <w:pPr>
        <w:pStyle w:val="FreeForm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Tiekėjams</w:t>
      </w:r>
      <w:r w:rsidRPr="00A233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  <w:t xml:space="preserve">       </w:t>
      </w:r>
      <w:r w:rsidR="0074137F" w:rsidRPr="00A233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2025-0</w:t>
      </w:r>
      <w:r w:rsidR="00AE7D05" w:rsidRPr="00A233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="0074137F" w:rsidRPr="00A233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-1</w:t>
      </w:r>
      <w:r w:rsidR="001A698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="0074137F" w:rsidRPr="00A2330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6C378A" w:rsidRDefault="006C378A" w:rsidP="00B50C64">
      <w:pPr>
        <w:pStyle w:val="FreeForm"/>
        <w:spacing w:line="300" w:lineRule="atLeas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6C378A" w:rsidRPr="006C378A" w:rsidRDefault="006C378A" w:rsidP="00B50C64">
      <w:pPr>
        <w:pStyle w:val="FreeForm"/>
        <w:spacing w:line="3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6C378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GAUTO PAKLAUSIMO</w:t>
      </w:r>
    </w:p>
    <w:p w:rsidR="00F53CFF" w:rsidRPr="00A23309" w:rsidRDefault="00F53CF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EC4498" w:rsidRPr="00A23309" w:rsidRDefault="00EC4498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A23309">
        <w:rPr>
          <w:rFonts w:ascii="Times New Roman" w:hAnsi="Times New Roman" w:cs="Times New Roman"/>
          <w:color w:val="000000"/>
          <w:sz w:val="24"/>
          <w:szCs w:val="24"/>
          <w:lang w:val="lt-LT"/>
        </w:rPr>
        <w:t>Lietuvos kariuomenės Karinių oro pajėgų Aviacijos bazė</w:t>
      </w:r>
      <w:r w:rsidR="00C9481B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 Perkančioji organizacija)</w:t>
      </w:r>
      <w:r w:rsidRPr="00A2330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A23309">
        <w:rPr>
          <w:rFonts w:ascii="Times New Roman" w:hAnsi="Times New Roman" w:cs="Times New Roman"/>
          <w:color w:val="auto"/>
          <w:sz w:val="24"/>
          <w:szCs w:val="24"/>
          <w:lang w:val="lt-LT"/>
        </w:rPr>
        <w:t>2025 m. balandžio 16 d. Centrinėje viešųjų pirkimų informacinėje sistemoje (toliau – CVP IS) (pirkimo ID</w:t>
      </w:r>
      <w:r w:rsidRPr="00A23309">
        <w:rPr>
          <w:rFonts w:ascii="Times New Roman" w:hAnsi="Times New Roman" w:cs="Times New Roman"/>
          <w:color w:val="333333"/>
          <w:sz w:val="24"/>
          <w:szCs w:val="24"/>
          <w:lang w:val="lt-LT"/>
        </w:rPr>
        <w:t xml:space="preserve"> 1641066</w:t>
      </w:r>
      <w:r w:rsidRPr="00A2330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paskelbė </w:t>
      </w:r>
      <w:r w:rsidRPr="00A23309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Elektros įtampos ir dažnio keitiklio </w:t>
      </w:r>
      <w:r w:rsidRPr="00A2330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Pr="00A2330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lt-LT"/>
          </w:rPr>
          <w:t>https://viesiejipirkimai.lt/</w:t>
        </w:r>
      </w:hyperlink>
      <w:r w:rsidRPr="00A23309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:rsidR="00C1015B" w:rsidRPr="00A23309" w:rsidRDefault="00C1015B" w:rsidP="00EC4498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:rsidR="00C1015B" w:rsidRPr="00A23309" w:rsidRDefault="008140B0" w:rsidP="00C1015B">
      <w:pPr>
        <w:ind w:firstLine="709"/>
        <w:jc w:val="both"/>
        <w:rPr>
          <w:lang w:val="lt-LT"/>
        </w:rPr>
      </w:pPr>
      <w:r>
        <w:rPr>
          <w:lang w:val="lt-LT"/>
        </w:rPr>
        <w:t xml:space="preserve">Viešojo pirkimo </w:t>
      </w:r>
      <w:r w:rsidRPr="008140B0">
        <w:rPr>
          <w:lang w:val="lt-LT"/>
        </w:rPr>
        <w:t>Elektros įtampos ir dažnio keitiklio</w:t>
      </w:r>
      <w:r>
        <w:rPr>
          <w:lang w:val="lt-LT"/>
        </w:rPr>
        <w:t xml:space="preserve"> komisija (toliau – Komisija) </w:t>
      </w:r>
      <w:r w:rsidRPr="002934CF">
        <w:rPr>
          <w:lang w:val="lt-LT"/>
        </w:rPr>
        <w:t xml:space="preserve">informuoja, kad Perkančioji organizacija CVP IS priemonėmis gavo </w:t>
      </w:r>
      <w:r>
        <w:rPr>
          <w:lang w:val="lt-LT"/>
        </w:rPr>
        <w:t>tiekėjo</w:t>
      </w:r>
      <w:r w:rsidRPr="002934CF">
        <w:rPr>
          <w:lang w:val="lt-LT"/>
        </w:rPr>
        <w:t xml:space="preserve"> paklausim</w:t>
      </w:r>
      <w:r>
        <w:rPr>
          <w:lang w:val="lt-LT"/>
        </w:rPr>
        <w:t>ą ir parengė atsakymą</w:t>
      </w:r>
      <w:r w:rsidR="00BA0AF8">
        <w:rPr>
          <w:lang w:val="lt-LT"/>
        </w:rPr>
        <w:t xml:space="preserve"> į pateiktus klausimus.</w:t>
      </w:r>
      <w:bookmarkStart w:id="0" w:name="_GoBack"/>
      <w:bookmarkEnd w:id="0"/>
    </w:p>
    <w:p w:rsidR="00C1015B" w:rsidRPr="00A23309" w:rsidRDefault="00C1015B" w:rsidP="00C1015B">
      <w:pPr>
        <w:ind w:firstLine="709"/>
        <w:jc w:val="both"/>
        <w:rPr>
          <w:lang w:val="lt-LT"/>
        </w:rPr>
      </w:pPr>
      <w:r w:rsidRPr="00A23309">
        <w:rPr>
          <w:lang w:val="lt-LT"/>
        </w:rPr>
        <w:t>Tiekėjas klausia: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lang w:val="lt-LT"/>
        </w:rPr>
        <w:t xml:space="preserve"> </w:t>
      </w:r>
      <w:r w:rsidRPr="00A23309">
        <w:rPr>
          <w:i/>
          <w:lang w:val="lt-LT"/>
        </w:rPr>
        <w:t>1. Kabeliai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 xml:space="preserve">1.1. Techninėje specifikacijoje nurodyti lankstūs kabeliai: </w:t>
      </w:r>
      <w:proofErr w:type="spellStart"/>
      <w:r w:rsidRPr="00A23309">
        <w:rPr>
          <w:i/>
          <w:lang w:val="lt-LT"/>
        </w:rPr>
        <w:t>Cu</w:t>
      </w:r>
      <w:proofErr w:type="spellEnd"/>
      <w:r w:rsidRPr="00A23309">
        <w:rPr>
          <w:i/>
          <w:lang w:val="lt-LT"/>
        </w:rPr>
        <w:t xml:space="preserve"> 5x185 mm² ir </w:t>
      </w:r>
      <w:proofErr w:type="spellStart"/>
      <w:r w:rsidRPr="00A23309">
        <w:rPr>
          <w:i/>
          <w:lang w:val="lt-LT"/>
        </w:rPr>
        <w:t>Cu</w:t>
      </w:r>
      <w:proofErr w:type="spellEnd"/>
      <w:r w:rsidRPr="00A23309">
        <w:rPr>
          <w:i/>
          <w:lang w:val="lt-LT"/>
        </w:rPr>
        <w:t xml:space="preserve"> 5x50 mm², po 250 m ilgio, nutiesiami vamzdžiuose.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Ar būtų priimtini šie alternatyvūs kabeliai: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 xml:space="preserve"> • JZ-600 5G50 mm² vietoj </w:t>
      </w:r>
      <w:proofErr w:type="spellStart"/>
      <w:r w:rsidRPr="00A23309">
        <w:rPr>
          <w:i/>
          <w:lang w:val="lt-LT"/>
        </w:rPr>
        <w:t>Cu</w:t>
      </w:r>
      <w:proofErr w:type="spellEnd"/>
      <w:r w:rsidRPr="00A23309">
        <w:rPr>
          <w:i/>
          <w:lang w:val="lt-LT"/>
        </w:rPr>
        <w:t xml:space="preserve"> 5x50 mm²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 xml:space="preserve"> • NYCWY 4x185 </w:t>
      </w:r>
      <w:proofErr w:type="spellStart"/>
      <w:r w:rsidRPr="00A23309">
        <w:rPr>
          <w:i/>
          <w:lang w:val="lt-LT"/>
        </w:rPr>
        <w:t>sm</w:t>
      </w:r>
      <w:proofErr w:type="spellEnd"/>
      <w:r w:rsidRPr="00A23309">
        <w:rPr>
          <w:i/>
          <w:lang w:val="lt-LT"/>
        </w:rPr>
        <w:t xml:space="preserve">/95 mm² vietoj </w:t>
      </w:r>
      <w:proofErr w:type="spellStart"/>
      <w:r w:rsidRPr="00A23309">
        <w:rPr>
          <w:i/>
          <w:lang w:val="lt-LT"/>
        </w:rPr>
        <w:t>Cu</w:t>
      </w:r>
      <w:proofErr w:type="spellEnd"/>
      <w:r w:rsidRPr="00A23309">
        <w:rPr>
          <w:i/>
          <w:lang w:val="lt-LT"/>
        </w:rPr>
        <w:t xml:space="preserve"> 5x185 mm²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Pažymime, kad lankstūs penkių gyslų kabeliai 185 mm² skerspjūvio praktiškai nėra gaminami.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1.2. Kiek papildomo kabelio reikia numatyti pastato viduje?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2. Transformatorius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2.1. Ar galima siūlyti sauso tipo transformatorių?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(modulinis namelis)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3.1. Ar sprendinys statyti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tipo namelį ant gelžbetoninės plokštės yra tinkamas?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3.2. Ar reikalingas aptvaras aplink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namelį?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3.3. Ar reikalingas trinkelių pagrindas aplink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namelį?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3.4. Ar bus reikalinga įrengti apsauginę gaisrinę signalizaciją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namelyje?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3.5. Ar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nameliui taikomi papildomi specifiniai reikalavimai (techniniai, saugos, estetiniai ir kt.)?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4. Infrastruktūra ir darbų eiga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4.1. Kabelių trasos iki treniruoklio pastato: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 a) Ar galima keisti kabelio trasą pjaunant asfaltbetonio dangą ir ją vėliau atstatant?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 b) Koks kabelių įvedimo į pastatą būdas – per grindis ar per sieną?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 c) Ar kabelių prijungimą prie įrangos atliks įrangos tiekėjas, ar tai turės atlikti rangovas?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  <w:r w:rsidRPr="00A23309">
        <w:rPr>
          <w:i/>
          <w:lang w:val="lt-LT"/>
        </w:rPr>
        <w:t>4.2. Ar yra galimybė apžiūrėti darbų vietą prieš pateikiant pasiūlymą?</w:t>
      </w:r>
    </w:p>
    <w:p w:rsidR="000E5250" w:rsidRPr="00A23309" w:rsidRDefault="000E5250" w:rsidP="000E5250">
      <w:pPr>
        <w:ind w:firstLine="709"/>
        <w:jc w:val="both"/>
        <w:rPr>
          <w:i/>
          <w:lang w:val="lt-LT"/>
        </w:rPr>
      </w:pPr>
    </w:p>
    <w:p w:rsidR="00C1015B" w:rsidRPr="00A23309" w:rsidRDefault="000E5250" w:rsidP="000E5250">
      <w:pPr>
        <w:ind w:firstLine="709"/>
        <w:jc w:val="both"/>
        <w:rPr>
          <w:lang w:val="lt-LT"/>
        </w:rPr>
      </w:pPr>
      <w:r w:rsidRPr="00A23309">
        <w:rPr>
          <w:i/>
          <w:lang w:val="lt-LT"/>
        </w:rPr>
        <w:t>4.3. Ar privažiavimo kelias yra tinkamas sunkiasvorei technikai (pvz., tralui su sukomplektuotu E-</w:t>
      </w:r>
      <w:proofErr w:type="spellStart"/>
      <w:r w:rsidRPr="00A23309">
        <w:rPr>
          <w:i/>
          <w:lang w:val="lt-LT"/>
        </w:rPr>
        <w:t>House</w:t>
      </w:r>
      <w:proofErr w:type="spellEnd"/>
      <w:r w:rsidRPr="00A23309">
        <w:rPr>
          <w:i/>
          <w:lang w:val="lt-LT"/>
        </w:rPr>
        <w:t xml:space="preserve"> nameliu, kurio svoris gali siekti apie 5 tonas)?</w:t>
      </w:r>
      <w:r w:rsidR="00C1015B" w:rsidRPr="00A23309">
        <w:rPr>
          <w:i/>
          <w:lang w:val="lt-LT"/>
        </w:rPr>
        <w:t>?</w:t>
      </w:r>
      <w:r w:rsidR="00C1015B" w:rsidRPr="00A23309">
        <w:rPr>
          <w:lang w:val="lt-LT"/>
        </w:rPr>
        <w:t>“ (tekstas netaisytas).</w:t>
      </w:r>
    </w:p>
    <w:p w:rsidR="00C1015B" w:rsidRPr="00A23309" w:rsidRDefault="00C1015B" w:rsidP="00C1015B">
      <w:pPr>
        <w:ind w:firstLine="709"/>
        <w:jc w:val="both"/>
        <w:rPr>
          <w:lang w:val="lt-LT"/>
        </w:rPr>
      </w:pPr>
    </w:p>
    <w:p w:rsidR="00C1015B" w:rsidRPr="00A23309" w:rsidRDefault="00F0770C" w:rsidP="00C1015B">
      <w:pPr>
        <w:ind w:firstLine="709"/>
        <w:jc w:val="both"/>
        <w:rPr>
          <w:lang w:val="lt-LT"/>
        </w:rPr>
      </w:pPr>
      <w:r w:rsidRPr="00A23309">
        <w:rPr>
          <w:lang w:val="lt-LT"/>
        </w:rPr>
        <w:t>Komisija, vadovaudamasi pirkimo sąlygų 9.3 p</w:t>
      </w:r>
      <w:r w:rsidR="00CB3146">
        <w:rPr>
          <w:lang w:val="lt-LT"/>
        </w:rPr>
        <w:t>apunkčio</w:t>
      </w:r>
      <w:r w:rsidRPr="00A23309">
        <w:rPr>
          <w:lang w:val="lt-LT"/>
        </w:rPr>
        <w:t xml:space="preserve"> nuostatomis, išnagrinėjo tie</w:t>
      </w:r>
      <w:r w:rsidR="008140B0">
        <w:rPr>
          <w:lang w:val="lt-LT"/>
        </w:rPr>
        <w:t xml:space="preserve">kėjo </w:t>
      </w:r>
      <w:r w:rsidRPr="00A23309">
        <w:rPr>
          <w:lang w:val="lt-LT"/>
        </w:rPr>
        <w:t xml:space="preserve">paklausimą ir, vadovaudamasi Lietuvos Respublikos Viešųjų pirkimų įstatymo 36 straipsnio 5 dalies bei pirkimo sąlygų 9.4 </w:t>
      </w:r>
      <w:r w:rsidR="00CB3146">
        <w:rPr>
          <w:lang w:val="lt-LT"/>
        </w:rPr>
        <w:t>papunkčio</w:t>
      </w:r>
      <w:r w:rsidRPr="00A23309">
        <w:rPr>
          <w:lang w:val="lt-LT"/>
        </w:rPr>
        <w:t xml:space="preserve"> nuostatomis, </w:t>
      </w:r>
      <w:r w:rsidR="008140B0">
        <w:rPr>
          <w:lang w:val="lt-LT"/>
        </w:rPr>
        <w:t>teikia atsakymus į t</w:t>
      </w:r>
      <w:r w:rsidRPr="00A23309">
        <w:rPr>
          <w:lang w:val="lt-LT"/>
        </w:rPr>
        <w:t xml:space="preserve">iekėjo </w:t>
      </w:r>
      <w:r w:rsidR="008140B0">
        <w:rPr>
          <w:lang w:val="lt-LT"/>
        </w:rPr>
        <w:t>pateiktus klausimus:</w:t>
      </w:r>
    </w:p>
    <w:p w:rsidR="00C1015B" w:rsidRPr="00A23309" w:rsidRDefault="00C1015B" w:rsidP="00C1015B">
      <w:pPr>
        <w:ind w:firstLine="709"/>
        <w:jc w:val="both"/>
        <w:rPr>
          <w:lang w:val="lt-LT"/>
        </w:rPr>
      </w:pPr>
    </w:p>
    <w:p w:rsidR="00E218B4" w:rsidRPr="00A23309" w:rsidRDefault="00E218B4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 xml:space="preserve">1.1. Šiuo metu vyksta pasiūlymų pateikimo etapas. Šiame etape Komisija pasiūlymų vertinimo neatlieka. Pasiūlymai bus vertinami pasiūlymų vertinimo etape. Reikalavimai </w:t>
      </w:r>
      <w:r w:rsidR="009164B8" w:rsidRPr="00A23309">
        <w:rPr>
          <w:lang w:val="lt-LT"/>
        </w:rPr>
        <w:t>lankstiems kabeliams vamzdžiuose nurodyti pirkimo sąlygų 1 priedo „Elektros įtampos ir dažnio keitiklio „techninė specifikacija“</w:t>
      </w:r>
      <w:r w:rsidR="000E25FD" w:rsidRPr="00A23309">
        <w:rPr>
          <w:lang w:val="lt-LT"/>
        </w:rPr>
        <w:t xml:space="preserve"> (toliau – techninė specifikacija)</w:t>
      </w:r>
      <w:r w:rsidR="009164B8" w:rsidRPr="00A23309">
        <w:rPr>
          <w:lang w:val="lt-LT"/>
        </w:rPr>
        <w:t xml:space="preserve"> 2.1.2.6 </w:t>
      </w:r>
      <w:r w:rsidR="00505F4D" w:rsidRPr="00A23309">
        <w:rPr>
          <w:lang w:val="lt-LT"/>
        </w:rPr>
        <w:t xml:space="preserve">ir 2.2.10 </w:t>
      </w:r>
      <w:r w:rsidR="009164B8" w:rsidRPr="00A23309">
        <w:rPr>
          <w:lang w:val="lt-LT"/>
        </w:rPr>
        <w:t>papunk</w:t>
      </w:r>
      <w:r w:rsidR="00505F4D" w:rsidRPr="00A23309">
        <w:rPr>
          <w:lang w:val="lt-LT"/>
        </w:rPr>
        <w:t>čiuose</w:t>
      </w:r>
      <w:r w:rsidR="009164B8" w:rsidRPr="00A23309">
        <w:rPr>
          <w:lang w:val="lt-LT"/>
        </w:rPr>
        <w:t>.</w:t>
      </w:r>
    </w:p>
    <w:p w:rsidR="009164B8" w:rsidRPr="00A23309" w:rsidRDefault="004355EA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 xml:space="preserve">1.2.  </w:t>
      </w:r>
      <w:r w:rsidR="0015286F" w:rsidRPr="00A23309">
        <w:rPr>
          <w:lang w:val="lt-LT"/>
        </w:rPr>
        <w:t xml:space="preserve">Kabelio rezervą tiekėjas turi įvertinti ir nusimatyti pats. Schemos ir brėžiniai yra nurodyti </w:t>
      </w:r>
      <w:r w:rsidR="000E25FD" w:rsidRPr="00A23309">
        <w:rPr>
          <w:lang w:val="lt-LT"/>
        </w:rPr>
        <w:t>techninės specifikacijos</w:t>
      </w:r>
      <w:r w:rsidR="0015286F" w:rsidRPr="00A23309">
        <w:rPr>
          <w:lang w:val="lt-LT"/>
        </w:rPr>
        <w:t xml:space="preserve"> 4 punkto 1 ir 2 paveiksluose. </w:t>
      </w:r>
    </w:p>
    <w:p w:rsidR="000E25FD" w:rsidRPr="00A23309" w:rsidRDefault="000E25FD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 xml:space="preserve">2.1. Šiuo metu vyksta pasiūlymų pateikimo etapas. Šiame etape Komisija pasiūlymų vertinimo neatlieka. Pasiūlymai bus vertinami pasiūlymų vertinimo etape. Reikalavimai transformatoriui yra nurodyti techninės specifikacijos </w:t>
      </w:r>
      <w:r w:rsidRPr="009E29DE">
        <w:rPr>
          <w:lang w:val="lt-LT"/>
        </w:rPr>
        <w:t xml:space="preserve">2.1.2.3 </w:t>
      </w:r>
      <w:r w:rsidR="00963222">
        <w:rPr>
          <w:lang w:val="lt-LT"/>
        </w:rPr>
        <w:t>ir 2.2.5 papunkčiuose.</w:t>
      </w:r>
    </w:p>
    <w:p w:rsidR="00693D31" w:rsidRPr="00A23309" w:rsidRDefault="00A23309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>3.1</w:t>
      </w:r>
      <w:r w:rsidR="00963222">
        <w:rPr>
          <w:lang w:val="lt-LT"/>
        </w:rPr>
        <w:t>. T</w:t>
      </w:r>
      <w:r w:rsidR="00973A4D">
        <w:rPr>
          <w:lang w:val="lt-LT"/>
        </w:rPr>
        <w:t>echninėje specifikacijoje</w:t>
      </w:r>
      <w:r w:rsidR="00963222">
        <w:rPr>
          <w:lang w:val="lt-LT"/>
        </w:rPr>
        <w:t xml:space="preserve"> nėra nurodyta, koks pagrindas numatytas apsauginiam skydui, tiekėjas turi </w:t>
      </w:r>
      <w:r w:rsidR="00973A4D">
        <w:rPr>
          <w:lang w:val="lt-LT"/>
        </w:rPr>
        <w:t xml:space="preserve">įvertinti ir </w:t>
      </w:r>
      <w:r w:rsidR="00963222">
        <w:rPr>
          <w:lang w:val="lt-LT"/>
        </w:rPr>
        <w:t>nuspręsti pats</w:t>
      </w:r>
      <w:r w:rsidR="00973A4D">
        <w:rPr>
          <w:lang w:val="lt-LT"/>
        </w:rPr>
        <w:t>.</w:t>
      </w:r>
    </w:p>
    <w:p w:rsidR="00A23309" w:rsidRPr="00A23309" w:rsidRDefault="00A23309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 xml:space="preserve">3.2. </w:t>
      </w:r>
      <w:r w:rsidR="00BE2E5A">
        <w:rPr>
          <w:lang w:val="lt-LT"/>
        </w:rPr>
        <w:t>t</w:t>
      </w:r>
      <w:r w:rsidRPr="00A23309">
        <w:rPr>
          <w:lang w:val="lt-LT"/>
        </w:rPr>
        <w:t>echninėje specifikacijoje nenurodyta</w:t>
      </w:r>
      <w:r w:rsidR="00973A4D">
        <w:rPr>
          <w:lang w:val="lt-LT"/>
        </w:rPr>
        <w:t>.</w:t>
      </w:r>
    </w:p>
    <w:p w:rsidR="00A23309" w:rsidRPr="00A23309" w:rsidRDefault="00A23309" w:rsidP="009164B8">
      <w:pPr>
        <w:ind w:firstLine="709"/>
        <w:jc w:val="both"/>
        <w:rPr>
          <w:lang w:val="lt-LT"/>
        </w:rPr>
      </w:pPr>
      <w:r w:rsidRPr="00A23309">
        <w:rPr>
          <w:lang w:val="lt-LT"/>
        </w:rPr>
        <w:t>3.3. techninėje specifikacijoje nenurodyta</w:t>
      </w:r>
      <w:r w:rsidR="00973A4D">
        <w:rPr>
          <w:lang w:val="lt-LT"/>
        </w:rPr>
        <w:t>.</w:t>
      </w:r>
    </w:p>
    <w:p w:rsidR="00C1015B" w:rsidRDefault="00A23309" w:rsidP="00C1015B">
      <w:pPr>
        <w:ind w:firstLine="709"/>
        <w:jc w:val="both"/>
        <w:rPr>
          <w:lang w:val="lt-LT"/>
        </w:rPr>
      </w:pPr>
      <w:r w:rsidRPr="00A23309">
        <w:rPr>
          <w:lang w:val="lt-LT"/>
        </w:rPr>
        <w:t xml:space="preserve">3.4. </w:t>
      </w:r>
      <w:r w:rsidR="00BE2E5A">
        <w:rPr>
          <w:lang w:val="lt-LT"/>
        </w:rPr>
        <w:t>pri</w:t>
      </w:r>
      <w:r w:rsidR="00973A4D">
        <w:rPr>
          <w:lang w:val="lt-LT"/>
        </w:rPr>
        <w:t>e</w:t>
      </w:r>
      <w:r w:rsidR="00BE2E5A">
        <w:rPr>
          <w:lang w:val="lt-LT"/>
        </w:rPr>
        <w:t xml:space="preserve">šgaisriniai reikalavimai nurodyti </w:t>
      </w:r>
      <w:r w:rsidR="00973A4D">
        <w:rPr>
          <w:lang w:val="lt-LT"/>
        </w:rPr>
        <w:t>techninės specifikacijos 2.2.3 papunkčio</w:t>
      </w:r>
      <w:r w:rsidR="00BE2E5A">
        <w:rPr>
          <w:lang w:val="lt-LT"/>
        </w:rPr>
        <w:t xml:space="preserve"> lentelės 1 oje eilutėje. </w:t>
      </w:r>
    </w:p>
    <w:p w:rsidR="00A23309" w:rsidRDefault="00A23309" w:rsidP="00C1015B">
      <w:pPr>
        <w:ind w:firstLine="709"/>
        <w:jc w:val="both"/>
        <w:rPr>
          <w:lang w:val="lt-LT"/>
        </w:rPr>
      </w:pPr>
      <w:r>
        <w:rPr>
          <w:lang w:val="lt-LT"/>
        </w:rPr>
        <w:t xml:space="preserve">3.5. </w:t>
      </w:r>
      <w:r w:rsidR="00BE2E5A">
        <w:rPr>
          <w:lang w:val="lt-LT"/>
        </w:rPr>
        <w:t xml:space="preserve">apsauginio skydo </w:t>
      </w:r>
      <w:r w:rsidR="00973A4D">
        <w:rPr>
          <w:lang w:val="lt-LT"/>
        </w:rPr>
        <w:t xml:space="preserve">su temperatūros reikalavimai </w:t>
      </w:r>
      <w:r w:rsidR="00BE2E5A">
        <w:rPr>
          <w:lang w:val="lt-LT"/>
        </w:rPr>
        <w:t>nurodyti 2.2.3 p</w:t>
      </w:r>
      <w:r w:rsidR="00973A4D">
        <w:rPr>
          <w:lang w:val="lt-LT"/>
        </w:rPr>
        <w:t>apunktyje.</w:t>
      </w:r>
    </w:p>
    <w:p w:rsidR="008B1091" w:rsidRDefault="00710010" w:rsidP="00C1015B">
      <w:pPr>
        <w:ind w:firstLine="709"/>
        <w:jc w:val="both"/>
        <w:rPr>
          <w:lang w:val="lt-LT"/>
        </w:rPr>
      </w:pPr>
      <w:r>
        <w:rPr>
          <w:lang w:val="lt-LT"/>
        </w:rPr>
        <w:t xml:space="preserve">4.1. </w:t>
      </w:r>
    </w:p>
    <w:p w:rsidR="00710010" w:rsidRDefault="00710010" w:rsidP="00C1015B">
      <w:pPr>
        <w:ind w:firstLine="709"/>
        <w:jc w:val="both"/>
        <w:rPr>
          <w:lang w:val="lt-LT"/>
        </w:rPr>
      </w:pPr>
      <w:r>
        <w:rPr>
          <w:lang w:val="lt-LT"/>
        </w:rPr>
        <w:t xml:space="preserve">a) </w:t>
      </w:r>
      <w:r w:rsidR="008B1091">
        <w:rPr>
          <w:lang w:val="lt-LT"/>
        </w:rPr>
        <w:t>Techninėje specifikacijoje</w:t>
      </w:r>
      <w:r>
        <w:rPr>
          <w:lang w:val="lt-LT"/>
        </w:rPr>
        <w:t xml:space="preserve"> nėra nurodytas kabelių klojimo būdas, kabelis turi būti klojamas vamzdžiuose, kaip nurodyta </w:t>
      </w:r>
      <w:r w:rsidR="008B1091">
        <w:rPr>
          <w:lang w:val="lt-LT"/>
        </w:rPr>
        <w:t>techninės specifikacijos</w:t>
      </w:r>
      <w:r>
        <w:rPr>
          <w:lang w:val="lt-LT"/>
        </w:rPr>
        <w:t xml:space="preserve"> 2.1.2.6. p</w:t>
      </w:r>
      <w:r w:rsidR="008B1091">
        <w:rPr>
          <w:lang w:val="lt-LT"/>
        </w:rPr>
        <w:t>apunktyje,</w:t>
      </w:r>
      <w:r>
        <w:rPr>
          <w:lang w:val="lt-LT"/>
        </w:rPr>
        <w:t xml:space="preserve"> kabelio klojimo schema yra nurodyta t</w:t>
      </w:r>
      <w:r w:rsidR="008B1091">
        <w:rPr>
          <w:lang w:val="lt-LT"/>
        </w:rPr>
        <w:t xml:space="preserve">echninės </w:t>
      </w:r>
      <w:r>
        <w:rPr>
          <w:lang w:val="lt-LT"/>
        </w:rPr>
        <w:t>s</w:t>
      </w:r>
      <w:r w:rsidR="008B1091">
        <w:rPr>
          <w:lang w:val="lt-LT"/>
        </w:rPr>
        <w:t>pecifikacijos</w:t>
      </w:r>
      <w:r>
        <w:rPr>
          <w:lang w:val="lt-LT"/>
        </w:rPr>
        <w:t xml:space="preserve"> 4 p</w:t>
      </w:r>
      <w:r w:rsidR="008B1091">
        <w:rPr>
          <w:lang w:val="lt-LT"/>
        </w:rPr>
        <w:t>unkto</w:t>
      </w:r>
      <w:r>
        <w:rPr>
          <w:lang w:val="lt-LT"/>
        </w:rPr>
        <w:t xml:space="preserve"> 3 paveiksle. </w:t>
      </w:r>
    </w:p>
    <w:p w:rsidR="00165252" w:rsidRDefault="002C3133" w:rsidP="00C1015B">
      <w:pPr>
        <w:ind w:firstLine="709"/>
        <w:jc w:val="both"/>
        <w:rPr>
          <w:lang w:val="lt-LT"/>
        </w:rPr>
      </w:pPr>
      <w:r>
        <w:rPr>
          <w:lang w:val="lt-LT"/>
        </w:rPr>
        <w:t>b)</w:t>
      </w:r>
      <w:r w:rsidR="00165252">
        <w:rPr>
          <w:lang w:val="lt-LT"/>
        </w:rPr>
        <w:t xml:space="preserve"> </w:t>
      </w:r>
      <w:r w:rsidRPr="002C3133">
        <w:rPr>
          <w:lang w:val="lt-LT"/>
        </w:rPr>
        <w:t xml:space="preserve">kabelių įvedimo į pastatą būdas </w:t>
      </w:r>
      <w:r>
        <w:rPr>
          <w:lang w:val="lt-LT"/>
        </w:rPr>
        <w:t xml:space="preserve">techninėje specifikacijoje </w:t>
      </w:r>
      <w:r w:rsidR="00165252">
        <w:rPr>
          <w:lang w:val="lt-LT"/>
        </w:rPr>
        <w:t>nėra nu</w:t>
      </w:r>
      <w:r>
        <w:rPr>
          <w:lang w:val="lt-LT"/>
        </w:rPr>
        <w:t>rodytas</w:t>
      </w:r>
      <w:r w:rsidR="00165252">
        <w:rPr>
          <w:lang w:val="lt-LT"/>
        </w:rPr>
        <w:t xml:space="preserve">, tiekėjas </w:t>
      </w:r>
      <w:r w:rsidR="00615123">
        <w:rPr>
          <w:lang w:val="lt-LT"/>
        </w:rPr>
        <w:t xml:space="preserve">tai </w:t>
      </w:r>
      <w:r w:rsidR="00165252">
        <w:rPr>
          <w:lang w:val="lt-LT"/>
        </w:rPr>
        <w:t>turi</w:t>
      </w:r>
      <w:r>
        <w:rPr>
          <w:lang w:val="lt-LT"/>
        </w:rPr>
        <w:t xml:space="preserve"> įvertinti ir numatyti </w:t>
      </w:r>
      <w:r w:rsidR="00165252">
        <w:rPr>
          <w:lang w:val="lt-LT"/>
        </w:rPr>
        <w:t>pats.</w:t>
      </w:r>
    </w:p>
    <w:p w:rsidR="0013761A" w:rsidRDefault="0013761A" w:rsidP="00C1015B">
      <w:pPr>
        <w:ind w:firstLine="709"/>
        <w:jc w:val="both"/>
        <w:rPr>
          <w:lang w:val="lt-LT"/>
        </w:rPr>
      </w:pPr>
      <w:r>
        <w:rPr>
          <w:lang w:val="lt-LT"/>
        </w:rPr>
        <w:t>c</w:t>
      </w:r>
      <w:r w:rsidR="009F65EB">
        <w:rPr>
          <w:lang w:val="lt-LT"/>
        </w:rPr>
        <w:t>)</w:t>
      </w:r>
      <w:r>
        <w:rPr>
          <w:lang w:val="lt-LT"/>
        </w:rPr>
        <w:t xml:space="preserve"> t</w:t>
      </w:r>
      <w:r w:rsidR="009F65EB">
        <w:rPr>
          <w:lang w:val="lt-LT"/>
        </w:rPr>
        <w:t xml:space="preserve">echninėje </w:t>
      </w:r>
      <w:r>
        <w:rPr>
          <w:lang w:val="lt-LT"/>
        </w:rPr>
        <w:t>s</w:t>
      </w:r>
      <w:r w:rsidR="009F65EB">
        <w:rPr>
          <w:lang w:val="lt-LT"/>
        </w:rPr>
        <w:t>pecifikacijoje</w:t>
      </w:r>
      <w:r>
        <w:rPr>
          <w:lang w:val="lt-LT"/>
        </w:rPr>
        <w:t xml:space="preserve"> </w:t>
      </w:r>
      <w:r w:rsidR="00615123">
        <w:rPr>
          <w:lang w:val="lt-LT"/>
        </w:rPr>
        <w:t xml:space="preserve">kabelių pajungimas </w:t>
      </w:r>
      <w:r>
        <w:rPr>
          <w:lang w:val="lt-LT"/>
        </w:rPr>
        <w:t xml:space="preserve">prie </w:t>
      </w:r>
      <w:r w:rsidRPr="0013761A">
        <w:rPr>
          <w:lang w:val="lt-LT"/>
        </w:rPr>
        <w:t>sraigtasparnių treniruoklio</w:t>
      </w:r>
      <w:r>
        <w:rPr>
          <w:lang w:val="lt-LT"/>
        </w:rPr>
        <w:t xml:space="preserve"> nėra nurodytas.</w:t>
      </w:r>
    </w:p>
    <w:p w:rsidR="00553C4F" w:rsidRDefault="0013761A" w:rsidP="00C1015B">
      <w:pPr>
        <w:ind w:firstLine="709"/>
        <w:jc w:val="both"/>
        <w:rPr>
          <w:lang w:val="lt-LT"/>
        </w:rPr>
      </w:pPr>
      <w:r>
        <w:rPr>
          <w:lang w:val="lt-LT"/>
        </w:rPr>
        <w:t>4.</w:t>
      </w:r>
      <w:r w:rsidR="00553C4F">
        <w:rPr>
          <w:lang w:val="lt-LT"/>
        </w:rPr>
        <w:t>2</w:t>
      </w:r>
      <w:r w:rsidR="009853B4">
        <w:rPr>
          <w:lang w:val="lt-LT"/>
        </w:rPr>
        <w:t xml:space="preserve"> nėra.</w:t>
      </w:r>
      <w:r>
        <w:rPr>
          <w:lang w:val="lt-LT"/>
        </w:rPr>
        <w:t xml:space="preserve"> </w:t>
      </w:r>
      <w:r w:rsidR="009853B4">
        <w:rPr>
          <w:lang w:val="lt-LT"/>
        </w:rPr>
        <w:t>P</w:t>
      </w:r>
      <w:r w:rsidR="009F65EB">
        <w:rPr>
          <w:lang w:val="lt-LT"/>
        </w:rPr>
        <w:t xml:space="preserve">irkimo sąlygų </w:t>
      </w:r>
      <w:r w:rsidR="001F23E6">
        <w:rPr>
          <w:lang w:val="lt-LT"/>
        </w:rPr>
        <w:t>9.9 papunktyje nurodyta „</w:t>
      </w:r>
      <w:r w:rsidR="001F23E6" w:rsidRPr="001F23E6">
        <w:rPr>
          <w:lang w:val="lt-LT"/>
        </w:rPr>
        <w:t>Perkančioji organizacija nerengs pirkimo objekto apžiūros</w:t>
      </w:r>
      <w:r w:rsidR="001F23E6">
        <w:rPr>
          <w:lang w:val="lt-LT"/>
        </w:rPr>
        <w:t xml:space="preserve">“. Pažymėtina, kad </w:t>
      </w:r>
      <w:r>
        <w:rPr>
          <w:lang w:val="lt-LT"/>
        </w:rPr>
        <w:t xml:space="preserve">elektros </w:t>
      </w:r>
      <w:r w:rsidR="001F23E6">
        <w:rPr>
          <w:lang w:val="lt-LT"/>
        </w:rPr>
        <w:t xml:space="preserve">įtampos ir dažnio </w:t>
      </w:r>
      <w:r>
        <w:rPr>
          <w:lang w:val="lt-LT"/>
        </w:rPr>
        <w:t xml:space="preserve">keitiklio vieta nurodyta </w:t>
      </w:r>
      <w:r w:rsidR="001F23E6">
        <w:rPr>
          <w:lang w:val="lt-LT"/>
        </w:rPr>
        <w:t xml:space="preserve">techninės specifikacijos </w:t>
      </w:r>
      <w:r>
        <w:rPr>
          <w:lang w:val="lt-LT"/>
        </w:rPr>
        <w:t>4 p</w:t>
      </w:r>
      <w:r w:rsidR="001F23E6">
        <w:rPr>
          <w:lang w:val="lt-LT"/>
        </w:rPr>
        <w:t>unkto</w:t>
      </w:r>
      <w:r>
        <w:rPr>
          <w:lang w:val="lt-LT"/>
        </w:rPr>
        <w:t xml:space="preserve"> 3 pav</w:t>
      </w:r>
      <w:r w:rsidR="001F23E6">
        <w:rPr>
          <w:lang w:val="lt-LT"/>
        </w:rPr>
        <w:t>eiksle.</w:t>
      </w:r>
    </w:p>
    <w:p w:rsidR="004355EA" w:rsidRPr="00587934" w:rsidRDefault="00553C4F" w:rsidP="00587934">
      <w:pPr>
        <w:ind w:firstLine="709"/>
        <w:jc w:val="both"/>
      </w:pPr>
      <w:r>
        <w:rPr>
          <w:lang w:val="lt-LT"/>
        </w:rPr>
        <w:t xml:space="preserve">4.3. </w:t>
      </w:r>
      <w:r w:rsidR="006E7958">
        <w:rPr>
          <w:lang w:val="lt-LT"/>
        </w:rPr>
        <w:t xml:space="preserve">dėl privažiavimo </w:t>
      </w:r>
      <w:r w:rsidR="00B935FA">
        <w:rPr>
          <w:lang w:val="lt-LT"/>
        </w:rPr>
        <w:t>kelio tinkamumo sunkiasvorei</w:t>
      </w:r>
      <w:r w:rsidR="007A43C2">
        <w:rPr>
          <w:lang w:val="lt-LT"/>
        </w:rPr>
        <w:t xml:space="preserve"> </w:t>
      </w:r>
      <w:r w:rsidR="006E7958">
        <w:rPr>
          <w:lang w:val="lt-LT"/>
        </w:rPr>
        <w:t>technik</w:t>
      </w:r>
      <w:r w:rsidR="00B935FA">
        <w:rPr>
          <w:lang w:val="lt-LT"/>
        </w:rPr>
        <w:t>ai</w:t>
      </w:r>
      <w:r w:rsidR="006E7958">
        <w:rPr>
          <w:lang w:val="lt-LT"/>
        </w:rPr>
        <w:t xml:space="preserve"> tiekėjas turi įsivertinti </w:t>
      </w:r>
      <w:r w:rsidR="007A43C2">
        <w:rPr>
          <w:lang w:val="lt-LT"/>
        </w:rPr>
        <w:t xml:space="preserve">ir nuspręsti </w:t>
      </w:r>
      <w:r w:rsidR="00B935FA">
        <w:rPr>
          <w:lang w:val="lt-LT"/>
        </w:rPr>
        <w:t>pats. P</w:t>
      </w:r>
      <w:r w:rsidR="007A43C2" w:rsidRPr="007A43C2">
        <w:rPr>
          <w:lang w:val="lt-LT"/>
        </w:rPr>
        <w:t>ažymėtina, kad elektros įtampos ir dažnio keitiklio vieta nurodyta techninės specifikacijos 4 punkto 3 paveiksle</w:t>
      </w:r>
      <w:r w:rsidR="007A43C2">
        <w:rPr>
          <w:lang w:val="lt-LT"/>
        </w:rPr>
        <w:t xml:space="preserve">. </w:t>
      </w:r>
      <w:r w:rsidR="00B935FA">
        <w:rPr>
          <w:lang w:val="lt-LT"/>
        </w:rPr>
        <w:t>Šiuo metu toje vietoje</w:t>
      </w:r>
      <w:r w:rsidR="006E7958">
        <w:rPr>
          <w:lang w:val="lt-LT"/>
        </w:rPr>
        <w:t xml:space="preserve"> yra augalinio grunto danga.</w:t>
      </w:r>
    </w:p>
    <w:p w:rsidR="00C1015B" w:rsidRDefault="00C1015B" w:rsidP="00C1015B">
      <w:pPr>
        <w:ind w:firstLine="709"/>
        <w:jc w:val="both"/>
        <w:rPr>
          <w:lang w:val="lt-LT"/>
        </w:rPr>
      </w:pPr>
    </w:p>
    <w:p w:rsidR="000D01B8" w:rsidRPr="00A23309" w:rsidRDefault="000D01B8" w:rsidP="000D01B8">
      <w:pPr>
        <w:ind w:left="7200" w:firstLine="720"/>
        <w:jc w:val="both"/>
        <w:rPr>
          <w:lang w:val="lt-LT"/>
        </w:rPr>
      </w:pPr>
      <w:r>
        <w:rPr>
          <w:lang w:val="lt-LT"/>
        </w:rPr>
        <w:t xml:space="preserve">           Komisija</w:t>
      </w:r>
    </w:p>
    <w:sectPr w:rsidR="000D01B8" w:rsidRPr="00A23309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DDE" w:rsidRDefault="00137DDE">
      <w:r>
        <w:separator/>
      </w:r>
    </w:p>
  </w:endnote>
  <w:endnote w:type="continuationSeparator" w:id="0">
    <w:p w:rsidR="00137DDE" w:rsidRDefault="0013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DDE" w:rsidRDefault="00137DDE">
      <w:r>
        <w:separator/>
      </w:r>
    </w:p>
  </w:footnote>
  <w:footnote w:type="continuationSeparator" w:id="0">
    <w:p w:rsidR="00137DDE" w:rsidRDefault="00137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05BD"/>
    <w:multiLevelType w:val="multilevel"/>
    <w:tmpl w:val="1602C05E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E1423"/>
    <w:multiLevelType w:val="hybridMultilevel"/>
    <w:tmpl w:val="C83653F6"/>
    <w:lvl w:ilvl="0" w:tplc="0B2CEB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10AD3"/>
    <w:rsid w:val="00021DA5"/>
    <w:rsid w:val="000270E0"/>
    <w:rsid w:val="00034780"/>
    <w:rsid w:val="00063207"/>
    <w:rsid w:val="00075467"/>
    <w:rsid w:val="000811C6"/>
    <w:rsid w:val="000828CF"/>
    <w:rsid w:val="000B20C2"/>
    <w:rsid w:val="000B2FDC"/>
    <w:rsid w:val="000D01B8"/>
    <w:rsid w:val="000E25FD"/>
    <w:rsid w:val="000E5250"/>
    <w:rsid w:val="0013761A"/>
    <w:rsid w:val="00137DDE"/>
    <w:rsid w:val="0015286F"/>
    <w:rsid w:val="00165252"/>
    <w:rsid w:val="00176B3D"/>
    <w:rsid w:val="001860B5"/>
    <w:rsid w:val="001A6987"/>
    <w:rsid w:val="001B07F7"/>
    <w:rsid w:val="001F23E6"/>
    <w:rsid w:val="0027711F"/>
    <w:rsid w:val="002A4983"/>
    <w:rsid w:val="002B015A"/>
    <w:rsid w:val="002C3133"/>
    <w:rsid w:val="002C3F2C"/>
    <w:rsid w:val="002D3986"/>
    <w:rsid w:val="002D6FBB"/>
    <w:rsid w:val="0030586D"/>
    <w:rsid w:val="00342EFD"/>
    <w:rsid w:val="00345533"/>
    <w:rsid w:val="00397D3E"/>
    <w:rsid w:val="003B6679"/>
    <w:rsid w:val="003B6C3F"/>
    <w:rsid w:val="004355EA"/>
    <w:rsid w:val="00436E37"/>
    <w:rsid w:val="00452454"/>
    <w:rsid w:val="00462EEE"/>
    <w:rsid w:val="00465C82"/>
    <w:rsid w:val="004A6021"/>
    <w:rsid w:val="004B5CC3"/>
    <w:rsid w:val="004E58E0"/>
    <w:rsid w:val="0050091B"/>
    <w:rsid w:val="00505F4D"/>
    <w:rsid w:val="00522027"/>
    <w:rsid w:val="00522DD3"/>
    <w:rsid w:val="00541195"/>
    <w:rsid w:val="00553C4F"/>
    <w:rsid w:val="00555CE0"/>
    <w:rsid w:val="00587934"/>
    <w:rsid w:val="00592040"/>
    <w:rsid w:val="005C338E"/>
    <w:rsid w:val="005C41DF"/>
    <w:rsid w:val="005D2754"/>
    <w:rsid w:val="00615123"/>
    <w:rsid w:val="006230B9"/>
    <w:rsid w:val="0063209B"/>
    <w:rsid w:val="00663AFB"/>
    <w:rsid w:val="00674D05"/>
    <w:rsid w:val="0069397F"/>
    <w:rsid w:val="00693D31"/>
    <w:rsid w:val="006C057D"/>
    <w:rsid w:val="006C378A"/>
    <w:rsid w:val="006E37D7"/>
    <w:rsid w:val="006E7958"/>
    <w:rsid w:val="00710010"/>
    <w:rsid w:val="00734B59"/>
    <w:rsid w:val="0074137F"/>
    <w:rsid w:val="007555C7"/>
    <w:rsid w:val="0076568F"/>
    <w:rsid w:val="007844A4"/>
    <w:rsid w:val="00790DE7"/>
    <w:rsid w:val="007A43C2"/>
    <w:rsid w:val="007A7E9A"/>
    <w:rsid w:val="007C7874"/>
    <w:rsid w:val="007D4D07"/>
    <w:rsid w:val="007E1AE1"/>
    <w:rsid w:val="007F7D5E"/>
    <w:rsid w:val="008140B0"/>
    <w:rsid w:val="00823465"/>
    <w:rsid w:val="00826184"/>
    <w:rsid w:val="00853DB1"/>
    <w:rsid w:val="008953AC"/>
    <w:rsid w:val="008B1091"/>
    <w:rsid w:val="008C1718"/>
    <w:rsid w:val="008D39CD"/>
    <w:rsid w:val="008E0342"/>
    <w:rsid w:val="008E121D"/>
    <w:rsid w:val="009057A0"/>
    <w:rsid w:val="00914243"/>
    <w:rsid w:val="009164B8"/>
    <w:rsid w:val="009503D9"/>
    <w:rsid w:val="00963222"/>
    <w:rsid w:val="00973A4D"/>
    <w:rsid w:val="00973BA2"/>
    <w:rsid w:val="009853B4"/>
    <w:rsid w:val="009B65FA"/>
    <w:rsid w:val="009E29DE"/>
    <w:rsid w:val="009F65EB"/>
    <w:rsid w:val="00A05A02"/>
    <w:rsid w:val="00A14FB2"/>
    <w:rsid w:val="00A23309"/>
    <w:rsid w:val="00A60F09"/>
    <w:rsid w:val="00A874B4"/>
    <w:rsid w:val="00AD00BE"/>
    <w:rsid w:val="00AE7912"/>
    <w:rsid w:val="00AE7D05"/>
    <w:rsid w:val="00AF10AF"/>
    <w:rsid w:val="00B11544"/>
    <w:rsid w:val="00B21142"/>
    <w:rsid w:val="00B4081C"/>
    <w:rsid w:val="00B50C64"/>
    <w:rsid w:val="00B55C2A"/>
    <w:rsid w:val="00B6399B"/>
    <w:rsid w:val="00B7354B"/>
    <w:rsid w:val="00B74B46"/>
    <w:rsid w:val="00B828E7"/>
    <w:rsid w:val="00B935FA"/>
    <w:rsid w:val="00B96BEA"/>
    <w:rsid w:val="00BA0AF8"/>
    <w:rsid w:val="00BA4D26"/>
    <w:rsid w:val="00BE2E5A"/>
    <w:rsid w:val="00C1015B"/>
    <w:rsid w:val="00C56F4C"/>
    <w:rsid w:val="00C9362A"/>
    <w:rsid w:val="00C9481B"/>
    <w:rsid w:val="00CA1750"/>
    <w:rsid w:val="00CA2360"/>
    <w:rsid w:val="00CA4572"/>
    <w:rsid w:val="00CB0DAC"/>
    <w:rsid w:val="00CB3146"/>
    <w:rsid w:val="00CB409F"/>
    <w:rsid w:val="00CC1E8A"/>
    <w:rsid w:val="00CC4F37"/>
    <w:rsid w:val="00CE166A"/>
    <w:rsid w:val="00CF2CDD"/>
    <w:rsid w:val="00D1705A"/>
    <w:rsid w:val="00D17B04"/>
    <w:rsid w:val="00D55AF4"/>
    <w:rsid w:val="00D9420C"/>
    <w:rsid w:val="00DB6E53"/>
    <w:rsid w:val="00DC4AF0"/>
    <w:rsid w:val="00DF56E0"/>
    <w:rsid w:val="00DF64AC"/>
    <w:rsid w:val="00E218B4"/>
    <w:rsid w:val="00E36ED6"/>
    <w:rsid w:val="00E94979"/>
    <w:rsid w:val="00EC2DB1"/>
    <w:rsid w:val="00EC4498"/>
    <w:rsid w:val="00EC5A31"/>
    <w:rsid w:val="00EE77E9"/>
    <w:rsid w:val="00F0770C"/>
    <w:rsid w:val="00F166C8"/>
    <w:rsid w:val="00F2435C"/>
    <w:rsid w:val="00F47746"/>
    <w:rsid w:val="00F53CFF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3737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27711F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34"/>
    <w:locked/>
    <w:rsid w:val="00973B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C2EBA-C543-487D-9B25-6E67EF38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Eligijus Grauslys</dc:creator>
  <cp:lastModifiedBy>Eligijus</cp:lastModifiedBy>
  <cp:revision>8</cp:revision>
  <cp:lastPrinted>2020-11-12T11:16:00Z</cp:lastPrinted>
  <dcterms:created xsi:type="dcterms:W3CDTF">2025-05-15T11:55:00Z</dcterms:created>
  <dcterms:modified xsi:type="dcterms:W3CDTF">2025-05-15T12:43:00Z</dcterms:modified>
</cp:coreProperties>
</file>