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FA19F1" w14:paraId="0C6F3F67" w14:textId="77777777" w:rsidTr="00F713C9">
        <w:tc>
          <w:tcPr>
            <w:tcW w:w="9854" w:type="dxa"/>
            <w:shd w:val="clear" w:color="auto" w:fill="4F81BD" w:themeFill="accent1"/>
          </w:tcPr>
          <w:p w14:paraId="73E3FD09" w14:textId="1925C7A5" w:rsidR="0026235A" w:rsidRPr="00FA19F1" w:rsidRDefault="00440D7B" w:rsidP="00E21229">
            <w:pPr>
              <w:spacing w:after="0" w:line="240" w:lineRule="auto"/>
              <w:rPr>
                <w:rFonts w:ascii="Calibri Light" w:hAnsi="Calibri Light" w:cs="Calibri Light"/>
                <w:b/>
                <w:color w:val="FFFFFF" w:themeColor="background1"/>
                <w:sz w:val="22"/>
              </w:rPr>
            </w:pPr>
            <w:r w:rsidRPr="00FA19F1">
              <w:rPr>
                <w:rFonts w:ascii="Calibri Light" w:hAnsi="Calibri Light" w:cs="Calibri Light"/>
                <w:b/>
                <w:color w:val="FFFFFF" w:themeColor="background1"/>
                <w:sz w:val="22"/>
              </w:rPr>
              <w:t xml:space="preserve">VSTT </w:t>
            </w:r>
            <w:r w:rsidR="00953FBC" w:rsidRPr="00FA19F1">
              <w:rPr>
                <w:rFonts w:ascii="Calibri Light" w:hAnsi="Calibri Light" w:cs="Calibri Light"/>
                <w:b/>
                <w:color w:val="FFFFFF" w:themeColor="background1"/>
                <w:sz w:val="22"/>
              </w:rPr>
              <w:t xml:space="preserve"> &gt; PIRKIMO DOKUMENTAI &gt; </w:t>
            </w:r>
            <w:r w:rsidR="0026235A" w:rsidRPr="00FA19F1">
              <w:rPr>
                <w:rFonts w:ascii="Calibri Light" w:hAnsi="Calibri Light" w:cs="Calibri Light"/>
                <w:b/>
                <w:color w:val="FFFFFF" w:themeColor="background1"/>
                <w:sz w:val="22"/>
              </w:rPr>
              <w:t>SPECIALIOSIOS SĄLYGOS</w:t>
            </w:r>
            <w:r w:rsidR="00361486" w:rsidRPr="00FA19F1">
              <w:rPr>
                <w:rFonts w:ascii="Calibri Light" w:hAnsi="Calibri Light" w:cs="Calibri Light"/>
                <w:b/>
                <w:color w:val="FFFFFF" w:themeColor="background1"/>
                <w:sz w:val="22"/>
              </w:rPr>
              <w:t xml:space="preserve"> (SS)</w:t>
            </w:r>
          </w:p>
        </w:tc>
      </w:tr>
    </w:tbl>
    <w:p w14:paraId="22E01315" w14:textId="77777777" w:rsidR="0026235A" w:rsidRPr="00FA19F1"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FA19F1"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10D3666C" w:rsidR="00B046D0" w:rsidRPr="00FA19F1" w:rsidRDefault="003B0A20" w:rsidP="00E21229">
            <w:pPr>
              <w:spacing w:after="0" w:line="240" w:lineRule="auto"/>
              <w:jc w:val="center"/>
              <w:rPr>
                <w:rFonts w:ascii="Calibri Light" w:hAnsi="Calibri Light" w:cs="Calibri Light"/>
                <w:b/>
                <w:sz w:val="22"/>
              </w:rPr>
            </w:pPr>
            <w:r w:rsidRPr="00FA19F1">
              <w:rPr>
                <w:rFonts w:ascii="Calibri Light" w:hAnsi="Calibri Light" w:cs="Calibri Light"/>
                <w:b/>
                <w:sz w:val="22"/>
              </w:rPr>
              <w:t>Privačios miškų ūkio arba žemės ūkio paskirties žemės sklypų individualaus vertinimo paslaugos</w:t>
            </w:r>
          </w:p>
        </w:tc>
      </w:tr>
    </w:tbl>
    <w:p w14:paraId="655E64C2" w14:textId="77777777" w:rsidR="00B046D0" w:rsidRPr="00FA19F1"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FA19F1" w14:paraId="1809958B" w14:textId="77777777" w:rsidTr="003B51CA">
        <w:trPr>
          <w:trHeight w:val="109"/>
        </w:trPr>
        <w:tc>
          <w:tcPr>
            <w:tcW w:w="9854" w:type="dxa"/>
            <w:shd w:val="clear" w:color="auto" w:fill="FFFFCC"/>
          </w:tcPr>
          <w:p w14:paraId="714C5298" w14:textId="77777777" w:rsidR="00BB1B33"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1. </w:t>
            </w:r>
            <w:r w:rsidR="00BB1B33" w:rsidRPr="00FA19F1">
              <w:rPr>
                <w:rFonts w:ascii="Calibri Light" w:hAnsi="Calibri Light" w:cs="Calibri Light"/>
                <w:b/>
                <w:sz w:val="22"/>
              </w:rPr>
              <w:t xml:space="preserve">Perkančioji organizacija </w:t>
            </w:r>
            <w:r w:rsidR="00BB1B33" w:rsidRPr="00FA19F1">
              <w:rPr>
                <w:rFonts w:ascii="Calibri Light" w:hAnsi="Calibri Light" w:cs="Calibri Light"/>
                <w:b/>
                <w:sz w:val="22"/>
                <w:vertAlign w:val="subscript"/>
              </w:rPr>
              <w:t>(PO)</w:t>
            </w:r>
          </w:p>
        </w:tc>
      </w:tr>
    </w:tbl>
    <w:p w14:paraId="42BAC6F1" w14:textId="69C00439" w:rsidR="00BB1B33" w:rsidRPr="00FA19F1"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FA19F1" w14:paraId="42875674" w14:textId="77777777" w:rsidTr="00D02A2B">
        <w:tc>
          <w:tcPr>
            <w:tcW w:w="3964" w:type="dxa"/>
            <w:shd w:val="clear" w:color="auto" w:fill="F2F2F2" w:themeFill="background1" w:themeFillShade="F2"/>
            <w:vAlign w:val="center"/>
          </w:tcPr>
          <w:p w14:paraId="55CF811B" w14:textId="77777777" w:rsidR="00E21229" w:rsidRPr="00FA19F1"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FA19F1">
              <w:rPr>
                <w:rFonts w:ascii="Calibri Light" w:hAnsi="Calibri Light" w:cs="Calibri Light"/>
                <w:sz w:val="22"/>
                <w:szCs w:val="22"/>
                <w:lang w:val="lt-LT"/>
              </w:rPr>
              <w:t>Perkančioji organizacija:</w:t>
            </w:r>
          </w:p>
        </w:tc>
        <w:tc>
          <w:tcPr>
            <w:tcW w:w="5664" w:type="dxa"/>
          </w:tcPr>
          <w:p w14:paraId="1498BC95" w14:textId="6397780C" w:rsidR="00E21229" w:rsidRPr="00FA19F1" w:rsidRDefault="00440D7B" w:rsidP="00E21229">
            <w:pPr>
              <w:pStyle w:val="ListParagraph"/>
              <w:tabs>
                <w:tab w:val="left" w:pos="567"/>
              </w:tabs>
              <w:ind w:left="0"/>
              <w:jc w:val="both"/>
              <w:rPr>
                <w:rFonts w:ascii="Calibri Light" w:hAnsi="Calibri Light" w:cs="Calibri Light"/>
                <w:sz w:val="22"/>
                <w:szCs w:val="22"/>
                <w:lang w:val="lt-LT"/>
              </w:rPr>
            </w:pPr>
            <w:r w:rsidRPr="00FA19F1">
              <w:rPr>
                <w:rFonts w:ascii="Calibri Light" w:hAnsi="Calibri Light" w:cs="Calibri Light"/>
                <w:b/>
                <w:sz w:val="22"/>
                <w:szCs w:val="22"/>
                <w:lang w:val="lt-LT"/>
              </w:rPr>
              <w:t>Valstybinė saugomų teritorijų tarnyba prie Aplinkos ministerijos (188724381)</w:t>
            </w:r>
          </w:p>
        </w:tc>
      </w:tr>
    </w:tbl>
    <w:p w14:paraId="2E0A2238" w14:textId="77777777" w:rsidR="00E21229" w:rsidRPr="00FA19F1"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FA19F1" w14:paraId="45EF81A5" w14:textId="77777777" w:rsidTr="003B51CA">
        <w:trPr>
          <w:trHeight w:val="109"/>
        </w:trPr>
        <w:tc>
          <w:tcPr>
            <w:tcW w:w="9854" w:type="dxa"/>
            <w:shd w:val="clear" w:color="auto" w:fill="FFFFCC"/>
          </w:tcPr>
          <w:p w14:paraId="126EF667" w14:textId="77777777" w:rsidR="00D5674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2. </w:t>
            </w:r>
            <w:r w:rsidR="00D56749" w:rsidRPr="00FA19F1">
              <w:rPr>
                <w:rFonts w:ascii="Calibri Light" w:hAnsi="Calibri Light" w:cs="Calibri Light"/>
                <w:b/>
                <w:sz w:val="22"/>
              </w:rPr>
              <w:t>Pirkimo vykdytojas</w:t>
            </w:r>
            <w:r w:rsidR="00042C6B" w:rsidRPr="00FA19F1">
              <w:rPr>
                <w:rFonts w:ascii="Calibri Light" w:hAnsi="Calibri Light" w:cs="Calibri Light"/>
                <w:b/>
                <w:sz w:val="22"/>
              </w:rPr>
              <w:t xml:space="preserve"> </w:t>
            </w:r>
          </w:p>
        </w:tc>
      </w:tr>
    </w:tbl>
    <w:p w14:paraId="03A4F496" w14:textId="26D0AEA4" w:rsidR="00F37B43" w:rsidRPr="00FA19F1"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FA19F1" w14:paraId="220CDB73" w14:textId="77777777" w:rsidTr="00D02A2B">
        <w:tc>
          <w:tcPr>
            <w:tcW w:w="3964" w:type="dxa"/>
            <w:shd w:val="clear" w:color="auto" w:fill="F2F2F2" w:themeFill="background1" w:themeFillShade="F2"/>
          </w:tcPr>
          <w:p w14:paraId="215EBDCF"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2.1. Pirkimo procedūras vykdo:</w:t>
            </w:r>
          </w:p>
        </w:tc>
        <w:tc>
          <w:tcPr>
            <w:tcW w:w="5664" w:type="dxa"/>
          </w:tcPr>
          <w:p w14:paraId="4AA47442"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 xml:space="preserve">Perkančiosios organizacijos </w:t>
            </w:r>
            <w:r w:rsidRPr="00FA19F1">
              <w:rPr>
                <w:rFonts w:ascii="Calibri Light" w:hAnsi="Calibri Light" w:cs="Calibri Light"/>
                <w:b/>
                <w:sz w:val="22"/>
              </w:rPr>
              <w:t>pirkimo organizatorius</w:t>
            </w:r>
          </w:p>
        </w:tc>
      </w:tr>
      <w:tr w:rsidR="00E21229" w:rsidRPr="00FA19F1" w14:paraId="63C54B72" w14:textId="77777777" w:rsidTr="00440D7B">
        <w:tc>
          <w:tcPr>
            <w:tcW w:w="3964" w:type="dxa"/>
            <w:shd w:val="clear" w:color="auto" w:fill="F2F2F2" w:themeFill="background1" w:themeFillShade="F2"/>
          </w:tcPr>
          <w:p w14:paraId="624B8B97"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2.2. Įgaliotas asmuo palaikyti tiesioginį ryšį su tiekėjais, gauti iš jų (ne tarpininkų) pranešimus, susijusius su pirkimo procedūromis, yra:</w:t>
            </w:r>
          </w:p>
        </w:tc>
        <w:tc>
          <w:tcPr>
            <w:tcW w:w="5664" w:type="dxa"/>
            <w:vAlign w:val="center"/>
          </w:tcPr>
          <w:p w14:paraId="0736FE45" w14:textId="432B712D" w:rsidR="00E21229" w:rsidRPr="00FA19F1" w:rsidRDefault="00440D7B" w:rsidP="00440D7B">
            <w:pPr>
              <w:tabs>
                <w:tab w:val="left" w:pos="567"/>
              </w:tabs>
              <w:spacing w:after="0" w:line="240" w:lineRule="auto"/>
              <w:rPr>
                <w:rFonts w:ascii="Calibri Light" w:hAnsi="Calibri Light" w:cs="Calibri Light"/>
                <w:bCs/>
                <w:sz w:val="22"/>
              </w:rPr>
            </w:pPr>
            <w:r w:rsidRPr="00FA19F1">
              <w:rPr>
                <w:rFonts w:ascii="Calibri Light" w:hAnsi="Calibri Light" w:cs="Calibri Light"/>
                <w:bCs/>
                <w:sz w:val="22"/>
              </w:rPr>
              <w:t xml:space="preserve">VSTT Viešųjų pirkimų ir projektų skyriaus viešųjų pirkimų specialistas Evaldas Stadalius (tel. +370 674 49212, el. paštas: </w:t>
            </w:r>
            <w:proofErr w:type="spellStart"/>
            <w:r w:rsidRPr="00FA19F1">
              <w:rPr>
                <w:rFonts w:ascii="Calibri Light" w:hAnsi="Calibri Light" w:cs="Calibri Light"/>
                <w:bCs/>
                <w:sz w:val="22"/>
              </w:rPr>
              <w:t>evaldas.stadalius@vstt.lt</w:t>
            </w:r>
            <w:proofErr w:type="spellEnd"/>
            <w:r w:rsidRPr="00FA19F1">
              <w:rPr>
                <w:rFonts w:ascii="Calibri Light" w:hAnsi="Calibri Light" w:cs="Calibri Light"/>
                <w:bCs/>
                <w:sz w:val="22"/>
              </w:rPr>
              <w:t>).</w:t>
            </w:r>
          </w:p>
        </w:tc>
      </w:tr>
    </w:tbl>
    <w:p w14:paraId="148B48AA" w14:textId="77777777" w:rsidR="00E21229" w:rsidRPr="00FA19F1"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FA19F1" w14:paraId="5F211658" w14:textId="77777777" w:rsidTr="003B51CA">
        <w:trPr>
          <w:trHeight w:val="109"/>
        </w:trPr>
        <w:tc>
          <w:tcPr>
            <w:tcW w:w="9854" w:type="dxa"/>
            <w:shd w:val="clear" w:color="auto" w:fill="FFFFCC"/>
          </w:tcPr>
          <w:p w14:paraId="6A47CA19" w14:textId="77777777" w:rsidR="00042C6B"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3. </w:t>
            </w:r>
            <w:r w:rsidR="00042C6B" w:rsidRPr="00FA19F1">
              <w:rPr>
                <w:rFonts w:ascii="Calibri Light" w:hAnsi="Calibri Light" w:cs="Calibri Light"/>
                <w:b/>
                <w:sz w:val="22"/>
              </w:rPr>
              <w:t>Pirkimo objektas</w:t>
            </w:r>
          </w:p>
        </w:tc>
      </w:tr>
    </w:tbl>
    <w:p w14:paraId="375F5557" w14:textId="77777777" w:rsidR="00C40750" w:rsidRPr="00FA19F1"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FA19F1" w14:paraId="142C1466" w14:textId="77777777" w:rsidTr="00DE5651">
        <w:tc>
          <w:tcPr>
            <w:tcW w:w="3964" w:type="dxa"/>
            <w:shd w:val="clear" w:color="auto" w:fill="F2F2F2" w:themeFill="background1" w:themeFillShade="F2"/>
            <w:vAlign w:val="center"/>
          </w:tcPr>
          <w:p w14:paraId="61FA0021"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Pirkimo objekto rūšis yra:</w:t>
            </w:r>
          </w:p>
        </w:tc>
        <w:tc>
          <w:tcPr>
            <w:tcW w:w="5664" w:type="dxa"/>
            <w:vAlign w:val="center"/>
          </w:tcPr>
          <w:p w14:paraId="4EE3CC93" w14:textId="18BCC7B9"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A40F8A" w:rsidRPr="00FA19F1">
                  <w:rPr>
                    <w:rFonts w:ascii="Calibri Light" w:hAnsi="Calibri Light" w:cs="Calibri Light"/>
                    <w:b/>
                    <w:sz w:val="22"/>
                    <w:szCs w:val="22"/>
                    <w:lang w:val="lt-LT"/>
                  </w:rPr>
                  <w:t>Paslaugos</w:t>
                </w:r>
              </w:sdtContent>
            </w:sdt>
            <w:r w:rsidR="007E44B8" w:rsidRPr="00FA19F1">
              <w:rPr>
                <w:rFonts w:ascii="Calibri Light" w:hAnsi="Calibri Light" w:cs="Calibri Light"/>
                <w:b/>
                <w:sz w:val="22"/>
                <w:szCs w:val="22"/>
                <w:lang w:val="lt-LT"/>
              </w:rPr>
              <w:t>.</w:t>
            </w:r>
          </w:p>
        </w:tc>
      </w:tr>
      <w:tr w:rsidR="007E44B8" w:rsidRPr="00FA19F1" w14:paraId="36186C9E" w14:textId="77777777" w:rsidTr="00DE5651">
        <w:tc>
          <w:tcPr>
            <w:tcW w:w="3964" w:type="dxa"/>
            <w:shd w:val="clear" w:color="auto" w:fill="F2F2F2" w:themeFill="background1" w:themeFillShade="F2"/>
            <w:vAlign w:val="center"/>
          </w:tcPr>
          <w:p w14:paraId="7A173D3B"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bCs/>
                <w:sz w:val="22"/>
                <w:szCs w:val="22"/>
                <w:lang w:val="lt-LT"/>
              </w:rPr>
              <w:t>Pirkimo pavadinimas:</w:t>
            </w:r>
            <w:r w:rsidRPr="00FA19F1">
              <w:rPr>
                <w:rFonts w:ascii="Calibri Light" w:hAnsi="Calibri Light" w:cs="Calibri Light"/>
                <w:b/>
                <w:bCs/>
                <w:sz w:val="22"/>
                <w:szCs w:val="22"/>
                <w:lang w:val="lt-LT"/>
              </w:rPr>
              <w:t xml:space="preserve"> </w:t>
            </w:r>
          </w:p>
        </w:tc>
        <w:tc>
          <w:tcPr>
            <w:tcW w:w="5664" w:type="dxa"/>
            <w:vAlign w:val="center"/>
          </w:tcPr>
          <w:p w14:paraId="6894F8C4" w14:textId="2FF1CC02" w:rsidR="007E44B8" w:rsidRPr="00FA19F1" w:rsidRDefault="003B0A20" w:rsidP="00F73BDD">
            <w:pPr>
              <w:tabs>
                <w:tab w:val="left" w:pos="567"/>
              </w:tabs>
              <w:spacing w:after="0" w:line="240" w:lineRule="auto"/>
              <w:jc w:val="both"/>
              <w:rPr>
                <w:rFonts w:ascii="Calibri Light" w:hAnsi="Calibri Light" w:cs="Calibri Light"/>
                <w:b/>
                <w:sz w:val="22"/>
              </w:rPr>
            </w:pPr>
            <w:r w:rsidRPr="00FA19F1">
              <w:rPr>
                <w:rFonts w:ascii="Calibri Light" w:hAnsi="Calibri Light" w:cs="Calibri Light"/>
                <w:b/>
                <w:sz w:val="22"/>
              </w:rPr>
              <w:t>Privačios miškų ūkio arba žemės ūkio paskirties žemės sklypų individualaus vertinimo paslaugos</w:t>
            </w:r>
          </w:p>
        </w:tc>
      </w:tr>
      <w:tr w:rsidR="007E44B8" w:rsidRPr="00FA19F1" w14:paraId="39B96D58" w14:textId="77777777" w:rsidTr="00DE5651">
        <w:tc>
          <w:tcPr>
            <w:tcW w:w="3964" w:type="dxa"/>
            <w:shd w:val="clear" w:color="auto" w:fill="F2F2F2" w:themeFill="background1" w:themeFillShade="F2"/>
            <w:vAlign w:val="center"/>
          </w:tcPr>
          <w:p w14:paraId="620BB513"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pirkimas skaidomas į dalis</w:t>
            </w:r>
          </w:p>
        </w:tc>
        <w:tc>
          <w:tcPr>
            <w:tcW w:w="5664" w:type="dxa"/>
            <w:vAlign w:val="center"/>
          </w:tcPr>
          <w:p w14:paraId="2F25018E" w14:textId="2D4DEAC1" w:rsidR="007E44B8" w:rsidRPr="00FA19F1" w:rsidRDefault="00000000"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032FFC" w:rsidRPr="00FA19F1">
                  <w:rPr>
                    <w:rFonts w:ascii="Calibri Light" w:hAnsi="Calibri Light" w:cs="Calibri Light"/>
                    <w:b/>
                    <w:sz w:val="22"/>
                    <w:szCs w:val="22"/>
                    <w:lang w:val="lt-LT"/>
                  </w:rPr>
                  <w:t xml:space="preserve">Ne. </w:t>
                </w:r>
              </w:sdtContent>
            </w:sdt>
          </w:p>
        </w:tc>
      </w:tr>
      <w:tr w:rsidR="007E44B8" w:rsidRPr="00FA19F1" w14:paraId="41716D80" w14:textId="77777777" w:rsidTr="00DE5651">
        <w:tc>
          <w:tcPr>
            <w:tcW w:w="3964" w:type="dxa"/>
            <w:shd w:val="clear" w:color="auto" w:fill="F2F2F2" w:themeFill="background1" w:themeFillShade="F2"/>
            <w:vAlign w:val="center"/>
          </w:tcPr>
          <w:p w14:paraId="19A48AC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FCD2F3F"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40D7B" w:rsidRPr="00FA19F1">
                  <w:rPr>
                    <w:rFonts w:ascii="Calibri Light" w:hAnsi="Calibri Light" w:cs="Calibri Light"/>
                    <w:b/>
                    <w:sz w:val="22"/>
                    <w:szCs w:val="22"/>
                    <w:lang w:val="lt-LT"/>
                  </w:rPr>
                  <w:t>Ne.</w:t>
                </w:r>
              </w:sdtContent>
            </w:sdt>
          </w:p>
        </w:tc>
      </w:tr>
      <w:tr w:rsidR="007E44B8" w:rsidRPr="00FA19F1" w14:paraId="71CECDAC" w14:textId="77777777" w:rsidTr="00DE5651">
        <w:tc>
          <w:tcPr>
            <w:tcW w:w="3964" w:type="dxa"/>
            <w:shd w:val="clear" w:color="auto" w:fill="F2F2F2" w:themeFill="background1" w:themeFillShade="F2"/>
            <w:vAlign w:val="center"/>
          </w:tcPr>
          <w:p w14:paraId="3782908E"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16CC5A0B" w:rsidR="007E44B8" w:rsidRPr="00FA19F1" w:rsidRDefault="00032FFC" w:rsidP="00DE5651">
                <w:pPr>
                  <w:pStyle w:val="ListParagraph"/>
                  <w:tabs>
                    <w:tab w:val="left" w:pos="567"/>
                  </w:tabs>
                  <w:ind w:left="0"/>
                  <w:contextualSpacing w:val="0"/>
                  <w:jc w:val="both"/>
                  <w:rPr>
                    <w:rFonts w:ascii="Calibri Light" w:hAnsi="Calibri Light" w:cs="Calibri Light"/>
                    <w:sz w:val="22"/>
                    <w:szCs w:val="22"/>
                    <w:lang w:val="lt-LT"/>
                  </w:rPr>
                </w:pPr>
                <w:r w:rsidRPr="00FA19F1">
                  <w:rPr>
                    <w:rFonts w:ascii="Calibri Light" w:hAnsi="Calibri Light" w:cs="Calibri Light"/>
                    <w:b/>
                    <w:sz w:val="22"/>
                    <w:szCs w:val="22"/>
                    <w:lang w:val="lt-LT"/>
                  </w:rPr>
                  <w:t>Netaikoma.</w:t>
                </w:r>
              </w:p>
            </w:sdtContent>
          </w:sdt>
        </w:tc>
      </w:tr>
      <w:tr w:rsidR="007E44B8" w:rsidRPr="00FA19F1" w14:paraId="166EAB82" w14:textId="77777777" w:rsidTr="00DE5651">
        <w:tc>
          <w:tcPr>
            <w:tcW w:w="3964" w:type="dxa"/>
            <w:shd w:val="clear" w:color="auto" w:fill="F2F2F2" w:themeFill="background1" w:themeFillShade="F2"/>
            <w:vAlign w:val="center"/>
          </w:tcPr>
          <w:p w14:paraId="25B52CE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Galimybė šifruoti teikiamus pasiūlymus</w:t>
            </w:r>
          </w:p>
        </w:tc>
        <w:tc>
          <w:tcPr>
            <w:tcW w:w="5664" w:type="dxa"/>
            <w:vAlign w:val="center"/>
          </w:tcPr>
          <w:p w14:paraId="32879512" w14:textId="3F0D80AF"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40D7B" w:rsidRPr="00FA19F1">
                  <w:rPr>
                    <w:rFonts w:ascii="Calibri Light" w:hAnsi="Calibri Light" w:cs="Calibri Light"/>
                    <w:b/>
                    <w:sz w:val="22"/>
                    <w:szCs w:val="22"/>
                    <w:lang w:val="lt-LT"/>
                  </w:rPr>
                  <w:t>Taip.</w:t>
                </w:r>
              </w:sdtContent>
            </w:sdt>
          </w:p>
        </w:tc>
      </w:tr>
      <w:tr w:rsidR="007E44B8" w:rsidRPr="00FA19F1" w14:paraId="5E49916D" w14:textId="77777777" w:rsidTr="00DE5651">
        <w:tc>
          <w:tcPr>
            <w:tcW w:w="3964" w:type="dxa"/>
            <w:shd w:val="clear" w:color="auto" w:fill="F2F2F2" w:themeFill="background1" w:themeFillShade="F2"/>
            <w:vAlign w:val="center"/>
          </w:tcPr>
          <w:p w14:paraId="2EB65725"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7A9B3C32" w:rsidR="00A54D6F" w:rsidRPr="00FA19F1"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032FFC" w:rsidRPr="00FA19F1">
                  <w:rPr>
                    <w:rFonts w:ascii="Calibri Light" w:hAnsi="Calibri Light" w:cs="Calibri Light"/>
                    <w:b/>
                    <w:sz w:val="22"/>
                    <w:szCs w:val="22"/>
                    <w:lang w:val="lt-LT"/>
                  </w:rPr>
                  <w:t>Ne.</w:t>
                </w:r>
              </w:sdtContent>
            </w:sdt>
          </w:p>
        </w:tc>
      </w:tr>
      <w:tr w:rsidR="007E44B8" w:rsidRPr="00FA19F1" w14:paraId="23DF02DC" w14:textId="77777777" w:rsidTr="00DE5651">
        <w:tc>
          <w:tcPr>
            <w:tcW w:w="3964" w:type="dxa"/>
            <w:shd w:val="clear" w:color="auto" w:fill="F2F2F2" w:themeFill="background1" w:themeFillShade="F2"/>
            <w:vAlign w:val="center"/>
          </w:tcPr>
          <w:p w14:paraId="475CD9AA" w14:textId="6304860B" w:rsidR="007E44B8" w:rsidRPr="00FA19F1"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3A93196F" w:rsidR="007E44B8" w:rsidRPr="00FA19F1"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FA19F1">
              <w:rPr>
                <w:rFonts w:ascii="Calibri Light" w:hAnsi="Calibri Light" w:cs="Calibri Light"/>
                <w:b/>
                <w:sz w:val="22"/>
                <w:szCs w:val="22"/>
                <w:lang w:val="lt-LT"/>
              </w:rPr>
              <w:t>Taip.</w:t>
            </w:r>
            <w:r w:rsidRPr="00FA19F1">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3B0A20" w:rsidRPr="00FA19F1">
                  <w:rPr>
                    <w:rFonts w:ascii="Calibri Light" w:hAnsi="Calibri Light" w:cs="Calibri Light"/>
                    <w:b/>
                    <w:sz w:val="22"/>
                    <w:szCs w:val="22"/>
                    <w:lang w:val="lt-LT"/>
                  </w:rPr>
                  <w:t xml:space="preserve">4.4. p. 4.4.3 </w:t>
                </w:r>
                <w:proofErr w:type="spellStart"/>
                <w:r w:rsidR="003B0A20" w:rsidRPr="00FA19F1">
                  <w:rPr>
                    <w:rFonts w:ascii="Calibri Light" w:hAnsi="Calibri Light" w:cs="Calibri Light"/>
                    <w:b/>
                    <w:sz w:val="22"/>
                    <w:szCs w:val="22"/>
                    <w:lang w:val="lt-LT"/>
                  </w:rPr>
                  <w:t>pap</w:t>
                </w:r>
                <w:proofErr w:type="spellEnd"/>
                <w:r w:rsidR="003B0A20" w:rsidRPr="00FA19F1">
                  <w:rPr>
                    <w:rFonts w:ascii="Calibri Light" w:hAnsi="Calibri Light" w:cs="Calibri Light"/>
                    <w:b/>
                    <w:sz w:val="22"/>
                    <w:szCs w:val="22"/>
                    <w:lang w:val="lt-LT"/>
                  </w:rPr>
                  <w:t>.</w:t>
                </w:r>
              </w:sdtContent>
            </w:sdt>
            <w:r w:rsidRPr="00FA19F1">
              <w:rPr>
                <w:rFonts w:ascii="Calibri Light" w:hAnsi="Calibri Light" w:cs="Calibri Light"/>
                <w:b/>
                <w:sz w:val="22"/>
                <w:szCs w:val="22"/>
                <w:lang w:val="lt-LT"/>
              </w:rPr>
              <w:t xml:space="preserve"> vykdomas žaliasis pirkimas.</w:t>
            </w:r>
            <w:r w:rsidR="00440D7B" w:rsidRPr="00FA19F1">
              <w:rPr>
                <w:rFonts w:ascii="Calibri Light" w:hAnsi="Calibri Light" w:cs="Calibri Light"/>
                <w:b/>
                <w:sz w:val="22"/>
                <w:szCs w:val="22"/>
                <w:lang w:val="lt-LT"/>
              </w:rPr>
              <w:t xml:space="preserve"> </w:t>
            </w:r>
            <w:r w:rsidR="00440D7B" w:rsidRPr="00FA19F1">
              <w:rPr>
                <w:rFonts w:ascii="Calibri Light" w:hAnsi="Calibri Light" w:cs="Calibri Light"/>
                <w:bCs/>
                <w:sz w:val="22"/>
                <w:szCs w:val="22"/>
                <w:lang w:val="lt-LT"/>
              </w:rPr>
              <w:t>Plačiau žiūrėti pirkimo techninę specifikaciją.</w:t>
            </w:r>
          </w:p>
        </w:tc>
      </w:tr>
      <w:tr w:rsidR="007E44B8" w:rsidRPr="00FA19F1" w14:paraId="6D8E9D27" w14:textId="77777777" w:rsidTr="00DE5651">
        <w:tc>
          <w:tcPr>
            <w:tcW w:w="3964" w:type="dxa"/>
            <w:shd w:val="clear" w:color="auto" w:fill="F2F2F2" w:themeFill="background1" w:themeFillShade="F2"/>
            <w:vAlign w:val="center"/>
          </w:tcPr>
          <w:p w14:paraId="3D7D7249"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DBC01F6" w:rsidR="007E44B8" w:rsidRPr="00FA19F1"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40F8A" w:rsidRPr="00FA19F1">
                  <w:rPr>
                    <w:rFonts w:ascii="Calibri Light" w:hAnsi="Calibri Light" w:cs="Calibri Light"/>
                    <w:b/>
                    <w:sz w:val="22"/>
                    <w:szCs w:val="22"/>
                    <w:lang w:val="lt-LT"/>
                  </w:rPr>
                  <w:t>Pirkimo objekto negalima įsigyti iš centrinės perkančiosios organizacijos.</w:t>
                </w:r>
              </w:sdtContent>
            </w:sdt>
            <w:r w:rsidR="007E44B8" w:rsidRPr="00FA19F1">
              <w:rPr>
                <w:rFonts w:ascii="Calibri Light" w:hAnsi="Calibri Light" w:cs="Calibri Light"/>
                <w:b/>
                <w:sz w:val="22"/>
                <w:szCs w:val="22"/>
                <w:lang w:val="lt-LT"/>
              </w:rPr>
              <w:t xml:space="preserve"> </w:t>
            </w:r>
            <w:r w:rsidR="00A40F8A" w:rsidRPr="00FA19F1">
              <w:rPr>
                <w:rFonts w:ascii="Calibri Light" w:hAnsi="Calibri Light" w:cs="Calibri Light"/>
                <w:b/>
                <w:sz w:val="22"/>
                <w:szCs w:val="22"/>
                <w:lang w:val="lt-LT"/>
              </w:rPr>
              <w:t xml:space="preserve"> Tokio pirkimo objekto </w:t>
            </w:r>
            <w:proofErr w:type="spellStart"/>
            <w:r w:rsidR="00A40F8A" w:rsidRPr="00FA19F1">
              <w:rPr>
                <w:rFonts w:ascii="Calibri Light" w:hAnsi="Calibri Light" w:cs="Calibri Light"/>
                <w:b/>
                <w:sz w:val="22"/>
                <w:szCs w:val="22"/>
                <w:lang w:val="lt-LT"/>
              </w:rPr>
              <w:t>cpo.lt</w:t>
            </w:r>
            <w:proofErr w:type="spellEnd"/>
            <w:r w:rsidR="00A40F8A" w:rsidRPr="00FA19F1">
              <w:rPr>
                <w:rFonts w:ascii="Calibri Light" w:hAnsi="Calibri Light" w:cs="Calibri Light"/>
                <w:b/>
                <w:sz w:val="22"/>
                <w:szCs w:val="22"/>
                <w:lang w:val="lt-LT"/>
              </w:rPr>
              <w:t xml:space="preserve"> kataloge nėra.</w:t>
            </w:r>
          </w:p>
        </w:tc>
      </w:tr>
      <w:tr w:rsidR="007E44B8" w:rsidRPr="00FA19F1" w14:paraId="56F2B057" w14:textId="77777777" w:rsidTr="00440D7B">
        <w:tc>
          <w:tcPr>
            <w:tcW w:w="3964" w:type="dxa"/>
            <w:shd w:val="clear" w:color="auto" w:fill="F2F2F2" w:themeFill="background1" w:themeFillShade="F2"/>
            <w:vAlign w:val="center"/>
          </w:tcPr>
          <w:p w14:paraId="132FC979" w14:textId="77777777" w:rsidR="007E44B8" w:rsidRPr="00FA19F1"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BC5CAB1" w:rsidR="00A54D6F" w:rsidRPr="00FA19F1" w:rsidRDefault="00000000"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A40F8A" w:rsidRPr="00FA19F1">
                  <w:rPr>
                    <w:rFonts w:ascii="Calibri Light" w:hAnsi="Calibri Light" w:cs="Calibri Light"/>
                    <w:b/>
                    <w:sz w:val="22"/>
                    <w:szCs w:val="22"/>
                    <w:lang w:val="lt-LT"/>
                  </w:rPr>
                  <w:t>Ne.</w:t>
                </w:r>
              </w:sdtContent>
            </w:sdt>
          </w:p>
        </w:tc>
      </w:tr>
    </w:tbl>
    <w:p w14:paraId="04215112" w14:textId="77777777" w:rsidR="002865F2" w:rsidRPr="00FA19F1"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FA19F1" w14:paraId="7C1E7062" w14:textId="77777777" w:rsidTr="00053B54">
        <w:trPr>
          <w:trHeight w:val="109"/>
        </w:trPr>
        <w:tc>
          <w:tcPr>
            <w:tcW w:w="9854" w:type="dxa"/>
            <w:shd w:val="clear" w:color="auto" w:fill="FFFFCC"/>
          </w:tcPr>
          <w:p w14:paraId="0D2FC17C" w14:textId="77777777" w:rsidR="002D45F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4. </w:t>
            </w:r>
            <w:r w:rsidR="00951F5A" w:rsidRPr="00FA19F1">
              <w:rPr>
                <w:rFonts w:ascii="Calibri Light" w:hAnsi="Calibri Light" w:cs="Calibri Light"/>
                <w:b/>
                <w:sz w:val="22"/>
              </w:rPr>
              <w:t>Pasiūlymų pateikimas</w:t>
            </w:r>
          </w:p>
        </w:tc>
      </w:tr>
    </w:tbl>
    <w:p w14:paraId="16BD381F" w14:textId="77777777" w:rsidR="00A54D6F" w:rsidRPr="00FA19F1"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FA19F1" w14:paraId="0B4E7EE1" w14:textId="77777777" w:rsidTr="00DE5651">
        <w:tc>
          <w:tcPr>
            <w:tcW w:w="3964" w:type="dxa"/>
            <w:shd w:val="clear" w:color="auto" w:fill="F2F2F2" w:themeFill="background1" w:themeFillShade="F2"/>
            <w:vAlign w:val="center"/>
          </w:tcPr>
          <w:p w14:paraId="0FBB0FE2"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Pasiūlymų pateikimo terminas:</w:t>
            </w:r>
          </w:p>
        </w:tc>
        <w:tc>
          <w:tcPr>
            <w:tcW w:w="5664" w:type="dxa"/>
            <w:vAlign w:val="center"/>
          </w:tcPr>
          <w:p w14:paraId="165D107E" w14:textId="59635625" w:rsidR="00A54D6F" w:rsidRPr="00FA19F1" w:rsidRDefault="003B0A20" w:rsidP="00A54D6F">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Nurodyta CV PIS</w:t>
            </w:r>
          </w:p>
        </w:tc>
      </w:tr>
      <w:tr w:rsidR="00A54D6F" w:rsidRPr="00FA19F1" w14:paraId="29825B33" w14:textId="77777777" w:rsidTr="00DE5651">
        <w:tc>
          <w:tcPr>
            <w:tcW w:w="3964" w:type="dxa"/>
            <w:shd w:val="clear" w:color="auto" w:fill="F2F2F2" w:themeFill="background1" w:themeFillShade="F2"/>
            <w:vAlign w:val="center"/>
          </w:tcPr>
          <w:p w14:paraId="5D662DB1"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Paklausimų ir paaiškinimų pateikimo terminas:</w:t>
            </w:r>
          </w:p>
        </w:tc>
        <w:tc>
          <w:tcPr>
            <w:tcW w:w="5664" w:type="dxa"/>
            <w:vAlign w:val="center"/>
          </w:tcPr>
          <w:p w14:paraId="33F3C2BB" w14:textId="6B414C48" w:rsidR="00A54D6F" w:rsidRPr="00FA19F1" w:rsidRDefault="00000000"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0T00:00:00Z">
                  <w:dateFormat w:val="yyyy 'm'. MMMM d 'd'."/>
                  <w:lid w:val="lt-LT"/>
                  <w:storeMappedDataAs w:val="dateTime"/>
                  <w:calendar w:val="gregorian"/>
                </w:date>
              </w:sdtPr>
              <w:sdtContent>
                <w:r w:rsidR="00E0102A" w:rsidRPr="00FA19F1">
                  <w:rPr>
                    <w:rFonts w:ascii="Calibri Light" w:hAnsi="Calibri Light" w:cs="Calibri Light"/>
                    <w:b/>
                    <w:sz w:val="22"/>
                    <w:szCs w:val="22"/>
                    <w:lang w:val="lt-LT"/>
                  </w:rPr>
                  <w:t>2025 m. gegužės 20 d.</w:t>
                </w:r>
              </w:sdtContent>
            </w:sdt>
            <w:r w:rsidR="00A54D6F" w:rsidRPr="00FA19F1">
              <w:rPr>
                <w:rFonts w:ascii="Calibri Light" w:hAnsi="Calibri Light" w:cs="Calibri Light"/>
                <w:b/>
                <w:sz w:val="22"/>
                <w:szCs w:val="22"/>
                <w:lang w:val="lt-LT"/>
              </w:rPr>
              <w:t xml:space="preserve"> 1</w:t>
            </w:r>
            <w:r w:rsidR="00E0102A" w:rsidRPr="00FA19F1">
              <w:rPr>
                <w:rFonts w:ascii="Calibri Light" w:hAnsi="Calibri Light" w:cs="Calibri Light"/>
                <w:b/>
                <w:sz w:val="22"/>
                <w:szCs w:val="22"/>
                <w:lang w:val="lt-LT"/>
              </w:rPr>
              <w:t>2</w:t>
            </w:r>
            <w:r w:rsidR="00A54D6F" w:rsidRPr="00FA19F1">
              <w:rPr>
                <w:rFonts w:ascii="Calibri Light" w:hAnsi="Calibri Light" w:cs="Calibri Light"/>
                <w:b/>
                <w:sz w:val="22"/>
                <w:szCs w:val="22"/>
                <w:lang w:val="lt-LT"/>
              </w:rPr>
              <w:t>:00 val.</w:t>
            </w:r>
          </w:p>
        </w:tc>
      </w:tr>
      <w:tr w:rsidR="00A54D6F" w:rsidRPr="00FA19F1" w14:paraId="00B7A053" w14:textId="77777777" w:rsidTr="00DE5651">
        <w:tc>
          <w:tcPr>
            <w:tcW w:w="3964" w:type="dxa"/>
            <w:shd w:val="clear" w:color="auto" w:fill="F2F2F2" w:themeFill="background1" w:themeFillShade="F2"/>
            <w:vAlign w:val="center"/>
          </w:tcPr>
          <w:p w14:paraId="08F17026"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FA19F1" w:rsidRDefault="00A54D6F" w:rsidP="00DE5651">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1 darbo dienai</w:t>
            </w:r>
            <w:r w:rsidRPr="00FA19F1">
              <w:rPr>
                <w:rFonts w:ascii="Calibri Light" w:hAnsi="Calibri Light" w:cs="Calibri Light"/>
                <w:sz w:val="22"/>
                <w:szCs w:val="22"/>
                <w:lang w:val="lt-LT"/>
              </w:rPr>
              <w:t xml:space="preserve"> iki pasiūlymų pateikimo termino pabaigos.</w:t>
            </w:r>
          </w:p>
        </w:tc>
      </w:tr>
    </w:tbl>
    <w:p w14:paraId="5F83125B" w14:textId="5FBFAA6B" w:rsidR="00152F84" w:rsidRPr="00FA19F1"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FA19F1" w14:paraId="14DEFAE8" w14:textId="77777777" w:rsidTr="001F7BB0">
        <w:trPr>
          <w:trHeight w:val="109"/>
        </w:trPr>
        <w:tc>
          <w:tcPr>
            <w:tcW w:w="9854" w:type="dxa"/>
            <w:shd w:val="clear" w:color="auto" w:fill="FFFFCC"/>
          </w:tcPr>
          <w:p w14:paraId="4264174F" w14:textId="77777777" w:rsidR="00951F5A"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5</w:t>
            </w:r>
            <w:r w:rsidR="00951F5A" w:rsidRPr="00FA19F1">
              <w:rPr>
                <w:rFonts w:ascii="Calibri Light" w:hAnsi="Calibri Light" w:cs="Calibri Light"/>
                <w:b/>
                <w:sz w:val="22"/>
              </w:rPr>
              <w:t>. Susipažinimas su pasiūlymais</w:t>
            </w:r>
          </w:p>
        </w:tc>
      </w:tr>
    </w:tbl>
    <w:p w14:paraId="25FC964F" w14:textId="77777777" w:rsidR="004D2848" w:rsidRPr="00FA19F1"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FA19F1" w14:paraId="1FC6C716" w14:textId="77777777" w:rsidTr="00440D7B">
        <w:tc>
          <w:tcPr>
            <w:tcW w:w="3964" w:type="dxa"/>
            <w:shd w:val="clear" w:color="auto" w:fill="F2F2F2" w:themeFill="background1" w:themeFillShade="F2"/>
            <w:vAlign w:val="center"/>
          </w:tcPr>
          <w:p w14:paraId="09EB4847"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0D450B6" w:rsidR="004D2848" w:rsidRPr="00FA19F1"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sidRPr="00FA19F1">
                  <w:rPr>
                    <w:rFonts w:ascii="Calibri Light" w:eastAsia="Times New Roman" w:hAnsi="Calibri Light" w:cs="Calibri Light"/>
                    <w:b/>
                    <w:bCs/>
                    <w:sz w:val="22"/>
                    <w:szCs w:val="22"/>
                    <w:lang w:val="lt-LT"/>
                  </w:rPr>
                  <w:t>Vienoje procedūroje.</w:t>
                </w:r>
              </w:sdtContent>
            </w:sdt>
          </w:p>
        </w:tc>
      </w:tr>
      <w:tr w:rsidR="004D2848" w:rsidRPr="00FA19F1" w14:paraId="7BEF424F" w14:textId="77777777" w:rsidTr="00440D7B">
        <w:tc>
          <w:tcPr>
            <w:tcW w:w="3964" w:type="dxa"/>
            <w:shd w:val="clear" w:color="auto" w:fill="F2F2F2" w:themeFill="background1" w:themeFillShade="F2"/>
            <w:vAlign w:val="center"/>
          </w:tcPr>
          <w:p w14:paraId="27D04F1E"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Susipažinimo su pateiktais pasiūlymais terminas:</w:t>
            </w:r>
          </w:p>
        </w:tc>
        <w:tc>
          <w:tcPr>
            <w:tcW w:w="5664" w:type="dxa"/>
            <w:vAlign w:val="center"/>
          </w:tcPr>
          <w:p w14:paraId="7D77E73E" w14:textId="2428B662" w:rsidR="004D2848" w:rsidRPr="00FA19F1" w:rsidRDefault="003B0A20" w:rsidP="004D2848">
            <w:pPr>
              <w:pStyle w:val="ListParagraph"/>
              <w:tabs>
                <w:tab w:val="left" w:pos="567"/>
              </w:tabs>
              <w:ind w:left="0"/>
              <w:contextualSpacing w:val="0"/>
              <w:rPr>
                <w:rFonts w:ascii="Calibri Light" w:eastAsia="Times New Roman" w:hAnsi="Calibri Light" w:cs="Calibri Light"/>
                <w:b/>
                <w:sz w:val="22"/>
                <w:szCs w:val="22"/>
                <w:lang w:val="lt-LT"/>
              </w:rPr>
            </w:pPr>
            <w:r w:rsidRPr="00FA19F1">
              <w:rPr>
                <w:rFonts w:ascii="Calibri Light" w:hAnsi="Calibri Light" w:cs="Calibri Light"/>
                <w:b/>
                <w:sz w:val="22"/>
                <w:szCs w:val="22"/>
                <w:lang w:val="lt-LT"/>
              </w:rPr>
              <w:t>30 min po nurodyto CVP IS pasiūlymo pateikimo termino</w:t>
            </w:r>
          </w:p>
        </w:tc>
      </w:tr>
    </w:tbl>
    <w:p w14:paraId="1AAA17DD" w14:textId="77777777" w:rsidR="006C52ED" w:rsidRPr="00FA19F1"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FA19F1"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FA19F1" w14:paraId="77D41309" w14:textId="77777777" w:rsidTr="001F7BB0">
        <w:trPr>
          <w:trHeight w:val="109"/>
        </w:trPr>
        <w:tc>
          <w:tcPr>
            <w:tcW w:w="9854" w:type="dxa"/>
            <w:shd w:val="clear" w:color="auto" w:fill="FFFFCC"/>
          </w:tcPr>
          <w:p w14:paraId="0A624A96" w14:textId="77777777" w:rsidR="006C52ED"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6</w:t>
            </w:r>
            <w:r w:rsidR="006C52ED" w:rsidRPr="00FA19F1">
              <w:rPr>
                <w:rFonts w:ascii="Calibri Light" w:hAnsi="Calibri Light" w:cs="Calibri Light"/>
                <w:b/>
                <w:sz w:val="22"/>
              </w:rPr>
              <w:t>. Pasiūlymų vertinimas</w:t>
            </w:r>
          </w:p>
        </w:tc>
      </w:tr>
    </w:tbl>
    <w:p w14:paraId="52360530" w14:textId="77777777" w:rsidR="004D2848" w:rsidRPr="00FA19F1"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FA19F1" w14:paraId="06A8D93E" w14:textId="77777777" w:rsidTr="00DE5651">
        <w:tc>
          <w:tcPr>
            <w:tcW w:w="3964" w:type="dxa"/>
            <w:shd w:val="clear" w:color="auto" w:fill="F2F2F2" w:themeFill="background1" w:themeFillShade="F2"/>
          </w:tcPr>
          <w:p w14:paraId="00E91200" w14:textId="1BA4C653" w:rsidR="004D2848" w:rsidRPr="00FA19F1"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w:t>
            </w:r>
            <w:r w:rsidRPr="00FA19F1">
              <w:rPr>
                <w:rFonts w:ascii="Calibri Light" w:hAnsi="Calibri Light" w:cs="Calibri Light"/>
                <w:sz w:val="22"/>
                <w:szCs w:val="22"/>
                <w:shd w:val="clear" w:color="auto" w:fill="F2F2F2" w:themeFill="background1" w:themeFillShade="F2"/>
                <w:lang w:val="lt-LT"/>
              </w:rPr>
              <w:t>.1.</w:t>
            </w:r>
            <w:r w:rsidR="005E2BEF" w:rsidRPr="00FA19F1">
              <w:rPr>
                <w:rFonts w:ascii="Calibri Light" w:hAnsi="Calibri Light" w:cs="Calibri Light"/>
                <w:sz w:val="22"/>
                <w:szCs w:val="22"/>
                <w:shd w:val="clear" w:color="auto" w:fill="F2F2F2" w:themeFill="background1" w:themeFillShade="F2"/>
                <w:lang w:val="lt-LT"/>
              </w:rPr>
              <w:t> </w:t>
            </w:r>
            <w:r w:rsidRPr="00FA19F1">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5664" w:type="dxa"/>
            <w:vAlign w:val="center"/>
          </w:tcPr>
          <w:p w14:paraId="08643097" w14:textId="7546A31F" w:rsidR="004D2848" w:rsidRPr="00FA19F1" w:rsidRDefault="00000000"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40D7B" w:rsidRPr="00FA19F1">
                  <w:rPr>
                    <w:rFonts w:ascii="Calibri Light" w:hAnsi="Calibri Light" w:cs="Calibri Light"/>
                    <w:b/>
                    <w:sz w:val="22"/>
                    <w:szCs w:val="22"/>
                    <w:lang w:val="lt-LT"/>
                  </w:rPr>
                  <w:t>Kainą.</w:t>
                </w:r>
              </w:sdtContent>
            </w:sdt>
          </w:p>
        </w:tc>
      </w:tr>
      <w:tr w:rsidR="005E2BEF" w:rsidRPr="00FA19F1" w14:paraId="4DF06EE6" w14:textId="77777777" w:rsidTr="00DE5651">
        <w:tc>
          <w:tcPr>
            <w:tcW w:w="3964" w:type="dxa"/>
            <w:shd w:val="clear" w:color="auto" w:fill="F2F2F2" w:themeFill="background1" w:themeFillShade="F2"/>
          </w:tcPr>
          <w:p w14:paraId="13C32B23" w14:textId="2227934F" w:rsidR="005E2BEF" w:rsidRPr="00FA19F1"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6.2. Pasiūlymo pateikimo reikalavimai</w:t>
            </w:r>
          </w:p>
        </w:tc>
        <w:tc>
          <w:tcPr>
            <w:tcW w:w="5664" w:type="dxa"/>
            <w:vAlign w:val="center"/>
          </w:tcPr>
          <w:p w14:paraId="415AA81E" w14:textId="63A20F5C" w:rsidR="005E2BEF" w:rsidRPr="00FA19F1"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sidRPr="00FA19F1">
              <w:rPr>
                <w:rFonts w:ascii="Calibri Light" w:hAnsi="Calibri Light" w:cs="Calibri Light"/>
                <w:b/>
                <w:sz w:val="22"/>
                <w:szCs w:val="22"/>
                <w:lang w:val="lt-LT"/>
              </w:rPr>
              <w:t>–</w:t>
            </w:r>
          </w:p>
        </w:tc>
      </w:tr>
    </w:tbl>
    <w:p w14:paraId="76A5E4F6" w14:textId="77777777" w:rsidR="00FB08DD" w:rsidRPr="00FA19F1"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FA19F1" w14:paraId="212BF995" w14:textId="77777777" w:rsidTr="001F7BB0">
        <w:trPr>
          <w:trHeight w:val="109"/>
        </w:trPr>
        <w:tc>
          <w:tcPr>
            <w:tcW w:w="9854" w:type="dxa"/>
            <w:shd w:val="clear" w:color="auto" w:fill="FFFFCC"/>
          </w:tcPr>
          <w:p w14:paraId="554DB52A" w14:textId="77777777" w:rsidR="00FB08DD" w:rsidRPr="00FA19F1" w:rsidRDefault="00FB08DD" w:rsidP="00E21229">
            <w:pPr>
              <w:spacing w:after="0" w:line="240" w:lineRule="auto"/>
              <w:contextualSpacing/>
              <w:rPr>
                <w:rFonts w:ascii="Calibri Light" w:hAnsi="Calibri Light" w:cs="Calibri Light"/>
                <w:b/>
                <w:sz w:val="22"/>
              </w:rPr>
            </w:pPr>
            <w:r w:rsidRPr="00FA19F1">
              <w:rPr>
                <w:rFonts w:ascii="Calibri Light" w:hAnsi="Calibri Light" w:cs="Calibri Light"/>
                <w:b/>
                <w:sz w:val="22"/>
              </w:rPr>
              <w:t xml:space="preserve">7. Dalyvavimo pirkime sąlygos </w:t>
            </w:r>
          </w:p>
        </w:tc>
      </w:tr>
    </w:tbl>
    <w:p w14:paraId="73573713" w14:textId="77777777" w:rsidR="00C71712" w:rsidRPr="00FA19F1" w:rsidRDefault="00C71712" w:rsidP="004D2848">
      <w:pPr>
        <w:pStyle w:val="ListParagraph"/>
        <w:ind w:left="0"/>
        <w:rPr>
          <w:rFonts w:ascii="Calibri Light" w:hAnsi="Calibri Light" w:cs="Calibri Light"/>
          <w:i/>
          <w:sz w:val="22"/>
          <w:szCs w:val="22"/>
          <w:lang w:val="lt-LT"/>
        </w:rPr>
      </w:pPr>
    </w:p>
    <w:p w14:paraId="1FAAEAB1" w14:textId="77777777" w:rsidR="004D2848" w:rsidRPr="00FA19F1" w:rsidRDefault="004D2848" w:rsidP="004D2848">
      <w:pPr>
        <w:tabs>
          <w:tab w:val="left" w:pos="567"/>
          <w:tab w:val="left" w:pos="1134"/>
        </w:tabs>
        <w:spacing w:after="0" w:line="240" w:lineRule="auto"/>
        <w:jc w:val="both"/>
        <w:rPr>
          <w:rFonts w:ascii="Calibri Light" w:hAnsi="Calibri Light" w:cs="Calibri Light"/>
          <w:sz w:val="22"/>
        </w:rPr>
      </w:pPr>
      <w:r w:rsidRPr="00FA19F1">
        <w:rPr>
          <w:rFonts w:ascii="Calibri Light" w:hAnsi="Calibri Light" w:cs="Calibri Light"/>
          <w:sz w:val="22"/>
        </w:rPr>
        <w:t>7.1. Dalyvavimo pirkime sąlygos:</w:t>
      </w:r>
    </w:p>
    <w:p w14:paraId="7AFA55C6" w14:textId="5AB11A6F"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 xml:space="preserve">7.1.1. </w:t>
      </w:r>
      <w:r w:rsidRPr="00FA19F1">
        <w:rPr>
          <w:rFonts w:ascii="Calibri Light" w:hAnsi="Calibri Light" w:cs="Calibri Light"/>
          <w:b/>
          <w:sz w:val="22"/>
        </w:rPr>
        <w:t>Pašalinimo pagrindai</w:t>
      </w:r>
      <w:r w:rsidR="00DE5651" w:rsidRPr="00FA19F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3B0A20" w:rsidRPr="00FA19F1">
            <w:rPr>
              <w:rFonts w:ascii="Calibri Light" w:hAnsi="Calibri Light" w:cs="Calibri Light"/>
              <w:b/>
              <w:sz w:val="22"/>
            </w:rPr>
            <w:t>taikomi ir tikrinami:</w:t>
          </w:r>
        </w:sdtContent>
      </w:sdt>
    </w:p>
    <w:tbl>
      <w:tblPr>
        <w:tblStyle w:val="TableGrid"/>
        <w:tblW w:w="0" w:type="auto"/>
        <w:tblLook w:val="04A0" w:firstRow="1" w:lastRow="0" w:firstColumn="1" w:lastColumn="0" w:noHBand="0" w:noVBand="1"/>
      </w:tblPr>
      <w:tblGrid>
        <w:gridCol w:w="1271"/>
        <w:gridCol w:w="3686"/>
        <w:gridCol w:w="4671"/>
      </w:tblGrid>
      <w:tr w:rsidR="003B0A20" w:rsidRPr="00FA19F1" w14:paraId="31FD03AE" w14:textId="77777777" w:rsidTr="003443D7">
        <w:tc>
          <w:tcPr>
            <w:tcW w:w="1271" w:type="dxa"/>
            <w:shd w:val="clear" w:color="auto" w:fill="F2F2F2" w:themeFill="background1" w:themeFillShade="F2"/>
            <w:vAlign w:val="center"/>
          </w:tcPr>
          <w:p w14:paraId="61330353"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Eil. Nr.</w:t>
            </w:r>
          </w:p>
        </w:tc>
        <w:tc>
          <w:tcPr>
            <w:tcW w:w="3686" w:type="dxa"/>
            <w:shd w:val="clear" w:color="auto" w:fill="F2F2F2" w:themeFill="background1" w:themeFillShade="F2"/>
            <w:vAlign w:val="center"/>
          </w:tcPr>
          <w:p w14:paraId="7D136436"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Pašalinimo pagrindas</w:t>
            </w:r>
          </w:p>
        </w:tc>
        <w:tc>
          <w:tcPr>
            <w:tcW w:w="4671" w:type="dxa"/>
            <w:shd w:val="clear" w:color="auto" w:fill="F2F2F2" w:themeFill="background1" w:themeFillShade="F2"/>
            <w:vAlign w:val="center"/>
          </w:tcPr>
          <w:p w14:paraId="6BF85C62"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eastAsia="Calibri" w:hAnsi="Calibri Light" w:cs="Calibri Light"/>
                <w:b/>
                <w:sz w:val="22"/>
              </w:rPr>
              <w:t>Tiekėjo pašalinimo pagrindo buvimą ar nebuvimą įrodantys dokumentai</w:t>
            </w:r>
          </w:p>
        </w:tc>
      </w:tr>
      <w:tr w:rsidR="003B0A20" w:rsidRPr="00FA19F1" w14:paraId="49E728D5" w14:textId="77777777" w:rsidTr="003443D7">
        <w:tc>
          <w:tcPr>
            <w:tcW w:w="1271" w:type="dxa"/>
          </w:tcPr>
          <w:p w14:paraId="5282E93A"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7.1.1.1</w:t>
            </w:r>
          </w:p>
        </w:tc>
        <w:tc>
          <w:tcPr>
            <w:tcW w:w="3686" w:type="dxa"/>
          </w:tcPr>
          <w:p w14:paraId="033A26B2"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8EB3F39"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 xml:space="preserve">Pasiūlymą teikiantis tiekėjas informaciją nurodo pasiūlymo formoje. </w:t>
            </w:r>
          </w:p>
          <w:p w14:paraId="23E54F45" w14:textId="77777777" w:rsidR="003B0A20" w:rsidRPr="00FA19F1" w:rsidRDefault="003B0A20" w:rsidP="003443D7">
            <w:pPr>
              <w:tabs>
                <w:tab w:val="left" w:pos="567"/>
                <w:tab w:val="left" w:pos="1134"/>
              </w:tabs>
              <w:spacing w:after="0" w:line="240" w:lineRule="auto"/>
              <w:jc w:val="both"/>
              <w:rPr>
                <w:rFonts w:ascii="Calibri Light" w:hAnsi="Calibri Light" w:cs="Calibri Light"/>
                <w:b/>
                <w:sz w:val="22"/>
              </w:rPr>
            </w:pPr>
          </w:p>
          <w:p w14:paraId="2F1EC137"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FC6FA90" w14:textId="77777777" w:rsidR="003B0A20" w:rsidRPr="00FA19F1" w:rsidRDefault="003B0A20" w:rsidP="004D2848">
      <w:pPr>
        <w:tabs>
          <w:tab w:val="left" w:pos="567"/>
          <w:tab w:val="left" w:pos="1134"/>
        </w:tabs>
        <w:spacing w:after="0" w:line="240" w:lineRule="auto"/>
        <w:jc w:val="both"/>
        <w:rPr>
          <w:rFonts w:ascii="Calibri Light" w:hAnsi="Calibri Light" w:cs="Calibri Light"/>
          <w:b/>
          <w:sz w:val="22"/>
        </w:rPr>
      </w:pPr>
    </w:p>
    <w:p w14:paraId="70B98616" w14:textId="6D999409"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7.</w:t>
      </w:r>
      <w:r w:rsidR="00DE5651" w:rsidRPr="00FA19F1">
        <w:rPr>
          <w:rFonts w:ascii="Calibri Light" w:hAnsi="Calibri Light" w:cs="Calibri Light"/>
          <w:sz w:val="22"/>
        </w:rPr>
        <w:t>2</w:t>
      </w:r>
      <w:r w:rsidRPr="00FA19F1">
        <w:rPr>
          <w:rFonts w:ascii="Calibri Light" w:hAnsi="Calibri Light" w:cs="Calibri Light"/>
          <w:sz w:val="22"/>
        </w:rPr>
        <w:t>.</w:t>
      </w:r>
      <w:r w:rsidR="00DE5651" w:rsidRPr="00FA19F1">
        <w:rPr>
          <w:rFonts w:ascii="Calibri Light" w:hAnsi="Calibri Light" w:cs="Calibri Light"/>
          <w:sz w:val="22"/>
        </w:rPr>
        <w:t>1</w:t>
      </w:r>
      <w:r w:rsidRPr="00FA19F1">
        <w:rPr>
          <w:rFonts w:ascii="Calibri Light" w:hAnsi="Calibri Light" w:cs="Calibri Light"/>
          <w:sz w:val="22"/>
        </w:rPr>
        <w:t xml:space="preserve">. </w:t>
      </w:r>
      <w:r w:rsidRPr="00FA19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032FFC" w:rsidRPr="00FA19F1">
            <w:rPr>
              <w:rFonts w:ascii="Calibri Light" w:hAnsi="Calibri Light" w:cs="Calibri Light"/>
              <w:b/>
              <w:sz w:val="22"/>
            </w:rPr>
            <w:t>keliami ir taikomi:</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196"/>
        <w:gridCol w:w="4425"/>
      </w:tblGrid>
      <w:tr w:rsidR="00FA19F1" w:rsidRPr="00FA19F1" w14:paraId="7847C879" w14:textId="77777777" w:rsidTr="003E16FD">
        <w:trPr>
          <w:trHeight w:val="241"/>
        </w:trPr>
        <w:tc>
          <w:tcPr>
            <w:tcW w:w="5000" w:type="pct"/>
            <w:gridSpan w:val="3"/>
            <w:shd w:val="clear" w:color="auto" w:fill="F2F2F2" w:themeFill="background1" w:themeFillShade="F2"/>
            <w:vAlign w:val="center"/>
          </w:tcPr>
          <w:p w14:paraId="478945CE" w14:textId="77777777" w:rsidR="00FA19F1" w:rsidRPr="00FA19F1" w:rsidRDefault="00FA19F1" w:rsidP="003E16FD">
            <w:pPr>
              <w:spacing w:after="0" w:line="240" w:lineRule="auto"/>
              <w:jc w:val="center"/>
              <w:rPr>
                <w:rFonts w:ascii="Calibri Light" w:eastAsia="Calibri" w:hAnsi="Calibri Light" w:cs="Calibri Light"/>
                <w:b/>
                <w:sz w:val="22"/>
              </w:rPr>
            </w:pPr>
            <w:r w:rsidRPr="00FA19F1">
              <w:rPr>
                <w:rFonts w:ascii="Calibri Light" w:eastAsia="Calibri" w:hAnsi="Calibri Light" w:cs="Calibri Light"/>
                <w:b/>
                <w:sz w:val="22"/>
              </w:rPr>
              <w:t>Teisė verstis veikla</w:t>
            </w:r>
          </w:p>
        </w:tc>
      </w:tr>
      <w:tr w:rsidR="00FA19F1" w:rsidRPr="00FA19F1" w14:paraId="6BB6CDAF" w14:textId="77777777" w:rsidTr="003E16FD">
        <w:trPr>
          <w:trHeight w:val="241"/>
        </w:trPr>
        <w:tc>
          <w:tcPr>
            <w:tcW w:w="523" w:type="pct"/>
            <w:shd w:val="clear" w:color="auto" w:fill="F2F2F2" w:themeFill="background1" w:themeFillShade="F2"/>
            <w:vAlign w:val="center"/>
            <w:hideMark/>
          </w:tcPr>
          <w:p w14:paraId="74E2C596" w14:textId="77777777" w:rsidR="00FA19F1" w:rsidRPr="00FA19F1" w:rsidRDefault="00FA19F1" w:rsidP="003E16FD">
            <w:pPr>
              <w:spacing w:after="0" w:line="240" w:lineRule="auto"/>
              <w:rPr>
                <w:rFonts w:ascii="Calibri Light" w:eastAsia="Calibri" w:hAnsi="Calibri Light" w:cs="Calibri Light"/>
                <w:b/>
                <w:sz w:val="22"/>
              </w:rPr>
            </w:pPr>
            <w:r w:rsidRPr="00FA19F1">
              <w:rPr>
                <w:rFonts w:ascii="Calibri Light" w:eastAsia="Calibri" w:hAnsi="Calibri Light" w:cs="Calibri Light"/>
                <w:b/>
                <w:sz w:val="22"/>
              </w:rPr>
              <w:t>Eil. Nr.</w:t>
            </w:r>
          </w:p>
        </w:tc>
        <w:tc>
          <w:tcPr>
            <w:tcW w:w="2179" w:type="pct"/>
            <w:shd w:val="clear" w:color="auto" w:fill="F2F2F2" w:themeFill="background1" w:themeFillShade="F2"/>
            <w:vAlign w:val="center"/>
            <w:hideMark/>
          </w:tcPr>
          <w:p w14:paraId="3AC3009B" w14:textId="77777777" w:rsidR="00FA19F1" w:rsidRPr="00FA19F1" w:rsidRDefault="00FA19F1" w:rsidP="003E16FD">
            <w:pPr>
              <w:spacing w:after="0" w:line="240" w:lineRule="auto"/>
              <w:jc w:val="center"/>
              <w:rPr>
                <w:rFonts w:ascii="Calibri Light" w:eastAsia="Calibri" w:hAnsi="Calibri Light" w:cs="Calibri Light"/>
                <w:b/>
                <w:sz w:val="22"/>
              </w:rPr>
            </w:pPr>
            <w:r w:rsidRPr="00FA19F1">
              <w:rPr>
                <w:rFonts w:ascii="Calibri Light" w:eastAsia="Calibri" w:hAnsi="Calibri Light" w:cs="Calibri Light"/>
                <w:b/>
                <w:sz w:val="22"/>
              </w:rPr>
              <w:t>Kvalifikacijos reikalavimai</w:t>
            </w:r>
          </w:p>
        </w:tc>
        <w:tc>
          <w:tcPr>
            <w:tcW w:w="2298" w:type="pct"/>
            <w:shd w:val="clear" w:color="auto" w:fill="F2F2F2" w:themeFill="background1" w:themeFillShade="F2"/>
            <w:vAlign w:val="center"/>
            <w:hideMark/>
          </w:tcPr>
          <w:p w14:paraId="65FB108D" w14:textId="77777777" w:rsidR="00FA19F1" w:rsidRPr="00FA19F1" w:rsidRDefault="00FA19F1" w:rsidP="003E16FD">
            <w:pPr>
              <w:spacing w:after="0" w:line="240" w:lineRule="auto"/>
              <w:jc w:val="center"/>
              <w:rPr>
                <w:rFonts w:ascii="Calibri Light" w:eastAsia="Calibri" w:hAnsi="Calibri Light" w:cs="Calibri Light"/>
                <w:b/>
                <w:sz w:val="22"/>
              </w:rPr>
            </w:pPr>
            <w:r w:rsidRPr="00FA19F1">
              <w:rPr>
                <w:rFonts w:ascii="Calibri Light" w:eastAsia="Calibri" w:hAnsi="Calibri Light" w:cs="Calibri Light"/>
                <w:b/>
                <w:sz w:val="22"/>
              </w:rPr>
              <w:t>Atitiktį įrodantys dokumentai</w:t>
            </w:r>
          </w:p>
        </w:tc>
      </w:tr>
      <w:tr w:rsidR="00FA19F1" w:rsidRPr="00FA19F1" w14:paraId="5C876290" w14:textId="77777777" w:rsidTr="003E16FD">
        <w:trPr>
          <w:trHeight w:val="257"/>
        </w:trPr>
        <w:tc>
          <w:tcPr>
            <w:tcW w:w="523" w:type="pct"/>
            <w:vMerge w:val="restart"/>
            <w:shd w:val="clear" w:color="auto" w:fill="F2F2F2" w:themeFill="background1" w:themeFillShade="F2"/>
            <w:vAlign w:val="center"/>
          </w:tcPr>
          <w:p w14:paraId="5EFD91F5" w14:textId="58E850AF" w:rsidR="00FA19F1" w:rsidRPr="00FA19F1" w:rsidRDefault="00FA19F1" w:rsidP="003E16FD">
            <w:pPr>
              <w:tabs>
                <w:tab w:val="left" w:pos="284"/>
                <w:tab w:val="left" w:pos="459"/>
              </w:tabs>
              <w:spacing w:after="0" w:line="240" w:lineRule="auto"/>
              <w:rPr>
                <w:rFonts w:ascii="Calibri Light" w:eastAsia="Calibri" w:hAnsi="Calibri Light" w:cs="Calibri Light"/>
                <w:sz w:val="22"/>
              </w:rPr>
            </w:pPr>
            <w:r w:rsidRPr="00FA19F1">
              <w:rPr>
                <w:rFonts w:ascii="Calibri Light" w:eastAsia="Calibri" w:hAnsi="Calibri Light" w:cs="Calibri Light"/>
                <w:sz w:val="22"/>
              </w:rPr>
              <w:t>7.2.1.1</w:t>
            </w:r>
          </w:p>
        </w:tc>
        <w:tc>
          <w:tcPr>
            <w:tcW w:w="2179" w:type="pct"/>
            <w:vMerge w:val="restart"/>
            <w:vAlign w:val="center"/>
            <w:hideMark/>
          </w:tcPr>
          <w:p w14:paraId="40D546AF"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Tiekėjas turi turėti teisę verstis nekilnojamojo turto vertinimo veikla.</w:t>
            </w:r>
          </w:p>
        </w:tc>
        <w:tc>
          <w:tcPr>
            <w:tcW w:w="2298" w:type="pct"/>
            <w:vAlign w:val="center"/>
            <w:hideMark/>
          </w:tcPr>
          <w:p w14:paraId="510589E1"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Tiekėjas turi būti įtrauktas į Išorės turto arba verslo vertinimo veikla turinčių teisę verstis asmenų sąrašą (https://avnt.lrv.lt/lt/veiklos-sritys/vertinimas-1/vertintojai-ir-vertinimo-imones/isores-vertintoju-sarasas).</w:t>
            </w:r>
          </w:p>
        </w:tc>
      </w:tr>
      <w:tr w:rsidR="00FA19F1" w:rsidRPr="00FA19F1" w14:paraId="3FAE2491" w14:textId="77777777" w:rsidTr="003E16FD">
        <w:trPr>
          <w:trHeight w:val="257"/>
        </w:trPr>
        <w:tc>
          <w:tcPr>
            <w:tcW w:w="0" w:type="auto"/>
            <w:vMerge/>
            <w:vAlign w:val="center"/>
            <w:hideMark/>
          </w:tcPr>
          <w:p w14:paraId="50DD28BF" w14:textId="77777777" w:rsidR="00FA19F1" w:rsidRPr="00FA19F1" w:rsidRDefault="00FA19F1" w:rsidP="003E16FD">
            <w:pPr>
              <w:spacing w:after="0" w:line="240" w:lineRule="auto"/>
              <w:rPr>
                <w:rFonts w:ascii="Calibri Light" w:eastAsia="Calibri" w:hAnsi="Calibri Light" w:cs="Calibri Light"/>
                <w:sz w:val="22"/>
                <w:lang w:bidi="en-US"/>
              </w:rPr>
            </w:pPr>
          </w:p>
        </w:tc>
        <w:tc>
          <w:tcPr>
            <w:tcW w:w="0" w:type="auto"/>
            <w:vMerge/>
            <w:vAlign w:val="center"/>
            <w:hideMark/>
          </w:tcPr>
          <w:p w14:paraId="4F70F995" w14:textId="77777777" w:rsidR="00FA19F1" w:rsidRPr="00FA19F1" w:rsidRDefault="00FA19F1" w:rsidP="003E16FD">
            <w:pPr>
              <w:spacing w:after="0" w:line="240" w:lineRule="auto"/>
              <w:rPr>
                <w:rFonts w:ascii="Calibri Light" w:eastAsia="Calibri" w:hAnsi="Calibri Light" w:cs="Calibri Light"/>
                <w:sz w:val="22"/>
              </w:rPr>
            </w:pPr>
          </w:p>
        </w:tc>
        <w:tc>
          <w:tcPr>
            <w:tcW w:w="2298" w:type="pct"/>
            <w:vAlign w:val="center"/>
            <w:hideMark/>
          </w:tcPr>
          <w:p w14:paraId="3C23ACEF"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 xml:space="preserve">Reikalaujamus įrodančius dokumentus, tiekėjas privalo pateikti: </w:t>
            </w:r>
            <w:sdt>
              <w:sdtPr>
                <w:rPr>
                  <w:rFonts w:ascii="Calibri Light" w:hAnsi="Calibri Light" w:cs="Calibri Light"/>
                  <w:sz w:val="22"/>
                </w:rPr>
                <w:id w:val="-2085446633"/>
                <w:placeholder>
                  <w:docPart w:val="4A4D22DFAB8048199B968B41A0DE236A"/>
                </w:placeholder>
                <w:comboBox>
                  <w:listItem w:value="Pasirinkite elementą."/>
                  <w:listItem w:displayText="BS 15.4 punkte nurodytu atveju su užpildyta Kvvalifikacijos forma 6 TVUD PD FK)," w:value="BS 15.4 punkte nurodytu atveju su užpildyta Kvvalifikacijos forma 6 TVUD PD FK),"/>
                  <w:listItem w:displayText="iki pirkimo sutarties pasirašymo" w:value="iki pirkimo sutarties pasirašymo"/>
                  <w:listItem w:displayText="iki SS 7 sk. &quot;Sutarties sąlygos. Sutarties projektas&quot; nurodyto termino" w:value="iki SS 7 sk. &quot;Sutarties sąlygos. Sutarties projektas&quot; nurodyto termino"/>
                  <w:listItem w:displayText="iki atitinkamų veiklų vykdymo pradžios" w:value="iki atitinkamų veiklų vykdymo pradžios"/>
                </w:comboBox>
              </w:sdtPr>
              <w:sdtContent>
                <w:r w:rsidRPr="00FA19F1">
                  <w:rPr>
                    <w:rFonts w:ascii="Calibri Light" w:hAnsi="Calibri Light" w:cs="Calibri Light"/>
                    <w:sz w:val="22"/>
                  </w:rPr>
                  <w:t>iki atitinkamų veiklų vykdymo pradžios</w:t>
                </w:r>
              </w:sdtContent>
            </w:sdt>
          </w:p>
        </w:tc>
      </w:tr>
      <w:tr w:rsidR="00FA19F1" w:rsidRPr="00FA19F1" w14:paraId="3C575E03" w14:textId="77777777" w:rsidTr="003E16FD">
        <w:trPr>
          <w:trHeight w:val="257"/>
        </w:trPr>
        <w:tc>
          <w:tcPr>
            <w:tcW w:w="5000" w:type="pct"/>
            <w:gridSpan w:val="3"/>
            <w:vAlign w:val="center"/>
            <w:hideMark/>
          </w:tcPr>
          <w:p w14:paraId="16BD9D0E" w14:textId="77777777" w:rsidR="00FA19F1" w:rsidRPr="00FA19F1" w:rsidRDefault="00FA19F1" w:rsidP="003E16FD">
            <w:pPr>
              <w:spacing w:after="0" w:line="240" w:lineRule="auto"/>
              <w:jc w:val="both"/>
              <w:rPr>
                <w:rFonts w:ascii="Calibri Light" w:eastAsia="Calibri" w:hAnsi="Calibri Light" w:cs="Calibri Light"/>
                <w:b/>
                <w:sz w:val="22"/>
              </w:rPr>
            </w:pPr>
            <w:r w:rsidRPr="00FA19F1">
              <w:rPr>
                <w:rFonts w:ascii="Calibri Light" w:eastAsia="Calibri" w:hAnsi="Calibri Light" w:cs="Calibri Light"/>
                <w:b/>
                <w:sz w:val="22"/>
              </w:rPr>
              <w:t xml:space="preserve">Ūkio subjektų grupės dalyvavimo pirkime ir/ar rėmimosi kitų ūkio subjektų pajėgumais, subtiekėjų pasitelkimo sąlygos: </w:t>
            </w:r>
          </w:p>
          <w:p w14:paraId="033ED56A"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a) reikalavimą turi atitikti kiekvienas ūkio subjektų grupės narys (-</w:t>
            </w:r>
            <w:proofErr w:type="spellStart"/>
            <w:r w:rsidRPr="00FA19F1">
              <w:rPr>
                <w:rFonts w:ascii="Calibri Light" w:eastAsia="Calibri" w:hAnsi="Calibri Light" w:cs="Calibri Light"/>
                <w:i/>
                <w:iCs/>
                <w:sz w:val="22"/>
              </w:rPr>
              <w:t>iai</w:t>
            </w:r>
            <w:proofErr w:type="spellEnd"/>
            <w:r w:rsidRPr="00FA19F1">
              <w:rPr>
                <w:rFonts w:ascii="Calibri Light" w:eastAsia="Calibri" w:hAnsi="Calibri Light" w:cs="Calibri Light"/>
                <w:i/>
                <w:iCs/>
                <w:sz w:val="22"/>
              </w:rPr>
              <w:t>)pagal jų prisiimamus įsipareigojimus pirkimo sutarčiai vykdyti;</w:t>
            </w:r>
          </w:p>
          <w:p w14:paraId="1C8E073F" w14:textId="77777777" w:rsidR="00FA19F1" w:rsidRPr="00FA19F1" w:rsidRDefault="00FA19F1" w:rsidP="003E16FD">
            <w:pPr>
              <w:spacing w:after="0" w:line="240" w:lineRule="auto"/>
              <w:jc w:val="both"/>
              <w:rPr>
                <w:rFonts w:ascii="Calibri Light" w:eastAsia="Calibri" w:hAnsi="Calibri Light" w:cs="Calibri Light"/>
                <w:i/>
                <w:sz w:val="22"/>
              </w:rPr>
            </w:pPr>
            <w:r w:rsidRPr="00FA19F1">
              <w:rPr>
                <w:rFonts w:ascii="Calibri Light" w:eastAsia="Calibri" w:hAnsi="Calibri Light" w:cs="Calibri Light"/>
                <w:i/>
                <w:sz w:val="22"/>
              </w:rPr>
              <w:lastRenderedPageBreak/>
              <w:t xml:space="preserve">b) tiekėjas gali remtis kitų ūkio subjektų pajėgumais tik tuomet, kai tie subjektai, kurių pajėgumais buvo pasiremta, </w:t>
            </w:r>
            <w:r w:rsidRPr="00FA19F1">
              <w:rPr>
                <w:rFonts w:ascii="Calibri Light" w:eastAsia="Calibri" w:hAnsi="Calibri Light" w:cs="Calibri Light"/>
                <w:i/>
                <w:iCs/>
                <w:sz w:val="22"/>
              </w:rPr>
              <w:t>patys</w:t>
            </w:r>
            <w:r w:rsidRPr="00FA19F1">
              <w:rPr>
                <w:rFonts w:ascii="Calibri Light" w:eastAsia="Calibri" w:hAnsi="Calibri Light" w:cs="Calibri Light"/>
                <w:i/>
                <w:sz w:val="22"/>
              </w:rPr>
              <w:t xml:space="preserve"> tieks prekes, teiks paslaugas ar atliks darbus, kuriems reikia jų pajėgumų. </w:t>
            </w:r>
          </w:p>
          <w:p w14:paraId="0FB8B729" w14:textId="77777777" w:rsidR="00FA19F1" w:rsidRPr="00FA19F1" w:rsidRDefault="00FA19F1" w:rsidP="003E16FD">
            <w:pPr>
              <w:spacing w:after="0" w:line="240" w:lineRule="auto"/>
              <w:jc w:val="both"/>
              <w:rPr>
                <w:rFonts w:ascii="Calibri Light" w:eastAsia="Calibri" w:hAnsi="Calibri Light" w:cs="Calibri Light"/>
                <w:b/>
                <w:sz w:val="22"/>
              </w:rPr>
            </w:pPr>
            <w:r w:rsidRPr="00FA19F1">
              <w:rPr>
                <w:rFonts w:ascii="Calibri Light" w:eastAsia="Calibri" w:hAnsi="Calibri Light" w:cs="Calibri Light"/>
                <w:i/>
                <w:sz w:val="22"/>
              </w:rPr>
              <w:t>c)</w:t>
            </w:r>
            <w:r w:rsidRPr="00FA19F1">
              <w:rPr>
                <w:rFonts w:ascii="Calibri Light" w:eastAsia="Times New Roman" w:hAnsi="Calibri Light" w:cs="Calibri Light"/>
                <w:iCs/>
                <w:color w:val="000000"/>
                <w:sz w:val="22"/>
                <w:lang w:eastAsia="lt-LT"/>
              </w:rPr>
              <w:t xml:space="preserve"> </w:t>
            </w:r>
            <w:r w:rsidRPr="00FA19F1">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FA19F1" w:rsidRPr="00FA19F1" w14:paraId="68E1E1F0" w14:textId="77777777" w:rsidTr="003E16FD">
        <w:trPr>
          <w:trHeight w:val="257"/>
        </w:trPr>
        <w:tc>
          <w:tcPr>
            <w:tcW w:w="5000" w:type="pct"/>
            <w:gridSpan w:val="3"/>
            <w:shd w:val="clear" w:color="auto" w:fill="F2F2F2" w:themeFill="background1" w:themeFillShade="F2"/>
            <w:vAlign w:val="center"/>
            <w:hideMark/>
          </w:tcPr>
          <w:p w14:paraId="7EBE62D1" w14:textId="77777777" w:rsidR="00FA19F1" w:rsidRPr="00FA19F1" w:rsidRDefault="00FA19F1" w:rsidP="003E16FD">
            <w:pPr>
              <w:spacing w:after="0" w:line="240" w:lineRule="auto"/>
              <w:jc w:val="center"/>
              <w:rPr>
                <w:rFonts w:ascii="Calibri Light" w:eastAsia="Calibri" w:hAnsi="Calibri Light" w:cs="Calibri Light"/>
                <w:b/>
                <w:sz w:val="22"/>
              </w:rPr>
            </w:pPr>
            <w:r w:rsidRPr="00FA19F1">
              <w:rPr>
                <w:rFonts w:ascii="Calibri Light" w:eastAsia="Calibri" w:hAnsi="Calibri Light" w:cs="Calibri Light"/>
                <w:b/>
                <w:sz w:val="22"/>
              </w:rPr>
              <w:lastRenderedPageBreak/>
              <w:t>Techninis ir profesinis pajėgumas</w:t>
            </w:r>
          </w:p>
        </w:tc>
      </w:tr>
      <w:tr w:rsidR="00FA19F1" w:rsidRPr="00FA19F1" w14:paraId="738AB598" w14:textId="77777777" w:rsidTr="003E16FD">
        <w:trPr>
          <w:trHeight w:val="257"/>
        </w:trPr>
        <w:tc>
          <w:tcPr>
            <w:tcW w:w="523" w:type="pct"/>
            <w:shd w:val="clear" w:color="auto" w:fill="F2F2F2" w:themeFill="background1" w:themeFillShade="F2"/>
            <w:vAlign w:val="center"/>
          </w:tcPr>
          <w:p w14:paraId="3CA59153" w14:textId="2D61705E" w:rsidR="00FA19F1" w:rsidRPr="00FA19F1" w:rsidRDefault="00FA19F1" w:rsidP="003E16FD">
            <w:pPr>
              <w:pStyle w:val="ListParagraph"/>
              <w:tabs>
                <w:tab w:val="left" w:pos="284"/>
                <w:tab w:val="left" w:pos="459"/>
              </w:tabs>
              <w:ind w:left="0"/>
              <w:rPr>
                <w:rFonts w:ascii="Calibri Light" w:eastAsia="Calibri" w:hAnsi="Calibri Light" w:cs="Calibri Light"/>
                <w:sz w:val="22"/>
                <w:szCs w:val="22"/>
              </w:rPr>
            </w:pPr>
            <w:r w:rsidRPr="00FA19F1">
              <w:rPr>
                <w:rFonts w:ascii="Calibri Light" w:eastAsia="Calibri" w:hAnsi="Calibri Light" w:cs="Calibri Light"/>
                <w:sz w:val="22"/>
                <w:szCs w:val="22"/>
              </w:rPr>
              <w:t>7.2.1.2</w:t>
            </w:r>
          </w:p>
        </w:tc>
        <w:tc>
          <w:tcPr>
            <w:tcW w:w="2179" w:type="pct"/>
          </w:tcPr>
          <w:p w14:paraId="36C4EE86"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Tiekėjas per pastaruosius 3 metus arba per laiką nuo tiekėjo įregistravimo dienos (jei tiekėjas vykdo veiklą mažiau nei 3 metus) turi būti tinkamai įvykdęs (arba vykdo) bent vieną ar kelias miškų ūkio ar žemės ūkio paskirties žemės sklypų individualaus vertinimo ir žemės sklypų individualaus vertinimo ataskaitų parengimo sutartį (-</w:t>
            </w:r>
            <w:proofErr w:type="spellStart"/>
            <w:r w:rsidRPr="00FA19F1">
              <w:rPr>
                <w:rFonts w:ascii="Calibri Light" w:eastAsia="Calibri" w:hAnsi="Calibri Light" w:cs="Calibri Light"/>
                <w:sz w:val="22"/>
              </w:rPr>
              <w:t>is</w:t>
            </w:r>
            <w:proofErr w:type="spellEnd"/>
            <w:r w:rsidRPr="00FA19F1">
              <w:rPr>
                <w:rFonts w:ascii="Calibri Light" w:eastAsia="Calibri" w:hAnsi="Calibri Light" w:cs="Calibri Light"/>
                <w:sz w:val="22"/>
              </w:rPr>
              <w:t>).</w:t>
            </w:r>
          </w:p>
          <w:p w14:paraId="3BFF6E8F" w14:textId="77777777" w:rsidR="00FA19F1" w:rsidRPr="00FA19F1" w:rsidRDefault="00FA19F1" w:rsidP="003E16FD">
            <w:pPr>
              <w:spacing w:after="0" w:line="240" w:lineRule="auto"/>
              <w:jc w:val="both"/>
              <w:rPr>
                <w:rFonts w:ascii="Calibri Light" w:eastAsia="Calibri" w:hAnsi="Calibri Light" w:cs="Calibri Light"/>
                <w:sz w:val="22"/>
              </w:rPr>
            </w:pPr>
          </w:p>
          <w:p w14:paraId="514142A8"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Tiekėjai patirtį gali įrodinėti tiek baigtomis sutartimis, tiek nebaigtų vykdyti sutarčių jau įvykdytomis dalimis.</w:t>
            </w:r>
          </w:p>
        </w:tc>
        <w:tc>
          <w:tcPr>
            <w:tcW w:w="2298" w:type="pct"/>
          </w:tcPr>
          <w:p w14:paraId="4FA717A6"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Pagrindinių per pastaruosius 3 metus suteiktų paslaugų sąrašas, kuriame nurodytos paslaugų datos ir paslaugų gavėjai (tiek viešieji, tiek privatieji), kartu su užsakovų pažymomis apie tinkamai įvykdytas ankstesnes sutartis.</w:t>
            </w:r>
          </w:p>
          <w:p w14:paraId="5843155E" w14:textId="77777777" w:rsidR="00FA19F1" w:rsidRPr="00FA19F1" w:rsidRDefault="00FA19F1" w:rsidP="003E16FD">
            <w:pPr>
              <w:spacing w:after="0" w:line="240" w:lineRule="auto"/>
              <w:jc w:val="both"/>
              <w:rPr>
                <w:rFonts w:ascii="Calibri Light" w:eastAsia="Calibri" w:hAnsi="Calibri Light" w:cs="Calibri Light"/>
                <w:sz w:val="22"/>
              </w:rPr>
            </w:pPr>
          </w:p>
          <w:p w14:paraId="20979DBA"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 xml:space="preserve">Pažymose turi būti nurodytos suteiktų paslaugų datos, paslaugų gavėjai, ar paslaugos buvo suteiktos pagal pirkimo sutarties vykdymą reglamentuojančių teisės aktų bei pirkimo sutarties reikalavimus. </w:t>
            </w:r>
          </w:p>
        </w:tc>
      </w:tr>
      <w:tr w:rsidR="00FA19F1" w:rsidRPr="00FA19F1" w14:paraId="2EF86B3B" w14:textId="77777777" w:rsidTr="003E16FD">
        <w:trPr>
          <w:trHeight w:val="257"/>
        </w:trPr>
        <w:tc>
          <w:tcPr>
            <w:tcW w:w="5000" w:type="pct"/>
            <w:gridSpan w:val="3"/>
            <w:shd w:val="clear" w:color="auto" w:fill="F2F2F2" w:themeFill="background1" w:themeFillShade="F2"/>
            <w:vAlign w:val="center"/>
            <w:hideMark/>
          </w:tcPr>
          <w:p w14:paraId="2B657DEF" w14:textId="77777777" w:rsidR="00FA19F1" w:rsidRPr="00FA19F1" w:rsidRDefault="00FA19F1" w:rsidP="003E16FD">
            <w:pPr>
              <w:spacing w:after="0" w:line="240" w:lineRule="auto"/>
              <w:jc w:val="both"/>
              <w:rPr>
                <w:rFonts w:ascii="Calibri Light" w:eastAsia="Calibri" w:hAnsi="Calibri Light" w:cs="Calibri Light"/>
                <w:b/>
                <w:sz w:val="22"/>
              </w:rPr>
            </w:pPr>
            <w:r w:rsidRPr="00FA19F1">
              <w:rPr>
                <w:rFonts w:ascii="Calibri Light" w:eastAsia="Calibri" w:hAnsi="Calibri Light" w:cs="Calibri Light"/>
                <w:b/>
                <w:sz w:val="22"/>
              </w:rPr>
              <w:t>Ūkio subjektų grupės dalyvavimo pirkime ir/ar rėmimosi kitų ūkio subjektų pajėgumais sąlygos:</w:t>
            </w:r>
          </w:p>
          <w:p w14:paraId="6F9CFB16"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74595CD8"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234BD35D" w14:textId="77777777" w:rsidR="00FA19F1" w:rsidRPr="00FA19F1" w:rsidRDefault="00FA19F1" w:rsidP="003E16FD">
            <w:pPr>
              <w:spacing w:after="0" w:line="240" w:lineRule="auto"/>
              <w:jc w:val="both"/>
              <w:rPr>
                <w:rFonts w:ascii="Calibri Light" w:eastAsia="Calibri" w:hAnsi="Calibri Light" w:cs="Calibri Light"/>
                <w:i/>
                <w:sz w:val="22"/>
              </w:rPr>
            </w:pPr>
            <w:r w:rsidRPr="00FA19F1">
              <w:rPr>
                <w:rFonts w:ascii="Calibri Light" w:eastAsia="Calibri" w:hAnsi="Calibri Light" w:cs="Calibri Light"/>
                <w:i/>
                <w:iCs/>
                <w:sz w:val="22"/>
              </w:rPr>
              <w:t>c)</w:t>
            </w:r>
            <w:r w:rsidRPr="00FA19F1">
              <w:rPr>
                <w:rFonts w:ascii="Calibri Light" w:hAnsi="Calibri Light" w:cs="Calibri Light"/>
                <w:sz w:val="22"/>
              </w:rPr>
              <w:t xml:space="preserve"> </w:t>
            </w:r>
            <w:r w:rsidRPr="00FA19F1">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FA19F1" w:rsidRPr="00FA19F1" w14:paraId="753C0EC1" w14:textId="77777777" w:rsidTr="003E16FD">
        <w:trPr>
          <w:trHeight w:val="257"/>
        </w:trPr>
        <w:tc>
          <w:tcPr>
            <w:tcW w:w="523" w:type="pct"/>
            <w:shd w:val="clear" w:color="auto" w:fill="F2F2F2" w:themeFill="background1" w:themeFillShade="F2"/>
            <w:vAlign w:val="center"/>
          </w:tcPr>
          <w:p w14:paraId="0B36851D" w14:textId="65C666B5" w:rsidR="00FA19F1" w:rsidRPr="00FA19F1" w:rsidRDefault="00FA19F1" w:rsidP="003E16FD">
            <w:pPr>
              <w:tabs>
                <w:tab w:val="left" w:pos="284"/>
                <w:tab w:val="left" w:pos="459"/>
              </w:tabs>
              <w:spacing w:after="0" w:line="240" w:lineRule="auto"/>
              <w:rPr>
                <w:rFonts w:ascii="Calibri Light" w:eastAsia="Calibri" w:hAnsi="Calibri Light" w:cs="Calibri Light"/>
                <w:sz w:val="22"/>
              </w:rPr>
            </w:pPr>
            <w:r w:rsidRPr="00FA19F1">
              <w:rPr>
                <w:rFonts w:ascii="Calibri Light" w:eastAsia="Calibri" w:hAnsi="Calibri Light" w:cs="Calibri Light"/>
                <w:sz w:val="22"/>
              </w:rPr>
              <w:t>7.2.1.3</w:t>
            </w:r>
          </w:p>
        </w:tc>
        <w:tc>
          <w:tcPr>
            <w:tcW w:w="2179" w:type="pct"/>
            <w:hideMark/>
          </w:tcPr>
          <w:p w14:paraId="459D525F"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Tiekėjas sutarties vykdymui turi turėti bent vieną vertintoją, turintį turto arba verslo vertintojo kvalifikacijos pažymėjimą bei ne mažesnę kaip vertintojo (aukštesnė) kvalifikaciją.</w:t>
            </w:r>
          </w:p>
        </w:tc>
        <w:tc>
          <w:tcPr>
            <w:tcW w:w="2298" w:type="pct"/>
            <w:hideMark/>
          </w:tcPr>
          <w:p w14:paraId="3F6DE020" w14:textId="77777777" w:rsidR="00FA19F1" w:rsidRPr="00FA19F1" w:rsidRDefault="00FA19F1" w:rsidP="003E16FD">
            <w:pPr>
              <w:spacing w:after="0" w:line="240" w:lineRule="auto"/>
              <w:jc w:val="both"/>
              <w:rPr>
                <w:rFonts w:ascii="Calibri Light" w:eastAsia="Calibri" w:hAnsi="Calibri Light" w:cs="Calibri Light"/>
                <w:sz w:val="22"/>
              </w:rPr>
            </w:pPr>
            <w:r w:rsidRPr="00FA19F1">
              <w:rPr>
                <w:rFonts w:ascii="Calibri Light" w:eastAsia="Calibri" w:hAnsi="Calibri Light" w:cs="Calibri Light"/>
                <w:sz w:val="22"/>
              </w:rPr>
              <w:t>Tiekėjo ar jo įgalioto asmens patvirtintas turto vertintojų, atliksiančių privačios žemės sklypų individualų turto vertinimą, sąrašas, kuriame nurodoma išduoto (-ų) galiojančio (-</w:t>
            </w:r>
            <w:proofErr w:type="spellStart"/>
            <w:r w:rsidRPr="00FA19F1">
              <w:rPr>
                <w:rFonts w:ascii="Calibri Light" w:eastAsia="Calibri" w:hAnsi="Calibri Light" w:cs="Calibri Light"/>
                <w:sz w:val="22"/>
              </w:rPr>
              <w:t>ių</w:t>
            </w:r>
            <w:proofErr w:type="spellEnd"/>
            <w:r w:rsidRPr="00FA19F1">
              <w:rPr>
                <w:rFonts w:ascii="Calibri Light" w:eastAsia="Calibri" w:hAnsi="Calibri Light" w:cs="Calibri Light"/>
                <w:sz w:val="22"/>
              </w:rPr>
              <w:t>) kvalifikacijos pažymėjimo (-ų) arba kitų dokumentų, suteikiančių teisę atlikti nekilnojamojo turto vertinimo darbus, numeris, išdavimo / galiojimo data.</w:t>
            </w:r>
          </w:p>
        </w:tc>
      </w:tr>
      <w:tr w:rsidR="00FA19F1" w:rsidRPr="00FA19F1" w14:paraId="7FF387FA" w14:textId="77777777" w:rsidTr="003E16FD">
        <w:trPr>
          <w:trHeight w:val="257"/>
        </w:trPr>
        <w:tc>
          <w:tcPr>
            <w:tcW w:w="5000" w:type="pct"/>
            <w:gridSpan w:val="3"/>
            <w:shd w:val="clear" w:color="auto" w:fill="F2F2F2" w:themeFill="background1" w:themeFillShade="F2"/>
            <w:vAlign w:val="center"/>
            <w:hideMark/>
          </w:tcPr>
          <w:p w14:paraId="1C0EE7DE" w14:textId="77777777" w:rsidR="00FA19F1" w:rsidRPr="00FA19F1" w:rsidRDefault="00FA19F1" w:rsidP="003E16FD">
            <w:pPr>
              <w:spacing w:after="0" w:line="240" w:lineRule="auto"/>
              <w:jc w:val="both"/>
              <w:rPr>
                <w:rFonts w:ascii="Calibri Light" w:eastAsia="Calibri" w:hAnsi="Calibri Light" w:cs="Calibri Light"/>
                <w:b/>
                <w:sz w:val="22"/>
              </w:rPr>
            </w:pPr>
            <w:r w:rsidRPr="00FA19F1">
              <w:rPr>
                <w:rFonts w:ascii="Calibri Light" w:eastAsia="Calibri" w:hAnsi="Calibri Light" w:cs="Calibri Light"/>
                <w:b/>
                <w:sz w:val="22"/>
              </w:rPr>
              <w:t>Ūkio subjektų grupės dalyvavimo pirkime ir/ar rėmimosi kitų ūkio subjektų pajėgumais sąlygos, subtiekėjų pasitelkimo sąlygos:</w:t>
            </w:r>
          </w:p>
          <w:p w14:paraId="02E1FCE7"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a) reikalavimą turi atitikti ūkio subjektų grupės nario (-</w:t>
            </w:r>
            <w:proofErr w:type="spellStart"/>
            <w:r w:rsidRPr="00FA19F1">
              <w:rPr>
                <w:rFonts w:ascii="Calibri Light" w:eastAsia="Calibri" w:hAnsi="Calibri Light" w:cs="Calibri Light"/>
                <w:i/>
                <w:iCs/>
                <w:sz w:val="22"/>
              </w:rPr>
              <w:t>ių</w:t>
            </w:r>
            <w:proofErr w:type="spellEnd"/>
            <w:r w:rsidRPr="00FA19F1">
              <w:rPr>
                <w:rFonts w:ascii="Calibri Light" w:eastAsia="Calibri" w:hAnsi="Calibri Light" w:cs="Calibri Light"/>
                <w:i/>
                <w:iCs/>
                <w:sz w:val="22"/>
              </w:rPr>
              <w:t xml:space="preserve">) specialistai, atsižvelgiant į jų prisiimamus įsipareigojimus pirkimo sutarčiai vykdyti. </w:t>
            </w:r>
          </w:p>
          <w:p w14:paraId="32AFE7CF"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215CCB64" w14:textId="77777777" w:rsidR="00FA19F1" w:rsidRPr="00FA19F1" w:rsidRDefault="00FA19F1" w:rsidP="003E16FD">
            <w:pPr>
              <w:spacing w:after="0" w:line="240" w:lineRule="auto"/>
              <w:jc w:val="both"/>
              <w:rPr>
                <w:rFonts w:ascii="Calibri Light" w:eastAsia="Calibri" w:hAnsi="Calibri Light" w:cs="Calibri Light"/>
                <w:i/>
                <w:iCs/>
                <w:sz w:val="22"/>
              </w:rPr>
            </w:pPr>
            <w:r w:rsidRPr="00FA19F1">
              <w:rPr>
                <w:rFonts w:ascii="Calibri Light" w:eastAsia="Calibri" w:hAnsi="Calibri Light" w:cs="Calibri Light"/>
                <w:i/>
                <w:iCs/>
                <w:sz w:val="22"/>
              </w:rPr>
              <w:t>c) subtiekėją (-</w:t>
            </w:r>
            <w:proofErr w:type="spellStart"/>
            <w:r w:rsidRPr="00FA19F1">
              <w:rPr>
                <w:rFonts w:ascii="Calibri Light" w:eastAsia="Calibri" w:hAnsi="Calibri Light" w:cs="Calibri Light"/>
                <w:i/>
                <w:iCs/>
                <w:sz w:val="22"/>
              </w:rPr>
              <w:t>us</w:t>
            </w:r>
            <w:proofErr w:type="spellEnd"/>
            <w:r w:rsidRPr="00FA19F1">
              <w:rPr>
                <w:rFonts w:ascii="Calibri Light" w:eastAsia="Calibri" w:hAnsi="Calibri Light" w:cs="Calibri Light"/>
                <w:i/>
                <w:iCs/>
                <w:sz w:val="22"/>
              </w:rPr>
              <w:t xml:space="preserve">) (subtiekėjo specialistus) tiekėjas gali pasitelkti tuo atveju, </w:t>
            </w:r>
            <w:r w:rsidRPr="00FA19F1">
              <w:rPr>
                <w:rFonts w:ascii="Calibri Light" w:eastAsia="Calibri" w:hAnsi="Calibri Light" w:cs="Calibri Light"/>
                <w:b/>
                <w:i/>
                <w:iCs/>
                <w:sz w:val="22"/>
              </w:rPr>
              <w:t xml:space="preserve">jei pats tiekėjas (jo pasitelkiami specialistai) atitinka nustatytą reikalavimą </w:t>
            </w:r>
            <w:r w:rsidRPr="00FA19F1">
              <w:rPr>
                <w:rFonts w:ascii="Calibri Light" w:eastAsia="Calibri" w:hAnsi="Calibri Light" w:cs="Calibri Light"/>
                <w:i/>
                <w:iCs/>
                <w:sz w:val="22"/>
              </w:rPr>
              <w:t>ir</w:t>
            </w:r>
            <w:r w:rsidRPr="00FA19F1">
              <w:rPr>
                <w:rFonts w:ascii="Calibri Light" w:eastAsia="Calibri" w:hAnsi="Calibri Light" w:cs="Calibri Light"/>
                <w:b/>
                <w:i/>
                <w:iCs/>
                <w:sz w:val="22"/>
              </w:rPr>
              <w:t xml:space="preserve"> </w:t>
            </w:r>
            <w:r w:rsidRPr="00FA19F1">
              <w:rPr>
                <w:rFonts w:ascii="Calibri Light" w:eastAsia="Calibri" w:hAnsi="Calibri Light" w:cs="Calibri Light"/>
                <w:i/>
                <w:iCs/>
                <w:sz w:val="22"/>
              </w:rPr>
              <w:t>jeigu subtiekėjai (jų darbuotojai) patys vykdys tą pirkimo sutarties dalį, kuriai reikia nustatytos kvalifikacijos.</w:t>
            </w:r>
            <w:r w:rsidRPr="00FA19F1">
              <w:rPr>
                <w:rFonts w:ascii="Calibri Light" w:eastAsia="Calibri" w:hAnsi="Calibri Light" w:cs="Calibri Light"/>
                <w:b/>
                <w:i/>
                <w:iCs/>
                <w:sz w:val="22"/>
              </w:rPr>
              <w:t xml:space="preserve"> </w:t>
            </w:r>
            <w:r w:rsidRPr="00FA19F1">
              <w:rPr>
                <w:rFonts w:ascii="Calibri Light" w:eastAsia="Calibri" w:hAnsi="Calibri Light" w:cs="Calibri Light"/>
                <w:i/>
                <w:iCs/>
                <w:sz w:val="22"/>
              </w:rPr>
              <w:t xml:space="preserve">Subtiekėjas (-ai) (jo specialistai) privalo atitikti kvalifikacijai nustatytus reikalavimus ir pateikti tai įrodančius duomenis. </w:t>
            </w:r>
          </w:p>
        </w:tc>
      </w:tr>
    </w:tbl>
    <w:p w14:paraId="6898E86A" w14:textId="77777777" w:rsidR="00032FFC" w:rsidRPr="00FA19F1" w:rsidRDefault="00032FFC" w:rsidP="004D2848">
      <w:pPr>
        <w:tabs>
          <w:tab w:val="left" w:pos="567"/>
          <w:tab w:val="left" w:pos="1134"/>
        </w:tabs>
        <w:spacing w:after="0" w:line="240" w:lineRule="auto"/>
        <w:jc w:val="both"/>
        <w:rPr>
          <w:rFonts w:ascii="Calibri Light" w:hAnsi="Calibri Light" w:cs="Calibri Light"/>
          <w:b/>
          <w:sz w:val="22"/>
        </w:rPr>
      </w:pPr>
    </w:p>
    <w:p w14:paraId="1859EF42" w14:textId="645A0F5A"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7.1.3.</w:t>
      </w:r>
      <w:r w:rsidRPr="00FA19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032FFC" w:rsidRPr="00FA19F1">
            <w:rPr>
              <w:rFonts w:ascii="Calibri Light" w:hAnsi="Calibri Light" w:cs="Calibri Light"/>
              <w:b/>
              <w:sz w:val="22"/>
            </w:rPr>
            <w:t>nekeliami ir netaikomi.</w:t>
          </w:r>
        </w:sdtContent>
      </w:sdt>
    </w:p>
    <w:p w14:paraId="09F910B5" w14:textId="77777777" w:rsidR="00C917BD" w:rsidRPr="00FA19F1"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FA19F1" w14:paraId="2FE8CCC6" w14:textId="77777777" w:rsidTr="00440D7B">
        <w:trPr>
          <w:trHeight w:val="109"/>
        </w:trPr>
        <w:tc>
          <w:tcPr>
            <w:tcW w:w="9628" w:type="dxa"/>
            <w:shd w:val="clear" w:color="auto" w:fill="FFFFCC"/>
          </w:tcPr>
          <w:p w14:paraId="1603EEB1" w14:textId="77777777" w:rsidR="00E569E7" w:rsidRPr="00FA19F1" w:rsidRDefault="00F80D6B" w:rsidP="00E21229">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8</w:t>
            </w:r>
            <w:r w:rsidR="00517BF5" w:rsidRPr="00FA19F1">
              <w:rPr>
                <w:rFonts w:ascii="Calibri Light" w:hAnsi="Calibri Light" w:cs="Calibri Light"/>
                <w:b/>
                <w:sz w:val="22"/>
              </w:rPr>
              <w:t xml:space="preserve">. </w:t>
            </w:r>
            <w:r w:rsidR="00E569E7" w:rsidRPr="00FA19F1">
              <w:rPr>
                <w:rFonts w:ascii="Calibri Light" w:hAnsi="Calibri Light" w:cs="Calibri Light"/>
                <w:b/>
                <w:sz w:val="22"/>
              </w:rPr>
              <w:t>Kainodara</w:t>
            </w:r>
          </w:p>
        </w:tc>
      </w:tr>
    </w:tbl>
    <w:p w14:paraId="5CF0F39B" w14:textId="77777777" w:rsidR="00C917BD" w:rsidRPr="00FA19F1"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FA19F1" w14:paraId="4BF69F78" w14:textId="77777777" w:rsidTr="00713977">
        <w:tc>
          <w:tcPr>
            <w:tcW w:w="3964" w:type="dxa"/>
            <w:shd w:val="clear" w:color="auto" w:fill="F2F2F2" w:themeFill="background1" w:themeFillShade="F2"/>
            <w:vAlign w:val="center"/>
          </w:tcPr>
          <w:p w14:paraId="0283E1A8" w14:textId="77777777" w:rsidR="00C917BD" w:rsidRPr="00FA19F1"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Kainodaros būdas: </w:t>
            </w:r>
          </w:p>
        </w:tc>
        <w:tc>
          <w:tcPr>
            <w:tcW w:w="5664" w:type="dxa"/>
            <w:vAlign w:val="center"/>
          </w:tcPr>
          <w:p w14:paraId="187497F7" w14:textId="6451249B" w:rsidR="00C917BD" w:rsidRPr="00FA19F1"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B0A20" w:rsidRPr="00FA19F1">
                  <w:rPr>
                    <w:rFonts w:ascii="Calibri Light" w:hAnsi="Calibri Light" w:cs="Calibri Light"/>
                    <w:b/>
                    <w:sz w:val="22"/>
                    <w:szCs w:val="22"/>
                    <w:lang w:val="lt-LT"/>
                  </w:rPr>
                  <w:t>Fiksuoto įkainio.</w:t>
                </w:r>
              </w:sdtContent>
            </w:sdt>
          </w:p>
        </w:tc>
      </w:tr>
      <w:tr w:rsidR="00C917BD" w:rsidRPr="00FA19F1" w14:paraId="781AEEF5" w14:textId="77777777" w:rsidTr="00713977">
        <w:tc>
          <w:tcPr>
            <w:tcW w:w="3964" w:type="dxa"/>
            <w:shd w:val="clear" w:color="auto" w:fill="F2F2F2" w:themeFill="background1" w:themeFillShade="F2"/>
            <w:vAlign w:val="center"/>
          </w:tcPr>
          <w:p w14:paraId="4F50AD0A" w14:textId="77777777" w:rsidR="00C917BD" w:rsidRPr="00FA19F1"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lastRenderedPageBreak/>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A852789" w:rsidR="00C917BD" w:rsidRPr="00FA19F1" w:rsidRDefault="003B0A20"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sidRPr="00FA19F1">
                  <w:rPr>
                    <w:rFonts w:ascii="Calibri Light" w:eastAsia="Times New Roman" w:hAnsi="Calibri Light" w:cs="Calibri Light"/>
                    <w:b/>
                    <w:sz w:val="22"/>
                    <w:szCs w:val="22"/>
                    <w:lang w:val="lt-LT"/>
                  </w:rPr>
                  <w:t>Pradinės sutarties vertė bus lygi laimėjusio tiekėjo pasiūlymo kainai be PVM, apskaičiuotai sudauginus maksimalų paslaugų kiekį iš laimėjusio tiekėjo pasiūlyto įkainio (-</w:t>
                </w:r>
                <w:proofErr w:type="spellStart"/>
                <w:r w:rsidRPr="00FA19F1">
                  <w:rPr>
                    <w:rFonts w:ascii="Calibri Light" w:eastAsia="Times New Roman" w:hAnsi="Calibri Light" w:cs="Calibri Light"/>
                    <w:b/>
                    <w:sz w:val="22"/>
                    <w:szCs w:val="22"/>
                    <w:lang w:val="lt-LT"/>
                  </w:rPr>
                  <w:t>ių</w:t>
                </w:r>
                <w:proofErr w:type="spellEnd"/>
                <w:r w:rsidRPr="00FA19F1">
                  <w:rPr>
                    <w:rFonts w:ascii="Calibri Light" w:eastAsia="Times New Roman" w:hAnsi="Calibri Light" w:cs="Calibri Light"/>
                    <w:b/>
                    <w:sz w:val="22"/>
                    <w:szCs w:val="22"/>
                    <w:lang w:val="lt-LT"/>
                  </w:rPr>
                  <w:t>) be PVM.</w:t>
                </w:r>
              </w:p>
            </w:tc>
          </w:sdtContent>
        </w:sdt>
      </w:tr>
      <w:tr w:rsidR="008A00FD" w:rsidRPr="00FA19F1" w14:paraId="3B6A5807" w14:textId="77777777" w:rsidTr="00713977">
        <w:tc>
          <w:tcPr>
            <w:tcW w:w="3964" w:type="dxa"/>
            <w:shd w:val="clear" w:color="auto" w:fill="F2F2F2" w:themeFill="background1" w:themeFillShade="F2"/>
            <w:vAlign w:val="center"/>
          </w:tcPr>
          <w:p w14:paraId="6D357E49" w14:textId="49E18F92" w:rsidR="008A00FD" w:rsidRPr="00FA19F1" w:rsidRDefault="008A00F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Pirkimui skirtos lėšos:</w:t>
            </w:r>
          </w:p>
        </w:tc>
        <w:tc>
          <w:tcPr>
            <w:tcW w:w="5664" w:type="dxa"/>
          </w:tcPr>
          <w:p w14:paraId="383A9B73" w14:textId="3365FFFC" w:rsidR="00440D7B" w:rsidRPr="00FA19F1" w:rsidRDefault="00032FFC" w:rsidP="00A40F8A">
            <w:pPr>
              <w:tabs>
                <w:tab w:val="left" w:pos="567"/>
              </w:tabs>
              <w:spacing w:after="0" w:line="240" w:lineRule="auto"/>
              <w:jc w:val="both"/>
              <w:rPr>
                <w:rFonts w:ascii="Calibri Light" w:hAnsi="Calibri Light" w:cs="Calibri Light"/>
                <w:b/>
                <w:color w:val="548DD4" w:themeColor="text2" w:themeTint="99"/>
                <w:sz w:val="22"/>
              </w:rPr>
            </w:pPr>
            <w:r w:rsidRPr="00FA19F1">
              <w:rPr>
                <w:rFonts w:ascii="Calibri Light" w:hAnsi="Calibri Light" w:cs="Calibri Light"/>
                <w:b/>
                <w:sz w:val="22"/>
              </w:rPr>
              <w:t>Nėra nurodomos ir tiekėjams neatskleidžiamos.</w:t>
            </w:r>
          </w:p>
        </w:tc>
      </w:tr>
    </w:tbl>
    <w:p w14:paraId="3AC2552C" w14:textId="77777777" w:rsidR="00C917BD" w:rsidRPr="00FA19F1"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FA19F1" w14:paraId="658A7509" w14:textId="77777777" w:rsidTr="001F7BB0">
        <w:trPr>
          <w:trHeight w:val="109"/>
        </w:trPr>
        <w:tc>
          <w:tcPr>
            <w:tcW w:w="9854" w:type="dxa"/>
            <w:shd w:val="clear" w:color="auto" w:fill="FFFFCC"/>
          </w:tcPr>
          <w:p w14:paraId="406E60F5" w14:textId="77777777" w:rsidR="001F3CE8" w:rsidRPr="00FA19F1" w:rsidRDefault="00F80D6B" w:rsidP="00E21229">
            <w:pPr>
              <w:spacing w:after="0" w:line="240" w:lineRule="auto"/>
              <w:jc w:val="both"/>
              <w:rPr>
                <w:rFonts w:ascii="Calibri Light" w:hAnsi="Calibri Light" w:cs="Calibri Light"/>
                <w:bCs/>
                <w:i/>
                <w:sz w:val="22"/>
              </w:rPr>
            </w:pPr>
            <w:r w:rsidRPr="00FA19F1">
              <w:rPr>
                <w:rFonts w:ascii="Calibri Light" w:hAnsi="Calibri Light" w:cs="Calibri Light"/>
                <w:b/>
                <w:sz w:val="22"/>
              </w:rPr>
              <w:t>9</w:t>
            </w:r>
            <w:r w:rsidR="001F3CE8" w:rsidRPr="00FA19F1">
              <w:rPr>
                <w:rFonts w:ascii="Calibri Light" w:hAnsi="Calibri Light" w:cs="Calibri Light"/>
                <w:b/>
                <w:sz w:val="22"/>
              </w:rPr>
              <w:t xml:space="preserve">. </w:t>
            </w:r>
            <w:r w:rsidR="001F3CE8" w:rsidRPr="00FA19F1">
              <w:rPr>
                <w:rFonts w:ascii="Calibri Light" w:eastAsia="Calibri" w:hAnsi="Calibri Light" w:cs="Calibri Light"/>
                <w:b/>
                <w:sz w:val="22"/>
              </w:rPr>
              <w:t>Pasiūlymo galiojimo užtikrinimas</w:t>
            </w:r>
          </w:p>
        </w:tc>
      </w:tr>
    </w:tbl>
    <w:p w14:paraId="3216A78B" w14:textId="77777777" w:rsidR="009D2230" w:rsidRPr="00FA19F1"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FA19F1" w14:paraId="6C512E74" w14:textId="77777777" w:rsidTr="000378DD">
        <w:tc>
          <w:tcPr>
            <w:tcW w:w="3964" w:type="dxa"/>
            <w:shd w:val="clear" w:color="auto" w:fill="F2F2F2" w:themeFill="background1" w:themeFillShade="F2"/>
          </w:tcPr>
          <w:p w14:paraId="747361F9" w14:textId="77777777" w:rsidR="009D2230" w:rsidRPr="00FA19F1"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FA19F1"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FA19F1">
              <w:rPr>
                <w:rFonts w:ascii="Calibri Light" w:hAnsi="Calibri Light" w:cs="Calibri Light"/>
                <w:b/>
                <w:sz w:val="22"/>
                <w:szCs w:val="22"/>
                <w:lang w:val="lt-LT"/>
              </w:rPr>
              <w:t>Netaikoma.</w:t>
            </w:r>
          </w:p>
        </w:tc>
      </w:tr>
    </w:tbl>
    <w:p w14:paraId="2D4914BB" w14:textId="77777777" w:rsidR="00EA71F7" w:rsidRPr="00FA19F1"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FA19F1" w14:paraId="7445C282" w14:textId="77777777" w:rsidTr="0099317D">
        <w:trPr>
          <w:trHeight w:val="109"/>
        </w:trPr>
        <w:tc>
          <w:tcPr>
            <w:tcW w:w="9854" w:type="dxa"/>
            <w:shd w:val="clear" w:color="auto" w:fill="FFFFCC"/>
          </w:tcPr>
          <w:p w14:paraId="67AD092C" w14:textId="590B08CB" w:rsidR="0099317D" w:rsidRPr="00FA19F1" w:rsidRDefault="009D2230" w:rsidP="009D2230">
            <w:pPr>
              <w:pStyle w:val="ListParagraph"/>
              <w:numPr>
                <w:ilvl w:val="0"/>
                <w:numId w:val="32"/>
              </w:numPr>
              <w:rPr>
                <w:rFonts w:ascii="Calibri Light" w:hAnsi="Calibri Light" w:cs="Calibri Light"/>
                <w:b/>
                <w:sz w:val="22"/>
                <w:szCs w:val="22"/>
                <w:lang w:val="lt-LT"/>
              </w:rPr>
            </w:pPr>
            <w:r w:rsidRPr="00FA19F1">
              <w:rPr>
                <w:rFonts w:ascii="Calibri Light" w:hAnsi="Calibri Light" w:cs="Calibri Light"/>
                <w:b/>
                <w:sz w:val="22"/>
                <w:szCs w:val="22"/>
                <w:lang w:val="lt-LT"/>
              </w:rPr>
              <w:t>Kiti pasiūlymo reikalavimai nenurodyti BS</w:t>
            </w:r>
          </w:p>
        </w:tc>
      </w:tr>
    </w:tbl>
    <w:p w14:paraId="3343FA27" w14:textId="77777777" w:rsidR="00022118" w:rsidRPr="00FA19F1" w:rsidRDefault="00022118" w:rsidP="00E21229">
      <w:pPr>
        <w:tabs>
          <w:tab w:val="left" w:pos="1089"/>
        </w:tabs>
        <w:spacing w:after="0" w:line="240" w:lineRule="auto"/>
        <w:rPr>
          <w:rFonts w:ascii="Calibri Light" w:hAnsi="Calibri Light" w:cs="Calibri Light"/>
          <w:sz w:val="22"/>
        </w:rPr>
      </w:pPr>
    </w:p>
    <w:p w14:paraId="73075F05" w14:textId="437AED9E" w:rsidR="009D2230" w:rsidRPr="00FA19F1" w:rsidRDefault="009D2230" w:rsidP="009D2230">
      <w:pPr>
        <w:tabs>
          <w:tab w:val="left" w:pos="426"/>
        </w:tabs>
        <w:spacing w:after="0" w:line="240" w:lineRule="auto"/>
        <w:rPr>
          <w:rFonts w:ascii="Calibri Light" w:hAnsi="Calibri Light" w:cs="Calibri Light"/>
          <w:sz w:val="22"/>
        </w:rPr>
      </w:pPr>
      <w:r w:rsidRPr="00FA19F1">
        <w:rPr>
          <w:rFonts w:ascii="Calibri Light" w:hAnsi="Calibri Light" w:cs="Calibri Light"/>
          <w:sz w:val="22"/>
        </w:rPr>
        <w:t>10.1.</w:t>
      </w:r>
      <w:r w:rsidRPr="00FA19F1">
        <w:rPr>
          <w:rFonts w:ascii="Calibri Light" w:hAnsi="Calibri Light" w:cs="Calibri Light"/>
          <w:sz w:val="22"/>
        </w:rPr>
        <w:tab/>
        <w:t xml:space="preserve"> </w:t>
      </w:r>
      <w:r w:rsidR="003B0A20" w:rsidRPr="00FA19F1">
        <w:rPr>
          <w:rFonts w:ascii="Calibri Light" w:hAnsi="Calibri Light" w:cs="Calibri Light"/>
          <w:sz w:val="22"/>
        </w:rPr>
        <w:t>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77777777" w:rsidR="009D2230" w:rsidRPr="00FA19F1"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FA19F1" w14:paraId="03220B8E" w14:textId="77777777" w:rsidTr="000378DD">
        <w:trPr>
          <w:trHeight w:val="109"/>
        </w:trPr>
        <w:tc>
          <w:tcPr>
            <w:tcW w:w="9628" w:type="dxa"/>
            <w:shd w:val="clear" w:color="auto" w:fill="FFFFCC"/>
          </w:tcPr>
          <w:p w14:paraId="0FAD36F5" w14:textId="7E3C0ABB" w:rsidR="009D2230" w:rsidRPr="00FA19F1" w:rsidRDefault="009D2230" w:rsidP="000378DD">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 xml:space="preserve">11. Sutarties projektas  </w:t>
            </w:r>
          </w:p>
        </w:tc>
      </w:tr>
    </w:tbl>
    <w:p w14:paraId="0C3D874F" w14:textId="65EB51C7" w:rsidR="006326C9" w:rsidRPr="00FA19F1" w:rsidRDefault="006326C9" w:rsidP="009D2230">
      <w:pPr>
        <w:spacing w:after="0"/>
        <w:jc w:val="both"/>
        <w:rPr>
          <w:rFonts w:ascii="Calibri Light" w:hAnsi="Calibri Light" w:cs="Calibri Light"/>
          <w:sz w:val="22"/>
        </w:rPr>
      </w:pPr>
    </w:p>
    <w:p w14:paraId="6BCB4449" w14:textId="66365C6E" w:rsidR="00FA19F1" w:rsidRPr="00FA19F1" w:rsidRDefault="00FA19F1" w:rsidP="00FA19F1">
      <w:pPr>
        <w:spacing w:line="240" w:lineRule="auto"/>
        <w:ind w:left="1843" w:right="990"/>
        <w:jc w:val="center"/>
        <w:rPr>
          <w:rFonts w:ascii="Calibri Light" w:hAnsi="Calibri Light" w:cs="Calibri Light"/>
          <w:b/>
          <w:bCs/>
          <w:sz w:val="22"/>
        </w:rPr>
      </w:pPr>
      <w:bookmarkStart w:id="0" w:name="_Hlk535488295"/>
      <w:r w:rsidRPr="00FA19F1">
        <w:rPr>
          <w:rFonts w:ascii="Calibri Light" w:hAnsi="Calibri Light" w:cs="Calibri Light"/>
          <w:noProof/>
          <w:sz w:val="22"/>
        </w:rPr>
        <w:drawing>
          <wp:inline distT="0" distB="0" distL="0" distR="0" wp14:anchorId="1CCD5562" wp14:editId="7BD64588">
            <wp:extent cx="3208020" cy="670560"/>
            <wp:effectExtent l="0" t="0" r="0" b="0"/>
            <wp:docPr id="393212060"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507758" descr="Blue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8020" cy="670560"/>
                    </a:xfrm>
                    <a:prstGeom prst="rect">
                      <a:avLst/>
                    </a:prstGeom>
                    <a:noFill/>
                    <a:ln>
                      <a:noFill/>
                    </a:ln>
                  </pic:spPr>
                </pic:pic>
              </a:graphicData>
            </a:graphic>
          </wp:inline>
        </w:drawing>
      </w:r>
    </w:p>
    <w:p w14:paraId="70078613" w14:textId="77777777" w:rsidR="00FA19F1" w:rsidRPr="00FA19F1" w:rsidRDefault="00FA19F1" w:rsidP="00FA19F1">
      <w:pPr>
        <w:spacing w:line="240" w:lineRule="auto"/>
        <w:jc w:val="center"/>
        <w:rPr>
          <w:rFonts w:ascii="Calibri Light" w:hAnsi="Calibri Light" w:cs="Calibri Light"/>
          <w:b/>
          <w:bCs/>
          <w:sz w:val="22"/>
        </w:rPr>
      </w:pPr>
    </w:p>
    <w:p w14:paraId="6BAF73EC" w14:textId="51C3BCDB" w:rsidR="00FA19F1" w:rsidRPr="00FA19F1" w:rsidRDefault="00FA19F1" w:rsidP="00FA19F1">
      <w:pPr>
        <w:spacing w:line="240" w:lineRule="auto"/>
        <w:jc w:val="center"/>
        <w:rPr>
          <w:rFonts w:ascii="Calibri Light" w:hAnsi="Calibri Light" w:cs="Calibri Light"/>
          <w:b/>
          <w:bCs/>
          <w:sz w:val="22"/>
        </w:rPr>
      </w:pPr>
      <w:r w:rsidRPr="00FA19F1">
        <w:rPr>
          <w:rFonts w:ascii="Calibri Light" w:hAnsi="Calibri Light" w:cs="Calibri Light"/>
          <w:noProof/>
          <w:sz w:val="22"/>
        </w:rPr>
        <w:drawing>
          <wp:inline distT="0" distB="0" distL="0" distR="0" wp14:anchorId="0C51517E" wp14:editId="3E1549F9">
            <wp:extent cx="1623060" cy="1120140"/>
            <wp:effectExtent l="0" t="0" r="0" b="3810"/>
            <wp:docPr id="793002658" name="Picture 3" descr="A logo with birds flying over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irds flying over mountain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1120140"/>
                    </a:xfrm>
                    <a:prstGeom prst="rect">
                      <a:avLst/>
                    </a:prstGeom>
                    <a:noFill/>
                    <a:ln>
                      <a:noFill/>
                    </a:ln>
                  </pic:spPr>
                </pic:pic>
              </a:graphicData>
            </a:graphic>
          </wp:inline>
        </w:drawing>
      </w:r>
      <w:r w:rsidRPr="00FA19F1">
        <w:rPr>
          <w:rFonts w:ascii="Calibri Light" w:hAnsi="Calibri Light" w:cs="Calibri Light"/>
          <w:noProof/>
          <w:sz w:val="22"/>
        </w:rPr>
        <w:drawing>
          <wp:inline distT="0" distB="0" distL="0" distR="0" wp14:anchorId="26B00DCA" wp14:editId="5AB1E608">
            <wp:extent cx="1394460" cy="1005840"/>
            <wp:effectExtent l="0" t="0" r="0" b="3810"/>
            <wp:docPr id="1574810261" name="Picture 2"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flag with yellow sta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1005840"/>
                    </a:xfrm>
                    <a:prstGeom prst="rect">
                      <a:avLst/>
                    </a:prstGeom>
                    <a:noFill/>
                    <a:ln>
                      <a:noFill/>
                    </a:ln>
                  </pic:spPr>
                </pic:pic>
              </a:graphicData>
            </a:graphic>
          </wp:inline>
        </w:drawing>
      </w:r>
    </w:p>
    <w:p w14:paraId="44FF09AA" w14:textId="77777777" w:rsidR="00FA19F1" w:rsidRPr="00FA19F1" w:rsidRDefault="00FA19F1" w:rsidP="00FA19F1">
      <w:pPr>
        <w:spacing w:line="240" w:lineRule="auto"/>
        <w:jc w:val="center"/>
        <w:rPr>
          <w:rFonts w:ascii="Calibri Light" w:eastAsiaTheme="minorEastAsia" w:hAnsi="Calibri Light" w:cs="Calibri Light"/>
          <w:caps/>
          <w:kern w:val="2"/>
          <w:sz w:val="22"/>
          <w14:ligatures w14:val="standardContextual"/>
        </w:rPr>
      </w:pPr>
      <w:r w:rsidRPr="00FA19F1">
        <w:rPr>
          <w:rFonts w:ascii="Calibri Light" w:eastAsiaTheme="minorEastAsia" w:hAnsi="Calibri Light" w:cs="Calibri Light"/>
          <w:caps/>
          <w:kern w:val="2"/>
          <w:sz w:val="22"/>
          <w14:ligatures w14:val="standardContextual"/>
        </w:rPr>
        <w:t>Projektas LIFE-IP PAF-NATURALIT Nr. LIFE16 IPE/LT/016</w:t>
      </w:r>
    </w:p>
    <w:p w14:paraId="07228C03" w14:textId="77777777" w:rsidR="00FA19F1" w:rsidRPr="00FA19F1" w:rsidRDefault="00FA19F1" w:rsidP="00FA19F1">
      <w:pPr>
        <w:spacing w:line="240" w:lineRule="auto"/>
        <w:jc w:val="center"/>
        <w:rPr>
          <w:rFonts w:ascii="Calibri Light" w:eastAsiaTheme="minorEastAsia" w:hAnsi="Calibri Light" w:cs="Calibri Light"/>
          <w:caps/>
          <w:kern w:val="2"/>
          <w:sz w:val="22"/>
          <w14:ligatures w14:val="standardContextual"/>
        </w:rPr>
      </w:pPr>
    </w:p>
    <w:p w14:paraId="53620CFB" w14:textId="794CB651" w:rsidR="00FA19F1" w:rsidRPr="00FA19F1" w:rsidRDefault="00FA19F1" w:rsidP="00FA19F1">
      <w:pPr>
        <w:spacing w:line="240" w:lineRule="auto"/>
        <w:jc w:val="center"/>
        <w:rPr>
          <w:rFonts w:ascii="Calibri Light" w:eastAsiaTheme="minorEastAsia" w:hAnsi="Calibri Light" w:cs="Calibri Light"/>
          <w:caps/>
          <w:kern w:val="2"/>
          <w:sz w:val="22"/>
          <w14:ligatures w14:val="standardContextual"/>
        </w:rPr>
      </w:pPr>
      <w:r w:rsidRPr="00FA19F1">
        <w:rPr>
          <w:rFonts w:ascii="Calibri Light" w:hAnsi="Calibri Light" w:cs="Calibri Light"/>
          <w:noProof/>
          <w:sz w:val="22"/>
        </w:rPr>
        <w:drawing>
          <wp:inline distT="0" distB="0" distL="0" distR="0" wp14:anchorId="4B0DCF01" wp14:editId="147E5346">
            <wp:extent cx="3017520" cy="2461260"/>
            <wp:effectExtent l="0" t="0" r="0" b="0"/>
            <wp:docPr id="264370008" name="Picture 1" descr="A blue flag with yellow stars and a circle with a circle with a circle with a star and a circle with a circle with a circle with a circle with a star and a circle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0008" name="Picture 1" descr="A blue flag with yellow stars and a circle with a circle with a circle with a star and a circle with a circle with a circle with a circle with a star and a circle with a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2461260"/>
                    </a:xfrm>
                    <a:prstGeom prst="rect">
                      <a:avLst/>
                    </a:prstGeom>
                    <a:noFill/>
                    <a:ln>
                      <a:noFill/>
                    </a:ln>
                  </pic:spPr>
                </pic:pic>
              </a:graphicData>
            </a:graphic>
          </wp:inline>
        </w:drawing>
      </w:r>
    </w:p>
    <w:p w14:paraId="7398D45E" w14:textId="77777777" w:rsidR="00FA19F1" w:rsidRPr="00FA19F1" w:rsidRDefault="00FA19F1" w:rsidP="00FA19F1">
      <w:pPr>
        <w:spacing w:line="240" w:lineRule="auto"/>
        <w:rPr>
          <w:rFonts w:ascii="Calibri Light" w:eastAsia="Times New Roman" w:hAnsi="Calibri Light" w:cs="Calibri Light"/>
          <w:b/>
          <w:sz w:val="22"/>
          <w:lang w:eastAsia="lt-LT"/>
        </w:rPr>
      </w:pPr>
    </w:p>
    <w:p w14:paraId="49181C86" w14:textId="77777777" w:rsidR="00FA19F1" w:rsidRPr="00FA19F1" w:rsidRDefault="00FA19F1" w:rsidP="00FA19F1">
      <w:pPr>
        <w:spacing w:line="240" w:lineRule="auto"/>
        <w:jc w:val="center"/>
        <w:rPr>
          <w:rFonts w:ascii="Calibri Light" w:hAnsi="Calibri Light" w:cs="Calibri Light"/>
          <w:b/>
          <w:sz w:val="22"/>
        </w:rPr>
      </w:pPr>
    </w:p>
    <w:p w14:paraId="3D0B1C9E" w14:textId="77777777" w:rsidR="00FA19F1" w:rsidRPr="00FA19F1" w:rsidRDefault="00FA19F1" w:rsidP="00FA19F1">
      <w:pPr>
        <w:spacing w:line="240" w:lineRule="auto"/>
        <w:jc w:val="center"/>
        <w:rPr>
          <w:rFonts w:ascii="Calibri Light" w:hAnsi="Calibri Light" w:cs="Calibri Light"/>
          <w:b/>
          <w:sz w:val="22"/>
        </w:rPr>
      </w:pPr>
      <w:r w:rsidRPr="00FA19F1">
        <w:rPr>
          <w:rFonts w:ascii="Calibri Light" w:hAnsi="Calibri Light" w:cs="Calibri Light"/>
          <w:b/>
          <w:sz w:val="22"/>
        </w:rPr>
        <w:t>PRIVAČIOS MIŠKŲ ŪKIO ARBA ŽEMĖS ŪKIO PASKIRTIES ŽEMĖS SKLYPŲ INDIVIDUALAUS VERTINIMO PASLAUGŲ  TEIKIMO SUTARTIS</w:t>
      </w:r>
    </w:p>
    <w:p w14:paraId="6E55AE5D" w14:textId="77777777" w:rsidR="00FA19F1" w:rsidRPr="00FA19F1" w:rsidRDefault="00FA19F1" w:rsidP="00FA19F1">
      <w:pPr>
        <w:spacing w:line="240" w:lineRule="auto"/>
        <w:jc w:val="center"/>
        <w:rPr>
          <w:rFonts w:ascii="Calibri Light" w:hAnsi="Calibri Light" w:cs="Calibri Light"/>
          <w:b/>
          <w:sz w:val="22"/>
        </w:rPr>
      </w:pPr>
    </w:p>
    <w:p w14:paraId="680F253C" w14:textId="77777777" w:rsidR="00FA19F1" w:rsidRPr="00FA19F1" w:rsidRDefault="00FA19F1" w:rsidP="00FA19F1">
      <w:pPr>
        <w:tabs>
          <w:tab w:val="left" w:pos="1843"/>
        </w:tabs>
        <w:suppressAutoHyphens/>
        <w:spacing w:line="240" w:lineRule="auto"/>
        <w:ind w:firstLine="567"/>
        <w:jc w:val="center"/>
        <w:outlineLvl w:val="0"/>
        <w:rPr>
          <w:rFonts w:ascii="Calibri Light" w:hAnsi="Calibri Light" w:cs="Calibri Light"/>
          <w:sz w:val="22"/>
        </w:rPr>
      </w:pPr>
      <w:r w:rsidRPr="00FA19F1">
        <w:rPr>
          <w:rFonts w:ascii="Calibri Light" w:hAnsi="Calibri Light" w:cs="Calibri Light"/>
          <w:sz w:val="22"/>
          <w:lang w:eastAsia="ar-SA"/>
        </w:rPr>
        <w:t>2025</w:t>
      </w:r>
      <w:r w:rsidRPr="00FA19F1">
        <w:rPr>
          <w:rFonts w:ascii="Calibri Light" w:hAnsi="Calibri Light" w:cs="Calibri Light"/>
          <w:sz w:val="22"/>
        </w:rPr>
        <w:t xml:space="preserve"> m. </w:t>
      </w:r>
      <w:r w:rsidRPr="00FA19F1">
        <w:rPr>
          <w:rFonts w:ascii="Calibri Light" w:hAnsi="Calibri Light" w:cs="Calibri Light"/>
          <w:sz w:val="22"/>
        </w:rPr>
        <w:fldChar w:fldCharType="begin">
          <w:ffData>
            <w:name w:val="Text11"/>
            <w:enabled/>
            <w:calcOnExit w:val="0"/>
            <w:textInput/>
          </w:ffData>
        </w:fldChar>
      </w:r>
      <w:bookmarkStart w:id="1" w:name="Text11"/>
      <w:r w:rsidRPr="00FA19F1">
        <w:rPr>
          <w:rFonts w:ascii="Calibri Light" w:hAnsi="Calibri Light" w:cs="Calibri Light"/>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sz w:val="22"/>
        </w:rPr>
        <w:fldChar w:fldCharType="end"/>
      </w:r>
      <w:bookmarkEnd w:id="1"/>
      <w:r w:rsidRPr="00FA19F1">
        <w:rPr>
          <w:rFonts w:ascii="Calibri Light" w:hAnsi="Calibri Light" w:cs="Calibri Light"/>
          <w:sz w:val="22"/>
        </w:rPr>
        <w:t xml:space="preserve"> d. </w:t>
      </w:r>
    </w:p>
    <w:p w14:paraId="28146DF4" w14:textId="77777777" w:rsidR="00FA19F1" w:rsidRPr="00FA19F1" w:rsidRDefault="00FA19F1" w:rsidP="00FA19F1">
      <w:pPr>
        <w:tabs>
          <w:tab w:val="left" w:pos="1843"/>
        </w:tabs>
        <w:suppressAutoHyphens/>
        <w:spacing w:line="240" w:lineRule="auto"/>
        <w:ind w:firstLine="567"/>
        <w:jc w:val="center"/>
        <w:outlineLvl w:val="0"/>
        <w:rPr>
          <w:rFonts w:ascii="Calibri Light" w:hAnsi="Calibri Light" w:cs="Calibri Light"/>
          <w:sz w:val="22"/>
        </w:rPr>
      </w:pPr>
      <w:r w:rsidRPr="00FA19F1">
        <w:rPr>
          <w:rFonts w:ascii="Calibri Light" w:hAnsi="Calibri Light" w:cs="Calibri Light"/>
          <w:sz w:val="22"/>
        </w:rPr>
        <w:t>Vilnius</w:t>
      </w:r>
    </w:p>
    <w:p w14:paraId="32CAE67C" w14:textId="77777777" w:rsidR="00FA19F1" w:rsidRPr="00FA19F1" w:rsidRDefault="00FA19F1" w:rsidP="00FA19F1">
      <w:pPr>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Mes,</w:t>
      </w:r>
    </w:p>
    <w:p w14:paraId="2CF8E968" w14:textId="77777777" w:rsidR="00FA19F1" w:rsidRPr="00FA19F1" w:rsidRDefault="00FA19F1" w:rsidP="00FA19F1">
      <w:pPr>
        <w:suppressAutoHyphens/>
        <w:spacing w:line="240" w:lineRule="auto"/>
        <w:ind w:firstLine="567"/>
        <w:jc w:val="both"/>
        <w:rPr>
          <w:rFonts w:ascii="Calibri Light" w:hAnsi="Calibri Light" w:cs="Calibri Light"/>
          <w:sz w:val="22"/>
        </w:rPr>
      </w:pPr>
      <w:r w:rsidRPr="00FA19F1">
        <w:rPr>
          <w:rFonts w:ascii="Calibri Light" w:hAnsi="Calibri Light" w:cs="Calibri Light"/>
          <w:b/>
          <w:sz w:val="22"/>
        </w:rPr>
        <w:t>Valstybinė saugomų teritorijų tarnyba prie Aplinkos ministerijos</w:t>
      </w:r>
      <w:r w:rsidRPr="00FA19F1">
        <w:rPr>
          <w:rFonts w:ascii="Calibri Light" w:hAnsi="Calibri Light" w:cs="Calibri Light"/>
          <w:sz w:val="22"/>
        </w:rPr>
        <w:t>,</w:t>
      </w:r>
      <w:r w:rsidRPr="00FA19F1">
        <w:rPr>
          <w:rFonts w:ascii="Calibri Light" w:hAnsi="Calibri Light" w:cs="Calibri Light"/>
          <w:b/>
          <w:sz w:val="22"/>
        </w:rPr>
        <w:t xml:space="preserve"> </w:t>
      </w:r>
      <w:r w:rsidRPr="00FA19F1">
        <w:rPr>
          <w:rFonts w:ascii="Calibri Light" w:hAnsi="Calibri Light" w:cs="Calibri Light"/>
          <w:sz w:val="22"/>
        </w:rPr>
        <w:t xml:space="preserve">įstaigos kodas 188724381, adresas – Antakalnio g. 25, 10312 Vilnius (toliau – Užsakovas), atstovaujama direktorės Agnės </w:t>
      </w:r>
      <w:proofErr w:type="spellStart"/>
      <w:r w:rsidRPr="00FA19F1">
        <w:rPr>
          <w:rFonts w:ascii="Calibri Light" w:hAnsi="Calibri Light" w:cs="Calibri Light"/>
          <w:sz w:val="22"/>
        </w:rPr>
        <w:t>Jasinavičiūtės</w:t>
      </w:r>
      <w:proofErr w:type="spellEnd"/>
      <w:r w:rsidRPr="00FA19F1">
        <w:rPr>
          <w:rFonts w:ascii="Calibri Light" w:hAnsi="Calibri Light" w:cs="Calibri Light"/>
          <w:sz w:val="22"/>
        </w:rPr>
        <w:t xml:space="preserve">, veikiančios pagal Valstybinės saugomų teritorijų tarnybos prie Aplinkos ministerijos nuostatus, </w:t>
      </w:r>
    </w:p>
    <w:p w14:paraId="641F03C2" w14:textId="77777777" w:rsidR="00FA19F1" w:rsidRPr="00FA19F1" w:rsidRDefault="00FA19F1" w:rsidP="00FA19F1">
      <w:pPr>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ir </w:t>
      </w:r>
    </w:p>
    <w:p w14:paraId="14E02689" w14:textId="77777777" w:rsidR="00FA19F1" w:rsidRPr="00FA19F1" w:rsidRDefault="00FA19F1" w:rsidP="00FA19F1">
      <w:pPr>
        <w:spacing w:line="240" w:lineRule="auto"/>
        <w:ind w:firstLine="567"/>
        <w:jc w:val="both"/>
        <w:rPr>
          <w:rFonts w:ascii="Calibri Light" w:eastAsia="Aptos" w:hAnsi="Calibri Light" w:cs="Calibri Light"/>
          <w:bCs/>
          <w:sz w:val="22"/>
        </w:rPr>
      </w:pPr>
      <w:r w:rsidRPr="00FA19F1">
        <w:rPr>
          <w:rFonts w:ascii="Calibri Light" w:hAnsi="Calibri Light" w:cs="Calibri Light"/>
          <w:sz w:val="22"/>
        </w:rPr>
        <w:fldChar w:fldCharType="begin">
          <w:ffData>
            <w:name w:val="Text1"/>
            <w:enabled/>
            <w:calcOnExit w:val="0"/>
            <w:textInput/>
          </w:ffData>
        </w:fldChar>
      </w:r>
      <w:bookmarkStart w:id="2" w:name="Text1"/>
      <w:r w:rsidRPr="00FA19F1">
        <w:rPr>
          <w:rFonts w:ascii="Calibri Light" w:eastAsia="Aptos" w:hAnsi="Calibri Light" w:cs="Calibri Light"/>
          <w:b/>
          <w:sz w:val="22"/>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eastAsia="Aptos" w:hAnsi="Calibri Light" w:cs="Calibri Light"/>
          <w:b/>
          <w:noProof/>
          <w:sz w:val="22"/>
        </w:rPr>
        <w:t> </w:t>
      </w:r>
      <w:r w:rsidRPr="00FA19F1">
        <w:rPr>
          <w:rFonts w:ascii="Calibri Light" w:eastAsia="Aptos" w:hAnsi="Calibri Light" w:cs="Calibri Light"/>
          <w:b/>
          <w:noProof/>
          <w:sz w:val="22"/>
        </w:rPr>
        <w:t> </w:t>
      </w:r>
      <w:r w:rsidRPr="00FA19F1">
        <w:rPr>
          <w:rFonts w:ascii="Calibri Light" w:eastAsia="Aptos" w:hAnsi="Calibri Light" w:cs="Calibri Light"/>
          <w:b/>
          <w:noProof/>
          <w:sz w:val="22"/>
        </w:rPr>
        <w:t> </w:t>
      </w:r>
      <w:r w:rsidRPr="00FA19F1">
        <w:rPr>
          <w:rFonts w:ascii="Calibri Light" w:eastAsia="Aptos" w:hAnsi="Calibri Light" w:cs="Calibri Light"/>
          <w:b/>
          <w:noProof/>
          <w:sz w:val="22"/>
        </w:rPr>
        <w:t> </w:t>
      </w:r>
      <w:r w:rsidRPr="00FA19F1">
        <w:rPr>
          <w:rFonts w:ascii="Calibri Light" w:eastAsia="Aptos" w:hAnsi="Calibri Light" w:cs="Calibri Light"/>
          <w:b/>
          <w:noProof/>
          <w:sz w:val="22"/>
        </w:rPr>
        <w:t> </w:t>
      </w:r>
      <w:r w:rsidRPr="00FA19F1">
        <w:rPr>
          <w:rFonts w:ascii="Calibri Light" w:hAnsi="Calibri Light" w:cs="Calibri Light"/>
          <w:sz w:val="22"/>
        </w:rPr>
        <w:fldChar w:fldCharType="end"/>
      </w:r>
      <w:bookmarkEnd w:id="2"/>
      <w:r w:rsidRPr="00FA19F1">
        <w:rPr>
          <w:rFonts w:ascii="Calibri Light" w:eastAsia="Aptos" w:hAnsi="Calibri Light" w:cs="Calibri Light"/>
          <w:b/>
          <w:sz w:val="22"/>
        </w:rPr>
        <w:t xml:space="preserve">, </w:t>
      </w:r>
      <w:r w:rsidRPr="00FA19F1">
        <w:rPr>
          <w:rFonts w:ascii="Calibri Light" w:eastAsia="Aptos" w:hAnsi="Calibri Light" w:cs="Calibri Light"/>
          <w:bCs/>
          <w:sz w:val="22"/>
        </w:rPr>
        <w:t xml:space="preserve">įstaigos kodas </w:t>
      </w:r>
      <w:r w:rsidRPr="00FA19F1">
        <w:rPr>
          <w:rFonts w:ascii="Calibri Light" w:hAnsi="Calibri Light" w:cs="Calibri Light"/>
          <w:sz w:val="22"/>
        </w:rPr>
        <w:fldChar w:fldCharType="begin">
          <w:ffData>
            <w:name w:val="Text2"/>
            <w:enabled/>
            <w:calcOnExit w:val="0"/>
            <w:textInput/>
          </w:ffData>
        </w:fldChar>
      </w:r>
      <w:bookmarkStart w:id="3" w:name="Text2"/>
      <w:r w:rsidRPr="00FA19F1">
        <w:rPr>
          <w:rFonts w:ascii="Calibri Light" w:eastAsia="Aptos" w:hAnsi="Calibri Light" w:cs="Calibri Light"/>
          <w:bCs/>
          <w:sz w:val="22"/>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hAnsi="Calibri Light" w:cs="Calibri Light"/>
          <w:sz w:val="22"/>
        </w:rPr>
        <w:fldChar w:fldCharType="end"/>
      </w:r>
      <w:bookmarkEnd w:id="3"/>
      <w:r w:rsidRPr="00FA19F1">
        <w:rPr>
          <w:rFonts w:ascii="Calibri Light" w:eastAsia="Aptos" w:hAnsi="Calibri Light" w:cs="Calibri Light"/>
          <w:bCs/>
          <w:sz w:val="22"/>
        </w:rPr>
        <w:t xml:space="preserve">, adresas – </w:t>
      </w:r>
      <w:r w:rsidRPr="00FA19F1">
        <w:rPr>
          <w:rFonts w:ascii="Calibri Light" w:hAnsi="Calibri Light" w:cs="Calibri Light"/>
          <w:sz w:val="22"/>
        </w:rPr>
        <w:fldChar w:fldCharType="begin">
          <w:ffData>
            <w:name w:val="Text3"/>
            <w:enabled/>
            <w:calcOnExit w:val="0"/>
            <w:textInput/>
          </w:ffData>
        </w:fldChar>
      </w:r>
      <w:bookmarkStart w:id="4" w:name="Text3"/>
      <w:r w:rsidRPr="00FA19F1">
        <w:rPr>
          <w:rFonts w:ascii="Calibri Light" w:eastAsia="Aptos" w:hAnsi="Calibri Light" w:cs="Calibri Light"/>
          <w:bCs/>
          <w:sz w:val="22"/>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hAnsi="Calibri Light" w:cs="Calibri Light"/>
          <w:sz w:val="22"/>
        </w:rPr>
        <w:fldChar w:fldCharType="end"/>
      </w:r>
      <w:bookmarkEnd w:id="4"/>
      <w:r w:rsidRPr="00FA19F1">
        <w:rPr>
          <w:rFonts w:ascii="Calibri Light" w:eastAsia="Aptos" w:hAnsi="Calibri Light" w:cs="Calibri Light"/>
          <w:bCs/>
          <w:sz w:val="22"/>
        </w:rPr>
        <w:t xml:space="preserve"> (toliau – Teikėjas), atstovaujamas </w:t>
      </w:r>
      <w:r w:rsidRPr="00FA19F1">
        <w:rPr>
          <w:rFonts w:ascii="Calibri Light" w:hAnsi="Calibri Light" w:cs="Calibri Light"/>
          <w:sz w:val="22"/>
        </w:rPr>
        <w:fldChar w:fldCharType="begin">
          <w:ffData>
            <w:name w:val="Text4"/>
            <w:enabled/>
            <w:calcOnExit w:val="0"/>
            <w:textInput/>
          </w:ffData>
        </w:fldChar>
      </w:r>
      <w:bookmarkStart w:id="5" w:name="Text4"/>
      <w:r w:rsidRPr="00FA19F1">
        <w:rPr>
          <w:rFonts w:ascii="Calibri Light" w:eastAsia="Aptos" w:hAnsi="Calibri Light" w:cs="Calibri Light"/>
          <w:bCs/>
          <w:sz w:val="22"/>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eastAsia="Aptos" w:hAnsi="Calibri Light" w:cs="Calibri Light"/>
          <w:bCs/>
          <w:noProof/>
          <w:sz w:val="22"/>
        </w:rPr>
        <w:t> </w:t>
      </w:r>
      <w:r w:rsidRPr="00FA19F1">
        <w:rPr>
          <w:rFonts w:ascii="Calibri Light" w:hAnsi="Calibri Light" w:cs="Calibri Light"/>
          <w:sz w:val="22"/>
        </w:rPr>
        <w:fldChar w:fldCharType="end"/>
      </w:r>
      <w:bookmarkEnd w:id="5"/>
      <w:r w:rsidRPr="00FA19F1">
        <w:rPr>
          <w:rFonts w:ascii="Calibri Light" w:eastAsia="Aptos" w:hAnsi="Calibri Light" w:cs="Calibri Light"/>
          <w:bCs/>
          <w:sz w:val="22"/>
        </w:rPr>
        <w:t>,</w:t>
      </w:r>
    </w:p>
    <w:p w14:paraId="76330F50" w14:textId="77777777" w:rsidR="00FA19F1" w:rsidRPr="00FA19F1" w:rsidRDefault="00FA19F1" w:rsidP="00FA19F1">
      <w:pPr>
        <w:spacing w:line="240" w:lineRule="auto"/>
        <w:ind w:firstLine="567"/>
        <w:jc w:val="both"/>
        <w:rPr>
          <w:rFonts w:ascii="Calibri Light" w:eastAsia="Aptos" w:hAnsi="Calibri Light" w:cs="Calibri Light"/>
          <w:sz w:val="22"/>
          <w:lang w:eastAsia="lt-LT"/>
        </w:rPr>
      </w:pPr>
      <w:r w:rsidRPr="00FA19F1">
        <w:rPr>
          <w:rFonts w:ascii="Calibri Light" w:eastAsia="Aptos" w:hAnsi="Calibri Light" w:cs="Calibri Light"/>
          <w:sz w:val="22"/>
        </w:rPr>
        <w:t xml:space="preserve">toliau kartu vadinamos </w:t>
      </w:r>
      <w:r w:rsidRPr="00FA19F1">
        <w:rPr>
          <w:rFonts w:ascii="Calibri Light" w:eastAsia="Aptos" w:hAnsi="Calibri Light" w:cs="Calibri Light"/>
          <w:b/>
          <w:sz w:val="22"/>
        </w:rPr>
        <w:t>Šalimis</w:t>
      </w:r>
      <w:r w:rsidRPr="00FA19F1">
        <w:rPr>
          <w:rFonts w:ascii="Calibri Light" w:eastAsia="Aptos" w:hAnsi="Calibri Light" w:cs="Calibri Light"/>
          <w:sz w:val="22"/>
        </w:rPr>
        <w:t xml:space="preserve">, o atskirai </w:t>
      </w:r>
      <w:r w:rsidRPr="00FA19F1">
        <w:rPr>
          <w:rFonts w:ascii="Calibri Light" w:eastAsia="Aptos" w:hAnsi="Calibri Light" w:cs="Calibri Light"/>
          <w:b/>
          <w:sz w:val="22"/>
        </w:rPr>
        <w:t>Šalimi</w:t>
      </w:r>
      <w:r w:rsidRPr="00FA19F1">
        <w:rPr>
          <w:rFonts w:ascii="Calibri Light" w:eastAsia="Aptos" w:hAnsi="Calibri Light" w:cs="Calibri Light"/>
          <w:sz w:val="22"/>
        </w:rPr>
        <w:t xml:space="preserve"> susitarėme ir sudarėme šią sutartį (toliau – </w:t>
      </w:r>
      <w:r w:rsidRPr="00FA19F1">
        <w:rPr>
          <w:rFonts w:ascii="Calibri Light" w:eastAsia="Aptos" w:hAnsi="Calibri Light" w:cs="Calibri Light"/>
          <w:b/>
          <w:sz w:val="22"/>
        </w:rPr>
        <w:t>Sutartis</w:t>
      </w:r>
      <w:r w:rsidRPr="00FA19F1">
        <w:rPr>
          <w:rFonts w:ascii="Calibri Light" w:eastAsia="Aptos" w:hAnsi="Calibri Light" w:cs="Calibri Light"/>
          <w:sz w:val="22"/>
        </w:rPr>
        <w:t>):</w:t>
      </w:r>
    </w:p>
    <w:p w14:paraId="1FDF5D16" w14:textId="77777777" w:rsidR="00FA19F1" w:rsidRPr="00FA19F1" w:rsidRDefault="00FA19F1" w:rsidP="00FA19F1">
      <w:pPr>
        <w:tabs>
          <w:tab w:val="left" w:pos="284"/>
        </w:tabs>
        <w:suppressAutoHyphens/>
        <w:spacing w:line="240" w:lineRule="auto"/>
        <w:jc w:val="center"/>
        <w:rPr>
          <w:rFonts w:ascii="Calibri Light" w:eastAsia="Times New Roman" w:hAnsi="Calibri Light" w:cs="Calibri Light"/>
          <w:b/>
          <w:sz w:val="22"/>
        </w:rPr>
      </w:pPr>
    </w:p>
    <w:p w14:paraId="5702D38E" w14:textId="77777777" w:rsidR="00FA19F1" w:rsidRPr="00FA19F1" w:rsidRDefault="00FA19F1" w:rsidP="00FA19F1">
      <w:pPr>
        <w:tabs>
          <w:tab w:val="left" w:pos="284"/>
        </w:tabs>
        <w:suppressAutoHyphens/>
        <w:spacing w:line="240" w:lineRule="auto"/>
        <w:jc w:val="center"/>
        <w:rPr>
          <w:rFonts w:ascii="Calibri Light" w:hAnsi="Calibri Light" w:cs="Calibri Light"/>
          <w:b/>
          <w:sz w:val="22"/>
        </w:rPr>
      </w:pPr>
      <w:r w:rsidRPr="00FA19F1">
        <w:rPr>
          <w:rFonts w:ascii="Calibri Light" w:hAnsi="Calibri Light" w:cs="Calibri Light"/>
          <w:b/>
          <w:sz w:val="22"/>
        </w:rPr>
        <w:t>1. Bendrosios nuostatos</w:t>
      </w:r>
    </w:p>
    <w:p w14:paraId="227AE221" w14:textId="77777777" w:rsidR="00FA19F1" w:rsidRPr="00FA19F1" w:rsidRDefault="00FA19F1" w:rsidP="00FA19F1">
      <w:pPr>
        <w:tabs>
          <w:tab w:val="left" w:pos="284"/>
        </w:tabs>
        <w:suppressAutoHyphens/>
        <w:spacing w:line="240" w:lineRule="auto"/>
        <w:ind w:firstLine="567"/>
        <w:jc w:val="center"/>
        <w:rPr>
          <w:rFonts w:ascii="Calibri Light" w:hAnsi="Calibri Light" w:cs="Calibri Light"/>
          <w:b/>
          <w:sz w:val="22"/>
        </w:rPr>
      </w:pPr>
    </w:p>
    <w:p w14:paraId="5F41C2E9"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1.1.</w:t>
      </w:r>
      <w:r w:rsidRPr="00FA19F1">
        <w:rPr>
          <w:rFonts w:ascii="Calibri Light" w:hAnsi="Calibri Light" w:cs="Calibri Light"/>
          <w:sz w:val="22"/>
          <w:lang w:eastAsia="ar-SA"/>
        </w:rPr>
        <w:tab/>
      </w:r>
      <w:r w:rsidRPr="00FA19F1">
        <w:rPr>
          <w:rFonts w:ascii="Calibri Light" w:hAnsi="Calibri Light" w:cs="Calibri Light"/>
          <w:sz w:val="22"/>
        </w:rPr>
        <w:t>Sutartyje vartojamos sąvokos atitinka sąvokas, vartojamas Lietuvos Respublikos civiliniame kodekse ir Lietuvos Respublikos viešųjų pirkimų įstatyme.</w:t>
      </w:r>
    </w:p>
    <w:p w14:paraId="78DF43F3" w14:textId="77777777" w:rsidR="00FA19F1" w:rsidRPr="00FA19F1" w:rsidRDefault="00FA19F1" w:rsidP="00FA19F1">
      <w:pPr>
        <w:tabs>
          <w:tab w:val="left" w:pos="1134"/>
        </w:tabs>
        <w:spacing w:line="240" w:lineRule="auto"/>
        <w:ind w:firstLine="567"/>
        <w:jc w:val="both"/>
        <w:rPr>
          <w:rFonts w:ascii="Calibri Light" w:eastAsia="Aptos" w:hAnsi="Calibri Light" w:cs="Calibri Light"/>
          <w:sz w:val="22"/>
        </w:rPr>
      </w:pPr>
      <w:r w:rsidRPr="00FA19F1">
        <w:rPr>
          <w:rFonts w:ascii="Calibri Light" w:hAnsi="Calibri Light" w:cs="Calibri Light"/>
          <w:sz w:val="22"/>
        </w:rPr>
        <w:t>1.2.</w:t>
      </w:r>
      <w:r w:rsidRPr="00FA19F1">
        <w:rPr>
          <w:rFonts w:ascii="Calibri Light" w:hAnsi="Calibri Light" w:cs="Calibri Light"/>
          <w:sz w:val="22"/>
          <w:lang w:eastAsia="ar-SA"/>
        </w:rPr>
        <w:tab/>
      </w:r>
      <w:r w:rsidRPr="00FA19F1">
        <w:rPr>
          <w:rFonts w:ascii="Calibri Light" w:eastAsia="Aptos" w:hAnsi="Calibri Light" w:cs="Calibri Light"/>
          <w:sz w:val="22"/>
        </w:rPr>
        <w:t xml:space="preserve">Sutartis sudaroma, vadovaujantis </w:t>
      </w:r>
      <w:r w:rsidRPr="00FA19F1">
        <w:rPr>
          <w:rFonts w:ascii="Calibri Light" w:hAnsi="Calibri Light" w:cs="Calibri Light"/>
          <w:sz w:val="22"/>
          <w:lang w:eastAsia="ar-SA"/>
        </w:rPr>
        <w:t xml:space="preserve">supaprastinto mažos vertės </w:t>
      </w:r>
      <w:r w:rsidRPr="00FA19F1">
        <w:rPr>
          <w:rFonts w:ascii="Calibri Light" w:eastAsia="Aptos" w:hAnsi="Calibri Light" w:cs="Calibri Light"/>
          <w:sz w:val="22"/>
        </w:rPr>
        <w:t xml:space="preserve">Valstybinės saugomų teritorijų tarnybos prie Aplinkos ministerijos viešojo pirkimo </w:t>
      </w:r>
      <w:r w:rsidRPr="00FA19F1">
        <w:rPr>
          <w:rFonts w:ascii="Calibri Light" w:hAnsi="Calibri Light" w:cs="Calibri Light"/>
          <w:sz w:val="22"/>
          <w:lang w:eastAsia="ar-SA"/>
        </w:rPr>
        <w:t xml:space="preserve">Nr. </w:t>
      </w:r>
      <w:r w:rsidRPr="00FA19F1">
        <w:rPr>
          <w:rFonts w:ascii="Calibri Light" w:hAnsi="Calibri Light" w:cs="Calibri Light"/>
          <w:sz w:val="22"/>
        </w:rPr>
        <w:fldChar w:fldCharType="begin">
          <w:ffData>
            <w:name w:val="Text13"/>
            <w:enabled/>
            <w:calcOnExit w:val="0"/>
            <w:textInput/>
          </w:ffData>
        </w:fldChar>
      </w:r>
      <w:bookmarkStart w:id="6" w:name="Text13"/>
      <w:r w:rsidRPr="00FA19F1">
        <w:rPr>
          <w:rFonts w:ascii="Calibri Light" w:hAnsi="Calibri Light" w:cs="Calibri Light"/>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sz w:val="22"/>
        </w:rPr>
        <w:fldChar w:fldCharType="end"/>
      </w:r>
      <w:bookmarkEnd w:id="6"/>
      <w:r w:rsidRPr="00FA19F1">
        <w:rPr>
          <w:rFonts w:ascii="Calibri Light" w:hAnsi="Calibri Light" w:cs="Calibri Light"/>
          <w:sz w:val="22"/>
          <w:lang w:eastAsia="ar-SA"/>
        </w:rPr>
        <w:t>,</w:t>
      </w:r>
      <w:r w:rsidRPr="00FA19F1">
        <w:rPr>
          <w:rFonts w:ascii="Calibri Light" w:eastAsia="Aptos" w:hAnsi="Calibri Light" w:cs="Calibri Light"/>
          <w:b/>
          <w:bCs/>
          <w:sz w:val="22"/>
        </w:rPr>
        <w:t>„Privačios miškų ūkio arba žemės ūkio paskirties žemės sklypų individualaus vertinimo paslaugos“</w:t>
      </w:r>
      <w:r w:rsidRPr="00FA19F1">
        <w:rPr>
          <w:rFonts w:ascii="Calibri Light" w:eastAsia="Aptos" w:hAnsi="Calibri Light" w:cs="Calibri Light"/>
          <w:sz w:val="22"/>
        </w:rPr>
        <w:t xml:space="preserve"> vykdyto skelbiamos apklausos būdu, rezultatais.</w:t>
      </w:r>
    </w:p>
    <w:p w14:paraId="283EC348" w14:textId="77777777" w:rsidR="00FA19F1" w:rsidRPr="00FA19F1" w:rsidRDefault="00FA19F1" w:rsidP="00FA19F1">
      <w:pPr>
        <w:tabs>
          <w:tab w:val="left" w:pos="1134"/>
        </w:tabs>
        <w:suppressAutoHyphens/>
        <w:spacing w:line="240" w:lineRule="auto"/>
        <w:ind w:firstLine="567"/>
        <w:jc w:val="both"/>
        <w:rPr>
          <w:rFonts w:ascii="Calibri Light" w:eastAsia="Times New Roman" w:hAnsi="Calibri Light" w:cs="Calibri Light"/>
          <w:sz w:val="22"/>
        </w:rPr>
      </w:pPr>
      <w:r w:rsidRPr="00FA19F1">
        <w:rPr>
          <w:rFonts w:ascii="Calibri Light" w:hAnsi="Calibri Light" w:cs="Calibri Light"/>
          <w:sz w:val="22"/>
        </w:rPr>
        <w:t>1.3.</w:t>
      </w:r>
      <w:r w:rsidRPr="00FA19F1">
        <w:rPr>
          <w:rFonts w:ascii="Calibri Light" w:hAnsi="Calibri Light" w:cs="Calibri Light"/>
          <w:sz w:val="22"/>
          <w:lang w:eastAsia="ar-SA"/>
        </w:rPr>
        <w:tab/>
      </w:r>
      <w:r w:rsidRPr="00FA19F1">
        <w:rPr>
          <w:rFonts w:ascii="Calibri Light" w:hAnsi="Calibri Light" w:cs="Calibri Light"/>
          <w:sz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0AD65A55"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bookmarkStart w:id="7" w:name="_Ref237846703"/>
      <w:r w:rsidRPr="00FA19F1">
        <w:rPr>
          <w:rFonts w:ascii="Calibri Light" w:hAnsi="Calibri Light" w:cs="Calibri Light"/>
          <w:sz w:val="22"/>
        </w:rPr>
        <w:t>1.4.</w:t>
      </w:r>
      <w:r w:rsidRPr="00FA19F1">
        <w:rPr>
          <w:rFonts w:ascii="Calibri Light" w:hAnsi="Calibri Light" w:cs="Calibri Light"/>
          <w:sz w:val="22"/>
        </w:rPr>
        <w:tab/>
        <w:t>Sutartį numatoma finansuoti:</w:t>
      </w:r>
    </w:p>
    <w:p w14:paraId="5C5412B1"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1.4.1.</w:t>
      </w:r>
      <w:r w:rsidRPr="00FA19F1">
        <w:rPr>
          <w:rFonts w:ascii="Calibri Light" w:hAnsi="Calibri Light" w:cs="Calibri Light"/>
          <w:sz w:val="22"/>
        </w:rPr>
        <w:tab/>
      </w:r>
      <w:bookmarkStart w:id="8" w:name="_Hlk195772656"/>
      <w:r w:rsidRPr="00FA19F1">
        <w:rPr>
          <w:rFonts w:ascii="Calibri Light" w:hAnsi="Calibri Light" w:cs="Calibri Light"/>
          <w:sz w:val="22"/>
        </w:rPr>
        <w:t>2021–2027 metų Europos Sąjungos fondų investicijų programos finansavimo lėšomis finansuojamo projekto „Saugomų teritorijų planavimas ir tvarkymas, ekosistemų, buveinių ir rūšių geros būklės palaikymas visoje Lietuvos teritorijoje“ (Kvietimo Nr. 01-027-P) lėšomis;</w:t>
      </w:r>
      <w:bookmarkEnd w:id="8"/>
    </w:p>
    <w:p w14:paraId="205E09C3"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1.4.2.</w:t>
      </w:r>
      <w:r w:rsidRPr="00FA19F1">
        <w:rPr>
          <w:rFonts w:ascii="Calibri Light" w:hAnsi="Calibri Light" w:cs="Calibri Light"/>
          <w:sz w:val="22"/>
        </w:rPr>
        <w:tab/>
        <w:t>LIFE programos integruotojo projekto „</w:t>
      </w:r>
      <w:proofErr w:type="spellStart"/>
      <w:r w:rsidRPr="00FA19F1">
        <w:rPr>
          <w:rFonts w:ascii="Calibri Light" w:hAnsi="Calibri Light" w:cs="Calibri Light"/>
          <w:sz w:val="22"/>
        </w:rPr>
        <w:t>Natura</w:t>
      </w:r>
      <w:proofErr w:type="spellEnd"/>
      <w:r w:rsidRPr="00FA19F1">
        <w:rPr>
          <w:rFonts w:ascii="Calibri Light" w:hAnsi="Calibri Light" w:cs="Calibri Light"/>
          <w:sz w:val="22"/>
        </w:rPr>
        <w:t xml:space="preserve"> 2000 tinklo valdymo optimizavimas Lietuvoje” (LIFE-IP PAF-NATURALIT Nr. LIFE16 IPE/LT/016) lėšomis;</w:t>
      </w:r>
    </w:p>
    <w:p w14:paraId="52A9422C"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1.4.3.</w:t>
      </w:r>
      <w:r w:rsidRPr="00FA19F1">
        <w:rPr>
          <w:rFonts w:ascii="Calibri Light" w:hAnsi="Calibri Light" w:cs="Calibri Light"/>
          <w:sz w:val="22"/>
        </w:rPr>
        <w:tab/>
        <w:t xml:space="preserve"> </w:t>
      </w:r>
      <w:bookmarkStart w:id="9" w:name="_Hlk195778031"/>
      <w:r w:rsidRPr="00FA19F1">
        <w:rPr>
          <w:rFonts w:ascii="Calibri Light" w:hAnsi="Calibri Light" w:cs="Calibri Light"/>
          <w:sz w:val="22"/>
        </w:rPr>
        <w:t>Ekonomikos gaivinimo ir atsparumo didinimo priemonės įgyvendinamo projekto „Biologine įvairove turtingų miškų išpirkimas iš privačių miškų savininkų“ lėšomi</w:t>
      </w:r>
      <w:bookmarkEnd w:id="9"/>
      <w:r w:rsidRPr="00FA19F1">
        <w:rPr>
          <w:rFonts w:ascii="Calibri Light" w:hAnsi="Calibri Light" w:cs="Calibri Light"/>
          <w:sz w:val="22"/>
        </w:rPr>
        <w:t>s.</w:t>
      </w:r>
    </w:p>
    <w:p w14:paraId="425C8500" w14:textId="77777777" w:rsidR="00FA19F1" w:rsidRPr="00FA19F1" w:rsidRDefault="00FA19F1" w:rsidP="00FA19F1">
      <w:pPr>
        <w:tabs>
          <w:tab w:val="left" w:pos="284"/>
          <w:tab w:val="left" w:pos="426"/>
          <w:tab w:val="left" w:pos="1080"/>
          <w:tab w:val="num" w:pos="5594"/>
        </w:tabs>
        <w:spacing w:line="240" w:lineRule="auto"/>
        <w:ind w:firstLine="567"/>
        <w:jc w:val="both"/>
        <w:rPr>
          <w:rFonts w:ascii="Calibri Light" w:hAnsi="Calibri Light" w:cs="Calibri Light"/>
          <w:sz w:val="22"/>
        </w:rPr>
      </w:pPr>
    </w:p>
    <w:p w14:paraId="726723DE" w14:textId="77777777" w:rsidR="00FA19F1" w:rsidRPr="00FA19F1" w:rsidRDefault="00FA19F1" w:rsidP="00FA19F1">
      <w:pPr>
        <w:tabs>
          <w:tab w:val="left" w:pos="0"/>
        </w:tabs>
        <w:suppressAutoHyphens/>
        <w:spacing w:line="240" w:lineRule="auto"/>
        <w:jc w:val="center"/>
        <w:rPr>
          <w:rFonts w:ascii="Calibri Light" w:hAnsi="Calibri Light" w:cs="Calibri Light"/>
          <w:b/>
          <w:sz w:val="22"/>
        </w:rPr>
      </w:pPr>
      <w:r w:rsidRPr="00FA19F1">
        <w:rPr>
          <w:rFonts w:ascii="Calibri Light" w:hAnsi="Calibri Light" w:cs="Calibri Light"/>
          <w:b/>
          <w:sz w:val="22"/>
        </w:rPr>
        <w:t xml:space="preserve">2. Sutarties </w:t>
      </w:r>
      <w:bookmarkStart w:id="10" w:name="_Ref237857063"/>
      <w:bookmarkEnd w:id="7"/>
      <w:r w:rsidRPr="00FA19F1">
        <w:rPr>
          <w:rFonts w:ascii="Calibri Light" w:hAnsi="Calibri Light" w:cs="Calibri Light"/>
          <w:b/>
          <w:sz w:val="22"/>
        </w:rPr>
        <w:t>objektas</w:t>
      </w:r>
    </w:p>
    <w:p w14:paraId="79D7F7CD" w14:textId="77777777" w:rsidR="00FA19F1" w:rsidRPr="00FA19F1" w:rsidRDefault="00FA19F1" w:rsidP="00FA19F1">
      <w:pPr>
        <w:tabs>
          <w:tab w:val="left" w:pos="284"/>
        </w:tabs>
        <w:suppressAutoHyphens/>
        <w:spacing w:line="240" w:lineRule="auto"/>
        <w:ind w:firstLine="567"/>
        <w:jc w:val="both"/>
        <w:rPr>
          <w:rFonts w:ascii="Calibri Light" w:hAnsi="Calibri Light" w:cs="Calibri Light"/>
          <w:b/>
          <w:sz w:val="22"/>
        </w:rPr>
      </w:pPr>
    </w:p>
    <w:p w14:paraId="6D4A72EC"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lastRenderedPageBreak/>
        <w:t>2.1.</w:t>
      </w:r>
      <w:r w:rsidRPr="00FA19F1">
        <w:rPr>
          <w:rFonts w:ascii="Calibri Light" w:hAnsi="Calibri Light" w:cs="Calibri Light"/>
          <w:sz w:val="22"/>
        </w:rPr>
        <w:tab/>
        <w:t xml:space="preserve">Sutarties objektas – </w:t>
      </w:r>
      <w:bookmarkStart w:id="11" w:name="_Ref237846708"/>
      <w:bookmarkEnd w:id="10"/>
      <w:r w:rsidRPr="00FA19F1">
        <w:rPr>
          <w:rFonts w:ascii="Calibri Light" w:eastAsia="Calibri" w:hAnsi="Calibri Light" w:cs="Calibri Light"/>
          <w:sz w:val="22"/>
        </w:rPr>
        <w:t xml:space="preserve">Privačios miškų ūkio arba žemės ūkio paskirties žemės sklypų individualaus vertinimo paslaugos </w:t>
      </w:r>
      <w:r w:rsidRPr="00FA19F1">
        <w:rPr>
          <w:rFonts w:ascii="Calibri Light" w:hAnsi="Calibri Light" w:cs="Calibri Light"/>
          <w:sz w:val="22"/>
        </w:rPr>
        <w:t xml:space="preserve">(toliau – Paslaugos). Paslaugų apimtys nurodytos Techninėje specifikacijoje (Sutarties priedas Nr. 1). </w:t>
      </w:r>
    </w:p>
    <w:p w14:paraId="5C27C6E3"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2.2.</w:t>
      </w:r>
      <w:r w:rsidRPr="00FA19F1">
        <w:rPr>
          <w:rFonts w:ascii="Calibri Light" w:hAnsi="Calibri Light" w:cs="Calibri Light"/>
          <w:sz w:val="22"/>
        </w:rPr>
        <w:tab/>
        <w:t xml:space="preserve">Sutarties objekto adresas – </w:t>
      </w:r>
      <w:r w:rsidRPr="00FA19F1">
        <w:rPr>
          <w:rFonts w:ascii="Calibri Light" w:eastAsia="Calibri" w:hAnsi="Calibri Light" w:cs="Calibri Light"/>
          <w:bCs/>
          <w:sz w:val="22"/>
        </w:rPr>
        <w:t>Lietuvos Respublikos savivaldybių teritorijos.</w:t>
      </w:r>
    </w:p>
    <w:p w14:paraId="7D05D5BE" w14:textId="77777777" w:rsidR="00FA19F1" w:rsidRPr="00FA19F1" w:rsidRDefault="00FA19F1" w:rsidP="00FA19F1">
      <w:pPr>
        <w:tabs>
          <w:tab w:val="left" w:pos="1134"/>
        </w:tabs>
        <w:spacing w:line="240" w:lineRule="auto"/>
        <w:ind w:firstLine="567"/>
        <w:jc w:val="both"/>
        <w:rPr>
          <w:rFonts w:ascii="Calibri Light" w:eastAsia="Times New Roman" w:hAnsi="Calibri Light" w:cs="Calibri Light"/>
          <w:sz w:val="22"/>
          <w:lang w:eastAsia="lt-LT"/>
        </w:rPr>
      </w:pPr>
      <w:r w:rsidRPr="00FA19F1">
        <w:rPr>
          <w:rFonts w:ascii="Calibri Light" w:hAnsi="Calibri Light" w:cs="Calibri Light"/>
          <w:sz w:val="22"/>
        </w:rPr>
        <w:t>2.3.</w:t>
      </w:r>
      <w:r w:rsidRPr="00FA19F1">
        <w:rPr>
          <w:rFonts w:ascii="Calibri Light" w:hAnsi="Calibri Light" w:cs="Calibri Light"/>
          <w:sz w:val="22"/>
        </w:rPr>
        <w:tab/>
      </w:r>
      <w:r w:rsidRPr="00FA19F1">
        <w:rPr>
          <w:rFonts w:ascii="Calibri Light" w:hAnsi="Calibri Light" w:cs="Calibri Light"/>
          <w:sz w:val="22"/>
        </w:rPr>
        <w:tab/>
        <w:t xml:space="preserve">Šioje Sutartyje nustatytomis sąlygomis Teikėjas įsipareigoja tinkamai, kokybiškai ir laiku suteikti, o Užsakovas </w:t>
      </w:r>
      <w:r w:rsidRPr="00FA19F1">
        <w:rPr>
          <w:rFonts w:ascii="Calibri Light" w:hAnsi="Calibri Light" w:cs="Calibri Light"/>
          <w:sz w:val="22"/>
        </w:rPr>
        <w:tab/>
        <w:t xml:space="preserve">priimti ir apmokėti už tinkamai ir kokybiškai suteiktas Paslaugas ar jų dalį. </w:t>
      </w:r>
    </w:p>
    <w:p w14:paraId="63E5CDB6"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2.4.</w:t>
      </w:r>
      <w:r w:rsidRPr="00FA19F1">
        <w:rPr>
          <w:rFonts w:ascii="Calibri Light" w:hAnsi="Calibri Light" w:cs="Calibri Light"/>
          <w:sz w:val="22"/>
        </w:rPr>
        <w:tab/>
        <w:t>Teikėjas prisiima visišką atsakomybę už teikiamas ir suteiktas Paslaugas.</w:t>
      </w:r>
    </w:p>
    <w:p w14:paraId="0211AA58" w14:textId="77777777" w:rsidR="00FA19F1" w:rsidRPr="00FA19F1" w:rsidRDefault="00FA19F1" w:rsidP="00FA19F1">
      <w:pPr>
        <w:spacing w:line="240" w:lineRule="auto"/>
        <w:ind w:firstLine="567"/>
        <w:jc w:val="both"/>
        <w:rPr>
          <w:rFonts w:ascii="Calibri Light" w:hAnsi="Calibri Light" w:cs="Calibri Light"/>
          <w:sz w:val="22"/>
        </w:rPr>
      </w:pPr>
    </w:p>
    <w:bookmarkEnd w:id="11"/>
    <w:p w14:paraId="7AC0A2AB" w14:textId="77777777" w:rsidR="00FA19F1" w:rsidRPr="00FA19F1" w:rsidRDefault="00FA19F1" w:rsidP="00FA19F1">
      <w:pPr>
        <w:tabs>
          <w:tab w:val="left" w:pos="284"/>
        </w:tabs>
        <w:suppressAutoHyphens/>
        <w:spacing w:line="240" w:lineRule="auto"/>
        <w:jc w:val="center"/>
        <w:rPr>
          <w:rFonts w:ascii="Calibri Light" w:hAnsi="Calibri Light" w:cs="Calibri Light"/>
          <w:b/>
          <w:sz w:val="22"/>
        </w:rPr>
      </w:pPr>
      <w:r w:rsidRPr="00FA19F1">
        <w:rPr>
          <w:rFonts w:ascii="Calibri Light" w:hAnsi="Calibri Light" w:cs="Calibri Light"/>
          <w:b/>
          <w:sz w:val="22"/>
        </w:rPr>
        <w:t>3. Sutarties kaina</w:t>
      </w:r>
    </w:p>
    <w:p w14:paraId="4B2D7CDF" w14:textId="77777777" w:rsidR="00FA19F1" w:rsidRPr="00FA19F1" w:rsidRDefault="00FA19F1" w:rsidP="00FA19F1">
      <w:pPr>
        <w:suppressAutoHyphens/>
        <w:spacing w:line="240" w:lineRule="auto"/>
        <w:ind w:firstLine="567"/>
        <w:jc w:val="both"/>
        <w:rPr>
          <w:rFonts w:ascii="Calibri Light" w:hAnsi="Calibri Light" w:cs="Calibri Light"/>
          <w:sz w:val="22"/>
        </w:rPr>
      </w:pPr>
    </w:p>
    <w:p w14:paraId="2B1C666F"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b/>
          <w:bCs/>
          <w:sz w:val="22"/>
          <w:lang w:eastAsia="ar-SA"/>
        </w:rPr>
      </w:pPr>
      <w:r w:rsidRPr="00FA19F1">
        <w:rPr>
          <w:rFonts w:ascii="Calibri Light" w:hAnsi="Calibri Light" w:cs="Calibri Light"/>
          <w:sz w:val="22"/>
        </w:rPr>
        <w:t xml:space="preserve">3.1. </w:t>
      </w:r>
      <w:r w:rsidRPr="00FA19F1">
        <w:rPr>
          <w:rFonts w:ascii="Calibri Light" w:hAnsi="Calibri Light" w:cs="Calibri Light"/>
          <w:sz w:val="22"/>
          <w:lang w:eastAsia="ar-SA"/>
        </w:rPr>
        <w:tab/>
        <w:t>Sutarties</w:t>
      </w:r>
      <w:r w:rsidRPr="00FA19F1">
        <w:rPr>
          <w:rFonts w:ascii="Calibri Light" w:hAnsi="Calibri Light" w:cs="Calibri Light"/>
          <w:sz w:val="22"/>
        </w:rPr>
        <w:t xml:space="preserve"> kaina </w:t>
      </w:r>
      <w:r w:rsidRPr="00FA19F1">
        <w:rPr>
          <w:rFonts w:ascii="Calibri Light" w:hAnsi="Calibri Light" w:cs="Calibri Light"/>
          <w:sz w:val="22"/>
          <w:lang w:eastAsia="ar-SA"/>
        </w:rPr>
        <w:t xml:space="preserve">su PVM – </w:t>
      </w:r>
      <w:r w:rsidRPr="00FA19F1">
        <w:rPr>
          <w:rFonts w:ascii="Calibri Light" w:hAnsi="Calibri Light" w:cs="Calibri Light"/>
          <w:sz w:val="22"/>
        </w:rPr>
        <w:fldChar w:fldCharType="begin">
          <w:ffData>
            <w:name w:val="Text6"/>
            <w:enabled/>
            <w:calcOnExit w:val="0"/>
            <w:textInput/>
          </w:ffData>
        </w:fldChar>
      </w:r>
      <w:bookmarkStart w:id="12" w:name="Text6"/>
      <w:r w:rsidRPr="00FA19F1">
        <w:rPr>
          <w:rFonts w:ascii="Calibri Light" w:hAnsi="Calibri Light" w:cs="Calibri Light"/>
          <w:b/>
          <w:bCs/>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sz w:val="22"/>
        </w:rPr>
        <w:fldChar w:fldCharType="end"/>
      </w:r>
      <w:bookmarkEnd w:id="12"/>
      <w:r w:rsidRPr="00FA19F1">
        <w:rPr>
          <w:rFonts w:ascii="Calibri Light" w:hAnsi="Calibri Light" w:cs="Calibri Light"/>
          <w:b/>
          <w:bCs/>
          <w:sz w:val="22"/>
          <w:lang w:eastAsia="ar-SA"/>
        </w:rPr>
        <w:t xml:space="preserve"> EUR (</w:t>
      </w:r>
      <w:r w:rsidRPr="00FA19F1">
        <w:rPr>
          <w:rFonts w:ascii="Calibri Light" w:hAnsi="Calibri Light" w:cs="Calibri Light"/>
          <w:sz w:val="22"/>
        </w:rPr>
        <w:fldChar w:fldCharType="begin">
          <w:ffData>
            <w:name w:val="Text5"/>
            <w:enabled/>
            <w:calcOnExit w:val="0"/>
            <w:textInput/>
          </w:ffData>
        </w:fldChar>
      </w:r>
      <w:bookmarkStart w:id="13" w:name="Text5"/>
      <w:r w:rsidRPr="00FA19F1">
        <w:rPr>
          <w:rFonts w:ascii="Calibri Light" w:hAnsi="Calibri Light" w:cs="Calibri Light"/>
          <w:b/>
          <w:bCs/>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b/>
          <w:bCs/>
          <w:noProof/>
          <w:sz w:val="22"/>
          <w:lang w:eastAsia="ar-SA"/>
        </w:rPr>
        <w:t> </w:t>
      </w:r>
      <w:r w:rsidRPr="00FA19F1">
        <w:rPr>
          <w:rFonts w:ascii="Calibri Light" w:hAnsi="Calibri Light" w:cs="Calibri Light"/>
          <w:sz w:val="22"/>
        </w:rPr>
        <w:fldChar w:fldCharType="end"/>
      </w:r>
      <w:bookmarkEnd w:id="13"/>
      <w:r w:rsidRPr="00FA19F1">
        <w:rPr>
          <w:rFonts w:ascii="Calibri Light" w:hAnsi="Calibri Light" w:cs="Calibri Light"/>
          <w:b/>
          <w:bCs/>
          <w:sz w:val="22"/>
          <w:lang w:eastAsia="ar-SA"/>
        </w:rPr>
        <w:t>).</w:t>
      </w:r>
    </w:p>
    <w:p w14:paraId="7B92679E"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lang w:eastAsia="lt-LT"/>
        </w:rPr>
      </w:pPr>
      <w:r w:rsidRPr="00FA19F1">
        <w:rPr>
          <w:rFonts w:ascii="Calibri Light" w:hAnsi="Calibri Light" w:cs="Calibri Light"/>
          <w:sz w:val="22"/>
          <w:lang w:eastAsia="ar-SA"/>
        </w:rPr>
        <w:t>Sutarties kaina</w:t>
      </w:r>
      <w:r w:rsidRPr="00FA19F1">
        <w:rPr>
          <w:rFonts w:ascii="Calibri Light" w:hAnsi="Calibri Light" w:cs="Calibri Light"/>
          <w:sz w:val="22"/>
        </w:rPr>
        <w:t xml:space="preserve"> be PVM – </w:t>
      </w:r>
      <w:r w:rsidRPr="00FA19F1">
        <w:rPr>
          <w:rFonts w:ascii="Calibri Light" w:hAnsi="Calibri Light" w:cs="Calibri Light"/>
          <w:sz w:val="22"/>
        </w:rPr>
        <w:fldChar w:fldCharType="begin">
          <w:ffData>
            <w:name w:val="Text7"/>
            <w:enabled/>
            <w:calcOnExit w:val="0"/>
            <w:textInput/>
          </w:ffData>
        </w:fldChar>
      </w:r>
      <w:bookmarkStart w:id="14" w:name="Text7"/>
      <w:r w:rsidRPr="00FA19F1">
        <w:rPr>
          <w:rFonts w:ascii="Calibri Light" w:hAnsi="Calibri Light" w:cs="Calibri Light"/>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sz w:val="22"/>
        </w:rPr>
        <w:fldChar w:fldCharType="end"/>
      </w:r>
      <w:bookmarkEnd w:id="14"/>
      <w:r w:rsidRPr="00FA19F1">
        <w:rPr>
          <w:rFonts w:ascii="Calibri Light" w:hAnsi="Calibri Light" w:cs="Calibri Light"/>
          <w:sz w:val="22"/>
        </w:rPr>
        <w:t xml:space="preserve"> Eur </w:t>
      </w:r>
      <w:r w:rsidRPr="00FA19F1">
        <w:rPr>
          <w:rFonts w:ascii="Calibri Light" w:hAnsi="Calibri Light" w:cs="Calibri Light"/>
          <w:sz w:val="22"/>
          <w:lang w:eastAsia="ar-SA"/>
        </w:rPr>
        <w:t>(</w:t>
      </w:r>
      <w:r w:rsidRPr="00FA19F1">
        <w:rPr>
          <w:rFonts w:ascii="Calibri Light" w:hAnsi="Calibri Light" w:cs="Calibri Light"/>
          <w:sz w:val="22"/>
        </w:rPr>
        <w:fldChar w:fldCharType="begin">
          <w:ffData>
            <w:name w:val="Text8"/>
            <w:enabled/>
            <w:calcOnExit w:val="0"/>
            <w:textInput/>
          </w:ffData>
        </w:fldChar>
      </w:r>
      <w:bookmarkStart w:id="15" w:name="Text8"/>
      <w:r w:rsidRPr="00FA19F1">
        <w:rPr>
          <w:rFonts w:ascii="Calibri Light" w:hAnsi="Calibri Light" w:cs="Calibri Light"/>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noProof/>
          <w:sz w:val="22"/>
          <w:lang w:eastAsia="ar-SA"/>
        </w:rPr>
        <w:t> </w:t>
      </w:r>
      <w:r w:rsidRPr="00FA19F1">
        <w:rPr>
          <w:rFonts w:ascii="Calibri Light" w:hAnsi="Calibri Light" w:cs="Calibri Light"/>
          <w:sz w:val="22"/>
        </w:rPr>
        <w:fldChar w:fldCharType="end"/>
      </w:r>
      <w:bookmarkEnd w:id="15"/>
      <w:r w:rsidRPr="00FA19F1">
        <w:rPr>
          <w:rFonts w:ascii="Calibri Light" w:hAnsi="Calibri Light" w:cs="Calibri Light"/>
          <w:sz w:val="22"/>
          <w:lang w:eastAsia="ar-SA"/>
        </w:rPr>
        <w:t>).</w:t>
      </w:r>
    </w:p>
    <w:p w14:paraId="3A9E1A8D"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PVM sudaro – </w:t>
      </w:r>
      <w:r w:rsidRPr="00FA19F1">
        <w:rPr>
          <w:rFonts w:ascii="Calibri Light" w:hAnsi="Calibri Light" w:cs="Calibri Light"/>
          <w:sz w:val="22"/>
        </w:rPr>
        <w:fldChar w:fldCharType="begin">
          <w:ffData>
            <w:name w:val="Text10"/>
            <w:enabled/>
            <w:calcOnExit w:val="0"/>
            <w:textInput/>
          </w:ffData>
        </w:fldChar>
      </w:r>
      <w:bookmarkStart w:id="16" w:name="Text10"/>
      <w:r w:rsidRPr="00FA19F1">
        <w:rPr>
          <w:rFonts w:ascii="Calibri Light" w:hAnsi="Calibri Light" w:cs="Calibri Light"/>
          <w:bCs/>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bCs/>
          <w:noProof/>
          <w:sz w:val="22"/>
          <w:lang w:eastAsia="ar-SA"/>
        </w:rPr>
        <w:t> </w:t>
      </w:r>
      <w:r w:rsidRPr="00FA19F1">
        <w:rPr>
          <w:rFonts w:ascii="Calibri Light" w:hAnsi="Calibri Light" w:cs="Calibri Light"/>
          <w:bCs/>
          <w:noProof/>
          <w:sz w:val="22"/>
          <w:lang w:eastAsia="ar-SA"/>
        </w:rPr>
        <w:t> </w:t>
      </w:r>
      <w:r w:rsidRPr="00FA19F1">
        <w:rPr>
          <w:rFonts w:ascii="Calibri Light" w:hAnsi="Calibri Light" w:cs="Calibri Light"/>
          <w:bCs/>
          <w:noProof/>
          <w:sz w:val="22"/>
          <w:lang w:eastAsia="ar-SA"/>
        </w:rPr>
        <w:t> </w:t>
      </w:r>
      <w:r w:rsidRPr="00FA19F1">
        <w:rPr>
          <w:rFonts w:ascii="Calibri Light" w:hAnsi="Calibri Light" w:cs="Calibri Light"/>
          <w:bCs/>
          <w:noProof/>
          <w:sz w:val="22"/>
          <w:lang w:eastAsia="ar-SA"/>
        </w:rPr>
        <w:t> </w:t>
      </w:r>
      <w:r w:rsidRPr="00FA19F1">
        <w:rPr>
          <w:rFonts w:ascii="Calibri Light" w:hAnsi="Calibri Light" w:cs="Calibri Light"/>
          <w:bCs/>
          <w:noProof/>
          <w:sz w:val="22"/>
          <w:lang w:eastAsia="ar-SA"/>
        </w:rPr>
        <w:t> </w:t>
      </w:r>
      <w:r w:rsidRPr="00FA19F1">
        <w:rPr>
          <w:rFonts w:ascii="Calibri Light" w:hAnsi="Calibri Light" w:cs="Calibri Light"/>
          <w:sz w:val="22"/>
        </w:rPr>
        <w:fldChar w:fldCharType="end"/>
      </w:r>
      <w:bookmarkEnd w:id="16"/>
      <w:r w:rsidRPr="00FA19F1">
        <w:rPr>
          <w:rFonts w:ascii="Calibri Light" w:hAnsi="Calibri Light" w:cs="Calibri Light"/>
          <w:sz w:val="22"/>
        </w:rPr>
        <w:t xml:space="preserve"> Eur </w:t>
      </w:r>
      <w:r w:rsidRPr="00FA19F1">
        <w:rPr>
          <w:rFonts w:ascii="Calibri Light" w:hAnsi="Calibri Light" w:cs="Calibri Light"/>
          <w:bCs/>
          <w:sz w:val="22"/>
          <w:lang w:eastAsia="ar-SA"/>
        </w:rPr>
        <w:t>(</w:t>
      </w:r>
      <w:r w:rsidRPr="00FA19F1">
        <w:rPr>
          <w:rFonts w:ascii="Calibri Light" w:hAnsi="Calibri Light" w:cs="Calibri Light"/>
          <w:sz w:val="22"/>
        </w:rPr>
        <w:fldChar w:fldCharType="begin">
          <w:ffData>
            <w:name w:val="Text9"/>
            <w:enabled/>
            <w:calcOnExit w:val="0"/>
            <w:textInput/>
          </w:ffData>
        </w:fldChar>
      </w:r>
      <w:bookmarkStart w:id="17" w:name="Text9"/>
      <w:r w:rsidRPr="00FA19F1">
        <w:rPr>
          <w:rFonts w:ascii="Calibri Light" w:hAnsi="Calibri Light" w:cs="Calibri Light"/>
          <w:bCs/>
          <w:iCs/>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bCs/>
          <w:iCs/>
          <w:noProof/>
          <w:sz w:val="22"/>
          <w:lang w:eastAsia="ar-SA"/>
        </w:rPr>
        <w:t> </w:t>
      </w:r>
      <w:r w:rsidRPr="00FA19F1">
        <w:rPr>
          <w:rFonts w:ascii="Calibri Light" w:hAnsi="Calibri Light" w:cs="Calibri Light"/>
          <w:bCs/>
          <w:iCs/>
          <w:noProof/>
          <w:sz w:val="22"/>
          <w:lang w:eastAsia="ar-SA"/>
        </w:rPr>
        <w:t> </w:t>
      </w:r>
      <w:r w:rsidRPr="00FA19F1">
        <w:rPr>
          <w:rFonts w:ascii="Calibri Light" w:hAnsi="Calibri Light" w:cs="Calibri Light"/>
          <w:bCs/>
          <w:iCs/>
          <w:noProof/>
          <w:sz w:val="22"/>
          <w:lang w:eastAsia="ar-SA"/>
        </w:rPr>
        <w:t> </w:t>
      </w:r>
      <w:r w:rsidRPr="00FA19F1">
        <w:rPr>
          <w:rFonts w:ascii="Calibri Light" w:hAnsi="Calibri Light" w:cs="Calibri Light"/>
          <w:bCs/>
          <w:iCs/>
          <w:noProof/>
          <w:sz w:val="22"/>
          <w:lang w:eastAsia="ar-SA"/>
        </w:rPr>
        <w:t> </w:t>
      </w:r>
      <w:r w:rsidRPr="00FA19F1">
        <w:rPr>
          <w:rFonts w:ascii="Calibri Light" w:hAnsi="Calibri Light" w:cs="Calibri Light"/>
          <w:bCs/>
          <w:iCs/>
          <w:noProof/>
          <w:sz w:val="22"/>
          <w:lang w:eastAsia="ar-SA"/>
        </w:rPr>
        <w:t> </w:t>
      </w:r>
      <w:r w:rsidRPr="00FA19F1">
        <w:rPr>
          <w:rFonts w:ascii="Calibri Light" w:hAnsi="Calibri Light" w:cs="Calibri Light"/>
          <w:sz w:val="22"/>
        </w:rPr>
        <w:fldChar w:fldCharType="end"/>
      </w:r>
      <w:bookmarkEnd w:id="17"/>
      <w:r w:rsidRPr="00FA19F1">
        <w:rPr>
          <w:rFonts w:ascii="Calibri Light" w:hAnsi="Calibri Light" w:cs="Calibri Light"/>
          <w:bCs/>
          <w:iCs/>
          <w:sz w:val="22"/>
          <w:lang w:eastAsia="ar-SA"/>
        </w:rPr>
        <w:t>)</w:t>
      </w:r>
    </w:p>
    <w:p w14:paraId="5E6D5A54"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Į Sutarties kainą įeina visi Sutarties pasirašymo dieną galiojantys mokesčiai.</w:t>
      </w:r>
    </w:p>
    <w:p w14:paraId="242F30D1" w14:textId="77777777" w:rsidR="00FA19F1" w:rsidRPr="00FA19F1" w:rsidRDefault="00FA19F1" w:rsidP="00FA19F1">
      <w:pPr>
        <w:tabs>
          <w:tab w:val="left" w:pos="993"/>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3.2.</w:t>
      </w:r>
      <w:r w:rsidRPr="00FA19F1">
        <w:rPr>
          <w:rFonts w:ascii="Calibri Light" w:hAnsi="Calibri Light" w:cs="Calibri Light"/>
          <w:sz w:val="22"/>
        </w:rPr>
        <w:tab/>
        <w:t>Teikėjas privalo suteikti visas Paslaugas, kurios yra būtinos Sutartyje numatytam rezultatui pasiekti (laiku ir tinkamai suteikti Paslaugas bei perduoti jas Užsakovui, vykdyti visas Teikėjui nustatytas pareigas, užduotis ir perduotas rizikas, reikalingas tinkamam Sutarties įgyvendinimui) už Sutarties 3.1. punkte nurodytą bendrą Sutarties kainą.</w:t>
      </w:r>
    </w:p>
    <w:p w14:paraId="417095C5"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w:t>
      </w:r>
      <w:r w:rsidRPr="00FA19F1">
        <w:rPr>
          <w:rFonts w:ascii="Calibri Light" w:hAnsi="Calibri Light" w:cs="Calibri Light"/>
          <w:kern w:val="3"/>
          <w:sz w:val="22"/>
        </w:rPr>
        <w:tab/>
        <w:t xml:space="preserve">Sutarčiai bei galimiems Sutarties keitimo atvejams taikomas kainos apskaičiavimo būdas – </w:t>
      </w:r>
      <w:r w:rsidRPr="00FA19F1">
        <w:rPr>
          <w:rFonts w:ascii="Calibri Light" w:hAnsi="Calibri Light" w:cs="Calibri Light"/>
          <w:b/>
          <w:kern w:val="3"/>
          <w:sz w:val="22"/>
        </w:rPr>
        <w:t>fiksuotas įkainis</w:t>
      </w:r>
      <w:r w:rsidRPr="00FA19F1">
        <w:rPr>
          <w:rFonts w:ascii="Calibri Light" w:hAnsi="Calibri Light" w:cs="Calibri Light"/>
          <w:kern w:val="3"/>
          <w:sz w:val="22"/>
        </w:rPr>
        <w:t xml:space="preserve"> (toliau – Kaina). Ši sąlyga yra esminė Sutarties sąlyga ir negali būti keičiama Sutarties vykdymo metu, tačiau ji gali būti koreguojama esant šioms aplinkybėms ir tvarka:</w:t>
      </w:r>
    </w:p>
    <w:p w14:paraId="172E8A39"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3.3.1. mokestis, kuriam pasikeitus perskaičiuojama Paslaugų kaina: pridėtinės vertės mokestis (PVM). Pasikeitus kitiems mokesčiams, Paslaugų kaina nebus perskaičiuojama;</w:t>
      </w:r>
    </w:p>
    <w:p w14:paraId="6F797682"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3.3.2. perskaičiavimas atliekamas įsigaliojus Lietuvos Respublikos pridėtinės vertės mokesčio įstatymo pakeitimo įstatymui, kuriuo keičiasi mokesčio tarifas;</w:t>
      </w:r>
    </w:p>
    <w:p w14:paraId="21C45636"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3.3.3. perskaičiavimo formulė: pasikeitus PVM tarifo dydžiui Paslaugų kainoje esantis PVM tarifas nesuteiktoms Paslaugoms keičiamas (mažinamas ar didinamas) pagal Lietuvos Respublikos teisės aktus;</w:t>
      </w:r>
    </w:p>
    <w:p w14:paraId="042C0833"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3.3.4. paslaugų kainos pakeitimas įforminamas papildomu Šalių susitarimu;</w:t>
      </w:r>
    </w:p>
    <w:p w14:paraId="284330F2"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3.3.5. perskaičiuota Paslaugų kaina pradedama taikyti nuo Lietuvos Respublikos pridėtinės vertės mokesčio įstatymo pakeitimo įstatymo, kuriuo keičiasi šio mokesčio tarifas, nurodytos tarifo įsigaliojimo dienos.</w:t>
      </w:r>
    </w:p>
    <w:p w14:paraId="34B97208"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 xml:space="preserve">3.4. </w:t>
      </w:r>
      <w:r w:rsidRPr="00FA19F1">
        <w:rPr>
          <w:rFonts w:ascii="Calibri Light" w:hAnsi="Calibri Light" w:cs="Calibri Light"/>
          <w:kern w:val="3"/>
          <w:sz w:val="22"/>
        </w:rPr>
        <w:tab/>
        <w:t>Paslaugų kaina, nurodyta 3.1 punkte, yra galutinė ir apima visas tiesiogines ir netiesiogines Teikėjo išlaidas.</w:t>
      </w:r>
    </w:p>
    <w:p w14:paraId="495866A3"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 xml:space="preserve">3.5. </w:t>
      </w:r>
      <w:r w:rsidRPr="00FA19F1">
        <w:rPr>
          <w:rFonts w:ascii="Calibri Light" w:hAnsi="Calibri Light" w:cs="Calibri Light"/>
          <w:kern w:val="3"/>
          <w:sz w:val="22"/>
        </w:rPr>
        <w:tab/>
        <w:t>Paslaugų kainai įtakos negali turėti terminų pažeidimas, darbo užmokesčio ir kitų panašių išlaidų išaugimas.</w:t>
      </w:r>
    </w:p>
    <w:p w14:paraId="5F664ADD" w14:textId="77777777" w:rsidR="00FA19F1" w:rsidRPr="00FA19F1" w:rsidRDefault="00FA19F1" w:rsidP="00FA19F1">
      <w:pPr>
        <w:tabs>
          <w:tab w:val="left" w:pos="993"/>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 xml:space="preserve">3.6. </w:t>
      </w:r>
      <w:r w:rsidRPr="00FA19F1">
        <w:rPr>
          <w:rFonts w:ascii="Calibri Light" w:hAnsi="Calibri Light" w:cs="Calibri Light"/>
          <w:kern w:val="3"/>
          <w:sz w:val="22"/>
        </w:rPr>
        <w:tab/>
        <w:t>Paslaugų kaina dėl bendro kainų lygio kitimo nebus perskaičiuojama, visą riziką dėl Paslaugų kainos padidėjimo prisiima Teikėjas.</w:t>
      </w:r>
    </w:p>
    <w:p w14:paraId="7252DD58" w14:textId="77777777" w:rsidR="00FA19F1" w:rsidRPr="00FA19F1" w:rsidRDefault="00FA19F1" w:rsidP="00FA19F1">
      <w:pPr>
        <w:suppressAutoHyphens/>
        <w:spacing w:line="240" w:lineRule="auto"/>
        <w:ind w:firstLine="567"/>
        <w:jc w:val="center"/>
        <w:rPr>
          <w:rFonts w:ascii="Calibri Light" w:hAnsi="Calibri Light" w:cs="Calibri Light"/>
          <w:b/>
          <w:sz w:val="22"/>
        </w:rPr>
      </w:pPr>
    </w:p>
    <w:p w14:paraId="700269BC"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rPr>
        <w:lastRenderedPageBreak/>
        <w:t>4. Sutarties įvykdymo užtikrinimas</w:t>
      </w:r>
    </w:p>
    <w:p w14:paraId="279F3960" w14:textId="77777777" w:rsidR="00FA19F1" w:rsidRPr="00FA19F1" w:rsidRDefault="00FA19F1" w:rsidP="00FA19F1">
      <w:pPr>
        <w:spacing w:line="240" w:lineRule="auto"/>
        <w:ind w:firstLine="567"/>
        <w:jc w:val="both"/>
        <w:rPr>
          <w:rFonts w:ascii="Calibri Light" w:hAnsi="Calibri Light" w:cs="Calibri Light"/>
          <w:sz w:val="22"/>
        </w:rPr>
      </w:pPr>
    </w:p>
    <w:p w14:paraId="2268D6E4" w14:textId="77777777" w:rsidR="00FA19F1" w:rsidRPr="00FA19F1" w:rsidRDefault="00FA19F1" w:rsidP="00FA19F1">
      <w:pPr>
        <w:tabs>
          <w:tab w:val="left" w:pos="993"/>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4.1. </w:t>
      </w:r>
      <w:r w:rsidRPr="00FA19F1">
        <w:rPr>
          <w:rFonts w:ascii="Calibri Light" w:hAnsi="Calibri Light" w:cs="Calibri Light"/>
          <w:sz w:val="22"/>
          <w:lang w:eastAsia="ar-SA"/>
        </w:rPr>
        <w:tab/>
      </w:r>
      <w:r w:rsidRPr="00FA19F1">
        <w:rPr>
          <w:rFonts w:ascii="Calibri Light" w:hAnsi="Calibri Light" w:cs="Calibri Light"/>
          <w:sz w:val="22"/>
        </w:rPr>
        <w:t xml:space="preserve">Nereikalaujamas. </w:t>
      </w:r>
    </w:p>
    <w:p w14:paraId="2B08B974" w14:textId="77777777" w:rsidR="00FA19F1" w:rsidRPr="00FA19F1" w:rsidRDefault="00FA19F1" w:rsidP="00FA19F1">
      <w:pPr>
        <w:spacing w:line="240" w:lineRule="auto"/>
        <w:ind w:firstLine="567"/>
        <w:jc w:val="both"/>
        <w:rPr>
          <w:rFonts w:ascii="Calibri Light" w:hAnsi="Calibri Light" w:cs="Calibri Light"/>
          <w:sz w:val="22"/>
        </w:rPr>
      </w:pPr>
    </w:p>
    <w:p w14:paraId="08BF5BB4" w14:textId="77777777" w:rsidR="00FA19F1" w:rsidRPr="00FA19F1" w:rsidRDefault="00FA19F1" w:rsidP="00FA19F1">
      <w:pPr>
        <w:tabs>
          <w:tab w:val="left" w:pos="284"/>
        </w:tabs>
        <w:suppressAutoHyphens/>
        <w:spacing w:line="240" w:lineRule="auto"/>
        <w:jc w:val="center"/>
        <w:rPr>
          <w:rFonts w:ascii="Calibri Light" w:hAnsi="Calibri Light" w:cs="Calibri Light"/>
          <w:b/>
          <w:sz w:val="22"/>
        </w:rPr>
      </w:pPr>
      <w:r w:rsidRPr="00FA19F1">
        <w:rPr>
          <w:rFonts w:ascii="Calibri Light" w:hAnsi="Calibri Light" w:cs="Calibri Light"/>
          <w:b/>
          <w:sz w:val="22"/>
        </w:rPr>
        <w:t>5. Šalių teisės ir pareigos</w:t>
      </w:r>
    </w:p>
    <w:p w14:paraId="302DC396" w14:textId="77777777" w:rsidR="00FA19F1" w:rsidRPr="00FA19F1" w:rsidRDefault="00FA19F1" w:rsidP="00FA19F1">
      <w:pPr>
        <w:tabs>
          <w:tab w:val="left" w:pos="284"/>
        </w:tabs>
        <w:suppressAutoHyphens/>
        <w:spacing w:line="240" w:lineRule="auto"/>
        <w:ind w:left="720" w:firstLine="567"/>
        <w:jc w:val="center"/>
        <w:rPr>
          <w:rFonts w:ascii="Calibri Light" w:hAnsi="Calibri Light" w:cs="Calibri Light"/>
          <w:b/>
          <w:sz w:val="22"/>
        </w:rPr>
      </w:pPr>
    </w:p>
    <w:p w14:paraId="66B517FF" w14:textId="77777777" w:rsidR="00FA19F1" w:rsidRPr="00FA19F1" w:rsidRDefault="00FA19F1" w:rsidP="00FA19F1">
      <w:pPr>
        <w:tabs>
          <w:tab w:val="left" w:pos="1134"/>
        </w:tabs>
        <w:suppressAutoHyphens/>
        <w:spacing w:line="240" w:lineRule="auto"/>
        <w:ind w:firstLine="567"/>
        <w:jc w:val="both"/>
        <w:rPr>
          <w:rFonts w:ascii="Calibri Light" w:eastAsia="Lucida Sans Unicode" w:hAnsi="Calibri Light" w:cs="Calibri Light"/>
          <w:kern w:val="2"/>
          <w:sz w:val="22"/>
        </w:rPr>
      </w:pPr>
      <w:r w:rsidRPr="00FA19F1">
        <w:rPr>
          <w:rFonts w:ascii="Calibri Light" w:hAnsi="Calibri Light" w:cs="Calibri Light"/>
          <w:sz w:val="22"/>
        </w:rPr>
        <w:t xml:space="preserve">5.1. </w:t>
      </w:r>
      <w:r w:rsidRPr="00FA19F1">
        <w:rPr>
          <w:rFonts w:ascii="Calibri Light" w:hAnsi="Calibri Light" w:cs="Calibri Light"/>
          <w:sz w:val="22"/>
        </w:rPr>
        <w:tab/>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C668EEB" w14:textId="77777777" w:rsidR="00FA19F1" w:rsidRPr="00FA19F1" w:rsidRDefault="00FA19F1" w:rsidP="00FA19F1">
      <w:pPr>
        <w:tabs>
          <w:tab w:val="left" w:pos="1134"/>
        </w:tabs>
        <w:spacing w:line="240" w:lineRule="auto"/>
        <w:ind w:firstLine="567"/>
        <w:jc w:val="both"/>
        <w:rPr>
          <w:rFonts w:ascii="Calibri Light" w:eastAsia="Times New Roman" w:hAnsi="Calibri Light" w:cs="Calibri Light"/>
          <w:b/>
          <w:sz w:val="22"/>
        </w:rPr>
      </w:pPr>
      <w:r w:rsidRPr="00FA19F1">
        <w:rPr>
          <w:rFonts w:ascii="Calibri Light" w:hAnsi="Calibri Light" w:cs="Calibri Light"/>
          <w:b/>
          <w:sz w:val="22"/>
        </w:rPr>
        <w:t xml:space="preserve">5.2. </w:t>
      </w:r>
      <w:r w:rsidRPr="00FA19F1">
        <w:rPr>
          <w:rFonts w:ascii="Calibri Light" w:hAnsi="Calibri Light" w:cs="Calibri Light"/>
          <w:b/>
          <w:sz w:val="22"/>
        </w:rPr>
        <w:tab/>
        <w:t xml:space="preserve">Pagrindinės Sutarties Šalių teisės ir pareigos: </w:t>
      </w:r>
    </w:p>
    <w:p w14:paraId="15859BD3" w14:textId="77777777" w:rsidR="00FA19F1" w:rsidRPr="00FA19F1" w:rsidRDefault="00FA19F1" w:rsidP="00FA19F1">
      <w:pPr>
        <w:tabs>
          <w:tab w:val="left" w:pos="1134"/>
        </w:tabs>
        <w:spacing w:line="240" w:lineRule="auto"/>
        <w:ind w:firstLine="567"/>
        <w:jc w:val="both"/>
        <w:rPr>
          <w:rFonts w:ascii="Calibri Light" w:hAnsi="Calibri Light" w:cs="Calibri Light"/>
          <w:b/>
          <w:sz w:val="22"/>
        </w:rPr>
      </w:pPr>
      <w:r w:rsidRPr="00FA19F1">
        <w:rPr>
          <w:rFonts w:ascii="Calibri Light" w:hAnsi="Calibri Light" w:cs="Calibri Light"/>
          <w:b/>
          <w:sz w:val="22"/>
        </w:rPr>
        <w:t xml:space="preserve">5.2.1. </w:t>
      </w:r>
      <w:r w:rsidRPr="00FA19F1">
        <w:rPr>
          <w:rFonts w:ascii="Calibri Light" w:hAnsi="Calibri Light" w:cs="Calibri Light"/>
          <w:b/>
          <w:sz w:val="22"/>
        </w:rPr>
        <w:tab/>
        <w:t>Teikėjo pareigos:</w:t>
      </w:r>
    </w:p>
    <w:p w14:paraId="41B7A7F2" w14:textId="77777777" w:rsidR="00FA19F1" w:rsidRPr="00FA19F1" w:rsidRDefault="00FA19F1" w:rsidP="00FA19F1">
      <w:pPr>
        <w:tabs>
          <w:tab w:val="left" w:pos="1134"/>
        </w:tabs>
        <w:spacing w:line="240" w:lineRule="auto"/>
        <w:ind w:firstLine="567"/>
        <w:jc w:val="both"/>
        <w:rPr>
          <w:rFonts w:ascii="Calibri Light" w:hAnsi="Calibri Light" w:cs="Calibri Light"/>
          <w:b/>
          <w:sz w:val="22"/>
        </w:rPr>
      </w:pPr>
      <w:r w:rsidRPr="00FA19F1">
        <w:rPr>
          <w:rFonts w:ascii="Calibri Light" w:hAnsi="Calibri Light" w:cs="Calibri Light"/>
          <w:b/>
          <w:sz w:val="22"/>
        </w:rPr>
        <w:t>5.2.1.1. Bendrosios Teikėjo pareigos:</w:t>
      </w:r>
    </w:p>
    <w:p w14:paraId="3DB2D4E4" w14:textId="77777777" w:rsidR="00FA19F1" w:rsidRPr="00FA19F1" w:rsidRDefault="00FA19F1" w:rsidP="00FA19F1">
      <w:pPr>
        <w:tabs>
          <w:tab w:val="left" w:pos="1134"/>
          <w:tab w:val="left" w:pos="1276"/>
          <w:tab w:val="left" w:pos="1418"/>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5.2.1.1.1. tinkamai, kokybiškai ir laiku suteikti Paslaugas kaip tai numatyta Sutartyje, Techninėje specifikacijoje; </w:t>
      </w:r>
    </w:p>
    <w:p w14:paraId="109E10D6"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5.2.1.1.2. vykdyti Užsakovo teisėtus nurodymus, susijusius su Sutarties vykdymu;</w:t>
      </w:r>
    </w:p>
    <w:p w14:paraId="1AF8ABB3" w14:textId="77777777" w:rsidR="00FA19F1" w:rsidRPr="00FA19F1" w:rsidRDefault="00FA19F1" w:rsidP="00FA19F1">
      <w:pPr>
        <w:tabs>
          <w:tab w:val="left" w:pos="1134"/>
          <w:tab w:val="left" w:pos="1701"/>
        </w:tabs>
        <w:spacing w:line="240" w:lineRule="auto"/>
        <w:ind w:firstLine="567"/>
        <w:jc w:val="both"/>
        <w:rPr>
          <w:rFonts w:ascii="Calibri Light" w:eastAsia="Times New Roman" w:hAnsi="Calibri Light" w:cs="Calibri Light"/>
          <w:sz w:val="22"/>
        </w:rPr>
      </w:pPr>
      <w:r w:rsidRPr="00FA19F1">
        <w:rPr>
          <w:rFonts w:ascii="Calibri Light" w:eastAsia="Calibri" w:hAnsi="Calibri Light" w:cs="Calibri Light"/>
          <w:sz w:val="22"/>
        </w:rPr>
        <w:t xml:space="preserve">5.2.1.1.3. </w:t>
      </w:r>
      <w:r w:rsidRPr="00FA19F1">
        <w:rPr>
          <w:rFonts w:ascii="Calibri Light" w:hAnsi="Calibri Light" w:cs="Calibri Light"/>
          <w:sz w:val="22"/>
        </w:rPr>
        <w:t>teikiant Paslaugas vadovautis šia Sutartimi, Technine specifikacija ir Lietuvos Respublikoje galiojančiais teisės aktais;</w:t>
      </w:r>
    </w:p>
    <w:p w14:paraId="50DFB038"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5.2.1.1.4. </w:t>
      </w:r>
      <w:r w:rsidRPr="00FA19F1">
        <w:rPr>
          <w:rFonts w:ascii="Calibri Light" w:hAnsi="Calibri Light" w:cs="Calibri Light"/>
          <w:sz w:val="22"/>
        </w:rPr>
        <w:t xml:space="preserve">derinti visus savo veiksmus su Užsakovu, kuriuos žodžiu / raštu/ el. paštu nurodo Užsakovas, pašalinti </w:t>
      </w:r>
      <w:r w:rsidRPr="00FA19F1">
        <w:rPr>
          <w:rFonts w:ascii="Calibri Light" w:eastAsia="Calibri" w:hAnsi="Calibri Light" w:cs="Calibri Light"/>
          <w:sz w:val="22"/>
        </w:rPr>
        <w:t xml:space="preserve">trūkumus ir ar pateiktas pastabas </w:t>
      </w:r>
      <w:r w:rsidRPr="00FA19F1">
        <w:rPr>
          <w:rFonts w:ascii="Calibri Light" w:hAnsi="Calibri Light" w:cs="Calibri Light"/>
          <w:sz w:val="22"/>
        </w:rPr>
        <w:t>per Sutartyje ir Techninėje specifikacijoje nurodytus terminus savo lėšomis;</w:t>
      </w:r>
    </w:p>
    <w:p w14:paraId="3078250B"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5.2.1.1.5. atlyginti nuostolius, jei Teikėjas ar jo darbuotojai nesilaikytų Lietuvos Respublikos įstatymų ir kitų teisės aktų ir dėl to Užsakovui būtų pateikti trečiųjų šalių pretenzijos, reikalavimai ar pradėti procesiniai veiksmai </w:t>
      </w:r>
      <w:r w:rsidRPr="00FA19F1">
        <w:rPr>
          <w:rFonts w:ascii="Calibri Light" w:hAnsi="Calibri Light" w:cs="Calibri Light"/>
          <w:sz w:val="22"/>
        </w:rPr>
        <w:t>ar Užsakovas patirtų žalą;</w:t>
      </w:r>
    </w:p>
    <w:p w14:paraId="0C31E287"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5.2.1.1.6.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70CC0C1D"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5.2.1.1.7. nenaudoti Užsakovo pavadinimo ir Užsakovo naudojamų simbolių ar kitų ženklų jokioje reklamoje, leidiniuose ar kitur be išankstinio raštiško Užsakovo sutikimo;</w:t>
      </w:r>
    </w:p>
    <w:p w14:paraId="5EF9A1C7"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5.2.1.1.8. 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Pr="00FA19F1">
        <w:rPr>
          <w:rFonts w:ascii="Calibri Light" w:eastAsia="Calibri" w:hAnsi="Calibri Light" w:cs="Calibri Light"/>
          <w:color w:val="FF0000"/>
          <w:sz w:val="22"/>
        </w:rPr>
        <w:t>;</w:t>
      </w:r>
    </w:p>
    <w:p w14:paraId="29C04934"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5.2.1.1.9. atsakyti už visus pagal Sutartį prisiimtus įsipareigojimus, nepaisant to, ar jiems vykdyti bus pasitelkiami tretieji asmenys; </w:t>
      </w:r>
    </w:p>
    <w:p w14:paraId="50C517AC"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5.2.1.1.10. atlyginti nuostolius Užsakovui dėl bet kokių reikalavimų, kylančių dėl autorių teisių, patentų, licencijų, brėžinių, modelių, prekės pavadinimų ar prekių ženklų naudojimo, susijusius su Teikėjo teikiamomis paslaugomis;</w:t>
      </w:r>
    </w:p>
    <w:p w14:paraId="3429FBC6" w14:textId="77777777" w:rsidR="00FA19F1" w:rsidRPr="00FA19F1" w:rsidRDefault="00FA19F1" w:rsidP="00FA19F1">
      <w:pPr>
        <w:tabs>
          <w:tab w:val="left" w:pos="680"/>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lastRenderedPageBreak/>
        <w:t xml:space="preserve">5.2.1.1.11. neatlygintinai perleisti Užsakovui autorines turtines teises į visą šios Sutarties pagrindu sukurtą objektą (toliau – Objektą) Sutarties 11.1. punkte nustatyta tvarka. Autorinės neturtinės teisės į sutarties objektą Užsakovui nėra perleidžiamos ir priklauso Teikėjui išimtine teise. </w:t>
      </w:r>
    </w:p>
    <w:p w14:paraId="49ACB00C"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5.2.1.1.12.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Paslaugos galės būti pradedamos teikti ar tęsiamos. Ši nuostata nekeičia Teikėjo atsakomybės dėl sutarties vykdymo;</w:t>
      </w:r>
    </w:p>
    <w:p w14:paraId="00EAA364" w14:textId="77777777" w:rsidR="00FA19F1" w:rsidRPr="00FA19F1" w:rsidRDefault="00FA19F1" w:rsidP="00FA19F1">
      <w:pPr>
        <w:tabs>
          <w:tab w:val="left" w:pos="1134"/>
          <w:tab w:val="left" w:pos="1701"/>
        </w:tabs>
        <w:spacing w:line="240" w:lineRule="auto"/>
        <w:ind w:firstLine="567"/>
        <w:jc w:val="both"/>
        <w:rPr>
          <w:rFonts w:ascii="Calibri Light" w:eastAsia="Times New Roman" w:hAnsi="Calibri Light" w:cs="Calibri Light"/>
          <w:sz w:val="22"/>
        </w:rPr>
      </w:pPr>
      <w:r w:rsidRPr="00FA19F1">
        <w:rPr>
          <w:rFonts w:ascii="Calibri Light" w:eastAsia="Calibri" w:hAnsi="Calibri Light" w:cs="Calibri Light"/>
          <w:sz w:val="22"/>
        </w:rPr>
        <w:t xml:space="preserve">5.2.1.1.13. </w:t>
      </w:r>
      <w:r w:rsidRPr="00FA19F1">
        <w:rPr>
          <w:rFonts w:ascii="Calibri Light" w:hAnsi="Calibri Light" w:cs="Calibri Light"/>
          <w:sz w:val="22"/>
        </w:rPr>
        <w:t>jei Teikėjo specialistai nemoka lietuvių kalbos, Teikėjas įsipareigoja vykdyti nuolatines vertimo žodžiu ir raštu paslaugas. Išlaidos vertimo paslaugoms turi būti įskaičiuotos į bendrą pasiūlymo kainą.</w:t>
      </w:r>
    </w:p>
    <w:p w14:paraId="448ADD70" w14:textId="77777777" w:rsidR="00FA19F1" w:rsidRPr="00FA19F1" w:rsidRDefault="00FA19F1" w:rsidP="00FA19F1">
      <w:pPr>
        <w:tabs>
          <w:tab w:val="left" w:pos="1134"/>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5.2.1.1.14. bendradarbiauti su Užsakovu bei jį konsultuoti su Sutarties objektu (Sutarties 2.1. punktas) susijusiais klausimais;</w:t>
      </w:r>
    </w:p>
    <w:p w14:paraId="1E5DEEAD" w14:textId="77777777" w:rsidR="00FA19F1" w:rsidRPr="00FA19F1" w:rsidRDefault="00FA19F1" w:rsidP="00FA19F1">
      <w:pPr>
        <w:tabs>
          <w:tab w:val="left" w:pos="1134"/>
          <w:tab w:val="left" w:pos="1701"/>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5.2.1.1.15. dalyvauti Užsakovo organizuojamuose susirinkimuose Paslaugų vykdymo metu (atsižvelgiant į Sutarties vykdymo specifiką).</w:t>
      </w:r>
      <w:r w:rsidRPr="00FA19F1">
        <w:rPr>
          <w:rFonts w:ascii="Calibri Light" w:eastAsia="Calibri" w:hAnsi="Calibri Light" w:cs="Calibri Light"/>
          <w:bCs/>
          <w:sz w:val="22"/>
        </w:rPr>
        <w:t xml:space="preserve"> </w:t>
      </w:r>
    </w:p>
    <w:p w14:paraId="149A31C0" w14:textId="77777777" w:rsidR="00FA19F1" w:rsidRPr="00FA19F1" w:rsidRDefault="00FA19F1" w:rsidP="00FA19F1">
      <w:pPr>
        <w:tabs>
          <w:tab w:val="left" w:pos="1134"/>
        </w:tabs>
        <w:spacing w:line="240" w:lineRule="auto"/>
        <w:ind w:firstLine="567"/>
        <w:jc w:val="both"/>
        <w:rPr>
          <w:rFonts w:ascii="Calibri Light" w:eastAsia="Times New Roman" w:hAnsi="Calibri Light" w:cs="Calibri Light"/>
          <w:b/>
          <w:sz w:val="22"/>
        </w:rPr>
      </w:pPr>
      <w:r w:rsidRPr="00FA19F1">
        <w:rPr>
          <w:rFonts w:ascii="Calibri Light" w:hAnsi="Calibri Light" w:cs="Calibri Light"/>
          <w:b/>
          <w:sz w:val="22"/>
        </w:rPr>
        <w:t xml:space="preserve">5.2.2. </w:t>
      </w:r>
      <w:r w:rsidRPr="00FA19F1">
        <w:rPr>
          <w:rFonts w:ascii="Calibri Light" w:hAnsi="Calibri Light" w:cs="Calibri Light"/>
          <w:b/>
          <w:sz w:val="22"/>
        </w:rPr>
        <w:tab/>
        <w:t xml:space="preserve">Specialiosios Teikėjo pareigos: </w:t>
      </w:r>
    </w:p>
    <w:p w14:paraId="7A73507D" w14:textId="77777777" w:rsidR="00FA19F1" w:rsidRPr="00FA19F1" w:rsidRDefault="00FA19F1" w:rsidP="00FA19F1">
      <w:pPr>
        <w:tabs>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eastAsia="Calibri" w:hAnsi="Calibri Light" w:cs="Calibri Light"/>
          <w:sz w:val="22"/>
        </w:rPr>
        <w:t xml:space="preserve">5.2.2.1. </w:t>
      </w:r>
      <w:r w:rsidRPr="00FA19F1">
        <w:rPr>
          <w:rFonts w:ascii="Calibri Light" w:hAnsi="Calibri Light" w:cs="Calibri Light"/>
          <w:sz w:val="22"/>
        </w:rPr>
        <w:t>pagal Užsakovo faktinį poreikį Sutartyje ir Sutarties priede nustatyta tvarka, sąlygomis ir terminais teikti Sutarties ir Sutarties priedo (Techninės specifikacijos) reikalavimus atitinkančias paslaugas nuo Sutarties įsigaliojimo dienos iki kol bus išnaudota Sutarties 3.1 punkte nurodyta kaina, bet ne ilgiau kaip Sutarties 6.2 punkte nurodytu laikotarpiu;</w:t>
      </w:r>
    </w:p>
    <w:p w14:paraId="34E3BF07" w14:textId="77777777" w:rsidR="00FA19F1" w:rsidRPr="00FA19F1" w:rsidRDefault="00FA19F1" w:rsidP="00FA19F1">
      <w:pPr>
        <w:tabs>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eastAsia="Calibri" w:hAnsi="Calibri Light" w:cs="Calibri Light"/>
          <w:sz w:val="22"/>
        </w:rPr>
        <w:t xml:space="preserve">5.2.2.2. </w:t>
      </w:r>
      <w:r w:rsidRPr="00FA19F1">
        <w:rPr>
          <w:rFonts w:ascii="Calibri Light" w:hAnsi="Calibri Light" w:cs="Calibri Light"/>
          <w:sz w:val="22"/>
        </w:rPr>
        <w:t xml:space="preserve">Užsakovas neprivalo pirkti visų Paslaugų jeigu jos nėra reikalingos, arba tampa nereikalingos, taip pat Užsakovas gali pirkti mažesnes Paslaugų apimtis, negu šioje Sutartyje nurodyta maksimali bendra Sutarties vertė (Sutarties 3.1. punktas), ir tai nėra laikoma Sutarties pažeidimu; </w:t>
      </w:r>
    </w:p>
    <w:p w14:paraId="20242D83"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hAnsi="Calibri Light" w:cs="Calibri Light"/>
          <w:sz w:val="22"/>
        </w:rPr>
        <w:t xml:space="preserve">5.2.2.3. už  tinkamai ir faktiškai suteiktas paslaugas pateikti Užsakovui pasirašytą paslaugų perdavimo–priėmimo aktą bei PVM  sąskaitą-faktūrą, kurios turi </w:t>
      </w:r>
      <w:r w:rsidRPr="00FA19F1">
        <w:rPr>
          <w:rFonts w:ascii="Calibri Light" w:eastAsia="Calibri" w:hAnsi="Calibri Light" w:cs="Calibri Light"/>
          <w:sz w:val="22"/>
        </w:rPr>
        <w:t>atitikti Sutarties 7.6.4. arba 7.6.5. punkte nurodytas sąlygas.</w:t>
      </w:r>
    </w:p>
    <w:p w14:paraId="26F2B662" w14:textId="77777777" w:rsidR="00FA19F1" w:rsidRPr="00FA19F1" w:rsidRDefault="00FA19F1" w:rsidP="00FA19F1">
      <w:pPr>
        <w:tabs>
          <w:tab w:val="left" w:pos="1134"/>
          <w:tab w:val="left" w:pos="1440"/>
        </w:tabs>
        <w:spacing w:line="240" w:lineRule="auto"/>
        <w:ind w:firstLine="567"/>
        <w:jc w:val="both"/>
        <w:rPr>
          <w:rFonts w:ascii="Calibri Light" w:eastAsia="Times New Roman" w:hAnsi="Calibri Light" w:cs="Calibri Light"/>
          <w:sz w:val="22"/>
        </w:rPr>
      </w:pPr>
      <w:r w:rsidRPr="00FA19F1">
        <w:rPr>
          <w:rFonts w:ascii="Calibri Light" w:hAnsi="Calibri Light" w:cs="Calibri Light"/>
          <w:sz w:val="22"/>
        </w:rPr>
        <w:t>5.2.2.4. be papildomo mokesčio suteikti Sutartyje nustatytus reikalavimus atitinkančias paslaugas nuo Užsakovo užsakymo ir reikalingų dokumentų pateikimo el. paštu arba raštu dienos per 20 (dvidešimt) darbo dienų;</w:t>
      </w:r>
    </w:p>
    <w:p w14:paraId="484BA57E"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5.2.2.5. turėti galiojančius leidimus, licencijas ar kitus dokumentus suteikiančius teisę imtis atitinkamos veiklos ar vykdyti pareigas;</w:t>
      </w:r>
    </w:p>
    <w:p w14:paraId="1918AF16" w14:textId="77777777" w:rsidR="00FA19F1" w:rsidRPr="00FA19F1" w:rsidRDefault="00FA19F1" w:rsidP="00FA19F1">
      <w:pPr>
        <w:tabs>
          <w:tab w:val="left" w:pos="1134"/>
          <w:tab w:val="left" w:pos="1276"/>
          <w:tab w:val="left" w:pos="1418"/>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5.2.2.6.</w:t>
      </w:r>
      <w:r w:rsidRPr="00FA19F1">
        <w:rPr>
          <w:rFonts w:ascii="Calibri Light" w:hAnsi="Calibri Light" w:cs="Calibri Light"/>
          <w:sz w:val="22"/>
        </w:rPr>
        <w:t>Teikėjas turi kitas Sutartyje, Techninėje specifikacijoje bei Lietuvos Respublikoje galiojančiuose teisės aktuose numatytas pareigas;</w:t>
      </w:r>
    </w:p>
    <w:p w14:paraId="6301B070" w14:textId="77777777" w:rsidR="00FA19F1" w:rsidRPr="00FA19F1" w:rsidRDefault="00FA19F1" w:rsidP="00FA19F1">
      <w:pPr>
        <w:tabs>
          <w:tab w:val="left" w:pos="1134"/>
          <w:tab w:val="left" w:pos="1276"/>
          <w:tab w:val="left" w:pos="1418"/>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5.2.2.7. Teikėjas prisiima visą riziką, kad atliekant sutartinius įsipareigojimus, Teikėjas atitiks visą kvalifikaciją, reikalingą teikiant paslaugas (jei kvalifikacija nebuvo tikrinama ar buvo tikrinama iš dalies), t. y. turės kvalifikacijos atestatus (jei tokie reikalingi), paslaugas teiks tik tokią teisę turintis personalas.</w:t>
      </w:r>
    </w:p>
    <w:p w14:paraId="52DAA389" w14:textId="77777777" w:rsidR="00FA19F1" w:rsidRPr="00FA19F1" w:rsidRDefault="00FA19F1" w:rsidP="00FA19F1">
      <w:pPr>
        <w:tabs>
          <w:tab w:val="left" w:pos="1134"/>
          <w:tab w:val="left" w:pos="1276"/>
          <w:tab w:val="left" w:pos="1418"/>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5.2.2.8.</w:t>
      </w:r>
      <w:r w:rsidRPr="00FA19F1">
        <w:rPr>
          <w:rFonts w:ascii="Calibri Light" w:hAnsi="Calibri Light" w:cs="Calibri Light"/>
          <w:sz w:val="22"/>
        </w:rPr>
        <w:tab/>
      </w:r>
      <w:bookmarkStart w:id="18" w:name="_Hlk195772769"/>
      <w:r w:rsidRPr="00FA19F1">
        <w:rPr>
          <w:rFonts w:ascii="Calibri Light" w:eastAsia="Calibri" w:hAnsi="Calibri Light" w:cs="Calibri Light"/>
          <w:sz w:val="22"/>
        </w:rPr>
        <w:t>Teikdamas paslaugas, kurios finansuojamos iš 1.4.2 punkto nurodyto projekto, Teikėjas užtikrina, kad atitinka LIFE programos integruoto projekto „</w:t>
      </w:r>
      <w:proofErr w:type="spellStart"/>
      <w:r w:rsidRPr="00FA19F1">
        <w:rPr>
          <w:rFonts w:ascii="Calibri Light" w:eastAsia="Calibri" w:hAnsi="Calibri Light" w:cs="Calibri Light"/>
          <w:sz w:val="22"/>
        </w:rPr>
        <w:t>Natura</w:t>
      </w:r>
      <w:proofErr w:type="spellEnd"/>
      <w:r w:rsidRPr="00FA19F1">
        <w:rPr>
          <w:rFonts w:ascii="Calibri Light" w:eastAsia="Calibri" w:hAnsi="Calibri Light" w:cs="Calibri Light"/>
          <w:sz w:val="22"/>
        </w:rPr>
        <w:t xml:space="preserve"> 2000 tinklo  valdymo optimizavimas Lietuvoje” (LIFE-IP PAF-NATURALIT Nr. LIFE16 IPE/LT/016) paramos sutartyje numatytas tiekėjams taikomas bendrąsias sąlygas: </w:t>
      </w:r>
      <w:hyperlink r:id="rId12" w:history="1">
        <w:r w:rsidRPr="00FA19F1">
          <w:rPr>
            <w:rStyle w:val="Hyperlink"/>
            <w:rFonts w:ascii="Calibri Light" w:eastAsia="Calibri" w:hAnsi="Calibri Light" w:cs="Calibri Light"/>
            <w:sz w:val="22"/>
          </w:rPr>
          <w:t>https://cinea.ec.europa.eu/system/files/2021-03/LIFE%20Model%20grant%20agreement%20for%20integrated%20projects%202019.pdf</w:t>
        </w:r>
      </w:hyperlink>
      <w:bookmarkEnd w:id="18"/>
      <w:r w:rsidRPr="00FA19F1">
        <w:rPr>
          <w:rFonts w:ascii="Calibri Light" w:eastAsia="Calibri" w:hAnsi="Calibri Light" w:cs="Calibri Light"/>
          <w:sz w:val="22"/>
        </w:rPr>
        <w:t xml:space="preserve"> </w:t>
      </w:r>
    </w:p>
    <w:p w14:paraId="28C0995C" w14:textId="77777777" w:rsidR="00FA19F1" w:rsidRPr="00FA19F1" w:rsidRDefault="00FA19F1" w:rsidP="00FA19F1">
      <w:pPr>
        <w:tabs>
          <w:tab w:val="left" w:pos="1134"/>
          <w:tab w:val="decimal" w:pos="1560"/>
        </w:tabs>
        <w:spacing w:line="240" w:lineRule="auto"/>
        <w:ind w:firstLine="567"/>
        <w:jc w:val="both"/>
        <w:rPr>
          <w:rFonts w:ascii="Calibri Light" w:eastAsia="Times New Roman" w:hAnsi="Calibri Light" w:cs="Calibri Light"/>
          <w:b/>
          <w:sz w:val="22"/>
        </w:rPr>
      </w:pPr>
      <w:r w:rsidRPr="00FA19F1">
        <w:rPr>
          <w:rFonts w:ascii="Calibri Light" w:hAnsi="Calibri Light" w:cs="Calibri Light"/>
          <w:b/>
          <w:sz w:val="22"/>
        </w:rPr>
        <w:t xml:space="preserve">5.3. </w:t>
      </w:r>
      <w:r w:rsidRPr="00FA19F1">
        <w:rPr>
          <w:rFonts w:ascii="Calibri Light" w:hAnsi="Calibri Light" w:cs="Calibri Light"/>
          <w:b/>
          <w:sz w:val="22"/>
        </w:rPr>
        <w:tab/>
        <w:t>Teikėjas turi teisę:</w:t>
      </w:r>
    </w:p>
    <w:p w14:paraId="7FC8290C" w14:textId="77777777" w:rsidR="00FA19F1" w:rsidRPr="00FA19F1" w:rsidRDefault="00FA19F1" w:rsidP="00FA19F1">
      <w:pPr>
        <w:tabs>
          <w:tab w:val="left" w:pos="1134"/>
          <w:tab w:val="decimal" w:pos="1560"/>
        </w:tabs>
        <w:spacing w:line="240" w:lineRule="auto"/>
        <w:ind w:firstLine="567"/>
        <w:jc w:val="both"/>
        <w:rPr>
          <w:rFonts w:ascii="Calibri Light" w:hAnsi="Calibri Light" w:cs="Calibri Light"/>
          <w:sz w:val="22"/>
        </w:rPr>
      </w:pPr>
      <w:r w:rsidRPr="00FA19F1">
        <w:rPr>
          <w:rFonts w:ascii="Calibri Light" w:hAnsi="Calibri Light" w:cs="Calibri Light"/>
          <w:sz w:val="22"/>
        </w:rPr>
        <w:t>5.3.1. Sutartyje nustatytu laiku gauti apmokėjimą už tinkamai, kokybiškai ir laiku suteiktas Paslaugas;</w:t>
      </w:r>
    </w:p>
    <w:p w14:paraId="3CDBAE44" w14:textId="77777777" w:rsidR="00FA19F1" w:rsidRPr="00FA19F1" w:rsidRDefault="00FA19F1" w:rsidP="00FA19F1">
      <w:pPr>
        <w:tabs>
          <w:tab w:val="left" w:pos="1134"/>
          <w:tab w:val="decimal" w:pos="1560"/>
        </w:tabs>
        <w:spacing w:line="240" w:lineRule="auto"/>
        <w:ind w:firstLine="567"/>
        <w:jc w:val="both"/>
        <w:rPr>
          <w:rFonts w:ascii="Calibri Light" w:hAnsi="Calibri Light" w:cs="Calibri Light"/>
          <w:sz w:val="22"/>
        </w:rPr>
      </w:pPr>
      <w:r w:rsidRPr="00FA19F1">
        <w:rPr>
          <w:rFonts w:ascii="Calibri Light" w:hAnsi="Calibri Light" w:cs="Calibri Light"/>
          <w:sz w:val="22"/>
        </w:rPr>
        <w:lastRenderedPageBreak/>
        <w:t>5.3.2. Gauti visą informaciją, dokumentus, susijusius su Sutarties vykdymu;</w:t>
      </w:r>
    </w:p>
    <w:p w14:paraId="52B938C0" w14:textId="77777777" w:rsidR="00FA19F1" w:rsidRPr="00FA19F1" w:rsidRDefault="00FA19F1" w:rsidP="00FA19F1">
      <w:pPr>
        <w:tabs>
          <w:tab w:val="left" w:pos="1134"/>
          <w:tab w:val="decimal" w:pos="1560"/>
        </w:tabs>
        <w:spacing w:line="240" w:lineRule="auto"/>
        <w:ind w:firstLine="567"/>
        <w:jc w:val="both"/>
        <w:rPr>
          <w:rFonts w:ascii="Calibri Light" w:hAnsi="Calibri Light" w:cs="Calibri Light"/>
          <w:sz w:val="22"/>
        </w:rPr>
      </w:pPr>
      <w:r w:rsidRPr="00FA19F1">
        <w:rPr>
          <w:rFonts w:ascii="Calibri Light" w:hAnsi="Calibri Light" w:cs="Calibri Light"/>
          <w:sz w:val="22"/>
        </w:rPr>
        <w:t>5.3.3. Teikėjas turi kitas šioje Sutartyje, Techninėje specifikacijoje ir Lietuvos Respublikoje galiojančiose teisės aktuose numatytas teises.</w:t>
      </w:r>
    </w:p>
    <w:p w14:paraId="26C2F39F"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b/>
          <w:sz w:val="22"/>
        </w:rPr>
        <w:t xml:space="preserve">5.4. </w:t>
      </w:r>
      <w:r w:rsidRPr="00FA19F1">
        <w:rPr>
          <w:rFonts w:ascii="Calibri Light" w:eastAsia="Calibri" w:hAnsi="Calibri Light" w:cs="Calibri Light"/>
          <w:b/>
          <w:sz w:val="22"/>
        </w:rPr>
        <w:tab/>
        <w:t>Užsakovo pareigos:</w:t>
      </w:r>
    </w:p>
    <w:p w14:paraId="2008D462"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5.4.1. </w:t>
      </w:r>
      <w:bookmarkStart w:id="19" w:name="_Hlk100156040"/>
      <w:r w:rsidRPr="00FA19F1">
        <w:rPr>
          <w:rFonts w:ascii="Calibri Light" w:eastAsia="Calibri" w:hAnsi="Calibri Light" w:cs="Calibri Light"/>
          <w:sz w:val="22"/>
        </w:rPr>
        <w:t>per 5 darbo dienas nuo Teikėjo pateikto reikalingų dokumentų sąrašo pateikimo dienos,</w:t>
      </w:r>
      <w:bookmarkEnd w:id="19"/>
      <w:r w:rsidRPr="00FA19F1">
        <w:rPr>
          <w:rFonts w:ascii="Calibri Light" w:eastAsia="Calibri" w:hAnsi="Calibri Light" w:cs="Calibri Light"/>
          <w:sz w:val="22"/>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0DC8813B"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5.4.2. bendradarbiauti su Teikėju ir suteikti jam visą Sutarties vykdymui reikalingą informaciją, kurios pastarasis pagrįstai paprašo;</w:t>
      </w:r>
    </w:p>
    <w:p w14:paraId="60126ECD"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5.4.3. pateikti papildomus dokumentus ar instrukcijas, jei tai būtina tinkamam ir savalaikiam Sutarties įvykdymui ir/ar jos trūkumų pašalinimui; </w:t>
      </w:r>
    </w:p>
    <w:p w14:paraId="3E319B6B"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5.4.4. nedelsiant, bet ne vėliau, kaip per 3 (tris) darbo dienas nuo aplinkybių, galinčių trukdyti tinkamai įvykdyti įsipareigojimus pagal Sutartį, atsiradimo momento informuoti Teikėją apie tokių aplinkybių atsiradimą;</w:t>
      </w:r>
    </w:p>
    <w:p w14:paraId="102435C2"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5.4.5. jeigu Teikėjas, vykdydamas Sutartį</w:t>
      </w:r>
      <w:r w:rsidRPr="00FA19F1">
        <w:rPr>
          <w:rFonts w:ascii="Calibri Light" w:eastAsia="Calibri" w:hAnsi="Calibri Light" w:cs="Calibri Light"/>
          <w:noProof/>
          <w:sz w:val="22"/>
        </w:rPr>
        <w:t>,</w:t>
      </w:r>
      <w:r w:rsidRPr="00FA19F1">
        <w:rPr>
          <w:rFonts w:ascii="Calibri Light" w:eastAsia="Calibri" w:hAnsi="Calibri Light" w:cs="Calibri Light"/>
          <w:sz w:val="22"/>
        </w:rPr>
        <w:t xml:space="preserve"> nukrypsta nuo Sutarties sąlygų, nedelsiant raštu apie tai pranešti Teikėjui; </w:t>
      </w:r>
    </w:p>
    <w:p w14:paraId="582F1DCE"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5.4.6. tikrinti ir tvirtinti Teikėjo pateiktus Paslaugų suteikimo aktus bei PVM sąskaitas-faktūras;</w:t>
      </w:r>
    </w:p>
    <w:p w14:paraId="229748DF"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5.4.7. Sutartyje nustatyta tvarka apmokėti už tinkamai, kokybiškai ir laiku suteiktas Paslaugas.</w:t>
      </w:r>
    </w:p>
    <w:p w14:paraId="20D34F1B"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rPr>
        <w:t xml:space="preserve">5.4.8. Informuoti Teikėją, kurios paslaugos bus finansuojamos pagal Sutarties 1.4. punkte nurodytą projektą ir kurių PVM sąskaita-faktūra turės atitikti Sutarties </w:t>
      </w:r>
      <w:r w:rsidRPr="00FA19F1">
        <w:rPr>
          <w:rFonts w:ascii="Calibri Light" w:eastAsia="Calibri" w:hAnsi="Calibri Light" w:cs="Calibri Light"/>
          <w:sz w:val="22"/>
          <w:lang w:eastAsia="ar-SA"/>
        </w:rPr>
        <w:t>7.6.4. arba 7.6.5 punkte nurodytas sąlygas.</w:t>
      </w:r>
    </w:p>
    <w:p w14:paraId="658E8C35" w14:textId="77777777" w:rsidR="00FA19F1" w:rsidRPr="00FA19F1" w:rsidRDefault="00FA19F1" w:rsidP="00FA19F1">
      <w:pPr>
        <w:tabs>
          <w:tab w:val="left" w:pos="1134"/>
          <w:tab w:val="left" w:pos="1440"/>
        </w:tabs>
        <w:spacing w:line="240" w:lineRule="auto"/>
        <w:ind w:firstLine="567"/>
        <w:jc w:val="both"/>
        <w:rPr>
          <w:rFonts w:ascii="Calibri Light" w:eastAsia="Calibri" w:hAnsi="Calibri Light" w:cs="Calibri Light"/>
          <w:sz w:val="22"/>
          <w:lang w:eastAsia="lt-LT"/>
        </w:rPr>
      </w:pPr>
      <w:r w:rsidRPr="00FA19F1">
        <w:rPr>
          <w:rFonts w:ascii="Calibri Light" w:eastAsia="Calibri" w:hAnsi="Calibri Light" w:cs="Calibri Light"/>
          <w:sz w:val="22"/>
        </w:rPr>
        <w:t>5.4.9. Esant Sutarties 7.5.4. punkte nurodytoms aplinkybėms, Teikėjas įsipareigoja ištaisyti individualaus vertinimo ataskaitų trūkumus savo sąskaita per Užsakovo nurodytą terminą.</w:t>
      </w:r>
    </w:p>
    <w:p w14:paraId="28A5BF72" w14:textId="77777777" w:rsidR="00FA19F1" w:rsidRPr="00FA19F1" w:rsidRDefault="00FA19F1" w:rsidP="00FA19F1">
      <w:pPr>
        <w:tabs>
          <w:tab w:val="left" w:pos="1134"/>
        </w:tabs>
        <w:spacing w:line="240" w:lineRule="auto"/>
        <w:ind w:firstLine="567"/>
        <w:jc w:val="both"/>
        <w:rPr>
          <w:rFonts w:ascii="Calibri Light" w:eastAsia="Times New Roman" w:hAnsi="Calibri Light" w:cs="Calibri Light"/>
          <w:b/>
          <w:bCs/>
          <w:sz w:val="22"/>
        </w:rPr>
      </w:pPr>
      <w:r w:rsidRPr="00FA19F1">
        <w:rPr>
          <w:rFonts w:ascii="Calibri Light" w:hAnsi="Calibri Light" w:cs="Calibri Light"/>
          <w:b/>
          <w:bCs/>
          <w:sz w:val="22"/>
        </w:rPr>
        <w:t xml:space="preserve">5.5. </w:t>
      </w:r>
      <w:r w:rsidRPr="00FA19F1">
        <w:rPr>
          <w:rFonts w:ascii="Calibri Light" w:hAnsi="Calibri Light" w:cs="Calibri Light"/>
          <w:sz w:val="22"/>
        </w:rPr>
        <w:tab/>
      </w:r>
      <w:r w:rsidRPr="00FA19F1">
        <w:rPr>
          <w:rFonts w:ascii="Calibri Light" w:hAnsi="Calibri Light" w:cs="Calibri Light"/>
          <w:b/>
          <w:bCs/>
          <w:sz w:val="22"/>
        </w:rPr>
        <w:t>Užsakovas turi teisę:</w:t>
      </w:r>
    </w:p>
    <w:p w14:paraId="79AE4B5B" w14:textId="77777777" w:rsidR="00FA19F1" w:rsidRPr="00FA19F1" w:rsidRDefault="00FA19F1" w:rsidP="00FA19F1">
      <w:pPr>
        <w:tabs>
          <w:tab w:val="left" w:pos="0"/>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5.5.1. duoti Teikėjui nurodymus, kad būtų tinkamai, kokybiškai ir laiku įvykdyta Sutartis;</w:t>
      </w:r>
    </w:p>
    <w:p w14:paraId="2E8DE52F" w14:textId="77777777" w:rsidR="00FA19F1" w:rsidRPr="00FA19F1" w:rsidRDefault="00FA19F1" w:rsidP="00FA19F1">
      <w:pPr>
        <w:tabs>
          <w:tab w:val="left" w:pos="0"/>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5.5.2. gauti visą informaciją, dokumentus, susijusius su Sutarties vykdymu;</w:t>
      </w:r>
    </w:p>
    <w:p w14:paraId="149E111F" w14:textId="77777777" w:rsidR="00FA19F1" w:rsidRPr="00FA19F1" w:rsidRDefault="00FA19F1" w:rsidP="00FA19F1">
      <w:pPr>
        <w:tabs>
          <w:tab w:val="left" w:pos="0"/>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5.5.3. nemokėti Teikėjui už netinkamai, nekokybiškai ir ne laiku suteiktas Paslaugas ar jų dalį;</w:t>
      </w:r>
    </w:p>
    <w:p w14:paraId="0F038BF6" w14:textId="77777777" w:rsidR="00FA19F1" w:rsidRPr="00FA19F1" w:rsidRDefault="00FA19F1" w:rsidP="00FA19F1">
      <w:pPr>
        <w:tabs>
          <w:tab w:val="left" w:pos="0"/>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5.5.4. esant pagrindui, išieškoti baudas, delspinigius bei kitus mokėjimus;</w:t>
      </w:r>
    </w:p>
    <w:p w14:paraId="161D0A9A" w14:textId="77777777" w:rsidR="00FA19F1" w:rsidRPr="00FA19F1" w:rsidRDefault="00FA19F1" w:rsidP="00FA19F1">
      <w:pPr>
        <w:tabs>
          <w:tab w:val="left" w:pos="0"/>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5.5.5. </w:t>
      </w:r>
      <w:r w:rsidRPr="00FA19F1">
        <w:rPr>
          <w:rFonts w:ascii="Calibri Light" w:hAnsi="Calibri Light" w:cs="Calibri Light"/>
          <w:sz w:val="22"/>
          <w:lang w:eastAsia="ar-SA"/>
        </w:rPr>
        <w:t>į jam padarytų nuostolių atlyginimą;</w:t>
      </w:r>
    </w:p>
    <w:p w14:paraId="732C6C31" w14:textId="77777777" w:rsidR="00FA19F1" w:rsidRPr="00FA19F1" w:rsidRDefault="00FA19F1" w:rsidP="00FA19F1">
      <w:pPr>
        <w:tabs>
          <w:tab w:val="left" w:pos="0"/>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5.5.6. Užsakovas turi kitas Sutartyje bei Lietuvos Respublikoje galiojančiuose teisės aktuose numatytas teises ir pareigas. </w:t>
      </w:r>
    </w:p>
    <w:p w14:paraId="0A3F8120" w14:textId="77777777" w:rsidR="00FA19F1" w:rsidRPr="00FA19F1" w:rsidRDefault="00FA19F1" w:rsidP="00FA19F1">
      <w:pPr>
        <w:tabs>
          <w:tab w:val="left" w:pos="0"/>
          <w:tab w:val="left" w:pos="1134"/>
        </w:tabs>
        <w:spacing w:line="240" w:lineRule="auto"/>
        <w:ind w:firstLine="567"/>
        <w:jc w:val="both"/>
        <w:rPr>
          <w:rFonts w:ascii="Calibri Light" w:hAnsi="Calibri Light" w:cs="Calibri Light"/>
          <w:sz w:val="22"/>
        </w:rPr>
      </w:pPr>
    </w:p>
    <w:p w14:paraId="41495CB3" w14:textId="77777777" w:rsidR="00FA19F1" w:rsidRPr="00FA19F1" w:rsidRDefault="00FA19F1" w:rsidP="00FA19F1">
      <w:pPr>
        <w:tabs>
          <w:tab w:val="left" w:pos="851"/>
          <w:tab w:val="left" w:pos="1134"/>
        </w:tabs>
        <w:spacing w:line="240" w:lineRule="auto"/>
        <w:ind w:firstLine="567"/>
        <w:jc w:val="center"/>
        <w:rPr>
          <w:rFonts w:ascii="Calibri Light" w:eastAsia="SimSun" w:hAnsi="Calibri Light" w:cs="Calibri Light"/>
          <w:b/>
          <w:sz w:val="22"/>
        </w:rPr>
      </w:pPr>
      <w:r w:rsidRPr="00FA19F1">
        <w:rPr>
          <w:rFonts w:ascii="Calibri Light" w:eastAsia="SimSun" w:hAnsi="Calibri Light" w:cs="Calibri Light"/>
          <w:b/>
          <w:sz w:val="22"/>
        </w:rPr>
        <w:t>6. Sutarties galiojimas, vykdymas, vykdymo terminai</w:t>
      </w:r>
    </w:p>
    <w:p w14:paraId="36762215" w14:textId="77777777" w:rsidR="00FA19F1" w:rsidRPr="00FA19F1" w:rsidRDefault="00FA19F1" w:rsidP="00FA19F1">
      <w:pPr>
        <w:shd w:val="clear" w:color="auto" w:fill="FFFFFF" w:themeFill="background1"/>
        <w:tabs>
          <w:tab w:val="left" w:pos="1134"/>
        </w:tabs>
        <w:suppressAutoHyphens/>
        <w:spacing w:line="240" w:lineRule="auto"/>
        <w:ind w:firstLine="567"/>
        <w:jc w:val="both"/>
        <w:rPr>
          <w:rFonts w:ascii="Calibri Light" w:eastAsia="Times New Roman" w:hAnsi="Calibri Light" w:cs="Calibri Light"/>
          <w:sz w:val="22"/>
        </w:rPr>
      </w:pPr>
      <w:r w:rsidRPr="00FA19F1">
        <w:rPr>
          <w:rFonts w:ascii="Calibri Light" w:hAnsi="Calibri Light" w:cs="Calibri Light"/>
          <w:sz w:val="22"/>
        </w:rPr>
        <w:t xml:space="preserve">6.1. </w:t>
      </w:r>
      <w:r w:rsidRPr="00FA19F1">
        <w:rPr>
          <w:rFonts w:ascii="Calibri Light" w:hAnsi="Calibri Light" w:cs="Calibri Light"/>
          <w:sz w:val="22"/>
        </w:rPr>
        <w:tab/>
        <w:t xml:space="preserve">Sutartis įsigalioja nuo momento, kai Šalys ją pasirašo. </w:t>
      </w:r>
      <w:bookmarkStart w:id="20" w:name="_Hlk24612561"/>
      <w:r w:rsidRPr="00FA19F1">
        <w:rPr>
          <w:rFonts w:ascii="Calibri Light" w:hAnsi="Calibri Light" w:cs="Calibri Light"/>
          <w:sz w:val="22"/>
        </w:rPr>
        <w:t>Sutartis galioja iki visiško Sutartyje numatytų įsipareigojimų įvykdymo, arba ji nutraukiama teismo sprendimu</w:t>
      </w:r>
      <w:r w:rsidRPr="00FA19F1">
        <w:rPr>
          <w:rFonts w:ascii="Calibri Light" w:hAnsi="Calibri Light" w:cs="Calibri Light"/>
          <w:sz w:val="22"/>
          <w:lang w:eastAsia="ar-SA"/>
        </w:rPr>
        <w:t xml:space="preserve"> ar Lietuvos Respublikoje galiojančiuose, taip pat</w:t>
      </w:r>
      <w:r w:rsidRPr="00FA19F1">
        <w:rPr>
          <w:rFonts w:ascii="Calibri Light" w:hAnsi="Calibri Light" w:cs="Calibri Light"/>
          <w:sz w:val="22"/>
        </w:rPr>
        <w:t xml:space="preserve"> teisės aktuose ar šioje Sutartyje nustatytais atvejais.</w:t>
      </w:r>
    </w:p>
    <w:bookmarkEnd w:id="20"/>
    <w:p w14:paraId="6D065E69"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6.2. </w:t>
      </w:r>
      <w:bookmarkStart w:id="21" w:name="_Hlk13146634"/>
      <w:r w:rsidRPr="00FA19F1">
        <w:rPr>
          <w:rFonts w:ascii="Calibri Light" w:hAnsi="Calibri Light" w:cs="Calibri Light"/>
          <w:sz w:val="22"/>
        </w:rPr>
        <w:tab/>
        <w:t xml:space="preserve">Paslaugų teikimo galiojimo terminas </w:t>
      </w:r>
      <w:r w:rsidRPr="00FA19F1">
        <w:rPr>
          <w:rFonts w:ascii="Calibri Light" w:hAnsi="Calibri Light" w:cs="Calibri Light"/>
          <w:b/>
          <w:bCs/>
          <w:sz w:val="22"/>
        </w:rPr>
        <w:t xml:space="preserve">24 (dvidešimt keturi) mėnesiai, </w:t>
      </w:r>
      <w:r w:rsidRPr="00FA19F1">
        <w:rPr>
          <w:rFonts w:ascii="Calibri Light" w:hAnsi="Calibri Light" w:cs="Calibri Light"/>
          <w:sz w:val="22"/>
        </w:rPr>
        <w:t>Šis terminas skaičiuojamas nuo Sutarties įsigaliojimo momento (Sutarties 6.1. punktas).</w:t>
      </w:r>
    </w:p>
    <w:bookmarkEnd w:id="21"/>
    <w:p w14:paraId="2860D9BB" w14:textId="77777777" w:rsidR="00FA19F1" w:rsidRPr="00FA19F1" w:rsidRDefault="00FA19F1" w:rsidP="00FA19F1">
      <w:pPr>
        <w:tabs>
          <w:tab w:val="left" w:pos="1134"/>
        </w:tabs>
        <w:spacing w:line="240" w:lineRule="auto"/>
        <w:ind w:firstLine="567"/>
        <w:jc w:val="both"/>
        <w:rPr>
          <w:rFonts w:ascii="Calibri Light" w:eastAsiaTheme="minorEastAsia" w:hAnsi="Calibri Light" w:cs="Calibri Light"/>
          <w:sz w:val="22"/>
        </w:rPr>
      </w:pPr>
      <w:r w:rsidRPr="00FA19F1">
        <w:rPr>
          <w:rFonts w:ascii="Calibri Light" w:hAnsi="Calibri Light" w:cs="Calibri Light"/>
          <w:sz w:val="22"/>
        </w:rPr>
        <w:lastRenderedPageBreak/>
        <w:t xml:space="preserve">6.2.1. </w:t>
      </w:r>
      <w:r w:rsidRPr="00FA19F1">
        <w:rPr>
          <w:rFonts w:ascii="Calibri Light" w:hAnsi="Calibri Light" w:cs="Calibri Light"/>
          <w:sz w:val="22"/>
        </w:rPr>
        <w:tab/>
        <w:t xml:space="preserve">Paslaugos teikiamos Sutarties 6.2. punkte numatytu laikotarpiu pagal Užsakovo užsakymus laikantis Sutarties 5.2.2.4. papunkčio ir Techninėje specifikacijoje nustatytų terminų ir reikalavimų. </w:t>
      </w:r>
    </w:p>
    <w:p w14:paraId="268DB0E1" w14:textId="77777777" w:rsidR="00FA19F1" w:rsidRPr="00FA19F1" w:rsidRDefault="00FA19F1" w:rsidP="00FA19F1">
      <w:pPr>
        <w:tabs>
          <w:tab w:val="left" w:pos="1134"/>
        </w:tabs>
        <w:spacing w:line="240" w:lineRule="auto"/>
        <w:ind w:firstLine="567"/>
        <w:jc w:val="both"/>
        <w:rPr>
          <w:rFonts w:ascii="Calibri Light" w:eastAsia="Calibri" w:hAnsi="Calibri Light" w:cs="Calibri Light"/>
          <w:sz w:val="22"/>
          <w:lang w:eastAsia="lt-LT"/>
        </w:rPr>
      </w:pPr>
      <w:r w:rsidRPr="00FA19F1">
        <w:rPr>
          <w:rFonts w:ascii="Calibri Light" w:eastAsia="Calibri" w:hAnsi="Calibri Light" w:cs="Calibri Light"/>
          <w:sz w:val="22"/>
        </w:rPr>
        <w:t xml:space="preserve">6.3. </w:t>
      </w:r>
      <w:r w:rsidRPr="00FA19F1">
        <w:rPr>
          <w:rFonts w:ascii="Calibri Light" w:hAnsi="Calibri Light" w:cs="Calibri Light"/>
          <w:sz w:val="22"/>
        </w:rPr>
        <w:tab/>
      </w:r>
      <w:r w:rsidRPr="00FA19F1">
        <w:rPr>
          <w:rFonts w:ascii="Calibri Light" w:eastAsia="Calibri" w:hAnsi="Calibri Light" w:cs="Calibri Light"/>
          <w:sz w:val="22"/>
        </w:rPr>
        <w:t xml:space="preserve">Paslaugų ar jų dalies vykdymas ir atitinkamai terminų skaičiavimas, gali būti sustabdyti iki </w:t>
      </w:r>
      <w:r w:rsidRPr="00FA19F1">
        <w:rPr>
          <w:rFonts w:ascii="Calibri Light" w:eastAsia="Calibri" w:hAnsi="Calibri Light" w:cs="Calibri Light"/>
          <w:b/>
          <w:bCs/>
          <w:sz w:val="22"/>
        </w:rPr>
        <w:t>1 (vieno)</w:t>
      </w:r>
      <w:r w:rsidRPr="00FA19F1">
        <w:rPr>
          <w:rFonts w:ascii="Calibri Light" w:eastAsia="Calibri" w:hAnsi="Calibri Light" w:cs="Calibri Light"/>
          <w:sz w:val="22"/>
        </w:rPr>
        <w:t xml:space="preserve"> mėnesių laikotarpiui, kai dėl nuo Teikėjo nepriklausančių ir jo rizikai nepriskiriamų aplinkybių Teikėjas neturi galimybės teikti Paslaugų. Paslaugų teikimo sustabdymo metu paaiškėjus, kad objektyvios, nuo Sutarties šalių nepriklausančios aplinkybės, dėl kurių buvo sustabdytas Paslaugų ar jų dalies teikimas, truks ilgiau nei numatytas Sutartyje sustabdymo terminas, Užsakovas turi teisę Sutarties sustabdymo terminą pratęsti iki šių aplinkybių visiško pasibaigimo, arba spręsti dėl Sutarties nutraukimo. Aplinkybės, kurios yra priskiriamos Teikėjo rizikai, pvz. subteikėjų neveikimas ar netinkamas veikimas ir pan., nėra laikomos aplinkybėmis, dėl kurių gali būti sustabdomi Paslaugų teikimo terminai.</w:t>
      </w:r>
    </w:p>
    <w:p w14:paraId="24C76854" w14:textId="77777777" w:rsidR="00FA19F1" w:rsidRPr="00FA19F1" w:rsidRDefault="00FA19F1" w:rsidP="00FA19F1">
      <w:pPr>
        <w:tabs>
          <w:tab w:val="left" w:pos="851"/>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6.4. </w:t>
      </w:r>
      <w:r w:rsidRPr="00FA19F1">
        <w:rPr>
          <w:rFonts w:ascii="Calibri Light" w:eastAsia="Calibri" w:hAnsi="Calibri Light" w:cs="Calibri Light"/>
          <w:sz w:val="22"/>
          <w:lang w:eastAsia="x-none"/>
        </w:rPr>
        <w:tab/>
        <w:t xml:space="preserve">Teikėjas, neturėdamas galimybės teikti Paslaugų, ne vėliau kaip per 3 (tris) darbo dienas nuo šių aplinkybių atsiradimo dienos raštu apie tai informuoja Užsakovą, prašydamas stabdyti Paslaugų ar jų dalies teikimo ir terminų skaičiavimą. </w:t>
      </w:r>
      <w:r w:rsidRPr="00FA19F1">
        <w:rPr>
          <w:rFonts w:ascii="Calibri Light" w:eastAsia="Calibri" w:hAnsi="Calibri Light" w:cs="Calibri Light"/>
          <w:iCs/>
          <w:sz w:val="22"/>
          <w:lang w:eastAsia="x-none"/>
        </w:rPr>
        <w:t>Prašyme turi būti detaliai nurodyta aplinkybių, trukdančių teikti Paslaugas, atsiradimo data bei pateikti įrodymai apie šių aplinkybių egzistavimą. Užsakovas per 5 (penkias) darbo dienas nuo Teikėjo prašymo gavimo dienos informuoja apie priimtą sprendimą. Jei priimtas sprendimas – sustabdyti Paslaugų ar jų dalies teikimą, tokiu atveju Paslaugų teikimo termino sustabdymas skaičiuojamas nuo Teikėjo pranešimo gavimo dienos.</w:t>
      </w:r>
    </w:p>
    <w:p w14:paraId="10FA2806" w14:textId="77777777" w:rsidR="00FA19F1" w:rsidRPr="00FA19F1" w:rsidRDefault="00FA19F1" w:rsidP="00FA19F1">
      <w:pPr>
        <w:tabs>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6.5. </w:t>
      </w:r>
      <w:r w:rsidRPr="00FA19F1">
        <w:rPr>
          <w:rFonts w:ascii="Calibri Light" w:eastAsia="Calibri" w:hAnsi="Calibri Light" w:cs="Calibri Light"/>
          <w:sz w:val="22"/>
          <w:lang w:eastAsia="x-none"/>
        </w:rPr>
        <w:tab/>
        <w:t>Paslaugų ar jų dalies teikimo terminas 6.4. punkte nustatyta tvarka gali būti sustabdomas įskaitant, bet neapsiribojant, šiomis aplinkybėms:</w:t>
      </w:r>
    </w:p>
    <w:p w14:paraId="67DE28EC" w14:textId="77777777" w:rsidR="00FA19F1" w:rsidRPr="00FA19F1" w:rsidRDefault="00FA19F1" w:rsidP="00FA19F1">
      <w:pPr>
        <w:shd w:val="clear" w:color="auto" w:fill="FFFFFF"/>
        <w:tabs>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6.5.1. </w:t>
      </w:r>
      <w:r w:rsidRPr="00FA19F1">
        <w:rPr>
          <w:rFonts w:ascii="Calibri Light" w:eastAsia="Calibri" w:hAnsi="Calibri Light" w:cs="Calibri Light"/>
          <w:sz w:val="22"/>
          <w:lang w:eastAsia="x-none"/>
        </w:rPr>
        <w:tab/>
        <w:t>paaiškėjus papildomų paslaugų poreikiui, be kurių negalima užbaigti Sutarties;</w:t>
      </w:r>
    </w:p>
    <w:p w14:paraId="50D4CF28" w14:textId="77777777" w:rsidR="00FA19F1" w:rsidRPr="00FA19F1" w:rsidRDefault="00FA19F1" w:rsidP="00FA19F1">
      <w:pPr>
        <w:shd w:val="clear" w:color="auto" w:fill="FFFFFF"/>
        <w:tabs>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6.5.2. </w:t>
      </w:r>
      <w:r w:rsidRPr="00FA19F1">
        <w:rPr>
          <w:rFonts w:ascii="Calibri Light" w:eastAsia="Calibri" w:hAnsi="Calibri Light" w:cs="Calibri Light"/>
          <w:sz w:val="22"/>
          <w:lang w:eastAsia="x-none"/>
        </w:rPr>
        <w:tab/>
        <w:t>kai Užsakovas neturi galimybės vykdyti savo įsipareigojimų pagal Sutartį (netenka finansinių galimybių apmokėti už teikiamas Paslaugas);</w:t>
      </w:r>
    </w:p>
    <w:p w14:paraId="0F1C212D" w14:textId="77777777" w:rsidR="00FA19F1" w:rsidRPr="00FA19F1" w:rsidRDefault="00FA19F1" w:rsidP="00FA19F1">
      <w:pPr>
        <w:shd w:val="clear" w:color="auto" w:fill="FFFFFF"/>
        <w:tabs>
          <w:tab w:val="left" w:pos="851"/>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6.5.3. </w:t>
      </w:r>
      <w:r w:rsidRPr="00FA19F1">
        <w:rPr>
          <w:rFonts w:ascii="Calibri Light" w:eastAsia="Calibri" w:hAnsi="Calibri Light" w:cs="Calibri Light"/>
          <w:sz w:val="22"/>
          <w:lang w:eastAsia="x-none"/>
        </w:rPr>
        <w:tab/>
        <w:t>dėl bet kokio vėlavimo, kliūčių ar trukdymų, sukeltų arba priskiriamų tretiesiems asmenims, trečiųjų šalių neveikimo arba netinkamo veikimo;</w:t>
      </w:r>
    </w:p>
    <w:p w14:paraId="4531878D" w14:textId="77777777" w:rsidR="00FA19F1" w:rsidRPr="00FA19F1" w:rsidRDefault="00FA19F1" w:rsidP="00FA19F1">
      <w:pPr>
        <w:shd w:val="clear" w:color="auto" w:fill="FFFFFF"/>
        <w:tabs>
          <w:tab w:val="left" w:pos="851"/>
          <w:tab w:val="left" w:pos="1134"/>
          <w:tab w:val="left" w:pos="8789"/>
        </w:tabs>
        <w:spacing w:line="240" w:lineRule="auto"/>
        <w:ind w:firstLine="567"/>
        <w:jc w:val="both"/>
        <w:rPr>
          <w:rFonts w:ascii="Calibri Light" w:eastAsia="Calibri" w:hAnsi="Calibri Light" w:cs="Calibri Light"/>
          <w:iCs/>
          <w:sz w:val="22"/>
          <w:lang w:eastAsia="x-none"/>
        </w:rPr>
      </w:pPr>
      <w:r w:rsidRPr="00FA19F1">
        <w:rPr>
          <w:rFonts w:ascii="Calibri Light" w:eastAsia="Calibri" w:hAnsi="Calibri Light" w:cs="Calibri Light"/>
          <w:iCs/>
          <w:sz w:val="22"/>
          <w:lang w:eastAsia="x-none"/>
        </w:rPr>
        <w:t xml:space="preserve">6.5.4. </w:t>
      </w:r>
      <w:r w:rsidRPr="00FA19F1">
        <w:rPr>
          <w:rFonts w:ascii="Calibri Light" w:eastAsia="Calibri" w:hAnsi="Calibri Light" w:cs="Calibri Light"/>
          <w:iCs/>
          <w:sz w:val="22"/>
          <w:lang w:eastAsia="x-none"/>
        </w:rPr>
        <w:tab/>
        <w:t xml:space="preserve">kai būtinas papildomas laikas įvykdyti papildomų paslaugų viešąjį pirkimą; </w:t>
      </w:r>
    </w:p>
    <w:p w14:paraId="1829FBA6" w14:textId="77777777" w:rsidR="00FA19F1" w:rsidRPr="00FA19F1" w:rsidRDefault="00FA19F1" w:rsidP="00FA19F1">
      <w:pPr>
        <w:shd w:val="clear" w:color="auto" w:fill="FFFFFF"/>
        <w:tabs>
          <w:tab w:val="left" w:pos="851"/>
          <w:tab w:val="left" w:pos="1134"/>
          <w:tab w:val="left" w:pos="8789"/>
        </w:tabs>
        <w:spacing w:line="240" w:lineRule="auto"/>
        <w:ind w:firstLine="567"/>
        <w:jc w:val="both"/>
        <w:rPr>
          <w:rFonts w:ascii="Calibri Light" w:eastAsia="Calibri" w:hAnsi="Calibri Light" w:cs="Calibri Light"/>
          <w:iCs/>
          <w:sz w:val="22"/>
          <w:lang w:eastAsia="x-none"/>
        </w:rPr>
      </w:pPr>
      <w:r w:rsidRPr="00FA19F1">
        <w:rPr>
          <w:rFonts w:ascii="Calibri Light" w:eastAsia="Calibri" w:hAnsi="Calibri Light" w:cs="Calibri Light"/>
          <w:iCs/>
          <w:sz w:val="22"/>
          <w:lang w:eastAsia="x-none"/>
        </w:rPr>
        <w:t>6.5.5. dėl išskirtinai nepalankių gamtinių sąlygų (taikoma paslaugų Sutartims, kurių vykdymui daro įtaką gamtinės sąlygos), kurios buvo nenumatomos arba kurių joks patyręs Teikėjas nebūtų galėjęs tikėtis ir tai įvertinti;</w:t>
      </w:r>
    </w:p>
    <w:p w14:paraId="1DA7D777" w14:textId="77777777" w:rsidR="00FA19F1" w:rsidRPr="00FA19F1" w:rsidRDefault="00FA19F1" w:rsidP="00FA19F1">
      <w:pPr>
        <w:tabs>
          <w:tab w:val="left" w:pos="851"/>
          <w:tab w:val="left" w:pos="1134"/>
          <w:tab w:val="left" w:pos="8789"/>
        </w:tabs>
        <w:spacing w:line="240" w:lineRule="auto"/>
        <w:ind w:firstLine="567"/>
        <w:jc w:val="both"/>
        <w:rPr>
          <w:rFonts w:ascii="Calibri Light" w:eastAsia="Calibri" w:hAnsi="Calibri Light" w:cs="Calibri Light"/>
          <w:sz w:val="22"/>
          <w:lang w:eastAsia="x-none"/>
        </w:rPr>
      </w:pPr>
      <w:r w:rsidRPr="00FA19F1">
        <w:rPr>
          <w:rFonts w:ascii="Calibri Light" w:eastAsia="Calibri" w:hAnsi="Calibri Light" w:cs="Calibri Light"/>
          <w:sz w:val="22"/>
          <w:lang w:eastAsia="x-none"/>
        </w:rPr>
        <w:t xml:space="preserve">6.5.6. </w:t>
      </w:r>
      <w:r w:rsidRPr="00FA19F1">
        <w:rPr>
          <w:rFonts w:ascii="Calibri Light" w:eastAsia="Calibri" w:hAnsi="Calibri Light" w:cs="Calibri Light"/>
          <w:sz w:val="22"/>
          <w:lang w:eastAsia="x-none"/>
        </w:rPr>
        <w:tab/>
        <w:t>dėl kitų aplinkybių, kurios nebuvo žinomos Pirkimo vykdymo metu ir su kuriomis susidurtų bet kuris Teikėjas.</w:t>
      </w:r>
    </w:p>
    <w:p w14:paraId="4B01A0A2" w14:textId="77777777" w:rsidR="00FA19F1" w:rsidRPr="00FA19F1" w:rsidRDefault="00FA19F1" w:rsidP="00FA19F1">
      <w:pPr>
        <w:tabs>
          <w:tab w:val="left" w:pos="851"/>
          <w:tab w:val="left" w:pos="1134"/>
          <w:tab w:val="left" w:pos="8789"/>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6.6. </w:t>
      </w:r>
      <w:r w:rsidRPr="00FA19F1">
        <w:rPr>
          <w:rFonts w:ascii="Calibri Light" w:hAnsi="Calibri Light" w:cs="Calibri Light"/>
          <w:sz w:val="22"/>
        </w:rPr>
        <w:tab/>
      </w:r>
      <w:r w:rsidRPr="00FA19F1">
        <w:rPr>
          <w:rFonts w:ascii="Calibri Light" w:eastAsia="Calibri" w:hAnsi="Calibri Light" w:cs="Calibri Light"/>
          <w:sz w:val="22"/>
        </w:rPr>
        <w:t xml:space="preserve">Sustabdžius paslaugų atlikimo terminą Paslaugos neteikiamos iki Paslaugų teikimo termino atnaujinimo. Paslaugų ar jų dalies suteikimo terminas atnaujinamas išnykus aplinkybėms, dėl kurių jos buvo sustabdytos, Užsakovui apie tai pranešus raštu. Atnaujinus Paslaugų teikimą, Paslaugos atliekamos per joms likusį laikotarpį (laiką), kuris buvo likęs iki sustabdymo. </w:t>
      </w:r>
    </w:p>
    <w:p w14:paraId="187C4DBB" w14:textId="77777777" w:rsidR="00FA19F1" w:rsidRPr="00FA19F1" w:rsidRDefault="00FA19F1" w:rsidP="00FA19F1">
      <w:pPr>
        <w:tabs>
          <w:tab w:val="left" w:pos="851"/>
          <w:tab w:val="left" w:pos="1134"/>
          <w:tab w:val="left" w:pos="8789"/>
        </w:tabs>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6.87. </w:t>
      </w:r>
      <w:r w:rsidRPr="00FA19F1">
        <w:rPr>
          <w:rFonts w:ascii="Calibri Light" w:hAnsi="Calibri Light" w:cs="Calibri Light"/>
          <w:sz w:val="22"/>
        </w:rPr>
        <w:tab/>
      </w:r>
      <w:r w:rsidRPr="00FA19F1">
        <w:rPr>
          <w:rFonts w:ascii="Calibri Light" w:eastAsia="Calibri" w:hAnsi="Calibri Light" w:cs="Calibri Light"/>
          <w:sz w:val="22"/>
        </w:rPr>
        <w:t>Teikėjas apie aplinkybes, kurios lemia ar gali lemti poreikį pratęsti Sutartyje nustatytus terminus, privalo raštu informuoti Užsakovą ne vėliau kaip per 3 (tris) darbo dienas nuo šių aplinkybių atsiradimo. Prašyme turi būti detaliai nurodyta aplinkybių atsiradimo data bei pateikti įrodymai apie šių aplinkybių egzistavimą.</w:t>
      </w:r>
    </w:p>
    <w:p w14:paraId="73BEC178" w14:textId="77777777" w:rsidR="00FA19F1" w:rsidRPr="00FA19F1" w:rsidRDefault="00FA19F1" w:rsidP="00FA19F1">
      <w:pPr>
        <w:tabs>
          <w:tab w:val="left" w:pos="1134"/>
        </w:tabs>
        <w:suppressAutoHyphens/>
        <w:spacing w:line="240" w:lineRule="auto"/>
        <w:ind w:firstLine="567"/>
        <w:jc w:val="both"/>
        <w:rPr>
          <w:rFonts w:ascii="Calibri Light" w:eastAsia="Times New Roman" w:hAnsi="Calibri Light" w:cs="Calibri Light"/>
          <w:sz w:val="22"/>
          <w:lang w:eastAsia="lt-LT"/>
        </w:rPr>
      </w:pPr>
      <w:r w:rsidRPr="00FA19F1">
        <w:rPr>
          <w:rFonts w:ascii="Calibri Light" w:hAnsi="Calibri Light" w:cs="Calibri Light"/>
          <w:sz w:val="22"/>
          <w:lang w:eastAsia="ar-SA"/>
        </w:rPr>
        <w:t>6.8.</w:t>
      </w:r>
      <w:r w:rsidRPr="00FA19F1">
        <w:rPr>
          <w:rFonts w:ascii="Calibri Light" w:hAnsi="Calibri Light" w:cs="Calibri Light"/>
          <w:sz w:val="22"/>
        </w:rPr>
        <w:t xml:space="preserve"> </w:t>
      </w:r>
      <w:r w:rsidRPr="00FA19F1">
        <w:rPr>
          <w:rFonts w:ascii="Calibri Light" w:hAnsi="Calibri Light" w:cs="Calibri Light"/>
          <w:sz w:val="22"/>
        </w:rPr>
        <w:tab/>
        <w:t>Teikėjas turi teikti Paslaugas laikydamasis terminų, nurodytų Sutartyje</w:t>
      </w:r>
      <w:r w:rsidRPr="00FA19F1">
        <w:rPr>
          <w:rFonts w:ascii="Calibri Light" w:hAnsi="Calibri Light" w:cs="Calibri Light"/>
          <w:sz w:val="22"/>
          <w:lang w:eastAsia="ar-SA"/>
        </w:rPr>
        <w:t>, Techninėje specifikacijoje.</w:t>
      </w:r>
      <w:r w:rsidRPr="00FA19F1">
        <w:rPr>
          <w:rFonts w:ascii="Calibri Light" w:hAnsi="Calibri Light" w:cs="Calibri Light"/>
          <w:color w:val="FF0000"/>
          <w:sz w:val="22"/>
        </w:rPr>
        <w:t xml:space="preserve"> </w:t>
      </w:r>
    </w:p>
    <w:p w14:paraId="7810FDD2"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6.9.</w:t>
      </w:r>
      <w:r w:rsidRPr="00FA19F1">
        <w:rPr>
          <w:rFonts w:ascii="Calibri Light" w:hAnsi="Calibri Light" w:cs="Calibri Light"/>
          <w:sz w:val="22"/>
        </w:rPr>
        <w:tab/>
        <w:t xml:space="preserve"> Jei bet kuri šios Sutarties nuostata tampa ar pripažįstama visiškai ar iš dalies negaliojanti, tai neturi įtakos kitų Sutarties nuostatų galiojimui.</w:t>
      </w:r>
    </w:p>
    <w:p w14:paraId="3EE64A6A"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6.10.</w:t>
      </w:r>
      <w:r w:rsidRPr="00FA19F1">
        <w:rPr>
          <w:rFonts w:ascii="Calibri Light" w:hAnsi="Calibri Light" w:cs="Calibri Light"/>
          <w:sz w:val="22"/>
        </w:rPr>
        <w:tab/>
        <w:t xml:space="preserve"> Sutarties galiojimo termino pabaiga neatleidžia Šalių nuo civilinės atsakomybės už Sutarties pažeidimą.</w:t>
      </w:r>
    </w:p>
    <w:p w14:paraId="23C1985B" w14:textId="77777777" w:rsidR="00FA19F1" w:rsidRPr="00FA19F1" w:rsidRDefault="00FA19F1" w:rsidP="00FA19F1">
      <w:pPr>
        <w:tabs>
          <w:tab w:val="left" w:pos="900"/>
        </w:tabs>
        <w:suppressAutoHyphens/>
        <w:spacing w:line="240" w:lineRule="auto"/>
        <w:jc w:val="center"/>
        <w:rPr>
          <w:rFonts w:ascii="Calibri Light" w:hAnsi="Calibri Light" w:cs="Calibri Light"/>
          <w:b/>
          <w:sz w:val="22"/>
        </w:rPr>
      </w:pPr>
      <w:r w:rsidRPr="00FA19F1">
        <w:rPr>
          <w:rFonts w:ascii="Calibri Light" w:hAnsi="Calibri Light" w:cs="Calibri Light"/>
          <w:b/>
          <w:sz w:val="22"/>
        </w:rPr>
        <w:lastRenderedPageBreak/>
        <w:t>7. Atsiskaitymų ir mokėjimų tvarka</w:t>
      </w:r>
    </w:p>
    <w:p w14:paraId="54FE9859"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p>
    <w:p w14:paraId="46277E80" w14:textId="77777777" w:rsidR="00FA19F1" w:rsidRPr="00FA19F1" w:rsidRDefault="00FA19F1" w:rsidP="00FA19F1">
      <w:pPr>
        <w:tabs>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7.1. </w:t>
      </w:r>
      <w:r w:rsidRPr="00FA19F1">
        <w:rPr>
          <w:rFonts w:ascii="Calibri Light" w:hAnsi="Calibri Light" w:cs="Calibri Light"/>
          <w:sz w:val="22"/>
        </w:rPr>
        <w:tab/>
        <w:t>Avansinis mokėjimas nenumatytas.</w:t>
      </w:r>
    </w:p>
    <w:p w14:paraId="742CCB1D"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7.2. </w:t>
      </w:r>
      <w:r w:rsidRPr="00FA19F1">
        <w:rPr>
          <w:rFonts w:ascii="Calibri Light" w:hAnsi="Calibri Light" w:cs="Calibri Light"/>
          <w:sz w:val="22"/>
        </w:rPr>
        <w:tab/>
        <w:t>Už tinkamai, kokybiškai ir laiku suteiktas Paslaugas ar jų dalį, Užsakovas atsiskaito su Teikėju mokėjimo pavedimu į Teikėjo šioje Sutartyje nurodytą banko sąskaitą. Teikėjas privalo raštu informuoti Užsakovą apie banko sąskaitos pakeitimus. Mokėjimai atliekami eurais. Apmokėjimas laikomas įvykdytu, kai pinigai patenka į Teikėjo nurodytą sąskaitą.</w:t>
      </w:r>
    </w:p>
    <w:p w14:paraId="757916D6"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7.3. </w:t>
      </w:r>
      <w:r w:rsidRPr="00FA19F1">
        <w:rPr>
          <w:rFonts w:ascii="Calibri Light" w:hAnsi="Calibri Light" w:cs="Calibri Light"/>
          <w:sz w:val="22"/>
        </w:rPr>
        <w:tab/>
        <w:t>Teikėjui suteikus Paslaugas ir pateikus Paslaugų priėmimo aktą ir PVM sąskaitą-faktūrą, o Užsakovo atstovui patvirtinus šių Paslaugų suteikimo aktą ir PVM sąskaitą-faktūrą, Užsakovas atsiskaito už šias paslaugas Sutarties 7.4. punkte nustatyta tvarka.</w:t>
      </w:r>
    </w:p>
    <w:p w14:paraId="416E00F6" w14:textId="77777777" w:rsidR="00FA19F1" w:rsidRPr="00FA19F1" w:rsidRDefault="00FA19F1" w:rsidP="00FA19F1">
      <w:pPr>
        <w:tabs>
          <w:tab w:val="left" w:pos="1134"/>
        </w:tabs>
        <w:spacing w:line="240" w:lineRule="auto"/>
        <w:ind w:firstLine="567"/>
        <w:jc w:val="both"/>
        <w:rPr>
          <w:rFonts w:ascii="Calibri Light" w:eastAsia="Calibri" w:hAnsi="Calibri Light" w:cs="Calibri Light"/>
          <w:sz w:val="22"/>
        </w:rPr>
      </w:pPr>
      <w:r w:rsidRPr="00FA19F1">
        <w:rPr>
          <w:rFonts w:ascii="Calibri Light" w:hAnsi="Calibri Light" w:cs="Calibri Light"/>
          <w:sz w:val="22"/>
        </w:rPr>
        <w:t xml:space="preserve">7.4. </w:t>
      </w:r>
      <w:r w:rsidRPr="00FA19F1">
        <w:rPr>
          <w:rFonts w:ascii="Calibri Light" w:hAnsi="Calibri Light" w:cs="Calibri Light"/>
          <w:sz w:val="22"/>
        </w:rPr>
        <w:tab/>
      </w:r>
      <w:r w:rsidRPr="00FA19F1">
        <w:rPr>
          <w:rFonts w:ascii="Calibri Light" w:eastAsia="Calibri" w:hAnsi="Calibri Light" w:cs="Calibri Light"/>
          <w:sz w:val="22"/>
        </w:rPr>
        <w:t xml:space="preserve">Už suteiktas Paslaugas (jų dalį) gali būti atliekami tarpiniai mokėjimai. Tarpinių mokėjimų dydis yra proporcingas suteiktų paslaugų vertei. </w:t>
      </w:r>
    </w:p>
    <w:p w14:paraId="3427A287" w14:textId="77777777" w:rsidR="00FA19F1" w:rsidRPr="00FA19F1" w:rsidRDefault="00FA19F1" w:rsidP="00FA19F1">
      <w:pPr>
        <w:tabs>
          <w:tab w:val="left" w:pos="1134"/>
        </w:tabs>
        <w:spacing w:line="240" w:lineRule="auto"/>
        <w:ind w:firstLine="567"/>
        <w:jc w:val="both"/>
        <w:rPr>
          <w:rFonts w:ascii="Calibri Light" w:eastAsia="Times New Roman" w:hAnsi="Calibri Light" w:cs="Calibri Light"/>
          <w:sz w:val="22"/>
          <w:lang w:eastAsia="lt-LT"/>
        </w:rPr>
      </w:pPr>
      <w:r w:rsidRPr="00FA19F1">
        <w:rPr>
          <w:rFonts w:ascii="Calibri Light" w:eastAsia="Calibri" w:hAnsi="Calibri Light" w:cs="Calibri Light"/>
          <w:sz w:val="22"/>
        </w:rPr>
        <w:t xml:space="preserve">7.4.1. </w:t>
      </w:r>
      <w:r w:rsidRPr="00FA19F1">
        <w:rPr>
          <w:rFonts w:ascii="Calibri Light" w:hAnsi="Calibri Light" w:cs="Calibri Light"/>
          <w:sz w:val="22"/>
        </w:rPr>
        <w:t xml:space="preserve">Tarpiniai mokėjimai </w:t>
      </w:r>
      <w:r w:rsidRPr="00FA19F1">
        <w:rPr>
          <w:rFonts w:ascii="Calibri Light" w:eastAsia="Calibri" w:hAnsi="Calibri Light" w:cs="Calibri Light"/>
          <w:sz w:val="22"/>
        </w:rPr>
        <w:t>atliekami tokia tvarka:</w:t>
      </w:r>
      <w:r w:rsidRPr="00FA19F1">
        <w:rPr>
          <w:rFonts w:ascii="Calibri Light" w:hAnsi="Calibri Light" w:cs="Calibri Light"/>
          <w:sz w:val="22"/>
        </w:rPr>
        <w:t xml:space="preserve"> </w:t>
      </w:r>
    </w:p>
    <w:p w14:paraId="6F92E19E" w14:textId="77777777" w:rsidR="00FA19F1" w:rsidRPr="00FA19F1" w:rsidRDefault="00FA19F1" w:rsidP="00FA19F1">
      <w:pPr>
        <w:tabs>
          <w:tab w:val="left" w:pos="1134"/>
        </w:tabs>
        <w:spacing w:line="240" w:lineRule="auto"/>
        <w:ind w:firstLine="567"/>
        <w:jc w:val="both"/>
        <w:rPr>
          <w:rFonts w:ascii="Calibri Light" w:eastAsia="Calibri" w:hAnsi="Calibri Light" w:cs="Calibri Light"/>
          <w:b/>
          <w:bCs/>
          <w:sz w:val="22"/>
        </w:rPr>
      </w:pPr>
      <w:r w:rsidRPr="00FA19F1">
        <w:rPr>
          <w:rFonts w:ascii="Calibri Light" w:eastAsia="Calibri" w:hAnsi="Calibri Light" w:cs="Calibri Light"/>
          <w:sz w:val="22"/>
        </w:rPr>
        <w:t>7.4.1.2. Už konkretų (faktinį) suteiktų paslaugų kiekį atsiskaitoma Teikėjo pasiūlytu (-</w:t>
      </w:r>
      <w:proofErr w:type="spellStart"/>
      <w:r w:rsidRPr="00FA19F1">
        <w:rPr>
          <w:rFonts w:ascii="Calibri Light" w:eastAsia="Calibri" w:hAnsi="Calibri Light" w:cs="Calibri Light"/>
          <w:sz w:val="22"/>
        </w:rPr>
        <w:t>ais</w:t>
      </w:r>
      <w:proofErr w:type="spellEnd"/>
      <w:r w:rsidRPr="00FA19F1">
        <w:rPr>
          <w:rFonts w:ascii="Calibri Light" w:eastAsia="Calibri" w:hAnsi="Calibri Light" w:cs="Calibri Light"/>
          <w:sz w:val="22"/>
        </w:rPr>
        <w:t>) įkainiu (-</w:t>
      </w:r>
      <w:proofErr w:type="spellStart"/>
      <w:r w:rsidRPr="00FA19F1">
        <w:rPr>
          <w:rFonts w:ascii="Calibri Light" w:eastAsia="Calibri" w:hAnsi="Calibri Light" w:cs="Calibri Light"/>
          <w:sz w:val="22"/>
        </w:rPr>
        <w:t>iais</w:t>
      </w:r>
      <w:proofErr w:type="spellEnd"/>
      <w:r w:rsidRPr="00FA19F1">
        <w:rPr>
          <w:rFonts w:ascii="Calibri Light" w:eastAsia="Calibri" w:hAnsi="Calibri Light" w:cs="Calibri Light"/>
          <w:sz w:val="22"/>
        </w:rPr>
        <w:t>) nurodytu (-</w:t>
      </w:r>
      <w:proofErr w:type="spellStart"/>
      <w:r w:rsidRPr="00FA19F1">
        <w:rPr>
          <w:rFonts w:ascii="Calibri Light" w:eastAsia="Calibri" w:hAnsi="Calibri Light" w:cs="Calibri Light"/>
          <w:sz w:val="22"/>
        </w:rPr>
        <w:t>ais</w:t>
      </w:r>
      <w:proofErr w:type="spellEnd"/>
      <w:r w:rsidRPr="00FA19F1">
        <w:rPr>
          <w:rFonts w:ascii="Calibri Light" w:eastAsia="Calibri" w:hAnsi="Calibri Light" w:cs="Calibri Light"/>
          <w:sz w:val="22"/>
        </w:rPr>
        <w:t>) Sutarties 2 priede.</w:t>
      </w:r>
    </w:p>
    <w:p w14:paraId="70E65CA9" w14:textId="77777777" w:rsidR="00FA19F1" w:rsidRPr="00FA19F1" w:rsidRDefault="00FA19F1" w:rsidP="00FA19F1">
      <w:pPr>
        <w:tabs>
          <w:tab w:val="left" w:pos="1134"/>
        </w:tabs>
        <w:suppressAutoHyphens/>
        <w:overflowPunct w:val="0"/>
        <w:spacing w:line="240" w:lineRule="auto"/>
        <w:ind w:firstLine="567"/>
        <w:jc w:val="both"/>
        <w:rPr>
          <w:rFonts w:ascii="Calibri Light" w:eastAsia="Times New Roman" w:hAnsi="Calibri Light" w:cs="Calibri Light"/>
          <w:kern w:val="3"/>
          <w:sz w:val="22"/>
        </w:rPr>
      </w:pPr>
      <w:r w:rsidRPr="00FA19F1">
        <w:rPr>
          <w:rFonts w:ascii="Calibri Light" w:hAnsi="Calibri Light" w:cs="Calibri Light"/>
          <w:sz w:val="22"/>
        </w:rPr>
        <w:t xml:space="preserve">7.5. </w:t>
      </w:r>
      <w:r w:rsidRPr="00FA19F1">
        <w:rPr>
          <w:rFonts w:ascii="Calibri Light" w:hAnsi="Calibri Light" w:cs="Calibri Light"/>
          <w:sz w:val="22"/>
        </w:rPr>
        <w:tab/>
      </w:r>
      <w:r w:rsidRPr="00FA19F1">
        <w:rPr>
          <w:rFonts w:ascii="Calibri Light" w:hAnsi="Calibri Light" w:cs="Calibri Light"/>
          <w:kern w:val="3"/>
          <w:sz w:val="22"/>
        </w:rPr>
        <w:t xml:space="preserve">Atsižvelgiant į Sutarties pobūdį ir ypatumus, Šalys susitaria, kad už suteiktas Paslaugas </w:t>
      </w:r>
      <w:bookmarkStart w:id="22" w:name="_Hlk24613107"/>
      <w:r w:rsidRPr="00FA19F1">
        <w:rPr>
          <w:rFonts w:ascii="Calibri Light" w:hAnsi="Calibri Light" w:cs="Calibri Light"/>
          <w:kern w:val="3"/>
          <w:sz w:val="22"/>
        </w:rPr>
        <w:t>Užsakovas sumoka Teikėjui per 30 (trisdešimt) kalendorinių dienų nuo dienos, kai</w:t>
      </w:r>
      <w:bookmarkEnd w:id="22"/>
      <w:r w:rsidRPr="00FA19F1">
        <w:rPr>
          <w:rFonts w:ascii="Calibri Light" w:hAnsi="Calibri Light" w:cs="Calibri Light"/>
          <w:kern w:val="3"/>
          <w:sz w:val="22"/>
        </w:rPr>
        <w:t xml:space="preserve"> Užsakovas pasirašo priėmimo-perdavimo aktą ir gauna </w:t>
      </w:r>
      <w:bookmarkStart w:id="23" w:name="_Hlk24612725"/>
      <w:r w:rsidRPr="00FA19F1">
        <w:rPr>
          <w:rFonts w:ascii="Calibri Light" w:hAnsi="Calibri Light" w:cs="Calibri Light"/>
          <w:kern w:val="3"/>
          <w:sz w:val="22"/>
        </w:rPr>
        <w:t xml:space="preserve">PVM sąskaitą–faktūrą </w:t>
      </w:r>
      <w:bookmarkEnd w:id="23"/>
      <w:r w:rsidRPr="00FA19F1">
        <w:rPr>
          <w:rFonts w:ascii="Calibri Light" w:hAnsi="Calibri Light" w:cs="Calibri Light"/>
          <w:kern w:val="3"/>
          <w:sz w:val="22"/>
        </w:rPr>
        <w:t xml:space="preserve">arba lygiavertį dokumentą. </w:t>
      </w:r>
    </w:p>
    <w:p w14:paraId="507DBFBF" w14:textId="77777777" w:rsidR="00FA19F1" w:rsidRPr="00FA19F1" w:rsidRDefault="00FA19F1" w:rsidP="00FA19F1">
      <w:pPr>
        <w:tabs>
          <w:tab w:val="left" w:pos="1134"/>
        </w:tabs>
        <w:suppressAutoHyphens/>
        <w:overflowPunct w:val="0"/>
        <w:spacing w:line="240" w:lineRule="auto"/>
        <w:ind w:firstLine="567"/>
        <w:jc w:val="both"/>
        <w:rPr>
          <w:rFonts w:ascii="Calibri Light" w:hAnsi="Calibri Light" w:cs="Calibri Light"/>
          <w:kern w:val="3"/>
          <w:sz w:val="22"/>
        </w:rPr>
      </w:pPr>
      <w:r w:rsidRPr="00FA19F1">
        <w:rPr>
          <w:rFonts w:ascii="Calibri Light" w:hAnsi="Calibri Light" w:cs="Calibri Light"/>
          <w:kern w:val="3"/>
          <w:sz w:val="22"/>
        </w:rPr>
        <w:t xml:space="preserve">7.5.1. </w:t>
      </w:r>
      <w:r w:rsidRPr="00FA19F1">
        <w:rPr>
          <w:rFonts w:ascii="Calibri Light" w:hAnsi="Calibri Light" w:cs="Calibri Light"/>
          <w:kern w:val="3"/>
          <w:sz w:val="22"/>
        </w:rPr>
        <w:tab/>
        <w:t>Užsakovo atstovas per 10 darbų dienų nuo Teikėjo pranešimo apie Sutarties įvykdymą gavimo dienos patikrina ir įsitikina, kad suteiktos Paslaugos atitinka Sutartyje nustatytas sąlygas bei kokybės reikalavimus keliamus Paslaugų atlikimui, ar nepažeistos kitos Sutartyje nustatytos sąlygos ir prievolės yra įvykdytos tinkamai.</w:t>
      </w:r>
    </w:p>
    <w:p w14:paraId="0331E213" w14:textId="77777777" w:rsidR="00FA19F1" w:rsidRPr="00FA19F1" w:rsidRDefault="00FA19F1" w:rsidP="00FA19F1">
      <w:pPr>
        <w:tabs>
          <w:tab w:val="left" w:pos="1134"/>
        </w:tabs>
        <w:suppressAutoHyphens/>
        <w:overflowPunct w:val="0"/>
        <w:spacing w:line="240" w:lineRule="auto"/>
        <w:ind w:firstLine="567"/>
        <w:jc w:val="both"/>
        <w:rPr>
          <w:rFonts w:ascii="Calibri Light" w:hAnsi="Calibri Light" w:cs="Calibri Light"/>
          <w:sz w:val="22"/>
        </w:rPr>
      </w:pPr>
      <w:r w:rsidRPr="00FA19F1">
        <w:rPr>
          <w:rFonts w:ascii="Calibri Light" w:hAnsi="Calibri Light" w:cs="Calibri Light"/>
          <w:kern w:val="3"/>
          <w:sz w:val="22"/>
        </w:rPr>
        <w:t xml:space="preserve">7.5.3. </w:t>
      </w:r>
      <w:r w:rsidRPr="00FA19F1">
        <w:rPr>
          <w:rFonts w:ascii="Calibri Light" w:hAnsi="Calibri Light" w:cs="Calibri Light"/>
          <w:kern w:val="3"/>
          <w:sz w:val="22"/>
        </w:rPr>
        <w:tab/>
      </w:r>
      <w:r w:rsidRPr="00FA19F1">
        <w:rPr>
          <w:rFonts w:ascii="Calibri Light" w:hAnsi="Calibri Light" w:cs="Calibri Light"/>
          <w:sz w:val="22"/>
        </w:rPr>
        <w:t xml:space="preserve">Jeigu </w:t>
      </w:r>
      <w:r w:rsidRPr="00FA19F1">
        <w:rPr>
          <w:rFonts w:ascii="Calibri Light" w:eastAsia="Calibri" w:hAnsi="Calibri Light" w:cs="Calibri Light"/>
          <w:sz w:val="22"/>
        </w:rPr>
        <w:t>Užsakovo</w:t>
      </w:r>
      <w:r w:rsidRPr="00FA19F1">
        <w:rPr>
          <w:rFonts w:ascii="Calibri Light" w:hAnsi="Calibri Light" w:cs="Calibri Light"/>
          <w:sz w:val="22"/>
        </w:rPr>
        <w:t xml:space="preserve"> atstovas neturi pretenzijų dėl suteiktų paslaugų, pasirašo priėmimo–perdavimo aktą;</w:t>
      </w:r>
    </w:p>
    <w:p w14:paraId="2BBAA4A8" w14:textId="77777777" w:rsidR="00FA19F1" w:rsidRPr="00FA19F1" w:rsidRDefault="00FA19F1" w:rsidP="00FA19F1">
      <w:pPr>
        <w:tabs>
          <w:tab w:val="left" w:pos="1134"/>
        </w:tabs>
        <w:suppressAutoHyphens/>
        <w:overflowPunct w:val="0"/>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7.5.4. </w:t>
      </w:r>
      <w:r w:rsidRPr="00FA19F1">
        <w:rPr>
          <w:rFonts w:ascii="Calibri Light" w:hAnsi="Calibri Light" w:cs="Calibri Light"/>
          <w:sz w:val="22"/>
        </w:rPr>
        <w:tab/>
        <w:t xml:space="preserve">jei Užsakovo atstovas per </w:t>
      </w:r>
      <w:r w:rsidRPr="00FA19F1">
        <w:rPr>
          <w:rFonts w:ascii="Calibri Light" w:eastAsia="Calibri" w:hAnsi="Calibri Light" w:cs="Calibri Light"/>
          <w:sz w:val="22"/>
        </w:rPr>
        <w:t>10 darbo dienų</w:t>
      </w:r>
      <w:r w:rsidRPr="00FA19F1">
        <w:rPr>
          <w:rFonts w:ascii="Calibri Light" w:hAnsi="Calibri Light" w:cs="Calibri Light"/>
          <w:sz w:val="22"/>
        </w:rPr>
        <w:t xml:space="preserve"> nustato, kad suteiktos Paslaugos neatitinka kokybės reikalavimų taip pat Sutartyje nustatytų sąlygų, priėmimo–perdavimo akto nepasirašo ir raštu reikalauja Teikėjo, per Užsakovo nustatytą terminą, ištaisyti suteiktų paslaugų trūkumus.</w:t>
      </w:r>
    </w:p>
    <w:p w14:paraId="324B8BE3"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7.6. </w:t>
      </w:r>
      <w:bookmarkStart w:id="24" w:name="_Hlk26260501"/>
      <w:r w:rsidRPr="00FA19F1">
        <w:rPr>
          <w:rFonts w:ascii="Calibri Light" w:hAnsi="Calibri Light" w:cs="Calibri Light"/>
          <w:sz w:val="22"/>
        </w:rPr>
        <w:tab/>
        <w:t xml:space="preserve">Vykdant Sutartį, PVM sąskaitos-faktūros turi būti teikiamos elektroniniu būdu, kaip numatyta </w:t>
      </w:r>
      <w:r w:rsidRPr="00FA19F1">
        <w:rPr>
          <w:rFonts w:ascii="Calibri Light" w:eastAsia="Calibri" w:hAnsi="Calibri Light" w:cs="Calibri Light"/>
          <w:sz w:val="22"/>
          <w:lang w:eastAsia="ar-SA"/>
        </w:rPr>
        <w:t>Lietuvos Respublikos viešųjų</w:t>
      </w:r>
      <w:r w:rsidRPr="00FA19F1">
        <w:rPr>
          <w:rFonts w:ascii="Calibri Light" w:hAnsi="Calibri Light" w:cs="Calibri Light"/>
          <w:sz w:val="22"/>
        </w:rPr>
        <w:t xml:space="preserve"> pirkimų įstatymo 22 straipsnio 3 dalyje. Teikėjui nepateikus PVM sąskaitos faktūros- elektroniniu būdu, Užsakovas turi teisę nevykdyti mokėjimų.</w:t>
      </w:r>
      <w:bookmarkEnd w:id="24"/>
    </w:p>
    <w:p w14:paraId="17425F8E" w14:textId="77777777" w:rsidR="00FA19F1" w:rsidRPr="00FA19F1" w:rsidRDefault="00FA19F1" w:rsidP="00FA19F1">
      <w:pPr>
        <w:tabs>
          <w:tab w:val="left" w:pos="1134"/>
        </w:tabs>
        <w:suppressAutoHyphen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lang w:eastAsia="ar-SA"/>
        </w:rPr>
        <w:t xml:space="preserve">7.6.1. </w:t>
      </w:r>
      <w:r w:rsidRPr="00FA19F1">
        <w:rPr>
          <w:rFonts w:ascii="Calibri Light" w:eastAsia="Calibri" w:hAnsi="Calibri Light" w:cs="Calibri Light"/>
          <w:sz w:val="22"/>
          <w:lang w:eastAsia="ar-SA"/>
        </w:rPr>
        <w:tab/>
        <w:t>elektroninę PVM sąskaitą-faktūrą,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588720" w14:textId="77777777" w:rsidR="00FA19F1" w:rsidRPr="00FA19F1" w:rsidRDefault="00FA19F1" w:rsidP="00FA19F1">
      <w:pPr>
        <w:tabs>
          <w:tab w:val="left" w:pos="1134"/>
        </w:tabs>
        <w:suppressAutoHyphen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lang w:eastAsia="ar-SA"/>
        </w:rPr>
        <w:t xml:space="preserve">7.6.2. </w:t>
      </w:r>
      <w:r w:rsidRPr="00FA19F1">
        <w:rPr>
          <w:rFonts w:ascii="Calibri Light" w:eastAsia="Calibri" w:hAnsi="Calibri Light" w:cs="Calibri Light"/>
          <w:sz w:val="22"/>
          <w:lang w:eastAsia="ar-SA"/>
        </w:rPr>
        <w:tab/>
        <w:t xml:space="preserve">Europos elektroninių sąskaitų faktūrų standarto neatitinkančią elektroninę sąskaitą faktūrą Tiekėjas gali teikti tik naudojantis informacinės sistemos </w:t>
      </w:r>
      <w:r w:rsidRPr="00FA19F1">
        <w:rPr>
          <w:rFonts w:ascii="Calibri Light" w:eastAsia="Calibri" w:hAnsi="Calibri Light" w:cs="Calibri Light"/>
          <w:sz w:val="22"/>
          <w:u w:val="single"/>
          <w:lang w:eastAsia="ar-SA"/>
        </w:rPr>
        <w:t>SABIS priemonėmis</w:t>
      </w:r>
      <w:r w:rsidRPr="00FA19F1">
        <w:rPr>
          <w:rFonts w:ascii="Calibri Light" w:eastAsia="Calibri" w:hAnsi="Calibri Light" w:cs="Calibri Light"/>
          <w:sz w:val="22"/>
          <w:lang w:eastAsia="ar-SA"/>
        </w:rPr>
        <w:t xml:space="preserve">. </w:t>
      </w:r>
    </w:p>
    <w:p w14:paraId="2744CDD6" w14:textId="77777777" w:rsidR="00FA19F1" w:rsidRPr="00FA19F1" w:rsidRDefault="00FA19F1" w:rsidP="00FA19F1">
      <w:pPr>
        <w:tabs>
          <w:tab w:val="left" w:pos="1134"/>
          <w:tab w:val="left" w:pos="8789"/>
        </w:tab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u w:val="single"/>
          <w:lang w:eastAsia="ar-SA"/>
        </w:rPr>
        <w:t xml:space="preserve">7.6.3. </w:t>
      </w:r>
      <w:r w:rsidRPr="00FA19F1">
        <w:rPr>
          <w:rFonts w:ascii="Calibri Light" w:eastAsia="Calibri" w:hAnsi="Calibri Light" w:cs="Calibri Light"/>
          <w:sz w:val="22"/>
          <w:u w:val="single"/>
          <w:lang w:eastAsia="ar-SA"/>
        </w:rPr>
        <w:tab/>
        <w:t>Užsakovas elektronines sąskaitas faktūras priima ir apdoroja naudodamasis informacinės sistemos SABIS priemonėmis</w:t>
      </w:r>
      <w:r w:rsidRPr="00FA19F1">
        <w:rPr>
          <w:rFonts w:ascii="Calibri Light" w:eastAsia="Calibri" w:hAnsi="Calibri Light" w:cs="Calibri Light"/>
          <w:sz w:val="22"/>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5" w:name="_Hlk501707261"/>
    </w:p>
    <w:p w14:paraId="15996436" w14:textId="77777777" w:rsidR="00FA19F1" w:rsidRPr="00FA19F1" w:rsidRDefault="00FA19F1" w:rsidP="00FA19F1">
      <w:pPr>
        <w:tabs>
          <w:tab w:val="left" w:pos="1134"/>
          <w:tab w:val="left" w:pos="8789"/>
        </w:tab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lang w:eastAsia="ar-SA"/>
        </w:rPr>
        <w:lastRenderedPageBreak/>
        <w:t>7.6.4</w:t>
      </w:r>
      <w:bookmarkStart w:id="26" w:name="_Hlk195774510"/>
      <w:r w:rsidRPr="00FA19F1">
        <w:rPr>
          <w:rFonts w:ascii="Calibri Light" w:eastAsia="Calibri" w:hAnsi="Calibri Light" w:cs="Calibri Light"/>
          <w:sz w:val="22"/>
          <w:lang w:eastAsia="ar-SA"/>
        </w:rPr>
        <w:t>. PVM sąskaitose-faktūrose, kurios bus finansuojamos pagal Sutarties 1.4.2 punkte nurodytą projektą, privalo būti nurodytas LIFE programos integruoto projekto „</w:t>
      </w:r>
      <w:proofErr w:type="spellStart"/>
      <w:r w:rsidRPr="00FA19F1">
        <w:rPr>
          <w:rFonts w:ascii="Calibri Light" w:eastAsia="Calibri" w:hAnsi="Calibri Light" w:cs="Calibri Light"/>
          <w:sz w:val="22"/>
          <w:lang w:eastAsia="ar-SA"/>
        </w:rPr>
        <w:t>Natura</w:t>
      </w:r>
      <w:proofErr w:type="spellEnd"/>
      <w:r w:rsidRPr="00FA19F1">
        <w:rPr>
          <w:rFonts w:ascii="Calibri Light" w:eastAsia="Calibri" w:hAnsi="Calibri Light" w:cs="Calibri Light"/>
          <w:sz w:val="22"/>
          <w:lang w:eastAsia="ar-SA"/>
        </w:rPr>
        <w:t xml:space="preserve"> 2000 tinklo  valdymo optimizavimas Lietuvoje” (LIFE-IP PAF-NATURALIT Nr. LIFE16 IPE/LT/016) akronimas ir numeris: LIFE-IP PAF-NATURALIT Nr. LIFE16 IPE/LT/016.</w:t>
      </w:r>
    </w:p>
    <w:bookmarkEnd w:id="26"/>
    <w:p w14:paraId="38A61A73" w14:textId="77777777" w:rsidR="00FA19F1" w:rsidRPr="00FA19F1" w:rsidRDefault="00FA19F1" w:rsidP="00FA19F1">
      <w:pPr>
        <w:tabs>
          <w:tab w:val="left" w:pos="1134"/>
          <w:tab w:val="left" w:pos="8789"/>
        </w:tabs>
        <w:spacing w:line="240" w:lineRule="auto"/>
        <w:ind w:firstLine="567"/>
        <w:jc w:val="both"/>
        <w:rPr>
          <w:rFonts w:ascii="Calibri Light" w:eastAsia="Calibri" w:hAnsi="Calibri Light" w:cs="Calibri Light"/>
          <w:sz w:val="22"/>
          <w:lang w:eastAsia="ar-SA"/>
        </w:rPr>
      </w:pPr>
      <w:r w:rsidRPr="00FA19F1">
        <w:rPr>
          <w:rFonts w:ascii="Calibri Light" w:eastAsia="Calibri" w:hAnsi="Calibri Light" w:cs="Calibri Light"/>
          <w:sz w:val="22"/>
          <w:lang w:eastAsia="ar-SA"/>
        </w:rPr>
        <w:t>7.6.5.  PVM sąskaitose-faktūrose, kurios bus finansuojamos pagal Sutarties 1.4.1 ir 1.4.3 punkte nurodytus projektus, privalo būti nurodyti Projektas ir jo numeris, kurie bus nurodyti Užsakovo užsakyme.</w:t>
      </w:r>
    </w:p>
    <w:p w14:paraId="57517568" w14:textId="77777777" w:rsidR="00FA19F1" w:rsidRPr="00FA19F1" w:rsidRDefault="00FA19F1" w:rsidP="00FA19F1">
      <w:pPr>
        <w:tabs>
          <w:tab w:val="left" w:pos="1134"/>
          <w:tab w:val="left" w:pos="8789"/>
        </w:tabs>
        <w:spacing w:line="240" w:lineRule="auto"/>
        <w:ind w:firstLine="567"/>
        <w:jc w:val="both"/>
        <w:rPr>
          <w:rFonts w:ascii="Calibri Light" w:eastAsia="Times New Roman" w:hAnsi="Calibri Light" w:cs="Calibri Light"/>
          <w:sz w:val="22"/>
          <w:lang w:eastAsia="lt-LT"/>
        </w:rPr>
      </w:pPr>
      <w:r w:rsidRPr="00FA19F1">
        <w:rPr>
          <w:rFonts w:ascii="Calibri Light" w:hAnsi="Calibri Light" w:cs="Calibri Light"/>
          <w:sz w:val="22"/>
        </w:rPr>
        <w:t xml:space="preserve">7.7. </w:t>
      </w:r>
      <w:r w:rsidRPr="00FA19F1">
        <w:rPr>
          <w:rFonts w:ascii="Calibri Light" w:hAnsi="Calibri Light" w:cs="Calibri Light"/>
          <w:sz w:val="22"/>
        </w:rPr>
        <w:tab/>
        <w:t>Užsakovas numato tiesioginio atsiskaitymo galimybę su Sutartyje nurodytais subteikėjais tokiomis sąlygomis:</w:t>
      </w:r>
    </w:p>
    <w:p w14:paraId="6B12097F" w14:textId="77777777" w:rsidR="00FA19F1" w:rsidRPr="00FA19F1" w:rsidRDefault="00FA19F1" w:rsidP="00FA19F1">
      <w:pPr>
        <w:tabs>
          <w:tab w:val="left" w:pos="851"/>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7.7.1. </w:t>
      </w:r>
      <w:r w:rsidRPr="00FA19F1">
        <w:rPr>
          <w:rFonts w:ascii="Calibri Light" w:hAnsi="Calibri Light" w:cs="Calibri Light"/>
          <w:sz w:val="22"/>
        </w:rPr>
        <w:tab/>
        <w:t>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2E032A80" w14:textId="77777777" w:rsidR="00FA19F1" w:rsidRPr="00FA19F1" w:rsidRDefault="00FA19F1" w:rsidP="00FA19F1">
      <w:pPr>
        <w:tabs>
          <w:tab w:val="left" w:pos="851"/>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7.7.2. </w:t>
      </w:r>
      <w:r w:rsidRPr="00FA19F1">
        <w:rPr>
          <w:rFonts w:ascii="Calibri Light" w:hAnsi="Calibri Light" w:cs="Calibri Light"/>
          <w:sz w:val="22"/>
        </w:rPr>
        <w:tab/>
        <w:t>Užsakovas ne vėliau kaip per 3 (tris) darbo dienas nuo Sutarties 7.7.1 punkte nurodytos informacijos gavimo dienos raštu informuoja subteikėjus apie tiesioginio atsiskaitymo galimybę;</w:t>
      </w:r>
    </w:p>
    <w:p w14:paraId="4A823090" w14:textId="77777777" w:rsidR="00FA19F1" w:rsidRPr="00FA19F1" w:rsidRDefault="00FA19F1" w:rsidP="00FA19F1">
      <w:pPr>
        <w:tabs>
          <w:tab w:val="left" w:pos="851"/>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7.7.3. </w:t>
      </w:r>
      <w:r w:rsidRPr="00FA19F1">
        <w:rPr>
          <w:rFonts w:ascii="Calibri Light" w:hAnsi="Calibri Light" w:cs="Calibri Light"/>
          <w:sz w:val="22"/>
        </w:rPr>
        <w:tab/>
        <w:t xml:space="preserve">subteikėjas 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FA19F1">
        <w:rPr>
          <w:rFonts w:ascii="Calibri Light" w:hAnsi="Calibri Light" w:cs="Calibri Light"/>
          <w:sz w:val="22"/>
        </w:rPr>
        <w:t>subteikimo</w:t>
      </w:r>
      <w:proofErr w:type="spellEnd"/>
      <w:r w:rsidRPr="00FA19F1">
        <w:rPr>
          <w:rFonts w:ascii="Calibri Light" w:hAnsi="Calibri Light" w:cs="Calibri Light"/>
          <w:sz w:val="22"/>
        </w:rPr>
        <w:t xml:space="preserve"> sutartyje (sudarytoje tarp Teikėjo ir subteikėjo) nustatytus reikalavimus. Trišalėje sutartyje atsiskaitymo su subteikėju tvarka bus nustatoma vadovaujantis šioje Sutartyje numatyta atsiskaitymo tvarka;</w:t>
      </w:r>
    </w:p>
    <w:p w14:paraId="7F8DE9C3" w14:textId="77777777" w:rsidR="00FA19F1" w:rsidRPr="00FA19F1" w:rsidRDefault="00FA19F1" w:rsidP="00FA19F1">
      <w:pPr>
        <w:tabs>
          <w:tab w:val="left" w:pos="851"/>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7.7.4. </w:t>
      </w:r>
      <w:r w:rsidRPr="00FA19F1">
        <w:rPr>
          <w:rFonts w:ascii="Calibri Light" w:hAnsi="Calibri Light" w:cs="Calibri Light"/>
          <w:sz w:val="22"/>
        </w:rPr>
        <w:tab/>
        <w:t>Teikėjas turi teisę prieštarauti nepagrįstiems mokėjimams subteikėjui, pateikdamas Užsakovui ir subteikėjui raštišką tokio prieštaravimo pagrindimą;</w:t>
      </w:r>
    </w:p>
    <w:p w14:paraId="024DDBCC" w14:textId="77777777" w:rsidR="00FA19F1" w:rsidRPr="00FA19F1" w:rsidRDefault="00FA19F1" w:rsidP="00FA19F1">
      <w:pPr>
        <w:tabs>
          <w:tab w:val="left" w:pos="851"/>
          <w:tab w:val="left" w:pos="1134"/>
          <w:tab w:val="left" w:pos="8789"/>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7.7.5. </w:t>
      </w:r>
      <w:r w:rsidRPr="00FA19F1">
        <w:rPr>
          <w:rFonts w:ascii="Calibri Light" w:hAnsi="Calibri Light" w:cs="Calibri Light"/>
          <w:sz w:val="22"/>
        </w:rPr>
        <w:tab/>
        <w:t>tiesioginio atsiskaitymo su subteikėjais galimybė neturi įtakos Teikėjo atsakomybei dėl Sutarties įvykdymo.</w:t>
      </w:r>
    </w:p>
    <w:p w14:paraId="7FF5E19E" w14:textId="77777777" w:rsidR="00FA19F1" w:rsidRPr="00FA19F1" w:rsidRDefault="00FA19F1" w:rsidP="00FA19F1">
      <w:pPr>
        <w:tabs>
          <w:tab w:val="left" w:pos="851"/>
          <w:tab w:val="left" w:pos="8789"/>
        </w:tabs>
        <w:spacing w:line="240" w:lineRule="auto"/>
        <w:ind w:firstLine="567"/>
        <w:jc w:val="both"/>
        <w:rPr>
          <w:rFonts w:ascii="Calibri Light" w:hAnsi="Calibri Light" w:cs="Calibri Light"/>
          <w:sz w:val="22"/>
        </w:rPr>
      </w:pPr>
    </w:p>
    <w:p w14:paraId="16DD79AB" w14:textId="77777777" w:rsidR="00FA19F1" w:rsidRPr="00FA19F1" w:rsidRDefault="00FA19F1" w:rsidP="00FA19F1">
      <w:pPr>
        <w:spacing w:line="240" w:lineRule="auto"/>
        <w:jc w:val="center"/>
        <w:rPr>
          <w:rFonts w:ascii="Calibri Light" w:hAnsi="Calibri Light" w:cs="Calibri Light"/>
          <w:b/>
          <w:sz w:val="22"/>
        </w:rPr>
      </w:pPr>
      <w:bookmarkStart w:id="27" w:name="_Hlk192494815"/>
      <w:r w:rsidRPr="00FA19F1">
        <w:rPr>
          <w:rFonts w:ascii="Calibri Light" w:hAnsi="Calibri Light" w:cs="Calibri Light"/>
          <w:b/>
          <w:sz w:val="22"/>
        </w:rPr>
        <w:t xml:space="preserve">8. </w:t>
      </w:r>
      <w:r w:rsidRPr="00FA19F1">
        <w:rPr>
          <w:rFonts w:ascii="Calibri Light" w:eastAsia="SimSun" w:hAnsi="Calibri Light" w:cs="Calibri Light"/>
          <w:b/>
          <w:sz w:val="22"/>
          <w:lang w:eastAsia="zh-CN"/>
        </w:rPr>
        <w:t xml:space="preserve">Sutarties dokumentų keitimo įforminimas. </w:t>
      </w:r>
    </w:p>
    <w:p w14:paraId="499144B3" w14:textId="77777777" w:rsidR="00FA19F1" w:rsidRPr="00FA19F1" w:rsidRDefault="00FA19F1" w:rsidP="00FA19F1">
      <w:pPr>
        <w:spacing w:line="240" w:lineRule="auto"/>
        <w:jc w:val="center"/>
        <w:rPr>
          <w:rFonts w:ascii="Calibri Light" w:hAnsi="Calibri Light" w:cs="Calibri Light"/>
          <w:b/>
          <w:sz w:val="22"/>
        </w:rPr>
      </w:pPr>
    </w:p>
    <w:p w14:paraId="65056DFA"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eastAsia="SimSun" w:hAnsi="Calibri Light" w:cs="Calibri Light"/>
          <w:sz w:val="22"/>
          <w:lang w:eastAsia="zh-CN"/>
        </w:rPr>
        <w:t>8</w:t>
      </w:r>
      <w:bookmarkEnd w:id="25"/>
      <w:bookmarkEnd w:id="27"/>
      <w:r w:rsidRPr="00FA19F1">
        <w:rPr>
          <w:rFonts w:ascii="Calibri Light" w:eastAsia="SimSun" w:hAnsi="Calibri Light" w:cs="Calibri Light"/>
          <w:sz w:val="22"/>
        </w:rPr>
        <w:t xml:space="preserve">.1. </w:t>
      </w:r>
      <w:r w:rsidRPr="00FA19F1">
        <w:rPr>
          <w:rFonts w:ascii="Calibri Light" w:eastAsia="SimSun" w:hAnsi="Calibri Light" w:cs="Calibri Light"/>
          <w:sz w:val="22"/>
        </w:rPr>
        <w:tab/>
        <w:t>Sutartis jos galiojimo laikotarpiu gali būti keičiama neatliekant naujos pirkimo procedūros pagal Viešųjų pirkimų įstatymo 89 straipsnio nuostatas.</w:t>
      </w:r>
    </w:p>
    <w:p w14:paraId="1C58FFB1"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bCs/>
          <w:sz w:val="22"/>
        </w:rPr>
        <w:t>8</w:t>
      </w:r>
      <w:r w:rsidRPr="00FA19F1">
        <w:rPr>
          <w:rFonts w:ascii="Calibri Light" w:hAnsi="Calibri Light" w:cs="Calibri Light"/>
          <w:sz w:val="22"/>
        </w:rPr>
        <w:t>.2.</w:t>
      </w:r>
      <w:r w:rsidRPr="00FA19F1">
        <w:rPr>
          <w:rFonts w:ascii="Calibri Light" w:hAnsi="Calibri Light" w:cs="Calibri Light"/>
          <w:sz w:val="22"/>
        </w:rPr>
        <w:tab/>
        <w:t xml:space="preserve"> Susitarimai dėl Sutarties pratęsimo turi būti įforminami raštu, pagrįsti dokumentais, šalių suderinti ir laikomi sudėtine Sutarties dalimi.</w:t>
      </w:r>
    </w:p>
    <w:p w14:paraId="1D55E40C" w14:textId="77777777" w:rsidR="00FA19F1" w:rsidRPr="00FA19F1" w:rsidRDefault="00FA19F1" w:rsidP="00FA19F1">
      <w:pPr>
        <w:spacing w:line="240" w:lineRule="auto"/>
        <w:ind w:firstLine="567"/>
        <w:jc w:val="both"/>
        <w:rPr>
          <w:rFonts w:ascii="Calibri Light" w:eastAsia="SimSun" w:hAnsi="Calibri Light" w:cs="Calibri Light"/>
          <w:sz w:val="22"/>
        </w:rPr>
      </w:pPr>
      <w:r w:rsidRPr="00FA19F1">
        <w:rPr>
          <w:rFonts w:ascii="Calibri Light" w:hAnsi="Calibri Light" w:cs="Calibri Light"/>
          <w:bCs/>
          <w:sz w:val="22"/>
        </w:rPr>
        <w:t>8</w:t>
      </w:r>
      <w:r w:rsidRPr="00FA19F1">
        <w:rPr>
          <w:rFonts w:ascii="Calibri Light" w:hAnsi="Calibri Light" w:cs="Calibri Light"/>
          <w:sz w:val="22"/>
        </w:rPr>
        <w:t xml:space="preserve">.3. </w:t>
      </w:r>
      <w:r w:rsidRPr="00FA19F1">
        <w:rPr>
          <w:rFonts w:ascii="Calibri Light" w:hAnsi="Calibri Light" w:cs="Calibri Light"/>
          <w:sz w:val="22"/>
        </w:rPr>
        <w:tab/>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031A636D" w14:textId="77777777" w:rsidR="00FA19F1" w:rsidRPr="00FA19F1" w:rsidRDefault="00FA19F1" w:rsidP="00FA19F1">
      <w:pPr>
        <w:spacing w:line="240" w:lineRule="auto"/>
        <w:ind w:firstLine="567"/>
        <w:jc w:val="both"/>
        <w:rPr>
          <w:rFonts w:ascii="Calibri Light" w:eastAsia="SimSun" w:hAnsi="Calibri Light" w:cs="Calibri Light"/>
          <w:sz w:val="22"/>
        </w:rPr>
      </w:pPr>
    </w:p>
    <w:p w14:paraId="2664EF84" w14:textId="77777777" w:rsidR="00FA19F1" w:rsidRPr="00FA19F1" w:rsidRDefault="00FA19F1" w:rsidP="00FA19F1">
      <w:pPr>
        <w:spacing w:line="240" w:lineRule="auto"/>
        <w:jc w:val="center"/>
        <w:rPr>
          <w:rFonts w:ascii="Calibri Light" w:eastAsia="Times New Roman" w:hAnsi="Calibri Light" w:cs="Calibri Light"/>
          <w:b/>
          <w:sz w:val="22"/>
        </w:rPr>
      </w:pPr>
      <w:r w:rsidRPr="00FA19F1">
        <w:rPr>
          <w:rFonts w:ascii="Calibri Light" w:hAnsi="Calibri Light" w:cs="Calibri Light"/>
          <w:b/>
          <w:sz w:val="22"/>
        </w:rPr>
        <w:t>9. Subteikėjų keitimo ir naujų subteikėjų pasitelkimo tvarka</w:t>
      </w:r>
    </w:p>
    <w:p w14:paraId="09456729" w14:textId="77777777" w:rsidR="00FA19F1" w:rsidRPr="00FA19F1" w:rsidRDefault="00FA19F1" w:rsidP="00FA19F1">
      <w:pPr>
        <w:spacing w:line="240" w:lineRule="auto"/>
        <w:ind w:firstLine="567"/>
        <w:jc w:val="center"/>
        <w:rPr>
          <w:rFonts w:ascii="Calibri Light" w:hAnsi="Calibri Light" w:cs="Calibri Light"/>
          <w:b/>
          <w:sz w:val="22"/>
        </w:rPr>
      </w:pPr>
    </w:p>
    <w:p w14:paraId="46934FF5"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9.1. </w:t>
      </w:r>
      <w:r w:rsidRPr="00FA19F1">
        <w:rPr>
          <w:rFonts w:ascii="Calibri Light" w:hAnsi="Calibri Light" w:cs="Calibri Light"/>
          <w:sz w:val="22"/>
        </w:rPr>
        <w:tab/>
        <w:t xml:space="preserve">Sutarties įgyvendinimo metu Teikėjas, norėdamas pakeisti subteikėją kitu subteikėju, turi pateikti Užsakovui rašytinį prašymą, nurodydamas tokio keitimo priežastis ir turi gauti Užsakovo raštišką sutikimą. </w:t>
      </w:r>
      <w:r w:rsidRPr="00FA19F1">
        <w:rPr>
          <w:rFonts w:ascii="Calibri Light" w:hAnsi="Calibri Light" w:cs="Calibri Light"/>
          <w:sz w:val="22"/>
        </w:rPr>
        <w:lastRenderedPageBreak/>
        <w:t xml:space="preserve">Subteikėjai keičiami atitinkančiais konkurso sąlygose subteikėjams keliamiems kvalifikacijos reikalavimams (jeigu buvo keliami), jei: </w:t>
      </w:r>
    </w:p>
    <w:p w14:paraId="1C6F4F76"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9.1.1. </w:t>
      </w:r>
      <w:r w:rsidRPr="00FA19F1">
        <w:rPr>
          <w:rFonts w:ascii="Calibri Light" w:hAnsi="Calibri Light" w:cs="Calibri Light"/>
          <w:sz w:val="22"/>
        </w:rPr>
        <w:tab/>
        <w:t>subteikėjas netinkamai vykdo ar atsisako vykdyti įsipareigojimus Teikėjui (Užsakovas, gavęs informaciją apie netinkamą paslaugų vykdymą, tai pat turi teisę pareikalauti Teikėjo pakeisti subteikėją);</w:t>
      </w:r>
    </w:p>
    <w:p w14:paraId="75481318"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9.1.2. </w:t>
      </w:r>
      <w:r w:rsidRPr="00FA19F1">
        <w:rPr>
          <w:rFonts w:ascii="Calibri Light" w:hAnsi="Calibri Light" w:cs="Calibri Light"/>
          <w:sz w:val="22"/>
        </w:rPr>
        <w:tab/>
        <w:t>Sutarties vykdymo metu nustojo galioti subteikėjo kvalifikaciją įrodantys dokumentai ir subteikėjas nepratęsė jų galiojimo;</w:t>
      </w:r>
    </w:p>
    <w:p w14:paraId="69116685"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9.1.3. </w:t>
      </w:r>
      <w:r w:rsidRPr="00FA19F1">
        <w:rPr>
          <w:rFonts w:ascii="Calibri Light" w:hAnsi="Calibri Light" w:cs="Calibri Light"/>
          <w:sz w:val="22"/>
        </w:rPr>
        <w:tab/>
        <w:t>subteikėjui bankrutavus, ar nutraukus veiklą, dėl kurios Teikėjas jį buvo pasitelkęs visoms ar daliai Sutartyje numatytų Paslaugų atlikimui.</w:t>
      </w:r>
    </w:p>
    <w:p w14:paraId="5B96DE3F"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9.2. </w:t>
      </w:r>
      <w:r w:rsidRPr="00FA19F1">
        <w:rPr>
          <w:rFonts w:ascii="Calibri Light" w:hAnsi="Calibri Light" w:cs="Calibri Light"/>
          <w:sz w:val="22"/>
        </w:rPr>
        <w:tab/>
        <w:t>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45D9003C"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9.3. </w:t>
      </w:r>
      <w:r w:rsidRPr="00FA19F1">
        <w:rPr>
          <w:rFonts w:ascii="Calibri Light" w:hAnsi="Calibri Light" w:cs="Calibri Light"/>
          <w:sz w:val="22"/>
        </w:rPr>
        <w:tab/>
        <w:t>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30EAE679"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9.4. </w:t>
      </w:r>
      <w:r w:rsidRPr="00FA19F1">
        <w:rPr>
          <w:rFonts w:ascii="Calibri Light" w:hAnsi="Calibri Light" w:cs="Calibri Light"/>
          <w:sz w:val="22"/>
        </w:rPr>
        <w:tab/>
        <w:t>Užsakovui reikalaujant, Teikėjas per 3 (tris) darbo dienas pateikia sutartis, sudarytas su Sutartyje nurodytais subteikėjais.</w:t>
      </w:r>
    </w:p>
    <w:p w14:paraId="3E988048" w14:textId="77777777" w:rsidR="00FA19F1" w:rsidRPr="00FA19F1" w:rsidRDefault="00FA19F1" w:rsidP="00FA19F1">
      <w:pPr>
        <w:spacing w:line="240" w:lineRule="auto"/>
        <w:ind w:firstLine="567"/>
        <w:jc w:val="both"/>
        <w:rPr>
          <w:rFonts w:ascii="Calibri Light" w:hAnsi="Calibri Light" w:cs="Calibri Light"/>
          <w:sz w:val="22"/>
        </w:rPr>
      </w:pPr>
    </w:p>
    <w:p w14:paraId="7B7E1934"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10</w:t>
      </w:r>
      <w:r w:rsidRPr="00FA19F1">
        <w:rPr>
          <w:rFonts w:ascii="Calibri Light" w:hAnsi="Calibri Light" w:cs="Calibri Light"/>
          <w:b/>
          <w:sz w:val="22"/>
        </w:rPr>
        <w:t>. Informacijos naudojimas ir konfidencialumas</w:t>
      </w:r>
    </w:p>
    <w:p w14:paraId="2F99D1EF" w14:textId="77777777" w:rsidR="00FA19F1" w:rsidRPr="00FA19F1" w:rsidRDefault="00FA19F1" w:rsidP="00FA19F1">
      <w:pPr>
        <w:tabs>
          <w:tab w:val="left" w:pos="0"/>
        </w:tabs>
        <w:suppressAutoHyphens/>
        <w:spacing w:line="240" w:lineRule="auto"/>
        <w:ind w:firstLine="567"/>
        <w:jc w:val="both"/>
        <w:rPr>
          <w:rFonts w:ascii="Calibri Light" w:hAnsi="Calibri Light" w:cs="Calibri Light"/>
          <w:sz w:val="22"/>
        </w:rPr>
      </w:pPr>
    </w:p>
    <w:p w14:paraId="3B1782FC"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10</w:t>
      </w:r>
      <w:r w:rsidRPr="00FA19F1">
        <w:rPr>
          <w:rFonts w:ascii="Calibri Light" w:hAnsi="Calibri Light" w:cs="Calibri Light"/>
          <w:sz w:val="22"/>
        </w:rPr>
        <w:t xml:space="preserve">.1. </w:t>
      </w:r>
      <w:r w:rsidRPr="00FA19F1">
        <w:rPr>
          <w:rFonts w:ascii="Calibri Light" w:hAnsi="Calibri Light" w:cs="Calibri Light"/>
          <w:sz w:val="22"/>
        </w:rPr>
        <w:tab/>
        <w:t>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 šios Sutarties vykdymo tikslus bei kai to reikalauja Lietuvos Respublikoje galiojantys teisės aktai.</w:t>
      </w:r>
    </w:p>
    <w:p w14:paraId="1008CA20" w14:textId="77777777" w:rsidR="00FA19F1" w:rsidRPr="00FA19F1" w:rsidRDefault="00FA19F1" w:rsidP="00FA19F1">
      <w:pPr>
        <w:tabs>
          <w:tab w:val="num" w:pos="502"/>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10</w:t>
      </w:r>
      <w:r w:rsidRPr="00FA19F1">
        <w:rPr>
          <w:rFonts w:ascii="Calibri Light" w:hAnsi="Calibri Light" w:cs="Calibri Light"/>
          <w:sz w:val="22"/>
        </w:rPr>
        <w:t>.2.</w:t>
      </w:r>
      <w:r w:rsidRPr="00FA19F1">
        <w:rPr>
          <w:rFonts w:ascii="Calibri Light" w:hAnsi="Calibri Light" w:cs="Calibri Light"/>
          <w:sz w:val="22"/>
        </w:rPr>
        <w:tab/>
        <w:t xml:space="preserve">Sutarties </w:t>
      </w:r>
      <w:r w:rsidRPr="00FA19F1">
        <w:rPr>
          <w:rFonts w:ascii="Calibri Light" w:hAnsi="Calibri Light" w:cs="Calibri Light"/>
          <w:sz w:val="22"/>
          <w:lang w:eastAsia="ar-SA"/>
        </w:rPr>
        <w:t>10</w:t>
      </w:r>
      <w:r w:rsidRPr="00FA19F1">
        <w:rPr>
          <w:rFonts w:ascii="Calibri Light" w:hAnsi="Calibri Light" w:cs="Calibri Light"/>
          <w:sz w:val="22"/>
        </w:rPr>
        <w:t>.1 punkte įtvirtinta nuostata galioja trejus metus po šios Sutarties nutraukimo ar pasibaigimo.</w:t>
      </w:r>
    </w:p>
    <w:p w14:paraId="3C3EF987"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10</w:t>
      </w:r>
      <w:r w:rsidRPr="00FA19F1">
        <w:rPr>
          <w:rFonts w:ascii="Calibri Light" w:hAnsi="Calibri Light" w:cs="Calibri Light"/>
          <w:sz w:val="22"/>
        </w:rPr>
        <w:t xml:space="preserve">.3. </w:t>
      </w:r>
      <w:r w:rsidRPr="00FA19F1">
        <w:rPr>
          <w:rFonts w:ascii="Calibri Light" w:hAnsi="Calibri Light" w:cs="Calibri Light"/>
          <w:sz w:val="22"/>
        </w:rPr>
        <w:tab/>
        <w:t xml:space="preserve">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56F789F5"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10.4. </w:t>
      </w:r>
      <w:r w:rsidRPr="00FA19F1">
        <w:rPr>
          <w:rFonts w:ascii="Calibri Light" w:hAnsi="Calibri Light" w:cs="Calibri Light"/>
          <w:sz w:val="22"/>
        </w:rPr>
        <w:tab/>
        <w:t>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w:t>
      </w:r>
      <w:r w:rsidRPr="00FA19F1">
        <w:rPr>
          <w:rFonts w:ascii="Calibri Light" w:hAnsi="Calibri Light" w:cs="Calibri Light"/>
          <w:sz w:val="22"/>
          <w:lang w:eastAsia="ar-SA"/>
        </w:rPr>
        <w:t xml:space="preserve"> Lietuvos Respublikos</w:t>
      </w:r>
      <w:r w:rsidRPr="00FA19F1">
        <w:rPr>
          <w:rFonts w:ascii="Calibri Light" w:hAnsi="Calibri Light" w:cs="Calibri Light"/>
          <w:sz w:val="22"/>
        </w:rPr>
        <w:t xml:space="preserve"> teisės aktų nustatyta tvarka informacijos apie pirkimą (taip pat ir Sutartį) pareikalauja teisėsaugos, kontrolės ir kitos institucijos.</w:t>
      </w:r>
    </w:p>
    <w:p w14:paraId="717454A4"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10</w:t>
      </w:r>
      <w:r w:rsidRPr="00FA19F1">
        <w:rPr>
          <w:rFonts w:ascii="Calibri Light" w:hAnsi="Calibri Light" w:cs="Calibri Light"/>
          <w:sz w:val="22"/>
        </w:rPr>
        <w:t xml:space="preserve">.5. </w:t>
      </w:r>
      <w:r w:rsidRPr="00FA19F1">
        <w:rPr>
          <w:rFonts w:ascii="Calibri Light" w:hAnsi="Calibri Light" w:cs="Calibri Light"/>
          <w:sz w:val="22"/>
        </w:rPr>
        <w:tab/>
        <w:t xml:space="preserve">Savo atsakomybių ribose kiekviena Šalis privalo užtikrinti, kad būtų laikomasi </w:t>
      </w:r>
      <w:r w:rsidRPr="00FA19F1">
        <w:rPr>
          <w:rFonts w:ascii="Calibri Light" w:hAnsi="Calibri Light" w:cs="Calibri Light"/>
          <w:sz w:val="22"/>
          <w:lang w:eastAsia="ar-SA"/>
        </w:rPr>
        <w:t xml:space="preserve">Lietuvos Respublikos </w:t>
      </w:r>
      <w:r w:rsidRPr="00FA19F1">
        <w:rPr>
          <w:rFonts w:ascii="Calibri Light" w:hAnsi="Calibri Light" w:cs="Calibri Light"/>
          <w:sz w:val="22"/>
        </w:rPr>
        <w:t xml:space="preserve">teisės aktų, reglamentuojančių valstybės, tarnybos ar komercines paslaptis bei duomenų apsaugą. </w:t>
      </w:r>
    </w:p>
    <w:p w14:paraId="16E01336"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p>
    <w:p w14:paraId="2D4DCD5E" w14:textId="77777777" w:rsidR="00FA19F1" w:rsidRPr="00FA19F1" w:rsidRDefault="00FA19F1" w:rsidP="00FA19F1">
      <w:pPr>
        <w:tabs>
          <w:tab w:val="left" w:pos="284"/>
        </w:tabs>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11</w:t>
      </w:r>
      <w:r w:rsidRPr="00FA19F1">
        <w:rPr>
          <w:rFonts w:ascii="Calibri Light" w:hAnsi="Calibri Light" w:cs="Calibri Light"/>
          <w:b/>
          <w:sz w:val="22"/>
        </w:rPr>
        <w:t>. Autorinių teisių perleidimas</w:t>
      </w:r>
    </w:p>
    <w:p w14:paraId="1CCC6552" w14:textId="77777777" w:rsidR="00FA19F1" w:rsidRPr="00FA19F1" w:rsidRDefault="00FA19F1" w:rsidP="00FA19F1">
      <w:pPr>
        <w:tabs>
          <w:tab w:val="left" w:pos="0"/>
        </w:tabs>
        <w:suppressAutoHyphens/>
        <w:spacing w:line="240" w:lineRule="auto"/>
        <w:ind w:firstLine="567"/>
        <w:jc w:val="both"/>
        <w:rPr>
          <w:rFonts w:ascii="Calibri Light" w:hAnsi="Calibri Light" w:cs="Calibri Light"/>
          <w:sz w:val="22"/>
        </w:rPr>
      </w:pPr>
    </w:p>
    <w:p w14:paraId="6857A9EB"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11</w:t>
      </w:r>
      <w:r w:rsidRPr="00FA19F1">
        <w:rPr>
          <w:rFonts w:ascii="Calibri Light" w:hAnsi="Calibri Light" w:cs="Calibri Light"/>
          <w:sz w:val="22"/>
        </w:rPr>
        <w:t xml:space="preserve">.1. </w:t>
      </w:r>
      <w:r w:rsidRPr="00FA19F1">
        <w:rPr>
          <w:rFonts w:ascii="Calibri Light" w:hAnsi="Calibri Light" w:cs="Calibri Light"/>
          <w:sz w:val="22"/>
        </w:rPr>
        <w:tab/>
        <w:t>Sutarties pagrindu atsiradusias</w:t>
      </w:r>
      <w:r w:rsidRPr="00FA19F1">
        <w:rPr>
          <w:rFonts w:ascii="Calibri Light" w:hAnsi="Calibri Light" w:cs="Calibri Light"/>
          <w:sz w:val="22"/>
          <w:lang w:eastAsia="ar-SA"/>
        </w:rPr>
        <w:t xml:space="preserve"> visas išimtines</w:t>
      </w:r>
      <w:r w:rsidRPr="00FA19F1">
        <w:rPr>
          <w:rFonts w:ascii="Calibri Light" w:hAnsi="Calibri Light" w:cs="Calibri Light"/>
          <w:sz w:val="22"/>
        </w:rPr>
        <w:t xml:space="preserve"> autorių turtines teises (teisė viešai rodyti, skelbti, publikuoti, perdirbti, atgaminti bet kokia forma ir būdu) į Sutarties objektą, nurodytą Sutarties 2.1. punkte, ir su juo susijusius intelektualinės veiklos rezultatus, Teikėjas neatlygintinai</w:t>
      </w:r>
      <w:r w:rsidRPr="00FA19F1">
        <w:rPr>
          <w:rFonts w:ascii="Calibri Light" w:hAnsi="Calibri Light" w:cs="Calibri Light"/>
          <w:sz w:val="22"/>
          <w:lang w:eastAsia="ar-SA"/>
        </w:rPr>
        <w:t>, neribojat teritorijos, neribotam laikotarpiui</w:t>
      </w:r>
      <w:r w:rsidRPr="00FA19F1">
        <w:rPr>
          <w:rFonts w:ascii="Calibri Light" w:hAnsi="Calibri Light" w:cs="Calibri Light"/>
          <w:sz w:val="22"/>
        </w:rPr>
        <w:t xml:space="preserve"> perduoda Užsakovui. Teikėjui ir Užsakovui pasirašius galutinį Paslaugų priėmimo</w:t>
      </w:r>
      <w:r w:rsidRPr="00FA19F1">
        <w:rPr>
          <w:rFonts w:ascii="Calibri Light" w:hAnsi="Calibri Light" w:cs="Calibri Light"/>
          <w:sz w:val="22"/>
          <w:lang w:eastAsia="ar-SA"/>
        </w:rPr>
        <w:t xml:space="preserve"> – </w:t>
      </w:r>
      <w:r w:rsidRPr="00FA19F1">
        <w:rPr>
          <w:rFonts w:ascii="Calibri Light" w:hAnsi="Calibri Light" w:cs="Calibri Light"/>
          <w:sz w:val="22"/>
        </w:rPr>
        <w:t xml:space="preserve">perdavimo aktą, laikoma, kad Teikėjas perleido visas turtines teises. </w:t>
      </w:r>
    </w:p>
    <w:p w14:paraId="061E7FE1"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11</w:t>
      </w:r>
      <w:r w:rsidRPr="00FA19F1">
        <w:rPr>
          <w:rFonts w:ascii="Calibri Light" w:hAnsi="Calibri Light" w:cs="Calibri Light"/>
          <w:sz w:val="22"/>
        </w:rPr>
        <w:t xml:space="preserve">.2. </w:t>
      </w:r>
      <w:r w:rsidRPr="00FA19F1">
        <w:rPr>
          <w:rFonts w:ascii="Calibri Light" w:hAnsi="Calibri Light" w:cs="Calibri Light"/>
          <w:sz w:val="22"/>
        </w:rPr>
        <w:tab/>
        <w:t xml:space="preserve">Nesant Teikėjo autorinių ar kitų intelektinės nuosavybės teisių apribojimo, Užsakovas gali laisvai viešai rodyti, skelbti, publikuoti, perdirbti, atgaminti bet kokia forma ir būdu neribotą laikotarpį bet kokiais tikslais, išskyrus komercinius tikslus. </w:t>
      </w:r>
    </w:p>
    <w:p w14:paraId="5B1C969B"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p>
    <w:p w14:paraId="72CA972A"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12</w:t>
      </w:r>
      <w:r w:rsidRPr="00FA19F1">
        <w:rPr>
          <w:rFonts w:ascii="Calibri Light" w:hAnsi="Calibri Light" w:cs="Calibri Light"/>
          <w:b/>
          <w:sz w:val="22"/>
        </w:rPr>
        <w:t>. Teisių ir pareigų perleidimas</w:t>
      </w:r>
    </w:p>
    <w:p w14:paraId="611624CF" w14:textId="77777777" w:rsidR="00FA19F1" w:rsidRPr="00FA19F1" w:rsidRDefault="00FA19F1" w:rsidP="00FA19F1">
      <w:pPr>
        <w:tabs>
          <w:tab w:val="left" w:pos="0"/>
        </w:tabs>
        <w:suppressAutoHyphens/>
        <w:spacing w:line="240" w:lineRule="auto"/>
        <w:ind w:firstLine="567"/>
        <w:jc w:val="both"/>
        <w:rPr>
          <w:rFonts w:ascii="Calibri Light" w:hAnsi="Calibri Light" w:cs="Calibri Light"/>
          <w:sz w:val="22"/>
        </w:rPr>
      </w:pPr>
    </w:p>
    <w:p w14:paraId="298F1176"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12</w:t>
      </w:r>
      <w:r w:rsidRPr="00FA19F1">
        <w:rPr>
          <w:rFonts w:ascii="Calibri Light" w:hAnsi="Calibri Light" w:cs="Calibri Light"/>
          <w:sz w:val="22"/>
        </w:rPr>
        <w:t xml:space="preserve">.1. </w:t>
      </w:r>
      <w:r w:rsidRPr="00FA19F1">
        <w:rPr>
          <w:rFonts w:ascii="Calibri Light" w:hAnsi="Calibri Light" w:cs="Calibri Light"/>
          <w:sz w:val="22"/>
        </w:rPr>
        <w:tab/>
        <w:t>Nė viena Šalis neturi teisės perleisti visų arba dalies teisių ir/ar pareigų pagal šią Sutartį jokiam trečiajam asmeniui be išankstinio kitos Šalies sutikimo.</w:t>
      </w:r>
    </w:p>
    <w:p w14:paraId="709DA3CC"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12</w:t>
      </w:r>
      <w:r w:rsidRPr="00FA19F1">
        <w:rPr>
          <w:rFonts w:ascii="Calibri Light" w:hAnsi="Calibri Light" w:cs="Calibri Light"/>
          <w:sz w:val="22"/>
        </w:rPr>
        <w:t xml:space="preserve">.2. </w:t>
      </w:r>
      <w:r w:rsidRPr="00FA19F1">
        <w:rPr>
          <w:rFonts w:ascii="Calibri Light" w:hAnsi="Calibri Light" w:cs="Calibri Light"/>
          <w:sz w:val="22"/>
        </w:rPr>
        <w:tab/>
        <w:t xml:space="preserve">Užsakovui turi būti nedelsiant pranešta apie bet kokius esminius Teikėjo </w:t>
      </w:r>
      <w:r w:rsidRPr="00FA19F1">
        <w:rPr>
          <w:rFonts w:ascii="Calibri Light" w:hAnsi="Calibri Light" w:cs="Calibri Light"/>
          <w:sz w:val="22"/>
          <w:lang w:eastAsia="ar-SA"/>
        </w:rPr>
        <w:t>organizacinius ir veiklos pasikeitimus</w:t>
      </w:r>
      <w:r w:rsidRPr="00FA19F1">
        <w:rPr>
          <w:rFonts w:ascii="Calibri Light" w:hAnsi="Calibri Light" w:cs="Calibri Light"/>
          <w:sz w:val="22"/>
        </w:rPr>
        <w:t xml:space="preserve"> (pvz. restruktūrizacija, veiklos sustabdymas, panaikinimas ir pan.) patvirtinant, kad prielaidos, būtinos Sutarčiai įvykdyti, nenustojo galioti. </w:t>
      </w:r>
    </w:p>
    <w:p w14:paraId="6AA1B155"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12</w:t>
      </w:r>
      <w:r w:rsidRPr="00FA19F1">
        <w:rPr>
          <w:rFonts w:ascii="Calibri Light" w:hAnsi="Calibri Light" w:cs="Calibri Light"/>
          <w:sz w:val="22"/>
        </w:rPr>
        <w:t xml:space="preserve">.3. </w:t>
      </w:r>
      <w:r w:rsidRPr="00FA19F1">
        <w:rPr>
          <w:rFonts w:ascii="Calibri Light" w:hAnsi="Calibri Light" w:cs="Calibri Light"/>
          <w:sz w:val="22"/>
        </w:rPr>
        <w:tab/>
        <w:t>Tretieji asmenys, kurie yra Teikėjo teisių perėmėjai, privalo atitikti kvalifikacijos reikalavimus, reikalingus Paslaugoms teikti.</w:t>
      </w:r>
    </w:p>
    <w:p w14:paraId="581CFD31" w14:textId="77777777" w:rsidR="00FA19F1" w:rsidRPr="00FA19F1" w:rsidRDefault="00FA19F1" w:rsidP="00FA19F1">
      <w:pPr>
        <w:suppressAutoHyphens/>
        <w:spacing w:line="240" w:lineRule="auto"/>
        <w:ind w:firstLine="567"/>
        <w:jc w:val="both"/>
        <w:rPr>
          <w:rFonts w:ascii="Calibri Light" w:hAnsi="Calibri Light" w:cs="Calibri Light"/>
          <w:sz w:val="22"/>
        </w:rPr>
      </w:pPr>
    </w:p>
    <w:p w14:paraId="6B2A2F8B"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13</w:t>
      </w:r>
      <w:r w:rsidRPr="00FA19F1">
        <w:rPr>
          <w:rFonts w:ascii="Calibri Light" w:hAnsi="Calibri Light" w:cs="Calibri Light"/>
          <w:b/>
          <w:sz w:val="22"/>
        </w:rPr>
        <w:t>. Šalių atsakomybė</w:t>
      </w:r>
    </w:p>
    <w:p w14:paraId="4C6ED32B" w14:textId="77777777" w:rsidR="00FA19F1" w:rsidRPr="00FA19F1" w:rsidRDefault="00FA19F1" w:rsidP="00FA19F1">
      <w:pPr>
        <w:suppressAutoHyphens/>
        <w:spacing w:line="240" w:lineRule="auto"/>
        <w:ind w:left="720" w:firstLine="567"/>
        <w:jc w:val="center"/>
        <w:rPr>
          <w:rFonts w:ascii="Calibri Light" w:hAnsi="Calibri Light" w:cs="Calibri Light"/>
          <w:b/>
          <w:sz w:val="22"/>
        </w:rPr>
      </w:pPr>
    </w:p>
    <w:p w14:paraId="52A7F335"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.1. </w:t>
      </w:r>
      <w:r w:rsidRPr="00FA19F1">
        <w:rPr>
          <w:rFonts w:ascii="Calibri Light" w:hAnsi="Calibri Light" w:cs="Calibri Light"/>
          <w:sz w:val="22"/>
        </w:rPr>
        <w:tab/>
        <w:t>Šalys neatšaukiamai pripažįsta, kad Sutartyje numatyti netesybų dydžiai, jų sumokėjimo tvarka yra teisingi, ekonomiškai įvertinti.</w:t>
      </w:r>
      <w:r w:rsidRPr="00FA19F1">
        <w:rPr>
          <w:rFonts w:ascii="Calibri Light" w:hAnsi="Calibri Light" w:cs="Calibri Light"/>
          <w:bCs/>
          <w:sz w:val="22"/>
        </w:rPr>
        <w:t xml:space="preserve"> </w:t>
      </w:r>
    </w:p>
    <w:p w14:paraId="102A2940"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13.2</w:t>
      </w:r>
      <w:r w:rsidRPr="00FA19F1">
        <w:rPr>
          <w:rFonts w:ascii="Calibri Light" w:hAnsi="Calibri Light" w:cs="Calibri Light"/>
          <w:sz w:val="22"/>
        </w:rPr>
        <w:t xml:space="preserve">. </w:t>
      </w:r>
      <w:r w:rsidRPr="00FA19F1">
        <w:rPr>
          <w:rFonts w:ascii="Calibri Light" w:hAnsi="Calibri Light" w:cs="Calibri Light"/>
          <w:sz w:val="22"/>
        </w:rPr>
        <w:tab/>
        <w:t>Už netinkamą savo pareigų ir prisiimtų įsipareigojimų vykdymą Teikėjas moka Užsakovui netesybas. Jei Teikėjas dėl savo kaltės neįvykdo Sutartinių įsipareigojimų per 5.2.2.4. papunktyje ir Techninėje užduotyje nustatytus terminus, Užsakovas turi teisę be oficialaus įspėjimo ir nesumažindamas kitų savo teisių gynimo būdų pradėti skaičiuoti 0,05 % (penkias šimtąsias procento) delspinigius nuo Bendros Sutarties kainos be PVM (nurodytos Sutarties 3.1. punkte) už kiekvieną termino praleidimo dieną iki visiško įsipareigojimų įvykdymo.</w:t>
      </w:r>
    </w:p>
    <w:p w14:paraId="3C7D2C6E"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.2.1. Sutarties </w:t>
      </w:r>
      <w:r w:rsidRPr="00FA19F1">
        <w:rPr>
          <w:rFonts w:ascii="Calibri Light" w:hAnsi="Calibri Light" w:cs="Calibri Light"/>
          <w:bCs/>
          <w:sz w:val="22"/>
        </w:rPr>
        <w:t>13</w:t>
      </w:r>
      <w:r w:rsidRPr="00FA19F1">
        <w:rPr>
          <w:rFonts w:ascii="Calibri Light" w:hAnsi="Calibri Light" w:cs="Calibri Light"/>
          <w:sz w:val="22"/>
        </w:rPr>
        <w:t xml:space="preserve">.2. papunktyje nustatyti delspinigiai taip pat pradedami skaičiuoti, jeigu Teikėjas </w:t>
      </w:r>
      <w:r w:rsidRPr="00FA19F1">
        <w:rPr>
          <w:rFonts w:ascii="Calibri Light" w:eastAsia="Calibri" w:hAnsi="Calibri Light" w:cs="Calibri Light"/>
          <w:sz w:val="22"/>
        </w:rPr>
        <w:t xml:space="preserve">per Užsakovo nustatytą terminą </w:t>
      </w:r>
      <w:r w:rsidRPr="00FA19F1">
        <w:rPr>
          <w:rFonts w:ascii="Calibri Light" w:hAnsi="Calibri Light" w:cs="Calibri Light"/>
          <w:sz w:val="22"/>
        </w:rPr>
        <w:t>neištaiso suteiktų paslaugų trūkumų</w:t>
      </w:r>
      <w:r w:rsidRPr="00FA19F1">
        <w:rPr>
          <w:rFonts w:ascii="Calibri Light" w:eastAsia="Calibri" w:hAnsi="Calibri Light" w:cs="Calibri Light"/>
          <w:sz w:val="22"/>
        </w:rPr>
        <w:t xml:space="preserve">. </w:t>
      </w:r>
    </w:p>
    <w:p w14:paraId="291E49EF"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.3. </w:t>
      </w:r>
      <w:r w:rsidRPr="00FA19F1">
        <w:rPr>
          <w:rFonts w:ascii="Calibri Light" w:hAnsi="Calibri Light" w:cs="Calibri Light"/>
          <w:sz w:val="22"/>
        </w:rPr>
        <w:tab/>
        <w:t xml:space="preserve">Jei sutartiniai įsipareigojimai dėl Teikėjo kaltės neįvykdomi ilgiau nei 30 (trisdešimt) dienų nuo Sutarties 5.2.2.4. papunktyje ir Techninėje užduotyje nustatytų terminų, arba Teikėjas atsisako teikti Paslaugas Sutarties vykdymo metu </w:t>
      </w:r>
      <w:bookmarkStart w:id="28" w:name="_Hlk82086259"/>
      <w:r w:rsidRPr="00FA19F1">
        <w:rPr>
          <w:rFonts w:ascii="Calibri Light" w:hAnsi="Calibri Light" w:cs="Calibri Light"/>
          <w:sz w:val="22"/>
        </w:rPr>
        <w:t>arba Sutartis nutraukiama dėl Teikėjo kaltės padaryto esminio Sutarties pažeidimo, vadovaujantis CK 6.217 straipsnio ir Sutarties nuostatomis,</w:t>
      </w:r>
      <w:bookmarkEnd w:id="28"/>
      <w:r w:rsidRPr="00FA19F1">
        <w:rPr>
          <w:rFonts w:ascii="Calibri Light" w:hAnsi="Calibri Light" w:cs="Calibri Light"/>
          <w:sz w:val="22"/>
        </w:rPr>
        <w:t xml:space="preserve"> Teikėjas privalo sumokėti Užsakovui </w:t>
      </w:r>
      <w:r w:rsidRPr="00FA19F1">
        <w:rPr>
          <w:rFonts w:ascii="Calibri Light" w:hAnsi="Calibri Light" w:cs="Calibri Light"/>
          <w:b/>
          <w:bCs/>
          <w:sz w:val="22"/>
        </w:rPr>
        <w:t>10</w:t>
      </w:r>
      <w:r w:rsidRPr="00FA19F1">
        <w:rPr>
          <w:rFonts w:ascii="Calibri Light" w:hAnsi="Calibri Light" w:cs="Calibri Light"/>
          <w:b/>
          <w:sz w:val="22"/>
        </w:rPr>
        <w:t xml:space="preserve"> proc.</w:t>
      </w:r>
      <w:r w:rsidRPr="00FA19F1">
        <w:rPr>
          <w:rFonts w:ascii="Calibri Light" w:hAnsi="Calibri Light" w:cs="Calibri Light"/>
          <w:sz w:val="22"/>
        </w:rPr>
        <w:t xml:space="preserve"> bendros Sutarties kainos be PVM (nurodytos Sutarties 3.1. punkte) dydžio baudą. Bauda skiriama už kiekvieną Sutartinės prievolės neįvykdymo atvejį atskirai. </w:t>
      </w:r>
    </w:p>
    <w:p w14:paraId="0A0724BA"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13.3.1.</w:t>
      </w:r>
      <w:r w:rsidRPr="00FA19F1">
        <w:rPr>
          <w:rFonts w:ascii="Calibri Light" w:hAnsi="Calibri Light" w:cs="Calibri Light"/>
          <w:sz w:val="22"/>
        </w:rPr>
        <w:tab/>
        <w:t xml:space="preserve"> Sutarties 13.3. papunktyje nustatyta bauda taip pat taikoma, jeigu Teikėjas per daugiau nei 30 (trisdešimt) dienų nuo </w:t>
      </w:r>
      <w:r w:rsidRPr="00FA19F1">
        <w:rPr>
          <w:rFonts w:ascii="Calibri Light" w:eastAsia="Calibri" w:hAnsi="Calibri Light" w:cs="Calibri Light"/>
          <w:sz w:val="22"/>
        </w:rPr>
        <w:t xml:space="preserve">Užsakovo nustatyto termino pabaigos (trūkumams ištaisyti) </w:t>
      </w:r>
      <w:r w:rsidRPr="00FA19F1">
        <w:rPr>
          <w:rFonts w:ascii="Calibri Light" w:hAnsi="Calibri Light" w:cs="Calibri Light"/>
          <w:sz w:val="22"/>
        </w:rPr>
        <w:t>neištaiso suteiktų paslaugų trūkumų</w:t>
      </w:r>
      <w:r w:rsidRPr="00FA19F1">
        <w:rPr>
          <w:rFonts w:ascii="Calibri Light" w:eastAsia="Calibri" w:hAnsi="Calibri Light" w:cs="Calibri Light"/>
          <w:sz w:val="22"/>
        </w:rPr>
        <w:t>;</w:t>
      </w:r>
      <w:r w:rsidRPr="00FA19F1">
        <w:rPr>
          <w:rFonts w:ascii="Calibri Light" w:hAnsi="Calibri Light" w:cs="Calibri Light"/>
          <w:sz w:val="22"/>
        </w:rPr>
        <w:t xml:space="preserve"> </w:t>
      </w:r>
    </w:p>
    <w:p w14:paraId="4F18B150"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lastRenderedPageBreak/>
        <w:t>13</w:t>
      </w:r>
      <w:r w:rsidRPr="00FA19F1">
        <w:rPr>
          <w:rFonts w:ascii="Calibri Light" w:hAnsi="Calibri Light" w:cs="Calibri Light"/>
          <w:sz w:val="22"/>
        </w:rPr>
        <w:t>.3.</w:t>
      </w:r>
      <w:r w:rsidRPr="00FA19F1">
        <w:rPr>
          <w:rFonts w:ascii="Calibri Light" w:hAnsi="Calibri Light" w:cs="Calibri Light"/>
          <w:bCs/>
          <w:sz w:val="22"/>
        </w:rPr>
        <w:t xml:space="preserve">2. </w:t>
      </w:r>
      <w:r w:rsidRPr="00FA19F1">
        <w:rPr>
          <w:rFonts w:ascii="Calibri Light" w:hAnsi="Calibri Light" w:cs="Calibri Light"/>
          <w:bCs/>
          <w:sz w:val="22"/>
        </w:rPr>
        <w:tab/>
        <w:t>Baudos</w:t>
      </w:r>
      <w:r w:rsidRPr="00FA19F1">
        <w:rPr>
          <w:rFonts w:ascii="Calibri Light" w:hAnsi="Calibri Light" w:cs="Calibri Light"/>
          <w:sz w:val="22"/>
        </w:rPr>
        <w:t xml:space="preserve"> apima Sutarties </w:t>
      </w:r>
      <w:r w:rsidRPr="00FA19F1">
        <w:rPr>
          <w:rFonts w:ascii="Calibri Light" w:hAnsi="Calibri Light" w:cs="Calibri Light"/>
          <w:bCs/>
          <w:sz w:val="22"/>
        </w:rPr>
        <w:t>13.2., 13</w:t>
      </w:r>
      <w:r w:rsidRPr="00FA19F1">
        <w:rPr>
          <w:rFonts w:ascii="Calibri Light" w:hAnsi="Calibri Light" w:cs="Calibri Light"/>
          <w:sz w:val="22"/>
        </w:rPr>
        <w:t>.2.1. punktuose nurodytus delspinigius, paskaičiuotus iki baudos paskaičiavimo dienos.</w:t>
      </w:r>
    </w:p>
    <w:p w14:paraId="01571751"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.4. </w:t>
      </w:r>
      <w:r w:rsidRPr="00FA19F1">
        <w:rPr>
          <w:rFonts w:ascii="Calibri Light" w:hAnsi="Calibri Light" w:cs="Calibri Light"/>
          <w:sz w:val="22"/>
        </w:rPr>
        <w:tab/>
        <w:t>Delspinigius, baudą Teikėjas privalo sumokėti per 5 darbo dienas</w:t>
      </w:r>
      <w:r w:rsidRPr="00FA19F1">
        <w:rPr>
          <w:rFonts w:ascii="Calibri Light" w:hAnsi="Calibri Light" w:cs="Calibri Light"/>
          <w:bCs/>
          <w:sz w:val="22"/>
        </w:rPr>
        <w:t>,</w:t>
      </w:r>
      <w:r w:rsidRPr="00FA19F1">
        <w:rPr>
          <w:rFonts w:ascii="Calibri Light" w:hAnsi="Calibri Light" w:cs="Calibri Light"/>
          <w:sz w:val="22"/>
        </w:rPr>
        <w:t xml:space="preserve"> nuo Užsakovo pranešimo apie paskirtą baudą (priskaičiuotus delspinigius) gavimo dienos. Baudos, delspinigių sumokėjimas neatleidžia Teikėjo nuo Sutarties įsipareigojimų vykdymo, išskyrus sutarties nutraukimo atvejį.</w:t>
      </w:r>
    </w:p>
    <w:p w14:paraId="05263C52"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.5. </w:t>
      </w:r>
      <w:r w:rsidRPr="00FA19F1">
        <w:rPr>
          <w:rFonts w:ascii="Calibri Light" w:hAnsi="Calibri Light" w:cs="Calibri Light"/>
          <w:sz w:val="22"/>
        </w:rPr>
        <w:tab/>
        <w:t>Teikėjui pažeidus Sutartyje nustatytus terminus, Užsakovas:</w:t>
      </w:r>
    </w:p>
    <w:p w14:paraId="26E4CA9E"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.5.1. turi teisę išieškoti delspinigių sumas; </w:t>
      </w:r>
    </w:p>
    <w:p w14:paraId="323DD08C"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.5.2. reikalauti sumokėti baudą; </w:t>
      </w:r>
    </w:p>
    <w:p w14:paraId="08764771"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.5.3. gali nutraukti Sutartį – šiuo atveju Teikėjui nepriklauso jokia kompensacija</w:t>
      </w:r>
      <w:r w:rsidRPr="00FA19F1">
        <w:rPr>
          <w:rFonts w:ascii="Calibri Light" w:hAnsi="Calibri Light" w:cs="Calibri Light"/>
          <w:bCs/>
          <w:sz w:val="22"/>
        </w:rPr>
        <w:t>;</w:t>
      </w:r>
      <w:r w:rsidRPr="00FA19F1">
        <w:rPr>
          <w:rFonts w:ascii="Calibri Light" w:hAnsi="Calibri Light" w:cs="Calibri Light"/>
          <w:sz w:val="22"/>
        </w:rPr>
        <w:t xml:space="preserve"> </w:t>
      </w:r>
    </w:p>
    <w:p w14:paraId="3C9F7B34"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.6. </w:t>
      </w:r>
      <w:r w:rsidRPr="00FA19F1">
        <w:rPr>
          <w:rFonts w:ascii="Calibri Light" w:hAnsi="Calibri Light" w:cs="Calibri Light"/>
          <w:sz w:val="22"/>
        </w:rPr>
        <w:tab/>
        <w:t>Teikėjas privalo atlyginti dėl jo kaltės Užsakovo patirtus nuostolius ir papildomas išlaidas.</w:t>
      </w:r>
    </w:p>
    <w:p w14:paraId="4D463E1D"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.7. </w:t>
      </w:r>
      <w:r w:rsidRPr="00FA19F1">
        <w:rPr>
          <w:rFonts w:ascii="Calibri Light" w:hAnsi="Calibri Light" w:cs="Calibri Light"/>
          <w:sz w:val="22"/>
        </w:rPr>
        <w:tab/>
        <w:t>Jei Užsakovas dėl savo kaltės neatlieka apmokėjimo Sutartyje nurodytais terminais, Teikėjui raštu pareikalavus</w:t>
      </w:r>
      <w:r w:rsidRPr="00FA19F1">
        <w:rPr>
          <w:rFonts w:ascii="Calibri Light" w:hAnsi="Calibri Light" w:cs="Calibri Light"/>
          <w:bCs/>
          <w:sz w:val="22"/>
        </w:rPr>
        <w:t>,</w:t>
      </w:r>
      <w:r w:rsidRPr="00FA19F1">
        <w:rPr>
          <w:rFonts w:ascii="Calibri Light" w:hAnsi="Calibri Light" w:cs="Calibri Light"/>
          <w:sz w:val="22"/>
        </w:rPr>
        <w:t xml:space="preserve"> Užsakovas moka Teikėjui 0,</w:t>
      </w:r>
      <w:r w:rsidRPr="00FA19F1">
        <w:rPr>
          <w:rFonts w:ascii="Calibri Light" w:hAnsi="Calibri Light" w:cs="Calibri Light"/>
          <w:bCs/>
          <w:sz w:val="22"/>
        </w:rPr>
        <w:t>05 % (penkias šimtąsias procento</w:t>
      </w:r>
      <w:r w:rsidRPr="00FA19F1">
        <w:rPr>
          <w:rFonts w:ascii="Calibri Light" w:hAnsi="Calibri Light" w:cs="Calibri Light"/>
          <w:sz w:val="22"/>
        </w:rPr>
        <w:t>) delspinigius nuo Bendros Sutarties kainos be PVM (nurodytos Sutarties 3.1. punkte) už kiekvieną uždelstą dieną.</w:t>
      </w:r>
    </w:p>
    <w:p w14:paraId="1AC9B3F5"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.8.</w:t>
      </w:r>
      <w:r w:rsidRPr="00FA19F1">
        <w:rPr>
          <w:rFonts w:ascii="Calibri Light" w:hAnsi="Calibri Light" w:cs="Calibri Light"/>
          <w:sz w:val="22"/>
        </w:rPr>
        <w:tab/>
        <w:t xml:space="preserve"> Jei kuri nors Sutarties Šalis nevykdo arba netinkamai vykdo savo įsipareigojimus pagal Sutartį, tai laikoma Sutarties pažeidimu.</w:t>
      </w:r>
    </w:p>
    <w:p w14:paraId="4709742D"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.9. </w:t>
      </w:r>
      <w:r w:rsidRPr="00FA19F1">
        <w:rPr>
          <w:rFonts w:ascii="Calibri Light" w:hAnsi="Calibri Light" w:cs="Calibri Light"/>
          <w:sz w:val="22"/>
        </w:rPr>
        <w:tab/>
        <w:t>Vienai kuriai nors Sutarties Šaliai pažeidus Sutartį, nukentėjusioji Šalis turi teisę:</w:t>
      </w:r>
    </w:p>
    <w:p w14:paraId="50BAC8B3"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.9.1. reikalauti Sutartį pažeidusios Šalies vykdyti sutartinius įsipareigojimus;</w:t>
      </w:r>
    </w:p>
    <w:p w14:paraId="28B25983"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.9.2. reikalauti atlyginti nuostolius;</w:t>
      </w:r>
    </w:p>
    <w:p w14:paraId="5D20D24D"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.9.3. reikalauti sumokėti Sutartyje numatytus delspinigius, baudą;</w:t>
      </w:r>
    </w:p>
    <w:p w14:paraId="4F30BA66"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.9.4. nutraukti Sutartį, jei tai yra esminis Sutarties pažeidimas;</w:t>
      </w:r>
    </w:p>
    <w:p w14:paraId="1B6BC083"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 xml:space="preserve">.9.5. taikyti kitus Lietuvos Respublikos teisės aktų nustatytus gynimo būdus. </w:t>
      </w:r>
    </w:p>
    <w:p w14:paraId="0FC512D2"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r w:rsidRPr="00FA19F1">
        <w:rPr>
          <w:rFonts w:ascii="Calibri Light" w:hAnsi="Calibri Light" w:cs="Calibri Light"/>
          <w:bCs/>
          <w:sz w:val="22"/>
        </w:rPr>
        <w:t>13</w:t>
      </w:r>
      <w:r w:rsidRPr="00FA19F1">
        <w:rPr>
          <w:rFonts w:ascii="Calibri Light" w:hAnsi="Calibri Light" w:cs="Calibri Light"/>
          <w:sz w:val="22"/>
        </w:rPr>
        <w:t>.10. Užsakovas turi teisę reikalauti Teikėjo sumokėti delspinigius ir (ar) baudą, numatytus Sutartyje, taip pat priskaičiuotų delspinigių ir (ar) baudos sumos dydžiu mažinti savo piniginę prievolę Teikėjui pagal Sutartį.</w:t>
      </w:r>
    </w:p>
    <w:p w14:paraId="166FC2BB" w14:textId="77777777" w:rsidR="00FA19F1" w:rsidRPr="00FA19F1" w:rsidRDefault="00FA19F1" w:rsidP="00FA19F1">
      <w:pPr>
        <w:tabs>
          <w:tab w:val="left" w:pos="0"/>
          <w:tab w:val="left" w:pos="1152"/>
        </w:tabs>
        <w:suppressAutoHyphens/>
        <w:spacing w:line="240" w:lineRule="auto"/>
        <w:ind w:firstLine="567"/>
        <w:jc w:val="both"/>
        <w:rPr>
          <w:rFonts w:ascii="Calibri Light" w:hAnsi="Calibri Light" w:cs="Calibri Light"/>
          <w:sz w:val="22"/>
        </w:rPr>
      </w:pPr>
    </w:p>
    <w:p w14:paraId="588E3B80" w14:textId="77777777" w:rsidR="00FA19F1" w:rsidRPr="00FA19F1" w:rsidRDefault="00FA19F1" w:rsidP="00FA19F1">
      <w:pPr>
        <w:tabs>
          <w:tab w:val="left" w:pos="0"/>
        </w:tabs>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14</w:t>
      </w:r>
      <w:r w:rsidRPr="00FA19F1">
        <w:rPr>
          <w:rFonts w:ascii="Calibri Light" w:hAnsi="Calibri Light" w:cs="Calibri Light"/>
          <w:b/>
          <w:sz w:val="22"/>
        </w:rPr>
        <w:t xml:space="preserve">. Sutarties nutraukimas </w:t>
      </w:r>
    </w:p>
    <w:p w14:paraId="638D86D9" w14:textId="77777777" w:rsidR="00FA19F1" w:rsidRPr="00FA19F1" w:rsidRDefault="00FA19F1" w:rsidP="00FA19F1">
      <w:pPr>
        <w:tabs>
          <w:tab w:val="left" w:pos="0"/>
        </w:tabs>
        <w:suppressAutoHyphens/>
        <w:spacing w:line="240" w:lineRule="auto"/>
        <w:ind w:firstLine="567"/>
        <w:jc w:val="both"/>
        <w:rPr>
          <w:rFonts w:ascii="Calibri Light" w:hAnsi="Calibri Light" w:cs="Calibri Light"/>
          <w:sz w:val="22"/>
        </w:rPr>
      </w:pPr>
    </w:p>
    <w:p w14:paraId="477B1B82" w14:textId="77777777" w:rsidR="00FA19F1" w:rsidRPr="00FA19F1" w:rsidRDefault="00FA19F1" w:rsidP="00FA19F1">
      <w:pPr>
        <w:tabs>
          <w:tab w:val="left" w:pos="284"/>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14.1. </w:t>
      </w:r>
      <w:r w:rsidRPr="00FA19F1">
        <w:rPr>
          <w:rFonts w:ascii="Calibri Light" w:hAnsi="Calibri Light" w:cs="Calibri Light"/>
          <w:sz w:val="22"/>
        </w:rPr>
        <w:tab/>
        <w:t xml:space="preserve">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laikomi: </w:t>
      </w:r>
    </w:p>
    <w:p w14:paraId="58DB1A8C" w14:textId="77777777" w:rsidR="00FA19F1" w:rsidRPr="00FA19F1" w:rsidRDefault="00FA19F1" w:rsidP="00FA19F1">
      <w:pPr>
        <w:tabs>
          <w:tab w:val="left" w:pos="284"/>
          <w:tab w:val="left" w:pos="468"/>
          <w:tab w:val="left" w:pos="709"/>
          <w:tab w:val="left" w:pos="1701"/>
        </w:tabs>
        <w:snapToGrid w:val="0"/>
        <w:spacing w:line="240" w:lineRule="auto"/>
        <w:ind w:firstLine="567"/>
        <w:jc w:val="both"/>
        <w:rPr>
          <w:rFonts w:ascii="Calibri Light" w:hAnsi="Calibri Light" w:cs="Calibri Light"/>
          <w:sz w:val="22"/>
        </w:rPr>
      </w:pPr>
      <w:r w:rsidRPr="00FA19F1">
        <w:rPr>
          <w:rFonts w:ascii="Calibri Light" w:hAnsi="Calibri Light" w:cs="Calibri Light"/>
          <w:sz w:val="22"/>
        </w:rPr>
        <w:t>14.1.1. kai Teikėjas vėluoja įvykdyti savo sutartinius įsipareigojimus ir, Užsakovui įvertinus, kad iki galutinio Sutarties termino pabaigos Sutartis visa apimtimi nebus įvykdyta;</w:t>
      </w:r>
    </w:p>
    <w:p w14:paraId="68966245" w14:textId="77777777" w:rsidR="00FA19F1" w:rsidRPr="00FA19F1" w:rsidRDefault="00FA19F1" w:rsidP="00FA19F1">
      <w:pPr>
        <w:tabs>
          <w:tab w:val="left" w:pos="284"/>
          <w:tab w:val="left" w:pos="468"/>
          <w:tab w:val="left" w:pos="709"/>
          <w:tab w:val="left" w:pos="1701"/>
        </w:tabs>
        <w:snapToGrid w:val="0"/>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14.1.2. kai Teikėjas ilgiau nei 30 dienų vėluoja suteikti Paslaugas per Sutartyje numatytus terminus; </w:t>
      </w:r>
    </w:p>
    <w:p w14:paraId="6C44E31B" w14:textId="77777777" w:rsidR="00FA19F1" w:rsidRPr="00FA19F1" w:rsidRDefault="00FA19F1" w:rsidP="00FA19F1">
      <w:pPr>
        <w:tabs>
          <w:tab w:val="left" w:pos="284"/>
          <w:tab w:val="left" w:pos="468"/>
          <w:tab w:val="left" w:pos="709"/>
          <w:tab w:val="left" w:pos="1701"/>
        </w:tabs>
        <w:snapToGrid w:val="0"/>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14.1.3. kai paslaugos netinkamos kokybės, t. y. suteiktos Paslaugos neatitinka Sutarties reikalavimų, kai trūkumai neištaisomi per Užsakovo nustatytą terminą; </w:t>
      </w:r>
    </w:p>
    <w:p w14:paraId="29C96E2F" w14:textId="77777777" w:rsidR="00FA19F1" w:rsidRPr="00FA19F1" w:rsidRDefault="00FA19F1" w:rsidP="00FA19F1">
      <w:pPr>
        <w:tabs>
          <w:tab w:val="left" w:pos="284"/>
          <w:tab w:val="left" w:pos="468"/>
          <w:tab w:val="left" w:pos="709"/>
          <w:tab w:val="left" w:pos="1701"/>
        </w:tabs>
        <w:snapToGrid w:val="0"/>
        <w:spacing w:line="240" w:lineRule="auto"/>
        <w:ind w:firstLine="567"/>
        <w:jc w:val="both"/>
        <w:rPr>
          <w:rFonts w:ascii="Calibri Light" w:hAnsi="Calibri Light" w:cs="Calibri Light"/>
          <w:sz w:val="22"/>
        </w:rPr>
      </w:pPr>
      <w:r w:rsidRPr="00FA19F1">
        <w:rPr>
          <w:rFonts w:ascii="Calibri Light" w:hAnsi="Calibri Light" w:cs="Calibri Light"/>
          <w:sz w:val="22"/>
        </w:rPr>
        <w:lastRenderedPageBreak/>
        <w:t>14.1.4. kai paslaugos/jų dalis nesuteiktos ar suteiktos netinkamai ir trūkumai neištaisyti iki nustatyto termino pabaigos.</w:t>
      </w:r>
    </w:p>
    <w:p w14:paraId="2F94BFCA" w14:textId="77777777" w:rsidR="00FA19F1" w:rsidRPr="00FA19F1" w:rsidRDefault="00FA19F1" w:rsidP="00FA19F1">
      <w:pPr>
        <w:tabs>
          <w:tab w:val="left" w:pos="284"/>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14.2.</w:t>
      </w:r>
      <w:r w:rsidRPr="00FA19F1">
        <w:rPr>
          <w:rFonts w:ascii="Calibri Light" w:hAnsi="Calibri Light" w:cs="Calibri Light"/>
          <w:sz w:val="22"/>
        </w:rPr>
        <w:tab/>
        <w:t>Sutartis gali būti nutraukta Užsakovo iniciatyva, įspėjus Teikėją prieš 14 (keturiolika) darbo dienų:</w:t>
      </w:r>
    </w:p>
    <w:p w14:paraId="788E837E" w14:textId="77777777" w:rsidR="00FA19F1" w:rsidRPr="00FA19F1" w:rsidRDefault="00FA19F1" w:rsidP="00FA19F1">
      <w:pPr>
        <w:tabs>
          <w:tab w:val="left" w:pos="284"/>
        </w:tabs>
        <w:spacing w:line="240" w:lineRule="auto"/>
        <w:ind w:firstLine="567"/>
        <w:jc w:val="both"/>
        <w:rPr>
          <w:rFonts w:ascii="Calibri Light" w:hAnsi="Calibri Light" w:cs="Calibri Light"/>
          <w:sz w:val="22"/>
        </w:rPr>
      </w:pPr>
      <w:r w:rsidRPr="00FA19F1">
        <w:rPr>
          <w:rFonts w:ascii="Calibri Light" w:hAnsi="Calibri Light" w:cs="Calibri Light"/>
          <w:sz w:val="22"/>
        </w:rPr>
        <w:t>14.2.1. kai Teikėjas bankrutuoja arba yra likviduojamas, sustabdo ūkinę veiklą arba įstatymuose ir kituose teisės aktuose numatyta tvarka susidaro analogiška situacija;</w:t>
      </w:r>
      <w:bookmarkStart w:id="29" w:name="_Hlk517335532"/>
    </w:p>
    <w:p w14:paraId="0E57742F" w14:textId="77777777" w:rsidR="00FA19F1" w:rsidRPr="00FA19F1" w:rsidRDefault="00FA19F1" w:rsidP="00FA19F1">
      <w:pPr>
        <w:tabs>
          <w:tab w:val="left" w:pos="284"/>
        </w:tabs>
        <w:spacing w:line="240" w:lineRule="auto"/>
        <w:ind w:firstLine="567"/>
        <w:jc w:val="both"/>
        <w:rPr>
          <w:rFonts w:ascii="Calibri Light" w:hAnsi="Calibri Light" w:cs="Calibri Light"/>
          <w:sz w:val="22"/>
        </w:rPr>
      </w:pPr>
      <w:r w:rsidRPr="00FA19F1">
        <w:rPr>
          <w:rFonts w:ascii="Calibri Light" w:hAnsi="Calibri Light" w:cs="Calibri Light"/>
          <w:sz w:val="22"/>
        </w:rPr>
        <w:t>14.2.2. 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4C10E8D8" w14:textId="77777777" w:rsidR="00FA19F1" w:rsidRPr="00FA19F1" w:rsidRDefault="00FA19F1" w:rsidP="00FA19F1">
      <w:pPr>
        <w:tabs>
          <w:tab w:val="left" w:pos="284"/>
        </w:tabs>
        <w:spacing w:line="240" w:lineRule="auto"/>
        <w:ind w:firstLine="567"/>
        <w:jc w:val="both"/>
        <w:rPr>
          <w:rFonts w:ascii="Calibri Light" w:hAnsi="Calibri Light" w:cs="Calibri Light"/>
          <w:sz w:val="22"/>
        </w:rPr>
      </w:pPr>
      <w:r w:rsidRPr="00FA19F1">
        <w:rPr>
          <w:rFonts w:ascii="Calibri Light" w:hAnsi="Calibri Light" w:cs="Calibri Light"/>
          <w:sz w:val="22"/>
        </w:rPr>
        <w:t>14.2.3. paaiškėjus,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9"/>
    <w:p w14:paraId="3FC18208" w14:textId="77777777" w:rsidR="00FA19F1" w:rsidRPr="00FA19F1" w:rsidRDefault="00FA19F1" w:rsidP="00FA19F1">
      <w:pPr>
        <w:tabs>
          <w:tab w:val="left" w:pos="680"/>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14.3.</w:t>
      </w:r>
      <w:r w:rsidRPr="00FA19F1">
        <w:rPr>
          <w:rFonts w:ascii="Calibri Light" w:hAnsi="Calibri Light" w:cs="Calibri Light"/>
          <w:sz w:val="22"/>
        </w:rPr>
        <w:tab/>
        <w:t xml:space="preserve"> Sutartis gali būti nutraukta abiejų Šalių raštišku susitarimu.</w:t>
      </w:r>
    </w:p>
    <w:p w14:paraId="7DA64565" w14:textId="77777777" w:rsidR="00FA19F1" w:rsidRPr="00FA19F1" w:rsidRDefault="00FA19F1" w:rsidP="00FA19F1">
      <w:pPr>
        <w:spacing w:line="240" w:lineRule="auto"/>
        <w:ind w:firstLine="567"/>
        <w:jc w:val="both"/>
        <w:rPr>
          <w:rFonts w:ascii="Calibri Light" w:hAnsi="Calibri Light" w:cs="Calibri Light"/>
          <w:sz w:val="22"/>
        </w:rPr>
      </w:pPr>
      <w:r w:rsidRPr="00FA19F1">
        <w:rPr>
          <w:rFonts w:ascii="Calibri Light" w:hAnsi="Calibri Light" w:cs="Calibri Light"/>
          <w:noProof/>
          <w:sz w:val="22"/>
        </w:rPr>
        <w:t>14.3.1</w:t>
      </w:r>
      <w:r w:rsidRPr="00FA19F1">
        <w:rPr>
          <w:rFonts w:ascii="Calibri Light" w:hAnsi="Calibri Light" w:cs="Calibri Light"/>
          <w:sz w:val="22"/>
        </w:rPr>
        <w:t>. Sutarties nutraukimas nepanaikina teisės reikalauti atlyginti nuostolius, atsiradusius dėl Sutarties neįvykdymo bei netesybas;</w:t>
      </w:r>
    </w:p>
    <w:p w14:paraId="6EC12162" w14:textId="77777777" w:rsidR="00FA19F1" w:rsidRPr="00FA19F1" w:rsidRDefault="00FA19F1" w:rsidP="00FA19F1">
      <w:pPr>
        <w:tabs>
          <w:tab w:val="left" w:pos="1418"/>
          <w:tab w:val="left" w:pos="1701"/>
        </w:tabs>
        <w:snapToGrid w:val="0"/>
        <w:spacing w:line="240" w:lineRule="auto"/>
        <w:ind w:firstLine="567"/>
        <w:jc w:val="both"/>
        <w:rPr>
          <w:rFonts w:ascii="Calibri Light" w:hAnsi="Calibri Light" w:cs="Calibri Light"/>
          <w:sz w:val="22"/>
        </w:rPr>
      </w:pPr>
      <w:r w:rsidRPr="00FA19F1">
        <w:rPr>
          <w:rFonts w:ascii="Calibri Light" w:hAnsi="Calibri Light" w:cs="Calibri Light"/>
          <w:noProof/>
          <w:sz w:val="22"/>
        </w:rPr>
        <w:t>14.4</w:t>
      </w:r>
      <w:r w:rsidRPr="00FA19F1">
        <w:rPr>
          <w:rFonts w:ascii="Calibri Light" w:hAnsi="Calibri Light" w:cs="Calibri Light"/>
          <w:sz w:val="22"/>
        </w:rPr>
        <w:t>. Kai nutraukiama Sutartis, Užsakovas, dalyvaujant Teikėjui ar jo atstovams, inventorizuoja suteiktas Paslaugas ir parengia jų aprašą. Taip pat parengiama ataskaita apie Sutarties nutraukimo dieną esančius Šalių įsiskolinimus.</w:t>
      </w:r>
    </w:p>
    <w:p w14:paraId="022AA9D0" w14:textId="77777777" w:rsidR="00FA19F1" w:rsidRPr="00FA19F1" w:rsidRDefault="00FA19F1" w:rsidP="00FA19F1">
      <w:pPr>
        <w:tabs>
          <w:tab w:val="left" w:pos="1418"/>
          <w:tab w:val="left" w:pos="1701"/>
        </w:tabs>
        <w:snapToGrid w:val="0"/>
        <w:spacing w:line="240" w:lineRule="auto"/>
        <w:ind w:firstLine="567"/>
        <w:jc w:val="both"/>
        <w:rPr>
          <w:rFonts w:ascii="Calibri Light" w:hAnsi="Calibri Light" w:cs="Calibri Light"/>
          <w:sz w:val="22"/>
        </w:rPr>
      </w:pPr>
      <w:bookmarkStart w:id="30" w:name="_Hlk102043665"/>
      <w:r w:rsidRPr="00FA19F1">
        <w:rPr>
          <w:rFonts w:ascii="Calibri Light" w:hAnsi="Calibri Light" w:cs="Calibri Light"/>
          <w:sz w:val="22"/>
        </w:rPr>
        <w:t>14.5 Jei Sutartis nutraukiama Užsakovo iniciatyva, nuostoliai ar išlaidos išieškomi išskaičiuojant juos iš Teikėjui mokėtinų sumų už kokybiškai suteiktas Paslaugas.</w:t>
      </w:r>
      <w:bookmarkEnd w:id="30"/>
    </w:p>
    <w:p w14:paraId="39C131C2" w14:textId="77777777" w:rsidR="00FA19F1" w:rsidRPr="00FA19F1" w:rsidRDefault="00FA19F1" w:rsidP="00FA19F1">
      <w:pPr>
        <w:tabs>
          <w:tab w:val="left" w:pos="1418"/>
          <w:tab w:val="left" w:pos="1701"/>
        </w:tabs>
        <w:snapToGrid w:val="0"/>
        <w:spacing w:line="240" w:lineRule="auto"/>
        <w:ind w:firstLine="567"/>
        <w:jc w:val="both"/>
        <w:rPr>
          <w:rFonts w:ascii="Calibri Light" w:hAnsi="Calibri Light" w:cs="Calibri Light"/>
          <w:sz w:val="22"/>
          <w:lang w:eastAsia="lt-LT"/>
        </w:rPr>
      </w:pPr>
      <w:r w:rsidRPr="00FA19F1">
        <w:rPr>
          <w:rFonts w:ascii="Calibri Light" w:hAnsi="Calibri Light" w:cs="Calibri Light"/>
          <w:sz w:val="22"/>
        </w:rPr>
        <w:t xml:space="preserve">14.6. Sutarties nutraukimo atveju Teikėjas prisiima atsakomybę už tas Paslaugas, kurias atliko jis (ar jo pasitelkti partneriai ir/ar subteikėjai). </w:t>
      </w:r>
    </w:p>
    <w:p w14:paraId="439EA4DD" w14:textId="77777777" w:rsidR="00FA19F1" w:rsidRPr="00FA19F1" w:rsidRDefault="00FA19F1" w:rsidP="00FA19F1">
      <w:pPr>
        <w:tabs>
          <w:tab w:val="left" w:pos="1418"/>
          <w:tab w:val="left" w:pos="1701"/>
        </w:tabs>
        <w:snapToGrid w:val="0"/>
        <w:spacing w:line="240" w:lineRule="auto"/>
        <w:ind w:firstLine="567"/>
        <w:jc w:val="both"/>
        <w:rPr>
          <w:rFonts w:ascii="Calibri Light" w:hAnsi="Calibri Light" w:cs="Calibri Light"/>
          <w:sz w:val="22"/>
        </w:rPr>
      </w:pPr>
    </w:p>
    <w:p w14:paraId="38278468"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15</w:t>
      </w:r>
      <w:r w:rsidRPr="00FA19F1">
        <w:rPr>
          <w:rFonts w:ascii="Calibri Light" w:hAnsi="Calibri Light" w:cs="Calibri Light"/>
          <w:b/>
          <w:sz w:val="22"/>
        </w:rPr>
        <w:t>. Nenugalima jėga</w:t>
      </w:r>
    </w:p>
    <w:p w14:paraId="5F0F669E" w14:textId="77777777" w:rsidR="00FA19F1" w:rsidRPr="00FA19F1" w:rsidRDefault="00FA19F1" w:rsidP="00FA19F1">
      <w:pPr>
        <w:suppressAutoHyphens/>
        <w:spacing w:line="240" w:lineRule="auto"/>
        <w:ind w:left="720" w:firstLine="567"/>
        <w:jc w:val="center"/>
        <w:rPr>
          <w:rFonts w:ascii="Calibri Light" w:hAnsi="Calibri Light" w:cs="Calibri Light"/>
          <w:b/>
          <w:sz w:val="22"/>
        </w:rPr>
      </w:pPr>
    </w:p>
    <w:p w14:paraId="6CE09742"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15</w:t>
      </w:r>
      <w:r w:rsidRPr="00FA19F1">
        <w:rPr>
          <w:rFonts w:ascii="Calibri Light" w:hAnsi="Calibri Light" w:cs="Calibri Light"/>
          <w:sz w:val="22"/>
        </w:rPr>
        <w:t xml:space="preserve">.1. </w:t>
      </w:r>
      <w:r w:rsidRPr="00FA19F1">
        <w:rPr>
          <w:rFonts w:ascii="Calibri Light" w:hAnsi="Calibri Light" w:cs="Calibri Light"/>
          <w:sz w:val="22"/>
        </w:rPr>
        <w:tab/>
        <w:t xml:space="preserve">Nei viena Sutarties Šalis nėra laikoma pažeidusia Sutartį arba nevykdančia savo įsipareigojimų pagal ją, jei įsipareigojimus vykdyti jai trukdo nenugalimos jėgos (force majeure) aplinkybės, atsiradusios po Sutarties įsigaliojimo dienos. </w:t>
      </w:r>
    </w:p>
    <w:p w14:paraId="7F17B356"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15</w:t>
      </w:r>
      <w:r w:rsidRPr="00FA19F1">
        <w:rPr>
          <w:rFonts w:ascii="Calibri Light" w:hAnsi="Calibri Light" w:cs="Calibri Light"/>
          <w:sz w:val="22"/>
        </w:rPr>
        <w:t>.2.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4B47EDE4" w14:textId="77777777" w:rsidR="00FA19F1" w:rsidRPr="00FA19F1" w:rsidRDefault="00FA19F1" w:rsidP="00FA19F1">
      <w:pPr>
        <w:suppressAutoHyphens/>
        <w:spacing w:line="240" w:lineRule="auto"/>
        <w:ind w:left="720" w:firstLine="567"/>
        <w:jc w:val="center"/>
        <w:rPr>
          <w:rFonts w:ascii="Calibri Light" w:hAnsi="Calibri Light" w:cs="Calibri Light"/>
          <w:b/>
          <w:sz w:val="22"/>
        </w:rPr>
      </w:pPr>
    </w:p>
    <w:p w14:paraId="217E2337"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16</w:t>
      </w:r>
      <w:r w:rsidRPr="00FA19F1">
        <w:rPr>
          <w:rFonts w:ascii="Calibri Light" w:hAnsi="Calibri Light" w:cs="Calibri Light"/>
          <w:b/>
          <w:sz w:val="22"/>
        </w:rPr>
        <w:t>. Ginčų sprendimas</w:t>
      </w:r>
    </w:p>
    <w:p w14:paraId="7F19B138" w14:textId="77777777" w:rsidR="00FA19F1" w:rsidRPr="00FA19F1" w:rsidRDefault="00FA19F1" w:rsidP="00FA19F1">
      <w:pPr>
        <w:suppressAutoHyphens/>
        <w:spacing w:line="240" w:lineRule="auto"/>
        <w:ind w:firstLine="567"/>
        <w:rPr>
          <w:rFonts w:ascii="Calibri Light" w:hAnsi="Calibri Light" w:cs="Calibri Light"/>
          <w:b/>
          <w:sz w:val="22"/>
        </w:rPr>
      </w:pPr>
    </w:p>
    <w:p w14:paraId="17B0B30C" w14:textId="77777777" w:rsidR="00FA19F1" w:rsidRPr="00FA19F1" w:rsidRDefault="00FA19F1" w:rsidP="00FA19F1">
      <w:pPr>
        <w:suppressAutoHyphens/>
        <w:snapToGrid w:val="0"/>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lastRenderedPageBreak/>
        <w:t>16</w:t>
      </w:r>
      <w:r w:rsidRPr="00FA19F1">
        <w:rPr>
          <w:rFonts w:ascii="Calibri Light" w:hAnsi="Calibri Light" w:cs="Calibri Light"/>
          <w:sz w:val="22"/>
        </w:rPr>
        <w:t xml:space="preserve">.1. Ginčai tarp Sutarties Šalių sprendžiami draugišku tarpusavio susitarimu ar derybų būdu, o nepavykus taip išspręsti ginčo, jis </w:t>
      </w:r>
      <w:r w:rsidRPr="00FA19F1">
        <w:rPr>
          <w:rFonts w:ascii="Calibri Light" w:hAnsi="Calibri Light" w:cs="Calibri Light"/>
          <w:noProof/>
          <w:sz w:val="22"/>
          <w:lang w:eastAsia="ar-SA"/>
        </w:rPr>
        <w:t xml:space="preserve">bus </w:t>
      </w:r>
      <w:r w:rsidRPr="00FA19F1">
        <w:rPr>
          <w:rFonts w:ascii="Calibri Light" w:hAnsi="Calibri Light" w:cs="Calibri Light"/>
          <w:sz w:val="22"/>
        </w:rPr>
        <w:t>nagrinėjamas Lietuvos Respublikos civilinio proceso kodekso nustatyta tvarka teisme.</w:t>
      </w:r>
    </w:p>
    <w:p w14:paraId="70D19704" w14:textId="77777777" w:rsidR="00FA19F1" w:rsidRPr="00FA19F1" w:rsidRDefault="00FA19F1" w:rsidP="00FA19F1">
      <w:pPr>
        <w:suppressAutoHyphens/>
        <w:snapToGrid w:val="0"/>
        <w:spacing w:line="240" w:lineRule="auto"/>
        <w:ind w:firstLine="567"/>
        <w:jc w:val="both"/>
        <w:rPr>
          <w:rFonts w:ascii="Calibri Light" w:hAnsi="Calibri Light" w:cs="Calibri Light"/>
          <w:sz w:val="22"/>
        </w:rPr>
      </w:pPr>
    </w:p>
    <w:p w14:paraId="339B757B" w14:textId="77777777" w:rsidR="00FA19F1" w:rsidRPr="00FA19F1" w:rsidRDefault="00FA19F1" w:rsidP="00FA19F1">
      <w:pPr>
        <w:suppressAutoHyphens/>
        <w:spacing w:line="240" w:lineRule="auto"/>
        <w:jc w:val="center"/>
        <w:rPr>
          <w:rFonts w:ascii="Calibri Light" w:hAnsi="Calibri Light" w:cs="Calibri Light"/>
          <w:b/>
          <w:sz w:val="22"/>
        </w:rPr>
      </w:pPr>
      <w:r w:rsidRPr="00FA19F1">
        <w:rPr>
          <w:rFonts w:ascii="Calibri Light" w:hAnsi="Calibri Light" w:cs="Calibri Light"/>
          <w:b/>
          <w:sz w:val="22"/>
          <w:lang w:eastAsia="ar-SA"/>
        </w:rPr>
        <w:t>17</w:t>
      </w:r>
      <w:r w:rsidRPr="00FA19F1">
        <w:rPr>
          <w:rFonts w:ascii="Calibri Light" w:hAnsi="Calibri Light" w:cs="Calibri Light"/>
          <w:b/>
          <w:sz w:val="22"/>
        </w:rPr>
        <w:t>. Baigiamosios nuostatos</w:t>
      </w:r>
    </w:p>
    <w:p w14:paraId="6DF6C16E" w14:textId="77777777" w:rsidR="00FA19F1" w:rsidRPr="00FA19F1" w:rsidRDefault="00FA19F1" w:rsidP="00FA19F1">
      <w:pPr>
        <w:suppressAutoHyphens/>
        <w:spacing w:line="240" w:lineRule="auto"/>
        <w:ind w:firstLine="567"/>
        <w:rPr>
          <w:rFonts w:ascii="Calibri Light" w:hAnsi="Calibri Light" w:cs="Calibri Light"/>
          <w:b/>
          <w:sz w:val="22"/>
        </w:rPr>
      </w:pPr>
    </w:p>
    <w:p w14:paraId="2E677952"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17</w:t>
      </w:r>
      <w:r w:rsidRPr="00FA19F1">
        <w:rPr>
          <w:rFonts w:ascii="Calibri Light" w:hAnsi="Calibri Light" w:cs="Calibri Light"/>
          <w:sz w:val="22"/>
        </w:rPr>
        <w:t xml:space="preserve">.1. Visi Sutartyje neaptarti klausimai sprendžiami vadovaujantis Lietuvos </w:t>
      </w:r>
      <w:r w:rsidRPr="00FA19F1">
        <w:rPr>
          <w:rFonts w:ascii="Calibri Light" w:hAnsi="Calibri Light" w:cs="Calibri Light"/>
          <w:sz w:val="22"/>
          <w:lang w:eastAsia="ar-SA"/>
        </w:rPr>
        <w:t>Respublikos</w:t>
      </w:r>
      <w:r w:rsidRPr="00FA19F1">
        <w:rPr>
          <w:rFonts w:ascii="Calibri Light" w:hAnsi="Calibri Light" w:cs="Calibri Light"/>
          <w:sz w:val="22"/>
        </w:rPr>
        <w:t xml:space="preserve"> teisės aktais. </w:t>
      </w:r>
    </w:p>
    <w:p w14:paraId="52A6090B"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17</w:t>
      </w:r>
      <w:r w:rsidRPr="00FA19F1">
        <w:rPr>
          <w:rFonts w:ascii="Calibri Light" w:hAnsi="Calibri Light" w:cs="Calibri Light"/>
          <w:sz w:val="22"/>
        </w:rPr>
        <w:t xml:space="preserve">.2. </w:t>
      </w:r>
      <w:bookmarkStart w:id="31" w:name="_Hlk97807691"/>
      <w:r w:rsidRPr="00FA19F1">
        <w:rPr>
          <w:rFonts w:ascii="Calibri Light" w:hAnsi="Calibri Light" w:cs="Calibri Light"/>
          <w:sz w:val="22"/>
        </w:rPr>
        <w:t xml:space="preserve">Sutartis sudaryta lietuvių kalba, sudarant elektroninį dokumentą. </w:t>
      </w:r>
      <w:bookmarkEnd w:id="31"/>
    </w:p>
    <w:p w14:paraId="46B5C50F"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bookmarkStart w:id="32" w:name="_Hlk97807744"/>
      <w:r w:rsidRPr="00FA19F1">
        <w:rPr>
          <w:rFonts w:ascii="Calibri Light" w:hAnsi="Calibri Light" w:cs="Calibri Light"/>
          <w:sz w:val="22"/>
          <w:lang w:eastAsia="ar-SA"/>
        </w:rPr>
        <w:t>17</w:t>
      </w:r>
      <w:r w:rsidRPr="00FA19F1">
        <w:rPr>
          <w:rFonts w:ascii="Calibri Light" w:hAnsi="Calibri Light" w:cs="Calibri Light"/>
          <w:sz w:val="22"/>
        </w:rPr>
        <w:t xml:space="preserve">.3. Sutartis, jos pakeitimai ir papildymai pasirašomi elektroniniu parašu. </w:t>
      </w:r>
    </w:p>
    <w:p w14:paraId="4655B707"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17.4. Visi susirašinėjimai vykdomi elektroniniu paštu, ar kitomis elektroninėmis priemonėmis. Teikėjo ir Užsakovo siunčiami raštai ar kiti dokumentai sutarties vykdymo metu pasirašomi tik elektroniniais parašais. </w:t>
      </w:r>
    </w:p>
    <w:p w14:paraId="615B5491" w14:textId="77777777" w:rsidR="00FA19F1" w:rsidRPr="00FA19F1" w:rsidRDefault="00FA19F1" w:rsidP="00FA19F1">
      <w:pPr>
        <w:tabs>
          <w:tab w:val="left" w:pos="1134"/>
        </w:tab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17.4.1. Teikėjui Sutarties vykdymo metu pateikus laiškus kitu būdu nei, kad nurodyta Sutarties 17.4. punkte, ar pateikus raštus, kitus dokumentus pasirašytus ne elektroniniu parašu, tokie laiškai ir dokumentai bus laikomi neįteiktais. </w:t>
      </w:r>
    </w:p>
    <w:bookmarkEnd w:id="32"/>
    <w:p w14:paraId="07C83464"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17</w:t>
      </w:r>
      <w:r w:rsidRPr="00FA19F1">
        <w:rPr>
          <w:rFonts w:ascii="Calibri Light" w:hAnsi="Calibri Light" w:cs="Calibri Light"/>
          <w:sz w:val="22"/>
        </w:rPr>
        <w:t xml:space="preserve">.5. Sutarties Šalys patvirtina, kad Sutartį perskaitė, suprato jos turinį ir pasekmes, priėmė ją kaip atitinkančią jų tikslus ir pasirašė. </w:t>
      </w:r>
    </w:p>
    <w:p w14:paraId="268EA185"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lang w:eastAsia="ar-SA"/>
        </w:rPr>
        <w:t>17</w:t>
      </w:r>
      <w:r w:rsidRPr="00FA19F1">
        <w:rPr>
          <w:rFonts w:ascii="Calibri Light" w:hAnsi="Calibri Light" w:cs="Calibri Light"/>
          <w:sz w:val="22"/>
        </w:rPr>
        <w:t xml:space="preserve">.6. Visi Sutarties priedai yra neatskiriama šios Sutarties dalis. Sutarties pakeitimai ir papildymai, paslaugų priėmimo – perdavimo aktai galioja tik tuomet, jei yra patvirtinti visų Sutarties Šalių parašais. </w:t>
      </w:r>
    </w:p>
    <w:p w14:paraId="48D71FD7" w14:textId="77777777" w:rsidR="00FA19F1" w:rsidRPr="00FA19F1" w:rsidRDefault="00FA19F1" w:rsidP="00FA19F1">
      <w:pPr>
        <w:tabs>
          <w:tab w:val="left" w:pos="1134"/>
        </w:tabs>
        <w:suppressAutoHyphens/>
        <w:spacing w:line="240" w:lineRule="auto"/>
        <w:ind w:firstLine="567"/>
        <w:jc w:val="both"/>
        <w:rPr>
          <w:rFonts w:ascii="Calibri Light" w:hAnsi="Calibri Light" w:cs="Calibri Light"/>
          <w:sz w:val="22"/>
        </w:rPr>
      </w:pPr>
      <w:r w:rsidRPr="00FA19F1">
        <w:rPr>
          <w:rFonts w:ascii="Calibri Light" w:hAnsi="Calibri Light" w:cs="Calibri Light"/>
          <w:sz w:val="22"/>
        </w:rPr>
        <w:t xml:space="preserve">17.7. </w:t>
      </w:r>
      <w:bookmarkStart w:id="33" w:name="_Hlk111108893"/>
      <w:r w:rsidRPr="00FA19F1">
        <w:rPr>
          <w:rFonts w:ascii="Calibri Light" w:hAnsi="Calibri Light" w:cs="Calibri Light"/>
          <w:sz w:val="22"/>
        </w:rPr>
        <w:t xml:space="preserve">Sutarties vykdymui nurodomi šie Užsakovo ir Teikėjo kontaktiniai asmenys. </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686"/>
        <w:gridCol w:w="4246"/>
      </w:tblGrid>
      <w:tr w:rsidR="00FA19F1" w:rsidRPr="00FA19F1" w14:paraId="4906C677"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vAlign w:val="center"/>
          </w:tcPr>
          <w:p w14:paraId="7FED619B" w14:textId="77777777" w:rsidR="00FA19F1" w:rsidRPr="00FA19F1" w:rsidRDefault="00FA19F1" w:rsidP="00FA19F1">
            <w:pPr>
              <w:tabs>
                <w:tab w:val="left" w:pos="720"/>
                <w:tab w:val="left" w:pos="1418"/>
              </w:tabs>
              <w:spacing w:line="240" w:lineRule="auto"/>
              <w:ind w:firstLine="567"/>
              <w:rPr>
                <w:rFonts w:ascii="Calibri Light" w:hAnsi="Calibri Light" w:cs="Calibri Light"/>
                <w:b/>
                <w:sz w:val="22"/>
              </w:rPr>
            </w:pPr>
            <w:bookmarkStart w:id="34" w:name="_Hlk67491555"/>
          </w:p>
        </w:tc>
        <w:tc>
          <w:tcPr>
            <w:tcW w:w="191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C663BB" w14:textId="77777777" w:rsidR="00FA19F1" w:rsidRPr="00FA19F1" w:rsidRDefault="00FA19F1" w:rsidP="00FA19F1">
            <w:pPr>
              <w:tabs>
                <w:tab w:val="left" w:pos="720"/>
                <w:tab w:val="left" w:pos="1418"/>
              </w:tabs>
              <w:spacing w:line="240" w:lineRule="auto"/>
              <w:jc w:val="center"/>
              <w:rPr>
                <w:rFonts w:ascii="Calibri Light" w:hAnsi="Calibri Light" w:cs="Calibri Light"/>
                <w:b/>
                <w:sz w:val="22"/>
              </w:rPr>
            </w:pPr>
            <w:r w:rsidRPr="00FA19F1">
              <w:rPr>
                <w:rFonts w:ascii="Calibri Light" w:hAnsi="Calibri Light" w:cs="Calibri Light"/>
                <w:b/>
                <w:sz w:val="22"/>
              </w:rPr>
              <w:t>Užsakovo kontaktinis asmuo (asmenys)</w:t>
            </w:r>
          </w:p>
        </w:tc>
        <w:tc>
          <w:tcPr>
            <w:tcW w:w="22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ECD07A" w14:textId="77777777" w:rsidR="00FA19F1" w:rsidRPr="00FA19F1" w:rsidRDefault="00FA19F1" w:rsidP="00FA19F1">
            <w:pPr>
              <w:tabs>
                <w:tab w:val="left" w:pos="720"/>
                <w:tab w:val="left" w:pos="1418"/>
              </w:tabs>
              <w:spacing w:line="240" w:lineRule="auto"/>
              <w:jc w:val="center"/>
              <w:rPr>
                <w:rFonts w:ascii="Calibri Light" w:hAnsi="Calibri Light" w:cs="Calibri Light"/>
                <w:b/>
                <w:sz w:val="22"/>
              </w:rPr>
            </w:pPr>
            <w:r w:rsidRPr="00FA19F1">
              <w:rPr>
                <w:rFonts w:ascii="Calibri Light" w:hAnsi="Calibri Light" w:cs="Calibri Light"/>
                <w:b/>
                <w:sz w:val="22"/>
              </w:rPr>
              <w:t>Teikėjo kontaktinis asmuo (asmenys)</w:t>
            </w:r>
          </w:p>
        </w:tc>
      </w:tr>
      <w:tr w:rsidR="00FA19F1" w:rsidRPr="00FA19F1" w14:paraId="265E3E2C"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23F89D85" w14:textId="77777777" w:rsidR="00FA19F1" w:rsidRPr="00FA19F1" w:rsidRDefault="00FA19F1" w:rsidP="00FA19F1">
            <w:pPr>
              <w:tabs>
                <w:tab w:val="left" w:pos="720"/>
                <w:tab w:val="left" w:pos="1418"/>
              </w:tabs>
              <w:spacing w:line="240" w:lineRule="auto"/>
              <w:rPr>
                <w:rFonts w:ascii="Calibri Light" w:eastAsia="Calibri" w:hAnsi="Calibri Light" w:cs="Calibri Light"/>
                <w:b/>
                <w:sz w:val="22"/>
              </w:rPr>
            </w:pPr>
            <w:r w:rsidRPr="00FA19F1">
              <w:rPr>
                <w:rFonts w:ascii="Calibri Light" w:eastAsia="Calibri" w:hAnsi="Calibri Light" w:cs="Calibri Light"/>
                <w:b/>
                <w:sz w:val="22"/>
              </w:rPr>
              <w:t>Vardas, pavardė</w:t>
            </w:r>
          </w:p>
        </w:tc>
        <w:tc>
          <w:tcPr>
            <w:tcW w:w="1914" w:type="pct"/>
            <w:tcBorders>
              <w:top w:val="single" w:sz="4" w:space="0" w:color="auto"/>
              <w:left w:val="single" w:sz="4" w:space="0" w:color="auto"/>
              <w:bottom w:val="single" w:sz="4" w:space="0" w:color="auto"/>
              <w:right w:val="single" w:sz="4" w:space="0" w:color="auto"/>
            </w:tcBorders>
            <w:hideMark/>
          </w:tcPr>
          <w:p w14:paraId="13BFCC70"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bookmarkStart w:id="35" w:name="_Hlk61363399"/>
            <w:r w:rsidRPr="00FA19F1">
              <w:rPr>
                <w:rFonts w:ascii="Calibri Light" w:eastAsia="Calibri" w:hAnsi="Calibri Light" w:cs="Calibri Light"/>
                <w:sz w:val="22"/>
              </w:rPr>
              <w:t xml:space="preserve">Pagrindinis asmuo, atsakingas už sutarties vykdymą ir ryšiams su Teikėju palaikyti – </w:t>
            </w:r>
            <w:bookmarkEnd w:id="35"/>
          </w:p>
        </w:tc>
        <w:tc>
          <w:tcPr>
            <w:tcW w:w="2205" w:type="pct"/>
            <w:tcBorders>
              <w:top w:val="single" w:sz="4" w:space="0" w:color="auto"/>
              <w:left w:val="single" w:sz="4" w:space="0" w:color="auto"/>
              <w:bottom w:val="single" w:sz="4" w:space="0" w:color="auto"/>
              <w:right w:val="single" w:sz="4" w:space="0" w:color="auto"/>
            </w:tcBorders>
            <w:hideMark/>
          </w:tcPr>
          <w:p w14:paraId="4012A55A" w14:textId="77777777" w:rsidR="00FA19F1" w:rsidRPr="00FA19F1" w:rsidRDefault="00FA19F1" w:rsidP="00FA19F1">
            <w:pPr>
              <w:spacing w:line="240" w:lineRule="auto"/>
              <w:ind w:hanging="22"/>
              <w:rPr>
                <w:rFonts w:ascii="Calibri Light" w:eastAsia="Calibri" w:hAnsi="Calibri Light" w:cs="Calibri Light"/>
                <w:sz w:val="22"/>
              </w:rPr>
            </w:pPr>
            <w:r w:rsidRPr="00FA19F1">
              <w:rPr>
                <w:rFonts w:ascii="Calibri Light" w:eastAsia="Calibri" w:hAnsi="Calibri Light" w:cs="Calibri Light"/>
                <w:sz w:val="22"/>
              </w:rPr>
              <w:t xml:space="preserve">Pagrindinis asmuo, atsakingas už sutarties vykdymą ir ryšiams su Užsakovu palaikyti – </w:t>
            </w:r>
          </w:p>
        </w:tc>
      </w:tr>
      <w:tr w:rsidR="00FA19F1" w:rsidRPr="00FA19F1" w14:paraId="332BAB6C"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0883D49C" w14:textId="77777777" w:rsidR="00FA19F1" w:rsidRPr="00FA19F1" w:rsidRDefault="00FA19F1" w:rsidP="00FA19F1">
            <w:pPr>
              <w:tabs>
                <w:tab w:val="left" w:pos="720"/>
                <w:tab w:val="left" w:pos="1418"/>
              </w:tabs>
              <w:spacing w:line="240" w:lineRule="auto"/>
              <w:rPr>
                <w:rFonts w:ascii="Calibri Light" w:eastAsia="Calibri" w:hAnsi="Calibri Light" w:cs="Calibri Light"/>
                <w:b/>
                <w:sz w:val="22"/>
              </w:rPr>
            </w:pPr>
            <w:r w:rsidRPr="00FA19F1">
              <w:rPr>
                <w:rFonts w:ascii="Calibri Light" w:eastAsia="Calibri" w:hAnsi="Calibri Light" w:cs="Calibri Light"/>
                <w:b/>
                <w:sz w:val="22"/>
              </w:rPr>
              <w:t xml:space="preserve">Pašto adresas </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480281B"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r w:rsidRPr="00FA19F1">
              <w:rPr>
                <w:rFonts w:ascii="Calibri Light" w:eastAsia="Calibri" w:hAnsi="Calibri Light" w:cs="Calibri Light"/>
                <w:sz w:val="22"/>
              </w:rPr>
              <w:t>Antakalnio g. 25, Vilnius</w:t>
            </w:r>
          </w:p>
        </w:tc>
        <w:tc>
          <w:tcPr>
            <w:tcW w:w="2205" w:type="pct"/>
            <w:tcBorders>
              <w:top w:val="single" w:sz="4" w:space="0" w:color="auto"/>
              <w:left w:val="single" w:sz="4" w:space="0" w:color="auto"/>
              <w:bottom w:val="single" w:sz="4" w:space="0" w:color="auto"/>
              <w:right w:val="single" w:sz="4" w:space="0" w:color="auto"/>
            </w:tcBorders>
          </w:tcPr>
          <w:p w14:paraId="038F7FEF" w14:textId="77777777" w:rsidR="00FA19F1" w:rsidRPr="00FA19F1" w:rsidRDefault="00FA19F1" w:rsidP="00FA19F1">
            <w:pPr>
              <w:spacing w:line="240" w:lineRule="auto"/>
              <w:jc w:val="both"/>
              <w:rPr>
                <w:rFonts w:ascii="Calibri Light" w:eastAsia="Calibri" w:hAnsi="Calibri Light" w:cs="Calibri Light"/>
                <w:sz w:val="22"/>
              </w:rPr>
            </w:pPr>
          </w:p>
        </w:tc>
      </w:tr>
      <w:tr w:rsidR="00FA19F1" w:rsidRPr="00FA19F1" w14:paraId="2BF624DB"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2D5C1F88" w14:textId="77777777" w:rsidR="00FA19F1" w:rsidRPr="00FA19F1" w:rsidRDefault="00FA19F1" w:rsidP="00FA19F1">
            <w:pPr>
              <w:tabs>
                <w:tab w:val="left" w:pos="720"/>
                <w:tab w:val="left" w:pos="1418"/>
              </w:tabs>
              <w:spacing w:line="240" w:lineRule="auto"/>
              <w:rPr>
                <w:rFonts w:ascii="Calibri Light" w:eastAsia="Calibri" w:hAnsi="Calibri Light" w:cs="Calibri Light"/>
                <w:b/>
                <w:sz w:val="22"/>
              </w:rPr>
            </w:pPr>
            <w:r w:rsidRPr="00FA19F1">
              <w:rPr>
                <w:rFonts w:ascii="Calibri Light" w:eastAsia="Calibri" w:hAnsi="Calibri Light" w:cs="Calibri Light"/>
                <w:b/>
                <w:sz w:val="22"/>
              </w:rPr>
              <w:t>El. paštas</w:t>
            </w:r>
          </w:p>
        </w:tc>
        <w:tc>
          <w:tcPr>
            <w:tcW w:w="1914" w:type="pct"/>
            <w:tcBorders>
              <w:top w:val="single" w:sz="4" w:space="0" w:color="auto"/>
              <w:left w:val="single" w:sz="4" w:space="0" w:color="auto"/>
              <w:bottom w:val="single" w:sz="4" w:space="0" w:color="auto"/>
              <w:right w:val="single" w:sz="4" w:space="0" w:color="auto"/>
            </w:tcBorders>
            <w:vAlign w:val="center"/>
          </w:tcPr>
          <w:p w14:paraId="42328151"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lang w:val="en-US"/>
              </w:rPr>
            </w:pPr>
          </w:p>
        </w:tc>
        <w:tc>
          <w:tcPr>
            <w:tcW w:w="2205" w:type="pct"/>
            <w:tcBorders>
              <w:top w:val="single" w:sz="4" w:space="0" w:color="auto"/>
              <w:left w:val="single" w:sz="4" w:space="0" w:color="auto"/>
              <w:bottom w:val="single" w:sz="4" w:space="0" w:color="auto"/>
              <w:right w:val="single" w:sz="4" w:space="0" w:color="auto"/>
            </w:tcBorders>
          </w:tcPr>
          <w:p w14:paraId="2697E342"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p>
        </w:tc>
      </w:tr>
      <w:tr w:rsidR="00FA19F1" w:rsidRPr="00FA19F1" w14:paraId="2A6252BB"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1CF0C326" w14:textId="77777777" w:rsidR="00FA19F1" w:rsidRPr="00FA19F1" w:rsidRDefault="00FA19F1" w:rsidP="00FA19F1">
            <w:pPr>
              <w:tabs>
                <w:tab w:val="left" w:pos="720"/>
                <w:tab w:val="left" w:pos="1418"/>
              </w:tabs>
              <w:spacing w:line="240" w:lineRule="auto"/>
              <w:rPr>
                <w:rFonts w:ascii="Calibri Light" w:eastAsia="Calibri" w:hAnsi="Calibri Light" w:cs="Calibri Light"/>
                <w:b/>
                <w:sz w:val="22"/>
              </w:rPr>
            </w:pPr>
            <w:r w:rsidRPr="00FA19F1">
              <w:rPr>
                <w:rFonts w:ascii="Calibri Light" w:eastAsia="Calibri" w:hAnsi="Calibri Light" w:cs="Calibri Light"/>
                <w:b/>
                <w:sz w:val="22"/>
              </w:rPr>
              <w:t>Telefonas</w:t>
            </w:r>
          </w:p>
        </w:tc>
        <w:tc>
          <w:tcPr>
            <w:tcW w:w="1914" w:type="pct"/>
            <w:tcBorders>
              <w:top w:val="single" w:sz="4" w:space="0" w:color="auto"/>
              <w:left w:val="single" w:sz="4" w:space="0" w:color="auto"/>
              <w:bottom w:val="single" w:sz="4" w:space="0" w:color="auto"/>
              <w:right w:val="single" w:sz="4" w:space="0" w:color="auto"/>
            </w:tcBorders>
            <w:vAlign w:val="center"/>
          </w:tcPr>
          <w:p w14:paraId="5B7B3742"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p>
        </w:tc>
        <w:tc>
          <w:tcPr>
            <w:tcW w:w="2205" w:type="pct"/>
            <w:tcBorders>
              <w:top w:val="single" w:sz="4" w:space="0" w:color="auto"/>
              <w:left w:val="single" w:sz="4" w:space="0" w:color="auto"/>
              <w:bottom w:val="single" w:sz="4" w:space="0" w:color="auto"/>
              <w:right w:val="single" w:sz="4" w:space="0" w:color="auto"/>
            </w:tcBorders>
          </w:tcPr>
          <w:p w14:paraId="2103D07F"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p>
        </w:tc>
      </w:tr>
      <w:tr w:rsidR="00FA19F1" w:rsidRPr="00FA19F1" w14:paraId="3E204940" w14:textId="77777777" w:rsidTr="00FA19F1">
        <w:trPr>
          <w:trHeight w:val="661"/>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190CAB6C" w14:textId="77777777" w:rsidR="00FA19F1" w:rsidRPr="00FA19F1" w:rsidRDefault="00FA19F1" w:rsidP="00FA19F1">
            <w:pPr>
              <w:tabs>
                <w:tab w:val="left" w:pos="720"/>
                <w:tab w:val="left" w:pos="1418"/>
              </w:tabs>
              <w:spacing w:line="240" w:lineRule="auto"/>
              <w:rPr>
                <w:rFonts w:ascii="Calibri Light" w:eastAsia="Times New Roman" w:hAnsi="Calibri Light" w:cs="Calibri Light"/>
                <w:b/>
                <w:sz w:val="22"/>
              </w:rPr>
            </w:pPr>
            <w:r w:rsidRPr="00FA19F1">
              <w:rPr>
                <w:rFonts w:ascii="Calibri Light" w:hAnsi="Calibri Light" w:cs="Calibri Light"/>
                <w:b/>
                <w:sz w:val="22"/>
              </w:rPr>
              <w:t>Vardas, pavardė</w:t>
            </w:r>
          </w:p>
        </w:tc>
        <w:tc>
          <w:tcPr>
            <w:tcW w:w="1914" w:type="pct"/>
            <w:tcBorders>
              <w:top w:val="single" w:sz="4" w:space="0" w:color="auto"/>
              <w:left w:val="single" w:sz="4" w:space="0" w:color="auto"/>
              <w:bottom w:val="single" w:sz="4" w:space="0" w:color="auto"/>
              <w:right w:val="single" w:sz="4" w:space="0" w:color="auto"/>
            </w:tcBorders>
            <w:vAlign w:val="center"/>
          </w:tcPr>
          <w:p w14:paraId="16191FC2"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hAnsi="Calibri Light" w:cs="Calibri Light"/>
                <w:sz w:val="22"/>
              </w:rPr>
              <w:t xml:space="preserve">Asmuo, atsakingas už Sutarties ir jos </w:t>
            </w:r>
          </w:p>
          <w:p w14:paraId="5CE420EE" w14:textId="77777777" w:rsidR="00FA19F1" w:rsidRPr="00FA19F1" w:rsidRDefault="00FA19F1" w:rsidP="00FA19F1">
            <w:pPr>
              <w:tabs>
                <w:tab w:val="left" w:pos="720"/>
                <w:tab w:val="left" w:pos="1418"/>
              </w:tabs>
              <w:spacing w:line="240" w:lineRule="auto"/>
              <w:jc w:val="both"/>
              <w:rPr>
                <w:rFonts w:ascii="Calibri Light" w:eastAsia="Calibri" w:hAnsi="Calibri Light" w:cs="Calibri Light"/>
                <w:sz w:val="22"/>
              </w:rPr>
            </w:pPr>
            <w:r w:rsidRPr="00FA19F1">
              <w:rPr>
                <w:rFonts w:ascii="Calibri Light" w:hAnsi="Calibri Light" w:cs="Calibri Light"/>
                <w:sz w:val="22"/>
              </w:rPr>
              <w:t>pakeitimų paskelbimą – Evaldas Stadalius</w:t>
            </w:r>
          </w:p>
          <w:p w14:paraId="36D020EE" w14:textId="77777777" w:rsidR="00FA19F1" w:rsidRPr="00FA19F1" w:rsidRDefault="00FA19F1" w:rsidP="00FA19F1">
            <w:pPr>
              <w:tabs>
                <w:tab w:val="left" w:pos="720"/>
                <w:tab w:val="left" w:pos="1418"/>
              </w:tabs>
              <w:spacing w:line="240" w:lineRule="auto"/>
              <w:jc w:val="both"/>
              <w:rPr>
                <w:rFonts w:ascii="Calibri Light" w:eastAsia="Times New Roman" w:hAnsi="Calibri Light" w:cs="Calibri Light"/>
                <w:sz w:val="22"/>
              </w:rPr>
            </w:pPr>
          </w:p>
        </w:tc>
        <w:tc>
          <w:tcPr>
            <w:tcW w:w="2205" w:type="pct"/>
            <w:tcBorders>
              <w:top w:val="single" w:sz="4" w:space="0" w:color="auto"/>
              <w:left w:val="single" w:sz="4" w:space="0" w:color="auto"/>
              <w:bottom w:val="single" w:sz="4" w:space="0" w:color="auto"/>
              <w:right w:val="single" w:sz="4" w:space="0" w:color="auto"/>
            </w:tcBorders>
            <w:hideMark/>
          </w:tcPr>
          <w:p w14:paraId="698C1576"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hAnsi="Calibri Light" w:cs="Calibri Light"/>
                <w:sz w:val="22"/>
              </w:rPr>
              <w:t>–</w:t>
            </w:r>
          </w:p>
        </w:tc>
      </w:tr>
      <w:tr w:rsidR="00FA19F1" w:rsidRPr="00FA19F1" w14:paraId="39061C8E"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77A6FFFA" w14:textId="77777777" w:rsidR="00FA19F1" w:rsidRPr="00FA19F1" w:rsidRDefault="00FA19F1" w:rsidP="00FA19F1">
            <w:pPr>
              <w:tabs>
                <w:tab w:val="left" w:pos="720"/>
                <w:tab w:val="left" w:pos="1418"/>
              </w:tabs>
              <w:spacing w:line="240" w:lineRule="auto"/>
              <w:rPr>
                <w:rFonts w:ascii="Calibri Light" w:hAnsi="Calibri Light" w:cs="Calibri Light"/>
                <w:b/>
                <w:sz w:val="22"/>
              </w:rPr>
            </w:pPr>
            <w:r w:rsidRPr="00FA19F1">
              <w:rPr>
                <w:rFonts w:ascii="Calibri Light" w:hAnsi="Calibri Light" w:cs="Calibri Light"/>
                <w:b/>
                <w:sz w:val="22"/>
              </w:rPr>
              <w:t xml:space="preserve">Pašto adresas </w:t>
            </w:r>
          </w:p>
        </w:tc>
        <w:tc>
          <w:tcPr>
            <w:tcW w:w="1914" w:type="pct"/>
            <w:tcBorders>
              <w:top w:val="single" w:sz="4" w:space="0" w:color="auto"/>
              <w:left w:val="single" w:sz="4" w:space="0" w:color="auto"/>
              <w:bottom w:val="single" w:sz="4" w:space="0" w:color="auto"/>
              <w:right w:val="single" w:sz="4" w:space="0" w:color="auto"/>
            </w:tcBorders>
            <w:vAlign w:val="center"/>
            <w:hideMark/>
          </w:tcPr>
          <w:p w14:paraId="5CB710F4"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hAnsi="Calibri Light" w:cs="Calibri Light"/>
                <w:sz w:val="22"/>
              </w:rPr>
              <w:t>Antakalnio g. 25, LT-10312 Vilnius</w:t>
            </w:r>
          </w:p>
        </w:tc>
        <w:tc>
          <w:tcPr>
            <w:tcW w:w="2205" w:type="pct"/>
            <w:tcBorders>
              <w:top w:val="single" w:sz="4" w:space="0" w:color="auto"/>
              <w:left w:val="single" w:sz="4" w:space="0" w:color="auto"/>
              <w:bottom w:val="single" w:sz="4" w:space="0" w:color="auto"/>
              <w:right w:val="single" w:sz="4" w:space="0" w:color="auto"/>
            </w:tcBorders>
            <w:hideMark/>
          </w:tcPr>
          <w:p w14:paraId="761259A6"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hAnsi="Calibri Light" w:cs="Calibri Light"/>
                <w:sz w:val="22"/>
              </w:rPr>
              <w:t>–</w:t>
            </w:r>
          </w:p>
        </w:tc>
      </w:tr>
      <w:tr w:rsidR="00FA19F1" w:rsidRPr="00FA19F1" w14:paraId="368DC65D"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3A82591D" w14:textId="77777777" w:rsidR="00FA19F1" w:rsidRPr="00FA19F1" w:rsidRDefault="00FA19F1" w:rsidP="00FA19F1">
            <w:pPr>
              <w:tabs>
                <w:tab w:val="left" w:pos="720"/>
                <w:tab w:val="left" w:pos="1418"/>
              </w:tabs>
              <w:spacing w:line="240" w:lineRule="auto"/>
              <w:rPr>
                <w:rFonts w:ascii="Calibri Light" w:hAnsi="Calibri Light" w:cs="Calibri Light"/>
                <w:b/>
                <w:sz w:val="22"/>
              </w:rPr>
            </w:pPr>
            <w:r w:rsidRPr="00FA19F1">
              <w:rPr>
                <w:rFonts w:ascii="Calibri Light" w:hAnsi="Calibri Light" w:cs="Calibri Light"/>
                <w:b/>
                <w:sz w:val="22"/>
              </w:rPr>
              <w:t>El. paštas</w:t>
            </w:r>
          </w:p>
        </w:tc>
        <w:tc>
          <w:tcPr>
            <w:tcW w:w="1914" w:type="pct"/>
            <w:tcBorders>
              <w:top w:val="single" w:sz="4" w:space="0" w:color="auto"/>
              <w:left w:val="single" w:sz="4" w:space="0" w:color="auto"/>
              <w:bottom w:val="single" w:sz="4" w:space="0" w:color="auto"/>
              <w:right w:val="single" w:sz="4" w:space="0" w:color="auto"/>
            </w:tcBorders>
            <w:vAlign w:val="center"/>
            <w:hideMark/>
          </w:tcPr>
          <w:p w14:paraId="35A18C18"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eastAsia="Calibri" w:hAnsi="Calibri Light" w:cs="Calibri Light"/>
                <w:sz w:val="22"/>
              </w:rPr>
              <w:t>evaldas.stadalius</w:t>
            </w:r>
            <w:r w:rsidRPr="00FA19F1">
              <w:rPr>
                <w:rFonts w:ascii="Calibri Light" w:hAnsi="Calibri Light" w:cs="Calibri Light"/>
                <w:sz w:val="22"/>
              </w:rPr>
              <w:t>@vstt.lt</w:t>
            </w:r>
          </w:p>
        </w:tc>
        <w:tc>
          <w:tcPr>
            <w:tcW w:w="2205" w:type="pct"/>
            <w:tcBorders>
              <w:top w:val="single" w:sz="4" w:space="0" w:color="auto"/>
              <w:left w:val="single" w:sz="4" w:space="0" w:color="auto"/>
              <w:bottom w:val="single" w:sz="4" w:space="0" w:color="auto"/>
              <w:right w:val="single" w:sz="4" w:space="0" w:color="auto"/>
            </w:tcBorders>
            <w:hideMark/>
          </w:tcPr>
          <w:p w14:paraId="11885767"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hAnsi="Calibri Light" w:cs="Calibri Light"/>
                <w:sz w:val="22"/>
              </w:rPr>
              <w:t>–</w:t>
            </w:r>
          </w:p>
        </w:tc>
      </w:tr>
      <w:tr w:rsidR="00FA19F1" w:rsidRPr="00FA19F1" w14:paraId="45984A18" w14:textId="77777777" w:rsidTr="00FA19F1">
        <w:trPr>
          <w:trHeight w:val="20"/>
        </w:trPr>
        <w:tc>
          <w:tcPr>
            <w:tcW w:w="881" w:type="pct"/>
            <w:tcBorders>
              <w:top w:val="single" w:sz="4" w:space="0" w:color="auto"/>
              <w:left w:val="single" w:sz="4" w:space="0" w:color="auto"/>
              <w:bottom w:val="single" w:sz="4" w:space="0" w:color="auto"/>
              <w:right w:val="single" w:sz="4" w:space="0" w:color="auto"/>
            </w:tcBorders>
            <w:shd w:val="clear" w:color="auto" w:fill="F2F2F2"/>
            <w:hideMark/>
          </w:tcPr>
          <w:p w14:paraId="77FF9D3F" w14:textId="77777777" w:rsidR="00FA19F1" w:rsidRPr="00FA19F1" w:rsidRDefault="00FA19F1" w:rsidP="00FA19F1">
            <w:pPr>
              <w:tabs>
                <w:tab w:val="left" w:pos="720"/>
                <w:tab w:val="left" w:pos="1418"/>
              </w:tabs>
              <w:spacing w:line="240" w:lineRule="auto"/>
              <w:rPr>
                <w:rFonts w:ascii="Calibri Light" w:hAnsi="Calibri Light" w:cs="Calibri Light"/>
                <w:b/>
                <w:sz w:val="22"/>
              </w:rPr>
            </w:pPr>
            <w:r w:rsidRPr="00FA19F1">
              <w:rPr>
                <w:rFonts w:ascii="Calibri Light" w:hAnsi="Calibri Light" w:cs="Calibri Light"/>
                <w:b/>
                <w:sz w:val="22"/>
              </w:rPr>
              <w:t>Telefonas</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4407452" w14:textId="77777777" w:rsidR="00FA19F1" w:rsidRPr="00FA19F1" w:rsidRDefault="00FA19F1" w:rsidP="00FA19F1">
            <w:pPr>
              <w:tabs>
                <w:tab w:val="left" w:pos="720"/>
                <w:tab w:val="left" w:pos="1418"/>
              </w:tabs>
              <w:spacing w:line="240" w:lineRule="auto"/>
              <w:rPr>
                <w:rFonts w:ascii="Calibri Light" w:hAnsi="Calibri Light" w:cs="Calibri Light"/>
                <w:sz w:val="22"/>
              </w:rPr>
            </w:pPr>
            <w:r w:rsidRPr="00FA19F1">
              <w:rPr>
                <w:rFonts w:ascii="Calibri Light" w:hAnsi="Calibri Light" w:cs="Calibri Light"/>
                <w:sz w:val="22"/>
              </w:rPr>
              <w:t>+370 674 49212</w:t>
            </w:r>
          </w:p>
        </w:tc>
        <w:tc>
          <w:tcPr>
            <w:tcW w:w="2205" w:type="pct"/>
            <w:tcBorders>
              <w:top w:val="single" w:sz="4" w:space="0" w:color="auto"/>
              <w:left w:val="single" w:sz="4" w:space="0" w:color="auto"/>
              <w:bottom w:val="single" w:sz="4" w:space="0" w:color="auto"/>
              <w:right w:val="single" w:sz="4" w:space="0" w:color="auto"/>
            </w:tcBorders>
            <w:hideMark/>
          </w:tcPr>
          <w:p w14:paraId="57BB4022" w14:textId="77777777" w:rsidR="00FA19F1" w:rsidRPr="00FA19F1" w:rsidRDefault="00FA19F1" w:rsidP="00FA19F1">
            <w:pPr>
              <w:tabs>
                <w:tab w:val="left" w:pos="720"/>
                <w:tab w:val="left" w:pos="1418"/>
              </w:tabs>
              <w:spacing w:line="240" w:lineRule="auto"/>
              <w:jc w:val="both"/>
              <w:rPr>
                <w:rFonts w:ascii="Calibri Light" w:hAnsi="Calibri Light" w:cs="Calibri Light"/>
                <w:sz w:val="22"/>
              </w:rPr>
            </w:pPr>
            <w:r w:rsidRPr="00FA19F1">
              <w:rPr>
                <w:rFonts w:ascii="Calibri Light" w:eastAsia="Calibri" w:hAnsi="Calibri Light" w:cs="Calibri Light"/>
                <w:sz w:val="22"/>
              </w:rPr>
              <w:t>–</w:t>
            </w:r>
          </w:p>
        </w:tc>
      </w:tr>
    </w:tbl>
    <w:bookmarkEnd w:id="34"/>
    <w:p w14:paraId="7E5F4A37" w14:textId="77777777" w:rsidR="00FA19F1" w:rsidRPr="00FA19F1" w:rsidRDefault="00FA19F1" w:rsidP="00FA19F1">
      <w:pPr>
        <w:suppressAutoHyphens/>
        <w:spacing w:line="240" w:lineRule="auto"/>
        <w:ind w:right="-58" w:firstLine="567"/>
        <w:jc w:val="both"/>
        <w:rPr>
          <w:rFonts w:ascii="Calibri Light" w:eastAsia="Times New Roman" w:hAnsi="Calibri Light" w:cs="Calibri Light"/>
          <w:sz w:val="22"/>
          <w:lang w:eastAsia="lt-LT"/>
        </w:rPr>
      </w:pPr>
      <w:r w:rsidRPr="00FA19F1">
        <w:rPr>
          <w:rFonts w:ascii="Calibri Light" w:hAnsi="Calibri Light" w:cs="Calibri Light"/>
          <w:sz w:val="22"/>
          <w:lang w:eastAsia="ar-SA"/>
        </w:rPr>
        <w:t>1718</w:t>
      </w:r>
      <w:r w:rsidRPr="00FA19F1">
        <w:rPr>
          <w:rFonts w:ascii="Calibri Light" w:hAnsi="Calibri Light" w:cs="Calibri Light"/>
          <w:sz w:val="22"/>
        </w:rPr>
        <w:t xml:space="preserve">.8. Prie Sutarties pridedami šie priedai: </w:t>
      </w:r>
    </w:p>
    <w:p w14:paraId="28AF1578" w14:textId="77777777" w:rsidR="00FA19F1" w:rsidRPr="00FA19F1" w:rsidRDefault="00FA19F1" w:rsidP="00FA19F1">
      <w:pPr>
        <w:suppressAutoHyphens/>
        <w:spacing w:line="240" w:lineRule="auto"/>
        <w:ind w:right="-58" w:firstLine="567"/>
        <w:jc w:val="both"/>
        <w:rPr>
          <w:rFonts w:ascii="Calibri Light" w:hAnsi="Calibri Light" w:cs="Calibri Light"/>
          <w:sz w:val="22"/>
        </w:rPr>
      </w:pPr>
      <w:r w:rsidRPr="00FA19F1">
        <w:rPr>
          <w:rFonts w:ascii="Calibri Light" w:hAnsi="Calibri Light" w:cs="Calibri Light"/>
          <w:sz w:val="22"/>
        </w:rPr>
        <w:t xml:space="preserve">1 priedas – Techninė specifikacija, </w:t>
      </w:r>
      <w:r w:rsidRPr="00FA19F1">
        <w:rPr>
          <w:rFonts w:ascii="Calibri Light" w:hAnsi="Calibri Light" w:cs="Calibri Light"/>
          <w:sz w:val="22"/>
          <w:lang w:eastAsia="ar-SA"/>
        </w:rPr>
        <w:t>3</w:t>
      </w:r>
      <w:r w:rsidRPr="00FA19F1">
        <w:rPr>
          <w:rFonts w:ascii="Calibri Light" w:hAnsi="Calibri Light" w:cs="Calibri Light"/>
          <w:sz w:val="22"/>
        </w:rPr>
        <w:t xml:space="preserve"> lapai; </w:t>
      </w:r>
    </w:p>
    <w:p w14:paraId="5FD76F3D" w14:textId="77777777" w:rsidR="00FA19F1" w:rsidRPr="00FA19F1" w:rsidRDefault="00FA19F1" w:rsidP="00FA19F1">
      <w:pPr>
        <w:suppressAutoHyphens/>
        <w:spacing w:line="240" w:lineRule="auto"/>
        <w:ind w:right="-58" w:firstLine="567"/>
        <w:jc w:val="both"/>
        <w:rPr>
          <w:rFonts w:ascii="Calibri Light" w:hAnsi="Calibri Light" w:cs="Calibri Light"/>
          <w:sz w:val="22"/>
        </w:rPr>
      </w:pPr>
      <w:r w:rsidRPr="00FA19F1">
        <w:rPr>
          <w:rFonts w:ascii="Calibri Light" w:hAnsi="Calibri Light" w:cs="Calibri Light"/>
          <w:sz w:val="22"/>
        </w:rPr>
        <w:lastRenderedPageBreak/>
        <w:t xml:space="preserve">2 priedas – Teikėjo pasiūlymas, </w:t>
      </w:r>
      <w:r w:rsidRPr="00FA19F1">
        <w:rPr>
          <w:rFonts w:ascii="Calibri Light" w:hAnsi="Calibri Light" w:cs="Calibri Light"/>
          <w:sz w:val="22"/>
        </w:rPr>
        <w:fldChar w:fldCharType="begin">
          <w:ffData>
            <w:name w:val="Text12"/>
            <w:enabled/>
            <w:calcOnExit w:val="0"/>
            <w:textInput/>
          </w:ffData>
        </w:fldChar>
      </w:r>
      <w:bookmarkStart w:id="36" w:name="Text12"/>
      <w:r w:rsidRPr="00FA19F1">
        <w:rPr>
          <w:rFonts w:ascii="Calibri Light" w:hAnsi="Calibri Light" w:cs="Calibri Light"/>
          <w:iCs/>
          <w:sz w:val="22"/>
          <w:lang w:eastAsia="ar-SA"/>
        </w:rPr>
        <w:instrText xml:space="preserve"> FORMTEXT </w:instrText>
      </w:r>
      <w:r w:rsidRPr="00FA19F1">
        <w:rPr>
          <w:rFonts w:ascii="Calibri Light" w:hAnsi="Calibri Light" w:cs="Calibri Light"/>
          <w:sz w:val="22"/>
        </w:rPr>
      </w:r>
      <w:r w:rsidRPr="00FA19F1">
        <w:rPr>
          <w:rFonts w:ascii="Calibri Light" w:hAnsi="Calibri Light" w:cs="Calibri Light"/>
          <w:sz w:val="22"/>
        </w:rPr>
        <w:fldChar w:fldCharType="separate"/>
      </w:r>
      <w:r w:rsidRPr="00FA19F1">
        <w:rPr>
          <w:rFonts w:ascii="Calibri Light" w:hAnsi="Calibri Light" w:cs="Calibri Light"/>
          <w:iCs/>
          <w:noProof/>
          <w:sz w:val="22"/>
          <w:lang w:eastAsia="ar-SA"/>
        </w:rPr>
        <w:t> </w:t>
      </w:r>
      <w:r w:rsidRPr="00FA19F1">
        <w:rPr>
          <w:rFonts w:ascii="Calibri Light" w:hAnsi="Calibri Light" w:cs="Calibri Light"/>
          <w:iCs/>
          <w:noProof/>
          <w:sz w:val="22"/>
          <w:lang w:eastAsia="ar-SA"/>
        </w:rPr>
        <w:t> </w:t>
      </w:r>
      <w:r w:rsidRPr="00FA19F1">
        <w:rPr>
          <w:rFonts w:ascii="Calibri Light" w:hAnsi="Calibri Light" w:cs="Calibri Light"/>
          <w:iCs/>
          <w:noProof/>
          <w:sz w:val="22"/>
          <w:lang w:eastAsia="ar-SA"/>
        </w:rPr>
        <w:t> </w:t>
      </w:r>
      <w:r w:rsidRPr="00FA19F1">
        <w:rPr>
          <w:rFonts w:ascii="Calibri Light" w:hAnsi="Calibri Light" w:cs="Calibri Light"/>
          <w:iCs/>
          <w:noProof/>
          <w:sz w:val="22"/>
          <w:lang w:eastAsia="ar-SA"/>
        </w:rPr>
        <w:t> </w:t>
      </w:r>
      <w:r w:rsidRPr="00FA19F1">
        <w:rPr>
          <w:rFonts w:ascii="Calibri Light" w:hAnsi="Calibri Light" w:cs="Calibri Light"/>
          <w:iCs/>
          <w:noProof/>
          <w:sz w:val="22"/>
          <w:lang w:eastAsia="ar-SA"/>
        </w:rPr>
        <w:t> </w:t>
      </w:r>
      <w:r w:rsidRPr="00FA19F1">
        <w:rPr>
          <w:rFonts w:ascii="Calibri Light" w:hAnsi="Calibri Light" w:cs="Calibri Light"/>
          <w:sz w:val="22"/>
        </w:rPr>
        <w:fldChar w:fldCharType="end"/>
      </w:r>
      <w:bookmarkEnd w:id="36"/>
      <w:r w:rsidRPr="00FA19F1">
        <w:rPr>
          <w:rFonts w:ascii="Calibri Light" w:hAnsi="Calibri Light" w:cs="Calibri Light"/>
          <w:sz w:val="22"/>
        </w:rPr>
        <w:t xml:space="preserve"> lapai.</w:t>
      </w:r>
      <w:r w:rsidRPr="00FA19F1">
        <w:rPr>
          <w:rFonts w:ascii="Calibri Light" w:hAnsi="Calibri Light" w:cs="Calibri Light"/>
          <w:sz w:val="22"/>
          <w:lang w:eastAsia="ar-SA"/>
        </w:rPr>
        <w:t xml:space="preserve"> </w:t>
      </w:r>
    </w:p>
    <w:p w14:paraId="66D35E69" w14:textId="77777777" w:rsidR="00FA19F1" w:rsidRPr="00FA19F1" w:rsidRDefault="00FA19F1" w:rsidP="00FA19F1">
      <w:pPr>
        <w:suppressAutoHyphens/>
        <w:spacing w:line="240" w:lineRule="auto"/>
        <w:ind w:right="-58" w:firstLine="567"/>
        <w:jc w:val="both"/>
        <w:rPr>
          <w:rFonts w:ascii="Calibri Light" w:hAnsi="Calibri Light" w:cs="Calibri Light"/>
          <w:sz w:val="22"/>
        </w:rPr>
      </w:pPr>
    </w:p>
    <w:p w14:paraId="55D9C786" w14:textId="77777777" w:rsidR="00FA19F1" w:rsidRPr="00FA19F1" w:rsidRDefault="00FA19F1" w:rsidP="00FA19F1">
      <w:pPr>
        <w:suppressAutoHyphens/>
        <w:spacing w:line="240" w:lineRule="auto"/>
        <w:ind w:firstLine="567"/>
        <w:jc w:val="center"/>
        <w:rPr>
          <w:rFonts w:ascii="Calibri Light" w:hAnsi="Calibri Light" w:cs="Calibri Light"/>
          <w:b/>
          <w:sz w:val="22"/>
        </w:rPr>
      </w:pPr>
      <w:r w:rsidRPr="00FA19F1">
        <w:rPr>
          <w:rFonts w:ascii="Calibri Light" w:hAnsi="Calibri Light" w:cs="Calibri Light"/>
          <w:b/>
          <w:sz w:val="22"/>
          <w:lang w:eastAsia="ar-SA"/>
        </w:rPr>
        <w:t>18</w:t>
      </w:r>
      <w:r w:rsidRPr="00FA19F1">
        <w:rPr>
          <w:rFonts w:ascii="Calibri Light" w:hAnsi="Calibri Light" w:cs="Calibri Light"/>
          <w:b/>
          <w:sz w:val="22"/>
        </w:rPr>
        <w:t>. Šalių rekvizitai</w:t>
      </w:r>
    </w:p>
    <w:tbl>
      <w:tblPr>
        <w:tblW w:w="5000" w:type="pct"/>
        <w:tblLook w:val="01E0" w:firstRow="1" w:lastRow="1" w:firstColumn="1" w:lastColumn="1" w:noHBand="0" w:noVBand="0"/>
      </w:tblPr>
      <w:tblGrid>
        <w:gridCol w:w="5291"/>
        <w:gridCol w:w="4347"/>
      </w:tblGrid>
      <w:tr w:rsidR="00FA19F1" w:rsidRPr="00FA19F1" w14:paraId="7CF287ED" w14:textId="77777777" w:rsidTr="00FA19F1">
        <w:trPr>
          <w:trHeight w:val="900"/>
        </w:trPr>
        <w:tc>
          <w:tcPr>
            <w:tcW w:w="2745" w:type="pct"/>
            <w:hideMark/>
          </w:tcPr>
          <w:p w14:paraId="1EC8304E" w14:textId="77777777" w:rsidR="00FA19F1" w:rsidRPr="00FA19F1" w:rsidRDefault="00FA19F1" w:rsidP="00FA19F1">
            <w:pPr>
              <w:spacing w:line="240" w:lineRule="auto"/>
              <w:jc w:val="both"/>
              <w:rPr>
                <w:rFonts w:ascii="Calibri Light" w:eastAsia="Calibri" w:hAnsi="Calibri Light" w:cs="Calibri Light"/>
                <w:b/>
                <w:sz w:val="22"/>
              </w:rPr>
            </w:pPr>
            <w:r w:rsidRPr="00FA19F1">
              <w:rPr>
                <w:rFonts w:ascii="Calibri Light" w:eastAsia="Calibri" w:hAnsi="Calibri Light" w:cs="Calibri Light"/>
                <w:b/>
                <w:sz w:val="22"/>
              </w:rPr>
              <w:t>Užsakovas:</w:t>
            </w:r>
          </w:p>
          <w:p w14:paraId="00F1E4E6" w14:textId="77777777" w:rsidR="00FA19F1" w:rsidRPr="00FA19F1" w:rsidRDefault="00FA19F1" w:rsidP="00FA19F1">
            <w:pPr>
              <w:spacing w:line="240" w:lineRule="auto"/>
              <w:jc w:val="both"/>
              <w:rPr>
                <w:rFonts w:ascii="Calibri Light" w:eastAsia="Calibri" w:hAnsi="Calibri Light" w:cs="Calibri Light"/>
                <w:b/>
                <w:sz w:val="22"/>
              </w:rPr>
            </w:pPr>
            <w:r w:rsidRPr="00FA19F1">
              <w:rPr>
                <w:rFonts w:ascii="Calibri Light" w:eastAsia="Calibri" w:hAnsi="Calibri Light" w:cs="Calibri Light"/>
                <w:b/>
                <w:sz w:val="22"/>
              </w:rPr>
              <w:t xml:space="preserve">Valstybinė saugomų teritorijų tarnyba prie </w:t>
            </w:r>
          </w:p>
          <w:p w14:paraId="5AE706BF" w14:textId="77777777" w:rsidR="00FA19F1" w:rsidRPr="00FA19F1" w:rsidRDefault="00FA19F1" w:rsidP="00FA19F1">
            <w:pPr>
              <w:spacing w:line="240" w:lineRule="auto"/>
              <w:jc w:val="both"/>
              <w:rPr>
                <w:rFonts w:ascii="Calibri Light" w:eastAsia="Calibri" w:hAnsi="Calibri Light" w:cs="Calibri Light"/>
                <w:sz w:val="22"/>
              </w:rPr>
            </w:pPr>
            <w:r w:rsidRPr="00FA19F1">
              <w:rPr>
                <w:rFonts w:ascii="Calibri Light" w:eastAsia="Calibri" w:hAnsi="Calibri Light" w:cs="Calibri Light"/>
                <w:b/>
                <w:sz w:val="22"/>
              </w:rPr>
              <w:t>Aplinkos ministerijos</w:t>
            </w:r>
          </w:p>
        </w:tc>
        <w:tc>
          <w:tcPr>
            <w:tcW w:w="2255" w:type="pct"/>
          </w:tcPr>
          <w:p w14:paraId="6BFABA42" w14:textId="77777777" w:rsidR="00FA19F1" w:rsidRPr="00FA19F1" w:rsidRDefault="00FA19F1" w:rsidP="00FA19F1">
            <w:pPr>
              <w:spacing w:line="240" w:lineRule="auto"/>
              <w:rPr>
                <w:rFonts w:ascii="Calibri Light" w:eastAsia="Calibri" w:hAnsi="Calibri Light" w:cs="Calibri Light"/>
                <w:b/>
                <w:sz w:val="22"/>
              </w:rPr>
            </w:pPr>
            <w:r w:rsidRPr="00FA19F1">
              <w:rPr>
                <w:rFonts w:ascii="Calibri Light" w:eastAsia="Calibri" w:hAnsi="Calibri Light" w:cs="Calibri Light"/>
                <w:b/>
                <w:sz w:val="22"/>
              </w:rPr>
              <w:t>Teikėjas:</w:t>
            </w:r>
          </w:p>
          <w:p w14:paraId="0CC8585C" w14:textId="77777777" w:rsidR="00FA19F1" w:rsidRPr="00FA19F1" w:rsidRDefault="00FA19F1" w:rsidP="00FA19F1">
            <w:pPr>
              <w:spacing w:line="240" w:lineRule="auto"/>
              <w:rPr>
                <w:rFonts w:ascii="Calibri Light" w:eastAsia="Calibri" w:hAnsi="Calibri Light" w:cs="Calibri Light"/>
                <w:b/>
                <w:sz w:val="22"/>
              </w:rPr>
            </w:pPr>
          </w:p>
        </w:tc>
      </w:tr>
      <w:tr w:rsidR="00FA19F1" w:rsidRPr="00FA19F1" w14:paraId="03DC4A25" w14:textId="77777777" w:rsidTr="00FA19F1">
        <w:trPr>
          <w:trHeight w:val="508"/>
        </w:trPr>
        <w:tc>
          <w:tcPr>
            <w:tcW w:w="0" w:type="auto"/>
            <w:hideMark/>
          </w:tcPr>
          <w:p w14:paraId="7F558C60" w14:textId="77777777" w:rsidR="00FA19F1" w:rsidRPr="00FA19F1" w:rsidRDefault="00FA19F1" w:rsidP="00FA19F1">
            <w:pPr>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Įstaigos kodas 188724381</w:t>
            </w:r>
          </w:p>
          <w:p w14:paraId="0FF733B1" w14:textId="77777777" w:rsidR="00FA19F1" w:rsidRPr="00FA19F1" w:rsidRDefault="00FA19F1" w:rsidP="00FA19F1">
            <w:pPr>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Antakalnio g. 25, Vilnius 10312 </w:t>
            </w:r>
          </w:p>
          <w:p w14:paraId="1986C7AC" w14:textId="77777777" w:rsidR="00FA19F1" w:rsidRPr="00FA19F1" w:rsidRDefault="00FA19F1" w:rsidP="00FA19F1">
            <w:pPr>
              <w:spacing w:line="240" w:lineRule="auto"/>
              <w:ind w:firstLine="567"/>
              <w:jc w:val="both"/>
              <w:rPr>
                <w:rFonts w:ascii="Calibri Light" w:eastAsia="Calibri" w:hAnsi="Calibri Light" w:cs="Calibri Light"/>
                <w:sz w:val="22"/>
              </w:rPr>
            </w:pPr>
            <w:r w:rsidRPr="00FA19F1">
              <w:rPr>
                <w:rFonts w:ascii="Calibri Light" w:eastAsia="Calibri" w:hAnsi="Calibri Light" w:cs="Calibri Light"/>
                <w:sz w:val="22"/>
              </w:rPr>
              <w:t xml:space="preserve">Tel. +370 </w:t>
            </w:r>
            <w:r w:rsidRPr="00FA19F1">
              <w:rPr>
                <w:rFonts w:ascii="Calibri Light" w:hAnsi="Calibri Light" w:cs="Calibri Light"/>
                <w:sz w:val="22"/>
              </w:rPr>
              <w:t xml:space="preserve"> </w:t>
            </w:r>
            <w:r w:rsidRPr="00FA19F1">
              <w:rPr>
                <w:rFonts w:ascii="Calibri Light" w:eastAsia="Calibri" w:hAnsi="Calibri Light" w:cs="Calibri Light"/>
                <w:sz w:val="22"/>
              </w:rPr>
              <w:t>659 29483</w:t>
            </w:r>
          </w:p>
          <w:p w14:paraId="62A6D811" w14:textId="77777777" w:rsidR="00FA19F1" w:rsidRPr="00FA19F1" w:rsidRDefault="00FA19F1" w:rsidP="00FA19F1">
            <w:pPr>
              <w:spacing w:line="240" w:lineRule="auto"/>
              <w:ind w:firstLine="567"/>
              <w:jc w:val="both"/>
              <w:rPr>
                <w:rFonts w:ascii="Calibri Light" w:eastAsia="Times New Roman" w:hAnsi="Calibri Light" w:cs="Calibri Light"/>
                <w:sz w:val="22"/>
              </w:rPr>
            </w:pPr>
            <w:r w:rsidRPr="00FA19F1">
              <w:rPr>
                <w:rFonts w:ascii="Calibri Light" w:eastAsia="Calibri" w:hAnsi="Calibri Light" w:cs="Calibri Light"/>
                <w:sz w:val="22"/>
              </w:rPr>
              <w:t>vstt@vstt.lt</w:t>
            </w:r>
          </w:p>
        </w:tc>
        <w:tc>
          <w:tcPr>
            <w:tcW w:w="4354" w:type="dxa"/>
          </w:tcPr>
          <w:p w14:paraId="35BBE210" w14:textId="77777777" w:rsidR="00FA19F1" w:rsidRPr="00FA19F1" w:rsidRDefault="00FA19F1" w:rsidP="00FA19F1">
            <w:pPr>
              <w:spacing w:line="240" w:lineRule="auto"/>
              <w:jc w:val="both"/>
              <w:rPr>
                <w:rFonts w:ascii="Calibri Light" w:hAnsi="Calibri Light" w:cs="Calibri Light"/>
                <w:sz w:val="22"/>
              </w:rPr>
            </w:pPr>
          </w:p>
        </w:tc>
      </w:tr>
      <w:tr w:rsidR="00FA19F1" w:rsidRPr="00FA19F1" w14:paraId="372B1995" w14:textId="77777777" w:rsidTr="00FA19F1">
        <w:trPr>
          <w:trHeight w:val="1047"/>
        </w:trPr>
        <w:tc>
          <w:tcPr>
            <w:tcW w:w="0" w:type="auto"/>
          </w:tcPr>
          <w:p w14:paraId="3515281C" w14:textId="77777777" w:rsidR="00FA19F1" w:rsidRPr="00FA19F1" w:rsidRDefault="00FA19F1" w:rsidP="00FA19F1">
            <w:pPr>
              <w:pStyle w:val="Standard"/>
              <w:spacing w:after="0" w:line="240" w:lineRule="auto"/>
              <w:ind w:firstLine="599"/>
              <w:rPr>
                <w:rFonts w:ascii="Calibri Light" w:hAnsi="Calibri Light" w:cs="Calibri Light"/>
                <w:color w:val="000000"/>
                <w:sz w:val="22"/>
                <w:lang w:val="lt-LT"/>
              </w:rPr>
            </w:pPr>
            <w:r w:rsidRPr="00FA19F1">
              <w:rPr>
                <w:rFonts w:ascii="Calibri Light" w:hAnsi="Calibri Light" w:cs="Calibri Light"/>
                <w:color w:val="000000" w:themeColor="text1"/>
                <w:sz w:val="22"/>
                <w:lang w:val="lt-LT"/>
              </w:rPr>
              <w:t xml:space="preserve">A. s. Nr. </w:t>
            </w:r>
            <w:r w:rsidRPr="00FA19F1">
              <w:rPr>
                <w:rFonts w:ascii="Calibri Light" w:hAnsi="Calibri Light" w:cs="Calibri Light"/>
                <w:sz w:val="22"/>
              </w:rPr>
              <w:t xml:space="preserve"> </w:t>
            </w:r>
            <w:bookmarkStart w:id="37" w:name="_Hlk195619902"/>
            <w:r w:rsidRPr="00FA19F1">
              <w:rPr>
                <w:rFonts w:ascii="Calibri Light" w:hAnsi="Calibri Light" w:cs="Calibri Light"/>
                <w:color w:val="000000" w:themeColor="text1"/>
                <w:sz w:val="22"/>
                <w:lang w:val="lt-LT"/>
              </w:rPr>
              <w:t>LT94 4040 0636 1000 0696</w:t>
            </w:r>
            <w:bookmarkEnd w:id="37"/>
          </w:p>
          <w:p w14:paraId="07B09CA2" w14:textId="77777777" w:rsidR="00FA19F1" w:rsidRPr="00FA19F1" w:rsidRDefault="00FA19F1" w:rsidP="00FA19F1">
            <w:pPr>
              <w:pStyle w:val="Standard"/>
              <w:spacing w:after="0" w:line="240" w:lineRule="auto"/>
              <w:ind w:left="599" w:right="73"/>
              <w:rPr>
                <w:rFonts w:ascii="Calibri Light" w:hAnsi="Calibri Light" w:cs="Calibri Light"/>
                <w:color w:val="000000"/>
                <w:sz w:val="22"/>
                <w:lang w:val="lt-LT"/>
              </w:rPr>
            </w:pPr>
            <w:r w:rsidRPr="00FA19F1">
              <w:rPr>
                <w:rFonts w:ascii="Calibri Light" w:hAnsi="Calibri Light" w:cs="Calibri Light"/>
                <w:color w:val="000000"/>
                <w:sz w:val="22"/>
                <w:lang w:val="lt-LT"/>
              </w:rPr>
              <w:t>Mokėjimo paslaugų tiekėjo pavadinimas: Lietuvos Respublikos finansų ministerija</w:t>
            </w:r>
          </w:p>
          <w:p w14:paraId="1D7599E4" w14:textId="77777777" w:rsidR="00FA19F1" w:rsidRPr="00FA19F1" w:rsidRDefault="00FA19F1" w:rsidP="00FA19F1">
            <w:pPr>
              <w:pStyle w:val="Standard"/>
              <w:spacing w:after="0" w:line="240" w:lineRule="auto"/>
              <w:ind w:firstLine="599"/>
              <w:rPr>
                <w:rFonts w:ascii="Calibri Light" w:hAnsi="Calibri Light" w:cs="Calibri Light"/>
                <w:sz w:val="22"/>
                <w:lang w:val="lt-LT"/>
              </w:rPr>
            </w:pPr>
            <w:r w:rsidRPr="00FA19F1">
              <w:rPr>
                <w:rFonts w:ascii="Calibri Light" w:hAnsi="Calibri Light" w:cs="Calibri Light"/>
                <w:sz w:val="22"/>
                <w:lang w:val="lt-LT"/>
              </w:rPr>
              <w:t>Banko kodas: 40400</w:t>
            </w:r>
          </w:p>
          <w:p w14:paraId="439D8BA8" w14:textId="77777777" w:rsidR="00FA19F1" w:rsidRPr="00FA19F1" w:rsidRDefault="00FA19F1" w:rsidP="00FA19F1">
            <w:pPr>
              <w:pStyle w:val="Standard"/>
              <w:spacing w:after="0" w:line="240" w:lineRule="auto"/>
              <w:ind w:left="599"/>
              <w:rPr>
                <w:rFonts w:ascii="Calibri Light" w:hAnsi="Calibri Light" w:cs="Calibri Light"/>
                <w:color w:val="000000"/>
                <w:sz w:val="22"/>
                <w:lang w:val="lt-LT"/>
              </w:rPr>
            </w:pPr>
          </w:p>
        </w:tc>
        <w:tc>
          <w:tcPr>
            <w:tcW w:w="4354" w:type="dxa"/>
          </w:tcPr>
          <w:p w14:paraId="0E037EFB" w14:textId="77777777" w:rsidR="00FA19F1" w:rsidRPr="00FA19F1" w:rsidRDefault="00FA19F1" w:rsidP="00FA19F1">
            <w:pPr>
              <w:spacing w:line="240" w:lineRule="auto"/>
              <w:jc w:val="both"/>
              <w:rPr>
                <w:rFonts w:ascii="Calibri Light" w:hAnsi="Calibri Light" w:cs="Calibri Light"/>
                <w:sz w:val="22"/>
              </w:rPr>
            </w:pPr>
          </w:p>
        </w:tc>
      </w:tr>
      <w:tr w:rsidR="00FA19F1" w:rsidRPr="00FA19F1" w14:paraId="31AE3EAA" w14:textId="77777777" w:rsidTr="00FA19F1">
        <w:trPr>
          <w:trHeight w:val="80"/>
        </w:trPr>
        <w:tc>
          <w:tcPr>
            <w:tcW w:w="2745" w:type="pct"/>
          </w:tcPr>
          <w:p w14:paraId="0B813E07" w14:textId="77777777" w:rsidR="00FA19F1" w:rsidRPr="00FA19F1" w:rsidRDefault="00FA19F1" w:rsidP="00FA19F1">
            <w:pPr>
              <w:spacing w:line="240" w:lineRule="auto"/>
              <w:jc w:val="both"/>
              <w:rPr>
                <w:rFonts w:ascii="Calibri Light" w:hAnsi="Calibri Light" w:cs="Calibri Light"/>
                <w:sz w:val="22"/>
              </w:rPr>
            </w:pPr>
            <w:r w:rsidRPr="00FA19F1">
              <w:rPr>
                <w:rFonts w:ascii="Calibri Light" w:hAnsi="Calibri Light" w:cs="Calibri Light"/>
                <w:sz w:val="22"/>
              </w:rPr>
              <w:t>Įstaiga nėra PVM mokėtoja</w:t>
            </w:r>
          </w:p>
          <w:p w14:paraId="78353E4C" w14:textId="77777777" w:rsidR="00FA19F1" w:rsidRPr="00FA19F1" w:rsidRDefault="00FA19F1" w:rsidP="00FA19F1">
            <w:pPr>
              <w:spacing w:line="240" w:lineRule="auto"/>
              <w:jc w:val="both"/>
              <w:rPr>
                <w:rFonts w:ascii="Calibri Light" w:hAnsi="Calibri Light" w:cs="Calibri Light"/>
                <w:sz w:val="22"/>
              </w:rPr>
            </w:pPr>
          </w:p>
          <w:p w14:paraId="2DA3ECCF" w14:textId="77777777" w:rsidR="00FA19F1" w:rsidRPr="00FA19F1" w:rsidRDefault="00FA19F1" w:rsidP="00FA19F1">
            <w:pPr>
              <w:spacing w:line="240" w:lineRule="auto"/>
              <w:jc w:val="both"/>
              <w:rPr>
                <w:rFonts w:ascii="Calibri Light" w:hAnsi="Calibri Light" w:cs="Calibri Light"/>
                <w:b/>
                <w:sz w:val="22"/>
              </w:rPr>
            </w:pPr>
            <w:r w:rsidRPr="00FA19F1">
              <w:rPr>
                <w:rFonts w:ascii="Calibri Light" w:hAnsi="Calibri Light" w:cs="Calibri Light"/>
                <w:b/>
                <w:sz w:val="22"/>
              </w:rPr>
              <w:t>Direktorė</w:t>
            </w:r>
          </w:p>
          <w:p w14:paraId="04C09D24" w14:textId="77777777" w:rsidR="00FA19F1" w:rsidRPr="00FA19F1" w:rsidRDefault="00FA19F1" w:rsidP="00FA19F1">
            <w:pPr>
              <w:spacing w:line="240" w:lineRule="auto"/>
              <w:jc w:val="both"/>
              <w:rPr>
                <w:rFonts w:ascii="Calibri Light" w:hAnsi="Calibri Light" w:cs="Calibri Light"/>
                <w:sz w:val="22"/>
              </w:rPr>
            </w:pPr>
            <w:r w:rsidRPr="00FA19F1">
              <w:rPr>
                <w:rFonts w:ascii="Calibri Light" w:hAnsi="Calibri Light" w:cs="Calibri Light"/>
                <w:sz w:val="22"/>
              </w:rPr>
              <w:t xml:space="preserve">Agnė </w:t>
            </w:r>
            <w:proofErr w:type="spellStart"/>
            <w:r w:rsidRPr="00FA19F1">
              <w:rPr>
                <w:rFonts w:ascii="Calibri Light" w:hAnsi="Calibri Light" w:cs="Calibri Light"/>
                <w:sz w:val="22"/>
              </w:rPr>
              <w:t>Jasinavičiūtė</w:t>
            </w:r>
            <w:proofErr w:type="spellEnd"/>
          </w:p>
        </w:tc>
        <w:tc>
          <w:tcPr>
            <w:tcW w:w="2255" w:type="pct"/>
          </w:tcPr>
          <w:p w14:paraId="6C591CAE" w14:textId="77777777" w:rsidR="00FA19F1" w:rsidRPr="00FA19F1" w:rsidRDefault="00FA19F1" w:rsidP="00FA19F1">
            <w:pPr>
              <w:spacing w:line="240" w:lineRule="auto"/>
              <w:jc w:val="both"/>
              <w:rPr>
                <w:rFonts w:ascii="Calibri Light" w:hAnsi="Calibri Light" w:cs="Calibri Light"/>
                <w:sz w:val="22"/>
              </w:rPr>
            </w:pPr>
          </w:p>
        </w:tc>
      </w:tr>
      <w:bookmarkEnd w:id="0"/>
    </w:tbl>
    <w:p w14:paraId="04A6D88D" w14:textId="77777777" w:rsidR="00FA19F1" w:rsidRPr="00FA19F1" w:rsidRDefault="00FA19F1" w:rsidP="00FA19F1">
      <w:pPr>
        <w:spacing w:line="240" w:lineRule="auto"/>
        <w:rPr>
          <w:rFonts w:ascii="Calibri Light" w:eastAsia="Times New Roman" w:hAnsi="Calibri Light" w:cs="Calibri Light"/>
          <w:sz w:val="22"/>
          <w:lang w:eastAsia="lt-LT"/>
        </w:rPr>
      </w:pPr>
    </w:p>
    <w:p w14:paraId="0FCE5611" w14:textId="77777777" w:rsidR="00FA19F1" w:rsidRPr="00FA19F1" w:rsidRDefault="00FA19F1" w:rsidP="00FA19F1">
      <w:pPr>
        <w:spacing w:line="240" w:lineRule="auto"/>
        <w:rPr>
          <w:rFonts w:ascii="Calibri Light" w:hAnsi="Calibri Light" w:cs="Calibri Light"/>
          <w:sz w:val="22"/>
        </w:rPr>
      </w:pPr>
    </w:p>
    <w:p w14:paraId="5207EDE6" w14:textId="77777777" w:rsidR="00FA19F1" w:rsidRPr="00FA19F1" w:rsidRDefault="00FA19F1" w:rsidP="009D2230">
      <w:pPr>
        <w:spacing w:after="0"/>
        <w:jc w:val="both"/>
        <w:rPr>
          <w:rFonts w:ascii="Calibri Light" w:hAnsi="Calibri Light" w:cs="Calibri Light"/>
          <w:sz w:val="22"/>
        </w:rPr>
      </w:pPr>
    </w:p>
    <w:sectPr w:rsidR="00FA19F1" w:rsidRPr="00FA19F1" w:rsidSect="00307958">
      <w:headerReference w:type="default" r:id="rId13"/>
      <w:footerReference w:type="defaul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FA8B" w14:textId="77777777" w:rsidR="007E38A1" w:rsidRDefault="007E38A1">
      <w:pPr>
        <w:spacing w:after="0" w:line="240" w:lineRule="auto"/>
      </w:pPr>
      <w:r>
        <w:separator/>
      </w:r>
    </w:p>
  </w:endnote>
  <w:endnote w:type="continuationSeparator" w:id="0">
    <w:p w14:paraId="6ECD1F2F" w14:textId="77777777" w:rsidR="007E38A1" w:rsidRDefault="007E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05D2" w14:textId="77777777" w:rsidR="007E38A1" w:rsidRDefault="007E38A1">
      <w:pPr>
        <w:spacing w:after="0" w:line="240" w:lineRule="auto"/>
      </w:pPr>
      <w:r>
        <w:separator/>
      </w:r>
    </w:p>
  </w:footnote>
  <w:footnote w:type="continuationSeparator" w:id="0">
    <w:p w14:paraId="5F5CF601" w14:textId="77777777" w:rsidR="007E38A1" w:rsidRDefault="007E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400EB"/>
    <w:multiLevelType w:val="multilevel"/>
    <w:tmpl w:val="E5B28148"/>
    <w:lvl w:ilvl="0">
      <w:start w:val="4"/>
      <w:numFmt w:val="decimal"/>
      <w:lvlText w:val="%1."/>
      <w:lvlJc w:val="left"/>
      <w:pPr>
        <w:ind w:left="720" w:hanging="360"/>
      </w:pPr>
    </w:lvl>
    <w:lvl w:ilvl="1">
      <w:start w:val="3"/>
      <w:numFmt w:val="decimal"/>
      <w:lvlText w:val="%1.%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2527">
    <w:abstractNumId w:val="0"/>
  </w:num>
  <w:num w:numId="2" w16cid:durableId="190653613">
    <w:abstractNumId w:val="3"/>
  </w:num>
  <w:num w:numId="3" w16cid:durableId="169981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511856">
    <w:abstractNumId w:val="11"/>
  </w:num>
  <w:num w:numId="5" w16cid:durableId="249658743">
    <w:abstractNumId w:val="18"/>
  </w:num>
  <w:num w:numId="6" w16cid:durableId="1323850734">
    <w:abstractNumId w:val="40"/>
  </w:num>
  <w:num w:numId="7" w16cid:durableId="2066561974">
    <w:abstractNumId w:val="8"/>
  </w:num>
  <w:num w:numId="8" w16cid:durableId="696272058">
    <w:abstractNumId w:val="42"/>
  </w:num>
  <w:num w:numId="9" w16cid:durableId="398601185">
    <w:abstractNumId w:val="19"/>
  </w:num>
  <w:num w:numId="10" w16cid:durableId="2094932076">
    <w:abstractNumId w:val="36"/>
  </w:num>
  <w:num w:numId="11" w16cid:durableId="1330594125">
    <w:abstractNumId w:val="25"/>
  </w:num>
  <w:num w:numId="12" w16cid:durableId="462501080">
    <w:abstractNumId w:val="29"/>
  </w:num>
  <w:num w:numId="13" w16cid:durableId="1097366818">
    <w:abstractNumId w:val="21"/>
  </w:num>
  <w:num w:numId="14" w16cid:durableId="860818147">
    <w:abstractNumId w:val="39"/>
  </w:num>
  <w:num w:numId="15" w16cid:durableId="1918973451">
    <w:abstractNumId w:val="16"/>
  </w:num>
  <w:num w:numId="16" w16cid:durableId="412052539">
    <w:abstractNumId w:val="41"/>
  </w:num>
  <w:num w:numId="17" w16cid:durableId="902643030">
    <w:abstractNumId w:val="2"/>
  </w:num>
  <w:num w:numId="18" w16cid:durableId="719012972">
    <w:abstractNumId w:val="26"/>
  </w:num>
  <w:num w:numId="19" w16cid:durableId="1650596251">
    <w:abstractNumId w:val="33"/>
  </w:num>
  <w:num w:numId="20" w16cid:durableId="1321470630">
    <w:abstractNumId w:val="10"/>
  </w:num>
  <w:num w:numId="21" w16cid:durableId="1453598910">
    <w:abstractNumId w:val="1"/>
  </w:num>
  <w:num w:numId="22" w16cid:durableId="1588927950">
    <w:abstractNumId w:val="9"/>
  </w:num>
  <w:num w:numId="23" w16cid:durableId="824082080">
    <w:abstractNumId w:val="23"/>
  </w:num>
  <w:num w:numId="24" w16cid:durableId="566375964">
    <w:abstractNumId w:val="14"/>
  </w:num>
  <w:num w:numId="25" w16cid:durableId="1422095211">
    <w:abstractNumId w:val="44"/>
  </w:num>
  <w:num w:numId="26" w16cid:durableId="1641687099">
    <w:abstractNumId w:val="13"/>
  </w:num>
  <w:num w:numId="27" w16cid:durableId="528109760">
    <w:abstractNumId w:val="22"/>
  </w:num>
  <w:num w:numId="28" w16cid:durableId="1180582992">
    <w:abstractNumId w:val="27"/>
  </w:num>
  <w:num w:numId="29" w16cid:durableId="1871454489">
    <w:abstractNumId w:val="43"/>
  </w:num>
  <w:num w:numId="30" w16cid:durableId="1443573069">
    <w:abstractNumId w:val="4"/>
  </w:num>
  <w:num w:numId="31" w16cid:durableId="1567106320">
    <w:abstractNumId w:val="37"/>
  </w:num>
  <w:num w:numId="32" w16cid:durableId="1462068395">
    <w:abstractNumId w:val="32"/>
  </w:num>
  <w:num w:numId="33" w16cid:durableId="1308244502">
    <w:abstractNumId w:val="30"/>
  </w:num>
  <w:num w:numId="34" w16cid:durableId="2119643651">
    <w:abstractNumId w:val="12"/>
  </w:num>
  <w:num w:numId="35" w16cid:durableId="1582521662">
    <w:abstractNumId w:val="20"/>
  </w:num>
  <w:num w:numId="36" w16cid:durableId="1139886649">
    <w:abstractNumId w:val="31"/>
  </w:num>
  <w:num w:numId="37" w16cid:durableId="1703477609">
    <w:abstractNumId w:val="6"/>
  </w:num>
  <w:num w:numId="38" w16cid:durableId="1293052237">
    <w:abstractNumId w:val="35"/>
  </w:num>
  <w:num w:numId="39" w16cid:durableId="880895267">
    <w:abstractNumId w:val="38"/>
  </w:num>
  <w:num w:numId="40" w16cid:durableId="931739538">
    <w:abstractNumId w:val="17"/>
  </w:num>
  <w:num w:numId="41" w16cid:durableId="511189806">
    <w:abstractNumId w:val="45"/>
  </w:num>
  <w:num w:numId="42" w16cid:durableId="1350916016">
    <w:abstractNumId w:val="7"/>
  </w:num>
  <w:num w:numId="43" w16cid:durableId="450592385">
    <w:abstractNumId w:val="28"/>
  </w:num>
  <w:num w:numId="44" w16cid:durableId="2116944978">
    <w:abstractNumId w:val="15"/>
  </w:num>
  <w:num w:numId="45" w16cid:durableId="965622200">
    <w:abstractNumId w:val="24"/>
  </w:num>
  <w:num w:numId="46" w16cid:durableId="282805638">
    <w:abstractNumId w:val="34"/>
  </w:num>
  <w:num w:numId="47" w16cid:durableId="921986344">
    <w:abstractNumId w:val="5"/>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gUA+6OMPiwAAAA="/>
  </w:docVars>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32FFC"/>
    <w:rsid w:val="00042C6B"/>
    <w:rsid w:val="00044A6A"/>
    <w:rsid w:val="00047921"/>
    <w:rsid w:val="0005296A"/>
    <w:rsid w:val="00053B54"/>
    <w:rsid w:val="000651DF"/>
    <w:rsid w:val="00065990"/>
    <w:rsid w:val="00067A0A"/>
    <w:rsid w:val="00071BBE"/>
    <w:rsid w:val="00077203"/>
    <w:rsid w:val="000801D7"/>
    <w:rsid w:val="000827A9"/>
    <w:rsid w:val="0009634C"/>
    <w:rsid w:val="000C2135"/>
    <w:rsid w:val="000C56AB"/>
    <w:rsid w:val="000C60AE"/>
    <w:rsid w:val="000C774C"/>
    <w:rsid w:val="000D04AF"/>
    <w:rsid w:val="000D0F9A"/>
    <w:rsid w:val="000D22A4"/>
    <w:rsid w:val="000D3439"/>
    <w:rsid w:val="000D548E"/>
    <w:rsid w:val="000E5A99"/>
    <w:rsid w:val="000E783B"/>
    <w:rsid w:val="000F6281"/>
    <w:rsid w:val="00100055"/>
    <w:rsid w:val="00101F48"/>
    <w:rsid w:val="00102441"/>
    <w:rsid w:val="001026E1"/>
    <w:rsid w:val="00106B9E"/>
    <w:rsid w:val="001076EF"/>
    <w:rsid w:val="00112746"/>
    <w:rsid w:val="00112CF5"/>
    <w:rsid w:val="00117F34"/>
    <w:rsid w:val="00121F78"/>
    <w:rsid w:val="001224EB"/>
    <w:rsid w:val="001316BE"/>
    <w:rsid w:val="001420BB"/>
    <w:rsid w:val="00145E52"/>
    <w:rsid w:val="0014794D"/>
    <w:rsid w:val="00152F84"/>
    <w:rsid w:val="0015476C"/>
    <w:rsid w:val="00156650"/>
    <w:rsid w:val="001622ED"/>
    <w:rsid w:val="00164511"/>
    <w:rsid w:val="00171198"/>
    <w:rsid w:val="00173BB8"/>
    <w:rsid w:val="00176139"/>
    <w:rsid w:val="00176404"/>
    <w:rsid w:val="00183818"/>
    <w:rsid w:val="00184B46"/>
    <w:rsid w:val="00186DEA"/>
    <w:rsid w:val="00191C47"/>
    <w:rsid w:val="001964DE"/>
    <w:rsid w:val="001A3CAA"/>
    <w:rsid w:val="001B0028"/>
    <w:rsid w:val="001B3FC5"/>
    <w:rsid w:val="001B7E97"/>
    <w:rsid w:val="001C32B7"/>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717"/>
    <w:rsid w:val="002525F6"/>
    <w:rsid w:val="0026235A"/>
    <w:rsid w:val="00262962"/>
    <w:rsid w:val="00272112"/>
    <w:rsid w:val="00275604"/>
    <w:rsid w:val="0027593F"/>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5647"/>
    <w:rsid w:val="00354470"/>
    <w:rsid w:val="00355E3C"/>
    <w:rsid w:val="00361486"/>
    <w:rsid w:val="00363E4E"/>
    <w:rsid w:val="00371162"/>
    <w:rsid w:val="00371F9B"/>
    <w:rsid w:val="00372B28"/>
    <w:rsid w:val="003746B8"/>
    <w:rsid w:val="0037474D"/>
    <w:rsid w:val="00376F4F"/>
    <w:rsid w:val="00383948"/>
    <w:rsid w:val="00394B07"/>
    <w:rsid w:val="003A1985"/>
    <w:rsid w:val="003A2510"/>
    <w:rsid w:val="003A671D"/>
    <w:rsid w:val="003A6759"/>
    <w:rsid w:val="003B0A20"/>
    <w:rsid w:val="003B51CA"/>
    <w:rsid w:val="003B5AA2"/>
    <w:rsid w:val="003B5AB9"/>
    <w:rsid w:val="003B67E5"/>
    <w:rsid w:val="003B7B7D"/>
    <w:rsid w:val="003C0F49"/>
    <w:rsid w:val="003C427B"/>
    <w:rsid w:val="003C66E2"/>
    <w:rsid w:val="003C6CD0"/>
    <w:rsid w:val="003D08AF"/>
    <w:rsid w:val="003D08D8"/>
    <w:rsid w:val="003D40D5"/>
    <w:rsid w:val="003D4682"/>
    <w:rsid w:val="003E25E3"/>
    <w:rsid w:val="003F4D15"/>
    <w:rsid w:val="00407426"/>
    <w:rsid w:val="00415590"/>
    <w:rsid w:val="00426DF9"/>
    <w:rsid w:val="004403A1"/>
    <w:rsid w:val="00440A79"/>
    <w:rsid w:val="00440D7B"/>
    <w:rsid w:val="00441687"/>
    <w:rsid w:val="0044170C"/>
    <w:rsid w:val="0044172D"/>
    <w:rsid w:val="0044290A"/>
    <w:rsid w:val="004550ED"/>
    <w:rsid w:val="00461B6E"/>
    <w:rsid w:val="00462EB6"/>
    <w:rsid w:val="0046360B"/>
    <w:rsid w:val="00471B45"/>
    <w:rsid w:val="00473670"/>
    <w:rsid w:val="00476F43"/>
    <w:rsid w:val="004A3C71"/>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F2239"/>
    <w:rsid w:val="004F4E80"/>
    <w:rsid w:val="004F676A"/>
    <w:rsid w:val="004F6E36"/>
    <w:rsid w:val="004F7BF0"/>
    <w:rsid w:val="00500128"/>
    <w:rsid w:val="00501F5C"/>
    <w:rsid w:val="0051041C"/>
    <w:rsid w:val="005132E4"/>
    <w:rsid w:val="0051487B"/>
    <w:rsid w:val="00517AD4"/>
    <w:rsid w:val="00517B7F"/>
    <w:rsid w:val="00517BF5"/>
    <w:rsid w:val="00535116"/>
    <w:rsid w:val="00535904"/>
    <w:rsid w:val="00540586"/>
    <w:rsid w:val="00552464"/>
    <w:rsid w:val="005553C7"/>
    <w:rsid w:val="005570D3"/>
    <w:rsid w:val="005673CA"/>
    <w:rsid w:val="00570B71"/>
    <w:rsid w:val="00572C3D"/>
    <w:rsid w:val="00574075"/>
    <w:rsid w:val="005751BD"/>
    <w:rsid w:val="00580DA4"/>
    <w:rsid w:val="005840A7"/>
    <w:rsid w:val="00586212"/>
    <w:rsid w:val="005866C6"/>
    <w:rsid w:val="0058734F"/>
    <w:rsid w:val="005923F3"/>
    <w:rsid w:val="00593257"/>
    <w:rsid w:val="00594AA4"/>
    <w:rsid w:val="00595C0C"/>
    <w:rsid w:val="005B22FD"/>
    <w:rsid w:val="005B2A14"/>
    <w:rsid w:val="005C25E2"/>
    <w:rsid w:val="005C34EA"/>
    <w:rsid w:val="005C537D"/>
    <w:rsid w:val="005D0D67"/>
    <w:rsid w:val="005D0EE8"/>
    <w:rsid w:val="005D1466"/>
    <w:rsid w:val="005D4114"/>
    <w:rsid w:val="005D51C8"/>
    <w:rsid w:val="005D6D9B"/>
    <w:rsid w:val="005D7BDE"/>
    <w:rsid w:val="005E2BEF"/>
    <w:rsid w:val="005F24B8"/>
    <w:rsid w:val="00600E2C"/>
    <w:rsid w:val="00620625"/>
    <w:rsid w:val="00627EB3"/>
    <w:rsid w:val="00627FC4"/>
    <w:rsid w:val="006326C9"/>
    <w:rsid w:val="00640737"/>
    <w:rsid w:val="00647354"/>
    <w:rsid w:val="00650608"/>
    <w:rsid w:val="00653675"/>
    <w:rsid w:val="00653686"/>
    <w:rsid w:val="00653F44"/>
    <w:rsid w:val="006633BC"/>
    <w:rsid w:val="006662A4"/>
    <w:rsid w:val="006672B5"/>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D100F"/>
    <w:rsid w:val="006D39C7"/>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57E"/>
    <w:rsid w:val="00731F28"/>
    <w:rsid w:val="00737B35"/>
    <w:rsid w:val="0074190F"/>
    <w:rsid w:val="007436FB"/>
    <w:rsid w:val="00743751"/>
    <w:rsid w:val="00753AE5"/>
    <w:rsid w:val="00761953"/>
    <w:rsid w:val="007624C4"/>
    <w:rsid w:val="007722D0"/>
    <w:rsid w:val="00774B39"/>
    <w:rsid w:val="00777E1D"/>
    <w:rsid w:val="007803DA"/>
    <w:rsid w:val="00784900"/>
    <w:rsid w:val="0078748B"/>
    <w:rsid w:val="00796894"/>
    <w:rsid w:val="007A1B78"/>
    <w:rsid w:val="007A3546"/>
    <w:rsid w:val="007A47E8"/>
    <w:rsid w:val="007A6B88"/>
    <w:rsid w:val="007B0E63"/>
    <w:rsid w:val="007B2ECC"/>
    <w:rsid w:val="007B3D63"/>
    <w:rsid w:val="007B555B"/>
    <w:rsid w:val="007B5D8B"/>
    <w:rsid w:val="007B60A3"/>
    <w:rsid w:val="007C1B03"/>
    <w:rsid w:val="007D067D"/>
    <w:rsid w:val="007D4196"/>
    <w:rsid w:val="007D5346"/>
    <w:rsid w:val="007D5633"/>
    <w:rsid w:val="007E023D"/>
    <w:rsid w:val="007E38A1"/>
    <w:rsid w:val="007E44B8"/>
    <w:rsid w:val="007E65D1"/>
    <w:rsid w:val="007F10C7"/>
    <w:rsid w:val="007F1DF9"/>
    <w:rsid w:val="008020B1"/>
    <w:rsid w:val="00826425"/>
    <w:rsid w:val="00826F35"/>
    <w:rsid w:val="008312B0"/>
    <w:rsid w:val="0083202A"/>
    <w:rsid w:val="00833470"/>
    <w:rsid w:val="00833597"/>
    <w:rsid w:val="00835C1B"/>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00FD"/>
    <w:rsid w:val="008B4CC0"/>
    <w:rsid w:val="008B673D"/>
    <w:rsid w:val="008C25BE"/>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C76F4"/>
    <w:rsid w:val="009D2230"/>
    <w:rsid w:val="009E1815"/>
    <w:rsid w:val="009E4EC9"/>
    <w:rsid w:val="009E7666"/>
    <w:rsid w:val="009F53AB"/>
    <w:rsid w:val="009F77CB"/>
    <w:rsid w:val="00A219DF"/>
    <w:rsid w:val="00A23258"/>
    <w:rsid w:val="00A24371"/>
    <w:rsid w:val="00A31E42"/>
    <w:rsid w:val="00A34E45"/>
    <w:rsid w:val="00A37D1B"/>
    <w:rsid w:val="00A40F8A"/>
    <w:rsid w:val="00A41770"/>
    <w:rsid w:val="00A427FB"/>
    <w:rsid w:val="00A43FE1"/>
    <w:rsid w:val="00A44292"/>
    <w:rsid w:val="00A4796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5E28"/>
    <w:rsid w:val="00AA5F7E"/>
    <w:rsid w:val="00AB000E"/>
    <w:rsid w:val="00AB287F"/>
    <w:rsid w:val="00AB4941"/>
    <w:rsid w:val="00AB6FF5"/>
    <w:rsid w:val="00AB7686"/>
    <w:rsid w:val="00AC42AB"/>
    <w:rsid w:val="00AC6141"/>
    <w:rsid w:val="00AC6B56"/>
    <w:rsid w:val="00AD5B83"/>
    <w:rsid w:val="00AE0C24"/>
    <w:rsid w:val="00AE2558"/>
    <w:rsid w:val="00AE294C"/>
    <w:rsid w:val="00AE4FED"/>
    <w:rsid w:val="00AE58D6"/>
    <w:rsid w:val="00AE7A9D"/>
    <w:rsid w:val="00AE7DE3"/>
    <w:rsid w:val="00AF2D70"/>
    <w:rsid w:val="00AF666D"/>
    <w:rsid w:val="00AF6DB4"/>
    <w:rsid w:val="00B01F96"/>
    <w:rsid w:val="00B044CE"/>
    <w:rsid w:val="00B046D0"/>
    <w:rsid w:val="00B156C8"/>
    <w:rsid w:val="00B16B4D"/>
    <w:rsid w:val="00B279CC"/>
    <w:rsid w:val="00B33CB9"/>
    <w:rsid w:val="00B421B0"/>
    <w:rsid w:val="00B43A77"/>
    <w:rsid w:val="00B4597F"/>
    <w:rsid w:val="00B46994"/>
    <w:rsid w:val="00B520C7"/>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ED1"/>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20A79"/>
    <w:rsid w:val="00C218E5"/>
    <w:rsid w:val="00C23A66"/>
    <w:rsid w:val="00C26D17"/>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97C3C"/>
    <w:rsid w:val="00CA3BF7"/>
    <w:rsid w:val="00CA4AA2"/>
    <w:rsid w:val="00CA5A2A"/>
    <w:rsid w:val="00CA637C"/>
    <w:rsid w:val="00CA78E2"/>
    <w:rsid w:val="00CB610F"/>
    <w:rsid w:val="00CB6FF0"/>
    <w:rsid w:val="00CC1696"/>
    <w:rsid w:val="00CC229D"/>
    <w:rsid w:val="00CC3B8E"/>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52341"/>
    <w:rsid w:val="00D548E5"/>
    <w:rsid w:val="00D56749"/>
    <w:rsid w:val="00D6400E"/>
    <w:rsid w:val="00D72E16"/>
    <w:rsid w:val="00D73617"/>
    <w:rsid w:val="00D76584"/>
    <w:rsid w:val="00D7693D"/>
    <w:rsid w:val="00D81C0A"/>
    <w:rsid w:val="00D85C7C"/>
    <w:rsid w:val="00D90E70"/>
    <w:rsid w:val="00D94D70"/>
    <w:rsid w:val="00D974E5"/>
    <w:rsid w:val="00DA1BC3"/>
    <w:rsid w:val="00DA2B7C"/>
    <w:rsid w:val="00DB02C9"/>
    <w:rsid w:val="00DB2876"/>
    <w:rsid w:val="00DB3186"/>
    <w:rsid w:val="00DB5704"/>
    <w:rsid w:val="00DD0B3A"/>
    <w:rsid w:val="00DD24BD"/>
    <w:rsid w:val="00DE0D90"/>
    <w:rsid w:val="00DE5651"/>
    <w:rsid w:val="00DE5D10"/>
    <w:rsid w:val="00DE7721"/>
    <w:rsid w:val="00DF6321"/>
    <w:rsid w:val="00E000ED"/>
    <w:rsid w:val="00E0102A"/>
    <w:rsid w:val="00E04D69"/>
    <w:rsid w:val="00E21229"/>
    <w:rsid w:val="00E250E7"/>
    <w:rsid w:val="00E25193"/>
    <w:rsid w:val="00E31328"/>
    <w:rsid w:val="00E3222A"/>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23DD5"/>
    <w:rsid w:val="00F26216"/>
    <w:rsid w:val="00F33FB8"/>
    <w:rsid w:val="00F347A7"/>
    <w:rsid w:val="00F37B43"/>
    <w:rsid w:val="00F402C2"/>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B2F"/>
    <w:rsid w:val="00F94F33"/>
    <w:rsid w:val="00FA19F1"/>
    <w:rsid w:val="00FA22D7"/>
    <w:rsid w:val="00FB08DD"/>
    <w:rsid w:val="00FB198E"/>
    <w:rsid w:val="00FC0FF8"/>
    <w:rsid w:val="00FC1904"/>
    <w:rsid w:val="00FC2E31"/>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uiPriority w:val="99"/>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93743298">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nea.ec.europa.eu/system/files/2021-03/LIFE%20Model%20grant%20agreement%20for%20integrated%20projects%20201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
      <w:docPartPr>
        <w:name w:val="4A4D22DFAB8048199B968B41A0DE236A"/>
        <w:category>
          <w:name w:val="General"/>
          <w:gallery w:val="placeholder"/>
        </w:category>
        <w:types>
          <w:type w:val="bbPlcHdr"/>
        </w:types>
        <w:behaviors>
          <w:behavior w:val="content"/>
        </w:behaviors>
        <w:guid w:val="{FEA11396-9C8C-4C6F-A014-D0DD254C0CDE}"/>
      </w:docPartPr>
      <w:docPartBody>
        <w:p w:rsidR="005B79A3" w:rsidRDefault="00114097" w:rsidP="00114097">
          <w:pPr>
            <w:pStyle w:val="4A4D22DFAB8048199B968B41A0DE236A"/>
          </w:pPr>
          <w:r>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651DF"/>
    <w:rsid w:val="000860B2"/>
    <w:rsid w:val="00093C6A"/>
    <w:rsid w:val="000A610F"/>
    <w:rsid w:val="000E5CFB"/>
    <w:rsid w:val="000E783B"/>
    <w:rsid w:val="000F7BD1"/>
    <w:rsid w:val="000F7D37"/>
    <w:rsid w:val="00103739"/>
    <w:rsid w:val="00114097"/>
    <w:rsid w:val="0014136D"/>
    <w:rsid w:val="00150F61"/>
    <w:rsid w:val="0015746F"/>
    <w:rsid w:val="00163C17"/>
    <w:rsid w:val="001704A2"/>
    <w:rsid w:val="00170E31"/>
    <w:rsid w:val="001A5FED"/>
    <w:rsid w:val="001A713C"/>
    <w:rsid w:val="001B456E"/>
    <w:rsid w:val="001C3DA3"/>
    <w:rsid w:val="001C723F"/>
    <w:rsid w:val="001F6DCD"/>
    <w:rsid w:val="001F71A1"/>
    <w:rsid w:val="00201E30"/>
    <w:rsid w:val="00212C1C"/>
    <w:rsid w:val="0021314A"/>
    <w:rsid w:val="00230E38"/>
    <w:rsid w:val="00241978"/>
    <w:rsid w:val="00250F36"/>
    <w:rsid w:val="002558DE"/>
    <w:rsid w:val="00261BCE"/>
    <w:rsid w:val="00286218"/>
    <w:rsid w:val="00294913"/>
    <w:rsid w:val="002A4036"/>
    <w:rsid w:val="002C0DEC"/>
    <w:rsid w:val="00323F44"/>
    <w:rsid w:val="00330A0C"/>
    <w:rsid w:val="003441EC"/>
    <w:rsid w:val="00360D7F"/>
    <w:rsid w:val="003830D5"/>
    <w:rsid w:val="003916D3"/>
    <w:rsid w:val="003B3B81"/>
    <w:rsid w:val="003C0F49"/>
    <w:rsid w:val="003E1EC7"/>
    <w:rsid w:val="00403546"/>
    <w:rsid w:val="004129DB"/>
    <w:rsid w:val="0048104B"/>
    <w:rsid w:val="00494751"/>
    <w:rsid w:val="004B5BA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B79A3"/>
    <w:rsid w:val="005E58D1"/>
    <w:rsid w:val="0064390B"/>
    <w:rsid w:val="0064559B"/>
    <w:rsid w:val="0065790E"/>
    <w:rsid w:val="006A082A"/>
    <w:rsid w:val="006A474D"/>
    <w:rsid w:val="006A5356"/>
    <w:rsid w:val="006D5F69"/>
    <w:rsid w:val="00702116"/>
    <w:rsid w:val="00751F1D"/>
    <w:rsid w:val="00766D03"/>
    <w:rsid w:val="00770215"/>
    <w:rsid w:val="00794877"/>
    <w:rsid w:val="007A3546"/>
    <w:rsid w:val="007C2519"/>
    <w:rsid w:val="007E21C0"/>
    <w:rsid w:val="007E5BA5"/>
    <w:rsid w:val="007F0CD1"/>
    <w:rsid w:val="007F67CD"/>
    <w:rsid w:val="00832822"/>
    <w:rsid w:val="00832C3D"/>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6E79"/>
    <w:rsid w:val="00994832"/>
    <w:rsid w:val="009A3CD9"/>
    <w:rsid w:val="009B3E69"/>
    <w:rsid w:val="009C344F"/>
    <w:rsid w:val="009C76F4"/>
    <w:rsid w:val="009D5D0C"/>
    <w:rsid w:val="009F2CE8"/>
    <w:rsid w:val="00A14FC4"/>
    <w:rsid w:val="00A30A2C"/>
    <w:rsid w:val="00A60712"/>
    <w:rsid w:val="00A7536E"/>
    <w:rsid w:val="00A954EC"/>
    <w:rsid w:val="00AB382C"/>
    <w:rsid w:val="00AB60F8"/>
    <w:rsid w:val="00AD304D"/>
    <w:rsid w:val="00AD488F"/>
    <w:rsid w:val="00AD6E10"/>
    <w:rsid w:val="00AF10FF"/>
    <w:rsid w:val="00AF74C3"/>
    <w:rsid w:val="00B00059"/>
    <w:rsid w:val="00B01F87"/>
    <w:rsid w:val="00B831BB"/>
    <w:rsid w:val="00B83E94"/>
    <w:rsid w:val="00B92E39"/>
    <w:rsid w:val="00BA74D4"/>
    <w:rsid w:val="00C061D0"/>
    <w:rsid w:val="00C07138"/>
    <w:rsid w:val="00C1225B"/>
    <w:rsid w:val="00C1526F"/>
    <w:rsid w:val="00C209E8"/>
    <w:rsid w:val="00C31CE6"/>
    <w:rsid w:val="00C8202F"/>
    <w:rsid w:val="00C9637B"/>
    <w:rsid w:val="00CC4C8B"/>
    <w:rsid w:val="00CD700D"/>
    <w:rsid w:val="00D1070C"/>
    <w:rsid w:val="00D11B2C"/>
    <w:rsid w:val="00D24247"/>
    <w:rsid w:val="00D35B00"/>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4A4D22DFAB8048199B968B41A0DE236A">
    <w:name w:val="4A4D22DFAB8048199B968B41A0DE236A"/>
    <w:rsid w:val="0011409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30758</Words>
  <Characters>17533</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37</cp:revision>
  <cp:lastPrinted>2017-07-19T11:49:00Z</cp:lastPrinted>
  <dcterms:created xsi:type="dcterms:W3CDTF">2023-10-02T08:43:00Z</dcterms:created>
  <dcterms:modified xsi:type="dcterms:W3CDTF">2025-05-16T05:36:00Z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