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C56682" w14:textId="6BFA7592" w:rsidR="00FD054B" w:rsidRDefault="00FD054B" w:rsidP="00840CD3">
      <w:pPr>
        <w:spacing w:after="0" w:line="240" w:lineRule="auto"/>
        <w:ind w:firstLine="709"/>
        <w:jc w:val="both"/>
        <w:rPr>
          <w:szCs w:val="24"/>
        </w:rPr>
      </w:pPr>
    </w:p>
    <w:p w14:paraId="3F34FE74" w14:textId="77777777" w:rsidR="00FD054B" w:rsidRPr="009D2EC6" w:rsidRDefault="00FD054B" w:rsidP="00FD054B">
      <w:pPr>
        <w:rPr>
          <w:u w:val="single"/>
        </w:rPr>
      </w:pPr>
      <w:r w:rsidRPr="009D2EC6">
        <w:rPr>
          <w:u w:val="single"/>
        </w:rPr>
        <w:t>Kupiškio rajono savivaldybės administracijai</w:t>
      </w:r>
    </w:p>
    <w:p w14:paraId="6F126DBF" w14:textId="77777777" w:rsidR="00FD054B" w:rsidRPr="009D2EC6" w:rsidRDefault="00FD054B" w:rsidP="00FD054B">
      <w:pPr>
        <w:jc w:val="right"/>
      </w:pPr>
    </w:p>
    <w:p w14:paraId="31092EC6" w14:textId="2F5AD6C1" w:rsidR="00FD054B" w:rsidRPr="009D2EC6" w:rsidRDefault="00FD054B" w:rsidP="00FD054B">
      <w:pPr>
        <w:tabs>
          <w:tab w:val="right" w:leader="underscore" w:pos="8505"/>
        </w:tabs>
        <w:jc w:val="center"/>
        <w:rPr>
          <w:b/>
          <w:i/>
        </w:rPr>
      </w:pPr>
      <w:r w:rsidRPr="009D2EC6">
        <w:rPr>
          <w:b/>
        </w:rPr>
        <w:t>PASIŪLYMAS  PIRKIMUI „</w:t>
      </w:r>
      <w:r w:rsidR="00182599">
        <w:rPr>
          <w:b/>
          <w:lang w:eastAsia="lt-LT"/>
        </w:rPr>
        <w:t>KUPIŠKIO RAJ</w:t>
      </w:r>
      <w:r w:rsidR="00D85C0B">
        <w:rPr>
          <w:b/>
          <w:lang w:eastAsia="lt-LT"/>
        </w:rPr>
        <w:t xml:space="preserve">. </w:t>
      </w:r>
      <w:r w:rsidR="00182599">
        <w:rPr>
          <w:b/>
          <w:lang w:eastAsia="lt-LT"/>
        </w:rPr>
        <w:t xml:space="preserve"> </w:t>
      </w:r>
      <w:r w:rsidR="00D85C0B">
        <w:rPr>
          <w:b/>
          <w:lang w:eastAsia="lt-LT"/>
        </w:rPr>
        <w:t>BYČIŲ</w:t>
      </w:r>
      <w:r w:rsidR="005253BE">
        <w:rPr>
          <w:b/>
          <w:lang w:eastAsia="lt-LT"/>
        </w:rPr>
        <w:t xml:space="preserve"> </w:t>
      </w:r>
      <w:r w:rsidR="00182599">
        <w:rPr>
          <w:b/>
          <w:lang w:eastAsia="lt-LT"/>
        </w:rPr>
        <w:t xml:space="preserve"> KADASTRINĖ</w:t>
      </w:r>
      <w:r w:rsidR="005253BE">
        <w:rPr>
          <w:b/>
          <w:lang w:eastAsia="lt-LT"/>
        </w:rPr>
        <w:t>S</w:t>
      </w:r>
      <w:r w:rsidR="00182599">
        <w:rPr>
          <w:b/>
          <w:lang w:eastAsia="lt-LT"/>
        </w:rPr>
        <w:t xml:space="preserve"> VIETOVĖS</w:t>
      </w:r>
      <w:r w:rsidR="00E36166">
        <w:rPr>
          <w:b/>
          <w:lang w:eastAsia="lt-LT"/>
        </w:rPr>
        <w:t xml:space="preserve"> </w:t>
      </w:r>
      <w:r w:rsidR="00D85C0B">
        <w:rPr>
          <w:b/>
          <w:lang w:eastAsia="lt-LT"/>
        </w:rPr>
        <w:t>PRALAIDOS NAKTAKĖS UPELYJE LIEPŲ GATVĖJE</w:t>
      </w:r>
      <w:r w:rsidR="00182599">
        <w:rPr>
          <w:b/>
          <w:lang w:eastAsia="lt-LT"/>
        </w:rPr>
        <w:t xml:space="preserve"> REMONT</w:t>
      </w:r>
      <w:r w:rsidR="00D85C0B">
        <w:rPr>
          <w:b/>
          <w:lang w:eastAsia="lt-LT"/>
        </w:rPr>
        <w:t>AS</w:t>
      </w:r>
      <w:r w:rsidRPr="009D2EC6">
        <w:rPr>
          <w:b/>
        </w:rPr>
        <w:t xml:space="preserve">“ </w:t>
      </w:r>
    </w:p>
    <w:p w14:paraId="48543B78" w14:textId="77777777" w:rsidR="00FD054B" w:rsidRPr="009D2EC6" w:rsidRDefault="00FD054B" w:rsidP="00FD054B">
      <w:pPr>
        <w:jc w:val="center"/>
      </w:pPr>
      <w:r w:rsidRPr="009D2EC6">
        <w:t>______________</w:t>
      </w:r>
    </w:p>
    <w:p w14:paraId="627A46C1" w14:textId="77777777" w:rsidR="00FD054B" w:rsidRPr="009D2EC6" w:rsidRDefault="00FD054B" w:rsidP="00FD054B">
      <w:pPr>
        <w:jc w:val="center"/>
        <w:rPr>
          <w:sz w:val="16"/>
        </w:rPr>
      </w:pPr>
      <w:r w:rsidRPr="009D2EC6">
        <w:rPr>
          <w:sz w:val="16"/>
        </w:rPr>
        <w:t>(Data)</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70"/>
        <w:gridCol w:w="4785"/>
      </w:tblGrid>
      <w:tr w:rsidR="00FD054B" w:rsidRPr="009D2EC6" w14:paraId="3288EAC3" w14:textId="77777777" w:rsidTr="003470F9">
        <w:trPr>
          <w:trHeight w:val="300"/>
        </w:trPr>
        <w:tc>
          <w:tcPr>
            <w:tcW w:w="5070" w:type="dxa"/>
            <w:tcBorders>
              <w:top w:val="single" w:sz="4" w:space="0" w:color="auto"/>
              <w:left w:val="single" w:sz="4" w:space="0" w:color="auto"/>
              <w:bottom w:val="single" w:sz="4" w:space="0" w:color="auto"/>
              <w:right w:val="single" w:sz="4" w:space="0" w:color="auto"/>
            </w:tcBorders>
          </w:tcPr>
          <w:p w14:paraId="00B20DA4" w14:textId="77777777" w:rsidR="00FD054B" w:rsidRPr="009D2EC6" w:rsidRDefault="00FD054B" w:rsidP="003470F9">
            <w:r w:rsidRPr="009D2EC6">
              <w:t xml:space="preserve">Tiekėjo pavadinimas </w:t>
            </w:r>
            <w:r w:rsidRPr="009D2EC6">
              <w:rPr>
                <w:i/>
                <w:sz w:val="22"/>
              </w:rPr>
              <w:t>/Jeigu dalyvauja ūkio subjektų grupė, surašomi visi ūkio subjektų grupę sudarančių ūkio subjektų pavadinimai, taip pat nurodomi subrangovai, jei tokius numatoma samdyti /</w:t>
            </w:r>
          </w:p>
        </w:tc>
        <w:tc>
          <w:tcPr>
            <w:tcW w:w="4785" w:type="dxa"/>
            <w:tcBorders>
              <w:top w:val="single" w:sz="4" w:space="0" w:color="auto"/>
              <w:left w:val="single" w:sz="4" w:space="0" w:color="auto"/>
              <w:bottom w:val="single" w:sz="4" w:space="0" w:color="auto"/>
              <w:right w:val="single" w:sz="4" w:space="0" w:color="auto"/>
            </w:tcBorders>
          </w:tcPr>
          <w:p w14:paraId="49C2000E" w14:textId="77777777" w:rsidR="00FD054B" w:rsidRPr="009D2EC6" w:rsidRDefault="00FD054B" w:rsidP="003470F9">
            <w:pPr>
              <w:jc w:val="both"/>
            </w:pPr>
          </w:p>
        </w:tc>
      </w:tr>
      <w:tr w:rsidR="00FD054B" w:rsidRPr="009D2EC6" w14:paraId="26914567" w14:textId="77777777" w:rsidTr="003470F9">
        <w:trPr>
          <w:trHeight w:val="304"/>
        </w:trPr>
        <w:tc>
          <w:tcPr>
            <w:tcW w:w="5070" w:type="dxa"/>
            <w:tcBorders>
              <w:top w:val="single" w:sz="4" w:space="0" w:color="auto"/>
              <w:left w:val="single" w:sz="4" w:space="0" w:color="auto"/>
              <w:bottom w:val="single" w:sz="4" w:space="0" w:color="auto"/>
              <w:right w:val="single" w:sz="4" w:space="0" w:color="auto"/>
            </w:tcBorders>
          </w:tcPr>
          <w:p w14:paraId="49A2F954" w14:textId="77777777" w:rsidR="00FD054B" w:rsidRPr="009D2EC6" w:rsidRDefault="00FD054B" w:rsidP="003470F9">
            <w:r w:rsidRPr="009D2EC6">
              <w:t xml:space="preserve">Tiekėjo buveinės adresas </w:t>
            </w:r>
          </w:p>
        </w:tc>
        <w:tc>
          <w:tcPr>
            <w:tcW w:w="4785" w:type="dxa"/>
            <w:tcBorders>
              <w:top w:val="single" w:sz="4" w:space="0" w:color="auto"/>
              <w:left w:val="single" w:sz="4" w:space="0" w:color="auto"/>
              <w:bottom w:val="single" w:sz="4" w:space="0" w:color="auto"/>
              <w:right w:val="single" w:sz="4" w:space="0" w:color="auto"/>
            </w:tcBorders>
          </w:tcPr>
          <w:p w14:paraId="0C43F817" w14:textId="77777777" w:rsidR="00FD054B" w:rsidRPr="009D2EC6" w:rsidRDefault="00FD054B" w:rsidP="003470F9">
            <w:pPr>
              <w:jc w:val="both"/>
            </w:pPr>
          </w:p>
        </w:tc>
      </w:tr>
      <w:tr w:rsidR="00FD054B" w:rsidRPr="009D2EC6" w14:paraId="4EFC7D3D" w14:textId="77777777" w:rsidTr="003470F9">
        <w:trPr>
          <w:trHeight w:val="304"/>
        </w:trPr>
        <w:tc>
          <w:tcPr>
            <w:tcW w:w="5070" w:type="dxa"/>
            <w:tcBorders>
              <w:top w:val="single" w:sz="4" w:space="0" w:color="auto"/>
              <w:left w:val="single" w:sz="4" w:space="0" w:color="auto"/>
              <w:bottom w:val="single" w:sz="4" w:space="0" w:color="auto"/>
              <w:right w:val="single" w:sz="4" w:space="0" w:color="auto"/>
            </w:tcBorders>
          </w:tcPr>
          <w:p w14:paraId="2E2038FE" w14:textId="77777777" w:rsidR="00FD054B" w:rsidRPr="009D2EC6" w:rsidRDefault="00FD054B" w:rsidP="003470F9">
            <w:pPr>
              <w:jc w:val="both"/>
            </w:pPr>
            <w:r w:rsidRPr="009D2EC6">
              <w:t>Kontaktinio asmens vardas ir pavardė</w:t>
            </w:r>
          </w:p>
        </w:tc>
        <w:tc>
          <w:tcPr>
            <w:tcW w:w="4785" w:type="dxa"/>
            <w:tcBorders>
              <w:top w:val="single" w:sz="4" w:space="0" w:color="auto"/>
              <w:left w:val="single" w:sz="4" w:space="0" w:color="auto"/>
              <w:bottom w:val="single" w:sz="4" w:space="0" w:color="auto"/>
              <w:right w:val="single" w:sz="4" w:space="0" w:color="auto"/>
            </w:tcBorders>
          </w:tcPr>
          <w:p w14:paraId="25372112" w14:textId="77777777" w:rsidR="00FD054B" w:rsidRPr="009D2EC6" w:rsidRDefault="00FD054B" w:rsidP="003470F9">
            <w:pPr>
              <w:jc w:val="both"/>
            </w:pPr>
          </w:p>
        </w:tc>
      </w:tr>
      <w:tr w:rsidR="00FD054B" w:rsidRPr="009D2EC6" w14:paraId="5D17F1A5" w14:textId="77777777" w:rsidTr="003470F9">
        <w:trPr>
          <w:trHeight w:val="304"/>
        </w:trPr>
        <w:tc>
          <w:tcPr>
            <w:tcW w:w="5070" w:type="dxa"/>
            <w:tcBorders>
              <w:top w:val="single" w:sz="4" w:space="0" w:color="auto"/>
              <w:left w:val="single" w:sz="4" w:space="0" w:color="auto"/>
              <w:bottom w:val="single" w:sz="4" w:space="0" w:color="auto"/>
              <w:right w:val="single" w:sz="4" w:space="0" w:color="auto"/>
            </w:tcBorders>
          </w:tcPr>
          <w:p w14:paraId="475D74DC" w14:textId="77777777" w:rsidR="00FD054B" w:rsidRPr="009D2EC6" w:rsidRDefault="00FD054B" w:rsidP="003470F9">
            <w:pPr>
              <w:jc w:val="both"/>
            </w:pPr>
            <w:r w:rsidRPr="009D2EC6">
              <w:t>Kontaktinio asmens telefono numeris</w:t>
            </w:r>
          </w:p>
        </w:tc>
        <w:tc>
          <w:tcPr>
            <w:tcW w:w="4785" w:type="dxa"/>
            <w:tcBorders>
              <w:top w:val="single" w:sz="4" w:space="0" w:color="auto"/>
              <w:left w:val="single" w:sz="4" w:space="0" w:color="auto"/>
              <w:bottom w:val="single" w:sz="4" w:space="0" w:color="auto"/>
              <w:right w:val="single" w:sz="4" w:space="0" w:color="auto"/>
            </w:tcBorders>
          </w:tcPr>
          <w:p w14:paraId="675904BF" w14:textId="77777777" w:rsidR="00FD054B" w:rsidRPr="009D2EC6" w:rsidRDefault="00FD054B" w:rsidP="003470F9">
            <w:pPr>
              <w:jc w:val="both"/>
            </w:pPr>
          </w:p>
        </w:tc>
      </w:tr>
      <w:tr w:rsidR="00FD054B" w:rsidRPr="009D2EC6" w14:paraId="5A5EA9B2" w14:textId="77777777" w:rsidTr="003470F9">
        <w:trPr>
          <w:trHeight w:val="304"/>
        </w:trPr>
        <w:tc>
          <w:tcPr>
            <w:tcW w:w="5070" w:type="dxa"/>
            <w:tcBorders>
              <w:top w:val="single" w:sz="4" w:space="0" w:color="auto"/>
              <w:left w:val="single" w:sz="4" w:space="0" w:color="auto"/>
              <w:bottom w:val="single" w:sz="4" w:space="0" w:color="auto"/>
              <w:right w:val="single" w:sz="4" w:space="0" w:color="auto"/>
            </w:tcBorders>
          </w:tcPr>
          <w:p w14:paraId="7A9E341C" w14:textId="77777777" w:rsidR="00FD054B" w:rsidRPr="009D2EC6" w:rsidRDefault="00FD054B" w:rsidP="003470F9">
            <w:pPr>
              <w:jc w:val="both"/>
            </w:pPr>
            <w:r w:rsidRPr="009D2EC6">
              <w:t>Kontaktinis e. pašto adresas</w:t>
            </w:r>
          </w:p>
        </w:tc>
        <w:tc>
          <w:tcPr>
            <w:tcW w:w="4785" w:type="dxa"/>
            <w:tcBorders>
              <w:top w:val="single" w:sz="4" w:space="0" w:color="auto"/>
              <w:left w:val="single" w:sz="4" w:space="0" w:color="auto"/>
              <w:bottom w:val="single" w:sz="4" w:space="0" w:color="auto"/>
              <w:right w:val="single" w:sz="4" w:space="0" w:color="auto"/>
            </w:tcBorders>
          </w:tcPr>
          <w:p w14:paraId="224208F7" w14:textId="77777777" w:rsidR="00FD054B" w:rsidRPr="009D2EC6" w:rsidRDefault="00FD054B" w:rsidP="003470F9">
            <w:pPr>
              <w:jc w:val="both"/>
            </w:pPr>
          </w:p>
        </w:tc>
      </w:tr>
    </w:tbl>
    <w:p w14:paraId="797276C8" w14:textId="6324EC30" w:rsidR="000347E2" w:rsidRDefault="00FD054B" w:rsidP="00FD054B">
      <w:pPr>
        <w:ind w:firstLine="720"/>
        <w:jc w:val="both"/>
      </w:pPr>
      <w:r w:rsidRPr="009D2EC6">
        <w:t xml:space="preserve">Šiuo pasiūlymu pažymime, kad sutinkame su visomis pirkimo sąlygomis, nustatytomis viešojo pirkimo, pirkimo dokumentuose ir šiame Pasiūlyme bei kartu su jais pateikiamais kitais dokumentais laimėjimo atveju įsipareigojame įvykdyti pirkimo sutartį pirkimo dokumentuose nurodytomis sąlygomis. </w:t>
      </w:r>
    </w:p>
    <w:p w14:paraId="44B9FE47" w14:textId="77777777" w:rsidR="00182A90" w:rsidRPr="00182A90" w:rsidRDefault="00182A90" w:rsidP="00182A90">
      <w:pPr>
        <w:spacing w:after="0" w:line="240" w:lineRule="auto"/>
        <w:ind w:firstLine="720"/>
        <w:jc w:val="both"/>
        <w:rPr>
          <w:rFonts w:eastAsia="Times New Roman"/>
          <w:szCs w:val="24"/>
        </w:rPr>
      </w:pPr>
      <w:r w:rsidRPr="00182A90">
        <w:rPr>
          <w:rFonts w:eastAsia="Times New Roman"/>
          <w:szCs w:val="24"/>
        </w:rPr>
        <w:t>Šiuo pasiūlymu pažymime, kad sutinkame su visomis pirkimo dokumentų sąlygomis.</w:t>
      </w:r>
    </w:p>
    <w:p w14:paraId="2E5CC189" w14:textId="77777777" w:rsidR="00182A90" w:rsidRPr="00182A90" w:rsidRDefault="00182A90" w:rsidP="00182A90">
      <w:pPr>
        <w:spacing w:after="0" w:line="240" w:lineRule="auto"/>
        <w:jc w:val="both"/>
        <w:rPr>
          <w:rFonts w:eastAsia="Times New Roman"/>
          <w:szCs w:val="24"/>
        </w:rPr>
      </w:pPr>
    </w:p>
    <w:p w14:paraId="37797325" w14:textId="77777777" w:rsidR="00182A90" w:rsidRPr="00182A90" w:rsidRDefault="00182A90" w:rsidP="00182A90">
      <w:pPr>
        <w:spacing w:after="0" w:line="240" w:lineRule="auto"/>
        <w:ind w:firstLine="720"/>
        <w:jc w:val="both"/>
        <w:rPr>
          <w:rFonts w:eastAsia="Times New Roman"/>
          <w:szCs w:val="24"/>
        </w:rPr>
      </w:pPr>
      <w:r w:rsidRPr="00182A90">
        <w:rPr>
          <w:rFonts w:eastAsia="Times New Roman"/>
          <w:szCs w:val="24"/>
        </w:rPr>
        <w:t>Mes siūlome šiuos darbus:</w:t>
      </w:r>
    </w:p>
    <w:tbl>
      <w:tblPr>
        <w:tblW w:w="101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4109"/>
        <w:gridCol w:w="1799"/>
        <w:gridCol w:w="1700"/>
        <w:gridCol w:w="1842"/>
      </w:tblGrid>
      <w:tr w:rsidR="00182A90" w:rsidRPr="00182A90" w14:paraId="2CFDAD78" w14:textId="77777777" w:rsidTr="00F81485">
        <w:trPr>
          <w:jc w:val="center"/>
        </w:trPr>
        <w:tc>
          <w:tcPr>
            <w:tcW w:w="675" w:type="dxa"/>
            <w:tcBorders>
              <w:top w:val="single" w:sz="4" w:space="0" w:color="auto"/>
              <w:left w:val="single" w:sz="4" w:space="0" w:color="auto"/>
              <w:bottom w:val="single" w:sz="4" w:space="0" w:color="auto"/>
              <w:right w:val="single" w:sz="4" w:space="0" w:color="auto"/>
            </w:tcBorders>
            <w:vAlign w:val="center"/>
            <w:hideMark/>
          </w:tcPr>
          <w:p w14:paraId="49432C21" w14:textId="77777777" w:rsidR="00182A90" w:rsidRPr="00182A90" w:rsidRDefault="00182A90" w:rsidP="00182A90">
            <w:pPr>
              <w:spacing w:after="0" w:line="240" w:lineRule="auto"/>
              <w:jc w:val="center"/>
              <w:rPr>
                <w:rFonts w:eastAsia="Times New Roman"/>
                <w:szCs w:val="24"/>
              </w:rPr>
            </w:pPr>
            <w:r w:rsidRPr="00182A90">
              <w:rPr>
                <w:rFonts w:eastAsia="Times New Roman"/>
                <w:szCs w:val="24"/>
              </w:rPr>
              <w:t>Eil. Nr.</w:t>
            </w:r>
          </w:p>
        </w:tc>
        <w:tc>
          <w:tcPr>
            <w:tcW w:w="4109" w:type="dxa"/>
            <w:tcBorders>
              <w:top w:val="single" w:sz="4" w:space="0" w:color="auto"/>
              <w:left w:val="single" w:sz="4" w:space="0" w:color="auto"/>
              <w:bottom w:val="single" w:sz="4" w:space="0" w:color="auto"/>
              <w:right w:val="single" w:sz="4" w:space="0" w:color="auto"/>
            </w:tcBorders>
            <w:vAlign w:val="center"/>
            <w:hideMark/>
          </w:tcPr>
          <w:p w14:paraId="3100D817" w14:textId="77777777" w:rsidR="00182A90" w:rsidRPr="00182A90" w:rsidRDefault="00182A90" w:rsidP="00182A90">
            <w:pPr>
              <w:spacing w:after="0" w:line="240" w:lineRule="auto"/>
              <w:jc w:val="center"/>
              <w:rPr>
                <w:rFonts w:eastAsia="Times New Roman"/>
                <w:szCs w:val="24"/>
              </w:rPr>
            </w:pPr>
            <w:r w:rsidRPr="00182A90">
              <w:rPr>
                <w:rFonts w:eastAsia="Times New Roman"/>
                <w:szCs w:val="24"/>
              </w:rPr>
              <w:t>Darbų pavadinimas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086EA5A1" w14:textId="77777777" w:rsidR="00182A90" w:rsidRPr="00182A90" w:rsidRDefault="00182A90" w:rsidP="00182A90">
            <w:pPr>
              <w:spacing w:after="0" w:line="240" w:lineRule="auto"/>
              <w:jc w:val="center"/>
              <w:rPr>
                <w:rFonts w:eastAsia="Times New Roman"/>
                <w:szCs w:val="24"/>
              </w:rPr>
            </w:pPr>
            <w:r w:rsidRPr="00182A90">
              <w:rPr>
                <w:rFonts w:eastAsia="Times New Roman"/>
                <w:szCs w:val="24"/>
              </w:rPr>
              <w:t>Kaina be PVM,</w:t>
            </w:r>
          </w:p>
          <w:p w14:paraId="17D4B89B" w14:textId="77777777" w:rsidR="00182A90" w:rsidRPr="00182A90" w:rsidRDefault="00182A90" w:rsidP="00182A90">
            <w:pPr>
              <w:spacing w:after="0" w:line="240" w:lineRule="auto"/>
              <w:jc w:val="center"/>
              <w:rPr>
                <w:rFonts w:eastAsia="Times New Roman"/>
                <w:szCs w:val="24"/>
              </w:rPr>
            </w:pPr>
            <w:r w:rsidRPr="00182A90">
              <w:rPr>
                <w:rFonts w:eastAsia="Times New Roman"/>
                <w:szCs w:val="24"/>
              </w:rPr>
              <w:t>Eur</w:t>
            </w:r>
          </w:p>
        </w:tc>
        <w:tc>
          <w:tcPr>
            <w:tcW w:w="1700" w:type="dxa"/>
            <w:tcBorders>
              <w:top w:val="single" w:sz="4" w:space="0" w:color="auto"/>
              <w:left w:val="single" w:sz="4" w:space="0" w:color="auto"/>
              <w:bottom w:val="single" w:sz="4" w:space="0" w:color="auto"/>
              <w:right w:val="single" w:sz="4" w:space="0" w:color="auto"/>
            </w:tcBorders>
            <w:hideMark/>
          </w:tcPr>
          <w:p w14:paraId="56BABEBD" w14:textId="77777777" w:rsidR="00182A90" w:rsidRPr="00182A90" w:rsidRDefault="00182A90" w:rsidP="00182A90">
            <w:pPr>
              <w:spacing w:after="0" w:line="240" w:lineRule="auto"/>
              <w:jc w:val="center"/>
              <w:rPr>
                <w:rFonts w:eastAsia="Times New Roman"/>
                <w:szCs w:val="24"/>
              </w:rPr>
            </w:pPr>
            <w:r w:rsidRPr="00182A90">
              <w:rPr>
                <w:rFonts w:eastAsia="Times New Roman"/>
                <w:szCs w:val="24"/>
              </w:rPr>
              <w:t>PVM (21%)</w:t>
            </w:r>
          </w:p>
        </w:tc>
        <w:tc>
          <w:tcPr>
            <w:tcW w:w="1842" w:type="dxa"/>
            <w:tcBorders>
              <w:top w:val="single" w:sz="4" w:space="0" w:color="auto"/>
              <w:left w:val="single" w:sz="4" w:space="0" w:color="auto"/>
              <w:bottom w:val="single" w:sz="4" w:space="0" w:color="auto"/>
              <w:right w:val="single" w:sz="4" w:space="0" w:color="auto"/>
            </w:tcBorders>
            <w:vAlign w:val="center"/>
            <w:hideMark/>
          </w:tcPr>
          <w:p w14:paraId="55344DD9" w14:textId="77777777" w:rsidR="00182A90" w:rsidRPr="00182A90" w:rsidRDefault="00182A90" w:rsidP="00182A90">
            <w:pPr>
              <w:spacing w:after="0" w:line="240" w:lineRule="auto"/>
              <w:jc w:val="center"/>
              <w:rPr>
                <w:rFonts w:eastAsia="Times New Roman"/>
                <w:szCs w:val="24"/>
              </w:rPr>
            </w:pPr>
            <w:r w:rsidRPr="00182A90">
              <w:rPr>
                <w:rFonts w:eastAsia="Times New Roman"/>
                <w:szCs w:val="24"/>
              </w:rPr>
              <w:t>Kaina su PVM,</w:t>
            </w:r>
          </w:p>
          <w:p w14:paraId="529B5AF8" w14:textId="77777777" w:rsidR="00182A90" w:rsidRPr="00182A90" w:rsidRDefault="00182A90" w:rsidP="00182A90">
            <w:pPr>
              <w:spacing w:after="0" w:line="240" w:lineRule="auto"/>
              <w:jc w:val="center"/>
              <w:rPr>
                <w:rFonts w:eastAsia="Times New Roman"/>
                <w:szCs w:val="24"/>
              </w:rPr>
            </w:pPr>
            <w:r w:rsidRPr="00182A90">
              <w:rPr>
                <w:rFonts w:eastAsia="Times New Roman"/>
                <w:szCs w:val="24"/>
              </w:rPr>
              <w:t>Eur</w:t>
            </w:r>
          </w:p>
        </w:tc>
      </w:tr>
      <w:tr w:rsidR="005253BE" w:rsidRPr="00182A90" w14:paraId="6B0131B4" w14:textId="77777777" w:rsidTr="00F81485">
        <w:trPr>
          <w:jc w:val="center"/>
        </w:trPr>
        <w:tc>
          <w:tcPr>
            <w:tcW w:w="675" w:type="dxa"/>
            <w:tcBorders>
              <w:top w:val="single" w:sz="4" w:space="0" w:color="auto"/>
              <w:left w:val="single" w:sz="4" w:space="0" w:color="auto"/>
              <w:bottom w:val="single" w:sz="4" w:space="0" w:color="auto"/>
              <w:right w:val="single" w:sz="4" w:space="0" w:color="auto"/>
            </w:tcBorders>
          </w:tcPr>
          <w:p w14:paraId="3ED106C0" w14:textId="306D3F52" w:rsidR="005253BE" w:rsidRPr="00182A90" w:rsidRDefault="00E36166" w:rsidP="00182A90">
            <w:pPr>
              <w:spacing w:after="0" w:line="240" w:lineRule="auto"/>
              <w:jc w:val="both"/>
              <w:rPr>
                <w:rFonts w:eastAsia="Times New Roman"/>
                <w:szCs w:val="24"/>
              </w:rPr>
            </w:pPr>
            <w:r>
              <w:rPr>
                <w:rFonts w:eastAsia="Times New Roman"/>
                <w:szCs w:val="24"/>
              </w:rPr>
              <w:t>1</w:t>
            </w:r>
            <w:r w:rsidR="005253BE">
              <w:rPr>
                <w:rFonts w:eastAsia="Times New Roman"/>
                <w:szCs w:val="24"/>
              </w:rPr>
              <w:t>.</w:t>
            </w:r>
          </w:p>
        </w:tc>
        <w:tc>
          <w:tcPr>
            <w:tcW w:w="4109" w:type="dxa"/>
            <w:tcBorders>
              <w:top w:val="single" w:sz="4" w:space="0" w:color="auto"/>
              <w:left w:val="single" w:sz="4" w:space="0" w:color="auto"/>
              <w:bottom w:val="single" w:sz="4" w:space="0" w:color="auto"/>
              <w:right w:val="single" w:sz="4" w:space="0" w:color="auto"/>
            </w:tcBorders>
          </w:tcPr>
          <w:p w14:paraId="73FCD441" w14:textId="6FC03953" w:rsidR="005253BE" w:rsidRPr="00182A90" w:rsidRDefault="00D85C0B" w:rsidP="00D85C0B">
            <w:pPr>
              <w:spacing w:after="0" w:line="240" w:lineRule="auto"/>
              <w:rPr>
                <w:bCs/>
                <w:szCs w:val="24"/>
              </w:rPr>
            </w:pPr>
            <w:r w:rsidRPr="00D85C0B">
              <w:rPr>
                <w:bCs/>
                <w:szCs w:val="24"/>
              </w:rPr>
              <w:t xml:space="preserve">Kupiškio rajono </w:t>
            </w:r>
            <w:proofErr w:type="spellStart"/>
            <w:r w:rsidRPr="00D85C0B">
              <w:rPr>
                <w:bCs/>
                <w:szCs w:val="24"/>
              </w:rPr>
              <w:t>Byčių</w:t>
            </w:r>
            <w:proofErr w:type="spellEnd"/>
            <w:r w:rsidRPr="00D85C0B">
              <w:rPr>
                <w:bCs/>
                <w:szCs w:val="24"/>
              </w:rPr>
              <w:t xml:space="preserve"> kadastrinės vietovės pralaidos </w:t>
            </w:r>
            <w:proofErr w:type="spellStart"/>
            <w:r w:rsidRPr="00D85C0B">
              <w:rPr>
                <w:bCs/>
                <w:szCs w:val="24"/>
              </w:rPr>
              <w:t>Naktakės</w:t>
            </w:r>
            <w:proofErr w:type="spellEnd"/>
            <w:r w:rsidRPr="00D85C0B">
              <w:rPr>
                <w:bCs/>
                <w:szCs w:val="24"/>
              </w:rPr>
              <w:t xml:space="preserve"> upelyje Liepų gatvėje remont</w:t>
            </w:r>
            <w:r>
              <w:rPr>
                <w:bCs/>
                <w:szCs w:val="24"/>
              </w:rPr>
              <w:t>o darbai</w:t>
            </w:r>
          </w:p>
        </w:tc>
        <w:tc>
          <w:tcPr>
            <w:tcW w:w="1799" w:type="dxa"/>
            <w:tcBorders>
              <w:top w:val="single" w:sz="4" w:space="0" w:color="auto"/>
              <w:left w:val="single" w:sz="4" w:space="0" w:color="auto"/>
              <w:bottom w:val="single" w:sz="4" w:space="0" w:color="auto"/>
              <w:right w:val="single" w:sz="4" w:space="0" w:color="auto"/>
            </w:tcBorders>
          </w:tcPr>
          <w:p w14:paraId="4567C004" w14:textId="77777777" w:rsidR="005253BE" w:rsidRPr="00182A90" w:rsidRDefault="005253BE" w:rsidP="00182A90">
            <w:pPr>
              <w:spacing w:after="0" w:line="240" w:lineRule="auto"/>
              <w:jc w:val="both"/>
              <w:rPr>
                <w:rFonts w:eastAsia="Times New Roman"/>
                <w:szCs w:val="24"/>
              </w:rPr>
            </w:pPr>
          </w:p>
        </w:tc>
        <w:tc>
          <w:tcPr>
            <w:tcW w:w="1700" w:type="dxa"/>
            <w:tcBorders>
              <w:top w:val="single" w:sz="4" w:space="0" w:color="auto"/>
              <w:left w:val="single" w:sz="4" w:space="0" w:color="auto"/>
              <w:bottom w:val="single" w:sz="4" w:space="0" w:color="auto"/>
              <w:right w:val="single" w:sz="4" w:space="0" w:color="auto"/>
            </w:tcBorders>
          </w:tcPr>
          <w:p w14:paraId="383E43C7" w14:textId="77777777" w:rsidR="005253BE" w:rsidRPr="00182A90" w:rsidRDefault="005253BE" w:rsidP="00182A90">
            <w:pPr>
              <w:spacing w:after="0" w:line="240" w:lineRule="auto"/>
              <w:jc w:val="both"/>
              <w:rPr>
                <w:rFonts w:eastAsia="Times New Roman"/>
                <w:szCs w:val="24"/>
              </w:rPr>
            </w:pPr>
          </w:p>
        </w:tc>
        <w:tc>
          <w:tcPr>
            <w:tcW w:w="1842" w:type="dxa"/>
            <w:tcBorders>
              <w:top w:val="single" w:sz="4" w:space="0" w:color="auto"/>
              <w:left w:val="single" w:sz="4" w:space="0" w:color="auto"/>
              <w:bottom w:val="single" w:sz="4" w:space="0" w:color="auto"/>
              <w:right w:val="single" w:sz="4" w:space="0" w:color="auto"/>
            </w:tcBorders>
          </w:tcPr>
          <w:p w14:paraId="47BAF977" w14:textId="77777777" w:rsidR="005253BE" w:rsidRPr="00182A90" w:rsidRDefault="005253BE" w:rsidP="00182A90">
            <w:pPr>
              <w:spacing w:after="0" w:line="240" w:lineRule="auto"/>
              <w:jc w:val="both"/>
              <w:rPr>
                <w:rFonts w:eastAsia="Times New Roman"/>
                <w:szCs w:val="24"/>
              </w:rPr>
            </w:pPr>
          </w:p>
        </w:tc>
      </w:tr>
    </w:tbl>
    <w:p w14:paraId="727986B3" w14:textId="77777777" w:rsidR="00182A90" w:rsidRPr="00182A90" w:rsidRDefault="00182A90" w:rsidP="00182A90">
      <w:pPr>
        <w:spacing w:after="0" w:line="240" w:lineRule="auto"/>
        <w:jc w:val="both"/>
        <w:rPr>
          <w:rFonts w:eastAsia="Times New Roman"/>
          <w:szCs w:val="24"/>
        </w:rPr>
      </w:pPr>
    </w:p>
    <w:p w14:paraId="3B316894" w14:textId="121EE9C1" w:rsidR="00182A90" w:rsidRPr="00182A90" w:rsidRDefault="007C5C68" w:rsidP="00182A90">
      <w:pPr>
        <w:spacing w:after="0" w:line="240" w:lineRule="auto"/>
        <w:jc w:val="both"/>
        <w:rPr>
          <w:rFonts w:eastAsia="Times New Roman"/>
          <w:szCs w:val="24"/>
        </w:rPr>
      </w:pPr>
      <w:r>
        <w:rPr>
          <w:rFonts w:eastAsia="Times New Roman"/>
          <w:szCs w:val="24"/>
        </w:rPr>
        <w:t>Bendra p</w:t>
      </w:r>
      <w:r w:rsidR="00182A90" w:rsidRPr="00182A90">
        <w:rPr>
          <w:rFonts w:eastAsia="Times New Roman"/>
          <w:szCs w:val="24"/>
        </w:rPr>
        <w:t>asiūlymo kaina su PVM _______________________ (suma žodžiais) Eur.</w:t>
      </w:r>
    </w:p>
    <w:p w14:paraId="7185D0CD" w14:textId="77777777" w:rsidR="00182A90" w:rsidRPr="00182A90" w:rsidRDefault="00182A90" w:rsidP="00182A90">
      <w:pPr>
        <w:spacing w:after="0" w:line="240" w:lineRule="auto"/>
        <w:jc w:val="both"/>
        <w:rPr>
          <w:rFonts w:eastAsia="Times New Roman"/>
          <w:szCs w:val="24"/>
        </w:rPr>
      </w:pPr>
      <w:r w:rsidRPr="00182A90">
        <w:rPr>
          <w:rFonts w:eastAsia="Times New Roman"/>
          <w:szCs w:val="24"/>
        </w:rPr>
        <w:t>Į šią sumą įeina visos išlaidos ir visi mokesčiai, taip pat ir PVM, kuris sudaro _____________Eur.</w:t>
      </w:r>
    </w:p>
    <w:p w14:paraId="35A83CEA" w14:textId="77777777" w:rsidR="00182A90" w:rsidRPr="00182A90" w:rsidRDefault="00182A90" w:rsidP="00182A90">
      <w:pPr>
        <w:spacing w:after="0" w:line="240" w:lineRule="auto"/>
        <w:jc w:val="both"/>
        <w:rPr>
          <w:rFonts w:eastAsia="Times New Roman"/>
          <w:szCs w:val="24"/>
        </w:rPr>
      </w:pPr>
    </w:p>
    <w:p w14:paraId="12359AFA" w14:textId="5852EEDB" w:rsidR="00182A90" w:rsidRPr="00182A90" w:rsidRDefault="00182A90" w:rsidP="00182A90">
      <w:pPr>
        <w:spacing w:after="0" w:line="240" w:lineRule="auto"/>
        <w:ind w:firstLine="709"/>
        <w:jc w:val="both"/>
        <w:rPr>
          <w:rFonts w:eastAsia="Times New Roman"/>
          <w:szCs w:val="24"/>
        </w:rPr>
      </w:pPr>
      <w:r w:rsidRPr="00182A90">
        <w:rPr>
          <w:rFonts w:eastAsia="Times New Roman"/>
          <w:szCs w:val="24"/>
        </w:rPr>
        <w:t xml:space="preserve">Į kainą įskaityti visi dalyvio mokami mokesčiai ir visos dalyvio patiriamos su pasiūlymo rengimu ir su pirkimo sutarties vykdymu susijusios išlaidos, t. t. atsiskaitymo dokumentų pateikimo per </w:t>
      </w:r>
      <w:r w:rsidR="00D85C0B">
        <w:rPr>
          <w:rFonts w:eastAsia="Times New Roman"/>
          <w:szCs w:val="24"/>
        </w:rPr>
        <w:t xml:space="preserve">sąskaitų administravimo bendrąją </w:t>
      </w:r>
      <w:r w:rsidRPr="00182A90">
        <w:rPr>
          <w:rFonts w:eastAsia="Times New Roman"/>
          <w:szCs w:val="24"/>
        </w:rPr>
        <w:t>informacinę sistemą „</w:t>
      </w:r>
      <w:r w:rsidR="00D85C0B">
        <w:rPr>
          <w:rFonts w:eastAsia="Times New Roman"/>
          <w:szCs w:val="24"/>
        </w:rPr>
        <w:t>SABIS</w:t>
      </w:r>
      <w:r w:rsidRPr="00182A90">
        <w:rPr>
          <w:rFonts w:eastAsia="Times New Roman"/>
          <w:szCs w:val="24"/>
        </w:rPr>
        <w:t>“ išlaidos.</w:t>
      </w:r>
    </w:p>
    <w:p w14:paraId="1BEE84E6" w14:textId="77777777" w:rsidR="00724323" w:rsidRDefault="00724323" w:rsidP="00E96CB8">
      <w:pPr>
        <w:spacing w:after="0" w:line="240" w:lineRule="auto"/>
        <w:jc w:val="center"/>
        <w:rPr>
          <w:szCs w:val="24"/>
        </w:rPr>
      </w:pPr>
    </w:p>
    <w:p w14:paraId="68721FB0" w14:textId="77777777" w:rsidR="00E36166" w:rsidRDefault="00E36166" w:rsidP="00E96CB8">
      <w:pPr>
        <w:spacing w:after="0" w:line="240" w:lineRule="auto"/>
        <w:jc w:val="center"/>
        <w:rPr>
          <w:b/>
          <w:szCs w:val="24"/>
        </w:rPr>
      </w:pPr>
    </w:p>
    <w:p w14:paraId="2FB6A072" w14:textId="77777777" w:rsidR="00E36166" w:rsidRDefault="00E36166" w:rsidP="00E96CB8">
      <w:pPr>
        <w:spacing w:after="0" w:line="240" w:lineRule="auto"/>
        <w:jc w:val="center"/>
        <w:rPr>
          <w:b/>
          <w:szCs w:val="24"/>
        </w:rPr>
      </w:pPr>
    </w:p>
    <w:p w14:paraId="6F98FA78" w14:textId="77777777" w:rsidR="00DF7FD1" w:rsidRDefault="00DF7FD1" w:rsidP="00E96CB8">
      <w:pPr>
        <w:spacing w:after="0" w:line="240" w:lineRule="auto"/>
        <w:jc w:val="center"/>
        <w:rPr>
          <w:b/>
          <w:szCs w:val="24"/>
        </w:rPr>
      </w:pPr>
    </w:p>
    <w:p w14:paraId="23432988" w14:textId="77777777" w:rsidR="00DF7FD1" w:rsidRDefault="00DF7FD1" w:rsidP="00E96CB8">
      <w:pPr>
        <w:spacing w:after="0" w:line="240" w:lineRule="auto"/>
        <w:jc w:val="center"/>
        <w:rPr>
          <w:b/>
          <w:szCs w:val="24"/>
        </w:rPr>
      </w:pPr>
    </w:p>
    <w:p w14:paraId="757BE31F" w14:textId="77777777" w:rsidR="000D11E1" w:rsidRDefault="000D11E1" w:rsidP="00E96CB8">
      <w:pPr>
        <w:spacing w:after="0" w:line="240" w:lineRule="auto"/>
        <w:jc w:val="center"/>
        <w:rPr>
          <w:b/>
          <w:szCs w:val="24"/>
        </w:rPr>
      </w:pPr>
    </w:p>
    <w:p w14:paraId="1FC53FB5" w14:textId="77777777" w:rsidR="000D11E1" w:rsidRDefault="000D11E1" w:rsidP="00E96CB8">
      <w:pPr>
        <w:spacing w:after="0" w:line="240" w:lineRule="auto"/>
        <w:jc w:val="center"/>
        <w:rPr>
          <w:b/>
          <w:szCs w:val="24"/>
        </w:rPr>
      </w:pPr>
    </w:p>
    <w:p w14:paraId="390C7786" w14:textId="77777777" w:rsidR="00C73DBC" w:rsidRPr="00C73DBC" w:rsidRDefault="00C73DBC" w:rsidP="00C73DBC">
      <w:pPr>
        <w:spacing w:after="100" w:afterAutospacing="1"/>
        <w:contextualSpacing/>
        <w:rPr>
          <w:b/>
          <w:szCs w:val="24"/>
        </w:rPr>
      </w:pPr>
    </w:p>
    <w:p w14:paraId="5F46BA59" w14:textId="77777777" w:rsidR="008E341A" w:rsidRPr="009D2EC6" w:rsidRDefault="008E341A" w:rsidP="008E341A">
      <w:pPr>
        <w:jc w:val="both"/>
        <w:rPr>
          <w:sz w:val="10"/>
          <w:szCs w:val="10"/>
        </w:rPr>
      </w:pPr>
      <w:r w:rsidRPr="00D857E9">
        <w:rPr>
          <w:szCs w:val="24"/>
        </w:rPr>
        <w:lastRenderedPageBreak/>
        <w:t>Sutarties vykdymo metu, atsiradus poreikiui įsigyti darbų, kurie nėra įtraukti į pirkimo dokumentus ir Sutartį, nes jų iš anksto negalima numatyti, tačiau jie yra būtini, norint tinkamai įvykdyti Sutartį, Užsakovas galės jų įsigyti ne daugiau nei už 10 proc. pradinės sutarties vertės.</w:t>
      </w:r>
    </w:p>
    <w:p w14:paraId="58FB897A" w14:textId="77777777" w:rsidR="008E341A" w:rsidRPr="008E341A" w:rsidRDefault="008E341A" w:rsidP="008E341A">
      <w:pPr>
        <w:ind w:firstLine="540"/>
        <w:jc w:val="both"/>
        <w:rPr>
          <w:lang w:eastAsia="lt-LT"/>
        </w:rPr>
      </w:pPr>
      <w:r w:rsidRPr="008E341A">
        <w:rPr>
          <w:lang w:eastAsia="lt-LT"/>
        </w:rPr>
        <w:t xml:space="preserve">Teikdami šį pasiūlymą, mes patvirtiname, kad į mūsų siūlomą kainą įskaičiuotos visos išlaidos ir visi mokesčiai, ir kad mes prisiimame riziką už visas išlaidas, kurias teikdami pasiūlymą ir laikydamiesi pirkimo dokumentuose nustatytų reikalavimų, privalėjome įskaičiuoti į pasiūlymo kainą. </w:t>
      </w:r>
    </w:p>
    <w:p w14:paraId="5F9E6435" w14:textId="77777777" w:rsidR="008E341A" w:rsidRPr="009D2EC6" w:rsidRDefault="008E341A" w:rsidP="008E341A">
      <w:pPr>
        <w:shd w:val="clear" w:color="auto" w:fill="FFFFFF"/>
        <w:ind w:firstLine="720"/>
        <w:rPr>
          <w:szCs w:val="24"/>
        </w:rPr>
      </w:pPr>
      <w:r w:rsidRPr="009D2EC6">
        <w:rPr>
          <w:szCs w:val="24"/>
        </w:rPr>
        <w:t>Vykdant sutart</w:t>
      </w:r>
      <w:r w:rsidRPr="009D2EC6">
        <w:rPr>
          <w:rFonts w:eastAsia="Times New Roman"/>
          <w:szCs w:val="24"/>
        </w:rPr>
        <w:t xml:space="preserve">į pasitelksime šiuos </w:t>
      </w:r>
      <w:r w:rsidRPr="009D2EC6">
        <w:rPr>
          <w:szCs w:val="24"/>
        </w:rPr>
        <w:t>subrangovai (subtiekėjai)</w:t>
      </w:r>
      <w:r w:rsidRPr="009D2EC6">
        <w:rPr>
          <w:rFonts w:eastAsia="Times New Roman"/>
          <w:szCs w:val="24"/>
        </w:rPr>
        <w:t>:</w:t>
      </w:r>
    </w:p>
    <w:tbl>
      <w:tblPr>
        <w:tblW w:w="0" w:type="auto"/>
        <w:tblInd w:w="40" w:type="dxa"/>
        <w:tblLayout w:type="fixed"/>
        <w:tblCellMar>
          <w:left w:w="40" w:type="dxa"/>
          <w:right w:w="40" w:type="dxa"/>
        </w:tblCellMar>
        <w:tblLook w:val="0000" w:firstRow="0" w:lastRow="0" w:firstColumn="0" w:lastColumn="0" w:noHBand="0" w:noVBand="0"/>
      </w:tblPr>
      <w:tblGrid>
        <w:gridCol w:w="778"/>
        <w:gridCol w:w="2953"/>
        <w:gridCol w:w="2954"/>
        <w:gridCol w:w="2954"/>
      </w:tblGrid>
      <w:tr w:rsidR="008E341A" w:rsidRPr="009D2EC6" w14:paraId="36382051" w14:textId="77777777" w:rsidTr="003470F9">
        <w:trPr>
          <w:trHeight w:hRule="exact" w:val="850"/>
        </w:trPr>
        <w:tc>
          <w:tcPr>
            <w:tcW w:w="778" w:type="dxa"/>
            <w:tcBorders>
              <w:top w:val="single" w:sz="6" w:space="0" w:color="auto"/>
              <w:left w:val="single" w:sz="6" w:space="0" w:color="auto"/>
              <w:bottom w:val="single" w:sz="6" w:space="0" w:color="auto"/>
              <w:right w:val="single" w:sz="6" w:space="0" w:color="auto"/>
            </w:tcBorders>
            <w:shd w:val="clear" w:color="auto" w:fill="FFFFFF"/>
            <w:vAlign w:val="center"/>
          </w:tcPr>
          <w:p w14:paraId="5A77363F" w14:textId="77777777" w:rsidR="008E341A" w:rsidRPr="009D2EC6" w:rsidRDefault="008E341A" w:rsidP="003470F9">
            <w:pPr>
              <w:shd w:val="clear" w:color="auto" w:fill="FFFFFF"/>
              <w:jc w:val="center"/>
              <w:rPr>
                <w:sz w:val="22"/>
              </w:rPr>
            </w:pPr>
            <w:r w:rsidRPr="009D2EC6">
              <w:rPr>
                <w:bCs/>
                <w:sz w:val="22"/>
              </w:rPr>
              <w:t>Eil.</w:t>
            </w:r>
          </w:p>
          <w:p w14:paraId="2A68E56E" w14:textId="77777777" w:rsidR="008E341A" w:rsidRPr="009D2EC6" w:rsidRDefault="008E341A" w:rsidP="003470F9">
            <w:pPr>
              <w:shd w:val="clear" w:color="auto" w:fill="FFFFFF"/>
              <w:jc w:val="center"/>
              <w:rPr>
                <w:sz w:val="22"/>
              </w:rPr>
            </w:pPr>
            <w:r w:rsidRPr="009D2EC6">
              <w:rPr>
                <w:sz w:val="22"/>
              </w:rPr>
              <w:t>Nr.</w:t>
            </w:r>
          </w:p>
        </w:tc>
        <w:tc>
          <w:tcPr>
            <w:tcW w:w="2953" w:type="dxa"/>
            <w:tcBorders>
              <w:top w:val="single" w:sz="6" w:space="0" w:color="auto"/>
              <w:left w:val="single" w:sz="6" w:space="0" w:color="auto"/>
              <w:bottom w:val="single" w:sz="6" w:space="0" w:color="auto"/>
              <w:right w:val="single" w:sz="6" w:space="0" w:color="auto"/>
            </w:tcBorders>
            <w:shd w:val="clear" w:color="auto" w:fill="FFFFFF"/>
            <w:vAlign w:val="center"/>
          </w:tcPr>
          <w:p w14:paraId="15367EEF" w14:textId="77777777" w:rsidR="008E341A" w:rsidRPr="009D2EC6" w:rsidRDefault="008E341A" w:rsidP="003470F9">
            <w:pPr>
              <w:shd w:val="clear" w:color="auto" w:fill="FFFFFF"/>
              <w:jc w:val="center"/>
              <w:rPr>
                <w:sz w:val="22"/>
              </w:rPr>
            </w:pPr>
            <w:r w:rsidRPr="009D2EC6">
              <w:rPr>
                <w:sz w:val="22"/>
              </w:rPr>
              <w:t>Subtiek</w:t>
            </w:r>
            <w:r w:rsidRPr="009D2EC6">
              <w:rPr>
                <w:rFonts w:eastAsia="Times New Roman"/>
                <w:sz w:val="22"/>
              </w:rPr>
              <w:t xml:space="preserve">ėjo (-ų) </w:t>
            </w:r>
            <w:r w:rsidRPr="009D2EC6">
              <w:rPr>
                <w:rFonts w:eastAsia="Times New Roman"/>
                <w:sz w:val="22"/>
              </w:rPr>
              <w:br/>
              <w:t>pavadinimas (-ai)</w:t>
            </w:r>
          </w:p>
        </w:tc>
        <w:tc>
          <w:tcPr>
            <w:tcW w:w="2954" w:type="dxa"/>
            <w:tcBorders>
              <w:top w:val="single" w:sz="6" w:space="0" w:color="auto"/>
              <w:left w:val="single" w:sz="6" w:space="0" w:color="auto"/>
              <w:bottom w:val="single" w:sz="6" w:space="0" w:color="auto"/>
              <w:right w:val="single" w:sz="6" w:space="0" w:color="auto"/>
            </w:tcBorders>
            <w:shd w:val="clear" w:color="auto" w:fill="FFFFFF"/>
            <w:vAlign w:val="center"/>
          </w:tcPr>
          <w:p w14:paraId="66B065B9" w14:textId="77777777" w:rsidR="008E341A" w:rsidRPr="009D2EC6" w:rsidRDefault="008E341A" w:rsidP="003470F9">
            <w:pPr>
              <w:shd w:val="clear" w:color="auto" w:fill="FFFFFF"/>
              <w:jc w:val="center"/>
              <w:rPr>
                <w:sz w:val="22"/>
              </w:rPr>
            </w:pPr>
            <w:r w:rsidRPr="009D2EC6">
              <w:rPr>
                <w:szCs w:val="24"/>
              </w:rPr>
              <w:t>Subrangovas (subtiekėjas)</w:t>
            </w:r>
            <w:r w:rsidRPr="009D2EC6">
              <w:rPr>
                <w:rFonts w:eastAsia="Times New Roman"/>
                <w:sz w:val="22"/>
              </w:rPr>
              <w:br/>
              <w:t>adresas (-ai)</w:t>
            </w:r>
          </w:p>
        </w:tc>
        <w:tc>
          <w:tcPr>
            <w:tcW w:w="2954" w:type="dxa"/>
            <w:tcBorders>
              <w:top w:val="single" w:sz="6" w:space="0" w:color="auto"/>
              <w:left w:val="single" w:sz="6" w:space="0" w:color="auto"/>
              <w:bottom w:val="single" w:sz="6" w:space="0" w:color="auto"/>
              <w:right w:val="single" w:sz="6" w:space="0" w:color="auto"/>
            </w:tcBorders>
            <w:shd w:val="clear" w:color="auto" w:fill="FFFFFF"/>
            <w:vAlign w:val="center"/>
          </w:tcPr>
          <w:p w14:paraId="183B4E50" w14:textId="77777777" w:rsidR="008E341A" w:rsidRPr="009D2EC6" w:rsidRDefault="008E341A" w:rsidP="003470F9">
            <w:pPr>
              <w:shd w:val="clear" w:color="auto" w:fill="FFFFFF"/>
              <w:jc w:val="center"/>
              <w:rPr>
                <w:sz w:val="22"/>
              </w:rPr>
            </w:pPr>
            <w:r w:rsidRPr="009D2EC6">
              <w:rPr>
                <w:rFonts w:eastAsia="Times New Roman"/>
                <w:sz w:val="22"/>
              </w:rPr>
              <w:t>Įsipareigojimų dalis (procentais), kuriai ketinama pasitelkti subtiekėją</w:t>
            </w:r>
            <w:r w:rsidRPr="009D2EC6">
              <w:rPr>
                <w:sz w:val="22"/>
              </w:rPr>
              <w:t xml:space="preserve"> </w:t>
            </w:r>
            <w:r w:rsidRPr="009D2EC6">
              <w:rPr>
                <w:bCs/>
                <w:sz w:val="22"/>
              </w:rPr>
              <w:t>(-</w:t>
            </w:r>
            <w:proofErr w:type="spellStart"/>
            <w:r w:rsidRPr="009D2EC6">
              <w:rPr>
                <w:bCs/>
                <w:sz w:val="22"/>
              </w:rPr>
              <w:t>us</w:t>
            </w:r>
            <w:proofErr w:type="spellEnd"/>
            <w:r w:rsidRPr="009D2EC6">
              <w:rPr>
                <w:bCs/>
                <w:sz w:val="22"/>
              </w:rPr>
              <w:t>)</w:t>
            </w:r>
          </w:p>
        </w:tc>
      </w:tr>
      <w:tr w:rsidR="008E341A" w:rsidRPr="009D2EC6" w14:paraId="793D42A6" w14:textId="77777777" w:rsidTr="003470F9">
        <w:trPr>
          <w:trHeight w:hRule="exact" w:val="288"/>
        </w:trPr>
        <w:tc>
          <w:tcPr>
            <w:tcW w:w="778" w:type="dxa"/>
            <w:tcBorders>
              <w:top w:val="single" w:sz="6" w:space="0" w:color="auto"/>
              <w:left w:val="single" w:sz="6" w:space="0" w:color="auto"/>
              <w:bottom w:val="single" w:sz="6" w:space="0" w:color="auto"/>
              <w:right w:val="single" w:sz="6" w:space="0" w:color="auto"/>
            </w:tcBorders>
            <w:shd w:val="clear" w:color="auto" w:fill="FFFFFF"/>
            <w:vAlign w:val="center"/>
          </w:tcPr>
          <w:p w14:paraId="223C8152" w14:textId="77777777" w:rsidR="008E341A" w:rsidRPr="009D2EC6" w:rsidRDefault="008E341A" w:rsidP="003470F9">
            <w:pPr>
              <w:shd w:val="clear" w:color="auto" w:fill="FFFFFF"/>
              <w:jc w:val="center"/>
              <w:rPr>
                <w:szCs w:val="24"/>
              </w:rPr>
            </w:pPr>
          </w:p>
        </w:tc>
        <w:tc>
          <w:tcPr>
            <w:tcW w:w="2953" w:type="dxa"/>
            <w:tcBorders>
              <w:top w:val="single" w:sz="6" w:space="0" w:color="auto"/>
              <w:left w:val="single" w:sz="6" w:space="0" w:color="auto"/>
              <w:bottom w:val="single" w:sz="6" w:space="0" w:color="auto"/>
              <w:right w:val="single" w:sz="6" w:space="0" w:color="auto"/>
            </w:tcBorders>
            <w:shd w:val="clear" w:color="auto" w:fill="FFFFFF"/>
            <w:vAlign w:val="center"/>
          </w:tcPr>
          <w:p w14:paraId="0639DB9E" w14:textId="77777777" w:rsidR="008E341A" w:rsidRPr="009D2EC6" w:rsidRDefault="008E341A" w:rsidP="003470F9">
            <w:pPr>
              <w:shd w:val="clear" w:color="auto" w:fill="FFFFFF"/>
              <w:jc w:val="center"/>
              <w:rPr>
                <w:szCs w:val="24"/>
              </w:rPr>
            </w:pPr>
          </w:p>
        </w:tc>
        <w:tc>
          <w:tcPr>
            <w:tcW w:w="2954" w:type="dxa"/>
            <w:tcBorders>
              <w:top w:val="single" w:sz="6" w:space="0" w:color="auto"/>
              <w:left w:val="single" w:sz="6" w:space="0" w:color="auto"/>
              <w:bottom w:val="single" w:sz="6" w:space="0" w:color="auto"/>
              <w:right w:val="single" w:sz="6" w:space="0" w:color="auto"/>
            </w:tcBorders>
            <w:shd w:val="clear" w:color="auto" w:fill="FFFFFF"/>
            <w:vAlign w:val="center"/>
          </w:tcPr>
          <w:p w14:paraId="74AAF20B" w14:textId="77777777" w:rsidR="008E341A" w:rsidRPr="009D2EC6" w:rsidRDefault="008E341A" w:rsidP="003470F9">
            <w:pPr>
              <w:shd w:val="clear" w:color="auto" w:fill="FFFFFF"/>
              <w:jc w:val="center"/>
              <w:rPr>
                <w:szCs w:val="24"/>
              </w:rPr>
            </w:pPr>
          </w:p>
        </w:tc>
        <w:tc>
          <w:tcPr>
            <w:tcW w:w="2954" w:type="dxa"/>
            <w:tcBorders>
              <w:top w:val="single" w:sz="6" w:space="0" w:color="auto"/>
              <w:left w:val="single" w:sz="6" w:space="0" w:color="auto"/>
              <w:bottom w:val="single" w:sz="6" w:space="0" w:color="auto"/>
              <w:right w:val="single" w:sz="6" w:space="0" w:color="auto"/>
            </w:tcBorders>
            <w:shd w:val="clear" w:color="auto" w:fill="FFFFFF"/>
            <w:vAlign w:val="center"/>
          </w:tcPr>
          <w:p w14:paraId="5D14924C" w14:textId="77777777" w:rsidR="008E341A" w:rsidRPr="009D2EC6" w:rsidRDefault="008E341A" w:rsidP="003470F9">
            <w:pPr>
              <w:shd w:val="clear" w:color="auto" w:fill="FFFFFF"/>
              <w:jc w:val="center"/>
              <w:rPr>
                <w:szCs w:val="24"/>
              </w:rPr>
            </w:pPr>
          </w:p>
        </w:tc>
      </w:tr>
    </w:tbl>
    <w:p w14:paraId="3E32E0BA" w14:textId="77777777" w:rsidR="008E341A" w:rsidRPr="009D2EC6" w:rsidRDefault="008E341A" w:rsidP="008E341A">
      <w:pPr>
        <w:jc w:val="both"/>
        <w:rPr>
          <w:sz w:val="6"/>
          <w:szCs w:val="6"/>
          <w:lang w:eastAsia="lt-LT"/>
        </w:rPr>
      </w:pPr>
    </w:p>
    <w:p w14:paraId="40E41451" w14:textId="77777777" w:rsidR="008E341A" w:rsidRPr="009D2EC6" w:rsidRDefault="008E341A" w:rsidP="008E341A">
      <w:pPr>
        <w:ind w:firstLine="720"/>
        <w:jc w:val="both"/>
        <w:rPr>
          <w:szCs w:val="24"/>
        </w:rPr>
      </w:pPr>
      <w:r w:rsidRPr="009D2EC6">
        <w:rPr>
          <w:szCs w:val="24"/>
        </w:rPr>
        <w:t>Pasiūlyme pateikiami šie dokumentai:</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4111"/>
        <w:gridCol w:w="2835"/>
        <w:gridCol w:w="2207"/>
      </w:tblGrid>
      <w:tr w:rsidR="008E341A" w:rsidRPr="009D2EC6" w14:paraId="2664D193" w14:textId="77777777" w:rsidTr="003470F9">
        <w:tc>
          <w:tcPr>
            <w:tcW w:w="675" w:type="dxa"/>
            <w:vAlign w:val="center"/>
          </w:tcPr>
          <w:p w14:paraId="08EC2B9D" w14:textId="77777777" w:rsidR="008E341A" w:rsidRPr="009D2EC6" w:rsidRDefault="008E341A" w:rsidP="003470F9">
            <w:pPr>
              <w:jc w:val="center"/>
              <w:rPr>
                <w:sz w:val="22"/>
              </w:rPr>
            </w:pPr>
            <w:proofErr w:type="spellStart"/>
            <w:r w:rsidRPr="009D2EC6">
              <w:rPr>
                <w:sz w:val="22"/>
              </w:rPr>
              <w:t>Eil.Nr</w:t>
            </w:r>
            <w:proofErr w:type="spellEnd"/>
            <w:r w:rsidRPr="009D2EC6">
              <w:rPr>
                <w:sz w:val="22"/>
              </w:rPr>
              <w:t>.</w:t>
            </w:r>
          </w:p>
        </w:tc>
        <w:tc>
          <w:tcPr>
            <w:tcW w:w="4111" w:type="dxa"/>
            <w:vAlign w:val="center"/>
          </w:tcPr>
          <w:p w14:paraId="6751E4C0" w14:textId="77777777" w:rsidR="008E341A" w:rsidRPr="009D2EC6" w:rsidRDefault="008E341A" w:rsidP="003470F9">
            <w:pPr>
              <w:jc w:val="center"/>
              <w:rPr>
                <w:sz w:val="22"/>
              </w:rPr>
            </w:pPr>
            <w:r w:rsidRPr="009D2EC6">
              <w:rPr>
                <w:sz w:val="22"/>
              </w:rPr>
              <w:t>Pateiktų dokumentų pavadinimas</w:t>
            </w:r>
          </w:p>
        </w:tc>
        <w:tc>
          <w:tcPr>
            <w:tcW w:w="2835" w:type="dxa"/>
            <w:vAlign w:val="center"/>
          </w:tcPr>
          <w:p w14:paraId="4BC174DD" w14:textId="77777777" w:rsidR="008E341A" w:rsidRPr="009D2EC6" w:rsidRDefault="008E341A" w:rsidP="003470F9">
            <w:pPr>
              <w:jc w:val="center"/>
              <w:rPr>
                <w:sz w:val="22"/>
              </w:rPr>
            </w:pPr>
            <w:r w:rsidRPr="009D2EC6">
              <w:rPr>
                <w:sz w:val="22"/>
              </w:rPr>
              <w:t>Nurodyti pasiūlymo lapų numerius (nuo iki), kuriuose yra pateiktas dokumentas</w:t>
            </w:r>
          </w:p>
        </w:tc>
        <w:tc>
          <w:tcPr>
            <w:tcW w:w="2207" w:type="dxa"/>
            <w:vAlign w:val="center"/>
          </w:tcPr>
          <w:p w14:paraId="57AD1754" w14:textId="77777777" w:rsidR="008E341A" w:rsidRPr="009D2EC6" w:rsidRDefault="008E341A" w:rsidP="003470F9">
            <w:pPr>
              <w:jc w:val="center"/>
              <w:rPr>
                <w:sz w:val="22"/>
              </w:rPr>
            </w:pPr>
            <w:r w:rsidRPr="009D2EC6">
              <w:rPr>
                <w:sz w:val="22"/>
                <w:lang w:eastAsia="lt-LT"/>
              </w:rPr>
              <w:t>Konfidenciali* informacija (nurodyti lapo numerius)</w:t>
            </w:r>
          </w:p>
        </w:tc>
      </w:tr>
      <w:tr w:rsidR="008E341A" w:rsidRPr="009D2EC6" w14:paraId="3A04BD7C" w14:textId="77777777" w:rsidTr="003470F9">
        <w:tc>
          <w:tcPr>
            <w:tcW w:w="675" w:type="dxa"/>
          </w:tcPr>
          <w:p w14:paraId="04C8C900" w14:textId="77777777" w:rsidR="008E341A" w:rsidRPr="009D2EC6" w:rsidRDefault="008E341A" w:rsidP="003470F9">
            <w:pPr>
              <w:jc w:val="center"/>
              <w:rPr>
                <w:szCs w:val="24"/>
              </w:rPr>
            </w:pPr>
          </w:p>
        </w:tc>
        <w:tc>
          <w:tcPr>
            <w:tcW w:w="4111" w:type="dxa"/>
          </w:tcPr>
          <w:p w14:paraId="25D3BB40" w14:textId="77777777" w:rsidR="008E341A" w:rsidRPr="009D2EC6" w:rsidRDefault="008E341A" w:rsidP="003470F9">
            <w:pPr>
              <w:rPr>
                <w:szCs w:val="24"/>
              </w:rPr>
            </w:pPr>
          </w:p>
        </w:tc>
        <w:tc>
          <w:tcPr>
            <w:tcW w:w="2835" w:type="dxa"/>
          </w:tcPr>
          <w:p w14:paraId="46C34D35" w14:textId="77777777" w:rsidR="008E341A" w:rsidRPr="009D2EC6" w:rsidRDefault="008E341A" w:rsidP="003470F9">
            <w:pPr>
              <w:jc w:val="both"/>
              <w:rPr>
                <w:szCs w:val="24"/>
              </w:rPr>
            </w:pPr>
          </w:p>
        </w:tc>
        <w:tc>
          <w:tcPr>
            <w:tcW w:w="2207" w:type="dxa"/>
          </w:tcPr>
          <w:p w14:paraId="4D75C49E" w14:textId="77777777" w:rsidR="008E341A" w:rsidRPr="009D2EC6" w:rsidRDefault="008E341A" w:rsidP="003470F9">
            <w:pPr>
              <w:jc w:val="both"/>
              <w:rPr>
                <w:szCs w:val="24"/>
              </w:rPr>
            </w:pPr>
          </w:p>
        </w:tc>
      </w:tr>
    </w:tbl>
    <w:p w14:paraId="62E620F3" w14:textId="77777777" w:rsidR="008E341A" w:rsidRPr="009D2EC6" w:rsidRDefault="008E341A" w:rsidP="008E341A">
      <w:pPr>
        <w:ind w:firstLine="720"/>
        <w:jc w:val="both"/>
        <w:rPr>
          <w:sz w:val="10"/>
          <w:szCs w:val="10"/>
        </w:rPr>
      </w:pPr>
    </w:p>
    <w:p w14:paraId="318B017D" w14:textId="77777777" w:rsidR="008E341A" w:rsidRPr="009D2EC6" w:rsidRDefault="008E341A" w:rsidP="008E341A">
      <w:pPr>
        <w:jc w:val="both"/>
        <w:rPr>
          <w:bCs/>
          <w:sz w:val="22"/>
          <w:lang w:eastAsia="lt-LT"/>
        </w:rPr>
      </w:pPr>
      <w:r w:rsidRPr="009D2EC6">
        <w:rPr>
          <w:bCs/>
          <w:sz w:val="22"/>
          <w:lang w:eastAsia="lt-LT"/>
        </w:rPr>
        <w:t xml:space="preserve">*Pildyti tuomet, jei bus pateikta konfidenciali informacija. Tiekėjas negali nurodyti, kad konfidenciali yra pasiūlymo kaina arba, kad visas pasiūlymas yra konfidencialus. </w:t>
      </w:r>
    </w:p>
    <w:p w14:paraId="3CC4F1E0" w14:textId="77777777" w:rsidR="008E341A" w:rsidRPr="009D2EC6" w:rsidRDefault="008E341A" w:rsidP="008E341A">
      <w:pPr>
        <w:ind w:firstLine="720"/>
        <w:jc w:val="both"/>
        <w:rPr>
          <w:sz w:val="10"/>
          <w:szCs w:val="10"/>
        </w:rPr>
      </w:pPr>
    </w:p>
    <w:p w14:paraId="6A7FF391" w14:textId="77777777" w:rsidR="008E341A" w:rsidRPr="009D2EC6" w:rsidRDefault="008E341A" w:rsidP="008E341A">
      <w:pPr>
        <w:ind w:firstLine="720"/>
        <w:jc w:val="both"/>
      </w:pPr>
      <w:r w:rsidRPr="009D2EC6">
        <w:t>Pasiūlymas jame nurodytomis sąlygomis galioja kiek numatyta pirkimo dokumentuose.</w:t>
      </w:r>
    </w:p>
    <w:p w14:paraId="49AFEFAC" w14:textId="77777777" w:rsidR="008E341A" w:rsidRPr="009D2EC6" w:rsidRDefault="008E341A" w:rsidP="008E341A">
      <w:pPr>
        <w:ind w:firstLine="720"/>
        <w:jc w:val="both"/>
        <w:rPr>
          <w:sz w:val="10"/>
          <w:szCs w:val="10"/>
        </w:rPr>
      </w:pPr>
    </w:p>
    <w:tbl>
      <w:tblPr>
        <w:tblW w:w="9837" w:type="dxa"/>
        <w:tblLayout w:type="fixed"/>
        <w:tblLook w:val="04A0" w:firstRow="1" w:lastRow="0" w:firstColumn="1" w:lastColumn="0" w:noHBand="0" w:noVBand="1"/>
      </w:tblPr>
      <w:tblGrid>
        <w:gridCol w:w="4361"/>
        <w:gridCol w:w="283"/>
        <w:gridCol w:w="2561"/>
        <w:gridCol w:w="238"/>
        <w:gridCol w:w="2394"/>
      </w:tblGrid>
      <w:tr w:rsidR="008E341A" w:rsidRPr="009D2EC6" w14:paraId="57554217" w14:textId="77777777" w:rsidTr="003470F9">
        <w:trPr>
          <w:trHeight w:val="285"/>
        </w:trPr>
        <w:tc>
          <w:tcPr>
            <w:tcW w:w="4361" w:type="dxa"/>
            <w:tcBorders>
              <w:top w:val="nil"/>
              <w:left w:val="nil"/>
              <w:bottom w:val="single" w:sz="4" w:space="0" w:color="auto"/>
              <w:right w:val="nil"/>
            </w:tcBorders>
            <w:shd w:val="clear" w:color="auto" w:fill="auto"/>
          </w:tcPr>
          <w:p w14:paraId="7D8A65D5" w14:textId="77777777" w:rsidR="008E341A" w:rsidRPr="009D2EC6" w:rsidRDefault="008E341A" w:rsidP="003470F9">
            <w:pPr>
              <w:ind w:right="-1"/>
              <w:rPr>
                <w:sz w:val="22"/>
              </w:rPr>
            </w:pPr>
          </w:p>
        </w:tc>
        <w:tc>
          <w:tcPr>
            <w:tcW w:w="283" w:type="dxa"/>
            <w:shd w:val="clear" w:color="auto" w:fill="auto"/>
          </w:tcPr>
          <w:p w14:paraId="4171A01A" w14:textId="77777777" w:rsidR="008E341A" w:rsidRPr="009D2EC6" w:rsidRDefault="008E341A" w:rsidP="003470F9">
            <w:pPr>
              <w:ind w:right="-1"/>
              <w:jc w:val="center"/>
              <w:rPr>
                <w:sz w:val="22"/>
              </w:rPr>
            </w:pPr>
          </w:p>
        </w:tc>
        <w:tc>
          <w:tcPr>
            <w:tcW w:w="2561" w:type="dxa"/>
            <w:tcBorders>
              <w:top w:val="nil"/>
              <w:left w:val="nil"/>
              <w:bottom w:val="single" w:sz="4" w:space="0" w:color="auto"/>
              <w:right w:val="nil"/>
            </w:tcBorders>
            <w:shd w:val="clear" w:color="auto" w:fill="auto"/>
          </w:tcPr>
          <w:p w14:paraId="3F17EBDF" w14:textId="77777777" w:rsidR="008E341A" w:rsidRPr="009D2EC6" w:rsidRDefault="008E341A" w:rsidP="003470F9">
            <w:pPr>
              <w:ind w:right="-1"/>
              <w:jc w:val="center"/>
              <w:rPr>
                <w:sz w:val="22"/>
              </w:rPr>
            </w:pPr>
          </w:p>
        </w:tc>
        <w:tc>
          <w:tcPr>
            <w:tcW w:w="238" w:type="dxa"/>
            <w:shd w:val="clear" w:color="auto" w:fill="auto"/>
          </w:tcPr>
          <w:p w14:paraId="13C0AF78" w14:textId="77777777" w:rsidR="008E341A" w:rsidRPr="009D2EC6" w:rsidRDefault="008E341A" w:rsidP="003470F9">
            <w:pPr>
              <w:ind w:right="-1"/>
              <w:jc w:val="center"/>
              <w:rPr>
                <w:sz w:val="22"/>
              </w:rPr>
            </w:pPr>
          </w:p>
        </w:tc>
        <w:tc>
          <w:tcPr>
            <w:tcW w:w="2394" w:type="dxa"/>
            <w:tcBorders>
              <w:top w:val="nil"/>
              <w:left w:val="nil"/>
              <w:bottom w:val="single" w:sz="4" w:space="0" w:color="auto"/>
              <w:right w:val="nil"/>
            </w:tcBorders>
            <w:shd w:val="clear" w:color="auto" w:fill="auto"/>
          </w:tcPr>
          <w:p w14:paraId="62183FD2" w14:textId="77777777" w:rsidR="008E341A" w:rsidRPr="009D2EC6" w:rsidRDefault="008E341A" w:rsidP="003470F9">
            <w:pPr>
              <w:ind w:right="-1"/>
              <w:jc w:val="right"/>
              <w:rPr>
                <w:sz w:val="22"/>
              </w:rPr>
            </w:pPr>
          </w:p>
        </w:tc>
      </w:tr>
      <w:tr w:rsidR="008E341A" w:rsidRPr="009D2EC6" w14:paraId="081383AC" w14:textId="77777777" w:rsidTr="003470F9">
        <w:trPr>
          <w:trHeight w:val="186"/>
        </w:trPr>
        <w:tc>
          <w:tcPr>
            <w:tcW w:w="4361" w:type="dxa"/>
            <w:tcBorders>
              <w:top w:val="single" w:sz="4" w:space="0" w:color="auto"/>
              <w:left w:val="nil"/>
              <w:bottom w:val="single" w:sz="4" w:space="0" w:color="auto"/>
              <w:right w:val="nil"/>
            </w:tcBorders>
            <w:shd w:val="clear" w:color="auto" w:fill="auto"/>
          </w:tcPr>
          <w:p w14:paraId="7CD54E49" w14:textId="77777777" w:rsidR="008E341A" w:rsidRPr="009D2EC6" w:rsidRDefault="008E341A" w:rsidP="003470F9">
            <w:pPr>
              <w:pStyle w:val="Pagrindinistekstas1"/>
              <w:ind w:firstLine="0"/>
              <w:jc w:val="center"/>
              <w:rPr>
                <w:rFonts w:ascii="Times New Roman" w:hAnsi="Times New Roman"/>
                <w:position w:val="6"/>
                <w:sz w:val="19"/>
                <w:szCs w:val="19"/>
                <w:lang w:val="lt-LT"/>
              </w:rPr>
            </w:pPr>
            <w:r w:rsidRPr="009D2EC6">
              <w:rPr>
                <w:rFonts w:ascii="Times New Roman" w:hAnsi="Times New Roman"/>
                <w:position w:val="6"/>
                <w:sz w:val="19"/>
                <w:szCs w:val="19"/>
                <w:lang w:val="lt-LT"/>
              </w:rPr>
              <w:t>(Tiekėjo arba jo įgalioto asmens pareigų pavadinimas)</w:t>
            </w:r>
          </w:p>
        </w:tc>
        <w:tc>
          <w:tcPr>
            <w:tcW w:w="283" w:type="dxa"/>
            <w:shd w:val="clear" w:color="auto" w:fill="auto"/>
          </w:tcPr>
          <w:p w14:paraId="1E292FDF" w14:textId="77777777" w:rsidR="008E341A" w:rsidRPr="009D2EC6" w:rsidRDefault="008E341A" w:rsidP="003470F9">
            <w:pPr>
              <w:jc w:val="center"/>
              <w:rPr>
                <w:sz w:val="19"/>
                <w:szCs w:val="19"/>
              </w:rPr>
            </w:pPr>
          </w:p>
        </w:tc>
        <w:tc>
          <w:tcPr>
            <w:tcW w:w="2561" w:type="dxa"/>
            <w:tcBorders>
              <w:top w:val="single" w:sz="4" w:space="0" w:color="auto"/>
              <w:left w:val="nil"/>
              <w:bottom w:val="single" w:sz="4" w:space="0" w:color="auto"/>
              <w:right w:val="nil"/>
            </w:tcBorders>
            <w:shd w:val="clear" w:color="auto" w:fill="auto"/>
          </w:tcPr>
          <w:p w14:paraId="2D1E4079" w14:textId="77777777" w:rsidR="008E341A" w:rsidRPr="009D2EC6" w:rsidRDefault="008E341A" w:rsidP="003470F9">
            <w:pPr>
              <w:jc w:val="center"/>
              <w:rPr>
                <w:sz w:val="19"/>
                <w:szCs w:val="19"/>
              </w:rPr>
            </w:pPr>
            <w:r w:rsidRPr="009D2EC6">
              <w:rPr>
                <w:position w:val="6"/>
                <w:sz w:val="19"/>
                <w:szCs w:val="19"/>
              </w:rPr>
              <w:t>(Parašas)</w:t>
            </w:r>
            <w:r w:rsidRPr="009D2EC6">
              <w:rPr>
                <w:i/>
                <w:sz w:val="19"/>
                <w:szCs w:val="19"/>
              </w:rPr>
              <w:t xml:space="preserve"> </w:t>
            </w:r>
          </w:p>
        </w:tc>
        <w:tc>
          <w:tcPr>
            <w:tcW w:w="238" w:type="dxa"/>
            <w:shd w:val="clear" w:color="auto" w:fill="auto"/>
          </w:tcPr>
          <w:p w14:paraId="7C9C4037" w14:textId="77777777" w:rsidR="008E341A" w:rsidRPr="009D2EC6" w:rsidRDefault="008E341A" w:rsidP="003470F9">
            <w:pPr>
              <w:jc w:val="center"/>
              <w:rPr>
                <w:sz w:val="19"/>
                <w:szCs w:val="19"/>
              </w:rPr>
            </w:pPr>
          </w:p>
        </w:tc>
        <w:tc>
          <w:tcPr>
            <w:tcW w:w="2394" w:type="dxa"/>
            <w:tcBorders>
              <w:top w:val="single" w:sz="4" w:space="0" w:color="auto"/>
              <w:left w:val="nil"/>
              <w:bottom w:val="single" w:sz="4" w:space="0" w:color="auto"/>
              <w:right w:val="nil"/>
            </w:tcBorders>
            <w:shd w:val="clear" w:color="auto" w:fill="auto"/>
          </w:tcPr>
          <w:p w14:paraId="11586B27" w14:textId="77777777" w:rsidR="008E341A" w:rsidRPr="009D2EC6" w:rsidRDefault="008E341A" w:rsidP="003470F9">
            <w:pPr>
              <w:jc w:val="center"/>
              <w:rPr>
                <w:sz w:val="19"/>
                <w:szCs w:val="19"/>
              </w:rPr>
            </w:pPr>
            <w:r w:rsidRPr="009D2EC6">
              <w:rPr>
                <w:position w:val="6"/>
                <w:sz w:val="19"/>
                <w:szCs w:val="19"/>
              </w:rPr>
              <w:t>(Vardas ir pavardė)</w:t>
            </w:r>
            <w:r w:rsidRPr="009D2EC6">
              <w:rPr>
                <w:i/>
                <w:sz w:val="19"/>
                <w:szCs w:val="19"/>
              </w:rPr>
              <w:t xml:space="preserve"> </w:t>
            </w:r>
          </w:p>
        </w:tc>
      </w:tr>
      <w:tr w:rsidR="008E341A" w:rsidRPr="009D2EC6" w14:paraId="38768627" w14:textId="77777777" w:rsidTr="003470F9">
        <w:trPr>
          <w:trHeight w:val="186"/>
        </w:trPr>
        <w:tc>
          <w:tcPr>
            <w:tcW w:w="4361" w:type="dxa"/>
            <w:tcBorders>
              <w:top w:val="single" w:sz="4" w:space="0" w:color="auto"/>
              <w:left w:val="nil"/>
              <w:bottom w:val="nil"/>
              <w:right w:val="nil"/>
            </w:tcBorders>
            <w:shd w:val="clear" w:color="auto" w:fill="auto"/>
          </w:tcPr>
          <w:p w14:paraId="6FAF226A" w14:textId="77777777" w:rsidR="008E341A" w:rsidRPr="009D2EC6" w:rsidRDefault="008E341A" w:rsidP="003470F9">
            <w:pPr>
              <w:pStyle w:val="Pagrindinistekstas1"/>
              <w:ind w:firstLine="0"/>
              <w:jc w:val="center"/>
              <w:rPr>
                <w:rFonts w:ascii="Times New Roman" w:hAnsi="Times New Roman"/>
                <w:position w:val="6"/>
                <w:sz w:val="19"/>
                <w:szCs w:val="19"/>
                <w:lang w:val="lt-LT"/>
              </w:rPr>
            </w:pPr>
          </w:p>
        </w:tc>
        <w:tc>
          <w:tcPr>
            <w:tcW w:w="283" w:type="dxa"/>
            <w:shd w:val="clear" w:color="auto" w:fill="auto"/>
          </w:tcPr>
          <w:p w14:paraId="2CC840E8" w14:textId="77777777" w:rsidR="008E341A" w:rsidRPr="009D2EC6" w:rsidRDefault="008E341A" w:rsidP="003470F9">
            <w:pPr>
              <w:jc w:val="center"/>
              <w:rPr>
                <w:sz w:val="19"/>
                <w:szCs w:val="19"/>
              </w:rPr>
            </w:pPr>
          </w:p>
        </w:tc>
        <w:tc>
          <w:tcPr>
            <w:tcW w:w="2561" w:type="dxa"/>
            <w:tcBorders>
              <w:top w:val="single" w:sz="4" w:space="0" w:color="auto"/>
              <w:left w:val="nil"/>
              <w:bottom w:val="nil"/>
              <w:right w:val="nil"/>
            </w:tcBorders>
            <w:shd w:val="clear" w:color="auto" w:fill="auto"/>
          </w:tcPr>
          <w:p w14:paraId="196EDCA0" w14:textId="77777777" w:rsidR="008E341A" w:rsidRPr="009D2EC6" w:rsidRDefault="008E341A" w:rsidP="003470F9">
            <w:pPr>
              <w:jc w:val="center"/>
              <w:rPr>
                <w:position w:val="6"/>
                <w:sz w:val="19"/>
                <w:szCs w:val="19"/>
              </w:rPr>
            </w:pPr>
          </w:p>
        </w:tc>
        <w:tc>
          <w:tcPr>
            <w:tcW w:w="238" w:type="dxa"/>
            <w:shd w:val="clear" w:color="auto" w:fill="auto"/>
          </w:tcPr>
          <w:p w14:paraId="4D129F85" w14:textId="77777777" w:rsidR="008E341A" w:rsidRPr="009D2EC6" w:rsidRDefault="008E341A" w:rsidP="003470F9">
            <w:pPr>
              <w:jc w:val="center"/>
              <w:rPr>
                <w:sz w:val="19"/>
                <w:szCs w:val="19"/>
              </w:rPr>
            </w:pPr>
          </w:p>
        </w:tc>
        <w:tc>
          <w:tcPr>
            <w:tcW w:w="2394" w:type="dxa"/>
            <w:tcBorders>
              <w:top w:val="single" w:sz="4" w:space="0" w:color="auto"/>
              <w:left w:val="nil"/>
              <w:bottom w:val="nil"/>
              <w:right w:val="nil"/>
            </w:tcBorders>
            <w:shd w:val="clear" w:color="auto" w:fill="auto"/>
          </w:tcPr>
          <w:p w14:paraId="5E7E9066" w14:textId="77777777" w:rsidR="008E341A" w:rsidRPr="009D2EC6" w:rsidRDefault="008E341A" w:rsidP="003470F9">
            <w:pPr>
              <w:jc w:val="center"/>
              <w:rPr>
                <w:position w:val="6"/>
                <w:sz w:val="19"/>
                <w:szCs w:val="19"/>
              </w:rPr>
            </w:pPr>
          </w:p>
        </w:tc>
      </w:tr>
    </w:tbl>
    <w:p w14:paraId="21B57564" w14:textId="688DAE36" w:rsidR="008E341A" w:rsidRPr="009C0D9C" w:rsidRDefault="008E341A" w:rsidP="000D11E1">
      <w:pPr>
        <w:jc w:val="both"/>
        <w:rPr>
          <w:color w:val="FF0000"/>
          <w:sz w:val="22"/>
        </w:rPr>
      </w:pPr>
    </w:p>
    <w:sectPr w:rsidR="008E341A" w:rsidRPr="009C0D9C" w:rsidSect="001D0D48">
      <w:pgSz w:w="11906" w:h="16838" w:code="9"/>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9F244F" w14:textId="77777777" w:rsidR="00C97B9B" w:rsidRDefault="00C97B9B" w:rsidP="00B201BC">
      <w:pPr>
        <w:spacing w:after="0" w:line="240" w:lineRule="auto"/>
      </w:pPr>
      <w:r>
        <w:separator/>
      </w:r>
    </w:p>
  </w:endnote>
  <w:endnote w:type="continuationSeparator" w:id="0">
    <w:p w14:paraId="7D2DEEE3" w14:textId="77777777" w:rsidR="00C97B9B" w:rsidRDefault="00C97B9B" w:rsidP="00B201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charset w:val="00"/>
    <w:family w:val="auto"/>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AE30B9" w14:textId="77777777" w:rsidR="00C97B9B" w:rsidRDefault="00C97B9B" w:rsidP="00B201BC">
      <w:pPr>
        <w:spacing w:after="0" w:line="240" w:lineRule="auto"/>
      </w:pPr>
      <w:r>
        <w:separator/>
      </w:r>
    </w:p>
  </w:footnote>
  <w:footnote w:type="continuationSeparator" w:id="0">
    <w:p w14:paraId="43AF8D9A" w14:textId="77777777" w:rsidR="00C97B9B" w:rsidRDefault="00C97B9B" w:rsidP="00B201B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F0AEB"/>
    <w:multiLevelType w:val="hybridMultilevel"/>
    <w:tmpl w:val="308CF336"/>
    <w:lvl w:ilvl="0" w:tplc="63EA62D0">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091D3C36"/>
    <w:multiLevelType w:val="hybridMultilevel"/>
    <w:tmpl w:val="7FEADAF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EFD3CAD"/>
    <w:multiLevelType w:val="hybridMultilevel"/>
    <w:tmpl w:val="6A000C2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5E11602"/>
    <w:multiLevelType w:val="hybridMultilevel"/>
    <w:tmpl w:val="03761998"/>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4" w15:restartNumberingAfterBreak="0">
    <w:nsid w:val="185A7C48"/>
    <w:multiLevelType w:val="hybridMultilevel"/>
    <w:tmpl w:val="308CF336"/>
    <w:lvl w:ilvl="0" w:tplc="63EA62D0">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5" w15:restartNumberingAfterBreak="0">
    <w:nsid w:val="212E18AF"/>
    <w:multiLevelType w:val="multilevel"/>
    <w:tmpl w:val="B26209B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42904847"/>
    <w:multiLevelType w:val="hybridMultilevel"/>
    <w:tmpl w:val="308CF336"/>
    <w:lvl w:ilvl="0" w:tplc="63EA62D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50F20907"/>
    <w:multiLevelType w:val="hybridMultilevel"/>
    <w:tmpl w:val="6A000C2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51A31824"/>
    <w:multiLevelType w:val="hybridMultilevel"/>
    <w:tmpl w:val="6A000C2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55C23A11"/>
    <w:multiLevelType w:val="hybridMultilevel"/>
    <w:tmpl w:val="921A789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58A325A0"/>
    <w:multiLevelType w:val="hybridMultilevel"/>
    <w:tmpl w:val="921A789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599D3611"/>
    <w:multiLevelType w:val="multilevel"/>
    <w:tmpl w:val="1E24CE3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63F74D0F"/>
    <w:multiLevelType w:val="hybridMultilevel"/>
    <w:tmpl w:val="921A789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A5640E5"/>
    <w:multiLevelType w:val="multilevel"/>
    <w:tmpl w:val="B26209B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743F6F2D"/>
    <w:multiLevelType w:val="hybridMultilevel"/>
    <w:tmpl w:val="308CF336"/>
    <w:lvl w:ilvl="0" w:tplc="63EA62D0">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5" w15:restartNumberingAfterBreak="0">
    <w:nsid w:val="7BA83F0A"/>
    <w:multiLevelType w:val="hybridMultilevel"/>
    <w:tmpl w:val="308CF336"/>
    <w:lvl w:ilvl="0" w:tplc="63EA62D0">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6" w15:restartNumberingAfterBreak="0">
    <w:nsid w:val="7C60380C"/>
    <w:multiLevelType w:val="hybridMultilevel"/>
    <w:tmpl w:val="308CF336"/>
    <w:lvl w:ilvl="0" w:tplc="63EA62D0">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16cid:durableId="742945688">
    <w:abstractNumId w:val="15"/>
  </w:num>
  <w:num w:numId="2" w16cid:durableId="1342245955">
    <w:abstractNumId w:val="0"/>
  </w:num>
  <w:num w:numId="3" w16cid:durableId="369765591">
    <w:abstractNumId w:val="4"/>
  </w:num>
  <w:num w:numId="4" w16cid:durableId="172837467">
    <w:abstractNumId w:val="16"/>
  </w:num>
  <w:num w:numId="5" w16cid:durableId="701052116">
    <w:abstractNumId w:val="14"/>
  </w:num>
  <w:num w:numId="6" w16cid:durableId="2082677892">
    <w:abstractNumId w:val="6"/>
  </w:num>
  <w:num w:numId="7" w16cid:durableId="1854999910">
    <w:abstractNumId w:val="9"/>
  </w:num>
  <w:num w:numId="8" w16cid:durableId="1694266866">
    <w:abstractNumId w:val="1"/>
  </w:num>
  <w:num w:numId="9" w16cid:durableId="782111627">
    <w:abstractNumId w:val="12"/>
  </w:num>
  <w:num w:numId="10" w16cid:durableId="1319769596">
    <w:abstractNumId w:val="13"/>
  </w:num>
  <w:num w:numId="11" w16cid:durableId="1703625442">
    <w:abstractNumId w:val="3"/>
  </w:num>
  <w:num w:numId="12" w16cid:durableId="1732265698">
    <w:abstractNumId w:val="10"/>
  </w:num>
  <w:num w:numId="13" w16cid:durableId="1555383262">
    <w:abstractNumId w:val="7"/>
  </w:num>
  <w:num w:numId="14" w16cid:durableId="1365790432">
    <w:abstractNumId w:val="11"/>
  </w:num>
  <w:num w:numId="15" w16cid:durableId="186407278">
    <w:abstractNumId w:val="8"/>
  </w:num>
  <w:num w:numId="16" w16cid:durableId="890655097">
    <w:abstractNumId w:val="2"/>
  </w:num>
  <w:num w:numId="17" w16cid:durableId="136455186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254A"/>
    <w:rsid w:val="000130F1"/>
    <w:rsid w:val="0001355F"/>
    <w:rsid w:val="00014890"/>
    <w:rsid w:val="000204B7"/>
    <w:rsid w:val="00023220"/>
    <w:rsid w:val="00023ADC"/>
    <w:rsid w:val="000347E2"/>
    <w:rsid w:val="00047941"/>
    <w:rsid w:val="00050F65"/>
    <w:rsid w:val="00054F9B"/>
    <w:rsid w:val="0005527B"/>
    <w:rsid w:val="00065AFA"/>
    <w:rsid w:val="000707E1"/>
    <w:rsid w:val="00071298"/>
    <w:rsid w:val="00083BDD"/>
    <w:rsid w:val="0008637E"/>
    <w:rsid w:val="00086FF6"/>
    <w:rsid w:val="00087C08"/>
    <w:rsid w:val="000A0D5D"/>
    <w:rsid w:val="000A527A"/>
    <w:rsid w:val="000B0C9F"/>
    <w:rsid w:val="000B11A7"/>
    <w:rsid w:val="000B2100"/>
    <w:rsid w:val="000B7D1E"/>
    <w:rsid w:val="000C11F9"/>
    <w:rsid w:val="000D11E1"/>
    <w:rsid w:val="000D267B"/>
    <w:rsid w:val="000D2E44"/>
    <w:rsid w:val="000D6078"/>
    <w:rsid w:val="000E3C12"/>
    <w:rsid w:val="000E6492"/>
    <w:rsid w:val="000F7461"/>
    <w:rsid w:val="001076F5"/>
    <w:rsid w:val="00112D52"/>
    <w:rsid w:val="001221F7"/>
    <w:rsid w:val="001272ED"/>
    <w:rsid w:val="00137F51"/>
    <w:rsid w:val="0014606B"/>
    <w:rsid w:val="00151158"/>
    <w:rsid w:val="0016150E"/>
    <w:rsid w:val="001648B2"/>
    <w:rsid w:val="00182599"/>
    <w:rsid w:val="00182A90"/>
    <w:rsid w:val="00196A93"/>
    <w:rsid w:val="001A3336"/>
    <w:rsid w:val="001C48C8"/>
    <w:rsid w:val="001C7EFD"/>
    <w:rsid w:val="001D0D48"/>
    <w:rsid w:val="001D62A6"/>
    <w:rsid w:val="001D6CDF"/>
    <w:rsid w:val="001E2D4E"/>
    <w:rsid w:val="001E52A8"/>
    <w:rsid w:val="001E5792"/>
    <w:rsid w:val="001F13AE"/>
    <w:rsid w:val="00217BB0"/>
    <w:rsid w:val="00226102"/>
    <w:rsid w:val="00232DF8"/>
    <w:rsid w:val="00244946"/>
    <w:rsid w:val="00244D88"/>
    <w:rsid w:val="00246262"/>
    <w:rsid w:val="00246C24"/>
    <w:rsid w:val="002471FE"/>
    <w:rsid w:val="002508D3"/>
    <w:rsid w:val="00257AEB"/>
    <w:rsid w:val="00260BEF"/>
    <w:rsid w:val="00266FC4"/>
    <w:rsid w:val="0027566B"/>
    <w:rsid w:val="00282AC6"/>
    <w:rsid w:val="002A3DE9"/>
    <w:rsid w:val="002A5322"/>
    <w:rsid w:val="002B1764"/>
    <w:rsid w:val="002C2AD8"/>
    <w:rsid w:val="002D21D3"/>
    <w:rsid w:val="002D53B8"/>
    <w:rsid w:val="002D7254"/>
    <w:rsid w:val="002E112E"/>
    <w:rsid w:val="002E1C27"/>
    <w:rsid w:val="002E2593"/>
    <w:rsid w:val="002E7514"/>
    <w:rsid w:val="002E7D17"/>
    <w:rsid w:val="00301713"/>
    <w:rsid w:val="0030538E"/>
    <w:rsid w:val="00307D31"/>
    <w:rsid w:val="00311104"/>
    <w:rsid w:val="003117DF"/>
    <w:rsid w:val="0032108E"/>
    <w:rsid w:val="0032497D"/>
    <w:rsid w:val="00334F57"/>
    <w:rsid w:val="003470F9"/>
    <w:rsid w:val="00352940"/>
    <w:rsid w:val="00360A07"/>
    <w:rsid w:val="00367D69"/>
    <w:rsid w:val="00373595"/>
    <w:rsid w:val="00374B9B"/>
    <w:rsid w:val="00376361"/>
    <w:rsid w:val="003846CE"/>
    <w:rsid w:val="003A2705"/>
    <w:rsid w:val="003A71E5"/>
    <w:rsid w:val="003B3D45"/>
    <w:rsid w:val="003B4414"/>
    <w:rsid w:val="003B7258"/>
    <w:rsid w:val="003C73A1"/>
    <w:rsid w:val="003D1DE8"/>
    <w:rsid w:val="003D4D37"/>
    <w:rsid w:val="003E7A8C"/>
    <w:rsid w:val="003F3BEF"/>
    <w:rsid w:val="003F7473"/>
    <w:rsid w:val="00401E09"/>
    <w:rsid w:val="004038EF"/>
    <w:rsid w:val="00405D6D"/>
    <w:rsid w:val="00414899"/>
    <w:rsid w:val="00417793"/>
    <w:rsid w:val="00417891"/>
    <w:rsid w:val="004228BC"/>
    <w:rsid w:val="00422AD2"/>
    <w:rsid w:val="00433F1A"/>
    <w:rsid w:val="00436067"/>
    <w:rsid w:val="00436745"/>
    <w:rsid w:val="004511F0"/>
    <w:rsid w:val="004517CB"/>
    <w:rsid w:val="00460EE8"/>
    <w:rsid w:val="00462110"/>
    <w:rsid w:val="00462E13"/>
    <w:rsid w:val="00467195"/>
    <w:rsid w:val="00471BA4"/>
    <w:rsid w:val="00481929"/>
    <w:rsid w:val="0048750E"/>
    <w:rsid w:val="00495B51"/>
    <w:rsid w:val="00496309"/>
    <w:rsid w:val="004A44FE"/>
    <w:rsid w:val="004A7A35"/>
    <w:rsid w:val="004C0D45"/>
    <w:rsid w:val="004C176B"/>
    <w:rsid w:val="004D364D"/>
    <w:rsid w:val="004D648F"/>
    <w:rsid w:val="004E083D"/>
    <w:rsid w:val="004E1A44"/>
    <w:rsid w:val="004F1841"/>
    <w:rsid w:val="004F1E10"/>
    <w:rsid w:val="004F266A"/>
    <w:rsid w:val="004F776C"/>
    <w:rsid w:val="005074F9"/>
    <w:rsid w:val="00522F36"/>
    <w:rsid w:val="005253BE"/>
    <w:rsid w:val="00532C4D"/>
    <w:rsid w:val="00546159"/>
    <w:rsid w:val="00547929"/>
    <w:rsid w:val="00551939"/>
    <w:rsid w:val="005520CD"/>
    <w:rsid w:val="00552A53"/>
    <w:rsid w:val="0055400B"/>
    <w:rsid w:val="00560C9F"/>
    <w:rsid w:val="005622C7"/>
    <w:rsid w:val="005731DF"/>
    <w:rsid w:val="00573CD9"/>
    <w:rsid w:val="005841EE"/>
    <w:rsid w:val="00591033"/>
    <w:rsid w:val="005A4456"/>
    <w:rsid w:val="005A6395"/>
    <w:rsid w:val="005B016E"/>
    <w:rsid w:val="005B11C8"/>
    <w:rsid w:val="005C165D"/>
    <w:rsid w:val="005D0614"/>
    <w:rsid w:val="005D2C5B"/>
    <w:rsid w:val="005E17DC"/>
    <w:rsid w:val="005E6F5E"/>
    <w:rsid w:val="005F1C51"/>
    <w:rsid w:val="005F28D1"/>
    <w:rsid w:val="005F568F"/>
    <w:rsid w:val="005F64E4"/>
    <w:rsid w:val="005F6CCA"/>
    <w:rsid w:val="0060499E"/>
    <w:rsid w:val="00613A4A"/>
    <w:rsid w:val="00617458"/>
    <w:rsid w:val="00620838"/>
    <w:rsid w:val="00622C29"/>
    <w:rsid w:val="00626159"/>
    <w:rsid w:val="00637100"/>
    <w:rsid w:val="00637857"/>
    <w:rsid w:val="00651246"/>
    <w:rsid w:val="00651751"/>
    <w:rsid w:val="00651E7A"/>
    <w:rsid w:val="0066155D"/>
    <w:rsid w:val="00667E5D"/>
    <w:rsid w:val="006711B8"/>
    <w:rsid w:val="006716E6"/>
    <w:rsid w:val="006719AC"/>
    <w:rsid w:val="00674E01"/>
    <w:rsid w:val="00685B2A"/>
    <w:rsid w:val="00686E4D"/>
    <w:rsid w:val="006A2C2A"/>
    <w:rsid w:val="006A679F"/>
    <w:rsid w:val="006B1070"/>
    <w:rsid w:val="006B1435"/>
    <w:rsid w:val="006B361D"/>
    <w:rsid w:val="006C1DF3"/>
    <w:rsid w:val="006E04ED"/>
    <w:rsid w:val="006F461F"/>
    <w:rsid w:val="006F5341"/>
    <w:rsid w:val="00724323"/>
    <w:rsid w:val="007251E3"/>
    <w:rsid w:val="00727A69"/>
    <w:rsid w:val="0074642B"/>
    <w:rsid w:val="00751825"/>
    <w:rsid w:val="007540FC"/>
    <w:rsid w:val="00755D8E"/>
    <w:rsid w:val="00766E29"/>
    <w:rsid w:val="00773DD3"/>
    <w:rsid w:val="00774E2A"/>
    <w:rsid w:val="007A3D6D"/>
    <w:rsid w:val="007B1774"/>
    <w:rsid w:val="007B25C4"/>
    <w:rsid w:val="007C5C68"/>
    <w:rsid w:val="007D18C1"/>
    <w:rsid w:val="007E1942"/>
    <w:rsid w:val="007E3AFD"/>
    <w:rsid w:val="007F0890"/>
    <w:rsid w:val="007F0A20"/>
    <w:rsid w:val="007F0E57"/>
    <w:rsid w:val="0080336E"/>
    <w:rsid w:val="0081035A"/>
    <w:rsid w:val="0082108F"/>
    <w:rsid w:val="008212D8"/>
    <w:rsid w:val="00840CD3"/>
    <w:rsid w:val="008444CB"/>
    <w:rsid w:val="0085499B"/>
    <w:rsid w:val="00865779"/>
    <w:rsid w:val="008710F7"/>
    <w:rsid w:val="00882B22"/>
    <w:rsid w:val="008833C4"/>
    <w:rsid w:val="00894CB1"/>
    <w:rsid w:val="008A6BE8"/>
    <w:rsid w:val="008C3B41"/>
    <w:rsid w:val="008D1CD6"/>
    <w:rsid w:val="008E08C0"/>
    <w:rsid w:val="008E341A"/>
    <w:rsid w:val="008E40AD"/>
    <w:rsid w:val="008F345F"/>
    <w:rsid w:val="009001D0"/>
    <w:rsid w:val="0093141B"/>
    <w:rsid w:val="0093739E"/>
    <w:rsid w:val="0094048C"/>
    <w:rsid w:val="00942EC2"/>
    <w:rsid w:val="009738A7"/>
    <w:rsid w:val="0097441D"/>
    <w:rsid w:val="00977838"/>
    <w:rsid w:val="00980512"/>
    <w:rsid w:val="00980A59"/>
    <w:rsid w:val="00990103"/>
    <w:rsid w:val="009A2C72"/>
    <w:rsid w:val="009A344D"/>
    <w:rsid w:val="009A5C8A"/>
    <w:rsid w:val="009B0461"/>
    <w:rsid w:val="009B43C6"/>
    <w:rsid w:val="009C0CA2"/>
    <w:rsid w:val="009C0D9C"/>
    <w:rsid w:val="009C5E69"/>
    <w:rsid w:val="009D660E"/>
    <w:rsid w:val="009F0E61"/>
    <w:rsid w:val="009F1579"/>
    <w:rsid w:val="00A01ECA"/>
    <w:rsid w:val="00A1018F"/>
    <w:rsid w:val="00A27B0B"/>
    <w:rsid w:val="00A3090D"/>
    <w:rsid w:val="00A45180"/>
    <w:rsid w:val="00A45F25"/>
    <w:rsid w:val="00A61613"/>
    <w:rsid w:val="00A63990"/>
    <w:rsid w:val="00A77E64"/>
    <w:rsid w:val="00A9319C"/>
    <w:rsid w:val="00A95E46"/>
    <w:rsid w:val="00AA5A6A"/>
    <w:rsid w:val="00AA694B"/>
    <w:rsid w:val="00AB7FA8"/>
    <w:rsid w:val="00AC4036"/>
    <w:rsid w:val="00AC7822"/>
    <w:rsid w:val="00AD007B"/>
    <w:rsid w:val="00AF1921"/>
    <w:rsid w:val="00AF232A"/>
    <w:rsid w:val="00AF673A"/>
    <w:rsid w:val="00B201BC"/>
    <w:rsid w:val="00B27627"/>
    <w:rsid w:val="00B40F5E"/>
    <w:rsid w:val="00B42647"/>
    <w:rsid w:val="00B476A0"/>
    <w:rsid w:val="00B47D73"/>
    <w:rsid w:val="00B502AB"/>
    <w:rsid w:val="00B5036E"/>
    <w:rsid w:val="00B5060E"/>
    <w:rsid w:val="00B5094D"/>
    <w:rsid w:val="00B55488"/>
    <w:rsid w:val="00B56A1C"/>
    <w:rsid w:val="00B56A92"/>
    <w:rsid w:val="00B6349D"/>
    <w:rsid w:val="00B642C9"/>
    <w:rsid w:val="00B83BD7"/>
    <w:rsid w:val="00B95680"/>
    <w:rsid w:val="00B96BB2"/>
    <w:rsid w:val="00B97F63"/>
    <w:rsid w:val="00BB11EE"/>
    <w:rsid w:val="00BB3910"/>
    <w:rsid w:val="00BC0201"/>
    <w:rsid w:val="00BD2046"/>
    <w:rsid w:val="00BF0B4F"/>
    <w:rsid w:val="00BF10A0"/>
    <w:rsid w:val="00BF1374"/>
    <w:rsid w:val="00BF554C"/>
    <w:rsid w:val="00C00280"/>
    <w:rsid w:val="00C145D0"/>
    <w:rsid w:val="00C23C44"/>
    <w:rsid w:val="00C44EA7"/>
    <w:rsid w:val="00C54B0C"/>
    <w:rsid w:val="00C6085B"/>
    <w:rsid w:val="00C62F4F"/>
    <w:rsid w:val="00C73DBC"/>
    <w:rsid w:val="00C77693"/>
    <w:rsid w:val="00C86F24"/>
    <w:rsid w:val="00C900C3"/>
    <w:rsid w:val="00C97B9B"/>
    <w:rsid w:val="00CA6ED6"/>
    <w:rsid w:val="00CB7912"/>
    <w:rsid w:val="00CD5405"/>
    <w:rsid w:val="00CE40CA"/>
    <w:rsid w:val="00CF5B5D"/>
    <w:rsid w:val="00D00E92"/>
    <w:rsid w:val="00D2030B"/>
    <w:rsid w:val="00D23A6D"/>
    <w:rsid w:val="00D24EC8"/>
    <w:rsid w:val="00D328A2"/>
    <w:rsid w:val="00D35C6A"/>
    <w:rsid w:val="00D773AF"/>
    <w:rsid w:val="00D85C0B"/>
    <w:rsid w:val="00D86D91"/>
    <w:rsid w:val="00D97D71"/>
    <w:rsid w:val="00DA1E2F"/>
    <w:rsid w:val="00DA31C4"/>
    <w:rsid w:val="00DC1866"/>
    <w:rsid w:val="00DC4088"/>
    <w:rsid w:val="00DD1761"/>
    <w:rsid w:val="00DE0C21"/>
    <w:rsid w:val="00DE68DC"/>
    <w:rsid w:val="00DF23DD"/>
    <w:rsid w:val="00DF399B"/>
    <w:rsid w:val="00DF7FD1"/>
    <w:rsid w:val="00E00D2A"/>
    <w:rsid w:val="00E02117"/>
    <w:rsid w:val="00E052D6"/>
    <w:rsid w:val="00E065FF"/>
    <w:rsid w:val="00E104F8"/>
    <w:rsid w:val="00E12850"/>
    <w:rsid w:val="00E169FC"/>
    <w:rsid w:val="00E2254A"/>
    <w:rsid w:val="00E31CFE"/>
    <w:rsid w:val="00E33618"/>
    <w:rsid w:val="00E36166"/>
    <w:rsid w:val="00E40495"/>
    <w:rsid w:val="00E40C5D"/>
    <w:rsid w:val="00E41C48"/>
    <w:rsid w:val="00E50F28"/>
    <w:rsid w:val="00E566A2"/>
    <w:rsid w:val="00E613AE"/>
    <w:rsid w:val="00E627CD"/>
    <w:rsid w:val="00E631AD"/>
    <w:rsid w:val="00E63DE3"/>
    <w:rsid w:val="00E66BD6"/>
    <w:rsid w:val="00E762FE"/>
    <w:rsid w:val="00E77710"/>
    <w:rsid w:val="00E8453A"/>
    <w:rsid w:val="00E87FE1"/>
    <w:rsid w:val="00E94E22"/>
    <w:rsid w:val="00E96CB8"/>
    <w:rsid w:val="00EA1688"/>
    <w:rsid w:val="00EA1727"/>
    <w:rsid w:val="00EB62DC"/>
    <w:rsid w:val="00EB788B"/>
    <w:rsid w:val="00EC29CF"/>
    <w:rsid w:val="00EC3099"/>
    <w:rsid w:val="00EC7D0C"/>
    <w:rsid w:val="00ED02A2"/>
    <w:rsid w:val="00ED6FB3"/>
    <w:rsid w:val="00EE572E"/>
    <w:rsid w:val="00EF3712"/>
    <w:rsid w:val="00F01433"/>
    <w:rsid w:val="00F04B4B"/>
    <w:rsid w:val="00F056BB"/>
    <w:rsid w:val="00F05959"/>
    <w:rsid w:val="00F1061F"/>
    <w:rsid w:val="00F106CA"/>
    <w:rsid w:val="00F1195E"/>
    <w:rsid w:val="00F1355C"/>
    <w:rsid w:val="00F23032"/>
    <w:rsid w:val="00F5514D"/>
    <w:rsid w:val="00F55715"/>
    <w:rsid w:val="00F55F13"/>
    <w:rsid w:val="00F72D9F"/>
    <w:rsid w:val="00F81485"/>
    <w:rsid w:val="00FB0253"/>
    <w:rsid w:val="00FC00C4"/>
    <w:rsid w:val="00FC15D6"/>
    <w:rsid w:val="00FC2CC8"/>
    <w:rsid w:val="00FD054B"/>
    <w:rsid w:val="00FD1A75"/>
    <w:rsid w:val="00FD4FD9"/>
    <w:rsid w:val="00FD74F1"/>
    <w:rsid w:val="00FD7592"/>
    <w:rsid w:val="00FE20DB"/>
    <w:rsid w:val="00FE51AA"/>
    <w:rsid w:val="00FF46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A319C9"/>
  <w15:docId w15:val="{8C8B4097-C7E7-4786-A74D-933FD05DB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A344D"/>
    <w:rPr>
      <w:rFonts w:ascii="Times New Roman" w:eastAsia="Calibri" w:hAnsi="Times New Roman" w:cs="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9B43C6"/>
    <w:pPr>
      <w:ind w:left="720"/>
      <w:contextualSpacing/>
    </w:pPr>
  </w:style>
  <w:style w:type="paragraph" w:styleId="Antrats">
    <w:name w:val="header"/>
    <w:basedOn w:val="prastasis"/>
    <w:link w:val="AntratsDiagrama"/>
    <w:uiPriority w:val="99"/>
    <w:unhideWhenUsed/>
    <w:rsid w:val="00B201BC"/>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B201BC"/>
    <w:rPr>
      <w:rFonts w:ascii="Times New Roman" w:eastAsia="Calibri" w:hAnsi="Times New Roman" w:cs="Times New Roman"/>
      <w:sz w:val="24"/>
    </w:rPr>
  </w:style>
  <w:style w:type="paragraph" w:styleId="Porat">
    <w:name w:val="footer"/>
    <w:basedOn w:val="prastasis"/>
    <w:link w:val="PoratDiagrama"/>
    <w:uiPriority w:val="99"/>
    <w:unhideWhenUsed/>
    <w:rsid w:val="00B201B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B201BC"/>
    <w:rPr>
      <w:rFonts w:ascii="Times New Roman" w:eastAsia="Calibri" w:hAnsi="Times New Roman" w:cs="Times New Roman"/>
      <w:sz w:val="24"/>
    </w:rPr>
  </w:style>
  <w:style w:type="paragraph" w:styleId="Debesliotekstas">
    <w:name w:val="Balloon Text"/>
    <w:basedOn w:val="prastasis"/>
    <w:link w:val="DebesliotekstasDiagrama"/>
    <w:uiPriority w:val="99"/>
    <w:semiHidden/>
    <w:unhideWhenUsed/>
    <w:rsid w:val="009A5C8A"/>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A5C8A"/>
    <w:rPr>
      <w:rFonts w:ascii="Segoe UI" w:eastAsia="Calibri" w:hAnsi="Segoe UI" w:cs="Segoe UI"/>
      <w:sz w:val="18"/>
      <w:szCs w:val="18"/>
    </w:rPr>
  </w:style>
  <w:style w:type="character" w:styleId="Hipersaitas">
    <w:name w:val="Hyperlink"/>
    <w:basedOn w:val="Numatytasispastraiposriftas"/>
    <w:uiPriority w:val="99"/>
    <w:unhideWhenUsed/>
    <w:rsid w:val="00B642C9"/>
    <w:rPr>
      <w:color w:val="0000FF" w:themeColor="hyperlink"/>
      <w:u w:val="single"/>
    </w:rPr>
  </w:style>
  <w:style w:type="paragraph" w:customStyle="1" w:styleId="DiagramaCharCharCharChar">
    <w:name w:val="Diagrama Char Char Char Char"/>
    <w:basedOn w:val="prastasis"/>
    <w:rsid w:val="00522F36"/>
    <w:pPr>
      <w:spacing w:after="160" w:line="240" w:lineRule="exact"/>
    </w:pPr>
    <w:rPr>
      <w:rFonts w:ascii="Tahoma" w:eastAsia="Times New Roman" w:hAnsi="Tahoma"/>
      <w:sz w:val="20"/>
      <w:szCs w:val="20"/>
      <w:lang w:val="en-US"/>
    </w:rPr>
  </w:style>
  <w:style w:type="paragraph" w:customStyle="1" w:styleId="Pagrindinistekstas1">
    <w:name w:val="Pagrindinis tekstas1"/>
    <w:rsid w:val="008E341A"/>
    <w:pPr>
      <w:snapToGrid w:val="0"/>
      <w:spacing w:after="0" w:line="240" w:lineRule="auto"/>
      <w:ind w:firstLine="312"/>
      <w:jc w:val="both"/>
    </w:pPr>
    <w:rPr>
      <w:rFonts w:ascii="TimesLT" w:eastAsia="Times New Roman" w:hAnsi="TimesLT"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4369425">
      <w:bodyDiv w:val="1"/>
      <w:marLeft w:val="0"/>
      <w:marRight w:val="0"/>
      <w:marTop w:val="0"/>
      <w:marBottom w:val="0"/>
      <w:divBdr>
        <w:top w:val="none" w:sz="0" w:space="0" w:color="auto"/>
        <w:left w:val="none" w:sz="0" w:space="0" w:color="auto"/>
        <w:bottom w:val="none" w:sz="0" w:space="0" w:color="auto"/>
        <w:right w:val="none" w:sz="0" w:space="0" w:color="auto"/>
      </w:divBdr>
    </w:div>
    <w:div w:id="1076900311">
      <w:bodyDiv w:val="1"/>
      <w:marLeft w:val="0"/>
      <w:marRight w:val="0"/>
      <w:marTop w:val="0"/>
      <w:marBottom w:val="0"/>
      <w:divBdr>
        <w:top w:val="none" w:sz="0" w:space="0" w:color="auto"/>
        <w:left w:val="none" w:sz="0" w:space="0" w:color="auto"/>
        <w:bottom w:val="none" w:sz="0" w:space="0" w:color="auto"/>
        <w:right w:val="none" w:sz="0" w:space="0" w:color="auto"/>
      </w:divBdr>
    </w:div>
    <w:div w:id="1647083107">
      <w:bodyDiv w:val="1"/>
      <w:marLeft w:val="0"/>
      <w:marRight w:val="0"/>
      <w:marTop w:val="0"/>
      <w:marBottom w:val="0"/>
      <w:divBdr>
        <w:top w:val="none" w:sz="0" w:space="0" w:color="auto"/>
        <w:left w:val="none" w:sz="0" w:space="0" w:color="auto"/>
        <w:bottom w:val="none" w:sz="0" w:space="0" w:color="auto"/>
        <w:right w:val="none" w:sz="0" w:space="0" w:color="auto"/>
      </w:divBdr>
    </w:div>
    <w:div w:id="1658613773">
      <w:bodyDiv w:val="1"/>
      <w:marLeft w:val="0"/>
      <w:marRight w:val="0"/>
      <w:marTop w:val="0"/>
      <w:marBottom w:val="0"/>
      <w:divBdr>
        <w:top w:val="none" w:sz="0" w:space="0" w:color="auto"/>
        <w:left w:val="none" w:sz="0" w:space="0" w:color="auto"/>
        <w:bottom w:val="none" w:sz="0" w:space="0" w:color="auto"/>
        <w:right w:val="none" w:sz="0" w:space="0" w:color="auto"/>
      </w:divBdr>
    </w:div>
    <w:div w:id="1883521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AB6D10-9A91-47B3-8634-1902B73A3F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1860</Words>
  <Characters>1061</Characters>
  <Application>Microsoft Office Word</Application>
  <DocSecurity>0</DocSecurity>
  <Lines>8</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Roma Milvydienė</dc:creator>
  <cp:lastModifiedBy>Gintarė Begonienė</cp:lastModifiedBy>
  <cp:revision>2</cp:revision>
  <cp:lastPrinted>2020-03-10T08:58:00Z</cp:lastPrinted>
  <dcterms:created xsi:type="dcterms:W3CDTF">2025-05-13T05:05:00Z</dcterms:created>
  <dcterms:modified xsi:type="dcterms:W3CDTF">2025-05-13T05:05:00Z</dcterms:modified>
</cp:coreProperties>
</file>