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A460BD">
        <w:rPr>
          <w:rFonts w:ascii="Times New Roman" w:hAnsi="Times New Roman" w:cs="Times New Roman"/>
          <w:i/>
          <w:iCs/>
          <w:sz w:val="24"/>
          <w:szCs w:val="24"/>
        </w:rPr>
        <w:t>05-16</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A460BD">
        <w:rPr>
          <w:rFonts w:ascii="Times New Roman" w:hAnsi="Times New Roman" w:cs="Times New Roman"/>
          <w:i/>
          <w:iCs/>
          <w:sz w:val="24"/>
          <w:szCs w:val="24"/>
        </w:rPr>
        <w:t>188</w:t>
      </w:r>
    </w:p>
    <w:p w:rsidR="00C86885" w:rsidRDefault="00C86885" w:rsidP="00737096">
      <w:pPr>
        <w:spacing w:after="120" w:line="20" w:lineRule="atLeast"/>
        <w:ind w:left="5245"/>
        <w:contextualSpacing/>
        <w:rPr>
          <w:rFonts w:ascii="Times New Roman" w:hAnsi="Times New Roman" w:cs="Times New Roman"/>
          <w:i/>
          <w:iCs/>
          <w:sz w:val="24"/>
          <w:szCs w:val="24"/>
        </w:rPr>
      </w:pPr>
    </w:p>
    <w:p w:rsidR="00C1168C" w:rsidRPr="00404B07" w:rsidRDefault="00C1168C" w:rsidP="00737096">
      <w:pPr>
        <w:spacing w:after="120" w:line="20" w:lineRule="atLeast"/>
        <w:ind w:left="5245"/>
        <w:contextualSpacing/>
        <w:rPr>
          <w:rFonts w:ascii="Times New Roman" w:hAnsi="Times New Roman" w:cs="Times New Roman"/>
          <w:i/>
          <w:iCs/>
          <w:sz w:val="24"/>
          <w:szCs w:val="24"/>
        </w:rPr>
      </w:pPr>
    </w:p>
    <w:p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08295F">
        <w:rPr>
          <w:rFonts w:ascii="Times New Roman" w:hAnsi="Times New Roman" w:cs="Times New Roman"/>
          <w:b/>
          <w:sz w:val="24"/>
          <w:szCs w:val="24"/>
          <w:shd w:val="clear" w:color="auto" w:fill="FFFFFF"/>
        </w:rPr>
        <w:t>MOKSLO PASKIRTIES PASTATO F. JANUŠIO G. 14, KRETINGOS M., KRETINGOS R. SAV., KAPITALINIO REMONTO TECHNINIO DARBO PROJEKTO PARENGIMO PASLAUGOS</w:t>
      </w:r>
      <w:r w:rsidR="007B2141" w:rsidRPr="00437763">
        <w:rPr>
          <w:rFonts w:ascii="Times New Roman" w:hAnsi="Times New Roman" w:cs="Times New Roman"/>
          <w:b/>
          <w:bCs/>
          <w:sz w:val="24"/>
          <w:szCs w:val="24"/>
        </w:rPr>
        <w:t>“</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bookmarkStart w:id="0" w:name="_GoBack"/>
      <w:bookmarkEnd w:id="0"/>
    </w:p>
    <w:p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72566B" w:rsidP="00E90481">
      <w:pPr>
        <w:pStyle w:val="Turinys1"/>
        <w:rPr>
          <w:rFonts w:ascii="Times New Roman" w:hAnsi="Times New Roman" w:cs="Times New Roman"/>
          <w:noProof/>
          <w:sz w:val="24"/>
          <w:szCs w:val="24"/>
        </w:rPr>
      </w:pPr>
      <w:hyperlink w:anchor="_Toc126846410" w:history="1">
        <w:r w:rsidR="00E90481" w:rsidRPr="00E54418">
          <w:rPr>
            <w:rStyle w:val="Hipersaitas"/>
            <w:rFonts w:ascii="Times New Roman" w:hAnsi="Times New Roman" w:cs="Times New Roman"/>
            <w:noProof/>
            <w:sz w:val="24"/>
            <w:szCs w:val="24"/>
          </w:rPr>
          <w:t>2. Pirkimo objektas</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rsidR="00E90481" w:rsidRPr="00E54418" w:rsidRDefault="0072566B" w:rsidP="00E90481">
      <w:pPr>
        <w:pStyle w:val="Turinys1"/>
        <w:rPr>
          <w:rFonts w:ascii="Times New Roman" w:hAnsi="Times New Roman" w:cs="Times New Roman"/>
          <w:noProof/>
          <w:sz w:val="24"/>
          <w:szCs w:val="24"/>
        </w:rPr>
      </w:pPr>
      <w:hyperlink w:anchor="_Toc126846411" w:history="1">
        <w:r w:rsidR="00E90481" w:rsidRPr="00E54418">
          <w:rPr>
            <w:rStyle w:val="Hipersaitas"/>
            <w:rFonts w:ascii="Times New Roman" w:hAnsi="Times New Roman" w:cs="Times New Roman"/>
            <w:noProof/>
            <w:sz w:val="24"/>
            <w:szCs w:val="24"/>
          </w:rPr>
          <w:t>3. Susitikimai su tiekėjais ir pirkimo objekto apžiūra</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72566B" w:rsidP="00E90481">
      <w:pPr>
        <w:pStyle w:val="Turinys1"/>
        <w:rPr>
          <w:rFonts w:ascii="Times New Roman" w:hAnsi="Times New Roman" w:cs="Times New Roman"/>
          <w:noProof/>
          <w:sz w:val="24"/>
          <w:szCs w:val="24"/>
        </w:rPr>
      </w:pPr>
      <w:hyperlink w:anchor="_Toc126846412" w:history="1">
        <w:r w:rsidR="00E90481" w:rsidRPr="00E54418">
          <w:rPr>
            <w:rStyle w:val="Hipersaitas"/>
            <w:rFonts w:ascii="Times New Roman" w:hAnsi="Times New Roman" w:cs="Times New Roman"/>
            <w:noProof/>
            <w:sz w:val="24"/>
            <w:szCs w:val="24"/>
          </w:rPr>
          <w:t>4. Tiekėjų pašalinimo pagrindai ir kvalifikacijos reikalavimai</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72566B" w:rsidP="00E90481">
      <w:pPr>
        <w:pStyle w:val="Turinys1"/>
        <w:tabs>
          <w:tab w:val="left" w:pos="660"/>
        </w:tabs>
        <w:rPr>
          <w:rFonts w:ascii="Times New Roman" w:hAnsi="Times New Roman" w:cs="Times New Roman"/>
          <w:noProof/>
          <w:sz w:val="24"/>
          <w:szCs w:val="24"/>
        </w:rPr>
      </w:pPr>
      <w:hyperlink w:anchor="_Toc126846413" w:history="1">
        <w:r w:rsidR="00E90481" w:rsidRPr="00E54418">
          <w:rPr>
            <w:rStyle w:val="Hipersaitas"/>
            <w:rFonts w:ascii="Times New Roman" w:hAnsi="Times New Roman" w:cs="Times New Roman"/>
            <w:noProof/>
            <w:sz w:val="24"/>
            <w:szCs w:val="24"/>
          </w:rPr>
          <w:t>5.</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Reikalavimai, susiję su nacionaliniu saugumu</w:t>
        </w:r>
        <w:r w:rsidR="00E90481"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rsidR="00E90481" w:rsidRPr="00E54418" w:rsidRDefault="0072566B" w:rsidP="00E90481">
      <w:pPr>
        <w:pStyle w:val="Turinys1"/>
        <w:rPr>
          <w:rFonts w:ascii="Times New Roman" w:hAnsi="Times New Roman" w:cs="Times New Roman"/>
          <w:noProof/>
          <w:sz w:val="24"/>
          <w:szCs w:val="24"/>
        </w:rPr>
      </w:pPr>
      <w:hyperlink w:anchor="_Toc126846414" w:history="1">
        <w:r w:rsidR="00E90481" w:rsidRPr="00E54418">
          <w:rPr>
            <w:rStyle w:val="Hipersaitas"/>
            <w:rFonts w:ascii="Times New Roman" w:hAnsi="Times New Roman" w:cs="Times New Roman"/>
            <w:noProof/>
            <w:sz w:val="24"/>
            <w:szCs w:val="24"/>
          </w:rPr>
          <w:t>6. Specialieji reikalavimai pasiūlymų rengimui ir pateikimui</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4</w:t>
      </w:r>
    </w:p>
    <w:p w:rsidR="00E90481" w:rsidRPr="00E54418" w:rsidRDefault="0072566B" w:rsidP="00E90481">
      <w:pPr>
        <w:pStyle w:val="Turinys1"/>
        <w:tabs>
          <w:tab w:val="left" w:pos="660"/>
        </w:tabs>
        <w:rPr>
          <w:rFonts w:ascii="Times New Roman" w:hAnsi="Times New Roman" w:cs="Times New Roman"/>
          <w:noProof/>
          <w:sz w:val="24"/>
          <w:szCs w:val="24"/>
        </w:rPr>
      </w:pPr>
      <w:hyperlink w:anchor="_Toc126846415" w:history="1">
        <w:r w:rsidR="00E90481" w:rsidRPr="00E54418">
          <w:rPr>
            <w:rStyle w:val="Hipersaitas"/>
            <w:rFonts w:ascii="Times New Roman" w:hAnsi="Times New Roman" w:cs="Times New Roman"/>
            <w:noProof/>
            <w:sz w:val="24"/>
            <w:szCs w:val="24"/>
          </w:rPr>
          <w:t>7.</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Pasiūlymo galiojimo užtikrinimas</w:t>
        </w:r>
        <w:r w:rsidR="00E90481" w:rsidRPr="00E54418">
          <w:rPr>
            <w:rFonts w:ascii="Times New Roman" w:hAnsi="Times New Roman" w:cs="Times New Roman"/>
            <w:noProof/>
            <w:webHidden/>
            <w:sz w:val="24"/>
            <w:szCs w:val="24"/>
          </w:rPr>
          <w:tab/>
        </w:r>
      </w:hyperlink>
      <w:r w:rsidR="004E53BE">
        <w:rPr>
          <w:rFonts w:ascii="Times New Roman" w:hAnsi="Times New Roman" w:cs="Times New Roman"/>
          <w:noProof/>
          <w:sz w:val="24"/>
          <w:szCs w:val="24"/>
        </w:rPr>
        <w:t>5</w:t>
      </w:r>
    </w:p>
    <w:p w:rsidR="00E90481" w:rsidRPr="00E54418" w:rsidRDefault="0072566B" w:rsidP="00E90481">
      <w:pPr>
        <w:pStyle w:val="Turinys1"/>
        <w:tabs>
          <w:tab w:val="left" w:pos="660"/>
        </w:tabs>
        <w:rPr>
          <w:rFonts w:ascii="Times New Roman" w:hAnsi="Times New Roman" w:cs="Times New Roman"/>
          <w:noProof/>
          <w:sz w:val="24"/>
          <w:szCs w:val="24"/>
        </w:rPr>
      </w:pPr>
      <w:hyperlink w:anchor="_Toc126846416" w:history="1">
        <w:r w:rsidR="00E90481" w:rsidRPr="00E54418">
          <w:rPr>
            <w:rStyle w:val="Hipersaitas"/>
            <w:rFonts w:ascii="Times New Roman" w:hAnsi="Times New Roman" w:cs="Times New Roman"/>
            <w:noProof/>
            <w:sz w:val="24"/>
            <w:szCs w:val="24"/>
          </w:rPr>
          <w:t>8.</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Elektroninis aukcionas</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5</w:t>
      </w:r>
    </w:p>
    <w:p w:rsidR="00E90481" w:rsidRPr="00E54418" w:rsidRDefault="0072566B" w:rsidP="00E90481">
      <w:pPr>
        <w:pStyle w:val="Turinys1"/>
        <w:tabs>
          <w:tab w:val="left" w:pos="660"/>
        </w:tabs>
        <w:rPr>
          <w:rFonts w:ascii="Times New Roman" w:hAnsi="Times New Roman" w:cs="Times New Roman"/>
          <w:noProof/>
          <w:sz w:val="24"/>
          <w:szCs w:val="24"/>
        </w:rPr>
      </w:pPr>
      <w:hyperlink w:anchor="_Toc126846417" w:history="1">
        <w:r w:rsidR="00E90481" w:rsidRPr="00E54418">
          <w:rPr>
            <w:rStyle w:val="Hipersaitas"/>
            <w:rFonts w:ascii="Times New Roman" w:hAnsi="Times New Roman" w:cs="Times New Roman"/>
            <w:noProof/>
            <w:sz w:val="24"/>
            <w:szCs w:val="24"/>
          </w:rPr>
          <w:t>9.</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Pasiūlymų vertinimas</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6</w:t>
      </w:r>
    </w:p>
    <w:p w:rsidR="00E90481" w:rsidRPr="00E54418" w:rsidRDefault="0072566B" w:rsidP="00E90481">
      <w:pPr>
        <w:pStyle w:val="Turinys1"/>
        <w:tabs>
          <w:tab w:val="left" w:pos="660"/>
        </w:tabs>
        <w:rPr>
          <w:rFonts w:ascii="Times New Roman" w:hAnsi="Times New Roman" w:cs="Times New Roman"/>
          <w:noProof/>
          <w:sz w:val="24"/>
          <w:szCs w:val="24"/>
        </w:rPr>
      </w:pPr>
      <w:hyperlink w:anchor="_Toc126846428" w:history="1">
        <w:r w:rsidR="00E90481" w:rsidRPr="00E54418">
          <w:rPr>
            <w:rStyle w:val="Hipersaitas"/>
            <w:rFonts w:ascii="Times New Roman" w:hAnsi="Times New Roman" w:cs="Times New Roman"/>
            <w:noProof/>
            <w:sz w:val="24"/>
            <w:szCs w:val="24"/>
          </w:rPr>
          <w:t>10.</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Sutarties sudarymas</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6</w:t>
      </w:r>
    </w:p>
    <w:p w:rsidR="00E90481" w:rsidRPr="00E54418" w:rsidRDefault="0072566B" w:rsidP="00E90481">
      <w:pPr>
        <w:pStyle w:val="Turinys1"/>
        <w:tabs>
          <w:tab w:val="left" w:pos="660"/>
        </w:tabs>
        <w:rPr>
          <w:rFonts w:ascii="Times New Roman" w:hAnsi="Times New Roman" w:cs="Times New Roman"/>
          <w:noProof/>
          <w:sz w:val="24"/>
          <w:szCs w:val="24"/>
        </w:rPr>
      </w:pPr>
      <w:hyperlink w:anchor="_Toc126846429" w:history="1">
        <w:r w:rsidR="00E90481" w:rsidRPr="00E54418">
          <w:rPr>
            <w:rStyle w:val="Hipersaitas"/>
            <w:rFonts w:ascii="Times New Roman" w:hAnsi="Times New Roman" w:cs="Times New Roman"/>
            <w:bCs/>
            <w:noProof/>
            <w:sz w:val="24"/>
            <w:szCs w:val="24"/>
          </w:rPr>
          <w:t>11</w:t>
        </w:r>
        <w:r w:rsidR="00E90481" w:rsidRPr="00E54418">
          <w:rPr>
            <w:rStyle w:val="Hipersaitas"/>
            <w:rFonts w:ascii="Times New Roman" w:hAnsi="Times New Roman" w:cs="Times New Roman"/>
            <w:b/>
            <w:bCs/>
            <w:noProof/>
            <w:sz w:val="24"/>
            <w:szCs w:val="24"/>
          </w:rPr>
          <w:t>.</w:t>
        </w:r>
        <w:r w:rsidR="00E90481" w:rsidRPr="00E54418">
          <w:rPr>
            <w:rFonts w:ascii="Times New Roman" w:hAnsi="Times New Roman" w:cs="Times New Roman"/>
            <w:noProof/>
            <w:sz w:val="24"/>
            <w:szCs w:val="24"/>
          </w:rPr>
          <w:tab/>
        </w:r>
        <w:r w:rsidR="00E90481" w:rsidRPr="00E54418">
          <w:rPr>
            <w:rStyle w:val="Hipersaitas"/>
            <w:rFonts w:ascii="Times New Roman" w:hAnsi="Times New Roman" w:cs="Times New Roman"/>
            <w:noProof/>
            <w:sz w:val="24"/>
            <w:szCs w:val="24"/>
          </w:rPr>
          <w:t>Kitos sąlygos</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6</w:t>
      </w:r>
    </w:p>
    <w:p w:rsidR="00E90481" w:rsidRPr="00E54418" w:rsidRDefault="0072566B" w:rsidP="00E90481">
      <w:pPr>
        <w:pStyle w:val="Turinys1"/>
        <w:rPr>
          <w:rFonts w:ascii="Times New Roman" w:hAnsi="Times New Roman" w:cs="Times New Roman"/>
          <w:noProof/>
          <w:sz w:val="24"/>
          <w:szCs w:val="24"/>
        </w:rPr>
      </w:pPr>
      <w:hyperlink w:anchor="_Toc126846430" w:history="1">
        <w:r w:rsidR="00E90481" w:rsidRPr="00E54418">
          <w:rPr>
            <w:rStyle w:val="Hipersaitas"/>
            <w:rFonts w:ascii="Times New Roman" w:hAnsi="Times New Roman" w:cs="Times New Roman"/>
            <w:noProof/>
            <w:sz w:val="24"/>
            <w:szCs w:val="24"/>
          </w:rPr>
          <w:t>Pirkimo sąlygų 1 priedas „Terminai“</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7</w:t>
      </w:r>
    </w:p>
    <w:p w:rsidR="00E90481" w:rsidRPr="00E54418" w:rsidRDefault="0072566B" w:rsidP="00E90481">
      <w:pPr>
        <w:pStyle w:val="Turinys2"/>
        <w:rPr>
          <w:rFonts w:ascii="Times New Roman" w:hAnsi="Times New Roman" w:cs="Times New Roman"/>
          <w:noProof/>
          <w:sz w:val="24"/>
          <w:szCs w:val="24"/>
        </w:rPr>
      </w:pPr>
      <w:hyperlink w:anchor="_Toc126846431" w:history="1">
        <w:r w:rsidR="00E90481" w:rsidRPr="00E54418">
          <w:rPr>
            <w:rStyle w:val="Hipersaitas"/>
            <w:rFonts w:ascii="Times New Roman" w:eastAsia="Calibri" w:hAnsi="Times New Roman" w:cs="Times New Roman"/>
            <w:noProof/>
            <w:sz w:val="24"/>
            <w:szCs w:val="24"/>
          </w:rPr>
          <w:t>Pirkimo sąlygų 2 priedas „Techninė specifikacija“</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DB2352">
        <w:rPr>
          <w:rFonts w:ascii="Times New Roman" w:hAnsi="Times New Roman" w:cs="Times New Roman"/>
          <w:noProof/>
          <w:sz w:val="24"/>
          <w:szCs w:val="24"/>
        </w:rPr>
        <w:t>1</w:t>
      </w:r>
    </w:p>
    <w:p w:rsidR="00E90481" w:rsidRPr="00E54418" w:rsidRDefault="0072566B" w:rsidP="00E90481">
      <w:pPr>
        <w:pStyle w:val="Turinys2"/>
        <w:rPr>
          <w:rFonts w:ascii="Times New Roman" w:hAnsi="Times New Roman" w:cs="Times New Roman"/>
          <w:noProof/>
          <w:sz w:val="24"/>
          <w:szCs w:val="24"/>
        </w:rPr>
      </w:pPr>
      <w:hyperlink w:anchor="_Toc126846432" w:history="1">
        <w:r w:rsidR="00E90481" w:rsidRPr="00E54418">
          <w:rPr>
            <w:rStyle w:val="Hipersaitas"/>
            <w:rFonts w:ascii="Times New Roman" w:eastAsia="Calibri" w:hAnsi="Times New Roman" w:cs="Times New Roman"/>
            <w:noProof/>
            <w:sz w:val="24"/>
            <w:szCs w:val="24"/>
          </w:rPr>
          <w:t>Pirkimo sąlygų 3 priedas „Tiekėjų pašalinimo pagrindai“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DB2352">
        <w:rPr>
          <w:rFonts w:ascii="Times New Roman" w:hAnsi="Times New Roman" w:cs="Times New Roman"/>
          <w:noProof/>
          <w:sz w:val="24"/>
          <w:szCs w:val="24"/>
        </w:rPr>
        <w:t>2</w:t>
      </w:r>
    </w:p>
    <w:p w:rsidR="00E90481" w:rsidRPr="00E54418" w:rsidRDefault="0072566B" w:rsidP="00E90481">
      <w:pPr>
        <w:pStyle w:val="Turinys2"/>
        <w:rPr>
          <w:rFonts w:ascii="Times New Roman" w:hAnsi="Times New Roman" w:cs="Times New Roman"/>
          <w:noProof/>
          <w:sz w:val="24"/>
          <w:szCs w:val="24"/>
        </w:rPr>
      </w:pPr>
      <w:hyperlink w:anchor="_Toc126846433" w:history="1">
        <w:r w:rsidR="00E90481"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DB2352">
        <w:rPr>
          <w:rFonts w:ascii="Times New Roman" w:hAnsi="Times New Roman" w:cs="Times New Roman"/>
          <w:noProof/>
          <w:sz w:val="24"/>
          <w:szCs w:val="24"/>
        </w:rPr>
        <w:t>3</w:t>
      </w:r>
    </w:p>
    <w:p w:rsidR="00E90481" w:rsidRPr="00E54418" w:rsidRDefault="0072566B" w:rsidP="00E90481">
      <w:pPr>
        <w:pStyle w:val="Turinys2"/>
        <w:rPr>
          <w:rFonts w:ascii="Times New Roman" w:hAnsi="Times New Roman" w:cs="Times New Roman"/>
          <w:noProof/>
          <w:sz w:val="24"/>
          <w:szCs w:val="24"/>
        </w:rPr>
      </w:pPr>
      <w:hyperlink w:anchor="_Toc126846434" w:history="1">
        <w:r w:rsidR="00E90481" w:rsidRPr="00E54418">
          <w:rPr>
            <w:rStyle w:val="Hipersaitas"/>
            <w:rFonts w:ascii="Times New Roman" w:eastAsia="Calibri" w:hAnsi="Times New Roman" w:cs="Times New Roman"/>
            <w:noProof/>
            <w:sz w:val="24"/>
            <w:szCs w:val="24"/>
          </w:rPr>
          <w:t xml:space="preserve">Pirkimo sąlygų 5 priedas „EBVPD“ </w:t>
        </w:r>
        <w:r w:rsidR="00E90481" w:rsidRPr="00E54418">
          <w:rPr>
            <w:rStyle w:val="Hipersaitas"/>
            <w:rFonts w:ascii="Times New Roman" w:hAnsi="Times New Roman" w:cs="Times New Roman"/>
            <w:noProof/>
            <w:sz w:val="24"/>
            <w:szCs w:val="24"/>
          </w:rPr>
          <w:t>(XML formatu)</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25</w:t>
      </w:r>
    </w:p>
    <w:p w:rsidR="00E90481" w:rsidRPr="00E54418" w:rsidRDefault="0072566B" w:rsidP="00E90481">
      <w:pPr>
        <w:pStyle w:val="Turinys2"/>
        <w:rPr>
          <w:rFonts w:ascii="Times New Roman" w:hAnsi="Times New Roman" w:cs="Times New Roman"/>
          <w:noProof/>
          <w:sz w:val="24"/>
          <w:szCs w:val="24"/>
        </w:rPr>
      </w:pPr>
      <w:hyperlink w:anchor="_Toc126846435" w:history="1">
        <w:r w:rsidR="00E90481" w:rsidRPr="00E54418">
          <w:rPr>
            <w:rStyle w:val="Hipersaitas"/>
            <w:rFonts w:ascii="Times New Roman" w:eastAsia="Calibri" w:hAnsi="Times New Roman" w:cs="Times New Roman"/>
            <w:noProof/>
            <w:sz w:val="24"/>
            <w:szCs w:val="24"/>
          </w:rPr>
          <w:t>Pirkimo sąlygų 6 priedas „Pasiūlymo forma“</w:t>
        </w:r>
        <w:r w:rsidR="00E90481"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26</w:t>
      </w:r>
    </w:p>
    <w:p w:rsidR="00E90481" w:rsidRPr="00E54418" w:rsidRDefault="0072566B" w:rsidP="00E90481">
      <w:pPr>
        <w:pStyle w:val="Turinys2"/>
        <w:rPr>
          <w:rFonts w:ascii="Times New Roman" w:hAnsi="Times New Roman" w:cs="Times New Roman"/>
          <w:noProof/>
          <w:sz w:val="24"/>
          <w:szCs w:val="24"/>
        </w:rPr>
      </w:pPr>
      <w:hyperlink w:anchor="_Toc126846454" w:history="1">
        <w:r w:rsidR="00E90481" w:rsidRPr="00E54418">
          <w:rPr>
            <w:rStyle w:val="Hipersaitas"/>
            <w:rFonts w:ascii="Times New Roman" w:eastAsia="Calibri" w:hAnsi="Times New Roman" w:cs="Times New Roman"/>
            <w:noProof/>
            <w:sz w:val="24"/>
            <w:szCs w:val="24"/>
          </w:rPr>
          <w:t>Pirkimo sąlygų 7 priedas „Pasiūlymų vertinimo kriterijai ir sąlygos“</w:t>
        </w:r>
        <w:r w:rsidR="00E90481"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3</w:t>
      </w:r>
      <w:r w:rsidR="00DB2352">
        <w:rPr>
          <w:rFonts w:ascii="Times New Roman" w:hAnsi="Times New Roman" w:cs="Times New Roman"/>
          <w:noProof/>
          <w:sz w:val="24"/>
          <w:szCs w:val="24"/>
        </w:rPr>
        <w:t>0</w:t>
      </w:r>
    </w:p>
    <w:p w:rsidR="00E90481" w:rsidRPr="00E54418" w:rsidRDefault="0072566B" w:rsidP="00E90481">
      <w:pPr>
        <w:pStyle w:val="Turinys2"/>
        <w:rPr>
          <w:rFonts w:ascii="Times New Roman" w:hAnsi="Times New Roman" w:cs="Times New Roman"/>
          <w:noProof/>
          <w:sz w:val="24"/>
          <w:szCs w:val="24"/>
        </w:rPr>
      </w:pPr>
      <w:hyperlink w:anchor="_Toc126846455" w:history="1">
        <w:r w:rsidR="00E90481" w:rsidRPr="00E54418">
          <w:rPr>
            <w:rStyle w:val="Hipersaitas"/>
            <w:rFonts w:ascii="Times New Roman" w:hAnsi="Times New Roman" w:cs="Times New Roman"/>
            <w:noProof/>
            <w:sz w:val="24"/>
            <w:szCs w:val="24"/>
          </w:rPr>
          <w:t>Pirkimo sąlygų 8 priedas „Tiekėjo deklaracija dėl atitikties Reglamento nuostatoms juridiniam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_Toc126846455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A460BD">
          <w:rPr>
            <w:rFonts w:ascii="Times New Roman" w:hAnsi="Times New Roman" w:cs="Times New Roman"/>
            <w:noProof/>
            <w:webHidden/>
            <w:sz w:val="24"/>
            <w:szCs w:val="24"/>
          </w:rPr>
          <w:t>32</w:t>
        </w:r>
        <w:r w:rsidR="00E90481" w:rsidRPr="00E54418">
          <w:rPr>
            <w:rFonts w:ascii="Times New Roman" w:hAnsi="Times New Roman" w:cs="Times New Roman"/>
            <w:noProof/>
            <w:webHidden/>
            <w:sz w:val="24"/>
            <w:szCs w:val="24"/>
          </w:rPr>
          <w:fldChar w:fldCharType="end"/>
        </w:r>
      </w:hyperlink>
    </w:p>
    <w:p w:rsidR="00E90481" w:rsidRPr="00E54418" w:rsidRDefault="0072566B" w:rsidP="00E90481">
      <w:pPr>
        <w:pStyle w:val="Turinys2"/>
        <w:rPr>
          <w:rFonts w:ascii="Times New Roman" w:hAnsi="Times New Roman" w:cs="Times New Roman"/>
          <w:noProof/>
          <w:sz w:val="24"/>
          <w:szCs w:val="24"/>
        </w:rPr>
      </w:pPr>
      <w:hyperlink w:anchor="_Toc126846456" w:history="1">
        <w:r w:rsidR="00E90481" w:rsidRPr="00E54418">
          <w:rPr>
            <w:rStyle w:val="Hipersaitas"/>
            <w:rFonts w:ascii="Times New Roman" w:hAnsi="Times New Roman" w:cs="Times New Roman"/>
            <w:noProof/>
            <w:sz w:val="24"/>
            <w:szCs w:val="24"/>
          </w:rPr>
          <w:t>Pirkimo sąlygų 9 priedas „Tiekėjo deklaracija dėl atitikties Reglamento nuostatoms fiziniam asmeniui“</w:t>
        </w:r>
        <w:r w:rsidR="00E90481" w:rsidRPr="00E54418">
          <w:rPr>
            <w:rFonts w:ascii="Times New Roman" w:hAnsi="Times New Roman" w:cs="Times New Roman"/>
            <w:noProof/>
            <w:webHidden/>
            <w:sz w:val="24"/>
            <w:szCs w:val="24"/>
          </w:rPr>
          <w:tab/>
        </w:r>
        <w:r w:rsidR="00E90481" w:rsidRPr="00E54418">
          <w:rPr>
            <w:rFonts w:ascii="Times New Roman" w:hAnsi="Times New Roman" w:cs="Times New Roman"/>
            <w:noProof/>
            <w:webHidden/>
            <w:sz w:val="24"/>
            <w:szCs w:val="24"/>
          </w:rPr>
          <w:fldChar w:fldCharType="begin"/>
        </w:r>
        <w:r w:rsidR="00E90481" w:rsidRPr="00E54418">
          <w:rPr>
            <w:rFonts w:ascii="Times New Roman" w:hAnsi="Times New Roman" w:cs="Times New Roman"/>
            <w:noProof/>
            <w:webHidden/>
            <w:sz w:val="24"/>
            <w:szCs w:val="24"/>
          </w:rPr>
          <w:instrText xml:space="preserve"> PAGEREF _Toc126846456 \h </w:instrText>
        </w:r>
        <w:r w:rsidR="00E90481" w:rsidRPr="00E54418">
          <w:rPr>
            <w:rFonts w:ascii="Times New Roman" w:hAnsi="Times New Roman" w:cs="Times New Roman"/>
            <w:noProof/>
            <w:webHidden/>
            <w:sz w:val="24"/>
            <w:szCs w:val="24"/>
          </w:rPr>
        </w:r>
        <w:r w:rsidR="00E90481" w:rsidRPr="00E54418">
          <w:rPr>
            <w:rFonts w:ascii="Times New Roman" w:hAnsi="Times New Roman" w:cs="Times New Roman"/>
            <w:noProof/>
            <w:webHidden/>
            <w:sz w:val="24"/>
            <w:szCs w:val="24"/>
          </w:rPr>
          <w:fldChar w:fldCharType="separate"/>
        </w:r>
        <w:r w:rsidR="00A460BD">
          <w:rPr>
            <w:rFonts w:ascii="Times New Roman" w:hAnsi="Times New Roman" w:cs="Times New Roman"/>
            <w:noProof/>
            <w:webHidden/>
            <w:sz w:val="24"/>
            <w:szCs w:val="24"/>
          </w:rPr>
          <w:t>34</w:t>
        </w:r>
        <w:r w:rsidR="00E90481" w:rsidRPr="00E54418">
          <w:rPr>
            <w:rFonts w:ascii="Times New Roman" w:hAnsi="Times New Roman" w:cs="Times New Roman"/>
            <w:noProof/>
            <w:webHidden/>
            <w:sz w:val="24"/>
            <w:szCs w:val="24"/>
          </w:rPr>
          <w:fldChar w:fldCharType="end"/>
        </w:r>
      </w:hyperlink>
    </w:p>
    <w:p w:rsidR="00E90481" w:rsidRPr="00E54418" w:rsidRDefault="0072566B" w:rsidP="00E90481">
      <w:pPr>
        <w:pStyle w:val="Turinys2"/>
        <w:rPr>
          <w:rFonts w:ascii="Times New Roman" w:hAnsi="Times New Roman" w:cs="Times New Roman"/>
          <w:noProof/>
          <w:sz w:val="24"/>
          <w:szCs w:val="24"/>
        </w:rPr>
      </w:pPr>
      <w:hyperlink w:anchor="_Toc126846457" w:history="1">
        <w:r w:rsidR="00E90481" w:rsidRPr="00E54418">
          <w:rPr>
            <w:rStyle w:val="Hipersaitas"/>
            <w:rFonts w:ascii="Times New Roman" w:hAnsi="Times New Roman" w:cs="Times New Roman"/>
            <w:noProof/>
            <w:sz w:val="24"/>
            <w:szCs w:val="24"/>
          </w:rPr>
          <w:t>Pirkimo sąlygų 10 priedas „Sutarties projektas“</w:t>
        </w:r>
        <w:r w:rsidR="00E90481"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Pr>
          <w:rFonts w:ascii="Times New Roman" w:hAnsi="Times New Roman" w:cs="Times New Roman"/>
          <w:noProof/>
          <w:sz w:val="24"/>
          <w:szCs w:val="24"/>
        </w:rPr>
        <w:t>6</w:t>
      </w:r>
    </w:p>
    <w:p w:rsidR="00E90481" w:rsidRPr="00E54418" w:rsidRDefault="00E90481" w:rsidP="009C73D5">
      <w:pPr>
        <w:spacing w:after="0"/>
        <w:ind w:right="-1"/>
        <w:rPr>
          <w:rFonts w:ascii="Times New Roman" w:hAnsi="Times New Roman" w:cs="Times New Roman"/>
          <w:sz w:val="24"/>
          <w:szCs w:val="24"/>
          <w:lang w:eastAsia="lt-LT"/>
        </w:rPr>
      </w:pPr>
    </w:p>
    <w:p w:rsidR="00E90481" w:rsidRPr="00E54418" w:rsidRDefault="00E90481" w:rsidP="00E90481">
      <w:pPr>
        <w:spacing w:after="0"/>
        <w:rPr>
          <w:rFonts w:ascii="Times New Roman" w:hAnsi="Times New Roman" w:cs="Times New Roman"/>
          <w:sz w:val="24"/>
          <w:szCs w:val="24"/>
          <w:lang w:eastAsia="lt-LT"/>
        </w:rPr>
      </w:pPr>
    </w:p>
    <w:p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rsidR="00737096" w:rsidRPr="00E54418" w:rsidRDefault="00737096">
      <w:pPr>
        <w:rPr>
          <w:rFonts w:ascii="Times New Roman" w:hAnsi="Times New Roman" w:cs="Times New Roman"/>
          <w:b/>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0C3005" w:rsidRDefault="000C3005">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sidRPr="00DE1B7D">
        <w:rPr>
          <w:rFonts w:ascii="Times New Roman" w:hAnsi="Times New Roman" w:cs="Times New Roman"/>
          <w:sz w:val="24"/>
          <w:szCs w:val="24"/>
        </w:rPr>
        <w:t xml:space="preserve">Perkančioji organizacija – </w:t>
      </w:r>
      <w:r w:rsidRPr="00DE1B7D">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DE1B7D">
        <w:rPr>
          <w:rFonts w:ascii="Times New Roman" w:hAnsi="Times New Roman" w:cs="Times New Roman"/>
          <w:sz w:val="24"/>
          <w:szCs w:val="24"/>
        </w:rPr>
        <w:t>Perkančioji organizacija nėra PVM mokėtoja</w:t>
      </w:r>
      <w:r w:rsidRPr="00DE1B7D">
        <w:rPr>
          <w:rFonts w:ascii="Times New Roman" w:eastAsia="Calibri" w:hAnsi="Times New Roman" w:cs="Times New Roman"/>
          <w:sz w:val="24"/>
          <w:szCs w:val="24"/>
        </w:rPr>
        <w:t>.</w:t>
      </w:r>
    </w:p>
    <w:p w:rsidR="00DE1B7D" w:rsidRPr="00DE1B7D" w:rsidRDefault="00DE1B7D" w:rsidP="003C4EA0">
      <w:pPr>
        <w:spacing w:after="0"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Pr="00DE1B7D">
        <w:rPr>
          <w:rFonts w:ascii="Times New Roman" w:eastAsia="Calibri" w:hAnsi="Times New Roman" w:cs="Times New Roman"/>
          <w:sz w:val="24"/>
          <w:szCs w:val="24"/>
        </w:rPr>
        <w:t xml:space="preserve">Pirkimą </w:t>
      </w:r>
      <w:r w:rsidRPr="00DE1B7D">
        <w:rPr>
          <w:rFonts w:ascii="Times New Roman" w:hAnsi="Times New Roman" w:cs="Times New Roman"/>
          <w:sz w:val="24"/>
          <w:szCs w:val="24"/>
        </w:rPr>
        <w:t>perkančiosios organizacijos</w:t>
      </w:r>
      <w:r w:rsidRPr="00DE1B7D">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I-IV 8.00-17.00, V 8.00-15.45. Sutartį pasirašys </w:t>
      </w:r>
      <w:r w:rsidRPr="00DE1B7D">
        <w:rPr>
          <w:rFonts w:ascii="Times New Roman" w:hAnsi="Times New Roman" w:cs="Times New Roman"/>
          <w:sz w:val="24"/>
          <w:szCs w:val="24"/>
        </w:rPr>
        <w:t>perkančioji organizacija</w:t>
      </w:r>
      <w:r w:rsidRPr="00DE1B7D">
        <w:rPr>
          <w:rFonts w:ascii="Times New Roman" w:eastAsia="Calibri" w:hAnsi="Times New Roman" w:cs="Times New Roman"/>
          <w:sz w:val="24"/>
          <w:szCs w:val="24"/>
        </w:rPr>
        <w:t>.</w:t>
      </w:r>
    </w:p>
    <w:p w:rsidR="00DE1B7D" w:rsidRPr="00A84562" w:rsidRDefault="00DE1B7D" w:rsidP="003C4EA0">
      <w:pPr>
        <w:pStyle w:val="Sraopastraipa"/>
        <w:spacing w:after="0"/>
        <w:ind w:left="0" w:firstLine="567"/>
        <w:jc w:val="both"/>
        <w:rPr>
          <w:rFonts w:ascii="Times New Roman" w:eastAsia="Calibri" w:hAnsi="Times New Roman" w:cs="Times New Roman"/>
          <w:sz w:val="24"/>
          <w:szCs w:val="24"/>
          <w:lang w:val="lt-LT"/>
        </w:rPr>
      </w:pPr>
      <w:r w:rsidRPr="00DE1B7D">
        <w:rPr>
          <w:rFonts w:ascii="Times New Roman" w:hAnsi="Times New Roman" w:cs="Times New Roman"/>
          <w:color w:val="000000" w:themeColor="text1"/>
          <w:sz w:val="24"/>
          <w:szCs w:val="24"/>
          <w:lang w:val="lt-LT"/>
        </w:rPr>
        <w:t>1.3. Pirkimas neatliekamas naudojantis centralizuotų pirkimų katalogu</w:t>
      </w:r>
      <w:r w:rsidR="00931619">
        <w:rPr>
          <w:rFonts w:ascii="Times New Roman" w:hAnsi="Times New Roman" w:cs="Times New Roman"/>
          <w:color w:val="000000" w:themeColor="text1"/>
          <w:sz w:val="24"/>
          <w:szCs w:val="24"/>
          <w:lang w:val="lt-LT"/>
        </w:rPr>
        <w:t>,</w:t>
      </w:r>
      <w:r w:rsidRPr="00DE1B7D">
        <w:rPr>
          <w:rFonts w:ascii="Times New Roman" w:hAnsi="Times New Roman" w:cs="Times New Roman"/>
          <w:color w:val="000000" w:themeColor="text1"/>
          <w:sz w:val="24"/>
          <w:szCs w:val="24"/>
          <w:lang w:val="lt-LT"/>
        </w:rPr>
        <w:t xml:space="preserve"> nes </w:t>
      </w:r>
      <w:r w:rsidR="005E15AA">
        <w:rPr>
          <w:rFonts w:ascii="Times New Roman" w:hAnsi="Times New Roman" w:cs="Times New Roman"/>
          <w:color w:val="000000" w:themeColor="text1"/>
          <w:sz w:val="24"/>
          <w:szCs w:val="24"/>
          <w:lang w:val="lt-LT"/>
        </w:rPr>
        <w:t xml:space="preserve">šiuo pirkimu perkamų paslaugų </w:t>
      </w:r>
      <w:r w:rsidRPr="00A84562">
        <w:rPr>
          <w:rFonts w:ascii="Times New Roman" w:hAnsi="Times New Roman" w:cs="Times New Roman"/>
          <w:sz w:val="24"/>
          <w:szCs w:val="24"/>
          <w:shd w:val="clear" w:color="auto" w:fill="FFFFFF"/>
          <w:lang w:val="lt-LT"/>
        </w:rPr>
        <w:t>kataloge nėra</w:t>
      </w:r>
      <w:r w:rsidR="007B2141">
        <w:rPr>
          <w:rFonts w:ascii="Times New Roman" w:hAnsi="Times New Roman" w:cs="Times New Roman"/>
          <w:sz w:val="24"/>
          <w:szCs w:val="24"/>
          <w:shd w:val="clear" w:color="auto" w:fill="FFFFFF"/>
          <w:lang w:val="lt-LT"/>
        </w:rPr>
        <w:t xml:space="preserve"> galimybės </w:t>
      </w:r>
      <w:r w:rsidR="005E15AA">
        <w:rPr>
          <w:rFonts w:ascii="Times New Roman" w:hAnsi="Times New Roman" w:cs="Times New Roman"/>
          <w:sz w:val="24"/>
          <w:szCs w:val="24"/>
          <w:shd w:val="clear" w:color="auto" w:fill="FFFFFF"/>
          <w:lang w:val="lt-LT"/>
        </w:rPr>
        <w:t>įsigyti</w:t>
      </w:r>
      <w:r w:rsidRPr="00A84562">
        <w:rPr>
          <w:rFonts w:ascii="Times New Roman" w:hAnsi="Times New Roman" w:cs="Times New Roman"/>
          <w:sz w:val="24"/>
          <w:szCs w:val="24"/>
          <w:shd w:val="clear" w:color="auto" w:fill="FFFFFF"/>
          <w:lang w:val="lt-LT"/>
        </w:rPr>
        <w:t xml:space="preserve">. </w:t>
      </w:r>
    </w:p>
    <w:p w:rsidR="00DE1B7D" w:rsidRPr="00DE1B7D" w:rsidRDefault="00DE1B7D" w:rsidP="003C4EA0">
      <w:pPr>
        <w:spacing w:after="0" w:line="276" w:lineRule="auto"/>
        <w:ind w:firstLine="567"/>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rsidR="00DE1B7D" w:rsidRPr="00DE1B7D" w:rsidRDefault="00DE1B7D" w:rsidP="003C4EA0">
      <w:pPr>
        <w:pStyle w:val="Sraopastraipa"/>
        <w:spacing w:after="0"/>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rsidR="00DE1B7D" w:rsidRPr="005C08C6" w:rsidRDefault="00DE1B7D" w:rsidP="00115099">
      <w:pPr>
        <w:pStyle w:val="Sraopastraipa"/>
        <w:numPr>
          <w:ilvl w:val="1"/>
          <w:numId w:val="9"/>
        </w:numPr>
        <w:spacing w:after="0"/>
        <w:ind w:left="0" w:firstLine="567"/>
        <w:jc w:val="both"/>
        <w:rPr>
          <w:rFonts w:ascii="Times New Roman" w:eastAsiaTheme="minorEastAsia" w:hAnsi="Times New Roman" w:cs="Times New Roman"/>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w:t>
        </w:r>
        <w:r w:rsidR="00B12555">
          <w:rPr>
            <w:rStyle w:val="Hipersaitas"/>
            <w:rFonts w:ascii="Times New Roman" w:hAnsi="Times New Roman" w:cs="Times New Roman"/>
            <w:sz w:val="24"/>
            <w:szCs w:val="24"/>
            <w:lang w:val="lt-LT"/>
          </w:rPr>
          <w:t>rželio 28 d. įsakymu</w:t>
        </w:r>
        <w:r w:rsidRPr="005C08C6">
          <w:rPr>
            <w:rStyle w:val="Hipersaitas"/>
            <w:rFonts w:ascii="Times New Roman" w:hAnsi="Times New Roman" w:cs="Times New Roman"/>
            <w:sz w:val="24"/>
            <w:szCs w:val="24"/>
            <w:lang w:val="lt-LT"/>
          </w:rPr>
          <w:t xml:space="preserve"> Nr. D1-508 „Dėl Aplinkos apsaugos kriterijų taikymo</w:t>
        </w:r>
        <w:r w:rsidR="00397FEC">
          <w:rPr>
            <w:rStyle w:val="Hipersaitas"/>
            <w:rFonts w:ascii="Times New Roman" w:hAnsi="Times New Roman" w:cs="Times New Roman"/>
            <w:sz w:val="24"/>
            <w:szCs w:val="24"/>
            <w:lang w:val="lt-LT"/>
          </w:rPr>
          <w:t>, vykdant žaliuosius pirkimus,</w:t>
        </w:r>
        <w:r w:rsidRPr="005C08C6">
          <w:rPr>
            <w:rStyle w:val="Hipersaitas"/>
            <w:rFonts w:ascii="Times New Roman" w:hAnsi="Times New Roman" w:cs="Times New Roman"/>
            <w:sz w:val="24"/>
            <w:szCs w:val="24"/>
            <w:lang w:val="lt-LT"/>
          </w:rPr>
          <w:t xml:space="preserve"> tvarkos aprašo patvirtinimo“</w:t>
        </w:r>
        <w:r w:rsidR="00397FEC">
          <w:rPr>
            <w:rStyle w:val="Hipersaitas"/>
            <w:rFonts w:ascii="Times New Roman" w:hAnsi="Times New Roman" w:cs="Times New Roman"/>
            <w:sz w:val="24"/>
            <w:szCs w:val="24"/>
            <w:lang w:val="lt-LT"/>
          </w:rPr>
          <w:t xml:space="preserve"> (aktuali redakcija)</w:t>
        </w:r>
        <w:r w:rsidRPr="005C08C6">
          <w:rPr>
            <w:rStyle w:val="Hipersaitas"/>
            <w:rFonts w:ascii="Times New Roman" w:hAnsi="Times New Roman" w:cs="Times New Roman"/>
            <w:sz w:val="24"/>
            <w:szCs w:val="24"/>
            <w:lang w:val="lt-LT"/>
          </w:rPr>
          <w:t xml:space="preserve"> </w:t>
        </w:r>
      </w:hyperlink>
      <w:r w:rsidR="00B12555">
        <w:rPr>
          <w:rStyle w:val="Hipersaitas"/>
          <w:rFonts w:ascii="Times New Roman" w:hAnsi="Times New Roman" w:cs="Times New Roman"/>
          <w:sz w:val="24"/>
          <w:szCs w:val="24"/>
          <w:lang w:val="lt-LT"/>
        </w:rPr>
        <w:t xml:space="preserve">patvirtinto Aplinkos apsaugos kriterijų taikymo, vykdant žaliuosius pirkimus, tvarkos aprašo </w:t>
      </w:r>
      <w:r w:rsidR="00115099">
        <w:rPr>
          <w:rFonts w:ascii="Times New Roman" w:hAnsi="Times New Roman" w:cs="Times New Roman"/>
          <w:sz w:val="24"/>
          <w:szCs w:val="24"/>
          <w:lang w:val="lt-LT"/>
        </w:rPr>
        <w:t>4.3</w:t>
      </w:r>
      <w:r w:rsidR="002C6408" w:rsidRPr="005C08C6">
        <w:rPr>
          <w:rFonts w:ascii="Times New Roman" w:hAnsi="Times New Roman" w:cs="Times New Roman"/>
          <w:sz w:val="24"/>
          <w:szCs w:val="24"/>
          <w:lang w:val="lt-LT"/>
        </w:rPr>
        <w:t xml:space="preserve"> </w:t>
      </w:r>
      <w:r w:rsidR="009E5D40">
        <w:rPr>
          <w:rFonts w:ascii="Times New Roman" w:hAnsi="Times New Roman" w:cs="Times New Roman"/>
          <w:sz w:val="24"/>
          <w:szCs w:val="24"/>
          <w:lang w:val="lt-LT"/>
        </w:rPr>
        <w:t>punktu</w:t>
      </w:r>
      <w:r w:rsidR="00B12555">
        <w:rPr>
          <w:rFonts w:ascii="Times New Roman" w:hAnsi="Times New Roman" w:cs="Times New Roman"/>
          <w:sz w:val="24"/>
          <w:szCs w:val="24"/>
          <w:lang w:val="lt-LT"/>
        </w:rPr>
        <w:t>.</w:t>
      </w:r>
      <w:r w:rsidR="002C6408" w:rsidRPr="005C08C6">
        <w:rPr>
          <w:rFonts w:ascii="Times New Roman" w:hAnsi="Times New Roman" w:cs="Times New Roman"/>
          <w:sz w:val="24"/>
          <w:szCs w:val="24"/>
          <w:lang w:val="lt-LT"/>
        </w:rPr>
        <w:t xml:space="preserve"> Aplinkos ap</w:t>
      </w:r>
      <w:r w:rsidR="00870060">
        <w:rPr>
          <w:rFonts w:ascii="Times New Roman" w:hAnsi="Times New Roman" w:cs="Times New Roman"/>
          <w:sz w:val="24"/>
          <w:szCs w:val="24"/>
          <w:lang w:val="lt-LT"/>
        </w:rPr>
        <w:t>s</w:t>
      </w:r>
      <w:r w:rsidR="002C6408" w:rsidRPr="005C08C6">
        <w:rPr>
          <w:rFonts w:ascii="Times New Roman" w:hAnsi="Times New Roman" w:cs="Times New Roman"/>
          <w:sz w:val="24"/>
          <w:szCs w:val="24"/>
          <w:lang w:val="lt-LT"/>
        </w:rPr>
        <w:t xml:space="preserve">augos kriterijai nustatyti </w:t>
      </w:r>
      <w:r w:rsidR="002C6408" w:rsidRPr="005C08C6">
        <w:rPr>
          <w:rFonts w:ascii="Times New Roman" w:eastAsia="Calibri" w:hAnsi="Times New Roman" w:cs="Times New Roman"/>
          <w:sz w:val="24"/>
          <w:szCs w:val="24"/>
          <w:lang w:val="lt-LT"/>
        </w:rPr>
        <w:t xml:space="preserve">Pirkimo sąlygų </w:t>
      </w:r>
      <w:r w:rsidR="00115099">
        <w:rPr>
          <w:rFonts w:ascii="Times New Roman" w:eastAsia="Calibri" w:hAnsi="Times New Roman" w:cs="Times New Roman"/>
          <w:sz w:val="24"/>
          <w:szCs w:val="24"/>
          <w:lang w:val="lt-LT"/>
        </w:rPr>
        <w:t>4</w:t>
      </w:r>
      <w:r w:rsidR="009D17EF">
        <w:rPr>
          <w:rFonts w:ascii="Times New Roman" w:eastAsia="Calibri" w:hAnsi="Times New Roman" w:cs="Times New Roman"/>
          <w:sz w:val="24"/>
          <w:szCs w:val="24"/>
          <w:lang w:val="lt-LT"/>
        </w:rPr>
        <w:t xml:space="preserve"> priede „</w:t>
      </w:r>
      <w:r w:rsidR="00115099" w:rsidRPr="00115099">
        <w:rPr>
          <w:rFonts w:ascii="Times New Roman" w:eastAsia="Calibri" w:hAnsi="Times New Roman" w:cs="Times New Roman"/>
          <w:sz w:val="24"/>
          <w:szCs w:val="24"/>
          <w:lang w:val="lt-LT"/>
        </w:rPr>
        <w:t>Tiekėjų kvalifikacijos reikalavimai ir reikalaujami kokybės bei aplinkos apsaugos vadybos sistemų standartai</w:t>
      </w:r>
      <w:r w:rsidR="009D17EF">
        <w:rPr>
          <w:rFonts w:ascii="Times New Roman" w:eastAsia="Calibri" w:hAnsi="Times New Roman" w:cs="Times New Roman"/>
          <w:sz w:val="24"/>
          <w:szCs w:val="24"/>
          <w:lang w:val="lt-LT"/>
        </w:rPr>
        <w:t xml:space="preserve">“ ir </w:t>
      </w:r>
      <w:r w:rsidR="002C6408" w:rsidRPr="005C08C6">
        <w:rPr>
          <w:rFonts w:ascii="Times New Roman" w:eastAsia="Calibri" w:hAnsi="Times New Roman" w:cs="Times New Roman"/>
          <w:sz w:val="24"/>
          <w:szCs w:val="24"/>
          <w:lang w:val="lt-LT"/>
        </w:rPr>
        <w:t>10 priede „Sutarties projektas“.</w:t>
      </w:r>
    </w:p>
    <w:p w:rsidR="00DE1B7D" w:rsidRPr="00DE1B7D" w:rsidRDefault="00DE1B7D" w:rsidP="00CA6090">
      <w:pPr>
        <w:pStyle w:val="Sraopastraipa"/>
        <w:numPr>
          <w:ilvl w:val="1"/>
          <w:numId w:val="9"/>
        </w:numPr>
        <w:tabs>
          <w:tab w:val="left" w:pos="851"/>
          <w:tab w:val="left" w:pos="993"/>
        </w:tabs>
        <w:spacing w:after="0"/>
        <w:ind w:hanging="644"/>
        <w:jc w:val="both"/>
        <w:rPr>
          <w:rFonts w:ascii="Times New Roman" w:eastAsia="Arial" w:hAnsi="Times New Roman" w:cs="Times New Roman"/>
          <w:sz w:val="24"/>
          <w:szCs w:val="24"/>
          <w:lang w:val="lt-LT"/>
        </w:rPr>
      </w:pPr>
      <w:r w:rsidRPr="00DE1B7D">
        <w:rPr>
          <w:rFonts w:ascii="Times New Roman" w:eastAsia="Arial" w:hAnsi="Times New Roman" w:cs="Times New Roman"/>
          <w:sz w:val="24"/>
          <w:szCs w:val="24"/>
          <w:lang w:val="lt-LT"/>
        </w:rPr>
        <w:t xml:space="preserve"> Išankstinis skelbimas apie pirkimą nebuvo paskelbtas.</w:t>
      </w:r>
    </w:p>
    <w:p w:rsidR="00DE1B7D" w:rsidRPr="00DE1B7D" w:rsidRDefault="00DE1B7D" w:rsidP="003C4EA0">
      <w:pPr>
        <w:tabs>
          <w:tab w:val="left" w:pos="567"/>
        </w:tabs>
        <w:spacing w:after="0" w:line="276"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proofErr w:type="spellStart"/>
      <w:r w:rsidRPr="00DE1B7D">
        <w:rPr>
          <w:rFonts w:ascii="Times New Roman" w:hAnsi="Times New Roman" w:cs="Times New Roman"/>
          <w:i/>
          <w:iCs/>
          <w:sz w:val="24"/>
          <w:szCs w:val="24"/>
        </w:rPr>
        <w:t>ex</w:t>
      </w:r>
      <w:proofErr w:type="spellEnd"/>
      <w:r w:rsidRPr="00DE1B7D">
        <w:rPr>
          <w:rFonts w:ascii="Times New Roman" w:hAnsi="Times New Roman" w:cs="Times New Roman"/>
          <w:i/>
          <w:iCs/>
          <w:sz w:val="24"/>
          <w:szCs w:val="24"/>
        </w:rPr>
        <w:t xml:space="preserve"> ante</w:t>
      </w:r>
      <w:r w:rsidRPr="00DE1B7D">
        <w:rPr>
          <w:rFonts w:ascii="Times New Roman" w:hAnsi="Times New Roman" w:cs="Times New Roman"/>
          <w:sz w:val="24"/>
          <w:szCs w:val="24"/>
        </w:rPr>
        <w:t xml:space="preserve"> skaidrumo.</w:t>
      </w:r>
    </w:p>
    <w:p w:rsidR="00DE1B7D" w:rsidRPr="00DE1B7D" w:rsidRDefault="00DE1B7D" w:rsidP="00CA6090">
      <w:pPr>
        <w:pStyle w:val="Sraopastraipa"/>
        <w:numPr>
          <w:ilvl w:val="1"/>
          <w:numId w:val="10"/>
        </w:numPr>
        <w:tabs>
          <w:tab w:val="left" w:pos="993"/>
        </w:tabs>
        <w:spacing w:after="0"/>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rsidR="00DE1B7D" w:rsidRPr="00870060" w:rsidRDefault="00DE1B7D" w:rsidP="00CA6090">
      <w:pPr>
        <w:pStyle w:val="Sraopastraipa"/>
        <w:numPr>
          <w:ilvl w:val="1"/>
          <w:numId w:val="10"/>
        </w:numPr>
        <w:tabs>
          <w:tab w:val="left" w:pos="993"/>
        </w:tabs>
        <w:spacing w:after="0"/>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870060" w:rsidRDefault="00870060" w:rsidP="009D7B0A">
      <w:pPr>
        <w:spacing w:after="0" w:line="276"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 xml:space="preserve">Perkančioji organizacija numato įsigyti </w:t>
      </w:r>
      <w:r w:rsidR="0008295F">
        <w:rPr>
          <w:rFonts w:ascii="Times New Roman" w:hAnsi="Times New Roman" w:cs="Times New Roman"/>
          <w:b/>
          <w:sz w:val="24"/>
          <w:szCs w:val="24"/>
          <w:shd w:val="clear" w:color="auto" w:fill="FFFFFF"/>
        </w:rPr>
        <w:t xml:space="preserve">mokslo paskirties pastato F. </w:t>
      </w:r>
      <w:proofErr w:type="spellStart"/>
      <w:r w:rsidR="0008295F">
        <w:rPr>
          <w:rFonts w:ascii="Times New Roman" w:hAnsi="Times New Roman" w:cs="Times New Roman"/>
          <w:b/>
          <w:sz w:val="24"/>
          <w:szCs w:val="24"/>
          <w:shd w:val="clear" w:color="auto" w:fill="FFFFFF"/>
        </w:rPr>
        <w:t>Janušio</w:t>
      </w:r>
      <w:proofErr w:type="spellEnd"/>
      <w:r w:rsidR="0008295F">
        <w:rPr>
          <w:rFonts w:ascii="Times New Roman" w:hAnsi="Times New Roman" w:cs="Times New Roman"/>
          <w:b/>
          <w:sz w:val="24"/>
          <w:szCs w:val="24"/>
          <w:shd w:val="clear" w:color="auto" w:fill="FFFFFF"/>
        </w:rPr>
        <w:t xml:space="preserve"> g. 14, Kretingos m., Kretingos r. sav., kapitalinio remonto </w:t>
      </w:r>
      <w:r w:rsidR="0008295F">
        <w:rPr>
          <w:rFonts w:ascii="Times New Roman" w:hAnsi="Times New Roman" w:cs="Times New Roman"/>
          <w:b/>
          <w:bCs/>
          <w:sz w:val="24"/>
          <w:szCs w:val="24"/>
        </w:rPr>
        <w:t>techninio darbo projekto parengimo ir projekto vykdymo priežiūros paslaugas</w:t>
      </w:r>
      <w:r w:rsidR="00115099">
        <w:rPr>
          <w:rFonts w:ascii="Times New Roman" w:hAnsi="Times New Roman" w:cs="Times New Roman"/>
          <w:b/>
          <w:sz w:val="24"/>
          <w:szCs w:val="24"/>
          <w:shd w:val="clear" w:color="auto" w:fill="FFFFFF"/>
        </w:rPr>
        <w:t>.</w:t>
      </w:r>
      <w:r w:rsidR="009D17EF"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rsidR="0008295F" w:rsidRPr="00870060" w:rsidRDefault="00870060" w:rsidP="0008295F">
      <w:pPr>
        <w:spacing w:after="0" w:line="276"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 xml:space="preserve">2.2 </w:t>
      </w:r>
      <w:r w:rsidR="0008295F" w:rsidRPr="00870060">
        <w:rPr>
          <w:rFonts w:ascii="Times New Roman" w:hAnsi="Times New Roman" w:cs="Times New Roman"/>
          <w:sz w:val="24"/>
          <w:szCs w:val="24"/>
        </w:rPr>
        <w:t xml:space="preserve">Pirkimo objektas į dalis neskaidomas. </w:t>
      </w:r>
      <w:r w:rsidR="0008295F" w:rsidRPr="00870060">
        <w:rPr>
          <w:rFonts w:ascii="Times New Roman" w:hAnsi="Times New Roman" w:cs="Times New Roman"/>
          <w:bCs/>
          <w:sz w:val="24"/>
          <w:szCs w:val="24"/>
        </w:rPr>
        <w:t>Pirkimo objekto neskaidymo į dalis argumentai:</w:t>
      </w:r>
    </w:p>
    <w:p w:rsidR="0008295F" w:rsidRPr="00870060" w:rsidRDefault="0008295F" w:rsidP="0008295F">
      <w:pPr>
        <w:spacing w:after="0" w:line="276" w:lineRule="auto"/>
        <w:ind w:firstLine="567"/>
        <w:jc w:val="both"/>
        <w:rPr>
          <w:rFonts w:ascii="Times New Roman" w:hAnsi="Times New Roman" w:cs="Times New Roman"/>
          <w:sz w:val="24"/>
          <w:szCs w:val="24"/>
        </w:rPr>
      </w:pPr>
      <w:r w:rsidRPr="00870060">
        <w:rPr>
          <w:rFonts w:ascii="Times New Roman" w:hAnsi="Times New Roman" w:cs="Times New Roman"/>
          <w:bCs/>
          <w:sz w:val="24"/>
          <w:szCs w:val="24"/>
        </w:rPr>
        <w:t>1</w:t>
      </w:r>
      <w:r>
        <w:rPr>
          <w:rFonts w:ascii="Times New Roman" w:hAnsi="Times New Roman" w:cs="Times New Roman"/>
          <w:bCs/>
          <w:sz w:val="24"/>
          <w:szCs w:val="24"/>
        </w:rPr>
        <w:t>)</w:t>
      </w:r>
      <w:r w:rsidRPr="00870060">
        <w:rPr>
          <w:rFonts w:ascii="Times New Roman" w:hAnsi="Times New Roman" w:cs="Times New Roman"/>
          <w:bCs/>
          <w:sz w:val="24"/>
          <w:szCs w:val="24"/>
        </w:rPr>
        <w:t xml:space="preserve"> Vadovaujantis statybos techninio reglamento STR 1.04.04:2017 „Statinio projektavimas, projekto ekspertizė“ 9 punkto bei STR 1.06.01:2016 „Statybos darbai. Statinio statybos priežiūra“ 77 punkto nuostatomis </w:t>
      </w:r>
      <w:r>
        <w:rPr>
          <w:rFonts w:ascii="Times New Roman" w:hAnsi="Times New Roman" w:cs="Times New Roman"/>
          <w:bCs/>
          <w:sz w:val="24"/>
          <w:szCs w:val="24"/>
        </w:rPr>
        <w:t xml:space="preserve">techninį </w:t>
      </w:r>
      <w:r w:rsidRPr="00870060">
        <w:rPr>
          <w:rFonts w:ascii="Times New Roman" w:hAnsi="Times New Roman" w:cs="Times New Roman"/>
          <w:bCs/>
          <w:sz w:val="24"/>
          <w:szCs w:val="24"/>
        </w:rPr>
        <w:t xml:space="preserve">darbo projektą turi rengti projektuotojas, parengęs </w:t>
      </w:r>
      <w:r>
        <w:rPr>
          <w:rFonts w:ascii="Times New Roman" w:hAnsi="Times New Roman" w:cs="Times New Roman"/>
          <w:bCs/>
          <w:sz w:val="24"/>
          <w:szCs w:val="24"/>
        </w:rPr>
        <w:t>projektinius pasiūlymus</w:t>
      </w:r>
      <w:r w:rsidRPr="00870060">
        <w:rPr>
          <w:rFonts w:ascii="Times New Roman" w:hAnsi="Times New Roman" w:cs="Times New Roman"/>
          <w:bCs/>
          <w:sz w:val="24"/>
          <w:szCs w:val="24"/>
        </w:rPr>
        <w:t xml:space="preserve">, o statinio projekto vykdymo priežiūrą atlieka statinio projekto rengėjas. </w:t>
      </w:r>
    </w:p>
    <w:p w:rsidR="0008295F" w:rsidRPr="00870060" w:rsidRDefault="0008295F" w:rsidP="0008295F">
      <w:pPr>
        <w:pStyle w:val="Betarp"/>
        <w:spacing w:line="276" w:lineRule="auto"/>
        <w:ind w:firstLine="567"/>
        <w:contextualSpacing/>
        <w:jc w:val="both"/>
        <w:rPr>
          <w:rFonts w:ascii="Times New Roman" w:eastAsiaTheme="minorHAnsi" w:hAnsi="Times New Roman" w:cs="Times New Roman"/>
          <w:bCs/>
          <w:sz w:val="24"/>
          <w:szCs w:val="24"/>
        </w:rPr>
      </w:pPr>
      <w:r w:rsidRPr="00870060">
        <w:rPr>
          <w:rFonts w:ascii="Times New Roman" w:eastAsiaTheme="minorHAnsi" w:hAnsi="Times New Roman" w:cs="Times New Roman"/>
          <w:bCs/>
          <w:sz w:val="24"/>
          <w:szCs w:val="24"/>
        </w:rPr>
        <w:t>2</w:t>
      </w:r>
      <w:r>
        <w:rPr>
          <w:rFonts w:ascii="Times New Roman" w:eastAsiaTheme="minorHAnsi" w:hAnsi="Times New Roman" w:cs="Times New Roman"/>
          <w:bCs/>
          <w:sz w:val="24"/>
          <w:szCs w:val="24"/>
        </w:rPr>
        <w:t>)</w:t>
      </w:r>
      <w:r w:rsidRPr="00870060">
        <w:rPr>
          <w:rFonts w:ascii="Times New Roman" w:eastAsiaTheme="minorHAnsi" w:hAnsi="Times New Roman" w:cs="Times New Roman"/>
          <w:bCs/>
          <w:sz w:val="24"/>
          <w:szCs w:val="24"/>
        </w:rPr>
        <w:t xml:space="preserve"> Projekto vykdymo priežiūra, kai ji yra privaloma (pagal STR 1.06.01:2016 „Statybos darbai. Statinio statybos priežiūra“ 74, 75 punktus) arba pirkimo vykdytojas pageidauja, kad ji būtų vykdoma, privaloma atsižvelgti į projekto rengėjo įgytas išimtines teises ir projekto vykdymo priežiūrą pirkti kartu su projektavimo paslaugomis.</w:t>
      </w:r>
    </w:p>
    <w:p w:rsidR="0008295F" w:rsidRPr="00870060" w:rsidRDefault="0008295F" w:rsidP="0008295F">
      <w:pPr>
        <w:pStyle w:val="Betarp"/>
        <w:spacing w:line="276" w:lineRule="auto"/>
        <w:ind w:firstLine="567"/>
        <w:contextualSpacing/>
        <w:jc w:val="both"/>
        <w:rPr>
          <w:rFonts w:ascii="Times New Roman" w:hAnsi="Times New Roman" w:cs="Times New Roman"/>
          <w:sz w:val="24"/>
          <w:szCs w:val="24"/>
        </w:rPr>
      </w:pPr>
      <w:r w:rsidRPr="00870060">
        <w:rPr>
          <w:rFonts w:ascii="Times New Roman" w:hAnsi="Times New Roman" w:cs="Times New Roman"/>
          <w:sz w:val="24"/>
          <w:szCs w:val="24"/>
        </w:rPr>
        <w:t xml:space="preserve">Pirkimo apimtys, reikalavimai ir techninė specifikacija apibrėžti specialiųjų pirkimo sąlygų 2 priede. </w:t>
      </w:r>
    </w:p>
    <w:p w:rsidR="00737096" w:rsidRPr="00BF53D5" w:rsidRDefault="00737096" w:rsidP="0008295F">
      <w:pPr>
        <w:spacing w:after="0" w:line="276"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2.3. Jeigu apibūdinant pirkimo objektą techninėje specifikacijoje nurodytas</w:t>
      </w:r>
      <w:r w:rsidR="004923E3">
        <w:rPr>
          <w:rFonts w:ascii="Times New Roman" w:hAnsi="Times New Roman" w:cs="Times New Roman"/>
          <w:sz w:val="24"/>
          <w:szCs w:val="24"/>
        </w:rPr>
        <w:t xml:space="preserve"> konkretus sertifikatas, </w:t>
      </w:r>
      <w:r w:rsidRPr="00BF53D5">
        <w:rPr>
          <w:rFonts w:ascii="Times New Roman" w:hAnsi="Times New Roman" w:cs="Times New Roman"/>
          <w:sz w:val="24"/>
          <w:szCs w:val="24"/>
        </w:rPr>
        <w:t xml:space="preserve">konkretus modelis ar tiekimo šaltinis, konkretus procesas, būdingas konkretaus tiekėjo </w:t>
      </w:r>
      <w:r w:rsidRPr="00BF53D5">
        <w:rPr>
          <w:rFonts w:ascii="Times New Roman" w:hAnsi="Times New Roman" w:cs="Times New Roman"/>
          <w:sz w:val="24"/>
          <w:szCs w:val="24"/>
        </w:rPr>
        <w:lastRenderedPageBreak/>
        <w:t xml:space="preserve">tiekiamoms prekėms ar teikiamoms paslaugoms, ar prekių ženklas, patentas, tipai, konkreti kilmė ar gamyba, turi būti laikoma, kad kiekviena tokia nuoroda yra pateikta su žodžiais „arba lygiavertis“. </w:t>
      </w:r>
    </w:p>
    <w:p w:rsidR="00737096" w:rsidRPr="00BF53D5" w:rsidRDefault="00397FEC" w:rsidP="003C4EA0">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rsidR="00427A13" w:rsidRPr="00404B07" w:rsidRDefault="00427A13" w:rsidP="00CA6090">
      <w:pPr>
        <w:pStyle w:val="Body2"/>
        <w:numPr>
          <w:ilvl w:val="1"/>
          <w:numId w:val="11"/>
        </w:numPr>
        <w:tabs>
          <w:tab w:val="left" w:pos="993"/>
        </w:tabs>
        <w:spacing w:after="0" w:line="276" w:lineRule="auto"/>
        <w:ind w:firstLine="207"/>
        <w:rPr>
          <w:rFonts w:cs="Times New Roman"/>
          <w:sz w:val="24"/>
          <w:szCs w:val="24"/>
          <w:lang w:val="lt-LT"/>
        </w:rPr>
      </w:pPr>
      <w:r w:rsidRPr="00404B07">
        <w:rPr>
          <w:rFonts w:cs="Times New Roman"/>
          <w:sz w:val="24"/>
          <w:szCs w:val="24"/>
          <w:lang w:val="lt-LT"/>
        </w:rPr>
        <w:t>Perkančioji organizacija nerengs objekto apžiūros.</w:t>
      </w:r>
    </w:p>
    <w:p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 ir kvalifikacijos reikalavimai</w:t>
      </w:r>
    </w:p>
    <w:p w:rsidR="00805CED" w:rsidRPr="00BF53D5" w:rsidRDefault="00805CED" w:rsidP="00805CED">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805CED" w:rsidRPr="00AA099F" w:rsidRDefault="00805CED" w:rsidP="00805CED">
      <w:pPr>
        <w:pStyle w:val="Sraopastraipa"/>
        <w:tabs>
          <w:tab w:val="left" w:pos="851"/>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4.2. </w:t>
      </w:r>
      <w:r w:rsidRPr="00AA099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p>
    <w:p w:rsidR="006D7A7C" w:rsidRPr="00BF53D5" w:rsidRDefault="006D7A7C" w:rsidP="006D7A7C">
      <w:pPr>
        <w:pStyle w:val="Antrat1"/>
        <w:tabs>
          <w:tab w:val="left" w:pos="567"/>
        </w:tabs>
        <w:spacing w:after="0" w:line="276" w:lineRule="auto"/>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tenkina Reglamento 5 k straipsnyje nustatytus ribojimus, reikalaus tiekėjo juos pakeisti kitais, pirkimo sąlygų reikalavimus atitinkančiais, subjektais. </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5.3. Perkančioji organizacija, įvertinusi visus galinčius kelti grėsmę nacionalinio saugumo interesams rizikos veiksnius numato, kad šiame pirkime negali dalyvauti tiekėjai, jų subtiekėjai ir ūkio subjektai, kurių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kurie nėra registruoti (jeigu tiekėjas, jų subtiekėjas ar ūkio subjektas, kurio </w:t>
      </w:r>
      <w:proofErr w:type="spellStart"/>
      <w:r w:rsidRPr="00BF53D5">
        <w:rPr>
          <w:rFonts w:ascii="Times New Roman" w:hAnsi="Times New Roman" w:cs="Times New Roman"/>
          <w:sz w:val="24"/>
          <w:szCs w:val="24"/>
        </w:rPr>
        <w:t>pajėgumais</w:t>
      </w:r>
      <w:proofErr w:type="spellEnd"/>
      <w:r w:rsidRPr="00BF53D5">
        <w:rPr>
          <w:rFonts w:ascii="Times New Roman"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D7A7C" w:rsidRPr="00BF53D5" w:rsidRDefault="006D7A7C" w:rsidP="006D7A7C">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rsidR="006D7A7C" w:rsidRPr="00BF53D5" w:rsidRDefault="006D7A7C" w:rsidP="006D7A7C">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lastRenderedPageBreak/>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6D7A7C" w:rsidRPr="00BF53D5" w:rsidRDefault="006D7A7C" w:rsidP="00CA6090">
      <w:pPr>
        <w:pStyle w:val="Sraopastraipa"/>
        <w:numPr>
          <w:ilvl w:val="2"/>
          <w:numId w:val="2"/>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jei tiekėjas pasitelkia ūkio subjektus, kurių </w:t>
      </w:r>
      <w:proofErr w:type="spellStart"/>
      <w:r w:rsidRPr="00BF53D5">
        <w:rPr>
          <w:rFonts w:ascii="Times New Roman" w:hAnsi="Times New Roman" w:cs="Times New Roman"/>
          <w:sz w:val="24"/>
          <w:szCs w:val="24"/>
          <w:lang w:val="lt-LT"/>
        </w:rPr>
        <w:t>pajėgumais</w:t>
      </w:r>
      <w:proofErr w:type="spellEnd"/>
      <w:r w:rsidRPr="00BF53D5">
        <w:rPr>
          <w:rFonts w:ascii="Times New Roman" w:hAnsi="Times New Roman" w:cs="Times New Roman"/>
          <w:sz w:val="24"/>
          <w:szCs w:val="24"/>
          <w:lang w:val="lt-LT"/>
        </w:rPr>
        <w:t xml:space="preserve"> remiasi, – įrodymai, kad šie ištekliai bus prieinami per visą sutartinių įsipareigojimų vykdymo laikotarpį;</w:t>
      </w:r>
    </w:p>
    <w:p w:rsidR="006D7A7C" w:rsidRPr="00BF53D5" w:rsidRDefault="006D7A7C" w:rsidP="00CA6090">
      <w:pPr>
        <w:pStyle w:val="Sraopastraipa"/>
        <w:numPr>
          <w:ilvl w:val="2"/>
          <w:numId w:val="2"/>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81DCD" w:rsidRDefault="006D7A7C" w:rsidP="00CA6090">
      <w:pPr>
        <w:pStyle w:val="Sraopastraipa"/>
        <w:numPr>
          <w:ilvl w:val="2"/>
          <w:numId w:val="2"/>
        </w:numPr>
        <w:spacing w:after="0"/>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6D7A7C" w:rsidRPr="00BF53D5" w:rsidRDefault="006D7A7C" w:rsidP="006D7A7C">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6D7A7C" w:rsidRPr="00BF53D5" w:rsidRDefault="006D7A7C" w:rsidP="00CA6090">
      <w:pPr>
        <w:pStyle w:val="Sraopastraipa"/>
        <w:numPr>
          <w:ilvl w:val="2"/>
          <w:numId w:val="3"/>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6D7A7C" w:rsidRPr="00BF53D5" w:rsidRDefault="006D7A7C" w:rsidP="006D7A7C">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7A7C" w:rsidRPr="00BF53D5" w:rsidRDefault="006D7A7C" w:rsidP="006D7A7C">
      <w:pPr>
        <w:spacing w:after="0"/>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rsidR="005E2402" w:rsidRDefault="006D7A7C" w:rsidP="005E2402">
      <w:pPr>
        <w:spacing w:after="0"/>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1" w:name="_Ref39430768"/>
      <w:bookmarkStart w:id="12" w:name="_Ref39430779"/>
      <w:bookmarkStart w:id="13" w:name="_Toc126333934"/>
    </w:p>
    <w:bookmarkEnd w:id="11"/>
    <w:bookmarkEnd w:id="12"/>
    <w:bookmarkEnd w:id="13"/>
    <w:p w:rsidR="005E2402" w:rsidRPr="005E2402" w:rsidRDefault="005E2402" w:rsidP="005E2402">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rsidR="000A3CEC" w:rsidRPr="000A3CEC" w:rsidRDefault="00805CED" w:rsidP="000A3CEC">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rsidR="000A3CEC" w:rsidRPr="005E2402" w:rsidRDefault="000A3CEC" w:rsidP="000A3CEC">
      <w:pPr>
        <w:pStyle w:val="Antrat1"/>
        <w:spacing w:line="276" w:lineRule="auto"/>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D7A7C" w:rsidRPr="00BF53D5" w:rsidRDefault="006D7A7C" w:rsidP="006D7A7C">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lastRenderedPageBreak/>
        <w:t xml:space="preserve">9. </w:t>
      </w:r>
      <w:r w:rsidRPr="00BF53D5">
        <w:rPr>
          <w:rFonts w:ascii="Times New Roman" w:hAnsi="Times New Roman" w:cs="Times New Roman"/>
          <w:b/>
          <w:color w:val="auto"/>
          <w:sz w:val="32"/>
          <w:szCs w:val="32"/>
        </w:rPr>
        <w:t>Pasiūlymų vertinimas</w:t>
      </w:r>
    </w:p>
    <w:p w:rsidR="005D0EA7" w:rsidRPr="00BF53D5" w:rsidRDefault="006D7A7C" w:rsidP="005D0EA7">
      <w:pPr>
        <w:spacing w:after="0" w:line="276"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9</w:t>
      </w:r>
      <w:r w:rsidR="005D0EA7" w:rsidRPr="00BF53D5">
        <w:rPr>
          <w:rFonts w:ascii="Times New Roman" w:hAnsi="Times New Roman" w:cs="Times New Roman"/>
          <w:sz w:val="24"/>
          <w:szCs w:val="24"/>
        </w:rPr>
        <w:t xml:space="preserve">.1. </w:t>
      </w:r>
      <w:r w:rsidR="005D0EA7">
        <w:rPr>
          <w:rFonts w:ascii="Times New Roman" w:hAnsi="Times New Roman" w:cs="Times New Roman"/>
          <w:sz w:val="24"/>
          <w:szCs w:val="24"/>
        </w:rPr>
        <w:t>Centrinė p</w:t>
      </w:r>
      <w:r w:rsidR="005D0EA7" w:rsidRPr="00BF53D5">
        <w:rPr>
          <w:rFonts w:ascii="Times New Roman" w:eastAsia="Calibri" w:hAnsi="Times New Roman" w:cs="Times New Roman"/>
          <w:sz w:val="24"/>
          <w:szCs w:val="24"/>
        </w:rPr>
        <w:t xml:space="preserve">erkančioji organizacija ekonomiškai naudingiausią pasiūlymą išrenka pagal </w:t>
      </w:r>
      <w:r w:rsidR="005D0EA7">
        <w:rPr>
          <w:rFonts w:ascii="Times New Roman" w:eastAsia="Calibri" w:hAnsi="Times New Roman" w:cs="Times New Roman"/>
          <w:sz w:val="24"/>
          <w:szCs w:val="24"/>
        </w:rPr>
        <w:t xml:space="preserve">kainos ir kokybės santykį. Duomenys, kuriuos savo pasiūlyme turi pateikti tiekėjas, vertinimo kriterijai ir tvarka, pagal kurią vertinami tiekėjo pateikti duomenys, pateikiama </w:t>
      </w:r>
      <w:r w:rsidR="005D0EA7" w:rsidRPr="00BF53D5">
        <w:rPr>
          <w:rFonts w:ascii="Times New Roman" w:eastAsia="Calibri" w:hAnsi="Times New Roman" w:cs="Times New Roman"/>
          <w:sz w:val="24"/>
          <w:szCs w:val="24"/>
        </w:rPr>
        <w:t xml:space="preserve">specialiųjų pirkimo sąlygų </w:t>
      </w:r>
      <w:r w:rsidR="005D0EA7" w:rsidRPr="00BF53D5">
        <w:rPr>
          <w:rFonts w:ascii="Times New Roman" w:hAnsi="Times New Roman" w:cs="Times New Roman"/>
          <w:sz w:val="24"/>
          <w:szCs w:val="24"/>
          <w:shd w:val="clear" w:color="auto" w:fill="FFFFFF"/>
        </w:rPr>
        <w:t>6 ir 7</w:t>
      </w:r>
      <w:r w:rsidR="005D0EA7" w:rsidRPr="00BF53D5">
        <w:rPr>
          <w:rFonts w:ascii="Times New Roman" w:eastAsia="Calibri" w:hAnsi="Times New Roman" w:cs="Times New Roman"/>
          <w:sz w:val="24"/>
          <w:szCs w:val="24"/>
        </w:rPr>
        <w:t xml:space="preserve"> priede. </w:t>
      </w:r>
    </w:p>
    <w:p w:rsidR="0008295F" w:rsidRDefault="005D0EA7" w:rsidP="005D0EA7">
      <w:pPr>
        <w:spacing w:after="0" w:line="276"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rsidR="006D7A7C" w:rsidRPr="00BF53D5" w:rsidRDefault="006D7A7C" w:rsidP="0008295F">
      <w:pPr>
        <w:spacing w:after="0" w:line="276" w:lineRule="auto"/>
        <w:ind w:firstLine="567"/>
        <w:jc w:val="both"/>
        <w:rPr>
          <w:rFonts w:ascii="Times New Roman" w:hAnsi="Times New Roman" w:cs="Times New Roman"/>
          <w:sz w:val="24"/>
          <w:szCs w:val="24"/>
        </w:rPr>
      </w:pPr>
    </w:p>
    <w:p w:rsidR="006D7A7C" w:rsidRPr="00BF53D5" w:rsidRDefault="006D7A7C" w:rsidP="00805CED">
      <w:pPr>
        <w:pStyle w:val="Antrat1"/>
        <w:tabs>
          <w:tab w:val="left" w:pos="567"/>
        </w:tabs>
        <w:spacing w:before="0" w:after="0"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rsidR="000A3CEC"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0A3CEC" w:rsidRPr="00BF53D5" w:rsidRDefault="000A3CEC" w:rsidP="000A3CEC">
      <w:pPr>
        <w:pStyle w:val="Sraopastraipa"/>
        <w:numPr>
          <w:ilvl w:val="1"/>
          <w:numId w:val="4"/>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rsidR="006D7A7C" w:rsidRPr="00BF53D5" w:rsidRDefault="006D7A7C" w:rsidP="00CA6090">
      <w:pPr>
        <w:pStyle w:val="Antrat1"/>
        <w:numPr>
          <w:ilvl w:val="0"/>
          <w:numId w:val="4"/>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6"/>
    <w:bookmarkEnd w:id="7"/>
    <w:bookmarkEnd w:id="8"/>
    <w:bookmarkEnd w:id="9"/>
    <w:p w:rsidR="006D7A7C" w:rsidRDefault="006D7A7C" w:rsidP="006D7A7C">
      <w:pPr>
        <w:pStyle w:val="Sraopastraipa"/>
        <w:spacing w:after="0"/>
        <w:ind w:left="567"/>
        <w:jc w:val="both"/>
        <w:rPr>
          <w:rFonts w:ascii="Times New Roman" w:hAnsi="Times New Roman" w:cs="Times New Roman"/>
          <w:sz w:val="24"/>
          <w:szCs w:val="24"/>
        </w:rPr>
      </w:pPr>
    </w:p>
    <w:p w:rsidR="00944010" w:rsidRDefault="0094401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0A3CEC" w:rsidRDefault="000A3CEC" w:rsidP="00116853">
      <w:pPr>
        <w:spacing w:after="0"/>
        <w:rPr>
          <w:rFonts w:ascii="Times New Roman" w:hAnsi="Times New Roman" w:cs="Times New Roman"/>
          <w:sz w:val="24"/>
          <w:szCs w:val="24"/>
          <w:lang w:val="en-GB"/>
        </w:rPr>
      </w:pPr>
    </w:p>
    <w:p w:rsidR="00116853" w:rsidRPr="00116853" w:rsidRDefault="00116853" w:rsidP="00116853">
      <w:pPr>
        <w:spacing w:after="0"/>
        <w:rPr>
          <w:rFonts w:ascii="Times New Roman" w:hAnsi="Times New Roman" w:cs="Times New Roman"/>
          <w:sz w:val="24"/>
          <w:szCs w:val="24"/>
        </w:rPr>
      </w:pPr>
    </w:p>
    <w:p w:rsidR="005E2402" w:rsidRDefault="005E2402" w:rsidP="00737096">
      <w:pPr>
        <w:pStyle w:val="Sraopastraipa"/>
        <w:spacing w:after="0"/>
        <w:ind w:left="567"/>
        <w:jc w:val="right"/>
        <w:rPr>
          <w:rFonts w:ascii="Times New Roman" w:hAnsi="Times New Roman" w:cs="Times New Roman"/>
          <w:sz w:val="24"/>
          <w:szCs w:val="24"/>
        </w:rPr>
      </w:pPr>
    </w:p>
    <w:p w:rsidR="00870060" w:rsidRPr="005E2402" w:rsidRDefault="00870060" w:rsidP="005E2402">
      <w:pPr>
        <w:spacing w:after="0"/>
        <w:rPr>
          <w:rFonts w:ascii="Times New Roman" w:hAnsi="Times New Roman" w:cs="Times New Roman"/>
          <w:sz w:val="24"/>
          <w:szCs w:val="24"/>
        </w:rPr>
      </w:pPr>
    </w:p>
    <w:p w:rsidR="00870060" w:rsidRPr="00875551" w:rsidRDefault="00870060" w:rsidP="00875551">
      <w:pPr>
        <w:spacing w:after="0"/>
        <w:rPr>
          <w:rFonts w:ascii="Times New Roman" w:hAnsi="Times New Roman" w:cs="Times New Roman"/>
          <w:sz w:val="24"/>
          <w:szCs w:val="24"/>
        </w:rPr>
      </w:pPr>
    </w:p>
    <w:p w:rsidR="00870060" w:rsidRDefault="00870060" w:rsidP="00737096">
      <w:pPr>
        <w:pStyle w:val="Sraopastraipa"/>
        <w:spacing w:after="0"/>
        <w:ind w:left="567"/>
        <w:jc w:val="right"/>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3"/>
        <w:gridCol w:w="3064"/>
        <w:gridCol w:w="2976"/>
        <w:gridCol w:w="2686"/>
      </w:tblGrid>
      <w:tr w:rsidR="00BF53D5" w:rsidRPr="00BF53D5" w:rsidTr="00BF53D5">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rsidR="00737096" w:rsidRPr="00BF53D5" w:rsidRDefault="00737096" w:rsidP="009E5D40">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BF53D5">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rsidR="00737096" w:rsidRPr="00BF53D5" w:rsidRDefault="000C52F5" w:rsidP="000C52F5">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rsidR="00737096" w:rsidRPr="00BF53D5" w:rsidRDefault="00427A13" w:rsidP="007A676F">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C21CDF" w:rsidRDefault="00737096" w:rsidP="00737096">
            <w:pPr>
              <w:rPr>
                <w:rFonts w:ascii="Times New Roman" w:hAnsi="Times New Roman" w:cs="Times New Roman"/>
                <w:sz w:val="24"/>
                <w:szCs w:val="24"/>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rsidR="00737096" w:rsidRPr="00BF53D5" w:rsidRDefault="00191B30" w:rsidP="00BF53D5">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rsidR="00737096"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EC4949" w:rsidRPr="00BF53D5" w:rsidRDefault="00EC4949" w:rsidP="00BF53D5">
            <w:pPr>
              <w:jc w:val="both"/>
              <w:rPr>
                <w:rFonts w:ascii="Times New Roman" w:hAnsi="Times New Roman" w:cs="Times New Roman"/>
                <w:bCs/>
                <w:sz w:val="24"/>
                <w:szCs w:val="24"/>
              </w:rPr>
            </w:pPr>
          </w:p>
        </w:tc>
        <w:tc>
          <w:tcPr>
            <w:tcW w:w="2977" w:type="dxa"/>
          </w:tcPr>
          <w:p w:rsidR="000A3CEC" w:rsidRPr="00BF53D5" w:rsidRDefault="000A3CEC" w:rsidP="000A3CE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BF53D5">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w:t>
            </w:r>
            <w:proofErr w:type="spellStart"/>
            <w:r w:rsidRPr="00BF53D5">
              <w:t>pranašumus</w:t>
            </w:r>
            <w:proofErr w:type="spellEnd"/>
            <w:r w:rsidRPr="00BF53D5">
              <w:t>, įskaitant kainą, dėl kurių šis pasiūlymas buvo pripažintas geriausiu, taip pat šį pasiūlymą pateikusio pirkimo dalyvio ar preliminariosios sutarties šalių pavadinimus;</w:t>
            </w:r>
          </w:p>
          <w:p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w:t>
            </w:r>
            <w:r w:rsidRPr="00BF53D5">
              <w:rPr>
                <w:rFonts w:ascii="Times New Roman" w:hAnsi="Times New Roman" w:cs="Times New Roman"/>
                <w:sz w:val="24"/>
                <w:szCs w:val="24"/>
              </w:rPr>
              <w:lastRenderedPageBreak/>
              <w:t xml:space="preserve">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rsidR="00737096" w:rsidRPr="00BF53D5" w:rsidRDefault="00737096" w:rsidP="00737096">
            <w:pPr>
              <w:rPr>
                <w:rFonts w:ascii="Times New Roman" w:hAnsi="Times New Roman" w:cs="Times New Roman"/>
              </w:rPr>
            </w:pP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rsidR="00737096" w:rsidRPr="00BF53D5" w:rsidRDefault="000C52F5" w:rsidP="00BF53D5">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37096" w:rsidRPr="00BF53D5" w:rsidRDefault="00737096" w:rsidP="00BF53D5">
            <w:pPr>
              <w:jc w:val="both"/>
              <w:rPr>
                <w:rFonts w:ascii="Times New Roman" w:hAnsi="Times New Roman" w:cs="Times New Roman"/>
                <w:sz w:val="24"/>
                <w:szCs w:val="24"/>
              </w:rPr>
            </w:pPr>
          </w:p>
        </w:tc>
        <w:tc>
          <w:tcPr>
            <w:tcW w:w="2687"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BF53D5">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rsidR="00737096" w:rsidRPr="00BF53D5" w:rsidRDefault="00737096" w:rsidP="00BF53D5">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w:t>
            </w:r>
            <w:r w:rsidRPr="00BF53D5">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737096" w:rsidRPr="00BF53D5" w:rsidRDefault="00737096" w:rsidP="00BF53D5">
            <w:pPr>
              <w:jc w:val="both"/>
              <w:rPr>
                <w:rFonts w:ascii="Times New Roman" w:hAnsi="Times New Roman" w:cs="Times New Roman"/>
                <w:i/>
                <w:iCs/>
                <w:sz w:val="24"/>
                <w:szCs w:val="24"/>
              </w:rPr>
            </w:pPr>
          </w:p>
        </w:tc>
        <w:tc>
          <w:tcPr>
            <w:tcW w:w="2687"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B1833" w:rsidRDefault="006B183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427A13" w:rsidRDefault="00427A13">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7646B" w:rsidRDefault="0057646B" w:rsidP="00593DA2">
      <w:pPr>
        <w:jc w:val="center"/>
        <w:rPr>
          <w:rFonts w:ascii="Times New Roman" w:hAnsi="Times New Roman" w:cs="Times New Roman"/>
          <w:sz w:val="24"/>
          <w:szCs w:val="24"/>
        </w:rPr>
      </w:pPr>
    </w:p>
    <w:p w:rsidR="0057646B" w:rsidRDefault="0057646B" w:rsidP="0057646B">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 xml:space="preserve">1. Jeigu apibūdinant pirkimo objektą techniniame darbo projekte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57646B" w:rsidRDefault="0057646B" w:rsidP="0057646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Jeigu apibūdinant pirkimo objektą techniniame darbo projekte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7646B" w:rsidRPr="00BF53D5" w:rsidRDefault="0057646B" w:rsidP="00593DA2">
      <w:pPr>
        <w:jc w:val="center"/>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57646B">
      <w:pPr>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w:t>
      </w:r>
      <w:proofErr w:type="spellStart"/>
      <w:r w:rsidRPr="00E70A4A">
        <w:rPr>
          <w:rFonts w:ascii="Times New Roman" w:hAnsi="Times New Roman" w:cs="Times New Roman"/>
          <w:sz w:val="24"/>
          <w:szCs w:val="24"/>
        </w:rPr>
        <w:t>pajėgumais</w:t>
      </w:r>
      <w:proofErr w:type="spellEnd"/>
      <w:r w:rsidRPr="00E70A4A">
        <w:rPr>
          <w:rFonts w:ascii="Times New Roman" w:hAnsi="Times New Roman" w:cs="Times New Roman"/>
          <w:sz w:val="24"/>
          <w:szCs w:val="24"/>
        </w:rPr>
        <w:t xml:space="preserve"> tiekėjas remiasi. </w:t>
      </w:r>
    </w:p>
    <w:p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išduoti ne anksčiau kaip </w:t>
            </w:r>
            <w:r>
              <w:rPr>
                <w:rFonts w:ascii="Times New Roman" w:hAnsi="Times New Roman" w:cs="Times New Roman"/>
                <w:i/>
                <w:iCs/>
                <w:color w:val="000000" w:themeColor="text1"/>
                <w:sz w:val="24"/>
                <w:szCs w:val="24"/>
                <w:lang w:eastAsia="en-US"/>
              </w:rPr>
              <w:lastRenderedPageBreak/>
              <w:t>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7D635D" w:rsidRPr="00B46A59" w:rsidRDefault="007D635D" w:rsidP="007D635D">
            <w:pPr>
              <w:pStyle w:val="Betarp"/>
              <w:jc w:val="both"/>
              <w:rPr>
                <w:rFonts w:ascii="Times New Roman" w:eastAsia="Yu Mincho" w:hAnsi="Times New Roman" w:cs="Times New Roman"/>
                <w:b/>
                <w:bCs/>
                <w:sz w:val="24"/>
                <w:szCs w:val="24"/>
                <w:lang w:eastAsia="en-US"/>
              </w:rPr>
            </w:pPr>
          </w:p>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įsiskolinimo suma neviršija 50 </w:t>
            </w:r>
            <w:proofErr w:type="spellStart"/>
            <w:r w:rsidRPr="00B46A59">
              <w:rPr>
                <w:rFonts w:ascii="Times New Roman" w:hAnsi="Times New Roman" w:cs="Times New Roman"/>
                <w:bCs/>
                <w:sz w:val="24"/>
                <w:szCs w:val="24"/>
                <w:lang w:eastAsia="en-US"/>
              </w:rPr>
              <w:t>Eur</w:t>
            </w:r>
            <w:proofErr w:type="spellEnd"/>
            <w:r w:rsidRPr="00B46A59">
              <w:rPr>
                <w:rFonts w:ascii="Times New Roman" w:hAnsi="Times New Roman" w:cs="Times New Roman"/>
                <w:bCs/>
                <w:sz w:val="24"/>
                <w:szCs w:val="24"/>
                <w:lang w:eastAsia="en-US"/>
              </w:rPr>
              <w:t xml:space="preserve"> (penkiasdešimt eurų);</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7D635D" w:rsidRPr="00B46A59" w:rsidRDefault="007D635D" w:rsidP="007D635D">
            <w:pPr>
              <w:pStyle w:val="Betarp"/>
              <w:jc w:val="both"/>
              <w:rPr>
                <w:rFonts w:ascii="Times New Roman" w:eastAsia="Arial"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7D635D" w:rsidRPr="00B46A59" w:rsidRDefault="007D635D" w:rsidP="007D635D">
            <w:pPr>
              <w:pStyle w:val="Betarp"/>
              <w:jc w:val="both"/>
              <w:rPr>
                <w:rFonts w:ascii="Times New Roman" w:hAnsi="Times New Roman" w:cs="Times New Roman"/>
                <w:b/>
                <w:bCs/>
                <w:sz w:val="24"/>
                <w:szCs w:val="24"/>
                <w:lang w:eastAsia="en-US"/>
              </w:rPr>
            </w:pPr>
          </w:p>
          <w:p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pašalinimo pagrindų </w:t>
            </w:r>
            <w:r w:rsidRPr="00B46A59">
              <w:rPr>
                <w:rFonts w:ascii="Times New Roman" w:hAnsi="Times New Roman" w:cs="Times New Roman"/>
                <w:bCs/>
                <w:sz w:val="24"/>
                <w:szCs w:val="24"/>
                <w:lang w:eastAsia="en-US"/>
              </w:rPr>
              <w:lastRenderedPageBreak/>
              <w:t>nebuvimą patvirtinančių dokumentų pagal EBVPD galutinis pateikimo terminas, toks dokumentas jo galiojimo laikotarpiu yra priimtinas.</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 dokumentas išduotas anksčiau, tačiau jame nurodytas galiojimo </w:t>
            </w:r>
            <w:r w:rsidRPr="00B46A59">
              <w:rPr>
                <w:rFonts w:ascii="Times New Roman" w:hAnsi="Times New Roman" w:cs="Times New Roman"/>
                <w:sz w:val="24"/>
                <w:szCs w:val="24"/>
                <w:lang w:eastAsia="en-US"/>
              </w:rPr>
              <w:lastRenderedPageBreak/>
              <w:t>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4"/>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Cs/>
                <w:iCs/>
                <w:sz w:val="24"/>
                <w:szCs w:val="24"/>
                <w:lang w:eastAsia="en-US"/>
              </w:rPr>
            </w:pP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w:t>
            </w:r>
            <w:proofErr w:type="spellStart"/>
            <w:r w:rsidRPr="00B46A59">
              <w:rPr>
                <w:rFonts w:ascii="Times New Roman" w:hAnsi="Times New Roman" w:cs="Times New Roman"/>
                <w:bCs/>
                <w:sz w:val="24"/>
                <w:szCs w:val="24"/>
                <w:lang w:eastAsia="en-US"/>
              </w:rPr>
              <w:t>vandentvarkos</w:t>
            </w:r>
            <w:proofErr w:type="spellEnd"/>
            <w:r w:rsidRPr="00B46A59">
              <w:rPr>
                <w:rFonts w:ascii="Times New Roman" w:hAnsi="Times New Roman" w:cs="Times New Roman"/>
                <w:bCs/>
                <w:sz w:val="24"/>
                <w:szCs w:val="24"/>
                <w:lang w:eastAsia="en-US"/>
              </w:rPr>
              <w:t xml:space="preserve">, energetikos, transporto ar pašto paslaugų srities </w:t>
            </w:r>
            <w:r w:rsidRPr="00B46A59">
              <w:rPr>
                <w:rFonts w:ascii="Times New Roman" w:hAnsi="Times New Roman" w:cs="Times New Roman"/>
                <w:bCs/>
                <w:sz w:val="24"/>
                <w:szCs w:val="24"/>
                <w:lang w:eastAsia="en-US"/>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7D635D" w:rsidRPr="00B46A59" w:rsidRDefault="0072566B" w:rsidP="007D635D">
            <w:pPr>
              <w:pStyle w:val="Betarp"/>
              <w:jc w:val="both"/>
              <w:rPr>
                <w:rFonts w:ascii="Times New Roman" w:hAnsi="Times New Roman" w:cs="Times New Roman"/>
                <w:sz w:val="24"/>
                <w:szCs w:val="24"/>
                <w:lang w:eastAsia="en-US"/>
              </w:rPr>
            </w:pPr>
            <w:hyperlink r:id="rId12" w:history="1">
              <w:r w:rsidR="007D635D" w:rsidRPr="00B46A59">
                <w:rPr>
                  <w:rStyle w:val="Hipersaitas"/>
                  <w:rFonts w:ascii="Times New Roman" w:hAnsi="Times New Roman" w:cs="Times New Roman"/>
                  <w:sz w:val="24"/>
                  <w:szCs w:val="24"/>
                  <w:lang w:eastAsia="en-US"/>
                </w:rPr>
                <w:t>https://vpt.lrv.lt/lt/nuorodos/kiti-duomenys/powerbi/melaginga-informacija-pateikusiu-tiekeju-sarasas-3/</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46A59">
              <w:rPr>
                <w:rFonts w:ascii="Times New Roman" w:hAnsi="Times New Roman" w:cs="Times New Roman"/>
                <w:sz w:val="24"/>
                <w:szCs w:val="24"/>
              </w:rPr>
              <w:t>vandentvarkos</w:t>
            </w:r>
            <w:proofErr w:type="spellEnd"/>
            <w:r w:rsidRPr="00B46A59">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w:t>
            </w:r>
            <w:r w:rsidRPr="00B46A59">
              <w:rPr>
                <w:rFonts w:ascii="Times New Roman" w:hAnsi="Times New Roman" w:cs="Times New Roman"/>
                <w:sz w:val="24"/>
                <w:szCs w:val="24"/>
              </w:rPr>
              <w:lastRenderedPageBreak/>
              <w:t xml:space="preserve">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w:t>
            </w:r>
            <w:r w:rsidRPr="00B46A59">
              <w:rPr>
                <w:rFonts w:ascii="Times New Roman" w:hAnsi="Times New Roman" w:cs="Times New Roman"/>
                <w:b/>
                <w:bCs/>
                <w:sz w:val="24"/>
                <w:szCs w:val="24"/>
                <w:lang w:eastAsia="en-US"/>
              </w:rPr>
              <w:lastRenderedPageBreak/>
              <w:t>VPĮ 91 st</w:t>
            </w:r>
            <w:r>
              <w:rPr>
                <w:rFonts w:ascii="Times New Roman" w:hAnsi="Times New Roman" w:cs="Times New Roman"/>
                <w:b/>
                <w:bCs/>
                <w:sz w:val="24"/>
                <w:szCs w:val="24"/>
                <w:lang w:eastAsia="en-US"/>
              </w:rPr>
              <w:t xml:space="preserve">raipsnį skelbiamą informaciją: </w:t>
            </w:r>
          </w:p>
          <w:p w:rsidR="007D635D" w:rsidRPr="00B46A59" w:rsidRDefault="0072566B" w:rsidP="007D635D">
            <w:pPr>
              <w:pStyle w:val="Betarp"/>
              <w:jc w:val="both"/>
              <w:rPr>
                <w:rFonts w:ascii="Times New Roman" w:hAnsi="Times New Roman" w:cs="Times New Roman"/>
                <w:sz w:val="24"/>
                <w:szCs w:val="24"/>
                <w:lang w:eastAsia="en-US"/>
              </w:rPr>
            </w:pPr>
            <w:hyperlink r:id="rId13" w:history="1">
              <w:r w:rsidR="007D635D" w:rsidRPr="00B46A59">
                <w:rPr>
                  <w:rStyle w:val="Hipersaitas"/>
                  <w:rFonts w:ascii="Times New Roman" w:hAnsi="Times New Roman" w:cs="Times New Roman"/>
                  <w:sz w:val="24"/>
                  <w:szCs w:val="24"/>
                  <w:lang w:eastAsia="en-US"/>
                </w:rPr>
                <w:t>https://vpt.lrv.lt/lt/nuorodos/kiti-duomenys/powerbi/nepatikimi-tiekejai-1/</w:t>
              </w:r>
            </w:hyperlink>
          </w:p>
          <w:p w:rsidR="007D635D" w:rsidRPr="00B46A59" w:rsidRDefault="0072566B" w:rsidP="007D635D">
            <w:pPr>
              <w:pStyle w:val="Betarp"/>
              <w:jc w:val="both"/>
              <w:rPr>
                <w:rFonts w:ascii="Times New Roman" w:hAnsi="Times New Roman" w:cs="Times New Roman"/>
                <w:sz w:val="24"/>
                <w:szCs w:val="24"/>
                <w:lang w:eastAsia="en-US"/>
              </w:rPr>
            </w:pPr>
            <w:hyperlink r:id="rId14" w:history="1">
              <w:r w:rsidR="007D635D"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7D635D" w:rsidRPr="00B46A59" w:rsidRDefault="007D635D" w:rsidP="007D635D">
            <w:pPr>
              <w:pStyle w:val="Betarp"/>
              <w:jc w:val="both"/>
              <w:rPr>
                <w:rFonts w:ascii="Times New Roman" w:hAnsi="Times New Roman" w:cs="Times New Roman"/>
                <w:bCs/>
                <w:sz w:val="24"/>
                <w:szCs w:val="24"/>
                <w:lang w:eastAsia="en-US"/>
              </w:rPr>
            </w:pPr>
          </w:p>
          <w:p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7D635D" w:rsidRPr="00A65988" w:rsidRDefault="0072566B" w:rsidP="007D635D">
            <w:pPr>
              <w:pStyle w:val="Betarp"/>
              <w:jc w:val="both"/>
              <w:rPr>
                <w:rFonts w:ascii="Times New Roman" w:hAnsi="Times New Roman" w:cs="Times New Roman"/>
                <w:sz w:val="24"/>
                <w:szCs w:val="24"/>
                <w:lang w:eastAsia="en-US"/>
              </w:rPr>
            </w:pPr>
            <w:hyperlink r:id="rId16" w:history="1">
              <w:r w:rsidR="007D635D"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7D635D" w:rsidRPr="00B46A59" w:rsidRDefault="007D635D" w:rsidP="007D635D">
            <w:pPr>
              <w:pStyle w:val="Betarp"/>
              <w:jc w:val="both"/>
              <w:rPr>
                <w:rFonts w:ascii="Times New Roman" w:eastAsia="Yu Mincho" w:hAnsi="Times New Roman" w:cs="Times New Roman"/>
                <w:sz w:val="24"/>
                <w:szCs w:val="24"/>
                <w:lang w:eastAsia="en-US"/>
              </w:rPr>
            </w:pPr>
          </w:p>
          <w:p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D635D" w:rsidRPr="00B46A59" w:rsidRDefault="0072566B" w:rsidP="007D635D">
            <w:pPr>
              <w:spacing w:line="240" w:lineRule="auto"/>
              <w:rPr>
                <w:rFonts w:ascii="Times New Roman" w:hAnsi="Times New Roman" w:cs="Times New Roman"/>
                <w:bCs/>
                <w:iCs/>
                <w:sz w:val="24"/>
                <w:szCs w:val="24"/>
              </w:rPr>
            </w:pPr>
            <w:hyperlink r:id="rId18" w:history="1">
              <w:r w:rsidR="007D635D" w:rsidRPr="00B46A59">
                <w:rPr>
                  <w:rStyle w:val="Hipersaitas"/>
                  <w:rFonts w:ascii="Times New Roman" w:hAnsi="Times New Roman" w:cs="Times New Roman"/>
                  <w:sz w:val="24"/>
                  <w:szCs w:val="24"/>
                  <w:u w:val="single"/>
                </w:rPr>
                <w:t>https://kt.gov.lt/lt/atviri-duomenys/diskvalifikavimas-is-viesuju-pirkimu</w:t>
              </w:r>
            </w:hyperlink>
            <w:r w:rsidR="007D635D" w:rsidRPr="00B46A59">
              <w:rPr>
                <w:rFonts w:ascii="Times New Roman" w:hAnsi="Times New Roman" w:cs="Times New Roman"/>
                <w:sz w:val="24"/>
                <w:szCs w:val="24"/>
              </w:rPr>
              <w:t xml:space="preserve"> skelbiamą informaciją. </w:t>
            </w:r>
          </w:p>
        </w:tc>
      </w:tr>
    </w:tbl>
    <w:p w:rsidR="005C08A7" w:rsidRDefault="005C08A7"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Default="007D635D" w:rsidP="00BF2132">
      <w:pPr>
        <w:tabs>
          <w:tab w:val="left" w:pos="993"/>
        </w:tabs>
        <w:spacing w:after="0" w:line="240" w:lineRule="auto"/>
        <w:jc w:val="both"/>
        <w:rPr>
          <w:rFonts w:ascii="Times New Roman" w:hAnsi="Times New Roman" w:cs="Times New Roman"/>
          <w:b/>
          <w:smallCaps/>
        </w:rPr>
      </w:pPr>
    </w:p>
    <w:p w:rsidR="007D635D" w:rsidRPr="00BF2132" w:rsidRDefault="007D635D" w:rsidP="00BF2132">
      <w:pPr>
        <w:tabs>
          <w:tab w:val="left" w:pos="993"/>
        </w:tabs>
        <w:spacing w:after="0" w:line="240" w:lineRule="auto"/>
        <w:jc w:val="both"/>
        <w:rPr>
          <w:rFonts w:ascii="Times New Roman" w:hAnsi="Times New Roman" w:cs="Times New Roman"/>
          <w:b/>
          <w:smallCaps/>
        </w:rPr>
      </w:pPr>
    </w:p>
    <w:p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lastRenderedPageBreak/>
        <w:t>Tarybos reglamente (ES) 2022/576 nustatytų sąlygų nebuvimas*</w:t>
      </w:r>
    </w:p>
    <w:p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1"/>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864D7" w:rsidRDefault="005864D7"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7D635D" w:rsidRDefault="007D635D" w:rsidP="00593DA2">
      <w:pPr>
        <w:jc w:val="right"/>
        <w:rPr>
          <w:rFonts w:ascii="Times New Roman" w:hAnsi="Times New Roman" w:cs="Times New Roman"/>
          <w:sz w:val="24"/>
          <w:szCs w:val="24"/>
        </w:rPr>
      </w:pPr>
    </w:p>
    <w:p w:rsidR="00191B30" w:rsidRDefault="00191B30" w:rsidP="00593DA2">
      <w:pPr>
        <w:jc w:val="right"/>
        <w:rPr>
          <w:rFonts w:ascii="Times New Roman" w:hAnsi="Times New Roman" w:cs="Times New Roman"/>
          <w:sz w:val="24"/>
          <w:szCs w:val="24"/>
        </w:rPr>
      </w:pPr>
    </w:p>
    <w:p w:rsidR="00FF0EF4"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93DA2" w:rsidRPr="00BF53D5" w:rsidRDefault="00593DA2" w:rsidP="00FF0EF4">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4D62A8" w:rsidRPr="00404B07" w:rsidRDefault="004D62A8" w:rsidP="00316D82">
      <w:pPr>
        <w:pStyle w:val="v1msolistparagraph"/>
        <w:spacing w:before="0" w:beforeAutospacing="0" w:after="0" w:afterAutospacing="0"/>
        <w:contextualSpacing/>
        <w:jc w:val="both"/>
      </w:pPr>
      <w:r>
        <w:rPr>
          <w:color w:val="FF0000"/>
        </w:rPr>
        <w:t xml:space="preserve">         </w:t>
      </w:r>
      <w:r w:rsidRPr="003C0A3A">
        <w:rPr>
          <w:color w:val="FF0000"/>
        </w:rPr>
        <w:t xml:space="preserve"> </w:t>
      </w:r>
      <w:r>
        <w:rPr>
          <w:rFonts w:eastAsiaTheme="minorHAnsi"/>
          <w:lang w:eastAsia="en-US"/>
        </w:rPr>
        <w:t xml:space="preserve">1. </w:t>
      </w: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r w:rsidR="00FF0EF4" w:rsidRPr="00FF0EF4">
        <w:t xml:space="preserve"> </w:t>
      </w:r>
      <w:r w:rsidR="00FF0EF4">
        <w:t>Reikalaujamą kvalifikaciją tiekėjai (ar jų personalas) privalo būti įgiję iki pasiūlymų  pateikimo termino pabaigos.</w:t>
      </w:r>
    </w:p>
    <w:p w:rsidR="004D62A8" w:rsidRPr="00404B07" w:rsidRDefault="004D62A8" w:rsidP="00316D82">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4D62A8" w:rsidRPr="00404B07" w:rsidRDefault="004D62A8" w:rsidP="00316D82">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704"/>
        <w:gridCol w:w="3969"/>
        <w:gridCol w:w="4956"/>
      </w:tblGrid>
      <w:tr w:rsidR="004D62A8" w:rsidRPr="003F30B9" w:rsidTr="005B0820">
        <w:tc>
          <w:tcPr>
            <w:tcW w:w="704" w:type="dxa"/>
          </w:tcPr>
          <w:p w:rsidR="004D62A8" w:rsidRPr="00FF0EF4" w:rsidRDefault="004D62A8" w:rsidP="004D62A8">
            <w:pPr>
              <w:pStyle w:val="v1msolistparagraph"/>
              <w:spacing w:before="0" w:beforeAutospacing="0" w:after="0" w:afterAutospacing="0" w:line="276" w:lineRule="auto"/>
              <w:contextualSpacing/>
              <w:jc w:val="center"/>
              <w:rPr>
                <w:rFonts w:eastAsiaTheme="minorHAnsi"/>
                <w:b/>
              </w:rPr>
            </w:pPr>
            <w:r w:rsidRPr="00FF0EF4">
              <w:rPr>
                <w:rFonts w:eastAsiaTheme="minorHAnsi"/>
                <w:b/>
              </w:rPr>
              <w:t>Eil. Nr.</w:t>
            </w:r>
          </w:p>
        </w:tc>
        <w:tc>
          <w:tcPr>
            <w:tcW w:w="3969" w:type="dxa"/>
          </w:tcPr>
          <w:p w:rsidR="004D62A8" w:rsidRPr="00FF0EF4" w:rsidRDefault="004D62A8" w:rsidP="004D62A8">
            <w:pPr>
              <w:pStyle w:val="v1msolistparagraph"/>
              <w:spacing w:before="0" w:beforeAutospacing="0" w:after="0" w:afterAutospacing="0" w:line="276" w:lineRule="auto"/>
              <w:contextualSpacing/>
              <w:jc w:val="center"/>
              <w:rPr>
                <w:rFonts w:eastAsiaTheme="minorHAnsi"/>
                <w:b/>
              </w:rPr>
            </w:pPr>
            <w:r w:rsidRPr="00FF0EF4">
              <w:rPr>
                <w:rFonts w:eastAsiaTheme="minorHAnsi"/>
                <w:b/>
              </w:rPr>
              <w:t>Kvalifikacijos reikalavimas</w:t>
            </w:r>
          </w:p>
        </w:tc>
        <w:tc>
          <w:tcPr>
            <w:tcW w:w="4956" w:type="dxa"/>
          </w:tcPr>
          <w:p w:rsidR="004D62A8" w:rsidRPr="00FF0EF4" w:rsidRDefault="004D62A8" w:rsidP="004D62A8">
            <w:pPr>
              <w:pStyle w:val="v1msolistparagraph"/>
              <w:spacing w:before="0" w:beforeAutospacing="0" w:after="0" w:afterAutospacing="0" w:line="276" w:lineRule="auto"/>
              <w:contextualSpacing/>
              <w:jc w:val="center"/>
              <w:rPr>
                <w:rFonts w:eastAsiaTheme="minorHAnsi"/>
                <w:b/>
              </w:rPr>
            </w:pPr>
            <w:r w:rsidRPr="00FF0EF4">
              <w:rPr>
                <w:rFonts w:eastAsiaTheme="minorHAnsi"/>
                <w:b/>
              </w:rPr>
              <w:t>Atitiktį reikalavimui įrodantys dokumentai</w:t>
            </w:r>
          </w:p>
        </w:tc>
      </w:tr>
      <w:tr w:rsidR="00DC57C4" w:rsidRPr="003F30B9" w:rsidTr="005B0820">
        <w:tc>
          <w:tcPr>
            <w:tcW w:w="704" w:type="dxa"/>
          </w:tcPr>
          <w:p w:rsidR="00DC57C4" w:rsidRPr="004D62A8" w:rsidRDefault="00D40FC5" w:rsidP="00DC57C4">
            <w:pPr>
              <w:pStyle w:val="v1msolistparagraph"/>
              <w:spacing w:before="0" w:beforeAutospacing="0" w:after="0" w:afterAutospacing="0" w:line="276" w:lineRule="auto"/>
              <w:contextualSpacing/>
              <w:rPr>
                <w:rFonts w:eastAsiaTheme="minorHAnsi"/>
              </w:rPr>
            </w:pPr>
            <w:r>
              <w:rPr>
                <w:rFonts w:eastAsiaTheme="minorHAnsi"/>
              </w:rPr>
              <w:t>2.1</w:t>
            </w:r>
            <w:r w:rsidR="00191B30">
              <w:rPr>
                <w:rFonts w:eastAsiaTheme="minorHAnsi"/>
              </w:rPr>
              <w:t>.</w:t>
            </w:r>
          </w:p>
        </w:tc>
        <w:tc>
          <w:tcPr>
            <w:tcW w:w="3969" w:type="dxa"/>
          </w:tcPr>
          <w:p w:rsidR="0008295F" w:rsidRPr="00FE76E1" w:rsidRDefault="0008295F" w:rsidP="0008295F">
            <w:pPr>
              <w:pStyle w:val="Tekstas"/>
              <w:spacing w:line="276" w:lineRule="auto"/>
              <w:ind w:firstLine="0"/>
              <w:rPr>
                <w:shd w:val="clear" w:color="auto" w:fill="FFFFFF"/>
              </w:rPr>
            </w:pPr>
            <w:r w:rsidRPr="00FE76E1">
              <w:rPr>
                <w:shd w:val="clear" w:color="auto" w:fill="FFFFFF"/>
              </w:rPr>
              <w:t xml:space="preserve">Pirkimo sutarčiai vykdyti tiekėjas turi turėti: </w:t>
            </w:r>
          </w:p>
          <w:p w:rsidR="00B7103A" w:rsidRDefault="0008295F" w:rsidP="0008295F">
            <w:pPr>
              <w:shd w:val="clear" w:color="auto" w:fill="FFFFFF"/>
              <w:jc w:val="both"/>
              <w:rPr>
                <w:rFonts w:ascii="Times New Roman" w:eastAsia="Times New Roman" w:hAnsi="Times New Roman" w:cs="Times New Roman"/>
                <w:color w:val="333333"/>
                <w:sz w:val="24"/>
                <w:szCs w:val="24"/>
                <w:lang w:eastAsia="lt-LT"/>
              </w:rPr>
            </w:pPr>
            <w:r w:rsidRPr="00FE76E1">
              <w:rPr>
                <w:rFonts w:ascii="Times New Roman" w:hAnsi="Times New Roman" w:cs="Times New Roman"/>
                <w:sz w:val="24"/>
                <w:szCs w:val="24"/>
                <w:shd w:val="clear" w:color="auto" w:fill="FFFFFF"/>
              </w:rPr>
              <w:t xml:space="preserve">a) </w:t>
            </w:r>
            <w:r w:rsidRPr="00941862">
              <w:rPr>
                <w:rFonts w:ascii="Times New Roman" w:eastAsia="Times New Roman" w:hAnsi="Times New Roman" w:cs="Times New Roman"/>
                <w:color w:val="333333"/>
                <w:sz w:val="24"/>
                <w:szCs w:val="24"/>
                <w:lang w:eastAsia="lt-LT"/>
              </w:rPr>
              <w:t xml:space="preserve">statinio projekto vadovą, </w:t>
            </w:r>
            <w:r>
              <w:rPr>
                <w:rFonts w:ascii="Times New Roman" w:eastAsia="Times New Roman" w:hAnsi="Times New Roman" w:cs="Times New Roman"/>
                <w:color w:val="333333"/>
                <w:sz w:val="24"/>
                <w:szCs w:val="24"/>
                <w:lang w:eastAsia="lt-LT"/>
              </w:rPr>
              <w:t>turintį</w:t>
            </w:r>
            <w:r w:rsidRPr="00941862">
              <w:rPr>
                <w:rFonts w:ascii="Times New Roman" w:eastAsia="Times New Roman" w:hAnsi="Times New Roman" w:cs="Times New Roman"/>
                <w:color w:val="333333"/>
                <w:sz w:val="24"/>
                <w:szCs w:val="24"/>
                <w:lang w:eastAsia="lt-LT"/>
              </w:rPr>
              <w:t xml:space="preserve"> teisę eiti ypatingo statinio (statiniai: </w:t>
            </w:r>
            <w:r>
              <w:rPr>
                <w:rFonts w:ascii="Times New Roman" w:hAnsi="Times New Roman" w:cs="Times New Roman"/>
                <w:color w:val="333333"/>
                <w:sz w:val="24"/>
                <w:szCs w:val="24"/>
                <w:shd w:val="clear" w:color="auto" w:fill="FFFFFF"/>
              </w:rPr>
              <w:t>negyvenamieji pastatai (mokslo paskirties pastatai</w:t>
            </w:r>
            <w:r>
              <w:rPr>
                <w:rFonts w:ascii="Times New Roman" w:eastAsia="Times New Roman" w:hAnsi="Times New Roman" w:cs="Times New Roman"/>
                <w:color w:val="333333"/>
                <w:sz w:val="24"/>
                <w:szCs w:val="24"/>
                <w:lang w:eastAsia="lt-LT"/>
              </w:rPr>
              <w:t>)</w:t>
            </w:r>
            <w:r w:rsidRPr="00FE76E1">
              <w:rPr>
                <w:rFonts w:ascii="Times New Roman" w:eastAsia="Times New Roman" w:hAnsi="Times New Roman" w:cs="Times New Roman"/>
                <w:color w:val="333333"/>
                <w:sz w:val="24"/>
                <w:szCs w:val="24"/>
                <w:lang w:eastAsia="lt-LT"/>
              </w:rPr>
              <w:t xml:space="preserve"> projekto vadovo</w:t>
            </w:r>
            <w:r w:rsidR="00B7103A" w:rsidRPr="00FE76E1">
              <w:rPr>
                <w:rFonts w:ascii="Times New Roman" w:eastAsia="Times New Roman" w:hAnsi="Times New Roman" w:cs="Times New Roman"/>
                <w:color w:val="333333"/>
                <w:sz w:val="24"/>
                <w:szCs w:val="24"/>
                <w:lang w:eastAsia="lt-LT"/>
              </w:rPr>
              <w:t xml:space="preserve"> pareigas</w:t>
            </w:r>
          </w:p>
          <w:p w:rsidR="0008295F" w:rsidRDefault="00B7103A" w:rsidP="0008295F">
            <w:pPr>
              <w:shd w:val="clear" w:color="auto" w:fill="FFFFFF"/>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b) statinio projekto vykdymo priežiūros vadovą,</w:t>
            </w:r>
            <w:r w:rsidR="0008295F" w:rsidRPr="00FE76E1">
              <w:rPr>
                <w:rFonts w:ascii="Times New Roman" w:eastAsia="Times New Roman" w:hAnsi="Times New Roman" w:cs="Times New Roman"/>
                <w:color w:val="333333"/>
                <w:sz w:val="24"/>
                <w:szCs w:val="24"/>
                <w:lang w:eastAsia="lt-LT"/>
              </w:rPr>
              <w:t xml:space="preserve"> </w:t>
            </w:r>
            <w:r>
              <w:rPr>
                <w:rFonts w:ascii="Times New Roman" w:eastAsia="Times New Roman" w:hAnsi="Times New Roman" w:cs="Times New Roman"/>
                <w:color w:val="333333"/>
                <w:sz w:val="24"/>
                <w:szCs w:val="24"/>
                <w:lang w:eastAsia="lt-LT"/>
              </w:rPr>
              <w:t>turintį</w:t>
            </w:r>
            <w:r w:rsidRPr="00941862">
              <w:rPr>
                <w:rFonts w:ascii="Times New Roman" w:eastAsia="Times New Roman" w:hAnsi="Times New Roman" w:cs="Times New Roman"/>
                <w:color w:val="333333"/>
                <w:sz w:val="24"/>
                <w:szCs w:val="24"/>
                <w:lang w:eastAsia="lt-LT"/>
              </w:rPr>
              <w:t xml:space="preserve"> teisę eiti ypatingo statinio (statiniai: </w:t>
            </w:r>
            <w:r>
              <w:rPr>
                <w:rFonts w:ascii="Times New Roman" w:hAnsi="Times New Roman" w:cs="Times New Roman"/>
                <w:color w:val="333333"/>
                <w:sz w:val="24"/>
                <w:szCs w:val="24"/>
                <w:shd w:val="clear" w:color="auto" w:fill="FFFFFF"/>
              </w:rPr>
              <w:t>negyvenamieji pastatai (mokslo paskirties pastatai</w:t>
            </w:r>
            <w:r>
              <w:rPr>
                <w:rFonts w:ascii="Times New Roman" w:eastAsia="Times New Roman" w:hAnsi="Times New Roman" w:cs="Times New Roman"/>
                <w:color w:val="333333"/>
                <w:sz w:val="24"/>
                <w:szCs w:val="24"/>
                <w:lang w:eastAsia="lt-LT"/>
              </w:rPr>
              <w:t>) pareigas.</w:t>
            </w:r>
            <w:r w:rsidR="0008295F" w:rsidRPr="00FE76E1">
              <w:rPr>
                <w:rFonts w:ascii="Times New Roman" w:eastAsia="Times New Roman" w:hAnsi="Times New Roman" w:cs="Times New Roman"/>
                <w:color w:val="333333"/>
                <w:sz w:val="24"/>
                <w:szCs w:val="24"/>
                <w:lang w:eastAsia="lt-LT"/>
              </w:rPr>
              <w:t xml:space="preserve"> </w:t>
            </w:r>
          </w:p>
          <w:p w:rsidR="0008295F" w:rsidRPr="00FE76E1" w:rsidRDefault="0008295F" w:rsidP="0008295F">
            <w:pPr>
              <w:shd w:val="clear" w:color="auto" w:fill="FFFFFF"/>
              <w:jc w:val="both"/>
              <w:rPr>
                <w:rFonts w:ascii="Times New Roman" w:eastAsia="Times New Roman" w:hAnsi="Times New Roman" w:cs="Times New Roman"/>
                <w:i/>
                <w:color w:val="333333"/>
                <w:sz w:val="24"/>
                <w:szCs w:val="24"/>
                <w:lang w:eastAsia="lt-LT"/>
              </w:rPr>
            </w:pPr>
            <w:r w:rsidRPr="00FE76E1">
              <w:rPr>
                <w:rFonts w:ascii="Times New Roman" w:eastAsia="Times New Roman" w:hAnsi="Times New Roman" w:cs="Times New Roman"/>
                <w:i/>
                <w:color w:val="333333"/>
                <w:sz w:val="24"/>
                <w:szCs w:val="24"/>
                <w:lang w:eastAsia="lt-LT"/>
              </w:rPr>
              <w:t>Pastaba:</w:t>
            </w:r>
          </w:p>
          <w:p w:rsidR="000B5FD0" w:rsidRDefault="005169BA" w:rsidP="000B5FD0">
            <w:pPr>
              <w:pStyle w:val="Tekstas"/>
              <w:ind w:firstLine="0"/>
              <w:rPr>
                <w:i/>
                <w:color w:val="333333"/>
                <w:shd w:val="clear" w:color="auto" w:fill="FFFFFF"/>
              </w:rPr>
            </w:pPr>
            <w:r>
              <w:rPr>
                <w:rFonts w:eastAsia="Times New Roman"/>
                <w:i/>
                <w:color w:val="333333"/>
                <w:lang w:eastAsia="lt-LT"/>
              </w:rPr>
              <w:t>1)</w:t>
            </w:r>
            <w:r w:rsidR="0008295F" w:rsidRPr="00FE76E1">
              <w:rPr>
                <w:rFonts w:eastAsia="Times New Roman"/>
                <w:i/>
                <w:color w:val="333333"/>
                <w:lang w:eastAsia="lt-LT"/>
              </w:rPr>
              <w:t xml:space="preserve">Tiekėjo specialistų atestatai atitiks reikalavimus, jei jie apims daugiau statinių grupių ar pogrupių. </w:t>
            </w:r>
            <w:r w:rsidR="000B5FD0">
              <w:rPr>
                <w:i/>
                <w:color w:val="333333"/>
                <w:shd w:val="clear" w:color="auto" w:fill="FFFFFF"/>
              </w:rPr>
              <w:t>S</w:t>
            </w:r>
            <w:r w:rsidR="000B5FD0" w:rsidRPr="000366A0">
              <w:rPr>
                <w:i/>
                <w:color w:val="333333"/>
                <w:shd w:val="clear" w:color="auto" w:fill="FFFFFF"/>
              </w:rPr>
              <w:t xml:space="preserve">pecialistų atestatai atitiks reikalavimus, jei jie apims daugiau statinių grupių ar pogrupių. Jei atestate yra nurodyta visa negyvenamieji pastatai grupė (neišskirti/nenurodyti pogrupiai) arba negyvenamieji pastatai grupės pogrupiai yra išskirti ir tarp jų yra nurodytas </w:t>
            </w:r>
            <w:r w:rsidR="000B5FD0">
              <w:rPr>
                <w:i/>
                <w:color w:val="333333"/>
                <w:shd w:val="clear" w:color="auto" w:fill="FFFFFF"/>
              </w:rPr>
              <w:t>mokslo paskirties</w:t>
            </w:r>
            <w:r w:rsidR="000B5FD0" w:rsidRPr="000366A0">
              <w:rPr>
                <w:i/>
                <w:color w:val="333333"/>
                <w:shd w:val="clear" w:color="auto" w:fill="FFFFFF"/>
              </w:rPr>
              <w:t xml:space="preserve"> pastatai pogrupis – tokie atestatai yra tinkami.</w:t>
            </w:r>
          </w:p>
          <w:p w:rsidR="005169BA" w:rsidRPr="000366A0" w:rsidRDefault="005169BA" w:rsidP="005169BA">
            <w:pPr>
              <w:pStyle w:val="Tekstas"/>
              <w:ind w:firstLine="0"/>
              <w:rPr>
                <w:i/>
                <w:color w:val="333333"/>
                <w:shd w:val="clear" w:color="auto" w:fill="FFFFFF"/>
              </w:rPr>
            </w:pPr>
            <w:r>
              <w:rPr>
                <w:i/>
                <w:color w:val="333333"/>
                <w:shd w:val="clear" w:color="auto" w:fill="FFFFFF"/>
              </w:rPr>
              <w:t>2)</w:t>
            </w:r>
            <w:r w:rsidRPr="000366A0">
              <w:rPr>
                <w:i/>
                <w:color w:val="333333"/>
                <w:shd w:val="clear" w:color="auto" w:fill="FFFFFF"/>
              </w:rPr>
              <w:t xml:space="preserve"> Tiekėjas gali siūlyti vieną specialistą kelioms pozicijoms, jei šis specialistas atitinka visus skirtingoms pozicijoms keliamus reikalavimus. </w:t>
            </w:r>
          </w:p>
          <w:p w:rsidR="005169BA" w:rsidRPr="000366A0" w:rsidRDefault="005169BA" w:rsidP="000B5FD0">
            <w:pPr>
              <w:pStyle w:val="Tekstas"/>
              <w:ind w:firstLine="0"/>
              <w:rPr>
                <w:i/>
                <w:color w:val="333333"/>
                <w:shd w:val="clear" w:color="auto" w:fill="FFFFFF"/>
              </w:rPr>
            </w:pPr>
          </w:p>
          <w:p w:rsidR="0008295F" w:rsidRPr="00FE76E1" w:rsidRDefault="0008295F" w:rsidP="0008295F">
            <w:pPr>
              <w:shd w:val="clear" w:color="auto" w:fill="FFFFFF"/>
              <w:jc w:val="both"/>
              <w:rPr>
                <w:rFonts w:ascii="Times New Roman" w:eastAsia="Times New Roman" w:hAnsi="Times New Roman" w:cs="Times New Roman"/>
                <w:i/>
                <w:color w:val="333333"/>
                <w:sz w:val="24"/>
                <w:szCs w:val="24"/>
                <w:lang w:eastAsia="lt-LT"/>
              </w:rPr>
            </w:pPr>
          </w:p>
          <w:p w:rsidR="00397FEC" w:rsidRPr="003F3BE9" w:rsidRDefault="00397FEC" w:rsidP="00397FEC">
            <w:pPr>
              <w:pStyle w:val="Tekstas"/>
              <w:ind w:firstLine="0"/>
              <w:rPr>
                <w:shd w:val="clear" w:color="auto" w:fill="FFFFFF"/>
              </w:rPr>
            </w:pPr>
          </w:p>
        </w:tc>
        <w:tc>
          <w:tcPr>
            <w:tcW w:w="4956" w:type="dxa"/>
          </w:tcPr>
          <w:p w:rsidR="0008295F" w:rsidRPr="004D62A8" w:rsidRDefault="0008295F" w:rsidP="0008295F">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lastRenderedPageBreak/>
              <w:t>Su pasiūlymu teikiama EBVPD. Perkančiajai organizacijai  išrinkus galimą laimėtoją, tik jo yra prašomi dokumentai, patvirtinantys atitikimą reikalavimams.</w:t>
            </w:r>
          </w:p>
          <w:p w:rsidR="0008295F" w:rsidRPr="004D62A8" w:rsidRDefault="0008295F" w:rsidP="0008295F">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rsidR="0008295F" w:rsidRPr="00283620" w:rsidRDefault="0008295F" w:rsidP="0008295F">
            <w:pPr>
              <w:snapToGrid w:val="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 xml:space="preserve">1. a) </w:t>
            </w:r>
            <w:r w:rsidR="00BA796C">
              <w:rPr>
                <w:rFonts w:ascii="Times New Roman" w:eastAsia="Times New Roman" w:hAnsi="Times New Roman" w:cs="Times New Roman"/>
                <w:color w:val="333333"/>
                <w:sz w:val="24"/>
                <w:szCs w:val="24"/>
                <w:lang w:eastAsia="lt-LT"/>
              </w:rPr>
              <w:t xml:space="preserve">ir b) </w:t>
            </w:r>
            <w:r>
              <w:rPr>
                <w:rFonts w:ascii="Times New Roman" w:eastAsia="Times New Roman" w:hAnsi="Times New Roman" w:cs="Times New Roman"/>
                <w:color w:val="333333"/>
                <w:sz w:val="24"/>
                <w:szCs w:val="24"/>
                <w:lang w:eastAsia="lt-LT"/>
              </w:rPr>
              <w:t xml:space="preserve">punkte </w:t>
            </w:r>
            <w:r w:rsidRPr="00FE76E1">
              <w:rPr>
                <w:rFonts w:ascii="Times New Roman" w:eastAsia="Times New Roman" w:hAnsi="Times New Roman" w:cs="Times New Roman"/>
                <w:color w:val="333333"/>
                <w:sz w:val="24"/>
                <w:szCs w:val="24"/>
                <w:lang w:eastAsia="lt-LT"/>
              </w:rPr>
              <w:t xml:space="preserve">vadovaujančių specialistų ir asmenų atsakingų už sutarties vykdymą </w:t>
            </w:r>
            <w:r w:rsidRPr="00B43F84">
              <w:rPr>
                <w:rFonts w:ascii="Times New Roman" w:hAnsi="Times New Roman" w:cs="Times New Roman"/>
                <w:sz w:val="24"/>
                <w:szCs w:val="24"/>
                <w:shd w:val="clear" w:color="auto" w:fill="FFFFFF"/>
              </w:rPr>
              <w:t>sąrašas</w:t>
            </w:r>
            <w:r>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Pr="00F6139F">
              <w:rPr>
                <w:rFonts w:ascii="Times New Roman" w:hAnsi="Times New Roman" w:cs="Times New Roman"/>
                <w:bCs/>
                <w:sz w:val="24"/>
                <w:szCs w:val="24"/>
              </w:rPr>
              <w:t xml:space="preserve">. </w:t>
            </w:r>
          </w:p>
          <w:p w:rsidR="00BA796C" w:rsidRDefault="0008295F" w:rsidP="00BA796C">
            <w:pPr>
              <w:jc w:val="both"/>
              <w:rPr>
                <w:szCs w:val="24"/>
                <w:lang w:eastAsia="lt-LT"/>
              </w:rPr>
            </w:pPr>
            <w:r w:rsidRPr="00FE76E1">
              <w:rPr>
                <w:rFonts w:ascii="Times New Roman" w:eastAsia="Times New Roman" w:hAnsi="Times New Roman" w:cs="Times New Roman"/>
                <w:color w:val="333333"/>
                <w:sz w:val="24"/>
                <w:szCs w:val="24"/>
                <w:lang w:eastAsia="lt-LT"/>
              </w:rPr>
              <w:t xml:space="preserve">2. </w:t>
            </w:r>
            <w:r w:rsidR="00BA796C" w:rsidRPr="00BA796C">
              <w:rPr>
                <w:rFonts w:ascii="Times New Roman" w:hAnsi="Times New Roman" w:cs="Times New Roman"/>
                <w:sz w:val="24"/>
                <w:szCs w:val="24"/>
                <w:lang w:eastAsia="lt-LT"/>
              </w:rPr>
              <w:t xml:space="preserve">dokumentų, patvirtinančių </w:t>
            </w:r>
            <w:r w:rsidR="00BA796C" w:rsidRPr="00BA796C">
              <w:rPr>
                <w:rFonts w:ascii="Times New Roman" w:eastAsia="Times New Roman" w:hAnsi="Times New Roman" w:cs="Times New Roman"/>
                <w:color w:val="333333"/>
                <w:sz w:val="24"/>
                <w:szCs w:val="24"/>
                <w:lang w:eastAsia="lt-LT"/>
              </w:rPr>
              <w:t>vadovaujančių specialistų ir asmenų atsakingų už sutarties vykdymą kvalifikaciją</w:t>
            </w:r>
            <w:r w:rsidR="00BA796C" w:rsidRPr="00BA796C">
              <w:rPr>
                <w:rFonts w:ascii="Times New Roman" w:hAnsi="Times New Roman" w:cs="Times New Roman"/>
                <w:i/>
                <w:iCs/>
                <w:color w:val="000000"/>
                <w:sz w:val="24"/>
                <w:szCs w:val="24"/>
                <w:lang w:eastAsia="lt-LT"/>
              </w:rPr>
              <w:t xml:space="preserve"> </w:t>
            </w:r>
            <w:r w:rsidR="00BA796C" w:rsidRPr="00BA796C">
              <w:rPr>
                <w:rFonts w:ascii="Times New Roman" w:hAnsi="Times New Roman" w:cs="Times New Roman"/>
                <w:iCs/>
                <w:color w:val="000000"/>
                <w:sz w:val="24"/>
                <w:szCs w:val="24"/>
                <w:lang w:eastAsia="lt-LT"/>
              </w:rPr>
              <w:t>kopijos arba nuorodos į nacionalines duomenų bazes bet kurioje valstybėje narėje, prie kurių pirkimo vykdytojas turės galimybę tiesiogiai ir neatlygintinai prisijungusi ir susipažinti su reikalaujamais dokumentais ir (ar) informacija</w:t>
            </w:r>
            <w:r w:rsidR="00BA796C">
              <w:rPr>
                <w:rFonts w:ascii="Times New Roman" w:hAnsi="Times New Roman" w:cs="Times New Roman"/>
                <w:iCs/>
                <w:color w:val="000000"/>
                <w:sz w:val="24"/>
                <w:szCs w:val="24"/>
                <w:lang w:eastAsia="lt-LT"/>
              </w:rPr>
              <w:t>.</w:t>
            </w:r>
          </w:p>
          <w:p w:rsidR="0008295F" w:rsidRDefault="0008295F" w:rsidP="0008295F">
            <w:pPr>
              <w:ind w:right="29"/>
              <w:jc w:val="both"/>
              <w:rPr>
                <w:rFonts w:ascii="Times New Roman" w:eastAsia="Times New Roman" w:hAnsi="Times New Roman" w:cs="Times New Roman"/>
                <w:color w:val="333333"/>
                <w:sz w:val="24"/>
                <w:szCs w:val="24"/>
                <w:lang w:eastAsia="lt-LT"/>
              </w:rPr>
            </w:pPr>
            <w:r w:rsidRPr="00FE76E1">
              <w:rPr>
                <w:rFonts w:ascii="Times New Roman" w:eastAsia="Times New Roman" w:hAnsi="Times New Roman" w:cs="Times New Roman"/>
                <w:color w:val="333333"/>
                <w:sz w:val="24"/>
                <w:szCs w:val="24"/>
                <w:lang w:eastAsia="lt-LT"/>
              </w:rPr>
              <w:t>*Užsienio šalių tiekėjai iki Sutarties pasirašymo turi gauti Statybos įstatymo nustatyta tvarka išduotą teisės pripažinimo dokumentą. Pateikiamas (-i) skenuotas (-i) dokumentas (-ai) elektroninėmis priemonėmis.</w:t>
            </w:r>
          </w:p>
          <w:p w:rsidR="003F3BE9" w:rsidRPr="003F3BE9" w:rsidRDefault="0008295F" w:rsidP="0008295F">
            <w:pPr>
              <w:pStyle w:val="Tekstas"/>
              <w:ind w:firstLine="0"/>
              <w:rPr>
                <w:b/>
                <w:i/>
                <w:lang w:eastAsia="lt-LT"/>
              </w:rPr>
            </w:pPr>
            <w:r w:rsidRPr="00F6139F">
              <w:rPr>
                <w:noProof/>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dokumentas, </w:t>
            </w:r>
            <w:r w:rsidRPr="00F6139F">
              <w:rPr>
                <w:noProof/>
              </w:rPr>
              <w:lastRenderedPageBreak/>
              <w:t xml:space="preserve">kuriuo suteikiama teisė rengti </w:t>
            </w:r>
            <w:r>
              <w:rPr>
                <w:rFonts w:eastAsia="Times New Roman"/>
                <w:color w:val="333333"/>
                <w:lang w:eastAsia="lt-LT"/>
              </w:rPr>
              <w:t xml:space="preserve">ypatingo statinio </w:t>
            </w:r>
            <w:r w:rsidRPr="00941862">
              <w:rPr>
                <w:rFonts w:eastAsia="Times New Roman"/>
                <w:color w:val="333333"/>
                <w:lang w:eastAsia="lt-LT"/>
              </w:rPr>
              <w:t xml:space="preserve">(statiniai: </w:t>
            </w:r>
            <w:r>
              <w:rPr>
                <w:color w:val="333333"/>
                <w:shd w:val="clear" w:color="auto" w:fill="FFFFFF"/>
              </w:rPr>
              <w:t>negyvenamieji pastatai (</w:t>
            </w:r>
            <w:r w:rsidR="000B5FD0">
              <w:rPr>
                <w:color w:val="333333"/>
                <w:shd w:val="clear" w:color="auto" w:fill="FFFFFF"/>
              </w:rPr>
              <w:t>mokslo paskirties</w:t>
            </w:r>
            <w:r>
              <w:rPr>
                <w:color w:val="333333"/>
                <w:shd w:val="clear" w:color="auto" w:fill="FFFFFF"/>
              </w:rPr>
              <w:t xml:space="preserve"> pastatai</w:t>
            </w:r>
            <w:r>
              <w:rPr>
                <w:rFonts w:eastAsia="Times New Roman"/>
                <w:color w:val="333333"/>
                <w:lang w:eastAsia="lt-LT"/>
              </w:rPr>
              <w:t xml:space="preserve">) projektavimo </w:t>
            </w:r>
            <w:r w:rsidRPr="00F6139F">
              <w:rPr>
                <w:noProof/>
              </w:rPr>
              <w:t xml:space="preserve">dokumentus. </w:t>
            </w:r>
            <w:r w:rsidR="003F3BE9" w:rsidRPr="003F3BE9">
              <w:rPr>
                <w:b/>
                <w:i/>
                <w:lang w:eastAsia="lt-LT"/>
              </w:rPr>
              <w:t>Pateikiamas (-i) skenuotas (-i) dokumentas (-ai) elektroninėmis priemonėmis.</w:t>
            </w:r>
          </w:p>
          <w:p w:rsidR="00DC57C4" w:rsidRPr="004D62A8" w:rsidRDefault="00DC57C4" w:rsidP="00DC57C4">
            <w:pPr>
              <w:ind w:right="29"/>
              <w:jc w:val="both"/>
            </w:pPr>
          </w:p>
        </w:tc>
      </w:tr>
      <w:tr w:rsidR="00DC57C4" w:rsidRPr="003F30B9" w:rsidTr="00313491">
        <w:tc>
          <w:tcPr>
            <w:tcW w:w="9629" w:type="dxa"/>
            <w:gridSpan w:val="3"/>
          </w:tcPr>
          <w:p w:rsidR="00DC57C4" w:rsidRPr="00FF0EF4" w:rsidRDefault="00FF0EF4" w:rsidP="00FF0EF4">
            <w:pPr>
              <w:autoSpaceDE w:val="0"/>
              <w:autoSpaceDN w:val="0"/>
              <w:adjustRightInd w:val="0"/>
              <w:jc w:val="center"/>
              <w:rPr>
                <w:rFonts w:ascii="Times New Roman" w:hAnsi="Times New Roman" w:cs="Times New Roman"/>
                <w:b/>
                <w:bCs/>
                <w:color w:val="000000"/>
                <w:sz w:val="24"/>
                <w:szCs w:val="24"/>
              </w:rPr>
            </w:pPr>
            <w:r w:rsidRPr="00FF0EF4">
              <w:rPr>
                <w:rFonts w:ascii="Times New Roman" w:hAnsi="Times New Roman" w:cs="Times New Roman"/>
                <w:b/>
                <w:bCs/>
                <w:color w:val="000000"/>
                <w:sz w:val="24"/>
                <w:szCs w:val="24"/>
              </w:rPr>
              <w:lastRenderedPageBreak/>
              <w:t>Subjektas, kuris turi atitikti reikalavimą</w:t>
            </w:r>
          </w:p>
        </w:tc>
      </w:tr>
      <w:tr w:rsidR="00FF0EF4" w:rsidRPr="003F30B9" w:rsidTr="00313491">
        <w:tc>
          <w:tcPr>
            <w:tcW w:w="9629" w:type="dxa"/>
            <w:gridSpan w:val="3"/>
          </w:tcPr>
          <w:p w:rsidR="00FF0EF4" w:rsidRPr="00FF0EF4" w:rsidRDefault="00FF0EF4" w:rsidP="00FF0EF4">
            <w:pPr>
              <w:jc w:val="both"/>
              <w:rPr>
                <w:rFonts w:ascii="Times New Roman" w:hAnsi="Times New Roman" w:cs="Times New Roman"/>
                <w:iCs/>
                <w:color w:val="000000"/>
                <w:sz w:val="24"/>
                <w:szCs w:val="24"/>
                <w:lang w:eastAsia="lt-LT"/>
              </w:rPr>
            </w:pPr>
            <w:r>
              <w:rPr>
                <w:rFonts w:ascii="Times New Roman" w:hAnsi="Times New Roman" w:cs="Times New Roman"/>
                <w:iCs/>
                <w:color w:val="000000"/>
                <w:sz w:val="24"/>
                <w:szCs w:val="24"/>
                <w:lang w:eastAsia="lt-LT"/>
              </w:rPr>
              <w:t xml:space="preserve">- </w:t>
            </w:r>
            <w:r w:rsidRPr="00FF0EF4">
              <w:rPr>
                <w:rFonts w:ascii="Times New Roman" w:hAnsi="Times New Roman" w:cs="Times New Roman"/>
                <w:iCs/>
                <w:color w:val="000000"/>
                <w:sz w:val="24"/>
                <w:szCs w:val="24"/>
                <w:lang w:eastAsia="lt-LT"/>
              </w:rPr>
              <w:t>jeigu pasiūlymą teikia ūkio subjektų grupė – reikalavimą turi atitikti ūkio subjektų grupės nario (-</w:t>
            </w:r>
            <w:proofErr w:type="spellStart"/>
            <w:r w:rsidRPr="00FF0EF4">
              <w:rPr>
                <w:rFonts w:ascii="Times New Roman" w:hAnsi="Times New Roman" w:cs="Times New Roman"/>
                <w:iCs/>
                <w:color w:val="000000"/>
                <w:sz w:val="24"/>
                <w:szCs w:val="24"/>
                <w:lang w:eastAsia="lt-LT"/>
              </w:rPr>
              <w:t>ių</w:t>
            </w:r>
            <w:proofErr w:type="spellEnd"/>
            <w:r w:rsidRPr="00FF0EF4">
              <w:rPr>
                <w:rFonts w:ascii="Times New Roman" w:hAnsi="Times New Roman" w:cs="Times New Roman"/>
                <w:iCs/>
                <w:color w:val="000000"/>
                <w:sz w:val="24"/>
                <w:szCs w:val="24"/>
                <w:lang w:eastAsia="lt-LT"/>
              </w:rPr>
              <w:t>) specialistai, atsižvelgiant į jų prisiimamus įsipareigojimus pirkimo sutarčiai vykdyti;</w:t>
            </w:r>
          </w:p>
          <w:p w:rsidR="00FF0EF4" w:rsidRPr="00FF0EF4" w:rsidRDefault="00FF0EF4" w:rsidP="00FF0EF4">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 </w:t>
            </w:r>
            <w:r w:rsidRPr="00FF0EF4">
              <w:rPr>
                <w:rFonts w:ascii="Times New Roman" w:hAnsi="Times New Roman" w:cs="Times New Roman"/>
                <w:color w:val="000000"/>
                <w:sz w:val="24"/>
                <w:szCs w:val="24"/>
                <w:lang w:eastAsia="lt-LT"/>
              </w:rPr>
              <w:t xml:space="preserve">tiekėjas gali remtis kitų ūkio subjektų </w:t>
            </w:r>
            <w:proofErr w:type="spellStart"/>
            <w:r w:rsidRPr="00FF0EF4">
              <w:rPr>
                <w:rFonts w:ascii="Times New Roman" w:hAnsi="Times New Roman" w:cs="Times New Roman"/>
                <w:color w:val="000000"/>
                <w:sz w:val="24"/>
                <w:szCs w:val="24"/>
                <w:lang w:eastAsia="lt-LT"/>
              </w:rPr>
              <w:t>pajėgumais</w:t>
            </w:r>
            <w:proofErr w:type="spellEnd"/>
            <w:r w:rsidRPr="00FF0EF4">
              <w:rPr>
                <w:rFonts w:ascii="Times New Roman" w:hAnsi="Times New Roman" w:cs="Times New Roman"/>
                <w:color w:val="000000"/>
                <w:sz w:val="24"/>
                <w:szCs w:val="24"/>
                <w:lang w:eastAsia="lt-LT"/>
              </w:rPr>
              <w:t xml:space="preserve"> tik tuo atveju, jeigu tie subjektai (jų darbuotojai) patys vykdys tą pirkimo sutarties dalį, kuriai reikia jų turimų </w:t>
            </w:r>
            <w:proofErr w:type="spellStart"/>
            <w:r w:rsidRPr="00FF0EF4">
              <w:rPr>
                <w:rFonts w:ascii="Times New Roman" w:hAnsi="Times New Roman" w:cs="Times New Roman"/>
                <w:color w:val="000000"/>
                <w:sz w:val="24"/>
                <w:szCs w:val="24"/>
                <w:lang w:eastAsia="lt-LT"/>
              </w:rPr>
              <w:t>pajėgumų</w:t>
            </w:r>
            <w:proofErr w:type="spellEnd"/>
            <w:r w:rsidRPr="00FF0EF4">
              <w:rPr>
                <w:rFonts w:ascii="Times New Roman" w:hAnsi="Times New Roman" w:cs="Times New Roman"/>
                <w:color w:val="000000"/>
                <w:sz w:val="24"/>
                <w:szCs w:val="24"/>
                <w:lang w:eastAsia="lt-LT"/>
              </w:rPr>
              <w:t>;</w:t>
            </w:r>
          </w:p>
          <w:p w:rsidR="00FF0EF4" w:rsidRPr="00FF0EF4" w:rsidRDefault="00FF0EF4" w:rsidP="00FF0EF4">
            <w:pPr>
              <w:autoSpaceDE w:val="0"/>
              <w:autoSpaceDN w:val="0"/>
              <w:adjustRightInd w:val="0"/>
              <w:jc w:val="both"/>
              <w:rPr>
                <w:rFonts w:ascii="Times New Roman" w:hAnsi="Times New Roman" w:cs="Times New Roman"/>
                <w:bCs/>
                <w:color w:val="000000"/>
                <w:sz w:val="24"/>
                <w:szCs w:val="24"/>
              </w:rPr>
            </w:pPr>
            <w:r>
              <w:rPr>
                <w:rFonts w:ascii="Times New Roman" w:hAnsi="Times New Roman" w:cs="Times New Roman"/>
                <w:iCs/>
                <w:color w:val="000000"/>
                <w:sz w:val="24"/>
                <w:szCs w:val="24"/>
                <w:lang w:eastAsia="lt-LT"/>
              </w:rPr>
              <w:t xml:space="preserve">- </w:t>
            </w:r>
            <w:r w:rsidRPr="00FF0EF4">
              <w:rPr>
                <w:rFonts w:ascii="Times New Roman" w:hAnsi="Times New Roman" w:cs="Times New Roman"/>
                <w:iCs/>
                <w:color w:val="000000"/>
                <w:sz w:val="24"/>
                <w:szCs w:val="24"/>
                <w:lang w:eastAsia="lt-LT"/>
              </w:rPr>
              <w:t>subtiekėjai – jei tiekėjas (jo pasitelkiami specialistai) pats atitinka nustatytą reikalavimą, tačiau ketina pasitelkti subtiekėjus (jo specialistus), subtiekėjų specialistai privalo atitikti nustatytus</w:t>
            </w:r>
            <w:r w:rsidRPr="00FF0EF4">
              <w:rPr>
                <w:rFonts w:ascii="Times New Roman" w:hAnsi="Times New Roman" w:cs="Times New Roman"/>
                <w:b/>
                <w:bCs/>
                <w:iCs/>
                <w:color w:val="000000"/>
                <w:sz w:val="24"/>
                <w:szCs w:val="24"/>
                <w:lang w:eastAsia="lt-LT"/>
              </w:rPr>
              <w:t xml:space="preserve"> </w:t>
            </w:r>
            <w:r w:rsidRPr="00FF0EF4">
              <w:rPr>
                <w:rFonts w:ascii="Times New Roman" w:hAnsi="Times New Roman" w:cs="Times New Roman"/>
                <w:iCs/>
                <w:color w:val="000000"/>
                <w:sz w:val="24"/>
                <w:szCs w:val="24"/>
                <w:lang w:eastAsia="lt-LT"/>
              </w:rPr>
              <w:t xml:space="preserve">reikalavimus, </w:t>
            </w:r>
            <w:r w:rsidRPr="00FF0EF4">
              <w:rPr>
                <w:rFonts w:ascii="Times New Roman" w:hAnsi="Times New Roman" w:cs="Times New Roman"/>
                <w:color w:val="000000"/>
                <w:sz w:val="24"/>
                <w:szCs w:val="24"/>
                <w:lang w:eastAsia="lt-LT"/>
              </w:rPr>
              <w:t>jeigu subtiekėjai (jų darbuotojai) patys vykdys tą pirkimo sutarties dalį, kuriai reikia nustatytos kvalifikacijos</w:t>
            </w:r>
            <w:r>
              <w:rPr>
                <w:rFonts w:ascii="Times New Roman" w:hAnsi="Times New Roman" w:cs="Times New Roman"/>
                <w:iCs/>
                <w:color w:val="000000"/>
                <w:sz w:val="24"/>
                <w:szCs w:val="24"/>
                <w:lang w:eastAsia="lt-LT"/>
              </w:rPr>
              <w:t>.</w:t>
            </w:r>
          </w:p>
        </w:tc>
      </w:tr>
    </w:tbl>
    <w:p w:rsidR="006D0378" w:rsidRDefault="006D0378" w:rsidP="00316D82">
      <w:pPr>
        <w:spacing w:after="0" w:line="20" w:lineRule="atLeast"/>
        <w:jc w:val="both"/>
        <w:rPr>
          <w:rStyle w:val="Emfaz"/>
          <w:rFonts w:ascii="Times New Roman" w:hAnsi="Times New Roman" w:cs="Times New Roman"/>
          <w:color w:val="000000"/>
          <w:sz w:val="24"/>
          <w:szCs w:val="24"/>
        </w:rPr>
      </w:pPr>
    </w:p>
    <w:p w:rsidR="00BD6A9F" w:rsidRPr="00316D82" w:rsidRDefault="00BD6A9F" w:rsidP="006D0378">
      <w:pPr>
        <w:spacing w:after="0" w:line="20" w:lineRule="atLeast"/>
        <w:ind w:firstLine="567"/>
        <w:jc w:val="both"/>
        <w:rPr>
          <w:rFonts w:ascii="Times New Roman" w:eastAsia="Times New Roman" w:hAnsi="Times New Roman" w:cs="Times New Roman"/>
          <w:color w:val="000000"/>
          <w:lang w:eastAsia="en-GB"/>
        </w:rPr>
      </w:pPr>
      <w:r w:rsidRPr="00316D82">
        <w:rPr>
          <w:rStyle w:val="Emfaz"/>
          <w:rFonts w:ascii="Times New Roman" w:hAnsi="Times New Roman" w:cs="Times New Roman"/>
          <w:color w:val="000000"/>
        </w:rPr>
        <w:t>PASTABOS:</w:t>
      </w:r>
    </w:p>
    <w:p w:rsidR="00487BFD" w:rsidRPr="00316D82" w:rsidRDefault="009D7B0A" w:rsidP="00487BFD">
      <w:pPr>
        <w:shd w:val="clear" w:color="auto" w:fill="FFFFFF"/>
        <w:spacing w:after="0" w:line="240" w:lineRule="auto"/>
        <w:ind w:firstLine="567"/>
        <w:jc w:val="both"/>
        <w:rPr>
          <w:rFonts w:ascii="Times New Roman" w:eastAsiaTheme="minorEastAsia" w:hAnsi="Times New Roman" w:cs="Times New Roman"/>
          <w:color w:val="000000"/>
          <w:lang w:eastAsia="lt-LT"/>
        </w:rPr>
      </w:pPr>
      <w:r w:rsidRPr="00316D82">
        <w:rPr>
          <w:rStyle w:val="Emfaz"/>
          <w:rFonts w:ascii="Times New Roman" w:hAnsi="Times New Roman" w:cs="Times New Roman"/>
          <w:color w:val="000000"/>
        </w:rPr>
        <w:t xml:space="preserve">1. </w:t>
      </w:r>
      <w:r w:rsidR="00BD6A9F" w:rsidRPr="00316D82">
        <w:rPr>
          <w:rStyle w:val="Emfaz"/>
          <w:rFonts w:ascii="Times New Roman" w:hAnsi="Times New Roman" w:cs="Times New Roman"/>
          <w:color w:val="000000"/>
        </w:rPr>
        <w:t xml:space="preserve">Perkančioji organizacija pasilieka teisę prašyti tiekėjo pateikti pažymų ar kitų su </w:t>
      </w:r>
      <w:r w:rsidR="00487BFD" w:rsidRPr="00316D82">
        <w:rPr>
          <w:rStyle w:val="Emfaz"/>
          <w:rFonts w:ascii="Times New Roman" w:hAnsi="Times New Roman" w:cs="Times New Roman"/>
          <w:color w:val="000000"/>
        </w:rPr>
        <w:t xml:space="preserve">  </w:t>
      </w:r>
      <w:r w:rsidR="00BD6A9F" w:rsidRPr="00316D82">
        <w:rPr>
          <w:rStyle w:val="Emfaz"/>
          <w:rFonts w:ascii="Times New Roman" w:hAnsi="Times New Roman" w:cs="Times New Roman"/>
          <w:color w:val="000000"/>
        </w:rPr>
        <w:t>pasiūlymu teikiamų dokumentų originalus.</w:t>
      </w:r>
    </w:p>
    <w:p w:rsidR="00F81DCD" w:rsidRDefault="00487BFD" w:rsidP="00316D82">
      <w:pPr>
        <w:shd w:val="clear" w:color="auto" w:fill="FFFFFF"/>
        <w:spacing w:after="0" w:line="240" w:lineRule="auto"/>
        <w:ind w:firstLine="567"/>
        <w:jc w:val="both"/>
        <w:rPr>
          <w:rStyle w:val="Emfaz"/>
          <w:rFonts w:ascii="Times New Roman" w:hAnsi="Times New Roman" w:cs="Times New Roman"/>
          <w:color w:val="000000"/>
        </w:rPr>
      </w:pPr>
      <w:r w:rsidRPr="00316D82">
        <w:rPr>
          <w:rFonts w:ascii="Times New Roman" w:eastAsiaTheme="minorEastAsia" w:hAnsi="Times New Roman" w:cs="Times New Roman"/>
          <w:i/>
          <w:color w:val="000000"/>
          <w:lang w:eastAsia="lt-LT"/>
        </w:rPr>
        <w:t>2.</w:t>
      </w:r>
      <w:r w:rsidRPr="00316D82">
        <w:rPr>
          <w:rFonts w:ascii="Times New Roman" w:eastAsiaTheme="minorEastAsia" w:hAnsi="Times New Roman" w:cs="Times New Roman"/>
          <w:color w:val="000000"/>
          <w:lang w:eastAsia="lt-LT"/>
        </w:rPr>
        <w:t xml:space="preserve"> </w:t>
      </w:r>
      <w:r w:rsidR="00BD6A9F" w:rsidRPr="00316D82">
        <w:rPr>
          <w:rStyle w:val="Emfaz"/>
          <w:rFonts w:ascii="Times New Roman" w:hAnsi="Times New Roman" w:cs="Times New Roman"/>
          <w:color w:val="000000"/>
        </w:rPr>
        <w:t>Perkančioji organizacija nereikalauja pateikti dokumento (-ų), jeigu su šiuo (-</w:t>
      </w:r>
      <w:proofErr w:type="spellStart"/>
      <w:r w:rsidR="00BD6A9F" w:rsidRPr="00316D82">
        <w:rPr>
          <w:rStyle w:val="Emfaz"/>
          <w:rFonts w:ascii="Times New Roman" w:hAnsi="Times New Roman" w:cs="Times New Roman"/>
          <w:color w:val="000000"/>
        </w:rPr>
        <w:t>iais</w:t>
      </w:r>
      <w:proofErr w:type="spellEnd"/>
      <w:r w:rsidR="00BD6A9F" w:rsidRPr="00316D82">
        <w:rPr>
          <w:rStyle w:val="Emfaz"/>
          <w:rFonts w:ascii="Times New Roman" w:hAnsi="Times New Roman" w:cs="Times New Roman"/>
          <w:color w:val="000000"/>
        </w:rPr>
        <w:t>) dokumentu (-</w:t>
      </w:r>
      <w:proofErr w:type="spellStart"/>
      <w:r w:rsidR="00BD6A9F" w:rsidRPr="00316D82">
        <w:rPr>
          <w:rStyle w:val="Emfaz"/>
          <w:rFonts w:ascii="Times New Roman" w:hAnsi="Times New Roman" w:cs="Times New Roman"/>
          <w:color w:val="000000"/>
        </w:rPr>
        <w:t>ais</w:t>
      </w:r>
      <w:proofErr w:type="spellEnd"/>
      <w:r w:rsidR="00BD6A9F" w:rsidRPr="00316D82">
        <w:rPr>
          <w:rStyle w:val="Emfaz"/>
          <w:rFonts w:ascii="Times New Roman" w:hAnsi="Times New Roman" w:cs="Times New Roman"/>
          <w:color w:val="000000"/>
        </w:rPr>
        <w:t>) ar informacija gali susipažinti tiesiogiai ir neatlygintinai prisijungus prie nacionalinės duomenų bazės.</w:t>
      </w:r>
      <w:r w:rsidR="006D0378" w:rsidRPr="00316D82">
        <w:rPr>
          <w:rStyle w:val="Emfaz"/>
          <w:rFonts w:ascii="Times New Roman" w:hAnsi="Times New Roman" w:cs="Times New Roman"/>
          <w:color w:val="000000"/>
        </w:rPr>
        <w:t xml:space="preserve"> Tokių dokumentų perkančioji organizacija gali prašyti e</w:t>
      </w:r>
      <w:r w:rsidR="00BD6A9F" w:rsidRPr="00316D82">
        <w:rPr>
          <w:rStyle w:val="Emfaz"/>
          <w:rFonts w:ascii="Times New Roman" w:hAnsi="Times New Roman" w:cs="Times New Roman"/>
          <w:color w:val="000000"/>
        </w:rPr>
        <w:t>sant aplinkybėms, dėl kurių Perkančioji organizacija negali pati pasitikrinti ir išsaugoti registre nurodytų duomenų )pvz., registras neveikia, registre nėra duomenų apie tiekėją dėl atitiktį patvirtinančių dokumentų pateikimo.</w:t>
      </w:r>
    </w:p>
    <w:p w:rsidR="000B5FD0" w:rsidRPr="00316D82" w:rsidRDefault="000B5FD0" w:rsidP="00316D82">
      <w:pPr>
        <w:shd w:val="clear" w:color="auto" w:fill="FFFFFF"/>
        <w:spacing w:after="0" w:line="240" w:lineRule="auto"/>
        <w:ind w:firstLine="567"/>
        <w:jc w:val="both"/>
        <w:rPr>
          <w:rStyle w:val="Emfaz"/>
          <w:rFonts w:ascii="Times New Roman" w:eastAsiaTheme="minorEastAsia" w:hAnsi="Times New Roman" w:cs="Times New Roman"/>
          <w:i w:val="0"/>
          <w:iCs w:val="0"/>
          <w:color w:val="000000"/>
          <w:lang w:eastAsia="lt-LT"/>
        </w:rPr>
      </w:pPr>
    </w:p>
    <w:p w:rsidR="00316D82" w:rsidRPr="00DE3E8A" w:rsidRDefault="00316D82" w:rsidP="00316D82">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t>Tiekėjams keliami reikalavimai dėl kokybės vadybos sistemos ir (ar) aplinkos apsaugos vadybos sistemos standartų reikalavimai</w:t>
      </w:r>
    </w:p>
    <w:p w:rsidR="00316D82" w:rsidRDefault="00316D82" w:rsidP="00316D82">
      <w:pPr>
        <w:tabs>
          <w:tab w:val="left" w:pos="720"/>
        </w:tabs>
        <w:spacing w:after="0" w:line="240" w:lineRule="auto"/>
        <w:ind w:firstLine="567"/>
        <w:jc w:val="both"/>
        <w:rPr>
          <w:rFonts w:eastAsia="Calibri" w:cstheme="minorHAnsi"/>
          <w:i/>
          <w:iCs/>
          <w:color w:val="7030A0"/>
        </w:rPr>
      </w:pPr>
    </w:p>
    <w:p w:rsidR="000B5FD0" w:rsidRPr="006D0378" w:rsidRDefault="0057646B" w:rsidP="000B5FD0">
      <w:pPr>
        <w:pStyle w:val="Sraopastraipa"/>
        <w:spacing w:after="0" w:line="20" w:lineRule="atLeast"/>
        <w:ind w:left="0" w:firstLine="567"/>
        <w:jc w:val="both"/>
        <w:rPr>
          <w:rFonts w:ascii="Times New Roman" w:hAnsi="Times New Roman" w:cs="Times New Roman"/>
          <w:sz w:val="24"/>
          <w:szCs w:val="24"/>
          <w:lang w:val="lt-LT"/>
        </w:rPr>
      </w:pPr>
      <w:r>
        <w:rPr>
          <w:rFonts w:ascii="Times New Roman" w:eastAsia="Calibri" w:hAnsi="Times New Roman" w:cs="Times New Roman"/>
          <w:sz w:val="24"/>
          <w:szCs w:val="24"/>
        </w:rPr>
        <w:t>3</w:t>
      </w:r>
      <w:r w:rsidR="000B5FD0" w:rsidRPr="006403E8">
        <w:rPr>
          <w:rFonts w:ascii="Times New Roman" w:eastAsia="Calibri" w:hAnsi="Times New Roman" w:cs="Times New Roman"/>
          <w:sz w:val="24"/>
          <w:szCs w:val="24"/>
        </w:rPr>
        <w:t xml:space="preserve">. </w:t>
      </w:r>
      <w:r w:rsidR="000B5FD0" w:rsidRPr="006D0378">
        <w:rPr>
          <w:rFonts w:ascii="Times New Roman" w:eastAsia="Calibri" w:hAnsi="Times New Roman" w:cs="Times New Roman"/>
          <w:sz w:val="24"/>
          <w:szCs w:val="24"/>
          <w:lang w:val="lt-LT"/>
        </w:rPr>
        <w:t>Perkančioji organizacija nereikalauja, kad tiekėjai laikytųsi k</w:t>
      </w:r>
      <w:r w:rsidR="000B5FD0" w:rsidRPr="006D0378">
        <w:rPr>
          <w:rFonts w:ascii="Times New Roman" w:eastAsia="Calibri" w:hAnsi="Times New Roman" w:cs="Times New Roman"/>
          <w:iCs/>
          <w:sz w:val="24"/>
          <w:szCs w:val="24"/>
          <w:lang w:val="lt-LT"/>
        </w:rPr>
        <w:t>okybės vadybos sistemos ir (arba) aplinkos apsaugos vadybos sistemos standartų.</w:t>
      </w: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Style w:val="Emfaz"/>
          <w:rFonts w:ascii="Times New Roman" w:hAnsi="Times New Roman" w:cs="Times New Roman"/>
          <w:color w:val="000000"/>
          <w:sz w:val="24"/>
          <w:szCs w:val="24"/>
        </w:rPr>
      </w:pPr>
    </w:p>
    <w:p w:rsidR="00F81DCD" w:rsidRDefault="00F81DC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487BFD" w:rsidRDefault="00487BF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6D272D" w:rsidRDefault="006D272D"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rsidR="005C7460" w:rsidRPr="003A1C5A" w:rsidRDefault="005C7460" w:rsidP="00FF0EF4">
      <w:pPr>
        <w:spacing w:after="0" w:line="240" w:lineRule="auto"/>
        <w:ind w:left="5760"/>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633684" w:rsidRDefault="00633684"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01450D" w:rsidRDefault="0001450D" w:rsidP="00593DA2">
      <w:pPr>
        <w:spacing w:after="0" w:line="240" w:lineRule="auto"/>
        <w:jc w:val="right"/>
        <w:rPr>
          <w:rFonts w:ascii="Times New Roman" w:hAnsi="Times New Roman" w:cs="Times New Roman"/>
          <w:sz w:val="24"/>
          <w:szCs w:val="24"/>
        </w:rPr>
      </w:pPr>
    </w:p>
    <w:p w:rsidR="005C7460" w:rsidRDefault="005C7460" w:rsidP="00BA796C">
      <w:pPr>
        <w:spacing w:after="0" w:line="240" w:lineRule="auto"/>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A359FE" w:rsidP="00A359FE">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A359FE">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0B5FD0">
        <w:rPr>
          <w:b/>
          <w:shd w:val="clear" w:color="auto" w:fill="FFFFFF"/>
        </w:rPr>
        <w:t>MOKSLO PASKIRTIES PASTATO F. JANUŠIO G. 14, KRETINGOS M., KRETINGOS R. SAV., KAPITALINIO REMONTO TECHNINIO DARBO PROJEKTO PARENGIMO PASLAUGŲ</w:t>
      </w:r>
      <w:r w:rsidR="00916C1B">
        <w:rPr>
          <w:b/>
          <w:shd w:val="clear" w:color="auto" w:fill="FFFFFF"/>
        </w:rPr>
        <w:t xml:space="preserve"> TEIKIMO</w:t>
      </w: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BF53D5">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BF53D5">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F1D6A" w:rsidRDefault="002F1D6A" w:rsidP="00CA6090">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rsidR="002F1D6A" w:rsidRDefault="002F1D6A" w:rsidP="00CA6090">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rsidR="002F1D6A" w:rsidRDefault="002F1D6A" w:rsidP="00CA6090">
      <w:pPr>
        <w:pStyle w:val="Tekstas"/>
        <w:numPr>
          <w:ilvl w:val="0"/>
          <w:numId w:val="8"/>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rsidR="004923E3">
        <w:t>nizmais, transportu ir kitomis paslaugoms</w:t>
      </w:r>
      <w:r w:rsidRPr="006F4E29">
        <w:t xml:space="preserve"> atlikti naudojamomis priemonėmis, kurios </w:t>
      </w:r>
      <w:r>
        <w:t>būtinos paslaugoms atlikti.</w:t>
      </w:r>
    </w:p>
    <w:p w:rsidR="002F1D6A" w:rsidRPr="006F4E29" w:rsidRDefault="002F1D6A" w:rsidP="00CA6090">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rsidR="002F1D6A" w:rsidRPr="006F4E29" w:rsidRDefault="002F1D6A" w:rsidP="00CA6090">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rsidR="002F1D6A" w:rsidRPr="006F4E29" w:rsidRDefault="002F1D6A" w:rsidP="00CA6090">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rsidR="006403E8" w:rsidRDefault="002F1D6A" w:rsidP="00CA6090">
      <w:pPr>
        <w:pStyle w:val="Tekstas"/>
        <w:numPr>
          <w:ilvl w:val="0"/>
          <w:numId w:val="8"/>
        </w:numPr>
        <w:tabs>
          <w:tab w:val="left" w:pos="993"/>
        </w:tabs>
        <w:ind w:left="0" w:firstLine="567"/>
      </w:pPr>
      <w:r w:rsidRPr="006F4E29">
        <w:t>Jeigu mūsų pasiūlymas bus priimtas, mes įsipareigojame pateikti Sutarties įvykdymo užtikrinimą pirkimo dokumentuose nurodytos formos, dydžio bei ten reikalaujamais terminais bei sutinkame pirkimo dokumentuose nur</w:t>
      </w:r>
      <w:r>
        <w:t>odytu terminu sudaryti sutartį.</w:t>
      </w:r>
    </w:p>
    <w:p w:rsidR="005D0EA7" w:rsidRPr="00C41558" w:rsidRDefault="005D0EA7" w:rsidP="005D0EA7">
      <w:pPr>
        <w:pStyle w:val="Tekstas"/>
        <w:numPr>
          <w:ilvl w:val="0"/>
          <w:numId w:val="8"/>
        </w:numPr>
        <w:tabs>
          <w:tab w:val="left" w:pos="993"/>
        </w:tabs>
        <w:ind w:left="1353" w:hanging="786"/>
        <w:rPr>
          <w:iCs/>
          <w:color w:val="000000"/>
        </w:rPr>
      </w:pPr>
      <w:r>
        <w:rPr>
          <w:iCs/>
          <w:color w:val="000000"/>
        </w:rPr>
        <w:t>Pateikiame siūlomą kokybės kriterijaus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5D0EA7" w:rsidRPr="00C87355" w:rsidTr="005D0EA7">
        <w:tc>
          <w:tcPr>
            <w:tcW w:w="675" w:type="dxa"/>
          </w:tcPr>
          <w:p w:rsidR="005D0EA7" w:rsidRPr="00C87355" w:rsidRDefault="005D0EA7" w:rsidP="005D0EA7">
            <w:pPr>
              <w:suppressAutoHyphens/>
              <w:jc w:val="center"/>
              <w:rPr>
                <w:rFonts w:ascii="Times New Roman" w:hAnsi="Times New Roman"/>
                <w:b/>
                <w:sz w:val="24"/>
                <w:szCs w:val="24"/>
              </w:rPr>
            </w:pPr>
            <w:r w:rsidRPr="00C87355">
              <w:rPr>
                <w:rFonts w:ascii="Times New Roman" w:hAnsi="Times New Roman"/>
                <w:b/>
                <w:sz w:val="24"/>
                <w:szCs w:val="24"/>
              </w:rPr>
              <w:lastRenderedPageBreak/>
              <w:t>Eil. Nr.</w:t>
            </w:r>
          </w:p>
        </w:tc>
        <w:tc>
          <w:tcPr>
            <w:tcW w:w="4707" w:type="dxa"/>
          </w:tcPr>
          <w:p w:rsidR="005D0EA7" w:rsidRPr="00C87355" w:rsidRDefault="005D0EA7" w:rsidP="005D0EA7">
            <w:pPr>
              <w:suppressAutoHyphens/>
              <w:jc w:val="center"/>
              <w:rPr>
                <w:rFonts w:ascii="Times New Roman" w:hAnsi="Times New Roman"/>
                <w:b/>
                <w:sz w:val="24"/>
                <w:szCs w:val="24"/>
              </w:rPr>
            </w:pPr>
            <w:r w:rsidRPr="00C87355">
              <w:rPr>
                <w:rFonts w:ascii="Times New Roman" w:hAnsi="Times New Roman"/>
                <w:b/>
                <w:sz w:val="24"/>
                <w:szCs w:val="24"/>
              </w:rPr>
              <w:t xml:space="preserve">Kokybės kriterijus </w:t>
            </w:r>
            <w:r w:rsidRPr="00EB79A1">
              <w:rPr>
                <w:rFonts w:ascii="Times New Roman" w:eastAsia="Calibri" w:hAnsi="Times New Roman"/>
                <w:b/>
                <w:sz w:val="24"/>
                <w:szCs w:val="24"/>
                <w:lang w:val="fi-FI"/>
              </w:rPr>
              <w:t>T</w:t>
            </w:r>
            <w:r>
              <w:rPr>
                <w:rFonts w:ascii="Times New Roman" w:eastAsia="Calibri" w:hAnsi="Times New Roman"/>
                <w:b/>
                <w:sz w:val="24"/>
                <w:szCs w:val="24"/>
                <w:vertAlign w:val="subscript"/>
                <w:lang w:val="fi-FI"/>
              </w:rPr>
              <w:t>g</w:t>
            </w:r>
          </w:p>
        </w:tc>
        <w:tc>
          <w:tcPr>
            <w:tcW w:w="4252" w:type="dxa"/>
          </w:tcPr>
          <w:p w:rsidR="005D0EA7" w:rsidRPr="00EB79A1" w:rsidRDefault="005D0EA7" w:rsidP="005D0EA7">
            <w:pPr>
              <w:suppressAutoHyphens/>
              <w:jc w:val="center"/>
              <w:rPr>
                <w:rFonts w:ascii="Times New Roman" w:hAnsi="Times New Roman"/>
                <w:b/>
                <w:sz w:val="24"/>
                <w:szCs w:val="24"/>
                <w:vertAlign w:val="subscript"/>
              </w:rPr>
            </w:pPr>
            <w:r>
              <w:rPr>
                <w:rFonts w:ascii="Times New Roman" w:hAnsi="Times New Roman"/>
                <w:b/>
                <w:sz w:val="24"/>
                <w:szCs w:val="24"/>
              </w:rPr>
              <w:t xml:space="preserve">Siūlomo kriterijaus reikšmė </w:t>
            </w:r>
            <w:proofErr w:type="spellStart"/>
            <w:r>
              <w:rPr>
                <w:rFonts w:ascii="Times New Roman" w:hAnsi="Times New Roman"/>
                <w:b/>
                <w:sz w:val="24"/>
                <w:szCs w:val="24"/>
              </w:rPr>
              <w:t>T</w:t>
            </w:r>
            <w:r>
              <w:rPr>
                <w:rFonts w:ascii="Times New Roman" w:hAnsi="Times New Roman"/>
                <w:b/>
                <w:sz w:val="24"/>
                <w:szCs w:val="24"/>
                <w:vertAlign w:val="subscript"/>
              </w:rPr>
              <w:t>p</w:t>
            </w:r>
            <w:proofErr w:type="spellEnd"/>
          </w:p>
        </w:tc>
      </w:tr>
      <w:tr w:rsidR="005D0EA7" w:rsidRPr="009B387F" w:rsidTr="005D0EA7">
        <w:tc>
          <w:tcPr>
            <w:tcW w:w="675" w:type="dxa"/>
          </w:tcPr>
          <w:p w:rsidR="005D0EA7" w:rsidRPr="009B387F" w:rsidRDefault="005D0EA7" w:rsidP="005D0EA7">
            <w:pPr>
              <w:suppressAutoHyphens/>
              <w:jc w:val="center"/>
              <w:rPr>
                <w:rFonts w:ascii="Times New Roman" w:hAnsi="Times New Roman"/>
                <w:sz w:val="24"/>
                <w:szCs w:val="24"/>
              </w:rPr>
            </w:pPr>
            <w:r w:rsidRPr="009B387F">
              <w:rPr>
                <w:rFonts w:ascii="Times New Roman" w:hAnsi="Times New Roman"/>
                <w:sz w:val="24"/>
                <w:szCs w:val="24"/>
              </w:rPr>
              <w:t>1.</w:t>
            </w:r>
          </w:p>
        </w:tc>
        <w:tc>
          <w:tcPr>
            <w:tcW w:w="4707" w:type="dxa"/>
          </w:tcPr>
          <w:p w:rsidR="005D0EA7" w:rsidRDefault="005D0EA7" w:rsidP="005D0EA7">
            <w:pPr>
              <w:suppressAutoHyphens/>
              <w:jc w:val="both"/>
              <w:rPr>
                <w:rFonts w:ascii="Times New Roman" w:eastAsia="Calibri" w:hAnsi="Times New Roman"/>
                <w:sz w:val="24"/>
                <w:szCs w:val="24"/>
                <w:vertAlign w:val="subscript"/>
                <w:lang w:val="fi-FI"/>
              </w:rPr>
            </w:pPr>
            <w:r w:rsidRPr="005D0EA7">
              <w:rPr>
                <w:rFonts w:ascii="Times New Roman" w:hAnsi="Times New Roman" w:cs="Times New Roman"/>
                <w:sz w:val="24"/>
                <w:szCs w:val="24"/>
                <w:shd w:val="clear" w:color="auto" w:fill="FFFFFF"/>
              </w:rPr>
              <w:t xml:space="preserve">Mokslo paskirties pastato F. </w:t>
            </w:r>
            <w:proofErr w:type="spellStart"/>
            <w:r w:rsidRPr="005D0EA7">
              <w:rPr>
                <w:rFonts w:ascii="Times New Roman" w:hAnsi="Times New Roman" w:cs="Times New Roman"/>
                <w:sz w:val="24"/>
                <w:szCs w:val="24"/>
                <w:shd w:val="clear" w:color="auto" w:fill="FFFFFF"/>
              </w:rPr>
              <w:t>Janušio</w:t>
            </w:r>
            <w:proofErr w:type="spellEnd"/>
            <w:r w:rsidRPr="005D0EA7">
              <w:rPr>
                <w:rFonts w:ascii="Times New Roman" w:hAnsi="Times New Roman" w:cs="Times New Roman"/>
                <w:sz w:val="24"/>
                <w:szCs w:val="24"/>
                <w:shd w:val="clear" w:color="auto" w:fill="FFFFFF"/>
              </w:rPr>
              <w:t xml:space="preserve"> g. 14, Kretingos m., Kretingos r. sav., </w:t>
            </w:r>
            <w:r w:rsidRPr="005D0EA7">
              <w:rPr>
                <w:rFonts w:ascii="Times New Roman" w:hAnsi="Times New Roman" w:cs="Times New Roman"/>
                <w:bCs/>
                <w:sz w:val="24"/>
                <w:szCs w:val="24"/>
              </w:rPr>
              <w:t xml:space="preserve"> kapitalinio remonto techninio darbo projekto parengimo</w:t>
            </w:r>
            <w:r w:rsidRPr="00675D3E">
              <w:rPr>
                <w:b/>
                <w:bCs/>
              </w:rPr>
              <w:t xml:space="preserve"> </w:t>
            </w:r>
            <w:r w:rsidRPr="009B387F">
              <w:rPr>
                <w:rFonts w:ascii="Times New Roman" w:hAnsi="Times New Roman" w:cs="Times New Roman"/>
                <w:sz w:val="24"/>
                <w:szCs w:val="24"/>
              </w:rPr>
              <w:t xml:space="preserve">paslaugų  </w:t>
            </w:r>
            <w:r w:rsidRPr="00EB79A1">
              <w:rPr>
                <w:rFonts w:ascii="Times New Roman" w:hAnsi="Times New Roman" w:cs="Times New Roman"/>
                <w:b/>
                <w:sz w:val="24"/>
                <w:szCs w:val="24"/>
              </w:rPr>
              <w:t>termino sutrumpinimas</w:t>
            </w:r>
            <w:r w:rsidRPr="009B387F">
              <w:rPr>
                <w:rFonts w:ascii="Times New Roman" w:hAnsi="Times New Roman" w:cs="Times New Roman"/>
                <w:sz w:val="24"/>
                <w:szCs w:val="24"/>
              </w:rPr>
              <w:t xml:space="preserve"> mėn.</w:t>
            </w:r>
            <w:r w:rsidRPr="009B387F">
              <w:rPr>
                <w:rFonts w:ascii="Times New Roman" w:eastAsia="Calibri" w:hAnsi="Times New Roman"/>
                <w:sz w:val="24"/>
                <w:szCs w:val="24"/>
              </w:rPr>
              <w:t xml:space="preserve">, </w:t>
            </w:r>
            <w:r w:rsidRPr="009B387F">
              <w:rPr>
                <w:rFonts w:ascii="Times New Roman" w:eastAsia="Calibri" w:hAnsi="Times New Roman"/>
                <w:sz w:val="24"/>
                <w:szCs w:val="24"/>
                <w:lang w:val="fi-FI"/>
              </w:rPr>
              <w:t>T</w:t>
            </w:r>
            <w:r>
              <w:rPr>
                <w:rFonts w:ascii="Times New Roman" w:eastAsia="Calibri" w:hAnsi="Times New Roman"/>
                <w:sz w:val="24"/>
                <w:szCs w:val="24"/>
                <w:vertAlign w:val="subscript"/>
                <w:lang w:val="fi-FI"/>
              </w:rPr>
              <w:t>p</w:t>
            </w:r>
          </w:p>
          <w:p w:rsidR="005D0EA7" w:rsidRPr="00516BFA" w:rsidRDefault="005D0EA7" w:rsidP="005D0EA7">
            <w:pPr>
              <w:suppressAutoHyphens/>
              <w:jc w:val="both"/>
              <w:rPr>
                <w:rFonts w:ascii="Times New Roman" w:eastAsia="Calibri" w:hAnsi="Times New Roman"/>
                <w:sz w:val="24"/>
                <w:szCs w:val="24"/>
              </w:rPr>
            </w:pPr>
            <w:r w:rsidRPr="00773430">
              <w:rPr>
                <w:rFonts w:ascii="Times New Roman" w:eastAsia="Calibri" w:hAnsi="Times New Roman"/>
                <w:i/>
                <w:sz w:val="24"/>
                <w:szCs w:val="24"/>
                <w:lang w:val="fi-FI"/>
              </w:rPr>
              <w:t xml:space="preserve">Pastaba: </w:t>
            </w:r>
            <w:r>
              <w:rPr>
                <w:rFonts w:ascii="Times New Roman" w:eastAsia="Calibri" w:hAnsi="Times New Roman"/>
                <w:i/>
                <w:sz w:val="24"/>
                <w:szCs w:val="24"/>
                <w:lang w:val="fi-FI"/>
              </w:rPr>
              <w:t xml:space="preserve">galimi </w:t>
            </w:r>
            <w:r w:rsidRPr="00773430">
              <w:rPr>
                <w:rFonts w:ascii="Times New Roman" w:hAnsi="Times New Roman" w:cs="Times New Roman"/>
                <w:i/>
                <w:sz w:val="24"/>
                <w:szCs w:val="24"/>
              </w:rPr>
              <w:t>Projekto parengimo paslaugų  termino sutrumpinimo</w:t>
            </w:r>
            <w:r w:rsidRPr="00773430">
              <w:rPr>
                <w:rFonts w:ascii="Times New Roman" w:eastAsia="Calibri" w:hAnsi="Times New Roman" w:cs="Times New Roman"/>
                <w:i/>
                <w:sz w:val="24"/>
                <w:szCs w:val="24"/>
              </w:rPr>
              <w:t xml:space="preserve"> </w:t>
            </w:r>
            <w:r w:rsidRPr="00773430">
              <w:rPr>
                <w:rFonts w:ascii="Times New Roman" w:hAnsi="Times New Roman" w:cs="Times New Roman"/>
                <w:i/>
                <w:sz w:val="24"/>
                <w:szCs w:val="24"/>
              </w:rPr>
              <w:t xml:space="preserve">trukmės variantai 0 arba 1 arba 2 </w:t>
            </w:r>
            <w:r>
              <w:rPr>
                <w:rFonts w:ascii="Times New Roman" w:hAnsi="Times New Roman" w:cs="Times New Roman"/>
                <w:i/>
                <w:sz w:val="24"/>
                <w:szCs w:val="24"/>
              </w:rPr>
              <w:t xml:space="preserve">arba 3 </w:t>
            </w:r>
            <w:r w:rsidRPr="00773430">
              <w:rPr>
                <w:rFonts w:ascii="Times New Roman" w:hAnsi="Times New Roman" w:cs="Times New Roman"/>
                <w:i/>
                <w:sz w:val="24"/>
                <w:szCs w:val="24"/>
              </w:rPr>
              <w:t xml:space="preserve">mėnesiai, t. y. galimas maksimalus Projekto parengimo paslaugų  termino sutrumpinimas yra </w:t>
            </w:r>
            <w:r>
              <w:rPr>
                <w:rFonts w:ascii="Times New Roman" w:hAnsi="Times New Roman" w:cs="Times New Roman"/>
                <w:i/>
                <w:sz w:val="24"/>
                <w:szCs w:val="24"/>
              </w:rPr>
              <w:t>3</w:t>
            </w:r>
            <w:r w:rsidRPr="00773430">
              <w:rPr>
                <w:rFonts w:ascii="Times New Roman" w:hAnsi="Times New Roman" w:cs="Times New Roman"/>
                <w:i/>
                <w:sz w:val="24"/>
                <w:szCs w:val="24"/>
              </w:rPr>
              <w:t xml:space="preserve"> mėn</w:t>
            </w:r>
            <w:r w:rsidRPr="00773430">
              <w:rPr>
                <w:rFonts w:ascii="Times New Roman" w:hAnsi="Times New Roman" w:cs="Times New Roman"/>
                <w:sz w:val="24"/>
                <w:szCs w:val="24"/>
              </w:rPr>
              <w:t>.</w:t>
            </w:r>
          </w:p>
        </w:tc>
        <w:tc>
          <w:tcPr>
            <w:tcW w:w="4252" w:type="dxa"/>
          </w:tcPr>
          <w:p w:rsidR="005D0EA7" w:rsidRPr="009B387F" w:rsidRDefault="005D0EA7" w:rsidP="005D0EA7">
            <w:pPr>
              <w:suppressAutoHyphens/>
              <w:rPr>
                <w:rFonts w:ascii="Times New Roman" w:hAnsi="Times New Roman"/>
                <w:sz w:val="24"/>
                <w:szCs w:val="24"/>
              </w:rPr>
            </w:pPr>
          </w:p>
        </w:tc>
      </w:tr>
    </w:tbl>
    <w:p w:rsidR="000B5FD0" w:rsidRPr="00E44FA2" w:rsidRDefault="005D0EA7" w:rsidP="005D0EA7">
      <w:pPr>
        <w:suppressAutoHyphens/>
        <w:ind w:firstLine="567"/>
        <w:jc w:val="both"/>
        <w:rPr>
          <w:rFonts w:ascii="Times New Roman" w:hAnsi="Times New Roman" w:cs="Times New Roman"/>
          <w:color w:val="FF0000"/>
          <w:sz w:val="24"/>
          <w:szCs w:val="24"/>
        </w:rPr>
      </w:pPr>
      <w:r w:rsidRPr="00E44FA2">
        <w:rPr>
          <w:rFonts w:ascii="Times New Roman" w:eastAsia="Calibri" w:hAnsi="Times New Roman" w:cs="Times New Roman"/>
          <w:color w:val="FF0000"/>
          <w:sz w:val="24"/>
          <w:szCs w:val="24"/>
        </w:rPr>
        <w:t xml:space="preserve">Maksimalus </w:t>
      </w:r>
      <w:r w:rsidRPr="00E44FA2">
        <w:rPr>
          <w:rFonts w:ascii="Times New Roman" w:hAnsi="Times New Roman" w:cs="Times New Roman"/>
          <w:color w:val="FF0000"/>
          <w:sz w:val="24"/>
          <w:szCs w:val="24"/>
        </w:rPr>
        <w:t>m</w:t>
      </w:r>
      <w:r w:rsidRPr="00E44FA2">
        <w:rPr>
          <w:rFonts w:ascii="Times New Roman" w:hAnsi="Times New Roman" w:cs="Times New Roman"/>
          <w:color w:val="FF0000"/>
          <w:sz w:val="24"/>
          <w:szCs w:val="24"/>
          <w:shd w:val="clear" w:color="auto" w:fill="FFFFFF"/>
        </w:rPr>
        <w:t xml:space="preserve">okslo paskirties pastato F. </w:t>
      </w:r>
      <w:proofErr w:type="spellStart"/>
      <w:r w:rsidRPr="00E44FA2">
        <w:rPr>
          <w:rFonts w:ascii="Times New Roman" w:hAnsi="Times New Roman" w:cs="Times New Roman"/>
          <w:color w:val="FF0000"/>
          <w:sz w:val="24"/>
          <w:szCs w:val="24"/>
          <w:shd w:val="clear" w:color="auto" w:fill="FFFFFF"/>
        </w:rPr>
        <w:t>Janušio</w:t>
      </w:r>
      <w:proofErr w:type="spellEnd"/>
      <w:r w:rsidRPr="00E44FA2">
        <w:rPr>
          <w:rFonts w:ascii="Times New Roman" w:hAnsi="Times New Roman" w:cs="Times New Roman"/>
          <w:color w:val="FF0000"/>
          <w:sz w:val="24"/>
          <w:szCs w:val="24"/>
          <w:shd w:val="clear" w:color="auto" w:fill="FFFFFF"/>
        </w:rPr>
        <w:t xml:space="preserve"> g. 14, Kretingos m., Kretingos r. sav., </w:t>
      </w:r>
      <w:r w:rsidRPr="00E44FA2">
        <w:rPr>
          <w:rFonts w:ascii="Times New Roman" w:hAnsi="Times New Roman" w:cs="Times New Roman"/>
          <w:bCs/>
          <w:color w:val="FF0000"/>
          <w:sz w:val="24"/>
          <w:szCs w:val="24"/>
        </w:rPr>
        <w:t xml:space="preserve"> kapitalinio remonto techninio darbo projekto parengimo </w:t>
      </w:r>
      <w:r w:rsidRPr="00E44FA2">
        <w:rPr>
          <w:rFonts w:ascii="Times New Roman" w:hAnsi="Times New Roman" w:cs="Times New Roman"/>
          <w:color w:val="FF0000"/>
          <w:sz w:val="24"/>
          <w:szCs w:val="24"/>
        </w:rPr>
        <w:t>paslaugų terminas yra 12 mėnesių nuo Sutarties įsigaliojimo dienos.</w:t>
      </w:r>
    </w:p>
    <w:p w:rsidR="000B5FD0" w:rsidRPr="00675D3E" w:rsidRDefault="005D0EA7" w:rsidP="00675D3E">
      <w:pPr>
        <w:pStyle w:val="Tekstas"/>
        <w:numPr>
          <w:ilvl w:val="0"/>
          <w:numId w:val="8"/>
        </w:numPr>
        <w:tabs>
          <w:tab w:val="left" w:pos="993"/>
        </w:tabs>
        <w:ind w:left="0" w:firstLine="567"/>
        <w:rPr>
          <w:iCs/>
          <w:color w:val="000000"/>
        </w:rPr>
      </w:pPr>
      <w:r>
        <w:t>M</w:t>
      </w:r>
      <w:r w:rsidR="000B5FD0" w:rsidRPr="006D0378">
        <w:t>ūsų siūloma kaina yra:</w:t>
      </w:r>
      <w:r w:rsidR="000B5FD0" w:rsidRPr="00675D3E">
        <w:rPr>
          <w:b/>
        </w:rPr>
        <w:t xml:space="preserve"> </w:t>
      </w:r>
    </w:p>
    <w:tbl>
      <w:tblPr>
        <w:tblStyle w:val="Lentelstinklelis4"/>
        <w:tblW w:w="9781" w:type="dxa"/>
        <w:jc w:val="center"/>
        <w:tblLook w:val="04A0" w:firstRow="1" w:lastRow="0" w:firstColumn="1" w:lastColumn="0" w:noHBand="0" w:noVBand="1"/>
      </w:tblPr>
      <w:tblGrid>
        <w:gridCol w:w="570"/>
        <w:gridCol w:w="6550"/>
        <w:gridCol w:w="2661"/>
      </w:tblGrid>
      <w:tr w:rsidR="000B5FD0" w:rsidRPr="00942A0D" w:rsidTr="000B5FD0">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0B5FD0" w:rsidRPr="00942A0D" w:rsidRDefault="000B5FD0" w:rsidP="000B5FD0">
            <w:pPr>
              <w:jc w:val="center"/>
              <w:rPr>
                <w:b/>
                <w:sz w:val="24"/>
                <w:szCs w:val="24"/>
              </w:rPr>
            </w:pPr>
            <w:r w:rsidRPr="00942A0D">
              <w:rPr>
                <w:b/>
                <w:sz w:val="24"/>
                <w:szCs w:val="24"/>
              </w:rPr>
              <w:t>Eil. Nr.</w:t>
            </w:r>
          </w:p>
        </w:tc>
        <w:tc>
          <w:tcPr>
            <w:tcW w:w="6550" w:type="dxa"/>
            <w:tcBorders>
              <w:top w:val="single" w:sz="4" w:space="0" w:color="auto"/>
              <w:left w:val="single" w:sz="4" w:space="0" w:color="auto"/>
              <w:bottom w:val="single" w:sz="4" w:space="0" w:color="auto"/>
              <w:right w:val="single" w:sz="4" w:space="0" w:color="auto"/>
            </w:tcBorders>
            <w:vAlign w:val="center"/>
            <w:hideMark/>
          </w:tcPr>
          <w:p w:rsidR="000B5FD0" w:rsidRPr="00942A0D" w:rsidRDefault="000B5FD0" w:rsidP="000B5FD0">
            <w:pPr>
              <w:jc w:val="center"/>
              <w:rPr>
                <w:b/>
                <w:sz w:val="24"/>
                <w:szCs w:val="24"/>
              </w:rPr>
            </w:pPr>
            <w:r w:rsidRPr="00942A0D">
              <w:rPr>
                <w:b/>
                <w:sz w:val="24"/>
                <w:szCs w:val="24"/>
              </w:rPr>
              <w:t>Paslaugų pavadinimas</w:t>
            </w:r>
          </w:p>
        </w:tc>
        <w:tc>
          <w:tcPr>
            <w:tcW w:w="2661"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ind w:firstLine="35"/>
              <w:jc w:val="center"/>
              <w:rPr>
                <w:b/>
                <w:sz w:val="24"/>
                <w:szCs w:val="24"/>
              </w:rPr>
            </w:pPr>
            <w:r w:rsidRPr="00942A0D">
              <w:rPr>
                <w:b/>
                <w:sz w:val="24"/>
                <w:szCs w:val="24"/>
              </w:rPr>
              <w:t xml:space="preserve">Kaina be PVM, </w:t>
            </w:r>
            <w:proofErr w:type="spellStart"/>
            <w:r w:rsidRPr="00942A0D">
              <w:rPr>
                <w:b/>
                <w:sz w:val="24"/>
                <w:szCs w:val="24"/>
              </w:rPr>
              <w:t>Eur</w:t>
            </w:r>
            <w:proofErr w:type="spellEnd"/>
          </w:p>
        </w:tc>
      </w:tr>
      <w:tr w:rsidR="000B5FD0" w:rsidRPr="00942A0D" w:rsidTr="000B5FD0">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sz w:val="24"/>
                <w:szCs w:val="24"/>
              </w:rPr>
              <w:t>1</w:t>
            </w:r>
          </w:p>
        </w:tc>
        <w:tc>
          <w:tcPr>
            <w:tcW w:w="6550" w:type="dxa"/>
            <w:tcBorders>
              <w:top w:val="single" w:sz="4" w:space="0" w:color="auto"/>
              <w:left w:val="single" w:sz="4" w:space="0" w:color="auto"/>
              <w:bottom w:val="single" w:sz="4" w:space="0" w:color="auto"/>
              <w:right w:val="single" w:sz="4" w:space="0" w:color="auto"/>
            </w:tcBorders>
            <w:vAlign w:val="center"/>
          </w:tcPr>
          <w:p w:rsidR="000B5FD0" w:rsidRPr="002118FB" w:rsidRDefault="000B5FD0" w:rsidP="00445A5B">
            <w:pPr>
              <w:tabs>
                <w:tab w:val="left" w:pos="851"/>
              </w:tabs>
              <w:rPr>
                <w:sz w:val="24"/>
                <w:szCs w:val="24"/>
              </w:rPr>
            </w:pPr>
            <w:r w:rsidRPr="002118FB">
              <w:rPr>
                <w:iCs/>
                <w:sz w:val="24"/>
                <w:szCs w:val="24"/>
              </w:rPr>
              <w:t xml:space="preserve">Projektinių pasiūlymų parengimas </w:t>
            </w:r>
          </w:p>
        </w:tc>
        <w:tc>
          <w:tcPr>
            <w:tcW w:w="2661" w:type="dxa"/>
            <w:tcBorders>
              <w:top w:val="single" w:sz="4" w:space="0" w:color="auto"/>
              <w:left w:val="single" w:sz="4" w:space="0" w:color="auto"/>
              <w:bottom w:val="single" w:sz="4" w:space="0" w:color="auto"/>
              <w:right w:val="single" w:sz="4" w:space="0" w:color="auto"/>
            </w:tcBorders>
            <w:vAlign w:val="center"/>
          </w:tcPr>
          <w:p w:rsidR="000B5FD0" w:rsidRPr="0004029D" w:rsidRDefault="000B5FD0" w:rsidP="000B5FD0">
            <w:pPr>
              <w:jc w:val="center"/>
              <w:rPr>
                <w:sz w:val="24"/>
                <w:szCs w:val="24"/>
              </w:rPr>
            </w:pPr>
            <w:r w:rsidRPr="0004029D">
              <w:rPr>
                <w:i/>
                <w:sz w:val="24"/>
                <w:szCs w:val="24"/>
              </w:rPr>
              <w:t>(suma skaičiais)</w:t>
            </w:r>
          </w:p>
        </w:tc>
      </w:tr>
      <w:tr w:rsidR="000B5FD0" w:rsidRPr="00942A0D" w:rsidTr="000B5FD0">
        <w:trPr>
          <w:trHeight w:val="427"/>
          <w:jc w:val="center"/>
        </w:trPr>
        <w:tc>
          <w:tcPr>
            <w:tcW w:w="570"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sz w:val="24"/>
                <w:szCs w:val="24"/>
              </w:rPr>
              <w:t>2</w:t>
            </w:r>
          </w:p>
        </w:tc>
        <w:tc>
          <w:tcPr>
            <w:tcW w:w="6550" w:type="dxa"/>
            <w:tcBorders>
              <w:top w:val="single" w:sz="4" w:space="0" w:color="auto"/>
              <w:left w:val="single" w:sz="4" w:space="0" w:color="auto"/>
              <w:bottom w:val="single" w:sz="4" w:space="0" w:color="auto"/>
              <w:right w:val="single" w:sz="4" w:space="0" w:color="auto"/>
            </w:tcBorders>
            <w:vAlign w:val="center"/>
            <w:hideMark/>
          </w:tcPr>
          <w:p w:rsidR="000B5FD0" w:rsidRPr="00942A0D" w:rsidRDefault="000B5FD0" w:rsidP="000B5FD0">
            <w:pPr>
              <w:tabs>
                <w:tab w:val="left" w:pos="851"/>
              </w:tabs>
              <w:rPr>
                <w:sz w:val="24"/>
                <w:szCs w:val="24"/>
              </w:rPr>
            </w:pPr>
            <w:r w:rsidRPr="00942A0D">
              <w:rPr>
                <w:sz w:val="24"/>
                <w:szCs w:val="24"/>
              </w:rPr>
              <w:t xml:space="preserve">Techninio </w:t>
            </w:r>
            <w:r>
              <w:rPr>
                <w:sz w:val="24"/>
                <w:szCs w:val="24"/>
              </w:rPr>
              <w:t xml:space="preserve">darbo </w:t>
            </w:r>
            <w:r w:rsidRPr="00942A0D">
              <w:rPr>
                <w:sz w:val="24"/>
                <w:szCs w:val="24"/>
              </w:rPr>
              <w:t xml:space="preserve">projekto parengimas </w:t>
            </w:r>
          </w:p>
        </w:tc>
        <w:tc>
          <w:tcPr>
            <w:tcW w:w="2661"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i/>
                <w:sz w:val="24"/>
                <w:szCs w:val="24"/>
              </w:rPr>
              <w:t>(suma skaičiais)</w:t>
            </w:r>
          </w:p>
        </w:tc>
      </w:tr>
      <w:tr w:rsidR="000B5FD0" w:rsidRPr="00942A0D" w:rsidTr="000B5FD0">
        <w:trPr>
          <w:trHeight w:val="406"/>
          <w:jc w:val="center"/>
        </w:trPr>
        <w:tc>
          <w:tcPr>
            <w:tcW w:w="570"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sz w:val="24"/>
                <w:szCs w:val="24"/>
              </w:rPr>
              <w:t>3</w:t>
            </w:r>
          </w:p>
        </w:tc>
        <w:tc>
          <w:tcPr>
            <w:tcW w:w="6550" w:type="dxa"/>
            <w:tcBorders>
              <w:top w:val="single" w:sz="4" w:space="0" w:color="auto"/>
              <w:left w:val="single" w:sz="4" w:space="0" w:color="auto"/>
              <w:bottom w:val="single" w:sz="4" w:space="0" w:color="auto"/>
              <w:right w:val="single" w:sz="4" w:space="0" w:color="auto"/>
            </w:tcBorders>
            <w:vAlign w:val="center"/>
            <w:hideMark/>
          </w:tcPr>
          <w:p w:rsidR="000B5FD0" w:rsidRPr="00942A0D" w:rsidRDefault="000B5FD0" w:rsidP="000B5FD0">
            <w:pPr>
              <w:rPr>
                <w:sz w:val="24"/>
                <w:szCs w:val="24"/>
              </w:rPr>
            </w:pPr>
            <w:r w:rsidRPr="00942A0D">
              <w:rPr>
                <w:sz w:val="24"/>
                <w:szCs w:val="24"/>
              </w:rPr>
              <w:t xml:space="preserve">Projekto vykdymo priežiūra </w:t>
            </w:r>
          </w:p>
        </w:tc>
        <w:tc>
          <w:tcPr>
            <w:tcW w:w="2661"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i/>
                <w:sz w:val="24"/>
                <w:szCs w:val="24"/>
              </w:rPr>
              <w:t>(suma skaičiais)</w:t>
            </w:r>
          </w:p>
        </w:tc>
      </w:tr>
      <w:tr w:rsidR="000B5FD0" w:rsidRPr="00942A0D" w:rsidTr="000B5FD0">
        <w:trPr>
          <w:trHeight w:val="471"/>
          <w:jc w:val="center"/>
        </w:trPr>
        <w:tc>
          <w:tcPr>
            <w:tcW w:w="570"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sz w:val="24"/>
                <w:szCs w:val="24"/>
              </w:rPr>
              <w:t>4</w:t>
            </w:r>
          </w:p>
        </w:tc>
        <w:tc>
          <w:tcPr>
            <w:tcW w:w="6550" w:type="dxa"/>
            <w:tcBorders>
              <w:top w:val="single" w:sz="4" w:space="0" w:color="auto"/>
              <w:left w:val="single" w:sz="4" w:space="0" w:color="auto"/>
              <w:bottom w:val="single" w:sz="4" w:space="0" w:color="auto"/>
              <w:right w:val="single" w:sz="4" w:space="0" w:color="auto"/>
            </w:tcBorders>
            <w:vAlign w:val="center"/>
          </w:tcPr>
          <w:p w:rsidR="000B5FD0" w:rsidRPr="00942A0D" w:rsidRDefault="00E87971" w:rsidP="000B5FD0">
            <w:pPr>
              <w:jc w:val="right"/>
              <w:rPr>
                <w:sz w:val="24"/>
                <w:szCs w:val="24"/>
              </w:rPr>
            </w:pPr>
            <w:r>
              <w:rPr>
                <w:b/>
                <w:sz w:val="24"/>
                <w:szCs w:val="24"/>
              </w:rPr>
              <w:t>Iš viso</w:t>
            </w:r>
            <w:r w:rsidR="000B5FD0" w:rsidRPr="00942A0D">
              <w:rPr>
                <w:b/>
                <w:sz w:val="24"/>
                <w:szCs w:val="24"/>
              </w:rPr>
              <w:t xml:space="preserve"> be PVM </w:t>
            </w:r>
            <w:r w:rsidR="000B5FD0" w:rsidRPr="00942A0D">
              <w:rPr>
                <w:bCs/>
                <w:i/>
                <w:iCs/>
                <w:sz w:val="24"/>
                <w:szCs w:val="24"/>
              </w:rPr>
              <w:t>(1+2</w:t>
            </w:r>
            <w:r w:rsidR="000B5FD0">
              <w:rPr>
                <w:bCs/>
                <w:i/>
                <w:iCs/>
                <w:sz w:val="24"/>
                <w:szCs w:val="24"/>
              </w:rPr>
              <w:t>+3</w:t>
            </w:r>
            <w:r w:rsidR="000B5FD0"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i/>
                <w:sz w:val="24"/>
                <w:szCs w:val="24"/>
              </w:rPr>
              <w:t>(suma skaičiais)</w:t>
            </w:r>
          </w:p>
        </w:tc>
      </w:tr>
      <w:tr w:rsidR="000B5FD0" w:rsidRPr="00942A0D" w:rsidTr="000B5FD0">
        <w:trPr>
          <w:trHeight w:val="417"/>
          <w:jc w:val="center"/>
        </w:trPr>
        <w:tc>
          <w:tcPr>
            <w:tcW w:w="570"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sz w:val="24"/>
                <w:szCs w:val="24"/>
              </w:rPr>
              <w:t>5</w:t>
            </w:r>
          </w:p>
        </w:tc>
        <w:tc>
          <w:tcPr>
            <w:tcW w:w="6550"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right"/>
              <w:rPr>
                <w:sz w:val="24"/>
                <w:szCs w:val="24"/>
              </w:rPr>
            </w:pPr>
            <w:r w:rsidRPr="00942A0D">
              <w:rPr>
                <w:b/>
                <w:sz w:val="24"/>
                <w:szCs w:val="24"/>
              </w:rPr>
              <w:t>PVM  21%</w:t>
            </w:r>
          </w:p>
        </w:tc>
        <w:tc>
          <w:tcPr>
            <w:tcW w:w="2661"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i/>
                <w:sz w:val="24"/>
                <w:szCs w:val="24"/>
              </w:rPr>
              <w:t>(suma skaičiais)</w:t>
            </w:r>
          </w:p>
        </w:tc>
      </w:tr>
      <w:tr w:rsidR="000B5FD0" w:rsidRPr="00942A0D" w:rsidTr="000B5FD0">
        <w:trPr>
          <w:trHeight w:val="395"/>
          <w:jc w:val="center"/>
        </w:trPr>
        <w:tc>
          <w:tcPr>
            <w:tcW w:w="570"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Pr>
                <w:sz w:val="24"/>
                <w:szCs w:val="24"/>
              </w:rPr>
              <w:t>6</w:t>
            </w:r>
          </w:p>
        </w:tc>
        <w:tc>
          <w:tcPr>
            <w:tcW w:w="6550" w:type="dxa"/>
            <w:tcBorders>
              <w:top w:val="single" w:sz="4" w:space="0" w:color="auto"/>
              <w:left w:val="single" w:sz="4" w:space="0" w:color="auto"/>
              <w:bottom w:val="single" w:sz="4" w:space="0" w:color="auto"/>
              <w:right w:val="single" w:sz="4" w:space="0" w:color="auto"/>
            </w:tcBorders>
            <w:vAlign w:val="center"/>
          </w:tcPr>
          <w:p w:rsidR="000B5FD0" w:rsidRPr="00942A0D" w:rsidRDefault="00E87971" w:rsidP="00E87971">
            <w:pPr>
              <w:jc w:val="right"/>
              <w:rPr>
                <w:i/>
                <w:sz w:val="24"/>
                <w:szCs w:val="24"/>
              </w:rPr>
            </w:pPr>
            <w:r>
              <w:rPr>
                <w:b/>
                <w:sz w:val="24"/>
                <w:szCs w:val="24"/>
              </w:rPr>
              <w:t>Iš viso</w:t>
            </w:r>
            <w:r w:rsidR="000B5FD0" w:rsidRPr="00942A0D">
              <w:rPr>
                <w:b/>
                <w:sz w:val="24"/>
                <w:szCs w:val="24"/>
              </w:rPr>
              <w:t xml:space="preserve"> su PVM </w:t>
            </w:r>
            <w:r w:rsidR="000B5FD0">
              <w:rPr>
                <w:bCs/>
                <w:i/>
                <w:iCs/>
                <w:sz w:val="24"/>
                <w:szCs w:val="24"/>
              </w:rPr>
              <w:t>(4+5</w:t>
            </w:r>
            <w:r w:rsidR="000B5FD0" w:rsidRPr="00942A0D">
              <w:rPr>
                <w:bCs/>
                <w:i/>
                <w:iCs/>
                <w:sz w:val="24"/>
                <w:szCs w:val="24"/>
              </w:rPr>
              <w:t xml:space="preserve"> eilutės)</w:t>
            </w:r>
          </w:p>
        </w:tc>
        <w:tc>
          <w:tcPr>
            <w:tcW w:w="2661" w:type="dxa"/>
            <w:tcBorders>
              <w:top w:val="single" w:sz="4" w:space="0" w:color="auto"/>
              <w:left w:val="single" w:sz="4" w:space="0" w:color="auto"/>
              <w:bottom w:val="single" w:sz="4" w:space="0" w:color="auto"/>
              <w:right w:val="single" w:sz="4" w:space="0" w:color="auto"/>
            </w:tcBorders>
            <w:vAlign w:val="center"/>
          </w:tcPr>
          <w:p w:rsidR="000B5FD0" w:rsidRPr="00942A0D" w:rsidRDefault="000B5FD0" w:rsidP="000B5FD0">
            <w:pPr>
              <w:jc w:val="center"/>
              <w:rPr>
                <w:sz w:val="24"/>
                <w:szCs w:val="24"/>
              </w:rPr>
            </w:pPr>
            <w:r w:rsidRPr="00942A0D">
              <w:rPr>
                <w:i/>
                <w:sz w:val="24"/>
                <w:szCs w:val="24"/>
              </w:rPr>
              <w:t>(suma skaičiais)</w:t>
            </w:r>
          </w:p>
        </w:tc>
      </w:tr>
    </w:tbl>
    <w:p w:rsidR="000B5FD0" w:rsidRDefault="000B5FD0" w:rsidP="000B5FD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vertAlign w:val="superscript"/>
        </w:rPr>
        <w:t>*</w:t>
      </w:r>
      <w:r w:rsidRPr="005510DD">
        <w:rPr>
          <w:rFonts w:ascii="Times New Roman" w:hAnsi="Times New Roman" w:cs="Times New Roman"/>
          <w:color w:val="000000" w:themeColor="text1"/>
          <w:sz w:val="20"/>
          <w:szCs w:val="20"/>
        </w:rPr>
        <w:t>Tiekėjas kainas turi nurodyti apvalinant dviejų skaičių po kablelio tikslumu.</w:t>
      </w:r>
    </w:p>
    <w:p w:rsidR="000B5FD0" w:rsidRDefault="000B5FD0" w:rsidP="000B5FD0">
      <w:pPr>
        <w:spacing w:after="0" w:line="240" w:lineRule="auto"/>
        <w:ind w:firstLine="567"/>
        <w:jc w:val="both"/>
        <w:rPr>
          <w:rFonts w:ascii="Times New Roman" w:hAnsi="Times New Roman" w:cs="Times New Roman"/>
          <w:iCs/>
          <w:sz w:val="24"/>
          <w:szCs w:val="24"/>
        </w:rPr>
      </w:pPr>
    </w:p>
    <w:p w:rsidR="000B5FD0" w:rsidRDefault="000B5FD0" w:rsidP="000B5FD0">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rsidR="000B5FD0" w:rsidRDefault="000B5FD0" w:rsidP="000B5FD0">
      <w:pPr>
        <w:tabs>
          <w:tab w:val="left" w:pos="851"/>
        </w:tabs>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rsidR="00BD1831" w:rsidRDefault="000B5FD0" w:rsidP="00675D3E">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rsidR="00E44FA2" w:rsidRPr="00E44FA2" w:rsidRDefault="00E44FA2" w:rsidP="00E44FA2">
      <w:pPr>
        <w:tabs>
          <w:tab w:val="left" w:pos="851"/>
        </w:tabs>
        <w:spacing w:after="0"/>
        <w:ind w:firstLine="567"/>
        <w:jc w:val="both"/>
        <w:rPr>
          <w:rFonts w:ascii="Times New Roman" w:hAnsi="Times New Roman" w:cs="Times New Roman"/>
          <w:color w:val="FF0000"/>
          <w:spacing w:val="2"/>
          <w:sz w:val="24"/>
          <w:szCs w:val="24"/>
          <w:shd w:val="clear" w:color="auto" w:fill="FFFFFF"/>
        </w:rPr>
      </w:pPr>
      <w:r w:rsidRPr="00E44FA2">
        <w:rPr>
          <w:rFonts w:ascii="Times New Roman" w:hAnsi="Times New Roman"/>
          <w:color w:val="FF0000"/>
          <w:spacing w:val="2"/>
          <w:sz w:val="24"/>
          <w:szCs w:val="24"/>
          <w:shd w:val="clear" w:color="auto" w:fill="FFFFFF"/>
        </w:rPr>
        <w:t xml:space="preserve">Tiekėjo pasiūlyta kaina bus laikoma per didele, nepriimtina, jeigu viršys Perkančiosios organizacijos prieš pirkimą suplanuotas lėšas – 80000,00 </w:t>
      </w:r>
      <w:proofErr w:type="spellStart"/>
      <w:r w:rsidRPr="00E44FA2">
        <w:rPr>
          <w:rFonts w:ascii="Times New Roman" w:hAnsi="Times New Roman"/>
          <w:color w:val="FF0000"/>
          <w:spacing w:val="2"/>
          <w:sz w:val="24"/>
          <w:szCs w:val="24"/>
          <w:shd w:val="clear" w:color="auto" w:fill="FFFFFF"/>
        </w:rPr>
        <w:t>Eur</w:t>
      </w:r>
      <w:proofErr w:type="spellEnd"/>
      <w:r w:rsidRPr="00E44FA2">
        <w:rPr>
          <w:rFonts w:ascii="Times New Roman" w:hAnsi="Times New Roman"/>
          <w:color w:val="FF0000"/>
          <w:spacing w:val="2"/>
          <w:sz w:val="24"/>
          <w:szCs w:val="24"/>
          <w:shd w:val="clear" w:color="auto" w:fill="FFFFFF"/>
        </w:rPr>
        <w:t xml:space="preserve"> su PVM. Jeigu pasiūlymą </w:t>
      </w:r>
      <w:r w:rsidRPr="00E44FA2">
        <w:rPr>
          <w:rFonts w:ascii="Times New Roman" w:hAnsi="Times New Roman" w:cs="Times New Roman"/>
          <w:color w:val="FF0000"/>
          <w:sz w:val="24"/>
          <w:szCs w:val="24"/>
          <w:shd w:val="clear" w:color="auto" w:fill="FFFFFF"/>
        </w:rPr>
        <w:t>pateiks ne PVM mokėtojas, jo pasiūlymo kaina bus laikoma per didele, nepriimtina, jeigu viršys 80 000 eurų</w:t>
      </w:r>
      <w:r w:rsidRPr="00E44FA2">
        <w:rPr>
          <w:rFonts w:ascii="Times New Roman" w:hAnsi="Times New Roman" w:cs="Times New Roman"/>
          <w:color w:val="FF0000"/>
          <w:spacing w:val="2"/>
          <w:sz w:val="24"/>
          <w:szCs w:val="24"/>
          <w:shd w:val="clear" w:color="auto" w:fill="FFFFFF"/>
        </w:rPr>
        <w:t xml:space="preserve"> be PVM.</w:t>
      </w:r>
    </w:p>
    <w:p w:rsidR="00A359FE" w:rsidRPr="00404B07" w:rsidRDefault="00E87971" w:rsidP="00A359FE">
      <w:pPr>
        <w:pStyle w:val="Tekstas"/>
        <w:tabs>
          <w:tab w:val="left" w:pos="993"/>
        </w:tabs>
        <w:ind w:left="567" w:firstLine="0"/>
      </w:pPr>
      <w:r>
        <w:t>10</w:t>
      </w:r>
      <w:r w:rsidR="00A359FE">
        <w:t xml:space="preserve">. </w:t>
      </w:r>
      <w:r w:rsidR="00A359FE"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A359FE" w:rsidRPr="0057646B" w:rsidRDefault="00A359FE" w:rsidP="0057646B">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sidR="00DF597B">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A359FE" w:rsidRPr="0057646B" w:rsidRDefault="00A359FE" w:rsidP="0057646B">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lastRenderedPageBreak/>
              <w:t>4.</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pasitelkto ūkio subjekto, kurių </w:t>
            </w:r>
            <w:proofErr w:type="spellStart"/>
            <w:r w:rsidRPr="00404B07">
              <w:rPr>
                <w:rFonts w:ascii="Times New Roman" w:hAnsi="Times New Roman" w:cs="Times New Roman"/>
                <w:bCs/>
                <w:color w:val="auto"/>
                <w:sz w:val="24"/>
                <w:szCs w:val="24"/>
              </w:rPr>
              <w:t>pajėgumais</w:t>
            </w:r>
            <w:proofErr w:type="spellEnd"/>
            <w:r w:rsidRPr="00404B07">
              <w:rPr>
                <w:rFonts w:ascii="Times New Roman" w:hAnsi="Times New Roman" w:cs="Times New Roman"/>
                <w:bCs/>
                <w:color w:val="auto"/>
                <w:sz w:val="24"/>
                <w:szCs w:val="24"/>
              </w:rPr>
              <w:t xml:space="preserve">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r w:rsidR="00A359FE" w:rsidRPr="00404B07" w:rsidTr="00A359FE">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E949A1" w:rsidP="00A359F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A359FE">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after="0" w:line="240" w:lineRule="auto"/>
              <w:jc w:val="center"/>
              <w:rPr>
                <w:rFonts w:ascii="Times New Roman" w:hAnsi="Times New Roman" w:cs="Times New Roman"/>
                <w:color w:val="000000" w:themeColor="text1"/>
                <w:sz w:val="24"/>
                <w:szCs w:val="24"/>
              </w:rPr>
            </w:pPr>
          </w:p>
        </w:tc>
      </w:tr>
    </w:tbl>
    <w:p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rsidR="00A359FE" w:rsidRPr="00404B07" w:rsidRDefault="00A359FE" w:rsidP="00A359FE">
      <w:pPr>
        <w:spacing w:after="0" w:line="240" w:lineRule="auto"/>
        <w:jc w:val="both"/>
        <w:rPr>
          <w:rFonts w:ascii="Times New Roman" w:hAnsi="Times New Roman" w:cs="Times New Roman"/>
          <w:bCs/>
          <w:sz w:val="24"/>
          <w:szCs w:val="24"/>
        </w:rPr>
      </w:pPr>
    </w:p>
    <w:p w:rsidR="00A359FE" w:rsidRPr="00404B07" w:rsidRDefault="00A359FE" w:rsidP="00A359FE">
      <w:pPr>
        <w:pStyle w:val="Heading2TitleHeader2"/>
        <w:ind w:firstLine="567"/>
        <w:rPr>
          <w:sz w:val="24"/>
          <w:szCs w:val="24"/>
        </w:rPr>
      </w:pPr>
      <w:r>
        <w:rPr>
          <w:sz w:val="24"/>
          <w:szCs w:val="24"/>
        </w:rPr>
        <w:t>10.</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hideMark/>
          </w:tcPr>
          <w:p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rsidTr="00A359FE">
        <w:tc>
          <w:tcPr>
            <w:tcW w:w="596"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spacing w:line="240" w:lineRule="auto"/>
              <w:jc w:val="center"/>
              <w:rPr>
                <w:rFonts w:ascii="Times New Roman" w:eastAsia="Calibri" w:hAnsi="Times New Roman" w:cs="Times New Roman"/>
                <w:sz w:val="16"/>
                <w:szCs w:val="16"/>
              </w:rPr>
            </w:pPr>
          </w:p>
        </w:tc>
      </w:tr>
    </w:tbl>
    <w:p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pStyle w:val="ATekstas"/>
        <w:ind w:firstLine="567"/>
      </w:pPr>
      <w:r>
        <w:t>11</w:t>
      </w:r>
      <w:r w:rsidRPr="00404B07">
        <w:t>. Mes ketiname dalies Sutartyje numatytų veiklų ar užduočių patikėti kitiems ūkio subjektams (subtiekėjams) ir pateikiame šią informaciją apie šiuos ūkio subjektus:</w:t>
      </w:r>
    </w:p>
    <w:p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lastRenderedPageBreak/>
              <w:t xml:space="preserve">Ūkio subjektai,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remiamasi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359FE" w:rsidRPr="00404B07" w:rsidRDefault="00A359FE" w:rsidP="00A359FE">
            <w:pPr>
              <w:rPr>
                <w:rFonts w:eastAsia="Calibri" w:hAnsi="Times New Roman" w:cs="Times New Roman"/>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9747" w:type="dxa"/>
            <w:gridSpan w:val="4"/>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 xml:space="preserve">Kiti žinomi subtiekėjai, kurie bus pasitelkti vykdant pirkimo sutartį ir kurių </w:t>
            </w:r>
            <w:proofErr w:type="spellStart"/>
            <w:r w:rsidRPr="00117BBA">
              <w:rPr>
                <w:rFonts w:hAnsi="Times New Roman" w:cs="Times New Roman"/>
                <w:sz w:val="24"/>
                <w:szCs w:val="24"/>
              </w:rPr>
              <w:t>pajėgumais</w:t>
            </w:r>
            <w:proofErr w:type="spellEnd"/>
            <w:r w:rsidRPr="00117BBA">
              <w:rPr>
                <w:rFonts w:hAnsi="Times New Roman" w:cs="Times New Roman"/>
                <w:sz w:val="24"/>
                <w:szCs w:val="24"/>
              </w:rPr>
              <w:t xml:space="preserve"> nesiremiama įrodinėjant kvalifikacijos atitiktį</w:t>
            </w: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jc w:val="center"/>
              <w:rPr>
                <w:rFonts w:eastAsia="Calibri" w:hAnsi="Times New Roman" w:cs="Times New Roman"/>
                <w:sz w:val="24"/>
                <w:szCs w:val="24"/>
              </w:rPr>
            </w:pPr>
          </w:p>
        </w:tc>
      </w:tr>
      <w:tr w:rsidR="00A359FE" w:rsidRPr="00404B07" w:rsidTr="00A359FE">
        <w:tc>
          <w:tcPr>
            <w:tcW w:w="675"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r w:rsidR="00A359FE" w:rsidRPr="00404B07" w:rsidTr="00A359FE">
        <w:tc>
          <w:tcPr>
            <w:tcW w:w="6345" w:type="dxa"/>
            <w:gridSpan w:val="3"/>
            <w:tcBorders>
              <w:top w:val="single" w:sz="4" w:space="0" w:color="auto"/>
              <w:left w:val="single" w:sz="4" w:space="0" w:color="auto"/>
              <w:bottom w:val="single" w:sz="4" w:space="0" w:color="auto"/>
              <w:right w:val="single" w:sz="4" w:space="0" w:color="auto"/>
            </w:tcBorders>
            <w:hideMark/>
          </w:tcPr>
          <w:p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rsidR="00A359FE" w:rsidRPr="00117BBA" w:rsidRDefault="00A359FE" w:rsidP="00A359FE">
            <w:pPr>
              <w:rPr>
                <w:rFonts w:eastAsia="Calibri" w:hAnsi="Times New Roman" w:cs="Times New Roman"/>
                <w:sz w:val="24"/>
                <w:szCs w:val="24"/>
              </w:rPr>
            </w:pPr>
          </w:p>
        </w:tc>
      </w:tr>
    </w:tbl>
    <w:p w:rsidR="00A359FE" w:rsidRPr="00404B07" w:rsidRDefault="00A359FE" w:rsidP="00A359FE">
      <w:pPr>
        <w:spacing w:after="0" w:line="240" w:lineRule="auto"/>
        <w:jc w:val="both"/>
        <w:rPr>
          <w:rFonts w:ascii="Times New Roman" w:eastAsia="Calibri" w:hAnsi="Times New Roman" w:cs="Times New Roman"/>
          <w:sz w:val="24"/>
          <w:szCs w:val="24"/>
        </w:rPr>
      </w:pPr>
    </w:p>
    <w:p w:rsidR="00A359FE" w:rsidRPr="00404B07" w:rsidRDefault="00A359FE" w:rsidP="00A359FE">
      <w:pPr>
        <w:pStyle w:val="ATekstas"/>
        <w:ind w:firstLine="567"/>
      </w:pPr>
      <w:r>
        <w:t>12</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hideMark/>
          </w:tcPr>
          <w:p w:rsidR="00A359FE" w:rsidRPr="00404B07" w:rsidRDefault="00A359FE" w:rsidP="00A359FE">
            <w:pPr>
              <w:pStyle w:val="ATekstas"/>
              <w:ind w:left="-396" w:firstLine="366"/>
              <w:jc w:val="center"/>
            </w:pPr>
            <w:r w:rsidRPr="00404B07">
              <w:t xml:space="preserve">Eil. </w:t>
            </w:r>
          </w:p>
          <w:p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rsidR="00A359FE" w:rsidRPr="00404B07" w:rsidRDefault="00E949A1" w:rsidP="00A359FE">
            <w:pPr>
              <w:pStyle w:val="ATekstas"/>
              <w:ind w:firstLine="0"/>
            </w:pPr>
            <w:r>
              <w:t>Paslaugos</w:t>
            </w:r>
            <w:r w:rsidR="00A359FE" w:rsidRPr="00404B07">
              <w:t>, kurių teikimą numatyta patikėti kitiems specialistams</w:t>
            </w:r>
          </w:p>
          <w:p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rsidR="00A359FE" w:rsidRPr="00404B07" w:rsidRDefault="00A359FE" w:rsidP="00A359FE">
            <w:pPr>
              <w:pStyle w:val="ATekstas"/>
              <w:ind w:hanging="6"/>
              <w:jc w:val="center"/>
            </w:pPr>
            <w:r w:rsidRPr="00404B07">
              <w:t>Specialistas</w:t>
            </w: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r w:rsidR="00A359FE" w:rsidRPr="00404B07" w:rsidTr="00A359FE">
        <w:trPr>
          <w:cantSplit/>
        </w:trPr>
        <w:tc>
          <w:tcPr>
            <w:tcW w:w="709"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rsidR="00A359FE" w:rsidRPr="00404B07" w:rsidRDefault="00A359FE" w:rsidP="00A359FE">
            <w:pPr>
              <w:pStyle w:val="ATekstas"/>
              <w:ind w:hanging="6"/>
              <w:jc w:val="center"/>
            </w:pPr>
          </w:p>
        </w:tc>
      </w:tr>
    </w:tbl>
    <w:p w:rsidR="00A359FE" w:rsidRPr="00404B07" w:rsidRDefault="00A359FE" w:rsidP="00A359FE">
      <w:pPr>
        <w:spacing w:after="0"/>
        <w:jc w:val="both"/>
        <w:rPr>
          <w:rFonts w:ascii="Times New Roman" w:hAnsi="Times New Roman" w:cs="Times New Roman"/>
          <w:sz w:val="24"/>
          <w:szCs w:val="24"/>
        </w:rPr>
      </w:pPr>
    </w:p>
    <w:p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rsidTr="00A359FE">
        <w:trPr>
          <w:trHeight w:val="186"/>
        </w:trPr>
        <w:tc>
          <w:tcPr>
            <w:tcW w:w="3259" w:type="dxa"/>
            <w:tcBorders>
              <w:top w:val="single" w:sz="4" w:space="0" w:color="auto"/>
              <w:left w:val="nil"/>
              <w:bottom w:val="nil"/>
              <w:right w:val="nil"/>
            </w:tcBorders>
            <w:hideMark/>
          </w:tcPr>
          <w:p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rsidR="00A359FE" w:rsidRDefault="00AF0614"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E949A1" w:rsidRDefault="00E949A1"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A359FE" w:rsidRDefault="00A359FE" w:rsidP="003A1C5A">
      <w:pPr>
        <w:spacing w:after="0" w:line="240" w:lineRule="auto"/>
        <w:jc w:val="both"/>
        <w:rPr>
          <w:rFonts w:ascii="Times New Roman" w:hAnsi="Times New Roman" w:cs="Times New Roman"/>
          <w:sz w:val="24"/>
          <w:szCs w:val="24"/>
        </w:rPr>
      </w:pPr>
    </w:p>
    <w:p w:rsidR="00675D3E" w:rsidRDefault="00675D3E" w:rsidP="003A1C5A">
      <w:pPr>
        <w:spacing w:after="0" w:line="240" w:lineRule="auto"/>
        <w:jc w:val="both"/>
        <w:rPr>
          <w:rFonts w:ascii="Times New Roman" w:hAnsi="Times New Roman" w:cs="Times New Roman"/>
          <w:sz w:val="24"/>
          <w:szCs w:val="24"/>
        </w:rPr>
      </w:pPr>
    </w:p>
    <w:p w:rsidR="00675D3E" w:rsidRDefault="00675D3E" w:rsidP="003A1C5A">
      <w:pPr>
        <w:spacing w:after="0" w:line="240" w:lineRule="auto"/>
        <w:jc w:val="both"/>
        <w:rPr>
          <w:rFonts w:ascii="Times New Roman" w:hAnsi="Times New Roman" w:cs="Times New Roman"/>
          <w:sz w:val="24"/>
          <w:szCs w:val="24"/>
        </w:rPr>
      </w:pPr>
    </w:p>
    <w:p w:rsidR="00675D3E" w:rsidRDefault="00675D3E" w:rsidP="003A1C5A">
      <w:pPr>
        <w:spacing w:after="0" w:line="240" w:lineRule="auto"/>
        <w:jc w:val="both"/>
        <w:rPr>
          <w:rFonts w:ascii="Times New Roman" w:hAnsi="Times New Roman" w:cs="Times New Roman"/>
          <w:sz w:val="24"/>
          <w:szCs w:val="24"/>
        </w:rPr>
      </w:pPr>
    </w:p>
    <w:p w:rsidR="00675D3E" w:rsidRDefault="00675D3E" w:rsidP="003A1C5A">
      <w:pPr>
        <w:spacing w:after="0" w:line="240" w:lineRule="auto"/>
        <w:jc w:val="both"/>
        <w:rPr>
          <w:rFonts w:ascii="Times New Roman" w:hAnsi="Times New Roman" w:cs="Times New Roman"/>
          <w:sz w:val="24"/>
          <w:szCs w:val="24"/>
        </w:rPr>
      </w:pPr>
    </w:p>
    <w:p w:rsidR="00694A03" w:rsidRDefault="00694A03" w:rsidP="003A1C5A">
      <w:pPr>
        <w:spacing w:after="0" w:line="240" w:lineRule="auto"/>
        <w:jc w:val="both"/>
        <w:rPr>
          <w:rFonts w:ascii="Times New Roman" w:hAnsi="Times New Roman" w:cs="Times New Roman"/>
          <w:sz w:val="24"/>
          <w:szCs w:val="24"/>
        </w:rPr>
      </w:pPr>
    </w:p>
    <w:p w:rsidR="00694A03" w:rsidRDefault="00694A03" w:rsidP="003A1C5A">
      <w:pPr>
        <w:spacing w:after="0" w:line="240" w:lineRule="auto"/>
        <w:jc w:val="both"/>
        <w:rPr>
          <w:rFonts w:ascii="Times New Roman" w:hAnsi="Times New Roman" w:cs="Times New Roman"/>
          <w:sz w:val="24"/>
          <w:szCs w:val="24"/>
        </w:rPr>
      </w:pPr>
    </w:p>
    <w:p w:rsidR="003A1C5A" w:rsidRDefault="005C7460" w:rsidP="00E44FA2">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5D0EA7" w:rsidRPr="007713F6" w:rsidRDefault="000C19FF" w:rsidP="005D0EA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5D0EA7" w:rsidRPr="007713F6">
        <w:rPr>
          <w:rFonts w:ascii="Times New Roman" w:eastAsia="Calibri" w:hAnsi="Times New Roman" w:cs="Times New Roman"/>
          <w:sz w:val="24"/>
          <w:szCs w:val="24"/>
        </w:rPr>
        <w:t>Perkančioji organizacija ekonomiškai naudingiausią pasiūlymą išrenka pagal kainos ir kokybės santykį:</w:t>
      </w:r>
    </w:p>
    <w:tbl>
      <w:tblPr>
        <w:tblStyle w:val="Lentelstinklelis1"/>
        <w:tblW w:w="9634" w:type="dxa"/>
        <w:tblInd w:w="0" w:type="dxa"/>
        <w:tblLook w:val="04A0" w:firstRow="1" w:lastRow="0" w:firstColumn="1" w:lastColumn="0" w:noHBand="0" w:noVBand="1"/>
      </w:tblPr>
      <w:tblGrid>
        <w:gridCol w:w="570"/>
        <w:gridCol w:w="6938"/>
        <w:gridCol w:w="2126"/>
      </w:tblGrid>
      <w:tr w:rsidR="005D0EA7" w:rsidRPr="007713F6" w:rsidTr="005D0EA7">
        <w:tc>
          <w:tcPr>
            <w:tcW w:w="570" w:type="dxa"/>
          </w:tcPr>
          <w:p w:rsidR="005D0EA7" w:rsidRPr="007713F6" w:rsidRDefault="005D0EA7" w:rsidP="005D0EA7">
            <w:pPr>
              <w:suppressAutoHyphens/>
              <w:jc w:val="center"/>
              <w:rPr>
                <w:rFonts w:eastAsia="Calibri" w:hAnsi="Times New Roman" w:cs="Times New Roman"/>
                <w:sz w:val="24"/>
                <w:szCs w:val="24"/>
              </w:rPr>
            </w:pPr>
            <w:r w:rsidRPr="007713F6">
              <w:rPr>
                <w:rFonts w:eastAsia="Calibri" w:hAnsi="Times New Roman" w:cs="Times New Roman"/>
                <w:sz w:val="24"/>
                <w:szCs w:val="24"/>
              </w:rPr>
              <w:t>Eil. Nr.</w:t>
            </w:r>
          </w:p>
        </w:tc>
        <w:tc>
          <w:tcPr>
            <w:tcW w:w="6938" w:type="dxa"/>
            <w:vAlign w:val="center"/>
          </w:tcPr>
          <w:p w:rsidR="005D0EA7" w:rsidRPr="007713F6" w:rsidRDefault="005D0EA7" w:rsidP="005D0EA7">
            <w:pPr>
              <w:suppressAutoHyphens/>
              <w:jc w:val="center"/>
              <w:rPr>
                <w:rFonts w:eastAsia="Calibri" w:hAnsi="Times New Roman" w:cs="Times New Roman"/>
                <w:sz w:val="24"/>
                <w:szCs w:val="24"/>
              </w:rPr>
            </w:pPr>
            <w:r w:rsidRPr="007713F6">
              <w:rPr>
                <w:rFonts w:eastAsia="Calibri" w:hAnsi="Times New Roman" w:cs="Times New Roman"/>
                <w:sz w:val="24"/>
                <w:szCs w:val="24"/>
              </w:rPr>
              <w:t>Vertinimo kriterijai</w:t>
            </w:r>
          </w:p>
        </w:tc>
        <w:tc>
          <w:tcPr>
            <w:tcW w:w="2126" w:type="dxa"/>
            <w:vAlign w:val="center"/>
          </w:tcPr>
          <w:p w:rsidR="005D0EA7" w:rsidRPr="007713F6" w:rsidRDefault="005D0EA7" w:rsidP="005D0EA7">
            <w:pPr>
              <w:suppressAutoHyphens/>
              <w:ind w:firstLine="33"/>
              <w:jc w:val="center"/>
              <w:rPr>
                <w:rFonts w:eastAsia="Calibri" w:hAnsi="Times New Roman" w:cs="Times New Roman"/>
                <w:sz w:val="24"/>
                <w:szCs w:val="24"/>
              </w:rPr>
            </w:pPr>
            <w:r w:rsidRPr="007713F6">
              <w:rPr>
                <w:rFonts w:eastAsia="Calibri" w:hAnsi="Times New Roman" w:cs="Times New Roman"/>
                <w:sz w:val="24"/>
                <w:szCs w:val="24"/>
              </w:rPr>
              <w:t>Kriterijaus lyginamasis svoris</w:t>
            </w:r>
          </w:p>
        </w:tc>
      </w:tr>
      <w:tr w:rsidR="005D0EA7" w:rsidRPr="007713F6" w:rsidTr="005D0EA7">
        <w:tc>
          <w:tcPr>
            <w:tcW w:w="570" w:type="dxa"/>
          </w:tcPr>
          <w:p w:rsidR="005D0EA7" w:rsidRPr="007713F6" w:rsidRDefault="005D0EA7" w:rsidP="005D0EA7">
            <w:pPr>
              <w:suppressAutoHyphens/>
              <w:jc w:val="center"/>
              <w:rPr>
                <w:rFonts w:eastAsia="Calibri" w:hAnsi="Times New Roman" w:cs="Times New Roman"/>
                <w:sz w:val="24"/>
                <w:szCs w:val="24"/>
              </w:rPr>
            </w:pPr>
            <w:r w:rsidRPr="007713F6">
              <w:rPr>
                <w:rFonts w:eastAsia="Calibri" w:hAnsi="Times New Roman" w:cs="Times New Roman"/>
                <w:sz w:val="24"/>
                <w:szCs w:val="24"/>
              </w:rPr>
              <w:t>1.</w:t>
            </w:r>
          </w:p>
        </w:tc>
        <w:tc>
          <w:tcPr>
            <w:tcW w:w="6938" w:type="dxa"/>
          </w:tcPr>
          <w:p w:rsidR="005D0EA7" w:rsidRPr="007713F6" w:rsidRDefault="005D0EA7" w:rsidP="005D0EA7">
            <w:pPr>
              <w:suppressAutoHyphens/>
              <w:ind w:firstLine="33"/>
              <w:rPr>
                <w:rFonts w:eastAsia="Calibri" w:hAnsi="Times New Roman" w:cs="Times New Roman"/>
                <w:sz w:val="24"/>
                <w:szCs w:val="24"/>
              </w:rPr>
            </w:pPr>
            <w:r w:rsidRPr="007713F6">
              <w:rPr>
                <w:rFonts w:eastAsia="Calibri" w:hAnsi="Times New Roman" w:cs="Times New Roman"/>
                <w:sz w:val="24"/>
                <w:szCs w:val="24"/>
              </w:rPr>
              <w:t>Kaina, C</w:t>
            </w:r>
          </w:p>
        </w:tc>
        <w:tc>
          <w:tcPr>
            <w:tcW w:w="2126" w:type="dxa"/>
          </w:tcPr>
          <w:p w:rsidR="005D0EA7" w:rsidRPr="007713F6" w:rsidRDefault="005D0EA7" w:rsidP="005D0EA7">
            <w:pPr>
              <w:suppressAutoHyphens/>
              <w:jc w:val="center"/>
              <w:rPr>
                <w:rFonts w:eastAsia="Calibri" w:hAnsi="Times New Roman" w:cs="Times New Roman"/>
                <w:sz w:val="24"/>
                <w:szCs w:val="24"/>
              </w:rPr>
            </w:pPr>
            <w:r w:rsidRPr="007713F6">
              <w:rPr>
                <w:rFonts w:eastAsia="Calibri" w:hAnsi="Times New Roman" w:cs="Times New Roman"/>
                <w:sz w:val="24"/>
                <w:szCs w:val="24"/>
              </w:rPr>
              <w:t>X=90</w:t>
            </w:r>
          </w:p>
        </w:tc>
      </w:tr>
      <w:tr w:rsidR="005D0EA7" w:rsidRPr="007713F6" w:rsidTr="005D0EA7">
        <w:tc>
          <w:tcPr>
            <w:tcW w:w="570" w:type="dxa"/>
          </w:tcPr>
          <w:p w:rsidR="005D0EA7" w:rsidRPr="007713F6" w:rsidRDefault="005D0EA7" w:rsidP="005D0EA7">
            <w:pPr>
              <w:suppressAutoHyphens/>
              <w:jc w:val="center"/>
              <w:rPr>
                <w:rFonts w:eastAsia="Calibri" w:hAnsi="Times New Roman" w:cs="Times New Roman"/>
                <w:sz w:val="24"/>
                <w:szCs w:val="24"/>
              </w:rPr>
            </w:pPr>
            <w:r w:rsidRPr="007713F6">
              <w:rPr>
                <w:rFonts w:eastAsia="Calibri" w:hAnsi="Times New Roman" w:cs="Times New Roman"/>
                <w:sz w:val="24"/>
                <w:szCs w:val="24"/>
              </w:rPr>
              <w:t>2.</w:t>
            </w:r>
          </w:p>
        </w:tc>
        <w:tc>
          <w:tcPr>
            <w:tcW w:w="6938" w:type="dxa"/>
          </w:tcPr>
          <w:p w:rsidR="005D0EA7" w:rsidRPr="007713F6" w:rsidRDefault="005D0EA7" w:rsidP="005D0EA7">
            <w:pPr>
              <w:suppressAutoHyphens/>
              <w:ind w:firstLine="33"/>
              <w:jc w:val="both"/>
              <w:rPr>
                <w:rFonts w:eastAsia="Calibri" w:hAnsi="Times New Roman" w:cs="Times New Roman"/>
                <w:sz w:val="24"/>
                <w:szCs w:val="24"/>
              </w:rPr>
            </w:pPr>
            <w:r w:rsidRPr="005D0EA7">
              <w:rPr>
                <w:rFonts w:hAnsi="Times New Roman" w:cs="Times New Roman"/>
                <w:sz w:val="24"/>
                <w:szCs w:val="24"/>
                <w:shd w:val="clear" w:color="auto" w:fill="FFFFFF"/>
              </w:rPr>
              <w:t xml:space="preserve">Mokslo paskirties pastato F. </w:t>
            </w:r>
            <w:proofErr w:type="spellStart"/>
            <w:r w:rsidRPr="005D0EA7">
              <w:rPr>
                <w:rFonts w:hAnsi="Times New Roman" w:cs="Times New Roman"/>
                <w:sz w:val="24"/>
                <w:szCs w:val="24"/>
                <w:shd w:val="clear" w:color="auto" w:fill="FFFFFF"/>
              </w:rPr>
              <w:t>Janušio</w:t>
            </w:r>
            <w:proofErr w:type="spellEnd"/>
            <w:r w:rsidRPr="005D0EA7">
              <w:rPr>
                <w:rFonts w:hAnsi="Times New Roman" w:cs="Times New Roman"/>
                <w:sz w:val="24"/>
                <w:szCs w:val="24"/>
                <w:shd w:val="clear" w:color="auto" w:fill="FFFFFF"/>
              </w:rPr>
              <w:t xml:space="preserve"> g. 14, Kretingos m., Kretingos r. sav., </w:t>
            </w:r>
            <w:r w:rsidRPr="005D0EA7">
              <w:rPr>
                <w:rFonts w:hAnsi="Times New Roman" w:cs="Times New Roman"/>
                <w:bCs/>
                <w:sz w:val="24"/>
                <w:szCs w:val="24"/>
              </w:rPr>
              <w:t xml:space="preserve"> kapitalinio remonto techninio darbo projekto parengimo</w:t>
            </w:r>
            <w:r w:rsidRPr="00675D3E">
              <w:rPr>
                <w:b/>
                <w:bCs/>
              </w:rPr>
              <w:t xml:space="preserve"> </w:t>
            </w:r>
            <w:r w:rsidRPr="009B387F">
              <w:rPr>
                <w:rFonts w:hAnsi="Times New Roman" w:cs="Times New Roman"/>
                <w:sz w:val="24"/>
                <w:szCs w:val="24"/>
              </w:rPr>
              <w:t xml:space="preserve">paslaugų  </w:t>
            </w:r>
            <w:r w:rsidRPr="005D0EA7">
              <w:rPr>
                <w:rFonts w:hAnsi="Times New Roman" w:cs="Times New Roman"/>
                <w:sz w:val="24"/>
                <w:szCs w:val="24"/>
              </w:rPr>
              <w:t>termino sutrumpinimas</w:t>
            </w:r>
            <w:r w:rsidRPr="009B387F">
              <w:rPr>
                <w:rFonts w:hAnsi="Times New Roman" w:cs="Times New Roman"/>
                <w:sz w:val="24"/>
                <w:szCs w:val="24"/>
              </w:rPr>
              <w:t xml:space="preserve"> mėn.</w:t>
            </w:r>
            <w:r w:rsidRPr="009B387F">
              <w:rPr>
                <w:rFonts w:eastAsia="Calibri" w:hAnsi="Times New Roman"/>
                <w:sz w:val="24"/>
                <w:szCs w:val="24"/>
              </w:rPr>
              <w:t xml:space="preserve">,  </w:t>
            </w:r>
            <w:r w:rsidRPr="007713F6">
              <w:rPr>
                <w:rFonts w:eastAsia="Calibri" w:hAnsi="Times New Roman" w:cs="Times New Roman"/>
                <w:sz w:val="24"/>
                <w:szCs w:val="24"/>
                <w:lang w:val="fi-FI"/>
              </w:rPr>
              <w:t>T</w:t>
            </w:r>
            <w:r w:rsidRPr="007713F6">
              <w:rPr>
                <w:rFonts w:eastAsia="Calibri" w:hAnsi="Times New Roman" w:cs="Times New Roman"/>
                <w:sz w:val="24"/>
                <w:szCs w:val="24"/>
                <w:vertAlign w:val="subscript"/>
                <w:lang w:val="fi-FI"/>
              </w:rPr>
              <w:t>g</w:t>
            </w:r>
          </w:p>
        </w:tc>
        <w:tc>
          <w:tcPr>
            <w:tcW w:w="2126" w:type="dxa"/>
          </w:tcPr>
          <w:p w:rsidR="005D0EA7" w:rsidRPr="007713F6" w:rsidRDefault="005D0EA7" w:rsidP="005D0EA7">
            <w:pPr>
              <w:suppressAutoHyphens/>
              <w:jc w:val="center"/>
              <w:rPr>
                <w:rFonts w:eastAsia="Calibri" w:hAnsi="Times New Roman" w:cs="Times New Roman"/>
                <w:sz w:val="24"/>
                <w:szCs w:val="24"/>
              </w:rPr>
            </w:pPr>
            <w:r w:rsidRPr="007713F6">
              <w:rPr>
                <w:rFonts w:eastAsia="Calibri" w:hAnsi="Times New Roman" w:cs="Times New Roman"/>
                <w:sz w:val="24"/>
                <w:szCs w:val="24"/>
              </w:rPr>
              <w:t>Y=10</w:t>
            </w:r>
          </w:p>
        </w:tc>
      </w:tr>
    </w:tbl>
    <w:p w:rsidR="005D0EA7" w:rsidRPr="007713F6" w:rsidRDefault="005D0EA7" w:rsidP="000C19FF">
      <w:pPr>
        <w:keepNext/>
        <w:suppressAutoHyphens/>
        <w:spacing w:line="240" w:lineRule="auto"/>
        <w:ind w:firstLine="567"/>
        <w:jc w:val="both"/>
        <w:outlineLvl w:val="1"/>
        <w:rPr>
          <w:rFonts w:ascii="Times New Roman" w:hAnsi="Times New Roman" w:cs="Times New Roman"/>
          <w:sz w:val="24"/>
          <w:szCs w:val="24"/>
        </w:rPr>
      </w:pPr>
      <w:r w:rsidRPr="007713F6">
        <w:rPr>
          <w:rFonts w:ascii="Times New Roman" w:hAnsi="Times New Roman" w:cs="Times New Roman"/>
          <w:b/>
          <w:sz w:val="24"/>
          <w:szCs w:val="24"/>
        </w:rPr>
        <w:t xml:space="preserve"> </w:t>
      </w:r>
      <w:r w:rsidRPr="007713F6">
        <w:rPr>
          <w:rFonts w:ascii="Times New Roman" w:hAnsi="Times New Roman" w:cs="Times New Roman"/>
          <w:sz w:val="24"/>
          <w:szCs w:val="24"/>
        </w:rPr>
        <w:t xml:space="preserve">1.1. Ekonominis naudingumas (S) apskaičiuojamas sudedant tiekėjo pasiūlymo kainos C ir </w:t>
      </w:r>
      <w:r w:rsidRPr="007713F6">
        <w:rPr>
          <w:rFonts w:ascii="Times New Roman" w:hAnsi="Times New Roman" w:cs="Times New Roman"/>
          <w:bCs/>
          <w:sz w:val="24"/>
          <w:szCs w:val="24"/>
        </w:rPr>
        <w:t>Projekto</w:t>
      </w:r>
      <w:r w:rsidRPr="007713F6">
        <w:rPr>
          <w:rFonts w:ascii="Times New Roman" w:eastAsia="Calibri" w:hAnsi="Times New Roman" w:cs="Times New Roman"/>
          <w:sz w:val="24"/>
          <w:szCs w:val="24"/>
        </w:rPr>
        <w:t xml:space="preserve"> parengimo</w:t>
      </w:r>
      <w:r w:rsidRPr="007713F6">
        <w:rPr>
          <w:rFonts w:ascii="Times New Roman" w:hAnsi="Times New Roman" w:cs="Times New Roman"/>
          <w:sz w:val="24"/>
          <w:szCs w:val="24"/>
        </w:rPr>
        <w:t xml:space="preserve"> paslaugų termino  trukmės kriterijaus </w:t>
      </w:r>
      <w:r w:rsidRPr="007713F6">
        <w:rPr>
          <w:rFonts w:ascii="Times New Roman" w:eastAsia="Calibri" w:hAnsi="Times New Roman" w:cs="Times New Roman"/>
          <w:sz w:val="24"/>
          <w:szCs w:val="24"/>
          <w:lang w:val="fi-FI"/>
        </w:rPr>
        <w:t>T</w:t>
      </w:r>
      <w:r w:rsidRPr="007713F6">
        <w:rPr>
          <w:rFonts w:ascii="Times New Roman" w:eastAsia="Calibri" w:hAnsi="Times New Roman" w:cs="Times New Roman"/>
          <w:sz w:val="24"/>
          <w:szCs w:val="24"/>
          <w:vertAlign w:val="subscript"/>
          <w:lang w:val="fi-FI"/>
        </w:rPr>
        <w:t>g</w:t>
      </w:r>
      <w:r w:rsidRPr="007713F6">
        <w:rPr>
          <w:rFonts w:ascii="Times New Roman" w:hAnsi="Times New Roman" w:cs="Times New Roman"/>
          <w:sz w:val="24"/>
          <w:szCs w:val="24"/>
        </w:rPr>
        <w:t xml:space="preserve"> balus:</w:t>
      </w:r>
    </w:p>
    <w:p w:rsidR="005D0EA7" w:rsidRPr="007713F6" w:rsidRDefault="005D0EA7" w:rsidP="005D0EA7">
      <w:pPr>
        <w:tabs>
          <w:tab w:val="left" w:pos="1134"/>
        </w:tabs>
        <w:suppressAutoHyphens/>
        <w:spacing w:line="240" w:lineRule="auto"/>
        <w:ind w:firstLine="567"/>
        <w:rPr>
          <w:rFonts w:ascii="Times New Roman" w:hAnsi="Times New Roman" w:cs="Times New Roman"/>
          <w:b/>
          <w:sz w:val="24"/>
          <w:szCs w:val="24"/>
        </w:rPr>
      </w:pPr>
      <w:r w:rsidRPr="007713F6">
        <w:rPr>
          <w:rFonts w:ascii="Times New Roman" w:hAnsi="Times New Roman" w:cs="Times New Roman"/>
          <w:sz w:val="24"/>
          <w:szCs w:val="24"/>
        </w:rPr>
        <w:t xml:space="preserve">S = C + </w:t>
      </w:r>
      <w:proofErr w:type="spellStart"/>
      <w:r w:rsidRPr="007713F6">
        <w:rPr>
          <w:rFonts w:ascii="Times New Roman" w:hAnsi="Times New Roman" w:cs="Times New Roman"/>
          <w:sz w:val="24"/>
          <w:szCs w:val="24"/>
        </w:rPr>
        <w:t>T</w:t>
      </w:r>
      <w:r w:rsidRPr="007713F6">
        <w:rPr>
          <w:rFonts w:ascii="Times New Roman" w:hAnsi="Times New Roman" w:cs="Times New Roman"/>
          <w:sz w:val="24"/>
          <w:szCs w:val="24"/>
          <w:vertAlign w:val="subscript"/>
        </w:rPr>
        <w:t>g</w:t>
      </w:r>
      <w:proofErr w:type="spellEnd"/>
    </w:p>
    <w:p w:rsidR="005D0EA7" w:rsidRPr="007713F6" w:rsidRDefault="005D0EA7" w:rsidP="005D0EA7">
      <w:pPr>
        <w:keepNext/>
        <w:suppressAutoHyphens/>
        <w:spacing w:line="240" w:lineRule="auto"/>
        <w:jc w:val="both"/>
        <w:outlineLvl w:val="1"/>
        <w:rPr>
          <w:rFonts w:ascii="Times New Roman" w:hAnsi="Times New Roman" w:cs="Times New Roman"/>
          <w:sz w:val="24"/>
          <w:szCs w:val="24"/>
        </w:rPr>
      </w:pPr>
      <w:r w:rsidRPr="007713F6">
        <w:rPr>
          <w:rFonts w:ascii="Times New Roman" w:hAnsi="Times New Roman" w:cs="Times New Roman"/>
          <w:sz w:val="24"/>
          <w:szCs w:val="24"/>
        </w:rPr>
        <w:t xml:space="preserve">            1.2. Pasiūlymo kainos (C) balai apskaičiuojami mažiausios pasiūlytos kainos (</w:t>
      </w:r>
      <w:proofErr w:type="spellStart"/>
      <w:r w:rsidRPr="007713F6">
        <w:rPr>
          <w:rFonts w:ascii="Times New Roman" w:hAnsi="Times New Roman" w:cs="Times New Roman"/>
          <w:sz w:val="24"/>
          <w:szCs w:val="24"/>
        </w:rPr>
        <w:t>C</w:t>
      </w:r>
      <w:r w:rsidRPr="007713F6">
        <w:rPr>
          <w:rFonts w:ascii="Times New Roman" w:hAnsi="Times New Roman" w:cs="Times New Roman"/>
          <w:sz w:val="24"/>
          <w:szCs w:val="24"/>
          <w:vertAlign w:val="subscript"/>
        </w:rPr>
        <w:t>min</w:t>
      </w:r>
      <w:proofErr w:type="spellEnd"/>
      <w:r w:rsidRPr="007713F6">
        <w:rPr>
          <w:rFonts w:ascii="Times New Roman" w:hAnsi="Times New Roman" w:cs="Times New Roman"/>
          <w:sz w:val="24"/>
          <w:szCs w:val="24"/>
        </w:rPr>
        <w:t>) ir vertinamo pasiūlymo kainos (</w:t>
      </w:r>
      <w:proofErr w:type="spellStart"/>
      <w:r w:rsidRPr="007713F6">
        <w:rPr>
          <w:rFonts w:ascii="Times New Roman" w:hAnsi="Times New Roman" w:cs="Times New Roman"/>
          <w:sz w:val="24"/>
          <w:szCs w:val="24"/>
        </w:rPr>
        <w:t>C</w:t>
      </w:r>
      <w:r w:rsidRPr="007713F6">
        <w:rPr>
          <w:rFonts w:ascii="Times New Roman" w:hAnsi="Times New Roman" w:cs="Times New Roman"/>
          <w:sz w:val="24"/>
          <w:szCs w:val="24"/>
          <w:vertAlign w:val="subscript"/>
        </w:rPr>
        <w:t>p</w:t>
      </w:r>
      <w:proofErr w:type="spellEnd"/>
      <w:r w:rsidRPr="007713F6">
        <w:rPr>
          <w:rFonts w:ascii="Times New Roman" w:hAnsi="Times New Roman" w:cs="Times New Roman"/>
          <w:sz w:val="24"/>
          <w:szCs w:val="24"/>
        </w:rPr>
        <w:t>) santykį padauginant iš kainos lyginamojo svorio (X):</w:t>
      </w:r>
    </w:p>
    <w:p w:rsidR="005D0EA7" w:rsidRPr="007713F6" w:rsidRDefault="005D0EA7" w:rsidP="005D0EA7">
      <w:pPr>
        <w:tabs>
          <w:tab w:val="left" w:pos="1134"/>
        </w:tabs>
        <w:suppressAutoHyphens/>
        <w:spacing w:line="240" w:lineRule="auto"/>
        <w:ind w:firstLine="567"/>
        <w:rPr>
          <w:rFonts w:ascii="Times New Roman" w:hAnsi="Times New Roman" w:cs="Times New Roman"/>
          <w:b/>
          <w:sz w:val="24"/>
          <w:szCs w:val="24"/>
        </w:rPr>
      </w:pPr>
      <w:r w:rsidRPr="007713F6">
        <w:rPr>
          <w:rFonts w:ascii="Times New Roman" w:hAnsi="Times New Roman" w:cs="Times New Roman"/>
          <w:b/>
          <w:position w:val="-32"/>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35pt;height:37.6pt" o:ole="" fillcolor="window">
            <v:imagedata r:id="rId19" o:title=""/>
          </v:shape>
          <o:OLEObject Type="Embed" ProgID="Equation.3" ShapeID="_x0000_i1025" DrawAspect="Content" ObjectID="_1808829810" r:id="rId20"/>
        </w:object>
      </w:r>
      <w:r w:rsidRPr="007713F6">
        <w:rPr>
          <w:rFonts w:ascii="Times New Roman" w:hAnsi="Times New Roman" w:cs="Times New Roman"/>
          <w:b/>
          <w:sz w:val="24"/>
          <w:szCs w:val="24"/>
        </w:rPr>
        <w:t>.</w:t>
      </w:r>
    </w:p>
    <w:p w:rsidR="005D0EA7" w:rsidRPr="007713F6" w:rsidRDefault="005D0EA7" w:rsidP="000C19FF">
      <w:pPr>
        <w:suppressAutoHyphens/>
        <w:spacing w:line="240" w:lineRule="auto"/>
        <w:contextualSpacing/>
        <w:jc w:val="both"/>
        <w:rPr>
          <w:rFonts w:ascii="Times New Roman" w:eastAsia="Calibri" w:hAnsi="Times New Roman" w:cs="Times New Roman"/>
          <w:color w:val="FF0000"/>
          <w:sz w:val="24"/>
          <w:szCs w:val="24"/>
        </w:rPr>
      </w:pPr>
      <w:r w:rsidRPr="007713F6">
        <w:rPr>
          <w:rFonts w:ascii="Times New Roman" w:eastAsia="Calibri" w:hAnsi="Times New Roman" w:cs="Times New Roman"/>
          <w:color w:val="FF0000"/>
          <w:sz w:val="24"/>
          <w:szCs w:val="24"/>
        </w:rPr>
        <w:t xml:space="preserve">           </w:t>
      </w:r>
      <w:r w:rsidRPr="007713F6">
        <w:rPr>
          <w:rFonts w:ascii="Times New Roman" w:eastAsia="Calibri" w:hAnsi="Times New Roman" w:cs="Times New Roman"/>
          <w:sz w:val="24"/>
          <w:szCs w:val="24"/>
        </w:rPr>
        <w:t xml:space="preserve">1.3. Tiekėjai savo pasiūlymuose turi nurodyti </w:t>
      </w:r>
      <w:r w:rsidRPr="007713F6">
        <w:rPr>
          <w:rFonts w:ascii="Times New Roman" w:hAnsi="Times New Roman" w:cs="Times New Roman"/>
          <w:bCs/>
          <w:sz w:val="24"/>
          <w:szCs w:val="24"/>
        </w:rPr>
        <w:t>Projekto</w:t>
      </w:r>
      <w:r w:rsidRPr="007713F6">
        <w:rPr>
          <w:rFonts w:ascii="Times New Roman" w:eastAsia="Calibri" w:hAnsi="Times New Roman" w:cs="Times New Roman"/>
          <w:sz w:val="24"/>
          <w:szCs w:val="24"/>
        </w:rPr>
        <w:t xml:space="preserve"> parengimo</w:t>
      </w:r>
      <w:r w:rsidRPr="007713F6">
        <w:rPr>
          <w:rFonts w:ascii="Times New Roman" w:hAnsi="Times New Roman" w:cs="Times New Roman"/>
          <w:sz w:val="24"/>
          <w:szCs w:val="24"/>
        </w:rPr>
        <w:t xml:space="preserve"> termino sutrumpinimo</w:t>
      </w:r>
      <w:r w:rsidRPr="007713F6">
        <w:rPr>
          <w:rFonts w:ascii="Times New Roman" w:eastAsia="Calibri" w:hAnsi="Times New Roman" w:cs="Times New Roman"/>
          <w:sz w:val="24"/>
          <w:szCs w:val="24"/>
        </w:rPr>
        <w:t xml:space="preserve"> trukmę mėn</w:t>
      </w:r>
      <w:r>
        <w:rPr>
          <w:rFonts w:ascii="Times New Roman" w:eastAsia="Calibri" w:hAnsi="Times New Roman" w:cs="Times New Roman"/>
          <w:sz w:val="24"/>
          <w:szCs w:val="24"/>
        </w:rPr>
        <w:t>esiais</w:t>
      </w:r>
      <w:r w:rsidRPr="007713F6">
        <w:rPr>
          <w:rFonts w:ascii="Times New Roman" w:eastAsia="Calibri" w:hAnsi="Times New Roman" w:cs="Times New Roman"/>
          <w:sz w:val="24"/>
          <w:szCs w:val="24"/>
        </w:rPr>
        <w:t xml:space="preserve"> (</w:t>
      </w:r>
      <w:proofErr w:type="spellStart"/>
      <w:r w:rsidRPr="007713F6">
        <w:rPr>
          <w:rFonts w:ascii="Times New Roman" w:eastAsia="Calibri" w:hAnsi="Times New Roman" w:cs="Times New Roman"/>
          <w:sz w:val="24"/>
          <w:szCs w:val="24"/>
        </w:rPr>
        <w:t>T</w:t>
      </w:r>
      <w:r>
        <w:rPr>
          <w:rFonts w:ascii="Times New Roman" w:eastAsia="Calibri" w:hAnsi="Times New Roman" w:cs="Times New Roman"/>
          <w:sz w:val="24"/>
          <w:szCs w:val="24"/>
          <w:vertAlign w:val="subscript"/>
        </w:rPr>
        <w:t>p</w:t>
      </w:r>
      <w:proofErr w:type="spellEnd"/>
      <w:r w:rsidRPr="007713F6">
        <w:rPr>
          <w:rFonts w:ascii="Times New Roman" w:eastAsia="Calibri" w:hAnsi="Times New Roman" w:cs="Times New Roman"/>
          <w:sz w:val="24"/>
          <w:szCs w:val="24"/>
        </w:rPr>
        <w:t xml:space="preserve">). </w:t>
      </w:r>
      <w:r w:rsidRPr="007713F6">
        <w:rPr>
          <w:rFonts w:ascii="Times New Roman" w:hAnsi="Times New Roman" w:cs="Times New Roman"/>
          <w:bCs/>
          <w:sz w:val="24"/>
          <w:szCs w:val="24"/>
        </w:rPr>
        <w:t>P</w:t>
      </w:r>
      <w:r w:rsidRPr="007713F6">
        <w:rPr>
          <w:rFonts w:ascii="Times New Roman" w:eastAsia="Calibri" w:hAnsi="Times New Roman" w:cs="Times New Roman"/>
          <w:sz w:val="24"/>
          <w:szCs w:val="24"/>
        </w:rPr>
        <w:t>rojekto parengimo</w:t>
      </w:r>
      <w:r w:rsidRPr="007713F6">
        <w:rPr>
          <w:rFonts w:ascii="Times New Roman" w:hAnsi="Times New Roman" w:cs="Times New Roman"/>
          <w:sz w:val="24"/>
          <w:szCs w:val="24"/>
        </w:rPr>
        <w:t xml:space="preserve"> termino sutrumpinimo  trukmė mėnesiais - </w:t>
      </w:r>
      <w:r w:rsidRPr="007713F6">
        <w:rPr>
          <w:rFonts w:ascii="Times New Roman" w:eastAsia="Calibri" w:hAnsi="Times New Roman" w:cs="Times New Roman"/>
          <w:sz w:val="24"/>
          <w:szCs w:val="24"/>
        </w:rPr>
        <w:t xml:space="preserve"> tiekėjo siūlomas sutrumpinimo terminas.</w:t>
      </w:r>
    </w:p>
    <w:p w:rsidR="005D0EA7" w:rsidRPr="00E44FA2" w:rsidRDefault="005D0EA7" w:rsidP="000C19FF">
      <w:pPr>
        <w:suppressAutoHyphens/>
        <w:spacing w:line="240" w:lineRule="auto"/>
        <w:contextualSpacing/>
        <w:jc w:val="both"/>
        <w:rPr>
          <w:rFonts w:ascii="Times New Roman" w:hAnsi="Times New Roman" w:cs="Times New Roman"/>
          <w:color w:val="FF0000"/>
          <w:sz w:val="24"/>
          <w:szCs w:val="24"/>
        </w:rPr>
      </w:pPr>
      <w:r w:rsidRPr="007713F6">
        <w:rPr>
          <w:rFonts w:ascii="Times New Roman" w:eastAsia="Calibri" w:hAnsi="Times New Roman" w:cs="Times New Roman"/>
          <w:b/>
          <w:color w:val="538135" w:themeColor="accent6" w:themeShade="BF"/>
          <w:sz w:val="24"/>
          <w:szCs w:val="24"/>
        </w:rPr>
        <w:t xml:space="preserve">            </w:t>
      </w:r>
      <w:r w:rsidRPr="00E44FA2">
        <w:rPr>
          <w:rFonts w:ascii="Times New Roman" w:eastAsia="Calibri" w:hAnsi="Times New Roman" w:cs="Times New Roman"/>
          <w:color w:val="FF0000"/>
          <w:sz w:val="24"/>
          <w:szCs w:val="24"/>
        </w:rPr>
        <w:t xml:space="preserve">Maksimalus </w:t>
      </w:r>
      <w:r w:rsidRPr="00E44FA2">
        <w:rPr>
          <w:rFonts w:ascii="Times New Roman" w:hAnsi="Times New Roman" w:cs="Times New Roman"/>
          <w:bCs/>
          <w:color w:val="FF0000"/>
          <w:sz w:val="24"/>
          <w:szCs w:val="24"/>
        </w:rPr>
        <w:t>P</w:t>
      </w:r>
      <w:r w:rsidRPr="00E44FA2">
        <w:rPr>
          <w:rFonts w:ascii="Times New Roman" w:eastAsia="Calibri" w:hAnsi="Times New Roman" w:cs="Times New Roman"/>
          <w:color w:val="FF0000"/>
          <w:sz w:val="24"/>
          <w:szCs w:val="24"/>
        </w:rPr>
        <w:t xml:space="preserve">rojekto parengimo </w:t>
      </w:r>
      <w:r w:rsidRPr="00E44FA2">
        <w:rPr>
          <w:rFonts w:ascii="Times New Roman" w:hAnsi="Times New Roman" w:cs="Times New Roman"/>
          <w:color w:val="FF0000"/>
          <w:sz w:val="24"/>
          <w:szCs w:val="24"/>
        </w:rPr>
        <w:t>paslaugų terminas yra 12 mėnesių nuo Sutarties įsigaliojimo dienos.</w:t>
      </w:r>
    </w:p>
    <w:p w:rsidR="00E923D5" w:rsidRPr="00E44FA2" w:rsidRDefault="005D0EA7" w:rsidP="000C19FF">
      <w:pPr>
        <w:suppressAutoHyphens/>
        <w:spacing w:after="0" w:line="240" w:lineRule="auto"/>
        <w:jc w:val="both"/>
        <w:rPr>
          <w:rFonts w:ascii="Times New Roman" w:hAnsi="Times New Roman" w:cs="Times New Roman"/>
          <w:color w:val="FF0000"/>
          <w:sz w:val="24"/>
          <w:szCs w:val="24"/>
        </w:rPr>
      </w:pPr>
      <w:r w:rsidRPr="00E44FA2">
        <w:rPr>
          <w:rFonts w:ascii="Times New Roman" w:hAnsi="Times New Roman" w:cs="Times New Roman"/>
          <w:color w:val="FF0000"/>
          <w:sz w:val="24"/>
          <w:szCs w:val="24"/>
        </w:rPr>
        <w:t xml:space="preserve">           </w:t>
      </w:r>
      <w:r w:rsidRPr="00E44FA2">
        <w:rPr>
          <w:rFonts w:ascii="Times New Roman" w:eastAsia="Calibri" w:hAnsi="Times New Roman" w:cs="Times New Roman"/>
          <w:color w:val="FF0000"/>
          <w:sz w:val="24"/>
          <w:szCs w:val="24"/>
        </w:rPr>
        <w:t xml:space="preserve">Minimalus galimas </w:t>
      </w:r>
      <w:r w:rsidRPr="00E44FA2">
        <w:rPr>
          <w:rFonts w:ascii="Times New Roman" w:hAnsi="Times New Roman" w:cs="Times New Roman"/>
          <w:bCs/>
          <w:color w:val="FF0000"/>
          <w:sz w:val="24"/>
          <w:szCs w:val="24"/>
        </w:rPr>
        <w:t>P</w:t>
      </w:r>
      <w:r w:rsidRPr="00E44FA2">
        <w:rPr>
          <w:rFonts w:ascii="Times New Roman" w:eastAsia="Calibri" w:hAnsi="Times New Roman" w:cs="Times New Roman"/>
          <w:color w:val="FF0000"/>
          <w:sz w:val="24"/>
          <w:szCs w:val="24"/>
        </w:rPr>
        <w:t xml:space="preserve">rojekto parengimo </w:t>
      </w:r>
      <w:r w:rsidRPr="00E44FA2">
        <w:rPr>
          <w:rFonts w:ascii="Times New Roman" w:hAnsi="Times New Roman" w:cs="Times New Roman"/>
          <w:color w:val="FF0000"/>
          <w:sz w:val="24"/>
          <w:szCs w:val="24"/>
        </w:rPr>
        <w:t>paslaugų terminas -  ne trumpesnis kaip  9 mėnesiai nu</w:t>
      </w:r>
      <w:r w:rsidR="00E923D5" w:rsidRPr="00E44FA2">
        <w:rPr>
          <w:rFonts w:ascii="Times New Roman" w:hAnsi="Times New Roman" w:cs="Times New Roman"/>
          <w:color w:val="FF0000"/>
          <w:sz w:val="24"/>
          <w:szCs w:val="24"/>
        </w:rPr>
        <w:t>o Sutarties įsigaliojimo dienos.</w:t>
      </w:r>
    </w:p>
    <w:p w:rsidR="005D0EA7" w:rsidRPr="00E923D5" w:rsidRDefault="005D0EA7" w:rsidP="000C19FF">
      <w:pPr>
        <w:suppressAutoHyphens/>
        <w:spacing w:line="240" w:lineRule="auto"/>
        <w:ind w:firstLine="567"/>
        <w:jc w:val="both"/>
        <w:rPr>
          <w:rFonts w:ascii="Times New Roman" w:hAnsi="Times New Roman" w:cs="Times New Roman"/>
          <w:b/>
          <w:color w:val="FF0000"/>
          <w:sz w:val="24"/>
          <w:szCs w:val="24"/>
        </w:rPr>
      </w:pPr>
      <w:r w:rsidRPr="007713F6">
        <w:rPr>
          <w:rFonts w:ascii="Times New Roman" w:hAnsi="Times New Roman" w:cs="Times New Roman"/>
          <w:sz w:val="24"/>
          <w:szCs w:val="24"/>
        </w:rPr>
        <w:t xml:space="preserve">  1.4. Kriterijaus  įvertinimas (</w:t>
      </w:r>
      <w:proofErr w:type="spellStart"/>
      <w:r w:rsidRPr="007713F6">
        <w:rPr>
          <w:rFonts w:ascii="Times New Roman" w:hAnsi="Times New Roman" w:cs="Times New Roman"/>
          <w:sz w:val="24"/>
          <w:szCs w:val="24"/>
        </w:rPr>
        <w:t>T</w:t>
      </w:r>
      <w:r w:rsidRPr="007713F6">
        <w:rPr>
          <w:rFonts w:ascii="Times New Roman" w:hAnsi="Times New Roman" w:cs="Times New Roman"/>
          <w:sz w:val="24"/>
          <w:szCs w:val="24"/>
          <w:vertAlign w:val="subscript"/>
        </w:rPr>
        <w:t>g</w:t>
      </w:r>
      <w:proofErr w:type="spellEnd"/>
      <w:r w:rsidRPr="007713F6">
        <w:rPr>
          <w:rFonts w:ascii="Times New Roman" w:hAnsi="Times New Roman" w:cs="Times New Roman"/>
          <w:sz w:val="24"/>
          <w:szCs w:val="24"/>
        </w:rPr>
        <w:t>) balais apskaičiuojamas vertinamo pasiūlymo pasiūlyto parametro reikšmę balais (</w:t>
      </w:r>
      <w:proofErr w:type="spellStart"/>
      <w:r w:rsidRPr="007713F6">
        <w:rPr>
          <w:rFonts w:ascii="Times New Roman" w:hAnsi="Times New Roman" w:cs="Times New Roman"/>
          <w:sz w:val="24"/>
          <w:szCs w:val="24"/>
        </w:rPr>
        <w:t>T</w:t>
      </w:r>
      <w:r w:rsidRPr="007713F6">
        <w:rPr>
          <w:rFonts w:ascii="Times New Roman" w:hAnsi="Times New Roman" w:cs="Times New Roman"/>
          <w:sz w:val="24"/>
          <w:szCs w:val="24"/>
          <w:vertAlign w:val="subscript"/>
        </w:rPr>
        <w:t>p</w:t>
      </w:r>
      <w:proofErr w:type="spellEnd"/>
      <w:r w:rsidRPr="007713F6">
        <w:rPr>
          <w:rFonts w:ascii="Times New Roman" w:hAnsi="Times New Roman" w:cs="Times New Roman"/>
          <w:sz w:val="24"/>
          <w:szCs w:val="24"/>
        </w:rPr>
        <w:t>) palyginant su didžiausio pasiūlyto sutrumpinimo terminą balais (</w:t>
      </w:r>
      <w:proofErr w:type="spellStart"/>
      <w:r w:rsidRPr="007713F6">
        <w:rPr>
          <w:rFonts w:ascii="Times New Roman" w:hAnsi="Times New Roman" w:cs="Times New Roman"/>
          <w:sz w:val="24"/>
          <w:szCs w:val="24"/>
        </w:rPr>
        <w:t>T</w:t>
      </w:r>
      <w:r w:rsidRPr="007713F6">
        <w:rPr>
          <w:rFonts w:ascii="Times New Roman" w:hAnsi="Times New Roman" w:cs="Times New Roman"/>
          <w:sz w:val="24"/>
          <w:szCs w:val="24"/>
          <w:vertAlign w:val="subscript"/>
        </w:rPr>
        <w:t>max</w:t>
      </w:r>
      <w:proofErr w:type="spellEnd"/>
      <w:r w:rsidRPr="007713F6">
        <w:rPr>
          <w:rFonts w:ascii="Times New Roman" w:hAnsi="Times New Roman" w:cs="Times New Roman"/>
          <w:sz w:val="24"/>
          <w:szCs w:val="24"/>
        </w:rPr>
        <w:t>) ir padauginant iš vertinamo kriterijaus parametro lyginamojo svorio (Y):</w:t>
      </w:r>
    </w:p>
    <w:p w:rsidR="005D0EA7" w:rsidRPr="007713F6" w:rsidRDefault="005D0EA7" w:rsidP="005D0EA7">
      <w:pPr>
        <w:suppressAutoHyphens/>
        <w:spacing w:line="240" w:lineRule="auto"/>
        <w:contextualSpacing/>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w:br/>
          </m:r>
        </m:oMath>
      </m:oMathPara>
      <w:r w:rsidRPr="007713F6">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g </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w:p>
    <w:p w:rsidR="005D0EA7" w:rsidRPr="007713F6" w:rsidRDefault="005D0EA7" w:rsidP="005D0EA7">
      <w:pPr>
        <w:suppressAutoHyphens/>
        <w:spacing w:line="240" w:lineRule="auto"/>
        <w:contextualSpacing/>
        <w:jc w:val="both"/>
        <w:rPr>
          <w:rFonts w:ascii="Times New Roman" w:hAnsi="Times New Roman" w:cs="Times New Roman"/>
          <w:sz w:val="24"/>
          <w:szCs w:val="24"/>
        </w:rPr>
      </w:pPr>
    </w:p>
    <w:p w:rsidR="005D0EA7" w:rsidRPr="007713F6" w:rsidRDefault="005D0EA7" w:rsidP="00E923D5">
      <w:pPr>
        <w:suppressAutoHyphens/>
        <w:spacing w:after="0" w:line="240" w:lineRule="auto"/>
        <w:ind w:firstLine="567"/>
        <w:rPr>
          <w:rFonts w:ascii="Times New Roman" w:eastAsia="Calibri" w:hAnsi="Times New Roman" w:cs="Times New Roman"/>
          <w:sz w:val="24"/>
          <w:szCs w:val="24"/>
        </w:rPr>
      </w:pPr>
      <w:r w:rsidRPr="007713F6">
        <w:rPr>
          <w:rFonts w:ascii="Times New Roman" w:hAnsi="Times New Roman" w:cs="Times New Roman"/>
          <w:sz w:val="24"/>
          <w:szCs w:val="24"/>
        </w:rPr>
        <w:t xml:space="preserve">1.5. Projekto parengimo  termino sutrumpinimo  </w:t>
      </w:r>
      <w:r w:rsidRPr="007713F6">
        <w:rPr>
          <w:rFonts w:ascii="Times New Roman" w:eastAsia="Calibri" w:hAnsi="Times New Roman" w:cs="Times New Roman"/>
          <w:sz w:val="24"/>
          <w:szCs w:val="24"/>
        </w:rPr>
        <w:t>trukmės  kriterijaus, išreikšto mėnesiais (</w:t>
      </w:r>
      <w:proofErr w:type="spellStart"/>
      <w:r w:rsidRPr="007713F6">
        <w:rPr>
          <w:rFonts w:ascii="Times New Roman" w:eastAsia="Calibri" w:hAnsi="Times New Roman" w:cs="Times New Roman"/>
          <w:sz w:val="24"/>
          <w:szCs w:val="24"/>
        </w:rPr>
        <w:t>T</w:t>
      </w:r>
      <w:r w:rsidRPr="007713F6">
        <w:rPr>
          <w:rFonts w:ascii="Times New Roman" w:eastAsia="Calibri" w:hAnsi="Times New Roman" w:cs="Times New Roman"/>
          <w:sz w:val="24"/>
          <w:szCs w:val="24"/>
          <w:vertAlign w:val="subscript"/>
        </w:rPr>
        <w:t>p</w:t>
      </w:r>
      <w:proofErr w:type="spellEnd"/>
      <w:r w:rsidRPr="007713F6">
        <w:rPr>
          <w:rFonts w:ascii="Times New Roman" w:eastAsia="Calibri" w:hAnsi="Times New Roman" w:cs="Times New Roman"/>
          <w:sz w:val="24"/>
          <w:szCs w:val="24"/>
        </w:rPr>
        <w: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5D0EA7" w:rsidRPr="007713F6" w:rsidTr="005D0EA7">
        <w:trPr>
          <w:jc w:val="center"/>
        </w:trPr>
        <w:tc>
          <w:tcPr>
            <w:tcW w:w="5503" w:type="dxa"/>
            <w:tcBorders>
              <w:top w:val="single" w:sz="4" w:space="0" w:color="auto"/>
              <w:left w:val="single" w:sz="4" w:space="0" w:color="auto"/>
              <w:bottom w:val="single" w:sz="4" w:space="0" w:color="auto"/>
              <w:right w:val="single" w:sz="4" w:space="0" w:color="auto"/>
            </w:tcBorders>
          </w:tcPr>
          <w:p w:rsidR="005D0EA7" w:rsidRPr="007713F6" w:rsidRDefault="005D0EA7" w:rsidP="000C19FF">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Tiekėjo siūloma Projekto paslaugų  termino sutrumpinimo</w:t>
            </w:r>
            <w:r w:rsidRPr="007713F6">
              <w:rPr>
                <w:rFonts w:ascii="Times New Roman" w:eastAsia="Calibri" w:hAnsi="Times New Roman" w:cs="Times New Roman"/>
                <w:sz w:val="24"/>
                <w:szCs w:val="24"/>
              </w:rPr>
              <w:t xml:space="preserve"> trukmė mėnesiais</w:t>
            </w:r>
            <w:r w:rsidRPr="007713F6">
              <w:rPr>
                <w:rFonts w:ascii="Times New Roman" w:hAnsi="Times New Roman" w:cs="Times New Roman"/>
                <w:sz w:val="24"/>
                <w:szCs w:val="24"/>
              </w:rPr>
              <w:t>, (</w:t>
            </w:r>
            <w:proofErr w:type="spellStart"/>
            <w:r w:rsidRPr="007713F6">
              <w:rPr>
                <w:rFonts w:ascii="Times New Roman" w:hAnsi="Times New Roman" w:cs="Times New Roman"/>
                <w:sz w:val="24"/>
                <w:szCs w:val="24"/>
              </w:rPr>
              <w:t>T</w:t>
            </w:r>
            <w:r w:rsidRPr="007713F6">
              <w:rPr>
                <w:rFonts w:ascii="Times New Roman" w:hAnsi="Times New Roman" w:cs="Times New Roman"/>
                <w:sz w:val="24"/>
                <w:szCs w:val="24"/>
                <w:vertAlign w:val="subscript"/>
              </w:rPr>
              <w:t>p</w:t>
            </w:r>
            <w:proofErr w:type="spellEnd"/>
            <w:r w:rsidRPr="007713F6">
              <w:rPr>
                <w:rFonts w:ascii="Times New Roman" w:hAnsi="Times New Roman" w:cs="Times New Roman"/>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5D0EA7" w:rsidRPr="007713F6" w:rsidRDefault="005D0EA7" w:rsidP="000C19FF">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Ekonominio naudingumo balai, kurie bus suteikti šiam kriterijui</w:t>
            </w:r>
          </w:p>
        </w:tc>
      </w:tr>
      <w:tr w:rsidR="005D0EA7" w:rsidRPr="007713F6" w:rsidTr="005D0EA7">
        <w:trPr>
          <w:jc w:val="center"/>
        </w:trPr>
        <w:tc>
          <w:tcPr>
            <w:tcW w:w="5503" w:type="dxa"/>
            <w:tcBorders>
              <w:top w:val="single" w:sz="4" w:space="0" w:color="auto"/>
              <w:left w:val="single" w:sz="4" w:space="0" w:color="auto"/>
              <w:bottom w:val="single" w:sz="4" w:space="0" w:color="auto"/>
              <w:right w:val="single" w:sz="4" w:space="0" w:color="auto"/>
            </w:tcBorders>
          </w:tcPr>
          <w:p w:rsidR="005D0EA7" w:rsidRPr="007713F6" w:rsidRDefault="005D0EA7" w:rsidP="005D0EA7">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rsidR="005D0EA7" w:rsidRPr="007713F6" w:rsidRDefault="005D0EA7" w:rsidP="005D0EA7">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0</w:t>
            </w:r>
          </w:p>
        </w:tc>
      </w:tr>
      <w:tr w:rsidR="005D0EA7" w:rsidRPr="007713F6" w:rsidTr="005D0EA7">
        <w:trPr>
          <w:jc w:val="center"/>
        </w:trPr>
        <w:tc>
          <w:tcPr>
            <w:tcW w:w="5503" w:type="dxa"/>
            <w:tcBorders>
              <w:top w:val="single" w:sz="4" w:space="0" w:color="auto"/>
              <w:left w:val="single" w:sz="4" w:space="0" w:color="auto"/>
              <w:bottom w:val="single" w:sz="4" w:space="0" w:color="auto"/>
              <w:right w:val="single" w:sz="4" w:space="0" w:color="auto"/>
            </w:tcBorders>
          </w:tcPr>
          <w:p w:rsidR="005D0EA7" w:rsidRPr="007713F6" w:rsidRDefault="005D0EA7" w:rsidP="005D0EA7">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5D0EA7" w:rsidRPr="007713F6" w:rsidRDefault="005D0EA7" w:rsidP="005D0EA7">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2</w:t>
            </w:r>
          </w:p>
        </w:tc>
      </w:tr>
      <w:tr w:rsidR="005D0EA7" w:rsidRPr="007713F6" w:rsidTr="005D0EA7">
        <w:trPr>
          <w:jc w:val="center"/>
        </w:trPr>
        <w:tc>
          <w:tcPr>
            <w:tcW w:w="5503" w:type="dxa"/>
            <w:tcBorders>
              <w:top w:val="single" w:sz="4" w:space="0" w:color="auto"/>
              <w:left w:val="single" w:sz="4" w:space="0" w:color="auto"/>
              <w:bottom w:val="single" w:sz="4" w:space="0" w:color="auto"/>
              <w:right w:val="single" w:sz="4" w:space="0" w:color="auto"/>
            </w:tcBorders>
          </w:tcPr>
          <w:p w:rsidR="005D0EA7" w:rsidRPr="007713F6" w:rsidRDefault="005D0EA7" w:rsidP="005D0EA7">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5D0EA7" w:rsidRPr="007713F6" w:rsidRDefault="005D0EA7" w:rsidP="005D0EA7">
            <w:pPr>
              <w:keepNext/>
              <w:suppressAutoHyphens/>
              <w:spacing w:after="0" w:line="240" w:lineRule="auto"/>
              <w:jc w:val="center"/>
              <w:outlineLvl w:val="1"/>
              <w:rPr>
                <w:rFonts w:ascii="Times New Roman" w:hAnsi="Times New Roman" w:cs="Times New Roman"/>
                <w:sz w:val="24"/>
                <w:szCs w:val="24"/>
              </w:rPr>
            </w:pPr>
            <w:r w:rsidRPr="007713F6">
              <w:rPr>
                <w:rFonts w:ascii="Times New Roman" w:hAnsi="Times New Roman" w:cs="Times New Roman"/>
                <w:sz w:val="24"/>
                <w:szCs w:val="24"/>
              </w:rPr>
              <w:t>4</w:t>
            </w:r>
          </w:p>
        </w:tc>
      </w:tr>
      <w:tr w:rsidR="005D0EA7" w:rsidRPr="007713F6" w:rsidTr="005D0EA7">
        <w:trPr>
          <w:jc w:val="center"/>
        </w:trPr>
        <w:tc>
          <w:tcPr>
            <w:tcW w:w="5503" w:type="dxa"/>
            <w:tcBorders>
              <w:top w:val="single" w:sz="4" w:space="0" w:color="auto"/>
              <w:left w:val="single" w:sz="4" w:space="0" w:color="auto"/>
              <w:bottom w:val="single" w:sz="4" w:space="0" w:color="auto"/>
              <w:right w:val="single" w:sz="4" w:space="0" w:color="auto"/>
            </w:tcBorders>
          </w:tcPr>
          <w:p w:rsidR="005D0EA7" w:rsidRPr="007713F6" w:rsidRDefault="005D0EA7" w:rsidP="005D0EA7">
            <w:pPr>
              <w:keepNext/>
              <w:suppressAutoHyphens/>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3</w:t>
            </w:r>
          </w:p>
        </w:tc>
        <w:tc>
          <w:tcPr>
            <w:tcW w:w="4125" w:type="dxa"/>
            <w:tcBorders>
              <w:top w:val="single" w:sz="4" w:space="0" w:color="auto"/>
              <w:left w:val="single" w:sz="4" w:space="0" w:color="auto"/>
              <w:bottom w:val="single" w:sz="4" w:space="0" w:color="auto"/>
              <w:right w:val="single" w:sz="4" w:space="0" w:color="auto"/>
            </w:tcBorders>
          </w:tcPr>
          <w:p w:rsidR="005D0EA7" w:rsidRPr="007713F6" w:rsidRDefault="005D0EA7" w:rsidP="005D0EA7">
            <w:pPr>
              <w:keepNext/>
              <w:suppressAutoHyphens/>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6</w:t>
            </w:r>
          </w:p>
        </w:tc>
      </w:tr>
    </w:tbl>
    <w:p w:rsidR="005D0EA7" w:rsidRPr="007713F6" w:rsidRDefault="005D0EA7" w:rsidP="005D0EA7">
      <w:pPr>
        <w:suppressAutoHyphens/>
        <w:spacing w:after="0" w:line="240" w:lineRule="auto"/>
        <w:rPr>
          <w:rFonts w:ascii="Times New Roman" w:eastAsia="Calibri" w:hAnsi="Times New Roman" w:cs="Times New Roman"/>
          <w:color w:val="FF0000"/>
          <w:sz w:val="24"/>
          <w:szCs w:val="24"/>
        </w:rPr>
      </w:pPr>
    </w:p>
    <w:p w:rsidR="005D0EA7" w:rsidRDefault="005D0EA7" w:rsidP="005D0EA7">
      <w:pPr>
        <w:pStyle w:val="Sraopastraipa"/>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1.6. </w:t>
      </w:r>
      <w:r w:rsidRPr="007713F6">
        <w:rPr>
          <w:rFonts w:ascii="Times New Roman" w:hAnsi="Times New Roman" w:cs="Times New Roman"/>
          <w:sz w:val="24"/>
          <w:szCs w:val="24"/>
          <w:lang w:val="lt-LT"/>
        </w:rPr>
        <w:t>Tiekėjas savo pasiūlyme turi nurodyti jo siūlomą Projekto parengimo paslaugų  termino sutrumpinimo</w:t>
      </w:r>
      <w:r w:rsidRPr="007713F6">
        <w:rPr>
          <w:rFonts w:ascii="Times New Roman" w:eastAsia="Calibri" w:hAnsi="Times New Roman" w:cs="Times New Roman"/>
          <w:sz w:val="24"/>
          <w:szCs w:val="24"/>
          <w:lang w:val="lt-LT"/>
        </w:rPr>
        <w:t xml:space="preserve">  </w:t>
      </w:r>
      <w:r w:rsidRPr="007713F6">
        <w:rPr>
          <w:rFonts w:ascii="Times New Roman" w:hAnsi="Times New Roman" w:cs="Times New Roman"/>
          <w:sz w:val="24"/>
          <w:szCs w:val="24"/>
          <w:lang w:val="lt-LT"/>
        </w:rPr>
        <w:t>trukmę</w:t>
      </w:r>
      <w:r w:rsidRPr="007713F6">
        <w:rPr>
          <w:rFonts w:ascii="Times New Roman" w:eastAsia="Calibri" w:hAnsi="Times New Roman" w:cs="Times New Roman"/>
          <w:sz w:val="24"/>
          <w:szCs w:val="24"/>
          <w:lang w:val="lt-LT"/>
        </w:rPr>
        <w:t xml:space="preserve"> </w:t>
      </w:r>
      <w:r w:rsidRPr="007713F6">
        <w:rPr>
          <w:rFonts w:ascii="Times New Roman" w:hAnsi="Times New Roman" w:cs="Times New Roman"/>
          <w:sz w:val="24"/>
          <w:szCs w:val="24"/>
          <w:lang w:val="lt-LT"/>
        </w:rPr>
        <w:t xml:space="preserve"> (galimi tik </w:t>
      </w:r>
      <w:r w:rsidR="00A460BD">
        <w:rPr>
          <w:rFonts w:ascii="Times New Roman" w:hAnsi="Times New Roman" w:cs="Times New Roman"/>
          <w:sz w:val="24"/>
          <w:szCs w:val="24"/>
          <w:lang w:val="lt-LT"/>
        </w:rPr>
        <w:t>keturi</w:t>
      </w:r>
      <w:r w:rsidRPr="007713F6">
        <w:rPr>
          <w:rFonts w:ascii="Times New Roman" w:hAnsi="Times New Roman" w:cs="Times New Roman"/>
          <w:sz w:val="24"/>
          <w:szCs w:val="24"/>
          <w:lang w:val="lt-LT"/>
        </w:rPr>
        <w:t xml:space="preserve"> Projekto parengimo paslaugų  termino sutrumpinimo</w:t>
      </w:r>
      <w:r w:rsidRPr="007713F6">
        <w:rPr>
          <w:rFonts w:ascii="Times New Roman" w:eastAsia="Calibri" w:hAnsi="Times New Roman" w:cs="Times New Roman"/>
          <w:sz w:val="24"/>
          <w:szCs w:val="24"/>
          <w:lang w:val="lt-LT"/>
        </w:rPr>
        <w:t xml:space="preserve">  </w:t>
      </w:r>
      <w:r w:rsidRPr="007713F6">
        <w:rPr>
          <w:rFonts w:ascii="Times New Roman" w:hAnsi="Times New Roman" w:cs="Times New Roman"/>
          <w:sz w:val="24"/>
          <w:szCs w:val="24"/>
          <w:lang w:val="lt-LT"/>
        </w:rPr>
        <w:t>trukmės variantai, pateikti lentelėje) sveikais skaičiais, išreikštą mėnesiais. Pirkimo dokumentuose numatomas maksimalus sutarties galiojimas, o tiekėjai gali siūlyti Projekto parengimo paslaugų  termino sutrumpinimo</w:t>
      </w:r>
      <w:r w:rsidRPr="007713F6">
        <w:rPr>
          <w:rFonts w:ascii="Times New Roman" w:eastAsia="Calibri" w:hAnsi="Times New Roman" w:cs="Times New Roman"/>
          <w:sz w:val="24"/>
          <w:szCs w:val="24"/>
          <w:lang w:val="lt-LT"/>
        </w:rPr>
        <w:t xml:space="preserve"> trukmę mėnesiais</w:t>
      </w:r>
      <w:r w:rsidRPr="007713F6">
        <w:rPr>
          <w:rFonts w:ascii="Times New Roman" w:hAnsi="Times New Roman" w:cs="Times New Roman"/>
          <w:sz w:val="24"/>
          <w:szCs w:val="24"/>
          <w:lang w:val="lt-LT"/>
        </w:rPr>
        <w:t>, kurie bus vertinami.</w:t>
      </w:r>
      <w:r>
        <w:rPr>
          <w:rFonts w:ascii="Times New Roman" w:hAnsi="Times New Roman" w:cs="Times New Roman"/>
          <w:sz w:val="24"/>
          <w:szCs w:val="24"/>
          <w:lang w:val="lt-LT"/>
        </w:rPr>
        <w:t xml:space="preserve"> </w:t>
      </w:r>
    </w:p>
    <w:p w:rsidR="005D0EA7" w:rsidRPr="00E44FA2" w:rsidRDefault="005D0EA7" w:rsidP="005D0EA7">
      <w:pPr>
        <w:pStyle w:val="Sraopastraipa"/>
        <w:spacing w:after="0" w:line="240" w:lineRule="auto"/>
        <w:ind w:left="0" w:firstLine="567"/>
        <w:jc w:val="both"/>
        <w:rPr>
          <w:rFonts w:ascii="Times New Roman" w:hAnsi="Times New Roman" w:cs="Times New Roman"/>
          <w:i/>
          <w:color w:val="FF0000"/>
          <w:sz w:val="24"/>
          <w:szCs w:val="24"/>
          <w:lang w:val="lt-LT"/>
        </w:rPr>
      </w:pPr>
      <w:r w:rsidRPr="00E44FA2">
        <w:rPr>
          <w:rFonts w:ascii="Times New Roman" w:hAnsi="Times New Roman" w:cs="Times New Roman"/>
          <w:i/>
          <w:color w:val="FF0000"/>
          <w:sz w:val="24"/>
          <w:szCs w:val="24"/>
          <w:lang w:val="lt-LT"/>
        </w:rPr>
        <w:lastRenderedPageBreak/>
        <w:t>Tiekėjui nenurodžius savo pasiūlyme siūlomos Projekto parengimo paslaugų termino sutrumpinimo</w:t>
      </w:r>
      <w:r w:rsidRPr="00E44FA2">
        <w:rPr>
          <w:rFonts w:ascii="Times New Roman" w:eastAsia="Calibri" w:hAnsi="Times New Roman" w:cs="Times New Roman"/>
          <w:i/>
          <w:color w:val="FF0000"/>
          <w:sz w:val="24"/>
          <w:szCs w:val="24"/>
          <w:lang w:val="lt-LT"/>
        </w:rPr>
        <w:t xml:space="preserve">  </w:t>
      </w:r>
      <w:r w:rsidRPr="00E44FA2">
        <w:rPr>
          <w:rFonts w:ascii="Times New Roman" w:hAnsi="Times New Roman" w:cs="Times New Roman"/>
          <w:i/>
          <w:color w:val="FF0000"/>
          <w:sz w:val="24"/>
          <w:szCs w:val="24"/>
          <w:lang w:val="lt-LT"/>
        </w:rPr>
        <w:t>trukmės ar nurodžius ją ilgesnę nei 3 (trys) mėnesiai</w:t>
      </w:r>
      <w:r w:rsidR="000C19FF">
        <w:rPr>
          <w:rFonts w:ascii="Times New Roman" w:hAnsi="Times New Roman" w:cs="Times New Roman"/>
          <w:i/>
          <w:color w:val="FF0000"/>
          <w:sz w:val="24"/>
          <w:szCs w:val="24"/>
          <w:lang w:val="lt-LT"/>
        </w:rPr>
        <w:t>, ar neaiškiai nurodžius</w:t>
      </w:r>
      <w:r w:rsidRPr="00E44FA2">
        <w:rPr>
          <w:rFonts w:ascii="Times New Roman" w:hAnsi="Times New Roman" w:cs="Times New Roman"/>
          <w:i/>
          <w:color w:val="FF0000"/>
          <w:sz w:val="24"/>
          <w:szCs w:val="24"/>
          <w:lang w:val="lt-LT"/>
        </w:rPr>
        <w:t>, šiam kriterijui (</w:t>
      </w:r>
      <w:proofErr w:type="spellStart"/>
      <w:r w:rsidRPr="00E44FA2">
        <w:rPr>
          <w:rFonts w:ascii="Times New Roman" w:hAnsi="Times New Roman" w:cs="Times New Roman"/>
          <w:i/>
          <w:color w:val="FF0000"/>
          <w:sz w:val="24"/>
          <w:szCs w:val="24"/>
          <w:lang w:val="lt-LT"/>
        </w:rPr>
        <w:t>T</w:t>
      </w:r>
      <w:r w:rsidRPr="00E44FA2">
        <w:rPr>
          <w:rFonts w:ascii="Times New Roman" w:hAnsi="Times New Roman" w:cs="Times New Roman"/>
          <w:i/>
          <w:color w:val="FF0000"/>
          <w:sz w:val="24"/>
          <w:szCs w:val="24"/>
          <w:vertAlign w:val="subscript"/>
          <w:lang w:val="lt-LT"/>
        </w:rPr>
        <w:t>p</w:t>
      </w:r>
      <w:proofErr w:type="spellEnd"/>
      <w:r w:rsidRPr="00E44FA2">
        <w:rPr>
          <w:rFonts w:ascii="Times New Roman" w:hAnsi="Times New Roman" w:cs="Times New Roman"/>
          <w:i/>
          <w:color w:val="FF0000"/>
          <w:sz w:val="24"/>
          <w:szCs w:val="24"/>
          <w:lang w:val="lt-LT"/>
        </w:rPr>
        <w:t xml:space="preserve">) bus skiriama 0 (nulis) balų. </w:t>
      </w:r>
      <w:r w:rsidRPr="00E44FA2">
        <w:rPr>
          <w:rFonts w:ascii="Times New Roman" w:eastAsia="Calibri" w:hAnsi="Times New Roman" w:cs="Times New Roman"/>
          <w:i/>
          <w:color w:val="FF0000"/>
          <w:sz w:val="24"/>
          <w:szCs w:val="24"/>
          <w:lang w:val="lt-LT"/>
        </w:rPr>
        <w:t xml:space="preserve"> </w:t>
      </w:r>
      <w:r w:rsidRPr="00E44FA2">
        <w:rPr>
          <w:rFonts w:ascii="Times New Roman" w:hAnsi="Times New Roman" w:cs="Times New Roman"/>
          <w:i/>
          <w:color w:val="FF0000"/>
          <w:sz w:val="24"/>
          <w:szCs w:val="24"/>
          <w:lang w:val="lt-LT"/>
        </w:rPr>
        <w:t xml:space="preserve"> </w:t>
      </w:r>
    </w:p>
    <w:p w:rsidR="005D0EA7" w:rsidRPr="007713F6" w:rsidRDefault="005D0EA7" w:rsidP="005D0EA7">
      <w:pPr>
        <w:spacing w:after="0" w:line="240" w:lineRule="auto"/>
        <w:ind w:firstLine="567"/>
        <w:jc w:val="both"/>
        <w:rPr>
          <w:rFonts w:ascii="Times New Roman" w:hAnsi="Times New Roman" w:cs="Times New Roman"/>
          <w:sz w:val="24"/>
          <w:szCs w:val="24"/>
        </w:rPr>
      </w:pPr>
      <w:r w:rsidRPr="007713F6">
        <w:rPr>
          <w:rFonts w:ascii="Times New Roman" w:hAnsi="Times New Roman" w:cs="Times New Roman"/>
          <w:sz w:val="24"/>
          <w:szCs w:val="24"/>
        </w:rPr>
        <w:t xml:space="preserve">2. </w:t>
      </w:r>
      <w:bookmarkStart w:id="16" w:name="_Hlk63155791"/>
      <w:r w:rsidRPr="007713F6">
        <w:rPr>
          <w:rFonts w:ascii="Times New Roman" w:hAnsi="Times New Roman" w:cs="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Start w:id="17" w:name="_Hlk63155819"/>
      <w:bookmarkEnd w:id="16"/>
    </w:p>
    <w:p w:rsidR="005D0EA7" w:rsidRDefault="005D0EA7" w:rsidP="005D0EA7">
      <w:pPr>
        <w:spacing w:after="0" w:line="240" w:lineRule="auto"/>
        <w:ind w:firstLine="567"/>
        <w:jc w:val="both"/>
        <w:rPr>
          <w:rFonts w:ascii="Times New Roman" w:hAnsi="Times New Roman" w:cs="Times New Roman"/>
          <w:sz w:val="24"/>
          <w:szCs w:val="24"/>
        </w:rPr>
      </w:pPr>
      <w:r w:rsidRPr="007713F6">
        <w:rPr>
          <w:rFonts w:ascii="Times New Roman" w:hAnsi="Times New Roman" w:cs="Times New Roman"/>
          <w:sz w:val="24"/>
          <w:szCs w:val="24"/>
        </w:rPr>
        <w:t xml:space="preserve">3. Pasiūlymų eilė bus sudaroma ekonominio naudingumo mažėjimo tvarka. Tais atvejais, kai kelių dalyvių pasiūlymų ekonominis naudingumas yra vienodas, nustatant pasiūlymų eilę, pirmesnis į šią </w:t>
      </w:r>
      <w:r w:rsidRPr="00CA6090">
        <w:rPr>
          <w:rFonts w:ascii="Times New Roman" w:hAnsi="Times New Roman" w:cs="Times New Roman"/>
          <w:sz w:val="24"/>
          <w:szCs w:val="24"/>
        </w:rPr>
        <w:t>eilę įrašomas dalyvis, kurio pasiūlymas CVP IS priemonėmis pateiktas anksčiausiai.</w:t>
      </w:r>
      <w:bookmarkEnd w:id="17"/>
    </w:p>
    <w:p w:rsidR="00E923D5" w:rsidRPr="00E44FA2" w:rsidRDefault="00694A03" w:rsidP="00E44FA2">
      <w:pPr>
        <w:tabs>
          <w:tab w:val="left" w:pos="851"/>
        </w:tabs>
        <w:spacing w:after="0"/>
        <w:ind w:firstLine="567"/>
        <w:jc w:val="both"/>
        <w:rPr>
          <w:rFonts w:ascii="Times New Roman" w:hAnsi="Times New Roman" w:cs="Times New Roman"/>
          <w:color w:val="FF0000"/>
          <w:spacing w:val="2"/>
          <w:sz w:val="24"/>
          <w:szCs w:val="24"/>
          <w:shd w:val="clear" w:color="auto" w:fill="FFFFFF"/>
        </w:rPr>
      </w:pPr>
      <w:r w:rsidRPr="00885A41">
        <w:rPr>
          <w:rFonts w:ascii="Times New Roman" w:hAnsi="Times New Roman"/>
          <w:color w:val="FF0000"/>
          <w:sz w:val="24"/>
          <w:szCs w:val="24"/>
        </w:rPr>
        <w:t xml:space="preserve">4. </w:t>
      </w:r>
      <w:r w:rsidR="00E923D5" w:rsidRPr="00E44FA2">
        <w:rPr>
          <w:rFonts w:ascii="Times New Roman" w:hAnsi="Times New Roman"/>
          <w:color w:val="FF0000"/>
          <w:spacing w:val="2"/>
          <w:sz w:val="24"/>
          <w:szCs w:val="24"/>
          <w:shd w:val="clear" w:color="auto" w:fill="FFFFFF"/>
        </w:rPr>
        <w:t xml:space="preserve">Tiekėjo pasiūlyta kaina bus laikoma per didele, nepriimtina, jeigu viršys Perkančiosios organizacijos prieš pirkimą suplanuotas lėšas – </w:t>
      </w:r>
      <w:r w:rsidR="00E44FA2" w:rsidRPr="00E44FA2">
        <w:rPr>
          <w:rFonts w:ascii="Times New Roman" w:hAnsi="Times New Roman"/>
          <w:color w:val="FF0000"/>
          <w:spacing w:val="2"/>
          <w:sz w:val="24"/>
          <w:szCs w:val="24"/>
          <w:shd w:val="clear" w:color="auto" w:fill="FFFFFF"/>
        </w:rPr>
        <w:t xml:space="preserve">80000,00 </w:t>
      </w:r>
      <w:proofErr w:type="spellStart"/>
      <w:r w:rsidR="00E44FA2" w:rsidRPr="00E44FA2">
        <w:rPr>
          <w:rFonts w:ascii="Times New Roman" w:hAnsi="Times New Roman"/>
          <w:color w:val="FF0000"/>
          <w:spacing w:val="2"/>
          <w:sz w:val="24"/>
          <w:szCs w:val="24"/>
          <w:shd w:val="clear" w:color="auto" w:fill="FFFFFF"/>
        </w:rPr>
        <w:t>Eur</w:t>
      </w:r>
      <w:proofErr w:type="spellEnd"/>
      <w:r w:rsidR="00E44FA2" w:rsidRPr="00E44FA2">
        <w:rPr>
          <w:rFonts w:ascii="Times New Roman" w:hAnsi="Times New Roman"/>
          <w:color w:val="FF0000"/>
          <w:spacing w:val="2"/>
          <w:sz w:val="24"/>
          <w:szCs w:val="24"/>
          <w:shd w:val="clear" w:color="auto" w:fill="FFFFFF"/>
        </w:rPr>
        <w:t xml:space="preserve"> su PVM. Jeigu pasiūlymą </w:t>
      </w:r>
      <w:r w:rsidR="00E44FA2" w:rsidRPr="00E44FA2">
        <w:rPr>
          <w:rFonts w:ascii="Times New Roman" w:hAnsi="Times New Roman" w:cs="Times New Roman"/>
          <w:color w:val="FF0000"/>
          <w:sz w:val="24"/>
          <w:szCs w:val="24"/>
          <w:shd w:val="clear" w:color="auto" w:fill="FFFFFF"/>
        </w:rPr>
        <w:t>pateiks ne PVM mokėtojas, jo pasiūlymo kaina bus laikoma per didele, nepriimtina, jeigu viršys 80 000 eurų</w:t>
      </w:r>
      <w:r w:rsidR="00E44FA2" w:rsidRPr="00E44FA2">
        <w:rPr>
          <w:rFonts w:ascii="Times New Roman" w:hAnsi="Times New Roman" w:cs="Times New Roman"/>
          <w:color w:val="FF0000"/>
          <w:spacing w:val="2"/>
          <w:sz w:val="24"/>
          <w:szCs w:val="24"/>
          <w:shd w:val="clear" w:color="auto" w:fill="FFFFFF"/>
        </w:rPr>
        <w:t xml:space="preserve"> be PVM.</w:t>
      </w:r>
    </w:p>
    <w:p w:rsidR="005D0EA7" w:rsidRPr="00694A03" w:rsidRDefault="00694A03" w:rsidP="00E923D5">
      <w:pPr>
        <w:tabs>
          <w:tab w:val="left" w:pos="851"/>
        </w:tabs>
        <w:spacing w:after="0"/>
        <w:ind w:firstLine="567"/>
        <w:jc w:val="both"/>
        <w:rPr>
          <w:rFonts w:ascii="Times New Roman" w:hAnsi="Times New Roman"/>
          <w:spacing w:val="2"/>
          <w:sz w:val="24"/>
          <w:szCs w:val="24"/>
          <w:shd w:val="clear" w:color="auto" w:fill="FFFFFF"/>
        </w:rPr>
      </w:pPr>
      <w:r>
        <w:rPr>
          <w:rFonts w:ascii="Times New Roman" w:hAnsi="Times New Roman"/>
          <w:sz w:val="24"/>
          <w:szCs w:val="24"/>
        </w:rPr>
        <w:t>5</w:t>
      </w:r>
      <w:r w:rsidR="005D0EA7" w:rsidRPr="00CA6090">
        <w:rPr>
          <w:rFonts w:ascii="Times New Roman" w:hAnsi="Times New Roman"/>
          <w:sz w:val="24"/>
          <w:szCs w:val="24"/>
        </w:rPr>
        <w:t xml:space="preserve">. </w:t>
      </w:r>
      <w:r w:rsidR="005D0EA7" w:rsidRPr="007713F6">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5D0EA7" w:rsidRPr="007713F6">
        <w:rPr>
          <w:rFonts w:ascii="Times New Roman" w:hAnsi="Times New Roman" w:cs="Times New Roman"/>
          <w:b/>
          <w:bCs/>
          <w:sz w:val="24"/>
          <w:szCs w:val="24"/>
        </w:rPr>
        <w:t xml:space="preserve"> </w:t>
      </w:r>
      <w:r w:rsidR="005D0EA7" w:rsidRPr="007713F6">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5D0EA7" w:rsidRPr="009B5603" w:rsidRDefault="00694A03" w:rsidP="00694A03">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5D0EA7">
        <w:rPr>
          <w:rFonts w:ascii="Times New Roman" w:hAnsi="Times New Roman" w:cs="Times New Roman"/>
          <w:sz w:val="24"/>
          <w:szCs w:val="24"/>
        </w:rPr>
        <w:t xml:space="preserve">. </w:t>
      </w:r>
      <w:r w:rsidR="005D0EA7" w:rsidRPr="009B5603">
        <w:rPr>
          <w:rFonts w:ascii="Times New Roman" w:hAnsi="Times New Roman" w:cs="Times New Roman"/>
          <w:iCs/>
          <w:color w:val="000000"/>
          <w:sz w:val="24"/>
          <w:szCs w:val="24"/>
        </w:rPr>
        <w:t>Jeigu tiekėjas, kuriam buvo pasiūlyta sudaryti pirkimo sutartį, raštu atsisako ją sudaryti arba nepateikia pirkimo dokumentuose nustatyto pirkimo sutarties įvykdymo užtikrinimo (jei sutarties įvykdymo užtikrinimas numatytas specialiosiose Konkurso sąlygose), arba iki perkančiosios organizacijos nurodyto laiko neatvyksta sudaryti sutarties, arba atsisako sudaryti sutartį pirkimo dokumentuose nustatytomis sąlygomis, laikoma, kad jis atsisakė sudaryti pirkimo sutartį. Tuo atveju, perkančioji organizacija</w:t>
      </w:r>
      <w:r w:rsidR="005D0EA7" w:rsidRPr="009B5603">
        <w:rPr>
          <w:rFonts w:ascii="Times New Roman" w:hAnsi="Times New Roman" w:cs="Times New Roman"/>
          <w:color w:val="000000"/>
          <w:sz w:val="24"/>
          <w:szCs w:val="24"/>
        </w:rPr>
        <w:t> </w:t>
      </w:r>
      <w:r w:rsidR="005D0EA7" w:rsidRPr="009B5603">
        <w:rPr>
          <w:rFonts w:ascii="Times New Roman" w:hAnsi="Times New Roman" w:cs="Times New Roman"/>
          <w:iCs/>
          <w:color w:val="000000"/>
          <w:sz w:val="24"/>
          <w:szCs w:val="24"/>
        </w:rPr>
        <w:t>perskaičiuos tiekėjams suteiktus balus ir siūlys sudaryti pirkimo sutartį tiekėjui, kurio pasiūlymas pagal sudarytą pasiūlymų eilę bus pirmas po tiekėjo, atsisakiusio sudaryti pirkimo sutartį.</w:t>
      </w:r>
    </w:p>
    <w:p w:rsidR="005D0EA7" w:rsidRPr="000C52A4" w:rsidRDefault="005D0EA7" w:rsidP="005D0EA7">
      <w:pPr>
        <w:tabs>
          <w:tab w:val="left" w:pos="851"/>
        </w:tabs>
        <w:spacing w:after="0" w:line="240" w:lineRule="auto"/>
        <w:ind w:firstLine="567"/>
        <w:jc w:val="both"/>
        <w:rPr>
          <w:rFonts w:ascii="Times New Roman" w:hAnsi="Times New Roman"/>
          <w:b/>
          <w:color w:val="FF0000"/>
          <w:spacing w:val="2"/>
          <w:sz w:val="24"/>
          <w:szCs w:val="24"/>
          <w:shd w:val="clear" w:color="auto" w:fill="FFFFFF"/>
        </w:rPr>
      </w:pPr>
    </w:p>
    <w:p w:rsidR="00675D3E" w:rsidRPr="007713F6" w:rsidRDefault="00675D3E" w:rsidP="00675D3E">
      <w:pPr>
        <w:spacing w:after="0" w:line="240" w:lineRule="auto"/>
        <w:ind w:firstLine="567"/>
        <w:jc w:val="both"/>
        <w:rPr>
          <w:rFonts w:ascii="Times New Roman" w:hAnsi="Times New Roman" w:cs="Times New Roman"/>
          <w:bCs/>
          <w:iCs/>
          <w:sz w:val="24"/>
          <w:szCs w:val="24"/>
        </w:rPr>
      </w:pPr>
    </w:p>
    <w:p w:rsidR="00BD1831" w:rsidRPr="00015425" w:rsidRDefault="00BD1831" w:rsidP="00675D3E">
      <w:pPr>
        <w:spacing w:after="0" w:line="240" w:lineRule="auto"/>
        <w:ind w:firstLine="567"/>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BD1831" w:rsidRPr="00EF6BAC" w:rsidRDefault="00BD1831" w:rsidP="00BD1831">
      <w:pPr>
        <w:jc w:val="center"/>
        <w:rPr>
          <w:rFonts w:ascii="Times New Roman" w:hAnsi="Times New Roman" w:cs="Times New Roman"/>
        </w:rPr>
      </w:pPr>
      <w:r w:rsidRPr="00EF6BAC">
        <w:rPr>
          <w:rFonts w:ascii="Times New Roman" w:hAnsi="Times New Roman" w:cs="Times New Roman"/>
        </w:rPr>
        <w:t>__________</w:t>
      </w:r>
    </w:p>
    <w:p w:rsidR="00CA6090" w:rsidRPr="007713F6" w:rsidRDefault="00CA6090" w:rsidP="00DF597B">
      <w:pPr>
        <w:spacing w:after="0" w:line="240" w:lineRule="auto"/>
        <w:ind w:firstLine="567"/>
        <w:jc w:val="both"/>
        <w:rPr>
          <w:rFonts w:ascii="Times New Roman" w:hAnsi="Times New Roman" w:cs="Times New Roman"/>
          <w:bCs/>
          <w:iCs/>
          <w:sz w:val="24"/>
          <w:szCs w:val="24"/>
        </w:rPr>
      </w:pPr>
    </w:p>
    <w:p w:rsidR="00CA6090" w:rsidRPr="00015425" w:rsidRDefault="00CA6090" w:rsidP="00CA6090">
      <w:pPr>
        <w:spacing w:after="0" w:line="240" w:lineRule="auto"/>
        <w:jc w:val="both"/>
        <w:rPr>
          <w:rFonts w:ascii="Times New Roman" w:eastAsia="Calibri" w:hAnsi="Times New Roman" w:cs="Times New Roman"/>
          <w:color w:val="FF0000"/>
          <w:sz w:val="24"/>
          <w:szCs w:val="24"/>
        </w:rPr>
      </w:pPr>
    </w:p>
    <w:p w:rsidR="00CA6090" w:rsidRPr="00015425" w:rsidRDefault="00CA6090" w:rsidP="00CA6090">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CA6090" w:rsidRDefault="00CA6090" w:rsidP="00CA6090">
      <w:pPr>
        <w:pStyle w:val="Sraopastraipa"/>
        <w:spacing w:before="240" w:after="0" w:line="240" w:lineRule="auto"/>
        <w:ind w:left="0" w:firstLine="567"/>
        <w:jc w:val="both"/>
        <w:rPr>
          <w:szCs w:val="24"/>
        </w:rPr>
      </w:pPr>
    </w:p>
    <w:p w:rsidR="00CA6090" w:rsidRPr="009D06E4" w:rsidRDefault="00CA6090" w:rsidP="00CA6090">
      <w:pPr>
        <w:spacing w:after="0" w:line="20" w:lineRule="atLeast"/>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AF0614">
      <w:pPr>
        <w:pStyle w:val="Sraopastraipa"/>
        <w:spacing w:before="240" w:after="0" w:line="240" w:lineRule="auto"/>
        <w:ind w:left="0" w:firstLine="567"/>
        <w:jc w:val="both"/>
        <w:rPr>
          <w:szCs w:val="24"/>
        </w:rPr>
      </w:pPr>
    </w:p>
    <w:p w:rsidR="00067538" w:rsidRPr="009D06E4" w:rsidRDefault="00067538" w:rsidP="00067538">
      <w:pPr>
        <w:spacing w:after="0" w:line="20" w:lineRule="atLeast"/>
        <w:rPr>
          <w:rFonts w:ascii="Times New Roman" w:hAnsi="Times New Roman" w:cs="Times New Roman"/>
          <w:sz w:val="24"/>
          <w:szCs w:val="24"/>
        </w:rPr>
      </w:pPr>
    </w:p>
    <w:p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18" w:name="_Toc124404963"/>
      <w:bookmarkStart w:id="19" w:name="_Toc126235742"/>
      <w:bookmarkStart w:id="20" w:name="_Toc126846455"/>
      <w:r w:rsidRPr="00F565BA">
        <w:rPr>
          <w:rFonts w:ascii="Times New Roman" w:hAnsi="Times New Roman" w:cs="Times New Roman"/>
          <w:color w:val="auto"/>
          <w:sz w:val="22"/>
          <w:szCs w:val="22"/>
        </w:rPr>
        <w:t>Pirkimo sąlygų 8 priedas „Tiekėjo deklaracija dėl atitikties Reglamento nuostatoms juridiniam asmeniui“</w:t>
      </w:r>
      <w:bookmarkEnd w:id="18"/>
      <w:bookmarkEnd w:id="19"/>
      <w:bookmarkEnd w:id="20"/>
    </w:p>
    <w:p w:rsidR="009D06E4" w:rsidRDefault="009D06E4" w:rsidP="009D06E4">
      <w:pPr>
        <w:spacing w:after="0" w:line="240" w:lineRule="auto"/>
        <w:jc w:val="center"/>
        <w:rPr>
          <w:rFonts w:ascii="Times New Roman" w:hAnsi="Times New Roman" w:cs="Times New Roman"/>
          <w:sz w:val="24"/>
          <w:szCs w:val="24"/>
        </w:rPr>
      </w:pP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w:t>
      </w:r>
      <w:proofErr w:type="spellStart"/>
      <w:r w:rsidR="009B5603">
        <w:rPr>
          <w:rFonts w:ascii="Times New Roman" w:hAnsi="Times New Roman" w:cs="Times New Roman"/>
          <w:spacing w:val="-2"/>
          <w:sz w:val="24"/>
          <w:szCs w:val="24"/>
        </w:rPr>
        <w:t>ių</w:t>
      </w:r>
      <w:proofErr w:type="spellEnd"/>
      <w:r w:rsidR="009B5603">
        <w:rPr>
          <w:rFonts w:ascii="Times New Roman" w:hAnsi="Times New Roman" w:cs="Times New Roman"/>
          <w:spacing w:val="-2"/>
          <w:sz w:val="24"/>
          <w:szCs w:val="24"/>
        </w:rPr>
        <w:t xml:space="preserve">) </w:t>
      </w:r>
      <w:proofErr w:type="spellStart"/>
      <w:r w:rsidR="009B5603">
        <w:rPr>
          <w:rFonts w:ascii="Times New Roman" w:hAnsi="Times New Roman" w:cs="Times New Roman"/>
          <w:spacing w:val="-2"/>
          <w:sz w:val="24"/>
          <w:szCs w:val="24"/>
        </w:rPr>
        <w:t>pajėgumais</w:t>
      </w:r>
      <w:proofErr w:type="spellEnd"/>
      <w:r w:rsidR="009B5603">
        <w:rPr>
          <w:rFonts w:ascii="Times New Roman" w:hAnsi="Times New Roman" w:cs="Times New Roman"/>
          <w:spacing w:val="-2"/>
          <w:sz w:val="24"/>
          <w:szCs w:val="24"/>
        </w:rPr>
        <w:t xml:space="preserve"> (kvalifikacija) remiamasi</w:t>
      </w:r>
      <w:r>
        <w:rPr>
          <w:rFonts w:ascii="Times New Roman" w:hAnsi="Times New Roman" w:cs="Times New Roman"/>
          <w:spacing w:val="-2"/>
          <w:sz w:val="24"/>
          <w:szCs w:val="24"/>
        </w:rPr>
        <w:t>,</w:t>
      </w:r>
    </w:p>
    <w:p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xml:space="preserve">) </w:t>
      </w:r>
      <w:proofErr w:type="spellStart"/>
      <w:r w:rsidRPr="009B5603">
        <w:rPr>
          <w:rFonts w:ascii="Times New Roman" w:hAnsi="Times New Roman" w:cs="Times New Roman"/>
          <w:i/>
          <w:spacing w:val="-2"/>
        </w:rPr>
        <w:t>pajėgumais</w:t>
      </w:r>
      <w:proofErr w:type="spellEnd"/>
      <w:r w:rsidRPr="009B5603">
        <w:rPr>
          <w:rFonts w:ascii="Times New Roman" w:hAnsi="Times New Roman" w:cs="Times New Roman"/>
          <w:i/>
          <w:spacing w:val="-2"/>
        </w:rPr>
        <w:t xml:space="preserve"> (kvalifikacija) remiamasi</w:t>
      </w:r>
      <w:r>
        <w:rPr>
          <w:rFonts w:ascii="Times New Roman" w:hAnsi="Times New Roman" w:cs="Times New Roman"/>
          <w:i/>
          <w:spacing w:val="-2"/>
        </w:rPr>
        <w:t xml:space="preserve"> pavadinimas (-ai))</w:t>
      </w:r>
    </w:p>
    <w:p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w:t>
      </w:r>
      <w:proofErr w:type="spellStart"/>
      <w:r w:rsidR="00FF0D45" w:rsidRPr="00E74250">
        <w:rPr>
          <w:rFonts w:ascii="Times New Roman" w:hAnsi="Times New Roman" w:cs="Times New Roman"/>
          <w:sz w:val="24"/>
          <w:szCs w:val="24"/>
          <w:shd w:val="clear" w:color="auto" w:fill="FFFFFF"/>
        </w:rPr>
        <w:t>ams</w:t>
      </w:r>
      <w:proofErr w:type="spellEnd"/>
      <w:r w:rsidR="00FF0D45" w:rsidRPr="00E74250">
        <w:rPr>
          <w:rFonts w:ascii="Times New Roman" w:hAnsi="Times New Roman" w:cs="Times New Roman"/>
          <w:sz w:val="24"/>
          <w:szCs w:val="24"/>
          <w:shd w:val="clear" w:color="auto" w:fill="FFFFFF"/>
        </w:rPr>
        <w:t>), ar kitam (-</w:t>
      </w:r>
      <w:proofErr w:type="spellStart"/>
      <w:r w:rsidR="00FF0D45" w:rsidRPr="00E74250">
        <w:rPr>
          <w:rFonts w:ascii="Times New Roman" w:hAnsi="Times New Roman" w:cs="Times New Roman"/>
          <w:sz w:val="24"/>
          <w:szCs w:val="24"/>
          <w:shd w:val="clear" w:color="auto" w:fill="FFFFFF"/>
        </w:rPr>
        <w:t>iems</w:t>
      </w:r>
      <w:proofErr w:type="spellEnd"/>
      <w:r w:rsidR="00FF0D45" w:rsidRPr="00E74250">
        <w:rPr>
          <w:rFonts w:ascii="Times New Roman" w:hAnsi="Times New Roman" w:cs="Times New Roman"/>
          <w:sz w:val="24"/>
          <w:szCs w:val="24"/>
          <w:shd w:val="clear" w:color="auto" w:fill="FFFFFF"/>
        </w:rPr>
        <w:t xml:space="preserve">) subjektui (-tams), kurių </w:t>
      </w:r>
      <w:proofErr w:type="spellStart"/>
      <w:r w:rsidR="00FF0D45" w:rsidRPr="00E74250">
        <w:rPr>
          <w:rFonts w:ascii="Times New Roman" w:hAnsi="Times New Roman" w:cs="Times New Roman"/>
          <w:sz w:val="24"/>
          <w:szCs w:val="24"/>
          <w:shd w:val="clear" w:color="auto" w:fill="FFFFFF"/>
        </w:rPr>
        <w:t>pajėgumais</w:t>
      </w:r>
      <w:proofErr w:type="spellEnd"/>
      <w:r w:rsidR="00FF0D45" w:rsidRPr="00E74250">
        <w:rPr>
          <w:rFonts w:ascii="Times New Roman" w:hAnsi="Times New Roman" w:cs="Times New Roman"/>
          <w:sz w:val="24"/>
          <w:szCs w:val="24"/>
          <w:shd w:val="clear" w:color="auto" w:fill="FFFFFF"/>
        </w:rPr>
        <w:t xml:space="preserve"> remiasi, kurie priskirtini šios deklaracijos a) arba b), arba c) punktuose nurodytiems subjektams.</w:t>
      </w:r>
    </w:p>
    <w:p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 xml:space="preserve">e) a)-c) punktuose išvardyti subjektai nedalyvauja subrangovais, tiekėjais ar subjektais, kurių </w:t>
      </w:r>
      <w:proofErr w:type="spellStart"/>
      <w:r w:rsidR="00F565BA" w:rsidRPr="00E74250">
        <w:rPr>
          <w:rFonts w:ascii="Times New Roman" w:eastAsia="Times New Roman" w:hAnsi="Times New Roman" w:cs="Times New Roman"/>
          <w:color w:val="000000"/>
          <w:sz w:val="24"/>
          <w:szCs w:val="24"/>
          <w:lang w:eastAsia="lt-LT"/>
        </w:rPr>
        <w:t>pajėgumais</w:t>
      </w:r>
      <w:proofErr w:type="spellEnd"/>
      <w:r w:rsidR="00F565BA" w:rsidRPr="00E74250">
        <w:rPr>
          <w:rFonts w:ascii="Times New Roman" w:eastAsia="Times New Roman" w:hAnsi="Times New Roman" w:cs="Times New Roman"/>
          <w:color w:val="000000"/>
          <w:sz w:val="24"/>
          <w:szCs w:val="24"/>
          <w:lang w:eastAsia="lt-LT"/>
        </w:rPr>
        <w:t xml:space="preserve"> remiasi mano atstovaujamas tiekėjas, tais atvejais kai jiems tenka daugiau kaip 10 % sutarties vertės.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 xml:space="preserve">*Tiekėjas, pildydamas deklaraciją, tuo pačiu privalo joje pažymėti (deklaruoti) ir apie savo teikiamame pasiūlyme nurodytus ūkio subjektus, kurių </w:t>
      </w:r>
      <w:proofErr w:type="spellStart"/>
      <w:r w:rsidRPr="00F565BA">
        <w:rPr>
          <w:rFonts w:ascii="Times New Roman" w:eastAsia="Times New Roman" w:hAnsi="Times New Roman" w:cs="Times New Roman"/>
          <w:i/>
          <w:iCs/>
          <w:color w:val="000000"/>
          <w:lang w:eastAsia="lt-LT"/>
        </w:rPr>
        <w:t>pajėgumais</w:t>
      </w:r>
      <w:proofErr w:type="spellEnd"/>
      <w:r w:rsidRPr="00F565BA">
        <w:rPr>
          <w:rFonts w:ascii="Times New Roman" w:eastAsia="Times New Roman" w:hAnsi="Times New Roman" w:cs="Times New Roman"/>
          <w:i/>
          <w:iCs/>
          <w:color w:val="000000"/>
          <w:lang w:eastAsia="lt-LT"/>
        </w:rPr>
        <w:t xml:space="preserve"> (kvalifikacija) remiasi, </w:t>
      </w:r>
      <w:proofErr w:type="spellStart"/>
      <w:r w:rsidRPr="00F565BA">
        <w:rPr>
          <w:rFonts w:ascii="Times New Roman" w:eastAsia="Times New Roman" w:hAnsi="Times New Roman" w:cs="Times New Roman"/>
          <w:i/>
          <w:iCs/>
          <w:color w:val="000000"/>
          <w:lang w:eastAsia="lt-LT"/>
        </w:rPr>
        <w:t>subteikėjus</w:t>
      </w:r>
      <w:proofErr w:type="spellEnd"/>
      <w:r w:rsidRPr="00F565BA">
        <w:rPr>
          <w:rFonts w:ascii="Times New Roman" w:eastAsia="Times New Roman" w:hAnsi="Times New Roman" w:cs="Times New Roman"/>
          <w:i/>
          <w:iCs/>
          <w:color w:val="000000"/>
          <w:lang w:eastAsia="lt-LT"/>
        </w:rPr>
        <w:t>,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777DF5" w:rsidRDefault="00FF0D45" w:rsidP="009D06E4">
      <w:pPr>
        <w:spacing w:after="0" w:line="240" w:lineRule="auto"/>
        <w:rPr>
          <w:rFonts w:ascii="Times New Roman" w:hAnsi="Times New Roman" w:cs="Times New Roman"/>
          <w:sz w:val="24"/>
          <w:szCs w:val="24"/>
        </w:rPr>
      </w:pPr>
    </w:p>
    <w:p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21" w:name="_Toc124404964"/>
      <w:bookmarkStart w:id="22" w:name="_Toc126235743"/>
      <w:bookmarkStart w:id="23"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21"/>
      <w:bookmarkEnd w:id="22"/>
      <w:bookmarkEnd w:id="23"/>
    </w:p>
    <w:p w:rsidR="00FF0D45" w:rsidRPr="00777DF5" w:rsidRDefault="00FF0D45" w:rsidP="00FF0D45">
      <w:pPr>
        <w:spacing w:after="0" w:line="240" w:lineRule="auto"/>
        <w:rPr>
          <w:rFonts w:ascii="Times New Roman" w:hAnsi="Times New Roman" w:cs="Times New Roman"/>
        </w:rPr>
      </w:pP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FF0D45" w:rsidRPr="00777DF5" w:rsidRDefault="00FF0D45" w:rsidP="00FF0D45">
      <w:pPr>
        <w:spacing w:after="0" w:line="240" w:lineRule="auto"/>
        <w:jc w:val="center"/>
        <w:rPr>
          <w:rFonts w:ascii="Times New Roman" w:hAnsi="Times New Roman" w:cs="Times New Roman"/>
          <w:b/>
          <w:sz w:val="24"/>
          <w:szCs w:val="24"/>
        </w:rPr>
      </w:pPr>
    </w:p>
    <w:p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w:t>
      </w:r>
      <w:proofErr w:type="spellStart"/>
      <w:r w:rsidR="00E74250">
        <w:rPr>
          <w:rFonts w:ascii="Times New Roman" w:hAnsi="Times New Roman" w:cs="Times New Roman"/>
          <w:spacing w:val="-2"/>
          <w:sz w:val="24"/>
          <w:szCs w:val="24"/>
        </w:rPr>
        <w:t>ių</w:t>
      </w:r>
      <w:proofErr w:type="spellEnd"/>
      <w:r w:rsidR="00E74250">
        <w:rPr>
          <w:rFonts w:ascii="Times New Roman" w:hAnsi="Times New Roman" w:cs="Times New Roman"/>
          <w:spacing w:val="-2"/>
          <w:sz w:val="24"/>
          <w:szCs w:val="24"/>
        </w:rPr>
        <w:t xml:space="preserve">) </w:t>
      </w:r>
      <w:proofErr w:type="spellStart"/>
      <w:r w:rsidR="00E74250">
        <w:rPr>
          <w:rFonts w:ascii="Times New Roman" w:hAnsi="Times New Roman" w:cs="Times New Roman"/>
          <w:spacing w:val="-2"/>
          <w:sz w:val="24"/>
          <w:szCs w:val="24"/>
        </w:rPr>
        <w:t>pajėgumais</w:t>
      </w:r>
      <w:proofErr w:type="spellEnd"/>
      <w:r w:rsidR="00E74250">
        <w:rPr>
          <w:rFonts w:ascii="Times New Roman" w:hAnsi="Times New Roman" w:cs="Times New Roman"/>
          <w:spacing w:val="-2"/>
          <w:sz w:val="24"/>
          <w:szCs w:val="24"/>
        </w:rPr>
        <w:t xml:space="preserve"> (kvalifikacija) remiamasi, ________________________________________________________________________,</w:t>
      </w:r>
    </w:p>
    <w:p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xml:space="preserve">) </w:t>
      </w:r>
      <w:proofErr w:type="spellStart"/>
      <w:r w:rsidRPr="009B5603">
        <w:rPr>
          <w:rFonts w:ascii="Times New Roman" w:hAnsi="Times New Roman" w:cs="Times New Roman"/>
          <w:i/>
          <w:spacing w:val="-2"/>
        </w:rPr>
        <w:t>pajėgumais</w:t>
      </w:r>
      <w:proofErr w:type="spellEnd"/>
      <w:r w:rsidRPr="009B5603">
        <w:rPr>
          <w:rFonts w:ascii="Times New Roman" w:hAnsi="Times New Roman" w:cs="Times New Roman"/>
          <w:i/>
          <w:spacing w:val="-2"/>
        </w:rPr>
        <w:t xml:space="preserve"> (kvalifikacija) remiamasi</w:t>
      </w:r>
      <w:r>
        <w:rPr>
          <w:rFonts w:ascii="Times New Roman" w:hAnsi="Times New Roman" w:cs="Times New Roman"/>
          <w:i/>
          <w:spacing w:val="-2"/>
        </w:rPr>
        <w:t xml:space="preserve"> pavadinimas (-ai))</w:t>
      </w:r>
    </w:p>
    <w:p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w:t>
      </w:r>
      <w:proofErr w:type="spellStart"/>
      <w:r w:rsidRPr="00E74250">
        <w:rPr>
          <w:rFonts w:ascii="Times New Roman" w:hAnsi="Times New Roman" w:cs="Times New Roman"/>
          <w:sz w:val="24"/>
          <w:szCs w:val="24"/>
          <w:shd w:val="clear" w:color="auto" w:fill="FFFFFF"/>
        </w:rPr>
        <w:t>ams</w:t>
      </w:r>
      <w:proofErr w:type="spellEnd"/>
      <w:r w:rsidRPr="00E74250">
        <w:rPr>
          <w:rFonts w:ascii="Times New Roman" w:hAnsi="Times New Roman" w:cs="Times New Roman"/>
          <w:sz w:val="24"/>
          <w:szCs w:val="24"/>
          <w:shd w:val="clear" w:color="auto" w:fill="FFFFFF"/>
        </w:rPr>
        <w:t>), ar kitam (-</w:t>
      </w:r>
      <w:proofErr w:type="spellStart"/>
      <w:r w:rsidRPr="00E74250">
        <w:rPr>
          <w:rFonts w:ascii="Times New Roman" w:hAnsi="Times New Roman" w:cs="Times New Roman"/>
          <w:sz w:val="24"/>
          <w:szCs w:val="24"/>
          <w:shd w:val="clear" w:color="auto" w:fill="FFFFFF"/>
        </w:rPr>
        <w:t>iems</w:t>
      </w:r>
      <w:proofErr w:type="spellEnd"/>
      <w:r w:rsidRPr="00E74250">
        <w:rPr>
          <w:rFonts w:ascii="Times New Roman" w:hAnsi="Times New Roman" w:cs="Times New Roman"/>
          <w:sz w:val="24"/>
          <w:szCs w:val="24"/>
          <w:shd w:val="clear" w:color="auto" w:fill="FFFFFF"/>
        </w:rPr>
        <w:t xml:space="preserve">) subjektui (-tams), kurių </w:t>
      </w:r>
      <w:proofErr w:type="spellStart"/>
      <w:r w:rsidRPr="00E74250">
        <w:rPr>
          <w:rFonts w:ascii="Times New Roman" w:hAnsi="Times New Roman" w:cs="Times New Roman"/>
          <w:sz w:val="24"/>
          <w:szCs w:val="24"/>
          <w:shd w:val="clear" w:color="auto" w:fill="FFFFFF"/>
        </w:rPr>
        <w:t>pajėgumais</w:t>
      </w:r>
      <w:proofErr w:type="spellEnd"/>
      <w:r w:rsidRPr="00E74250">
        <w:rPr>
          <w:rFonts w:ascii="Times New Roman" w:hAnsi="Times New Roman" w:cs="Times New Roman"/>
          <w:sz w:val="24"/>
          <w:szCs w:val="24"/>
          <w:shd w:val="clear" w:color="auto" w:fill="FFFFFF"/>
        </w:rPr>
        <w:t xml:space="preserve"> remiasi, kurie priskirtini šios deklaracijos a) arba b), arba c) punktuose nurodytiems subjektams.</w:t>
      </w:r>
    </w:p>
    <w:p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 xml:space="preserve">e) a)-c) punktuose išvardyti subjektai nedalyvauja subrangovais, tiekėjais ar subjektais, kurių </w:t>
      </w:r>
      <w:proofErr w:type="spellStart"/>
      <w:r w:rsidRPr="00E74250">
        <w:rPr>
          <w:rFonts w:ascii="Times New Roman" w:eastAsia="Times New Roman" w:hAnsi="Times New Roman" w:cs="Times New Roman"/>
          <w:color w:val="000000"/>
          <w:sz w:val="24"/>
          <w:szCs w:val="24"/>
          <w:lang w:eastAsia="lt-LT"/>
        </w:rPr>
        <w:t>pajėgumais</w:t>
      </w:r>
      <w:proofErr w:type="spellEnd"/>
      <w:r w:rsidRPr="00E74250">
        <w:rPr>
          <w:rFonts w:ascii="Times New Roman" w:eastAsia="Times New Roman" w:hAnsi="Times New Roman" w:cs="Times New Roman"/>
          <w:color w:val="000000"/>
          <w:sz w:val="24"/>
          <w:szCs w:val="24"/>
          <w:lang w:eastAsia="lt-LT"/>
        </w:rPr>
        <w:t xml:space="preserve"> remiasi mano atstovaujamas tiekėjas, tais atvejais kai jiems tenka daugiau kaip 10 % sutarties vertės.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 xml:space="preserve">*Tiekėjas, pildydamas deklaraciją, tuo pačiu privalo joje pažymėti (deklaruoti) ir apie savo teikiamame pasiūlyme nurodytus ūkio subjektus, kurių </w:t>
      </w:r>
      <w:proofErr w:type="spellStart"/>
      <w:r w:rsidRPr="00F565BA">
        <w:rPr>
          <w:rFonts w:ascii="Times New Roman" w:eastAsia="Times New Roman" w:hAnsi="Times New Roman" w:cs="Times New Roman"/>
          <w:i/>
          <w:iCs/>
          <w:color w:val="000000"/>
          <w:lang w:eastAsia="lt-LT"/>
        </w:rPr>
        <w:t>pajėgumais</w:t>
      </w:r>
      <w:proofErr w:type="spellEnd"/>
      <w:r w:rsidRPr="00F565BA">
        <w:rPr>
          <w:rFonts w:ascii="Times New Roman" w:eastAsia="Times New Roman" w:hAnsi="Times New Roman" w:cs="Times New Roman"/>
          <w:i/>
          <w:iCs/>
          <w:color w:val="000000"/>
          <w:lang w:eastAsia="lt-LT"/>
        </w:rPr>
        <w:t xml:space="preserve"> (kvalifikacija) remiasi, </w:t>
      </w:r>
      <w:proofErr w:type="spellStart"/>
      <w:r w:rsidRPr="00F565BA">
        <w:rPr>
          <w:rFonts w:ascii="Times New Roman" w:eastAsia="Times New Roman" w:hAnsi="Times New Roman" w:cs="Times New Roman"/>
          <w:i/>
          <w:iCs/>
          <w:color w:val="000000"/>
          <w:lang w:eastAsia="lt-LT"/>
        </w:rPr>
        <w:t>subteikėjus</w:t>
      </w:r>
      <w:proofErr w:type="spellEnd"/>
      <w:r w:rsidRPr="00F565BA">
        <w:rPr>
          <w:rFonts w:ascii="Times New Roman" w:eastAsia="Times New Roman" w:hAnsi="Times New Roman" w:cs="Times New Roman"/>
          <w:i/>
          <w:iCs/>
          <w:color w:val="000000"/>
          <w:lang w:eastAsia="lt-LT"/>
        </w:rPr>
        <w:t>,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F538C8" w:rsidRDefault="00F538C8"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PIRKIMO-PARDAVIMO SUTARTIS</w:t>
      </w:r>
    </w:p>
    <w:p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rsidR="00F155A6" w:rsidRDefault="00F155A6" w:rsidP="00F155A6">
      <w:pPr>
        <w:tabs>
          <w:tab w:val="left" w:pos="993"/>
        </w:tabs>
        <w:suppressAutoHyphens/>
        <w:spacing w:after="0"/>
        <w:jc w:val="both"/>
        <w:rPr>
          <w:rFonts w:ascii="Times New Roman" w:hAnsi="Times New Roman" w:cs="Times New Roman"/>
          <w:sz w:val="24"/>
          <w:szCs w:val="24"/>
        </w:rPr>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B206C8" w:rsidRDefault="00B206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F538C8" w:rsidRDefault="00F538C8" w:rsidP="00B206C8">
      <w:pPr>
        <w:jc w:val="right"/>
      </w:pPr>
    </w:p>
    <w:p w:rsidR="00B206C8" w:rsidRDefault="00B206C8" w:rsidP="00B206C8">
      <w:pPr>
        <w:jc w:val="right"/>
      </w:pPr>
    </w:p>
    <w:p w:rsidR="00B206C8" w:rsidRDefault="00B206C8" w:rsidP="00B206C8">
      <w:pPr>
        <w:jc w:val="right"/>
      </w:pPr>
    </w:p>
    <w:p w:rsidR="001E581A" w:rsidRPr="00FC0269" w:rsidRDefault="00B206C8" w:rsidP="00DF597B">
      <w:pPr>
        <w:pStyle w:val="Antrat2"/>
        <w:ind w:left="5103"/>
        <w:rPr>
          <w:rFonts w:ascii="Times New Roman" w:hAnsi="Times New Roman" w:cs="Times New Roman"/>
        </w:rPr>
      </w:pPr>
      <w:r w:rsidRPr="005A58C7">
        <w:rPr>
          <w:rFonts w:ascii="Times New Roman" w:hAnsi="Times New Roman" w:cs="Times New Roman"/>
          <w:color w:val="0070C0"/>
          <w:sz w:val="24"/>
          <w:szCs w:val="24"/>
        </w:rPr>
        <w:t xml:space="preserve"> </w:t>
      </w:r>
    </w:p>
    <w:p w:rsidR="00EA6151" w:rsidRDefault="00EA6151" w:rsidP="005C7460">
      <w:pPr>
        <w:jc w:val="center"/>
        <w:rPr>
          <w:rFonts w:ascii="Times New Roman" w:hAnsi="Times New Roman" w:cs="Times New Roman"/>
          <w:sz w:val="24"/>
          <w:szCs w:val="24"/>
        </w:rPr>
      </w:pPr>
    </w:p>
    <w:sectPr w:rsidR="00EA6151" w:rsidSect="00237C9A">
      <w:footerReference w:type="default" r:id="rId21"/>
      <w:pgSz w:w="11906" w:h="16838"/>
      <w:pgMar w:top="1276"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971" w:rsidRDefault="00E87971" w:rsidP="00737096">
      <w:pPr>
        <w:spacing w:after="0" w:line="240" w:lineRule="auto"/>
      </w:pPr>
      <w:r>
        <w:separator/>
      </w:r>
    </w:p>
  </w:endnote>
  <w:endnote w:type="continuationSeparator" w:id="0">
    <w:p w:rsidR="00E87971" w:rsidRDefault="00E87971"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22504"/>
      <w:docPartObj>
        <w:docPartGallery w:val="Page Numbers (Bottom of Page)"/>
        <w:docPartUnique/>
      </w:docPartObj>
    </w:sdtPr>
    <w:sdtEndPr/>
    <w:sdtContent>
      <w:p w:rsidR="00E87971" w:rsidRDefault="00E87971">
        <w:pPr>
          <w:pStyle w:val="Porat"/>
          <w:jc w:val="right"/>
        </w:pPr>
        <w:r>
          <w:fldChar w:fldCharType="begin"/>
        </w:r>
        <w:r>
          <w:instrText>PAGE   \* MERGEFORMAT</w:instrText>
        </w:r>
        <w:r>
          <w:fldChar w:fldCharType="separate"/>
        </w:r>
        <w:r w:rsidR="0072566B">
          <w:rPr>
            <w:noProof/>
          </w:rPr>
          <w:t>2</w:t>
        </w:r>
        <w:r>
          <w:fldChar w:fldCharType="end"/>
        </w:r>
      </w:p>
    </w:sdtContent>
  </w:sdt>
  <w:p w:rsidR="00E87971" w:rsidRDefault="00E8797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971" w:rsidRDefault="00E87971" w:rsidP="00737096">
      <w:pPr>
        <w:spacing w:after="0" w:line="240" w:lineRule="auto"/>
      </w:pPr>
      <w:r>
        <w:separator/>
      </w:r>
    </w:p>
  </w:footnote>
  <w:footnote w:type="continuationSeparator" w:id="0">
    <w:p w:rsidR="00E87971" w:rsidRDefault="00E87971" w:rsidP="00737096">
      <w:pPr>
        <w:spacing w:after="0" w:line="240" w:lineRule="auto"/>
      </w:pPr>
      <w:r>
        <w:continuationSeparator/>
      </w:r>
    </w:p>
  </w:footnote>
  <w:footnote w:id="1">
    <w:p w:rsidR="00E87971" w:rsidRDefault="00E87971"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87971" w:rsidRDefault="00E87971"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E87971" w:rsidRDefault="00E87971"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E87971" w:rsidRDefault="00E87971"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87971" w:rsidRDefault="00E87971"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E87971" w:rsidRDefault="00E87971"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E87971" w:rsidRDefault="00E87971"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87971" w:rsidRDefault="00E87971"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E87971" w:rsidRDefault="00E87971"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
  </w:num>
  <w:num w:numId="3">
    <w:abstractNumId w:val="9"/>
  </w:num>
  <w:num w:numId="4">
    <w:abstractNumId w:val="15"/>
  </w:num>
  <w:num w:numId="5">
    <w:abstractNumId w:val="11"/>
  </w:num>
  <w:num w:numId="6">
    <w:abstractNumId w:val="7"/>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0"/>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639F"/>
    <w:rsid w:val="0000753E"/>
    <w:rsid w:val="00007C48"/>
    <w:rsid w:val="000124A5"/>
    <w:rsid w:val="0001450D"/>
    <w:rsid w:val="00034135"/>
    <w:rsid w:val="0004029D"/>
    <w:rsid w:val="000405CF"/>
    <w:rsid w:val="0005292D"/>
    <w:rsid w:val="00064BFD"/>
    <w:rsid w:val="00065951"/>
    <w:rsid w:val="0006691F"/>
    <w:rsid w:val="00067538"/>
    <w:rsid w:val="0008295F"/>
    <w:rsid w:val="00084BC3"/>
    <w:rsid w:val="000A3CEC"/>
    <w:rsid w:val="000A7F04"/>
    <w:rsid w:val="000B14F1"/>
    <w:rsid w:val="000B3B6B"/>
    <w:rsid w:val="000B5FD0"/>
    <w:rsid w:val="000C19FF"/>
    <w:rsid w:val="000C3005"/>
    <w:rsid w:val="000C52A4"/>
    <w:rsid w:val="000C52F5"/>
    <w:rsid w:val="000D2F33"/>
    <w:rsid w:val="000D4202"/>
    <w:rsid w:val="000D7EC5"/>
    <w:rsid w:val="000E381A"/>
    <w:rsid w:val="000F0441"/>
    <w:rsid w:val="000F3AB5"/>
    <w:rsid w:val="001003CC"/>
    <w:rsid w:val="0010149E"/>
    <w:rsid w:val="00115099"/>
    <w:rsid w:val="00116853"/>
    <w:rsid w:val="00126861"/>
    <w:rsid w:val="001277FC"/>
    <w:rsid w:val="001362F1"/>
    <w:rsid w:val="00141667"/>
    <w:rsid w:val="00146DAC"/>
    <w:rsid w:val="00152E89"/>
    <w:rsid w:val="00156322"/>
    <w:rsid w:val="001664E8"/>
    <w:rsid w:val="0017031A"/>
    <w:rsid w:val="00175BD4"/>
    <w:rsid w:val="00177C48"/>
    <w:rsid w:val="00181049"/>
    <w:rsid w:val="001822B1"/>
    <w:rsid w:val="00183F60"/>
    <w:rsid w:val="00191B30"/>
    <w:rsid w:val="0019515B"/>
    <w:rsid w:val="001B089A"/>
    <w:rsid w:val="001C41D9"/>
    <w:rsid w:val="001C61BA"/>
    <w:rsid w:val="001C675F"/>
    <w:rsid w:val="001C772A"/>
    <w:rsid w:val="001C7A41"/>
    <w:rsid w:val="001D397F"/>
    <w:rsid w:val="001E4557"/>
    <w:rsid w:val="001E581A"/>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2695"/>
    <w:rsid w:val="002F1687"/>
    <w:rsid w:val="002F1D6A"/>
    <w:rsid w:val="00313491"/>
    <w:rsid w:val="003134D1"/>
    <w:rsid w:val="00314247"/>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5C89"/>
    <w:rsid w:val="003B611B"/>
    <w:rsid w:val="003C4EA0"/>
    <w:rsid w:val="003C5DBE"/>
    <w:rsid w:val="003C7DAF"/>
    <w:rsid w:val="003D4903"/>
    <w:rsid w:val="003D5CFF"/>
    <w:rsid w:val="003D7817"/>
    <w:rsid w:val="003D7E86"/>
    <w:rsid w:val="003F3BE9"/>
    <w:rsid w:val="003F713D"/>
    <w:rsid w:val="00404497"/>
    <w:rsid w:val="004053FF"/>
    <w:rsid w:val="004079B7"/>
    <w:rsid w:val="00427A13"/>
    <w:rsid w:val="00432BFD"/>
    <w:rsid w:val="00442B2A"/>
    <w:rsid w:val="004441E3"/>
    <w:rsid w:val="00445A5B"/>
    <w:rsid w:val="004501EF"/>
    <w:rsid w:val="00450644"/>
    <w:rsid w:val="004524D0"/>
    <w:rsid w:val="00457C4C"/>
    <w:rsid w:val="00466C29"/>
    <w:rsid w:val="00476B25"/>
    <w:rsid w:val="00484109"/>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9BA"/>
    <w:rsid w:val="00516BFA"/>
    <w:rsid w:val="00517934"/>
    <w:rsid w:val="0052662E"/>
    <w:rsid w:val="00526681"/>
    <w:rsid w:val="0055652D"/>
    <w:rsid w:val="0056023C"/>
    <w:rsid w:val="005728B5"/>
    <w:rsid w:val="00576397"/>
    <w:rsid w:val="0057646B"/>
    <w:rsid w:val="005864D7"/>
    <w:rsid w:val="0058660D"/>
    <w:rsid w:val="00591D5A"/>
    <w:rsid w:val="00593DA2"/>
    <w:rsid w:val="005A45DB"/>
    <w:rsid w:val="005B0820"/>
    <w:rsid w:val="005B21CD"/>
    <w:rsid w:val="005C08A7"/>
    <w:rsid w:val="005C08C6"/>
    <w:rsid w:val="005C1D00"/>
    <w:rsid w:val="005C2AE5"/>
    <w:rsid w:val="005C7460"/>
    <w:rsid w:val="005D05B0"/>
    <w:rsid w:val="005D0EA7"/>
    <w:rsid w:val="005E15AA"/>
    <w:rsid w:val="005E1CE8"/>
    <w:rsid w:val="005E1F8C"/>
    <w:rsid w:val="005E2402"/>
    <w:rsid w:val="005F0964"/>
    <w:rsid w:val="00604A12"/>
    <w:rsid w:val="00633684"/>
    <w:rsid w:val="00637027"/>
    <w:rsid w:val="006403E8"/>
    <w:rsid w:val="00644A80"/>
    <w:rsid w:val="00652D73"/>
    <w:rsid w:val="00663C09"/>
    <w:rsid w:val="00664210"/>
    <w:rsid w:val="00664F7E"/>
    <w:rsid w:val="00671E07"/>
    <w:rsid w:val="006733DB"/>
    <w:rsid w:val="00675D3E"/>
    <w:rsid w:val="00677B11"/>
    <w:rsid w:val="00680CE7"/>
    <w:rsid w:val="006839C1"/>
    <w:rsid w:val="00687400"/>
    <w:rsid w:val="00694A03"/>
    <w:rsid w:val="00695605"/>
    <w:rsid w:val="006A6FAD"/>
    <w:rsid w:val="006B07FF"/>
    <w:rsid w:val="006B1833"/>
    <w:rsid w:val="006C2DC2"/>
    <w:rsid w:val="006C4EF0"/>
    <w:rsid w:val="006D0378"/>
    <w:rsid w:val="006D272D"/>
    <w:rsid w:val="006D4172"/>
    <w:rsid w:val="006D4203"/>
    <w:rsid w:val="006D7A7C"/>
    <w:rsid w:val="006F06F3"/>
    <w:rsid w:val="00703329"/>
    <w:rsid w:val="00706568"/>
    <w:rsid w:val="007152C3"/>
    <w:rsid w:val="00721FF7"/>
    <w:rsid w:val="00724E88"/>
    <w:rsid w:val="0072566B"/>
    <w:rsid w:val="0072799F"/>
    <w:rsid w:val="007353BD"/>
    <w:rsid w:val="00737096"/>
    <w:rsid w:val="0074268E"/>
    <w:rsid w:val="0074421F"/>
    <w:rsid w:val="007513F1"/>
    <w:rsid w:val="00761992"/>
    <w:rsid w:val="00771182"/>
    <w:rsid w:val="00773430"/>
    <w:rsid w:val="00783AD4"/>
    <w:rsid w:val="00790AA7"/>
    <w:rsid w:val="007A676F"/>
    <w:rsid w:val="007B2141"/>
    <w:rsid w:val="007C1615"/>
    <w:rsid w:val="007D635D"/>
    <w:rsid w:val="007F7270"/>
    <w:rsid w:val="00805558"/>
    <w:rsid w:val="00805CED"/>
    <w:rsid w:val="008111FE"/>
    <w:rsid w:val="00816AF1"/>
    <w:rsid w:val="00822175"/>
    <w:rsid w:val="0083059B"/>
    <w:rsid w:val="00833D02"/>
    <w:rsid w:val="00836D95"/>
    <w:rsid w:val="0084013A"/>
    <w:rsid w:val="008462C4"/>
    <w:rsid w:val="0085066E"/>
    <w:rsid w:val="00870060"/>
    <w:rsid w:val="00875551"/>
    <w:rsid w:val="0087779D"/>
    <w:rsid w:val="00886507"/>
    <w:rsid w:val="008A4CA7"/>
    <w:rsid w:val="008C0CFD"/>
    <w:rsid w:val="008C3BAC"/>
    <w:rsid w:val="008C6429"/>
    <w:rsid w:val="008D39A2"/>
    <w:rsid w:val="0090077D"/>
    <w:rsid w:val="00905472"/>
    <w:rsid w:val="00913DD0"/>
    <w:rsid w:val="009165DC"/>
    <w:rsid w:val="00916C1B"/>
    <w:rsid w:val="00917199"/>
    <w:rsid w:val="009270F2"/>
    <w:rsid w:val="00931619"/>
    <w:rsid w:val="00941862"/>
    <w:rsid w:val="00942A0D"/>
    <w:rsid w:val="00944010"/>
    <w:rsid w:val="0095472E"/>
    <w:rsid w:val="00962F4E"/>
    <w:rsid w:val="00964FAF"/>
    <w:rsid w:val="0096548C"/>
    <w:rsid w:val="00980C80"/>
    <w:rsid w:val="009A0A0F"/>
    <w:rsid w:val="009A3402"/>
    <w:rsid w:val="009A501B"/>
    <w:rsid w:val="009B0E6C"/>
    <w:rsid w:val="009B5603"/>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359FE"/>
    <w:rsid w:val="00A40F2A"/>
    <w:rsid w:val="00A46050"/>
    <w:rsid w:val="00A460BD"/>
    <w:rsid w:val="00A62346"/>
    <w:rsid w:val="00A76765"/>
    <w:rsid w:val="00A77899"/>
    <w:rsid w:val="00A817F5"/>
    <w:rsid w:val="00A84562"/>
    <w:rsid w:val="00A916F6"/>
    <w:rsid w:val="00A9311B"/>
    <w:rsid w:val="00A94BE3"/>
    <w:rsid w:val="00AA0541"/>
    <w:rsid w:val="00AA099F"/>
    <w:rsid w:val="00AA1641"/>
    <w:rsid w:val="00AA3B6F"/>
    <w:rsid w:val="00AA3E56"/>
    <w:rsid w:val="00AA6D7E"/>
    <w:rsid w:val="00AB61C4"/>
    <w:rsid w:val="00AC4462"/>
    <w:rsid w:val="00AD3DDC"/>
    <w:rsid w:val="00AE5152"/>
    <w:rsid w:val="00AF0614"/>
    <w:rsid w:val="00AF634F"/>
    <w:rsid w:val="00B029B4"/>
    <w:rsid w:val="00B04A1D"/>
    <w:rsid w:val="00B12555"/>
    <w:rsid w:val="00B173AF"/>
    <w:rsid w:val="00B20610"/>
    <w:rsid w:val="00B206C8"/>
    <w:rsid w:val="00B3716A"/>
    <w:rsid w:val="00B37D23"/>
    <w:rsid w:val="00B43F84"/>
    <w:rsid w:val="00B678CD"/>
    <w:rsid w:val="00B7103A"/>
    <w:rsid w:val="00B7149E"/>
    <w:rsid w:val="00B72DC2"/>
    <w:rsid w:val="00B76E81"/>
    <w:rsid w:val="00B90F42"/>
    <w:rsid w:val="00B920FB"/>
    <w:rsid w:val="00B95776"/>
    <w:rsid w:val="00BA1C82"/>
    <w:rsid w:val="00BA796C"/>
    <w:rsid w:val="00BB5F9A"/>
    <w:rsid w:val="00BB74D5"/>
    <w:rsid w:val="00BC285D"/>
    <w:rsid w:val="00BD1831"/>
    <w:rsid w:val="00BD6A9F"/>
    <w:rsid w:val="00BD7E75"/>
    <w:rsid w:val="00BE5B1D"/>
    <w:rsid w:val="00BE6A1A"/>
    <w:rsid w:val="00BF0FD4"/>
    <w:rsid w:val="00BF2132"/>
    <w:rsid w:val="00BF3795"/>
    <w:rsid w:val="00BF53D5"/>
    <w:rsid w:val="00C067D4"/>
    <w:rsid w:val="00C06B54"/>
    <w:rsid w:val="00C1168C"/>
    <w:rsid w:val="00C11B52"/>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27DF"/>
    <w:rsid w:val="00C86020"/>
    <w:rsid w:val="00C865DD"/>
    <w:rsid w:val="00C86885"/>
    <w:rsid w:val="00C91D84"/>
    <w:rsid w:val="00C97BE9"/>
    <w:rsid w:val="00CA25FB"/>
    <w:rsid w:val="00CA6090"/>
    <w:rsid w:val="00CC19EA"/>
    <w:rsid w:val="00CE1478"/>
    <w:rsid w:val="00CE798F"/>
    <w:rsid w:val="00CF1AA0"/>
    <w:rsid w:val="00D04468"/>
    <w:rsid w:val="00D17CC5"/>
    <w:rsid w:val="00D361B7"/>
    <w:rsid w:val="00D37231"/>
    <w:rsid w:val="00D40FC5"/>
    <w:rsid w:val="00D71D9D"/>
    <w:rsid w:val="00D74282"/>
    <w:rsid w:val="00D85E62"/>
    <w:rsid w:val="00DA1E9C"/>
    <w:rsid w:val="00DA7590"/>
    <w:rsid w:val="00DB2352"/>
    <w:rsid w:val="00DB7744"/>
    <w:rsid w:val="00DC41F5"/>
    <w:rsid w:val="00DC494D"/>
    <w:rsid w:val="00DC57C4"/>
    <w:rsid w:val="00DD0EED"/>
    <w:rsid w:val="00DE1B7D"/>
    <w:rsid w:val="00DE5F5E"/>
    <w:rsid w:val="00DF29AB"/>
    <w:rsid w:val="00DF2E33"/>
    <w:rsid w:val="00DF597B"/>
    <w:rsid w:val="00E04EEE"/>
    <w:rsid w:val="00E06476"/>
    <w:rsid w:val="00E07D5D"/>
    <w:rsid w:val="00E1276A"/>
    <w:rsid w:val="00E2790E"/>
    <w:rsid w:val="00E35CA2"/>
    <w:rsid w:val="00E3689D"/>
    <w:rsid w:val="00E37830"/>
    <w:rsid w:val="00E43A70"/>
    <w:rsid w:val="00E447F6"/>
    <w:rsid w:val="00E44FA2"/>
    <w:rsid w:val="00E50E62"/>
    <w:rsid w:val="00E53571"/>
    <w:rsid w:val="00E54418"/>
    <w:rsid w:val="00E55066"/>
    <w:rsid w:val="00E57DFB"/>
    <w:rsid w:val="00E70B4C"/>
    <w:rsid w:val="00E71FDB"/>
    <w:rsid w:val="00E738C3"/>
    <w:rsid w:val="00E74250"/>
    <w:rsid w:val="00E82D2C"/>
    <w:rsid w:val="00E87971"/>
    <w:rsid w:val="00E90481"/>
    <w:rsid w:val="00E923D5"/>
    <w:rsid w:val="00E949A1"/>
    <w:rsid w:val="00E97458"/>
    <w:rsid w:val="00EA2658"/>
    <w:rsid w:val="00EA6151"/>
    <w:rsid w:val="00EB0A1D"/>
    <w:rsid w:val="00EB248D"/>
    <w:rsid w:val="00EB79A1"/>
    <w:rsid w:val="00EC4949"/>
    <w:rsid w:val="00EC51AE"/>
    <w:rsid w:val="00ED3AD1"/>
    <w:rsid w:val="00ED5C8C"/>
    <w:rsid w:val="00EF3023"/>
    <w:rsid w:val="00F05E6F"/>
    <w:rsid w:val="00F102E8"/>
    <w:rsid w:val="00F103B7"/>
    <w:rsid w:val="00F155A6"/>
    <w:rsid w:val="00F16B85"/>
    <w:rsid w:val="00F403C8"/>
    <w:rsid w:val="00F40972"/>
    <w:rsid w:val="00F45820"/>
    <w:rsid w:val="00F47ED8"/>
    <w:rsid w:val="00F538C8"/>
    <w:rsid w:val="00F565BA"/>
    <w:rsid w:val="00F650DD"/>
    <w:rsid w:val="00F74141"/>
    <w:rsid w:val="00F74EE3"/>
    <w:rsid w:val="00F81A76"/>
    <w:rsid w:val="00F81DCD"/>
    <w:rsid w:val="00F85346"/>
    <w:rsid w:val="00F8706F"/>
    <w:rsid w:val="00F876A9"/>
    <w:rsid w:val="00F918DB"/>
    <w:rsid w:val="00FA6DFD"/>
    <w:rsid w:val="00FA72D6"/>
    <w:rsid w:val="00FA7E24"/>
    <w:rsid w:val="00FB5084"/>
    <w:rsid w:val="00FC642E"/>
    <w:rsid w:val="00FD04CD"/>
    <w:rsid w:val="00FE76E1"/>
    <w:rsid w:val="00FF0D45"/>
    <w:rsid w:val="00FF0EF4"/>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9CBA0D"/>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0686712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17F72-EA04-4FE7-8279-9D89ED6A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EABF0104</Template>
  <TotalTime>1750</TotalTime>
  <Pages>36</Pages>
  <Words>44476</Words>
  <Characters>25352</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97</cp:revision>
  <cp:lastPrinted>2025-05-15T07:39:00Z</cp:lastPrinted>
  <dcterms:created xsi:type="dcterms:W3CDTF">2024-07-23T13:16:00Z</dcterms:created>
  <dcterms:modified xsi:type="dcterms:W3CDTF">2025-05-15T12:57:00Z</dcterms:modified>
</cp:coreProperties>
</file>