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0A08DB" w14:paraId="0E5F6885" w14:textId="77777777" w:rsidTr="00BB5722">
        <w:trPr>
          <w:trHeight w:val="267"/>
        </w:trPr>
        <w:tc>
          <w:tcPr>
            <w:tcW w:w="2693" w:type="dxa"/>
          </w:tcPr>
          <w:p w14:paraId="7E834E4A" w14:textId="2357DF57" w:rsidR="000A08DB" w:rsidRPr="002B30D8" w:rsidRDefault="000A08DB" w:rsidP="00BB5722">
            <w:pPr>
              <w:widowControl w:val="0"/>
            </w:pPr>
            <w:r w:rsidRPr="002B30D8">
              <w:br w:type="page"/>
            </w:r>
            <w:r w:rsidRPr="002B30D8">
              <w:br w:type="page"/>
            </w:r>
            <w:r w:rsidRPr="002B30D8">
              <w:br w:type="page"/>
              <w:t>Konkurso sąlygų aprašo</w:t>
            </w:r>
          </w:p>
        </w:tc>
      </w:tr>
      <w:tr w:rsidR="000A08DB" w14:paraId="1EA7E1E7" w14:textId="77777777" w:rsidTr="00BB5722">
        <w:trPr>
          <w:trHeight w:val="258"/>
        </w:trPr>
        <w:tc>
          <w:tcPr>
            <w:tcW w:w="2693" w:type="dxa"/>
          </w:tcPr>
          <w:p w14:paraId="7D396A17" w14:textId="65D729C6" w:rsidR="000A08DB" w:rsidRPr="002B30D8" w:rsidRDefault="00E66466" w:rsidP="00BB5722">
            <w:pPr>
              <w:widowControl w:val="0"/>
            </w:pPr>
            <w:r>
              <w:t>2</w:t>
            </w:r>
            <w:r w:rsidR="000A08DB" w:rsidRPr="002B30D8">
              <w:t xml:space="preserve"> priedas</w:t>
            </w:r>
          </w:p>
        </w:tc>
      </w:tr>
    </w:tbl>
    <w:p w14:paraId="00B6C3D4" w14:textId="77777777" w:rsidR="000A08DB" w:rsidRDefault="000A08DB">
      <w:pPr>
        <w:spacing w:line="276" w:lineRule="auto"/>
        <w:jc w:val="center"/>
        <w:rPr>
          <w:b/>
          <w:caps/>
        </w:rPr>
      </w:pPr>
    </w:p>
    <w:p w14:paraId="74D2FAB4" w14:textId="1B5400FE"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CE8D0D6" w14:textId="77777777" w:rsidR="00027B83" w:rsidRDefault="00027B83">
      <w:pPr>
        <w:spacing w:line="276" w:lineRule="auto"/>
        <w:jc w:val="center"/>
      </w:pPr>
    </w:p>
    <w:p w14:paraId="6AA08EE9"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C977370" w14:textId="77777777" w:rsidR="00027B83" w:rsidRDefault="00027B83">
      <w:pPr>
        <w:keepNext/>
        <w:keepLines/>
        <w:tabs>
          <w:tab w:val="left" w:pos="426"/>
        </w:tabs>
        <w:spacing w:line="276" w:lineRule="auto"/>
        <w:jc w:val="both"/>
        <w:rPr>
          <w:rFonts w:eastAsia="Cambria"/>
          <w:b/>
          <w:bCs/>
          <w:caps/>
          <w14:numSpacing w14:val="tabular"/>
        </w:rPr>
      </w:pPr>
    </w:p>
    <w:p w14:paraId="49344DA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693E1D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4B338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0537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53DB1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ACFFBA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7F71D3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29EE53"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9A8CA7C" w14:textId="56795962"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3D23C0">
        <w:rPr>
          <w:rFonts w:eastAsia="Arial"/>
          <w:b/>
          <w:bCs/>
          <w:szCs w:val="24"/>
        </w:rPr>
        <w:t>Paslaugų trūkumai</w:t>
      </w:r>
      <w:r w:rsidR="003D23C0">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2B6CB2D7"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415BA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8D47F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70E06B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024D2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F9B3D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199E0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7457E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20B656"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1FFB0C0"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92C6F5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B96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C5E5C9B"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B135BE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 xml:space="preserve">Kitos Sutartyje vartojamos sąvokos ir terminai turi bendrinę reikšmę arba artimiausią Sutarties pobūdžiui </w:t>
      </w:r>
      <w:r>
        <w:rPr>
          <w:rFonts w:eastAsia="Arial"/>
        </w:rPr>
        <w:lastRenderedPageBreak/>
        <w:t>specialiąją reikšmę, jei Sutartyje nėra nustatyta ir paaiškinta kitokia jų reikšmė.</w:t>
      </w:r>
    </w:p>
    <w:p w14:paraId="50B8C21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AFA05A1"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4B6CA34" w14:textId="77777777" w:rsidR="00027B83" w:rsidRDefault="00027B83">
      <w:pPr>
        <w:keepNext/>
        <w:keepLines/>
        <w:tabs>
          <w:tab w:val="left" w:pos="567"/>
        </w:tabs>
        <w:spacing w:line="276" w:lineRule="auto"/>
        <w:ind w:left="792"/>
        <w:jc w:val="both"/>
        <w:rPr>
          <w:rFonts w:eastAsia="Cambria"/>
          <w:b/>
          <w:bCs/>
          <w14:numSpacing w14:val="tabular"/>
        </w:rPr>
      </w:pPr>
    </w:p>
    <w:p w14:paraId="337809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F0301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15C21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6727B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101F6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34DE1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DC2A5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5218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B8C4D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0907E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509D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9C0DF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73D1C7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E7966B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265FC0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D8377C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98080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E79E257"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4ED1AF7"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27305D35"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5748E2D"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37F189B"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DFDE5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062200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F7468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FCC099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99B26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05D5E9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902FD3C"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2B9AA1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w:t>
      </w:r>
      <w:r>
        <w:rPr>
          <w:rFonts w:eastAsia="Arial"/>
        </w:rPr>
        <w:lastRenderedPageBreak/>
        <w:t xml:space="preserve">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7C021A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0D70A6F"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4B8223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7053BF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993F2"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0D8D60"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F542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214D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482A2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2A816B2" w14:textId="78FB661A"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3D23C0">
        <w:rPr>
          <w:lang w:eastAsia="lt-LT"/>
        </w:rPr>
        <w:t xml:space="preserve">laikytųsi Tiekėjo pasiūlyme nurodytų įsipareigojimų, įskaitant, bet neapsiribojant – atitiktų Tiekėjo </w:t>
      </w:r>
      <w:r w:rsidR="003D23C0">
        <w:t xml:space="preserve">pasiūlyme nurodytų kriterijų, dėl kurių jo pasiūlymas buvo išrinktas ekonomiškai naudingiausiu </w:t>
      </w:r>
      <w:r w:rsidR="003D23C0">
        <w:rPr>
          <w:lang w:eastAsia="lt-LT"/>
        </w:rPr>
        <w:t>(toliau – </w:t>
      </w:r>
      <w:r w:rsidR="003D23C0">
        <w:rPr>
          <w:b/>
          <w:bCs/>
          <w:lang w:eastAsia="lt-LT"/>
        </w:rPr>
        <w:t>Kokybiniai kriterijai</w:t>
      </w:r>
      <w:r w:rsidR="003D23C0">
        <w:rPr>
          <w:lang w:eastAsia="lt-LT"/>
        </w:rPr>
        <w:t>), reikšmes ir parametrus. Šiame papunktyje nurodytų įsipareigojimų laikymosi tikrinimo tvarka nustatoma Specialiosiose sąlygose</w:t>
      </w:r>
      <w:r>
        <w:rPr>
          <w:rFonts w:eastAsia="Arial"/>
        </w:rPr>
        <w:t>;</w:t>
      </w:r>
    </w:p>
    <w:p w14:paraId="357BA5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39920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4912E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0A8B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49EE9C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F7BC41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A1DD0B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DCBE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38D62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FD11B4" w14:textId="0ADFB675"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3D23C0" w:rsidRPr="003D23C0">
        <w:rPr>
          <w:rFonts w:eastAsia="Arial"/>
        </w:rPr>
        <w:t>Tiekėjas gali keisti ir (ar) pasitelkti subtiekėjus ir (ar) specialistus šiame Sutarties poskyryje nustatytais atvejais ir tvarka</w:t>
      </w:r>
      <w:r>
        <w:rPr>
          <w:rFonts w:eastAsia="Arial"/>
        </w:rPr>
        <w:t>.</w:t>
      </w:r>
    </w:p>
    <w:p w14:paraId="649CCB5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E314469" w14:textId="72F00D3D"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3D23C0" w:rsidRPr="003D23C0">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Pr>
          <w:rFonts w:eastAsia="Cambria"/>
          <w:shd w:val="clear" w:color="auto" w:fill="FFFFFF"/>
        </w:rPr>
        <w:t>.</w:t>
      </w:r>
    </w:p>
    <w:p w14:paraId="731A5A6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w:t>
      </w:r>
      <w:r>
        <w:rPr>
          <w:rFonts w:eastAsia="Arial"/>
          <w:shd w:val="clear" w:color="auto" w:fill="FFFFFF"/>
        </w:rPr>
        <w:lastRenderedPageBreak/>
        <w:t xml:space="preserve">kurių pajėgumais Tiekėjas </w:t>
      </w:r>
      <w:r>
        <w:rPr>
          <w:rFonts w:eastAsia="Cambria"/>
          <w:shd w:val="clear" w:color="auto" w:fill="FFFFFF"/>
        </w:rPr>
        <w:t>nesirėmė pirkimo dokumentuose numatytiems kvalifikacijos reikalavimams pagrįsti.</w:t>
      </w:r>
    </w:p>
    <w:p w14:paraId="550A9E0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35E059C"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909DD95"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A86618A"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058BEC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79AC0D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6E5B47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548AA0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FAF608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616E54C"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676EC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61082EF" w14:textId="300648AF"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3D23C0" w:rsidRPr="003D23C0">
        <w:rPr>
          <w:rFonts w:eastAsia="Cambria"/>
          <w:color w:val="000000"/>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027BD3B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3767CA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3991D10" w14:textId="2118DC1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3D23C0">
        <w:rPr>
          <w:rFonts w:eastAsia="Cambria"/>
        </w:rPr>
        <w:t xml:space="preserve">naujo subtiekėjo ir (ar) specialisto kvalifikaciją, atitiktį </w:t>
      </w:r>
      <w:r w:rsidR="003D23C0">
        <w:rPr>
          <w:rFonts w:eastAsia="Cambria"/>
          <w:kern w:val="2"/>
          <w:szCs w:val="24"/>
        </w:rPr>
        <w:t xml:space="preserve">Kokybiniams kriterijams (jei taikoma), </w:t>
      </w:r>
      <w:r w:rsidR="003D23C0">
        <w:rPr>
          <w:rFonts w:eastAsia="Cambria"/>
          <w:shd w:val="clear" w:color="auto" w:fill="FFFFFF"/>
        </w:rPr>
        <w:t xml:space="preserve">reikalaujamiems kokybės vadybos sistemos ir (arba) aplinkos apsaugos vadybos sistemos standartams (jei taikoma), </w:t>
      </w:r>
      <w:r w:rsidR="003D23C0">
        <w:rPr>
          <w:rFonts w:eastAsia="Cambria"/>
        </w:rPr>
        <w:t xml:space="preserve">pašalinimo pagrindų nebuvimą ir atitiktį </w:t>
      </w:r>
      <w:r w:rsidR="003D23C0">
        <w:rPr>
          <w:rFonts w:eastAsia="Arial"/>
          <w:shd w:val="clear" w:color="auto" w:fill="FFFFFF"/>
        </w:rPr>
        <w:t>nacionalinio saugumo interesams bei reikalavimams</w:t>
      </w:r>
      <w:r w:rsidR="003D23C0">
        <w:rPr>
          <w:rFonts w:eastAsia="Cambria"/>
        </w:rPr>
        <w:t xml:space="preserve"> </w:t>
      </w:r>
      <w:r w:rsidR="003D23C0">
        <w:rPr>
          <w:rFonts w:eastAsia="Arial"/>
          <w:shd w:val="clear" w:color="auto" w:fill="FFFFFF"/>
        </w:rPr>
        <w:t>nebūti registruotu (nuolat gyvenančiu ar turinčiu pilietybę) nepatikimomis laikomose valstybėse ar teritorijose</w:t>
      </w:r>
      <w:r w:rsidR="003D23C0">
        <w:rPr>
          <w:rFonts w:eastAsia="Cambria"/>
        </w:rPr>
        <w:t xml:space="preserve"> (jei taikoma) įrodančius dokumentus pagal Sutarties reikalavimus</w:t>
      </w:r>
      <w:r>
        <w:rPr>
          <w:rFonts w:eastAsia="Cambria"/>
        </w:rPr>
        <w:t>.</w:t>
      </w:r>
    </w:p>
    <w:p w14:paraId="33FCCC19"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42EBA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B169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43B0831"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07B60304"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w:t>
      </w:r>
      <w:r>
        <w:rPr>
          <w:rFonts w:eastAsia="Cambria"/>
          <w:shd w:val="clear" w:color="auto" w:fill="FFFFFF"/>
        </w:rPr>
        <w:lastRenderedPageBreak/>
        <w:t>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9E61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07D7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EE93E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51508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2E19DFA" w14:textId="1E9B1B30"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3D23C0" w:rsidRPr="003D23C0">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Pr>
          <w:rFonts w:eastAsia="Cambria"/>
          <w:shd w:val="clear" w:color="auto" w:fill="FFFFFF"/>
        </w:rPr>
        <w:t>).</w:t>
      </w:r>
    </w:p>
    <w:p w14:paraId="34766A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ECBC7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E0670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817C2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8728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61CEC0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97FD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7D65E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6000F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B5230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28B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499702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D7104A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3CD3FA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40EF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DC2DD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7C58E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0F86EB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5BB13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4E907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DA0A5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CB860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FE2372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69AC6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506D25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1C029ED"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15262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A65F48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2754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ABC6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85B76F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7EED11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FD956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FD9185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887E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D746D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6A1BB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5A8DC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0D8A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47F87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852B0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ECF847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192DE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02058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F9BD2E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w:t>
      </w:r>
      <w:r>
        <w:rPr>
          <w:rFonts w:eastAsia="Arial"/>
        </w:rPr>
        <w:lastRenderedPageBreak/>
        <w:t>akto, kaip atskiro dokumento, nereikalaujama, Šalys susitaria, ir tai aiškiai nurodo Specialiosiose sąlygose, jog Paslaugų perdavimo–priėmimo aktu laikoma Sąskaita.</w:t>
      </w:r>
    </w:p>
    <w:p w14:paraId="37F5E7B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FC739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8F53A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2CCE6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9B048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ACDAD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8FB9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7DC3DB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73985E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4D2CD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2763B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02A4A1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16914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746F211"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C153E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BCF46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1F8D654"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24336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783FD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D938F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0500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7F283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 xml:space="preserve">Paslaugų perdavimo–priėmimo akte turi būti nurodoma data, kada Tiekėjas suteikė Paslaugas konkrečiame </w:t>
      </w:r>
      <w:r>
        <w:rPr>
          <w:rFonts w:eastAsia="Arial"/>
        </w:rPr>
        <w:lastRenderedPageBreak/>
        <w:t>etape ir pateikė visus reikiamus dokumentus (jei taikoma).</w:t>
      </w:r>
    </w:p>
    <w:p w14:paraId="4DB074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7726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7153FB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539B496"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1D189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A6169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BDFE4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7D14FC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ED3D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F6440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40F78F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09F67F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64C50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E763E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F05D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54F174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3BABDF" w14:textId="3A2B06CE"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3D23C0" w:rsidRPr="003D23C0">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0A3D57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57E8F2"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9078DC"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A796DF4"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7C284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6921B7DB" w14:textId="77777777" w:rsidR="00027B83" w:rsidRDefault="000B0897">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972FC3" w14:textId="77777777" w:rsidR="00027B83" w:rsidRDefault="00027B83">
      <w:pPr>
        <w:tabs>
          <w:tab w:val="left" w:pos="567"/>
          <w:tab w:val="left" w:pos="851"/>
          <w:tab w:val="left" w:pos="992"/>
          <w:tab w:val="left" w:pos="1134"/>
        </w:tabs>
        <w:spacing w:line="276" w:lineRule="auto"/>
        <w:jc w:val="both"/>
        <w:rPr>
          <w:rFonts w:eastAsia="Arial"/>
          <w:b/>
          <w:bCs/>
        </w:rPr>
      </w:pPr>
    </w:p>
    <w:p w14:paraId="3C1038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56B54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75D4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576D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BC014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2E87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BD73D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522F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ED7B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B752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AE286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F5E1B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4607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19619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6615B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0B91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6C887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0E82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5B0C6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9AA0BD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94A59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0A0BEE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C8C7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E9CAD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C2F2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0DDD8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w:t>
      </w:r>
      <w:r>
        <w:rPr>
          <w:rFonts w:eastAsia="Arial"/>
        </w:rPr>
        <w:lastRenderedPageBreak/>
        <w:t xml:space="preserve">grafiką (toliau – </w:t>
      </w:r>
      <w:r>
        <w:rPr>
          <w:rFonts w:eastAsia="Arial"/>
          <w:b/>
          <w:bCs/>
        </w:rPr>
        <w:t>Grafikas</w:t>
      </w:r>
      <w:r>
        <w:rPr>
          <w:rFonts w:eastAsia="Arial"/>
        </w:rPr>
        <w:t>).</w:t>
      </w:r>
    </w:p>
    <w:p w14:paraId="49B8B2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DA9285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7CB2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3CE05C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1C091CF"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3A6AF5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CA110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0474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82B1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C69881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95B9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0AE3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D167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E756B5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A3A5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60093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323D3D"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5644858"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38231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A83D3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4168D5"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w:t>
      </w:r>
      <w:r>
        <w:lastRenderedPageBreak/>
        <w:t>Sutarties įvykdymo užtikrinimą, patvirtina, kad Sutarties įvykdymo užtikrinimo suma laikytina minimaliais neįrodinėjamais Pirkėjo nuostoliais.</w:t>
      </w:r>
    </w:p>
    <w:p w14:paraId="785F84E6"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037A5D60"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85CDC0F"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D72D70E"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69B1295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8C1F83"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A1B8C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3BBD5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DB4172"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6A64B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1A5AF92"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3C4D42A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B0255CE"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3A2C3F0"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6438AA8" w14:textId="77777777" w:rsidR="00027B83" w:rsidRDefault="00027B83">
      <w:pPr>
        <w:tabs>
          <w:tab w:val="left" w:pos="567"/>
        </w:tabs>
        <w:spacing w:line="276" w:lineRule="auto"/>
        <w:jc w:val="both"/>
        <w:textAlignment w:val="baseline"/>
        <w:rPr>
          <w:b/>
          <w:bCs/>
        </w:rPr>
      </w:pPr>
    </w:p>
    <w:p w14:paraId="582B18E9"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867803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AF2C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4184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88F34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D0E4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0D6551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8C7815"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CE76DB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569904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DD1AC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E6700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663A724" w14:textId="77777777" w:rsidR="00027B83" w:rsidRDefault="000B0897">
      <w:pPr>
        <w:tabs>
          <w:tab w:val="left" w:pos="567"/>
        </w:tabs>
        <w:spacing w:line="276" w:lineRule="auto"/>
        <w:jc w:val="both"/>
        <w:textAlignment w:val="baseline"/>
      </w:pPr>
      <w:r>
        <w:lastRenderedPageBreak/>
        <w:t>12.1.2. Pirkėjas sumoka Tiekėjui ne didesnį kaip Specialiosiose sąlygose nurodyto dydžio Avansą.</w:t>
      </w:r>
    </w:p>
    <w:p w14:paraId="380FBC36"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EB43CE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92641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164980"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0EA59E"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8F46A61" w14:textId="77777777" w:rsidR="00027B83" w:rsidRDefault="000B0897">
      <w:pPr>
        <w:tabs>
          <w:tab w:val="left" w:pos="567"/>
        </w:tabs>
        <w:spacing w:line="276" w:lineRule="auto"/>
        <w:jc w:val="both"/>
        <w:textAlignment w:val="baseline"/>
      </w:pPr>
      <w:r>
        <w:t>12.1.7. Avanso užtikrinimo suma turi būti nurodoma ir išmokama eurais.</w:t>
      </w:r>
    </w:p>
    <w:p w14:paraId="73A1C5C1"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02C77FF"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65044747"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F603B"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48BB7C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1679B4" w14:textId="77777777" w:rsidR="00027B83" w:rsidRDefault="00027B83">
      <w:pPr>
        <w:tabs>
          <w:tab w:val="left" w:pos="567"/>
        </w:tabs>
        <w:spacing w:line="276" w:lineRule="auto"/>
        <w:jc w:val="both"/>
        <w:textAlignment w:val="baseline"/>
      </w:pPr>
    </w:p>
    <w:p w14:paraId="7C47C6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897341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B5CE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8CAE7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B3194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11F4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F019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D1B88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46094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vėlavimus Pirkėjui taikomos netesybos Specialiosiose sąlygose nustatyta </w:t>
      </w:r>
      <w:r>
        <w:rPr>
          <w:rFonts w:eastAsia="Arial"/>
        </w:rPr>
        <w:lastRenderedPageBreak/>
        <w:t>tvarka.</w:t>
      </w:r>
    </w:p>
    <w:p w14:paraId="78276F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BEC52B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42D33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0F693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B44DA0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6CC6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70D26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85C5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CE778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6FECD2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105CC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6C521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9B78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6474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EDB01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E2FF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96A32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A1B66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82C2D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1C968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6B403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300E7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BE9C1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F767F0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F459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0B3CAC" w14:textId="77777777" w:rsidR="00027B83" w:rsidRDefault="000B0897">
      <w:pPr>
        <w:tabs>
          <w:tab w:val="left" w:pos="567"/>
          <w:tab w:val="left" w:pos="851"/>
          <w:tab w:val="left" w:pos="992"/>
          <w:tab w:val="left" w:pos="1134"/>
        </w:tabs>
        <w:spacing w:line="276" w:lineRule="auto"/>
        <w:jc w:val="both"/>
      </w:pPr>
      <w:r>
        <w:t>14.2.</w:t>
      </w:r>
      <w:r>
        <w:tab/>
        <w:t xml:space="preserve">Šalys patvirtina, kad jeigu siekiant užtikrinti tinkamą Sutarties vykdymą bus tvarkomi asmens duomenys, Šalys įsipareigoja sudaryti atskirą susitarimą dėl duomenų tvarkymo, kuriuo nustato duomenų tvarkymo dalyką </w:t>
      </w:r>
      <w:r>
        <w:lastRenderedPageBreak/>
        <w:t>ir trukmę, duomenų tvarkymo pobūdį ir tikslą, asmens duomenų rūšis ir duomenų subjektų kategorijas bei duomenų valdytojo prievoles ir teises.</w:t>
      </w:r>
    </w:p>
    <w:p w14:paraId="4623607C" w14:textId="77777777" w:rsidR="00027B83" w:rsidRDefault="00027B83">
      <w:pPr>
        <w:tabs>
          <w:tab w:val="left" w:pos="0"/>
          <w:tab w:val="left" w:pos="851"/>
          <w:tab w:val="left" w:pos="992"/>
          <w:tab w:val="left" w:pos="1134"/>
        </w:tabs>
        <w:spacing w:line="276" w:lineRule="auto"/>
        <w:jc w:val="both"/>
        <w:rPr>
          <w:rFonts w:eastAsia="Arial"/>
          <w:b/>
          <w:bCs/>
        </w:rPr>
      </w:pPr>
    </w:p>
    <w:p w14:paraId="5639524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015865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CEB130"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8703750"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406A65E"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2947BB" w14:textId="77777777" w:rsidR="00027B83" w:rsidRDefault="00027B83">
      <w:pPr>
        <w:tabs>
          <w:tab w:val="left" w:pos="567"/>
        </w:tabs>
        <w:spacing w:line="276" w:lineRule="auto"/>
        <w:jc w:val="both"/>
        <w:textAlignment w:val="baseline"/>
        <w:rPr>
          <w:b/>
          <w:bCs/>
        </w:rPr>
      </w:pPr>
    </w:p>
    <w:p w14:paraId="30B193C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77EC74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B0D3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BBE13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5F41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1323A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E926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69EA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5266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3CE5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E312B9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F613E4D"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00E1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748E3B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254C423"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8F564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9119C7F"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w:t>
      </w:r>
      <w:r>
        <w:lastRenderedPageBreak/>
        <w:t xml:space="preserve">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AD6E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80B7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80485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87FD23" w14:textId="1FB0D239"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7D8FD3" w14:textId="39287CA6" w:rsidR="003D23C0" w:rsidRDefault="003D23C0">
      <w:pPr>
        <w:widowControl w:val="0"/>
        <w:tabs>
          <w:tab w:val="left" w:pos="567"/>
          <w:tab w:val="left" w:pos="851"/>
          <w:tab w:val="left" w:pos="992"/>
          <w:tab w:val="left" w:pos="1134"/>
        </w:tabs>
        <w:spacing w:line="276" w:lineRule="auto"/>
        <w:jc w:val="both"/>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C06D44B"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2D0B44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44AD0F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3EA4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F4C45E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231134"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57C0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86621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6DF8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E7FE0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B08F53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1B4DC7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7A50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 xml:space="preserve">įstatymų bei kitų teisės </w:t>
      </w:r>
      <w:r>
        <w:lastRenderedPageBreak/>
        <w:t>aktų</w:t>
      </w:r>
      <w:r>
        <w:rPr>
          <w:rFonts w:eastAsia="Arial"/>
        </w:rPr>
        <w:t xml:space="preserve"> ir galima daryti prielaidą, kad Sutartis būtų buvusi teisėtai sudaryta ir neįtraukus nuostatos, kuri yra negaliojanti.</w:t>
      </w:r>
    </w:p>
    <w:p w14:paraId="196CD4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0E9CE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A648F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C4B3AD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E6DED"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36C13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425F6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F6706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E60C4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5C1B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9AED6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391A2A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1A3A5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A3CC244"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7F5A0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517EA0F"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17B1C56"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AFAF5B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8B26673"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F10F6E3"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8DC2348"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0423934"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79954A3"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50B566"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4BEF22"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321C689" w14:textId="77777777" w:rsidR="00027B83" w:rsidRDefault="000B0897">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w:t>
      </w:r>
      <w:r>
        <w:lastRenderedPageBreak/>
        <w:t>(Bendrųjų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7824"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6FFF60"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A5014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2F074B" w14:textId="77777777" w:rsidR="00027B83" w:rsidRDefault="000B0897">
      <w:pPr>
        <w:spacing w:line="276" w:lineRule="auto"/>
        <w:jc w:val="both"/>
      </w:pPr>
      <w:r>
        <w:t>21.7. Sutartinių įsipareigojimų vykdymas sustabdomas ne ilgesniam kaip konkrečios, pagrįstos aplinkybės egzistavimo laikotarpiui.</w:t>
      </w:r>
    </w:p>
    <w:p w14:paraId="3E377D72"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1D456E7"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16E09D"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AB3DB3F"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0EEF599" w14:textId="77777777" w:rsidR="00027B83" w:rsidRDefault="00027B83">
      <w:pPr>
        <w:tabs>
          <w:tab w:val="left" w:pos="567"/>
        </w:tabs>
        <w:spacing w:line="276" w:lineRule="auto"/>
        <w:jc w:val="both"/>
        <w:textAlignment w:val="baseline"/>
        <w:rPr>
          <w:b/>
          <w:bCs/>
        </w:rPr>
      </w:pPr>
    </w:p>
    <w:p w14:paraId="2A50D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A33B13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2357A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2E6DAD0" w14:textId="77777777" w:rsidR="00027B83" w:rsidRDefault="00027B83">
      <w:pPr>
        <w:tabs>
          <w:tab w:val="left" w:pos="567"/>
          <w:tab w:val="left" w:pos="851"/>
          <w:tab w:val="left" w:pos="992"/>
          <w:tab w:val="left" w:pos="1134"/>
        </w:tabs>
        <w:spacing w:line="276" w:lineRule="auto"/>
        <w:jc w:val="both"/>
        <w:rPr>
          <w:rFonts w:eastAsia="Cambria"/>
          <w:b/>
          <w:bCs/>
        </w:rPr>
      </w:pPr>
    </w:p>
    <w:p w14:paraId="4D6557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3D6A4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7FB710"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9E8F3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FE83559" w14:textId="77777777" w:rsidR="00027B83" w:rsidRDefault="00027B83">
      <w:pPr>
        <w:tabs>
          <w:tab w:val="left" w:pos="567"/>
        </w:tabs>
        <w:spacing w:line="276" w:lineRule="auto"/>
        <w:jc w:val="both"/>
        <w:textAlignment w:val="baseline"/>
        <w:rPr>
          <w:b/>
          <w:bCs/>
        </w:rPr>
      </w:pPr>
    </w:p>
    <w:p w14:paraId="6A537C6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D8A3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FBF005"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33CFDF"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3EBA98F8"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78B3EB5" w14:textId="77777777" w:rsidR="00027B83" w:rsidRDefault="000B0897">
      <w:pPr>
        <w:tabs>
          <w:tab w:val="left" w:pos="567"/>
        </w:tabs>
        <w:spacing w:line="276" w:lineRule="auto"/>
        <w:jc w:val="both"/>
      </w:pPr>
      <w:r>
        <w:t>22.2.2.2. Tiekėjo padėtis pasikeičia ir jis atitinka pirkimo dokumentuose nustatytą pašalinimo pagrindą;</w:t>
      </w:r>
    </w:p>
    <w:p w14:paraId="53F16CB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FE45C7A"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6BCB6C6"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30BC868C" w14:textId="77777777" w:rsidR="00027B83" w:rsidRDefault="000B0897">
      <w:pPr>
        <w:tabs>
          <w:tab w:val="left" w:pos="567"/>
        </w:tabs>
        <w:spacing w:line="276" w:lineRule="auto"/>
        <w:jc w:val="both"/>
        <w:textAlignment w:val="baseline"/>
      </w:pPr>
      <w:bookmarkStart w:id="0" w:name="_Hlk197609858"/>
      <w:r>
        <w:t>22.2.2.6. pasikeičia (pablogėja) Pirkėjo finansinė padėtis ar Pirkėjas negauna arba netenka finansavimo ir dėl šios priežasties nusprendžia nutraukti Sutartį;</w:t>
      </w:r>
    </w:p>
    <w:bookmarkEnd w:id="0"/>
    <w:p w14:paraId="4B8280AD"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88F4230"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AEB275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A522BA0"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6050E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30B5A3F"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591F78F"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D2E62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4D4C27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34DD3E"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186C17" w14:textId="6F05A1CB" w:rsidR="00027B83" w:rsidRDefault="000B0897">
      <w:pPr>
        <w:tabs>
          <w:tab w:val="left" w:pos="567"/>
        </w:tabs>
        <w:spacing w:line="276" w:lineRule="auto"/>
        <w:jc w:val="both"/>
        <w:textAlignment w:val="baseline"/>
      </w:pPr>
      <w:r>
        <w:t xml:space="preserve">22.2.5. </w:t>
      </w:r>
      <w:r w:rsidR="00A21E31" w:rsidRPr="00A21E31">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7F77CA8"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C760BC0"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67ADB2F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B7B55B" w14:textId="77777777" w:rsidR="00027B83" w:rsidRDefault="00027B83">
      <w:pPr>
        <w:tabs>
          <w:tab w:val="left" w:pos="567"/>
        </w:tabs>
        <w:spacing w:line="276" w:lineRule="auto"/>
        <w:jc w:val="both"/>
        <w:textAlignment w:val="baseline"/>
        <w:rPr>
          <w:b/>
          <w:bCs/>
        </w:rPr>
      </w:pPr>
    </w:p>
    <w:p w14:paraId="5BB50E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C0183B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265D57" w14:textId="77777777" w:rsidR="00027B83" w:rsidRDefault="000B0897">
      <w:pPr>
        <w:tabs>
          <w:tab w:val="left" w:pos="567"/>
        </w:tabs>
        <w:spacing w:line="276" w:lineRule="auto"/>
        <w:jc w:val="both"/>
        <w:textAlignment w:val="baseline"/>
      </w:pPr>
      <w: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D7C159"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B215F27"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4C439F"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ACAE62E"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4ED4E1F"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DAEC2D" w14:textId="515EBBA6" w:rsidR="00027B83" w:rsidRDefault="000B0897">
      <w:pPr>
        <w:tabs>
          <w:tab w:val="left" w:pos="567"/>
        </w:tabs>
        <w:spacing w:line="276" w:lineRule="auto"/>
        <w:jc w:val="both"/>
        <w:textAlignment w:val="baseline"/>
      </w:pPr>
      <w:r>
        <w:t xml:space="preserve">22.3.5. </w:t>
      </w:r>
      <w:r w:rsidR="00A21E31" w:rsidRPr="00A21E31">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p>
    <w:p w14:paraId="2FA37049"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2C1776C3"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33F34E" w14:textId="77777777" w:rsidR="00027B83" w:rsidRDefault="00027B83">
      <w:pPr>
        <w:tabs>
          <w:tab w:val="left" w:pos="567"/>
        </w:tabs>
        <w:spacing w:line="276" w:lineRule="auto"/>
        <w:jc w:val="both"/>
        <w:textAlignment w:val="baseline"/>
        <w:rPr>
          <w:b/>
          <w:bCs/>
        </w:rPr>
      </w:pPr>
    </w:p>
    <w:p w14:paraId="3309B0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BF75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11D618"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04F40AA" w14:textId="77777777" w:rsidR="00027B83" w:rsidRDefault="000B0897">
      <w:pPr>
        <w:tabs>
          <w:tab w:val="left" w:pos="567"/>
        </w:tabs>
        <w:spacing w:line="276" w:lineRule="auto"/>
        <w:jc w:val="both"/>
        <w:textAlignment w:val="baseline"/>
      </w:pPr>
      <w:r>
        <w:t>22.4.2. Nutraukus Sutartį, Šalys privalo:</w:t>
      </w:r>
    </w:p>
    <w:p w14:paraId="5B70B3F7"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DB4EE6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12A15C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691FD2E" w14:textId="77777777" w:rsidR="00027B83" w:rsidRDefault="00027B83">
      <w:pPr>
        <w:tabs>
          <w:tab w:val="left" w:pos="567"/>
        </w:tabs>
        <w:spacing w:line="276" w:lineRule="auto"/>
        <w:jc w:val="both"/>
        <w:textAlignment w:val="baseline"/>
        <w:rPr>
          <w:b/>
          <w:bCs/>
        </w:rPr>
      </w:pPr>
    </w:p>
    <w:p w14:paraId="59AACD0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887DD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1E4C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DF2B8A0"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3A1C883"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962321"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ACE8527" w14:textId="77777777" w:rsidR="00027B83" w:rsidRDefault="000B0897">
      <w:pPr>
        <w:spacing w:line="276" w:lineRule="auto"/>
        <w:jc w:val="both"/>
      </w:pPr>
      <w:r>
        <w:t>23.1.4. Šalys sudarė rašytinį Susitarimą prie Sutarties dėl prekių keitimo.</w:t>
      </w:r>
    </w:p>
    <w:p w14:paraId="4FD6ECAD"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03429BF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D65200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B8A7E3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B18F4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763CC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9741D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7C5EDE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F43DE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9CD070B"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993E0B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9210E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269658"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7628FD3"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347409"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65443B4"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B037C2E" w14:textId="3731EBB0" w:rsidR="000B0897" w:rsidRPr="007F6E8C" w:rsidRDefault="000B0897" w:rsidP="007F6E8C">
      <w:pPr>
        <w:widowControl w:val="0"/>
        <w:tabs>
          <w:tab w:val="left" w:pos="426"/>
          <w:tab w:val="left" w:pos="567"/>
          <w:tab w:val="left" w:pos="709"/>
          <w:tab w:val="left" w:pos="851"/>
          <w:tab w:val="left" w:pos="992"/>
          <w:tab w:val="left" w:pos="1134"/>
        </w:tabs>
        <w:spacing w:line="276" w:lineRule="auto"/>
        <w:jc w:val="center"/>
        <w:rPr>
          <w:bCs/>
          <w:caps/>
        </w:rPr>
        <w:sectPr w:rsidR="000B0897" w:rsidRPr="007F6E8C" w:rsidSect="009724CA">
          <w:headerReference w:type="default" r:id="rId11"/>
          <w:footerReference w:type="default" r:id="rId12"/>
          <w:endnotePr>
            <w:numFmt w:val="decimal"/>
          </w:endnotePr>
          <w:pgSz w:w="12240" w:h="20160" w:code="5"/>
          <w:pgMar w:top="720" w:right="720" w:bottom="720" w:left="720" w:header="720" w:footer="720" w:gutter="0"/>
          <w:pgNumType w:start="1"/>
          <w:cols w:space="720"/>
          <w:titlePg/>
          <w:docGrid w:linePitch="360"/>
        </w:sectPr>
      </w:pPr>
      <w:r>
        <w:rPr>
          <w:b/>
          <w:bCs/>
        </w:rPr>
        <w:t>___________</w:t>
      </w:r>
    </w:p>
    <w:p w14:paraId="7A894ED4"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bookmarkStart w:id="1" w:name="_Hlk194416349"/>
      <w:r>
        <w:rPr>
          <w:b/>
          <w:bCs/>
          <w:caps/>
          <w:szCs w:val="24"/>
        </w:rPr>
        <w:lastRenderedPageBreak/>
        <w:t>paslaugų pirkimo-pardavimo sutarties Specialiosios sąlygos</w:t>
      </w:r>
    </w:p>
    <w:p w14:paraId="00A2038B"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64F0" w14:paraId="4B7EB4E9" w14:textId="77777777" w:rsidTr="00521706">
        <w:tc>
          <w:tcPr>
            <w:tcW w:w="2448" w:type="dxa"/>
          </w:tcPr>
          <w:p w14:paraId="47F7D20E" w14:textId="77777777" w:rsidR="005D64F0" w:rsidRDefault="005D64F0" w:rsidP="00521706">
            <w:pPr>
              <w:jc w:val="both"/>
              <w:rPr>
                <w:b/>
                <w:kern w:val="2"/>
                <w:szCs w:val="24"/>
              </w:rPr>
            </w:pPr>
            <w:r>
              <w:rPr>
                <w:b/>
                <w:kern w:val="2"/>
                <w:szCs w:val="24"/>
              </w:rPr>
              <w:t>Sutarties pavadinimas</w:t>
            </w:r>
          </w:p>
        </w:tc>
        <w:tc>
          <w:tcPr>
            <w:tcW w:w="7110" w:type="dxa"/>
            <w:gridSpan w:val="3"/>
          </w:tcPr>
          <w:p w14:paraId="094231D7" w14:textId="44406EF8" w:rsidR="005D64F0" w:rsidRPr="006D0CB6" w:rsidRDefault="00836FCA" w:rsidP="00836FCA">
            <w:pPr>
              <w:jc w:val="both"/>
              <w:rPr>
                <w:rFonts w:eastAsia="Calibri"/>
                <w:bCs/>
                <w:szCs w:val="24"/>
              </w:rPr>
            </w:pPr>
            <w:r w:rsidRPr="00836FCA">
              <w:rPr>
                <w:rFonts w:eastAsia="Calibri"/>
                <w:bCs/>
                <w:szCs w:val="24"/>
              </w:rPr>
              <w:t xml:space="preserve">Krašto kelio 141 ir sankryžos su </w:t>
            </w:r>
            <w:proofErr w:type="spellStart"/>
            <w:r w:rsidRPr="00836FCA">
              <w:rPr>
                <w:rFonts w:eastAsia="Calibri"/>
                <w:bCs/>
                <w:szCs w:val="24"/>
              </w:rPr>
              <w:t>Švepelių</w:t>
            </w:r>
            <w:proofErr w:type="spellEnd"/>
            <w:r w:rsidRPr="00836FCA">
              <w:rPr>
                <w:rFonts w:eastAsia="Calibri"/>
                <w:bCs/>
                <w:szCs w:val="24"/>
              </w:rPr>
              <w:t xml:space="preserve"> g. rekonstrukcija (esamos nuovažos iš </w:t>
            </w:r>
            <w:proofErr w:type="spellStart"/>
            <w:r w:rsidRPr="00836FCA">
              <w:rPr>
                <w:rFonts w:eastAsia="Calibri"/>
                <w:bCs/>
                <w:szCs w:val="24"/>
              </w:rPr>
              <w:t>Švepelių</w:t>
            </w:r>
            <w:proofErr w:type="spellEnd"/>
            <w:r w:rsidRPr="00836FCA">
              <w:rPr>
                <w:rFonts w:eastAsia="Calibri"/>
                <w:bCs/>
                <w:szCs w:val="24"/>
              </w:rPr>
              <w:t xml:space="preserve"> g. į krašto kelią 141 Klaipėda-Jurbarkas-Kaunas rekonstrukcija) techninio darbo projekto parengimo ir projekto vykdymo priežiūros paslaugos</w:t>
            </w:r>
          </w:p>
        </w:tc>
      </w:tr>
      <w:tr w:rsidR="005D64F0" w14:paraId="3FED7488" w14:textId="77777777" w:rsidTr="00521706">
        <w:tc>
          <w:tcPr>
            <w:tcW w:w="2448" w:type="dxa"/>
          </w:tcPr>
          <w:p w14:paraId="56EF2423" w14:textId="77777777" w:rsidR="005D64F0" w:rsidRDefault="005D64F0" w:rsidP="00521706">
            <w:pPr>
              <w:jc w:val="both"/>
              <w:rPr>
                <w:b/>
                <w:kern w:val="2"/>
                <w:szCs w:val="24"/>
              </w:rPr>
            </w:pPr>
            <w:r>
              <w:rPr>
                <w:b/>
                <w:kern w:val="2"/>
                <w:szCs w:val="24"/>
              </w:rPr>
              <w:t>Sutarties data</w:t>
            </w:r>
          </w:p>
        </w:tc>
        <w:tc>
          <w:tcPr>
            <w:tcW w:w="2177" w:type="dxa"/>
          </w:tcPr>
          <w:p w14:paraId="2F4A3639" w14:textId="77777777" w:rsidR="005D64F0" w:rsidRDefault="005D64F0" w:rsidP="00521706">
            <w:pPr>
              <w:jc w:val="both"/>
              <w:rPr>
                <w:kern w:val="2"/>
                <w:szCs w:val="24"/>
              </w:rPr>
            </w:pPr>
          </w:p>
        </w:tc>
        <w:tc>
          <w:tcPr>
            <w:tcW w:w="2362" w:type="dxa"/>
          </w:tcPr>
          <w:p w14:paraId="4D0EE493" w14:textId="77777777" w:rsidR="005D64F0" w:rsidRDefault="005D64F0" w:rsidP="00521706">
            <w:pPr>
              <w:jc w:val="both"/>
              <w:rPr>
                <w:b/>
                <w:kern w:val="2"/>
                <w:szCs w:val="24"/>
              </w:rPr>
            </w:pPr>
            <w:r>
              <w:rPr>
                <w:b/>
                <w:kern w:val="2"/>
                <w:szCs w:val="24"/>
              </w:rPr>
              <w:t>Sutarties numeris</w:t>
            </w:r>
          </w:p>
        </w:tc>
        <w:tc>
          <w:tcPr>
            <w:tcW w:w="2571" w:type="dxa"/>
          </w:tcPr>
          <w:p w14:paraId="4F63BA43" w14:textId="77777777" w:rsidR="005D64F0" w:rsidRDefault="005D64F0" w:rsidP="00521706">
            <w:pPr>
              <w:jc w:val="both"/>
              <w:rPr>
                <w:kern w:val="2"/>
                <w:szCs w:val="24"/>
              </w:rPr>
            </w:pPr>
          </w:p>
        </w:tc>
      </w:tr>
    </w:tbl>
    <w:p w14:paraId="139C573B" w14:textId="77777777" w:rsidR="005D64F0" w:rsidRDefault="005D64F0" w:rsidP="005D64F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D64F0" w14:paraId="617F9609" w14:textId="77777777" w:rsidTr="00521706">
        <w:tc>
          <w:tcPr>
            <w:tcW w:w="9558" w:type="dxa"/>
            <w:gridSpan w:val="3"/>
          </w:tcPr>
          <w:p w14:paraId="6FCB3365" w14:textId="77777777" w:rsidR="005D64F0" w:rsidRDefault="005D64F0" w:rsidP="00521706">
            <w:pPr>
              <w:jc w:val="center"/>
              <w:rPr>
                <w:b/>
                <w:kern w:val="2"/>
                <w:szCs w:val="24"/>
              </w:rPr>
            </w:pPr>
            <w:r>
              <w:rPr>
                <w:b/>
                <w:kern w:val="2"/>
                <w:szCs w:val="24"/>
              </w:rPr>
              <w:t>1. SUTARTIES ŠALYS</w:t>
            </w:r>
          </w:p>
        </w:tc>
      </w:tr>
      <w:tr w:rsidR="005D64F0" w14:paraId="310CD4AE" w14:textId="77777777" w:rsidTr="00521706">
        <w:tc>
          <w:tcPr>
            <w:tcW w:w="2808" w:type="dxa"/>
            <w:vMerge w:val="restart"/>
          </w:tcPr>
          <w:p w14:paraId="76ABCA48" w14:textId="77777777" w:rsidR="005D64F0" w:rsidRDefault="005D64F0" w:rsidP="005D64F0">
            <w:pPr>
              <w:jc w:val="center"/>
              <w:rPr>
                <w:b/>
                <w:kern w:val="2"/>
                <w:szCs w:val="24"/>
              </w:rPr>
            </w:pPr>
          </w:p>
          <w:p w14:paraId="377C2564" w14:textId="77777777" w:rsidR="005D64F0" w:rsidRDefault="005D64F0" w:rsidP="005D64F0">
            <w:pPr>
              <w:jc w:val="center"/>
              <w:rPr>
                <w:b/>
                <w:kern w:val="2"/>
                <w:szCs w:val="24"/>
              </w:rPr>
            </w:pPr>
          </w:p>
          <w:p w14:paraId="30B34346" w14:textId="77777777" w:rsidR="005D64F0" w:rsidRDefault="005D64F0" w:rsidP="005D64F0">
            <w:pPr>
              <w:jc w:val="center"/>
              <w:rPr>
                <w:b/>
                <w:kern w:val="2"/>
                <w:szCs w:val="24"/>
              </w:rPr>
            </w:pPr>
          </w:p>
          <w:p w14:paraId="68289504" w14:textId="77777777" w:rsidR="005D64F0" w:rsidRDefault="005D64F0" w:rsidP="005D64F0">
            <w:pPr>
              <w:rPr>
                <w:b/>
                <w:kern w:val="2"/>
                <w:szCs w:val="24"/>
              </w:rPr>
            </w:pPr>
          </w:p>
          <w:p w14:paraId="77E9AA51" w14:textId="77777777" w:rsidR="005D64F0" w:rsidRDefault="005D64F0" w:rsidP="005D64F0">
            <w:pPr>
              <w:rPr>
                <w:b/>
                <w:kern w:val="2"/>
                <w:szCs w:val="24"/>
              </w:rPr>
            </w:pPr>
            <w:r>
              <w:rPr>
                <w:b/>
                <w:kern w:val="2"/>
                <w:szCs w:val="24"/>
              </w:rPr>
              <w:t>1.1. Pirkėjas</w:t>
            </w:r>
          </w:p>
        </w:tc>
        <w:tc>
          <w:tcPr>
            <w:tcW w:w="3240" w:type="dxa"/>
          </w:tcPr>
          <w:p w14:paraId="5A37ECE5" w14:textId="77777777" w:rsidR="005D64F0" w:rsidRDefault="005D64F0" w:rsidP="005D64F0">
            <w:pPr>
              <w:rPr>
                <w:kern w:val="2"/>
                <w:szCs w:val="24"/>
              </w:rPr>
            </w:pPr>
            <w:r>
              <w:rPr>
                <w:kern w:val="2"/>
                <w:szCs w:val="24"/>
              </w:rPr>
              <w:t>1.1.1. Pavadinimas</w:t>
            </w:r>
          </w:p>
        </w:tc>
        <w:tc>
          <w:tcPr>
            <w:tcW w:w="3510" w:type="dxa"/>
          </w:tcPr>
          <w:p w14:paraId="2E87F69E" w14:textId="192FB24C" w:rsidR="005D64F0" w:rsidRDefault="005D64F0" w:rsidP="00971DD3">
            <w:pPr>
              <w:rPr>
                <w:kern w:val="2"/>
                <w:szCs w:val="24"/>
              </w:rPr>
            </w:pPr>
            <w:r w:rsidRPr="00721552">
              <w:rPr>
                <w:kern w:val="2"/>
                <w:szCs w:val="24"/>
              </w:rPr>
              <w:t>Klaipėdos miesto savivaldybės administracija</w:t>
            </w:r>
          </w:p>
        </w:tc>
      </w:tr>
      <w:tr w:rsidR="005D64F0" w14:paraId="215D13F4" w14:textId="77777777" w:rsidTr="00521706">
        <w:tc>
          <w:tcPr>
            <w:tcW w:w="2808" w:type="dxa"/>
            <w:vMerge/>
          </w:tcPr>
          <w:p w14:paraId="5447E369" w14:textId="77777777" w:rsidR="005D64F0" w:rsidRDefault="005D64F0" w:rsidP="005D64F0">
            <w:pPr>
              <w:rPr>
                <w:kern w:val="2"/>
                <w:szCs w:val="24"/>
              </w:rPr>
            </w:pPr>
          </w:p>
        </w:tc>
        <w:tc>
          <w:tcPr>
            <w:tcW w:w="3240" w:type="dxa"/>
          </w:tcPr>
          <w:p w14:paraId="64EC28EE" w14:textId="77777777" w:rsidR="005D64F0" w:rsidRDefault="005D64F0" w:rsidP="005D64F0">
            <w:pPr>
              <w:rPr>
                <w:kern w:val="2"/>
                <w:szCs w:val="24"/>
              </w:rPr>
            </w:pPr>
            <w:r>
              <w:rPr>
                <w:kern w:val="2"/>
                <w:szCs w:val="24"/>
              </w:rPr>
              <w:t>1.1.2. Juridinio asmens kodas</w:t>
            </w:r>
          </w:p>
        </w:tc>
        <w:tc>
          <w:tcPr>
            <w:tcW w:w="3510" w:type="dxa"/>
          </w:tcPr>
          <w:p w14:paraId="52EB20FB" w14:textId="55D7D04C" w:rsidR="005D64F0" w:rsidRDefault="005D64F0" w:rsidP="00971DD3">
            <w:pPr>
              <w:rPr>
                <w:kern w:val="2"/>
                <w:szCs w:val="24"/>
              </w:rPr>
            </w:pPr>
            <w:r>
              <w:rPr>
                <w:kern w:val="2"/>
                <w:szCs w:val="24"/>
              </w:rPr>
              <w:t>188710823</w:t>
            </w:r>
          </w:p>
        </w:tc>
      </w:tr>
      <w:tr w:rsidR="005D64F0" w14:paraId="35950678" w14:textId="77777777" w:rsidTr="00521706">
        <w:tc>
          <w:tcPr>
            <w:tcW w:w="2808" w:type="dxa"/>
            <w:vMerge/>
          </w:tcPr>
          <w:p w14:paraId="0AD33828" w14:textId="77777777" w:rsidR="005D64F0" w:rsidRDefault="005D64F0" w:rsidP="005D64F0">
            <w:pPr>
              <w:rPr>
                <w:kern w:val="2"/>
                <w:szCs w:val="24"/>
              </w:rPr>
            </w:pPr>
          </w:p>
        </w:tc>
        <w:tc>
          <w:tcPr>
            <w:tcW w:w="3240" w:type="dxa"/>
          </w:tcPr>
          <w:p w14:paraId="641E1911" w14:textId="77777777" w:rsidR="005D64F0" w:rsidRDefault="005D64F0" w:rsidP="005D64F0">
            <w:pPr>
              <w:rPr>
                <w:kern w:val="2"/>
                <w:szCs w:val="24"/>
              </w:rPr>
            </w:pPr>
            <w:r>
              <w:rPr>
                <w:kern w:val="2"/>
                <w:szCs w:val="24"/>
              </w:rPr>
              <w:t>1.1.3. Adresas</w:t>
            </w:r>
          </w:p>
        </w:tc>
        <w:tc>
          <w:tcPr>
            <w:tcW w:w="3510" w:type="dxa"/>
          </w:tcPr>
          <w:p w14:paraId="71B48667" w14:textId="535ECBE9" w:rsidR="005D64F0" w:rsidRDefault="005D64F0" w:rsidP="00971DD3">
            <w:pPr>
              <w:rPr>
                <w:kern w:val="2"/>
                <w:szCs w:val="24"/>
              </w:rPr>
            </w:pPr>
            <w:r>
              <w:t>Liepų g. 11, 92138 Klaipėda</w:t>
            </w:r>
          </w:p>
        </w:tc>
      </w:tr>
      <w:tr w:rsidR="005D64F0" w14:paraId="4FD121E4" w14:textId="77777777" w:rsidTr="00521706">
        <w:tc>
          <w:tcPr>
            <w:tcW w:w="2808" w:type="dxa"/>
            <w:vMerge/>
          </w:tcPr>
          <w:p w14:paraId="3125F68C" w14:textId="77777777" w:rsidR="005D64F0" w:rsidRDefault="005D64F0" w:rsidP="005D64F0">
            <w:pPr>
              <w:rPr>
                <w:kern w:val="2"/>
                <w:szCs w:val="24"/>
              </w:rPr>
            </w:pPr>
          </w:p>
        </w:tc>
        <w:tc>
          <w:tcPr>
            <w:tcW w:w="3240" w:type="dxa"/>
          </w:tcPr>
          <w:p w14:paraId="1870213E" w14:textId="77777777" w:rsidR="005D64F0" w:rsidRDefault="005D64F0" w:rsidP="005D64F0">
            <w:pPr>
              <w:rPr>
                <w:kern w:val="2"/>
                <w:szCs w:val="24"/>
              </w:rPr>
            </w:pPr>
            <w:r>
              <w:rPr>
                <w:kern w:val="2"/>
                <w:szCs w:val="24"/>
              </w:rPr>
              <w:t>1.1.4. PVM mokėtojo kodas</w:t>
            </w:r>
          </w:p>
        </w:tc>
        <w:tc>
          <w:tcPr>
            <w:tcW w:w="3510" w:type="dxa"/>
          </w:tcPr>
          <w:p w14:paraId="20B80CD6" w14:textId="76C19923" w:rsidR="005D64F0" w:rsidRDefault="005D64F0" w:rsidP="00971DD3">
            <w:pPr>
              <w:rPr>
                <w:kern w:val="2"/>
                <w:szCs w:val="24"/>
              </w:rPr>
            </w:pPr>
            <w:r>
              <w:rPr>
                <w:kern w:val="2"/>
                <w:szCs w:val="24"/>
              </w:rPr>
              <w:t>Ne PVM mokėtojas</w:t>
            </w:r>
          </w:p>
        </w:tc>
      </w:tr>
      <w:tr w:rsidR="005D64F0" w14:paraId="2D1587BD" w14:textId="77777777" w:rsidTr="00521706">
        <w:tc>
          <w:tcPr>
            <w:tcW w:w="2808" w:type="dxa"/>
            <w:vMerge/>
          </w:tcPr>
          <w:p w14:paraId="250E11DB" w14:textId="77777777" w:rsidR="005D64F0" w:rsidRDefault="005D64F0" w:rsidP="005D64F0">
            <w:pPr>
              <w:rPr>
                <w:kern w:val="2"/>
                <w:szCs w:val="24"/>
              </w:rPr>
            </w:pPr>
          </w:p>
        </w:tc>
        <w:tc>
          <w:tcPr>
            <w:tcW w:w="3240" w:type="dxa"/>
          </w:tcPr>
          <w:p w14:paraId="27CFB2DC" w14:textId="77777777" w:rsidR="005D64F0" w:rsidRDefault="005D64F0" w:rsidP="005D64F0">
            <w:pPr>
              <w:rPr>
                <w:kern w:val="2"/>
                <w:szCs w:val="24"/>
              </w:rPr>
            </w:pPr>
            <w:r>
              <w:rPr>
                <w:kern w:val="2"/>
                <w:szCs w:val="24"/>
              </w:rPr>
              <w:t>1.1.5. Atsiskaitomoji sąskaita</w:t>
            </w:r>
          </w:p>
        </w:tc>
        <w:tc>
          <w:tcPr>
            <w:tcW w:w="3510" w:type="dxa"/>
          </w:tcPr>
          <w:p w14:paraId="660D7384" w14:textId="7C1CB857" w:rsidR="005D64F0" w:rsidRDefault="005D64F0" w:rsidP="00971DD3">
            <w:pPr>
              <w:rPr>
                <w:kern w:val="2"/>
                <w:szCs w:val="24"/>
              </w:rPr>
            </w:pPr>
            <w:r w:rsidRPr="00721552">
              <w:rPr>
                <w:kern w:val="2"/>
                <w:szCs w:val="24"/>
              </w:rPr>
              <w:t>LT04 7300 0100 0233 1088</w:t>
            </w:r>
          </w:p>
        </w:tc>
      </w:tr>
      <w:tr w:rsidR="005D64F0" w14:paraId="4453FCD3" w14:textId="77777777" w:rsidTr="00521706">
        <w:tc>
          <w:tcPr>
            <w:tcW w:w="2808" w:type="dxa"/>
            <w:vMerge/>
          </w:tcPr>
          <w:p w14:paraId="2E053002" w14:textId="77777777" w:rsidR="005D64F0" w:rsidRDefault="005D64F0" w:rsidP="005D64F0">
            <w:pPr>
              <w:rPr>
                <w:kern w:val="2"/>
                <w:szCs w:val="24"/>
              </w:rPr>
            </w:pPr>
          </w:p>
        </w:tc>
        <w:tc>
          <w:tcPr>
            <w:tcW w:w="3240" w:type="dxa"/>
          </w:tcPr>
          <w:p w14:paraId="180F881B" w14:textId="77777777" w:rsidR="005D64F0" w:rsidRDefault="005D64F0" w:rsidP="005D64F0">
            <w:pPr>
              <w:rPr>
                <w:kern w:val="2"/>
                <w:szCs w:val="24"/>
              </w:rPr>
            </w:pPr>
            <w:r>
              <w:rPr>
                <w:kern w:val="2"/>
                <w:szCs w:val="24"/>
              </w:rPr>
              <w:t>1.1.6. Bankas, banko kodas</w:t>
            </w:r>
          </w:p>
        </w:tc>
        <w:tc>
          <w:tcPr>
            <w:tcW w:w="3510" w:type="dxa"/>
          </w:tcPr>
          <w:p w14:paraId="74D8DFB5" w14:textId="77777777" w:rsidR="005D64F0" w:rsidRDefault="005D64F0" w:rsidP="005D64F0">
            <w:pPr>
              <w:rPr>
                <w:lang w:eastAsia="lt-LT"/>
              </w:rPr>
            </w:pPr>
            <w:r>
              <w:rPr>
                <w:lang w:eastAsia="lt-LT"/>
              </w:rPr>
              <w:t>„Swedbank“, AB</w:t>
            </w:r>
          </w:p>
          <w:p w14:paraId="26E5434F" w14:textId="3F0B1791" w:rsidR="005D64F0" w:rsidRDefault="005D64F0" w:rsidP="00971DD3">
            <w:pPr>
              <w:rPr>
                <w:kern w:val="2"/>
                <w:szCs w:val="24"/>
              </w:rPr>
            </w:pPr>
            <w:r>
              <w:rPr>
                <w:lang w:eastAsia="lt-LT"/>
              </w:rPr>
              <w:t>Banko kodas 73000</w:t>
            </w:r>
          </w:p>
        </w:tc>
      </w:tr>
      <w:tr w:rsidR="005D64F0" w14:paraId="2A5EAE99" w14:textId="77777777" w:rsidTr="00521706">
        <w:tc>
          <w:tcPr>
            <w:tcW w:w="2808" w:type="dxa"/>
            <w:vMerge/>
          </w:tcPr>
          <w:p w14:paraId="6516FD4C" w14:textId="77777777" w:rsidR="005D64F0" w:rsidRDefault="005D64F0" w:rsidP="005D64F0">
            <w:pPr>
              <w:rPr>
                <w:kern w:val="2"/>
                <w:szCs w:val="24"/>
              </w:rPr>
            </w:pPr>
          </w:p>
        </w:tc>
        <w:tc>
          <w:tcPr>
            <w:tcW w:w="3240" w:type="dxa"/>
          </w:tcPr>
          <w:p w14:paraId="3E0033DC" w14:textId="77777777" w:rsidR="005D64F0" w:rsidRDefault="005D64F0" w:rsidP="005D64F0">
            <w:pPr>
              <w:rPr>
                <w:kern w:val="2"/>
                <w:szCs w:val="24"/>
              </w:rPr>
            </w:pPr>
            <w:r>
              <w:rPr>
                <w:kern w:val="2"/>
                <w:szCs w:val="24"/>
              </w:rPr>
              <w:t>1.1.7. Telefonas</w:t>
            </w:r>
          </w:p>
        </w:tc>
        <w:tc>
          <w:tcPr>
            <w:tcW w:w="3510" w:type="dxa"/>
          </w:tcPr>
          <w:p w14:paraId="28D2644D" w14:textId="2793F669" w:rsidR="005D64F0" w:rsidRDefault="005D64F0" w:rsidP="00971DD3">
            <w:pPr>
              <w:rPr>
                <w:kern w:val="2"/>
                <w:szCs w:val="24"/>
              </w:rPr>
            </w:pPr>
            <w:r>
              <w:t>(0 46) 39 60 66</w:t>
            </w:r>
          </w:p>
        </w:tc>
      </w:tr>
      <w:tr w:rsidR="005D64F0" w14:paraId="06559521" w14:textId="77777777" w:rsidTr="00521706">
        <w:tc>
          <w:tcPr>
            <w:tcW w:w="2808" w:type="dxa"/>
            <w:vMerge/>
          </w:tcPr>
          <w:p w14:paraId="0D5CE825" w14:textId="77777777" w:rsidR="005D64F0" w:rsidRDefault="005D64F0" w:rsidP="005D64F0">
            <w:pPr>
              <w:rPr>
                <w:kern w:val="2"/>
                <w:szCs w:val="24"/>
              </w:rPr>
            </w:pPr>
          </w:p>
        </w:tc>
        <w:tc>
          <w:tcPr>
            <w:tcW w:w="3240" w:type="dxa"/>
          </w:tcPr>
          <w:p w14:paraId="40428EA3" w14:textId="77777777" w:rsidR="005D64F0" w:rsidRDefault="005D64F0" w:rsidP="005D64F0">
            <w:pPr>
              <w:rPr>
                <w:kern w:val="2"/>
                <w:szCs w:val="24"/>
              </w:rPr>
            </w:pPr>
            <w:r>
              <w:rPr>
                <w:kern w:val="2"/>
                <w:szCs w:val="24"/>
              </w:rPr>
              <w:t>1.1.8. El. paštas</w:t>
            </w:r>
          </w:p>
        </w:tc>
        <w:tc>
          <w:tcPr>
            <w:tcW w:w="3510" w:type="dxa"/>
          </w:tcPr>
          <w:p w14:paraId="5466C9B9" w14:textId="7260E0B9" w:rsidR="005D64F0" w:rsidRDefault="005D64F0" w:rsidP="00971DD3">
            <w:pPr>
              <w:rPr>
                <w:kern w:val="2"/>
                <w:szCs w:val="24"/>
              </w:rPr>
            </w:pPr>
            <w:r w:rsidRPr="00721552">
              <w:rPr>
                <w:kern w:val="2"/>
                <w:szCs w:val="24"/>
              </w:rPr>
              <w:t>info@klaipeda.lt</w:t>
            </w:r>
          </w:p>
        </w:tc>
      </w:tr>
      <w:tr w:rsidR="005D64F0" w14:paraId="6161751A" w14:textId="77777777" w:rsidTr="00521706">
        <w:tc>
          <w:tcPr>
            <w:tcW w:w="2808" w:type="dxa"/>
            <w:vMerge/>
          </w:tcPr>
          <w:p w14:paraId="1C46BB14" w14:textId="77777777" w:rsidR="005D64F0" w:rsidRDefault="005D64F0" w:rsidP="005D64F0">
            <w:pPr>
              <w:rPr>
                <w:kern w:val="2"/>
                <w:szCs w:val="24"/>
              </w:rPr>
            </w:pPr>
          </w:p>
        </w:tc>
        <w:tc>
          <w:tcPr>
            <w:tcW w:w="3240" w:type="dxa"/>
          </w:tcPr>
          <w:p w14:paraId="6083A88F" w14:textId="77777777" w:rsidR="005D64F0" w:rsidRDefault="005D64F0" w:rsidP="005D64F0">
            <w:pPr>
              <w:rPr>
                <w:kern w:val="2"/>
                <w:szCs w:val="24"/>
              </w:rPr>
            </w:pPr>
            <w:r>
              <w:rPr>
                <w:kern w:val="2"/>
                <w:szCs w:val="24"/>
              </w:rPr>
              <w:t>1.1.9. Šalies atstovas</w:t>
            </w:r>
          </w:p>
        </w:tc>
        <w:tc>
          <w:tcPr>
            <w:tcW w:w="3510" w:type="dxa"/>
          </w:tcPr>
          <w:p w14:paraId="35E65BED" w14:textId="099A1D76" w:rsidR="005D64F0" w:rsidRDefault="005D64F0" w:rsidP="00971DD3">
            <w:pPr>
              <w:rPr>
                <w:kern w:val="2"/>
                <w:szCs w:val="24"/>
              </w:rPr>
            </w:pPr>
            <w:r w:rsidRPr="00721552">
              <w:rPr>
                <w:kern w:val="2"/>
                <w:szCs w:val="24"/>
              </w:rPr>
              <w:t>Savivaldybės administracijos direktorius</w:t>
            </w:r>
            <w:r>
              <w:rPr>
                <w:kern w:val="2"/>
                <w:szCs w:val="24"/>
              </w:rPr>
              <w:t xml:space="preserve"> Andrius Žukas</w:t>
            </w:r>
          </w:p>
        </w:tc>
      </w:tr>
      <w:tr w:rsidR="005D64F0" w14:paraId="3C344199" w14:textId="77777777" w:rsidTr="00521706">
        <w:tc>
          <w:tcPr>
            <w:tcW w:w="2808" w:type="dxa"/>
            <w:vMerge/>
          </w:tcPr>
          <w:p w14:paraId="72D656C3" w14:textId="77777777" w:rsidR="005D64F0" w:rsidRDefault="005D64F0" w:rsidP="005D64F0">
            <w:pPr>
              <w:rPr>
                <w:kern w:val="2"/>
                <w:szCs w:val="24"/>
              </w:rPr>
            </w:pPr>
          </w:p>
        </w:tc>
        <w:tc>
          <w:tcPr>
            <w:tcW w:w="3240" w:type="dxa"/>
          </w:tcPr>
          <w:p w14:paraId="23CB5B65" w14:textId="77777777" w:rsidR="005D64F0" w:rsidRDefault="005D64F0" w:rsidP="005D64F0">
            <w:pPr>
              <w:rPr>
                <w:kern w:val="2"/>
                <w:szCs w:val="24"/>
              </w:rPr>
            </w:pPr>
            <w:r>
              <w:rPr>
                <w:kern w:val="2"/>
                <w:szCs w:val="24"/>
              </w:rPr>
              <w:t>1.1.10. Atstovavimo pagrindas</w:t>
            </w:r>
          </w:p>
        </w:tc>
        <w:tc>
          <w:tcPr>
            <w:tcW w:w="3510" w:type="dxa"/>
          </w:tcPr>
          <w:p w14:paraId="4B7E028A" w14:textId="7868DBE8" w:rsidR="005D64F0" w:rsidRDefault="005D64F0" w:rsidP="00971DD3">
            <w:pPr>
              <w:rPr>
                <w:kern w:val="2"/>
                <w:szCs w:val="24"/>
              </w:rPr>
            </w:pPr>
            <w:r>
              <w:rPr>
                <w:kern w:val="2"/>
                <w:szCs w:val="24"/>
              </w:rPr>
              <w:t>V</w:t>
            </w:r>
            <w:r w:rsidRPr="00721552">
              <w:rPr>
                <w:kern w:val="2"/>
                <w:szCs w:val="24"/>
              </w:rPr>
              <w:t>eikia pagal Savivaldybės administracijos nuostatus</w:t>
            </w:r>
          </w:p>
        </w:tc>
      </w:tr>
      <w:tr w:rsidR="005D64F0" w14:paraId="0F88F803" w14:textId="77777777" w:rsidTr="00521706">
        <w:tc>
          <w:tcPr>
            <w:tcW w:w="2808" w:type="dxa"/>
            <w:vMerge w:val="restart"/>
          </w:tcPr>
          <w:p w14:paraId="3BC55FC7" w14:textId="77777777" w:rsidR="005D64F0" w:rsidRDefault="005D64F0" w:rsidP="00521706">
            <w:pPr>
              <w:rPr>
                <w:b/>
                <w:kern w:val="2"/>
                <w:szCs w:val="24"/>
              </w:rPr>
            </w:pPr>
          </w:p>
          <w:p w14:paraId="1DF81CED" w14:textId="77777777" w:rsidR="005D64F0" w:rsidRDefault="005D64F0" w:rsidP="00521706">
            <w:pPr>
              <w:rPr>
                <w:b/>
                <w:kern w:val="2"/>
                <w:szCs w:val="24"/>
              </w:rPr>
            </w:pPr>
          </w:p>
          <w:p w14:paraId="527A7C73" w14:textId="77777777" w:rsidR="005D64F0" w:rsidRDefault="005D64F0" w:rsidP="00521706">
            <w:pPr>
              <w:rPr>
                <w:b/>
                <w:kern w:val="2"/>
                <w:szCs w:val="24"/>
              </w:rPr>
            </w:pPr>
          </w:p>
          <w:p w14:paraId="40052523" w14:textId="77777777" w:rsidR="005D64F0" w:rsidRDefault="005D64F0" w:rsidP="00521706">
            <w:pPr>
              <w:rPr>
                <w:b/>
                <w:kern w:val="2"/>
                <w:szCs w:val="24"/>
              </w:rPr>
            </w:pPr>
            <w:r>
              <w:rPr>
                <w:b/>
                <w:kern w:val="2"/>
                <w:szCs w:val="24"/>
              </w:rPr>
              <w:t>1.2. Tiekėjas</w:t>
            </w:r>
          </w:p>
          <w:p w14:paraId="206E95FF" w14:textId="77777777" w:rsidR="005D64F0" w:rsidRDefault="005D64F0" w:rsidP="00521706">
            <w:pPr>
              <w:rPr>
                <w:color w:val="4472C4"/>
                <w:kern w:val="2"/>
                <w:szCs w:val="24"/>
              </w:rPr>
            </w:pPr>
            <w:r>
              <w:rPr>
                <w:color w:val="4472C4"/>
                <w:kern w:val="2"/>
                <w:szCs w:val="24"/>
              </w:rPr>
              <w:t>(jei Tiekėjas yra fizinis asmuo, skiltys atitinkamai pakoreguojamos.</w:t>
            </w:r>
          </w:p>
          <w:p w14:paraId="4D7D08CA" w14:textId="77777777" w:rsidR="005D64F0" w:rsidRDefault="005D64F0" w:rsidP="00521706">
            <w:pPr>
              <w:rPr>
                <w:color w:val="4472C4"/>
                <w:kern w:val="2"/>
                <w:szCs w:val="24"/>
              </w:rPr>
            </w:pPr>
            <w:r>
              <w:rPr>
                <w:color w:val="4472C4"/>
                <w:kern w:val="2"/>
                <w:szCs w:val="24"/>
              </w:rPr>
              <w:t>Jei Tiekėjas yra tiekėjų grupė, skiltys pildomos įterpiant kiekvieno grupės nario informaciją)</w:t>
            </w:r>
          </w:p>
          <w:p w14:paraId="50C70D37" w14:textId="77777777" w:rsidR="005D64F0" w:rsidRDefault="005D64F0" w:rsidP="00521706">
            <w:pPr>
              <w:rPr>
                <w:b/>
                <w:kern w:val="2"/>
                <w:szCs w:val="24"/>
              </w:rPr>
            </w:pPr>
          </w:p>
        </w:tc>
        <w:tc>
          <w:tcPr>
            <w:tcW w:w="3240" w:type="dxa"/>
          </w:tcPr>
          <w:p w14:paraId="7F52DD07" w14:textId="77777777" w:rsidR="005D64F0" w:rsidRDefault="005D64F0" w:rsidP="00521706">
            <w:pPr>
              <w:rPr>
                <w:kern w:val="2"/>
                <w:szCs w:val="24"/>
              </w:rPr>
            </w:pPr>
            <w:r>
              <w:rPr>
                <w:kern w:val="2"/>
                <w:szCs w:val="24"/>
              </w:rPr>
              <w:t>1.2.1. Pavadinimas</w:t>
            </w:r>
          </w:p>
        </w:tc>
        <w:tc>
          <w:tcPr>
            <w:tcW w:w="3510" w:type="dxa"/>
          </w:tcPr>
          <w:p w14:paraId="28F664E2" w14:textId="77777777" w:rsidR="005D64F0" w:rsidRDefault="005D64F0" w:rsidP="00521706">
            <w:pPr>
              <w:jc w:val="center"/>
              <w:rPr>
                <w:kern w:val="2"/>
                <w:szCs w:val="24"/>
              </w:rPr>
            </w:pPr>
          </w:p>
        </w:tc>
      </w:tr>
      <w:tr w:rsidR="005D64F0" w14:paraId="1E853D4D" w14:textId="77777777" w:rsidTr="00521706">
        <w:tc>
          <w:tcPr>
            <w:tcW w:w="2808" w:type="dxa"/>
            <w:vMerge/>
          </w:tcPr>
          <w:p w14:paraId="149F50A0" w14:textId="77777777" w:rsidR="005D64F0" w:rsidRDefault="005D64F0" w:rsidP="00521706">
            <w:pPr>
              <w:rPr>
                <w:b/>
                <w:kern w:val="2"/>
                <w:szCs w:val="24"/>
              </w:rPr>
            </w:pPr>
          </w:p>
        </w:tc>
        <w:tc>
          <w:tcPr>
            <w:tcW w:w="3240" w:type="dxa"/>
          </w:tcPr>
          <w:p w14:paraId="3EE4D32E" w14:textId="77777777" w:rsidR="005D64F0" w:rsidRDefault="005D64F0" w:rsidP="00521706">
            <w:pPr>
              <w:rPr>
                <w:kern w:val="2"/>
                <w:szCs w:val="24"/>
              </w:rPr>
            </w:pPr>
            <w:r>
              <w:rPr>
                <w:kern w:val="2"/>
                <w:szCs w:val="24"/>
              </w:rPr>
              <w:t>1.2.2. Juridinio asmens kodas</w:t>
            </w:r>
          </w:p>
        </w:tc>
        <w:tc>
          <w:tcPr>
            <w:tcW w:w="3510" w:type="dxa"/>
          </w:tcPr>
          <w:p w14:paraId="6B86695E" w14:textId="77777777" w:rsidR="005D64F0" w:rsidRDefault="005D64F0" w:rsidP="00521706">
            <w:pPr>
              <w:jc w:val="center"/>
              <w:rPr>
                <w:kern w:val="2"/>
                <w:szCs w:val="24"/>
              </w:rPr>
            </w:pPr>
          </w:p>
        </w:tc>
      </w:tr>
      <w:tr w:rsidR="005D64F0" w14:paraId="5DDD28F8" w14:textId="77777777" w:rsidTr="00521706">
        <w:tc>
          <w:tcPr>
            <w:tcW w:w="2808" w:type="dxa"/>
            <w:vMerge/>
          </w:tcPr>
          <w:p w14:paraId="788D7A14" w14:textId="77777777" w:rsidR="005D64F0" w:rsidRDefault="005D64F0" w:rsidP="00521706">
            <w:pPr>
              <w:rPr>
                <w:b/>
                <w:kern w:val="2"/>
                <w:szCs w:val="24"/>
              </w:rPr>
            </w:pPr>
          </w:p>
        </w:tc>
        <w:tc>
          <w:tcPr>
            <w:tcW w:w="3240" w:type="dxa"/>
          </w:tcPr>
          <w:p w14:paraId="66913990" w14:textId="77777777" w:rsidR="005D64F0" w:rsidRDefault="005D64F0" w:rsidP="00521706">
            <w:pPr>
              <w:rPr>
                <w:kern w:val="2"/>
                <w:szCs w:val="24"/>
              </w:rPr>
            </w:pPr>
            <w:r>
              <w:rPr>
                <w:kern w:val="2"/>
                <w:szCs w:val="24"/>
              </w:rPr>
              <w:t>1.2.3. Adresas</w:t>
            </w:r>
          </w:p>
        </w:tc>
        <w:tc>
          <w:tcPr>
            <w:tcW w:w="3510" w:type="dxa"/>
          </w:tcPr>
          <w:p w14:paraId="6C5A4385" w14:textId="77777777" w:rsidR="005D64F0" w:rsidRDefault="005D64F0" w:rsidP="00521706">
            <w:pPr>
              <w:jc w:val="center"/>
              <w:rPr>
                <w:kern w:val="2"/>
                <w:szCs w:val="24"/>
              </w:rPr>
            </w:pPr>
          </w:p>
        </w:tc>
      </w:tr>
      <w:tr w:rsidR="005D64F0" w14:paraId="5D4AAC19" w14:textId="77777777" w:rsidTr="00521706">
        <w:tc>
          <w:tcPr>
            <w:tcW w:w="2808" w:type="dxa"/>
            <w:vMerge/>
          </w:tcPr>
          <w:p w14:paraId="0879A26A" w14:textId="77777777" w:rsidR="005D64F0" w:rsidRDefault="005D64F0" w:rsidP="00521706">
            <w:pPr>
              <w:rPr>
                <w:b/>
                <w:kern w:val="2"/>
                <w:szCs w:val="24"/>
              </w:rPr>
            </w:pPr>
          </w:p>
        </w:tc>
        <w:tc>
          <w:tcPr>
            <w:tcW w:w="3240" w:type="dxa"/>
          </w:tcPr>
          <w:p w14:paraId="3D587AB3" w14:textId="77777777" w:rsidR="005D64F0" w:rsidRDefault="005D64F0" w:rsidP="00521706">
            <w:pPr>
              <w:rPr>
                <w:kern w:val="2"/>
                <w:szCs w:val="24"/>
              </w:rPr>
            </w:pPr>
            <w:r>
              <w:rPr>
                <w:kern w:val="2"/>
                <w:szCs w:val="24"/>
              </w:rPr>
              <w:t>1.2.4. PVM mokėtojo kodas</w:t>
            </w:r>
          </w:p>
        </w:tc>
        <w:tc>
          <w:tcPr>
            <w:tcW w:w="3510" w:type="dxa"/>
          </w:tcPr>
          <w:p w14:paraId="0667F5BB" w14:textId="77777777" w:rsidR="005D64F0" w:rsidRDefault="005D64F0" w:rsidP="00521706">
            <w:pPr>
              <w:jc w:val="center"/>
              <w:rPr>
                <w:kern w:val="2"/>
                <w:szCs w:val="24"/>
              </w:rPr>
            </w:pPr>
          </w:p>
        </w:tc>
      </w:tr>
      <w:tr w:rsidR="005D64F0" w14:paraId="42F60DF1" w14:textId="77777777" w:rsidTr="00521706">
        <w:tc>
          <w:tcPr>
            <w:tcW w:w="2808" w:type="dxa"/>
            <w:vMerge/>
          </w:tcPr>
          <w:p w14:paraId="14B91885" w14:textId="77777777" w:rsidR="005D64F0" w:rsidRDefault="005D64F0" w:rsidP="00521706">
            <w:pPr>
              <w:rPr>
                <w:b/>
                <w:kern w:val="2"/>
                <w:szCs w:val="24"/>
              </w:rPr>
            </w:pPr>
          </w:p>
        </w:tc>
        <w:tc>
          <w:tcPr>
            <w:tcW w:w="3240" w:type="dxa"/>
          </w:tcPr>
          <w:p w14:paraId="1BEE6D33" w14:textId="77777777" w:rsidR="005D64F0" w:rsidRDefault="005D64F0" w:rsidP="00521706">
            <w:pPr>
              <w:rPr>
                <w:kern w:val="2"/>
                <w:szCs w:val="24"/>
              </w:rPr>
            </w:pPr>
            <w:r>
              <w:rPr>
                <w:kern w:val="2"/>
                <w:szCs w:val="24"/>
              </w:rPr>
              <w:t>1.2.5. Atsiskaitomoji sąskaita</w:t>
            </w:r>
          </w:p>
        </w:tc>
        <w:tc>
          <w:tcPr>
            <w:tcW w:w="3510" w:type="dxa"/>
          </w:tcPr>
          <w:p w14:paraId="24E010ED" w14:textId="77777777" w:rsidR="005D64F0" w:rsidRDefault="005D64F0" w:rsidP="00521706">
            <w:pPr>
              <w:jc w:val="center"/>
              <w:rPr>
                <w:kern w:val="2"/>
                <w:szCs w:val="24"/>
              </w:rPr>
            </w:pPr>
          </w:p>
        </w:tc>
      </w:tr>
      <w:tr w:rsidR="005D64F0" w14:paraId="7F89E4D0" w14:textId="77777777" w:rsidTr="00521706">
        <w:tc>
          <w:tcPr>
            <w:tcW w:w="2808" w:type="dxa"/>
            <w:vMerge/>
          </w:tcPr>
          <w:p w14:paraId="7481B914" w14:textId="77777777" w:rsidR="005D64F0" w:rsidRDefault="005D64F0" w:rsidP="00521706">
            <w:pPr>
              <w:rPr>
                <w:b/>
                <w:kern w:val="2"/>
                <w:szCs w:val="24"/>
              </w:rPr>
            </w:pPr>
          </w:p>
        </w:tc>
        <w:tc>
          <w:tcPr>
            <w:tcW w:w="3240" w:type="dxa"/>
          </w:tcPr>
          <w:p w14:paraId="2FA62F00" w14:textId="77777777" w:rsidR="005D64F0" w:rsidRDefault="005D64F0" w:rsidP="00521706">
            <w:pPr>
              <w:rPr>
                <w:kern w:val="2"/>
                <w:szCs w:val="24"/>
              </w:rPr>
            </w:pPr>
            <w:r>
              <w:rPr>
                <w:kern w:val="2"/>
                <w:szCs w:val="24"/>
              </w:rPr>
              <w:t>1.2.6. Bankas, banko kodas</w:t>
            </w:r>
          </w:p>
        </w:tc>
        <w:tc>
          <w:tcPr>
            <w:tcW w:w="3510" w:type="dxa"/>
          </w:tcPr>
          <w:p w14:paraId="1565DADC" w14:textId="77777777" w:rsidR="005D64F0" w:rsidRDefault="005D64F0" w:rsidP="00521706">
            <w:pPr>
              <w:jc w:val="center"/>
              <w:rPr>
                <w:kern w:val="2"/>
                <w:szCs w:val="24"/>
              </w:rPr>
            </w:pPr>
          </w:p>
        </w:tc>
      </w:tr>
      <w:tr w:rsidR="005D64F0" w14:paraId="262FCC65" w14:textId="77777777" w:rsidTr="00521706">
        <w:tc>
          <w:tcPr>
            <w:tcW w:w="2808" w:type="dxa"/>
            <w:vMerge/>
          </w:tcPr>
          <w:p w14:paraId="681BF6EC" w14:textId="77777777" w:rsidR="005D64F0" w:rsidRDefault="005D64F0" w:rsidP="00521706">
            <w:pPr>
              <w:rPr>
                <w:b/>
                <w:kern w:val="2"/>
                <w:szCs w:val="24"/>
              </w:rPr>
            </w:pPr>
          </w:p>
        </w:tc>
        <w:tc>
          <w:tcPr>
            <w:tcW w:w="3240" w:type="dxa"/>
          </w:tcPr>
          <w:p w14:paraId="13DCA337" w14:textId="77777777" w:rsidR="005D64F0" w:rsidRDefault="005D64F0" w:rsidP="00521706">
            <w:pPr>
              <w:rPr>
                <w:kern w:val="2"/>
                <w:szCs w:val="24"/>
              </w:rPr>
            </w:pPr>
            <w:r>
              <w:rPr>
                <w:kern w:val="2"/>
                <w:szCs w:val="24"/>
              </w:rPr>
              <w:t>1.2.7. Telefonas</w:t>
            </w:r>
          </w:p>
        </w:tc>
        <w:tc>
          <w:tcPr>
            <w:tcW w:w="3510" w:type="dxa"/>
          </w:tcPr>
          <w:p w14:paraId="126E228A" w14:textId="77777777" w:rsidR="005D64F0" w:rsidRDefault="005D64F0" w:rsidP="00521706">
            <w:pPr>
              <w:jc w:val="center"/>
              <w:rPr>
                <w:kern w:val="2"/>
                <w:szCs w:val="24"/>
              </w:rPr>
            </w:pPr>
          </w:p>
        </w:tc>
      </w:tr>
      <w:tr w:rsidR="005D64F0" w14:paraId="3004AFB7" w14:textId="77777777" w:rsidTr="00521706">
        <w:tc>
          <w:tcPr>
            <w:tcW w:w="2808" w:type="dxa"/>
            <w:vMerge/>
          </w:tcPr>
          <w:p w14:paraId="12C10461" w14:textId="77777777" w:rsidR="005D64F0" w:rsidRDefault="005D64F0" w:rsidP="00521706">
            <w:pPr>
              <w:rPr>
                <w:b/>
                <w:kern w:val="2"/>
                <w:szCs w:val="24"/>
              </w:rPr>
            </w:pPr>
          </w:p>
        </w:tc>
        <w:tc>
          <w:tcPr>
            <w:tcW w:w="3240" w:type="dxa"/>
          </w:tcPr>
          <w:p w14:paraId="11D1ADDF" w14:textId="77777777" w:rsidR="005D64F0" w:rsidRDefault="005D64F0" w:rsidP="00521706">
            <w:pPr>
              <w:rPr>
                <w:kern w:val="2"/>
                <w:szCs w:val="24"/>
              </w:rPr>
            </w:pPr>
            <w:r>
              <w:rPr>
                <w:kern w:val="2"/>
                <w:szCs w:val="24"/>
              </w:rPr>
              <w:t>1.2.8. El. paštas</w:t>
            </w:r>
          </w:p>
        </w:tc>
        <w:tc>
          <w:tcPr>
            <w:tcW w:w="3510" w:type="dxa"/>
          </w:tcPr>
          <w:p w14:paraId="3407F311" w14:textId="77777777" w:rsidR="005D64F0" w:rsidRDefault="005D64F0" w:rsidP="00521706">
            <w:pPr>
              <w:jc w:val="center"/>
              <w:rPr>
                <w:kern w:val="2"/>
                <w:szCs w:val="24"/>
              </w:rPr>
            </w:pPr>
          </w:p>
        </w:tc>
      </w:tr>
      <w:tr w:rsidR="005D64F0" w14:paraId="26E07440" w14:textId="77777777" w:rsidTr="00521706">
        <w:tc>
          <w:tcPr>
            <w:tcW w:w="2808" w:type="dxa"/>
            <w:vMerge/>
          </w:tcPr>
          <w:p w14:paraId="3ED5BF78" w14:textId="77777777" w:rsidR="005D64F0" w:rsidRDefault="005D64F0" w:rsidP="00521706">
            <w:pPr>
              <w:rPr>
                <w:b/>
                <w:kern w:val="2"/>
                <w:szCs w:val="24"/>
              </w:rPr>
            </w:pPr>
          </w:p>
        </w:tc>
        <w:tc>
          <w:tcPr>
            <w:tcW w:w="3240" w:type="dxa"/>
          </w:tcPr>
          <w:p w14:paraId="291F3D14" w14:textId="77777777" w:rsidR="005D64F0" w:rsidRDefault="005D64F0" w:rsidP="00521706">
            <w:pPr>
              <w:rPr>
                <w:kern w:val="2"/>
                <w:szCs w:val="24"/>
              </w:rPr>
            </w:pPr>
            <w:r>
              <w:rPr>
                <w:kern w:val="2"/>
                <w:szCs w:val="24"/>
              </w:rPr>
              <w:t>1.2.9. Šalies atstovas</w:t>
            </w:r>
          </w:p>
        </w:tc>
        <w:tc>
          <w:tcPr>
            <w:tcW w:w="3510" w:type="dxa"/>
          </w:tcPr>
          <w:p w14:paraId="2E7703FB" w14:textId="77777777" w:rsidR="005D64F0" w:rsidRDefault="005D64F0" w:rsidP="00521706">
            <w:pPr>
              <w:jc w:val="center"/>
              <w:rPr>
                <w:kern w:val="2"/>
                <w:szCs w:val="24"/>
              </w:rPr>
            </w:pPr>
          </w:p>
        </w:tc>
      </w:tr>
      <w:tr w:rsidR="005D64F0" w14:paraId="226B44AA" w14:textId="77777777" w:rsidTr="00521706">
        <w:tc>
          <w:tcPr>
            <w:tcW w:w="2808" w:type="dxa"/>
            <w:vMerge/>
          </w:tcPr>
          <w:p w14:paraId="0BD87A58" w14:textId="77777777" w:rsidR="005D64F0" w:rsidRDefault="005D64F0" w:rsidP="00521706">
            <w:pPr>
              <w:rPr>
                <w:b/>
                <w:kern w:val="2"/>
                <w:szCs w:val="24"/>
              </w:rPr>
            </w:pPr>
          </w:p>
        </w:tc>
        <w:tc>
          <w:tcPr>
            <w:tcW w:w="3240" w:type="dxa"/>
          </w:tcPr>
          <w:p w14:paraId="0ADA3333" w14:textId="77777777" w:rsidR="005D64F0" w:rsidRDefault="005D64F0" w:rsidP="00521706">
            <w:pPr>
              <w:rPr>
                <w:kern w:val="2"/>
                <w:szCs w:val="24"/>
              </w:rPr>
            </w:pPr>
            <w:r>
              <w:rPr>
                <w:kern w:val="2"/>
                <w:szCs w:val="24"/>
              </w:rPr>
              <w:t>1.2.10. Atstovavimo pagrindas</w:t>
            </w:r>
          </w:p>
        </w:tc>
        <w:tc>
          <w:tcPr>
            <w:tcW w:w="3510" w:type="dxa"/>
          </w:tcPr>
          <w:p w14:paraId="6FEAEBF7" w14:textId="77777777" w:rsidR="005D64F0" w:rsidRDefault="005D64F0" w:rsidP="00521706">
            <w:pPr>
              <w:jc w:val="center"/>
              <w:rPr>
                <w:kern w:val="2"/>
                <w:szCs w:val="24"/>
              </w:rPr>
            </w:pPr>
          </w:p>
        </w:tc>
      </w:tr>
    </w:tbl>
    <w:p w14:paraId="0835F0D3" w14:textId="77777777" w:rsidR="005D64F0" w:rsidRDefault="005D64F0" w:rsidP="005D64F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D64F0" w14:paraId="6065BA3D" w14:textId="77777777" w:rsidTr="00521706">
        <w:trPr>
          <w:trHeight w:val="300"/>
        </w:trPr>
        <w:tc>
          <w:tcPr>
            <w:tcW w:w="9535" w:type="dxa"/>
            <w:gridSpan w:val="4"/>
          </w:tcPr>
          <w:p w14:paraId="18647192" w14:textId="77777777" w:rsidR="005D64F0" w:rsidRDefault="005D64F0" w:rsidP="00521706">
            <w:pPr>
              <w:jc w:val="center"/>
              <w:rPr>
                <w:b/>
                <w:kern w:val="2"/>
                <w:szCs w:val="24"/>
              </w:rPr>
            </w:pPr>
            <w:r>
              <w:rPr>
                <w:b/>
                <w:kern w:val="2"/>
                <w:szCs w:val="24"/>
              </w:rPr>
              <w:t>2. ATSAKINGI ASMENYS</w:t>
            </w:r>
          </w:p>
        </w:tc>
      </w:tr>
      <w:tr w:rsidR="005D64F0" w14:paraId="2E83E618" w14:textId="77777777" w:rsidTr="00521706">
        <w:trPr>
          <w:trHeight w:val="300"/>
        </w:trPr>
        <w:tc>
          <w:tcPr>
            <w:tcW w:w="3094" w:type="dxa"/>
            <w:gridSpan w:val="2"/>
          </w:tcPr>
          <w:p w14:paraId="39A6ABF3" w14:textId="77777777" w:rsidR="005D64F0" w:rsidRDefault="005D64F0" w:rsidP="0052170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A1F516F" w14:textId="2FF200FD" w:rsidR="005D64F0" w:rsidRDefault="0018395B" w:rsidP="00200A81">
            <w:pPr>
              <w:jc w:val="both"/>
              <w:rPr>
                <w:color w:val="4472C4"/>
                <w:kern w:val="2"/>
                <w:szCs w:val="24"/>
              </w:rPr>
            </w:pPr>
            <w:r w:rsidRPr="00325893">
              <w:rPr>
                <w:color w:val="000000" w:themeColor="text1"/>
                <w:szCs w:val="24"/>
              </w:rPr>
              <w:t>Miesto vystymo ir priežiūros departamento Vystymo skyriaus vyr. specialistė Monika Lygnugarienė, tel. (0 46) 39 61 08, el. p. monika.lygnugariene@klaipeda.lt</w:t>
            </w:r>
            <w:r w:rsidR="00CA334F" w:rsidRPr="00CA334F">
              <w:rPr>
                <w:color w:val="000000"/>
                <w:szCs w:val="24"/>
              </w:rPr>
              <w:tab/>
            </w:r>
          </w:p>
        </w:tc>
      </w:tr>
      <w:tr w:rsidR="005D64F0" w14:paraId="6B4EC11B" w14:textId="77777777" w:rsidTr="00521706">
        <w:trPr>
          <w:trHeight w:val="300"/>
        </w:trPr>
        <w:tc>
          <w:tcPr>
            <w:tcW w:w="3094" w:type="dxa"/>
            <w:gridSpan w:val="2"/>
          </w:tcPr>
          <w:p w14:paraId="151EE73C" w14:textId="77777777" w:rsidR="005D64F0" w:rsidRDefault="005D64F0" w:rsidP="00521706">
            <w:pPr>
              <w:rPr>
                <w:b/>
                <w:kern w:val="2"/>
                <w:szCs w:val="24"/>
              </w:rPr>
            </w:pPr>
            <w:r>
              <w:rPr>
                <w:b/>
                <w:kern w:val="2"/>
                <w:szCs w:val="24"/>
              </w:rPr>
              <w:t>2.2. Tiekėjo kontaktiniai asmenys, atsakingi už Sutarties vykdymą</w:t>
            </w:r>
          </w:p>
        </w:tc>
        <w:tc>
          <w:tcPr>
            <w:tcW w:w="6441" w:type="dxa"/>
            <w:gridSpan w:val="2"/>
          </w:tcPr>
          <w:p w14:paraId="5D99AB55" w14:textId="77777777" w:rsidR="005D64F0" w:rsidRDefault="005D64F0" w:rsidP="00521706">
            <w:pPr>
              <w:rPr>
                <w:color w:val="4472C4"/>
                <w:kern w:val="2"/>
                <w:szCs w:val="24"/>
              </w:rPr>
            </w:pPr>
            <w:r>
              <w:rPr>
                <w:color w:val="4472C4"/>
                <w:kern w:val="2"/>
                <w:szCs w:val="24"/>
              </w:rPr>
              <w:t>(nurodyti padalinį / skyrių, pareigas, vardą, pavardę, tel., el. paštą)</w:t>
            </w:r>
          </w:p>
        </w:tc>
      </w:tr>
      <w:tr w:rsidR="005D64F0" w14:paraId="58E0F1DF" w14:textId="77777777" w:rsidTr="00521706">
        <w:trPr>
          <w:trHeight w:val="300"/>
        </w:trPr>
        <w:tc>
          <w:tcPr>
            <w:tcW w:w="9535" w:type="dxa"/>
            <w:gridSpan w:val="4"/>
          </w:tcPr>
          <w:p w14:paraId="475311DC" w14:textId="77777777" w:rsidR="005D64F0" w:rsidRDefault="005D64F0" w:rsidP="00521706">
            <w:pPr>
              <w:jc w:val="center"/>
              <w:rPr>
                <w:b/>
                <w:kern w:val="2"/>
                <w:szCs w:val="24"/>
              </w:rPr>
            </w:pPr>
            <w:r>
              <w:rPr>
                <w:b/>
                <w:kern w:val="2"/>
                <w:szCs w:val="24"/>
              </w:rPr>
              <w:t>3. SUTARTIES DALYKAS</w:t>
            </w:r>
          </w:p>
        </w:tc>
      </w:tr>
      <w:tr w:rsidR="005D64F0" w14:paraId="44540D6E" w14:textId="77777777" w:rsidTr="00521706">
        <w:trPr>
          <w:trHeight w:val="300"/>
        </w:trPr>
        <w:tc>
          <w:tcPr>
            <w:tcW w:w="3094" w:type="dxa"/>
            <w:gridSpan w:val="2"/>
          </w:tcPr>
          <w:p w14:paraId="48ABE6C1" w14:textId="77777777" w:rsidR="005D64F0" w:rsidRDefault="005D64F0" w:rsidP="00521706">
            <w:pPr>
              <w:rPr>
                <w:b/>
                <w:kern w:val="2"/>
                <w:szCs w:val="24"/>
              </w:rPr>
            </w:pPr>
            <w:bookmarkStart w:id="2" w:name="_Hlk198120895"/>
            <w:r>
              <w:rPr>
                <w:b/>
                <w:kern w:val="2"/>
                <w:szCs w:val="24"/>
              </w:rPr>
              <w:lastRenderedPageBreak/>
              <w:t>3.1. Sutarties dalykas</w:t>
            </w:r>
          </w:p>
        </w:tc>
        <w:tc>
          <w:tcPr>
            <w:tcW w:w="6441" w:type="dxa"/>
            <w:gridSpan w:val="2"/>
          </w:tcPr>
          <w:p w14:paraId="05C065CA" w14:textId="12FC3D1F" w:rsidR="005D64F0" w:rsidRDefault="005D64F0" w:rsidP="00F8258D">
            <w:pPr>
              <w:jc w:val="both"/>
              <w:rPr>
                <w:color w:val="000000"/>
                <w:kern w:val="2"/>
                <w:szCs w:val="24"/>
              </w:rPr>
            </w:pPr>
            <w:r>
              <w:rPr>
                <w:kern w:val="2"/>
                <w:szCs w:val="24"/>
              </w:rPr>
              <w:t xml:space="preserve">Tiekėjas įsipareigoja Sutartyje numatytomis sąlygomis suteikti Pirkėjui </w:t>
            </w:r>
            <w:r w:rsidR="00255717" w:rsidRPr="00255717">
              <w:rPr>
                <w:color w:val="000000" w:themeColor="text1"/>
                <w:kern w:val="2"/>
                <w:szCs w:val="24"/>
              </w:rPr>
              <w:t xml:space="preserve">Krašto kelio 141 ir sankryžos su </w:t>
            </w:r>
            <w:proofErr w:type="spellStart"/>
            <w:r w:rsidR="00255717" w:rsidRPr="00255717">
              <w:rPr>
                <w:color w:val="000000" w:themeColor="text1"/>
                <w:kern w:val="2"/>
                <w:szCs w:val="24"/>
              </w:rPr>
              <w:t>Švepelių</w:t>
            </w:r>
            <w:proofErr w:type="spellEnd"/>
            <w:r w:rsidR="00255717" w:rsidRPr="00255717">
              <w:rPr>
                <w:color w:val="000000" w:themeColor="text1"/>
                <w:kern w:val="2"/>
                <w:szCs w:val="24"/>
              </w:rPr>
              <w:t xml:space="preserve"> g. rekonstrukcija (esamos nuovažos iš </w:t>
            </w:r>
            <w:proofErr w:type="spellStart"/>
            <w:r w:rsidR="00255717" w:rsidRPr="00255717">
              <w:rPr>
                <w:color w:val="000000" w:themeColor="text1"/>
                <w:kern w:val="2"/>
                <w:szCs w:val="24"/>
              </w:rPr>
              <w:t>Švepelių</w:t>
            </w:r>
            <w:proofErr w:type="spellEnd"/>
            <w:r w:rsidR="00255717" w:rsidRPr="00255717">
              <w:rPr>
                <w:color w:val="000000" w:themeColor="text1"/>
                <w:kern w:val="2"/>
                <w:szCs w:val="24"/>
              </w:rPr>
              <w:t xml:space="preserve"> g. į krašto kelią 141 Klaipėda-Jurbarkas-Kaunas rekonstrukcija) techninio darbo projekto </w:t>
            </w:r>
            <w:r w:rsidR="00D6161C">
              <w:rPr>
                <w:color w:val="000000" w:themeColor="text1"/>
                <w:kern w:val="2"/>
                <w:szCs w:val="24"/>
              </w:rPr>
              <w:t>(tolia</w:t>
            </w:r>
            <w:r w:rsidR="006B0822">
              <w:rPr>
                <w:color w:val="000000" w:themeColor="text1"/>
                <w:kern w:val="2"/>
                <w:szCs w:val="24"/>
              </w:rPr>
              <w:t>u</w:t>
            </w:r>
            <w:r w:rsidR="00D6161C">
              <w:rPr>
                <w:color w:val="000000" w:themeColor="text1"/>
                <w:kern w:val="2"/>
                <w:szCs w:val="24"/>
              </w:rPr>
              <w:t xml:space="preserve"> – Projekt</w:t>
            </w:r>
            <w:r w:rsidR="006B0822">
              <w:rPr>
                <w:color w:val="000000" w:themeColor="text1"/>
                <w:kern w:val="2"/>
                <w:szCs w:val="24"/>
              </w:rPr>
              <w:t>as</w:t>
            </w:r>
            <w:r w:rsidR="00D6161C">
              <w:rPr>
                <w:color w:val="000000" w:themeColor="text1"/>
                <w:kern w:val="2"/>
                <w:szCs w:val="24"/>
              </w:rPr>
              <w:t>)</w:t>
            </w:r>
            <w:r w:rsidR="00E772D6" w:rsidRPr="00E772D6">
              <w:rPr>
                <w:color w:val="000000" w:themeColor="text1"/>
                <w:kern w:val="2"/>
                <w:szCs w:val="24"/>
              </w:rPr>
              <w:t xml:space="preserve"> parengimo ir projekto vykdymo priežiūros paslaugas </w:t>
            </w:r>
            <w:r>
              <w:rPr>
                <w:color w:val="000000"/>
                <w:kern w:val="2"/>
                <w:szCs w:val="24"/>
              </w:rPr>
              <w:t>(toliau – Paslaugos).</w:t>
            </w:r>
            <w:r w:rsidR="007A58E4">
              <w:rPr>
                <w:color w:val="000000"/>
                <w:kern w:val="2"/>
                <w:szCs w:val="24"/>
              </w:rPr>
              <w:t xml:space="preserve"> </w:t>
            </w:r>
            <w:r w:rsidR="00200A81" w:rsidRPr="00200A81">
              <w:rPr>
                <w:color w:val="000000"/>
                <w:kern w:val="2"/>
                <w:szCs w:val="24"/>
              </w:rPr>
              <w:t xml:space="preserve">Perkamos paslaugos apima techninio darbo projekto parengimą pagal pridedamą </w:t>
            </w:r>
            <w:r w:rsidR="00255717">
              <w:rPr>
                <w:color w:val="000000"/>
                <w:kern w:val="2"/>
                <w:szCs w:val="24"/>
              </w:rPr>
              <w:t>Tech</w:t>
            </w:r>
            <w:r w:rsidR="008B5223">
              <w:rPr>
                <w:color w:val="000000"/>
                <w:kern w:val="2"/>
                <w:szCs w:val="24"/>
              </w:rPr>
              <w:t>n</w:t>
            </w:r>
            <w:r w:rsidR="00255717">
              <w:rPr>
                <w:color w:val="000000"/>
                <w:kern w:val="2"/>
                <w:szCs w:val="24"/>
              </w:rPr>
              <w:t>inę</w:t>
            </w:r>
            <w:r w:rsidR="00200A81" w:rsidRPr="00200A81">
              <w:rPr>
                <w:color w:val="000000"/>
                <w:kern w:val="2"/>
                <w:szCs w:val="24"/>
              </w:rPr>
              <w:t xml:space="preserve"> užduotį</w:t>
            </w:r>
            <w:r w:rsidR="008B5223">
              <w:rPr>
                <w:color w:val="000000"/>
                <w:kern w:val="2"/>
                <w:szCs w:val="24"/>
              </w:rPr>
              <w:t xml:space="preserve"> su priedais</w:t>
            </w:r>
            <w:r w:rsidR="00200A81" w:rsidRPr="00200A81">
              <w:rPr>
                <w:color w:val="000000"/>
                <w:kern w:val="2"/>
                <w:szCs w:val="24"/>
              </w:rPr>
              <w:t xml:space="preserve"> ir projekto vykdymo priežiūrą per visą statybos laikotarpį iki darbų užbaigimą patvirtinančio dokumento gavimo.</w:t>
            </w:r>
          </w:p>
          <w:p w14:paraId="354768F8" w14:textId="2DE8751D" w:rsidR="00200A81" w:rsidRDefault="000C5FD8" w:rsidP="00F8258D">
            <w:pPr>
              <w:jc w:val="both"/>
              <w:rPr>
                <w:color w:val="000000"/>
                <w:kern w:val="2"/>
                <w:szCs w:val="24"/>
              </w:rPr>
            </w:pPr>
            <w:r w:rsidRPr="000D11A3">
              <w:rPr>
                <w:b/>
                <w:szCs w:val="24"/>
                <w:u w:val="single"/>
              </w:rPr>
              <w:t>Nesant skirto finansavimo</w:t>
            </w:r>
            <w:r w:rsidR="003E4682">
              <w:rPr>
                <w:b/>
                <w:szCs w:val="24"/>
                <w:u w:val="single"/>
              </w:rPr>
              <w:t xml:space="preserve">, </w:t>
            </w:r>
            <w:r w:rsidR="003C1436">
              <w:rPr>
                <w:b/>
                <w:szCs w:val="24"/>
                <w:u w:val="single"/>
              </w:rPr>
              <w:t>Pirkėjas</w:t>
            </w:r>
            <w:r w:rsidRPr="000D11A3">
              <w:rPr>
                <w:b/>
                <w:szCs w:val="24"/>
                <w:u w:val="single"/>
              </w:rPr>
              <w:t xml:space="preserve"> turi teisę nesudaryti Sutarties su </w:t>
            </w:r>
            <w:r w:rsidR="003C1436">
              <w:rPr>
                <w:b/>
                <w:szCs w:val="24"/>
                <w:u w:val="single"/>
              </w:rPr>
              <w:t>Tiekėju</w:t>
            </w:r>
            <w:r>
              <w:rPr>
                <w:b/>
                <w:szCs w:val="24"/>
                <w:u w:val="single"/>
              </w:rPr>
              <w:t>.</w:t>
            </w:r>
          </w:p>
          <w:p w14:paraId="410DAA88" w14:textId="4901DA32" w:rsidR="005D64F0" w:rsidRDefault="005D64F0" w:rsidP="00F8258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4B49D8">
              <w:rPr>
                <w:color w:val="000000"/>
                <w:kern w:val="2"/>
                <w:szCs w:val="24"/>
              </w:rPr>
              <w:t xml:space="preserve">priede Nr. </w:t>
            </w:r>
            <w:r w:rsidR="001402F3" w:rsidRPr="004B49D8">
              <w:rPr>
                <w:color w:val="000000"/>
                <w:kern w:val="2"/>
                <w:szCs w:val="24"/>
              </w:rPr>
              <w:t>2</w:t>
            </w:r>
            <w:r w:rsidRPr="004B49D8">
              <w:rPr>
                <w:color w:val="000000"/>
                <w:kern w:val="2"/>
                <w:szCs w:val="24"/>
              </w:rPr>
              <w:t xml:space="preserve"> „</w:t>
            </w:r>
            <w:r w:rsidR="00255717">
              <w:rPr>
                <w:color w:val="000000"/>
                <w:kern w:val="2"/>
                <w:szCs w:val="24"/>
              </w:rPr>
              <w:t>Techninė</w:t>
            </w:r>
            <w:r w:rsidR="00F96FA1" w:rsidRPr="004B49D8">
              <w:rPr>
                <w:color w:val="000000"/>
                <w:kern w:val="2"/>
                <w:szCs w:val="24"/>
              </w:rPr>
              <w:t xml:space="preserve"> užduotis</w:t>
            </w:r>
            <w:r w:rsidR="00255717">
              <w:rPr>
                <w:color w:val="000000"/>
                <w:kern w:val="2"/>
                <w:szCs w:val="24"/>
              </w:rPr>
              <w:t xml:space="preserve"> su priedais</w:t>
            </w:r>
            <w:r w:rsidRPr="004B49D8">
              <w:rPr>
                <w:color w:val="000000"/>
                <w:kern w:val="2"/>
                <w:szCs w:val="24"/>
              </w:rPr>
              <w:t xml:space="preserve">“ (toliau – Techninė </w:t>
            </w:r>
            <w:r w:rsidR="00F96FA1" w:rsidRPr="004B49D8">
              <w:rPr>
                <w:color w:val="000000"/>
                <w:kern w:val="2"/>
                <w:szCs w:val="24"/>
              </w:rPr>
              <w:t>užduotis</w:t>
            </w:r>
            <w:r w:rsidRPr="004B49D8">
              <w:rPr>
                <w:color w:val="000000"/>
                <w:kern w:val="2"/>
                <w:szCs w:val="24"/>
              </w:rPr>
              <w:t xml:space="preserve">) </w:t>
            </w:r>
            <w:r w:rsidRPr="001D29C6">
              <w:rPr>
                <w:color w:val="000000"/>
                <w:kern w:val="2"/>
                <w:szCs w:val="24"/>
              </w:rPr>
              <w:t xml:space="preserve">ir Sutarties priede Nr. </w:t>
            </w:r>
            <w:r w:rsidR="001402F3" w:rsidRPr="001D29C6">
              <w:rPr>
                <w:color w:val="000000"/>
                <w:kern w:val="2"/>
                <w:szCs w:val="24"/>
              </w:rPr>
              <w:t>1</w:t>
            </w:r>
            <w:r w:rsidRPr="001D29C6">
              <w:rPr>
                <w:color w:val="000000"/>
                <w:kern w:val="2"/>
                <w:szCs w:val="24"/>
              </w:rPr>
              <w:t xml:space="preserve"> „Pasiūlymas“.</w:t>
            </w:r>
          </w:p>
        </w:tc>
      </w:tr>
      <w:bookmarkEnd w:id="2"/>
      <w:tr w:rsidR="005D64F0" w14:paraId="40FB11A1" w14:textId="77777777" w:rsidTr="00521706">
        <w:trPr>
          <w:trHeight w:val="300"/>
        </w:trPr>
        <w:tc>
          <w:tcPr>
            <w:tcW w:w="3094" w:type="dxa"/>
            <w:gridSpan w:val="2"/>
          </w:tcPr>
          <w:p w14:paraId="67940F9F" w14:textId="77777777" w:rsidR="005D64F0" w:rsidRDefault="005D64F0" w:rsidP="00521706">
            <w:pPr>
              <w:rPr>
                <w:b/>
                <w:kern w:val="2"/>
                <w:szCs w:val="24"/>
              </w:rPr>
            </w:pPr>
            <w:r>
              <w:rPr>
                <w:b/>
                <w:kern w:val="2"/>
                <w:szCs w:val="24"/>
              </w:rPr>
              <w:t>3.2. Pirkimo pavadinimas ir numeris</w:t>
            </w:r>
          </w:p>
        </w:tc>
        <w:tc>
          <w:tcPr>
            <w:tcW w:w="6441" w:type="dxa"/>
            <w:gridSpan w:val="2"/>
          </w:tcPr>
          <w:p w14:paraId="36283EB9" w14:textId="47693494" w:rsidR="005D64F0" w:rsidRDefault="00255717" w:rsidP="00F8258D">
            <w:pPr>
              <w:jc w:val="both"/>
              <w:rPr>
                <w:kern w:val="2"/>
                <w:szCs w:val="24"/>
              </w:rPr>
            </w:pPr>
            <w:r w:rsidRPr="00255717">
              <w:rPr>
                <w:kern w:val="2"/>
                <w:szCs w:val="24"/>
              </w:rPr>
              <w:t xml:space="preserve">Krašto kelio 141 ir sankryžos su </w:t>
            </w:r>
            <w:proofErr w:type="spellStart"/>
            <w:r w:rsidRPr="00255717">
              <w:rPr>
                <w:kern w:val="2"/>
                <w:szCs w:val="24"/>
              </w:rPr>
              <w:t>Švepelių</w:t>
            </w:r>
            <w:proofErr w:type="spellEnd"/>
            <w:r w:rsidRPr="00255717">
              <w:rPr>
                <w:kern w:val="2"/>
                <w:szCs w:val="24"/>
              </w:rPr>
              <w:t xml:space="preserve"> g. rekonstrukcija (esamos nuovažos iš </w:t>
            </w:r>
            <w:proofErr w:type="spellStart"/>
            <w:r w:rsidRPr="00255717">
              <w:rPr>
                <w:kern w:val="2"/>
                <w:szCs w:val="24"/>
              </w:rPr>
              <w:t>Švepelių</w:t>
            </w:r>
            <w:proofErr w:type="spellEnd"/>
            <w:r w:rsidRPr="00255717">
              <w:rPr>
                <w:kern w:val="2"/>
                <w:szCs w:val="24"/>
              </w:rPr>
              <w:t xml:space="preserve"> g. į krašto kelią 141 Klaipėda-Jurbarkas-Kaunas rekonstrukcija) techninio darbo projekto parengimo ir projekto vykdymo priežiūros paslaug</w:t>
            </w:r>
            <w:r>
              <w:rPr>
                <w:kern w:val="2"/>
                <w:szCs w:val="24"/>
              </w:rPr>
              <w:t xml:space="preserve">ų </w:t>
            </w:r>
            <w:r w:rsidR="002616D5">
              <w:rPr>
                <w:kern w:val="2"/>
                <w:szCs w:val="24"/>
              </w:rPr>
              <w:t xml:space="preserve">pirkimas atviro konkurso būdu (CVP IS ID </w:t>
            </w:r>
            <w:r w:rsidR="002616D5" w:rsidRPr="002616D5">
              <w:rPr>
                <w:color w:val="4472C4" w:themeColor="accent1"/>
                <w:kern w:val="2"/>
                <w:szCs w:val="24"/>
              </w:rPr>
              <w:t>(įrašyti)</w:t>
            </w:r>
            <w:r w:rsidR="002616D5">
              <w:rPr>
                <w:kern w:val="2"/>
                <w:szCs w:val="24"/>
              </w:rPr>
              <w:t>)</w:t>
            </w:r>
          </w:p>
        </w:tc>
      </w:tr>
      <w:tr w:rsidR="005D64F0" w14:paraId="68559EB0" w14:textId="77777777" w:rsidTr="00521706">
        <w:trPr>
          <w:trHeight w:val="300"/>
        </w:trPr>
        <w:tc>
          <w:tcPr>
            <w:tcW w:w="3094" w:type="dxa"/>
            <w:gridSpan w:val="2"/>
          </w:tcPr>
          <w:p w14:paraId="7AE01FD5" w14:textId="77777777" w:rsidR="005D64F0" w:rsidRDefault="005D64F0" w:rsidP="00521706">
            <w:pPr>
              <w:rPr>
                <w:b/>
                <w:kern w:val="2"/>
                <w:szCs w:val="24"/>
              </w:rPr>
            </w:pPr>
            <w:r>
              <w:rPr>
                <w:b/>
                <w:kern w:val="2"/>
                <w:szCs w:val="24"/>
              </w:rPr>
              <w:t>3.3. Informacija apie Europos Sąjungos lėšomis finansuojamą projektą arba kitą projektą</w:t>
            </w:r>
          </w:p>
        </w:tc>
        <w:tc>
          <w:tcPr>
            <w:tcW w:w="6441" w:type="dxa"/>
            <w:gridSpan w:val="2"/>
          </w:tcPr>
          <w:p w14:paraId="03322020" w14:textId="77777777" w:rsidR="005D64F0" w:rsidRDefault="005D64F0" w:rsidP="00521706">
            <w:pPr>
              <w:rPr>
                <w:kern w:val="2"/>
                <w:szCs w:val="24"/>
              </w:rPr>
            </w:pPr>
            <w:r>
              <w:rPr>
                <w:kern w:val="2"/>
                <w:szCs w:val="24"/>
              </w:rPr>
              <w:t>Netaikoma</w:t>
            </w:r>
          </w:p>
          <w:p w14:paraId="0F6D1F47" w14:textId="7BC3BCF9" w:rsidR="005D64F0" w:rsidRDefault="005D64F0" w:rsidP="00521706">
            <w:pPr>
              <w:rPr>
                <w:kern w:val="2"/>
                <w:szCs w:val="24"/>
              </w:rPr>
            </w:pPr>
          </w:p>
        </w:tc>
      </w:tr>
      <w:tr w:rsidR="005D64F0" w14:paraId="50A50599" w14:textId="77777777" w:rsidTr="00521706">
        <w:trPr>
          <w:trHeight w:val="300"/>
        </w:trPr>
        <w:tc>
          <w:tcPr>
            <w:tcW w:w="9535" w:type="dxa"/>
            <w:gridSpan w:val="4"/>
          </w:tcPr>
          <w:p w14:paraId="37B5B31C" w14:textId="77777777" w:rsidR="005D64F0" w:rsidRDefault="005D64F0" w:rsidP="0052170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D64F0" w14:paraId="4C9EFF4B" w14:textId="77777777" w:rsidTr="00521706">
        <w:trPr>
          <w:trHeight w:val="300"/>
        </w:trPr>
        <w:tc>
          <w:tcPr>
            <w:tcW w:w="3094" w:type="dxa"/>
            <w:gridSpan w:val="2"/>
          </w:tcPr>
          <w:p w14:paraId="1C83E512" w14:textId="77777777" w:rsidR="005D64F0" w:rsidRDefault="005D64F0" w:rsidP="00521706">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6397D22" w14:textId="2B462EB3" w:rsidR="006C41FF" w:rsidRPr="00A2076D" w:rsidRDefault="004B49D8" w:rsidP="00F2533C">
            <w:pPr>
              <w:jc w:val="both"/>
              <w:rPr>
                <w:b/>
                <w:bCs/>
                <w:szCs w:val="24"/>
              </w:rPr>
            </w:pPr>
            <w:r>
              <w:rPr>
                <w:szCs w:val="24"/>
              </w:rPr>
              <w:t xml:space="preserve">4.1.1. </w:t>
            </w:r>
            <w:r w:rsidR="006C41FF">
              <w:rPr>
                <w:szCs w:val="24"/>
              </w:rPr>
              <w:t xml:space="preserve">Tiekėjas </w:t>
            </w:r>
            <w:r w:rsidR="006C41FF" w:rsidRPr="006C41FF">
              <w:rPr>
                <w:szCs w:val="24"/>
              </w:rPr>
              <w:t>Technin</w:t>
            </w:r>
            <w:r w:rsidR="006C41FF">
              <w:rPr>
                <w:szCs w:val="24"/>
              </w:rPr>
              <w:t>į</w:t>
            </w:r>
            <w:r w:rsidR="006C41FF" w:rsidRPr="006C41FF">
              <w:rPr>
                <w:szCs w:val="24"/>
              </w:rPr>
              <w:t xml:space="preserve"> darbo projekt</w:t>
            </w:r>
            <w:r w:rsidR="006C41FF">
              <w:rPr>
                <w:szCs w:val="24"/>
              </w:rPr>
              <w:t>ą</w:t>
            </w:r>
            <w:r w:rsidR="006C41FF" w:rsidRPr="006C41FF">
              <w:rPr>
                <w:szCs w:val="24"/>
              </w:rPr>
              <w:t xml:space="preserve"> </w:t>
            </w:r>
            <w:r w:rsidR="006C41FF">
              <w:rPr>
                <w:szCs w:val="24"/>
              </w:rPr>
              <w:t>parengia</w:t>
            </w:r>
            <w:r w:rsidR="006C41FF" w:rsidRPr="006C41FF">
              <w:rPr>
                <w:szCs w:val="24"/>
              </w:rPr>
              <w:t xml:space="preserve">, </w:t>
            </w:r>
            <w:r w:rsidR="0045191B" w:rsidRPr="0045191B">
              <w:rPr>
                <w:szCs w:val="24"/>
              </w:rPr>
              <w:t xml:space="preserve">įskaitant </w:t>
            </w:r>
            <w:r w:rsidR="0045191B">
              <w:rPr>
                <w:szCs w:val="24"/>
              </w:rPr>
              <w:t xml:space="preserve">Techninėje užduotyje </w:t>
            </w:r>
            <w:r w:rsidR="0045191B" w:rsidRPr="0045191B">
              <w:rPr>
                <w:szCs w:val="24"/>
              </w:rPr>
              <w:t>nurodytus tyrinėjimus, statybą leidžiančio dokumento gavimą, ir visas susijusias paslaugas</w:t>
            </w:r>
            <w:r w:rsidR="006C41FF" w:rsidRPr="006C41FF">
              <w:rPr>
                <w:szCs w:val="24"/>
              </w:rPr>
              <w:t xml:space="preserve">, ne vėliau kaip per </w:t>
            </w:r>
            <w:r w:rsidR="00E772D6">
              <w:rPr>
                <w:szCs w:val="24"/>
              </w:rPr>
              <w:t>6</w:t>
            </w:r>
            <w:r w:rsidR="006C41FF" w:rsidRPr="006C41FF">
              <w:rPr>
                <w:szCs w:val="24"/>
              </w:rPr>
              <w:t xml:space="preserve"> </w:t>
            </w:r>
            <w:r w:rsidR="006B7A3A">
              <w:rPr>
                <w:szCs w:val="24"/>
              </w:rPr>
              <w:t>(</w:t>
            </w:r>
            <w:r w:rsidR="00E772D6">
              <w:rPr>
                <w:szCs w:val="24"/>
              </w:rPr>
              <w:t>šešis</w:t>
            </w:r>
            <w:r w:rsidR="006B7A3A">
              <w:rPr>
                <w:szCs w:val="24"/>
              </w:rPr>
              <w:t xml:space="preserve">) </w:t>
            </w:r>
            <w:r w:rsidR="006C41FF" w:rsidRPr="006C41FF">
              <w:rPr>
                <w:szCs w:val="24"/>
              </w:rPr>
              <w:t xml:space="preserve">mėn. nuo </w:t>
            </w:r>
            <w:r w:rsidR="006C41FF" w:rsidRPr="00640054">
              <w:rPr>
                <w:szCs w:val="24"/>
              </w:rPr>
              <w:t>Sutarties įsigaliojimo dienos.</w:t>
            </w:r>
            <w:r w:rsidR="00500DBB">
              <w:t xml:space="preserve"> </w:t>
            </w:r>
            <w:r w:rsidR="00500DBB" w:rsidRPr="00832603">
              <w:rPr>
                <w:szCs w:val="24"/>
              </w:rPr>
              <w:t xml:space="preserve">Paslaugos negali būti pradėtos teikti, kol nėra gautas </w:t>
            </w:r>
            <w:r w:rsidR="003B7595" w:rsidRPr="00832603">
              <w:rPr>
                <w:szCs w:val="24"/>
              </w:rPr>
              <w:t>projektuotojo civilinės atsakomybės draudimas</w:t>
            </w:r>
            <w:r w:rsidR="00500DBB" w:rsidRPr="00832603">
              <w:rPr>
                <w:szCs w:val="24"/>
              </w:rPr>
              <w:t>.</w:t>
            </w:r>
            <w:r w:rsidR="004F66D4">
              <w:rPr>
                <w:szCs w:val="24"/>
              </w:rPr>
              <w:t xml:space="preserve"> </w:t>
            </w:r>
            <w:r w:rsidR="004F66D4" w:rsidRPr="00A2076D">
              <w:rPr>
                <w:b/>
                <w:bCs/>
                <w:szCs w:val="24"/>
              </w:rPr>
              <w:t>Tiekėjas jį pateikia Pirkėjui ne vėliau kaip per 10 (dešimt) darbo dienų nuo Sutarties pasirašymo dienos.</w:t>
            </w:r>
          </w:p>
          <w:p w14:paraId="64D3FB17" w14:textId="2D364347" w:rsidR="00DC6BB6" w:rsidRPr="00B91C1C" w:rsidRDefault="004B49D8" w:rsidP="00F2533C">
            <w:pPr>
              <w:jc w:val="both"/>
              <w:rPr>
                <w:szCs w:val="24"/>
              </w:rPr>
            </w:pPr>
            <w:r w:rsidRPr="00817458">
              <w:rPr>
                <w:szCs w:val="24"/>
              </w:rPr>
              <w:t xml:space="preserve">4.1.2. </w:t>
            </w:r>
            <w:r w:rsidR="00817458">
              <w:rPr>
                <w:szCs w:val="24"/>
              </w:rPr>
              <w:t>Tiekėjo parengtų ir Pirkėjui pateiktų projektinių sprendinių au</w:t>
            </w:r>
            <w:r w:rsidR="00401B96">
              <w:rPr>
                <w:szCs w:val="24"/>
              </w:rPr>
              <w:t xml:space="preserve">ditą ir </w:t>
            </w:r>
            <w:r w:rsidR="00DC6BB6" w:rsidRPr="00817458">
              <w:rPr>
                <w:szCs w:val="24"/>
              </w:rPr>
              <w:t>Projekto ekspertizę</w:t>
            </w:r>
            <w:r w:rsidR="009A4024" w:rsidRPr="00817458">
              <w:rPr>
                <w:szCs w:val="24"/>
              </w:rPr>
              <w:t xml:space="preserve"> </w:t>
            </w:r>
            <w:r w:rsidR="00007302" w:rsidRPr="00817458">
              <w:rPr>
                <w:szCs w:val="24"/>
              </w:rPr>
              <w:t>Pirkėjas</w:t>
            </w:r>
            <w:r w:rsidR="009A4024" w:rsidRPr="00817458">
              <w:rPr>
                <w:szCs w:val="24"/>
              </w:rPr>
              <w:t xml:space="preserve"> įsipareigoja atlikti </w:t>
            </w:r>
            <w:r w:rsidR="00DC6BB6" w:rsidRPr="00817458">
              <w:rPr>
                <w:szCs w:val="24"/>
              </w:rPr>
              <w:t>per</w:t>
            </w:r>
            <w:r w:rsidR="00007302" w:rsidRPr="00817458">
              <w:rPr>
                <w:szCs w:val="24"/>
              </w:rPr>
              <w:t xml:space="preserve"> Techninėje užduotyje</w:t>
            </w:r>
            <w:r w:rsidR="00817458" w:rsidRPr="00817458">
              <w:rPr>
                <w:szCs w:val="24"/>
              </w:rPr>
              <w:t xml:space="preserve"> nurodytą terminą</w:t>
            </w:r>
            <w:r w:rsidR="00817458">
              <w:rPr>
                <w:szCs w:val="24"/>
              </w:rPr>
              <w:t>.</w:t>
            </w:r>
          </w:p>
          <w:p w14:paraId="177C8485" w14:textId="0E37E253" w:rsidR="00DC6BB6" w:rsidRPr="00B91C1C" w:rsidRDefault="00DC6BB6" w:rsidP="00F2533C">
            <w:pPr>
              <w:jc w:val="both"/>
              <w:rPr>
                <w:szCs w:val="24"/>
              </w:rPr>
            </w:pPr>
            <w:r w:rsidRPr="00B91C1C">
              <w:rPr>
                <w:szCs w:val="24"/>
              </w:rPr>
              <w:t>4.1.3.</w:t>
            </w:r>
            <w:r w:rsidRPr="00B91C1C">
              <w:t xml:space="preserve"> </w:t>
            </w:r>
            <w:r w:rsidRPr="00B91C1C">
              <w:rPr>
                <w:szCs w:val="24"/>
              </w:rPr>
              <w:t xml:space="preserve">Projekto vykdymo priežiūros paslaugos turi būti teikiamos nuo darbų vykdymo pradžios iki darbų užbaigimą patvirtinančio </w:t>
            </w:r>
            <w:r w:rsidRPr="0058431F">
              <w:rPr>
                <w:szCs w:val="24"/>
              </w:rPr>
              <w:t xml:space="preserve">dokumento gavimo. Numatomas darbų atlikimo terminas – </w:t>
            </w:r>
            <w:r w:rsidR="0058431F" w:rsidRPr="0058431F">
              <w:rPr>
                <w:szCs w:val="24"/>
              </w:rPr>
              <w:t>10</w:t>
            </w:r>
            <w:r w:rsidR="008C5F56" w:rsidRPr="0058431F">
              <w:rPr>
                <w:szCs w:val="24"/>
              </w:rPr>
              <w:t xml:space="preserve"> </w:t>
            </w:r>
            <w:r w:rsidR="00767C7F" w:rsidRPr="0058431F">
              <w:rPr>
                <w:szCs w:val="24"/>
              </w:rPr>
              <w:t>(</w:t>
            </w:r>
            <w:r w:rsidR="0058431F" w:rsidRPr="0058431F">
              <w:rPr>
                <w:szCs w:val="24"/>
              </w:rPr>
              <w:t>dešimt</w:t>
            </w:r>
            <w:r w:rsidR="00767C7F" w:rsidRPr="0058431F">
              <w:rPr>
                <w:szCs w:val="24"/>
              </w:rPr>
              <w:t>)</w:t>
            </w:r>
            <w:r w:rsidRPr="0058431F">
              <w:rPr>
                <w:szCs w:val="24"/>
              </w:rPr>
              <w:t xml:space="preserve"> mėn.</w:t>
            </w:r>
            <w:r w:rsidR="00FB61B0" w:rsidRPr="0058431F">
              <w:rPr>
                <w:szCs w:val="24"/>
              </w:rPr>
              <w:t>;</w:t>
            </w:r>
          </w:p>
          <w:p w14:paraId="3480CF57" w14:textId="57E969E5" w:rsidR="00036D39" w:rsidRPr="005D0168" w:rsidRDefault="00A53C92" w:rsidP="00F2533C">
            <w:pPr>
              <w:jc w:val="both"/>
              <w:rPr>
                <w:szCs w:val="24"/>
              </w:rPr>
            </w:pPr>
            <w:r w:rsidRPr="00B91C1C">
              <w:rPr>
                <w:szCs w:val="24"/>
              </w:rPr>
              <w:t xml:space="preserve">4.1.4. </w:t>
            </w:r>
            <w:r w:rsidR="00036D39" w:rsidRPr="00B91C1C">
              <w:rPr>
                <w:szCs w:val="24"/>
              </w:rPr>
              <w:t xml:space="preserve">Tiekėjas </w:t>
            </w:r>
            <w:r w:rsidR="001A785E" w:rsidRPr="00B91C1C">
              <w:rPr>
                <w:szCs w:val="24"/>
              </w:rPr>
              <w:t xml:space="preserve">privalo </w:t>
            </w:r>
            <w:r w:rsidR="00036D39" w:rsidRPr="00B91C1C">
              <w:rPr>
                <w:szCs w:val="24"/>
              </w:rPr>
              <w:t xml:space="preserve">atsakyti į </w:t>
            </w:r>
            <w:r w:rsidR="001A785E" w:rsidRPr="00B91C1C">
              <w:rPr>
                <w:szCs w:val="24"/>
              </w:rPr>
              <w:t>Pirkėjo</w:t>
            </w:r>
            <w:r w:rsidR="00036D39" w:rsidRPr="00B91C1C">
              <w:rPr>
                <w:szCs w:val="24"/>
              </w:rPr>
              <w:t>, rangovo, techninio prižiūrėtojo raštu ar žodžiu pateiktus klausimus</w:t>
            </w:r>
            <w:r w:rsidR="00036D39" w:rsidRPr="00036D39">
              <w:rPr>
                <w:szCs w:val="24"/>
              </w:rPr>
              <w:t xml:space="preserve">, susijusius su Projektu, ne vėliau kaip </w:t>
            </w:r>
            <w:r w:rsidR="00311759">
              <w:rPr>
                <w:szCs w:val="24"/>
              </w:rPr>
              <w:t xml:space="preserve">per </w:t>
            </w:r>
            <w:r w:rsidR="00036D39" w:rsidRPr="00036D39">
              <w:rPr>
                <w:szCs w:val="24"/>
              </w:rPr>
              <w:t>3</w:t>
            </w:r>
            <w:r>
              <w:rPr>
                <w:szCs w:val="24"/>
              </w:rPr>
              <w:t xml:space="preserve"> (tris)</w:t>
            </w:r>
            <w:r w:rsidR="00036D39" w:rsidRPr="00036D39">
              <w:rPr>
                <w:szCs w:val="24"/>
              </w:rPr>
              <w:t xml:space="preserve"> darbo dienas nuo užklausimo pateikimo (įskaitant ir rangos darbų viešojo pirkimo metu pateiktus potencialių rangovų klausimus). Per nustatytą terminą </w:t>
            </w:r>
            <w:r w:rsidR="00036D39" w:rsidRPr="00036D39">
              <w:rPr>
                <w:szCs w:val="24"/>
              </w:rPr>
              <w:lastRenderedPageBreak/>
              <w:t xml:space="preserve">neatsakius, ar pateikus netinkamus, neišsamius atsakymus taikoma </w:t>
            </w:r>
            <w:r w:rsidR="005C568E">
              <w:rPr>
                <w:szCs w:val="24"/>
              </w:rPr>
              <w:t>S</w:t>
            </w:r>
            <w:r w:rsidR="001A785E">
              <w:rPr>
                <w:szCs w:val="24"/>
              </w:rPr>
              <w:t xml:space="preserve">pecialiųjų sąlygų </w:t>
            </w:r>
            <w:r w:rsidR="00FB61B0">
              <w:rPr>
                <w:szCs w:val="24"/>
              </w:rPr>
              <w:t>9.10.2.</w:t>
            </w:r>
            <w:r w:rsidR="00036D39" w:rsidRPr="00036D39">
              <w:rPr>
                <w:szCs w:val="24"/>
              </w:rPr>
              <w:t xml:space="preserve"> p. numatyta atsakomybė</w:t>
            </w:r>
            <w:r w:rsidR="00FB61B0">
              <w:rPr>
                <w:szCs w:val="24"/>
              </w:rPr>
              <w:t>.</w:t>
            </w:r>
          </w:p>
        </w:tc>
      </w:tr>
      <w:tr w:rsidR="005D64F0" w14:paraId="5FFFB564" w14:textId="77777777" w:rsidTr="00521706">
        <w:trPr>
          <w:trHeight w:val="300"/>
        </w:trPr>
        <w:tc>
          <w:tcPr>
            <w:tcW w:w="3094" w:type="dxa"/>
            <w:gridSpan w:val="2"/>
          </w:tcPr>
          <w:p w14:paraId="0AB4AD0D" w14:textId="77777777" w:rsidR="005D64F0" w:rsidRDefault="005D64F0" w:rsidP="00521706">
            <w:pPr>
              <w:rPr>
                <w:b/>
                <w:kern w:val="2"/>
                <w:szCs w:val="24"/>
              </w:rPr>
            </w:pPr>
            <w:r w:rsidRPr="005E0374">
              <w:rPr>
                <w:b/>
                <w:kern w:val="2"/>
                <w:szCs w:val="24"/>
              </w:rPr>
              <w:lastRenderedPageBreak/>
              <w:t>4.2. Paslaugų / jų dalies / etapo / periodo suteikimo termino pratęsimas</w:t>
            </w:r>
          </w:p>
        </w:tc>
        <w:tc>
          <w:tcPr>
            <w:tcW w:w="6441" w:type="dxa"/>
            <w:gridSpan w:val="2"/>
          </w:tcPr>
          <w:p w14:paraId="3F88039F" w14:textId="1955BDAB" w:rsidR="001D29C6" w:rsidRPr="00D7149C" w:rsidRDefault="006510AA" w:rsidP="00D7149C">
            <w:pPr>
              <w:widowControl w:val="0"/>
              <w:tabs>
                <w:tab w:val="left" w:pos="851"/>
                <w:tab w:val="left" w:pos="993"/>
                <w:tab w:val="left" w:pos="1134"/>
              </w:tabs>
              <w:jc w:val="both"/>
              <w:rPr>
                <w:szCs w:val="24"/>
              </w:rPr>
            </w:pPr>
            <w:r>
              <w:rPr>
                <w:kern w:val="2"/>
                <w:szCs w:val="24"/>
              </w:rPr>
              <w:t xml:space="preserve">4.2.1. </w:t>
            </w:r>
            <w:r w:rsidRPr="000D01B7">
              <w:rPr>
                <w:szCs w:val="24"/>
              </w:rPr>
              <w:t xml:space="preserve">Jei dėl nuo Tiekėjo nepriklausančių priežasčių </w:t>
            </w:r>
            <w:r w:rsidRPr="00E80D00">
              <w:rPr>
                <w:szCs w:val="24"/>
              </w:rPr>
              <w:t>to paties pirkimo objekto Rangos darbų</w:t>
            </w:r>
            <w:r w:rsidRPr="000D01B7">
              <w:rPr>
                <w:szCs w:val="24"/>
              </w:rPr>
              <w:t xml:space="preserve"> atlikimo terminas būtų pratęstas, </w:t>
            </w:r>
            <w:r w:rsidR="00C95189">
              <w:rPr>
                <w:szCs w:val="24"/>
              </w:rPr>
              <w:t>projekto vykdymo priežiūros p</w:t>
            </w:r>
            <w:r w:rsidRPr="00E80D00">
              <w:rPr>
                <w:szCs w:val="24"/>
              </w:rPr>
              <w:t>aslaugų teikimo terminas pratęs</w:t>
            </w:r>
            <w:r>
              <w:rPr>
                <w:szCs w:val="24"/>
              </w:rPr>
              <w:t>iamas</w:t>
            </w:r>
            <w:r w:rsidRPr="00E80D00">
              <w:rPr>
                <w:szCs w:val="24"/>
              </w:rPr>
              <w:t xml:space="preserve"> to paties pirkimo objekto Rangos darbų Sutartyje numatytam darbų pratęsimo terminui</w:t>
            </w:r>
            <w:r>
              <w:rPr>
                <w:rFonts w:eastAsia="Arial"/>
                <w:szCs w:val="24"/>
              </w:rPr>
              <w:t xml:space="preserve">. Tokiu atveju </w:t>
            </w:r>
            <w:r w:rsidRPr="009A079E">
              <w:rPr>
                <w:szCs w:val="24"/>
              </w:rPr>
              <w:t xml:space="preserve">Pirkėjas papildomai įsigis Projekto vykdymo priežiūros paslaugas. Papildomų paslaugų apmokėjimo tvarka nustatyta </w:t>
            </w:r>
            <w:r w:rsidRPr="002E2874">
              <w:rPr>
                <w:szCs w:val="24"/>
              </w:rPr>
              <w:t>Sutarties 5.5.1.4. p.</w:t>
            </w:r>
          </w:p>
        </w:tc>
      </w:tr>
      <w:tr w:rsidR="00156A7F" w14:paraId="7BA7FA29" w14:textId="77777777" w:rsidTr="00503DFD">
        <w:trPr>
          <w:trHeight w:val="300"/>
        </w:trPr>
        <w:tc>
          <w:tcPr>
            <w:tcW w:w="3094" w:type="dxa"/>
            <w:gridSpan w:val="2"/>
          </w:tcPr>
          <w:p w14:paraId="789DC81A" w14:textId="77777777" w:rsidR="00156A7F" w:rsidRDefault="00156A7F" w:rsidP="00503DFD">
            <w:pPr>
              <w:rPr>
                <w:b/>
                <w:kern w:val="2"/>
                <w:szCs w:val="24"/>
              </w:rPr>
            </w:pPr>
            <w:r>
              <w:rPr>
                <w:b/>
                <w:kern w:val="2"/>
                <w:szCs w:val="24"/>
              </w:rPr>
              <w:t>4.3. Užsakymų teikimo tvarka</w:t>
            </w:r>
          </w:p>
        </w:tc>
        <w:tc>
          <w:tcPr>
            <w:tcW w:w="6441" w:type="dxa"/>
            <w:gridSpan w:val="2"/>
          </w:tcPr>
          <w:p w14:paraId="581287F4" w14:textId="77777777" w:rsidR="00156A7F" w:rsidRPr="004A0248" w:rsidRDefault="00156A7F" w:rsidP="00503DFD">
            <w:pPr>
              <w:rPr>
                <w:szCs w:val="24"/>
              </w:rPr>
            </w:pPr>
            <w:r w:rsidRPr="004A0248">
              <w:rPr>
                <w:szCs w:val="24"/>
              </w:rPr>
              <w:t>Netaikoma</w:t>
            </w:r>
          </w:p>
          <w:p w14:paraId="21C41D62" w14:textId="073764A4" w:rsidR="00156A7F" w:rsidRPr="004A0248" w:rsidRDefault="00156A7F" w:rsidP="00503DFD">
            <w:pPr>
              <w:rPr>
                <w:szCs w:val="24"/>
              </w:rPr>
            </w:pPr>
          </w:p>
        </w:tc>
      </w:tr>
      <w:tr w:rsidR="005D64F0" w14:paraId="4C46475E" w14:textId="77777777" w:rsidTr="005D0168">
        <w:trPr>
          <w:trHeight w:val="880"/>
        </w:trPr>
        <w:tc>
          <w:tcPr>
            <w:tcW w:w="3094" w:type="dxa"/>
            <w:gridSpan w:val="2"/>
            <w:tcBorders>
              <w:top w:val="single" w:sz="4" w:space="0" w:color="auto"/>
              <w:left w:val="single" w:sz="4" w:space="0" w:color="auto"/>
              <w:bottom w:val="single" w:sz="4" w:space="0" w:color="auto"/>
              <w:right w:val="single" w:sz="4" w:space="0" w:color="auto"/>
            </w:tcBorders>
          </w:tcPr>
          <w:p w14:paraId="48BA1005" w14:textId="77777777" w:rsidR="005D64F0" w:rsidRDefault="005D64F0" w:rsidP="0052170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F64E231" w14:textId="7843ABAC" w:rsidR="005D64F0" w:rsidRPr="005D0168" w:rsidRDefault="005D64F0" w:rsidP="00521706">
            <w:pPr>
              <w:rPr>
                <w:kern w:val="2"/>
                <w:szCs w:val="24"/>
              </w:rPr>
            </w:pPr>
            <w:r>
              <w:rPr>
                <w:kern w:val="2"/>
                <w:szCs w:val="24"/>
              </w:rPr>
              <w:t>Netaikoma</w:t>
            </w:r>
          </w:p>
        </w:tc>
      </w:tr>
      <w:tr w:rsidR="005D64F0" w14:paraId="0AD2FA40" w14:textId="77777777" w:rsidTr="00521706">
        <w:trPr>
          <w:trHeight w:val="300"/>
        </w:trPr>
        <w:tc>
          <w:tcPr>
            <w:tcW w:w="3094" w:type="dxa"/>
            <w:gridSpan w:val="2"/>
          </w:tcPr>
          <w:p w14:paraId="3F2CCB9F" w14:textId="77777777" w:rsidR="005D64F0" w:rsidRDefault="005D64F0" w:rsidP="00521706">
            <w:pPr>
              <w:rPr>
                <w:b/>
                <w:kern w:val="2"/>
                <w:szCs w:val="24"/>
              </w:rPr>
            </w:pPr>
            <w:r>
              <w:rPr>
                <w:b/>
                <w:kern w:val="2"/>
                <w:szCs w:val="24"/>
              </w:rPr>
              <w:t>4.5. Pateikiami dokumentai</w:t>
            </w:r>
          </w:p>
        </w:tc>
        <w:tc>
          <w:tcPr>
            <w:tcW w:w="6441" w:type="dxa"/>
            <w:gridSpan w:val="2"/>
          </w:tcPr>
          <w:p w14:paraId="30B0F448" w14:textId="7BACC05F" w:rsidR="006E476D" w:rsidRPr="00EF1224" w:rsidRDefault="00B91C1C" w:rsidP="00F8258D">
            <w:pPr>
              <w:jc w:val="both"/>
              <w:rPr>
                <w:color w:val="000000" w:themeColor="text1"/>
                <w:kern w:val="2"/>
                <w:szCs w:val="24"/>
              </w:rPr>
            </w:pPr>
            <w:r>
              <w:rPr>
                <w:kern w:val="2"/>
                <w:szCs w:val="24"/>
              </w:rPr>
              <w:t xml:space="preserve">4.5.1. </w:t>
            </w:r>
            <w:r w:rsidR="005D64F0">
              <w:rPr>
                <w:kern w:val="2"/>
                <w:szCs w:val="24"/>
              </w:rPr>
              <w:t xml:space="preserve">Turi būti </w:t>
            </w:r>
            <w:r w:rsidR="005D64F0" w:rsidRPr="00100A6A">
              <w:rPr>
                <w:color w:val="000000" w:themeColor="text1"/>
                <w:kern w:val="2"/>
                <w:szCs w:val="24"/>
              </w:rPr>
              <w:t>pateikiami šie dokumentai: Paslaugų perdavimo-priėmimo aktas</w:t>
            </w:r>
            <w:r w:rsidR="00100A6A" w:rsidRPr="00100A6A">
              <w:rPr>
                <w:color w:val="000000" w:themeColor="text1"/>
                <w:kern w:val="2"/>
                <w:szCs w:val="24"/>
              </w:rPr>
              <w:t>,</w:t>
            </w:r>
            <w:r w:rsidR="005D64F0" w:rsidRPr="00100A6A">
              <w:rPr>
                <w:color w:val="000000" w:themeColor="text1"/>
                <w:kern w:val="2"/>
                <w:szCs w:val="24"/>
              </w:rPr>
              <w:t xml:space="preserve"> Sąskaita</w:t>
            </w:r>
            <w:r w:rsidR="00500DBB">
              <w:rPr>
                <w:color w:val="000000" w:themeColor="text1"/>
                <w:kern w:val="2"/>
                <w:szCs w:val="24"/>
              </w:rPr>
              <w:t xml:space="preserve"> </w:t>
            </w:r>
            <w:r w:rsidR="00100A6A" w:rsidRPr="00100A6A">
              <w:rPr>
                <w:color w:val="000000" w:themeColor="text1"/>
                <w:szCs w:val="24"/>
              </w:rPr>
              <w:t>i</w:t>
            </w:r>
            <w:r w:rsidR="005D64F0" w:rsidRPr="00100A6A">
              <w:rPr>
                <w:color w:val="000000" w:themeColor="text1"/>
                <w:szCs w:val="24"/>
              </w:rPr>
              <w:t xml:space="preserve">r </w:t>
            </w:r>
            <w:r w:rsidR="001E4323">
              <w:rPr>
                <w:color w:val="000000" w:themeColor="text1"/>
                <w:szCs w:val="24"/>
              </w:rPr>
              <w:t>Techninėje</w:t>
            </w:r>
            <w:r w:rsidR="004B49D8">
              <w:rPr>
                <w:color w:val="000000" w:themeColor="text1"/>
                <w:szCs w:val="24"/>
              </w:rPr>
              <w:t xml:space="preserve"> užduotyje </w:t>
            </w:r>
            <w:r w:rsidR="00100A6A">
              <w:rPr>
                <w:color w:val="000000" w:themeColor="text1"/>
                <w:szCs w:val="24"/>
              </w:rPr>
              <w:t>reikalaujami</w:t>
            </w:r>
            <w:r w:rsidR="00DF0AB6">
              <w:rPr>
                <w:color w:val="000000" w:themeColor="text1"/>
                <w:szCs w:val="24"/>
              </w:rPr>
              <w:t xml:space="preserve"> </w:t>
            </w:r>
            <w:r w:rsidR="00DF0AB6" w:rsidRPr="00EF1224">
              <w:rPr>
                <w:color w:val="000000" w:themeColor="text1"/>
                <w:szCs w:val="24"/>
              </w:rPr>
              <w:t>pateikti</w:t>
            </w:r>
            <w:r w:rsidR="00100A6A" w:rsidRPr="00EF1224">
              <w:rPr>
                <w:color w:val="000000" w:themeColor="text1"/>
                <w:szCs w:val="24"/>
              </w:rPr>
              <w:t xml:space="preserve"> dokumentai nustatytais formatais</w:t>
            </w:r>
            <w:r w:rsidR="005D64F0" w:rsidRPr="00EF1224">
              <w:rPr>
                <w:color w:val="000000" w:themeColor="text1"/>
                <w:kern w:val="2"/>
                <w:szCs w:val="24"/>
              </w:rPr>
              <w:t xml:space="preserve">. </w:t>
            </w:r>
          </w:p>
          <w:p w14:paraId="4ABF3D60" w14:textId="024E0262" w:rsidR="005D64F0" w:rsidRDefault="00B91C1C" w:rsidP="00F8258D">
            <w:pPr>
              <w:jc w:val="both"/>
              <w:rPr>
                <w:color w:val="000000" w:themeColor="text1"/>
                <w:kern w:val="2"/>
                <w:szCs w:val="24"/>
              </w:rPr>
            </w:pPr>
            <w:r w:rsidRPr="00EF1224">
              <w:rPr>
                <w:color w:val="000000" w:themeColor="text1"/>
                <w:kern w:val="2"/>
                <w:szCs w:val="24"/>
              </w:rPr>
              <w:t xml:space="preserve">4.5.2. </w:t>
            </w:r>
            <w:bookmarkStart w:id="3" w:name="_Hlk197611877"/>
            <w:r w:rsidR="006E476D" w:rsidRPr="00EF1224">
              <w:rPr>
                <w:color w:val="000000" w:themeColor="text1"/>
                <w:kern w:val="2"/>
                <w:szCs w:val="24"/>
              </w:rPr>
              <w:t>Ne vėliau kaip per 10</w:t>
            </w:r>
            <w:r w:rsidR="003301D5" w:rsidRPr="00EF1224">
              <w:rPr>
                <w:color w:val="000000" w:themeColor="text1"/>
                <w:kern w:val="2"/>
                <w:szCs w:val="24"/>
              </w:rPr>
              <w:t xml:space="preserve"> (dešimt)</w:t>
            </w:r>
            <w:r w:rsidR="006E476D" w:rsidRPr="00EF1224">
              <w:rPr>
                <w:color w:val="000000" w:themeColor="text1"/>
                <w:kern w:val="2"/>
                <w:szCs w:val="24"/>
              </w:rPr>
              <w:t xml:space="preserve"> darbo dienų nuo Sutarties įsigaliojimo pateikti </w:t>
            </w:r>
            <w:r w:rsidR="004C58B4" w:rsidRPr="00EF1224">
              <w:rPr>
                <w:color w:val="000000" w:themeColor="text1"/>
                <w:kern w:val="2"/>
                <w:szCs w:val="24"/>
              </w:rPr>
              <w:t>P</w:t>
            </w:r>
            <w:r w:rsidR="006E476D" w:rsidRPr="00EF1224">
              <w:rPr>
                <w:color w:val="000000" w:themeColor="text1"/>
                <w:kern w:val="2"/>
                <w:szCs w:val="24"/>
              </w:rPr>
              <w:t>aslaugų teikimo grafiką</w:t>
            </w:r>
            <w:r w:rsidR="00652750" w:rsidRPr="00EF1224">
              <w:rPr>
                <w:color w:val="000000" w:themeColor="text1"/>
                <w:kern w:val="2"/>
                <w:szCs w:val="24"/>
              </w:rPr>
              <w:t xml:space="preserve"> (Grafikas)</w:t>
            </w:r>
            <w:r w:rsidR="006E476D" w:rsidRPr="00EF1224">
              <w:rPr>
                <w:color w:val="000000" w:themeColor="text1"/>
                <w:kern w:val="2"/>
                <w:szCs w:val="24"/>
              </w:rPr>
              <w:t>, kuriame turi būti nurodyta paslaugų teikimo trukmė mėnesiais ir kaina</w:t>
            </w:r>
            <w:bookmarkEnd w:id="3"/>
            <w:r w:rsidR="006E476D" w:rsidRPr="00EF1224">
              <w:rPr>
                <w:color w:val="000000" w:themeColor="text1"/>
                <w:kern w:val="2"/>
                <w:szCs w:val="24"/>
              </w:rPr>
              <w:t xml:space="preserve">. Grafikas turi būti suderintas su Pirkėju. Grafikas keičiamas tik dėl paslaugų pradžios datos pasikeitimo ir kitų nuo Tiekėjo nepriklausančių priežasčių. Vėlavimas suteikti paslaugas negali būti </w:t>
            </w:r>
            <w:r w:rsidR="004C58B4" w:rsidRPr="00EF1224">
              <w:rPr>
                <w:color w:val="000000" w:themeColor="text1"/>
                <w:kern w:val="2"/>
                <w:szCs w:val="24"/>
              </w:rPr>
              <w:t>G</w:t>
            </w:r>
            <w:r w:rsidR="006E476D" w:rsidRPr="00EF1224">
              <w:rPr>
                <w:color w:val="000000" w:themeColor="text1"/>
                <w:kern w:val="2"/>
                <w:szCs w:val="24"/>
              </w:rPr>
              <w:t>rafiko keitimo priežastis.</w:t>
            </w:r>
          </w:p>
          <w:p w14:paraId="348C70DF" w14:textId="68D40137" w:rsidR="003D3C14" w:rsidRDefault="003D3C14" w:rsidP="00F8258D">
            <w:pPr>
              <w:jc w:val="both"/>
              <w:rPr>
                <w:szCs w:val="24"/>
              </w:rPr>
            </w:pPr>
            <w:r>
              <w:rPr>
                <w:kern w:val="2"/>
                <w:szCs w:val="24"/>
              </w:rPr>
              <w:t>Tiekėjui nepateikus nurodytų dokumentų, laikoma, kad Paslaugos neatitinka Sutartyje nustatytų reikalavimų.</w:t>
            </w:r>
          </w:p>
        </w:tc>
      </w:tr>
      <w:tr w:rsidR="005D64F0" w14:paraId="08AF862B" w14:textId="77777777" w:rsidTr="00521706">
        <w:trPr>
          <w:trHeight w:val="300"/>
        </w:trPr>
        <w:tc>
          <w:tcPr>
            <w:tcW w:w="9535" w:type="dxa"/>
            <w:gridSpan w:val="4"/>
          </w:tcPr>
          <w:p w14:paraId="5AD7178E" w14:textId="77777777" w:rsidR="005D64F0" w:rsidRDefault="005D64F0" w:rsidP="00521706">
            <w:pPr>
              <w:jc w:val="center"/>
              <w:rPr>
                <w:b/>
                <w:kern w:val="2"/>
                <w:szCs w:val="24"/>
              </w:rPr>
            </w:pPr>
            <w:r>
              <w:rPr>
                <w:b/>
                <w:kern w:val="2"/>
                <w:szCs w:val="24"/>
              </w:rPr>
              <w:t>5. SUTARTIES KAINA IR ATSISKAITYMO TVARKA</w:t>
            </w:r>
          </w:p>
        </w:tc>
      </w:tr>
      <w:tr w:rsidR="005D64F0" w14:paraId="565BB1D7" w14:textId="77777777" w:rsidTr="00521706">
        <w:trPr>
          <w:trHeight w:val="300"/>
        </w:trPr>
        <w:tc>
          <w:tcPr>
            <w:tcW w:w="3094" w:type="dxa"/>
            <w:gridSpan w:val="2"/>
          </w:tcPr>
          <w:p w14:paraId="50BAE275" w14:textId="77777777" w:rsidR="005D64F0" w:rsidRDefault="005D64F0" w:rsidP="00521706">
            <w:pPr>
              <w:rPr>
                <w:b/>
                <w:kern w:val="2"/>
                <w:szCs w:val="24"/>
              </w:rPr>
            </w:pPr>
            <w:r>
              <w:rPr>
                <w:b/>
                <w:kern w:val="2"/>
                <w:szCs w:val="24"/>
              </w:rPr>
              <w:t>5.1. Sutarčiai taikomas kainos apskaičiavimo būdas</w:t>
            </w:r>
          </w:p>
        </w:tc>
        <w:tc>
          <w:tcPr>
            <w:tcW w:w="6441" w:type="dxa"/>
            <w:gridSpan w:val="2"/>
          </w:tcPr>
          <w:p w14:paraId="2C761CA8" w14:textId="77777777" w:rsidR="005D64F0" w:rsidRDefault="005D64F0" w:rsidP="00521706">
            <w:pPr>
              <w:rPr>
                <w:kern w:val="2"/>
                <w:szCs w:val="24"/>
              </w:rPr>
            </w:pPr>
            <w:r>
              <w:rPr>
                <w:kern w:val="2"/>
                <w:szCs w:val="24"/>
              </w:rPr>
              <w:t>Fiksuotos kainos kainodara</w:t>
            </w:r>
          </w:p>
          <w:p w14:paraId="15AE2F5D" w14:textId="731F94B8" w:rsidR="005D64F0" w:rsidRDefault="005D64F0" w:rsidP="00521706">
            <w:pPr>
              <w:rPr>
                <w:color w:val="4472C4"/>
                <w:kern w:val="2"/>
                <w:szCs w:val="24"/>
              </w:rPr>
            </w:pPr>
          </w:p>
        </w:tc>
      </w:tr>
      <w:tr w:rsidR="005D64F0" w14:paraId="13675644" w14:textId="77777777" w:rsidTr="00521706">
        <w:trPr>
          <w:trHeight w:val="300"/>
        </w:trPr>
        <w:tc>
          <w:tcPr>
            <w:tcW w:w="3094" w:type="dxa"/>
            <w:gridSpan w:val="2"/>
          </w:tcPr>
          <w:p w14:paraId="55E4FBAD" w14:textId="1D99551A" w:rsidR="005D64F0" w:rsidRDefault="005D64F0" w:rsidP="00772EF4">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4C97F370" w14:textId="77777777" w:rsidR="005D64F0" w:rsidRDefault="005D64F0" w:rsidP="00F8258D">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C62F67C" w14:textId="77777777" w:rsidR="005D64F0" w:rsidRDefault="005D64F0" w:rsidP="00F8258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B96FB57" w14:textId="77777777" w:rsidR="005D64F0" w:rsidRDefault="005D64F0" w:rsidP="00F8258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A352207" w14:textId="77777777" w:rsidR="005D64F0" w:rsidRDefault="005D64F0" w:rsidP="00F8258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5D64F0" w14:paraId="0E41B957" w14:textId="77777777" w:rsidTr="00521706">
        <w:trPr>
          <w:trHeight w:val="300"/>
        </w:trPr>
        <w:tc>
          <w:tcPr>
            <w:tcW w:w="3094" w:type="dxa"/>
            <w:gridSpan w:val="2"/>
          </w:tcPr>
          <w:p w14:paraId="2D3C5E60" w14:textId="62736B75" w:rsidR="005D64F0" w:rsidRPr="00FD3FF1" w:rsidRDefault="005D64F0" w:rsidP="0052170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D256201" w14:textId="77777777" w:rsidR="00EE5C32" w:rsidRDefault="005D64F0" w:rsidP="008D2D54">
            <w:pPr>
              <w:rPr>
                <w:kern w:val="2"/>
                <w:szCs w:val="24"/>
              </w:rPr>
            </w:pPr>
            <w:r>
              <w:rPr>
                <w:kern w:val="2"/>
                <w:szCs w:val="24"/>
              </w:rPr>
              <w:t xml:space="preserve">Sutarties </w:t>
            </w:r>
            <w:r w:rsidRPr="00D43333">
              <w:rPr>
                <w:color w:val="000000" w:themeColor="text1"/>
                <w:kern w:val="2"/>
                <w:szCs w:val="24"/>
              </w:rPr>
              <w:t xml:space="preserve">kaina </w:t>
            </w:r>
            <w:r>
              <w:rPr>
                <w:kern w:val="2"/>
                <w:szCs w:val="24"/>
              </w:rPr>
              <w:t>bus perskaičiuojam</w:t>
            </w:r>
            <w:r w:rsidR="003461DB">
              <w:rPr>
                <w:kern w:val="2"/>
                <w:szCs w:val="24"/>
              </w:rPr>
              <w:t>a</w:t>
            </w:r>
            <w:r>
              <w:rPr>
                <w:kern w:val="2"/>
                <w:szCs w:val="24"/>
              </w:rPr>
              <w:t>:</w:t>
            </w:r>
            <w:r w:rsidR="008D2D54">
              <w:rPr>
                <w:kern w:val="2"/>
                <w:szCs w:val="24"/>
              </w:rPr>
              <w:t xml:space="preserve"> </w:t>
            </w:r>
          </w:p>
          <w:p w14:paraId="2705C89E" w14:textId="05CCC681" w:rsidR="00EE5C32" w:rsidRDefault="009D2672" w:rsidP="008D2D54">
            <w:pPr>
              <w:rPr>
                <w:color w:val="000000" w:themeColor="text1"/>
                <w:kern w:val="2"/>
                <w:szCs w:val="24"/>
              </w:rPr>
            </w:pPr>
            <w:r>
              <w:rPr>
                <w:color w:val="000000" w:themeColor="text1"/>
                <w:kern w:val="2"/>
                <w:szCs w:val="24"/>
              </w:rPr>
              <w:t xml:space="preserve">5.3.1. </w:t>
            </w:r>
            <w:r w:rsidR="005D64F0" w:rsidRPr="00FD3FF1">
              <w:rPr>
                <w:color w:val="000000" w:themeColor="text1"/>
                <w:kern w:val="2"/>
                <w:szCs w:val="24"/>
              </w:rPr>
              <w:t>dėl PVM tarifo pasikeitimo;</w:t>
            </w:r>
            <w:r w:rsidR="008D2D54">
              <w:rPr>
                <w:color w:val="000000" w:themeColor="text1"/>
                <w:kern w:val="2"/>
                <w:szCs w:val="24"/>
              </w:rPr>
              <w:t xml:space="preserve"> </w:t>
            </w:r>
          </w:p>
          <w:p w14:paraId="1E5DC455" w14:textId="2A1E9ABC" w:rsidR="005D64F0" w:rsidRDefault="009D2672" w:rsidP="008D2D54">
            <w:pPr>
              <w:rPr>
                <w:color w:val="FF0000"/>
                <w:kern w:val="2"/>
                <w:szCs w:val="24"/>
              </w:rPr>
            </w:pPr>
            <w:r w:rsidRPr="009D2672">
              <w:rPr>
                <w:kern w:val="2"/>
                <w:szCs w:val="24"/>
              </w:rPr>
              <w:t>5.3.3. dėl kainų lygio pokyčio.</w:t>
            </w:r>
          </w:p>
        </w:tc>
      </w:tr>
      <w:tr w:rsidR="005D64F0" w14:paraId="6375D98D" w14:textId="77777777" w:rsidTr="00521706">
        <w:trPr>
          <w:trHeight w:val="300"/>
        </w:trPr>
        <w:tc>
          <w:tcPr>
            <w:tcW w:w="3094" w:type="dxa"/>
            <w:gridSpan w:val="2"/>
          </w:tcPr>
          <w:p w14:paraId="0A6FE486" w14:textId="77777777" w:rsidR="005D64F0" w:rsidRDefault="005D64F0" w:rsidP="00521706">
            <w:pPr>
              <w:rPr>
                <w:b/>
                <w:kern w:val="2"/>
                <w:szCs w:val="24"/>
              </w:rPr>
            </w:pPr>
            <w:r>
              <w:rPr>
                <w:b/>
                <w:kern w:val="2"/>
                <w:szCs w:val="24"/>
              </w:rPr>
              <w:t>5.3.1. Sutarties kainos / įkainių peržiūra dėl PVM tarifo pasikeitimo</w:t>
            </w:r>
          </w:p>
        </w:tc>
        <w:tc>
          <w:tcPr>
            <w:tcW w:w="6441" w:type="dxa"/>
            <w:gridSpan w:val="2"/>
          </w:tcPr>
          <w:p w14:paraId="019E98B6" w14:textId="7B8CE784" w:rsidR="005D64F0" w:rsidRDefault="005D64F0" w:rsidP="00F8258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3C554227" w14:textId="77777777" w:rsidR="005D64F0" w:rsidRDefault="005D64F0" w:rsidP="00F8258D">
            <w:pPr>
              <w:jc w:val="both"/>
              <w:rPr>
                <w:kern w:val="2"/>
                <w:szCs w:val="24"/>
              </w:rPr>
            </w:pPr>
          </w:p>
          <w:p w14:paraId="0EDA3026" w14:textId="679AB002" w:rsidR="005D64F0" w:rsidRPr="00C90127" w:rsidRDefault="005D64F0" w:rsidP="00F8258D">
            <w:pPr>
              <w:jc w:val="both"/>
              <w:rPr>
                <w:color w:val="FF0000"/>
                <w:kern w:val="2"/>
                <w:szCs w:val="24"/>
              </w:rPr>
            </w:pPr>
            <w:r>
              <w:rPr>
                <w:kern w:val="2"/>
                <w:szCs w:val="24"/>
              </w:rPr>
              <w:lastRenderedPageBreak/>
              <w:t xml:space="preserve">Perskaičiavimas įforminamas Susitarimu ne vėliau kaip per </w:t>
            </w:r>
            <w:r w:rsidR="00C90127">
              <w:rPr>
                <w:kern w:val="2"/>
                <w:szCs w:val="24"/>
              </w:rPr>
              <w:t xml:space="preserve">10 (dešimt) darbo dienų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xml:space="preserve">) Sutarties kaina taikoma (-i) už tą </w:t>
            </w:r>
            <w:r w:rsidRPr="00C90127">
              <w:rPr>
                <w:color w:val="000000" w:themeColor="text1"/>
                <w:kern w:val="2"/>
                <w:szCs w:val="24"/>
              </w:rPr>
              <w:t>P</w:t>
            </w:r>
            <w:r w:rsidRPr="00C90127">
              <w:rPr>
                <w:color w:val="000000" w:themeColor="text1"/>
                <w:szCs w:val="24"/>
              </w:rPr>
              <w:t>aslaugų</w:t>
            </w:r>
            <w:r w:rsidRPr="00C90127">
              <w:rPr>
                <w:color w:val="000000" w:themeColor="text1"/>
                <w:kern w:val="2"/>
                <w:szCs w:val="24"/>
              </w:rPr>
              <w:t xml:space="preserve"> dalį, kurios bus teikiamos nuo Šalių pasirašyto Susitarimo įsigaliojimo dienos.</w:t>
            </w:r>
          </w:p>
        </w:tc>
      </w:tr>
      <w:tr w:rsidR="005D64F0" w14:paraId="4C350637" w14:textId="77777777" w:rsidTr="00521706">
        <w:trPr>
          <w:trHeight w:val="300"/>
        </w:trPr>
        <w:tc>
          <w:tcPr>
            <w:tcW w:w="3094" w:type="dxa"/>
            <w:gridSpan w:val="2"/>
          </w:tcPr>
          <w:p w14:paraId="3B27D575" w14:textId="77777777" w:rsidR="005D64F0" w:rsidRDefault="005D64F0" w:rsidP="00521706">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34BE2D" w14:textId="77777777" w:rsidR="005D64F0" w:rsidRDefault="005D64F0" w:rsidP="00521706">
            <w:pPr>
              <w:rPr>
                <w:kern w:val="2"/>
                <w:szCs w:val="24"/>
              </w:rPr>
            </w:pPr>
            <w:r>
              <w:rPr>
                <w:kern w:val="2"/>
                <w:szCs w:val="24"/>
              </w:rPr>
              <w:t>Netaikoma</w:t>
            </w:r>
          </w:p>
          <w:p w14:paraId="2655FF6F" w14:textId="7E6B4922" w:rsidR="005D64F0" w:rsidRDefault="005D64F0" w:rsidP="00521706">
            <w:pPr>
              <w:rPr>
                <w:szCs w:val="24"/>
              </w:rPr>
            </w:pPr>
          </w:p>
        </w:tc>
      </w:tr>
      <w:tr w:rsidR="005D64F0" w14:paraId="3B6D2640" w14:textId="77777777" w:rsidTr="00521706">
        <w:trPr>
          <w:trHeight w:val="300"/>
        </w:trPr>
        <w:tc>
          <w:tcPr>
            <w:tcW w:w="3094" w:type="dxa"/>
            <w:gridSpan w:val="2"/>
          </w:tcPr>
          <w:p w14:paraId="65B8BEE8" w14:textId="48679E9F" w:rsidR="005D64F0" w:rsidRPr="00190353" w:rsidRDefault="005D64F0" w:rsidP="00521706">
            <w:pPr>
              <w:rPr>
                <w:b/>
                <w:kern w:val="2"/>
                <w:szCs w:val="24"/>
              </w:rPr>
            </w:pPr>
            <w:r w:rsidRPr="008508DC">
              <w:rPr>
                <w:b/>
                <w:kern w:val="2"/>
                <w:szCs w:val="24"/>
              </w:rPr>
              <w:t>5.3.3. Sutarties kainos / įkainių peržiūra dėl kainų lygio pokyčio</w:t>
            </w:r>
          </w:p>
        </w:tc>
        <w:tc>
          <w:tcPr>
            <w:tcW w:w="6441" w:type="dxa"/>
            <w:gridSpan w:val="2"/>
          </w:tcPr>
          <w:p w14:paraId="745EEAD2" w14:textId="37129DDF"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w:t>
            </w:r>
            <w:r w:rsidR="00A73000">
              <w:rPr>
                <w:color w:val="000000"/>
                <w:szCs w:val="24"/>
              </w:rPr>
              <w:t xml:space="preserve">, </w:t>
            </w:r>
            <w:r w:rsidR="00A73000" w:rsidRPr="00420F1E">
              <w:rPr>
                <w:szCs w:val="24"/>
              </w:rPr>
              <w:t>j</w:t>
            </w:r>
            <w:r w:rsidR="00A73000" w:rsidRPr="00420F1E">
              <w:t>eigu Vartojimo prekių ir paslaugų kainų pokytis (k), apskaičiuotas kaip nustatyta 5.3.3.6 punkte, viršija 10 procentų</w:t>
            </w:r>
            <w:r w:rsidRPr="00420F1E">
              <w:rPr>
                <w:szCs w:val="24"/>
              </w:rPr>
              <w:t xml:space="preserve">. Pirmosios peržiūros terminas netaikomas </w:t>
            </w:r>
            <w:r w:rsidRPr="00190353">
              <w:rPr>
                <w:color w:val="000000"/>
                <w:szCs w:val="24"/>
              </w:rPr>
              <w:t>ir peržiūros dažnumas nėra ribojamas.</w:t>
            </w:r>
          </w:p>
          <w:p w14:paraId="78637E29" w14:textId="557DBEE6"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5.3.3.2. Sutarties kaina peržiūrima tik tai Sutarties daliai, kuri nėra išpirkta, t. y., Paslaugoms, kurios nėra priimtos ir apmokėtos. Vėlesnė Sutarties kainos peržiūra negali apimti laikotarpio, už kurį jau buvo atlikta peržiūra.</w:t>
            </w:r>
          </w:p>
          <w:p w14:paraId="1BEBDF1C" w14:textId="7B3C28C8"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5.3.3.3. Jeigu Paslaugų suteikimas vėluoja dėl Tiekėjo kaltės, uždelstų suteikti Paslaugų kaina nėra perskaičiuojama dėl kainų lygio kilimo (negali būti didinama).</w:t>
            </w:r>
          </w:p>
          <w:p w14:paraId="42DB0485"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5.3.3.4. Atlikdamos Sutarties kainos peržiūrą Šalys vadovaujasi Valstybės duomenų agentūros viešai Oficialiosios statistikos portale paskelbtais Rodiklių duomenų bazės duomenimis arba Valstybės duomenų agentūros duomenų bazės. Šiuos indeksus galima rasti (žingsniai): https://osp.stat.gov.lt/statistiniu-rodikliu-analize#/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 Iš kitos Šalies nereikalaujama pateikti oficialaus Valstybės duomenų agentūros ar kitos institucijos išduoto dokumento ar patvirtinimo.</w:t>
            </w:r>
          </w:p>
          <w:p w14:paraId="674949DD"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1A3A48A"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5.3.3.6. Nauja Sutarties kaina apskaičiuojami pagal žemiau pateiktą formulę:</w:t>
            </w:r>
          </w:p>
          <w:p w14:paraId="338596F5" w14:textId="77777777" w:rsidR="00E148EE" w:rsidRPr="00190353" w:rsidRDefault="00E148EE" w:rsidP="00E148EE">
            <w:pPr>
              <w:rPr>
                <w:color w:val="000000"/>
                <w:szCs w:val="24"/>
              </w:rPr>
            </w:pPr>
          </w:p>
          <w:p w14:paraId="26FCF3A5" w14:textId="66D4F218" w:rsidR="00E148EE" w:rsidRPr="00190353" w:rsidRDefault="003E4682" w:rsidP="00E148E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148EE" w:rsidRPr="00190353">
              <w:rPr>
                <w:kern w:val="2"/>
                <w:szCs w:val="24"/>
              </w:rPr>
              <w:t>, kur a – kaina (Eur be PVM) (jei peržiūra jau buvo atlikta, tai po paskutinio perskaičiavimo)</w:t>
            </w:r>
          </w:p>
          <w:p w14:paraId="511BD516" w14:textId="125873F0" w:rsidR="00E148EE" w:rsidRPr="00190353" w:rsidRDefault="00E148EE" w:rsidP="00E148EE">
            <w:pPr>
              <w:jc w:val="both"/>
              <w:textAlignment w:val="baseline"/>
              <w:rPr>
                <w:szCs w:val="24"/>
              </w:rPr>
            </w:pPr>
            <w:r w:rsidRPr="00190353">
              <w:rPr>
                <w:kern w:val="2"/>
                <w:szCs w:val="24"/>
              </w:rPr>
              <w:t>a</w:t>
            </w:r>
            <w:r w:rsidRPr="00190353">
              <w:rPr>
                <w:kern w:val="2"/>
                <w:szCs w:val="24"/>
                <w:vertAlign w:val="subscript"/>
              </w:rPr>
              <w:t>1</w:t>
            </w:r>
            <w:r w:rsidRPr="00190353">
              <w:rPr>
                <w:kern w:val="2"/>
                <w:szCs w:val="24"/>
              </w:rPr>
              <w:t xml:space="preserve"> – perskaičiuota (pakeista) kaina (Eur be PVM)</w:t>
            </w:r>
          </w:p>
          <w:p w14:paraId="004C8380"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k – pagal vartotojų kainų indeksą „12 Įvairios prekės ir paslaugos“ apskaičiuotas Vartojimo prekių ir paslaugų kainų pokytis (padidėjimas arba sumažėjimas) (%). „k“ reikšmė skaičiuojama pagal formulę:</w:t>
            </w:r>
          </w:p>
          <w:p w14:paraId="0AF59420" w14:textId="77777777" w:rsidR="00157D1A" w:rsidRPr="00190353" w:rsidRDefault="00157D1A" w:rsidP="00157D1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90353">
              <w:rPr>
                <w:kern w:val="2"/>
                <w:szCs w:val="24"/>
              </w:rPr>
              <w:t>, (proc.) kur</w:t>
            </w:r>
          </w:p>
          <w:p w14:paraId="2419E179" w14:textId="77777777" w:rsidR="00E148EE" w:rsidRPr="00190353" w:rsidRDefault="00E148EE" w:rsidP="00E148EE">
            <w:pPr>
              <w:widowControl w:val="0"/>
              <w:tabs>
                <w:tab w:val="num" w:pos="851"/>
                <w:tab w:val="left" w:pos="1134"/>
                <w:tab w:val="left" w:pos="1276"/>
                <w:tab w:val="left" w:pos="1418"/>
              </w:tabs>
              <w:jc w:val="both"/>
              <w:rPr>
                <w:color w:val="000000"/>
                <w:szCs w:val="24"/>
              </w:rPr>
            </w:pPr>
            <w:proofErr w:type="spellStart"/>
            <w:r w:rsidRPr="00190353">
              <w:rPr>
                <w:color w:val="000000"/>
                <w:szCs w:val="24"/>
              </w:rPr>
              <w:t>Ind</w:t>
            </w:r>
            <w:r w:rsidRPr="00190353">
              <w:rPr>
                <w:color w:val="000000"/>
                <w:szCs w:val="24"/>
                <w:vertAlign w:val="subscript"/>
              </w:rPr>
              <w:t>naujausias</w:t>
            </w:r>
            <w:proofErr w:type="spellEnd"/>
            <w:r w:rsidRPr="00190353">
              <w:rPr>
                <w:color w:val="000000"/>
                <w:szCs w:val="24"/>
              </w:rPr>
              <w:t xml:space="preserve"> – kreipimosi dėl kainos peržiūros išsiuntimo kitai šaliai dieną paskelbtas naujausias vartojimo prekių ir paslaugų indeksas „12 Įvairios prekės ir paslaugos“;</w:t>
            </w:r>
          </w:p>
          <w:p w14:paraId="0FEBAF6A" w14:textId="77777777" w:rsidR="00E148EE" w:rsidRPr="00190353" w:rsidRDefault="00E148EE" w:rsidP="00E148EE">
            <w:pPr>
              <w:widowControl w:val="0"/>
              <w:tabs>
                <w:tab w:val="num" w:pos="851"/>
                <w:tab w:val="left" w:pos="1134"/>
                <w:tab w:val="left" w:pos="1276"/>
                <w:tab w:val="left" w:pos="1418"/>
              </w:tabs>
              <w:jc w:val="both"/>
              <w:rPr>
                <w:color w:val="000000"/>
                <w:szCs w:val="24"/>
              </w:rPr>
            </w:pPr>
            <w:proofErr w:type="spellStart"/>
            <w:r w:rsidRPr="00190353">
              <w:rPr>
                <w:color w:val="000000"/>
                <w:szCs w:val="24"/>
              </w:rPr>
              <w:t>Ind</w:t>
            </w:r>
            <w:r w:rsidRPr="00190353">
              <w:rPr>
                <w:color w:val="000000"/>
                <w:szCs w:val="24"/>
                <w:vertAlign w:val="subscript"/>
              </w:rPr>
              <w:t>pradžia</w:t>
            </w:r>
            <w:proofErr w:type="spellEnd"/>
            <w:r w:rsidRPr="00190353">
              <w:rPr>
                <w:color w:val="000000"/>
                <w:szCs w:val="24"/>
              </w:rPr>
              <w:t xml:space="preserve"> – laikotarpio pradžios datos (mėnesio) vartojimo prekių ir paslaugų indeksas „12 Įvairios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FB533FF"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5.3.3.7. Skaičiavimams indeksų reikšmės imamos keturių skaitmenų po kablelio tikslumu. Apskaičiuotas pokytis (k) tolimesniems skaičiavimams naudojamas suapvalinus iki vieno skaitmens po kablelio, o apskaičiuotas įkainis „a</w:t>
            </w:r>
            <w:r w:rsidRPr="00190353">
              <w:rPr>
                <w:color w:val="000000"/>
                <w:szCs w:val="24"/>
                <w:vertAlign w:val="subscript"/>
              </w:rPr>
              <w:t>1</w:t>
            </w:r>
            <w:r w:rsidRPr="00190353">
              <w:rPr>
                <w:color w:val="000000"/>
                <w:szCs w:val="24"/>
              </w:rPr>
              <w:t>“ suapvalinamas iki dviejų skaitmenų po kablelio.</w:t>
            </w:r>
          </w:p>
          <w:p w14:paraId="4598AA35" w14:textId="6111F75A"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 xml:space="preserve">5.3.3.8. Šalis, siekianti Sutarties kainos peržiūros, privalo raštu kreiptis į kitą Šalį ir prašyme pateikti visą reikalingą informaciją: Sutarties pavadinimą, numerį, datą, neperduotų ir neapmokėtų </w:t>
            </w:r>
            <w:r w:rsidR="00157D1A" w:rsidRPr="00190353">
              <w:rPr>
                <w:color w:val="000000"/>
                <w:szCs w:val="24"/>
              </w:rPr>
              <w:t>P</w:t>
            </w:r>
            <w:r w:rsidRPr="00190353">
              <w:rPr>
                <w:color w:val="000000"/>
                <w:szCs w:val="24"/>
              </w:rPr>
              <w:t>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CC694AA"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5.3.3.9. Susitarimas turi būti sudarytas per 10 (dešimt) darbo dienų nuo Šalies pateikto tinkamo prašymo perskaičiuoti Sutarties kainą gavimo dienos.</w:t>
            </w:r>
          </w:p>
          <w:p w14:paraId="3295E489" w14:textId="3941F654" w:rsidR="005D64F0" w:rsidRPr="00190353" w:rsidRDefault="00E148EE" w:rsidP="004D0750">
            <w:pPr>
              <w:jc w:val="both"/>
              <w:rPr>
                <w:color w:val="4472C4"/>
                <w:kern w:val="2"/>
                <w:szCs w:val="24"/>
              </w:rPr>
            </w:pPr>
            <w:r w:rsidRPr="00190353">
              <w:rPr>
                <w:color w:val="000000"/>
                <w:szCs w:val="24"/>
              </w:rPr>
              <w:t>5.3.3.10. Susitarimu Šalys neturi teisės keisti procedūroje nurodytos tvarkos ar kitų Sutarties nuostatų, išskyrus, jei keitimas atliekamas pagal VPĮ nuostatas.</w:t>
            </w:r>
          </w:p>
        </w:tc>
      </w:tr>
      <w:tr w:rsidR="005D64F0" w14:paraId="1BE33DF8" w14:textId="77777777" w:rsidTr="00521706">
        <w:trPr>
          <w:trHeight w:val="300"/>
        </w:trPr>
        <w:tc>
          <w:tcPr>
            <w:tcW w:w="3094" w:type="dxa"/>
            <w:gridSpan w:val="2"/>
          </w:tcPr>
          <w:p w14:paraId="65612DDB" w14:textId="038A8546" w:rsidR="005D64F0" w:rsidRPr="005E77FE" w:rsidRDefault="00965666" w:rsidP="00521706">
            <w:pPr>
              <w:rPr>
                <w:b/>
                <w:kern w:val="2"/>
                <w:szCs w:val="24"/>
              </w:rPr>
            </w:pPr>
            <w:r w:rsidRPr="005E77FE">
              <w:rPr>
                <w:b/>
                <w:kern w:val="2"/>
                <w:szCs w:val="24"/>
              </w:rPr>
              <w:lastRenderedPageBreak/>
              <w:t xml:space="preserve"> </w:t>
            </w:r>
            <w:r w:rsidR="005D64F0" w:rsidRPr="005E77FE">
              <w:rPr>
                <w:b/>
                <w:kern w:val="2"/>
                <w:szCs w:val="24"/>
              </w:rPr>
              <w:t xml:space="preserve">5.3.4. Sutarties kainos / įkainių peržiūra dėl kainų lygio pokyčio pagal </w:t>
            </w:r>
            <w:r w:rsidR="005D64F0" w:rsidRPr="005E77FE">
              <w:rPr>
                <w:b/>
                <w:bCs/>
                <w:kern w:val="2"/>
                <w:szCs w:val="24"/>
              </w:rPr>
              <w:t>Paslaugų</w:t>
            </w:r>
            <w:r w:rsidR="005D64F0" w:rsidRPr="005E77FE">
              <w:rPr>
                <w:b/>
                <w:kern w:val="2"/>
                <w:szCs w:val="24"/>
              </w:rPr>
              <w:t xml:space="preserve"> grupių kainų pokyčius</w:t>
            </w:r>
          </w:p>
        </w:tc>
        <w:tc>
          <w:tcPr>
            <w:tcW w:w="6441" w:type="dxa"/>
            <w:gridSpan w:val="2"/>
          </w:tcPr>
          <w:p w14:paraId="4F7A24D1" w14:textId="2D98429C" w:rsidR="005D64F0" w:rsidRPr="00182183" w:rsidRDefault="00350C7F" w:rsidP="00182183">
            <w:pPr>
              <w:tabs>
                <w:tab w:val="left" w:pos="1560"/>
              </w:tabs>
              <w:autoSpaceDE w:val="0"/>
              <w:autoSpaceDN w:val="0"/>
              <w:jc w:val="both"/>
              <w:rPr>
                <w:color w:val="000000"/>
                <w:szCs w:val="24"/>
              </w:rPr>
            </w:pPr>
            <w:r w:rsidRPr="00350C7F">
              <w:rPr>
                <w:color w:val="000000"/>
                <w:szCs w:val="24"/>
              </w:rPr>
              <w:t>Netaikoma</w:t>
            </w:r>
          </w:p>
        </w:tc>
      </w:tr>
      <w:tr w:rsidR="005D64F0" w14:paraId="1022BC54" w14:textId="77777777" w:rsidTr="00521706">
        <w:trPr>
          <w:trHeight w:val="300"/>
        </w:trPr>
        <w:tc>
          <w:tcPr>
            <w:tcW w:w="3094" w:type="dxa"/>
            <w:gridSpan w:val="2"/>
          </w:tcPr>
          <w:p w14:paraId="77CD16FA" w14:textId="77777777" w:rsidR="005D64F0" w:rsidRDefault="005D64F0" w:rsidP="005217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1F76464" w14:textId="77777777" w:rsidR="005D64F0" w:rsidRDefault="005D64F0" w:rsidP="00521706">
            <w:pPr>
              <w:rPr>
                <w:kern w:val="2"/>
                <w:szCs w:val="24"/>
              </w:rPr>
            </w:pPr>
            <w:r>
              <w:rPr>
                <w:kern w:val="2"/>
                <w:szCs w:val="24"/>
              </w:rPr>
              <w:t>Netaikoma</w:t>
            </w:r>
          </w:p>
          <w:p w14:paraId="0ADE6058" w14:textId="32090912" w:rsidR="005D64F0" w:rsidRDefault="005D64F0" w:rsidP="00521706">
            <w:pPr>
              <w:rPr>
                <w:szCs w:val="24"/>
              </w:rPr>
            </w:pPr>
          </w:p>
        </w:tc>
      </w:tr>
      <w:tr w:rsidR="005D64F0" w14:paraId="1A53E170" w14:textId="77777777" w:rsidTr="00521706">
        <w:trPr>
          <w:trHeight w:val="300"/>
        </w:trPr>
        <w:tc>
          <w:tcPr>
            <w:tcW w:w="3094" w:type="dxa"/>
            <w:gridSpan w:val="2"/>
          </w:tcPr>
          <w:p w14:paraId="1F9FAA60" w14:textId="77777777" w:rsidR="005D64F0" w:rsidRDefault="005D64F0" w:rsidP="00521706">
            <w:pPr>
              <w:rPr>
                <w:b/>
                <w:kern w:val="2"/>
                <w:szCs w:val="24"/>
              </w:rPr>
            </w:pPr>
            <w:bookmarkStart w:id="4" w:name="_Hlk193785305"/>
            <w:r>
              <w:rPr>
                <w:b/>
                <w:kern w:val="2"/>
                <w:szCs w:val="24"/>
              </w:rPr>
              <w:lastRenderedPageBreak/>
              <w:t>5.5. Atsiskaitymo su Tiekėju terminas ir tvarka</w:t>
            </w:r>
          </w:p>
        </w:tc>
        <w:tc>
          <w:tcPr>
            <w:tcW w:w="6441" w:type="dxa"/>
            <w:gridSpan w:val="2"/>
          </w:tcPr>
          <w:p w14:paraId="4B57DFC5" w14:textId="5759B6C1" w:rsidR="005D64F0" w:rsidRPr="00DA6823" w:rsidRDefault="00A03208" w:rsidP="00F8258D">
            <w:pPr>
              <w:jc w:val="both"/>
              <w:rPr>
                <w:kern w:val="2"/>
                <w:szCs w:val="24"/>
              </w:rPr>
            </w:pPr>
            <w:bookmarkStart w:id="5" w:name="_Hlk197612366"/>
            <w:r>
              <w:rPr>
                <w:kern w:val="2"/>
                <w:szCs w:val="24"/>
              </w:rPr>
              <w:t>5.5.</w:t>
            </w:r>
            <w:r w:rsidR="003E1765">
              <w:rPr>
                <w:kern w:val="2"/>
                <w:szCs w:val="24"/>
              </w:rPr>
              <w:t>1.</w:t>
            </w:r>
            <w:r w:rsidR="00360C74">
              <w:rPr>
                <w:kern w:val="2"/>
                <w:szCs w:val="24"/>
              </w:rPr>
              <w:t xml:space="preserve"> </w:t>
            </w:r>
            <w:r w:rsidR="005D64F0" w:rsidRPr="00DA6823">
              <w:rPr>
                <w:kern w:val="2"/>
                <w:szCs w:val="24"/>
              </w:rPr>
              <w:t>Pirkėjas atsiskaito su Tiekėju</w:t>
            </w:r>
            <w:r w:rsidR="0002533F">
              <w:rPr>
                <w:kern w:val="2"/>
                <w:szCs w:val="24"/>
              </w:rPr>
              <w:t>,</w:t>
            </w:r>
            <w:r w:rsidR="005D64F0" w:rsidRPr="00DA6823">
              <w:rPr>
                <w:kern w:val="2"/>
                <w:szCs w:val="24"/>
              </w:rPr>
              <w:t xml:space="preserve"> </w:t>
            </w:r>
            <w:r w:rsidR="0002533F" w:rsidRPr="006C3BA6">
              <w:rPr>
                <w:szCs w:val="24"/>
              </w:rPr>
              <w:t xml:space="preserve">gavus lėšas </w:t>
            </w:r>
            <w:r w:rsidR="0049332F">
              <w:rPr>
                <w:szCs w:val="24"/>
              </w:rPr>
              <w:t xml:space="preserve">iš </w:t>
            </w:r>
            <w:r w:rsidR="0002533F" w:rsidRPr="006C3BA6">
              <w:rPr>
                <w:szCs w:val="24"/>
              </w:rPr>
              <w:t>Valstybės biudžeto</w:t>
            </w:r>
            <w:r w:rsidR="0002533F">
              <w:rPr>
                <w:szCs w:val="24"/>
              </w:rPr>
              <w:t>,</w:t>
            </w:r>
            <w:r w:rsidR="0002533F" w:rsidRPr="00DA6823">
              <w:rPr>
                <w:kern w:val="2"/>
                <w:szCs w:val="24"/>
              </w:rPr>
              <w:t xml:space="preserve"> </w:t>
            </w:r>
            <w:r w:rsidR="005D64F0" w:rsidRPr="00DA6823">
              <w:rPr>
                <w:kern w:val="2"/>
                <w:szCs w:val="24"/>
              </w:rPr>
              <w:t xml:space="preserve">ne vėliau </w:t>
            </w:r>
            <w:r w:rsidR="005D64F0" w:rsidRPr="00EF1224">
              <w:rPr>
                <w:kern w:val="2"/>
                <w:szCs w:val="24"/>
              </w:rPr>
              <w:t xml:space="preserve">kaip per </w:t>
            </w:r>
            <w:r w:rsidR="00335CC4" w:rsidRPr="00EF1224">
              <w:rPr>
                <w:kern w:val="2"/>
                <w:szCs w:val="24"/>
              </w:rPr>
              <w:t>60</w:t>
            </w:r>
            <w:r w:rsidR="0002533F">
              <w:rPr>
                <w:kern w:val="2"/>
                <w:szCs w:val="24"/>
              </w:rPr>
              <w:t>*</w:t>
            </w:r>
            <w:r w:rsidR="003710FA" w:rsidRPr="00EF1224">
              <w:rPr>
                <w:kern w:val="2"/>
                <w:szCs w:val="24"/>
              </w:rPr>
              <w:t xml:space="preserve"> (</w:t>
            </w:r>
            <w:r w:rsidR="00335CC4" w:rsidRPr="00EF1224">
              <w:rPr>
                <w:kern w:val="2"/>
                <w:szCs w:val="24"/>
              </w:rPr>
              <w:t>šešiasdešimt</w:t>
            </w:r>
            <w:r w:rsidR="003710FA" w:rsidRPr="00EF1224">
              <w:rPr>
                <w:kern w:val="2"/>
                <w:szCs w:val="24"/>
              </w:rPr>
              <w:t xml:space="preserve">) kalendorinių dienų </w:t>
            </w:r>
            <w:r w:rsidR="005D64F0" w:rsidRPr="00EF1224">
              <w:rPr>
                <w:kern w:val="2"/>
                <w:szCs w:val="24"/>
              </w:rPr>
              <w:t>nuo</w:t>
            </w:r>
            <w:r w:rsidR="0049332F">
              <w:rPr>
                <w:kern w:val="2"/>
                <w:szCs w:val="24"/>
              </w:rPr>
              <w:t xml:space="preserve"> tinkamų mokėjimo dokumentų</w:t>
            </w:r>
            <w:r w:rsidR="005D64F0" w:rsidRPr="00EF1224">
              <w:rPr>
                <w:kern w:val="2"/>
                <w:szCs w:val="24"/>
              </w:rPr>
              <w:t xml:space="preserve"> </w:t>
            </w:r>
            <w:r w:rsidR="0049332F">
              <w:rPr>
                <w:kern w:val="2"/>
                <w:szCs w:val="24"/>
              </w:rPr>
              <w:t>(</w:t>
            </w:r>
            <w:r w:rsidR="005D64F0" w:rsidRPr="00EF1224">
              <w:rPr>
                <w:kern w:val="2"/>
                <w:szCs w:val="24"/>
              </w:rPr>
              <w:t xml:space="preserve">Sąskaitos </w:t>
            </w:r>
            <w:r w:rsidR="00B023CE" w:rsidRPr="00EF1224">
              <w:rPr>
                <w:kern w:val="2"/>
                <w:szCs w:val="24"/>
              </w:rPr>
              <w:t>ir žemiau nurodytų dokumentų</w:t>
            </w:r>
            <w:r w:rsidR="0049332F">
              <w:rPr>
                <w:kern w:val="2"/>
                <w:szCs w:val="24"/>
              </w:rPr>
              <w:t>)</w:t>
            </w:r>
            <w:r w:rsidR="00B023CE" w:rsidRPr="00EF1224">
              <w:rPr>
                <w:kern w:val="2"/>
                <w:szCs w:val="24"/>
              </w:rPr>
              <w:t xml:space="preserve"> </w:t>
            </w:r>
            <w:r w:rsidR="005D64F0" w:rsidRPr="00EF1224">
              <w:rPr>
                <w:kern w:val="2"/>
                <w:szCs w:val="24"/>
              </w:rPr>
              <w:t>gavimo dienos</w:t>
            </w:r>
            <w:r w:rsidR="00B023CE" w:rsidRPr="00EF1224">
              <w:rPr>
                <w:kern w:val="2"/>
                <w:szCs w:val="24"/>
              </w:rPr>
              <w:t>:</w:t>
            </w:r>
          </w:p>
          <w:p w14:paraId="0535CDB7" w14:textId="4F3B8D4D" w:rsidR="009841AE" w:rsidRDefault="00DF0AB6" w:rsidP="00350C7F">
            <w:pPr>
              <w:jc w:val="both"/>
              <w:rPr>
                <w:color w:val="000000" w:themeColor="text1"/>
                <w:kern w:val="2"/>
                <w:szCs w:val="24"/>
                <w:shd w:val="clear" w:color="auto" w:fill="FFFFFF"/>
              </w:rPr>
            </w:pPr>
            <w:r w:rsidRPr="00DA6823">
              <w:rPr>
                <w:color w:val="000000"/>
                <w:kern w:val="2"/>
                <w:szCs w:val="24"/>
                <w:shd w:val="clear" w:color="auto" w:fill="FFFFFF"/>
              </w:rPr>
              <w:t>5.5.</w:t>
            </w:r>
            <w:r w:rsidR="00DE7674">
              <w:rPr>
                <w:color w:val="000000"/>
                <w:kern w:val="2"/>
                <w:szCs w:val="24"/>
                <w:shd w:val="clear" w:color="auto" w:fill="FFFFFF"/>
              </w:rPr>
              <w:t>1</w:t>
            </w:r>
            <w:r w:rsidR="003E1765">
              <w:rPr>
                <w:color w:val="000000"/>
                <w:kern w:val="2"/>
                <w:szCs w:val="24"/>
                <w:shd w:val="clear" w:color="auto" w:fill="FFFFFF"/>
              </w:rPr>
              <w:t>.1</w:t>
            </w:r>
            <w:r w:rsidR="00360C74">
              <w:rPr>
                <w:color w:val="000000"/>
                <w:kern w:val="2"/>
                <w:szCs w:val="24"/>
                <w:shd w:val="clear" w:color="auto" w:fill="FFFFFF"/>
              </w:rPr>
              <w:t>.</w:t>
            </w:r>
            <w:r w:rsidR="00DE7674">
              <w:rPr>
                <w:color w:val="000000"/>
                <w:kern w:val="2"/>
                <w:szCs w:val="24"/>
                <w:shd w:val="clear" w:color="auto" w:fill="FFFFFF"/>
              </w:rPr>
              <w:t xml:space="preserve"> </w:t>
            </w:r>
            <w:r w:rsidR="00095F62">
              <w:rPr>
                <w:color w:val="000000"/>
                <w:kern w:val="2"/>
                <w:szCs w:val="24"/>
                <w:shd w:val="clear" w:color="auto" w:fill="FFFFFF"/>
              </w:rPr>
              <w:t>U</w:t>
            </w:r>
            <w:r w:rsidR="009841AE" w:rsidRPr="009841AE">
              <w:rPr>
                <w:color w:val="000000" w:themeColor="text1"/>
                <w:kern w:val="2"/>
                <w:szCs w:val="24"/>
                <w:shd w:val="clear" w:color="auto" w:fill="FFFFFF"/>
              </w:rPr>
              <w:t xml:space="preserve">ž </w:t>
            </w:r>
            <w:r w:rsidR="009841AE">
              <w:rPr>
                <w:color w:val="000000" w:themeColor="text1"/>
                <w:kern w:val="2"/>
                <w:szCs w:val="24"/>
                <w:shd w:val="clear" w:color="auto" w:fill="FFFFFF"/>
              </w:rPr>
              <w:t>Techninėje užduotyje</w:t>
            </w:r>
            <w:r w:rsidR="009841AE" w:rsidRPr="009841AE">
              <w:rPr>
                <w:color w:val="000000" w:themeColor="text1"/>
                <w:kern w:val="2"/>
                <w:szCs w:val="24"/>
                <w:shd w:val="clear" w:color="auto" w:fill="FFFFFF"/>
              </w:rPr>
              <w:t xml:space="preserve"> nurodytus tyrinėjimus </w:t>
            </w:r>
            <w:r w:rsidR="009841AE">
              <w:rPr>
                <w:color w:val="000000" w:themeColor="text1"/>
                <w:kern w:val="2"/>
                <w:szCs w:val="24"/>
                <w:shd w:val="clear" w:color="auto" w:fill="FFFFFF"/>
              </w:rPr>
              <w:t>Tiekėjui</w:t>
            </w:r>
            <w:r w:rsidR="009841AE" w:rsidRPr="009841AE">
              <w:rPr>
                <w:color w:val="000000" w:themeColor="text1"/>
                <w:kern w:val="2"/>
                <w:szCs w:val="24"/>
                <w:shd w:val="clear" w:color="auto" w:fill="FFFFFF"/>
              </w:rPr>
              <w:t xml:space="preserve"> sumokama nuo dokumentų, patvirtinančių suteiktas paslaugas (</w:t>
            </w:r>
            <w:r w:rsidR="00C80903">
              <w:rPr>
                <w:color w:val="000000" w:themeColor="text1"/>
                <w:kern w:val="2"/>
                <w:szCs w:val="24"/>
                <w:shd w:val="clear" w:color="auto" w:fill="FFFFFF"/>
              </w:rPr>
              <w:t>Sąskaitos</w:t>
            </w:r>
            <w:r w:rsidR="009841AE" w:rsidRPr="009841AE">
              <w:rPr>
                <w:color w:val="000000" w:themeColor="text1"/>
                <w:kern w:val="2"/>
                <w:szCs w:val="24"/>
                <w:shd w:val="clear" w:color="auto" w:fill="FFFFFF"/>
              </w:rPr>
              <w:t>, Šalių pasirašyto suteiktų paslaugų priėmimo</w:t>
            </w:r>
            <w:r w:rsidR="00515EFD">
              <w:rPr>
                <w:color w:val="000000" w:themeColor="text1"/>
                <w:kern w:val="2"/>
                <w:szCs w:val="24"/>
                <w:shd w:val="clear" w:color="auto" w:fill="FFFFFF"/>
              </w:rPr>
              <w:t xml:space="preserve"> </w:t>
            </w:r>
            <w:r w:rsidR="009841AE" w:rsidRPr="009841AE">
              <w:rPr>
                <w:color w:val="000000" w:themeColor="text1"/>
                <w:kern w:val="2"/>
                <w:szCs w:val="24"/>
                <w:shd w:val="clear" w:color="auto" w:fill="FFFFFF"/>
              </w:rPr>
              <w:t>–</w:t>
            </w:r>
            <w:r w:rsidR="00515EFD">
              <w:rPr>
                <w:color w:val="000000" w:themeColor="text1"/>
                <w:kern w:val="2"/>
                <w:szCs w:val="24"/>
                <w:shd w:val="clear" w:color="auto" w:fill="FFFFFF"/>
              </w:rPr>
              <w:t xml:space="preserve"> </w:t>
            </w:r>
            <w:r w:rsidR="009841AE" w:rsidRPr="009841AE">
              <w:rPr>
                <w:color w:val="000000" w:themeColor="text1"/>
                <w:kern w:val="2"/>
                <w:szCs w:val="24"/>
                <w:shd w:val="clear" w:color="auto" w:fill="FFFFFF"/>
              </w:rPr>
              <w:t>perdavimo akto), gavimo dienos</w:t>
            </w:r>
            <w:r w:rsidR="00095F62">
              <w:rPr>
                <w:color w:val="000000" w:themeColor="text1"/>
                <w:kern w:val="2"/>
                <w:szCs w:val="24"/>
                <w:shd w:val="clear" w:color="auto" w:fill="FFFFFF"/>
              </w:rPr>
              <w:t>.</w:t>
            </w:r>
          </w:p>
          <w:p w14:paraId="608C7819" w14:textId="0C1501DA" w:rsidR="00350C7F" w:rsidRPr="00DA6823" w:rsidRDefault="00B023CE" w:rsidP="00350C7F">
            <w:pPr>
              <w:jc w:val="both"/>
              <w:rPr>
                <w:color w:val="000000" w:themeColor="text1"/>
                <w:kern w:val="2"/>
                <w:szCs w:val="24"/>
                <w:shd w:val="clear" w:color="auto" w:fill="FFFFFF"/>
              </w:rPr>
            </w:pPr>
            <w:r>
              <w:rPr>
                <w:color w:val="000000" w:themeColor="text1"/>
                <w:kern w:val="2"/>
                <w:szCs w:val="24"/>
                <w:shd w:val="clear" w:color="auto" w:fill="FFFFFF"/>
              </w:rPr>
              <w:t>5.5.</w:t>
            </w:r>
            <w:r w:rsidR="003E1765">
              <w:rPr>
                <w:color w:val="000000" w:themeColor="text1"/>
                <w:kern w:val="2"/>
                <w:szCs w:val="24"/>
                <w:shd w:val="clear" w:color="auto" w:fill="FFFFFF"/>
              </w:rPr>
              <w:t>1.</w:t>
            </w:r>
            <w:r w:rsidR="00DE7674">
              <w:rPr>
                <w:color w:val="000000" w:themeColor="text1"/>
                <w:kern w:val="2"/>
                <w:szCs w:val="24"/>
                <w:shd w:val="clear" w:color="auto" w:fill="FFFFFF"/>
              </w:rPr>
              <w:t>2</w:t>
            </w:r>
            <w:r>
              <w:rPr>
                <w:color w:val="000000" w:themeColor="text1"/>
                <w:kern w:val="2"/>
                <w:szCs w:val="24"/>
                <w:shd w:val="clear" w:color="auto" w:fill="FFFFFF"/>
              </w:rPr>
              <w:t>.</w:t>
            </w:r>
            <w:r w:rsidR="009841AE">
              <w:rPr>
                <w:color w:val="000000"/>
                <w:kern w:val="2"/>
                <w:szCs w:val="24"/>
                <w:shd w:val="clear" w:color="auto" w:fill="FFFFFF"/>
              </w:rPr>
              <w:t xml:space="preserve"> U</w:t>
            </w:r>
            <w:r w:rsidR="00350C7F" w:rsidRPr="00DA6823">
              <w:rPr>
                <w:color w:val="000000"/>
                <w:kern w:val="2"/>
                <w:szCs w:val="24"/>
                <w:shd w:val="clear" w:color="auto" w:fill="FFFFFF"/>
              </w:rPr>
              <w:t>ž Projekto parengimą</w:t>
            </w:r>
            <w:r w:rsidR="00D14EF6" w:rsidRPr="00DA6823">
              <w:rPr>
                <w:color w:val="000000" w:themeColor="text1"/>
                <w:kern w:val="2"/>
                <w:szCs w:val="24"/>
                <w:shd w:val="clear" w:color="auto" w:fill="FFFFFF"/>
              </w:rPr>
              <w:t>:</w:t>
            </w:r>
          </w:p>
          <w:p w14:paraId="0EDAF427" w14:textId="2C39259D" w:rsidR="00DE48B0" w:rsidRPr="00C1710A" w:rsidRDefault="00DF0AB6" w:rsidP="00095F62">
            <w:pPr>
              <w:tabs>
                <w:tab w:val="left" w:pos="760"/>
              </w:tabs>
              <w:jc w:val="both"/>
              <w:rPr>
                <w:color w:val="000000" w:themeColor="text1"/>
                <w:kern w:val="2"/>
                <w:szCs w:val="24"/>
                <w:shd w:val="clear" w:color="auto" w:fill="FFFFFF"/>
              </w:rPr>
            </w:pPr>
            <w:r>
              <w:rPr>
                <w:color w:val="000000" w:themeColor="text1"/>
                <w:kern w:val="2"/>
                <w:szCs w:val="24"/>
                <w:shd w:val="clear" w:color="auto" w:fill="FFFFFF"/>
              </w:rPr>
              <w:t>5.5.</w:t>
            </w:r>
            <w:r w:rsidR="003E1765">
              <w:rPr>
                <w:color w:val="000000" w:themeColor="text1"/>
                <w:kern w:val="2"/>
                <w:szCs w:val="24"/>
                <w:shd w:val="clear" w:color="auto" w:fill="FFFFFF"/>
              </w:rPr>
              <w:t>1.</w:t>
            </w:r>
            <w:r w:rsidR="00335CC4">
              <w:rPr>
                <w:color w:val="000000" w:themeColor="text1"/>
                <w:kern w:val="2"/>
                <w:szCs w:val="24"/>
                <w:shd w:val="clear" w:color="auto" w:fill="FFFFFF"/>
              </w:rPr>
              <w:t>2</w:t>
            </w:r>
            <w:r w:rsidR="00A03208">
              <w:rPr>
                <w:color w:val="000000" w:themeColor="text1"/>
                <w:kern w:val="2"/>
                <w:szCs w:val="24"/>
                <w:shd w:val="clear" w:color="auto" w:fill="FFFFFF"/>
              </w:rPr>
              <w:t>.1.</w:t>
            </w:r>
            <w:r w:rsidR="00DE505F">
              <w:rPr>
                <w:color w:val="000000" w:themeColor="text1"/>
                <w:kern w:val="2"/>
                <w:szCs w:val="24"/>
                <w:shd w:val="clear" w:color="auto" w:fill="FFFFFF"/>
              </w:rPr>
              <w:t xml:space="preserve"> </w:t>
            </w:r>
            <w:r w:rsidR="00DE48B0" w:rsidRPr="00DE48B0">
              <w:rPr>
                <w:color w:val="000000" w:themeColor="text1"/>
                <w:kern w:val="2"/>
                <w:szCs w:val="24"/>
                <w:shd w:val="clear" w:color="auto" w:fill="FFFFFF"/>
              </w:rPr>
              <w:t>parengus techninio darbo</w:t>
            </w:r>
            <w:r w:rsidR="00DE48B0">
              <w:rPr>
                <w:color w:val="000000" w:themeColor="text1"/>
                <w:kern w:val="2"/>
                <w:szCs w:val="24"/>
                <w:shd w:val="clear" w:color="auto" w:fill="FFFFFF"/>
              </w:rPr>
              <w:t xml:space="preserve"> </w:t>
            </w:r>
            <w:r w:rsidR="00DE48B0" w:rsidRPr="00DE48B0">
              <w:rPr>
                <w:color w:val="000000" w:themeColor="text1"/>
                <w:kern w:val="2"/>
                <w:szCs w:val="24"/>
                <w:shd w:val="clear" w:color="auto" w:fill="FFFFFF"/>
              </w:rPr>
              <w:t xml:space="preserve">projekto </w:t>
            </w:r>
            <w:r w:rsidR="009841AE">
              <w:rPr>
                <w:color w:val="000000" w:themeColor="text1"/>
                <w:kern w:val="2"/>
                <w:szCs w:val="24"/>
                <w:shd w:val="clear" w:color="auto" w:fill="FFFFFF"/>
              </w:rPr>
              <w:t>p</w:t>
            </w:r>
            <w:r w:rsidR="00DE48B0" w:rsidRPr="00DE48B0">
              <w:rPr>
                <w:color w:val="000000" w:themeColor="text1"/>
                <w:kern w:val="2"/>
                <w:szCs w:val="24"/>
                <w:shd w:val="clear" w:color="auto" w:fill="FFFFFF"/>
              </w:rPr>
              <w:t>rojektinius</w:t>
            </w:r>
            <w:r w:rsidR="00DE48B0">
              <w:rPr>
                <w:color w:val="000000" w:themeColor="text1"/>
                <w:kern w:val="2"/>
                <w:szCs w:val="24"/>
                <w:shd w:val="clear" w:color="auto" w:fill="FFFFFF"/>
              </w:rPr>
              <w:t xml:space="preserve"> </w:t>
            </w:r>
            <w:r w:rsidR="00DE48B0" w:rsidRPr="00DE48B0">
              <w:rPr>
                <w:color w:val="000000" w:themeColor="text1"/>
                <w:kern w:val="2"/>
                <w:szCs w:val="24"/>
                <w:shd w:val="clear" w:color="auto" w:fill="FFFFFF"/>
              </w:rPr>
              <w:t>pasiūlymus ir gavus statybą</w:t>
            </w:r>
            <w:r w:rsidR="00DE48B0">
              <w:rPr>
                <w:color w:val="000000" w:themeColor="text1"/>
                <w:kern w:val="2"/>
                <w:szCs w:val="24"/>
                <w:shd w:val="clear" w:color="auto" w:fill="FFFFFF"/>
              </w:rPr>
              <w:t xml:space="preserve"> </w:t>
            </w:r>
            <w:r w:rsidR="00DE48B0" w:rsidRPr="00DE48B0">
              <w:rPr>
                <w:color w:val="000000" w:themeColor="text1"/>
                <w:kern w:val="2"/>
                <w:szCs w:val="24"/>
                <w:shd w:val="clear" w:color="auto" w:fill="FFFFFF"/>
              </w:rPr>
              <w:t xml:space="preserve">leidžiantį </w:t>
            </w:r>
            <w:r w:rsidR="00DE48B0" w:rsidRPr="00C1710A">
              <w:rPr>
                <w:color w:val="000000" w:themeColor="text1"/>
                <w:kern w:val="2"/>
                <w:szCs w:val="24"/>
                <w:shd w:val="clear" w:color="auto" w:fill="FFFFFF"/>
              </w:rPr>
              <w:t xml:space="preserve">dokumentą apmokama 50 % </w:t>
            </w:r>
            <w:r w:rsidR="00DE4983">
              <w:rPr>
                <w:color w:val="000000" w:themeColor="text1"/>
                <w:kern w:val="2"/>
                <w:szCs w:val="24"/>
                <w:shd w:val="clear" w:color="auto" w:fill="FFFFFF"/>
              </w:rPr>
              <w:t>Pasiūlyme (eil. Nr. 2)</w:t>
            </w:r>
            <w:r w:rsidR="00DE48B0" w:rsidRPr="00C1710A">
              <w:rPr>
                <w:color w:val="000000" w:themeColor="text1"/>
                <w:kern w:val="2"/>
                <w:szCs w:val="24"/>
                <w:shd w:val="clear" w:color="auto" w:fill="FFFFFF"/>
              </w:rPr>
              <w:t xml:space="preserve"> numatytos Projekto parengimo kainos;</w:t>
            </w:r>
          </w:p>
          <w:p w14:paraId="7B82FC6F" w14:textId="789E5899" w:rsidR="00BC5221" w:rsidRPr="00BD7D3D" w:rsidRDefault="00A03208" w:rsidP="00BC5221">
            <w:pPr>
              <w:jc w:val="both"/>
              <w:rPr>
                <w:kern w:val="2"/>
                <w:szCs w:val="24"/>
                <w:shd w:val="clear" w:color="auto" w:fill="FFFFFF"/>
              </w:rPr>
            </w:pPr>
            <w:r w:rsidRPr="00A03208">
              <w:rPr>
                <w:color w:val="000000" w:themeColor="text1"/>
                <w:kern w:val="2"/>
                <w:szCs w:val="24"/>
                <w:shd w:val="clear" w:color="auto" w:fill="FFFFFF"/>
              </w:rPr>
              <w:t>5.5.</w:t>
            </w:r>
            <w:r w:rsidR="003E1765">
              <w:rPr>
                <w:color w:val="000000" w:themeColor="text1"/>
                <w:kern w:val="2"/>
                <w:szCs w:val="24"/>
                <w:shd w:val="clear" w:color="auto" w:fill="FFFFFF"/>
              </w:rPr>
              <w:t>1.</w:t>
            </w:r>
            <w:r w:rsidR="00335CC4">
              <w:rPr>
                <w:color w:val="000000" w:themeColor="text1"/>
                <w:kern w:val="2"/>
                <w:szCs w:val="24"/>
                <w:shd w:val="clear" w:color="auto" w:fill="FFFFFF"/>
              </w:rPr>
              <w:t>2</w:t>
            </w:r>
            <w:r w:rsidRPr="00A03208">
              <w:rPr>
                <w:color w:val="000000" w:themeColor="text1"/>
                <w:kern w:val="2"/>
                <w:szCs w:val="24"/>
                <w:shd w:val="clear" w:color="auto" w:fill="FFFFFF"/>
              </w:rPr>
              <w:t>.</w:t>
            </w:r>
            <w:r>
              <w:rPr>
                <w:color w:val="000000" w:themeColor="text1"/>
                <w:kern w:val="2"/>
                <w:szCs w:val="24"/>
                <w:shd w:val="clear" w:color="auto" w:fill="FFFFFF"/>
              </w:rPr>
              <w:t xml:space="preserve">2. </w:t>
            </w:r>
            <w:r w:rsidR="00BC5221" w:rsidRPr="00C1710A">
              <w:rPr>
                <w:color w:val="000000" w:themeColor="text1"/>
                <w:kern w:val="2"/>
                <w:szCs w:val="24"/>
                <w:shd w:val="clear" w:color="auto" w:fill="FFFFFF"/>
              </w:rPr>
              <w:t xml:space="preserve">parengus techninį darbo projektą ir jo dalis </w:t>
            </w:r>
            <w:r w:rsidR="00BC5221" w:rsidRPr="00BD7D3D">
              <w:rPr>
                <w:kern w:val="2"/>
                <w:szCs w:val="24"/>
                <w:shd w:val="clear" w:color="auto" w:fill="FFFFFF"/>
              </w:rPr>
              <w:t xml:space="preserve">bei gavus teigiamą ekspertizės išvadą apmokama 50 % </w:t>
            </w:r>
            <w:r w:rsidR="00DE4983">
              <w:rPr>
                <w:kern w:val="2"/>
                <w:szCs w:val="24"/>
                <w:shd w:val="clear" w:color="auto" w:fill="FFFFFF"/>
              </w:rPr>
              <w:t xml:space="preserve">Pasiūlyme </w:t>
            </w:r>
            <w:r w:rsidR="00DE4983" w:rsidRPr="00DE4983">
              <w:rPr>
                <w:kern w:val="2"/>
                <w:szCs w:val="24"/>
                <w:shd w:val="clear" w:color="auto" w:fill="FFFFFF"/>
              </w:rPr>
              <w:t xml:space="preserve">(eil. Nr. 2) </w:t>
            </w:r>
            <w:r w:rsidR="00BC5221" w:rsidRPr="00BD7D3D">
              <w:rPr>
                <w:kern w:val="2"/>
                <w:szCs w:val="24"/>
                <w:shd w:val="clear" w:color="auto" w:fill="FFFFFF"/>
              </w:rPr>
              <w:t xml:space="preserve">numatytos Projekto parengimo kainos. </w:t>
            </w:r>
          </w:p>
          <w:p w14:paraId="39BF5045" w14:textId="3E0BB859" w:rsidR="005D64F0" w:rsidRDefault="0053778C" w:rsidP="00F13A34">
            <w:pPr>
              <w:jc w:val="both"/>
              <w:rPr>
                <w:szCs w:val="24"/>
                <w:lang w:eastAsia="lt-LT"/>
              </w:rPr>
            </w:pPr>
            <w:r>
              <w:rPr>
                <w:color w:val="000000" w:themeColor="text1"/>
                <w:kern w:val="2"/>
                <w:szCs w:val="24"/>
                <w:shd w:val="clear" w:color="auto" w:fill="FFFFFF"/>
              </w:rPr>
              <w:t>5.5.</w:t>
            </w:r>
            <w:r w:rsidR="003E1765">
              <w:rPr>
                <w:color w:val="000000" w:themeColor="text1"/>
                <w:kern w:val="2"/>
                <w:szCs w:val="24"/>
                <w:shd w:val="clear" w:color="auto" w:fill="FFFFFF"/>
              </w:rPr>
              <w:t>1.</w:t>
            </w:r>
            <w:r w:rsidR="00335CC4">
              <w:rPr>
                <w:color w:val="000000" w:themeColor="text1"/>
                <w:kern w:val="2"/>
                <w:szCs w:val="24"/>
                <w:shd w:val="clear" w:color="auto" w:fill="FFFFFF"/>
              </w:rPr>
              <w:t>3</w:t>
            </w:r>
            <w:r>
              <w:rPr>
                <w:color w:val="000000" w:themeColor="text1"/>
                <w:kern w:val="2"/>
                <w:szCs w:val="24"/>
                <w:shd w:val="clear" w:color="auto" w:fill="FFFFFF"/>
              </w:rPr>
              <w:t>.</w:t>
            </w:r>
            <w:r w:rsidR="00C1710A">
              <w:rPr>
                <w:color w:val="000000" w:themeColor="text1"/>
                <w:kern w:val="2"/>
                <w:szCs w:val="24"/>
                <w:shd w:val="clear" w:color="auto" w:fill="FFFFFF"/>
              </w:rPr>
              <w:t xml:space="preserve"> U</w:t>
            </w:r>
            <w:r w:rsidR="00350C7F" w:rsidRPr="00350C7F">
              <w:rPr>
                <w:color w:val="000000" w:themeColor="text1"/>
                <w:kern w:val="2"/>
                <w:szCs w:val="24"/>
                <w:shd w:val="clear" w:color="auto" w:fill="FFFFFF"/>
              </w:rPr>
              <w:t>ž Projekto vykdymo priežiūros paslaugas</w:t>
            </w:r>
            <w:r>
              <w:rPr>
                <w:color w:val="000000" w:themeColor="text1"/>
                <w:kern w:val="2"/>
                <w:szCs w:val="24"/>
                <w:shd w:val="clear" w:color="auto" w:fill="FFFFFF"/>
              </w:rPr>
              <w:t xml:space="preserve"> </w:t>
            </w:r>
            <w:r w:rsidR="00F015C6" w:rsidRPr="00F015C6">
              <w:rPr>
                <w:bCs/>
                <w:szCs w:val="24"/>
                <w:lang w:eastAsia="lt-LT"/>
              </w:rPr>
              <w:t>apmokama</w:t>
            </w:r>
            <w:r w:rsidR="00F015C6" w:rsidRPr="00F015C6">
              <w:rPr>
                <w:b/>
                <w:bCs/>
                <w:szCs w:val="24"/>
                <w:lang w:eastAsia="lt-LT"/>
              </w:rPr>
              <w:t xml:space="preserve"> </w:t>
            </w:r>
            <w:r w:rsidR="00F015C6" w:rsidRPr="00F015C6">
              <w:rPr>
                <w:szCs w:val="24"/>
                <w:lang w:eastAsia="lt-LT"/>
              </w:rPr>
              <w:t>proporcingai faktiškai atliktų statybos darbų vertei nuo dokumentų, patvirtinančių suteiktas paslaugas (</w:t>
            </w:r>
            <w:r w:rsidR="00C80903">
              <w:rPr>
                <w:szCs w:val="24"/>
                <w:lang w:eastAsia="lt-LT"/>
              </w:rPr>
              <w:t>Sąskaitų</w:t>
            </w:r>
            <w:r w:rsidR="00F015C6" w:rsidRPr="00F015C6">
              <w:rPr>
                <w:szCs w:val="24"/>
                <w:lang w:eastAsia="lt-LT"/>
              </w:rPr>
              <w:t>, suteiktų paslaugų priėmimo–perdavimo aktų), gavimo dienos</w:t>
            </w:r>
            <w:bookmarkEnd w:id="5"/>
            <w:r w:rsidR="00F015C6" w:rsidRPr="00F015C6">
              <w:rPr>
                <w:szCs w:val="24"/>
                <w:lang w:eastAsia="lt-LT"/>
              </w:rPr>
              <w:t>.</w:t>
            </w:r>
          </w:p>
          <w:p w14:paraId="69C91796" w14:textId="45DB37A2" w:rsidR="00893D9F" w:rsidRDefault="00F90B6A" w:rsidP="00F13A34">
            <w:pPr>
              <w:jc w:val="both"/>
              <w:rPr>
                <w:szCs w:val="24"/>
              </w:rPr>
            </w:pPr>
            <w:r>
              <w:rPr>
                <w:szCs w:val="24"/>
              </w:rPr>
              <w:t>5.5.1.</w:t>
            </w:r>
            <w:r w:rsidR="00335CC4">
              <w:rPr>
                <w:szCs w:val="24"/>
              </w:rPr>
              <w:t>4</w:t>
            </w:r>
            <w:r>
              <w:rPr>
                <w:szCs w:val="24"/>
              </w:rPr>
              <w:t>. J</w:t>
            </w:r>
            <w:r w:rsidRPr="006211B7">
              <w:rPr>
                <w:szCs w:val="24"/>
              </w:rPr>
              <w:t xml:space="preserve">ei būtų įsigyjamos papildomos </w:t>
            </w:r>
            <w:r w:rsidR="00DE4983">
              <w:rPr>
                <w:szCs w:val="24"/>
              </w:rPr>
              <w:t>P</w:t>
            </w:r>
            <w:r w:rsidRPr="006211B7">
              <w:rPr>
                <w:szCs w:val="24"/>
              </w:rPr>
              <w:t xml:space="preserve">rojekto vykdymo priežiūros paslaugos </w:t>
            </w:r>
            <w:r>
              <w:rPr>
                <w:szCs w:val="24"/>
              </w:rPr>
              <w:t xml:space="preserve">Specialiosiose </w:t>
            </w:r>
            <w:r w:rsidRPr="00D05EC2">
              <w:rPr>
                <w:szCs w:val="24"/>
              </w:rPr>
              <w:t xml:space="preserve">sąlygose </w:t>
            </w:r>
            <w:r w:rsidRPr="00D05EC2">
              <w:rPr>
                <w:szCs w:val="24"/>
                <w:lang w:val="en-US"/>
              </w:rPr>
              <w:t>4.</w:t>
            </w:r>
            <w:r w:rsidR="00574A53" w:rsidRPr="00D05EC2">
              <w:rPr>
                <w:szCs w:val="24"/>
                <w:lang w:val="en-US"/>
              </w:rPr>
              <w:t>2.</w:t>
            </w:r>
            <w:r w:rsidR="00BD7D3D">
              <w:rPr>
                <w:szCs w:val="24"/>
                <w:lang w:val="en-US"/>
              </w:rPr>
              <w:t>1</w:t>
            </w:r>
            <w:r w:rsidRPr="00D05EC2">
              <w:rPr>
                <w:szCs w:val="24"/>
                <w:lang w:val="en-US"/>
              </w:rPr>
              <w:t>. p.</w:t>
            </w:r>
            <w:r w:rsidRPr="006211B7">
              <w:rPr>
                <w:szCs w:val="24"/>
              </w:rPr>
              <w:t xml:space="preserve"> nustatytu atveju, bus taikomas mėnesinis įkainis, gaunamas </w:t>
            </w:r>
            <w:r>
              <w:rPr>
                <w:szCs w:val="24"/>
              </w:rPr>
              <w:t>Tiekėjo</w:t>
            </w:r>
            <w:r w:rsidRPr="006211B7">
              <w:rPr>
                <w:szCs w:val="24"/>
              </w:rPr>
              <w:t xml:space="preserve"> nurodytą </w:t>
            </w:r>
            <w:r w:rsidR="00DE4983">
              <w:rPr>
                <w:szCs w:val="24"/>
              </w:rPr>
              <w:t>P</w:t>
            </w:r>
            <w:r w:rsidRPr="006211B7">
              <w:rPr>
                <w:szCs w:val="24"/>
              </w:rPr>
              <w:t xml:space="preserve">rojekto vykdymo priežiūros kainą padalinus iš šių paslaugų teikimo laikotarpio (numatomo darbų atlikimo laikotarpio) – </w:t>
            </w:r>
            <w:r w:rsidRPr="00280025">
              <w:rPr>
                <w:szCs w:val="24"/>
                <w:highlight w:val="lightGray"/>
              </w:rPr>
              <w:t>(įrašyti)</w:t>
            </w:r>
            <w:r w:rsidRPr="006211B7">
              <w:rPr>
                <w:szCs w:val="24"/>
              </w:rPr>
              <w:t xml:space="preserve"> Eur be PVM.</w:t>
            </w:r>
          </w:p>
          <w:p w14:paraId="17D67BB1" w14:textId="04D96FEF" w:rsidR="0002533F" w:rsidRPr="0053778C" w:rsidRDefault="0002533F" w:rsidP="00F13A34">
            <w:pPr>
              <w:jc w:val="both"/>
              <w:rPr>
                <w:color w:val="000000" w:themeColor="text1"/>
                <w:kern w:val="2"/>
                <w:szCs w:val="24"/>
                <w:highlight w:val="yellow"/>
                <w:shd w:val="clear" w:color="auto" w:fill="FFFFFF"/>
              </w:rPr>
            </w:pPr>
            <w:r w:rsidRPr="0049332F">
              <w:rPr>
                <w:color w:val="000000" w:themeColor="text1"/>
                <w:szCs w:val="24"/>
                <w:shd w:val="clear" w:color="auto" w:fill="FFFFFF"/>
              </w:rPr>
              <w:t>*ilgesnis nei 30 kalendorinių dienų terminas nurodytas, nes</w:t>
            </w:r>
            <w:r w:rsidR="0049332F" w:rsidRPr="0049332F">
              <w:rPr>
                <w:color w:val="000000" w:themeColor="text1"/>
                <w:szCs w:val="24"/>
                <w:shd w:val="clear" w:color="auto" w:fill="FFFFFF"/>
              </w:rPr>
              <w:t xml:space="preserve"> v</w:t>
            </w:r>
            <w:r w:rsidR="0049332F" w:rsidRPr="0049332F">
              <w:rPr>
                <w:szCs w:val="24"/>
              </w:rPr>
              <w:t xml:space="preserve">adovaujantis Mokėjimų, atliekamų pagal komercinius sandorius, vėlavimo prevencijos įstatymo (aktualia redakcija) 5 str. 3 d., už </w:t>
            </w:r>
            <w:r w:rsidR="0049332F">
              <w:rPr>
                <w:szCs w:val="24"/>
              </w:rPr>
              <w:t>paslaugas</w:t>
            </w:r>
            <w:r w:rsidR="0049332F" w:rsidRPr="0049332F">
              <w:rPr>
                <w:szCs w:val="24"/>
              </w:rPr>
              <w:t xml:space="preserve"> apmokama per 60 dienų nuo pateiktų mokėjimo dokumentų patvirtinimo, nes </w:t>
            </w:r>
            <w:r w:rsidR="0049332F">
              <w:rPr>
                <w:szCs w:val="24"/>
              </w:rPr>
              <w:t>Pirkėjas</w:t>
            </w:r>
            <w:r w:rsidR="0049332F" w:rsidRPr="0049332F">
              <w:rPr>
                <w:szCs w:val="24"/>
              </w:rPr>
              <w:t xml:space="preserve"> mokėjimus atliks tik gavęs finansavimą iš Valstybės biudžeto, o mokėjimo prašymų pateikimui, jų patikrinimui ir kitų procedūrų atlikimui būtinos laiko sąnaudos</w:t>
            </w:r>
            <w:r w:rsidR="0049332F" w:rsidRPr="0049332F">
              <w:rPr>
                <w:color w:val="000000"/>
                <w:szCs w:val="24"/>
              </w:rPr>
              <w:t xml:space="preserve">. </w:t>
            </w:r>
          </w:p>
        </w:tc>
      </w:tr>
      <w:bookmarkEnd w:id="4"/>
      <w:tr w:rsidR="005D64F0" w:rsidRPr="002E4589" w14:paraId="6E277C43" w14:textId="77777777" w:rsidTr="00521706">
        <w:trPr>
          <w:trHeight w:val="300"/>
        </w:trPr>
        <w:tc>
          <w:tcPr>
            <w:tcW w:w="3094" w:type="dxa"/>
            <w:gridSpan w:val="2"/>
          </w:tcPr>
          <w:p w14:paraId="1EFC38A4" w14:textId="77777777" w:rsidR="005D64F0" w:rsidRPr="002E4589" w:rsidRDefault="005D64F0" w:rsidP="00521706">
            <w:pPr>
              <w:rPr>
                <w:b/>
                <w:kern w:val="2"/>
                <w:szCs w:val="24"/>
              </w:rPr>
            </w:pPr>
            <w:r w:rsidRPr="002E4589">
              <w:rPr>
                <w:b/>
                <w:kern w:val="2"/>
                <w:szCs w:val="24"/>
              </w:rPr>
              <w:t>5.6. Avansas</w:t>
            </w:r>
          </w:p>
        </w:tc>
        <w:tc>
          <w:tcPr>
            <w:tcW w:w="6441" w:type="dxa"/>
            <w:gridSpan w:val="2"/>
          </w:tcPr>
          <w:p w14:paraId="5097E48B" w14:textId="7BA7A487" w:rsidR="005D64F0" w:rsidRPr="002E4589" w:rsidRDefault="005D64F0" w:rsidP="00B3664F">
            <w:pPr>
              <w:rPr>
                <w:kern w:val="2"/>
                <w:szCs w:val="24"/>
              </w:rPr>
            </w:pPr>
            <w:r w:rsidRPr="002E4589">
              <w:rPr>
                <w:kern w:val="2"/>
                <w:szCs w:val="24"/>
              </w:rPr>
              <w:t>Netaikoma</w:t>
            </w:r>
          </w:p>
        </w:tc>
      </w:tr>
      <w:tr w:rsidR="005D64F0" w14:paraId="52D899F2" w14:textId="77777777" w:rsidTr="00521706">
        <w:trPr>
          <w:trHeight w:val="300"/>
        </w:trPr>
        <w:tc>
          <w:tcPr>
            <w:tcW w:w="3094" w:type="dxa"/>
            <w:gridSpan w:val="2"/>
          </w:tcPr>
          <w:p w14:paraId="7BD71963" w14:textId="77777777" w:rsidR="005D64F0" w:rsidRPr="002E4589" w:rsidRDefault="005D64F0" w:rsidP="00521706">
            <w:pPr>
              <w:rPr>
                <w:b/>
                <w:kern w:val="2"/>
                <w:szCs w:val="24"/>
              </w:rPr>
            </w:pPr>
            <w:r w:rsidRPr="002E4589">
              <w:rPr>
                <w:b/>
                <w:kern w:val="2"/>
                <w:szCs w:val="24"/>
              </w:rPr>
              <w:t>5.7. Avanso užtikrinimas</w:t>
            </w:r>
          </w:p>
        </w:tc>
        <w:tc>
          <w:tcPr>
            <w:tcW w:w="6441" w:type="dxa"/>
            <w:gridSpan w:val="2"/>
          </w:tcPr>
          <w:p w14:paraId="1477CBF8" w14:textId="18657AAE" w:rsidR="005D64F0" w:rsidRDefault="005D64F0" w:rsidP="00521706">
            <w:pPr>
              <w:rPr>
                <w:kern w:val="2"/>
                <w:szCs w:val="24"/>
              </w:rPr>
            </w:pPr>
            <w:r w:rsidRPr="002E4589">
              <w:rPr>
                <w:kern w:val="2"/>
                <w:szCs w:val="24"/>
              </w:rPr>
              <w:t>Netaikoma</w:t>
            </w:r>
            <w:r>
              <w:rPr>
                <w:color w:val="000000"/>
                <w:kern w:val="2"/>
                <w:szCs w:val="24"/>
                <w:shd w:val="clear" w:color="auto" w:fill="FFFFFF"/>
              </w:rPr>
              <w:t xml:space="preserve"> </w:t>
            </w:r>
          </w:p>
        </w:tc>
      </w:tr>
      <w:tr w:rsidR="005D64F0" w14:paraId="64CCCB55" w14:textId="77777777" w:rsidTr="00521706">
        <w:trPr>
          <w:trHeight w:val="300"/>
        </w:trPr>
        <w:tc>
          <w:tcPr>
            <w:tcW w:w="9535" w:type="dxa"/>
            <w:gridSpan w:val="4"/>
          </w:tcPr>
          <w:p w14:paraId="5A96C33C" w14:textId="77777777" w:rsidR="005D64F0" w:rsidRDefault="005D64F0" w:rsidP="00521706">
            <w:pPr>
              <w:jc w:val="center"/>
              <w:rPr>
                <w:b/>
                <w:kern w:val="2"/>
                <w:szCs w:val="24"/>
              </w:rPr>
            </w:pPr>
            <w:r>
              <w:rPr>
                <w:b/>
                <w:kern w:val="2"/>
                <w:szCs w:val="24"/>
              </w:rPr>
              <w:t>6. PASLAUGŲ KOKYBĖ IR GARANTINIAI ĮSIPAREIGOJIMAI</w:t>
            </w:r>
          </w:p>
        </w:tc>
      </w:tr>
      <w:tr w:rsidR="005D64F0" w:rsidRPr="002E4589" w14:paraId="47ABEE61" w14:textId="77777777" w:rsidTr="00521706">
        <w:trPr>
          <w:trHeight w:val="300"/>
        </w:trPr>
        <w:tc>
          <w:tcPr>
            <w:tcW w:w="3094" w:type="dxa"/>
            <w:gridSpan w:val="2"/>
          </w:tcPr>
          <w:p w14:paraId="1FA1635B" w14:textId="77777777" w:rsidR="005D64F0" w:rsidRPr="002E4589" w:rsidRDefault="005D64F0" w:rsidP="00521706">
            <w:pPr>
              <w:rPr>
                <w:b/>
                <w:kern w:val="2"/>
                <w:szCs w:val="24"/>
              </w:rPr>
            </w:pPr>
            <w:r w:rsidRPr="002E4589">
              <w:rPr>
                <w:b/>
                <w:kern w:val="2"/>
                <w:szCs w:val="24"/>
              </w:rPr>
              <w:t>6.1. Garantinis terminas</w:t>
            </w:r>
          </w:p>
        </w:tc>
        <w:tc>
          <w:tcPr>
            <w:tcW w:w="6441" w:type="dxa"/>
            <w:gridSpan w:val="2"/>
          </w:tcPr>
          <w:p w14:paraId="59F5D9A8" w14:textId="5283995C" w:rsidR="005D64F0" w:rsidRPr="002E4589" w:rsidRDefault="005D64F0" w:rsidP="00521706">
            <w:pPr>
              <w:rPr>
                <w:kern w:val="2"/>
                <w:szCs w:val="24"/>
              </w:rPr>
            </w:pPr>
            <w:r w:rsidRPr="002E4589">
              <w:rPr>
                <w:kern w:val="2"/>
                <w:szCs w:val="24"/>
              </w:rPr>
              <w:t>Netaikoma</w:t>
            </w:r>
          </w:p>
        </w:tc>
      </w:tr>
      <w:tr w:rsidR="005D64F0" w:rsidRPr="002E4589" w14:paraId="29E0E425" w14:textId="77777777" w:rsidTr="00521706">
        <w:trPr>
          <w:trHeight w:val="300"/>
        </w:trPr>
        <w:tc>
          <w:tcPr>
            <w:tcW w:w="3094" w:type="dxa"/>
            <w:gridSpan w:val="2"/>
          </w:tcPr>
          <w:p w14:paraId="29E4CBBE" w14:textId="77777777" w:rsidR="005D64F0" w:rsidRPr="002E4589" w:rsidRDefault="005D64F0" w:rsidP="00521706">
            <w:pPr>
              <w:rPr>
                <w:b/>
                <w:kern w:val="2"/>
                <w:szCs w:val="24"/>
              </w:rPr>
            </w:pPr>
            <w:r w:rsidRPr="002E4589">
              <w:rPr>
                <w:b/>
                <w:szCs w:val="24"/>
              </w:rPr>
              <w:t>6.2. Terminas Paslaugų trūkumams pašalinti</w:t>
            </w:r>
          </w:p>
        </w:tc>
        <w:tc>
          <w:tcPr>
            <w:tcW w:w="6441" w:type="dxa"/>
            <w:gridSpan w:val="2"/>
          </w:tcPr>
          <w:p w14:paraId="4968FCF5" w14:textId="77777777" w:rsidR="005D64F0" w:rsidRPr="002E4589" w:rsidRDefault="005D64F0" w:rsidP="00521706">
            <w:pPr>
              <w:rPr>
                <w:kern w:val="2"/>
                <w:szCs w:val="24"/>
              </w:rPr>
            </w:pPr>
            <w:r w:rsidRPr="002E4589">
              <w:rPr>
                <w:kern w:val="2"/>
                <w:szCs w:val="24"/>
              </w:rPr>
              <w:t>Netaikoma</w:t>
            </w:r>
          </w:p>
          <w:p w14:paraId="2463F5FE" w14:textId="4E009419" w:rsidR="005D64F0" w:rsidRPr="002E4589" w:rsidRDefault="005D64F0" w:rsidP="00521706">
            <w:pPr>
              <w:rPr>
                <w:kern w:val="2"/>
                <w:szCs w:val="24"/>
              </w:rPr>
            </w:pPr>
          </w:p>
        </w:tc>
      </w:tr>
      <w:tr w:rsidR="005D64F0" w14:paraId="20BF97F0" w14:textId="77777777" w:rsidTr="00521706">
        <w:trPr>
          <w:trHeight w:val="300"/>
        </w:trPr>
        <w:tc>
          <w:tcPr>
            <w:tcW w:w="3094" w:type="dxa"/>
            <w:gridSpan w:val="2"/>
          </w:tcPr>
          <w:p w14:paraId="339D353C" w14:textId="77777777" w:rsidR="005D64F0" w:rsidRPr="002E4589" w:rsidRDefault="005D64F0" w:rsidP="00521706">
            <w:pPr>
              <w:rPr>
                <w:b/>
                <w:szCs w:val="24"/>
              </w:rPr>
            </w:pPr>
            <w:r w:rsidRPr="002E4589">
              <w:rPr>
                <w:b/>
                <w:szCs w:val="24"/>
              </w:rPr>
              <w:t xml:space="preserve">6.3. Kokybinių kriterijų įgyvendinimo </w:t>
            </w:r>
            <w:r w:rsidRPr="002E4589">
              <w:rPr>
                <w:b/>
                <w:bCs/>
                <w:szCs w:val="24"/>
              </w:rPr>
              <w:t xml:space="preserve">ir </w:t>
            </w:r>
            <w:r w:rsidRPr="002E4589">
              <w:rPr>
                <w:b/>
                <w:szCs w:val="24"/>
              </w:rPr>
              <w:t>tikrinimo tvarka</w:t>
            </w:r>
          </w:p>
        </w:tc>
        <w:tc>
          <w:tcPr>
            <w:tcW w:w="6441" w:type="dxa"/>
            <w:gridSpan w:val="2"/>
          </w:tcPr>
          <w:p w14:paraId="0D58BFB7" w14:textId="520283AC" w:rsidR="005D64F0" w:rsidRPr="00895F7F" w:rsidRDefault="000E3F41" w:rsidP="00895F7F">
            <w:pPr>
              <w:tabs>
                <w:tab w:val="left" w:pos="851"/>
                <w:tab w:val="left" w:pos="1276"/>
                <w:tab w:val="left" w:pos="1418"/>
                <w:tab w:val="left" w:pos="1560"/>
                <w:tab w:val="left" w:pos="1701"/>
              </w:tabs>
              <w:jc w:val="both"/>
              <w:rPr>
                <w:szCs w:val="24"/>
              </w:rPr>
            </w:pPr>
            <w:r w:rsidRPr="002E4589">
              <w:rPr>
                <w:szCs w:val="24"/>
              </w:rPr>
              <w:t>Netaikoma</w:t>
            </w:r>
          </w:p>
        </w:tc>
      </w:tr>
      <w:tr w:rsidR="005D64F0" w14:paraId="0AB011A0" w14:textId="77777777" w:rsidTr="00521706">
        <w:trPr>
          <w:trHeight w:val="300"/>
        </w:trPr>
        <w:tc>
          <w:tcPr>
            <w:tcW w:w="9535" w:type="dxa"/>
            <w:gridSpan w:val="4"/>
          </w:tcPr>
          <w:p w14:paraId="71349E76" w14:textId="77777777" w:rsidR="005D64F0" w:rsidRDefault="005D64F0" w:rsidP="00521706">
            <w:pPr>
              <w:jc w:val="center"/>
              <w:rPr>
                <w:b/>
                <w:kern w:val="2"/>
                <w:szCs w:val="24"/>
              </w:rPr>
            </w:pPr>
            <w:r>
              <w:rPr>
                <w:b/>
                <w:kern w:val="2"/>
                <w:szCs w:val="24"/>
              </w:rPr>
              <w:t>7. SUTARTIES VYKDYMUI PASITELKIAMI SUBTIEKĖJAI IR (AR) SPECIALISTAI</w:t>
            </w:r>
          </w:p>
        </w:tc>
      </w:tr>
      <w:tr w:rsidR="005D64F0" w14:paraId="7D7273D9" w14:textId="77777777" w:rsidTr="00521706">
        <w:trPr>
          <w:trHeight w:val="300"/>
        </w:trPr>
        <w:tc>
          <w:tcPr>
            <w:tcW w:w="3094" w:type="dxa"/>
            <w:gridSpan w:val="2"/>
          </w:tcPr>
          <w:p w14:paraId="1FA0EB3D" w14:textId="77777777" w:rsidR="005D64F0" w:rsidRDefault="005D64F0" w:rsidP="00521706">
            <w:pPr>
              <w:rPr>
                <w:b/>
                <w:bCs/>
                <w:kern w:val="2"/>
                <w:szCs w:val="24"/>
              </w:rPr>
            </w:pPr>
            <w:r>
              <w:rPr>
                <w:b/>
                <w:bCs/>
                <w:kern w:val="2"/>
                <w:szCs w:val="24"/>
              </w:rPr>
              <w:t>7.1. Sutarties vykdymui pasitelkiami subtiekėjai ir (ar) specialistai</w:t>
            </w:r>
          </w:p>
        </w:tc>
        <w:tc>
          <w:tcPr>
            <w:tcW w:w="6441" w:type="dxa"/>
            <w:gridSpan w:val="2"/>
          </w:tcPr>
          <w:p w14:paraId="7B6D3AE7" w14:textId="77777777" w:rsidR="005D64F0" w:rsidRPr="00BA322D" w:rsidRDefault="005D64F0" w:rsidP="00CD017A">
            <w:pPr>
              <w:jc w:val="both"/>
              <w:rPr>
                <w:color w:val="4472C4" w:themeColor="accent1"/>
                <w:kern w:val="2"/>
                <w:szCs w:val="24"/>
              </w:rPr>
            </w:pPr>
            <w:r w:rsidRPr="00BA322D">
              <w:rPr>
                <w:color w:val="4472C4" w:themeColor="accent1"/>
                <w:kern w:val="2"/>
                <w:szCs w:val="24"/>
              </w:rPr>
              <w:t>Sutarties vykdymui subtiekėjai ir (ar) specialistai nepasitelkiami.</w:t>
            </w:r>
          </w:p>
          <w:p w14:paraId="2879B584" w14:textId="77777777" w:rsidR="005D64F0" w:rsidRDefault="005D64F0" w:rsidP="00CD017A">
            <w:pPr>
              <w:jc w:val="both"/>
              <w:rPr>
                <w:kern w:val="2"/>
                <w:szCs w:val="24"/>
              </w:rPr>
            </w:pPr>
          </w:p>
          <w:p w14:paraId="60355DB2" w14:textId="77777777" w:rsidR="005D64F0" w:rsidRDefault="005D64F0" w:rsidP="00CD017A">
            <w:pPr>
              <w:jc w:val="both"/>
              <w:rPr>
                <w:color w:val="FF0000"/>
                <w:kern w:val="2"/>
                <w:szCs w:val="24"/>
              </w:rPr>
            </w:pPr>
            <w:r>
              <w:rPr>
                <w:color w:val="FF0000"/>
                <w:kern w:val="2"/>
                <w:szCs w:val="24"/>
              </w:rPr>
              <w:t>arba</w:t>
            </w:r>
          </w:p>
          <w:p w14:paraId="7A586035" w14:textId="77777777" w:rsidR="005D64F0" w:rsidRDefault="005D64F0" w:rsidP="00CD017A">
            <w:pPr>
              <w:jc w:val="both"/>
              <w:rPr>
                <w:kern w:val="2"/>
                <w:szCs w:val="24"/>
              </w:rPr>
            </w:pPr>
          </w:p>
          <w:p w14:paraId="2B6FDCB2" w14:textId="7F83350A" w:rsidR="005D64F0" w:rsidRDefault="005D64F0" w:rsidP="00CD017A">
            <w:pPr>
              <w:jc w:val="both"/>
              <w:rPr>
                <w:b/>
                <w:kern w:val="2"/>
                <w:szCs w:val="24"/>
              </w:rPr>
            </w:pPr>
            <w:r w:rsidRPr="00BA322D">
              <w:rPr>
                <w:color w:val="4472C4" w:themeColor="accent1"/>
                <w:kern w:val="2"/>
                <w:szCs w:val="24"/>
              </w:rPr>
              <w:lastRenderedPageBreak/>
              <w:t xml:space="preserve">Sutarties vykdymui pasitelkiami subtiekėjai ir (ar) specialistai yra nurodyti Sutarties </w:t>
            </w:r>
            <w:r w:rsidRPr="00190353">
              <w:rPr>
                <w:color w:val="4472C4" w:themeColor="accent1"/>
                <w:kern w:val="2"/>
                <w:szCs w:val="24"/>
              </w:rPr>
              <w:t xml:space="preserve">priede Nr. </w:t>
            </w:r>
            <w:r w:rsidR="00BA322D" w:rsidRPr="00190353">
              <w:rPr>
                <w:color w:val="4472C4" w:themeColor="accent1"/>
                <w:kern w:val="2"/>
                <w:szCs w:val="24"/>
              </w:rPr>
              <w:t>3</w:t>
            </w:r>
            <w:r w:rsidRPr="00190353">
              <w:rPr>
                <w:color w:val="4472C4" w:themeColor="accent1"/>
                <w:kern w:val="2"/>
                <w:szCs w:val="24"/>
              </w:rPr>
              <w:t xml:space="preserve"> „Sutarties vykdymui pasitelkiami subtiekėjai ir (ar) specialistai“</w:t>
            </w:r>
          </w:p>
        </w:tc>
      </w:tr>
      <w:tr w:rsidR="005D64F0" w14:paraId="076C2332" w14:textId="77777777" w:rsidTr="00521706">
        <w:trPr>
          <w:trHeight w:val="300"/>
        </w:trPr>
        <w:tc>
          <w:tcPr>
            <w:tcW w:w="9535" w:type="dxa"/>
            <w:gridSpan w:val="4"/>
          </w:tcPr>
          <w:p w14:paraId="2AD34E35" w14:textId="77777777" w:rsidR="005D64F0" w:rsidRDefault="005D64F0" w:rsidP="00521706">
            <w:pPr>
              <w:jc w:val="center"/>
              <w:rPr>
                <w:b/>
                <w:kern w:val="2"/>
                <w:szCs w:val="24"/>
              </w:rPr>
            </w:pPr>
            <w:r>
              <w:rPr>
                <w:b/>
                <w:kern w:val="2"/>
                <w:szCs w:val="24"/>
              </w:rPr>
              <w:lastRenderedPageBreak/>
              <w:t>8. PRIEVOLIŲ PAGAL SUTARTĮ ĮVYKDYMO UŽTIKRINIMAS</w:t>
            </w:r>
          </w:p>
        </w:tc>
      </w:tr>
      <w:tr w:rsidR="005D64F0" w14:paraId="6DBC3638" w14:textId="77777777" w:rsidTr="00521706">
        <w:trPr>
          <w:trHeight w:val="300"/>
        </w:trPr>
        <w:tc>
          <w:tcPr>
            <w:tcW w:w="3094" w:type="dxa"/>
            <w:gridSpan w:val="2"/>
          </w:tcPr>
          <w:p w14:paraId="5A8EE3C5" w14:textId="77777777" w:rsidR="005D64F0" w:rsidRDefault="005D64F0" w:rsidP="00521706">
            <w:pPr>
              <w:rPr>
                <w:b/>
                <w:kern w:val="2"/>
                <w:szCs w:val="24"/>
              </w:rPr>
            </w:pPr>
            <w:r>
              <w:rPr>
                <w:b/>
                <w:kern w:val="2"/>
                <w:szCs w:val="24"/>
              </w:rPr>
              <w:t>8.1. Prievolių pagal Sutartį įvykdymo užtikrinimas</w:t>
            </w:r>
          </w:p>
        </w:tc>
        <w:tc>
          <w:tcPr>
            <w:tcW w:w="6441" w:type="dxa"/>
            <w:gridSpan w:val="2"/>
          </w:tcPr>
          <w:p w14:paraId="0802C7EB" w14:textId="0266437D" w:rsidR="00F856F2" w:rsidRDefault="005D64F0" w:rsidP="00F856F2">
            <w:pPr>
              <w:rPr>
                <w:kern w:val="2"/>
                <w:szCs w:val="24"/>
              </w:rPr>
            </w:pPr>
            <w:r>
              <w:rPr>
                <w:kern w:val="2"/>
                <w:szCs w:val="24"/>
              </w:rPr>
              <w:t>Prievolių pagal Sutartį įvykdymas užtikrinamas</w:t>
            </w:r>
            <w:r w:rsidR="00F749AB">
              <w:rPr>
                <w:kern w:val="2"/>
                <w:szCs w:val="24"/>
              </w:rPr>
              <w:t xml:space="preserve"> n</w:t>
            </w:r>
            <w:r>
              <w:rPr>
                <w:kern w:val="2"/>
                <w:szCs w:val="24"/>
              </w:rPr>
              <w:t>etesybomis</w:t>
            </w:r>
            <w:r w:rsidR="00F856F2">
              <w:rPr>
                <w:kern w:val="2"/>
                <w:szCs w:val="24"/>
              </w:rPr>
              <w:t xml:space="preserve"> </w:t>
            </w:r>
            <w:r>
              <w:rPr>
                <w:kern w:val="2"/>
                <w:szCs w:val="24"/>
              </w:rPr>
              <w:t>(delspinigiais, bauda)</w:t>
            </w:r>
            <w:r w:rsidR="00F749AB">
              <w:rPr>
                <w:kern w:val="2"/>
                <w:szCs w:val="24"/>
              </w:rPr>
              <w:t>.</w:t>
            </w:r>
          </w:p>
        </w:tc>
      </w:tr>
      <w:tr w:rsidR="005D64F0" w14:paraId="6B61C9C6" w14:textId="77777777" w:rsidTr="00521706">
        <w:trPr>
          <w:trHeight w:val="300"/>
        </w:trPr>
        <w:tc>
          <w:tcPr>
            <w:tcW w:w="3094" w:type="dxa"/>
            <w:gridSpan w:val="2"/>
          </w:tcPr>
          <w:p w14:paraId="6878F6DB" w14:textId="77777777" w:rsidR="005D64F0" w:rsidRPr="002E4589" w:rsidRDefault="005D64F0" w:rsidP="00521706">
            <w:pPr>
              <w:rPr>
                <w:b/>
                <w:kern w:val="2"/>
                <w:szCs w:val="24"/>
              </w:rPr>
            </w:pPr>
            <w:r w:rsidRPr="002E4589">
              <w:rPr>
                <w:b/>
                <w:kern w:val="2"/>
                <w:szCs w:val="24"/>
              </w:rPr>
              <w:t>8.2 Sutarties įvykdymo užtikrinimo galiojimo terminas</w:t>
            </w:r>
          </w:p>
        </w:tc>
        <w:tc>
          <w:tcPr>
            <w:tcW w:w="6441" w:type="dxa"/>
            <w:gridSpan w:val="2"/>
          </w:tcPr>
          <w:p w14:paraId="7A27FEAA" w14:textId="12771F91" w:rsidR="005D64F0" w:rsidRDefault="005D64F0" w:rsidP="00521706">
            <w:pPr>
              <w:rPr>
                <w:kern w:val="2"/>
                <w:szCs w:val="24"/>
              </w:rPr>
            </w:pPr>
            <w:r w:rsidRPr="002E4589">
              <w:rPr>
                <w:kern w:val="2"/>
                <w:szCs w:val="24"/>
              </w:rPr>
              <w:t>Netaikoma</w:t>
            </w:r>
          </w:p>
        </w:tc>
      </w:tr>
      <w:tr w:rsidR="005D64F0" w14:paraId="5BC72DBB" w14:textId="77777777" w:rsidTr="00521706">
        <w:trPr>
          <w:trHeight w:val="300"/>
        </w:trPr>
        <w:tc>
          <w:tcPr>
            <w:tcW w:w="3094" w:type="dxa"/>
            <w:gridSpan w:val="2"/>
          </w:tcPr>
          <w:p w14:paraId="2186A140" w14:textId="77777777" w:rsidR="005D64F0" w:rsidRDefault="005D64F0" w:rsidP="00521706">
            <w:pPr>
              <w:rPr>
                <w:b/>
                <w:kern w:val="2"/>
                <w:szCs w:val="24"/>
              </w:rPr>
            </w:pPr>
            <w:r>
              <w:rPr>
                <w:b/>
                <w:kern w:val="2"/>
                <w:szCs w:val="24"/>
              </w:rPr>
              <w:t>8.3. Sutarties įvykdymo užtikrinimo pateikimas</w:t>
            </w:r>
          </w:p>
        </w:tc>
        <w:tc>
          <w:tcPr>
            <w:tcW w:w="6441" w:type="dxa"/>
            <w:gridSpan w:val="2"/>
          </w:tcPr>
          <w:p w14:paraId="6A3058AF" w14:textId="2697C83A" w:rsidR="005D64F0" w:rsidRPr="00BA322D" w:rsidRDefault="005D64F0" w:rsidP="00521706">
            <w:pPr>
              <w:rPr>
                <w:kern w:val="2"/>
                <w:szCs w:val="24"/>
              </w:rPr>
            </w:pPr>
            <w:r>
              <w:rPr>
                <w:kern w:val="2"/>
                <w:szCs w:val="24"/>
              </w:rPr>
              <w:t>Netaikoma</w:t>
            </w:r>
          </w:p>
        </w:tc>
      </w:tr>
      <w:tr w:rsidR="005D64F0" w14:paraId="38993706" w14:textId="77777777" w:rsidTr="00521706">
        <w:trPr>
          <w:trHeight w:val="300"/>
        </w:trPr>
        <w:tc>
          <w:tcPr>
            <w:tcW w:w="9535" w:type="dxa"/>
            <w:gridSpan w:val="4"/>
          </w:tcPr>
          <w:p w14:paraId="033237F4" w14:textId="77777777" w:rsidR="005D64F0" w:rsidRDefault="005D64F0" w:rsidP="00521706">
            <w:pPr>
              <w:jc w:val="center"/>
              <w:rPr>
                <w:b/>
                <w:kern w:val="2"/>
                <w:szCs w:val="24"/>
              </w:rPr>
            </w:pPr>
            <w:r w:rsidRPr="000F4BE1">
              <w:rPr>
                <w:b/>
                <w:kern w:val="2"/>
                <w:szCs w:val="24"/>
              </w:rPr>
              <w:t>9. ŠALIŲ ATSAKOMYBĖ</w:t>
            </w:r>
          </w:p>
        </w:tc>
      </w:tr>
      <w:tr w:rsidR="005D64F0" w14:paraId="4E01E573" w14:textId="77777777" w:rsidTr="00521706">
        <w:trPr>
          <w:trHeight w:val="300"/>
        </w:trPr>
        <w:tc>
          <w:tcPr>
            <w:tcW w:w="3094" w:type="dxa"/>
            <w:gridSpan w:val="2"/>
          </w:tcPr>
          <w:p w14:paraId="68E0C18A" w14:textId="77777777" w:rsidR="005D64F0" w:rsidRPr="002E4589" w:rsidRDefault="005D64F0" w:rsidP="00521706">
            <w:pPr>
              <w:rPr>
                <w:b/>
                <w:kern w:val="2"/>
                <w:szCs w:val="24"/>
              </w:rPr>
            </w:pPr>
            <w:r w:rsidRPr="002E4589">
              <w:rPr>
                <w:b/>
                <w:kern w:val="2"/>
                <w:szCs w:val="24"/>
              </w:rPr>
              <w:t>9.1. Pirkėjui taikomos netesybos už mokėjimų pagal Sutartį vėlavimą</w:t>
            </w:r>
          </w:p>
        </w:tc>
        <w:tc>
          <w:tcPr>
            <w:tcW w:w="6441" w:type="dxa"/>
            <w:gridSpan w:val="2"/>
          </w:tcPr>
          <w:p w14:paraId="6EC9C7C6" w14:textId="41C300B8" w:rsidR="005D64F0" w:rsidRPr="00A95817" w:rsidRDefault="005D64F0" w:rsidP="00A95817">
            <w:pPr>
              <w:jc w:val="both"/>
              <w:rPr>
                <w:color w:val="FF0000"/>
                <w:kern w:val="2"/>
                <w:szCs w:val="24"/>
              </w:rPr>
            </w:pPr>
            <w:r w:rsidRPr="002E4589">
              <w:rPr>
                <w:color w:val="000000"/>
                <w:kern w:val="2"/>
                <w:szCs w:val="24"/>
              </w:rPr>
              <w:t xml:space="preserve">Jei Pirkėjas, gavęs tinkamai pateiktą ir užpildytą Sąskaitą, uždelsia atsiskaityti už tinkamai Tiekėjo suteiktas kokybiškas Paslaugas per Sutartyje nurodytą </w:t>
            </w:r>
            <w:r w:rsidRPr="002E4589">
              <w:rPr>
                <w:color w:val="000000" w:themeColor="text1"/>
                <w:kern w:val="2"/>
                <w:szCs w:val="24"/>
              </w:rPr>
              <w:t>terminą, Tiekėjas nuo kitos nei nustatytas terminas dienos skaičiuoja Pirkėjui 0,02 (dvi šimtosios) procento dydžio delspinigius nuo neapmokėtos sumos be PVM už kiekvieną vėlavimo dieną.</w:t>
            </w:r>
          </w:p>
        </w:tc>
      </w:tr>
      <w:tr w:rsidR="005D64F0" w14:paraId="6A24C0CC" w14:textId="77777777" w:rsidTr="00521706">
        <w:trPr>
          <w:trHeight w:val="300"/>
        </w:trPr>
        <w:tc>
          <w:tcPr>
            <w:tcW w:w="3094" w:type="dxa"/>
            <w:gridSpan w:val="2"/>
          </w:tcPr>
          <w:p w14:paraId="39CC439F" w14:textId="77777777" w:rsidR="005D64F0" w:rsidRDefault="005D64F0" w:rsidP="00521706">
            <w:pPr>
              <w:rPr>
                <w:b/>
                <w:kern w:val="2"/>
                <w:szCs w:val="24"/>
              </w:rPr>
            </w:pPr>
            <w:r w:rsidRPr="002E4589">
              <w:rPr>
                <w:b/>
                <w:szCs w:val="24"/>
              </w:rPr>
              <w:t>9.2. Tiekėjui taikomos netesybos</w:t>
            </w:r>
          </w:p>
        </w:tc>
        <w:tc>
          <w:tcPr>
            <w:tcW w:w="6441" w:type="dxa"/>
            <w:gridSpan w:val="2"/>
          </w:tcPr>
          <w:p w14:paraId="04BF6FFF" w14:textId="5CB8D7C1" w:rsidR="00917CF0" w:rsidRDefault="00917CF0" w:rsidP="00917CF0">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917CF0">
              <w:rPr>
                <w:kern w:val="2"/>
                <w:szCs w:val="24"/>
              </w:rPr>
              <w:t>0,02 (dvi šimtosios) procento</w:t>
            </w:r>
            <w:r>
              <w:rPr>
                <w:kern w:val="2"/>
                <w:szCs w:val="24"/>
              </w:rPr>
              <w:t xml:space="preserve"> </w:t>
            </w:r>
            <w:r>
              <w:rPr>
                <w:color w:val="000000"/>
                <w:kern w:val="2"/>
                <w:szCs w:val="24"/>
              </w:rPr>
              <w:t xml:space="preserve">dydžio delspinigius už kiekvieną uždelstą </w:t>
            </w:r>
            <w:r w:rsidRPr="00917CF0">
              <w:rPr>
                <w:kern w:val="2"/>
                <w:szCs w:val="24"/>
              </w:rPr>
              <w:t>dieną</w:t>
            </w:r>
            <w:r>
              <w:rPr>
                <w:color w:val="FF0000"/>
                <w:kern w:val="2"/>
                <w:szCs w:val="24"/>
              </w:rPr>
              <w:t xml:space="preserve"> </w:t>
            </w:r>
            <w:r>
              <w:rPr>
                <w:color w:val="000000"/>
                <w:kern w:val="2"/>
                <w:szCs w:val="24"/>
              </w:rPr>
              <w:t>nuo laiku nesuteiktų Paslaugų ar kitų sutartinių įsipareigojimų nevykdymo kainos be PVM.</w:t>
            </w:r>
          </w:p>
          <w:p w14:paraId="3B8FB54B" w14:textId="5321A6CD" w:rsidR="005E77FE" w:rsidRPr="00420F1E" w:rsidRDefault="003967FB" w:rsidP="007712C5">
            <w:pPr>
              <w:jc w:val="both"/>
              <w:rPr>
                <w:kern w:val="2"/>
                <w:szCs w:val="24"/>
              </w:rPr>
            </w:pPr>
            <w:r>
              <w:rPr>
                <w:color w:val="000000" w:themeColor="text1"/>
                <w:kern w:val="2"/>
                <w:szCs w:val="24"/>
              </w:rPr>
              <w:t xml:space="preserve">9.2.2. </w:t>
            </w:r>
            <w:r w:rsidR="005E77FE" w:rsidRPr="00420F1E">
              <w:rPr>
                <w:kern w:val="2"/>
                <w:szCs w:val="24"/>
              </w:rPr>
              <w:t>J</w:t>
            </w:r>
            <w:r w:rsidR="005E77FE" w:rsidRPr="00420F1E">
              <w:t>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6A384A7" w14:textId="5CDE5CCE" w:rsidR="005D64F0" w:rsidRDefault="005E77FE" w:rsidP="007712C5">
            <w:pPr>
              <w:jc w:val="both"/>
              <w:rPr>
                <w:b/>
                <w:kern w:val="2"/>
                <w:szCs w:val="24"/>
              </w:rPr>
            </w:pPr>
            <w:r>
              <w:rPr>
                <w:color w:val="000000" w:themeColor="text1"/>
                <w:kern w:val="2"/>
                <w:szCs w:val="24"/>
              </w:rPr>
              <w:t xml:space="preserve">9.2.3. </w:t>
            </w:r>
            <w:r w:rsidR="005D64F0">
              <w:rPr>
                <w:color w:val="000000"/>
                <w:kern w:val="2"/>
                <w:szCs w:val="24"/>
              </w:rPr>
              <w:t xml:space="preserve">Tiekėjas privalo </w:t>
            </w:r>
            <w:r w:rsidR="005D64F0" w:rsidRPr="00CF53C1">
              <w:rPr>
                <w:color w:val="000000" w:themeColor="text1"/>
                <w:kern w:val="2"/>
                <w:szCs w:val="24"/>
              </w:rPr>
              <w:t xml:space="preserve">sumokėti Pirkėjui netesybas per </w:t>
            </w:r>
            <w:r w:rsidR="00CF53C1" w:rsidRPr="00CF53C1">
              <w:rPr>
                <w:color w:val="000000" w:themeColor="text1"/>
                <w:kern w:val="2"/>
                <w:szCs w:val="24"/>
              </w:rPr>
              <w:t>10 (dešimt) kalendorinių</w:t>
            </w:r>
            <w:r w:rsidR="005D64F0" w:rsidRPr="00CF53C1">
              <w:rPr>
                <w:color w:val="000000" w:themeColor="text1"/>
                <w:kern w:val="2"/>
                <w:szCs w:val="24"/>
              </w:rPr>
              <w:t xml:space="preserve"> dienų nuo Pirkėjo pareikalavimo, jeigu netesybų suma nėra </w:t>
            </w:r>
            <w:r w:rsidR="005D64F0" w:rsidRPr="00CF53C1">
              <w:rPr>
                <w:color w:val="000000" w:themeColor="text1"/>
                <w:szCs w:val="24"/>
              </w:rPr>
              <w:t xml:space="preserve">išskaitoma </w:t>
            </w:r>
            <w:r w:rsidR="005D64F0">
              <w:rPr>
                <w:szCs w:val="24"/>
              </w:rPr>
              <w:t>iš Tiekėjui mokėtinos sumos.</w:t>
            </w:r>
          </w:p>
        </w:tc>
      </w:tr>
      <w:tr w:rsidR="005D64F0" w:rsidRPr="002E4589" w14:paraId="5F60B29D" w14:textId="77777777" w:rsidTr="00521706">
        <w:trPr>
          <w:trHeight w:val="300"/>
        </w:trPr>
        <w:tc>
          <w:tcPr>
            <w:tcW w:w="3094" w:type="dxa"/>
            <w:gridSpan w:val="2"/>
          </w:tcPr>
          <w:p w14:paraId="1F0552EA" w14:textId="77777777" w:rsidR="005D64F0" w:rsidRPr="002E4589" w:rsidRDefault="005D64F0" w:rsidP="00521706">
            <w:pPr>
              <w:rPr>
                <w:b/>
                <w:kern w:val="2"/>
                <w:szCs w:val="24"/>
              </w:rPr>
            </w:pPr>
            <w:r w:rsidRPr="002E4589">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E47B643" w14:textId="06580676" w:rsidR="008936AD" w:rsidRPr="008936AD" w:rsidRDefault="008936AD" w:rsidP="008936AD">
            <w:pPr>
              <w:jc w:val="both"/>
              <w:rPr>
                <w:bCs/>
                <w:szCs w:val="24"/>
              </w:rPr>
            </w:pPr>
            <w:r>
              <w:rPr>
                <w:bCs/>
                <w:kern w:val="2"/>
                <w:szCs w:val="24"/>
              </w:rPr>
              <w:t xml:space="preserve">9.3.1. Nutraukus Sutartį dėl esminio Sutarties pažeidimo, nustatyto Sutarties Specialiosiose sąlygose, </w:t>
            </w:r>
            <w:r w:rsidRPr="008936AD">
              <w:rPr>
                <w:bCs/>
                <w:kern w:val="2"/>
                <w:szCs w:val="24"/>
              </w:rPr>
              <w:t>mokama 10 (dešimties) procentų  dydžio bauda nuo Pradinės Sutarties vertės, nurodytos Specialiųjų sąlygų 5.2 punkte.</w:t>
            </w:r>
          </w:p>
          <w:p w14:paraId="2D64221D" w14:textId="77777777" w:rsidR="008936AD" w:rsidRDefault="008936AD" w:rsidP="00C52521">
            <w:pPr>
              <w:jc w:val="both"/>
              <w:rPr>
                <w:szCs w:val="24"/>
              </w:rPr>
            </w:pPr>
          </w:p>
          <w:p w14:paraId="3D2213DC" w14:textId="16A96E88" w:rsidR="005D64F0" w:rsidRPr="002E4589" w:rsidRDefault="008936AD" w:rsidP="00C52521">
            <w:pPr>
              <w:jc w:val="both"/>
              <w:rPr>
                <w:szCs w:val="24"/>
              </w:rPr>
            </w:pPr>
            <w:r>
              <w:rPr>
                <w:szCs w:val="24"/>
              </w:rPr>
              <w:t xml:space="preserve">9.3.2. </w:t>
            </w:r>
            <w:r w:rsidR="005D64F0" w:rsidRPr="002E4589">
              <w:rPr>
                <w:szCs w:val="24"/>
              </w:rPr>
              <w:t xml:space="preserve">Nepagrįstai nutraukus Sutarties vykdymą ne Sutartyje nustatyta tvarka, </w:t>
            </w:r>
            <w:r w:rsidR="005D64F0" w:rsidRPr="002E4589">
              <w:rPr>
                <w:color w:val="000000" w:themeColor="text1"/>
                <w:szCs w:val="24"/>
              </w:rPr>
              <w:t xml:space="preserve">mokama </w:t>
            </w:r>
            <w:r w:rsidR="00C52521" w:rsidRPr="002E4589">
              <w:rPr>
                <w:color w:val="000000" w:themeColor="text1"/>
                <w:kern w:val="2"/>
                <w:szCs w:val="24"/>
              </w:rPr>
              <w:t>10 (dešimties)</w:t>
            </w:r>
            <w:r w:rsidR="005D64F0" w:rsidRPr="002E4589">
              <w:rPr>
                <w:color w:val="000000" w:themeColor="text1"/>
                <w:kern w:val="2"/>
                <w:szCs w:val="24"/>
              </w:rPr>
              <w:t xml:space="preserve"> procentų </w:t>
            </w:r>
            <w:r w:rsidR="005D64F0" w:rsidRPr="002E4589">
              <w:rPr>
                <w:kern w:val="2"/>
                <w:szCs w:val="24"/>
              </w:rPr>
              <w:t>dydžio bauda nuo Pradinės Sutarties vertės, nurodytos Specialiųjų sąlygų 5.2 punkte.</w:t>
            </w:r>
          </w:p>
        </w:tc>
      </w:tr>
      <w:tr w:rsidR="005D64F0" w:rsidRPr="002E4589" w14:paraId="1DF6BF1E" w14:textId="77777777" w:rsidTr="00521706">
        <w:trPr>
          <w:trHeight w:val="300"/>
        </w:trPr>
        <w:tc>
          <w:tcPr>
            <w:tcW w:w="3094" w:type="dxa"/>
            <w:gridSpan w:val="2"/>
          </w:tcPr>
          <w:p w14:paraId="1BB12D1E" w14:textId="77777777" w:rsidR="005D64F0" w:rsidRPr="002E4589" w:rsidRDefault="005D64F0" w:rsidP="00521706">
            <w:pPr>
              <w:rPr>
                <w:b/>
                <w:kern w:val="2"/>
                <w:szCs w:val="24"/>
              </w:rPr>
            </w:pPr>
            <w:r w:rsidRPr="002E4589">
              <w:rPr>
                <w:b/>
                <w:kern w:val="2"/>
                <w:szCs w:val="24"/>
              </w:rPr>
              <w:t xml:space="preserve">9.4. Tiekėjui taikoma bauda dėl esamų subtiekėjų ar specialistų pakeitimo / naujų subtiekėjų pasitelkimo nesilaikant Bendrosiose sąlygose </w:t>
            </w:r>
            <w:r w:rsidRPr="002E4589">
              <w:rPr>
                <w:b/>
                <w:kern w:val="2"/>
                <w:szCs w:val="24"/>
              </w:rPr>
              <w:lastRenderedPageBreak/>
              <w:t>nurodytos subtiekėjų ir (ar) specialistų keitimo tvarkos</w:t>
            </w:r>
          </w:p>
        </w:tc>
        <w:tc>
          <w:tcPr>
            <w:tcW w:w="6441" w:type="dxa"/>
            <w:gridSpan w:val="2"/>
          </w:tcPr>
          <w:p w14:paraId="6399CA67" w14:textId="394125C1" w:rsidR="005D64F0" w:rsidRPr="002E4589" w:rsidRDefault="00190058" w:rsidP="00521706">
            <w:pPr>
              <w:rPr>
                <w:kern w:val="2"/>
                <w:szCs w:val="24"/>
              </w:rPr>
            </w:pPr>
            <w:r w:rsidRPr="002E4589">
              <w:rPr>
                <w:color w:val="000000"/>
                <w:kern w:val="2"/>
                <w:szCs w:val="24"/>
              </w:rPr>
              <w:lastRenderedPageBreak/>
              <w:t>1000</w:t>
            </w:r>
            <w:r w:rsidR="00A1009D" w:rsidRPr="002E4589">
              <w:rPr>
                <w:color w:val="000000"/>
                <w:kern w:val="2"/>
                <w:szCs w:val="24"/>
              </w:rPr>
              <w:t xml:space="preserve"> (</w:t>
            </w:r>
            <w:r w:rsidRPr="002E4589">
              <w:rPr>
                <w:color w:val="000000"/>
                <w:kern w:val="2"/>
                <w:szCs w:val="24"/>
              </w:rPr>
              <w:t>vienas tūkstantis</w:t>
            </w:r>
            <w:r w:rsidR="00A1009D" w:rsidRPr="002E4589">
              <w:rPr>
                <w:color w:val="000000" w:themeColor="text1"/>
                <w:kern w:val="2"/>
                <w:szCs w:val="24"/>
              </w:rPr>
              <w:t>) Eur</w:t>
            </w:r>
            <w:r w:rsidR="005D64F0" w:rsidRPr="002E4589">
              <w:rPr>
                <w:color w:val="000000" w:themeColor="text1"/>
                <w:kern w:val="2"/>
                <w:szCs w:val="24"/>
              </w:rPr>
              <w:t xml:space="preserve"> už kiekvieną pažeidimo</w:t>
            </w:r>
            <w:r w:rsidR="00073834" w:rsidRPr="002E4589">
              <w:rPr>
                <w:color w:val="000000" w:themeColor="text1"/>
                <w:kern w:val="2"/>
                <w:szCs w:val="24"/>
              </w:rPr>
              <w:t xml:space="preserve"> </w:t>
            </w:r>
            <w:r w:rsidR="005D64F0" w:rsidRPr="002E4589">
              <w:rPr>
                <w:color w:val="000000" w:themeColor="text1"/>
                <w:kern w:val="2"/>
                <w:szCs w:val="24"/>
              </w:rPr>
              <w:t>atvejį</w:t>
            </w:r>
            <w:r w:rsidR="00073834" w:rsidRPr="002E4589">
              <w:rPr>
                <w:color w:val="000000" w:themeColor="text1"/>
                <w:kern w:val="2"/>
                <w:szCs w:val="24"/>
              </w:rPr>
              <w:t>.</w:t>
            </w:r>
          </w:p>
        </w:tc>
      </w:tr>
      <w:tr w:rsidR="005D64F0" w:rsidRPr="002E4589" w14:paraId="128516D2" w14:textId="77777777" w:rsidTr="00521706">
        <w:trPr>
          <w:trHeight w:val="300"/>
        </w:trPr>
        <w:tc>
          <w:tcPr>
            <w:tcW w:w="3094" w:type="dxa"/>
            <w:gridSpan w:val="2"/>
          </w:tcPr>
          <w:p w14:paraId="1E0E9261" w14:textId="77777777" w:rsidR="005D64F0" w:rsidRPr="002E4589" w:rsidRDefault="005D64F0" w:rsidP="00521706">
            <w:pPr>
              <w:rPr>
                <w:b/>
                <w:kern w:val="2"/>
                <w:szCs w:val="24"/>
              </w:rPr>
            </w:pPr>
            <w:r w:rsidRPr="002E4589">
              <w:rPr>
                <w:b/>
                <w:kern w:val="2"/>
                <w:szCs w:val="24"/>
              </w:rPr>
              <w:t>9.5. Tiekėjui taikomos baudos dėl aplinkosauginių ir (arba) socialinių kriterijų nesilaikymo</w:t>
            </w:r>
          </w:p>
        </w:tc>
        <w:tc>
          <w:tcPr>
            <w:tcW w:w="6441" w:type="dxa"/>
            <w:gridSpan w:val="2"/>
          </w:tcPr>
          <w:p w14:paraId="30125AB9" w14:textId="60FA3EDC" w:rsidR="005D64F0" w:rsidRPr="002E4589" w:rsidRDefault="00A75F0F" w:rsidP="004D0750">
            <w:pPr>
              <w:jc w:val="both"/>
              <w:rPr>
                <w:color w:val="000000"/>
                <w:kern w:val="2"/>
                <w:szCs w:val="24"/>
              </w:rPr>
            </w:pPr>
            <w:r w:rsidRPr="002E4589">
              <w:rPr>
                <w:color w:val="000000" w:themeColor="text1"/>
                <w:kern w:val="2"/>
                <w:szCs w:val="24"/>
              </w:rPr>
              <w:t>Už Specialiųjų sąlygų 13.1</w:t>
            </w:r>
            <w:r w:rsidR="001357C8" w:rsidRPr="002E4589">
              <w:rPr>
                <w:color w:val="000000" w:themeColor="text1"/>
                <w:kern w:val="2"/>
                <w:szCs w:val="24"/>
              </w:rPr>
              <w:t>.</w:t>
            </w:r>
            <w:r w:rsidR="00986DF1" w:rsidRPr="002E4589">
              <w:rPr>
                <w:color w:val="000000" w:themeColor="text1"/>
                <w:kern w:val="2"/>
                <w:szCs w:val="24"/>
              </w:rPr>
              <w:t>1</w:t>
            </w:r>
            <w:r w:rsidR="00985C4B" w:rsidRPr="002E4589">
              <w:rPr>
                <w:color w:val="000000" w:themeColor="text1"/>
                <w:kern w:val="2"/>
                <w:szCs w:val="24"/>
              </w:rPr>
              <w:t>.</w:t>
            </w:r>
            <w:r w:rsidR="00986DF1" w:rsidRPr="002E4589">
              <w:rPr>
                <w:color w:val="000000" w:themeColor="text1"/>
                <w:kern w:val="2"/>
                <w:szCs w:val="24"/>
              </w:rPr>
              <w:t>-13.1.2.</w:t>
            </w:r>
            <w:r w:rsidR="00A3590A" w:rsidRPr="002E4589">
              <w:rPr>
                <w:color w:val="000000" w:themeColor="text1"/>
                <w:kern w:val="2"/>
                <w:szCs w:val="24"/>
              </w:rPr>
              <w:t xml:space="preserve"> p.</w:t>
            </w:r>
            <w:r w:rsidRPr="002E4589">
              <w:rPr>
                <w:color w:val="000000" w:themeColor="text1"/>
                <w:kern w:val="2"/>
                <w:szCs w:val="24"/>
              </w:rPr>
              <w:t xml:space="preserve"> pažeidimą taikoma </w:t>
            </w:r>
            <w:r w:rsidR="00BF4535" w:rsidRPr="002E4589">
              <w:rPr>
                <w:color w:val="000000"/>
                <w:kern w:val="2"/>
                <w:szCs w:val="24"/>
              </w:rPr>
              <w:t>3</w:t>
            </w:r>
            <w:r w:rsidR="00AF297A" w:rsidRPr="002E4589">
              <w:rPr>
                <w:color w:val="000000"/>
                <w:kern w:val="2"/>
                <w:szCs w:val="24"/>
              </w:rPr>
              <w:t>00 (</w:t>
            </w:r>
            <w:r w:rsidR="00075F22" w:rsidRPr="002E4589">
              <w:rPr>
                <w:color w:val="000000"/>
                <w:kern w:val="2"/>
                <w:szCs w:val="24"/>
              </w:rPr>
              <w:t>tr</w:t>
            </w:r>
            <w:r w:rsidRPr="002E4589">
              <w:rPr>
                <w:color w:val="000000"/>
                <w:kern w:val="2"/>
                <w:szCs w:val="24"/>
              </w:rPr>
              <w:t>ijų</w:t>
            </w:r>
            <w:r w:rsidR="00075F22" w:rsidRPr="002E4589">
              <w:rPr>
                <w:color w:val="000000"/>
                <w:kern w:val="2"/>
                <w:szCs w:val="24"/>
              </w:rPr>
              <w:t xml:space="preserve"> šimt</w:t>
            </w:r>
            <w:r w:rsidRPr="002E4589">
              <w:rPr>
                <w:color w:val="000000"/>
                <w:kern w:val="2"/>
                <w:szCs w:val="24"/>
              </w:rPr>
              <w:t>ų</w:t>
            </w:r>
            <w:r w:rsidR="00AF297A" w:rsidRPr="002E4589">
              <w:rPr>
                <w:color w:val="000000"/>
                <w:kern w:val="2"/>
                <w:szCs w:val="24"/>
              </w:rPr>
              <w:t>) Eur</w:t>
            </w:r>
            <w:r w:rsidR="00AF297A" w:rsidRPr="002E4589">
              <w:t xml:space="preserve"> </w:t>
            </w:r>
            <w:r w:rsidRPr="002E4589">
              <w:t xml:space="preserve">bauda </w:t>
            </w:r>
            <w:r w:rsidR="00AF297A" w:rsidRPr="002E4589">
              <w:rPr>
                <w:color w:val="000000"/>
                <w:kern w:val="2"/>
                <w:szCs w:val="24"/>
              </w:rPr>
              <w:t xml:space="preserve">už kiekvieną </w:t>
            </w:r>
            <w:r w:rsidR="00073834" w:rsidRPr="002E4589">
              <w:rPr>
                <w:color w:val="000000"/>
                <w:kern w:val="2"/>
                <w:szCs w:val="24"/>
              </w:rPr>
              <w:t xml:space="preserve">nustatytą </w:t>
            </w:r>
            <w:r w:rsidR="00AF297A" w:rsidRPr="002E4589">
              <w:rPr>
                <w:color w:val="000000"/>
                <w:kern w:val="2"/>
                <w:szCs w:val="24"/>
              </w:rPr>
              <w:t>pažeidimo atvejį</w:t>
            </w:r>
            <w:r w:rsidR="00073834" w:rsidRPr="002E4589">
              <w:rPr>
                <w:color w:val="000000"/>
                <w:kern w:val="2"/>
                <w:szCs w:val="24"/>
              </w:rPr>
              <w:t>.</w:t>
            </w:r>
          </w:p>
          <w:p w14:paraId="7F379611" w14:textId="345DA37F" w:rsidR="005D64F0" w:rsidRPr="002E4589" w:rsidRDefault="005D64F0" w:rsidP="00521706">
            <w:pPr>
              <w:rPr>
                <w:color w:val="4472C4"/>
                <w:kern w:val="2"/>
                <w:szCs w:val="24"/>
              </w:rPr>
            </w:pPr>
          </w:p>
        </w:tc>
      </w:tr>
      <w:tr w:rsidR="005D64F0" w:rsidRPr="002E4589" w14:paraId="467DD2CA" w14:textId="77777777" w:rsidTr="00521706">
        <w:trPr>
          <w:trHeight w:val="300"/>
        </w:trPr>
        <w:tc>
          <w:tcPr>
            <w:tcW w:w="3094" w:type="dxa"/>
            <w:gridSpan w:val="2"/>
          </w:tcPr>
          <w:p w14:paraId="16C92785" w14:textId="77777777" w:rsidR="005D64F0" w:rsidRPr="002E4589" w:rsidRDefault="005D64F0" w:rsidP="00521706">
            <w:pPr>
              <w:rPr>
                <w:b/>
                <w:kern w:val="2"/>
                <w:szCs w:val="24"/>
              </w:rPr>
            </w:pPr>
            <w:r w:rsidRPr="002E4589">
              <w:rPr>
                <w:b/>
                <w:kern w:val="2"/>
                <w:szCs w:val="24"/>
              </w:rPr>
              <w:t>9.6. Tiekėjui / Pirkėjui taikoma bauda dėl konfidencialumo reikalavimų nesilaikymo</w:t>
            </w:r>
          </w:p>
        </w:tc>
        <w:tc>
          <w:tcPr>
            <w:tcW w:w="6441" w:type="dxa"/>
            <w:gridSpan w:val="2"/>
          </w:tcPr>
          <w:p w14:paraId="4DCCD7C1" w14:textId="5726182E" w:rsidR="005D64F0" w:rsidRPr="002E4589" w:rsidRDefault="005D64F0" w:rsidP="00521706">
            <w:pPr>
              <w:rPr>
                <w:kern w:val="2"/>
                <w:szCs w:val="24"/>
              </w:rPr>
            </w:pPr>
            <w:r w:rsidRPr="002E4589">
              <w:rPr>
                <w:kern w:val="2"/>
                <w:szCs w:val="24"/>
              </w:rPr>
              <w:t>Netaikoma</w:t>
            </w:r>
          </w:p>
        </w:tc>
      </w:tr>
      <w:tr w:rsidR="005D64F0" w:rsidRPr="002E4589" w14:paraId="43DFD63C" w14:textId="77777777" w:rsidTr="00521706">
        <w:trPr>
          <w:trHeight w:val="300"/>
        </w:trPr>
        <w:tc>
          <w:tcPr>
            <w:tcW w:w="3094" w:type="dxa"/>
            <w:gridSpan w:val="2"/>
          </w:tcPr>
          <w:p w14:paraId="640C7AC1" w14:textId="77777777" w:rsidR="005D64F0" w:rsidRPr="002E4589" w:rsidRDefault="005D64F0" w:rsidP="00521706">
            <w:pPr>
              <w:rPr>
                <w:b/>
                <w:kern w:val="2"/>
                <w:szCs w:val="24"/>
              </w:rPr>
            </w:pPr>
            <w:r w:rsidRPr="002E4589">
              <w:rPr>
                <w:b/>
                <w:kern w:val="2"/>
                <w:szCs w:val="24"/>
              </w:rPr>
              <w:t xml:space="preserve">9.7. Tiekėjui taikomos netesybos dėl pirkimo dokumentuose nustatytų kokybinių kriterijų </w:t>
            </w:r>
            <w:proofErr w:type="spellStart"/>
            <w:r w:rsidRPr="002E4589">
              <w:rPr>
                <w:b/>
                <w:kern w:val="2"/>
                <w:szCs w:val="24"/>
              </w:rPr>
              <w:t>nepasiekimo</w:t>
            </w:r>
            <w:proofErr w:type="spellEnd"/>
            <w:r w:rsidRPr="002E4589">
              <w:rPr>
                <w:b/>
                <w:kern w:val="2"/>
                <w:szCs w:val="24"/>
              </w:rPr>
              <w:t xml:space="preserve"> Sutarties vykdymo metu</w:t>
            </w:r>
          </w:p>
        </w:tc>
        <w:tc>
          <w:tcPr>
            <w:tcW w:w="6441" w:type="dxa"/>
            <w:gridSpan w:val="2"/>
          </w:tcPr>
          <w:p w14:paraId="7AA916E2" w14:textId="0B819FB2" w:rsidR="005D64F0" w:rsidRPr="002E4589" w:rsidRDefault="000E3F41" w:rsidP="000E3F41">
            <w:pPr>
              <w:rPr>
                <w:color w:val="4472C4"/>
                <w:kern w:val="2"/>
                <w:szCs w:val="24"/>
              </w:rPr>
            </w:pPr>
            <w:r w:rsidRPr="002E4589">
              <w:rPr>
                <w:kern w:val="2"/>
                <w:szCs w:val="24"/>
              </w:rPr>
              <w:t>Netaikoma</w:t>
            </w:r>
          </w:p>
        </w:tc>
      </w:tr>
      <w:tr w:rsidR="005D64F0" w:rsidRPr="002E4589" w14:paraId="68BECA14" w14:textId="77777777" w:rsidTr="006343CF">
        <w:trPr>
          <w:trHeight w:val="1020"/>
        </w:trPr>
        <w:tc>
          <w:tcPr>
            <w:tcW w:w="3094" w:type="dxa"/>
            <w:gridSpan w:val="2"/>
            <w:tcBorders>
              <w:top w:val="single" w:sz="4" w:space="0" w:color="auto"/>
              <w:left w:val="single" w:sz="4" w:space="0" w:color="auto"/>
              <w:bottom w:val="single" w:sz="4" w:space="0" w:color="auto"/>
              <w:right w:val="single" w:sz="4" w:space="0" w:color="auto"/>
            </w:tcBorders>
          </w:tcPr>
          <w:p w14:paraId="7D2A98A1" w14:textId="77777777" w:rsidR="005D64F0" w:rsidRPr="002E4589" w:rsidRDefault="005D64F0" w:rsidP="00521706">
            <w:pPr>
              <w:rPr>
                <w:b/>
                <w:kern w:val="2"/>
                <w:szCs w:val="24"/>
              </w:rPr>
            </w:pPr>
            <w:r w:rsidRPr="002E4589">
              <w:rPr>
                <w:b/>
                <w:kern w:val="2"/>
                <w:szCs w:val="24"/>
              </w:rPr>
              <w:t xml:space="preserve">9.8. Tiekėjui taikomos netesybos dėl Sutarties įvykdymo užtikrinimo </w:t>
            </w:r>
            <w:r w:rsidRPr="002E4589">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2094591" w14:textId="1CEBA7C4" w:rsidR="005D64F0" w:rsidRPr="002E4589" w:rsidRDefault="005D64F0" w:rsidP="00521706">
            <w:pPr>
              <w:rPr>
                <w:kern w:val="2"/>
                <w:szCs w:val="24"/>
              </w:rPr>
            </w:pPr>
            <w:r w:rsidRPr="002E4589">
              <w:rPr>
                <w:kern w:val="2"/>
                <w:szCs w:val="24"/>
              </w:rPr>
              <w:t>Netaikoma</w:t>
            </w:r>
          </w:p>
        </w:tc>
      </w:tr>
      <w:tr w:rsidR="005D64F0" w:rsidRPr="002E4589" w14:paraId="690DA0D2" w14:textId="77777777" w:rsidTr="00521706">
        <w:trPr>
          <w:trHeight w:val="300"/>
        </w:trPr>
        <w:tc>
          <w:tcPr>
            <w:tcW w:w="3094" w:type="dxa"/>
            <w:gridSpan w:val="2"/>
          </w:tcPr>
          <w:p w14:paraId="7A5B4B96" w14:textId="77777777" w:rsidR="005D64F0" w:rsidRPr="002E4589" w:rsidRDefault="005D64F0" w:rsidP="00521706">
            <w:pPr>
              <w:rPr>
                <w:b/>
                <w:bCs/>
                <w:kern w:val="2"/>
                <w:szCs w:val="24"/>
              </w:rPr>
            </w:pPr>
            <w:r w:rsidRPr="002E4589">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13D55B4" w14:textId="73845EAC" w:rsidR="005D64F0" w:rsidRPr="002E4589" w:rsidRDefault="00073834" w:rsidP="00521706">
            <w:pPr>
              <w:rPr>
                <w:color w:val="4472C4"/>
                <w:kern w:val="2"/>
                <w:szCs w:val="24"/>
              </w:rPr>
            </w:pPr>
            <w:r w:rsidRPr="002E4589">
              <w:rPr>
                <w:kern w:val="2"/>
                <w:szCs w:val="24"/>
              </w:rPr>
              <w:t>300 (trys šimtai) Eur už kiekvieną nustatytą pažeidimo atvejį.</w:t>
            </w:r>
          </w:p>
        </w:tc>
      </w:tr>
      <w:tr w:rsidR="005D64F0" w14:paraId="12ABB43D" w14:textId="77777777" w:rsidTr="00521706">
        <w:trPr>
          <w:trHeight w:val="300"/>
        </w:trPr>
        <w:tc>
          <w:tcPr>
            <w:tcW w:w="3094" w:type="dxa"/>
            <w:gridSpan w:val="2"/>
          </w:tcPr>
          <w:p w14:paraId="6D687C39" w14:textId="77777777" w:rsidR="005D64F0" w:rsidRPr="002E4589" w:rsidRDefault="005D64F0" w:rsidP="00521706">
            <w:pPr>
              <w:rPr>
                <w:b/>
                <w:kern w:val="2"/>
                <w:szCs w:val="24"/>
              </w:rPr>
            </w:pPr>
            <w:r w:rsidRPr="002E4589">
              <w:rPr>
                <w:b/>
                <w:kern w:val="2"/>
                <w:szCs w:val="24"/>
                <w:lang w:val="en-US"/>
              </w:rPr>
              <w:t>9.</w:t>
            </w:r>
            <w:r w:rsidR="000B7EF4" w:rsidRPr="002E4589">
              <w:rPr>
                <w:b/>
                <w:kern w:val="2"/>
                <w:szCs w:val="24"/>
                <w:lang w:val="en-US"/>
              </w:rPr>
              <w:t>10.</w:t>
            </w:r>
            <w:r w:rsidRPr="002E4589">
              <w:rPr>
                <w:b/>
                <w:kern w:val="2"/>
                <w:szCs w:val="24"/>
                <w:lang w:val="en-US"/>
              </w:rPr>
              <w:t xml:space="preserve"> </w:t>
            </w:r>
            <w:r w:rsidRPr="002E4589">
              <w:rPr>
                <w:b/>
                <w:kern w:val="2"/>
                <w:szCs w:val="24"/>
              </w:rPr>
              <w:t>Kitos netesybos</w:t>
            </w:r>
          </w:p>
          <w:p w14:paraId="4ADF8E9A" w14:textId="20BBD86A" w:rsidR="002E70E1" w:rsidRPr="002E4589" w:rsidRDefault="002E70E1" w:rsidP="00521706">
            <w:pPr>
              <w:rPr>
                <w:b/>
                <w:kern w:val="2"/>
                <w:szCs w:val="24"/>
                <w:lang w:val="en-US"/>
              </w:rPr>
            </w:pPr>
          </w:p>
        </w:tc>
        <w:tc>
          <w:tcPr>
            <w:tcW w:w="6441" w:type="dxa"/>
            <w:gridSpan w:val="2"/>
          </w:tcPr>
          <w:p w14:paraId="4A291A09" w14:textId="104BA4C3" w:rsidR="00026494" w:rsidRPr="002E4589" w:rsidRDefault="00A53C92" w:rsidP="00631D8B">
            <w:pPr>
              <w:jc w:val="both"/>
              <w:rPr>
                <w:color w:val="000000" w:themeColor="text1"/>
                <w:kern w:val="2"/>
                <w:szCs w:val="24"/>
              </w:rPr>
            </w:pPr>
            <w:r w:rsidRPr="002E4589">
              <w:rPr>
                <w:color w:val="000000" w:themeColor="text1"/>
                <w:kern w:val="2"/>
                <w:szCs w:val="24"/>
              </w:rPr>
              <w:t xml:space="preserve">9.10.1. </w:t>
            </w:r>
            <w:r w:rsidR="00026494" w:rsidRPr="002E4589">
              <w:rPr>
                <w:color w:val="000000" w:themeColor="text1"/>
                <w:kern w:val="2"/>
                <w:szCs w:val="24"/>
              </w:rPr>
              <w:t>Teikėjui nustatoma 300 (trijų šimtų) Eur vertės bauda už nekokybiškai suteiktas paslaugas, Projekto vykdymo priežiūros paslaug</w:t>
            </w:r>
            <w:r w:rsidR="00493457">
              <w:rPr>
                <w:color w:val="000000" w:themeColor="text1"/>
                <w:kern w:val="2"/>
                <w:szCs w:val="24"/>
              </w:rPr>
              <w:t>ų</w:t>
            </w:r>
            <w:r w:rsidR="00026494" w:rsidRPr="002E4589">
              <w:rPr>
                <w:color w:val="000000" w:themeColor="text1"/>
                <w:kern w:val="2"/>
                <w:szCs w:val="24"/>
              </w:rPr>
              <w:t xml:space="preserve"> netinkamą teikimą</w:t>
            </w:r>
            <w:r w:rsidR="009365E0" w:rsidRPr="002E4589">
              <w:rPr>
                <w:color w:val="000000" w:themeColor="text1"/>
                <w:kern w:val="2"/>
                <w:szCs w:val="24"/>
              </w:rPr>
              <w:t xml:space="preserve"> </w:t>
            </w:r>
            <w:r w:rsidR="00026494" w:rsidRPr="002E4589">
              <w:rPr>
                <w:color w:val="000000" w:themeColor="text1"/>
                <w:kern w:val="2"/>
                <w:szCs w:val="24"/>
              </w:rPr>
              <w:t xml:space="preserve">ir </w:t>
            </w:r>
            <w:r w:rsidR="00026494" w:rsidRPr="002E4589">
              <w:rPr>
                <w:color w:val="000000" w:themeColor="text1"/>
              </w:rPr>
              <w:t xml:space="preserve">už </w:t>
            </w:r>
            <w:r w:rsidR="00026494" w:rsidRPr="002E4589">
              <w:rPr>
                <w:color w:val="000000"/>
                <w:kern w:val="2"/>
                <w:szCs w:val="24"/>
              </w:rPr>
              <w:t>kitų sutartinių įsipareigojimų nevykdymą</w:t>
            </w:r>
            <w:r w:rsidR="00026494" w:rsidRPr="002E4589">
              <w:rPr>
                <w:color w:val="000000" w:themeColor="text1"/>
                <w:kern w:val="2"/>
                <w:szCs w:val="24"/>
              </w:rPr>
              <w:t>, surašant pažeidimo aktą už kiekvieną nustatytą atvejį. Pažeidimo aktas surašomas dalyvaujant Tiekėjo atstovui. Jeigu jis</w:t>
            </w:r>
            <w:r w:rsidR="00005D56" w:rsidRPr="002E4589">
              <w:rPr>
                <w:color w:val="000000" w:themeColor="text1"/>
                <w:kern w:val="2"/>
                <w:szCs w:val="24"/>
              </w:rPr>
              <w:t xml:space="preserve"> </w:t>
            </w:r>
            <w:r w:rsidR="00026494" w:rsidRPr="002E4589">
              <w:rPr>
                <w:color w:val="000000" w:themeColor="text1"/>
                <w:kern w:val="2"/>
                <w:szCs w:val="24"/>
              </w:rPr>
              <w:t>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7D6E7C83" w14:textId="607374F5" w:rsidR="007C5D8B" w:rsidRPr="000913C2" w:rsidRDefault="00A53C92" w:rsidP="005274BE">
            <w:pPr>
              <w:jc w:val="both"/>
              <w:rPr>
                <w:color w:val="000000" w:themeColor="text1"/>
                <w:kern w:val="2"/>
                <w:szCs w:val="24"/>
              </w:rPr>
            </w:pPr>
            <w:r w:rsidRPr="002E4589">
              <w:rPr>
                <w:color w:val="000000" w:themeColor="text1"/>
                <w:kern w:val="2"/>
                <w:szCs w:val="24"/>
              </w:rPr>
              <w:t>9.10.2.</w:t>
            </w:r>
            <w:r w:rsidR="00750F01" w:rsidRPr="002E4589">
              <w:rPr>
                <w:color w:val="000000" w:themeColor="text1"/>
                <w:kern w:val="2"/>
                <w:szCs w:val="24"/>
              </w:rPr>
              <w:t xml:space="preserve"> Tiekėjas, pradelsęs </w:t>
            </w:r>
            <w:r w:rsidR="005C568E" w:rsidRPr="002E4589">
              <w:rPr>
                <w:color w:val="000000" w:themeColor="text1"/>
                <w:kern w:val="2"/>
                <w:szCs w:val="24"/>
              </w:rPr>
              <w:t>S</w:t>
            </w:r>
            <w:r w:rsidR="00631D8B" w:rsidRPr="002E4589">
              <w:rPr>
                <w:color w:val="000000" w:themeColor="text1"/>
                <w:kern w:val="2"/>
                <w:szCs w:val="24"/>
              </w:rPr>
              <w:t xml:space="preserve">pecialiųjų sąlygų </w:t>
            </w:r>
            <w:r w:rsidR="00157886" w:rsidRPr="002E4589">
              <w:rPr>
                <w:color w:val="000000" w:themeColor="text1"/>
                <w:kern w:val="2"/>
                <w:szCs w:val="24"/>
              </w:rPr>
              <w:t>4.1.1. p.</w:t>
            </w:r>
            <w:r w:rsidR="00C80903" w:rsidRPr="002E4589">
              <w:rPr>
                <w:color w:val="000000" w:themeColor="text1"/>
                <w:kern w:val="2"/>
                <w:szCs w:val="24"/>
              </w:rPr>
              <w:t xml:space="preserve"> (civilinės atsakomybės draudim</w:t>
            </w:r>
            <w:r w:rsidR="00C80903" w:rsidRPr="008B5E68">
              <w:rPr>
                <w:color w:val="000000" w:themeColor="text1"/>
                <w:kern w:val="2"/>
                <w:szCs w:val="24"/>
              </w:rPr>
              <w:t>as)</w:t>
            </w:r>
            <w:r w:rsidR="00157886" w:rsidRPr="008B5E68">
              <w:rPr>
                <w:color w:val="000000" w:themeColor="text1"/>
                <w:kern w:val="2"/>
                <w:szCs w:val="24"/>
              </w:rPr>
              <w:t xml:space="preserve">, </w:t>
            </w:r>
            <w:r w:rsidR="00AD443E" w:rsidRPr="008B5E68">
              <w:rPr>
                <w:color w:val="000000" w:themeColor="text1"/>
                <w:kern w:val="2"/>
                <w:szCs w:val="24"/>
              </w:rPr>
              <w:t>4.5.</w:t>
            </w:r>
            <w:r w:rsidR="00B91C1C" w:rsidRPr="008B5E68">
              <w:rPr>
                <w:color w:val="000000" w:themeColor="text1"/>
                <w:kern w:val="2"/>
                <w:szCs w:val="24"/>
              </w:rPr>
              <w:t>2</w:t>
            </w:r>
            <w:r w:rsidR="00AD443E" w:rsidRPr="008B5E68">
              <w:rPr>
                <w:color w:val="000000" w:themeColor="text1"/>
                <w:kern w:val="2"/>
                <w:szCs w:val="24"/>
              </w:rPr>
              <w:t xml:space="preserve"> p</w:t>
            </w:r>
            <w:r w:rsidR="00157886" w:rsidRPr="008B5E68">
              <w:rPr>
                <w:color w:val="000000" w:themeColor="text1"/>
                <w:kern w:val="2"/>
                <w:szCs w:val="24"/>
              </w:rPr>
              <w:t>.</w:t>
            </w:r>
            <w:r w:rsidR="0023513A" w:rsidRPr="008B5E68">
              <w:rPr>
                <w:color w:val="000000" w:themeColor="text1"/>
                <w:kern w:val="2"/>
                <w:szCs w:val="24"/>
              </w:rPr>
              <w:t xml:space="preserve"> (Grafikas)</w:t>
            </w:r>
            <w:r w:rsidR="00157886" w:rsidRPr="008B5E68">
              <w:rPr>
                <w:color w:val="000000" w:themeColor="text1"/>
                <w:kern w:val="2"/>
                <w:szCs w:val="24"/>
              </w:rPr>
              <w:t>,</w:t>
            </w:r>
            <w:r w:rsidR="00631D8B" w:rsidRPr="008B5E68">
              <w:rPr>
                <w:color w:val="000000" w:themeColor="text1"/>
                <w:kern w:val="2"/>
                <w:szCs w:val="24"/>
              </w:rPr>
              <w:t xml:space="preserve"> </w:t>
            </w:r>
            <w:r w:rsidR="00750F01" w:rsidRPr="008B5E68">
              <w:rPr>
                <w:color w:val="000000" w:themeColor="text1"/>
                <w:kern w:val="2"/>
                <w:szCs w:val="24"/>
              </w:rPr>
              <w:t>pateikimo</w:t>
            </w:r>
            <w:r w:rsidR="00631D8B" w:rsidRPr="008B5E68">
              <w:rPr>
                <w:color w:val="000000" w:themeColor="text1"/>
                <w:kern w:val="2"/>
                <w:szCs w:val="24"/>
              </w:rPr>
              <w:t xml:space="preserve"> </w:t>
            </w:r>
            <w:r w:rsidR="00750F01" w:rsidRPr="008B5E68">
              <w:rPr>
                <w:color w:val="000000" w:themeColor="text1"/>
                <w:kern w:val="2"/>
                <w:szCs w:val="24"/>
              </w:rPr>
              <w:t xml:space="preserve">terminus </w:t>
            </w:r>
            <w:r w:rsidR="00AD443E" w:rsidRPr="008B5E68">
              <w:rPr>
                <w:color w:val="000000" w:themeColor="text1"/>
                <w:kern w:val="2"/>
                <w:szCs w:val="24"/>
              </w:rPr>
              <w:t xml:space="preserve">ar </w:t>
            </w:r>
            <w:r w:rsidR="005C568E" w:rsidRPr="008B5E68">
              <w:rPr>
                <w:color w:val="000000" w:themeColor="text1"/>
                <w:kern w:val="2"/>
                <w:szCs w:val="24"/>
              </w:rPr>
              <w:t>S</w:t>
            </w:r>
            <w:r w:rsidR="00AD443E" w:rsidRPr="008B5E68">
              <w:rPr>
                <w:color w:val="000000" w:themeColor="text1"/>
                <w:kern w:val="2"/>
                <w:szCs w:val="24"/>
              </w:rPr>
              <w:t xml:space="preserve">pecialiųjų sąlygų </w:t>
            </w:r>
            <w:r w:rsidR="00AD443E" w:rsidRPr="008B5E68">
              <w:rPr>
                <w:szCs w:val="24"/>
              </w:rPr>
              <w:t>4.1.4. p.</w:t>
            </w:r>
            <w:r w:rsidR="0023513A" w:rsidRPr="008B5E68">
              <w:rPr>
                <w:szCs w:val="24"/>
              </w:rPr>
              <w:t xml:space="preserve"> (</w:t>
            </w:r>
            <w:r w:rsidR="008B5E68" w:rsidRPr="008B5E68">
              <w:rPr>
                <w:szCs w:val="24"/>
              </w:rPr>
              <w:t>atsakymų teikimo</w:t>
            </w:r>
            <w:r w:rsidR="0023513A" w:rsidRPr="008B5E68">
              <w:rPr>
                <w:szCs w:val="24"/>
              </w:rPr>
              <w:t>)</w:t>
            </w:r>
            <w:r w:rsidR="00AD443E" w:rsidRPr="002E4589">
              <w:rPr>
                <w:szCs w:val="24"/>
              </w:rPr>
              <w:t xml:space="preserve"> nurodytą terminą </w:t>
            </w:r>
            <w:r w:rsidR="00750F01" w:rsidRPr="002E4589">
              <w:rPr>
                <w:color w:val="000000" w:themeColor="text1"/>
                <w:kern w:val="2"/>
                <w:szCs w:val="24"/>
              </w:rPr>
              <w:t xml:space="preserve">moka </w:t>
            </w:r>
            <w:r w:rsidR="00EF7E20" w:rsidRPr="002E4589">
              <w:rPr>
                <w:color w:val="000000" w:themeColor="text1"/>
                <w:kern w:val="2"/>
                <w:szCs w:val="24"/>
              </w:rPr>
              <w:t>Pirkėjui</w:t>
            </w:r>
            <w:r w:rsidR="00750F01" w:rsidRPr="002E4589">
              <w:rPr>
                <w:color w:val="000000" w:themeColor="text1"/>
                <w:kern w:val="2"/>
                <w:szCs w:val="24"/>
              </w:rPr>
              <w:t xml:space="preserve"> 50 Eur dydžio delspinigius už kiekvieną pavėluotą dieną. Delspinigiai gali būti išskaičiuojami iš </w:t>
            </w:r>
            <w:r w:rsidR="00631D8B" w:rsidRPr="002E4589">
              <w:rPr>
                <w:color w:val="000000" w:themeColor="text1"/>
                <w:kern w:val="2"/>
                <w:szCs w:val="24"/>
              </w:rPr>
              <w:t>Tiekėjui</w:t>
            </w:r>
            <w:r w:rsidR="00750F01" w:rsidRPr="002E4589">
              <w:rPr>
                <w:color w:val="000000" w:themeColor="text1"/>
                <w:kern w:val="2"/>
                <w:szCs w:val="24"/>
              </w:rPr>
              <w:t xml:space="preserve"> mokėtinų sumų.</w:t>
            </w:r>
          </w:p>
        </w:tc>
      </w:tr>
      <w:tr w:rsidR="005D64F0" w14:paraId="6B0E52BA" w14:textId="77777777" w:rsidTr="00521706">
        <w:trPr>
          <w:trHeight w:val="300"/>
        </w:trPr>
        <w:tc>
          <w:tcPr>
            <w:tcW w:w="9535" w:type="dxa"/>
            <w:gridSpan w:val="4"/>
          </w:tcPr>
          <w:p w14:paraId="602E4B5F" w14:textId="77777777" w:rsidR="005D64F0" w:rsidRDefault="005D64F0" w:rsidP="00521706">
            <w:pPr>
              <w:jc w:val="center"/>
              <w:rPr>
                <w:color w:val="4472C4"/>
                <w:kern w:val="2"/>
                <w:szCs w:val="24"/>
              </w:rPr>
            </w:pPr>
            <w:r>
              <w:rPr>
                <w:b/>
                <w:kern w:val="2"/>
                <w:szCs w:val="24"/>
              </w:rPr>
              <w:t>10. ESMINĖS SUTARTIES SĄLYGOS</w:t>
            </w:r>
          </w:p>
        </w:tc>
      </w:tr>
      <w:tr w:rsidR="005D64F0" w:rsidRPr="002E4589" w14:paraId="2AB59277" w14:textId="77777777" w:rsidTr="00521706">
        <w:trPr>
          <w:trHeight w:val="300"/>
        </w:trPr>
        <w:tc>
          <w:tcPr>
            <w:tcW w:w="3094" w:type="dxa"/>
            <w:gridSpan w:val="2"/>
          </w:tcPr>
          <w:p w14:paraId="1F8893E5" w14:textId="77777777" w:rsidR="005D64F0" w:rsidRPr="002E4589" w:rsidRDefault="005D64F0" w:rsidP="00521706">
            <w:pPr>
              <w:rPr>
                <w:b/>
                <w:kern w:val="2"/>
                <w:szCs w:val="24"/>
                <w:lang w:val="en-US"/>
              </w:rPr>
            </w:pPr>
            <w:r w:rsidRPr="002E4589">
              <w:rPr>
                <w:b/>
                <w:kern w:val="2"/>
                <w:szCs w:val="24"/>
                <w:lang w:val="en-US"/>
              </w:rPr>
              <w:t xml:space="preserve">10.1. </w:t>
            </w:r>
            <w:r w:rsidRPr="002E4589">
              <w:rPr>
                <w:b/>
                <w:kern w:val="2"/>
                <w:szCs w:val="24"/>
              </w:rPr>
              <w:t>Esminės Sutarties sąlygos</w:t>
            </w:r>
          </w:p>
        </w:tc>
        <w:tc>
          <w:tcPr>
            <w:tcW w:w="6441" w:type="dxa"/>
            <w:gridSpan w:val="2"/>
          </w:tcPr>
          <w:p w14:paraId="081F1000" w14:textId="0000017E" w:rsidR="00F30DEF" w:rsidRPr="002E4589" w:rsidRDefault="00F53888" w:rsidP="005274BE">
            <w:pPr>
              <w:jc w:val="both"/>
              <w:rPr>
                <w:kern w:val="2"/>
                <w:szCs w:val="24"/>
              </w:rPr>
            </w:pPr>
            <w:r w:rsidRPr="002E4589">
              <w:rPr>
                <w:kern w:val="2"/>
                <w:szCs w:val="24"/>
              </w:rPr>
              <w:t>Netaikoma</w:t>
            </w:r>
          </w:p>
        </w:tc>
      </w:tr>
      <w:tr w:rsidR="00F82222" w:rsidRPr="008A0B5A" w14:paraId="36FC75F6" w14:textId="77777777" w:rsidTr="00521706">
        <w:trPr>
          <w:trHeight w:val="300"/>
        </w:trPr>
        <w:tc>
          <w:tcPr>
            <w:tcW w:w="3094" w:type="dxa"/>
            <w:gridSpan w:val="2"/>
          </w:tcPr>
          <w:p w14:paraId="32F9C585" w14:textId="208ECB0D" w:rsidR="00F82222" w:rsidRPr="00525D25" w:rsidRDefault="00F82222" w:rsidP="00521706">
            <w:pPr>
              <w:rPr>
                <w:b/>
                <w:kern w:val="2"/>
                <w:szCs w:val="24"/>
              </w:rPr>
            </w:pPr>
            <w:r w:rsidRPr="00525D25">
              <w:rPr>
                <w:b/>
                <w:kern w:val="2"/>
                <w:szCs w:val="24"/>
              </w:rPr>
              <w:lastRenderedPageBreak/>
              <w:t>10.2. Dideli arba nuolatiniai esminės Sutarties sąlygos vykdymo trūkumai</w:t>
            </w:r>
          </w:p>
        </w:tc>
        <w:tc>
          <w:tcPr>
            <w:tcW w:w="6441" w:type="dxa"/>
            <w:gridSpan w:val="2"/>
          </w:tcPr>
          <w:p w14:paraId="331B3CE9" w14:textId="3F5A4612" w:rsidR="00F82222" w:rsidRPr="00525D25" w:rsidRDefault="00084180" w:rsidP="005274BE">
            <w:pPr>
              <w:jc w:val="both"/>
              <w:rPr>
                <w:kern w:val="2"/>
                <w:szCs w:val="24"/>
              </w:rPr>
            </w:pPr>
            <w:r w:rsidRPr="00525D25">
              <w:rPr>
                <w:kern w:val="2"/>
                <w:szCs w:val="24"/>
              </w:rPr>
              <w:t>Netaikoma</w:t>
            </w:r>
          </w:p>
        </w:tc>
      </w:tr>
      <w:tr w:rsidR="005D64F0" w14:paraId="017293CD" w14:textId="77777777" w:rsidTr="00521706">
        <w:trPr>
          <w:trHeight w:val="300"/>
        </w:trPr>
        <w:tc>
          <w:tcPr>
            <w:tcW w:w="9535" w:type="dxa"/>
            <w:gridSpan w:val="4"/>
          </w:tcPr>
          <w:p w14:paraId="12C09721" w14:textId="77777777" w:rsidR="005D64F0" w:rsidRPr="00525D25" w:rsidRDefault="005D64F0" w:rsidP="00521706">
            <w:pPr>
              <w:jc w:val="center"/>
              <w:rPr>
                <w:b/>
                <w:kern w:val="2"/>
                <w:szCs w:val="24"/>
              </w:rPr>
            </w:pPr>
            <w:r w:rsidRPr="00525D25">
              <w:rPr>
                <w:b/>
                <w:kern w:val="2"/>
                <w:szCs w:val="24"/>
              </w:rPr>
              <w:t>11. SUTARTIES GALIOJIMAS IR KEITIMAS</w:t>
            </w:r>
          </w:p>
        </w:tc>
      </w:tr>
      <w:tr w:rsidR="005D64F0" w14:paraId="710BB9FF" w14:textId="77777777" w:rsidTr="00521706">
        <w:trPr>
          <w:trHeight w:val="300"/>
        </w:trPr>
        <w:tc>
          <w:tcPr>
            <w:tcW w:w="3094" w:type="dxa"/>
            <w:gridSpan w:val="2"/>
          </w:tcPr>
          <w:p w14:paraId="239CC58A" w14:textId="77777777" w:rsidR="005D64F0" w:rsidRDefault="005D64F0" w:rsidP="00521706">
            <w:pPr>
              <w:rPr>
                <w:b/>
                <w:kern w:val="2"/>
                <w:szCs w:val="24"/>
              </w:rPr>
            </w:pPr>
            <w:bookmarkStart w:id="6" w:name="_Hlk198120935"/>
            <w:r>
              <w:rPr>
                <w:b/>
                <w:szCs w:val="24"/>
              </w:rPr>
              <w:t>11.1. Sutarties sudarymas ir įsigaliojimas</w:t>
            </w:r>
          </w:p>
        </w:tc>
        <w:tc>
          <w:tcPr>
            <w:tcW w:w="6441" w:type="dxa"/>
            <w:gridSpan w:val="2"/>
          </w:tcPr>
          <w:p w14:paraId="1AC495BE" w14:textId="7FF359D8" w:rsidR="005D64F0" w:rsidRDefault="005D64F0" w:rsidP="002E32C5">
            <w:pPr>
              <w:jc w:val="both"/>
              <w:rPr>
                <w:kern w:val="2"/>
                <w:szCs w:val="24"/>
              </w:rPr>
            </w:pPr>
            <w:r>
              <w:rPr>
                <w:kern w:val="2"/>
                <w:szCs w:val="24"/>
              </w:rPr>
              <w:t xml:space="preserve">Ši Sutartis laikoma sudaryta ir įsigalioja nuo </w:t>
            </w:r>
            <w:r w:rsidR="002372AE">
              <w:rPr>
                <w:kern w:val="2"/>
                <w:szCs w:val="24"/>
              </w:rPr>
              <w:t xml:space="preserve">(pirma) </w:t>
            </w:r>
            <w:r>
              <w:rPr>
                <w:kern w:val="2"/>
                <w:szCs w:val="24"/>
              </w:rPr>
              <w:t>Sutarties pasirašymo dienos (antrosios Šalies pasirašymo dieną)</w:t>
            </w:r>
            <w:r w:rsidR="002372AE">
              <w:rPr>
                <w:kern w:val="2"/>
                <w:szCs w:val="24"/>
              </w:rPr>
              <w:t xml:space="preserve"> ir (antra) nuo Pirkėjo raštiško patvirtinimo apie gautą finansavimą Tiekėjui pateikimo dienos.</w:t>
            </w:r>
          </w:p>
          <w:p w14:paraId="5617FB2C" w14:textId="564EF2EA" w:rsidR="005D64F0" w:rsidRDefault="005D64F0" w:rsidP="002E32C5">
            <w:pPr>
              <w:jc w:val="both"/>
              <w:rPr>
                <w:color w:val="4472C4"/>
                <w:kern w:val="2"/>
                <w:szCs w:val="24"/>
              </w:rPr>
            </w:pPr>
            <w:r>
              <w:rPr>
                <w:color w:val="000000"/>
                <w:kern w:val="2"/>
                <w:szCs w:val="24"/>
              </w:rPr>
              <w:t>Sutartis galioja iki visiško prievolių įvykdymo (kol bus išnaudota Pradinės Sutarties vertė</w:t>
            </w:r>
            <w:r w:rsidR="00A5321A">
              <w:rPr>
                <w:color w:val="000000"/>
                <w:kern w:val="2"/>
                <w:szCs w:val="24"/>
              </w:rPr>
              <w:t>)</w:t>
            </w:r>
            <w:r>
              <w:rPr>
                <w:color w:val="000000"/>
                <w:kern w:val="2"/>
                <w:szCs w:val="24"/>
              </w:rPr>
              <w:t>, bet jos terminas negali būti ilgesnis kaip</w:t>
            </w:r>
            <w:r w:rsidR="00A5321A">
              <w:rPr>
                <w:color w:val="000000"/>
                <w:kern w:val="2"/>
                <w:szCs w:val="24"/>
              </w:rPr>
              <w:t xml:space="preserve"> </w:t>
            </w:r>
            <w:r w:rsidR="00692299" w:rsidRPr="00692299">
              <w:rPr>
                <w:color w:val="000000"/>
                <w:kern w:val="2"/>
                <w:szCs w:val="24"/>
              </w:rPr>
              <w:t>darbų užbaigimą patvirtinančio dokumento gavimo</w:t>
            </w:r>
            <w:r w:rsidR="00692299">
              <w:rPr>
                <w:color w:val="000000"/>
                <w:kern w:val="2"/>
                <w:szCs w:val="24"/>
              </w:rPr>
              <w:t xml:space="preserve"> diena</w:t>
            </w:r>
            <w:r w:rsidR="00692299" w:rsidRPr="00692299">
              <w:rPr>
                <w:color w:val="000000"/>
                <w:kern w:val="2"/>
                <w:szCs w:val="24"/>
              </w:rPr>
              <w:t xml:space="preserve"> (vadovaujantis VPĮ 86 str. 5 d. 7 p.  gali būti taikomas ilgesnis nei 3 metų Sutarties galiojimo terminas).</w:t>
            </w:r>
          </w:p>
        </w:tc>
      </w:tr>
      <w:bookmarkEnd w:id="6"/>
      <w:tr w:rsidR="005D64F0" w14:paraId="11721E5B" w14:textId="77777777" w:rsidTr="00521706">
        <w:trPr>
          <w:trHeight w:val="300"/>
        </w:trPr>
        <w:tc>
          <w:tcPr>
            <w:tcW w:w="3094" w:type="dxa"/>
            <w:gridSpan w:val="2"/>
          </w:tcPr>
          <w:p w14:paraId="69EB64DE" w14:textId="77777777" w:rsidR="005D64F0" w:rsidRPr="00084180" w:rsidRDefault="005D64F0" w:rsidP="00521706">
            <w:pPr>
              <w:rPr>
                <w:b/>
                <w:kern w:val="2"/>
                <w:szCs w:val="24"/>
              </w:rPr>
            </w:pPr>
            <w:r w:rsidRPr="00084180">
              <w:rPr>
                <w:b/>
                <w:kern w:val="2"/>
                <w:szCs w:val="24"/>
              </w:rPr>
              <w:t>11.2. Sutarties galiojimo termino pratęsimas</w:t>
            </w:r>
          </w:p>
        </w:tc>
        <w:tc>
          <w:tcPr>
            <w:tcW w:w="6441" w:type="dxa"/>
            <w:gridSpan w:val="2"/>
          </w:tcPr>
          <w:p w14:paraId="4C025B37" w14:textId="36DF4E6E" w:rsidR="005D64F0" w:rsidRPr="002E2F91" w:rsidRDefault="00D4088B" w:rsidP="0069618C">
            <w:pPr>
              <w:jc w:val="both"/>
              <w:rPr>
                <w:kern w:val="2"/>
                <w:szCs w:val="24"/>
                <w:highlight w:val="yellow"/>
              </w:rPr>
            </w:pPr>
            <w:r w:rsidRPr="008B5E68">
              <w:rPr>
                <w:kern w:val="2"/>
                <w:szCs w:val="24"/>
              </w:rPr>
              <w:t xml:space="preserve">Šalių abipusiu rašytiniu Susitarimu Sutartis tomis pačiomis sąlygomis </w:t>
            </w:r>
            <w:r w:rsidRPr="008978F0">
              <w:rPr>
                <w:kern w:val="2"/>
                <w:szCs w:val="24"/>
              </w:rPr>
              <w:t>(</w:t>
            </w:r>
            <w:r w:rsidR="008978F0" w:rsidRPr="008978F0">
              <w:t>įskaitant Sutarties kainos padidinimą, kai yra išnaudota Sutarties kaina</w:t>
            </w:r>
            <w:r w:rsidRPr="008978F0">
              <w:rPr>
                <w:kern w:val="2"/>
                <w:szCs w:val="24"/>
              </w:rPr>
              <w:t xml:space="preserve">) </w:t>
            </w:r>
            <w:r w:rsidRPr="008B5E68">
              <w:rPr>
                <w:kern w:val="2"/>
                <w:szCs w:val="24"/>
              </w:rPr>
              <w:t xml:space="preserve">gali būti pratęsta </w:t>
            </w:r>
            <w:r w:rsidR="008B5E68" w:rsidRPr="008B5E68">
              <w:rPr>
                <w:kern w:val="2"/>
                <w:szCs w:val="24"/>
              </w:rPr>
              <w:t>projekto vykdymo priežiūros</w:t>
            </w:r>
            <w:r w:rsidRPr="008B5E68">
              <w:rPr>
                <w:kern w:val="2"/>
                <w:szCs w:val="24"/>
              </w:rPr>
              <w:t xml:space="preserve"> </w:t>
            </w:r>
            <w:r w:rsidR="008B5E68" w:rsidRPr="008B5E68">
              <w:rPr>
                <w:kern w:val="2"/>
                <w:szCs w:val="24"/>
              </w:rPr>
              <w:t xml:space="preserve">paslaugų </w:t>
            </w:r>
            <w:r w:rsidRPr="008B5E68">
              <w:rPr>
                <w:kern w:val="2"/>
                <w:szCs w:val="24"/>
              </w:rPr>
              <w:t>teikimo pratęsimo laikotarpiui, jeigu Paslaugų suteikimo terminas pratęsiamas esant Specialiųjų sąlygų 4.2 p. nurodytoms aplinkybėms.</w:t>
            </w:r>
          </w:p>
        </w:tc>
      </w:tr>
      <w:tr w:rsidR="005D64F0" w14:paraId="32B7541D" w14:textId="77777777" w:rsidTr="00521706">
        <w:trPr>
          <w:trHeight w:val="300"/>
        </w:trPr>
        <w:tc>
          <w:tcPr>
            <w:tcW w:w="9535" w:type="dxa"/>
            <w:gridSpan w:val="4"/>
          </w:tcPr>
          <w:p w14:paraId="62034693" w14:textId="77777777" w:rsidR="005D64F0" w:rsidRDefault="005D64F0" w:rsidP="00521706">
            <w:pPr>
              <w:jc w:val="center"/>
              <w:rPr>
                <w:b/>
                <w:kern w:val="2"/>
                <w:szCs w:val="24"/>
              </w:rPr>
            </w:pPr>
            <w:r w:rsidRPr="004B776E">
              <w:rPr>
                <w:b/>
                <w:kern w:val="2"/>
                <w:szCs w:val="24"/>
              </w:rPr>
              <w:t>12. SUTARTIES NUTRAUKIMAS</w:t>
            </w:r>
          </w:p>
        </w:tc>
      </w:tr>
      <w:tr w:rsidR="005D64F0" w14:paraId="643294A1"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3E22A6CA" w14:textId="77777777" w:rsidR="005D64F0" w:rsidRDefault="005D64F0" w:rsidP="0052170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C5A0304" w14:textId="58044218" w:rsidR="007D2939" w:rsidRPr="00FA6528" w:rsidRDefault="007D2939" w:rsidP="00FA6528">
            <w:pPr>
              <w:jc w:val="both"/>
              <w:rPr>
                <w:kern w:val="2"/>
                <w:szCs w:val="24"/>
              </w:rPr>
            </w:pPr>
            <w:r w:rsidRPr="007D2939">
              <w:rPr>
                <w:kern w:val="2"/>
                <w:szCs w:val="24"/>
              </w:rPr>
              <w:t>Sutartis gali būti nutraukiama rašytiniu Šalių susitarimu arba vienašališkai, Bendrosiose sąlygose nustatyta tvarka.</w:t>
            </w:r>
          </w:p>
        </w:tc>
      </w:tr>
      <w:tr w:rsidR="005D64F0" w14:paraId="75F0A6DB"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037CDF13" w14:textId="77777777" w:rsidR="005D64F0" w:rsidRDefault="005D64F0" w:rsidP="00521706">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E28C30D" w14:textId="304017B1" w:rsidR="005D64F0" w:rsidRPr="00F90B85" w:rsidRDefault="005D64F0" w:rsidP="00F90B85">
            <w:pPr>
              <w:jc w:val="both"/>
              <w:rPr>
                <w:color w:val="000000" w:themeColor="text1"/>
                <w:kern w:val="2"/>
                <w:szCs w:val="24"/>
              </w:rPr>
            </w:pPr>
            <w:r w:rsidRPr="00F90B85">
              <w:rPr>
                <w:color w:val="000000" w:themeColor="text1"/>
                <w:kern w:val="2"/>
                <w:szCs w:val="24"/>
              </w:rPr>
              <w:t>12.2.1. jeigu Tiekėjas nevykdo prisiimtų įsipareigojimų už Sutartyje nustatytą Sutarties kainą;</w:t>
            </w:r>
          </w:p>
          <w:p w14:paraId="7B460EE2" w14:textId="731DA321" w:rsidR="005D64F0" w:rsidRPr="003E5310" w:rsidRDefault="005D64F0" w:rsidP="00D4088B">
            <w:pPr>
              <w:spacing w:line="257" w:lineRule="auto"/>
              <w:jc w:val="both"/>
              <w:rPr>
                <w:rFonts w:eastAsia="Arial"/>
                <w:color w:val="000000" w:themeColor="text1"/>
                <w:kern w:val="2"/>
                <w:szCs w:val="24"/>
                <w:lang w:val="lt"/>
              </w:rPr>
            </w:pPr>
            <w:r w:rsidRPr="00F90B85">
              <w:rPr>
                <w:rFonts w:eastAsia="Arial"/>
                <w:color w:val="000000" w:themeColor="text1"/>
                <w:kern w:val="2"/>
                <w:szCs w:val="24"/>
                <w:lang w:val="lt"/>
              </w:rPr>
              <w:t>12.2.</w:t>
            </w:r>
            <w:r w:rsidR="0058469B">
              <w:rPr>
                <w:rFonts w:eastAsia="Arial"/>
                <w:color w:val="000000" w:themeColor="text1"/>
                <w:kern w:val="2"/>
                <w:szCs w:val="24"/>
                <w:lang w:val="lt"/>
              </w:rPr>
              <w:t>2</w:t>
            </w:r>
            <w:r w:rsidRPr="00F90B85">
              <w:rPr>
                <w:rFonts w:eastAsia="Arial"/>
                <w:color w:val="000000" w:themeColor="text1"/>
                <w:kern w:val="2"/>
                <w:szCs w:val="24"/>
                <w:lang w:val="lt"/>
              </w:rPr>
              <w:t>.</w:t>
            </w:r>
            <w:r w:rsidR="0003615D" w:rsidRPr="003E5310">
              <w:rPr>
                <w:rFonts w:eastAsia="Arial"/>
                <w:color w:val="000000" w:themeColor="text1"/>
                <w:kern w:val="2"/>
                <w:szCs w:val="24"/>
                <w:lang w:val="lt"/>
              </w:rPr>
              <w:t xml:space="preserve"> </w:t>
            </w:r>
            <w:r w:rsidR="008B1AF8" w:rsidRPr="003E5310">
              <w:rPr>
                <w:rFonts w:eastAsia="Arial"/>
                <w:color w:val="000000" w:themeColor="text1"/>
                <w:kern w:val="2"/>
                <w:szCs w:val="24"/>
                <w:lang w:val="lt"/>
              </w:rPr>
              <w:t xml:space="preserve">jeigu Tiekėjas nesilaiko </w:t>
            </w:r>
            <w:r w:rsidR="00D60A64" w:rsidRPr="003E5310">
              <w:rPr>
                <w:rFonts w:eastAsia="Arial"/>
                <w:color w:val="000000" w:themeColor="text1"/>
                <w:kern w:val="2"/>
                <w:szCs w:val="24"/>
                <w:lang w:val="lt"/>
              </w:rPr>
              <w:t>Specialiųjų sąlygų 4.1.1. p.</w:t>
            </w:r>
            <w:r w:rsidR="008B1AF8" w:rsidRPr="003E5310">
              <w:rPr>
                <w:rFonts w:eastAsia="Arial"/>
                <w:color w:val="000000" w:themeColor="text1"/>
                <w:kern w:val="2"/>
                <w:szCs w:val="24"/>
                <w:lang w:val="lt"/>
              </w:rPr>
              <w:t xml:space="preserve"> nustatyt</w:t>
            </w:r>
            <w:r w:rsidR="00616212">
              <w:rPr>
                <w:rFonts w:eastAsia="Arial"/>
                <w:color w:val="000000" w:themeColor="text1"/>
                <w:kern w:val="2"/>
                <w:szCs w:val="24"/>
                <w:lang w:val="lt"/>
              </w:rPr>
              <w:t>o</w:t>
            </w:r>
            <w:r w:rsidR="008B1AF8" w:rsidRPr="003E5310">
              <w:rPr>
                <w:rFonts w:eastAsia="Arial"/>
                <w:color w:val="000000" w:themeColor="text1"/>
                <w:kern w:val="2"/>
                <w:szCs w:val="24"/>
                <w:lang w:val="lt"/>
              </w:rPr>
              <w:t xml:space="preserve"> Paslaugų teikimo termin</w:t>
            </w:r>
            <w:r w:rsidR="00616212">
              <w:rPr>
                <w:rFonts w:eastAsia="Arial"/>
                <w:color w:val="000000" w:themeColor="text1"/>
                <w:kern w:val="2"/>
                <w:szCs w:val="24"/>
                <w:lang w:val="lt"/>
              </w:rPr>
              <w:t>o</w:t>
            </w:r>
            <w:r w:rsidR="008B1AF8" w:rsidRPr="003E5310">
              <w:rPr>
                <w:rFonts w:eastAsia="Arial"/>
                <w:color w:val="000000" w:themeColor="text1"/>
                <w:kern w:val="2"/>
                <w:szCs w:val="24"/>
                <w:lang w:val="lt"/>
              </w:rPr>
              <w:t xml:space="preserve"> 2 (du) kartus iš eilės arba vėluoja suteikti </w:t>
            </w:r>
            <w:r w:rsidR="00D60A64" w:rsidRPr="003E5310">
              <w:rPr>
                <w:rFonts w:eastAsia="Arial"/>
                <w:color w:val="000000" w:themeColor="text1"/>
                <w:kern w:val="2"/>
                <w:szCs w:val="24"/>
                <w:lang w:val="lt"/>
              </w:rPr>
              <w:t>minėt</w:t>
            </w:r>
            <w:r w:rsidR="00616212">
              <w:rPr>
                <w:rFonts w:eastAsia="Arial"/>
                <w:color w:val="000000" w:themeColor="text1"/>
                <w:kern w:val="2"/>
                <w:szCs w:val="24"/>
                <w:lang w:val="lt"/>
              </w:rPr>
              <w:t>ame</w:t>
            </w:r>
            <w:r w:rsidR="00D60A64" w:rsidRPr="003E5310">
              <w:rPr>
                <w:rFonts w:eastAsia="Arial"/>
                <w:color w:val="000000" w:themeColor="text1"/>
                <w:kern w:val="2"/>
                <w:szCs w:val="24"/>
                <w:lang w:val="lt"/>
              </w:rPr>
              <w:t xml:space="preserve"> Specialiųjų sąlygų papunk</w:t>
            </w:r>
            <w:r w:rsidR="00616212">
              <w:rPr>
                <w:rFonts w:eastAsia="Arial"/>
                <w:color w:val="000000" w:themeColor="text1"/>
                <w:kern w:val="2"/>
                <w:szCs w:val="24"/>
                <w:lang w:val="lt"/>
              </w:rPr>
              <w:t>tyje</w:t>
            </w:r>
            <w:r w:rsidR="00D60A64" w:rsidRPr="003E5310">
              <w:rPr>
                <w:rFonts w:eastAsia="Arial"/>
                <w:color w:val="000000" w:themeColor="text1"/>
                <w:kern w:val="2"/>
                <w:szCs w:val="24"/>
                <w:lang w:val="lt"/>
              </w:rPr>
              <w:t xml:space="preserve"> nurodytas paslaugas</w:t>
            </w:r>
            <w:r w:rsidR="008B1AF8" w:rsidRPr="003E5310">
              <w:rPr>
                <w:rFonts w:eastAsia="Arial"/>
                <w:color w:val="000000" w:themeColor="text1"/>
                <w:kern w:val="2"/>
                <w:szCs w:val="24"/>
                <w:lang w:val="lt"/>
              </w:rPr>
              <w:t xml:space="preserve"> daugiau nei 30 (trisdešimt) dienų </w:t>
            </w:r>
            <w:r w:rsidR="00D60A64" w:rsidRPr="003E5310">
              <w:rPr>
                <w:rFonts w:eastAsia="Arial"/>
                <w:color w:val="000000" w:themeColor="text1"/>
                <w:kern w:val="2"/>
                <w:szCs w:val="24"/>
                <w:lang w:val="lt"/>
              </w:rPr>
              <w:t>nuo minėt</w:t>
            </w:r>
            <w:r w:rsidR="00616212">
              <w:rPr>
                <w:rFonts w:eastAsia="Arial"/>
                <w:color w:val="000000" w:themeColor="text1"/>
                <w:kern w:val="2"/>
                <w:szCs w:val="24"/>
                <w:lang w:val="lt"/>
              </w:rPr>
              <w:t>ame</w:t>
            </w:r>
            <w:r w:rsidR="00D60A64" w:rsidRPr="003E5310">
              <w:rPr>
                <w:rFonts w:eastAsia="Arial"/>
                <w:color w:val="000000" w:themeColor="text1"/>
                <w:kern w:val="2"/>
                <w:szCs w:val="24"/>
                <w:lang w:val="lt"/>
              </w:rPr>
              <w:t xml:space="preserve"> Specialiųjų sąlygų papunk</w:t>
            </w:r>
            <w:r w:rsidR="00616212">
              <w:rPr>
                <w:rFonts w:eastAsia="Arial"/>
                <w:color w:val="000000" w:themeColor="text1"/>
                <w:kern w:val="2"/>
                <w:szCs w:val="24"/>
                <w:lang w:val="lt"/>
              </w:rPr>
              <w:t>tyje</w:t>
            </w:r>
            <w:r w:rsidR="00D60A64" w:rsidRPr="003E5310">
              <w:rPr>
                <w:rFonts w:eastAsia="Arial"/>
                <w:color w:val="000000" w:themeColor="text1"/>
                <w:kern w:val="2"/>
                <w:szCs w:val="24"/>
                <w:lang w:val="lt"/>
              </w:rPr>
              <w:t xml:space="preserve"> nustatytų Paslaugų suteikimo termino</w:t>
            </w:r>
            <w:r w:rsidR="008B1AF8" w:rsidRPr="003E5310">
              <w:rPr>
                <w:rFonts w:eastAsia="Arial"/>
                <w:color w:val="000000" w:themeColor="text1"/>
                <w:kern w:val="2"/>
                <w:szCs w:val="24"/>
                <w:lang w:val="lt"/>
              </w:rPr>
              <w:t>;</w:t>
            </w:r>
          </w:p>
          <w:p w14:paraId="49B5E1F2" w14:textId="7B82CA26" w:rsidR="005D64F0" w:rsidRPr="009C4891" w:rsidRDefault="0003615D" w:rsidP="00521706">
            <w:pPr>
              <w:tabs>
                <w:tab w:val="left" w:pos="567"/>
                <w:tab w:val="left" w:pos="851"/>
                <w:tab w:val="left" w:pos="992"/>
                <w:tab w:val="left" w:pos="1134"/>
              </w:tabs>
              <w:spacing w:line="257" w:lineRule="auto"/>
              <w:jc w:val="both"/>
              <w:rPr>
                <w:rFonts w:eastAsia="Arial"/>
                <w:color w:val="000000" w:themeColor="text1"/>
                <w:kern w:val="2"/>
                <w:szCs w:val="24"/>
                <w:lang w:val="lt"/>
              </w:rPr>
            </w:pPr>
            <w:r w:rsidRPr="003E5310">
              <w:rPr>
                <w:rFonts w:eastAsia="Arial"/>
                <w:color w:val="000000" w:themeColor="text1"/>
                <w:kern w:val="2"/>
                <w:szCs w:val="24"/>
                <w:lang w:val="lt"/>
              </w:rPr>
              <w:t>12.2.</w:t>
            </w:r>
            <w:r w:rsidR="00D4088B">
              <w:rPr>
                <w:rFonts w:eastAsia="Arial"/>
                <w:color w:val="000000" w:themeColor="text1"/>
                <w:kern w:val="2"/>
                <w:szCs w:val="24"/>
                <w:lang w:val="lt"/>
              </w:rPr>
              <w:t>3</w:t>
            </w:r>
            <w:r w:rsidRPr="003E5310">
              <w:rPr>
                <w:rFonts w:eastAsia="Arial"/>
                <w:color w:val="000000" w:themeColor="text1"/>
                <w:kern w:val="2"/>
                <w:szCs w:val="24"/>
                <w:lang w:val="lt"/>
              </w:rPr>
              <w:t xml:space="preserve">. </w:t>
            </w:r>
            <w:r w:rsidR="005D64F0" w:rsidRPr="003E5310">
              <w:rPr>
                <w:rFonts w:eastAsia="Arial"/>
                <w:color w:val="000000" w:themeColor="text1"/>
                <w:kern w:val="2"/>
                <w:szCs w:val="24"/>
                <w:lang w:val="lt"/>
              </w:rPr>
              <w:t>jeigu Tiekėjas pažeidžia Paslaugų suteikimo terminus ir priskaičiuotų netesybų už vėlavimą suma viršija 20 (dvidešimt) proc. Pradinės sutarties vertės;</w:t>
            </w:r>
          </w:p>
          <w:p w14:paraId="516A4BF4" w14:textId="2ACB37FF" w:rsidR="007F40BB" w:rsidRPr="00D60F8A" w:rsidRDefault="005D64F0" w:rsidP="001835F3">
            <w:pPr>
              <w:tabs>
                <w:tab w:val="left" w:pos="567"/>
                <w:tab w:val="left" w:pos="658"/>
                <w:tab w:val="left" w:pos="800"/>
                <w:tab w:val="left" w:pos="851"/>
              </w:tabs>
              <w:spacing w:line="257" w:lineRule="auto"/>
              <w:jc w:val="both"/>
              <w:rPr>
                <w:rFonts w:eastAsia="Arial"/>
                <w:kern w:val="2"/>
                <w:szCs w:val="24"/>
              </w:rPr>
            </w:pPr>
            <w:r w:rsidRPr="009C4891">
              <w:rPr>
                <w:rFonts w:eastAsia="Arial"/>
                <w:color w:val="000000" w:themeColor="text1"/>
                <w:kern w:val="2"/>
                <w:szCs w:val="24"/>
                <w:lang w:val="lt"/>
              </w:rPr>
              <w:t>12.2.</w:t>
            </w:r>
            <w:r w:rsidR="00D4088B">
              <w:rPr>
                <w:rFonts w:eastAsia="Arial"/>
                <w:color w:val="000000" w:themeColor="text1"/>
                <w:kern w:val="2"/>
                <w:szCs w:val="24"/>
                <w:lang w:val="lt"/>
              </w:rPr>
              <w:t>4</w:t>
            </w:r>
            <w:r w:rsidRPr="009C4891">
              <w:rPr>
                <w:rFonts w:eastAsia="Arial"/>
                <w:color w:val="000000" w:themeColor="text1"/>
                <w:kern w:val="2"/>
                <w:szCs w:val="24"/>
                <w:lang w:val="lt"/>
              </w:rPr>
              <w:t>.</w:t>
            </w:r>
            <w:r w:rsidR="001835F3">
              <w:rPr>
                <w:rFonts w:eastAsia="Arial"/>
                <w:color w:val="000000" w:themeColor="text1"/>
                <w:kern w:val="2"/>
                <w:szCs w:val="24"/>
                <w:lang w:val="lt"/>
              </w:rPr>
              <w:t xml:space="preserve"> </w:t>
            </w:r>
            <w:r w:rsidR="00CC2B7E" w:rsidRPr="006426AA">
              <w:rPr>
                <w:rFonts w:eastAsia="Arial"/>
                <w:kern w:val="2"/>
                <w:szCs w:val="24"/>
              </w:rPr>
              <w:t xml:space="preserve">Tiekėjas pažeidžia šios Sutarties nuostatas, reglamentuojančias </w:t>
            </w:r>
            <w:r w:rsidR="00CC2B7E" w:rsidRPr="007D5D2A">
              <w:rPr>
                <w:rFonts w:eastAsia="Arial"/>
                <w:kern w:val="2"/>
                <w:szCs w:val="24"/>
              </w:rPr>
              <w:t xml:space="preserve">konkurenciją, intelektinės nuosavybės ar </w:t>
            </w:r>
            <w:r w:rsidR="00CC2B7E" w:rsidRPr="007F40BB">
              <w:rPr>
                <w:rFonts w:eastAsia="Arial"/>
                <w:kern w:val="2"/>
                <w:szCs w:val="24"/>
              </w:rPr>
              <w:t>konfidencialios informacijos valdymą</w:t>
            </w:r>
            <w:r w:rsidR="007F40BB" w:rsidRPr="007F40BB">
              <w:rPr>
                <w:rFonts w:eastAsia="Arial"/>
                <w:kern w:val="2"/>
                <w:szCs w:val="24"/>
              </w:rPr>
              <w:t>.</w:t>
            </w:r>
          </w:p>
        </w:tc>
      </w:tr>
      <w:tr w:rsidR="005D64F0" w14:paraId="630DF359" w14:textId="77777777" w:rsidTr="00521706">
        <w:trPr>
          <w:trHeight w:val="300"/>
        </w:trPr>
        <w:tc>
          <w:tcPr>
            <w:tcW w:w="9535" w:type="dxa"/>
            <w:gridSpan w:val="4"/>
          </w:tcPr>
          <w:p w14:paraId="2C3E09E2" w14:textId="2E6CD889" w:rsidR="005D64F0" w:rsidRDefault="005D64F0" w:rsidP="00521706">
            <w:pPr>
              <w:jc w:val="center"/>
              <w:rPr>
                <w:kern w:val="2"/>
                <w:szCs w:val="24"/>
              </w:rPr>
            </w:pPr>
            <w:r>
              <w:rPr>
                <w:b/>
                <w:kern w:val="2"/>
                <w:szCs w:val="24"/>
              </w:rPr>
              <w:t>13. APLINKOS APSAUGOS IR SOCIALINIAI KRITERIJAI</w:t>
            </w:r>
          </w:p>
        </w:tc>
      </w:tr>
      <w:tr w:rsidR="005D64F0" w14:paraId="2E25FAA3" w14:textId="77777777" w:rsidTr="00521706">
        <w:trPr>
          <w:trHeight w:val="300"/>
        </w:trPr>
        <w:tc>
          <w:tcPr>
            <w:tcW w:w="3058" w:type="dxa"/>
          </w:tcPr>
          <w:p w14:paraId="293D8BC7" w14:textId="77777777" w:rsidR="005D64F0" w:rsidRDefault="005D64F0" w:rsidP="00521706">
            <w:pPr>
              <w:rPr>
                <w:b/>
                <w:kern w:val="2"/>
                <w:szCs w:val="24"/>
              </w:rPr>
            </w:pPr>
            <w:r>
              <w:rPr>
                <w:b/>
                <w:kern w:val="2"/>
                <w:szCs w:val="24"/>
              </w:rPr>
              <w:t xml:space="preserve">13.1. Su perkamomis paslaugomis susiję  aplinkos apsaugos kriterijai </w:t>
            </w:r>
          </w:p>
        </w:tc>
        <w:tc>
          <w:tcPr>
            <w:tcW w:w="6477" w:type="dxa"/>
            <w:gridSpan w:val="3"/>
          </w:tcPr>
          <w:p w14:paraId="782D5CAF" w14:textId="4DD7873D" w:rsidR="00AD7EDE" w:rsidRPr="001835F3" w:rsidRDefault="00986DF1" w:rsidP="004D0750">
            <w:pPr>
              <w:jc w:val="both"/>
              <w:rPr>
                <w:kern w:val="2"/>
                <w:szCs w:val="24"/>
                <w:shd w:val="clear" w:color="auto" w:fill="FFFFFF"/>
              </w:rPr>
            </w:pPr>
            <w:r>
              <w:rPr>
                <w:kern w:val="2"/>
                <w:szCs w:val="24"/>
                <w:shd w:val="clear" w:color="auto" w:fill="FFFFFF"/>
              </w:rPr>
              <w:t xml:space="preserve">13.1.1. </w:t>
            </w:r>
            <w:r w:rsidR="0090567A" w:rsidRPr="00DE288F">
              <w:rPr>
                <w:kern w:val="2"/>
                <w:szCs w:val="24"/>
                <w:shd w:val="clear" w:color="auto" w:fill="FFFFFF"/>
              </w:rPr>
              <w:t>V</w:t>
            </w:r>
            <w:r w:rsidR="0090567A" w:rsidRPr="0090567A">
              <w:rPr>
                <w:kern w:val="2"/>
                <w:szCs w:val="24"/>
                <w:shd w:val="clear" w:color="auto" w:fill="FFFFFF"/>
              </w:rPr>
              <w:t>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90567A" w:rsidRPr="00DE288F">
              <w:rPr>
                <w:kern w:val="2"/>
                <w:szCs w:val="24"/>
                <w:shd w:val="clear" w:color="auto" w:fill="FFFFFF"/>
              </w:rPr>
              <w:t xml:space="preserve"> (</w:t>
            </w:r>
            <w:r w:rsidR="0090567A" w:rsidRPr="004D0750">
              <w:rPr>
                <w:kern w:val="2"/>
                <w:szCs w:val="24"/>
                <w:shd w:val="clear" w:color="auto" w:fill="FFFFFF"/>
              </w:rPr>
              <w:t>toliau –</w:t>
            </w:r>
            <w:r w:rsidR="004D0750">
              <w:rPr>
                <w:kern w:val="2"/>
                <w:szCs w:val="24"/>
                <w:shd w:val="clear" w:color="auto" w:fill="FFFFFF"/>
              </w:rPr>
              <w:t xml:space="preserve"> </w:t>
            </w:r>
            <w:r w:rsidR="00CE6C3E" w:rsidRPr="004D0750">
              <w:rPr>
                <w:kern w:val="2"/>
                <w:szCs w:val="24"/>
                <w:shd w:val="clear" w:color="auto" w:fill="FFFFFF"/>
              </w:rPr>
              <w:t>A</w:t>
            </w:r>
            <w:r w:rsidR="0090567A" w:rsidRPr="004D0750">
              <w:rPr>
                <w:kern w:val="2"/>
                <w:szCs w:val="24"/>
                <w:shd w:val="clear" w:color="auto" w:fill="FFFFFF"/>
              </w:rPr>
              <w:t>prašas)</w:t>
            </w:r>
            <w:r w:rsidR="0090567A" w:rsidRPr="00DE288F">
              <w:rPr>
                <w:kern w:val="2"/>
                <w:szCs w:val="24"/>
                <w:shd w:val="clear" w:color="auto" w:fill="FFFFFF"/>
              </w:rPr>
              <w:t xml:space="preserve"> </w:t>
            </w:r>
            <w:r w:rsidR="0090567A" w:rsidRPr="0090567A">
              <w:rPr>
                <w:kern w:val="2"/>
                <w:szCs w:val="24"/>
                <w:shd w:val="clear" w:color="auto" w:fill="FFFFFF"/>
              </w:rPr>
              <w:t>Sutarties vykdym</w:t>
            </w:r>
            <w:r w:rsidR="0090567A" w:rsidRPr="00DE288F">
              <w:rPr>
                <w:kern w:val="2"/>
                <w:szCs w:val="24"/>
                <w:shd w:val="clear" w:color="auto" w:fill="FFFFFF"/>
              </w:rPr>
              <w:t>o</w:t>
            </w:r>
            <w:r w:rsidR="0090567A" w:rsidRPr="0090567A">
              <w:rPr>
                <w:kern w:val="2"/>
                <w:szCs w:val="24"/>
                <w:shd w:val="clear" w:color="auto" w:fill="FFFFFF"/>
              </w:rPr>
              <w:t xml:space="preserve"> </w:t>
            </w:r>
            <w:r w:rsidR="0090567A" w:rsidRPr="00DE288F">
              <w:rPr>
                <w:kern w:val="2"/>
                <w:szCs w:val="24"/>
                <w:shd w:val="clear" w:color="auto" w:fill="FFFFFF"/>
              </w:rPr>
              <w:t xml:space="preserve">metu statinio projektavimo paslaugoms (techninio darbo projekto parengimas) taikomi minimalūs aplinkos apsaugos </w:t>
            </w:r>
            <w:r w:rsidR="00D6161C">
              <w:rPr>
                <w:kern w:val="2"/>
                <w:szCs w:val="24"/>
                <w:shd w:val="clear" w:color="auto" w:fill="FFFFFF"/>
              </w:rPr>
              <w:t>A</w:t>
            </w:r>
            <w:r w:rsidR="0090567A" w:rsidRPr="00DE288F">
              <w:rPr>
                <w:kern w:val="2"/>
                <w:szCs w:val="24"/>
                <w:shd w:val="clear" w:color="auto" w:fill="FFFFFF"/>
              </w:rPr>
              <w:t xml:space="preserve">prašo 2 priedo XVII skyrius </w:t>
            </w:r>
            <w:r w:rsidR="00223B80" w:rsidRPr="00223B80">
              <w:rPr>
                <w:kern w:val="2"/>
                <w:szCs w:val="24"/>
                <w:shd w:val="clear" w:color="auto" w:fill="FFFFFF"/>
              </w:rPr>
              <w:t>26.2.1. p., 26.2.3. p., 27.1. p., 27.2. p., 27.3 p., 28.1 p., 29 p</w:t>
            </w:r>
            <w:r w:rsidR="0090567A" w:rsidRPr="00DE288F">
              <w:rPr>
                <w:kern w:val="2"/>
                <w:szCs w:val="24"/>
                <w:shd w:val="clear" w:color="auto" w:fill="FFFFFF"/>
              </w:rPr>
              <w:t xml:space="preserve">. nurodyti  kriterijai </w:t>
            </w:r>
            <w:r w:rsidR="0090567A" w:rsidRPr="001835F3">
              <w:rPr>
                <w:kern w:val="2"/>
                <w:szCs w:val="24"/>
                <w:shd w:val="clear" w:color="auto" w:fill="FFFFFF"/>
              </w:rPr>
              <w:t xml:space="preserve">(Sutarties  priede </w:t>
            </w:r>
            <w:r w:rsidR="001835F3">
              <w:rPr>
                <w:kern w:val="2"/>
                <w:szCs w:val="24"/>
                <w:shd w:val="clear" w:color="auto" w:fill="FFFFFF"/>
              </w:rPr>
              <w:t>Nr.</w:t>
            </w:r>
            <w:r w:rsidR="0090567A" w:rsidRPr="001835F3">
              <w:rPr>
                <w:kern w:val="2"/>
                <w:szCs w:val="24"/>
                <w:shd w:val="clear" w:color="auto" w:fill="FFFFFF"/>
              </w:rPr>
              <w:t xml:space="preserve"> </w:t>
            </w:r>
            <w:r w:rsidR="001835F3" w:rsidRPr="001835F3">
              <w:rPr>
                <w:kern w:val="2"/>
                <w:szCs w:val="24"/>
                <w:shd w:val="clear" w:color="auto" w:fill="FFFFFF"/>
              </w:rPr>
              <w:t>3</w:t>
            </w:r>
            <w:r w:rsidR="001835F3">
              <w:rPr>
                <w:kern w:val="2"/>
                <w:szCs w:val="24"/>
                <w:shd w:val="clear" w:color="auto" w:fill="FFFFFF"/>
              </w:rPr>
              <w:t xml:space="preserve"> </w:t>
            </w:r>
            <w:r w:rsidR="0090567A" w:rsidRPr="001835F3">
              <w:rPr>
                <w:kern w:val="2"/>
                <w:szCs w:val="24"/>
                <w:shd w:val="clear" w:color="auto" w:fill="FFFFFF"/>
              </w:rPr>
              <w:t xml:space="preserve">nustatomi reikalavimai </w:t>
            </w:r>
            <w:r w:rsidR="0090567A" w:rsidRPr="001835F3">
              <w:rPr>
                <w:kern w:val="2"/>
                <w:szCs w:val="24"/>
                <w:shd w:val="clear" w:color="auto" w:fill="FFFFFF"/>
              </w:rPr>
              <w:lastRenderedPageBreak/>
              <w:t>tiekėjui, nustatoma šių reikalavimų vykdymo kontrolė bei sankcijos už šių įsipareigojimų nesilaikymą</w:t>
            </w:r>
            <w:r w:rsidR="00DE288F" w:rsidRPr="001835F3">
              <w:rPr>
                <w:kern w:val="2"/>
                <w:szCs w:val="24"/>
                <w:shd w:val="clear" w:color="auto" w:fill="FFFFFF"/>
              </w:rPr>
              <w:t>)</w:t>
            </w:r>
            <w:r w:rsidR="0090567A" w:rsidRPr="001835F3">
              <w:rPr>
                <w:kern w:val="2"/>
                <w:szCs w:val="24"/>
                <w:shd w:val="clear" w:color="auto" w:fill="FFFFFF"/>
              </w:rPr>
              <w:t>.</w:t>
            </w:r>
            <w:r w:rsidR="00DE288F" w:rsidRPr="001835F3">
              <w:rPr>
                <w:kern w:val="2"/>
                <w:szCs w:val="24"/>
                <w:shd w:val="clear" w:color="auto" w:fill="FFFFFF"/>
              </w:rPr>
              <w:t xml:space="preserve"> </w:t>
            </w:r>
            <w:bookmarkStart w:id="7" w:name="_Hlk195796728"/>
          </w:p>
          <w:p w14:paraId="2B1A3263" w14:textId="33CAB060" w:rsidR="0090567A" w:rsidRPr="001835F3" w:rsidRDefault="00986DF1" w:rsidP="001835F3">
            <w:pPr>
              <w:jc w:val="both"/>
              <w:rPr>
                <w:kern w:val="2"/>
                <w:szCs w:val="24"/>
                <w:shd w:val="clear" w:color="auto" w:fill="FFFFFF"/>
              </w:rPr>
            </w:pPr>
            <w:r>
              <w:rPr>
                <w:kern w:val="2"/>
                <w:szCs w:val="24"/>
                <w:shd w:val="clear" w:color="auto" w:fill="FFFFFF"/>
              </w:rPr>
              <w:t xml:space="preserve">13.1.2. </w:t>
            </w:r>
            <w:r w:rsidR="00DE288F" w:rsidRPr="00E25722">
              <w:rPr>
                <w:kern w:val="2"/>
                <w:szCs w:val="24"/>
                <w:shd w:val="clear" w:color="auto" w:fill="FFFFFF"/>
              </w:rPr>
              <w:t>Projekto vykdymo priežiūros paslaugoms</w:t>
            </w:r>
            <w:bookmarkEnd w:id="7"/>
            <w:r w:rsidR="00DE288F" w:rsidRPr="00E25722">
              <w:rPr>
                <w:kern w:val="2"/>
                <w:szCs w:val="24"/>
                <w:shd w:val="clear" w:color="auto" w:fill="FFFFFF"/>
              </w:rPr>
              <w:t xml:space="preserve"> Pirkėjas vadovaudamasis </w:t>
            </w:r>
            <w:r w:rsidR="00D6161C">
              <w:rPr>
                <w:kern w:val="2"/>
                <w:szCs w:val="24"/>
                <w:shd w:val="clear" w:color="auto" w:fill="FFFFFF"/>
              </w:rPr>
              <w:t>A</w:t>
            </w:r>
            <w:r w:rsidR="00DE288F" w:rsidRPr="00E25722">
              <w:rPr>
                <w:kern w:val="2"/>
                <w:szCs w:val="24"/>
                <w:shd w:val="clear" w:color="auto" w:fill="FFFFFF"/>
              </w:rPr>
              <w:t xml:space="preserve">prašo 4.4.4.1. p. savarankiškai nustatė aplinkos apsaugos kriterijų: teikiant paslaugas mažinti popieriaus sunaudojimą, atsisakyti nebūtino dokumentų kopijavimo ir spausdinimo, siekiant sunaudoti mažiau gamtos </w:t>
            </w:r>
            <w:r w:rsidR="00DE288F" w:rsidRPr="001835F3">
              <w:rPr>
                <w:kern w:val="2"/>
                <w:szCs w:val="24"/>
                <w:shd w:val="clear" w:color="auto" w:fill="FFFFFF"/>
              </w:rPr>
              <w:t xml:space="preserve">išteklių </w:t>
            </w:r>
            <w:r w:rsidR="001835F3" w:rsidRPr="001835F3">
              <w:rPr>
                <w:kern w:val="2"/>
                <w:szCs w:val="24"/>
                <w:shd w:val="clear" w:color="auto" w:fill="FFFFFF"/>
              </w:rPr>
              <w:t>(Sutarties  priede Nr. 3 nustatomi reikalavimai tiekėjui, nustatoma šių reikalavimų vykdymo kontrolė bei sankcijos už šių įsipareigojimų nesilaikymą).</w:t>
            </w:r>
          </w:p>
          <w:p w14:paraId="723C56E3" w14:textId="77777777" w:rsidR="00DE288F" w:rsidRDefault="00DE288F" w:rsidP="0090567A">
            <w:pPr>
              <w:rPr>
                <w:color w:val="4472C4"/>
                <w:kern w:val="2"/>
                <w:szCs w:val="24"/>
                <w:shd w:val="clear" w:color="auto" w:fill="FFFFFF"/>
              </w:rPr>
            </w:pPr>
          </w:p>
          <w:p w14:paraId="2EEF51E8" w14:textId="56E6FA02" w:rsidR="005D64F0" w:rsidRPr="00AD7EDE" w:rsidRDefault="0090567A" w:rsidP="008F4C7E">
            <w:pPr>
              <w:jc w:val="both"/>
              <w:rPr>
                <w:color w:val="000000"/>
                <w:kern w:val="2"/>
                <w:szCs w:val="24"/>
                <w:shd w:val="clear" w:color="auto" w:fill="FFFFFF"/>
              </w:rPr>
            </w:pPr>
            <w:r w:rsidRPr="0090567A">
              <w:rPr>
                <w:color w:val="000000"/>
                <w:kern w:val="2"/>
                <w:szCs w:val="24"/>
                <w:shd w:val="clear" w:color="auto" w:fill="FFFFFF"/>
              </w:rPr>
              <w:t xml:space="preserve">Nustačius, kad Tiekėjas </w:t>
            </w:r>
            <w:r w:rsidR="00223B80">
              <w:rPr>
                <w:color w:val="000000"/>
                <w:kern w:val="2"/>
                <w:szCs w:val="24"/>
                <w:shd w:val="clear" w:color="auto" w:fill="FFFFFF"/>
              </w:rPr>
              <w:t xml:space="preserve">bet kurio 13.1.1, 13.1.2 </w:t>
            </w:r>
            <w:r w:rsidRPr="0090567A">
              <w:rPr>
                <w:color w:val="000000"/>
                <w:kern w:val="2"/>
                <w:szCs w:val="24"/>
                <w:shd w:val="clear" w:color="auto" w:fill="FFFFFF"/>
              </w:rPr>
              <w:t>papunktyje nustatyto</w:t>
            </w:r>
            <w:r w:rsidR="00986DF1">
              <w:rPr>
                <w:color w:val="000000"/>
                <w:kern w:val="2"/>
                <w:szCs w:val="24"/>
                <w:shd w:val="clear" w:color="auto" w:fill="FFFFFF"/>
              </w:rPr>
              <w:t xml:space="preserve"> (-ų)</w:t>
            </w:r>
            <w:r w:rsidRPr="0090567A">
              <w:rPr>
                <w:color w:val="000000"/>
                <w:kern w:val="2"/>
                <w:szCs w:val="24"/>
                <w:shd w:val="clear" w:color="auto" w:fill="FFFFFF"/>
              </w:rPr>
              <w:t xml:space="preserve"> kriterijaus (-jų) nesilaiko, Tiekėjui taikoma </w:t>
            </w:r>
            <w:bookmarkStart w:id="8" w:name="_Hlk196166590"/>
            <w:r w:rsidRPr="0090567A">
              <w:rPr>
                <w:color w:val="000000"/>
                <w:kern w:val="2"/>
                <w:szCs w:val="24"/>
                <w:shd w:val="clear" w:color="auto" w:fill="FFFFFF"/>
              </w:rPr>
              <w:t>Specialiųjų sąlygų 9.5</w:t>
            </w:r>
            <w:r w:rsidR="001835F3">
              <w:rPr>
                <w:color w:val="000000"/>
                <w:kern w:val="2"/>
                <w:szCs w:val="24"/>
                <w:shd w:val="clear" w:color="auto" w:fill="FFFFFF"/>
              </w:rPr>
              <w:t>.</w:t>
            </w:r>
            <w:r w:rsidRPr="0090567A">
              <w:rPr>
                <w:color w:val="000000"/>
                <w:kern w:val="2"/>
                <w:szCs w:val="24"/>
                <w:shd w:val="clear" w:color="auto" w:fill="FFFFFF"/>
              </w:rPr>
              <w:t xml:space="preserve"> punkte nurodyto dydžio bauda</w:t>
            </w:r>
            <w:bookmarkEnd w:id="8"/>
            <w:r w:rsidRPr="0090567A">
              <w:rPr>
                <w:color w:val="000000"/>
                <w:kern w:val="2"/>
                <w:szCs w:val="24"/>
                <w:shd w:val="clear" w:color="auto" w:fill="FFFFFF"/>
              </w:rPr>
              <w:t>.</w:t>
            </w:r>
          </w:p>
        </w:tc>
      </w:tr>
      <w:tr w:rsidR="005D64F0" w14:paraId="2F2DB5AE" w14:textId="77777777" w:rsidTr="00521706">
        <w:trPr>
          <w:trHeight w:val="300"/>
        </w:trPr>
        <w:tc>
          <w:tcPr>
            <w:tcW w:w="3058" w:type="dxa"/>
          </w:tcPr>
          <w:p w14:paraId="020D1264" w14:textId="77777777" w:rsidR="005D64F0" w:rsidRDefault="005D64F0" w:rsidP="00521706">
            <w:pPr>
              <w:rPr>
                <w:b/>
                <w:kern w:val="2"/>
                <w:szCs w:val="24"/>
              </w:rPr>
            </w:pPr>
            <w:r>
              <w:rPr>
                <w:b/>
                <w:kern w:val="2"/>
                <w:szCs w:val="24"/>
              </w:rPr>
              <w:lastRenderedPageBreak/>
              <w:t>13.2. Su perkamomis Paslaugomis susiję socialiniai kriterijai</w:t>
            </w:r>
          </w:p>
        </w:tc>
        <w:tc>
          <w:tcPr>
            <w:tcW w:w="6477" w:type="dxa"/>
            <w:gridSpan w:val="3"/>
          </w:tcPr>
          <w:p w14:paraId="4A872B44" w14:textId="77777777" w:rsidR="005D64F0" w:rsidRDefault="005D64F0" w:rsidP="00521706">
            <w:pPr>
              <w:rPr>
                <w:color w:val="000000"/>
                <w:kern w:val="2"/>
                <w:szCs w:val="24"/>
                <w:shd w:val="clear" w:color="auto" w:fill="FFFFFF"/>
              </w:rPr>
            </w:pPr>
            <w:r>
              <w:rPr>
                <w:color w:val="000000"/>
                <w:kern w:val="2"/>
                <w:szCs w:val="24"/>
                <w:shd w:val="clear" w:color="auto" w:fill="FFFFFF"/>
              </w:rPr>
              <w:t>Netaikoma</w:t>
            </w:r>
          </w:p>
          <w:p w14:paraId="5A093B1D" w14:textId="5D8CCDB5" w:rsidR="005D64F0" w:rsidRDefault="005D64F0" w:rsidP="00521706">
            <w:pPr>
              <w:rPr>
                <w:color w:val="0070C0"/>
                <w:kern w:val="2"/>
                <w:szCs w:val="24"/>
              </w:rPr>
            </w:pPr>
          </w:p>
        </w:tc>
      </w:tr>
      <w:tr w:rsidR="005D64F0" w14:paraId="680D496C" w14:textId="77777777" w:rsidTr="00521706">
        <w:trPr>
          <w:trHeight w:val="300"/>
        </w:trPr>
        <w:tc>
          <w:tcPr>
            <w:tcW w:w="9535" w:type="dxa"/>
            <w:gridSpan w:val="4"/>
          </w:tcPr>
          <w:p w14:paraId="079FAE81" w14:textId="77777777" w:rsidR="005D64F0" w:rsidRDefault="005D64F0" w:rsidP="00521706">
            <w:pPr>
              <w:jc w:val="center"/>
              <w:rPr>
                <w:b/>
                <w:kern w:val="2"/>
                <w:szCs w:val="24"/>
              </w:rPr>
            </w:pPr>
            <w:r>
              <w:rPr>
                <w:b/>
                <w:kern w:val="2"/>
                <w:szCs w:val="24"/>
              </w:rPr>
              <w:t xml:space="preserve">14. BENDRŲJŲ SĄLYGŲ PAKEITIMAI IR PAPILDYMAI </w:t>
            </w:r>
          </w:p>
          <w:p w14:paraId="13F6399F" w14:textId="53826850" w:rsidR="005D64F0" w:rsidRDefault="005D64F0" w:rsidP="00521706">
            <w:pPr>
              <w:jc w:val="center"/>
              <w:rPr>
                <w:kern w:val="2"/>
                <w:szCs w:val="24"/>
              </w:rPr>
            </w:pPr>
          </w:p>
        </w:tc>
      </w:tr>
      <w:tr w:rsidR="005D64F0" w14:paraId="53131871" w14:textId="77777777" w:rsidTr="00521706">
        <w:trPr>
          <w:trHeight w:val="300"/>
        </w:trPr>
        <w:tc>
          <w:tcPr>
            <w:tcW w:w="3058" w:type="dxa"/>
          </w:tcPr>
          <w:p w14:paraId="60C6AB12" w14:textId="77777777" w:rsidR="005D64F0" w:rsidRDefault="005D64F0" w:rsidP="00521706">
            <w:pPr>
              <w:rPr>
                <w:b/>
                <w:kern w:val="2"/>
                <w:szCs w:val="24"/>
              </w:rPr>
            </w:pPr>
            <w:r>
              <w:rPr>
                <w:b/>
                <w:kern w:val="2"/>
                <w:szCs w:val="24"/>
              </w:rPr>
              <w:t xml:space="preserve">14.1. </w:t>
            </w:r>
          </w:p>
        </w:tc>
        <w:tc>
          <w:tcPr>
            <w:tcW w:w="6477" w:type="dxa"/>
            <w:gridSpan w:val="3"/>
          </w:tcPr>
          <w:p w14:paraId="7C3D347A" w14:textId="3B63F764" w:rsidR="005D64F0" w:rsidRPr="00F20F58" w:rsidRDefault="00F20F58" w:rsidP="00521706">
            <w:pPr>
              <w:rPr>
                <w:color w:val="000000" w:themeColor="text1"/>
                <w:kern w:val="2"/>
                <w:szCs w:val="24"/>
              </w:rPr>
            </w:pPr>
            <w:r w:rsidRPr="00F20F58">
              <w:rPr>
                <w:color w:val="000000" w:themeColor="text1"/>
                <w:kern w:val="2"/>
                <w:szCs w:val="24"/>
              </w:rPr>
              <w:t>Netaikoma</w:t>
            </w:r>
          </w:p>
        </w:tc>
      </w:tr>
      <w:tr w:rsidR="00F20F58" w14:paraId="20906B69" w14:textId="77777777" w:rsidTr="00521706">
        <w:trPr>
          <w:trHeight w:val="300"/>
        </w:trPr>
        <w:tc>
          <w:tcPr>
            <w:tcW w:w="3058" w:type="dxa"/>
          </w:tcPr>
          <w:p w14:paraId="1E9D8517" w14:textId="77777777" w:rsidR="00F20F58" w:rsidRDefault="00F20F58" w:rsidP="00F20F58">
            <w:pPr>
              <w:rPr>
                <w:b/>
                <w:kern w:val="2"/>
                <w:szCs w:val="24"/>
              </w:rPr>
            </w:pPr>
            <w:r>
              <w:rPr>
                <w:b/>
                <w:kern w:val="2"/>
                <w:szCs w:val="24"/>
              </w:rPr>
              <w:t>14.2.</w:t>
            </w:r>
          </w:p>
        </w:tc>
        <w:tc>
          <w:tcPr>
            <w:tcW w:w="6477" w:type="dxa"/>
            <w:gridSpan w:val="3"/>
          </w:tcPr>
          <w:p w14:paraId="652A3DC4" w14:textId="585C0F90" w:rsidR="00F20F58" w:rsidRDefault="00F20F58" w:rsidP="00F20F58">
            <w:pPr>
              <w:rPr>
                <w:kern w:val="2"/>
                <w:szCs w:val="24"/>
              </w:rPr>
            </w:pPr>
            <w:r w:rsidRPr="00F20F58">
              <w:rPr>
                <w:color w:val="000000" w:themeColor="text1"/>
                <w:kern w:val="2"/>
                <w:szCs w:val="24"/>
              </w:rPr>
              <w:t>Netaikoma</w:t>
            </w:r>
          </w:p>
        </w:tc>
      </w:tr>
      <w:tr w:rsidR="00F20F58" w14:paraId="590FEFCD" w14:textId="77777777" w:rsidTr="00521706">
        <w:trPr>
          <w:trHeight w:val="300"/>
        </w:trPr>
        <w:tc>
          <w:tcPr>
            <w:tcW w:w="3058" w:type="dxa"/>
          </w:tcPr>
          <w:p w14:paraId="5F756180" w14:textId="77777777" w:rsidR="00F20F58" w:rsidRDefault="00F20F58" w:rsidP="00F20F58">
            <w:pPr>
              <w:rPr>
                <w:b/>
                <w:kern w:val="2"/>
                <w:szCs w:val="24"/>
              </w:rPr>
            </w:pPr>
            <w:r>
              <w:rPr>
                <w:b/>
                <w:kern w:val="2"/>
                <w:szCs w:val="24"/>
              </w:rPr>
              <w:t>14.3.</w:t>
            </w:r>
          </w:p>
        </w:tc>
        <w:tc>
          <w:tcPr>
            <w:tcW w:w="6477" w:type="dxa"/>
            <w:gridSpan w:val="3"/>
          </w:tcPr>
          <w:p w14:paraId="34EBE729" w14:textId="1E87E135" w:rsidR="00F20F58" w:rsidRDefault="00F20F58" w:rsidP="00F20F58">
            <w:pPr>
              <w:rPr>
                <w:kern w:val="2"/>
                <w:szCs w:val="24"/>
              </w:rPr>
            </w:pPr>
            <w:r w:rsidRPr="00F20F58">
              <w:rPr>
                <w:color w:val="000000" w:themeColor="text1"/>
                <w:kern w:val="2"/>
                <w:szCs w:val="24"/>
              </w:rPr>
              <w:t>Netaikoma</w:t>
            </w:r>
          </w:p>
        </w:tc>
      </w:tr>
      <w:tr w:rsidR="00F20F58" w14:paraId="03310CB3" w14:textId="77777777" w:rsidTr="00521706">
        <w:trPr>
          <w:trHeight w:val="300"/>
        </w:trPr>
        <w:tc>
          <w:tcPr>
            <w:tcW w:w="3058" w:type="dxa"/>
          </w:tcPr>
          <w:p w14:paraId="536F787E" w14:textId="77777777" w:rsidR="00F20F58" w:rsidRDefault="00F20F58" w:rsidP="00F20F58">
            <w:pPr>
              <w:rPr>
                <w:b/>
                <w:kern w:val="2"/>
                <w:szCs w:val="24"/>
              </w:rPr>
            </w:pPr>
            <w:r>
              <w:rPr>
                <w:b/>
                <w:kern w:val="2"/>
                <w:szCs w:val="24"/>
              </w:rPr>
              <w:t>14.4.</w:t>
            </w:r>
          </w:p>
        </w:tc>
        <w:tc>
          <w:tcPr>
            <w:tcW w:w="6477" w:type="dxa"/>
            <w:gridSpan w:val="3"/>
          </w:tcPr>
          <w:p w14:paraId="766E5EA0" w14:textId="2EFD445E" w:rsidR="00F20F58" w:rsidRDefault="00F20F58" w:rsidP="00F20F58">
            <w:pPr>
              <w:rPr>
                <w:color w:val="0070C0"/>
                <w:kern w:val="2"/>
                <w:szCs w:val="24"/>
              </w:rPr>
            </w:pPr>
            <w:r w:rsidRPr="00F20F58">
              <w:rPr>
                <w:color w:val="000000" w:themeColor="text1"/>
                <w:kern w:val="2"/>
                <w:szCs w:val="24"/>
              </w:rPr>
              <w:t>Netaikoma</w:t>
            </w:r>
          </w:p>
        </w:tc>
      </w:tr>
      <w:tr w:rsidR="00F20F58" w14:paraId="6ACCE8FF" w14:textId="77777777" w:rsidTr="00521706">
        <w:trPr>
          <w:trHeight w:val="300"/>
        </w:trPr>
        <w:tc>
          <w:tcPr>
            <w:tcW w:w="3058" w:type="dxa"/>
          </w:tcPr>
          <w:p w14:paraId="0BC0EA26" w14:textId="77777777" w:rsidR="00F20F58" w:rsidRDefault="00F20F58" w:rsidP="00F20F58">
            <w:pPr>
              <w:rPr>
                <w:b/>
                <w:kern w:val="2"/>
                <w:szCs w:val="24"/>
              </w:rPr>
            </w:pPr>
            <w:r>
              <w:rPr>
                <w:b/>
                <w:kern w:val="2"/>
                <w:szCs w:val="24"/>
              </w:rPr>
              <w:t>14.5.</w:t>
            </w:r>
          </w:p>
        </w:tc>
        <w:tc>
          <w:tcPr>
            <w:tcW w:w="6477" w:type="dxa"/>
            <w:gridSpan w:val="3"/>
          </w:tcPr>
          <w:p w14:paraId="02E3735A" w14:textId="0F0E17E3" w:rsidR="00F20F58" w:rsidRDefault="00F20F58" w:rsidP="00F20F58">
            <w:pPr>
              <w:rPr>
                <w:kern w:val="2"/>
                <w:szCs w:val="24"/>
              </w:rPr>
            </w:pPr>
            <w:r w:rsidRPr="00F20F58">
              <w:rPr>
                <w:color w:val="000000" w:themeColor="text1"/>
                <w:kern w:val="2"/>
                <w:szCs w:val="24"/>
              </w:rPr>
              <w:t>Netaikoma</w:t>
            </w:r>
          </w:p>
        </w:tc>
      </w:tr>
      <w:tr w:rsidR="005D64F0" w14:paraId="514D36F0" w14:textId="77777777" w:rsidTr="00521706">
        <w:trPr>
          <w:trHeight w:val="300"/>
        </w:trPr>
        <w:tc>
          <w:tcPr>
            <w:tcW w:w="9535" w:type="dxa"/>
            <w:gridSpan w:val="4"/>
          </w:tcPr>
          <w:p w14:paraId="5213811E" w14:textId="77777777" w:rsidR="005D64F0" w:rsidRDefault="005D64F0" w:rsidP="00521706">
            <w:pPr>
              <w:jc w:val="center"/>
              <w:rPr>
                <w:b/>
                <w:kern w:val="2"/>
                <w:szCs w:val="24"/>
              </w:rPr>
            </w:pPr>
            <w:r>
              <w:rPr>
                <w:b/>
                <w:kern w:val="2"/>
                <w:szCs w:val="24"/>
              </w:rPr>
              <w:t>15. SUTARTIES PRIEDAI</w:t>
            </w:r>
          </w:p>
        </w:tc>
      </w:tr>
      <w:tr w:rsidR="005D64F0" w14:paraId="1A36F38A" w14:textId="77777777" w:rsidTr="00521706">
        <w:trPr>
          <w:trHeight w:val="300"/>
        </w:trPr>
        <w:tc>
          <w:tcPr>
            <w:tcW w:w="3058" w:type="dxa"/>
          </w:tcPr>
          <w:p w14:paraId="1A416344" w14:textId="77777777" w:rsidR="005D64F0" w:rsidRDefault="005D64F0" w:rsidP="00521706">
            <w:pPr>
              <w:jc w:val="center"/>
              <w:rPr>
                <w:b/>
                <w:kern w:val="2"/>
                <w:szCs w:val="24"/>
              </w:rPr>
            </w:pPr>
            <w:r>
              <w:rPr>
                <w:b/>
                <w:kern w:val="2"/>
                <w:szCs w:val="24"/>
              </w:rPr>
              <w:t>15.1. Priedas Nr. 1</w:t>
            </w:r>
          </w:p>
        </w:tc>
        <w:tc>
          <w:tcPr>
            <w:tcW w:w="6477" w:type="dxa"/>
            <w:gridSpan w:val="3"/>
          </w:tcPr>
          <w:p w14:paraId="5989E585" w14:textId="700160EE" w:rsidR="005D64F0" w:rsidRPr="0047102D" w:rsidRDefault="0047102D" w:rsidP="0047102D">
            <w:pPr>
              <w:rPr>
                <w:bCs/>
                <w:kern w:val="2"/>
                <w:szCs w:val="24"/>
              </w:rPr>
            </w:pPr>
            <w:r w:rsidRPr="0047102D">
              <w:rPr>
                <w:bCs/>
                <w:kern w:val="2"/>
                <w:szCs w:val="24"/>
              </w:rPr>
              <w:t>Tiekėjo pasiūlymas;</w:t>
            </w:r>
          </w:p>
        </w:tc>
      </w:tr>
      <w:tr w:rsidR="005D64F0" w14:paraId="1083DA2D" w14:textId="77777777" w:rsidTr="00521706">
        <w:trPr>
          <w:trHeight w:val="300"/>
        </w:trPr>
        <w:tc>
          <w:tcPr>
            <w:tcW w:w="3058" w:type="dxa"/>
          </w:tcPr>
          <w:p w14:paraId="4929AEE7" w14:textId="77777777" w:rsidR="005D64F0" w:rsidRDefault="005D64F0" w:rsidP="00521706">
            <w:pPr>
              <w:jc w:val="center"/>
              <w:rPr>
                <w:b/>
                <w:kern w:val="2"/>
                <w:szCs w:val="24"/>
              </w:rPr>
            </w:pPr>
            <w:r>
              <w:rPr>
                <w:b/>
                <w:kern w:val="2"/>
                <w:szCs w:val="24"/>
              </w:rPr>
              <w:t>15.2. Priedas Nr. 2</w:t>
            </w:r>
          </w:p>
        </w:tc>
        <w:tc>
          <w:tcPr>
            <w:tcW w:w="6477" w:type="dxa"/>
            <w:gridSpan w:val="3"/>
          </w:tcPr>
          <w:p w14:paraId="5F27AF7B" w14:textId="74C383E4" w:rsidR="005D64F0" w:rsidRPr="0047102D" w:rsidRDefault="00255717" w:rsidP="0047102D">
            <w:pPr>
              <w:rPr>
                <w:bCs/>
                <w:kern w:val="2"/>
                <w:szCs w:val="24"/>
              </w:rPr>
            </w:pPr>
            <w:r>
              <w:rPr>
                <w:bCs/>
                <w:kern w:val="2"/>
                <w:szCs w:val="24"/>
              </w:rPr>
              <w:t>Techninė</w:t>
            </w:r>
            <w:r w:rsidR="00937DAC">
              <w:rPr>
                <w:bCs/>
                <w:kern w:val="2"/>
                <w:szCs w:val="24"/>
              </w:rPr>
              <w:t xml:space="preserve"> užduotis</w:t>
            </w:r>
            <w:r>
              <w:rPr>
                <w:bCs/>
                <w:kern w:val="2"/>
                <w:szCs w:val="24"/>
              </w:rPr>
              <w:t xml:space="preserve"> su priedais</w:t>
            </w:r>
            <w:r w:rsidR="001E4323">
              <w:rPr>
                <w:bCs/>
                <w:kern w:val="2"/>
                <w:szCs w:val="24"/>
              </w:rPr>
              <w:t xml:space="preserve"> (</w:t>
            </w:r>
            <w:r w:rsidR="00DB7CB6">
              <w:rPr>
                <w:bCs/>
                <w:kern w:val="2"/>
                <w:szCs w:val="24"/>
              </w:rPr>
              <w:t>T</w:t>
            </w:r>
            <w:r w:rsidR="001E4323">
              <w:rPr>
                <w:bCs/>
                <w:kern w:val="2"/>
                <w:szCs w:val="24"/>
              </w:rPr>
              <w:t>echninė užduotis)</w:t>
            </w:r>
            <w:r w:rsidR="0047102D" w:rsidRPr="0047102D">
              <w:rPr>
                <w:bCs/>
                <w:kern w:val="2"/>
                <w:szCs w:val="24"/>
              </w:rPr>
              <w:t>;</w:t>
            </w:r>
          </w:p>
        </w:tc>
      </w:tr>
      <w:tr w:rsidR="005D64F0" w14:paraId="28559192" w14:textId="77777777" w:rsidTr="00521706">
        <w:trPr>
          <w:trHeight w:val="300"/>
        </w:trPr>
        <w:tc>
          <w:tcPr>
            <w:tcW w:w="3058" w:type="dxa"/>
          </w:tcPr>
          <w:p w14:paraId="2D55B7AE" w14:textId="77777777" w:rsidR="005D64F0" w:rsidRDefault="005D64F0" w:rsidP="00521706">
            <w:pPr>
              <w:jc w:val="center"/>
              <w:rPr>
                <w:b/>
                <w:kern w:val="2"/>
                <w:szCs w:val="24"/>
              </w:rPr>
            </w:pPr>
            <w:r>
              <w:rPr>
                <w:b/>
                <w:kern w:val="2"/>
                <w:szCs w:val="24"/>
              </w:rPr>
              <w:t>15.3. Priedas Nr. 3</w:t>
            </w:r>
          </w:p>
        </w:tc>
        <w:tc>
          <w:tcPr>
            <w:tcW w:w="6477" w:type="dxa"/>
            <w:gridSpan w:val="3"/>
          </w:tcPr>
          <w:p w14:paraId="4C74650D" w14:textId="1DCFAE19" w:rsidR="005D64F0" w:rsidRPr="001835F3" w:rsidRDefault="00777C8E" w:rsidP="0047102D">
            <w:pPr>
              <w:rPr>
                <w:bCs/>
                <w:color w:val="000000" w:themeColor="text1"/>
                <w:kern w:val="2"/>
                <w:szCs w:val="24"/>
              </w:rPr>
            </w:pPr>
            <w:bookmarkStart w:id="9" w:name="_Hlk196166228"/>
            <w:r w:rsidRPr="00986DF1">
              <w:rPr>
                <w:bCs/>
                <w:kern w:val="2"/>
                <w:szCs w:val="24"/>
              </w:rPr>
              <w:t>Aplinkos apsaugos kriterijų taikymo reikalavimai</w:t>
            </w:r>
            <w:bookmarkEnd w:id="9"/>
            <w:r w:rsidR="00E8599D">
              <w:rPr>
                <w:bCs/>
                <w:kern w:val="2"/>
                <w:szCs w:val="24"/>
              </w:rPr>
              <w:t>;</w:t>
            </w:r>
          </w:p>
        </w:tc>
      </w:tr>
      <w:tr w:rsidR="00E52DF9" w14:paraId="0CF6BB8B" w14:textId="77777777" w:rsidTr="00521706">
        <w:trPr>
          <w:trHeight w:val="300"/>
        </w:trPr>
        <w:tc>
          <w:tcPr>
            <w:tcW w:w="3058" w:type="dxa"/>
          </w:tcPr>
          <w:p w14:paraId="0F53C41C" w14:textId="6B45D8A2" w:rsidR="00E52DF9" w:rsidRDefault="00E52DF9" w:rsidP="00521706">
            <w:pPr>
              <w:jc w:val="center"/>
              <w:rPr>
                <w:b/>
                <w:kern w:val="2"/>
                <w:szCs w:val="24"/>
              </w:rPr>
            </w:pPr>
            <w:r w:rsidRPr="00E52DF9">
              <w:rPr>
                <w:b/>
                <w:kern w:val="2"/>
                <w:szCs w:val="24"/>
              </w:rPr>
              <w:t>15.</w:t>
            </w:r>
            <w:r>
              <w:rPr>
                <w:b/>
                <w:kern w:val="2"/>
                <w:szCs w:val="24"/>
              </w:rPr>
              <w:t>4</w:t>
            </w:r>
            <w:r w:rsidRPr="00E52DF9">
              <w:rPr>
                <w:b/>
                <w:kern w:val="2"/>
                <w:szCs w:val="24"/>
              </w:rPr>
              <w:t xml:space="preserve">. Priedas Nr. </w:t>
            </w:r>
            <w:r>
              <w:rPr>
                <w:b/>
                <w:kern w:val="2"/>
                <w:szCs w:val="24"/>
              </w:rPr>
              <w:t>4</w:t>
            </w:r>
          </w:p>
        </w:tc>
        <w:tc>
          <w:tcPr>
            <w:tcW w:w="6477" w:type="dxa"/>
            <w:gridSpan w:val="3"/>
          </w:tcPr>
          <w:p w14:paraId="1B970DBD" w14:textId="2DA951E5" w:rsidR="00E52DF9" w:rsidRPr="00327300" w:rsidRDefault="00E52DF9" w:rsidP="0047102D">
            <w:pPr>
              <w:rPr>
                <w:color w:val="4472C4" w:themeColor="accent1"/>
                <w:kern w:val="2"/>
                <w:szCs w:val="24"/>
              </w:rPr>
            </w:pPr>
            <w:r w:rsidRPr="00327300">
              <w:rPr>
                <w:color w:val="4472C4" w:themeColor="accent1"/>
                <w:kern w:val="2"/>
                <w:szCs w:val="24"/>
              </w:rPr>
              <w:t>Sutarties vykdymui pasitelkiami subtiekėjai ir (ar) specialistai.</w:t>
            </w:r>
          </w:p>
        </w:tc>
      </w:tr>
      <w:tr w:rsidR="005D64F0" w14:paraId="6DB3E814" w14:textId="77777777" w:rsidTr="00521706">
        <w:tc>
          <w:tcPr>
            <w:tcW w:w="9535" w:type="dxa"/>
            <w:gridSpan w:val="4"/>
          </w:tcPr>
          <w:p w14:paraId="2C0C44B0" w14:textId="77777777" w:rsidR="005D64F0" w:rsidRDefault="005D64F0" w:rsidP="00521706">
            <w:pPr>
              <w:jc w:val="center"/>
              <w:rPr>
                <w:b/>
                <w:kern w:val="2"/>
                <w:szCs w:val="24"/>
              </w:rPr>
            </w:pPr>
            <w:r>
              <w:rPr>
                <w:b/>
                <w:kern w:val="2"/>
                <w:szCs w:val="24"/>
              </w:rPr>
              <w:t>16. ŠALIŲ ATSTOVŲ PARAŠAI</w:t>
            </w:r>
          </w:p>
        </w:tc>
      </w:tr>
      <w:tr w:rsidR="005D64F0" w14:paraId="60D748D1" w14:textId="77777777" w:rsidTr="00521706">
        <w:tc>
          <w:tcPr>
            <w:tcW w:w="5224" w:type="dxa"/>
            <w:gridSpan w:val="3"/>
          </w:tcPr>
          <w:p w14:paraId="29DB46CC" w14:textId="77777777" w:rsidR="005D64F0" w:rsidRDefault="005D64F0" w:rsidP="00521706">
            <w:pPr>
              <w:jc w:val="center"/>
              <w:rPr>
                <w:b/>
                <w:kern w:val="2"/>
                <w:szCs w:val="24"/>
              </w:rPr>
            </w:pPr>
            <w:r>
              <w:rPr>
                <w:b/>
                <w:kern w:val="2"/>
                <w:szCs w:val="24"/>
              </w:rPr>
              <w:t>PIRKĖJAS</w:t>
            </w:r>
          </w:p>
        </w:tc>
        <w:tc>
          <w:tcPr>
            <w:tcW w:w="4311" w:type="dxa"/>
          </w:tcPr>
          <w:p w14:paraId="5C37B994" w14:textId="77777777" w:rsidR="005D64F0" w:rsidRDefault="005D64F0" w:rsidP="00521706">
            <w:pPr>
              <w:jc w:val="center"/>
              <w:rPr>
                <w:b/>
                <w:kern w:val="2"/>
                <w:szCs w:val="24"/>
              </w:rPr>
            </w:pPr>
            <w:r>
              <w:rPr>
                <w:b/>
                <w:kern w:val="2"/>
                <w:szCs w:val="24"/>
              </w:rPr>
              <w:t>TIEKĖJAS</w:t>
            </w:r>
          </w:p>
        </w:tc>
      </w:tr>
      <w:tr w:rsidR="005D64F0" w14:paraId="331293AE" w14:textId="77777777" w:rsidTr="00521706">
        <w:tc>
          <w:tcPr>
            <w:tcW w:w="5224" w:type="dxa"/>
            <w:gridSpan w:val="3"/>
          </w:tcPr>
          <w:p w14:paraId="3E1162E7" w14:textId="77777777" w:rsidR="005D64F0" w:rsidRDefault="005D64F0" w:rsidP="00521706">
            <w:pPr>
              <w:jc w:val="center"/>
              <w:rPr>
                <w:color w:val="4472C4"/>
                <w:kern w:val="2"/>
                <w:szCs w:val="24"/>
              </w:rPr>
            </w:pPr>
            <w:r>
              <w:rPr>
                <w:color w:val="4472C4"/>
                <w:kern w:val="2"/>
                <w:szCs w:val="24"/>
              </w:rPr>
              <w:t>(nurodomos atstovo pareigos, vardas, pavardė)</w:t>
            </w:r>
          </w:p>
        </w:tc>
        <w:tc>
          <w:tcPr>
            <w:tcW w:w="4311" w:type="dxa"/>
          </w:tcPr>
          <w:p w14:paraId="3C0BFDC0" w14:textId="77777777" w:rsidR="005D64F0" w:rsidRDefault="005D64F0" w:rsidP="00521706">
            <w:pPr>
              <w:jc w:val="center"/>
              <w:rPr>
                <w:b/>
                <w:kern w:val="2"/>
                <w:szCs w:val="24"/>
              </w:rPr>
            </w:pPr>
            <w:r>
              <w:rPr>
                <w:color w:val="4472C4"/>
                <w:kern w:val="2"/>
                <w:szCs w:val="24"/>
              </w:rPr>
              <w:t>(nurodomos atstovo pareigos, vardas, pavardė)</w:t>
            </w:r>
          </w:p>
        </w:tc>
      </w:tr>
      <w:tr w:rsidR="005D64F0" w14:paraId="222BF36A" w14:textId="77777777" w:rsidTr="00521706">
        <w:tc>
          <w:tcPr>
            <w:tcW w:w="5224" w:type="dxa"/>
            <w:gridSpan w:val="3"/>
          </w:tcPr>
          <w:p w14:paraId="6AB84763" w14:textId="77777777" w:rsidR="005D64F0" w:rsidRDefault="005D64F0" w:rsidP="00521706">
            <w:pPr>
              <w:jc w:val="center"/>
              <w:rPr>
                <w:b/>
                <w:color w:val="4472C4"/>
                <w:kern w:val="2"/>
                <w:szCs w:val="24"/>
              </w:rPr>
            </w:pPr>
          </w:p>
          <w:p w14:paraId="3A977E40" w14:textId="77777777" w:rsidR="005D64F0" w:rsidRDefault="005D64F0" w:rsidP="00521706">
            <w:pPr>
              <w:jc w:val="center"/>
              <w:rPr>
                <w:b/>
                <w:color w:val="4472C4"/>
                <w:kern w:val="2"/>
                <w:szCs w:val="24"/>
              </w:rPr>
            </w:pPr>
            <w:r>
              <w:rPr>
                <w:b/>
                <w:color w:val="4472C4"/>
                <w:kern w:val="2"/>
                <w:szCs w:val="24"/>
              </w:rPr>
              <w:t>(parašas)</w:t>
            </w:r>
          </w:p>
          <w:p w14:paraId="60D33C8F" w14:textId="77777777" w:rsidR="005D64F0" w:rsidRDefault="005D64F0" w:rsidP="00521706">
            <w:pPr>
              <w:jc w:val="center"/>
              <w:rPr>
                <w:b/>
                <w:color w:val="4472C4"/>
                <w:kern w:val="2"/>
                <w:szCs w:val="24"/>
              </w:rPr>
            </w:pPr>
          </w:p>
          <w:p w14:paraId="22C71597" w14:textId="77777777" w:rsidR="005D64F0" w:rsidRDefault="005D64F0" w:rsidP="00521706">
            <w:pPr>
              <w:jc w:val="center"/>
              <w:rPr>
                <w:b/>
                <w:color w:val="4472C4"/>
                <w:kern w:val="2"/>
                <w:szCs w:val="24"/>
              </w:rPr>
            </w:pPr>
          </w:p>
        </w:tc>
        <w:tc>
          <w:tcPr>
            <w:tcW w:w="4311" w:type="dxa"/>
          </w:tcPr>
          <w:p w14:paraId="4A93FAF3" w14:textId="77777777" w:rsidR="005D64F0" w:rsidRDefault="005D64F0" w:rsidP="00521706">
            <w:pPr>
              <w:jc w:val="center"/>
              <w:rPr>
                <w:b/>
                <w:color w:val="4472C4"/>
                <w:kern w:val="2"/>
                <w:szCs w:val="24"/>
              </w:rPr>
            </w:pPr>
          </w:p>
          <w:p w14:paraId="2A0F25DA" w14:textId="77777777" w:rsidR="005D64F0" w:rsidRDefault="005D64F0" w:rsidP="00521706">
            <w:pPr>
              <w:jc w:val="center"/>
              <w:rPr>
                <w:b/>
                <w:color w:val="4472C4"/>
                <w:kern w:val="2"/>
                <w:szCs w:val="24"/>
              </w:rPr>
            </w:pPr>
            <w:r>
              <w:rPr>
                <w:b/>
                <w:color w:val="4472C4"/>
                <w:kern w:val="2"/>
                <w:szCs w:val="24"/>
              </w:rPr>
              <w:t>(parašas)</w:t>
            </w:r>
          </w:p>
        </w:tc>
      </w:tr>
    </w:tbl>
    <w:p w14:paraId="0B25ED79" w14:textId="77777777" w:rsidR="005D64F0" w:rsidRDefault="005D64F0" w:rsidP="005D64F0">
      <w:pPr>
        <w:rPr>
          <w:szCs w:val="24"/>
        </w:rPr>
      </w:pPr>
    </w:p>
    <w:p w14:paraId="4913E4C4" w14:textId="77777777" w:rsidR="005D64F0" w:rsidRDefault="005D64F0" w:rsidP="005D64F0">
      <w:pPr>
        <w:rPr>
          <w:szCs w:val="24"/>
        </w:rPr>
      </w:pPr>
    </w:p>
    <w:p w14:paraId="6FBFAAA1" w14:textId="7F80A9EA" w:rsidR="00027B83" w:rsidRPr="00525D25" w:rsidRDefault="005D64F0" w:rsidP="00525D25">
      <w:pPr>
        <w:tabs>
          <w:tab w:val="left" w:pos="5400"/>
        </w:tabs>
        <w:jc w:val="center"/>
        <w:textAlignment w:val="center"/>
      </w:pPr>
      <w:r>
        <w:rPr>
          <w:b/>
          <w:bCs/>
        </w:rPr>
        <w:t>______________</w:t>
      </w:r>
      <w:bookmarkEnd w:id="1"/>
    </w:p>
    <w:sectPr w:rsidR="00027B83" w:rsidRPr="00525D25" w:rsidSect="006E43B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614A2" w14:textId="77777777" w:rsidR="00027B83" w:rsidRDefault="000B0897">
      <w:pPr>
        <w:rPr>
          <w:sz w:val="20"/>
        </w:rPr>
      </w:pPr>
      <w:r>
        <w:rPr>
          <w:sz w:val="20"/>
        </w:rPr>
        <w:separator/>
      </w:r>
    </w:p>
  </w:endnote>
  <w:endnote w:type="continuationSeparator" w:id="0">
    <w:p w14:paraId="0AB232A5" w14:textId="77777777" w:rsidR="00027B83" w:rsidRDefault="000B0897">
      <w:pPr>
        <w:rPr>
          <w:sz w:val="20"/>
        </w:rPr>
      </w:pPr>
      <w:r>
        <w:rPr>
          <w:sz w:val="20"/>
        </w:rPr>
        <w:continuationSeparator/>
      </w:r>
    </w:p>
  </w:endnote>
  <w:endnote w:type="continuationNotice" w:id="1">
    <w:p w14:paraId="4954CE6E"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E18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6388E" w14:textId="77777777" w:rsidR="00027B83" w:rsidRDefault="000B0897">
      <w:pPr>
        <w:rPr>
          <w:sz w:val="20"/>
        </w:rPr>
      </w:pPr>
      <w:r>
        <w:rPr>
          <w:sz w:val="20"/>
        </w:rPr>
        <w:separator/>
      </w:r>
    </w:p>
  </w:footnote>
  <w:footnote w:type="continuationSeparator" w:id="0">
    <w:p w14:paraId="7830D3BB" w14:textId="77777777" w:rsidR="00027B83" w:rsidRDefault="000B0897">
      <w:pPr>
        <w:rPr>
          <w:sz w:val="20"/>
        </w:rPr>
      </w:pPr>
      <w:r>
        <w:rPr>
          <w:sz w:val="20"/>
        </w:rPr>
        <w:continuationSeparator/>
      </w:r>
    </w:p>
  </w:footnote>
  <w:footnote w:type="continuationNotice" w:id="1">
    <w:p w14:paraId="6664702F"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E3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E4DA93D"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284"/>
        </w:tabs>
        <w:ind w:left="-436"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43F41A59"/>
    <w:multiLevelType w:val="multilevel"/>
    <w:tmpl w:val="BB44CC06"/>
    <w:lvl w:ilvl="0">
      <w:start w:val="5"/>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DA32C4D"/>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6B8E031C"/>
    <w:multiLevelType w:val="multilevel"/>
    <w:tmpl w:val="BC64BA8E"/>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089"/>
    <w:rsid w:val="00004E49"/>
    <w:rsid w:val="0000562C"/>
    <w:rsid w:val="00005D56"/>
    <w:rsid w:val="00007302"/>
    <w:rsid w:val="000159EA"/>
    <w:rsid w:val="00020088"/>
    <w:rsid w:val="00020245"/>
    <w:rsid w:val="0002533F"/>
    <w:rsid w:val="00026494"/>
    <w:rsid w:val="00027B83"/>
    <w:rsid w:val="00030116"/>
    <w:rsid w:val="0003615D"/>
    <w:rsid w:val="00036D39"/>
    <w:rsid w:val="00055C0D"/>
    <w:rsid w:val="00063946"/>
    <w:rsid w:val="00071D00"/>
    <w:rsid w:val="00073834"/>
    <w:rsid w:val="00075F22"/>
    <w:rsid w:val="00081995"/>
    <w:rsid w:val="00084180"/>
    <w:rsid w:val="000913C2"/>
    <w:rsid w:val="00095F62"/>
    <w:rsid w:val="000960F3"/>
    <w:rsid w:val="000A08DB"/>
    <w:rsid w:val="000A4DDA"/>
    <w:rsid w:val="000A5F72"/>
    <w:rsid w:val="000B0897"/>
    <w:rsid w:val="000B3117"/>
    <w:rsid w:val="000B7EF4"/>
    <w:rsid w:val="000C5FD8"/>
    <w:rsid w:val="000E3A52"/>
    <w:rsid w:val="000E3F41"/>
    <w:rsid w:val="000F0620"/>
    <w:rsid w:val="000F0AC4"/>
    <w:rsid w:val="000F4BE1"/>
    <w:rsid w:val="00100A6A"/>
    <w:rsid w:val="00107622"/>
    <w:rsid w:val="00110F91"/>
    <w:rsid w:val="00135310"/>
    <w:rsid w:val="001357C8"/>
    <w:rsid w:val="001402F3"/>
    <w:rsid w:val="00142D15"/>
    <w:rsid w:val="001518BA"/>
    <w:rsid w:val="00156A7F"/>
    <w:rsid w:val="00157886"/>
    <w:rsid w:val="00157D1A"/>
    <w:rsid w:val="00160912"/>
    <w:rsid w:val="00164678"/>
    <w:rsid w:val="00182183"/>
    <w:rsid w:val="00182FFA"/>
    <w:rsid w:val="001835F3"/>
    <w:rsid w:val="0018395B"/>
    <w:rsid w:val="00190058"/>
    <w:rsid w:val="00190353"/>
    <w:rsid w:val="0019068F"/>
    <w:rsid w:val="00193D87"/>
    <w:rsid w:val="001A5C3E"/>
    <w:rsid w:val="001A785E"/>
    <w:rsid w:val="001B0508"/>
    <w:rsid w:val="001D29C6"/>
    <w:rsid w:val="001E4323"/>
    <w:rsid w:val="00200A81"/>
    <w:rsid w:val="002011AA"/>
    <w:rsid w:val="0021127A"/>
    <w:rsid w:val="002178E9"/>
    <w:rsid w:val="00223B80"/>
    <w:rsid w:val="00231FBD"/>
    <w:rsid w:val="00234A08"/>
    <w:rsid w:val="0023513A"/>
    <w:rsid w:val="0023519B"/>
    <w:rsid w:val="002372AE"/>
    <w:rsid w:val="00237872"/>
    <w:rsid w:val="00255717"/>
    <w:rsid w:val="002616D5"/>
    <w:rsid w:val="0026322C"/>
    <w:rsid w:val="0027065D"/>
    <w:rsid w:val="002760C2"/>
    <w:rsid w:val="002A6321"/>
    <w:rsid w:val="002D71BA"/>
    <w:rsid w:val="002E2874"/>
    <w:rsid w:val="002E2F91"/>
    <w:rsid w:val="002E32C5"/>
    <w:rsid w:val="002E4589"/>
    <w:rsid w:val="002E6DDF"/>
    <w:rsid w:val="002E6FD7"/>
    <w:rsid w:val="002E70E1"/>
    <w:rsid w:val="002F00C3"/>
    <w:rsid w:val="002F586E"/>
    <w:rsid w:val="00306A84"/>
    <w:rsid w:val="00311759"/>
    <w:rsid w:val="00327300"/>
    <w:rsid w:val="00327CE7"/>
    <w:rsid w:val="003301D5"/>
    <w:rsid w:val="0033416A"/>
    <w:rsid w:val="00335CC4"/>
    <w:rsid w:val="003461DB"/>
    <w:rsid w:val="00350C7F"/>
    <w:rsid w:val="0035263F"/>
    <w:rsid w:val="00360C74"/>
    <w:rsid w:val="003710FA"/>
    <w:rsid w:val="00381DF9"/>
    <w:rsid w:val="00381E0A"/>
    <w:rsid w:val="00395E04"/>
    <w:rsid w:val="003967FB"/>
    <w:rsid w:val="003A186C"/>
    <w:rsid w:val="003B5144"/>
    <w:rsid w:val="003B7595"/>
    <w:rsid w:val="003C1436"/>
    <w:rsid w:val="003C3D1D"/>
    <w:rsid w:val="003D23C0"/>
    <w:rsid w:val="003D3C14"/>
    <w:rsid w:val="003E10CF"/>
    <w:rsid w:val="003E1765"/>
    <w:rsid w:val="003E4682"/>
    <w:rsid w:val="003E5310"/>
    <w:rsid w:val="00401B96"/>
    <w:rsid w:val="004027C2"/>
    <w:rsid w:val="004065C0"/>
    <w:rsid w:val="00420F1E"/>
    <w:rsid w:val="00422FE6"/>
    <w:rsid w:val="00431553"/>
    <w:rsid w:val="00447BA3"/>
    <w:rsid w:val="0045191B"/>
    <w:rsid w:val="00470CAA"/>
    <w:rsid w:val="0047102D"/>
    <w:rsid w:val="00473E92"/>
    <w:rsid w:val="004857CA"/>
    <w:rsid w:val="004900FD"/>
    <w:rsid w:val="0049332F"/>
    <w:rsid w:val="00493457"/>
    <w:rsid w:val="00495902"/>
    <w:rsid w:val="004977B1"/>
    <w:rsid w:val="004A0248"/>
    <w:rsid w:val="004A3CE8"/>
    <w:rsid w:val="004B49D8"/>
    <w:rsid w:val="004B776E"/>
    <w:rsid w:val="004C0611"/>
    <w:rsid w:val="004C58B4"/>
    <w:rsid w:val="004C606D"/>
    <w:rsid w:val="004D0750"/>
    <w:rsid w:val="004D4198"/>
    <w:rsid w:val="004F66D4"/>
    <w:rsid w:val="00500DBB"/>
    <w:rsid w:val="00515EFD"/>
    <w:rsid w:val="00525D25"/>
    <w:rsid w:val="005274BE"/>
    <w:rsid w:val="0053778C"/>
    <w:rsid w:val="00547B1E"/>
    <w:rsid w:val="00555927"/>
    <w:rsid w:val="00573D09"/>
    <w:rsid w:val="00574A53"/>
    <w:rsid w:val="0058431F"/>
    <w:rsid w:val="0058469B"/>
    <w:rsid w:val="005A476B"/>
    <w:rsid w:val="005A695B"/>
    <w:rsid w:val="005B2DF2"/>
    <w:rsid w:val="005C568E"/>
    <w:rsid w:val="005D0168"/>
    <w:rsid w:val="005D64F0"/>
    <w:rsid w:val="005D64F7"/>
    <w:rsid w:val="005D6D0A"/>
    <w:rsid w:val="005E0374"/>
    <w:rsid w:val="005E24AB"/>
    <w:rsid w:val="005E4AAC"/>
    <w:rsid w:val="005E77FE"/>
    <w:rsid w:val="005F4071"/>
    <w:rsid w:val="00613FCC"/>
    <w:rsid w:val="00616212"/>
    <w:rsid w:val="00624CAB"/>
    <w:rsid w:val="00630056"/>
    <w:rsid w:val="00631D8B"/>
    <w:rsid w:val="006343CF"/>
    <w:rsid w:val="00640054"/>
    <w:rsid w:val="006426AA"/>
    <w:rsid w:val="006510AA"/>
    <w:rsid w:val="00652750"/>
    <w:rsid w:val="0067484F"/>
    <w:rsid w:val="00692299"/>
    <w:rsid w:val="0069618C"/>
    <w:rsid w:val="006A5163"/>
    <w:rsid w:val="006B0822"/>
    <w:rsid w:val="006B3B2B"/>
    <w:rsid w:val="006B7A3A"/>
    <w:rsid w:val="006C41FF"/>
    <w:rsid w:val="006D0CB6"/>
    <w:rsid w:val="006D27D1"/>
    <w:rsid w:val="006E43B0"/>
    <w:rsid w:val="006E476D"/>
    <w:rsid w:val="006E5EDE"/>
    <w:rsid w:val="006F56F2"/>
    <w:rsid w:val="007110CD"/>
    <w:rsid w:val="007254BB"/>
    <w:rsid w:val="0073052C"/>
    <w:rsid w:val="007475A7"/>
    <w:rsid w:val="00750F01"/>
    <w:rsid w:val="00752215"/>
    <w:rsid w:val="00767C7F"/>
    <w:rsid w:val="007705E1"/>
    <w:rsid w:val="007712C5"/>
    <w:rsid w:val="00772EF4"/>
    <w:rsid w:val="00774ABE"/>
    <w:rsid w:val="00777C8E"/>
    <w:rsid w:val="00797218"/>
    <w:rsid w:val="007A58E4"/>
    <w:rsid w:val="007C5D8B"/>
    <w:rsid w:val="007C7E58"/>
    <w:rsid w:val="007D2939"/>
    <w:rsid w:val="007D5148"/>
    <w:rsid w:val="007D5D2A"/>
    <w:rsid w:val="007E04F9"/>
    <w:rsid w:val="007E1EB2"/>
    <w:rsid w:val="007E4953"/>
    <w:rsid w:val="007F40BB"/>
    <w:rsid w:val="007F6E8C"/>
    <w:rsid w:val="00800FE7"/>
    <w:rsid w:val="008113A1"/>
    <w:rsid w:val="00817458"/>
    <w:rsid w:val="00824CCB"/>
    <w:rsid w:val="00831522"/>
    <w:rsid w:val="00832603"/>
    <w:rsid w:val="008355DF"/>
    <w:rsid w:val="00836FCA"/>
    <w:rsid w:val="00844C76"/>
    <w:rsid w:val="008508DC"/>
    <w:rsid w:val="00857C1C"/>
    <w:rsid w:val="00862D0A"/>
    <w:rsid w:val="00871879"/>
    <w:rsid w:val="0088175A"/>
    <w:rsid w:val="008936AD"/>
    <w:rsid w:val="00893D9F"/>
    <w:rsid w:val="00895F7F"/>
    <w:rsid w:val="008978F0"/>
    <w:rsid w:val="00897F42"/>
    <w:rsid w:val="008A0B5A"/>
    <w:rsid w:val="008A3BEA"/>
    <w:rsid w:val="008A65EB"/>
    <w:rsid w:val="008B0E01"/>
    <w:rsid w:val="008B1AF8"/>
    <w:rsid w:val="008B5223"/>
    <w:rsid w:val="008B5E68"/>
    <w:rsid w:val="008B63FD"/>
    <w:rsid w:val="008C5DC0"/>
    <w:rsid w:val="008C5F56"/>
    <w:rsid w:val="008D2D54"/>
    <w:rsid w:val="008D309B"/>
    <w:rsid w:val="008F4C7E"/>
    <w:rsid w:val="008F5EFF"/>
    <w:rsid w:val="008F69C6"/>
    <w:rsid w:val="009033DE"/>
    <w:rsid w:val="0090567A"/>
    <w:rsid w:val="009133EF"/>
    <w:rsid w:val="00917CF0"/>
    <w:rsid w:val="00931F88"/>
    <w:rsid w:val="009348C0"/>
    <w:rsid w:val="009365E0"/>
    <w:rsid w:val="00937DAC"/>
    <w:rsid w:val="009418B5"/>
    <w:rsid w:val="00946718"/>
    <w:rsid w:val="00965666"/>
    <w:rsid w:val="00971CF1"/>
    <w:rsid w:val="00971DD3"/>
    <w:rsid w:val="009724CA"/>
    <w:rsid w:val="009728BC"/>
    <w:rsid w:val="009841AE"/>
    <w:rsid w:val="009856F1"/>
    <w:rsid w:val="00985C4B"/>
    <w:rsid w:val="00986DF1"/>
    <w:rsid w:val="0099267E"/>
    <w:rsid w:val="00995A59"/>
    <w:rsid w:val="00996471"/>
    <w:rsid w:val="009A4024"/>
    <w:rsid w:val="009A538C"/>
    <w:rsid w:val="009A580C"/>
    <w:rsid w:val="009C1563"/>
    <w:rsid w:val="009C4891"/>
    <w:rsid w:val="009C6FF1"/>
    <w:rsid w:val="009D2672"/>
    <w:rsid w:val="009E0F17"/>
    <w:rsid w:val="009E2768"/>
    <w:rsid w:val="009E69CE"/>
    <w:rsid w:val="00A010FD"/>
    <w:rsid w:val="00A03208"/>
    <w:rsid w:val="00A1009D"/>
    <w:rsid w:val="00A10525"/>
    <w:rsid w:val="00A15EE3"/>
    <w:rsid w:val="00A2076D"/>
    <w:rsid w:val="00A21E31"/>
    <w:rsid w:val="00A3590A"/>
    <w:rsid w:val="00A36B65"/>
    <w:rsid w:val="00A36C46"/>
    <w:rsid w:val="00A36D6B"/>
    <w:rsid w:val="00A4104E"/>
    <w:rsid w:val="00A42664"/>
    <w:rsid w:val="00A438BF"/>
    <w:rsid w:val="00A51CB8"/>
    <w:rsid w:val="00A51D73"/>
    <w:rsid w:val="00A5321A"/>
    <w:rsid w:val="00A53C92"/>
    <w:rsid w:val="00A639BA"/>
    <w:rsid w:val="00A73000"/>
    <w:rsid w:val="00A75F0F"/>
    <w:rsid w:val="00A80105"/>
    <w:rsid w:val="00A8112D"/>
    <w:rsid w:val="00A932B9"/>
    <w:rsid w:val="00A95817"/>
    <w:rsid w:val="00AA7409"/>
    <w:rsid w:val="00AC66AC"/>
    <w:rsid w:val="00AD443E"/>
    <w:rsid w:val="00AD7EDE"/>
    <w:rsid w:val="00AF297A"/>
    <w:rsid w:val="00B023CE"/>
    <w:rsid w:val="00B02A98"/>
    <w:rsid w:val="00B11E64"/>
    <w:rsid w:val="00B1241D"/>
    <w:rsid w:val="00B20DCF"/>
    <w:rsid w:val="00B25B36"/>
    <w:rsid w:val="00B32862"/>
    <w:rsid w:val="00B35D7C"/>
    <w:rsid w:val="00B3664F"/>
    <w:rsid w:val="00B36F2C"/>
    <w:rsid w:val="00B40260"/>
    <w:rsid w:val="00B45EE4"/>
    <w:rsid w:val="00B66DF0"/>
    <w:rsid w:val="00B8029B"/>
    <w:rsid w:val="00B91C1C"/>
    <w:rsid w:val="00B95DE8"/>
    <w:rsid w:val="00BA322D"/>
    <w:rsid w:val="00BC5221"/>
    <w:rsid w:val="00BD7D3D"/>
    <w:rsid w:val="00BF4535"/>
    <w:rsid w:val="00C05B59"/>
    <w:rsid w:val="00C068C8"/>
    <w:rsid w:val="00C1710A"/>
    <w:rsid w:val="00C17F97"/>
    <w:rsid w:val="00C3335C"/>
    <w:rsid w:val="00C40356"/>
    <w:rsid w:val="00C52521"/>
    <w:rsid w:val="00C55E8C"/>
    <w:rsid w:val="00C80903"/>
    <w:rsid w:val="00C90127"/>
    <w:rsid w:val="00C948F3"/>
    <w:rsid w:val="00C95189"/>
    <w:rsid w:val="00CA334F"/>
    <w:rsid w:val="00CB15E1"/>
    <w:rsid w:val="00CC2B7E"/>
    <w:rsid w:val="00CD017A"/>
    <w:rsid w:val="00CD1DDD"/>
    <w:rsid w:val="00CD2D7C"/>
    <w:rsid w:val="00CD72E5"/>
    <w:rsid w:val="00CE6C3E"/>
    <w:rsid w:val="00CF1264"/>
    <w:rsid w:val="00CF3460"/>
    <w:rsid w:val="00CF53C1"/>
    <w:rsid w:val="00D00662"/>
    <w:rsid w:val="00D04417"/>
    <w:rsid w:val="00D04C2F"/>
    <w:rsid w:val="00D05EC2"/>
    <w:rsid w:val="00D11BF1"/>
    <w:rsid w:val="00D14EF6"/>
    <w:rsid w:val="00D4088B"/>
    <w:rsid w:val="00D43333"/>
    <w:rsid w:val="00D450B7"/>
    <w:rsid w:val="00D50202"/>
    <w:rsid w:val="00D60A64"/>
    <w:rsid w:val="00D60F8A"/>
    <w:rsid w:val="00D6161C"/>
    <w:rsid w:val="00D7149C"/>
    <w:rsid w:val="00DA4E0C"/>
    <w:rsid w:val="00DA6823"/>
    <w:rsid w:val="00DA6A4D"/>
    <w:rsid w:val="00DB7CB6"/>
    <w:rsid w:val="00DC4048"/>
    <w:rsid w:val="00DC6BB6"/>
    <w:rsid w:val="00DD62CE"/>
    <w:rsid w:val="00DE203C"/>
    <w:rsid w:val="00DE288F"/>
    <w:rsid w:val="00DE48B0"/>
    <w:rsid w:val="00DE4983"/>
    <w:rsid w:val="00DE4D2C"/>
    <w:rsid w:val="00DE505F"/>
    <w:rsid w:val="00DE7674"/>
    <w:rsid w:val="00DF0AB6"/>
    <w:rsid w:val="00DF305C"/>
    <w:rsid w:val="00E03CDB"/>
    <w:rsid w:val="00E076A0"/>
    <w:rsid w:val="00E148EE"/>
    <w:rsid w:val="00E25722"/>
    <w:rsid w:val="00E5214C"/>
    <w:rsid w:val="00E52DF9"/>
    <w:rsid w:val="00E66466"/>
    <w:rsid w:val="00E67BD4"/>
    <w:rsid w:val="00E772D6"/>
    <w:rsid w:val="00E806BC"/>
    <w:rsid w:val="00E8599D"/>
    <w:rsid w:val="00E91C6D"/>
    <w:rsid w:val="00EB7F67"/>
    <w:rsid w:val="00EC1B7D"/>
    <w:rsid w:val="00EC3590"/>
    <w:rsid w:val="00EC4137"/>
    <w:rsid w:val="00EE00FA"/>
    <w:rsid w:val="00EE2875"/>
    <w:rsid w:val="00EE5C32"/>
    <w:rsid w:val="00EF088B"/>
    <w:rsid w:val="00EF0D27"/>
    <w:rsid w:val="00EF1224"/>
    <w:rsid w:val="00EF5AE6"/>
    <w:rsid w:val="00EF7E20"/>
    <w:rsid w:val="00F015C6"/>
    <w:rsid w:val="00F07B44"/>
    <w:rsid w:val="00F07FBD"/>
    <w:rsid w:val="00F13A34"/>
    <w:rsid w:val="00F20F58"/>
    <w:rsid w:val="00F21759"/>
    <w:rsid w:val="00F2533C"/>
    <w:rsid w:val="00F3094F"/>
    <w:rsid w:val="00F30DEF"/>
    <w:rsid w:val="00F52873"/>
    <w:rsid w:val="00F53888"/>
    <w:rsid w:val="00F60449"/>
    <w:rsid w:val="00F60BD9"/>
    <w:rsid w:val="00F749AB"/>
    <w:rsid w:val="00F76A18"/>
    <w:rsid w:val="00F80A33"/>
    <w:rsid w:val="00F82222"/>
    <w:rsid w:val="00F8258D"/>
    <w:rsid w:val="00F856F2"/>
    <w:rsid w:val="00F90B6A"/>
    <w:rsid w:val="00F90B85"/>
    <w:rsid w:val="00F913C0"/>
    <w:rsid w:val="00F96FA1"/>
    <w:rsid w:val="00FA6528"/>
    <w:rsid w:val="00FA6695"/>
    <w:rsid w:val="00FB61B0"/>
    <w:rsid w:val="00FC346E"/>
    <w:rsid w:val="00FC4E7B"/>
    <w:rsid w:val="00FC70C3"/>
    <w:rsid w:val="00FC786D"/>
    <w:rsid w:val="00FD2854"/>
    <w:rsid w:val="00FD3FF1"/>
    <w:rsid w:val="00FD531B"/>
    <w:rsid w:val="00FF42A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FC0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IVPK Hyperlink"/>
    <w:uiPriority w:val="99"/>
    <w:qFormat/>
    <w:rsid w:val="0035263F"/>
    <w:rPr>
      <w:rFonts w:cs="Times New Roman"/>
      <w:color w:val="0000FF"/>
      <w:u w:val="single"/>
    </w:rPr>
  </w:style>
  <w:style w:type="character" w:styleId="Komentaronuoroda">
    <w:name w:val="annotation reference"/>
    <w:basedOn w:val="Numatytasispastraiposriftas"/>
    <w:semiHidden/>
    <w:unhideWhenUsed/>
    <w:rsid w:val="00772EF4"/>
    <w:rPr>
      <w:sz w:val="16"/>
      <w:szCs w:val="16"/>
    </w:rPr>
  </w:style>
  <w:style w:type="paragraph" w:styleId="Komentarotekstas">
    <w:name w:val="annotation text"/>
    <w:basedOn w:val="prastasis"/>
    <w:link w:val="KomentarotekstasDiagrama"/>
    <w:unhideWhenUsed/>
    <w:rsid w:val="00772EF4"/>
    <w:rPr>
      <w:sz w:val="20"/>
    </w:rPr>
  </w:style>
  <w:style w:type="character" w:customStyle="1" w:styleId="KomentarotekstasDiagrama">
    <w:name w:val="Komentaro tekstas Diagrama"/>
    <w:basedOn w:val="Numatytasispastraiposriftas"/>
    <w:link w:val="Komentarotekstas"/>
    <w:rsid w:val="00772EF4"/>
    <w:rPr>
      <w:sz w:val="20"/>
    </w:rPr>
  </w:style>
  <w:style w:type="paragraph" w:styleId="Komentarotema">
    <w:name w:val="annotation subject"/>
    <w:basedOn w:val="Komentarotekstas"/>
    <w:next w:val="Komentarotekstas"/>
    <w:link w:val="KomentarotemaDiagrama"/>
    <w:semiHidden/>
    <w:unhideWhenUsed/>
    <w:rsid w:val="00772EF4"/>
    <w:rPr>
      <w:b/>
      <w:bCs/>
    </w:rPr>
  </w:style>
  <w:style w:type="character" w:customStyle="1" w:styleId="KomentarotemaDiagrama">
    <w:name w:val="Komentaro tema Diagrama"/>
    <w:basedOn w:val="KomentarotekstasDiagrama"/>
    <w:link w:val="Komentarotema"/>
    <w:semiHidden/>
    <w:rsid w:val="00772EF4"/>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D43333"/>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D43333"/>
    <w:rPr>
      <w:sz w:val="20"/>
      <w:lang w:eastAsia="lt-LT"/>
    </w:rPr>
  </w:style>
  <w:style w:type="character" w:styleId="Perirtashipersaitas">
    <w:name w:val="FollowedHyperlink"/>
    <w:basedOn w:val="Numatytasispastraiposriftas"/>
    <w:semiHidden/>
    <w:unhideWhenUsed/>
    <w:rsid w:val="00D433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276870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48738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30</Pages>
  <Words>71349</Words>
  <Characters>40669</Characters>
  <Application>Microsoft Office Word</Application>
  <DocSecurity>0</DocSecurity>
  <Lines>338</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Aurelija Umantaitė</cp:lastModifiedBy>
  <cp:revision>31</cp:revision>
  <cp:lastPrinted>2025-05-09T11:56:00Z</cp:lastPrinted>
  <dcterms:created xsi:type="dcterms:W3CDTF">2025-04-29T06:55:00Z</dcterms:created>
  <dcterms:modified xsi:type="dcterms:W3CDTF">2025-05-14T10:17:00Z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