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0B9F2BB7" w14:textId="3F0CE76F" w:rsidR="00B767F3" w:rsidRPr="00644C3A" w:rsidRDefault="00DD7479" w:rsidP="00644C3A">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1BCD0726" w:rsidR="00B767F3" w:rsidRDefault="00D050FE">
            <w:pPr>
              <w:jc w:val="both"/>
              <w:rPr>
                <w:kern w:val="2"/>
                <w:szCs w:val="24"/>
              </w:rPr>
            </w:pPr>
            <w:r>
              <w:rPr>
                <w:b/>
                <w:bCs/>
                <w:szCs w:val="24"/>
              </w:rPr>
              <w:t>DVIRAČIŲ IR ŠALMŲ VAIKŲ STOVYKLAI</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60DF06E4" w:rsidR="00B767F3" w:rsidRPr="00D95E84" w:rsidRDefault="00AA3C4F">
            <w:pPr>
              <w:jc w:val="center"/>
              <w:rPr>
                <w:kern w:val="2"/>
                <w:szCs w:val="24"/>
              </w:rPr>
            </w:pPr>
            <w:r w:rsidRPr="00D95E84">
              <w:rPr>
                <w:kern w:val="2"/>
                <w:szCs w:val="24"/>
              </w:rPr>
              <w:t>Lietuvos neformaliojo švietimo agentūra</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48BE7883" w:rsidR="00B767F3" w:rsidRPr="00D95E84" w:rsidRDefault="006633A0">
            <w:pPr>
              <w:jc w:val="center"/>
              <w:rPr>
                <w:kern w:val="2"/>
                <w:szCs w:val="24"/>
              </w:rPr>
            </w:pPr>
            <w:r w:rsidRPr="00D95E84">
              <w:rPr>
                <w:kern w:val="2"/>
                <w:szCs w:val="24"/>
              </w:rPr>
              <w:t>302848387</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4D62F4CD" w:rsidR="00B767F3" w:rsidRPr="00D95E84" w:rsidRDefault="00A01EBF">
            <w:pPr>
              <w:jc w:val="center"/>
              <w:rPr>
                <w:kern w:val="2"/>
                <w:szCs w:val="24"/>
              </w:rPr>
            </w:pPr>
            <w:r w:rsidRPr="00D95E84">
              <w:rPr>
                <w:kern w:val="2"/>
                <w:szCs w:val="24"/>
              </w:rPr>
              <w:t>Žirmūnų g. 1B, LT-09101 Vilnius</w:t>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38CC2FAC" w:rsidR="00B767F3" w:rsidRPr="00D95E84" w:rsidRDefault="00AC29EE">
            <w:pPr>
              <w:jc w:val="center"/>
              <w:rPr>
                <w:kern w:val="2"/>
                <w:szCs w:val="24"/>
              </w:rPr>
            </w:pPr>
            <w:r w:rsidRPr="00D95E84">
              <w:rPr>
                <w:kern w:val="2"/>
                <w:szCs w:val="24"/>
              </w:rPr>
              <w:t>LT100007095119</w:t>
            </w: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5C14DC95" w:rsidR="00B767F3" w:rsidRPr="00D95E84" w:rsidRDefault="005C1737">
            <w:pPr>
              <w:jc w:val="center"/>
              <w:rPr>
                <w:kern w:val="2"/>
                <w:szCs w:val="24"/>
              </w:rPr>
            </w:pPr>
            <w:r w:rsidRPr="00D95E84">
              <w:rPr>
                <w:kern w:val="2"/>
                <w:szCs w:val="24"/>
              </w:rPr>
              <w:t>LT23 4040 0636 1000 1780</w:t>
            </w: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77777777" w:rsidR="00B767F3" w:rsidRPr="00D95E84" w:rsidRDefault="00B767F3">
            <w:pPr>
              <w:jc w:val="center"/>
              <w:rPr>
                <w:kern w:val="2"/>
                <w:szCs w:val="24"/>
              </w:rPr>
            </w:pP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327E5E8E" w:rsidR="00B767F3" w:rsidRPr="00D95E84" w:rsidRDefault="00816567" w:rsidP="00816567">
            <w:pPr>
              <w:tabs>
                <w:tab w:val="left" w:pos="1085"/>
              </w:tabs>
              <w:rPr>
                <w:kern w:val="2"/>
                <w:szCs w:val="24"/>
              </w:rPr>
            </w:pPr>
            <w:r w:rsidRPr="00D95E84">
              <w:rPr>
                <w:kern w:val="2"/>
                <w:szCs w:val="24"/>
              </w:rPr>
              <w:tab/>
              <w:t>+370 645 99522</w:t>
            </w: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2787C74E" w:rsidR="00B767F3" w:rsidRPr="00D95E84" w:rsidRDefault="00A36955">
            <w:pPr>
              <w:jc w:val="center"/>
              <w:rPr>
                <w:kern w:val="2"/>
                <w:szCs w:val="24"/>
              </w:rPr>
            </w:pPr>
            <w:r w:rsidRPr="00D95E84">
              <w:rPr>
                <w:kern w:val="2"/>
                <w:szCs w:val="24"/>
              </w:rPr>
              <w:t>info@linesa.lt</w:t>
            </w: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7EE4B7EB" w:rsidR="00B767F3" w:rsidRPr="00D95E84" w:rsidRDefault="00B241CC">
            <w:pPr>
              <w:jc w:val="center"/>
              <w:rPr>
                <w:kern w:val="2"/>
                <w:szCs w:val="24"/>
              </w:rPr>
            </w:pPr>
            <w:r w:rsidRPr="00D95E84">
              <w:rPr>
                <w:kern w:val="2"/>
                <w:szCs w:val="24"/>
              </w:rPr>
              <w:t>Direktorius Valdas Jankauskas</w:t>
            </w: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3B573F4A" w:rsidR="00B767F3" w:rsidRPr="00D95E84" w:rsidRDefault="00D95E84">
            <w:pPr>
              <w:jc w:val="center"/>
              <w:rPr>
                <w:kern w:val="2"/>
                <w:szCs w:val="24"/>
              </w:rPr>
            </w:pPr>
            <w:r w:rsidRPr="00D95E84">
              <w:rPr>
                <w:kern w:val="2"/>
                <w:szCs w:val="24"/>
              </w:rPr>
              <w:t>pagal įstaigos nuostatus</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09C25942" w:rsidR="00B767F3" w:rsidRPr="00901BBB" w:rsidRDefault="00D95E84">
            <w:pPr>
              <w:rPr>
                <w:color w:val="4472C4"/>
                <w:kern w:val="2"/>
                <w:szCs w:val="24"/>
              </w:rPr>
            </w:pPr>
            <w:r w:rsidRPr="00901BBB">
              <w:rPr>
                <w:kern w:val="2"/>
                <w:szCs w:val="24"/>
              </w:rPr>
              <w:t xml:space="preserve">2.1. Lietuvos neformaliojo švietimo agentūros </w:t>
            </w:r>
            <w:r w:rsidR="00926776" w:rsidRPr="00901BBB">
              <w:rPr>
                <w:kern w:val="2"/>
                <w:szCs w:val="24"/>
              </w:rPr>
              <w:t xml:space="preserve">Edukacijų ir stovyklų skyriaus </w:t>
            </w:r>
            <w:r w:rsidR="00901BBB" w:rsidRPr="00901BBB">
              <w:rPr>
                <w:kern w:val="2"/>
                <w:szCs w:val="24"/>
              </w:rPr>
              <w:t>koordinatorė Skaistė Remeikė, el. p. skaiste.remeike@linesa.lt</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6A12E1FC" w:rsidR="00B767F3" w:rsidRDefault="00DD7479">
            <w:pPr>
              <w:rPr>
                <w:color w:val="000000"/>
                <w:kern w:val="2"/>
                <w:szCs w:val="24"/>
              </w:rPr>
            </w:pPr>
            <w:r>
              <w:rPr>
                <w:kern w:val="2"/>
                <w:szCs w:val="24"/>
              </w:rPr>
              <w:t>Tiekėjas įsipareigoja Sutartyje numatytomis sąlygomis perduoti Pirkėjui Prekes</w:t>
            </w:r>
            <w:r>
              <w:rPr>
                <w:color w:val="FF0000"/>
                <w:kern w:val="2"/>
                <w:szCs w:val="24"/>
              </w:rPr>
              <w:t xml:space="preserve"> </w:t>
            </w:r>
            <w:r w:rsidR="00EE6395">
              <w:rPr>
                <w:szCs w:val="24"/>
                <w:lang w:eastAsia="lt-LT"/>
              </w:rPr>
              <w:t>dviračius</w:t>
            </w:r>
            <w:r w:rsidR="00EE6395">
              <w:t xml:space="preserve"> (preliminarus kiekis- 45)</w:t>
            </w:r>
            <w:r w:rsidR="00EE6395" w:rsidRPr="005E0D6B">
              <w:t>. Dviračiai turi būti skirtingų dydžių, atitinkantys asmenų amžiaus kategoriją, ūgį ir svorį</w:t>
            </w:r>
            <w:r w:rsidR="00EE6395">
              <w:t xml:space="preserve"> bei dviračių šalm</w:t>
            </w:r>
            <w:r w:rsidR="004F2B6C">
              <w:t>us</w:t>
            </w:r>
            <w:r w:rsidR="00EE6395">
              <w:t xml:space="preserve"> (preliminarus kiekis- 70)</w:t>
            </w:r>
            <w:r w:rsidR="004F2B6C">
              <w:t>.</w:t>
            </w:r>
            <w:r>
              <w:rPr>
                <w:color w:val="000000"/>
                <w:kern w:val="2"/>
                <w:szCs w:val="24"/>
              </w:rPr>
              <w:t xml:space="preserve"> </w:t>
            </w:r>
          </w:p>
          <w:p w14:paraId="74009C55" w14:textId="64E03697" w:rsidR="00B767F3" w:rsidRDefault="00DD7479">
            <w:pPr>
              <w:rPr>
                <w:color w:val="000000"/>
                <w:kern w:val="2"/>
                <w:szCs w:val="24"/>
              </w:rPr>
            </w:pPr>
            <w:r>
              <w:rPr>
                <w:color w:val="000000"/>
                <w:kern w:val="2"/>
                <w:szCs w:val="24"/>
              </w:rPr>
              <w:t xml:space="preserve">Išsamus Prekių aprašymas ir kiti reikalavimai tiekiamoms Prekėms nustatyti Sutarties priede Nr. </w:t>
            </w:r>
            <w:r w:rsidR="004F2B6C">
              <w:rPr>
                <w:color w:val="000000"/>
                <w:kern w:val="2"/>
                <w:szCs w:val="24"/>
              </w:rPr>
              <w:t>1</w:t>
            </w:r>
            <w:r>
              <w:rPr>
                <w:color w:val="000000"/>
                <w:kern w:val="2"/>
                <w:szCs w:val="24"/>
              </w:rPr>
              <w:t xml:space="preserve"> „Techninė specifikacija“ (toliau – Techninė specifikacija) ir Sutarties priede Nr. </w:t>
            </w:r>
            <w:r w:rsidR="004F2B6C">
              <w:rPr>
                <w:color w:val="000000"/>
                <w:kern w:val="2"/>
                <w:szCs w:val="24"/>
              </w:rPr>
              <w:t>2</w:t>
            </w:r>
            <w:r>
              <w:rPr>
                <w:color w:val="000000"/>
                <w:kern w:val="2"/>
                <w:szCs w:val="24"/>
              </w:rPr>
              <w:t xml:space="preserve"> „Pasiūlymas“</w:t>
            </w:r>
            <w:r w:rsidR="006227CC">
              <w:rPr>
                <w:color w:val="000000"/>
                <w:kern w:val="2"/>
                <w:szCs w:val="24"/>
              </w:rPr>
              <w:t>.</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Default="00B767F3">
            <w:pPr>
              <w:rPr>
                <w:kern w:val="2"/>
                <w:szCs w:val="24"/>
              </w:rPr>
            </w:pP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1EE48189" w14:textId="099DDBFC" w:rsidR="00670202" w:rsidRDefault="00DD7479" w:rsidP="00670202">
            <w:pPr>
              <w:jc w:val="both"/>
              <w:rPr>
                <w:szCs w:val="24"/>
              </w:rPr>
            </w:pPr>
            <w:r>
              <w:rPr>
                <w:kern w:val="2"/>
                <w:szCs w:val="24"/>
              </w:rPr>
              <w:t xml:space="preserve">Europos Sąjungos lėšomis bendrai finansuojamo projekto Nr. </w:t>
            </w:r>
            <w:r w:rsidR="00670202" w:rsidRPr="003D1965">
              <w:rPr>
                <w:szCs w:val="24"/>
              </w:rPr>
              <w:t>12-003-03-04-03 „Sukurti rinkos poreikius atliepiančią profesinio ugdymo sistemą“</w:t>
            </w:r>
            <w:r w:rsidR="00670202">
              <w:rPr>
                <w:szCs w:val="24"/>
              </w:rPr>
              <w:t>.</w:t>
            </w:r>
          </w:p>
          <w:p w14:paraId="2BAFCEA9" w14:textId="3F4A2EF3" w:rsidR="00B767F3" w:rsidRDefault="00B767F3">
            <w:pPr>
              <w:rPr>
                <w:kern w:val="2"/>
                <w:szCs w:val="24"/>
              </w:rPr>
            </w:pPr>
          </w:p>
          <w:p w14:paraId="4FF35239" w14:textId="78FB5838"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Default="00DD7479">
            <w:pPr>
              <w:rPr>
                <w:b/>
                <w:bCs/>
                <w:kern w:val="2"/>
                <w:szCs w:val="24"/>
              </w:rPr>
            </w:pPr>
            <w:r>
              <w:rPr>
                <w:b/>
                <w:bCs/>
                <w:kern w:val="2"/>
                <w:szCs w:val="24"/>
              </w:rPr>
              <w:t>4.1. Prekių pristatymo terminas, kai Prekės pristatomos vienu kartu</w:t>
            </w:r>
          </w:p>
          <w:p w14:paraId="0574A78E" w14:textId="77777777" w:rsidR="00B767F3" w:rsidRDefault="00B767F3">
            <w:pPr>
              <w:rPr>
                <w:b/>
                <w:bCs/>
                <w:kern w:val="2"/>
                <w:szCs w:val="24"/>
              </w:rPr>
            </w:pPr>
          </w:p>
          <w:p w14:paraId="674CB379" w14:textId="77777777" w:rsidR="00B767F3" w:rsidRDefault="00B767F3">
            <w:pPr>
              <w:rPr>
                <w:b/>
                <w:bCs/>
                <w:kern w:val="2"/>
                <w:szCs w:val="24"/>
              </w:rPr>
            </w:pPr>
          </w:p>
          <w:p w14:paraId="048E0E57" w14:textId="77777777" w:rsidR="00B767F3" w:rsidRDefault="00B767F3">
            <w:pPr>
              <w:rPr>
                <w:b/>
                <w:bCs/>
                <w:kern w:val="2"/>
                <w:szCs w:val="24"/>
              </w:rPr>
            </w:pPr>
          </w:p>
          <w:p w14:paraId="58C8C9DD" w14:textId="77777777" w:rsidR="00B767F3" w:rsidRDefault="00B767F3">
            <w:pPr>
              <w:rPr>
                <w:b/>
                <w:bCs/>
                <w:kern w:val="2"/>
                <w:szCs w:val="24"/>
              </w:rPr>
            </w:pPr>
          </w:p>
          <w:p w14:paraId="29F50E36" w14:textId="77777777" w:rsidR="00B767F3" w:rsidRDefault="00B767F3">
            <w:pPr>
              <w:rPr>
                <w:b/>
                <w:bCs/>
                <w:kern w:val="2"/>
                <w:szCs w:val="24"/>
              </w:rPr>
            </w:pPr>
          </w:p>
          <w:p w14:paraId="392EE8D0" w14:textId="77777777" w:rsidR="00B767F3" w:rsidRDefault="00B767F3">
            <w:pPr>
              <w:rPr>
                <w:b/>
                <w:bCs/>
                <w:kern w:val="2"/>
                <w:szCs w:val="24"/>
              </w:rPr>
            </w:pPr>
          </w:p>
          <w:p w14:paraId="57A63A12" w14:textId="09B450C9"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F0E9B75" w14:textId="26D9E025" w:rsidR="00B767F3" w:rsidRDefault="00DD7479">
            <w:pPr>
              <w:rPr>
                <w:kern w:val="2"/>
                <w:szCs w:val="24"/>
              </w:rPr>
            </w:pPr>
            <w:r>
              <w:rPr>
                <w:kern w:val="2"/>
                <w:szCs w:val="24"/>
              </w:rPr>
              <w:t xml:space="preserve">Tiekėjas Prekes (visą Prekių kiekį) įsipareigoja pristatyti </w:t>
            </w:r>
            <w:r>
              <w:rPr>
                <w:b/>
                <w:bCs/>
                <w:kern w:val="2"/>
                <w:szCs w:val="24"/>
              </w:rPr>
              <w:t xml:space="preserve">ne vėliau kaip </w:t>
            </w:r>
            <w:r w:rsidR="00084103">
              <w:rPr>
                <w:b/>
                <w:bCs/>
                <w:kern w:val="2"/>
                <w:szCs w:val="24"/>
              </w:rPr>
              <w:t xml:space="preserve">iki </w:t>
            </w:r>
            <w:r w:rsidR="00477664" w:rsidRPr="006C2FE3">
              <w:rPr>
                <w:szCs w:val="24"/>
              </w:rPr>
              <w:t>2025 m. birželio 16 d.</w:t>
            </w:r>
            <w:r>
              <w:rPr>
                <w:color w:val="000000"/>
                <w:kern w:val="2"/>
                <w:szCs w:val="24"/>
              </w:rPr>
              <w:t xml:space="preserve"> šiuo adresu: </w:t>
            </w:r>
            <w:r w:rsidR="00841481" w:rsidRPr="006C2FE3">
              <w:rPr>
                <w:szCs w:val="24"/>
              </w:rPr>
              <w:t xml:space="preserve">Stovykla „Pasaka“, Vydūno g. 2, </w:t>
            </w:r>
            <w:proofErr w:type="spellStart"/>
            <w:r w:rsidR="00841481" w:rsidRPr="006C2FE3">
              <w:rPr>
                <w:szCs w:val="24"/>
              </w:rPr>
              <w:t>Kukuliškių</w:t>
            </w:r>
            <w:proofErr w:type="spellEnd"/>
            <w:r w:rsidR="00841481" w:rsidRPr="006C2FE3">
              <w:rPr>
                <w:szCs w:val="24"/>
              </w:rPr>
              <w:t xml:space="preserve"> km., Klaipėdos raj.</w:t>
            </w:r>
            <w:r w:rsidR="00841481" w:rsidRPr="006C2FE3">
              <w:rPr>
                <w:szCs w:val="24"/>
              </w:rPr>
              <w:br/>
            </w:r>
          </w:p>
          <w:p w14:paraId="0E6EA5F5" w14:textId="77777777" w:rsidR="00B767F3" w:rsidRDefault="00B767F3">
            <w:pPr>
              <w:rPr>
                <w:kern w:val="2"/>
                <w:szCs w:val="24"/>
              </w:rPr>
            </w:pPr>
          </w:p>
          <w:p w14:paraId="692B09C4" w14:textId="51BE4847" w:rsidR="00B767F3" w:rsidRDefault="00B767F3">
            <w:pPr>
              <w:textAlignment w:val="baseline"/>
              <w:rPr>
                <w:szCs w:val="24"/>
              </w:rPr>
            </w:pP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65CECE16" w:rsidR="00B767F3" w:rsidRDefault="00B767F3" w:rsidP="00F535DC">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2E614854" w14:textId="77777777" w:rsidR="00B767F3" w:rsidRDefault="00B767F3">
            <w:pPr>
              <w:rPr>
                <w:kern w:val="2"/>
                <w:szCs w:val="24"/>
              </w:rPr>
            </w:pPr>
          </w:p>
          <w:p w14:paraId="4F9F0D5E" w14:textId="4D4846D2"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5452AE" w:rsidRDefault="00DD7479">
            <w:pPr>
              <w:rPr>
                <w:kern w:val="2"/>
                <w:szCs w:val="24"/>
              </w:rPr>
            </w:pPr>
            <w:r w:rsidRPr="005452AE">
              <w:rPr>
                <w:kern w:val="2"/>
                <w:szCs w:val="24"/>
              </w:rPr>
              <w:t>Netaikoma</w:t>
            </w:r>
          </w:p>
          <w:p w14:paraId="6913136A" w14:textId="77777777" w:rsidR="00B767F3" w:rsidRDefault="00B767F3">
            <w:pPr>
              <w:rPr>
                <w:kern w:val="2"/>
                <w:szCs w:val="24"/>
              </w:rPr>
            </w:pPr>
          </w:p>
          <w:p w14:paraId="28A4DEDE" w14:textId="431A2E18"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779D5DAE" w:rsidR="00B767F3" w:rsidRDefault="00DD7479">
            <w:pPr>
              <w:rPr>
                <w:kern w:val="2"/>
                <w:szCs w:val="24"/>
              </w:rPr>
            </w:pPr>
            <w:r>
              <w:rPr>
                <w:kern w:val="2"/>
                <w:szCs w:val="24"/>
              </w:rPr>
              <w:t xml:space="preserve">Kartu su Prekėmis </w:t>
            </w:r>
            <w:r w:rsidRPr="006636D8">
              <w:rPr>
                <w:kern w:val="2"/>
                <w:szCs w:val="24"/>
              </w:rPr>
              <w:t>pateikiami šie dokumentai Prekių perdavimo-priėmimo aktas, kiti reikalingi dokumentai (</w:t>
            </w:r>
            <w:r w:rsidRPr="006636D8">
              <w:rPr>
                <w:szCs w:val="24"/>
              </w:rPr>
              <w:t>instrukcijos, sertifikatai, aprašymai ir kt.</w:t>
            </w:r>
            <w:r w:rsidRPr="006636D8">
              <w:rPr>
                <w:kern w:val="2"/>
                <w:szCs w:val="24"/>
              </w:rPr>
              <w:t>)). 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Default="00DD7479">
            <w:pPr>
              <w:rPr>
                <w:kern w:val="2"/>
                <w:szCs w:val="24"/>
              </w:rPr>
            </w:pPr>
            <w:r>
              <w:rPr>
                <w:kern w:val="2"/>
                <w:szCs w:val="24"/>
              </w:rPr>
              <w:t>Fiksuotos kainos kainodara</w:t>
            </w:r>
          </w:p>
          <w:p w14:paraId="71DDD523" w14:textId="77777777" w:rsidR="00B767F3" w:rsidRDefault="00B767F3">
            <w:pPr>
              <w:rPr>
                <w:kern w:val="2"/>
                <w:szCs w:val="24"/>
              </w:rPr>
            </w:pPr>
          </w:p>
          <w:p w14:paraId="5898D319" w14:textId="75F05B9A" w:rsidR="00B767F3" w:rsidRDefault="00B767F3" w:rsidP="00FE36A8">
            <w:pPr>
              <w:rPr>
                <w:color w:val="4472C4"/>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2A10F5EC" w14:textId="77777777" w:rsidR="00B767F3" w:rsidRDefault="00B767F3">
            <w:pPr>
              <w:rPr>
                <w:b/>
                <w:bCs/>
                <w:kern w:val="2"/>
                <w:szCs w:val="24"/>
              </w:rPr>
            </w:pPr>
          </w:p>
          <w:p w14:paraId="7B16502A" w14:textId="77777777" w:rsidR="00B767F3" w:rsidRDefault="00B767F3" w:rsidP="00F5789F">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Default="00DD7479">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pPr>
              <w:rPr>
                <w:kern w:val="2"/>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767F3" w:rsidRDefault="00DD7479">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28399CDA" w:rsidR="00B767F3" w:rsidRDefault="00DD7479">
            <w:pPr>
              <w:rPr>
                <w:kern w:val="2"/>
                <w:szCs w:val="24"/>
              </w:rPr>
            </w:pPr>
            <w:r w:rsidRPr="00EE5F08">
              <w:rPr>
                <w:kern w:val="2"/>
                <w:szCs w:val="24"/>
              </w:rPr>
              <w:t xml:space="preserve">Sutarties kaina bus </w:t>
            </w:r>
            <w:r>
              <w:rPr>
                <w:kern w:val="2"/>
                <w:szCs w:val="24"/>
              </w:rPr>
              <w:t>perskaičiuojami:</w:t>
            </w:r>
          </w:p>
          <w:p w14:paraId="1F2303D8" w14:textId="77777777" w:rsidR="00B767F3" w:rsidRDefault="00DD7479">
            <w:pPr>
              <w:rPr>
                <w:color w:val="FF0000"/>
                <w:kern w:val="2"/>
                <w:szCs w:val="24"/>
              </w:rPr>
            </w:pPr>
            <w:r>
              <w:rPr>
                <w:kern w:val="2"/>
                <w:szCs w:val="24"/>
              </w:rPr>
              <w:t>5.3.1. dėl PVM tarifo pasikeitimo;</w:t>
            </w:r>
          </w:p>
          <w:p w14:paraId="7CE73E9A" w14:textId="36F6D468"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9F7DAED" w14:textId="4AC92725" w:rsidR="00B767F3" w:rsidRDefault="00DD7479">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Default="00DD7479">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7566FEE5"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5C40273E" w14:textId="77777777" w:rsidR="00B767F3" w:rsidRDefault="00B767F3">
            <w:pPr>
              <w:rPr>
                <w:color w:val="4472C4"/>
                <w:kern w:val="2"/>
                <w:szCs w:val="24"/>
              </w:rPr>
            </w:pPr>
          </w:p>
          <w:p w14:paraId="242E5223" w14:textId="33E57434"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6658D3D9" w14:textId="77777777" w:rsidR="00B767F3" w:rsidRDefault="00B767F3">
            <w:pPr>
              <w:rPr>
                <w:kern w:val="2"/>
                <w:szCs w:val="24"/>
              </w:rPr>
            </w:pPr>
          </w:p>
          <w:p w14:paraId="50393751" w14:textId="77777777" w:rsidR="00B767F3" w:rsidRDefault="00B767F3">
            <w:pPr>
              <w:rPr>
                <w:color w:val="000000"/>
                <w:kern w:val="2"/>
                <w:szCs w:val="24"/>
              </w:rPr>
            </w:pPr>
          </w:p>
          <w:p w14:paraId="3E0BF6EB" w14:textId="402FCE64" w:rsidR="00B767F3" w:rsidRDefault="00B767F3">
            <w:pPr>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0AFA4B7D"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393A42D6"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3CD8D13" w14:textId="77777777" w:rsidR="001D4B48" w:rsidRPr="001D4B48" w:rsidRDefault="001D4B48" w:rsidP="001D4B48">
            <w:pPr>
              <w:rPr>
                <w:szCs w:val="24"/>
              </w:rPr>
            </w:pPr>
            <w:r w:rsidRPr="001D4B48">
              <w:rPr>
                <w:szCs w:val="24"/>
              </w:rPr>
              <w:t xml:space="preserve">Užsakovas atsiskaito su Paslaugų teikėju ne vėliau kaip per 30 </w:t>
            </w:r>
            <w:proofErr w:type="spellStart"/>
            <w:r w:rsidRPr="001D4B48">
              <w:rPr>
                <w:szCs w:val="24"/>
              </w:rPr>
              <w:t>d.nuo</w:t>
            </w:r>
            <w:proofErr w:type="spellEnd"/>
            <w:r w:rsidRPr="001D4B48">
              <w:rPr>
                <w:szCs w:val="24"/>
              </w:rPr>
              <w:t xml:space="preserve"> Sąskaitos gavimo dienos per bendrąją administravimo informacinę sistemą SABIS.</w:t>
            </w:r>
          </w:p>
          <w:p w14:paraId="0FA9E1B2" w14:textId="77777777" w:rsidR="001D4B48" w:rsidRPr="001D4B48" w:rsidRDefault="001D4B48" w:rsidP="001D4B48">
            <w:pPr>
              <w:rPr>
                <w:szCs w:val="24"/>
              </w:rPr>
            </w:pPr>
          </w:p>
          <w:p w14:paraId="04C22127" w14:textId="03441F04" w:rsidR="00B767F3" w:rsidRDefault="001D4B48" w:rsidP="001D4B48">
            <w:pPr>
              <w:rPr>
                <w:color w:val="000000"/>
                <w:kern w:val="2"/>
                <w:szCs w:val="24"/>
                <w:shd w:val="clear" w:color="auto" w:fill="FFFFFF"/>
              </w:rPr>
            </w:pPr>
            <w:r w:rsidRPr="001D4B48">
              <w:rPr>
                <w:szCs w:val="24"/>
                <w:shd w:val="clear" w:color="auto" w:fill="FFFFFF"/>
              </w:rPr>
              <w:t>Apmokėjimo sąlygos: įvykdžius užsakymą, mokama už konkretų kiekį / apimtį pagal nustatytus įkainius.</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Default="00DD7479">
            <w:pPr>
              <w:rPr>
                <w:kern w:val="2"/>
                <w:szCs w:val="24"/>
              </w:rPr>
            </w:pPr>
            <w:r>
              <w:rPr>
                <w:kern w:val="2"/>
                <w:szCs w:val="24"/>
              </w:rPr>
              <w:t>Netaikoma</w:t>
            </w:r>
          </w:p>
          <w:p w14:paraId="6933F8EC" w14:textId="77777777" w:rsidR="00B767F3" w:rsidRDefault="00B767F3">
            <w:pPr>
              <w:rPr>
                <w:kern w:val="2"/>
                <w:szCs w:val="24"/>
              </w:rPr>
            </w:pPr>
          </w:p>
          <w:p w14:paraId="4A2C5FAD" w14:textId="54E0399A" w:rsidR="00B767F3" w:rsidRDefault="00B767F3">
            <w:pPr>
              <w:spacing w:line="259" w:lineRule="auto"/>
              <w:rPr>
                <w:color w:val="000000"/>
                <w:kern w:val="2"/>
                <w:szCs w:val="24"/>
                <w:shd w:val="clear" w:color="auto" w:fill="FFFFFF"/>
              </w:rPr>
            </w:pP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lastRenderedPageBreak/>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4D8C68D9" w14:textId="77777777" w:rsidR="00B767F3" w:rsidRDefault="00B767F3">
            <w:pPr>
              <w:rPr>
                <w:kern w:val="2"/>
                <w:szCs w:val="24"/>
              </w:rPr>
            </w:pPr>
          </w:p>
          <w:p w14:paraId="7D06D0D9" w14:textId="7891CF9F"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42304D72" w14:textId="77777777" w:rsidR="0045518B" w:rsidRPr="006C2FE3" w:rsidRDefault="0045518B" w:rsidP="0045518B">
            <w:pPr>
              <w:rPr>
                <w:szCs w:val="24"/>
              </w:rPr>
            </w:pPr>
            <w:r w:rsidRPr="006C2FE3">
              <w:rPr>
                <w:szCs w:val="24"/>
              </w:rPr>
              <w:t>Garantija – ne mažiau kaip 24 mėnesiai.</w:t>
            </w:r>
          </w:p>
          <w:p w14:paraId="5217F49E" w14:textId="77777777" w:rsidR="0045518B" w:rsidRPr="006C2FE3" w:rsidRDefault="0045518B" w:rsidP="0045518B">
            <w:pPr>
              <w:rPr>
                <w:szCs w:val="24"/>
              </w:rPr>
            </w:pPr>
            <w:r w:rsidRPr="006C2FE3">
              <w:rPr>
                <w:szCs w:val="24"/>
              </w:rPr>
              <w:t>Techninė priežiūra – 2 metams, kai dviračių pilna patikra atliekama 1 kartą per metus, atvykus į stovyklą „Pasaką“.</w:t>
            </w:r>
          </w:p>
          <w:p w14:paraId="5290D4C5" w14:textId="0ED95220" w:rsidR="00B767F3" w:rsidRDefault="00B767F3">
            <w:pPr>
              <w:rPr>
                <w:kern w:val="2"/>
                <w:szCs w:val="24"/>
              </w:rPr>
            </w:pP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A3EEA69" w14:textId="77777777" w:rsidR="00B767F3" w:rsidRDefault="00B767F3">
            <w:pPr>
              <w:rPr>
                <w:kern w:val="2"/>
                <w:szCs w:val="24"/>
              </w:rPr>
            </w:pPr>
          </w:p>
          <w:p w14:paraId="1AB395F7" w14:textId="23B74248" w:rsidR="00B767F3" w:rsidRDefault="00DD7479" w:rsidP="008C6D9F">
            <w:pPr>
              <w:pStyle w:val="ListParagraph"/>
              <w:numPr>
                <w:ilvl w:val="0"/>
                <w:numId w:val="1"/>
              </w:numPr>
            </w:pPr>
            <w:r>
              <w:t xml:space="preserve">Garantinio termino laikotarpiu nustačius Prekių trūkumų, Tiekėjas turi </w:t>
            </w:r>
            <w:r w:rsidRPr="008C6D9F">
              <w:rPr>
                <w:b/>
                <w:bCs/>
              </w:rPr>
              <w:t>ne vėliau kaip</w:t>
            </w:r>
            <w:r>
              <w:t xml:space="preserve"> </w:t>
            </w:r>
            <w:r w:rsidRPr="008C6D9F">
              <w:t xml:space="preserve">per </w:t>
            </w:r>
            <w:r w:rsidR="008C6D9F" w:rsidRPr="008C6D9F">
              <w:t>5 darbo dienas</w:t>
            </w:r>
            <w:r w:rsidRPr="008C6D9F">
              <w:t xml:space="preserve"> nuo </w:t>
            </w:r>
            <w:r>
              <w:t>rašytinės pretenzijos gavimo dienos pašalinti Prekių trūkumus.</w:t>
            </w:r>
          </w:p>
          <w:p w14:paraId="2E25A244" w14:textId="77777777" w:rsidR="008C6D9F" w:rsidRPr="008C6D9F" w:rsidRDefault="008C6D9F" w:rsidP="008C6D9F">
            <w:pPr>
              <w:pStyle w:val="ListParagraph"/>
              <w:numPr>
                <w:ilvl w:val="0"/>
                <w:numId w:val="1"/>
              </w:numPr>
              <w:rPr>
                <w:szCs w:val="24"/>
              </w:rPr>
            </w:pPr>
            <w:r w:rsidRPr="008C6D9F">
              <w:rPr>
                <w:szCs w:val="24"/>
              </w:rPr>
              <w:t>Techninė priežiūra – 2 metams, kai dviračių pilna patikra atliekama 1 kartą per metus, atvykus į stovyklą „Pasaką“.</w:t>
            </w:r>
          </w:p>
          <w:p w14:paraId="710D8148" w14:textId="77777777" w:rsidR="008C6D9F" w:rsidRDefault="008C6D9F" w:rsidP="008C6D9F">
            <w:pPr>
              <w:pStyle w:val="ListParagraph"/>
            </w:pPr>
          </w:p>
          <w:p w14:paraId="768CD3B5" w14:textId="77777777" w:rsidR="00B767F3" w:rsidRDefault="00B767F3">
            <w:pPr>
              <w:rPr>
                <w:color w:val="FF0000"/>
                <w:kern w:val="2"/>
                <w:szCs w:val="24"/>
              </w:rPr>
            </w:pPr>
          </w:p>
          <w:p w14:paraId="19A8D037" w14:textId="6DC64BA8" w:rsidR="00B767F3" w:rsidRDefault="00B767F3">
            <w:pPr>
              <w:rPr>
                <w:kern w:val="2"/>
                <w:szCs w:val="24"/>
              </w:rPr>
            </w:pP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49EF2385" w:rsidR="004127A4" w:rsidRDefault="00DD7479" w:rsidP="004127A4">
            <w:pPr>
              <w:rPr>
                <w:kern w:val="2"/>
                <w:szCs w:val="24"/>
              </w:rPr>
            </w:pPr>
            <w:r>
              <w:rPr>
                <w:kern w:val="2"/>
                <w:szCs w:val="24"/>
              </w:rPr>
              <w:t xml:space="preserve">Netaikoma </w:t>
            </w:r>
          </w:p>
          <w:p w14:paraId="4D580A95" w14:textId="755E6B64"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07573C2B" w:rsidR="00B767F3" w:rsidRDefault="00DD7479">
            <w:pPr>
              <w:rPr>
                <w:kern w:val="2"/>
                <w:szCs w:val="24"/>
              </w:rPr>
            </w:pPr>
            <w:r>
              <w:rPr>
                <w:kern w:val="2"/>
                <w:szCs w:val="24"/>
              </w:rPr>
              <w:t>Prievolių pagal Sutartį įvykdymas užtikrinamas</w:t>
            </w:r>
            <w:r w:rsidR="00E078AE">
              <w:rPr>
                <w:kern w:val="2"/>
                <w:szCs w:val="24"/>
              </w:rPr>
              <w:t>:</w:t>
            </w:r>
          </w:p>
          <w:p w14:paraId="12472A74" w14:textId="5B57137F" w:rsidR="00B767F3" w:rsidRDefault="00DD7479">
            <w:pPr>
              <w:rPr>
                <w:kern w:val="2"/>
                <w:szCs w:val="24"/>
              </w:rPr>
            </w:pPr>
            <w:r>
              <w:rPr>
                <w:kern w:val="2"/>
                <w:szCs w:val="24"/>
              </w:rPr>
              <w:t>Netesybomis (delspinigiais, bauda)</w:t>
            </w:r>
            <w:r w:rsidR="006F310D">
              <w:rPr>
                <w:kern w:val="2"/>
                <w:szCs w:val="24"/>
              </w:rPr>
              <w:t>.</w:t>
            </w:r>
          </w:p>
          <w:p w14:paraId="544E68EF" w14:textId="2A2A4B0D" w:rsidR="00B767F3"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6698F5D2" w14:textId="77777777" w:rsidR="00B767F3" w:rsidRDefault="00B767F3">
            <w:pPr>
              <w:rPr>
                <w:kern w:val="2"/>
                <w:szCs w:val="24"/>
              </w:rPr>
            </w:pPr>
          </w:p>
          <w:p w14:paraId="4720F941" w14:textId="38FC60E6"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265078A2" w14:textId="77777777" w:rsidR="00B767F3" w:rsidRDefault="00B767F3">
            <w:pPr>
              <w:rPr>
                <w:kern w:val="2"/>
                <w:szCs w:val="24"/>
              </w:rPr>
            </w:pPr>
          </w:p>
          <w:p w14:paraId="7CEB7558" w14:textId="77777777" w:rsidR="00B767F3" w:rsidRDefault="00B767F3">
            <w:pPr>
              <w:rPr>
                <w:kern w:val="2"/>
                <w:szCs w:val="24"/>
              </w:rPr>
            </w:pPr>
          </w:p>
          <w:p w14:paraId="7001B284" w14:textId="451E21BC"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2C0B7311" w:rsidR="00B767F3" w:rsidRDefault="0013588D">
            <w:pPr>
              <w:spacing w:line="259" w:lineRule="auto"/>
              <w:rPr>
                <w:color w:val="000000"/>
                <w:kern w:val="2"/>
                <w:szCs w:val="24"/>
              </w:rPr>
            </w:pPr>
            <w:r w:rsidRPr="0013588D">
              <w:rPr>
                <w:kern w:val="2"/>
                <w:szCs w:val="24"/>
              </w:rPr>
              <w:t xml:space="preserve">Jei Pirkėjas, gavęs tinkamai pateiktą ir užpildytą Sąskaitą, uždelsia atsiskaityti už tinkamai paslaugų teikėjo  įvykdytas paslaugas per Sutartyje nurodytą terminą, paslaugų teikėjas nuo kitos nei nustatytas terminas dienos skaičiuoja Pirkėjui 0,02 (dvi šimtosios) </w:t>
            </w:r>
            <w:r w:rsidRPr="0013588D">
              <w:rPr>
                <w:kern w:val="2"/>
                <w:szCs w:val="24"/>
              </w:rPr>
              <w:lastRenderedPageBreak/>
              <w:t>procento dydžio delspinigius nuo neapmokėtos sumos be PVM už kiekvieną vėlavimo dieną.</w:t>
            </w:r>
            <w:r w:rsidRPr="004D76FF">
              <w:rPr>
                <w:rFonts w:asciiTheme="minorHAnsi" w:hAnsiTheme="minorHAnsi" w:cstheme="minorHAnsi"/>
                <w:kern w:val="2"/>
                <w:szCs w:val="24"/>
              </w:rPr>
              <w:t>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1F808474" w:rsidR="00B767F3" w:rsidRPr="000E2725" w:rsidRDefault="00DD7479">
            <w:pPr>
              <w:rPr>
                <w:kern w:val="2"/>
              </w:rPr>
            </w:pPr>
            <w:r w:rsidRPr="000E2725">
              <w:rPr>
                <w:kern w:val="2"/>
              </w:rPr>
              <w:t>9.2.1. Jeigu Tiekėjas vėluoja vykdyti užsakymą, tiekti Prekes ar ištaisyti jų trūkumus</w:t>
            </w:r>
            <w:r w:rsidRPr="000E2725">
              <w:t xml:space="preserve"> </w:t>
            </w:r>
            <w:r w:rsidRPr="000E2725">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0AAD68F9" w:rsidR="00B767F3" w:rsidRPr="000E2725" w:rsidRDefault="00DD7479">
            <w:pPr>
              <w:rPr>
                <w:kern w:val="2"/>
                <w:szCs w:val="24"/>
              </w:rPr>
            </w:pPr>
            <w:r w:rsidRPr="000E2725">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49613252" w:rsidR="00B767F3" w:rsidRDefault="00DD7479">
            <w:pPr>
              <w:rPr>
                <w:b/>
                <w:kern w:val="2"/>
              </w:rPr>
            </w:pPr>
            <w:r w:rsidRPr="000E2725">
              <w:rPr>
                <w:kern w:val="2"/>
              </w:rPr>
              <w:t xml:space="preserve">9.2.3. Tiekėjas privalo sumokėti Pirkėjui netesybas per </w:t>
            </w:r>
            <w:r w:rsidR="000E2725" w:rsidRPr="000E2725">
              <w:rPr>
                <w:kern w:val="2"/>
              </w:rPr>
              <w:t>30</w:t>
            </w:r>
            <w:r w:rsidRPr="000E2725">
              <w:rPr>
                <w:kern w:val="2"/>
              </w:rPr>
              <w:t xml:space="preserve"> dienų nuo Pirkėjo pareikalavimo, jeigu netesybų suma nėra </w:t>
            </w:r>
            <w:r w:rsidRPr="000E2725">
              <w:t>išskaitoma iš Tiekėjui mokėtinos sumos.</w:t>
            </w:r>
            <w:r w:rsidRPr="000E2725">
              <w:rPr>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B426B3A" w:rsidR="00B767F3" w:rsidRDefault="00DD7479">
            <w:pPr>
              <w:rPr>
                <w:kern w:val="2"/>
                <w:szCs w:val="24"/>
              </w:rPr>
            </w:pPr>
            <w:r>
              <w:rPr>
                <w:kern w:val="2"/>
                <w:szCs w:val="24"/>
              </w:rPr>
              <w:t xml:space="preserve">9.3.1. Nutraukus Sutartį dėl esminio Sutarties pažeidimo, nustatyto Sutarties Specialiosiose sąlygose, </w:t>
            </w:r>
            <w:r w:rsidRPr="000E2725">
              <w:rPr>
                <w:kern w:val="2"/>
                <w:szCs w:val="24"/>
              </w:rPr>
              <w:t xml:space="preserve">mokama </w:t>
            </w:r>
            <w:r w:rsidR="000E2725" w:rsidRPr="000E2725">
              <w:rPr>
                <w:kern w:val="2"/>
                <w:szCs w:val="24"/>
              </w:rPr>
              <w:t>30</w:t>
            </w:r>
            <w:r w:rsidRPr="000E2725">
              <w:rPr>
                <w:kern w:val="2"/>
                <w:szCs w:val="24"/>
              </w:rPr>
              <w:t xml:space="preserve"> procentų </w:t>
            </w:r>
            <w:r>
              <w:rPr>
                <w:kern w:val="2"/>
                <w:szCs w:val="24"/>
              </w:rPr>
              <w:t xml:space="preserve">dydžio bauda nuo Pradinės Sutarties vertės be PVM, nurodytos Specialiųjų sąlygų 5.2 punkte. </w:t>
            </w:r>
          </w:p>
          <w:p w14:paraId="4A95D70B" w14:textId="77777777" w:rsidR="00B767F3" w:rsidRDefault="00B767F3">
            <w:pPr>
              <w:rPr>
                <w:kern w:val="2"/>
                <w:szCs w:val="24"/>
              </w:rPr>
            </w:pPr>
          </w:p>
          <w:p w14:paraId="714EEEB7" w14:textId="77777777" w:rsidR="00B767F3" w:rsidRDefault="00B767F3">
            <w:pPr>
              <w:rPr>
                <w:color w:val="4472C4"/>
                <w:kern w:val="2"/>
                <w:szCs w:val="24"/>
              </w:rPr>
            </w:pPr>
          </w:p>
          <w:p w14:paraId="48292084" w14:textId="2513C203" w:rsidR="00B767F3"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0E2725">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1BC21ECE" w:rsidR="00B767F3" w:rsidRPr="00FB2FE4" w:rsidRDefault="00FB2FE4">
            <w:pPr>
              <w:rPr>
                <w:color w:val="4472C4"/>
                <w:kern w:val="2"/>
                <w:szCs w:val="24"/>
              </w:rPr>
            </w:pPr>
            <w:r w:rsidRPr="00FB2FE4">
              <w:rPr>
                <w:color w:val="000000"/>
                <w:kern w:val="2"/>
                <w:szCs w:val="24"/>
              </w:rPr>
              <w:t>Paslaugų teikėjas privalo užtikrinti, kad visą Sutarties vykdymo laikotarpį Paslaugų teikėjas taikys aplinkosauginius kriterijus. Nesilaikant šio reikalavimo, tai bus traktuojama kaip esminis sutarties pažeidimas.</w:t>
            </w: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024B187F"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w:t>
            </w:r>
            <w:r>
              <w:rPr>
                <w:b/>
                <w:bCs/>
                <w:kern w:val="2"/>
              </w:rPr>
              <w:lastRenderedPageBreak/>
              <w:t xml:space="preserve">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6C5619FF" w14:textId="04FDFA48" w:rsidR="00B767F3" w:rsidRDefault="00DD7479" w:rsidP="00A770BE">
            <w:pPr>
              <w:rPr>
                <w:color w:val="4472C4"/>
                <w:kern w:val="2"/>
                <w:szCs w:val="24"/>
              </w:rPr>
            </w:pPr>
            <w:r>
              <w:rPr>
                <w:kern w:val="2"/>
                <w:szCs w:val="24"/>
              </w:rPr>
              <w:lastRenderedPageBreak/>
              <w:t xml:space="preserve">Netaikoma </w:t>
            </w:r>
          </w:p>
          <w:p w14:paraId="5C591A2E" w14:textId="552E307E"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3CE5FCB1"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7272DE9D" w14:textId="77777777" w:rsidR="00B767F3" w:rsidRDefault="00B767F3">
            <w:pPr>
              <w:rPr>
                <w:sz w:val="14"/>
                <w:szCs w:val="1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657475F" w14:textId="219EB975" w:rsidR="00D973C1" w:rsidRPr="009F7B51" w:rsidRDefault="00441A08" w:rsidP="007B1BAD">
            <w:pPr>
              <w:rPr>
                <w:color w:val="4472C4"/>
                <w:kern w:val="2"/>
                <w:szCs w:val="24"/>
              </w:rPr>
            </w:pPr>
            <w:r>
              <w:rPr>
                <w:kern w:val="2"/>
                <w:szCs w:val="24"/>
              </w:rPr>
              <w:t>Netaikoma</w:t>
            </w: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27FF7C68" w14:textId="5A3F0E07" w:rsidR="00B767F3" w:rsidRDefault="00441A08">
            <w:pPr>
              <w:rPr>
                <w:kern w:val="2"/>
                <w:szCs w:val="24"/>
              </w:rPr>
            </w:pPr>
            <w:r>
              <w:rPr>
                <w:kern w:val="2"/>
                <w:szCs w:val="24"/>
              </w:rPr>
              <w:t>Netaikoma</w:t>
            </w: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A66C727" w14:textId="77777777" w:rsidR="00376645" w:rsidRPr="00376645" w:rsidRDefault="00376645" w:rsidP="00376645">
            <w:pPr>
              <w:rPr>
                <w:kern w:val="2"/>
              </w:rPr>
            </w:pPr>
            <w:r w:rsidRPr="00376645">
              <w:rPr>
                <w:kern w:val="2"/>
              </w:rPr>
              <w:t>Ši Sutartis laikoma sudaryta ir įsigalioja nuo Sutarties pasirašymo dienos (antrosios Šalies pasirašymo dieną).</w:t>
            </w:r>
          </w:p>
          <w:p w14:paraId="1E0B6E84" w14:textId="53F31E80" w:rsidR="00B767F3" w:rsidRPr="00376645" w:rsidRDefault="00376645" w:rsidP="00376645">
            <w:pPr>
              <w:rPr>
                <w:kern w:val="2"/>
                <w:szCs w:val="24"/>
              </w:rPr>
            </w:pPr>
            <w:r w:rsidRPr="00376645">
              <w:rPr>
                <w:color w:val="000000"/>
                <w:kern w:val="2"/>
              </w:rPr>
              <w:t>Sutartis galioja iki visiško prievolių įvykdymo.</w:t>
            </w:r>
          </w:p>
          <w:p w14:paraId="0DC01EF2" w14:textId="63E43FC2" w:rsidR="00B767F3" w:rsidRDefault="00B767F3">
            <w:pPr>
              <w:rPr>
                <w:color w:val="4472C4"/>
                <w:kern w:val="2"/>
                <w:szCs w:val="24"/>
              </w:rPr>
            </w:pP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032C164D" w14:textId="77777777" w:rsidR="00B767F3" w:rsidRDefault="00B767F3">
            <w:pPr>
              <w:rPr>
                <w:kern w:val="2"/>
                <w:szCs w:val="24"/>
              </w:rPr>
            </w:pPr>
          </w:p>
          <w:p w14:paraId="5BFF1F84" w14:textId="2C142BD5"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2789CAE2" w14:textId="77777777" w:rsidR="00B767F3" w:rsidRDefault="00B767F3">
            <w:pPr>
              <w:rPr>
                <w:kern w:val="2"/>
                <w:szCs w:val="24"/>
              </w:rPr>
            </w:pPr>
          </w:p>
          <w:p w14:paraId="6C38FE71" w14:textId="77777777" w:rsidR="00B767F3" w:rsidRDefault="00DD7479">
            <w:pPr>
              <w:rPr>
                <w:kern w:val="2"/>
                <w:szCs w:val="24"/>
              </w:rPr>
            </w:pPr>
            <w:r>
              <w:rPr>
                <w:kern w:val="2"/>
                <w:szCs w:val="24"/>
              </w:rPr>
              <w:t>Sutartis gali būti nutraukiama rašytiniu Šalių susitarimu arba vienašališkai, Bendrosiose sąlygose ir šiais Specialiosiose sąlygose nurodytais atvejais ir nustatyta tvarka.</w:t>
            </w:r>
          </w:p>
          <w:p w14:paraId="618613AF" w14:textId="77777777" w:rsidR="00B767F3" w:rsidRDefault="00B767F3">
            <w:pPr>
              <w:rPr>
                <w:kern w:val="2"/>
                <w:szCs w:val="24"/>
              </w:rPr>
            </w:pPr>
          </w:p>
          <w:p w14:paraId="6FAE0A4C" w14:textId="410684CF" w:rsidR="00B767F3" w:rsidRDefault="00B767F3">
            <w:pPr>
              <w:rPr>
                <w:color w:val="4472C4"/>
                <w:kern w:val="2"/>
                <w:szCs w:val="24"/>
              </w:rPr>
            </w:pP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22192202" w14:textId="77777777" w:rsidR="00B767F3" w:rsidRPr="007B1BAD" w:rsidRDefault="00DD7479">
            <w:pPr>
              <w:rPr>
                <w:kern w:val="2"/>
                <w:szCs w:val="24"/>
              </w:rPr>
            </w:pPr>
            <w:r w:rsidRPr="007B1BAD">
              <w:rPr>
                <w:kern w:val="2"/>
                <w:szCs w:val="24"/>
              </w:rPr>
              <w:t>12.2.1. jeigu Tiekėjas nevykdo prisiimtų įsipareigojimų už Sutartyje nustatytą Sutarties kainą / įkainius;</w:t>
            </w:r>
          </w:p>
          <w:p w14:paraId="49957558" w14:textId="77777777" w:rsidR="00B767F3" w:rsidRPr="007B1BAD" w:rsidRDefault="00DD7479">
            <w:pPr>
              <w:tabs>
                <w:tab w:val="left" w:pos="567"/>
                <w:tab w:val="left" w:pos="851"/>
                <w:tab w:val="left" w:pos="992"/>
                <w:tab w:val="left" w:pos="1134"/>
              </w:tabs>
              <w:spacing w:line="257" w:lineRule="auto"/>
              <w:jc w:val="both"/>
              <w:rPr>
                <w:rFonts w:eastAsia="Arial"/>
                <w:kern w:val="2"/>
                <w:szCs w:val="24"/>
              </w:rPr>
            </w:pPr>
            <w:r w:rsidRPr="007B1BAD">
              <w:rPr>
                <w:rFonts w:eastAsia="Arial"/>
                <w:kern w:val="2"/>
                <w:szCs w:val="24"/>
              </w:rPr>
              <w:t>12.2.5. jeigu Tiekėjas pažeidžia Prekių pristatymo terminus ir priskaičiuotų netesybų už vėlavimą suma viršija 20 (dvidešimt) proc. Pradinės sutarties vertės;</w:t>
            </w:r>
          </w:p>
          <w:p w14:paraId="3A467226" w14:textId="77777777" w:rsidR="00B767F3" w:rsidRPr="007B1BAD" w:rsidRDefault="00DD7479">
            <w:pPr>
              <w:tabs>
                <w:tab w:val="left" w:pos="567"/>
                <w:tab w:val="left" w:pos="851"/>
                <w:tab w:val="left" w:pos="992"/>
                <w:tab w:val="left" w:pos="1134"/>
              </w:tabs>
              <w:spacing w:line="257" w:lineRule="auto"/>
              <w:jc w:val="both"/>
              <w:rPr>
                <w:rFonts w:eastAsia="Arial"/>
                <w:kern w:val="2"/>
                <w:szCs w:val="24"/>
              </w:rPr>
            </w:pPr>
            <w:r w:rsidRPr="007B1BAD">
              <w:rPr>
                <w:rFonts w:eastAsia="Arial"/>
                <w:kern w:val="2"/>
                <w:szCs w:val="24"/>
              </w:rPr>
              <w:lastRenderedPageBreak/>
              <w:t>12.2.7. Tiekėjas daugiau kaip 2 (du) kartus pristato Prekes, kurios neatitinka Sutartyje ir (ar) Įstatymuose nustatytų reikalavimų Prekėms;</w:t>
            </w:r>
          </w:p>
          <w:p w14:paraId="3B95DEB7" w14:textId="77777777" w:rsidR="00B767F3" w:rsidRPr="007B1BAD" w:rsidRDefault="00DD7479">
            <w:pPr>
              <w:tabs>
                <w:tab w:val="left" w:pos="567"/>
                <w:tab w:val="left" w:pos="851"/>
                <w:tab w:val="left" w:pos="992"/>
                <w:tab w:val="left" w:pos="1134"/>
              </w:tabs>
              <w:spacing w:line="257" w:lineRule="auto"/>
              <w:jc w:val="both"/>
              <w:rPr>
                <w:rFonts w:eastAsia="Arial"/>
                <w:kern w:val="2"/>
                <w:szCs w:val="24"/>
              </w:rPr>
            </w:pPr>
            <w:r w:rsidRPr="007B1BAD">
              <w:rPr>
                <w:rFonts w:eastAsia="Arial"/>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7F8DF42F" w14:textId="77777777" w:rsidR="00B767F3" w:rsidRPr="007B1BAD" w:rsidRDefault="00DD7479">
            <w:pPr>
              <w:tabs>
                <w:tab w:val="left" w:pos="567"/>
                <w:tab w:val="left" w:pos="851"/>
                <w:tab w:val="left" w:pos="992"/>
                <w:tab w:val="left" w:pos="1134"/>
              </w:tabs>
              <w:spacing w:line="257" w:lineRule="auto"/>
              <w:jc w:val="both"/>
              <w:rPr>
                <w:rFonts w:eastAsia="Arial"/>
                <w:kern w:val="2"/>
                <w:szCs w:val="24"/>
              </w:rPr>
            </w:pPr>
            <w:r w:rsidRPr="007B1BAD">
              <w:rPr>
                <w:rFonts w:eastAsia="Arial"/>
                <w:kern w:val="2"/>
                <w:szCs w:val="24"/>
              </w:rPr>
              <w:t>12.2.9. Tiekėjas pažeidžia šios Sutarties nuostatas, reglamentuojančias konkurenciją, intelektinės nuosavybės ar konfidencialios informacijos valdymą;</w:t>
            </w:r>
          </w:p>
          <w:p w14:paraId="1C7663F0" w14:textId="79FD6528" w:rsidR="00EE3C2F" w:rsidRPr="007B1BAD" w:rsidRDefault="007B1BAD" w:rsidP="007B1BAD">
            <w:pPr>
              <w:rPr>
                <w:kern w:val="2"/>
                <w:szCs w:val="24"/>
              </w:rPr>
            </w:pPr>
            <w:r w:rsidRPr="007B1BAD">
              <w:rPr>
                <w:kern w:val="2"/>
                <w:szCs w:val="24"/>
              </w:rPr>
              <w:t xml:space="preserve">12.2.10. </w:t>
            </w:r>
            <w:r w:rsidR="00EE3C2F" w:rsidRPr="007B1BAD">
              <w:rPr>
                <w:kern w:val="2"/>
                <w:szCs w:val="24"/>
              </w:rPr>
              <w:t>Nepristačius visų prekių iki Techninėje specifikacijoje nurodyto termino;</w:t>
            </w:r>
          </w:p>
          <w:p w14:paraId="04E49D06" w14:textId="091E9F41" w:rsidR="00EE3C2F" w:rsidRPr="007B1BAD" w:rsidRDefault="007B1BAD" w:rsidP="007B1BAD">
            <w:pPr>
              <w:rPr>
                <w:kern w:val="2"/>
                <w:szCs w:val="24"/>
              </w:rPr>
            </w:pPr>
            <w:r w:rsidRPr="007B1BAD">
              <w:rPr>
                <w:kern w:val="2"/>
                <w:szCs w:val="24"/>
              </w:rPr>
              <w:t xml:space="preserve">12.2.11. </w:t>
            </w:r>
            <w:r w:rsidR="00EE3C2F" w:rsidRPr="007B1BAD">
              <w:rPr>
                <w:kern w:val="2"/>
                <w:szCs w:val="24"/>
              </w:rPr>
              <w:t>Prekės neatitinka Techninėje specifikacijoje numatytų reikalavimų;</w:t>
            </w:r>
          </w:p>
          <w:p w14:paraId="03DDA9E3" w14:textId="4E5DA7DB" w:rsidR="00B767F3" w:rsidRDefault="007B1BAD" w:rsidP="00EE3C2F">
            <w:pPr>
              <w:tabs>
                <w:tab w:val="left" w:pos="567"/>
                <w:tab w:val="left" w:pos="851"/>
                <w:tab w:val="left" w:pos="992"/>
                <w:tab w:val="left" w:pos="1134"/>
              </w:tabs>
              <w:spacing w:line="257" w:lineRule="auto"/>
              <w:jc w:val="both"/>
              <w:rPr>
                <w:rFonts w:eastAsia="Arial"/>
                <w:color w:val="FF0000"/>
                <w:kern w:val="2"/>
                <w:szCs w:val="24"/>
              </w:rPr>
            </w:pPr>
            <w:r w:rsidRPr="007B1BAD">
              <w:rPr>
                <w:kern w:val="2"/>
                <w:szCs w:val="24"/>
              </w:rPr>
              <w:t xml:space="preserve">12.2.12. </w:t>
            </w:r>
            <w:r w:rsidR="00EE3C2F" w:rsidRPr="007B1BAD">
              <w:rPr>
                <w:kern w:val="2"/>
                <w:szCs w:val="24"/>
              </w:rPr>
              <w:t>Nesilaikoma aplinkos apsaugos reikalavimų, numatytų techninėje specifikacijoje.</w:t>
            </w:r>
          </w:p>
        </w:tc>
      </w:tr>
      <w:tr w:rsidR="00B767F3" w14:paraId="66C5FB47" w14:textId="77777777">
        <w:trPr>
          <w:trHeight w:val="300"/>
        </w:trPr>
        <w:tc>
          <w:tcPr>
            <w:tcW w:w="9535" w:type="dxa"/>
            <w:gridSpan w:val="5"/>
          </w:tcPr>
          <w:p w14:paraId="2E78AE5D" w14:textId="7C588AB3" w:rsidR="00B767F3" w:rsidRDefault="00DD7479">
            <w:pPr>
              <w:jc w:val="center"/>
              <w:rPr>
                <w:kern w:val="2"/>
                <w:szCs w:val="24"/>
              </w:rPr>
            </w:pPr>
            <w:r>
              <w:rPr>
                <w:b/>
                <w:bCs/>
                <w:kern w:val="2"/>
                <w:szCs w:val="24"/>
              </w:rPr>
              <w:lastRenderedPageBreak/>
              <w:t xml:space="preserve">13. APLINKOSAUGINIAI IR SOCIALINIAI KRITERIJAI </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61F7F3A1" w14:textId="77777777" w:rsidR="00B767F3" w:rsidRDefault="00B767F3">
            <w:pPr>
              <w:rPr>
                <w:color w:val="000000"/>
                <w:kern w:val="2"/>
                <w:szCs w:val="24"/>
                <w:shd w:val="clear" w:color="auto" w:fill="FFFFFF"/>
              </w:rPr>
            </w:pPr>
          </w:p>
          <w:p w14:paraId="004A55DD" w14:textId="2E24FA26" w:rsidR="00B767F3" w:rsidRDefault="00DD7479">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2E3269">
              <w:rPr>
                <w:color w:val="4472C4"/>
                <w:kern w:val="2"/>
                <w:szCs w:val="24"/>
                <w:shd w:val="clear" w:color="auto" w:fill="FFFFFF"/>
              </w:rPr>
              <w:t>4.4.4.4.</w:t>
            </w:r>
            <w:r>
              <w:rPr>
                <w:color w:val="4472C4"/>
                <w:kern w:val="2"/>
                <w:szCs w:val="24"/>
                <w:shd w:val="clear" w:color="auto" w:fill="FFFFFF"/>
              </w:rPr>
              <w:t xml:space="preserve"> </w:t>
            </w:r>
          </w:p>
          <w:p w14:paraId="3ECCA1C1" w14:textId="77777777" w:rsidR="00B767F3" w:rsidRDefault="00DD7479">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4B6631DF" w14:textId="77777777" w:rsidR="00B767F3" w:rsidRDefault="00B767F3">
            <w:pPr>
              <w:rPr>
                <w:b/>
                <w:bCs/>
                <w:kern w:val="2"/>
                <w:szCs w:val="24"/>
              </w:rPr>
            </w:pP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53B4A838"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trPr>
          <w:trHeight w:val="300"/>
        </w:trPr>
        <w:tc>
          <w:tcPr>
            <w:tcW w:w="2532" w:type="dxa"/>
          </w:tcPr>
          <w:p w14:paraId="43927719" w14:textId="77777777" w:rsidR="00B767F3" w:rsidRDefault="00DD7479">
            <w:pPr>
              <w:rPr>
                <w:b/>
                <w:bCs/>
                <w:kern w:val="2"/>
                <w:szCs w:val="24"/>
              </w:rPr>
            </w:pPr>
            <w:r>
              <w:rPr>
                <w:b/>
                <w:bCs/>
                <w:kern w:val="2"/>
                <w:szCs w:val="24"/>
              </w:rPr>
              <w:t xml:space="preserve">14.1. </w:t>
            </w:r>
          </w:p>
        </w:tc>
        <w:tc>
          <w:tcPr>
            <w:tcW w:w="7003" w:type="dxa"/>
            <w:gridSpan w:val="4"/>
          </w:tcPr>
          <w:p w14:paraId="64EFDE2F" w14:textId="77777777" w:rsidR="00B767F3" w:rsidRDefault="00DD7479">
            <w:pPr>
              <w:rPr>
                <w:color w:val="4472C4"/>
                <w:kern w:val="2"/>
                <w:szCs w:val="24"/>
              </w:rPr>
            </w:pPr>
            <w:r>
              <w:rPr>
                <w:color w:val="4472C4"/>
                <w:kern w:val="2"/>
                <w:szCs w:val="24"/>
              </w:rPr>
              <w:t>(pildyti jei keičiamas Sutarties Bendrųjų sąlygų punktas, jį išdėstant nauja redakcija):</w:t>
            </w:r>
          </w:p>
          <w:p w14:paraId="612BA4B0" w14:textId="77777777" w:rsidR="00B767F3" w:rsidRDefault="00DD7479">
            <w:pPr>
              <w:rPr>
                <w:kern w:val="2"/>
                <w:szCs w:val="24"/>
              </w:rPr>
            </w:pPr>
            <w:r>
              <w:rPr>
                <w:kern w:val="2"/>
                <w:szCs w:val="24"/>
              </w:rPr>
              <w:t>Šalys susitaria pakeisti nurodytą Sutarties Bendrųjų sąlygų punktą ir išdėstyti jį nauja redakcija: ____.</w:t>
            </w:r>
          </w:p>
        </w:tc>
      </w:tr>
      <w:tr w:rsidR="00B767F3" w14:paraId="6B254F73" w14:textId="77777777">
        <w:trPr>
          <w:trHeight w:val="300"/>
        </w:trPr>
        <w:tc>
          <w:tcPr>
            <w:tcW w:w="2532" w:type="dxa"/>
          </w:tcPr>
          <w:p w14:paraId="2BC7AAFD" w14:textId="77777777" w:rsidR="00B767F3" w:rsidRDefault="00DD7479">
            <w:pPr>
              <w:rPr>
                <w:b/>
                <w:bCs/>
                <w:kern w:val="2"/>
                <w:szCs w:val="24"/>
              </w:rPr>
            </w:pPr>
            <w:r>
              <w:rPr>
                <w:b/>
                <w:bCs/>
                <w:kern w:val="2"/>
                <w:szCs w:val="24"/>
              </w:rPr>
              <w:t>14.2.</w:t>
            </w:r>
          </w:p>
        </w:tc>
        <w:tc>
          <w:tcPr>
            <w:tcW w:w="7003" w:type="dxa"/>
            <w:gridSpan w:val="4"/>
          </w:tcPr>
          <w:p w14:paraId="25F787ED" w14:textId="77777777" w:rsidR="00B767F3" w:rsidRDefault="00DD7479">
            <w:pPr>
              <w:rPr>
                <w:color w:val="4472C4"/>
                <w:kern w:val="2"/>
                <w:szCs w:val="24"/>
              </w:rPr>
            </w:pPr>
            <w:r>
              <w:rPr>
                <w:color w:val="4472C4"/>
                <w:kern w:val="2"/>
                <w:szCs w:val="24"/>
              </w:rPr>
              <w:t>(pildyti jei papildomos Sutarties Bendrosios sąlygos naujomis nuostatomis):</w:t>
            </w:r>
          </w:p>
          <w:p w14:paraId="242644AC" w14:textId="77777777" w:rsidR="00B767F3" w:rsidRDefault="00DD7479">
            <w:pPr>
              <w:rPr>
                <w:kern w:val="2"/>
                <w:szCs w:val="24"/>
              </w:rPr>
            </w:pPr>
            <w:r>
              <w:rPr>
                <w:kern w:val="2"/>
                <w:szCs w:val="24"/>
              </w:rPr>
              <w:t>Šalys susitaria papildyti Sutarties Bendrąsias sąlygas nurodytu punktu, tačiau kitų punktų numeracijos nekeisti: ________.</w:t>
            </w:r>
          </w:p>
        </w:tc>
      </w:tr>
      <w:tr w:rsidR="00B767F3" w14:paraId="5A0B465D" w14:textId="77777777">
        <w:trPr>
          <w:trHeight w:val="300"/>
        </w:trPr>
        <w:tc>
          <w:tcPr>
            <w:tcW w:w="2532" w:type="dxa"/>
          </w:tcPr>
          <w:p w14:paraId="1165EE3C" w14:textId="77777777" w:rsidR="00B767F3" w:rsidRDefault="00DD7479">
            <w:pPr>
              <w:rPr>
                <w:b/>
                <w:bCs/>
                <w:kern w:val="2"/>
                <w:szCs w:val="24"/>
              </w:rPr>
            </w:pPr>
            <w:r>
              <w:rPr>
                <w:b/>
                <w:bCs/>
                <w:kern w:val="2"/>
                <w:szCs w:val="24"/>
              </w:rPr>
              <w:t>14.3.</w:t>
            </w:r>
          </w:p>
        </w:tc>
        <w:tc>
          <w:tcPr>
            <w:tcW w:w="7003" w:type="dxa"/>
            <w:gridSpan w:val="4"/>
          </w:tcPr>
          <w:p w14:paraId="0E71263A" w14:textId="77777777" w:rsidR="00B767F3" w:rsidRDefault="00DD7479">
            <w:pPr>
              <w:rPr>
                <w:color w:val="4472C4"/>
                <w:kern w:val="2"/>
                <w:szCs w:val="24"/>
              </w:rPr>
            </w:pPr>
            <w:r>
              <w:rPr>
                <w:color w:val="4472C4"/>
                <w:kern w:val="2"/>
                <w:szCs w:val="24"/>
              </w:rPr>
              <w:t>(pildyti jei išbraukiamas Sutarties Bendrųjų sąlygų atitinkamas punktas:</w:t>
            </w:r>
          </w:p>
          <w:p w14:paraId="25D43BEA" w14:textId="77777777" w:rsidR="00B767F3" w:rsidRDefault="00DD7479">
            <w:pPr>
              <w:rPr>
                <w:kern w:val="2"/>
                <w:szCs w:val="24"/>
              </w:rPr>
            </w:pPr>
            <w:r>
              <w:rPr>
                <w:kern w:val="2"/>
                <w:szCs w:val="24"/>
              </w:rPr>
              <w:t>Šalys susitaria išbraukti nurodytą Sutarties Bendrųjų sąlygų punktą, tačiau kitų punktų numeracijos nekeisti: _____.</w:t>
            </w:r>
          </w:p>
        </w:tc>
      </w:tr>
      <w:tr w:rsidR="00B767F3" w14:paraId="79071BC9" w14:textId="77777777">
        <w:trPr>
          <w:trHeight w:val="300"/>
        </w:trPr>
        <w:tc>
          <w:tcPr>
            <w:tcW w:w="2532" w:type="dxa"/>
          </w:tcPr>
          <w:p w14:paraId="7D974D20" w14:textId="77777777" w:rsidR="00B767F3" w:rsidRDefault="00DD7479">
            <w:pPr>
              <w:rPr>
                <w:b/>
                <w:bCs/>
                <w:kern w:val="2"/>
                <w:szCs w:val="24"/>
              </w:rPr>
            </w:pPr>
            <w:r>
              <w:rPr>
                <w:b/>
                <w:bCs/>
                <w:kern w:val="2"/>
                <w:szCs w:val="24"/>
              </w:rPr>
              <w:t>14.4.</w:t>
            </w:r>
          </w:p>
        </w:tc>
        <w:tc>
          <w:tcPr>
            <w:tcW w:w="7003" w:type="dxa"/>
            <w:gridSpan w:val="4"/>
          </w:tcPr>
          <w:p w14:paraId="3076C1AE" w14:textId="77777777" w:rsidR="00B767F3" w:rsidRDefault="00DD7479">
            <w:pPr>
              <w:rPr>
                <w:color w:val="4472C4"/>
                <w:kern w:val="2"/>
                <w:szCs w:val="24"/>
              </w:rPr>
            </w:pPr>
            <w:r>
              <w:rPr>
                <w:color w:val="4472C4"/>
                <w:kern w:val="2"/>
                <w:szCs w:val="24"/>
              </w:rPr>
              <w:t>(pildyti jei nustatomos kitokios nei Sutarties Bendrosiose sąlygose nustatytos nuostatos dėl Prekių intelektinės nuosavybės):</w:t>
            </w:r>
          </w:p>
          <w:p w14:paraId="56F11031" w14:textId="77777777" w:rsidR="00B767F3" w:rsidRDefault="00B767F3">
            <w:pPr>
              <w:rPr>
                <w:color w:val="0070C0"/>
                <w:kern w:val="2"/>
                <w:szCs w:val="24"/>
              </w:rPr>
            </w:pPr>
          </w:p>
        </w:tc>
      </w:tr>
      <w:tr w:rsidR="00B767F3" w14:paraId="35D09A71" w14:textId="77777777">
        <w:trPr>
          <w:trHeight w:val="300"/>
        </w:trPr>
        <w:tc>
          <w:tcPr>
            <w:tcW w:w="2532" w:type="dxa"/>
          </w:tcPr>
          <w:p w14:paraId="20C1F51E" w14:textId="77777777" w:rsidR="00B767F3" w:rsidRDefault="00DD7479">
            <w:pPr>
              <w:rPr>
                <w:b/>
                <w:bCs/>
                <w:kern w:val="2"/>
                <w:szCs w:val="24"/>
              </w:rPr>
            </w:pPr>
            <w:r>
              <w:rPr>
                <w:b/>
                <w:bCs/>
                <w:kern w:val="2"/>
                <w:szCs w:val="24"/>
              </w:rPr>
              <w:lastRenderedPageBreak/>
              <w:t>14.5.</w:t>
            </w:r>
          </w:p>
        </w:tc>
        <w:tc>
          <w:tcPr>
            <w:tcW w:w="7003" w:type="dxa"/>
            <w:gridSpan w:val="4"/>
          </w:tcPr>
          <w:p w14:paraId="4BE5468E" w14:textId="77777777" w:rsidR="00B767F3" w:rsidRDefault="00DD747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77777777" w:rsidR="00B767F3" w:rsidRDefault="00B767F3">
            <w:pPr>
              <w:jc w:val="center"/>
              <w:rPr>
                <w:b/>
                <w:bCs/>
                <w:kern w:val="2"/>
                <w:szCs w:val="24"/>
              </w:rPr>
            </w:pP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77777777" w:rsidR="00B767F3" w:rsidRDefault="00B767F3">
            <w:pPr>
              <w:jc w:val="center"/>
              <w:rPr>
                <w:b/>
                <w:bCs/>
                <w:kern w:val="2"/>
                <w:szCs w:val="24"/>
              </w:rPr>
            </w:pPr>
          </w:p>
        </w:tc>
      </w:tr>
      <w:tr w:rsidR="00B767F3" w14:paraId="369E96F2" w14:textId="77777777">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4"/>
          </w:tcPr>
          <w:p w14:paraId="6BCD1B56" w14:textId="77777777" w:rsidR="00B767F3" w:rsidRDefault="00B767F3">
            <w:pPr>
              <w:jc w:val="center"/>
              <w:rPr>
                <w:b/>
                <w:bCs/>
                <w:kern w:val="2"/>
                <w:szCs w:val="24"/>
              </w:rPr>
            </w:pPr>
          </w:p>
        </w:tc>
      </w:tr>
      <w:tr w:rsidR="00B767F3" w14:paraId="143ECD90" w14:textId="77777777">
        <w:trPr>
          <w:trHeight w:val="300"/>
        </w:trPr>
        <w:tc>
          <w:tcPr>
            <w:tcW w:w="2532" w:type="dxa"/>
          </w:tcPr>
          <w:p w14:paraId="7D11A08C" w14:textId="77777777" w:rsidR="00B767F3" w:rsidRDefault="00DD7479">
            <w:pPr>
              <w:jc w:val="center"/>
              <w:rPr>
                <w:b/>
                <w:bCs/>
                <w:kern w:val="2"/>
                <w:szCs w:val="24"/>
              </w:rPr>
            </w:pPr>
            <w:r>
              <w:rPr>
                <w:b/>
                <w:bCs/>
                <w:kern w:val="2"/>
                <w:szCs w:val="24"/>
              </w:rPr>
              <w:t>15.4. Priedas Nr. 4</w:t>
            </w:r>
          </w:p>
        </w:tc>
        <w:tc>
          <w:tcPr>
            <w:tcW w:w="7003" w:type="dxa"/>
            <w:gridSpan w:val="4"/>
          </w:tcPr>
          <w:p w14:paraId="28490483" w14:textId="77777777" w:rsidR="00B767F3" w:rsidRDefault="00B767F3">
            <w:pPr>
              <w:jc w:val="center"/>
              <w:rPr>
                <w:b/>
                <w:bCs/>
                <w:kern w:val="2"/>
                <w:szCs w:val="24"/>
              </w:rPr>
            </w:pPr>
          </w:p>
        </w:tc>
      </w:tr>
      <w:tr w:rsidR="00B767F3" w14:paraId="13623D1A" w14:textId="77777777">
        <w:trPr>
          <w:trHeight w:val="300"/>
        </w:trPr>
        <w:tc>
          <w:tcPr>
            <w:tcW w:w="2532" w:type="dxa"/>
          </w:tcPr>
          <w:p w14:paraId="4860DB16" w14:textId="77777777" w:rsidR="00B767F3" w:rsidRDefault="00DD7479">
            <w:pPr>
              <w:jc w:val="center"/>
              <w:rPr>
                <w:b/>
                <w:bCs/>
                <w:kern w:val="2"/>
                <w:szCs w:val="24"/>
              </w:rPr>
            </w:pPr>
            <w:r>
              <w:rPr>
                <w:b/>
                <w:bCs/>
                <w:kern w:val="2"/>
                <w:szCs w:val="24"/>
              </w:rPr>
              <w:t>15.5. Priedas Nr. 5</w:t>
            </w:r>
          </w:p>
        </w:tc>
        <w:tc>
          <w:tcPr>
            <w:tcW w:w="7003" w:type="dxa"/>
            <w:gridSpan w:val="4"/>
          </w:tcPr>
          <w:p w14:paraId="46C1C9A9" w14:textId="77777777" w:rsidR="00B767F3" w:rsidRDefault="00B767F3">
            <w:pPr>
              <w:jc w:val="center"/>
              <w:rPr>
                <w:b/>
                <w:bCs/>
                <w:kern w:val="2"/>
                <w:szCs w:val="24"/>
              </w:rPr>
            </w:pP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40FF84B5" w:rsidR="00B767F3" w:rsidRDefault="00644C3A">
            <w:pPr>
              <w:jc w:val="center"/>
              <w:rPr>
                <w:color w:val="4472C4"/>
                <w:kern w:val="2"/>
                <w:szCs w:val="24"/>
              </w:rPr>
            </w:pPr>
            <w:r>
              <w:rPr>
                <w:color w:val="4472C4"/>
                <w:kern w:val="2"/>
                <w:szCs w:val="24"/>
              </w:rPr>
              <w:t>Direktorius Valdas Jankauskas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AAEA8" w14:textId="77777777" w:rsidR="005828DD" w:rsidRDefault="005828DD">
      <w:r>
        <w:separator/>
      </w:r>
    </w:p>
  </w:endnote>
  <w:endnote w:type="continuationSeparator" w:id="0">
    <w:p w14:paraId="78C17AB7" w14:textId="77777777" w:rsidR="005828DD" w:rsidRDefault="00582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848DB" w14:textId="77777777" w:rsidR="005828DD" w:rsidRDefault="005828DD">
      <w:r>
        <w:separator/>
      </w:r>
    </w:p>
  </w:footnote>
  <w:footnote w:type="continuationSeparator" w:id="0">
    <w:p w14:paraId="5420AC00" w14:textId="77777777" w:rsidR="005828DD" w:rsidRDefault="00582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06F12"/>
    <w:multiLevelType w:val="hybridMultilevel"/>
    <w:tmpl w:val="1FA67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C16E50"/>
    <w:multiLevelType w:val="hybridMultilevel"/>
    <w:tmpl w:val="475E6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7637023">
    <w:abstractNumId w:val="0"/>
  </w:num>
  <w:num w:numId="2" w16cid:durableId="7190927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729E0"/>
    <w:rsid w:val="00084103"/>
    <w:rsid w:val="000C6DA2"/>
    <w:rsid w:val="000E2725"/>
    <w:rsid w:val="0013588D"/>
    <w:rsid w:val="001A4441"/>
    <w:rsid w:val="001B2EB7"/>
    <w:rsid w:val="001D4B48"/>
    <w:rsid w:val="00201517"/>
    <w:rsid w:val="00202E5E"/>
    <w:rsid w:val="00244C5B"/>
    <w:rsid w:val="00252288"/>
    <w:rsid w:val="00261CAA"/>
    <w:rsid w:val="002834C6"/>
    <w:rsid w:val="002E3269"/>
    <w:rsid w:val="002F0B5F"/>
    <w:rsid w:val="0033153C"/>
    <w:rsid w:val="00376645"/>
    <w:rsid w:val="003B2818"/>
    <w:rsid w:val="003E5D1D"/>
    <w:rsid w:val="004127A4"/>
    <w:rsid w:val="00434807"/>
    <w:rsid w:val="00441A08"/>
    <w:rsid w:val="0045518B"/>
    <w:rsid w:val="00477664"/>
    <w:rsid w:val="004F2B6C"/>
    <w:rsid w:val="005452AE"/>
    <w:rsid w:val="005828DD"/>
    <w:rsid w:val="00587E3C"/>
    <w:rsid w:val="005C1737"/>
    <w:rsid w:val="0062133A"/>
    <w:rsid w:val="006227CC"/>
    <w:rsid w:val="00644C3A"/>
    <w:rsid w:val="006633A0"/>
    <w:rsid w:val="006636D8"/>
    <w:rsid w:val="00670202"/>
    <w:rsid w:val="006A74C6"/>
    <w:rsid w:val="006E3093"/>
    <w:rsid w:val="006F310D"/>
    <w:rsid w:val="007451B8"/>
    <w:rsid w:val="007919E1"/>
    <w:rsid w:val="007B1BAD"/>
    <w:rsid w:val="007E3724"/>
    <w:rsid w:val="00816567"/>
    <w:rsid w:val="00841481"/>
    <w:rsid w:val="008C6D9F"/>
    <w:rsid w:val="00901BBB"/>
    <w:rsid w:val="00926776"/>
    <w:rsid w:val="009F7B51"/>
    <w:rsid w:val="00A01EBF"/>
    <w:rsid w:val="00A36955"/>
    <w:rsid w:val="00A427C7"/>
    <w:rsid w:val="00A465D3"/>
    <w:rsid w:val="00A7668C"/>
    <w:rsid w:val="00A770BE"/>
    <w:rsid w:val="00AA3C4F"/>
    <w:rsid w:val="00AC29EE"/>
    <w:rsid w:val="00B13B79"/>
    <w:rsid w:val="00B241CC"/>
    <w:rsid w:val="00B767F3"/>
    <w:rsid w:val="00BF0A48"/>
    <w:rsid w:val="00D050FE"/>
    <w:rsid w:val="00D17D47"/>
    <w:rsid w:val="00D662CC"/>
    <w:rsid w:val="00D95E84"/>
    <w:rsid w:val="00D973C1"/>
    <w:rsid w:val="00DD7479"/>
    <w:rsid w:val="00E078AE"/>
    <w:rsid w:val="00E51936"/>
    <w:rsid w:val="00ED6745"/>
    <w:rsid w:val="00EE3C2F"/>
    <w:rsid w:val="00EE5F08"/>
    <w:rsid w:val="00EE6395"/>
    <w:rsid w:val="00F535DC"/>
    <w:rsid w:val="00F5789F"/>
    <w:rsid w:val="00FB2FE4"/>
    <w:rsid w:val="00FE36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6D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8C6D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1967</Words>
  <Characters>11213</Characters>
  <Application>Microsoft Office Word</Application>
  <DocSecurity>0</DocSecurity>
  <Lines>93</Lines>
  <Paragraphs>26</Paragraphs>
  <ScaleCrop>false</ScaleCrop>
  <Company/>
  <LinksUpToDate>false</LinksUpToDate>
  <CharactersWithSpaces>13154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2025-05-15T10:21:00Z</dcterms:created>
  <dcterms:modified xsi:type="dcterms:W3CDTF">2025-05-16T08:44:00Z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