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52348" w14:textId="77777777" w:rsidR="00605103" w:rsidRPr="00923A0C" w:rsidRDefault="00605103" w:rsidP="00605103">
      <w:pPr>
        <w:rPr>
          <w:lang w:eastAsia="lt-LT"/>
        </w:rPr>
      </w:pPr>
      <w:bookmarkStart w:id="0" w:name="_Hlk167437486"/>
    </w:p>
    <w:sdt>
      <w:sdtPr>
        <w:rPr>
          <w:rFonts w:ascii="Times New Roman" w:eastAsiaTheme="minorEastAsia" w:hAnsi="Times New Roman" w:cs="Times New Roman"/>
          <w:b/>
          <w:bCs/>
          <w:lang w:eastAsia="lt-LT"/>
        </w:rPr>
        <w:id w:val="-808551268"/>
        <w:docPartObj>
          <w:docPartGallery w:val="Cover Pages"/>
          <w:docPartUnique/>
        </w:docPartObj>
      </w:sdtPr>
      <w:sdtEndPr>
        <w:rPr>
          <w:b w:val="0"/>
          <w:bCs w:val="0"/>
        </w:rPr>
      </w:sdtEndPr>
      <w:sdtContent>
        <w:p w14:paraId="0D876A83" w14:textId="77777777" w:rsidR="00605103" w:rsidRPr="00923A0C" w:rsidRDefault="00605103" w:rsidP="00605103">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ŠIRVINTŲ RAJONO SAVIVALDYBĖS ADMINISTRACIJA</w:t>
          </w:r>
        </w:p>
        <w:p w14:paraId="1F0DD68B" w14:textId="77777777" w:rsidR="00605103" w:rsidRPr="00923A0C" w:rsidRDefault="00605103" w:rsidP="00605103">
          <w:pPr>
            <w:keepNext/>
            <w:spacing w:after="0" w:line="240" w:lineRule="auto"/>
            <w:jc w:val="center"/>
            <w:outlineLvl w:val="0"/>
            <w:rPr>
              <w:rFonts w:ascii="Times New Roman" w:eastAsia="Times New Roman" w:hAnsi="Times New Roman" w:cs="Times New Roman"/>
            </w:rPr>
          </w:pPr>
          <w:bookmarkStart w:id="1" w:name="_Toc161077130"/>
          <w:bookmarkStart w:id="2" w:name="_Toc164360574"/>
          <w:bookmarkStart w:id="3" w:name="_Toc166184266"/>
          <w:r w:rsidRPr="00923A0C">
            <w:rPr>
              <w:rFonts w:ascii="Times New Roman" w:eastAsia="Times New Roman" w:hAnsi="Times New Roman" w:cs="Times New Roman"/>
            </w:rPr>
            <w:t>Biudžetinė įstaiga.</w:t>
          </w:r>
          <w:r w:rsidRPr="00923A0C">
            <w:rPr>
              <w:rFonts w:ascii="Times New Roman" w:eastAsia="Times New Roman" w:hAnsi="Times New Roman" w:cs="Times New Roman"/>
              <w:b/>
            </w:rPr>
            <w:t xml:space="preserve"> </w:t>
          </w:r>
          <w:r w:rsidRPr="00923A0C">
            <w:rPr>
              <w:rFonts w:ascii="Times New Roman" w:eastAsia="Times New Roman" w:hAnsi="Times New Roman" w:cs="Times New Roman"/>
            </w:rPr>
            <w:t>Vilniaus g. 61, LT-19120 Širvintos, tel. +370 382  51 590,</w:t>
          </w:r>
          <w:bookmarkEnd w:id="1"/>
          <w:bookmarkEnd w:id="2"/>
          <w:bookmarkEnd w:id="3"/>
        </w:p>
        <w:p w14:paraId="70EC59C0" w14:textId="77777777" w:rsidR="00605103" w:rsidRPr="00923A0C" w:rsidRDefault="00605103" w:rsidP="00605103">
          <w:pPr>
            <w:keepNext/>
            <w:tabs>
              <w:tab w:val="right" w:pos="9639"/>
            </w:tabs>
            <w:spacing w:after="0" w:line="240" w:lineRule="auto"/>
            <w:jc w:val="center"/>
            <w:outlineLvl w:val="0"/>
            <w:rPr>
              <w:rFonts w:ascii="Times New Roman" w:eastAsia="Times New Roman" w:hAnsi="Times New Roman" w:cs="Times New Roman"/>
            </w:rPr>
          </w:pPr>
          <w:bookmarkStart w:id="4" w:name="_Toc161077131"/>
          <w:bookmarkStart w:id="5" w:name="_Toc164360575"/>
          <w:bookmarkStart w:id="6" w:name="_Toc166184267"/>
          <w:r w:rsidRPr="00923A0C">
            <w:rPr>
              <w:rFonts w:ascii="Times New Roman" w:eastAsia="Times New Roman" w:hAnsi="Times New Roman" w:cs="Times New Roman"/>
            </w:rPr>
            <w:t xml:space="preserve">faksas +370 382 30 270, el. p. </w:t>
          </w:r>
          <w:hyperlink r:id="rId8" w:history="1">
            <w:r w:rsidRPr="00923A0C">
              <w:rPr>
                <w:rFonts w:ascii="Times New Roman" w:eastAsia="Times New Roman" w:hAnsi="Times New Roman" w:cs="Times New Roman"/>
              </w:rPr>
              <w:t>savivaldybe@sirvintos.lt</w:t>
            </w:r>
          </w:hyperlink>
          <w:r w:rsidRPr="00923A0C">
            <w:rPr>
              <w:rFonts w:ascii="Times New Roman" w:eastAsia="Times New Roman" w:hAnsi="Times New Roman" w:cs="Times New Roman"/>
            </w:rPr>
            <w:t>.</w:t>
          </w:r>
          <w:bookmarkEnd w:id="4"/>
          <w:bookmarkEnd w:id="5"/>
          <w:bookmarkEnd w:id="6"/>
        </w:p>
        <w:p w14:paraId="363C10FD" w14:textId="77777777" w:rsidR="00605103" w:rsidRPr="00923A0C" w:rsidRDefault="00605103" w:rsidP="00605103">
          <w:pPr>
            <w:spacing w:after="0" w:line="240" w:lineRule="auto"/>
            <w:jc w:val="center"/>
            <w:rPr>
              <w:rFonts w:ascii="Times New Roman" w:eastAsia="Times New Roman" w:hAnsi="Times New Roman" w:cs="Times New Roman"/>
            </w:rPr>
          </w:pPr>
          <w:r w:rsidRPr="00923A0C">
            <w:rPr>
              <w:rFonts w:ascii="Times New Roman" w:eastAsia="Times New Roman" w:hAnsi="Times New Roman" w:cs="Times New Roman"/>
            </w:rPr>
            <w:t>Duomenys kaupiami ir saugomi Juridinių asmenų registre, kodas 188722373.</w:t>
          </w:r>
        </w:p>
        <w:p w14:paraId="396485AA" w14:textId="77777777" w:rsidR="00605103" w:rsidRPr="00923A0C" w:rsidRDefault="00605103" w:rsidP="00605103">
          <w:pPr>
            <w:spacing w:after="120" w:line="20" w:lineRule="atLeast"/>
            <w:contextualSpacing/>
            <w:jc w:val="center"/>
            <w:rPr>
              <w:rFonts w:ascii="Times New Roman" w:eastAsiaTheme="minorEastAsia" w:hAnsi="Times New Roman" w:cs="Times New Roman"/>
              <w:color w:val="00B050"/>
              <w:lang w:eastAsia="lt-LT"/>
            </w:rPr>
          </w:pPr>
        </w:p>
        <w:p w14:paraId="606896BC" w14:textId="77777777" w:rsidR="00605103" w:rsidRPr="00923A0C" w:rsidRDefault="00605103" w:rsidP="00605103">
          <w:pPr>
            <w:tabs>
              <w:tab w:val="left" w:pos="870"/>
            </w:tabs>
            <w:spacing w:after="120" w:line="20" w:lineRule="atLeast"/>
            <w:contextualSpacing/>
            <w:rPr>
              <w:rFonts w:ascii="Times New Roman" w:eastAsiaTheme="minorEastAsia" w:hAnsi="Times New Roman" w:cs="Times New Roman"/>
              <w:color w:val="00B050"/>
              <w:lang w:eastAsia="lt-LT"/>
            </w:rPr>
          </w:pPr>
          <w:r w:rsidRPr="00923A0C">
            <w:rPr>
              <w:rFonts w:ascii="Times New Roman" w:eastAsiaTheme="minorEastAsia" w:hAnsi="Times New Roman" w:cs="Times New Roman"/>
              <w:color w:val="00B050"/>
              <w:lang w:eastAsia="lt-LT"/>
            </w:rPr>
            <w:tab/>
          </w:r>
        </w:p>
        <w:p w14:paraId="276B8B2E" w14:textId="77777777" w:rsidR="00605103" w:rsidRPr="00923A0C" w:rsidRDefault="00605103" w:rsidP="00605103">
          <w:pPr>
            <w:spacing w:after="120" w:line="20" w:lineRule="atLeast"/>
            <w:contextualSpacing/>
            <w:jc w:val="center"/>
            <w:rPr>
              <w:rFonts w:ascii="Times New Roman" w:eastAsiaTheme="minorEastAsia" w:hAnsi="Times New Roman" w:cs="Times New Roman"/>
              <w:lang w:eastAsia="lt-LT"/>
            </w:rPr>
          </w:pPr>
        </w:p>
        <w:p w14:paraId="63C7383A" w14:textId="77777777" w:rsidR="00605103" w:rsidRPr="00923A0C" w:rsidRDefault="00605103" w:rsidP="00605103">
          <w:pPr>
            <w:spacing w:after="120" w:line="20" w:lineRule="atLeast"/>
            <w:ind w:left="5245"/>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PATVIRTINTA </w:t>
          </w:r>
        </w:p>
        <w:p w14:paraId="6CC50513" w14:textId="781D6197" w:rsidR="00605103" w:rsidRDefault="00605103" w:rsidP="00605103">
          <w:pPr>
            <w:spacing w:after="120" w:line="20" w:lineRule="atLeast"/>
            <w:ind w:left="5245"/>
            <w:contextualSpacing/>
            <w:rPr>
              <w:rFonts w:ascii="Times New Roman" w:eastAsiaTheme="minorEastAsia" w:hAnsi="Times New Roman" w:cs="Times New Roman"/>
              <w:i/>
              <w:lang w:eastAsia="lt-LT"/>
            </w:rPr>
          </w:pPr>
          <w:r w:rsidRPr="00923A0C">
            <w:rPr>
              <w:rFonts w:ascii="Times New Roman" w:eastAsiaTheme="minorEastAsia" w:hAnsi="Times New Roman" w:cs="Times New Roman"/>
              <w:i/>
              <w:lang w:eastAsia="lt-LT"/>
            </w:rPr>
            <w:t xml:space="preserve">Viešojo pirkimo komisijos posėdžio </w:t>
          </w:r>
          <w:r w:rsidRPr="00EC4F01">
            <w:rPr>
              <w:rFonts w:ascii="Times New Roman" w:eastAsiaTheme="minorEastAsia" w:hAnsi="Times New Roman" w:cs="Times New Roman"/>
              <w:i/>
              <w:lang w:eastAsia="lt-LT"/>
            </w:rPr>
            <w:t>202</w:t>
          </w:r>
          <w:r w:rsidR="00CD6EBE" w:rsidRPr="00EC4F01">
            <w:rPr>
              <w:rFonts w:ascii="Times New Roman" w:eastAsiaTheme="minorEastAsia" w:hAnsi="Times New Roman" w:cs="Times New Roman"/>
              <w:i/>
              <w:lang w:eastAsia="lt-LT"/>
            </w:rPr>
            <w:t>5</w:t>
          </w:r>
          <w:r w:rsidRPr="00EC4F01">
            <w:rPr>
              <w:rFonts w:ascii="Times New Roman" w:eastAsiaTheme="minorEastAsia" w:hAnsi="Times New Roman" w:cs="Times New Roman"/>
              <w:i/>
              <w:lang w:eastAsia="lt-LT"/>
            </w:rPr>
            <w:t>-</w:t>
          </w:r>
          <w:r w:rsidR="00CD6EBE" w:rsidRPr="00EC4F01">
            <w:rPr>
              <w:rFonts w:ascii="Times New Roman" w:eastAsiaTheme="minorEastAsia" w:hAnsi="Times New Roman" w:cs="Times New Roman"/>
              <w:i/>
              <w:lang w:eastAsia="lt-LT"/>
            </w:rPr>
            <w:t>0</w:t>
          </w:r>
          <w:r w:rsidR="00B72193" w:rsidRPr="00EC4F01">
            <w:rPr>
              <w:rFonts w:ascii="Times New Roman" w:eastAsiaTheme="minorEastAsia" w:hAnsi="Times New Roman" w:cs="Times New Roman"/>
              <w:i/>
              <w:lang w:eastAsia="lt-LT"/>
            </w:rPr>
            <w:t>5</w:t>
          </w:r>
          <w:r w:rsidR="00724912" w:rsidRPr="00EC4F01">
            <w:rPr>
              <w:rFonts w:ascii="Times New Roman" w:eastAsiaTheme="minorEastAsia" w:hAnsi="Times New Roman" w:cs="Times New Roman"/>
              <w:i/>
              <w:lang w:eastAsia="lt-LT"/>
            </w:rPr>
            <w:t>-</w:t>
          </w:r>
          <w:r w:rsidR="00EC4F01" w:rsidRPr="00EC4F01">
            <w:rPr>
              <w:rFonts w:ascii="Times New Roman" w:eastAsiaTheme="minorEastAsia" w:hAnsi="Times New Roman" w:cs="Times New Roman"/>
              <w:i/>
              <w:lang w:eastAsia="lt-LT"/>
            </w:rPr>
            <w:t xml:space="preserve">16 </w:t>
          </w:r>
          <w:r w:rsidRPr="00EC4F01">
            <w:rPr>
              <w:rFonts w:ascii="Times New Roman" w:eastAsiaTheme="minorEastAsia" w:hAnsi="Times New Roman" w:cs="Times New Roman"/>
              <w:i/>
              <w:lang w:eastAsia="lt-LT"/>
            </w:rPr>
            <w:t>protokolu Nr. VP-</w:t>
          </w:r>
          <w:r w:rsidR="00EC4F01" w:rsidRPr="00EC4F01">
            <w:rPr>
              <w:rFonts w:ascii="Times New Roman" w:eastAsiaTheme="minorEastAsia" w:hAnsi="Times New Roman" w:cs="Times New Roman"/>
              <w:i/>
              <w:lang w:eastAsia="lt-LT"/>
            </w:rPr>
            <w:t>1</w:t>
          </w:r>
        </w:p>
        <w:p w14:paraId="5D609B58" w14:textId="77777777" w:rsidR="00A32DBC" w:rsidRDefault="00A32DBC" w:rsidP="00605103">
          <w:pPr>
            <w:spacing w:after="120" w:line="20" w:lineRule="atLeast"/>
            <w:ind w:left="5245"/>
            <w:contextualSpacing/>
            <w:rPr>
              <w:rFonts w:ascii="Times New Roman" w:eastAsiaTheme="minorEastAsia" w:hAnsi="Times New Roman" w:cs="Times New Roman"/>
              <w:i/>
              <w:lang w:eastAsia="lt-LT"/>
            </w:rPr>
          </w:pPr>
          <w:r w:rsidRPr="00A32DBC">
            <w:rPr>
              <w:rFonts w:ascii="Times New Roman" w:eastAsiaTheme="minorEastAsia" w:hAnsi="Times New Roman" w:cs="Times New Roman"/>
              <w:i/>
              <w:lang w:eastAsia="lt-LT"/>
            </w:rPr>
            <w:t>PAKEITIMAI PATVIRTINTI:</w:t>
          </w:r>
        </w:p>
        <w:p w14:paraId="5E34591B" w14:textId="77777777" w:rsidR="00A32DBC" w:rsidRDefault="00724912" w:rsidP="00A32DBC">
          <w:pPr>
            <w:spacing w:after="120" w:line="20" w:lineRule="atLeast"/>
            <w:ind w:left="5245"/>
            <w:contextualSpacing/>
            <w:rPr>
              <w:rFonts w:ascii="Times New Roman" w:eastAsiaTheme="minorEastAsia" w:hAnsi="Times New Roman" w:cs="Times New Roman"/>
              <w:i/>
              <w:lang w:eastAsia="lt-LT"/>
            </w:rPr>
          </w:pPr>
          <w:r>
            <w:rPr>
              <w:rFonts w:ascii="Times New Roman" w:eastAsiaTheme="minorEastAsia" w:hAnsi="Times New Roman" w:cs="Times New Roman"/>
              <w:i/>
              <w:lang w:eastAsia="lt-LT"/>
            </w:rPr>
            <w:t>NETAIKOMA</w:t>
          </w:r>
        </w:p>
        <w:p w14:paraId="194B4E5B" w14:textId="77777777" w:rsidR="00A32DBC" w:rsidRPr="00923A0C" w:rsidRDefault="00A32DBC" w:rsidP="00605103">
          <w:pPr>
            <w:spacing w:after="120" w:line="20" w:lineRule="atLeast"/>
            <w:ind w:left="5245"/>
            <w:contextualSpacing/>
            <w:rPr>
              <w:rFonts w:ascii="Times New Roman" w:eastAsiaTheme="minorEastAsia" w:hAnsi="Times New Roman" w:cs="Times New Roman"/>
              <w:i/>
              <w:lang w:eastAsia="lt-LT"/>
            </w:rPr>
          </w:pPr>
        </w:p>
        <w:p w14:paraId="7909C1F6" w14:textId="77777777" w:rsidR="00605103" w:rsidRPr="00923A0C" w:rsidRDefault="00605103" w:rsidP="00605103">
          <w:pPr>
            <w:spacing w:after="120" w:line="20" w:lineRule="atLeast"/>
            <w:contextualSpacing/>
            <w:jc w:val="center"/>
            <w:rPr>
              <w:rFonts w:ascii="Times New Roman" w:eastAsiaTheme="minorEastAsia" w:hAnsi="Times New Roman" w:cs="Times New Roman"/>
              <w:lang w:eastAsia="lt-LT"/>
            </w:rPr>
          </w:pPr>
        </w:p>
        <w:p w14:paraId="0662F075" w14:textId="77777777" w:rsidR="00605103" w:rsidRPr="00923A0C" w:rsidRDefault="00605103" w:rsidP="00605103">
          <w:pPr>
            <w:spacing w:after="120" w:line="20" w:lineRule="atLeast"/>
            <w:contextualSpacing/>
            <w:jc w:val="center"/>
            <w:rPr>
              <w:rFonts w:ascii="Times New Roman" w:eastAsiaTheme="minorEastAsia" w:hAnsi="Times New Roman" w:cs="Times New Roman"/>
              <w:lang w:eastAsia="lt-LT"/>
            </w:rPr>
          </w:pPr>
        </w:p>
        <w:p w14:paraId="1CAF762C" w14:textId="77777777" w:rsidR="00724912" w:rsidRPr="000177C4" w:rsidRDefault="00605103" w:rsidP="00724912">
          <w:pPr>
            <w:spacing w:after="120" w:line="20" w:lineRule="atLeast"/>
            <w:contextualSpacing/>
            <w:jc w:val="center"/>
            <w:rPr>
              <w:rFonts w:ascii="Times New Roman" w:eastAsiaTheme="minorEastAsia" w:hAnsi="Times New Roman" w:cs="Times New Roman"/>
              <w:b/>
              <w:bCs/>
              <w:lang w:eastAsia="lt-LT"/>
            </w:rPr>
          </w:pPr>
          <w:r w:rsidRPr="000177C4">
            <w:rPr>
              <w:rFonts w:ascii="Times New Roman" w:eastAsiaTheme="minorEastAsia" w:hAnsi="Times New Roman" w:cs="Times New Roman"/>
              <w:b/>
              <w:bCs/>
              <w:lang w:eastAsia="lt-LT"/>
            </w:rPr>
            <w:t xml:space="preserve">SUPAPRASTINTO </w:t>
          </w:r>
          <w:r w:rsidR="00724912" w:rsidRPr="000177C4">
            <w:rPr>
              <w:rFonts w:ascii="Times New Roman" w:eastAsiaTheme="minorEastAsia" w:hAnsi="Times New Roman" w:cs="Times New Roman"/>
              <w:b/>
              <w:bCs/>
              <w:lang w:eastAsia="lt-LT"/>
            </w:rPr>
            <w:t>ATVIRO KONKURSO SPECIALIOSIOS SĄLYGOS</w:t>
          </w:r>
        </w:p>
        <w:p w14:paraId="12553C45" w14:textId="77777777" w:rsidR="00724912" w:rsidRPr="000177C4" w:rsidRDefault="00724912" w:rsidP="00605103">
          <w:pPr>
            <w:spacing w:after="120" w:line="20" w:lineRule="atLeast"/>
            <w:contextualSpacing/>
            <w:jc w:val="center"/>
            <w:rPr>
              <w:rFonts w:ascii="Times New Roman" w:eastAsiaTheme="minorEastAsia" w:hAnsi="Times New Roman" w:cs="Times New Roman"/>
              <w:b/>
              <w:bCs/>
              <w:lang w:eastAsia="lt-LT"/>
            </w:rPr>
          </w:pPr>
        </w:p>
        <w:p w14:paraId="6AF5E513" w14:textId="77777777" w:rsidR="00724912" w:rsidRPr="000177C4" w:rsidRDefault="00B72193" w:rsidP="00724912">
          <w:pPr>
            <w:spacing w:after="120" w:line="20" w:lineRule="atLeast"/>
            <w:contextualSpacing/>
            <w:jc w:val="center"/>
            <w:rPr>
              <w:rFonts w:ascii="Times New Roman" w:eastAsiaTheme="minorEastAsia" w:hAnsi="Times New Roman" w:cs="Times New Roman"/>
              <w:b/>
              <w:lang w:eastAsia="lt-LT"/>
            </w:rPr>
          </w:pPr>
          <w:r w:rsidRPr="000177C4">
            <w:rPr>
              <w:rFonts w:ascii="Times New Roman" w:eastAsiaTheme="minorEastAsia" w:hAnsi="Times New Roman" w:cs="Times New Roman"/>
              <w:b/>
              <w:lang w:eastAsia="lt-LT"/>
            </w:rPr>
            <w:t xml:space="preserve">DĖL </w:t>
          </w:r>
          <w:r w:rsidRPr="000177C4">
            <w:rPr>
              <w:rFonts w:ascii="Times New Roman" w:hAnsi="Times New Roman" w:cs="Times New Roman"/>
              <w:b/>
              <w:bCs/>
            </w:rPr>
            <w:t xml:space="preserve">MUSNINKŲ G. ŠIRVINTŲ MIESTE KAPITALINIO REMONTO </w:t>
          </w:r>
          <w:r w:rsidRPr="000177C4">
            <w:rPr>
              <w:rFonts w:ascii="Times New Roman" w:eastAsiaTheme="minorEastAsia" w:hAnsi="Times New Roman" w:cs="Times New Roman"/>
              <w:b/>
              <w:lang w:eastAsia="lt-LT"/>
            </w:rPr>
            <w:t>DARBŲ PIRKIMO</w:t>
          </w:r>
        </w:p>
        <w:p w14:paraId="76620B13" w14:textId="77777777" w:rsidR="00605103" w:rsidRPr="000177C4" w:rsidRDefault="00605103" w:rsidP="00605103">
          <w:pPr>
            <w:spacing w:after="120" w:line="20" w:lineRule="atLeast"/>
            <w:contextualSpacing/>
            <w:jc w:val="center"/>
            <w:rPr>
              <w:rFonts w:ascii="Times New Roman" w:eastAsiaTheme="minorEastAsia" w:hAnsi="Times New Roman" w:cs="Times New Roman"/>
              <w:b/>
              <w:bCs/>
              <w:lang w:eastAsia="lt-LT"/>
            </w:rPr>
          </w:pPr>
        </w:p>
        <w:p w14:paraId="2A4FDDCD" w14:textId="77777777" w:rsidR="00605103" w:rsidRPr="000177C4" w:rsidRDefault="00B72193" w:rsidP="00605103">
          <w:pPr>
            <w:spacing w:after="120" w:line="20" w:lineRule="atLeast"/>
            <w:contextualSpacing/>
            <w:jc w:val="center"/>
            <w:rPr>
              <w:rFonts w:ascii="Times New Roman" w:eastAsiaTheme="minorEastAsia" w:hAnsi="Times New Roman" w:cs="Times New Roman"/>
              <w:b/>
              <w:bCs/>
              <w:lang w:val="en-US" w:eastAsia="lt-LT"/>
            </w:rPr>
          </w:pPr>
          <w:r w:rsidRPr="000177C4">
            <w:rPr>
              <w:rFonts w:ascii="Times New Roman" w:eastAsiaTheme="minorEastAsia" w:hAnsi="Times New Roman" w:cs="Times New Roman"/>
              <w:b/>
              <w:bCs/>
              <w:lang w:eastAsia="lt-LT"/>
            </w:rPr>
            <w:t xml:space="preserve">VERSIJA NR. </w:t>
          </w:r>
          <w:r w:rsidRPr="000177C4">
            <w:rPr>
              <w:rFonts w:ascii="Times New Roman" w:eastAsiaTheme="minorEastAsia" w:hAnsi="Times New Roman" w:cs="Times New Roman"/>
              <w:b/>
              <w:bCs/>
              <w:lang w:val="en-US" w:eastAsia="lt-LT"/>
            </w:rPr>
            <w:t>1</w:t>
          </w:r>
        </w:p>
        <w:p w14:paraId="54FCCBBA" w14:textId="77777777" w:rsidR="00A32DBC" w:rsidRPr="00B72193" w:rsidRDefault="00A32DBC" w:rsidP="00605103">
          <w:pPr>
            <w:spacing w:after="120" w:line="20" w:lineRule="atLeast"/>
            <w:contextualSpacing/>
            <w:jc w:val="center"/>
            <w:rPr>
              <w:rFonts w:ascii="Times New Roman" w:eastAsiaTheme="minorEastAsia" w:hAnsi="Times New Roman" w:cs="Times New Roman"/>
              <w:b/>
              <w:bCs/>
              <w:lang w:val="en-US" w:eastAsia="lt-LT"/>
            </w:rPr>
          </w:pPr>
        </w:p>
        <w:p w14:paraId="012078A3" w14:textId="77777777" w:rsidR="00A32DBC" w:rsidRDefault="00A32DBC" w:rsidP="00605103">
          <w:pPr>
            <w:spacing w:after="120" w:line="20" w:lineRule="atLeast"/>
            <w:contextualSpacing/>
            <w:jc w:val="center"/>
            <w:rPr>
              <w:rFonts w:ascii="Times New Roman" w:eastAsiaTheme="minorEastAsia" w:hAnsi="Times New Roman" w:cs="Times New Roman"/>
              <w:b/>
              <w:bCs/>
              <w:lang w:val="en-US" w:eastAsia="lt-LT"/>
            </w:rPr>
          </w:pPr>
        </w:p>
        <w:p w14:paraId="55C0C56D" w14:textId="77777777" w:rsidR="00A32DBC" w:rsidRPr="00A32DBC" w:rsidRDefault="00A32DBC" w:rsidP="00605103">
          <w:pPr>
            <w:spacing w:after="120" w:line="20" w:lineRule="atLeast"/>
            <w:contextualSpacing/>
            <w:jc w:val="center"/>
            <w:rPr>
              <w:rFonts w:ascii="Times New Roman" w:eastAsiaTheme="minorEastAsia" w:hAnsi="Times New Roman" w:cs="Times New Roman"/>
              <w:i/>
              <w:iCs/>
              <w:color w:val="FF0000"/>
              <w:lang w:eastAsia="lt-LT"/>
            </w:rPr>
          </w:pPr>
        </w:p>
        <w:p w14:paraId="5F62D9FD" w14:textId="77777777" w:rsidR="00605103" w:rsidRDefault="00605103" w:rsidP="00605103">
          <w:pPr>
            <w:spacing w:after="120" w:line="20" w:lineRule="atLeast"/>
            <w:contextualSpacing/>
            <w:rPr>
              <w:rFonts w:ascii="Times New Roman" w:eastAsiaTheme="minorEastAsia" w:hAnsi="Times New Roman" w:cs="Times New Roman"/>
              <w:lang w:eastAsia="lt-LT"/>
            </w:rPr>
          </w:pPr>
        </w:p>
        <w:p w14:paraId="6E5199B9" w14:textId="77777777" w:rsidR="00605103" w:rsidRPr="00923A0C" w:rsidRDefault="00605103" w:rsidP="00605103">
          <w:pPr>
            <w:spacing w:after="120" w:line="20" w:lineRule="atLeast"/>
            <w:contextualSpacing/>
            <w:rPr>
              <w:rFonts w:ascii="Times New Roman" w:eastAsiaTheme="minorEastAsia" w:hAnsi="Times New Roman" w:cs="Times New Roman"/>
              <w:lang w:eastAsia="lt-LT"/>
            </w:rPr>
          </w:pPr>
        </w:p>
        <w:p w14:paraId="4B832DBD" w14:textId="77777777" w:rsidR="00605103" w:rsidRPr="00923A0C" w:rsidRDefault="00605103" w:rsidP="00605103">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br w:type="page"/>
          </w:r>
        </w:p>
        <w:sdt>
          <w:sdtPr>
            <w:rPr>
              <w:rFonts w:ascii="Times New Roman" w:eastAsiaTheme="minorEastAsia"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hd w:val="clear" w:color="auto" w:fill="auto"/>
            </w:rPr>
          </w:sdtEndPr>
          <w:sdtContent>
            <w:p w14:paraId="027E9C48" w14:textId="77777777" w:rsidR="00605103" w:rsidRPr="00923A0C" w:rsidRDefault="00605103" w:rsidP="00605103">
              <w:pPr>
                <w:keepNext/>
                <w:keepLines/>
                <w:pBdr>
                  <w:bottom w:val="single" w:sz="4" w:space="2" w:color="E97132" w:themeColor="accent2"/>
                </w:pBdr>
                <w:spacing w:after="120" w:line="20" w:lineRule="atLeast"/>
                <w:ind w:left="432" w:hanging="432"/>
                <w:contextualSpacing/>
                <w:rPr>
                  <w:rFonts w:ascii="Times New Roman" w:eastAsiaTheme="majorEastAsia" w:hAnsi="Times New Roman" w:cs="Times New Roman"/>
                  <w:color w:val="262626" w:themeColor="text1" w:themeTint="D9"/>
                  <w:lang w:eastAsia="lt-LT"/>
                </w:rPr>
              </w:pPr>
              <w:r w:rsidRPr="00923A0C">
                <w:rPr>
                  <w:rFonts w:ascii="Times New Roman" w:eastAsiaTheme="majorEastAsia" w:hAnsi="Times New Roman" w:cs="Times New Roman"/>
                  <w:color w:val="262626" w:themeColor="text1" w:themeTint="D9"/>
                  <w:lang w:eastAsia="lt-LT"/>
                </w:rPr>
                <w:t>TURINYS</w:t>
              </w:r>
            </w:p>
            <w:p w14:paraId="4E3E29DB" w14:textId="77777777" w:rsidR="00605103" w:rsidRPr="00923A0C" w:rsidRDefault="00E832DB" w:rsidP="00605103">
              <w:pPr>
                <w:pStyle w:val="Turinys1"/>
                <w:rPr>
                  <w:noProof/>
                  <w:kern w:val="2"/>
                  <w:sz w:val="22"/>
                  <w:szCs w:val="22"/>
                </w:rPr>
              </w:pPr>
              <w:r w:rsidRPr="00923A0C">
                <w:rPr>
                  <w:rFonts w:ascii="Times New Roman" w:hAnsi="Times New Roman" w:cs="Times New Roman"/>
                  <w:color w:val="2B579A"/>
                  <w:sz w:val="22"/>
                  <w:szCs w:val="22"/>
                  <w:shd w:val="clear" w:color="auto" w:fill="E6E6E6"/>
                </w:rPr>
                <w:fldChar w:fldCharType="begin"/>
              </w:r>
              <w:r w:rsidR="00605103" w:rsidRPr="00923A0C">
                <w:rPr>
                  <w:rFonts w:ascii="Times New Roman" w:hAnsi="Times New Roman" w:cs="Times New Roman"/>
                  <w:sz w:val="22"/>
                  <w:szCs w:val="22"/>
                </w:rPr>
                <w:instrText xml:space="preserve"> TOC \o "1-3" \h \z \u </w:instrText>
              </w:r>
              <w:r w:rsidRPr="00923A0C">
                <w:rPr>
                  <w:rFonts w:ascii="Times New Roman" w:hAnsi="Times New Roman" w:cs="Times New Roman"/>
                  <w:color w:val="2B579A"/>
                  <w:sz w:val="22"/>
                  <w:szCs w:val="22"/>
                  <w:shd w:val="clear" w:color="auto" w:fill="E6E6E6"/>
                </w:rPr>
                <w:fldChar w:fldCharType="separate"/>
              </w:r>
            </w:p>
            <w:p w14:paraId="41D89D23" w14:textId="77777777" w:rsidR="00605103" w:rsidRPr="00D90324" w:rsidRDefault="00605103" w:rsidP="00605103">
              <w:pPr>
                <w:pStyle w:val="Turinys1"/>
                <w:tabs>
                  <w:tab w:val="left" w:pos="660"/>
                </w:tabs>
                <w:rPr>
                  <w:rFonts w:ascii="Times New Roman" w:hAnsi="Times New Roman" w:cs="Times New Roman"/>
                  <w:noProof/>
                  <w:kern w:val="2"/>
                  <w:sz w:val="22"/>
                  <w:szCs w:val="22"/>
                </w:rPr>
              </w:pPr>
              <w:hyperlink w:anchor="_Toc166184268" w:history="1">
                <w:r w:rsidRPr="00D90324">
                  <w:rPr>
                    <w:rStyle w:val="Hipersaitas"/>
                    <w:rFonts w:ascii="Times New Roman" w:hAnsi="Times New Roman" w:cs="Times New Roman"/>
                    <w:noProof/>
                    <w:sz w:val="22"/>
                    <w:szCs w:val="22"/>
                  </w:rPr>
                  <w:t>1.</w:t>
                </w:r>
                <w:r w:rsidRPr="00D90324">
                  <w:rPr>
                    <w:rFonts w:ascii="Times New Roman" w:hAnsi="Times New Roman" w:cs="Times New Roman"/>
                    <w:noProof/>
                    <w:kern w:val="2"/>
                    <w:sz w:val="22"/>
                    <w:szCs w:val="22"/>
                  </w:rPr>
                  <w:tab/>
                </w:r>
                <w:r w:rsidRPr="00D90324">
                  <w:rPr>
                    <w:rStyle w:val="Hipersaitas"/>
                    <w:rFonts w:ascii="Times New Roman" w:hAnsi="Times New Roman" w:cs="Times New Roman"/>
                    <w:b/>
                    <w:noProof/>
                    <w:sz w:val="22"/>
                    <w:szCs w:val="22"/>
                  </w:rPr>
                  <w:t>Bendra informacija</w:t>
                </w:r>
                <w:r w:rsidRPr="00D90324">
                  <w:rPr>
                    <w:rFonts w:ascii="Times New Roman" w:hAnsi="Times New Roman" w:cs="Times New Roman"/>
                    <w:noProof/>
                    <w:webHidden/>
                    <w:sz w:val="22"/>
                    <w:szCs w:val="22"/>
                  </w:rPr>
                  <w:tab/>
                </w:r>
                <w:r w:rsidR="00E832DB"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_Toc166184268 \h </w:instrText>
                </w:r>
                <w:r w:rsidR="00E832DB" w:rsidRPr="00D90324">
                  <w:rPr>
                    <w:rFonts w:ascii="Times New Roman" w:hAnsi="Times New Roman" w:cs="Times New Roman"/>
                    <w:noProof/>
                    <w:webHidden/>
                    <w:sz w:val="22"/>
                    <w:szCs w:val="22"/>
                  </w:rPr>
                </w:r>
                <w:r w:rsidR="00E832DB" w:rsidRPr="00D90324">
                  <w:rPr>
                    <w:rFonts w:ascii="Times New Roman" w:hAnsi="Times New Roman" w:cs="Times New Roman"/>
                    <w:noProof/>
                    <w:webHidden/>
                    <w:sz w:val="22"/>
                    <w:szCs w:val="22"/>
                  </w:rPr>
                  <w:fldChar w:fldCharType="separate"/>
                </w:r>
                <w:r w:rsidR="0065052C">
                  <w:rPr>
                    <w:rFonts w:ascii="Times New Roman" w:hAnsi="Times New Roman" w:cs="Times New Roman"/>
                    <w:noProof/>
                    <w:webHidden/>
                    <w:sz w:val="22"/>
                    <w:szCs w:val="22"/>
                  </w:rPr>
                  <w:t>3</w:t>
                </w:r>
                <w:r w:rsidR="00E832DB" w:rsidRPr="00D90324">
                  <w:rPr>
                    <w:rFonts w:ascii="Times New Roman" w:hAnsi="Times New Roman" w:cs="Times New Roman"/>
                    <w:noProof/>
                    <w:webHidden/>
                    <w:sz w:val="22"/>
                    <w:szCs w:val="22"/>
                  </w:rPr>
                  <w:fldChar w:fldCharType="end"/>
                </w:r>
              </w:hyperlink>
            </w:p>
            <w:p w14:paraId="2E112BBF" w14:textId="77777777" w:rsidR="00605103" w:rsidRPr="00D90324" w:rsidRDefault="00605103" w:rsidP="00605103">
              <w:pPr>
                <w:pStyle w:val="Turinys1"/>
                <w:tabs>
                  <w:tab w:val="left" w:pos="660"/>
                </w:tabs>
                <w:rPr>
                  <w:rFonts w:ascii="Times New Roman" w:hAnsi="Times New Roman" w:cs="Times New Roman"/>
                  <w:noProof/>
                  <w:kern w:val="2"/>
                  <w:sz w:val="22"/>
                  <w:szCs w:val="22"/>
                </w:rPr>
              </w:pPr>
              <w:hyperlink w:anchor="_Toc166184269" w:history="1">
                <w:r w:rsidRPr="00D90324">
                  <w:rPr>
                    <w:rStyle w:val="Hipersaitas"/>
                    <w:rFonts w:ascii="Times New Roman" w:hAnsi="Times New Roman" w:cs="Times New Roman"/>
                    <w:noProof/>
                    <w:sz w:val="22"/>
                    <w:szCs w:val="22"/>
                  </w:rPr>
                  <w:t>2.</w:t>
                </w:r>
                <w:r w:rsidRPr="00D90324">
                  <w:rPr>
                    <w:rFonts w:ascii="Times New Roman" w:hAnsi="Times New Roman" w:cs="Times New Roman"/>
                    <w:noProof/>
                    <w:kern w:val="2"/>
                    <w:sz w:val="22"/>
                    <w:szCs w:val="22"/>
                  </w:rPr>
                  <w:tab/>
                </w:r>
                <w:r w:rsidRPr="00D90324">
                  <w:rPr>
                    <w:rStyle w:val="Hipersaitas"/>
                    <w:rFonts w:ascii="Times New Roman" w:hAnsi="Times New Roman" w:cs="Times New Roman"/>
                    <w:b/>
                    <w:noProof/>
                    <w:sz w:val="22"/>
                    <w:szCs w:val="22"/>
                  </w:rPr>
                  <w:t>Pirkimo objektas</w:t>
                </w:r>
                <w:r w:rsidRPr="00D90324">
                  <w:rPr>
                    <w:rFonts w:ascii="Times New Roman" w:hAnsi="Times New Roman" w:cs="Times New Roman"/>
                    <w:noProof/>
                    <w:webHidden/>
                    <w:sz w:val="22"/>
                    <w:szCs w:val="22"/>
                  </w:rPr>
                  <w:tab/>
                </w:r>
                <w:r w:rsidR="00E832DB"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_Toc166184269 \h </w:instrText>
                </w:r>
                <w:r w:rsidR="00E832DB" w:rsidRPr="00D90324">
                  <w:rPr>
                    <w:rFonts w:ascii="Times New Roman" w:hAnsi="Times New Roman" w:cs="Times New Roman"/>
                    <w:noProof/>
                    <w:webHidden/>
                    <w:sz w:val="22"/>
                    <w:szCs w:val="22"/>
                  </w:rPr>
                </w:r>
                <w:r w:rsidR="00E832DB" w:rsidRPr="00D90324">
                  <w:rPr>
                    <w:rFonts w:ascii="Times New Roman" w:hAnsi="Times New Roman" w:cs="Times New Roman"/>
                    <w:noProof/>
                    <w:webHidden/>
                    <w:sz w:val="22"/>
                    <w:szCs w:val="22"/>
                  </w:rPr>
                  <w:fldChar w:fldCharType="separate"/>
                </w:r>
                <w:r w:rsidR="0065052C">
                  <w:rPr>
                    <w:rFonts w:ascii="Times New Roman" w:hAnsi="Times New Roman" w:cs="Times New Roman"/>
                    <w:noProof/>
                    <w:webHidden/>
                    <w:sz w:val="22"/>
                    <w:szCs w:val="22"/>
                  </w:rPr>
                  <w:t>3</w:t>
                </w:r>
                <w:r w:rsidR="00E832DB" w:rsidRPr="00D90324">
                  <w:rPr>
                    <w:rFonts w:ascii="Times New Roman" w:hAnsi="Times New Roman" w:cs="Times New Roman"/>
                    <w:noProof/>
                    <w:webHidden/>
                    <w:sz w:val="22"/>
                    <w:szCs w:val="22"/>
                  </w:rPr>
                  <w:fldChar w:fldCharType="end"/>
                </w:r>
              </w:hyperlink>
            </w:p>
            <w:p w14:paraId="63C804AB" w14:textId="77777777" w:rsidR="00605103" w:rsidRPr="00D90324" w:rsidRDefault="00605103" w:rsidP="00605103">
              <w:pPr>
                <w:pStyle w:val="Turinys1"/>
                <w:tabs>
                  <w:tab w:val="left" w:pos="660"/>
                </w:tabs>
                <w:rPr>
                  <w:rFonts w:ascii="Times New Roman" w:hAnsi="Times New Roman" w:cs="Times New Roman"/>
                  <w:noProof/>
                  <w:kern w:val="2"/>
                  <w:sz w:val="22"/>
                  <w:szCs w:val="22"/>
                </w:rPr>
              </w:pPr>
              <w:hyperlink w:anchor="_Toc166184270" w:history="1">
                <w:r w:rsidRPr="00D90324">
                  <w:rPr>
                    <w:rStyle w:val="Hipersaitas"/>
                    <w:rFonts w:ascii="Times New Roman" w:hAnsi="Times New Roman" w:cs="Times New Roman"/>
                    <w:noProof/>
                    <w:sz w:val="22"/>
                    <w:szCs w:val="22"/>
                  </w:rPr>
                  <w:t>3.</w:t>
                </w:r>
                <w:r w:rsidRPr="00D90324">
                  <w:rPr>
                    <w:rFonts w:ascii="Times New Roman" w:hAnsi="Times New Roman" w:cs="Times New Roman"/>
                    <w:noProof/>
                    <w:kern w:val="2"/>
                    <w:sz w:val="22"/>
                    <w:szCs w:val="22"/>
                  </w:rPr>
                  <w:tab/>
                </w:r>
                <w:r w:rsidRPr="00D90324">
                  <w:rPr>
                    <w:rStyle w:val="Hipersaitas"/>
                    <w:rFonts w:ascii="Times New Roman" w:hAnsi="Times New Roman" w:cs="Times New Roman"/>
                    <w:b/>
                    <w:noProof/>
                    <w:sz w:val="22"/>
                    <w:szCs w:val="22"/>
                  </w:rPr>
                  <w:t>Susitikimai su tiekėjais ir objekto apžiūra</w:t>
                </w:r>
                <w:r w:rsidRPr="00D90324">
                  <w:rPr>
                    <w:rFonts w:ascii="Times New Roman" w:hAnsi="Times New Roman" w:cs="Times New Roman"/>
                    <w:noProof/>
                    <w:webHidden/>
                    <w:sz w:val="22"/>
                    <w:szCs w:val="22"/>
                  </w:rPr>
                  <w:tab/>
                </w:r>
                <w:r w:rsidR="00E832DB"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_Toc166184270 \h </w:instrText>
                </w:r>
                <w:r w:rsidR="00E832DB" w:rsidRPr="00D90324">
                  <w:rPr>
                    <w:rFonts w:ascii="Times New Roman" w:hAnsi="Times New Roman" w:cs="Times New Roman"/>
                    <w:noProof/>
                    <w:webHidden/>
                    <w:sz w:val="22"/>
                    <w:szCs w:val="22"/>
                  </w:rPr>
                </w:r>
                <w:r w:rsidR="00E832DB" w:rsidRPr="00D90324">
                  <w:rPr>
                    <w:rFonts w:ascii="Times New Roman" w:hAnsi="Times New Roman" w:cs="Times New Roman"/>
                    <w:noProof/>
                    <w:webHidden/>
                    <w:sz w:val="22"/>
                    <w:szCs w:val="22"/>
                  </w:rPr>
                  <w:fldChar w:fldCharType="separate"/>
                </w:r>
                <w:r w:rsidR="0065052C">
                  <w:rPr>
                    <w:rFonts w:ascii="Times New Roman" w:hAnsi="Times New Roman" w:cs="Times New Roman"/>
                    <w:noProof/>
                    <w:webHidden/>
                    <w:sz w:val="22"/>
                    <w:szCs w:val="22"/>
                  </w:rPr>
                  <w:t>4</w:t>
                </w:r>
                <w:r w:rsidR="00E832DB" w:rsidRPr="00D90324">
                  <w:rPr>
                    <w:rFonts w:ascii="Times New Roman" w:hAnsi="Times New Roman" w:cs="Times New Roman"/>
                    <w:noProof/>
                    <w:webHidden/>
                    <w:sz w:val="22"/>
                    <w:szCs w:val="22"/>
                  </w:rPr>
                  <w:fldChar w:fldCharType="end"/>
                </w:r>
              </w:hyperlink>
            </w:p>
            <w:p w14:paraId="0B67FC80" w14:textId="77777777" w:rsidR="00605103" w:rsidRPr="00D90324" w:rsidRDefault="00605103" w:rsidP="00605103">
              <w:pPr>
                <w:pStyle w:val="Turinys1"/>
                <w:tabs>
                  <w:tab w:val="left" w:pos="660"/>
                </w:tabs>
                <w:rPr>
                  <w:rFonts w:ascii="Times New Roman" w:hAnsi="Times New Roman" w:cs="Times New Roman"/>
                  <w:noProof/>
                  <w:kern w:val="2"/>
                  <w:sz w:val="22"/>
                  <w:szCs w:val="22"/>
                </w:rPr>
              </w:pPr>
              <w:hyperlink w:anchor="_Toc166184271" w:history="1">
                <w:r w:rsidRPr="00D90324">
                  <w:rPr>
                    <w:rStyle w:val="Hipersaitas"/>
                    <w:rFonts w:ascii="Times New Roman" w:eastAsia="Calibri" w:hAnsi="Times New Roman" w:cs="Times New Roman"/>
                    <w:noProof/>
                    <w:sz w:val="22"/>
                    <w:szCs w:val="22"/>
                  </w:rPr>
                  <w:t>4.</w:t>
                </w:r>
                <w:r w:rsidRPr="00D90324">
                  <w:rPr>
                    <w:rFonts w:ascii="Times New Roman" w:hAnsi="Times New Roman" w:cs="Times New Roman"/>
                    <w:noProof/>
                    <w:kern w:val="2"/>
                    <w:sz w:val="22"/>
                    <w:szCs w:val="22"/>
                  </w:rPr>
                  <w:tab/>
                </w:r>
                <w:r w:rsidRPr="00D90324">
                  <w:rPr>
                    <w:rStyle w:val="Hipersaitas"/>
                    <w:rFonts w:ascii="Times New Roman" w:hAnsi="Times New Roman" w:cs="Times New Roman"/>
                    <w:b/>
                    <w:noProof/>
                    <w:sz w:val="22"/>
                    <w:szCs w:val="22"/>
                  </w:rPr>
                  <w:t>Tiekėjų pašalinimo pagrindai ir kvalifikacijos reikalavimai</w:t>
                </w:r>
                <w:r w:rsidRPr="00D90324">
                  <w:rPr>
                    <w:rFonts w:ascii="Times New Roman" w:hAnsi="Times New Roman" w:cs="Times New Roman"/>
                    <w:noProof/>
                    <w:webHidden/>
                    <w:sz w:val="22"/>
                    <w:szCs w:val="22"/>
                  </w:rPr>
                  <w:tab/>
                </w:r>
                <w:r w:rsidR="00E832DB"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_Toc166184271 \h </w:instrText>
                </w:r>
                <w:r w:rsidR="00E832DB" w:rsidRPr="00D90324">
                  <w:rPr>
                    <w:rFonts w:ascii="Times New Roman" w:hAnsi="Times New Roman" w:cs="Times New Roman"/>
                    <w:noProof/>
                    <w:webHidden/>
                    <w:sz w:val="22"/>
                    <w:szCs w:val="22"/>
                  </w:rPr>
                </w:r>
                <w:r w:rsidR="00E832DB" w:rsidRPr="00D90324">
                  <w:rPr>
                    <w:rFonts w:ascii="Times New Roman" w:hAnsi="Times New Roman" w:cs="Times New Roman"/>
                    <w:noProof/>
                    <w:webHidden/>
                    <w:sz w:val="22"/>
                    <w:szCs w:val="22"/>
                  </w:rPr>
                  <w:fldChar w:fldCharType="separate"/>
                </w:r>
                <w:r w:rsidR="0065052C">
                  <w:rPr>
                    <w:rFonts w:ascii="Times New Roman" w:hAnsi="Times New Roman" w:cs="Times New Roman"/>
                    <w:noProof/>
                    <w:webHidden/>
                    <w:sz w:val="22"/>
                    <w:szCs w:val="22"/>
                  </w:rPr>
                  <w:t>4</w:t>
                </w:r>
                <w:r w:rsidR="00E832DB" w:rsidRPr="00D90324">
                  <w:rPr>
                    <w:rFonts w:ascii="Times New Roman" w:hAnsi="Times New Roman" w:cs="Times New Roman"/>
                    <w:noProof/>
                    <w:webHidden/>
                    <w:sz w:val="22"/>
                    <w:szCs w:val="22"/>
                  </w:rPr>
                  <w:fldChar w:fldCharType="end"/>
                </w:r>
              </w:hyperlink>
            </w:p>
            <w:p w14:paraId="2F4E6EF3" w14:textId="77777777" w:rsidR="00605103" w:rsidRPr="00D90324" w:rsidRDefault="00605103" w:rsidP="00605103">
              <w:pPr>
                <w:pStyle w:val="Turinys1"/>
                <w:tabs>
                  <w:tab w:val="left" w:pos="660"/>
                </w:tabs>
                <w:rPr>
                  <w:rFonts w:ascii="Times New Roman" w:hAnsi="Times New Roman" w:cs="Times New Roman"/>
                  <w:noProof/>
                  <w:kern w:val="2"/>
                  <w:sz w:val="22"/>
                  <w:szCs w:val="22"/>
                </w:rPr>
              </w:pPr>
              <w:hyperlink w:anchor="_Toc166184272" w:history="1">
                <w:r w:rsidRPr="00D90324">
                  <w:rPr>
                    <w:rStyle w:val="Hipersaitas"/>
                    <w:rFonts w:ascii="Times New Roman" w:eastAsia="Calibri" w:hAnsi="Times New Roman" w:cs="Times New Roman"/>
                    <w:noProof/>
                    <w:sz w:val="22"/>
                    <w:szCs w:val="22"/>
                  </w:rPr>
                  <w:t>5.</w:t>
                </w:r>
                <w:r w:rsidRPr="00D90324">
                  <w:rPr>
                    <w:rFonts w:ascii="Times New Roman" w:hAnsi="Times New Roman" w:cs="Times New Roman"/>
                    <w:noProof/>
                    <w:kern w:val="2"/>
                    <w:sz w:val="22"/>
                    <w:szCs w:val="22"/>
                  </w:rPr>
                  <w:tab/>
                </w:r>
                <w:r w:rsidRPr="00D90324">
                  <w:rPr>
                    <w:rStyle w:val="Hipersaitas"/>
                    <w:rFonts w:ascii="Times New Roman" w:hAnsi="Times New Roman" w:cs="Times New Roman"/>
                    <w:b/>
                    <w:noProof/>
                    <w:sz w:val="22"/>
                    <w:szCs w:val="22"/>
                  </w:rPr>
                  <w:t>Reikalavimai, susiję su nacionaliniu saugumu</w:t>
                </w:r>
                <w:r w:rsidRPr="00D90324">
                  <w:rPr>
                    <w:rFonts w:ascii="Times New Roman" w:hAnsi="Times New Roman" w:cs="Times New Roman"/>
                    <w:noProof/>
                    <w:webHidden/>
                    <w:sz w:val="22"/>
                    <w:szCs w:val="22"/>
                  </w:rPr>
                  <w:tab/>
                </w:r>
                <w:r w:rsidR="00E832DB"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_Toc166184272 \h </w:instrText>
                </w:r>
                <w:r w:rsidR="00E832DB" w:rsidRPr="00D90324">
                  <w:rPr>
                    <w:rFonts w:ascii="Times New Roman" w:hAnsi="Times New Roman" w:cs="Times New Roman"/>
                    <w:noProof/>
                    <w:webHidden/>
                    <w:sz w:val="22"/>
                    <w:szCs w:val="22"/>
                  </w:rPr>
                </w:r>
                <w:r w:rsidR="00E832DB" w:rsidRPr="00D90324">
                  <w:rPr>
                    <w:rFonts w:ascii="Times New Roman" w:hAnsi="Times New Roman" w:cs="Times New Roman"/>
                    <w:noProof/>
                    <w:webHidden/>
                    <w:sz w:val="22"/>
                    <w:szCs w:val="22"/>
                  </w:rPr>
                  <w:fldChar w:fldCharType="separate"/>
                </w:r>
                <w:r w:rsidR="0065052C">
                  <w:rPr>
                    <w:rFonts w:ascii="Times New Roman" w:hAnsi="Times New Roman" w:cs="Times New Roman"/>
                    <w:noProof/>
                    <w:webHidden/>
                    <w:sz w:val="22"/>
                    <w:szCs w:val="22"/>
                  </w:rPr>
                  <w:t>4</w:t>
                </w:r>
                <w:r w:rsidR="00E832DB" w:rsidRPr="00D90324">
                  <w:rPr>
                    <w:rFonts w:ascii="Times New Roman" w:hAnsi="Times New Roman" w:cs="Times New Roman"/>
                    <w:noProof/>
                    <w:webHidden/>
                    <w:sz w:val="22"/>
                    <w:szCs w:val="22"/>
                  </w:rPr>
                  <w:fldChar w:fldCharType="end"/>
                </w:r>
              </w:hyperlink>
            </w:p>
            <w:p w14:paraId="6F033FCF" w14:textId="77777777" w:rsidR="00605103" w:rsidRPr="00D90324" w:rsidRDefault="00605103" w:rsidP="00605103">
              <w:pPr>
                <w:pStyle w:val="Turinys1"/>
                <w:tabs>
                  <w:tab w:val="left" w:pos="660"/>
                </w:tabs>
                <w:rPr>
                  <w:rFonts w:ascii="Times New Roman" w:hAnsi="Times New Roman" w:cs="Times New Roman"/>
                  <w:noProof/>
                  <w:kern w:val="2"/>
                  <w:sz w:val="22"/>
                  <w:szCs w:val="22"/>
                </w:rPr>
              </w:pPr>
              <w:hyperlink w:anchor="_Toc166184273" w:history="1">
                <w:r w:rsidRPr="00D90324">
                  <w:rPr>
                    <w:rStyle w:val="Hipersaitas"/>
                    <w:rFonts w:ascii="Times New Roman" w:eastAsia="Calibri" w:hAnsi="Times New Roman" w:cs="Times New Roman"/>
                    <w:noProof/>
                    <w:sz w:val="22"/>
                    <w:szCs w:val="22"/>
                  </w:rPr>
                  <w:t>6.</w:t>
                </w:r>
                <w:r w:rsidRPr="00D90324">
                  <w:rPr>
                    <w:rFonts w:ascii="Times New Roman" w:hAnsi="Times New Roman" w:cs="Times New Roman"/>
                    <w:noProof/>
                    <w:kern w:val="2"/>
                    <w:sz w:val="22"/>
                    <w:szCs w:val="22"/>
                  </w:rPr>
                  <w:tab/>
                </w:r>
                <w:r w:rsidRPr="00D90324">
                  <w:rPr>
                    <w:rStyle w:val="Hipersaitas"/>
                    <w:rFonts w:ascii="Times New Roman" w:hAnsi="Times New Roman" w:cs="Times New Roman"/>
                    <w:b/>
                    <w:noProof/>
                    <w:sz w:val="22"/>
                    <w:szCs w:val="22"/>
                  </w:rPr>
                  <w:t>Specialieji reikalavimai pasiūlymų rengimui ir pateikimui</w:t>
                </w:r>
                <w:r w:rsidRPr="00D90324">
                  <w:rPr>
                    <w:rFonts w:ascii="Times New Roman" w:hAnsi="Times New Roman" w:cs="Times New Roman"/>
                    <w:noProof/>
                    <w:webHidden/>
                    <w:sz w:val="22"/>
                    <w:szCs w:val="22"/>
                  </w:rPr>
                  <w:tab/>
                </w:r>
                <w:r w:rsidR="00E832DB"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_Toc166184273 \h </w:instrText>
                </w:r>
                <w:r w:rsidR="00E832DB" w:rsidRPr="00D90324">
                  <w:rPr>
                    <w:rFonts w:ascii="Times New Roman" w:hAnsi="Times New Roman" w:cs="Times New Roman"/>
                    <w:noProof/>
                    <w:webHidden/>
                    <w:sz w:val="22"/>
                    <w:szCs w:val="22"/>
                  </w:rPr>
                </w:r>
                <w:r w:rsidR="00E832DB" w:rsidRPr="00D90324">
                  <w:rPr>
                    <w:rFonts w:ascii="Times New Roman" w:hAnsi="Times New Roman" w:cs="Times New Roman"/>
                    <w:noProof/>
                    <w:webHidden/>
                    <w:sz w:val="22"/>
                    <w:szCs w:val="22"/>
                  </w:rPr>
                  <w:fldChar w:fldCharType="separate"/>
                </w:r>
                <w:r w:rsidR="0065052C">
                  <w:rPr>
                    <w:rFonts w:ascii="Times New Roman" w:hAnsi="Times New Roman" w:cs="Times New Roman"/>
                    <w:noProof/>
                    <w:webHidden/>
                    <w:sz w:val="22"/>
                    <w:szCs w:val="22"/>
                  </w:rPr>
                  <w:t>4</w:t>
                </w:r>
                <w:r w:rsidR="00E832DB" w:rsidRPr="00D90324">
                  <w:rPr>
                    <w:rFonts w:ascii="Times New Roman" w:hAnsi="Times New Roman" w:cs="Times New Roman"/>
                    <w:noProof/>
                    <w:webHidden/>
                    <w:sz w:val="22"/>
                    <w:szCs w:val="22"/>
                  </w:rPr>
                  <w:fldChar w:fldCharType="end"/>
                </w:r>
              </w:hyperlink>
            </w:p>
            <w:p w14:paraId="6AB3D8BD" w14:textId="77777777" w:rsidR="00605103" w:rsidRPr="00D90324" w:rsidRDefault="00605103" w:rsidP="00605103">
              <w:pPr>
                <w:pStyle w:val="Turinys1"/>
                <w:tabs>
                  <w:tab w:val="left" w:pos="660"/>
                </w:tabs>
                <w:rPr>
                  <w:rFonts w:ascii="Times New Roman" w:hAnsi="Times New Roman" w:cs="Times New Roman"/>
                  <w:noProof/>
                  <w:kern w:val="2"/>
                  <w:sz w:val="22"/>
                  <w:szCs w:val="22"/>
                </w:rPr>
              </w:pPr>
              <w:hyperlink w:anchor="_Toc166184274" w:history="1">
                <w:r w:rsidRPr="00D90324">
                  <w:rPr>
                    <w:rStyle w:val="Hipersaitas"/>
                    <w:rFonts w:ascii="Times New Roman" w:eastAsia="Calibri" w:hAnsi="Times New Roman" w:cs="Times New Roman"/>
                    <w:noProof/>
                    <w:sz w:val="22"/>
                    <w:szCs w:val="22"/>
                  </w:rPr>
                  <w:t>7.</w:t>
                </w:r>
                <w:r w:rsidRPr="00D90324">
                  <w:rPr>
                    <w:rFonts w:ascii="Times New Roman" w:hAnsi="Times New Roman" w:cs="Times New Roman"/>
                    <w:noProof/>
                    <w:kern w:val="2"/>
                    <w:sz w:val="22"/>
                    <w:szCs w:val="22"/>
                  </w:rPr>
                  <w:tab/>
                </w:r>
                <w:r w:rsidRPr="00D90324">
                  <w:rPr>
                    <w:rStyle w:val="Hipersaitas"/>
                    <w:rFonts w:ascii="Times New Roman" w:hAnsi="Times New Roman" w:cs="Times New Roman"/>
                    <w:b/>
                    <w:noProof/>
                    <w:sz w:val="22"/>
                    <w:szCs w:val="22"/>
                  </w:rPr>
                  <w:t>Pasiūlymo galiojimo užtikrinimas</w:t>
                </w:r>
                <w:r w:rsidRPr="00D90324">
                  <w:rPr>
                    <w:rFonts w:ascii="Times New Roman" w:hAnsi="Times New Roman" w:cs="Times New Roman"/>
                    <w:noProof/>
                    <w:webHidden/>
                    <w:sz w:val="22"/>
                    <w:szCs w:val="22"/>
                  </w:rPr>
                  <w:tab/>
                </w:r>
                <w:r w:rsidR="00E832DB"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_Toc166184274 \h </w:instrText>
                </w:r>
                <w:r w:rsidR="00E832DB" w:rsidRPr="00D90324">
                  <w:rPr>
                    <w:rFonts w:ascii="Times New Roman" w:hAnsi="Times New Roman" w:cs="Times New Roman"/>
                    <w:noProof/>
                    <w:webHidden/>
                    <w:sz w:val="22"/>
                    <w:szCs w:val="22"/>
                  </w:rPr>
                </w:r>
                <w:r w:rsidR="00E832DB" w:rsidRPr="00D90324">
                  <w:rPr>
                    <w:rFonts w:ascii="Times New Roman" w:hAnsi="Times New Roman" w:cs="Times New Roman"/>
                    <w:noProof/>
                    <w:webHidden/>
                    <w:sz w:val="22"/>
                    <w:szCs w:val="22"/>
                  </w:rPr>
                  <w:fldChar w:fldCharType="separate"/>
                </w:r>
                <w:r w:rsidR="0065052C">
                  <w:rPr>
                    <w:rFonts w:ascii="Times New Roman" w:hAnsi="Times New Roman" w:cs="Times New Roman"/>
                    <w:noProof/>
                    <w:webHidden/>
                    <w:sz w:val="22"/>
                    <w:szCs w:val="22"/>
                  </w:rPr>
                  <w:t>5</w:t>
                </w:r>
                <w:r w:rsidR="00E832DB" w:rsidRPr="00D90324">
                  <w:rPr>
                    <w:rFonts w:ascii="Times New Roman" w:hAnsi="Times New Roman" w:cs="Times New Roman"/>
                    <w:noProof/>
                    <w:webHidden/>
                    <w:sz w:val="22"/>
                    <w:szCs w:val="22"/>
                  </w:rPr>
                  <w:fldChar w:fldCharType="end"/>
                </w:r>
              </w:hyperlink>
            </w:p>
            <w:p w14:paraId="108EC446" w14:textId="77777777" w:rsidR="00605103" w:rsidRPr="00D90324" w:rsidRDefault="00605103" w:rsidP="00605103">
              <w:pPr>
                <w:pStyle w:val="Turinys1"/>
                <w:tabs>
                  <w:tab w:val="left" w:pos="660"/>
                </w:tabs>
                <w:rPr>
                  <w:rFonts w:ascii="Times New Roman" w:hAnsi="Times New Roman" w:cs="Times New Roman"/>
                  <w:noProof/>
                  <w:kern w:val="2"/>
                  <w:sz w:val="22"/>
                  <w:szCs w:val="22"/>
                </w:rPr>
              </w:pPr>
              <w:hyperlink w:anchor="_Toc166184275" w:history="1">
                <w:r w:rsidRPr="00D90324">
                  <w:rPr>
                    <w:rStyle w:val="Hipersaitas"/>
                    <w:rFonts w:ascii="Times New Roman" w:eastAsia="Calibri" w:hAnsi="Times New Roman" w:cs="Times New Roman"/>
                    <w:noProof/>
                    <w:sz w:val="22"/>
                    <w:szCs w:val="22"/>
                  </w:rPr>
                  <w:t>8.</w:t>
                </w:r>
                <w:r w:rsidRPr="00D90324">
                  <w:rPr>
                    <w:rFonts w:ascii="Times New Roman" w:hAnsi="Times New Roman" w:cs="Times New Roman"/>
                    <w:noProof/>
                    <w:kern w:val="2"/>
                    <w:sz w:val="22"/>
                    <w:szCs w:val="22"/>
                  </w:rPr>
                  <w:tab/>
                </w:r>
                <w:r w:rsidRPr="00D90324">
                  <w:rPr>
                    <w:rStyle w:val="Hipersaitas"/>
                    <w:rFonts w:ascii="Times New Roman" w:hAnsi="Times New Roman" w:cs="Times New Roman"/>
                    <w:b/>
                    <w:noProof/>
                    <w:sz w:val="22"/>
                    <w:szCs w:val="22"/>
                  </w:rPr>
                  <w:t>Elektroninis aukcionas</w:t>
                </w:r>
                <w:r w:rsidRPr="00D90324">
                  <w:rPr>
                    <w:rFonts w:ascii="Times New Roman" w:hAnsi="Times New Roman" w:cs="Times New Roman"/>
                    <w:noProof/>
                    <w:webHidden/>
                    <w:sz w:val="22"/>
                    <w:szCs w:val="22"/>
                  </w:rPr>
                  <w:tab/>
                </w:r>
                <w:r w:rsidR="00E832DB"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_Toc166184275 \h </w:instrText>
                </w:r>
                <w:r w:rsidR="00E832DB" w:rsidRPr="00D90324">
                  <w:rPr>
                    <w:rFonts w:ascii="Times New Roman" w:hAnsi="Times New Roman" w:cs="Times New Roman"/>
                    <w:noProof/>
                    <w:webHidden/>
                    <w:sz w:val="22"/>
                    <w:szCs w:val="22"/>
                  </w:rPr>
                </w:r>
                <w:r w:rsidR="00E832DB" w:rsidRPr="00D90324">
                  <w:rPr>
                    <w:rFonts w:ascii="Times New Roman" w:hAnsi="Times New Roman" w:cs="Times New Roman"/>
                    <w:noProof/>
                    <w:webHidden/>
                    <w:sz w:val="22"/>
                    <w:szCs w:val="22"/>
                  </w:rPr>
                  <w:fldChar w:fldCharType="separate"/>
                </w:r>
                <w:r w:rsidR="0065052C">
                  <w:rPr>
                    <w:rFonts w:ascii="Times New Roman" w:hAnsi="Times New Roman" w:cs="Times New Roman"/>
                    <w:noProof/>
                    <w:webHidden/>
                    <w:sz w:val="22"/>
                    <w:szCs w:val="22"/>
                  </w:rPr>
                  <w:t>6</w:t>
                </w:r>
                <w:r w:rsidR="00E832DB" w:rsidRPr="00D90324">
                  <w:rPr>
                    <w:rFonts w:ascii="Times New Roman" w:hAnsi="Times New Roman" w:cs="Times New Roman"/>
                    <w:noProof/>
                    <w:webHidden/>
                    <w:sz w:val="22"/>
                    <w:szCs w:val="22"/>
                  </w:rPr>
                  <w:fldChar w:fldCharType="end"/>
                </w:r>
              </w:hyperlink>
            </w:p>
            <w:p w14:paraId="500C5D56" w14:textId="77777777" w:rsidR="00605103" w:rsidRPr="00D90324" w:rsidRDefault="00605103" w:rsidP="00605103">
              <w:pPr>
                <w:pStyle w:val="Turinys1"/>
                <w:tabs>
                  <w:tab w:val="left" w:pos="660"/>
                </w:tabs>
                <w:rPr>
                  <w:rFonts w:ascii="Times New Roman" w:hAnsi="Times New Roman" w:cs="Times New Roman"/>
                  <w:noProof/>
                  <w:kern w:val="2"/>
                  <w:sz w:val="22"/>
                  <w:szCs w:val="22"/>
                </w:rPr>
              </w:pPr>
              <w:hyperlink w:anchor="_Toc166184276" w:history="1">
                <w:r w:rsidRPr="00D90324">
                  <w:rPr>
                    <w:rStyle w:val="Hipersaitas"/>
                    <w:rFonts w:ascii="Times New Roman" w:eastAsia="Calibri" w:hAnsi="Times New Roman" w:cs="Times New Roman"/>
                    <w:noProof/>
                    <w:sz w:val="22"/>
                    <w:szCs w:val="22"/>
                  </w:rPr>
                  <w:t>9.</w:t>
                </w:r>
                <w:r w:rsidRPr="00D90324">
                  <w:rPr>
                    <w:rFonts w:ascii="Times New Roman" w:hAnsi="Times New Roman" w:cs="Times New Roman"/>
                    <w:noProof/>
                    <w:kern w:val="2"/>
                    <w:sz w:val="22"/>
                    <w:szCs w:val="22"/>
                  </w:rPr>
                  <w:tab/>
                </w:r>
                <w:r w:rsidRPr="00D90324">
                  <w:rPr>
                    <w:rStyle w:val="Hipersaitas"/>
                    <w:rFonts w:ascii="Times New Roman" w:hAnsi="Times New Roman" w:cs="Times New Roman"/>
                    <w:b/>
                    <w:noProof/>
                    <w:sz w:val="22"/>
                    <w:szCs w:val="22"/>
                  </w:rPr>
                  <w:t>Pasiūlymų vertinimas</w:t>
                </w:r>
                <w:r w:rsidRPr="00D90324">
                  <w:rPr>
                    <w:rFonts w:ascii="Times New Roman" w:hAnsi="Times New Roman" w:cs="Times New Roman"/>
                    <w:noProof/>
                    <w:webHidden/>
                    <w:sz w:val="22"/>
                    <w:szCs w:val="22"/>
                  </w:rPr>
                  <w:tab/>
                </w:r>
                <w:r w:rsidR="00E832DB"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_Toc166184276 \h </w:instrText>
                </w:r>
                <w:r w:rsidR="00E832DB" w:rsidRPr="00D90324">
                  <w:rPr>
                    <w:rFonts w:ascii="Times New Roman" w:hAnsi="Times New Roman" w:cs="Times New Roman"/>
                    <w:noProof/>
                    <w:webHidden/>
                    <w:sz w:val="22"/>
                    <w:szCs w:val="22"/>
                  </w:rPr>
                </w:r>
                <w:r w:rsidR="00E832DB" w:rsidRPr="00D90324">
                  <w:rPr>
                    <w:rFonts w:ascii="Times New Roman" w:hAnsi="Times New Roman" w:cs="Times New Roman"/>
                    <w:noProof/>
                    <w:webHidden/>
                    <w:sz w:val="22"/>
                    <w:szCs w:val="22"/>
                  </w:rPr>
                  <w:fldChar w:fldCharType="separate"/>
                </w:r>
                <w:r w:rsidR="0065052C">
                  <w:rPr>
                    <w:rFonts w:ascii="Times New Roman" w:hAnsi="Times New Roman" w:cs="Times New Roman"/>
                    <w:noProof/>
                    <w:webHidden/>
                    <w:sz w:val="22"/>
                    <w:szCs w:val="22"/>
                  </w:rPr>
                  <w:t>6</w:t>
                </w:r>
                <w:r w:rsidR="00E832DB" w:rsidRPr="00D90324">
                  <w:rPr>
                    <w:rFonts w:ascii="Times New Roman" w:hAnsi="Times New Roman" w:cs="Times New Roman"/>
                    <w:noProof/>
                    <w:webHidden/>
                    <w:sz w:val="22"/>
                    <w:szCs w:val="22"/>
                  </w:rPr>
                  <w:fldChar w:fldCharType="end"/>
                </w:r>
              </w:hyperlink>
            </w:p>
            <w:p w14:paraId="05659705" w14:textId="77777777" w:rsidR="00605103" w:rsidRPr="00D90324" w:rsidRDefault="00605103" w:rsidP="00605103">
              <w:pPr>
                <w:pStyle w:val="Turinys1"/>
                <w:tabs>
                  <w:tab w:val="left" w:pos="660"/>
                </w:tabs>
                <w:rPr>
                  <w:rFonts w:ascii="Times New Roman" w:hAnsi="Times New Roman" w:cs="Times New Roman"/>
                  <w:noProof/>
                  <w:kern w:val="2"/>
                  <w:sz w:val="22"/>
                  <w:szCs w:val="22"/>
                </w:rPr>
              </w:pPr>
              <w:hyperlink w:anchor="_Toc166184277" w:history="1">
                <w:r w:rsidRPr="00D90324">
                  <w:rPr>
                    <w:rStyle w:val="Hipersaitas"/>
                    <w:rFonts w:ascii="Times New Roman" w:eastAsia="Calibri" w:hAnsi="Times New Roman" w:cs="Times New Roman"/>
                    <w:noProof/>
                    <w:sz w:val="22"/>
                    <w:szCs w:val="22"/>
                  </w:rPr>
                  <w:t>10.</w:t>
                </w:r>
                <w:r w:rsidRPr="00D90324">
                  <w:rPr>
                    <w:rFonts w:ascii="Times New Roman" w:hAnsi="Times New Roman" w:cs="Times New Roman"/>
                    <w:noProof/>
                    <w:kern w:val="2"/>
                    <w:sz w:val="22"/>
                    <w:szCs w:val="22"/>
                  </w:rPr>
                  <w:tab/>
                </w:r>
                <w:r w:rsidRPr="00D90324">
                  <w:rPr>
                    <w:rStyle w:val="Hipersaitas"/>
                    <w:rFonts w:ascii="Times New Roman" w:hAnsi="Times New Roman" w:cs="Times New Roman"/>
                    <w:b/>
                    <w:noProof/>
                    <w:sz w:val="22"/>
                    <w:szCs w:val="22"/>
                  </w:rPr>
                  <w:t>Sutarties sudarymas</w:t>
                </w:r>
                <w:r w:rsidRPr="00D90324">
                  <w:rPr>
                    <w:rFonts w:ascii="Times New Roman" w:hAnsi="Times New Roman" w:cs="Times New Roman"/>
                    <w:noProof/>
                    <w:webHidden/>
                    <w:sz w:val="22"/>
                    <w:szCs w:val="22"/>
                  </w:rPr>
                  <w:tab/>
                </w:r>
                <w:r w:rsidR="00E832DB"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_Toc166184277 \h </w:instrText>
                </w:r>
                <w:r w:rsidR="00E832DB" w:rsidRPr="00D90324">
                  <w:rPr>
                    <w:rFonts w:ascii="Times New Roman" w:hAnsi="Times New Roman" w:cs="Times New Roman"/>
                    <w:noProof/>
                    <w:webHidden/>
                    <w:sz w:val="22"/>
                    <w:szCs w:val="22"/>
                  </w:rPr>
                </w:r>
                <w:r w:rsidR="00E832DB" w:rsidRPr="00D90324">
                  <w:rPr>
                    <w:rFonts w:ascii="Times New Roman" w:hAnsi="Times New Roman" w:cs="Times New Roman"/>
                    <w:noProof/>
                    <w:webHidden/>
                    <w:sz w:val="22"/>
                    <w:szCs w:val="22"/>
                  </w:rPr>
                  <w:fldChar w:fldCharType="separate"/>
                </w:r>
                <w:r w:rsidR="0065052C">
                  <w:rPr>
                    <w:rFonts w:ascii="Times New Roman" w:hAnsi="Times New Roman" w:cs="Times New Roman"/>
                    <w:noProof/>
                    <w:webHidden/>
                    <w:sz w:val="22"/>
                    <w:szCs w:val="22"/>
                  </w:rPr>
                  <w:t>6</w:t>
                </w:r>
                <w:r w:rsidR="00E832DB" w:rsidRPr="00D90324">
                  <w:rPr>
                    <w:rFonts w:ascii="Times New Roman" w:hAnsi="Times New Roman" w:cs="Times New Roman"/>
                    <w:noProof/>
                    <w:webHidden/>
                    <w:sz w:val="22"/>
                    <w:szCs w:val="22"/>
                  </w:rPr>
                  <w:fldChar w:fldCharType="end"/>
                </w:r>
              </w:hyperlink>
            </w:p>
            <w:p w14:paraId="255F4813" w14:textId="77777777" w:rsidR="00605103" w:rsidRPr="00D90324" w:rsidRDefault="00605103" w:rsidP="00605103">
              <w:pPr>
                <w:pStyle w:val="Turinys1"/>
                <w:tabs>
                  <w:tab w:val="left" w:pos="660"/>
                </w:tabs>
                <w:rPr>
                  <w:rFonts w:ascii="Times New Roman" w:hAnsi="Times New Roman" w:cs="Times New Roman"/>
                  <w:noProof/>
                  <w:kern w:val="2"/>
                  <w:sz w:val="22"/>
                  <w:szCs w:val="22"/>
                </w:rPr>
              </w:pPr>
              <w:hyperlink w:anchor="_Toc166184278" w:history="1">
                <w:r w:rsidRPr="00D90324">
                  <w:rPr>
                    <w:rStyle w:val="Hipersaitas"/>
                    <w:rFonts w:ascii="Times New Roman" w:eastAsia="Calibri" w:hAnsi="Times New Roman" w:cs="Times New Roman"/>
                    <w:noProof/>
                    <w:sz w:val="22"/>
                    <w:szCs w:val="22"/>
                  </w:rPr>
                  <w:t>11.</w:t>
                </w:r>
                <w:r w:rsidRPr="00D90324">
                  <w:rPr>
                    <w:rFonts w:ascii="Times New Roman" w:hAnsi="Times New Roman" w:cs="Times New Roman"/>
                    <w:noProof/>
                    <w:kern w:val="2"/>
                    <w:sz w:val="22"/>
                    <w:szCs w:val="22"/>
                  </w:rPr>
                  <w:tab/>
                </w:r>
                <w:r w:rsidRPr="00D90324">
                  <w:rPr>
                    <w:rStyle w:val="Hipersaitas"/>
                    <w:rFonts w:ascii="Times New Roman" w:hAnsi="Times New Roman" w:cs="Times New Roman"/>
                    <w:b/>
                    <w:noProof/>
                    <w:sz w:val="22"/>
                    <w:szCs w:val="22"/>
                  </w:rPr>
                  <w:t>Kitos sąlygos</w:t>
                </w:r>
                <w:r w:rsidRPr="00D90324">
                  <w:rPr>
                    <w:rFonts w:ascii="Times New Roman" w:hAnsi="Times New Roman" w:cs="Times New Roman"/>
                    <w:noProof/>
                    <w:webHidden/>
                    <w:sz w:val="22"/>
                    <w:szCs w:val="22"/>
                  </w:rPr>
                  <w:tab/>
                </w:r>
                <w:r w:rsidR="00E832DB"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_Toc166184278 \h </w:instrText>
                </w:r>
                <w:r w:rsidR="00E832DB" w:rsidRPr="00D90324">
                  <w:rPr>
                    <w:rFonts w:ascii="Times New Roman" w:hAnsi="Times New Roman" w:cs="Times New Roman"/>
                    <w:noProof/>
                    <w:webHidden/>
                    <w:sz w:val="22"/>
                    <w:szCs w:val="22"/>
                  </w:rPr>
                </w:r>
                <w:r w:rsidR="00E832DB" w:rsidRPr="00D90324">
                  <w:rPr>
                    <w:rFonts w:ascii="Times New Roman" w:hAnsi="Times New Roman" w:cs="Times New Roman"/>
                    <w:noProof/>
                    <w:webHidden/>
                    <w:sz w:val="22"/>
                    <w:szCs w:val="22"/>
                  </w:rPr>
                  <w:fldChar w:fldCharType="separate"/>
                </w:r>
                <w:r w:rsidR="0065052C">
                  <w:rPr>
                    <w:rFonts w:ascii="Times New Roman" w:hAnsi="Times New Roman" w:cs="Times New Roman"/>
                    <w:noProof/>
                    <w:webHidden/>
                    <w:sz w:val="22"/>
                    <w:szCs w:val="22"/>
                  </w:rPr>
                  <w:t>6</w:t>
                </w:r>
                <w:r w:rsidR="00E832DB" w:rsidRPr="00D90324">
                  <w:rPr>
                    <w:rFonts w:ascii="Times New Roman" w:hAnsi="Times New Roman" w:cs="Times New Roman"/>
                    <w:noProof/>
                    <w:webHidden/>
                    <w:sz w:val="22"/>
                    <w:szCs w:val="22"/>
                  </w:rPr>
                  <w:fldChar w:fldCharType="end"/>
                </w:r>
              </w:hyperlink>
            </w:p>
            <w:p w14:paraId="535CCFA7" w14:textId="77777777" w:rsidR="00605103" w:rsidRPr="00D90324" w:rsidRDefault="00605103" w:rsidP="00605103">
              <w:pPr>
                <w:pStyle w:val="Turinys1"/>
                <w:rPr>
                  <w:rFonts w:ascii="Times New Roman" w:hAnsi="Times New Roman" w:cs="Times New Roman"/>
                  <w:noProof/>
                  <w:kern w:val="2"/>
                  <w:sz w:val="22"/>
                  <w:szCs w:val="22"/>
                </w:rPr>
              </w:pPr>
              <w:hyperlink w:anchor="_Toc166184279" w:history="1">
                <w:r w:rsidRPr="00D90324">
                  <w:rPr>
                    <w:rStyle w:val="Hipersaitas"/>
                    <w:rFonts w:ascii="Times New Roman" w:hAnsi="Times New Roman" w:cs="Times New Roman"/>
                    <w:noProof/>
                    <w:sz w:val="22"/>
                    <w:szCs w:val="22"/>
                  </w:rPr>
                  <w:t>Pirkimo sąlygų 1 priedas „Terminai“</w:t>
                </w:r>
                <w:r w:rsidRPr="00D90324">
                  <w:rPr>
                    <w:rFonts w:ascii="Times New Roman" w:hAnsi="Times New Roman" w:cs="Times New Roman"/>
                    <w:noProof/>
                    <w:webHidden/>
                    <w:sz w:val="22"/>
                    <w:szCs w:val="22"/>
                  </w:rPr>
                  <w:tab/>
                </w:r>
                <w:r w:rsidR="00E832DB"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_Toc166184279 \h </w:instrText>
                </w:r>
                <w:r w:rsidR="00E832DB" w:rsidRPr="00D90324">
                  <w:rPr>
                    <w:rFonts w:ascii="Times New Roman" w:hAnsi="Times New Roman" w:cs="Times New Roman"/>
                    <w:noProof/>
                    <w:webHidden/>
                    <w:sz w:val="22"/>
                    <w:szCs w:val="22"/>
                  </w:rPr>
                </w:r>
                <w:r w:rsidR="00E832DB" w:rsidRPr="00D90324">
                  <w:rPr>
                    <w:rFonts w:ascii="Times New Roman" w:hAnsi="Times New Roman" w:cs="Times New Roman"/>
                    <w:noProof/>
                    <w:webHidden/>
                    <w:sz w:val="22"/>
                    <w:szCs w:val="22"/>
                  </w:rPr>
                  <w:fldChar w:fldCharType="separate"/>
                </w:r>
                <w:r w:rsidR="0065052C">
                  <w:rPr>
                    <w:rFonts w:ascii="Times New Roman" w:hAnsi="Times New Roman" w:cs="Times New Roman"/>
                    <w:noProof/>
                    <w:webHidden/>
                    <w:sz w:val="22"/>
                    <w:szCs w:val="22"/>
                  </w:rPr>
                  <w:t>7</w:t>
                </w:r>
                <w:r w:rsidR="00E832DB" w:rsidRPr="00D90324">
                  <w:rPr>
                    <w:rFonts w:ascii="Times New Roman" w:hAnsi="Times New Roman" w:cs="Times New Roman"/>
                    <w:noProof/>
                    <w:webHidden/>
                    <w:sz w:val="22"/>
                    <w:szCs w:val="22"/>
                  </w:rPr>
                  <w:fldChar w:fldCharType="end"/>
                </w:r>
              </w:hyperlink>
            </w:p>
            <w:p w14:paraId="2A970FD6" w14:textId="77777777" w:rsidR="00605103" w:rsidRPr="00D90324" w:rsidRDefault="00605103" w:rsidP="0065052C">
              <w:pPr>
                <w:pStyle w:val="Turinys2"/>
                <w:rPr>
                  <w:noProof/>
                  <w:kern w:val="2"/>
                </w:rPr>
              </w:pPr>
              <w:hyperlink w:anchor="_Toc166184280" w:history="1">
                <w:r w:rsidRPr="00D90324">
                  <w:rPr>
                    <w:rStyle w:val="Hipersaitas"/>
                    <w:rFonts w:eastAsia="Calibri"/>
                    <w:noProof/>
                  </w:rPr>
                  <w:t>Pirkimo sąlygų 2 priedas „Techninė specifikacija“</w:t>
                </w:r>
                <w:r w:rsidRPr="00D90324">
                  <w:rPr>
                    <w:noProof/>
                    <w:webHidden/>
                  </w:rPr>
                  <w:tab/>
                </w:r>
                <w:r w:rsidR="00E832DB" w:rsidRPr="00D90324">
                  <w:rPr>
                    <w:noProof/>
                    <w:webHidden/>
                  </w:rPr>
                  <w:fldChar w:fldCharType="begin"/>
                </w:r>
                <w:r w:rsidRPr="00D90324">
                  <w:rPr>
                    <w:noProof/>
                    <w:webHidden/>
                  </w:rPr>
                  <w:instrText xml:space="preserve"> PAGEREF _Toc166184280 \h </w:instrText>
                </w:r>
                <w:r w:rsidR="00E832DB" w:rsidRPr="00D90324">
                  <w:rPr>
                    <w:noProof/>
                    <w:webHidden/>
                  </w:rPr>
                </w:r>
                <w:r w:rsidR="00E832DB" w:rsidRPr="00D90324">
                  <w:rPr>
                    <w:noProof/>
                    <w:webHidden/>
                  </w:rPr>
                  <w:fldChar w:fldCharType="separate"/>
                </w:r>
                <w:r w:rsidR="0065052C">
                  <w:rPr>
                    <w:noProof/>
                    <w:webHidden/>
                  </w:rPr>
                  <w:t>10</w:t>
                </w:r>
                <w:r w:rsidR="00E832DB" w:rsidRPr="00D90324">
                  <w:rPr>
                    <w:noProof/>
                    <w:webHidden/>
                  </w:rPr>
                  <w:fldChar w:fldCharType="end"/>
                </w:r>
              </w:hyperlink>
            </w:p>
            <w:p w14:paraId="00475A3D" w14:textId="77777777" w:rsidR="00605103" w:rsidRPr="00D90324" w:rsidRDefault="00605103" w:rsidP="0065052C">
              <w:pPr>
                <w:pStyle w:val="Turinys2"/>
                <w:rPr>
                  <w:noProof/>
                  <w:kern w:val="2"/>
                </w:rPr>
              </w:pPr>
              <w:hyperlink w:anchor="_Toc166184281" w:history="1">
                <w:r w:rsidRPr="00D90324">
                  <w:rPr>
                    <w:rStyle w:val="Hipersaitas"/>
                    <w:rFonts w:eastAsia="Calibri"/>
                    <w:noProof/>
                  </w:rPr>
                  <w:t>Pirkimo sąlygų 3 priedas „Tiekėjų pašalinimo pagrindai“</w:t>
                </w:r>
                <w:r w:rsidRPr="00D90324">
                  <w:rPr>
                    <w:noProof/>
                    <w:webHidden/>
                  </w:rPr>
                  <w:tab/>
                </w:r>
                <w:r w:rsidR="00E832DB" w:rsidRPr="00D90324">
                  <w:rPr>
                    <w:noProof/>
                    <w:webHidden/>
                  </w:rPr>
                  <w:fldChar w:fldCharType="begin"/>
                </w:r>
                <w:r w:rsidRPr="00D90324">
                  <w:rPr>
                    <w:noProof/>
                    <w:webHidden/>
                  </w:rPr>
                  <w:instrText xml:space="preserve"> PAGEREF _Toc166184281 \h </w:instrText>
                </w:r>
                <w:r w:rsidR="00E832DB" w:rsidRPr="00D90324">
                  <w:rPr>
                    <w:noProof/>
                    <w:webHidden/>
                  </w:rPr>
                </w:r>
                <w:r w:rsidR="00E832DB" w:rsidRPr="00D90324">
                  <w:rPr>
                    <w:noProof/>
                    <w:webHidden/>
                  </w:rPr>
                  <w:fldChar w:fldCharType="separate"/>
                </w:r>
                <w:r w:rsidR="0065052C">
                  <w:rPr>
                    <w:noProof/>
                    <w:webHidden/>
                  </w:rPr>
                  <w:t>11</w:t>
                </w:r>
                <w:r w:rsidR="00E832DB" w:rsidRPr="00D90324">
                  <w:rPr>
                    <w:noProof/>
                    <w:webHidden/>
                  </w:rPr>
                  <w:fldChar w:fldCharType="end"/>
                </w:r>
              </w:hyperlink>
            </w:p>
            <w:p w14:paraId="4C5D934D" w14:textId="77777777" w:rsidR="00605103" w:rsidRPr="00D90324" w:rsidRDefault="00605103" w:rsidP="0065052C">
              <w:pPr>
                <w:pStyle w:val="Turinys2"/>
                <w:rPr>
                  <w:noProof/>
                  <w:kern w:val="2"/>
                </w:rPr>
              </w:pPr>
              <w:hyperlink w:anchor="_Toc166184282" w:history="1">
                <w:r w:rsidRPr="00D90324">
                  <w:rPr>
                    <w:rStyle w:val="Hipersaitas"/>
                    <w:rFonts w:eastAsia="Calibri"/>
                    <w:noProof/>
                  </w:rPr>
                  <w:t>Pirkimo sąlygų 4 priedas „Tiekėjų kvalifikacijos reikalavimai ir reikalaujami kokybės bei aplinkos apsaugos vadybos sistemų standartai“</w:t>
                </w:r>
                <w:r w:rsidRPr="00D90324">
                  <w:rPr>
                    <w:noProof/>
                    <w:webHidden/>
                  </w:rPr>
                  <w:tab/>
                </w:r>
                <w:r w:rsidR="00E832DB" w:rsidRPr="00D90324">
                  <w:rPr>
                    <w:noProof/>
                    <w:webHidden/>
                  </w:rPr>
                  <w:fldChar w:fldCharType="begin"/>
                </w:r>
                <w:r w:rsidRPr="00D90324">
                  <w:rPr>
                    <w:noProof/>
                    <w:webHidden/>
                  </w:rPr>
                  <w:instrText xml:space="preserve"> PAGEREF _Toc166184282 \h </w:instrText>
                </w:r>
                <w:r w:rsidR="00E832DB" w:rsidRPr="00D90324">
                  <w:rPr>
                    <w:noProof/>
                    <w:webHidden/>
                  </w:rPr>
                </w:r>
                <w:r w:rsidR="00E832DB" w:rsidRPr="00D90324">
                  <w:rPr>
                    <w:noProof/>
                    <w:webHidden/>
                  </w:rPr>
                  <w:fldChar w:fldCharType="separate"/>
                </w:r>
                <w:r w:rsidR="0065052C">
                  <w:rPr>
                    <w:noProof/>
                    <w:webHidden/>
                  </w:rPr>
                  <w:t>22</w:t>
                </w:r>
                <w:r w:rsidR="00E832DB" w:rsidRPr="00D90324">
                  <w:rPr>
                    <w:noProof/>
                    <w:webHidden/>
                  </w:rPr>
                  <w:fldChar w:fldCharType="end"/>
                </w:r>
              </w:hyperlink>
            </w:p>
            <w:p w14:paraId="3CE8D335" w14:textId="77777777" w:rsidR="00605103" w:rsidRPr="00D90324" w:rsidRDefault="00605103" w:rsidP="0065052C">
              <w:pPr>
                <w:pStyle w:val="Turinys2"/>
                <w:rPr>
                  <w:noProof/>
                  <w:kern w:val="2"/>
                </w:rPr>
              </w:pPr>
              <w:hyperlink w:anchor="_Toc166184283" w:history="1">
                <w:r w:rsidRPr="00D90324">
                  <w:rPr>
                    <w:rStyle w:val="Hipersaitas"/>
                    <w:rFonts w:eastAsia="Calibri"/>
                    <w:noProof/>
                  </w:rPr>
                  <w:t xml:space="preserve">Pirkimo sąlygų 5 priedas „EBVPD“ </w:t>
                </w:r>
                <w:r w:rsidRPr="00D90324">
                  <w:rPr>
                    <w:rStyle w:val="Hipersaitas"/>
                    <w:noProof/>
                  </w:rPr>
                  <w:t>(XML formatu)</w:t>
                </w:r>
                <w:r w:rsidRPr="00D90324">
                  <w:rPr>
                    <w:noProof/>
                    <w:webHidden/>
                  </w:rPr>
                  <w:tab/>
                </w:r>
                <w:r w:rsidR="00E832DB" w:rsidRPr="00D90324">
                  <w:rPr>
                    <w:noProof/>
                    <w:webHidden/>
                  </w:rPr>
                  <w:fldChar w:fldCharType="begin"/>
                </w:r>
                <w:r w:rsidRPr="00D90324">
                  <w:rPr>
                    <w:noProof/>
                    <w:webHidden/>
                  </w:rPr>
                  <w:instrText xml:space="preserve"> PAGEREF _Toc166184283 \h </w:instrText>
                </w:r>
                <w:r w:rsidR="00E832DB" w:rsidRPr="00D90324">
                  <w:rPr>
                    <w:noProof/>
                    <w:webHidden/>
                  </w:rPr>
                </w:r>
                <w:r w:rsidR="00E832DB" w:rsidRPr="00D90324">
                  <w:rPr>
                    <w:noProof/>
                    <w:webHidden/>
                  </w:rPr>
                  <w:fldChar w:fldCharType="separate"/>
                </w:r>
                <w:r w:rsidR="0065052C">
                  <w:rPr>
                    <w:noProof/>
                    <w:webHidden/>
                  </w:rPr>
                  <w:t>27</w:t>
                </w:r>
                <w:r w:rsidR="00E832DB" w:rsidRPr="00D90324">
                  <w:rPr>
                    <w:noProof/>
                    <w:webHidden/>
                  </w:rPr>
                  <w:fldChar w:fldCharType="end"/>
                </w:r>
              </w:hyperlink>
            </w:p>
            <w:p w14:paraId="4AFB5F23" w14:textId="77777777" w:rsidR="00605103" w:rsidRPr="00D90324" w:rsidRDefault="00605103" w:rsidP="0065052C">
              <w:pPr>
                <w:pStyle w:val="Turinys2"/>
                <w:rPr>
                  <w:noProof/>
                  <w:kern w:val="2"/>
                </w:rPr>
              </w:pPr>
              <w:hyperlink w:anchor="_Toc166184284" w:history="1">
                <w:r w:rsidRPr="00D90324">
                  <w:rPr>
                    <w:rStyle w:val="Hipersaitas"/>
                    <w:rFonts w:eastAsia="Calibri"/>
                    <w:noProof/>
                  </w:rPr>
                  <w:t>Pirkimo sąlygų 6 priedas „Pasiūlymo forma“</w:t>
                </w:r>
                <w:r w:rsidRPr="00D90324">
                  <w:rPr>
                    <w:noProof/>
                    <w:webHidden/>
                  </w:rPr>
                  <w:tab/>
                </w:r>
                <w:r w:rsidR="00E832DB" w:rsidRPr="00D90324">
                  <w:rPr>
                    <w:noProof/>
                    <w:webHidden/>
                  </w:rPr>
                  <w:fldChar w:fldCharType="begin"/>
                </w:r>
                <w:r w:rsidRPr="00D90324">
                  <w:rPr>
                    <w:noProof/>
                    <w:webHidden/>
                  </w:rPr>
                  <w:instrText xml:space="preserve"> PAGEREF _Toc166184284 \h </w:instrText>
                </w:r>
                <w:r w:rsidR="00E832DB" w:rsidRPr="00D90324">
                  <w:rPr>
                    <w:noProof/>
                    <w:webHidden/>
                  </w:rPr>
                </w:r>
                <w:r w:rsidR="00E832DB" w:rsidRPr="00D90324">
                  <w:rPr>
                    <w:noProof/>
                    <w:webHidden/>
                  </w:rPr>
                  <w:fldChar w:fldCharType="separate"/>
                </w:r>
                <w:r w:rsidR="0065052C">
                  <w:rPr>
                    <w:noProof/>
                    <w:webHidden/>
                  </w:rPr>
                  <w:t>28</w:t>
                </w:r>
                <w:r w:rsidR="00E832DB" w:rsidRPr="00D90324">
                  <w:rPr>
                    <w:noProof/>
                    <w:webHidden/>
                  </w:rPr>
                  <w:fldChar w:fldCharType="end"/>
                </w:r>
              </w:hyperlink>
            </w:p>
            <w:p w14:paraId="287D951D" w14:textId="77777777" w:rsidR="00605103" w:rsidRPr="00923A0C" w:rsidRDefault="00605103" w:rsidP="0065052C">
              <w:pPr>
                <w:pStyle w:val="Turinys2"/>
                <w:rPr>
                  <w:noProof/>
                  <w:kern w:val="2"/>
                </w:rPr>
              </w:pPr>
              <w:hyperlink w:anchor="_Toc166184287" w:history="1">
                <w:r w:rsidRPr="00D90324">
                  <w:rPr>
                    <w:rStyle w:val="Hipersaitas"/>
                    <w:rFonts w:eastAsia="Calibri"/>
                    <w:noProof/>
                  </w:rPr>
                  <w:t>Pirkimo sąlygų 7 priedas „Pasiūlymų vertinimo kriterijai ir sąlygos“</w:t>
                </w:r>
                <w:r w:rsidRPr="00D90324">
                  <w:rPr>
                    <w:noProof/>
                    <w:webHidden/>
                  </w:rPr>
                  <w:tab/>
                </w:r>
                <w:r w:rsidR="00E832DB" w:rsidRPr="00D90324">
                  <w:rPr>
                    <w:noProof/>
                    <w:webHidden/>
                  </w:rPr>
                  <w:fldChar w:fldCharType="begin"/>
                </w:r>
                <w:r w:rsidRPr="00D90324">
                  <w:rPr>
                    <w:noProof/>
                    <w:webHidden/>
                  </w:rPr>
                  <w:instrText xml:space="preserve"> PAGEREF _Toc166184287 \h </w:instrText>
                </w:r>
                <w:r w:rsidR="00E832DB" w:rsidRPr="00D90324">
                  <w:rPr>
                    <w:noProof/>
                    <w:webHidden/>
                  </w:rPr>
                </w:r>
                <w:r w:rsidR="00E832DB" w:rsidRPr="00D90324">
                  <w:rPr>
                    <w:noProof/>
                    <w:webHidden/>
                  </w:rPr>
                  <w:fldChar w:fldCharType="separate"/>
                </w:r>
                <w:r w:rsidR="0065052C">
                  <w:rPr>
                    <w:noProof/>
                    <w:webHidden/>
                  </w:rPr>
                  <w:t>31</w:t>
                </w:r>
                <w:r w:rsidR="00E832DB" w:rsidRPr="00D90324">
                  <w:rPr>
                    <w:noProof/>
                    <w:webHidden/>
                  </w:rPr>
                  <w:fldChar w:fldCharType="end"/>
                </w:r>
              </w:hyperlink>
            </w:p>
            <w:p w14:paraId="74CE3360" w14:textId="77777777" w:rsidR="00605103" w:rsidRPr="00923A0C" w:rsidRDefault="00605103" w:rsidP="0065052C">
              <w:pPr>
                <w:pStyle w:val="Turinys2"/>
                <w:rPr>
                  <w:noProof/>
                  <w:kern w:val="2"/>
                </w:rPr>
              </w:pPr>
              <w:hyperlink w:anchor="_Toc166184288" w:history="1">
                <w:r w:rsidRPr="00923A0C">
                  <w:rPr>
                    <w:rStyle w:val="Hipersaitas"/>
                    <w:rFonts w:eastAsia="Calibri"/>
                    <w:noProof/>
                  </w:rPr>
                  <w:t>Pirkimo sąlygų 8 priedas „Sutarties projektas“</w:t>
                </w:r>
                <w:r w:rsidRPr="00923A0C">
                  <w:rPr>
                    <w:noProof/>
                    <w:webHidden/>
                  </w:rPr>
                  <w:tab/>
                </w:r>
                <w:r w:rsidR="00E832DB" w:rsidRPr="00D90324">
                  <w:rPr>
                    <w:noProof/>
                    <w:webHidden/>
                  </w:rPr>
                  <w:fldChar w:fldCharType="begin"/>
                </w:r>
                <w:r w:rsidRPr="00D90324">
                  <w:rPr>
                    <w:noProof/>
                    <w:webHidden/>
                  </w:rPr>
                  <w:instrText xml:space="preserve"> PAGEREF _Toc166184288 \h </w:instrText>
                </w:r>
                <w:r w:rsidR="00E832DB" w:rsidRPr="00D90324">
                  <w:rPr>
                    <w:noProof/>
                    <w:webHidden/>
                  </w:rPr>
                </w:r>
                <w:r w:rsidR="00E832DB" w:rsidRPr="00D90324">
                  <w:rPr>
                    <w:noProof/>
                    <w:webHidden/>
                  </w:rPr>
                  <w:fldChar w:fldCharType="separate"/>
                </w:r>
                <w:r w:rsidR="0065052C">
                  <w:rPr>
                    <w:noProof/>
                    <w:webHidden/>
                  </w:rPr>
                  <w:t>31</w:t>
                </w:r>
                <w:r w:rsidR="00E832DB" w:rsidRPr="00D90324">
                  <w:rPr>
                    <w:noProof/>
                    <w:webHidden/>
                  </w:rPr>
                  <w:fldChar w:fldCharType="end"/>
                </w:r>
              </w:hyperlink>
            </w:p>
            <w:p w14:paraId="2595F2C5" w14:textId="77777777" w:rsidR="0065052C" w:rsidRPr="0065052C" w:rsidRDefault="00E832DB" w:rsidP="0065052C">
              <w:pPr>
                <w:pStyle w:val="Turinys2"/>
              </w:pPr>
              <w:r w:rsidRPr="00923A0C">
                <w:rPr>
                  <w:b/>
                  <w:bCs/>
                  <w:color w:val="2B579A"/>
                  <w:shd w:val="clear" w:color="auto" w:fill="E6E6E6"/>
                </w:rPr>
                <w:fldChar w:fldCharType="end"/>
              </w:r>
              <w:hyperlink w:anchor="_Toc196396442" w:history="1">
                <w:r w:rsidR="0065052C" w:rsidRPr="0065052C">
                  <w:t>Pirkimo sąlygų 9 priedas „Įkainotų veiklų sąrašas“</w:t>
                </w:r>
                <w:r w:rsidR="0065052C" w:rsidRPr="0065052C">
                  <w:rPr>
                    <w:webHidden/>
                  </w:rPr>
                  <w:tab/>
                </w:r>
                <w:r w:rsidR="0065052C" w:rsidRPr="0065052C">
                  <w:rPr>
                    <w:webHidden/>
                  </w:rPr>
                  <w:fldChar w:fldCharType="begin"/>
                </w:r>
                <w:r w:rsidR="0065052C" w:rsidRPr="0065052C">
                  <w:rPr>
                    <w:webHidden/>
                  </w:rPr>
                  <w:instrText xml:space="preserve"> PAGEREF _Toc196396442 \h </w:instrText>
                </w:r>
                <w:r w:rsidR="0065052C" w:rsidRPr="0065052C">
                  <w:rPr>
                    <w:webHidden/>
                  </w:rPr>
                </w:r>
                <w:r w:rsidR="0065052C" w:rsidRPr="0065052C">
                  <w:rPr>
                    <w:webHidden/>
                  </w:rPr>
                  <w:fldChar w:fldCharType="separate"/>
                </w:r>
                <w:r w:rsidR="0065052C">
                  <w:rPr>
                    <w:noProof/>
                    <w:webHidden/>
                  </w:rPr>
                  <w:t>44</w:t>
                </w:r>
                <w:r w:rsidR="0065052C" w:rsidRPr="0065052C">
                  <w:rPr>
                    <w:webHidden/>
                  </w:rPr>
                  <w:fldChar w:fldCharType="end"/>
                </w:r>
              </w:hyperlink>
            </w:p>
            <w:p w14:paraId="048F4404" w14:textId="77777777" w:rsidR="00605103" w:rsidRPr="0065052C" w:rsidRDefault="00000000" w:rsidP="0065052C">
              <w:pPr>
                <w:pStyle w:val="Turinys2"/>
              </w:pPr>
            </w:p>
          </w:sdtContent>
        </w:sdt>
        <w:p w14:paraId="0730F5C5" w14:textId="77777777" w:rsidR="00605103" w:rsidRPr="00923A0C" w:rsidRDefault="00605103" w:rsidP="00605103">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br w:type="page"/>
          </w:r>
        </w:p>
      </w:sdtContent>
    </w:sdt>
    <w:p w14:paraId="7C512F66" w14:textId="77777777" w:rsidR="00605103" w:rsidRPr="00923A0C" w:rsidRDefault="00605103" w:rsidP="00605103">
      <w:pPr>
        <w:keepNext/>
        <w:keepLines/>
        <w:numPr>
          <w:ilvl w:val="0"/>
          <w:numId w:val="1"/>
        </w:numPr>
        <w:pBdr>
          <w:bottom w:val="single" w:sz="4" w:space="2" w:color="E97132" w:themeColor="accent2"/>
        </w:pBdr>
        <w:spacing w:before="360" w:after="120" w:line="20" w:lineRule="atLeast"/>
        <w:ind w:left="567" w:hanging="567"/>
        <w:contextualSpacing/>
        <w:outlineLvl w:val="0"/>
        <w:rPr>
          <w:rFonts w:ascii="Times New Roman" w:eastAsiaTheme="majorEastAsia" w:hAnsi="Times New Roman" w:cs="Times New Roman"/>
          <w:b/>
          <w:color w:val="262626" w:themeColor="text1" w:themeTint="D9"/>
          <w:lang w:eastAsia="lt-LT"/>
        </w:rPr>
      </w:pPr>
      <w:bookmarkStart w:id="7" w:name="_Toc166184268"/>
      <w:bookmarkStart w:id="8" w:name="_Toc335201954"/>
      <w:bookmarkStart w:id="9" w:name="_Toc147739116"/>
      <w:r w:rsidRPr="00923A0C">
        <w:rPr>
          <w:rFonts w:ascii="Times New Roman" w:eastAsiaTheme="majorEastAsia" w:hAnsi="Times New Roman" w:cs="Times New Roman"/>
          <w:b/>
          <w:color w:val="262626" w:themeColor="text1" w:themeTint="D9"/>
          <w:lang w:eastAsia="lt-LT"/>
        </w:rPr>
        <w:lastRenderedPageBreak/>
        <w:t>Bendra informacija</w:t>
      </w:r>
      <w:bookmarkEnd w:id="7"/>
    </w:p>
    <w:p w14:paraId="51945C08"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Perkančioji organizacija – Širvintų rajono savivaldybės administracija, juridinio asmens kodas </w:t>
      </w:r>
      <w:r w:rsidRPr="00923A0C">
        <w:rPr>
          <w:rFonts w:ascii="Times New Roman" w:eastAsiaTheme="minorEastAsia" w:hAnsi="Times New Roman" w:cs="Times New Roman"/>
          <w:lang w:val="en-US" w:eastAsia="lt-LT"/>
        </w:rPr>
        <w:t>188722373</w:t>
      </w:r>
      <w:r w:rsidRPr="00923A0C">
        <w:rPr>
          <w:rFonts w:ascii="Times New Roman" w:eastAsiaTheme="minorEastAsia" w:hAnsi="Times New Roman" w:cs="Times New Roman"/>
          <w:lang w:eastAsia="lt-LT"/>
        </w:rPr>
        <w:t xml:space="preserve">, adresas Vilniaus g. </w:t>
      </w:r>
      <w:r w:rsidRPr="00923A0C">
        <w:rPr>
          <w:rFonts w:ascii="Times New Roman" w:eastAsiaTheme="minorEastAsia" w:hAnsi="Times New Roman" w:cs="Times New Roman"/>
          <w:lang w:val="en-US" w:eastAsia="lt-LT"/>
        </w:rPr>
        <w:t xml:space="preserve">61, </w:t>
      </w:r>
      <w:r w:rsidRPr="00923A0C">
        <w:rPr>
          <w:rFonts w:ascii="Times New Roman" w:eastAsiaTheme="minorEastAsia" w:hAnsi="Times New Roman" w:cs="Times New Roman"/>
          <w:lang w:eastAsia="lt-LT"/>
        </w:rPr>
        <w:t>Širvintos. Perkančioji organizacija nėra PVM mokėtojas.</w:t>
      </w:r>
    </w:p>
    <w:p w14:paraId="439B8209" w14:textId="77777777" w:rsidR="00605103" w:rsidRPr="00923A0C" w:rsidRDefault="00605103" w:rsidP="00605103">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Įgalioti asmenys, palaikyti tiesioginį ryšį su teikėjais, gauti iš jų pranešimus, susijusius su Pirkimo procedūromis, yra Širvintų rajono savivaldybės administracijos Investicijų skyriaus vedėja Eglė Piškinaitė, tel. +370 615 74 665, el. p. </w:t>
      </w:r>
      <w:hyperlink r:id="rId9" w:history="1">
        <w:r w:rsidRPr="00923A0C">
          <w:rPr>
            <w:rFonts w:ascii="Times New Roman" w:eastAsiaTheme="minorEastAsia" w:hAnsi="Times New Roman" w:cs="Times New Roman"/>
            <w:lang w:eastAsia="lt-LT"/>
          </w:rPr>
          <w:t>egle.piskinaite@sirvintos.lt</w:t>
        </w:r>
      </w:hyperlink>
      <w:r w:rsidRPr="00923A0C">
        <w:rPr>
          <w:rFonts w:ascii="Times New Roman" w:eastAsiaTheme="minorEastAsia" w:hAnsi="Times New Roman" w:cs="Times New Roman"/>
          <w:lang w:eastAsia="lt-LT"/>
        </w:rPr>
        <w:t>.</w:t>
      </w:r>
    </w:p>
    <w:p w14:paraId="3FD87906" w14:textId="77777777" w:rsidR="00605103"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color w:val="000000" w:themeColor="text1"/>
          <w:lang w:eastAsia="lt-LT"/>
        </w:rPr>
        <w:t>Perkančioji organizacija neatliks pirkimo naudojantis centrinės perkančiosios organizacijos paslaugomis, kadangi pirkimo objekto nėra CPO LT kataloge</w:t>
      </w:r>
      <w:r w:rsidRPr="00923A0C">
        <w:rPr>
          <w:rFonts w:ascii="Times New Roman" w:eastAsiaTheme="minorEastAsia" w:hAnsi="Times New Roman" w:cs="Times New Roman"/>
          <w:lang w:eastAsia="lt-LT"/>
        </w:rPr>
        <w:t xml:space="preserve">. </w:t>
      </w:r>
    </w:p>
    <w:p w14:paraId="6EA7A847" w14:textId="77777777" w:rsidR="00605103" w:rsidRPr="00923A0C" w:rsidRDefault="00605103" w:rsidP="00605103">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imes New Roman" w:hAnsi="Times New Roman" w:cs="Times New Roman"/>
          <w:lang w:eastAsia="lt-LT"/>
        </w:rPr>
        <w:t>Perkančioji organizacija nerezervuoja teisės dalyvauti pirkime.</w:t>
      </w:r>
    </w:p>
    <w:p w14:paraId="30EFA87A"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Stebėtojai dalyvauti Komisijos posėdžiuose nėra kviečiami.</w:t>
      </w:r>
    </w:p>
    <w:p w14:paraId="751F0D62" w14:textId="77777777" w:rsidR="00605103" w:rsidRPr="0048549D"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48549D">
        <w:rPr>
          <w:rFonts w:ascii="Times New Roman" w:eastAsiaTheme="minorEastAsia" w:hAnsi="Times New Roman" w:cs="Times New Roman"/>
          <w:b/>
          <w:bCs/>
          <w:lang w:eastAsia="lt-LT"/>
        </w:rPr>
        <w:t>Atliekamas žaliasis pirkimas</w:t>
      </w:r>
      <w:r w:rsidRPr="0048549D">
        <w:rPr>
          <w:rFonts w:ascii="Times New Roman" w:eastAsiaTheme="minorEastAsia" w:hAnsi="Times New Roman" w:cs="Times New Roman"/>
          <w:lang w:eastAsia="lt-LT"/>
        </w:rPr>
        <w:t xml:space="preserve">, nes pirkime taikomas aplinkos apsaugos priemonių įgyvendinimas:  vadovaujantis Lietuvos Respublikos aplinkos ministro 2022 m. gruodžio 13 d. įsakymo Nr. D1-401 „Dėl Lietuvos Respublikos aplinkos ministro 2011 m. birželio 28 d. įsakymo Nr. D1-508 </w:t>
      </w:r>
      <w:r w:rsidR="00922116" w:rsidRPr="0048549D">
        <w:rPr>
          <w:rFonts w:ascii="Times New Roman" w:eastAsia="Calibri" w:hAnsi="Times New Roman" w:cs="Times New Roman"/>
          <w:lang w:eastAsia="lt-LT"/>
        </w:rPr>
        <w:t>„</w:t>
      </w:r>
      <w:hyperlink r:id="rId10" w:history="1">
        <w:r w:rsidR="00922116" w:rsidRPr="0048549D">
          <w:rPr>
            <w:rFonts w:ascii="Times New Roman" w:eastAsiaTheme="minorEastAsia" w:hAnsi="Times New Roman" w:cs="Times New Roman"/>
            <w:lang w:eastAsia="lt-LT"/>
          </w:rPr>
          <w:t>Dėl Aplinkos apsaugos kriterijų taikymo, vykdant žaliuosius pirkimus, tvarkos aprašo patvirtinimo</w:t>
        </w:r>
      </w:hyperlink>
      <w:r w:rsidR="00922116" w:rsidRPr="0048549D">
        <w:rPr>
          <w:rFonts w:ascii="Times New Roman" w:eastAsiaTheme="minorEastAsia" w:hAnsi="Times New Roman" w:cs="Times New Roman"/>
          <w:lang w:eastAsia="lt-LT"/>
        </w:rPr>
        <w:t>“</w:t>
      </w:r>
      <w:r w:rsidRPr="0048549D">
        <w:rPr>
          <w:rFonts w:ascii="Times New Roman" w:eastAsiaTheme="minorEastAsia" w:hAnsi="Times New Roman" w:cs="Times New Roman"/>
          <w:lang w:eastAsia="lt-LT"/>
        </w:rPr>
        <w:t xml:space="preserve"> 4.</w:t>
      </w:r>
      <w:r w:rsidR="00922116" w:rsidRPr="0048549D">
        <w:rPr>
          <w:rFonts w:ascii="Times New Roman" w:eastAsiaTheme="minorEastAsia" w:hAnsi="Times New Roman" w:cs="Times New Roman"/>
          <w:lang w:eastAsia="lt-LT"/>
        </w:rPr>
        <w:t>3</w:t>
      </w:r>
      <w:r w:rsidRPr="0048549D">
        <w:rPr>
          <w:rFonts w:ascii="Times New Roman" w:eastAsiaTheme="minorEastAsia" w:hAnsi="Times New Roman" w:cs="Times New Roman"/>
          <w:lang w:eastAsia="lt-LT"/>
        </w:rPr>
        <w:t xml:space="preserve">  papunkčiu. Aplinkos apsaugos kriterijai nustatyti kvalifikacijos reikalavimuose, Specialiųjų pirkimo sąlygų 4 priede.</w:t>
      </w:r>
    </w:p>
    <w:p w14:paraId="43516A3A"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 xml:space="preserve">Išankstinis skelbimas apie pirkimą nebuvo paskelbtas. </w:t>
      </w:r>
    </w:p>
    <w:p w14:paraId="25651634"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rPr>
        <w:t xml:space="preserve">Pirkime </w:t>
      </w:r>
      <w:r w:rsidRPr="00923A0C">
        <w:rPr>
          <w:rFonts w:ascii="Times New Roman" w:eastAsiaTheme="minorEastAsia" w:hAnsi="Times New Roman" w:cs="Times New Roman"/>
          <w:lang w:eastAsia="lt-LT"/>
        </w:rPr>
        <w:t xml:space="preserve"> perkančioji organizacija</w:t>
      </w:r>
      <w:r w:rsidRPr="00923A0C">
        <w:rPr>
          <w:rFonts w:ascii="Times New Roman" w:eastAsiaTheme="minorEastAsia" w:hAnsi="Times New Roman" w:cs="Times New Roman"/>
        </w:rPr>
        <w:t xml:space="preserve"> nenumato skelbti pranešimo dėl savanoriško </w:t>
      </w:r>
      <w:proofErr w:type="spellStart"/>
      <w:r w:rsidRPr="00923A0C">
        <w:rPr>
          <w:rFonts w:ascii="Times New Roman" w:eastAsiaTheme="minorEastAsia" w:hAnsi="Times New Roman" w:cs="Times New Roman"/>
          <w:i/>
          <w:iCs/>
        </w:rPr>
        <w:t>ex</w:t>
      </w:r>
      <w:proofErr w:type="spellEnd"/>
      <w:r w:rsidRPr="00923A0C">
        <w:rPr>
          <w:rFonts w:ascii="Times New Roman" w:eastAsiaTheme="minorEastAsia" w:hAnsi="Times New Roman" w:cs="Times New Roman"/>
          <w:i/>
          <w:iCs/>
        </w:rPr>
        <w:t xml:space="preserve"> ante</w:t>
      </w:r>
      <w:r w:rsidRPr="00923A0C">
        <w:rPr>
          <w:rFonts w:ascii="Times New Roman" w:eastAsiaTheme="minorEastAsia" w:hAnsi="Times New Roman" w:cs="Times New Roman"/>
        </w:rPr>
        <w:t xml:space="preserve"> skaidrumo.</w:t>
      </w:r>
    </w:p>
    <w:p w14:paraId="32118848"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Pirkime neleidžiama pateikti alternatyvių pasiūlymų. </w:t>
      </w:r>
    </w:p>
    <w:p w14:paraId="65A5FF41" w14:textId="77777777" w:rsidR="00605103" w:rsidRPr="00F7542F"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Bendrosios pirkimo sąlygos yra neatskiriama šių pirkimo sąlygų dalis.</w:t>
      </w:r>
    </w:p>
    <w:p w14:paraId="2C3E5D4C" w14:textId="77777777" w:rsidR="00605103" w:rsidRDefault="00605103" w:rsidP="00605103">
      <w:pPr>
        <w:spacing w:after="60" w:line="240" w:lineRule="auto"/>
        <w:ind w:left="567"/>
        <w:jc w:val="both"/>
        <w:rPr>
          <w:rFonts w:ascii="Times New Roman" w:eastAsiaTheme="minorEastAsia" w:hAnsi="Times New Roman" w:cs="Times New Roman"/>
          <w:lang w:eastAsia="lt-LT"/>
        </w:rPr>
      </w:pPr>
    </w:p>
    <w:p w14:paraId="6F8DE9AC" w14:textId="77777777" w:rsidR="00605103" w:rsidRPr="00923A0C" w:rsidRDefault="00605103" w:rsidP="00605103">
      <w:pPr>
        <w:keepNext/>
        <w:keepLines/>
        <w:numPr>
          <w:ilvl w:val="0"/>
          <w:numId w:val="1"/>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color w:val="262626" w:themeColor="text1" w:themeTint="D9"/>
          <w:lang w:eastAsia="lt-LT"/>
        </w:rPr>
      </w:pPr>
      <w:bookmarkStart w:id="10" w:name="_Ref39426332"/>
      <w:bookmarkStart w:id="11" w:name="_Ref39426338"/>
      <w:bookmarkStart w:id="12" w:name="_Toc166184269"/>
      <w:bookmarkEnd w:id="8"/>
      <w:r w:rsidRPr="00923A0C">
        <w:rPr>
          <w:rFonts w:ascii="Times New Roman" w:eastAsiaTheme="majorEastAsia" w:hAnsi="Times New Roman" w:cs="Times New Roman"/>
          <w:b/>
          <w:color w:val="262626" w:themeColor="text1" w:themeTint="D9"/>
          <w:lang w:eastAsia="lt-LT"/>
        </w:rPr>
        <w:t>Pirkimo objektas</w:t>
      </w:r>
      <w:bookmarkEnd w:id="10"/>
      <w:bookmarkEnd w:id="11"/>
      <w:bookmarkEnd w:id="12"/>
    </w:p>
    <w:p w14:paraId="324A6D1D" w14:textId="77777777" w:rsidR="008B34FA" w:rsidRPr="000177C4"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20090C">
        <w:rPr>
          <w:rFonts w:ascii="Times New Roman" w:eastAsia="Calibri" w:hAnsi="Times New Roman" w:cs="Times New Roman"/>
          <w:b/>
          <w:color w:val="000000" w:themeColor="text1"/>
          <w:lang w:eastAsia="lt-LT"/>
        </w:rPr>
        <w:t>Pirkimo objektas</w:t>
      </w:r>
      <w:r w:rsidRPr="0020090C">
        <w:rPr>
          <w:rFonts w:ascii="Times New Roman" w:eastAsia="Calibri" w:hAnsi="Times New Roman" w:cs="Times New Roman"/>
          <w:color w:val="000000" w:themeColor="text1"/>
          <w:lang w:eastAsia="lt-LT"/>
        </w:rPr>
        <w:t xml:space="preserve"> – </w:t>
      </w:r>
      <w:r w:rsidR="000177C4" w:rsidRPr="00786AE6">
        <w:rPr>
          <w:rFonts w:ascii="Times New Roman" w:hAnsi="Times New Roman" w:cs="Times New Roman"/>
          <w:b/>
          <w:bCs/>
        </w:rPr>
        <w:t xml:space="preserve">Musninkų g. Širvintų mieste kapitalinio remonto </w:t>
      </w:r>
      <w:r w:rsidR="000177C4" w:rsidRPr="00786AE6">
        <w:rPr>
          <w:rFonts w:ascii="Times New Roman" w:eastAsiaTheme="minorEastAsia" w:hAnsi="Times New Roman" w:cs="Times New Roman"/>
          <w:b/>
          <w:lang w:eastAsia="lt-LT"/>
        </w:rPr>
        <w:t xml:space="preserve">darbai </w:t>
      </w:r>
      <w:r w:rsidR="008B34FA" w:rsidRPr="00786AE6">
        <w:rPr>
          <w:rFonts w:ascii="Times New Roman" w:eastAsia="Calibri" w:hAnsi="Times New Roman" w:cs="Times New Roman"/>
          <w:color w:val="000000" w:themeColor="text1"/>
          <w:lang w:eastAsia="lt-LT"/>
        </w:rPr>
        <w:t>(toliau – Darbai).</w:t>
      </w:r>
      <w:r w:rsidR="000177C4" w:rsidRPr="00786AE6">
        <w:rPr>
          <w:rFonts w:ascii="Times New Roman" w:eastAsia="Calibri" w:hAnsi="Times New Roman" w:cs="Times New Roman"/>
          <w:color w:val="000000" w:themeColor="text1"/>
          <w:lang w:eastAsia="lt-LT"/>
        </w:rPr>
        <w:t xml:space="preserve"> Darbai turi būti vykdomi pagal Musninkų g. Širvintų mieste kapitalinio</w:t>
      </w:r>
      <w:r w:rsidR="000177C4" w:rsidRPr="000177C4">
        <w:rPr>
          <w:rFonts w:ascii="Times New Roman" w:eastAsia="Calibri" w:hAnsi="Times New Roman" w:cs="Times New Roman"/>
          <w:color w:val="000000" w:themeColor="text1"/>
          <w:lang w:eastAsia="lt-LT"/>
        </w:rPr>
        <w:t xml:space="preserve"> remonto darbų </w:t>
      </w:r>
      <w:r w:rsidR="004426DD">
        <w:rPr>
          <w:rFonts w:ascii="Times New Roman" w:eastAsia="Calibri" w:hAnsi="Times New Roman" w:cs="Times New Roman"/>
          <w:color w:val="000000" w:themeColor="text1"/>
          <w:lang w:eastAsia="lt-LT"/>
        </w:rPr>
        <w:t xml:space="preserve">techninį darbo </w:t>
      </w:r>
      <w:r w:rsidR="000177C4" w:rsidRPr="000177C4">
        <w:rPr>
          <w:rFonts w:ascii="Times New Roman" w:eastAsia="Calibri" w:hAnsi="Times New Roman" w:cs="Times New Roman"/>
          <w:color w:val="000000" w:themeColor="text1"/>
          <w:lang w:eastAsia="lt-LT"/>
        </w:rPr>
        <w:t>projektą.</w:t>
      </w:r>
    </w:p>
    <w:p w14:paraId="6C48AE4D" w14:textId="77777777" w:rsidR="00700ABA" w:rsidRPr="000177C4" w:rsidRDefault="008B34FA"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0177C4">
        <w:rPr>
          <w:rFonts w:ascii="Times New Roman" w:eastAsia="Calibri" w:hAnsi="Times New Roman" w:cs="Times New Roman"/>
          <w:b/>
          <w:bCs/>
          <w:color w:val="000000" w:themeColor="text1"/>
          <w:lang w:eastAsia="lt-LT"/>
        </w:rPr>
        <w:t xml:space="preserve">Pirkimas finansuojamas: </w:t>
      </w:r>
      <w:r w:rsidR="000177C4" w:rsidRPr="000177C4">
        <w:rPr>
          <w:rFonts w:ascii="Times New Roman" w:hAnsi="Times New Roman" w:cs="Times New Roman"/>
          <w:b/>
          <w:bCs/>
        </w:rPr>
        <w:t xml:space="preserve">Kelių priežiūros ir plėtros programos ir </w:t>
      </w:r>
      <w:r w:rsidRPr="000177C4">
        <w:rPr>
          <w:rFonts w:ascii="Times New Roman" w:hAnsi="Times New Roman" w:cs="Times New Roman"/>
          <w:b/>
          <w:bCs/>
        </w:rPr>
        <w:t>Širvintų rajono</w:t>
      </w:r>
      <w:r w:rsidRPr="000177C4">
        <w:rPr>
          <w:rFonts w:ascii="Times New Roman" w:eastAsia="Calibri" w:hAnsi="Times New Roman" w:cs="Times New Roman"/>
          <w:b/>
          <w:bCs/>
          <w:color w:val="000000" w:themeColor="text1"/>
          <w:lang w:eastAsia="lt-LT"/>
        </w:rPr>
        <w:t xml:space="preserve"> savivaldybės biudžeto lėšos.  </w:t>
      </w:r>
    </w:p>
    <w:p w14:paraId="3B53A5BA" w14:textId="77777777" w:rsid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eastAsiaTheme="minorEastAsia" w:hAnsi="Times New Roman" w:cs="Times New Roman"/>
          <w:iCs/>
          <w:lang w:eastAsia="lt-LT"/>
        </w:rPr>
        <w:t xml:space="preserve">Pasiūlymo kaina neturi viršyti Perkančiosios organizacijos šiam pirkimui skirtų lėšų. Maksimali pirkimui skirta lėšų suma </w:t>
      </w:r>
      <w:r w:rsidR="000177C4" w:rsidRPr="000177C4">
        <w:rPr>
          <w:rFonts w:ascii="Times New Roman" w:eastAsiaTheme="minorEastAsia" w:hAnsi="Times New Roman" w:cs="Times New Roman"/>
          <w:b/>
          <w:iCs/>
          <w:lang w:eastAsia="lt-LT"/>
        </w:rPr>
        <w:t>358 000</w:t>
      </w:r>
      <w:r w:rsidR="000177C4">
        <w:rPr>
          <w:rFonts w:ascii="Times New Roman" w:eastAsiaTheme="minorEastAsia" w:hAnsi="Times New Roman" w:cs="Times New Roman"/>
          <w:b/>
          <w:bCs/>
          <w:iCs/>
          <w:lang w:eastAsia="lt-LT"/>
        </w:rPr>
        <w:t>,00 Eur be PVM, 433 180,00</w:t>
      </w:r>
      <w:r w:rsidR="00700ABA" w:rsidRPr="000A3083">
        <w:rPr>
          <w:rFonts w:ascii="Times New Roman" w:eastAsia="Calibri" w:hAnsi="Times New Roman" w:cs="Times New Roman"/>
          <w:b/>
          <w:bCs/>
          <w:lang w:eastAsia="lt-LT"/>
        </w:rPr>
        <w:t xml:space="preserve"> Eur su PVM</w:t>
      </w:r>
      <w:r w:rsidR="00700ABA" w:rsidRPr="00700ABA">
        <w:rPr>
          <w:rFonts w:ascii="Times New Roman" w:eastAsia="Calibri" w:hAnsi="Times New Roman" w:cs="Times New Roman"/>
          <w:lang w:eastAsia="lt-LT"/>
        </w:rPr>
        <w:t>.</w:t>
      </w:r>
      <w:r w:rsidR="00700ABA">
        <w:rPr>
          <w:rFonts w:ascii="Times New Roman" w:eastAsiaTheme="minorEastAsia" w:hAnsi="Times New Roman" w:cs="Times New Roman"/>
          <w:i/>
          <w:iCs/>
          <w:lang w:eastAsia="lt-LT"/>
        </w:rPr>
        <w:t xml:space="preserve"> </w:t>
      </w:r>
      <w:r w:rsidRPr="00700ABA">
        <w:rPr>
          <w:rFonts w:ascii="Times New Roman" w:eastAsiaTheme="minorEastAsia" w:hAnsi="Times New Roman" w:cs="Times New Roman"/>
          <w:iCs/>
          <w:lang w:eastAsia="lt-LT"/>
        </w:rPr>
        <w:t xml:space="preserve">Jeigu pasiūlyme bus nurodyta didesnė kaina negu nurodyta pasiūlymas bus atmestas, kaip neatitinkantis pirkimo dokumentų reikalavimų. </w:t>
      </w:r>
    </w:p>
    <w:p w14:paraId="13099DD3" w14:textId="77777777" w:rsidR="00700ABA" w:rsidRDefault="00FB31E7"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hAnsi="Times New Roman" w:cs="Times New Roman"/>
          <w:bCs/>
        </w:rPr>
        <w:t>Pirkimo objektas į dalis neskaidomas</w:t>
      </w:r>
      <w:r w:rsidR="00605103" w:rsidRPr="00700ABA">
        <w:rPr>
          <w:rFonts w:ascii="Times New Roman" w:hAnsi="Times New Roman" w:cs="Times New Roman"/>
          <w:bCs/>
        </w:rPr>
        <w:t>.  Pirkimo</w:t>
      </w:r>
      <w:r w:rsidR="00605103" w:rsidRPr="00700ABA">
        <w:rPr>
          <w:rFonts w:ascii="Times New Roman" w:hAnsi="Times New Roman" w:cs="Times New Roman"/>
        </w:rPr>
        <w:t xml:space="preserve"> apimtys, reikalavimai ir techninė specifikacija apibrėžti specialiųjų pirkimo sąlygų 2 priede</w:t>
      </w:r>
      <w:r w:rsidR="004426DD" w:rsidRPr="004426DD">
        <w:rPr>
          <w:rFonts w:ascii="Times New Roman" w:eastAsia="Calibri" w:hAnsi="Times New Roman" w:cs="Times New Roman"/>
          <w:color w:val="000000" w:themeColor="text1"/>
          <w:lang w:eastAsia="lt-LT"/>
        </w:rPr>
        <w:t xml:space="preserve"> </w:t>
      </w:r>
      <w:r w:rsidR="004426DD">
        <w:rPr>
          <w:rFonts w:ascii="Times New Roman" w:eastAsia="Calibri" w:hAnsi="Times New Roman" w:cs="Times New Roman"/>
          <w:color w:val="000000" w:themeColor="text1"/>
          <w:lang w:eastAsia="lt-LT"/>
        </w:rPr>
        <w:t xml:space="preserve">ir </w:t>
      </w:r>
      <w:r w:rsidR="004426DD" w:rsidRPr="000177C4">
        <w:rPr>
          <w:rFonts w:ascii="Times New Roman" w:eastAsia="Calibri" w:hAnsi="Times New Roman" w:cs="Times New Roman"/>
          <w:color w:val="000000" w:themeColor="text1"/>
          <w:lang w:eastAsia="lt-LT"/>
        </w:rPr>
        <w:t xml:space="preserve">Musninkų g. Širvintų mieste kapitalinio remonto darbų </w:t>
      </w:r>
      <w:r w:rsidR="004426DD">
        <w:rPr>
          <w:rFonts w:ascii="Times New Roman" w:eastAsia="Calibri" w:hAnsi="Times New Roman" w:cs="Times New Roman"/>
          <w:color w:val="000000" w:themeColor="text1"/>
          <w:lang w:eastAsia="lt-LT"/>
        </w:rPr>
        <w:t xml:space="preserve">techniniame darbo </w:t>
      </w:r>
      <w:r w:rsidR="004426DD" w:rsidRPr="000177C4">
        <w:rPr>
          <w:rFonts w:ascii="Times New Roman" w:eastAsia="Calibri" w:hAnsi="Times New Roman" w:cs="Times New Roman"/>
          <w:color w:val="000000" w:themeColor="text1"/>
          <w:lang w:eastAsia="lt-LT"/>
        </w:rPr>
        <w:t>projekt</w:t>
      </w:r>
      <w:r w:rsidR="004426DD">
        <w:rPr>
          <w:rFonts w:ascii="Times New Roman" w:eastAsia="Calibri" w:hAnsi="Times New Roman" w:cs="Times New Roman"/>
          <w:color w:val="000000" w:themeColor="text1"/>
          <w:lang w:eastAsia="lt-LT"/>
        </w:rPr>
        <w:t>e</w:t>
      </w:r>
      <w:r w:rsidR="00605103" w:rsidRPr="00700ABA">
        <w:rPr>
          <w:rFonts w:ascii="Times New Roman" w:hAnsi="Times New Roman" w:cs="Times New Roman"/>
        </w:rPr>
        <w:t>.</w:t>
      </w:r>
    </w:p>
    <w:p w14:paraId="72F8658A" w14:textId="77777777" w:rsid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eastAsiaTheme="minorEastAsia" w:hAnsi="Times New Roman" w:cs="Times New Roman"/>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700ABA">
        <w:rPr>
          <w:rFonts w:ascii="Times New Roman" w:hAnsi="Times New Roman"/>
        </w:rPr>
        <w:t>Techniniame darbo projekte, jo sudėtyje parengtose techninėse specifikacijose, brėžiniuose ir darbų kiekių bei įrengimų žiniaraščiuose paminėti gaminių pavadinimai yra orientacinio pobūdžio ir gali būti pakeisti analogiška tos pačios kokybės kitų gamintojų produkcija.</w:t>
      </w:r>
      <w:r w:rsidRPr="00700ABA">
        <w:rPr>
          <w:rFonts w:ascii="Times New Roman" w:eastAsiaTheme="minorEastAsia" w:hAnsi="Times New Roman" w:cs="Times New Roman"/>
          <w:lang w:eastAsia="lt-LT"/>
        </w:rPr>
        <w:t xml:space="preserve"> </w:t>
      </w:r>
      <w:r w:rsidRPr="00700ABA">
        <w:rPr>
          <w:rFonts w:ascii="Times New Roman" w:hAnsi="Times New Roman"/>
        </w:rPr>
        <w:t>Techniniame darbo projekte nurodyti standartai, techniniai liudijimai turi būti tokie kaip reikalaujama arba lygiaverčiai ir galiojantys.</w:t>
      </w:r>
    </w:p>
    <w:p w14:paraId="3E5C60AF" w14:textId="77777777" w:rsidR="00605103" w:rsidRP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eastAsiaTheme="minorEastAsia" w:hAnsi="Times New Roman" w:cs="Times New Roman"/>
          <w:color w:val="000000" w:themeColor="text1"/>
          <w:lang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8F5F5A8" w14:textId="77777777" w:rsidR="00605103" w:rsidRPr="00097849" w:rsidRDefault="00605103" w:rsidP="00AB12F8">
      <w:pPr>
        <w:pStyle w:val="Sraopastraipa"/>
        <w:keepNext/>
        <w:keepLines/>
        <w:numPr>
          <w:ilvl w:val="0"/>
          <w:numId w:val="8"/>
        </w:numPr>
        <w:pBdr>
          <w:bottom w:val="single" w:sz="4" w:space="2" w:color="E97132" w:themeColor="accent2"/>
        </w:pBdr>
        <w:spacing w:before="360" w:after="120" w:line="20" w:lineRule="atLeast"/>
        <w:outlineLvl w:val="0"/>
        <w:rPr>
          <w:rFonts w:ascii="Times New Roman" w:eastAsiaTheme="majorEastAsia" w:hAnsi="Times New Roman" w:cs="Times New Roman"/>
          <w:b/>
          <w:color w:val="262626" w:themeColor="text1" w:themeTint="D9"/>
          <w:lang w:eastAsia="lt-LT"/>
        </w:rPr>
      </w:pPr>
      <w:bookmarkStart w:id="13" w:name="_Ref39427921"/>
      <w:bookmarkStart w:id="14" w:name="_Ref39427927"/>
      <w:bookmarkStart w:id="15" w:name="_Ref39740354"/>
      <w:bookmarkStart w:id="16" w:name="_Toc166184270"/>
      <w:r w:rsidRPr="00097849">
        <w:rPr>
          <w:rFonts w:ascii="Times New Roman" w:eastAsiaTheme="majorEastAsia" w:hAnsi="Times New Roman" w:cs="Times New Roman"/>
          <w:b/>
          <w:color w:val="262626" w:themeColor="text1" w:themeTint="D9"/>
          <w:lang w:eastAsia="lt-LT"/>
        </w:rPr>
        <w:lastRenderedPageBreak/>
        <w:t>Susitikimai su tiekėjais</w:t>
      </w:r>
      <w:bookmarkEnd w:id="13"/>
      <w:bookmarkEnd w:id="14"/>
      <w:r w:rsidRPr="00097849">
        <w:rPr>
          <w:rFonts w:ascii="Times New Roman" w:eastAsiaTheme="majorEastAsia" w:hAnsi="Times New Roman" w:cs="Times New Roman"/>
          <w:b/>
          <w:color w:val="262626" w:themeColor="text1" w:themeTint="D9"/>
          <w:lang w:eastAsia="lt-LT"/>
        </w:rPr>
        <w:t xml:space="preserve"> ir objekto apžiūra</w:t>
      </w:r>
      <w:bookmarkEnd w:id="15"/>
      <w:bookmarkEnd w:id="16"/>
    </w:p>
    <w:p w14:paraId="0EDE374E" w14:textId="77777777" w:rsidR="00605103" w:rsidRPr="00923A0C" w:rsidRDefault="00605103" w:rsidP="00AB12F8">
      <w:pPr>
        <w:numPr>
          <w:ilvl w:val="1"/>
          <w:numId w:val="8"/>
        </w:numPr>
        <w:spacing w:after="0" w:line="240" w:lineRule="auto"/>
        <w:ind w:left="567" w:hanging="567"/>
        <w:contextualSpacing/>
        <w:jc w:val="both"/>
        <w:rPr>
          <w:rFonts w:ascii="Times New Roman" w:eastAsiaTheme="minorEastAsia" w:hAnsi="Times New Roman" w:cs="Times New Roman"/>
          <w:i/>
          <w:color w:val="FF0000"/>
          <w:lang w:eastAsia="lt-LT"/>
        </w:rPr>
      </w:pPr>
      <w:r w:rsidRPr="00923A0C">
        <w:rPr>
          <w:rFonts w:ascii="Times New Roman" w:eastAsiaTheme="minorEastAsia" w:hAnsi="Times New Roman" w:cs="Times New Roman"/>
          <w:lang w:eastAsia="lt-LT"/>
        </w:rPr>
        <w:t>Perkančioji organizacija nerengs susitikimo su tiekėjais dėl pirkimo sąlygų paaiškinimo.</w:t>
      </w:r>
    </w:p>
    <w:p w14:paraId="7DFC55D1" w14:textId="77777777" w:rsidR="00605103" w:rsidRPr="00E324B1" w:rsidRDefault="00605103" w:rsidP="00AB12F8">
      <w:pPr>
        <w:numPr>
          <w:ilvl w:val="1"/>
          <w:numId w:val="8"/>
        </w:numPr>
        <w:spacing w:after="0" w:line="240" w:lineRule="auto"/>
        <w:ind w:left="567" w:hanging="567"/>
        <w:contextualSpacing/>
        <w:jc w:val="both"/>
        <w:rPr>
          <w:rFonts w:ascii="Times New Roman" w:eastAsiaTheme="minorEastAsia" w:hAnsi="Times New Roman" w:cs="Times New Roman"/>
          <w:i/>
          <w:color w:val="FF0000"/>
          <w:lang w:eastAsia="lt-LT"/>
        </w:rPr>
      </w:pPr>
      <w:r w:rsidRPr="00E324B1">
        <w:rPr>
          <w:rFonts w:ascii="Times New Roman" w:hAnsi="Times New Roman" w:cs="Times New Roman"/>
          <w:lang w:eastAsia="lt-LT"/>
        </w:rPr>
        <w:t>Perkančioji organizacija nerengs objekto apžiūros, tačiau Tiekėjams rekomend</w:t>
      </w:r>
      <w:r>
        <w:rPr>
          <w:rFonts w:ascii="Times New Roman" w:hAnsi="Times New Roman" w:cs="Times New Roman"/>
          <w:lang w:eastAsia="lt-LT"/>
        </w:rPr>
        <w:t>uojama savarankiška</w:t>
      </w:r>
      <w:r w:rsidR="00410E1E">
        <w:rPr>
          <w:rFonts w:ascii="Times New Roman" w:hAnsi="Times New Roman" w:cs="Times New Roman"/>
          <w:lang w:eastAsia="lt-LT"/>
        </w:rPr>
        <w:t>i apžiūrėti Darbų vykdymo vietą</w:t>
      </w:r>
      <w:r w:rsidRPr="00E324B1">
        <w:rPr>
          <w:rFonts w:ascii="Times New Roman" w:eastAsiaTheme="minorEastAsia" w:hAnsi="Times New Roman" w:cs="Times New Roman"/>
          <w:lang w:eastAsia="lt-LT"/>
        </w:rPr>
        <w:t>.</w:t>
      </w:r>
      <w:r w:rsidRPr="00E324B1">
        <w:t xml:space="preserve"> </w:t>
      </w:r>
    </w:p>
    <w:p w14:paraId="547532C1" w14:textId="77777777" w:rsidR="00605103" w:rsidRPr="00E324B1" w:rsidRDefault="00605103" w:rsidP="00605103">
      <w:pPr>
        <w:spacing w:after="0" w:line="240" w:lineRule="auto"/>
        <w:ind w:left="567"/>
        <w:contextualSpacing/>
        <w:jc w:val="both"/>
        <w:rPr>
          <w:rFonts w:ascii="Times New Roman" w:eastAsiaTheme="minorEastAsia" w:hAnsi="Times New Roman" w:cs="Times New Roman"/>
          <w:i/>
          <w:color w:val="FF0000"/>
          <w:lang w:eastAsia="lt-LT"/>
        </w:rPr>
      </w:pPr>
    </w:p>
    <w:p w14:paraId="2F28EB75" w14:textId="77777777" w:rsidR="00605103" w:rsidRPr="00923A0C" w:rsidRDefault="00605103" w:rsidP="00AB12F8">
      <w:pPr>
        <w:keepNext/>
        <w:keepLines/>
        <w:numPr>
          <w:ilvl w:val="0"/>
          <w:numId w:val="8"/>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17" w:name="_Ref39473754"/>
      <w:bookmarkStart w:id="18" w:name="_Ref39473761"/>
      <w:bookmarkStart w:id="19" w:name="_Ref39474188"/>
      <w:bookmarkStart w:id="20" w:name="_Toc166184271"/>
      <w:r w:rsidRPr="00923A0C">
        <w:rPr>
          <w:rFonts w:ascii="Times New Roman" w:eastAsiaTheme="majorEastAsia" w:hAnsi="Times New Roman" w:cs="Times New Roman"/>
          <w:b/>
          <w:color w:val="262626" w:themeColor="text1" w:themeTint="D9"/>
          <w:lang w:eastAsia="lt-LT"/>
        </w:rPr>
        <w:t>Tiekėjų pašalinimo pagrindai</w:t>
      </w:r>
      <w:bookmarkEnd w:id="17"/>
      <w:bookmarkEnd w:id="18"/>
      <w:bookmarkEnd w:id="19"/>
      <w:r w:rsidRPr="00923A0C">
        <w:rPr>
          <w:rFonts w:ascii="Times New Roman" w:eastAsiaTheme="majorEastAsia" w:hAnsi="Times New Roman" w:cs="Times New Roman"/>
          <w:b/>
          <w:color w:val="262626" w:themeColor="text1" w:themeTint="D9"/>
          <w:lang w:eastAsia="lt-LT"/>
        </w:rPr>
        <w:t xml:space="preserve"> ir kvalifikacijos reikalavimai</w:t>
      </w:r>
      <w:bookmarkEnd w:id="20"/>
    </w:p>
    <w:p w14:paraId="4FDDBD12" w14:textId="77777777" w:rsidR="00605103" w:rsidRPr="00923A0C" w:rsidRDefault="00605103" w:rsidP="00AB12F8">
      <w:pPr>
        <w:numPr>
          <w:ilvl w:val="1"/>
          <w:numId w:val="8"/>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Reikalavimai dėl tiekėjo ir</w:t>
      </w:r>
      <w:bookmarkStart w:id="21" w:name="_Hlk41039660"/>
      <w:r w:rsidRPr="00923A0C">
        <w:rPr>
          <w:rFonts w:ascii="Times New Roman" w:eastAsiaTheme="minorEastAsia" w:hAnsi="Times New Roman" w:cs="Times New Roman"/>
          <w:lang w:eastAsia="lt-LT"/>
        </w:rPr>
        <w:t xml:space="preserve"> subtiekėjų (jei taikoma), ūkio subjektų, kurių pajėgumais tiekėjas remiasi, </w:t>
      </w:r>
      <w:bookmarkEnd w:id="21"/>
      <w:r w:rsidRPr="00923A0C">
        <w:rPr>
          <w:rFonts w:ascii="Times New Roman" w:eastAsiaTheme="minorEastAsia" w:hAnsi="Times New Roman" w:cs="Times New Roman"/>
          <w:lang w:eastAsia="lt-LT"/>
        </w:rPr>
        <w:t xml:space="preserve">pašalinimo pagrindų nebuvimo bei jų nebuvimą patvirtinantys dokumentai nurodyti specialiųjų </w:t>
      </w:r>
      <w:r w:rsidRPr="00923A0C">
        <w:rPr>
          <w:rFonts w:ascii="Times New Roman" w:eastAsia="Calibri" w:hAnsi="Times New Roman" w:cs="Times New Roman"/>
          <w:lang w:eastAsia="lt-LT"/>
        </w:rPr>
        <w:t xml:space="preserve">pirkimo sąlygų </w:t>
      </w:r>
      <w:r w:rsidRPr="00923A0C">
        <w:rPr>
          <w:rFonts w:ascii="Times New Roman" w:eastAsiaTheme="minorEastAsia" w:hAnsi="Times New Roman" w:cs="Times New Roman"/>
          <w:lang w:eastAsia="lt-LT"/>
        </w:rPr>
        <w:t xml:space="preserve">3 </w:t>
      </w:r>
      <w:r w:rsidRPr="00923A0C">
        <w:rPr>
          <w:rFonts w:ascii="Times New Roman" w:eastAsia="Calibri" w:hAnsi="Times New Roman" w:cs="Times New Roman"/>
          <w:lang w:eastAsia="lt-LT"/>
        </w:rPr>
        <w:t>priede</w:t>
      </w:r>
      <w:r w:rsidRPr="00923A0C">
        <w:rPr>
          <w:rFonts w:ascii="Times New Roman" w:eastAsiaTheme="minorEastAsia" w:hAnsi="Times New Roman" w:cs="Times New Roman"/>
          <w:lang w:eastAsia="lt-LT"/>
        </w:rPr>
        <w:t xml:space="preserve">. </w:t>
      </w:r>
    </w:p>
    <w:p w14:paraId="08AB4604" w14:textId="77777777" w:rsidR="00605103" w:rsidRPr="00923A0C" w:rsidRDefault="00605103" w:rsidP="00AB12F8">
      <w:pPr>
        <w:numPr>
          <w:ilvl w:val="1"/>
          <w:numId w:val="8"/>
        </w:numPr>
        <w:spacing w:after="60" w:line="240" w:lineRule="auto"/>
        <w:ind w:left="567" w:hanging="567"/>
        <w:jc w:val="both"/>
        <w:rPr>
          <w:rFonts w:ascii="Times New Roman" w:eastAsiaTheme="minorEastAsia" w:hAnsi="Times New Roman" w:cs="Times New Roman"/>
          <w:lang w:eastAsia="lt-LT"/>
        </w:rPr>
      </w:pPr>
      <w:r w:rsidRPr="004A6BFB">
        <w:rPr>
          <w:rFonts w:ascii="Times New Roman" w:eastAsiaTheme="minorEastAsia" w:hAnsi="Times New Roman" w:cs="Times New Roman"/>
          <w:lang w:eastAsia="lt-LT"/>
        </w:rPr>
        <w:t>Tiekėjams nustatomi kvalifikacijos reikalavimai ir (arba) reikalavimai dėl kokybės vadybos sistemos ir (arba) aplinkos apsaugos vadybos sistemos standartų laikymosi ir jų atitiktį patvirtinantys dokumentai nurodyti specialiųjų pirkimo sąlygų 4 priede.</w:t>
      </w:r>
      <w:r w:rsidRPr="00923A0C">
        <w:rPr>
          <w:rFonts w:ascii="Times New Roman" w:eastAsiaTheme="minorEastAsia" w:hAnsi="Times New Roman" w:cs="Times New Roman"/>
          <w:lang w:eastAsia="lt-LT"/>
        </w:rPr>
        <w:t xml:space="preserve"> </w:t>
      </w:r>
    </w:p>
    <w:p w14:paraId="2DA9BF34" w14:textId="77777777" w:rsidR="00605103" w:rsidRPr="00923A0C" w:rsidRDefault="00605103" w:rsidP="00605103">
      <w:pPr>
        <w:spacing w:after="60" w:line="240" w:lineRule="auto"/>
        <w:ind w:left="567"/>
        <w:jc w:val="both"/>
        <w:rPr>
          <w:rFonts w:ascii="Times New Roman" w:eastAsiaTheme="minorEastAsia" w:hAnsi="Times New Roman" w:cs="Times New Roman"/>
          <w:lang w:eastAsia="lt-LT"/>
        </w:rPr>
      </w:pPr>
    </w:p>
    <w:p w14:paraId="6418E6C2" w14:textId="77777777" w:rsidR="00605103" w:rsidRPr="00923A0C" w:rsidRDefault="00605103" w:rsidP="00AB12F8">
      <w:pPr>
        <w:keepNext/>
        <w:keepLines/>
        <w:numPr>
          <w:ilvl w:val="0"/>
          <w:numId w:val="8"/>
        </w:numPr>
        <w:pBdr>
          <w:bottom w:val="single" w:sz="4" w:space="2" w:color="E97132" w:themeColor="accent2"/>
        </w:pBdr>
        <w:tabs>
          <w:tab w:val="left" w:pos="567"/>
        </w:tabs>
        <w:spacing w:before="360" w:after="0" w:line="240" w:lineRule="auto"/>
        <w:contextualSpacing/>
        <w:jc w:val="both"/>
        <w:outlineLvl w:val="0"/>
        <w:rPr>
          <w:rFonts w:ascii="Times New Roman" w:eastAsiaTheme="majorEastAsia" w:hAnsi="Times New Roman" w:cs="Times New Roman"/>
          <w:b/>
          <w:color w:val="262626" w:themeColor="text1" w:themeTint="D9"/>
          <w:lang w:eastAsia="lt-LT"/>
        </w:rPr>
      </w:pPr>
      <w:bookmarkStart w:id="22" w:name="_Toc166184272"/>
      <w:r w:rsidRPr="00923A0C">
        <w:rPr>
          <w:rFonts w:ascii="Times New Roman" w:eastAsiaTheme="majorEastAsia" w:hAnsi="Times New Roman" w:cs="Times New Roman"/>
          <w:b/>
          <w:color w:val="262626" w:themeColor="text1" w:themeTint="D9"/>
          <w:lang w:eastAsia="lt-LT"/>
        </w:rPr>
        <w:t>Reikalavimai, susiję su nacionaliniu saugumu</w:t>
      </w:r>
      <w:bookmarkEnd w:id="22"/>
      <w:r w:rsidRPr="00923A0C">
        <w:rPr>
          <w:rFonts w:ascii="Times New Roman" w:eastAsiaTheme="majorEastAsia" w:hAnsi="Times New Roman" w:cs="Times New Roman"/>
          <w:b/>
          <w:color w:val="262626" w:themeColor="text1" w:themeTint="D9"/>
          <w:lang w:eastAsia="lt-LT"/>
        </w:rPr>
        <w:t xml:space="preserve"> </w:t>
      </w:r>
    </w:p>
    <w:p w14:paraId="2A599B83" w14:textId="77777777" w:rsidR="00605103" w:rsidRPr="00FC3C78" w:rsidRDefault="00605103" w:rsidP="00AB12F8">
      <w:pPr>
        <w:pStyle w:val="Sraopastraipa"/>
        <w:numPr>
          <w:ilvl w:val="1"/>
          <w:numId w:val="8"/>
        </w:numPr>
        <w:spacing w:after="0" w:line="240" w:lineRule="auto"/>
        <w:ind w:left="567" w:hanging="567"/>
        <w:jc w:val="both"/>
        <w:rPr>
          <w:rFonts w:ascii="Times New Roman" w:hAnsi="Times New Roman" w:cs="Times New Roman"/>
        </w:rPr>
      </w:pPr>
      <w:r w:rsidRPr="00923A0C">
        <w:rPr>
          <w:rFonts w:ascii="Times New Roman" w:hAnsi="Times New Roman" w:cs="Times New Roman"/>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AAFADCE" w14:textId="77777777" w:rsidR="00605103" w:rsidRPr="00923A0C" w:rsidRDefault="00605103" w:rsidP="00605103">
      <w:pPr>
        <w:spacing w:after="0" w:line="240" w:lineRule="auto"/>
        <w:ind w:left="567"/>
        <w:contextualSpacing/>
        <w:jc w:val="both"/>
        <w:rPr>
          <w:rFonts w:ascii="Times New Roman" w:eastAsiaTheme="minorEastAsia" w:hAnsi="Times New Roman" w:cs="Times New Roman"/>
          <w:lang w:eastAsia="lt-LT"/>
        </w:rPr>
      </w:pPr>
    </w:p>
    <w:p w14:paraId="50ABA109" w14:textId="77777777" w:rsidR="00605103" w:rsidRPr="00923A0C" w:rsidRDefault="00605103" w:rsidP="00AB12F8">
      <w:pPr>
        <w:keepNext/>
        <w:keepLines/>
        <w:numPr>
          <w:ilvl w:val="0"/>
          <w:numId w:val="8"/>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23" w:name="_Ref39666794"/>
      <w:bookmarkStart w:id="24" w:name="_Ref39666796"/>
      <w:bookmarkStart w:id="25" w:name="_Toc166184273"/>
      <w:r w:rsidRPr="00923A0C">
        <w:rPr>
          <w:rFonts w:ascii="Times New Roman" w:eastAsiaTheme="majorEastAsia" w:hAnsi="Times New Roman" w:cs="Times New Roman"/>
          <w:b/>
          <w:color w:val="262626" w:themeColor="text1" w:themeTint="D9"/>
          <w:lang w:eastAsia="lt-LT"/>
        </w:rPr>
        <w:t>Specialieji reikalavimai pasiūlymų rengimui ir pateikimui</w:t>
      </w:r>
      <w:bookmarkEnd w:id="23"/>
      <w:bookmarkEnd w:id="24"/>
      <w:bookmarkEnd w:id="25"/>
    </w:p>
    <w:p w14:paraId="634DB102" w14:textId="77777777" w:rsidR="00605103" w:rsidRPr="00923A0C" w:rsidRDefault="00605103" w:rsidP="00AB12F8">
      <w:pPr>
        <w:numPr>
          <w:ilvl w:val="1"/>
          <w:numId w:val="8"/>
        </w:numPr>
        <w:spacing w:after="60" w:line="240" w:lineRule="auto"/>
        <w:ind w:left="567" w:hanging="567"/>
        <w:jc w:val="both"/>
        <w:rPr>
          <w:rFonts w:ascii="Times New Roman" w:eastAsiaTheme="minorEastAsia" w:hAnsi="Times New Roman" w:cs="Times New Roman"/>
          <w:i/>
          <w:iCs/>
          <w:color w:val="7030A0"/>
          <w:lang w:eastAsia="lt-LT"/>
        </w:rPr>
      </w:pPr>
      <w:r w:rsidRPr="00923A0C">
        <w:rPr>
          <w:rFonts w:ascii="Times New Roman" w:eastAsiaTheme="minorEastAsia" w:hAnsi="Times New Roman" w:cs="Times New Roman"/>
          <w:lang w:eastAsia="lt-LT"/>
        </w:rPr>
        <w:t>Tiekėjo pasiūlymą sudaro CVP IS pateikiamų ir žemiau nurodytų dokumentų visuma:</w:t>
      </w:r>
    </w:p>
    <w:p w14:paraId="368C724B"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 xml:space="preserve">tiekėjo pasirašytas pasiūlymas, parengtas pagal specialiųjų pirkimo sąlygų </w:t>
      </w:r>
      <w:r w:rsidRPr="00923A0C">
        <w:rPr>
          <w:rFonts w:ascii="Times New Roman" w:eastAsiaTheme="minorEastAsia" w:hAnsi="Times New Roman" w:cs="Times New Roman"/>
          <w:shd w:val="clear" w:color="auto" w:fill="FFFFFF"/>
          <w:lang w:eastAsia="lt-LT"/>
        </w:rPr>
        <w:t xml:space="preserve">6 </w:t>
      </w:r>
      <w:r w:rsidRPr="00923A0C">
        <w:rPr>
          <w:rFonts w:ascii="Times New Roman" w:eastAsiaTheme="minorEastAsia" w:hAnsi="Times New Roman" w:cs="Times New Roman"/>
          <w:lang w:eastAsia="lt-LT"/>
        </w:rPr>
        <w:t>priede pateiktą pasiūlymo formą.</w:t>
      </w:r>
    </w:p>
    <w:p w14:paraId="4509758C" w14:textId="77777777" w:rsidR="00605103" w:rsidRPr="00D63CF5"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užpildytas EBVPD (specialiųjų pirkimo sąlygų 5</w:t>
      </w:r>
      <w:r w:rsidRPr="00923A0C">
        <w:rPr>
          <w:rFonts w:ascii="Times New Roman" w:eastAsiaTheme="minorEastAsia" w:hAnsi="Times New Roman" w:cs="Times New Roman"/>
          <w:color w:val="00B050"/>
          <w:lang w:eastAsia="lt-LT"/>
        </w:rPr>
        <w:t xml:space="preserve"> </w:t>
      </w:r>
      <w:r w:rsidRPr="00923A0C">
        <w:rPr>
          <w:rFonts w:ascii="Times New Roman" w:eastAsiaTheme="minorEastAsia" w:hAnsi="Times New Roman" w:cs="Times New Roman"/>
          <w:lang w:eastAsia="lt-LT"/>
        </w:rPr>
        <w:t>priedas). Pasirašydamas pasiūlymą, tiekėjas patvirtina ir EBVPD tikrumą;</w:t>
      </w:r>
    </w:p>
    <w:p w14:paraId="16EF4E95"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jungtinės veiklos sutarties kopija (jeigu pirkime dalyvauja ūkio subjektų grupė jungtinės veiklos sutarties pagrindu);</w:t>
      </w:r>
    </w:p>
    <w:p w14:paraId="75A671FB"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dokumentas, patvirtinantis, kad asmuo, kuris pasirašė pasiūlymą (jei jis ne tiekėjo vadovas), turėjo teisę jį pasirašyti;</w:t>
      </w:r>
    </w:p>
    <w:p w14:paraId="0D6FB1CF" w14:textId="77777777" w:rsidR="00605103" w:rsidRPr="00923A0C" w:rsidRDefault="00605103" w:rsidP="00AB12F8">
      <w:pPr>
        <w:numPr>
          <w:ilvl w:val="2"/>
          <w:numId w:val="6"/>
        </w:numPr>
        <w:tabs>
          <w:tab w:val="left" w:pos="1276"/>
        </w:tabs>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pasiūlymo galiojimą užtikrinantis dokumentas;</w:t>
      </w:r>
    </w:p>
    <w:p w14:paraId="1104FCFD"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jei tiekėjas pasitelkia ūkio subjektus, kurių pajėgumais remiasi, – įrodymai, kad šie ištekliai bus prieinami per visą sutartinių įsipareigojimų vykdymo laikotarpį;</w:t>
      </w:r>
    </w:p>
    <w:p w14:paraId="076A1E86"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jei tiekėjas pasitelkia subtiekėjus, subtiekėjo deklaracija ar kitas dokumentas, patvirtinantis jo sutikimą būti subtiekėju pirkime;</w:t>
      </w:r>
    </w:p>
    <w:p w14:paraId="0D21BF64" w14:textId="77777777" w:rsidR="0065052C" w:rsidRDefault="00605103" w:rsidP="0065052C">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dokumentai, patvirtinantys, kad ūkio subjektas, kurio pajėgumais tiekėjas remiasi, atsižvelgdamas į specialiųjų pirkimo sąlygų 4</w:t>
      </w:r>
      <w:r w:rsidRPr="00923A0C">
        <w:rPr>
          <w:rFonts w:ascii="Times New Roman" w:eastAsiaTheme="minorEastAsia" w:hAnsi="Times New Roman" w:cs="Times New Roman"/>
          <w:color w:val="00B050"/>
          <w:lang w:eastAsia="lt-LT"/>
        </w:rPr>
        <w:t xml:space="preserve"> </w:t>
      </w:r>
      <w:r w:rsidRPr="00923A0C">
        <w:rPr>
          <w:rFonts w:ascii="Times New Roman" w:eastAsiaTheme="minorEastAsia" w:hAnsi="Times New Roman" w:cs="Times New Roman"/>
          <w:lang w:eastAsia="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2B82875" w14:textId="77777777" w:rsidR="0065052C" w:rsidRPr="0065052C" w:rsidRDefault="0065052C" w:rsidP="0065052C">
      <w:pPr>
        <w:numPr>
          <w:ilvl w:val="2"/>
          <w:numId w:val="6"/>
        </w:numPr>
        <w:spacing w:after="60" w:line="240" w:lineRule="auto"/>
        <w:ind w:left="1276" w:hanging="709"/>
        <w:jc w:val="both"/>
        <w:rPr>
          <w:rFonts w:ascii="Times New Roman" w:eastAsiaTheme="minorEastAsia" w:hAnsi="Times New Roman" w:cs="Times New Roman"/>
          <w:lang w:eastAsia="lt-LT"/>
        </w:rPr>
      </w:pPr>
      <w:r w:rsidRPr="0065052C">
        <w:rPr>
          <w:rFonts w:ascii="Times New Roman" w:eastAsiaTheme="minorEastAsia" w:hAnsi="Times New Roman" w:cs="Times New Roman"/>
          <w:b/>
          <w:lang w:eastAsia="lt-LT"/>
        </w:rPr>
        <w:t>Įkainotas veiklų sąrašas (specialiųjų pirkimo sąlygų 9 priedas) (teikiama kartu su pasiūlymu)</w:t>
      </w:r>
      <w:r w:rsidRPr="0065052C">
        <w:rPr>
          <w:rFonts w:ascii="Times New Roman" w:eastAsiaTheme="minorEastAsia" w:hAnsi="Times New Roman" w:cs="Times New Roman"/>
          <w:lang w:eastAsia="lt-LT"/>
        </w:rPr>
        <w:t>;</w:t>
      </w:r>
    </w:p>
    <w:p w14:paraId="4DF4F522" w14:textId="77777777" w:rsidR="00605103" w:rsidRDefault="00605103" w:rsidP="0065052C">
      <w:pPr>
        <w:numPr>
          <w:ilvl w:val="2"/>
          <w:numId w:val="43"/>
        </w:numPr>
        <w:spacing w:after="60" w:line="240" w:lineRule="auto"/>
        <w:ind w:left="1276" w:hanging="709"/>
        <w:jc w:val="both"/>
        <w:rPr>
          <w:rFonts w:ascii="Times New Roman" w:eastAsiaTheme="minorEastAsia" w:hAnsi="Times New Roman" w:cs="Times New Roman"/>
          <w:lang w:eastAsia="lt-LT"/>
        </w:rPr>
      </w:pPr>
      <w:r w:rsidRPr="00FE7213">
        <w:rPr>
          <w:rFonts w:ascii="Times New Roman" w:eastAsiaTheme="minorEastAsia" w:hAnsi="Times New Roman" w:cs="Times New Roman"/>
          <w:lang w:eastAsia="lt-LT"/>
        </w:rPr>
        <w:t>kitus reikiamus dokumentus, kuriuos turi pateikti tiekėjas.</w:t>
      </w:r>
    </w:p>
    <w:p w14:paraId="496CF104" w14:textId="77777777" w:rsidR="00605103" w:rsidRPr="00923A0C" w:rsidRDefault="00605103" w:rsidP="0065052C">
      <w:pPr>
        <w:numPr>
          <w:ilvl w:val="1"/>
          <w:numId w:val="43"/>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Calibri" w:hAnsi="Times New Roman" w:cs="Times New Roman"/>
          <w:lang w:eastAsia="lt-LT"/>
        </w:rPr>
        <w:t xml:space="preserve">Pasiūlymas gali būti pasirašytas fiziniu parašu arba kvalifikuotu elektroniniu parašu. Jeigu tiekėjas dokumentus tvirtina naudodamas elektroninį, o ne fizinį parašą, elektroninis parašas turi atitikti VPĮ 22 </w:t>
      </w:r>
      <w:r w:rsidRPr="00923A0C">
        <w:rPr>
          <w:rFonts w:ascii="Times New Roman" w:eastAsia="Calibri" w:hAnsi="Times New Roman" w:cs="Times New Roman"/>
          <w:lang w:eastAsia="lt-LT"/>
        </w:rPr>
        <w:lastRenderedPageBreak/>
        <w:t xml:space="preserve">straipsnio 11 dalies 2 ir 3 punktuose nustatytus reikalavimus. </w:t>
      </w:r>
      <w:r w:rsidRPr="00923A0C">
        <w:rPr>
          <w:rFonts w:ascii="Times New Roman" w:eastAsiaTheme="minorEastAsia" w:hAnsi="Times New Roman" w:cs="Times New Roman"/>
          <w:lang w:eastAsia="lt-LT"/>
        </w:rPr>
        <w:t>Perkančiajai organizacijai kilus abejonių dėl dokumentų tikrumo, ji turi teisę reikalauti pateikti dokumentų originalus.</w:t>
      </w:r>
      <w:r w:rsidRPr="00923A0C">
        <w:rPr>
          <w:rFonts w:ascii="Times New Roman" w:eastAsia="Calibri" w:hAnsi="Times New Roman" w:cs="Times New Roman"/>
          <w:lang w:eastAsia="lt-LT"/>
        </w:rPr>
        <w:t xml:space="preserve"> Gali būti:</w:t>
      </w:r>
    </w:p>
    <w:p w14:paraId="73671438" w14:textId="77777777" w:rsidR="00605103" w:rsidRPr="00923A0C" w:rsidRDefault="00605103" w:rsidP="0065052C">
      <w:pPr>
        <w:numPr>
          <w:ilvl w:val="2"/>
          <w:numId w:val="43"/>
        </w:numPr>
        <w:spacing w:after="60" w:line="240" w:lineRule="auto"/>
        <w:ind w:left="1276" w:hanging="709"/>
        <w:jc w:val="both"/>
        <w:rPr>
          <w:rFonts w:ascii="Times New Roman" w:eastAsiaTheme="minorEastAsia" w:hAnsi="Times New Roman" w:cs="Times New Roman"/>
          <w:bCs/>
          <w:iCs/>
          <w:u w:val="single"/>
          <w:lang w:eastAsia="lt-LT"/>
        </w:rPr>
      </w:pPr>
      <w:r w:rsidRPr="00923A0C">
        <w:rPr>
          <w:rFonts w:ascii="Times New Roman" w:eastAsia="Calibri" w:hAnsi="Times New Roman" w:cs="Times New Roman"/>
          <w:bCs/>
          <w:iCs/>
          <w:lang w:eastAsia="lt-LT"/>
        </w:rPr>
        <w:t>pateikiami kvalifikuotu elektroniniu parašu pasirašyti elektroninėmis priemonėmis suformuoti dokumentai;</w:t>
      </w:r>
    </w:p>
    <w:p w14:paraId="547FAC84" w14:textId="77777777" w:rsidR="00605103" w:rsidRPr="00923A0C" w:rsidRDefault="00605103" w:rsidP="00AB12F8">
      <w:pPr>
        <w:numPr>
          <w:ilvl w:val="2"/>
          <w:numId w:val="9"/>
        </w:numPr>
        <w:tabs>
          <w:tab w:val="left" w:pos="1418"/>
        </w:tabs>
        <w:spacing w:after="60" w:line="240" w:lineRule="auto"/>
        <w:ind w:left="1276" w:hanging="709"/>
        <w:jc w:val="both"/>
        <w:rPr>
          <w:rFonts w:ascii="Times New Roman" w:eastAsiaTheme="minorEastAsia" w:hAnsi="Times New Roman" w:cs="Times New Roman"/>
          <w:bCs/>
          <w:iCs/>
          <w:lang w:eastAsia="lt-LT"/>
        </w:rPr>
      </w:pPr>
      <w:r w:rsidRPr="00923A0C">
        <w:rPr>
          <w:rFonts w:ascii="Times New Roman" w:eastAsia="Calibri" w:hAnsi="Times New Roman" w:cs="Times New Roman"/>
          <w:bCs/>
          <w:iCs/>
          <w:lang w:eastAsia="lt-LT"/>
        </w:rPr>
        <w:t>skaitmeninės dokumentų kopijos (</w:t>
      </w:r>
      <w:r w:rsidRPr="00923A0C">
        <w:rPr>
          <w:rFonts w:ascii="Times New Roman" w:eastAsia="Calibri" w:hAnsi="Times New Roman" w:cs="Times New Roman"/>
          <w:iCs/>
          <w:lang w:eastAsia="lt-LT"/>
        </w:rPr>
        <w:t>fiziniu parašu tvirtinami dokumentai turi būti pateikiami pasirašyti ir nuskenuoti)</w:t>
      </w:r>
      <w:r w:rsidRPr="00923A0C">
        <w:rPr>
          <w:rFonts w:ascii="Times New Roman" w:eastAsia="Calibri" w:hAnsi="Times New Roman" w:cs="Times New Roman"/>
          <w:bCs/>
          <w:iCs/>
          <w:lang w:eastAsia="lt-LT"/>
        </w:rPr>
        <w:t>.</w:t>
      </w:r>
    </w:p>
    <w:p w14:paraId="410A2DAD" w14:textId="77777777" w:rsidR="00605103" w:rsidRPr="00923A0C" w:rsidRDefault="00605103" w:rsidP="00AB12F8">
      <w:pPr>
        <w:numPr>
          <w:ilvl w:val="1"/>
          <w:numId w:val="7"/>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3E872B00" w14:textId="77777777" w:rsidR="00605103" w:rsidRPr="00923A0C" w:rsidRDefault="00605103" w:rsidP="00AB12F8">
      <w:pPr>
        <w:numPr>
          <w:ilvl w:val="1"/>
          <w:numId w:val="7"/>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imes New Roman"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r w:rsidRPr="00923A0C">
        <w:rPr>
          <w:rFonts w:ascii="Times New Roman" w:eastAsia="Arial" w:hAnsi="Times New Roman" w:cs="Times New Roman"/>
          <w:lang w:eastAsia="lt-LT"/>
        </w:rPr>
        <w:t xml:space="preserve"> </w:t>
      </w:r>
    </w:p>
    <w:p w14:paraId="62898114" w14:textId="77777777" w:rsidR="00605103" w:rsidRPr="00923A0C" w:rsidRDefault="00605103" w:rsidP="00AB12F8">
      <w:pPr>
        <w:numPr>
          <w:ilvl w:val="1"/>
          <w:numId w:val="7"/>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 xml:space="preserve">Tiekėjų pasiūlymuose nurodytos kainos bus vertinamos </w:t>
      </w:r>
      <w:r w:rsidRPr="00923A0C">
        <w:rPr>
          <w:rFonts w:ascii="Times New Roman" w:eastAsiaTheme="minorEastAsia" w:hAnsi="Times New Roman" w:cs="Times New Roman"/>
          <w:lang w:eastAsia="lt-LT"/>
        </w:rPr>
        <w:t xml:space="preserve">ir lyginamos su visais mokesčiais, įskaitant PVM. </w:t>
      </w:r>
    </w:p>
    <w:p w14:paraId="5029D38D" w14:textId="77777777" w:rsidR="00605103" w:rsidRPr="00923A0C" w:rsidRDefault="00605103" w:rsidP="00AB12F8">
      <w:pPr>
        <w:keepNext/>
        <w:keepLines/>
        <w:numPr>
          <w:ilvl w:val="0"/>
          <w:numId w:val="7"/>
        </w:numPr>
        <w:pBdr>
          <w:bottom w:val="single" w:sz="4" w:space="2" w:color="E97132" w:themeColor="accent2"/>
        </w:pBdr>
        <w:tabs>
          <w:tab w:val="left" w:pos="709"/>
        </w:tabs>
        <w:spacing w:before="360" w:after="120" w:line="240" w:lineRule="auto"/>
        <w:outlineLvl w:val="0"/>
        <w:rPr>
          <w:rFonts w:ascii="Times New Roman" w:eastAsiaTheme="majorEastAsia" w:hAnsi="Times New Roman" w:cs="Times New Roman"/>
          <w:b/>
          <w:color w:val="262626" w:themeColor="text1" w:themeTint="D9"/>
          <w:lang w:eastAsia="lt-LT"/>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66184274"/>
      <w:bookmarkEnd w:id="26"/>
      <w:bookmarkEnd w:id="27"/>
      <w:bookmarkEnd w:id="28"/>
      <w:bookmarkEnd w:id="29"/>
      <w:bookmarkEnd w:id="30"/>
      <w:r w:rsidRPr="00923A0C">
        <w:rPr>
          <w:rFonts w:ascii="Times New Roman" w:eastAsiaTheme="majorEastAsia" w:hAnsi="Times New Roman" w:cs="Times New Roman"/>
          <w:b/>
          <w:color w:val="262626" w:themeColor="text1" w:themeTint="D9"/>
          <w:lang w:eastAsia="lt-LT"/>
        </w:rPr>
        <w:t>Pasiūlymo galiojimo užtikrinimas</w:t>
      </w:r>
      <w:bookmarkEnd w:id="31"/>
      <w:bookmarkEnd w:id="32"/>
      <w:bookmarkEnd w:id="33"/>
    </w:p>
    <w:p w14:paraId="6FA5A8A7" w14:textId="5C7B3433" w:rsidR="00605103" w:rsidRPr="00CA16A5" w:rsidRDefault="00605103" w:rsidP="00AB12F8">
      <w:pPr>
        <w:numPr>
          <w:ilvl w:val="1"/>
          <w:numId w:val="20"/>
        </w:numPr>
        <w:tabs>
          <w:tab w:val="left" w:pos="1260"/>
        </w:tabs>
        <w:spacing w:after="60" w:line="240" w:lineRule="auto"/>
        <w:ind w:left="567" w:hanging="567"/>
        <w:jc w:val="both"/>
        <w:rPr>
          <w:rFonts w:ascii="Times New Roman" w:eastAsia="Times New Roman" w:hAnsi="Times New Roman" w:cs="Times New Roman"/>
          <w:lang w:eastAsia="lt-LT"/>
        </w:rPr>
      </w:pPr>
      <w:r w:rsidRPr="00CA16A5">
        <w:rPr>
          <w:rFonts w:ascii="Times New Roman" w:eastAsia="Calibri" w:hAnsi="Times New Roman" w:cs="Times New Roman"/>
          <w:lang w:eastAsia="lt-LT"/>
        </w:rPr>
        <w:t xml:space="preserve">Tiekėjas privalo užtikrinti savo pasiūlymo galiojimą ne mažesne kaip </w:t>
      </w:r>
      <w:r w:rsidR="0015372A" w:rsidRPr="00CA16A5">
        <w:rPr>
          <w:rFonts w:ascii="Times New Roman" w:eastAsia="Calibri" w:hAnsi="Times New Roman" w:cs="Times New Roman"/>
          <w:lang w:eastAsia="lt-LT"/>
        </w:rPr>
        <w:t>5000</w:t>
      </w:r>
      <w:r w:rsidRPr="00CA16A5">
        <w:rPr>
          <w:rFonts w:ascii="Times New Roman" w:eastAsia="Calibri" w:hAnsi="Times New Roman" w:cs="Times New Roman"/>
          <w:lang w:eastAsia="lt-LT"/>
        </w:rPr>
        <w:t xml:space="preserve"> Eur </w:t>
      </w:r>
      <w:r w:rsidRPr="00CA16A5">
        <w:rPr>
          <w:rFonts w:ascii="Times New Roman" w:eastAsiaTheme="minorEastAsia" w:hAnsi="Times New Roman" w:cs="Times New Roman"/>
          <w:lang w:eastAsia="lt-LT"/>
        </w:rPr>
        <w:t xml:space="preserve">vienu iš šių būdų: pirmojo pareikalavimo Lietuvos Respublikoje ar užsienyje registruoto banko ar kredito unijos garantija arba Lietuvos Respublikoje ar užsienyje registruotos draudimo bendrovės laidavimo draudimas  arba užstatas – pavedimas į perkančiosios organizacijos sąskaitą </w:t>
      </w:r>
      <w:r w:rsidRPr="00CA16A5">
        <w:rPr>
          <w:rFonts w:ascii="Times New Roman" w:eastAsia="Calibri" w:hAnsi="Times New Roman" w:cs="Times New Roman"/>
        </w:rPr>
        <w:t xml:space="preserve">Nr. </w:t>
      </w:r>
      <w:r w:rsidR="00CA16A5" w:rsidRPr="00CA16A5">
        <w:rPr>
          <w:rFonts w:ascii="Times New Roman" w:eastAsia="Calibri" w:hAnsi="Times New Roman" w:cs="Times New Roman"/>
          <w:lang w:eastAsia="lt-LT"/>
        </w:rPr>
        <w:t>LT204010042000066690</w:t>
      </w:r>
      <w:r w:rsidRPr="00CA16A5">
        <w:rPr>
          <w:rFonts w:ascii="Times New Roman" w:eastAsiaTheme="minorEastAsia" w:hAnsi="Times New Roman" w:cs="Times New Roman"/>
          <w:lang w:eastAsia="lt-LT"/>
        </w:rPr>
        <w:t xml:space="preserve">. </w:t>
      </w:r>
      <w:r w:rsidRPr="00CA16A5">
        <w:rPr>
          <w:rFonts w:ascii="Times New Roman" w:eastAsia="Calibri" w:hAnsi="Times New Roman" w:cs="Times New Roman"/>
          <w:kern w:val="2"/>
        </w:rPr>
        <w:t>Užtikrinimas turi būti patvirtintas jį išdavusio asmens kvalifikuotu elektroniniu parašu.</w:t>
      </w:r>
      <w:r w:rsidRPr="00CA16A5">
        <w:rPr>
          <w:rFonts w:ascii="Times New Roman" w:eastAsia="Calibri" w:hAnsi="Times New Roman" w:cs="Times New Roman"/>
          <w:b/>
          <w:bCs/>
          <w:kern w:val="2"/>
        </w:rPr>
        <w:t xml:space="preserve"> </w:t>
      </w:r>
      <w:r w:rsidRPr="00CA16A5">
        <w:rPr>
          <w:rFonts w:ascii="Times New Roman" w:eastAsia="Calibri" w:hAnsi="Times New Roman" w:cs="Times New Roman"/>
          <w:kern w:val="2"/>
        </w:rPr>
        <w:t xml:space="preserve">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w:t>
      </w:r>
    </w:p>
    <w:p w14:paraId="4144061B" w14:textId="77777777" w:rsidR="00605103" w:rsidRPr="00923A0C" w:rsidRDefault="00605103" w:rsidP="00AB12F8">
      <w:pPr>
        <w:numPr>
          <w:ilvl w:val="1"/>
          <w:numId w:val="20"/>
        </w:numPr>
        <w:tabs>
          <w:tab w:val="left" w:pos="1260"/>
        </w:tabs>
        <w:spacing w:after="60" w:line="240" w:lineRule="auto"/>
        <w:ind w:left="567" w:hanging="567"/>
        <w:jc w:val="both"/>
        <w:rPr>
          <w:rFonts w:ascii="Times New Roman" w:eastAsia="Times New Roman" w:hAnsi="Times New Roman" w:cs="Times New Roman"/>
          <w:lang w:eastAsia="lt-LT"/>
        </w:rPr>
      </w:pPr>
      <w:r w:rsidRPr="00923A0C">
        <w:rPr>
          <w:rFonts w:ascii="Times New Roman" w:eastAsia="Calibri" w:hAnsi="Times New Roman" w:cs="Times New Roman"/>
          <w:lang w:eastAsia="lt-LT"/>
        </w:rPr>
        <w:t xml:space="preserve">Dalyvis netenka pasiūlymo galiojimo užtikrinimo esant bent vienai šių sąlygų: </w:t>
      </w:r>
    </w:p>
    <w:p w14:paraId="69AB01F6" w14:textId="77777777" w:rsidR="00605103" w:rsidRPr="00700ABA" w:rsidRDefault="00605103" w:rsidP="00700ABA">
      <w:pPr>
        <w:pStyle w:val="Sraopastraipa"/>
        <w:numPr>
          <w:ilvl w:val="2"/>
          <w:numId w:val="20"/>
        </w:numPr>
        <w:spacing w:after="60" w:line="240" w:lineRule="auto"/>
        <w:ind w:left="1276"/>
        <w:jc w:val="both"/>
        <w:rPr>
          <w:rFonts w:ascii="Times New Roman" w:eastAsia="Calibri" w:hAnsi="Times New Roman" w:cs="Times New Roman"/>
          <w:lang w:eastAsia="lt-LT"/>
        </w:rPr>
      </w:pPr>
      <w:r w:rsidRPr="00700ABA">
        <w:rPr>
          <w:rFonts w:ascii="Times New Roman" w:eastAsia="Calibri" w:hAnsi="Times New Roman" w:cs="Times New Roman"/>
          <w:lang w:eastAsia="lt-LT"/>
        </w:rPr>
        <w:t>Pasiūlymo galiojimo laikotarpiu tiekėjas atsisako savo pasiūlymo arba jo dalies (pasiūlyme nurodyto pirkimo objekto, jo kiekio (apimties), siūlomų kainų, tiekimo ar mokėjimo terminų, kitų pasiūlyme nurodytų sąlygų);</w:t>
      </w:r>
    </w:p>
    <w:p w14:paraId="6077377F" w14:textId="77777777" w:rsidR="00605103" w:rsidRPr="00DB170D" w:rsidRDefault="00605103" w:rsidP="00700ABA">
      <w:pPr>
        <w:numPr>
          <w:ilvl w:val="2"/>
          <w:numId w:val="20"/>
        </w:numPr>
        <w:spacing w:after="60" w:line="240" w:lineRule="auto"/>
        <w:ind w:left="1276" w:hanging="709"/>
        <w:jc w:val="both"/>
        <w:rPr>
          <w:rFonts w:ascii="Times New Roman" w:eastAsia="Calibri" w:hAnsi="Times New Roman" w:cs="Times New Roman"/>
          <w:lang w:eastAsia="lt-LT"/>
        </w:rPr>
      </w:pPr>
      <w:r w:rsidRPr="00DB170D">
        <w:rPr>
          <w:rFonts w:ascii="Times New Roman" w:eastAsia="Calibri" w:hAnsi="Times New Roman" w:cs="Times New Roman"/>
          <w:lang w:eastAsia="lt-LT"/>
        </w:rPr>
        <w:t>perkančiajai organizacijai paprašius pagrįsti neįprastai mažą kainą, tiekėjas nepateikia jokio pagrindimo</w:t>
      </w:r>
      <w:r>
        <w:rPr>
          <w:rFonts w:ascii="Times New Roman" w:eastAsia="Calibri" w:hAnsi="Times New Roman" w:cs="Times New Roman"/>
          <w:lang w:eastAsia="lt-LT"/>
        </w:rPr>
        <w:t>;</w:t>
      </w:r>
    </w:p>
    <w:p w14:paraId="5898EA03" w14:textId="77777777" w:rsidR="00605103" w:rsidRPr="002A1A3A" w:rsidRDefault="00605103" w:rsidP="00700ABA">
      <w:pPr>
        <w:numPr>
          <w:ilvl w:val="2"/>
          <w:numId w:val="20"/>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 xml:space="preserve">pripažinus, kad tiekėjas pateikė ekonomiškai naudingiausią pasiūlymą ir paprašius pirkimo dalyvio pateikti aktualius dokumentus, patvirtinančius jo pašalinimo pagrindų nebuvimą, atitiktį kvalifikacijos ir </w:t>
      </w:r>
      <w:r w:rsidRPr="002A1A3A">
        <w:rPr>
          <w:rFonts w:ascii="Times New Roman" w:hAnsi="Times New Roman" w:cs="Times New Roman"/>
          <w:bCs/>
          <w:color w:val="000000" w:themeColor="text1"/>
        </w:rPr>
        <w:t>kokybės vadybos sistemos ir aplinkos apsaugos vadybos sistemos standartų reikalavimams</w:t>
      </w:r>
      <w:r w:rsidRPr="002A1A3A">
        <w:rPr>
          <w:rFonts w:ascii="Times New Roman" w:eastAsia="Calibri" w:hAnsi="Times New Roman" w:cs="Times New Roman"/>
          <w:bCs/>
          <w:kern w:val="2"/>
        </w:rPr>
        <w:t>, tiekėjas neteikia prašomų dokumentų;</w:t>
      </w:r>
    </w:p>
    <w:p w14:paraId="7D565DFC" w14:textId="77777777" w:rsidR="00605103" w:rsidRPr="002A1A3A" w:rsidRDefault="00605103" w:rsidP="00700ABA">
      <w:pPr>
        <w:numPr>
          <w:ilvl w:val="2"/>
          <w:numId w:val="20"/>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5609823" w14:textId="77777777" w:rsidR="00605103" w:rsidRPr="002A1A3A" w:rsidRDefault="00605103" w:rsidP="00700ABA">
      <w:pPr>
        <w:numPr>
          <w:ilvl w:val="2"/>
          <w:numId w:val="20"/>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laimėjęs pirkimą ir pasirašęs sutartį tiekėjas per sutartyje nustatytą terminą nepateikia sutarties įvykdymo užtikrinimo – neperveda užstato arba nepateikia sutarties įvykdymą užtikrinančio dokumento.</w:t>
      </w:r>
    </w:p>
    <w:p w14:paraId="15B95FD8" w14:textId="77777777" w:rsidR="00605103" w:rsidRPr="00FC3C78" w:rsidRDefault="00605103" w:rsidP="00AB12F8">
      <w:pPr>
        <w:pStyle w:val="Sraopastraipa"/>
        <w:numPr>
          <w:ilvl w:val="1"/>
          <w:numId w:val="20"/>
        </w:numPr>
        <w:spacing w:after="60" w:line="240" w:lineRule="auto"/>
        <w:ind w:left="567" w:hanging="567"/>
        <w:jc w:val="both"/>
        <w:rPr>
          <w:rFonts w:ascii="Times New Roman" w:eastAsia="Calibri" w:hAnsi="Times New Roman" w:cs="Times New Roman"/>
          <w:lang w:eastAsia="lt-LT"/>
        </w:rPr>
      </w:pPr>
      <w:r w:rsidRPr="00FC3C78">
        <w:rPr>
          <w:rFonts w:ascii="Times New Roman" w:eastAsia="Calibri" w:hAnsi="Times New Roman" w:cs="Times New Roman"/>
          <w:lang w:eastAsia="lt-LT"/>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w:t>
      </w:r>
      <w:r w:rsidRPr="00FC3C78">
        <w:rPr>
          <w:rFonts w:ascii="Times New Roman" w:eastAsia="Calibri" w:hAnsi="Times New Roman" w:cs="Times New Roman"/>
          <w:lang w:eastAsia="lt-LT"/>
        </w:rPr>
        <w:lastRenderedPageBreak/>
        <w:t>informacijos, kad pasiūlymo galiojimą užtikrinantis ūkio subjektas tapo nemokus ar neįvykdė įsipareigojimų perkančiajai organizacijai arba kitiems ūkio subjektams, ar netinkamai juos vykdė.</w:t>
      </w:r>
    </w:p>
    <w:p w14:paraId="039E8EF4" w14:textId="77777777" w:rsidR="00605103" w:rsidRPr="00923A0C" w:rsidRDefault="00605103" w:rsidP="00AB12F8">
      <w:pPr>
        <w:numPr>
          <w:ilvl w:val="1"/>
          <w:numId w:val="20"/>
        </w:numPr>
        <w:spacing w:after="60" w:line="240" w:lineRule="auto"/>
        <w:ind w:left="567" w:hanging="567"/>
        <w:jc w:val="both"/>
        <w:rPr>
          <w:rFonts w:ascii="Times New Roman" w:eastAsia="Calibri" w:hAnsi="Times New Roman" w:cs="Times New Roman"/>
          <w:lang w:eastAsia="lt-LT"/>
        </w:rPr>
      </w:pPr>
      <w:r w:rsidRPr="00923A0C">
        <w:rPr>
          <w:rFonts w:ascii="Times New Roman" w:eastAsia="Calibri" w:hAnsi="Times New Roman" w:cs="Times New Roman"/>
          <w:lang w:eastAsia="lt-LT"/>
        </w:rPr>
        <w:t>Perkančioji organizacija gali prašyti dalyvius pratęsti pasiūlymo galiojimo užtikrinimo laiką iki konkrečiai nurodytos datos.</w:t>
      </w:r>
    </w:p>
    <w:p w14:paraId="74DEE3EE" w14:textId="77777777" w:rsidR="00605103" w:rsidRPr="00923A0C" w:rsidRDefault="00605103" w:rsidP="00AB12F8">
      <w:pPr>
        <w:numPr>
          <w:ilvl w:val="1"/>
          <w:numId w:val="20"/>
        </w:numPr>
        <w:spacing w:after="60" w:line="240" w:lineRule="auto"/>
        <w:ind w:left="567" w:hanging="567"/>
        <w:jc w:val="both"/>
        <w:rPr>
          <w:rFonts w:ascii="Times New Roman" w:eastAsia="Calibri" w:hAnsi="Times New Roman" w:cs="Times New Roman"/>
          <w:lang w:eastAsia="lt-LT"/>
        </w:rPr>
      </w:pPr>
      <w:r w:rsidRPr="00923A0C">
        <w:rPr>
          <w:rFonts w:ascii="Times New Roman" w:eastAsia="Calibri" w:hAnsi="Times New Roman" w:cs="Times New Roman"/>
          <w:lang w:eastAsia="lt-LT"/>
        </w:rPr>
        <w:t>Pasiūlymo galiojimo užtikrinimas dalyviui grąžinamas (arba atsisakoma teisių į jį) per specialiųjų pirkimo sąlygų priede 1 priede nustatytą terminą įvykus bent vienai iš šių sąlygų:</w:t>
      </w:r>
    </w:p>
    <w:p w14:paraId="25DB11A1" w14:textId="77777777" w:rsidR="00605103" w:rsidRPr="00923A0C" w:rsidRDefault="00605103" w:rsidP="00AB12F8">
      <w:pPr>
        <w:numPr>
          <w:ilvl w:val="2"/>
          <w:numId w:val="20"/>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pasibaigia pasiūlymų užtikrinimo galiojimo laikas ir dalyvis jo nepratęsia ir (ar) nepateikia naujo pasiūlymo galiojimo užtikrinimą patvirtinančio dokumento (jeigu jo reikalaujama);</w:t>
      </w:r>
    </w:p>
    <w:p w14:paraId="6040242E" w14:textId="77777777" w:rsidR="00605103" w:rsidRPr="00923A0C" w:rsidRDefault="00605103" w:rsidP="00AB12F8">
      <w:pPr>
        <w:numPr>
          <w:ilvl w:val="2"/>
          <w:numId w:val="20"/>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įsigalioja pasirašyta sutartis;</w:t>
      </w:r>
    </w:p>
    <w:p w14:paraId="17B8D89F" w14:textId="77777777" w:rsidR="00605103" w:rsidRPr="00923A0C" w:rsidRDefault="00605103" w:rsidP="00AB12F8">
      <w:pPr>
        <w:numPr>
          <w:ilvl w:val="2"/>
          <w:numId w:val="20"/>
        </w:numPr>
        <w:spacing w:after="60" w:line="240" w:lineRule="auto"/>
        <w:ind w:left="1276" w:hanging="709"/>
        <w:jc w:val="both"/>
        <w:rPr>
          <w:rFonts w:ascii="Times New Roman" w:eastAsiaTheme="minorEastAsia" w:hAnsi="Times New Roman" w:cs="Times New Roman"/>
          <w:lang w:eastAsia="lt-LT"/>
        </w:rPr>
      </w:pPr>
      <w:r w:rsidRPr="00923A0C">
        <w:rPr>
          <w:rFonts w:ascii="Times New Roman" w:eastAsia="Calibri" w:hAnsi="Times New Roman" w:cs="Times New Roman"/>
          <w:lang w:eastAsia="lt-LT"/>
        </w:rPr>
        <w:t>nutraukiamos pirkimo procedūros.</w:t>
      </w:r>
    </w:p>
    <w:p w14:paraId="295B126C" w14:textId="77777777" w:rsidR="00605103" w:rsidRPr="00923A0C" w:rsidRDefault="00605103" w:rsidP="00605103">
      <w:pPr>
        <w:spacing w:after="60" w:line="240" w:lineRule="auto"/>
        <w:ind w:left="1276"/>
        <w:jc w:val="both"/>
        <w:rPr>
          <w:rFonts w:ascii="Times New Roman" w:eastAsiaTheme="minorEastAsia" w:hAnsi="Times New Roman" w:cs="Times New Roman"/>
          <w:lang w:eastAsia="lt-LT"/>
        </w:rPr>
      </w:pPr>
    </w:p>
    <w:p w14:paraId="25DE77BA" w14:textId="77777777" w:rsidR="00605103" w:rsidRPr="00923A0C" w:rsidRDefault="00605103" w:rsidP="00AB12F8">
      <w:pPr>
        <w:keepNext/>
        <w:keepLines/>
        <w:numPr>
          <w:ilvl w:val="0"/>
          <w:numId w:val="20"/>
        </w:numPr>
        <w:pBdr>
          <w:bottom w:val="single" w:sz="4" w:space="2" w:color="E97132"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34" w:name="_Ref39658218"/>
      <w:bookmarkStart w:id="35" w:name="_Ref39658226"/>
      <w:bookmarkStart w:id="36" w:name="_Ref39658248"/>
      <w:bookmarkStart w:id="37" w:name="_Ref39658251"/>
      <w:bookmarkStart w:id="38" w:name="_Toc166184275"/>
      <w:bookmarkStart w:id="39" w:name="_Ref39485250"/>
      <w:bookmarkStart w:id="40" w:name="_Ref39485258"/>
      <w:r w:rsidRPr="00923A0C">
        <w:rPr>
          <w:rFonts w:ascii="Times New Roman" w:eastAsiaTheme="majorEastAsia" w:hAnsi="Times New Roman" w:cs="Times New Roman"/>
          <w:b/>
          <w:color w:val="262626" w:themeColor="text1" w:themeTint="D9"/>
          <w:lang w:eastAsia="lt-LT"/>
        </w:rPr>
        <w:t>Elektroninis aukcionas</w:t>
      </w:r>
      <w:bookmarkEnd w:id="34"/>
      <w:bookmarkEnd w:id="35"/>
      <w:bookmarkEnd w:id="36"/>
      <w:bookmarkEnd w:id="37"/>
      <w:bookmarkEnd w:id="38"/>
    </w:p>
    <w:p w14:paraId="62A3E0C7" w14:textId="77777777" w:rsidR="00605103" w:rsidRPr="00923A0C" w:rsidRDefault="00605103" w:rsidP="00AB12F8">
      <w:pPr>
        <w:numPr>
          <w:ilvl w:val="1"/>
          <w:numId w:val="20"/>
        </w:numPr>
        <w:spacing w:after="0" w:line="240" w:lineRule="auto"/>
        <w:ind w:left="567" w:hanging="567"/>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pirkime netaikys elektroninio aukciono.</w:t>
      </w:r>
    </w:p>
    <w:p w14:paraId="43F313B3" w14:textId="77777777" w:rsidR="00605103" w:rsidRPr="00923A0C" w:rsidRDefault="00605103" w:rsidP="00605103">
      <w:pPr>
        <w:spacing w:after="0" w:line="240" w:lineRule="auto"/>
        <w:ind w:left="567"/>
        <w:contextualSpacing/>
        <w:rPr>
          <w:rFonts w:ascii="Times New Roman" w:eastAsiaTheme="minorEastAsia" w:hAnsi="Times New Roman" w:cs="Times New Roman"/>
          <w:lang w:eastAsia="lt-LT"/>
        </w:rPr>
      </w:pPr>
    </w:p>
    <w:p w14:paraId="5F4798F6" w14:textId="77777777" w:rsidR="00605103" w:rsidRPr="00923A0C" w:rsidRDefault="00605103" w:rsidP="00AB12F8">
      <w:pPr>
        <w:keepNext/>
        <w:keepLines/>
        <w:numPr>
          <w:ilvl w:val="0"/>
          <w:numId w:val="20"/>
        </w:numPr>
        <w:pBdr>
          <w:bottom w:val="single" w:sz="4" w:space="2" w:color="E97132"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1" w:name="_Ref39667303"/>
      <w:bookmarkStart w:id="42" w:name="_Ref39667308"/>
      <w:bookmarkStart w:id="43" w:name="_Toc166184276"/>
      <w:r w:rsidRPr="00923A0C">
        <w:rPr>
          <w:rFonts w:ascii="Times New Roman" w:eastAsiaTheme="majorEastAsia" w:hAnsi="Times New Roman" w:cs="Times New Roman"/>
          <w:b/>
          <w:color w:val="262626" w:themeColor="text1" w:themeTint="D9"/>
          <w:lang w:eastAsia="lt-LT"/>
        </w:rPr>
        <w:t>Pasiūlymų vertinimas</w:t>
      </w:r>
      <w:bookmarkEnd w:id="39"/>
      <w:bookmarkEnd w:id="40"/>
      <w:bookmarkEnd w:id="41"/>
      <w:bookmarkEnd w:id="42"/>
      <w:bookmarkEnd w:id="43"/>
    </w:p>
    <w:p w14:paraId="58C3F486" w14:textId="77777777" w:rsidR="00807A8D" w:rsidRDefault="00807A8D" w:rsidP="00807A8D">
      <w:pPr>
        <w:spacing w:after="0" w:line="240" w:lineRule="auto"/>
        <w:ind w:left="426" w:hanging="426"/>
        <w:jc w:val="both"/>
        <w:rPr>
          <w:rFonts w:ascii="Times New Roman" w:eastAsia="Calibri" w:hAnsi="Times New Roman" w:cs="Times New Roman"/>
          <w:color w:val="7030A0"/>
        </w:rPr>
      </w:pPr>
      <w:r>
        <w:rPr>
          <w:rFonts w:ascii="Times New Roman" w:eastAsia="Calibri" w:hAnsi="Times New Roman" w:cs="Times New Roman"/>
        </w:rPr>
        <w:t xml:space="preserve">9.1. </w:t>
      </w:r>
      <w:r w:rsidRPr="00A00C02">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44" w:name="_Hlk91157291"/>
      <w:r w:rsidRPr="00A00C02">
        <w:rPr>
          <w:rFonts w:ascii="Times New Roman" w:eastAsia="Calibri" w:hAnsi="Times New Roman" w:cs="Times New Roman"/>
        </w:rPr>
        <w:t xml:space="preserve">specialiųjų </w:t>
      </w:r>
      <w:r w:rsidRPr="00EF1344">
        <w:rPr>
          <w:rFonts w:ascii="Times New Roman" w:eastAsia="Calibri" w:hAnsi="Times New Roman" w:cs="Times New Roman"/>
        </w:rPr>
        <w:t xml:space="preserve">pirkimo sąlygų </w:t>
      </w:r>
      <w:bookmarkEnd w:id="44"/>
      <w:r w:rsidRPr="00EF1344">
        <w:rPr>
          <w:rFonts w:ascii="Times New Roman" w:eastAsia="Calibri" w:hAnsi="Times New Roman" w:cs="Times New Roman"/>
        </w:rPr>
        <w:t xml:space="preserve">2, </w:t>
      </w:r>
      <w:r w:rsidRPr="00BB292E">
        <w:rPr>
          <w:rFonts w:ascii="Times New Roman" w:eastAsia="Calibri" w:hAnsi="Times New Roman" w:cs="Times New Roman"/>
        </w:rPr>
        <w:t>6 prieduose.</w:t>
      </w:r>
      <w:r w:rsidRPr="00A00C02">
        <w:rPr>
          <w:rFonts w:ascii="Times New Roman" w:eastAsia="Calibri" w:hAnsi="Times New Roman" w:cs="Times New Roman"/>
          <w:color w:val="7030A0"/>
        </w:rPr>
        <w:t xml:space="preserve"> </w:t>
      </w:r>
    </w:p>
    <w:p w14:paraId="7088ACBE" w14:textId="77777777" w:rsidR="00605103" w:rsidRDefault="00807A8D" w:rsidP="00807A8D">
      <w:pPr>
        <w:spacing w:after="60" w:line="240" w:lineRule="auto"/>
        <w:ind w:left="426" w:hanging="426"/>
        <w:jc w:val="both"/>
        <w:rPr>
          <w:rFonts w:ascii="Times New Roman" w:hAnsi="Times New Roman" w:cs="Times New Roman"/>
        </w:rPr>
      </w:pPr>
      <w:r w:rsidRPr="00A00C02">
        <w:rPr>
          <w:rFonts w:ascii="Times New Roman" w:hAnsi="Times New Roman" w:cs="Times New Roman"/>
        </w:rPr>
        <w:t xml:space="preserve">9.2. </w:t>
      </w:r>
      <w:r w:rsidRPr="009C5B5E">
        <w:rPr>
          <w:rFonts w:ascii="Times New Roman" w:hAnsi="Times New Roman" w:cs="Times New Roman"/>
          <w:color w:val="000000" w:themeColor="text1"/>
        </w:rPr>
        <w:t>Laimėjusiu pasiūlymu galės būti pripažintas tik 1 (vienas) ekonomiškai naudingiausias pasiūlymas, esantis pasiūlymų eilės pirmojoje vietoje</w:t>
      </w:r>
      <w:r w:rsidR="00605103" w:rsidRPr="002A1A3A">
        <w:rPr>
          <w:rFonts w:ascii="Times New Roman" w:hAnsi="Times New Roman" w:cs="Times New Roman"/>
          <w:color w:val="00B050"/>
        </w:rPr>
        <w:t>.</w:t>
      </w:r>
      <w:r w:rsidR="00605103" w:rsidRPr="00AD2051">
        <w:rPr>
          <w:rFonts w:ascii="Times New Roman" w:hAnsi="Times New Roman" w:cs="Times New Roman"/>
        </w:rPr>
        <w:t xml:space="preserve"> </w:t>
      </w:r>
    </w:p>
    <w:p w14:paraId="4657DCB9" w14:textId="77777777" w:rsidR="0065052C" w:rsidRPr="00C111CE" w:rsidRDefault="0065052C" w:rsidP="0065052C">
      <w:pPr>
        <w:spacing w:after="0" w:line="240" w:lineRule="auto"/>
        <w:ind w:left="426" w:hanging="426"/>
        <w:jc w:val="both"/>
        <w:rPr>
          <w:rFonts w:ascii="Times New Roman" w:eastAsia="Calibri" w:hAnsi="Times New Roman" w:cs="Times New Roman"/>
        </w:rPr>
      </w:pPr>
      <w:r w:rsidRPr="0065052C">
        <w:rPr>
          <w:rFonts w:ascii="Times New Roman" w:eastAsia="Calibri" w:hAnsi="Times New Roman" w:cs="Times New Roman"/>
        </w:rPr>
        <w:t>9.3.</w:t>
      </w:r>
      <w:r>
        <w:rPr>
          <w:rFonts w:ascii="Times New Roman" w:eastAsia="Calibri" w:hAnsi="Times New Roman" w:cs="Times New Roman"/>
          <w:color w:val="7030A0"/>
        </w:rPr>
        <w:t xml:space="preserve"> </w:t>
      </w:r>
      <w:r w:rsidRPr="0065052C">
        <w:rPr>
          <w:rFonts w:ascii="Times New Roman" w:hAnsi="Times New Roman" w:cs="Times New Roman"/>
        </w:rPr>
        <w:t>Perkančioji</w:t>
      </w:r>
      <w:r w:rsidRPr="0065052C">
        <w:rPr>
          <w:rFonts w:ascii="Times New Roman" w:eastAsia="Calibri" w:hAnsi="Times New Roman" w:cs="Times New Roman"/>
        </w:rPr>
        <w:t xml:space="preserve"> organizacija atmes tiekėjo pasiūlymą, jeigu kartu su pasiūlymu nebus pateikti šie pirkimo sąlygose reikalaujami pateikti dokumentai: </w:t>
      </w:r>
      <w:r w:rsidRPr="00C111CE">
        <w:rPr>
          <w:rFonts w:ascii="Times New Roman" w:eastAsia="Calibri" w:hAnsi="Times New Roman" w:cs="Times New Roman"/>
        </w:rPr>
        <w:t>įkainotas veiklų sąrašas.</w:t>
      </w:r>
    </w:p>
    <w:p w14:paraId="33BB8E08" w14:textId="77777777" w:rsidR="0065052C" w:rsidRPr="002A1A3A" w:rsidRDefault="0065052C" w:rsidP="00807A8D">
      <w:pPr>
        <w:spacing w:after="60" w:line="240" w:lineRule="auto"/>
        <w:ind w:left="426" w:hanging="426"/>
        <w:jc w:val="both"/>
        <w:rPr>
          <w:rFonts w:ascii="Times New Roman" w:eastAsia="Calibri" w:hAnsi="Times New Roman" w:cs="Times New Roman"/>
          <w:lang w:eastAsia="lt-LT"/>
        </w:rPr>
      </w:pPr>
    </w:p>
    <w:p w14:paraId="3D44A72B" w14:textId="77777777" w:rsidR="00605103" w:rsidRPr="00942802" w:rsidRDefault="00605103" w:rsidP="00605103">
      <w:pPr>
        <w:spacing w:after="60" w:line="240" w:lineRule="auto"/>
        <w:ind w:left="567"/>
        <w:jc w:val="both"/>
        <w:rPr>
          <w:rFonts w:ascii="Times New Roman" w:eastAsia="Calibri" w:hAnsi="Times New Roman" w:cs="Times New Roman"/>
          <w:lang w:eastAsia="lt-LT"/>
        </w:rPr>
      </w:pPr>
      <w:r w:rsidRPr="002A1A3A">
        <w:rPr>
          <w:rFonts w:ascii="Times New Roman" w:hAnsi="Times New Roman" w:cs="Times New Roman"/>
          <w:color w:val="00B050"/>
        </w:rPr>
        <w:t xml:space="preserve"> </w:t>
      </w:r>
    </w:p>
    <w:p w14:paraId="0DCDE36F" w14:textId="77777777" w:rsidR="00605103" w:rsidRPr="00923A0C" w:rsidRDefault="00605103" w:rsidP="00AB12F8">
      <w:pPr>
        <w:keepNext/>
        <w:keepLines/>
        <w:numPr>
          <w:ilvl w:val="0"/>
          <w:numId w:val="20"/>
        </w:numPr>
        <w:pBdr>
          <w:bottom w:val="single" w:sz="4" w:space="2" w:color="E97132"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5" w:name="_Ref39425999"/>
      <w:bookmarkStart w:id="46" w:name="_Ref39426005"/>
      <w:bookmarkStart w:id="47" w:name="_Toc166184277"/>
      <w:r w:rsidRPr="00923A0C">
        <w:rPr>
          <w:rFonts w:ascii="Times New Roman" w:eastAsiaTheme="majorEastAsia" w:hAnsi="Times New Roman" w:cs="Times New Roman"/>
          <w:b/>
          <w:color w:val="262626" w:themeColor="text1" w:themeTint="D9"/>
          <w:lang w:eastAsia="lt-LT"/>
        </w:rPr>
        <w:t>Sutarties sudarymas</w:t>
      </w:r>
      <w:bookmarkEnd w:id="45"/>
      <w:bookmarkEnd w:id="46"/>
      <w:bookmarkEnd w:id="47"/>
    </w:p>
    <w:p w14:paraId="2E9ABF64" w14:textId="77777777" w:rsidR="00605103" w:rsidRPr="00AE4382" w:rsidRDefault="00605103" w:rsidP="00AB12F8">
      <w:pPr>
        <w:numPr>
          <w:ilvl w:val="1"/>
          <w:numId w:val="10"/>
        </w:numPr>
        <w:spacing w:after="0" w:line="240" w:lineRule="auto"/>
        <w:ind w:left="567" w:hanging="567"/>
        <w:contextualSpacing/>
        <w:jc w:val="both"/>
        <w:rPr>
          <w:rFonts w:ascii="Times New Roman" w:eastAsiaTheme="minorEastAsia" w:hAnsi="Times New Roman" w:cs="Times New Roman"/>
          <w:lang w:eastAsia="lt-LT"/>
        </w:rPr>
      </w:pPr>
      <w:r w:rsidRPr="00AE4382">
        <w:rPr>
          <w:rFonts w:ascii="Times New Roman" w:eastAsiaTheme="minorEastAsia" w:hAnsi="Times New Roman" w:cs="Times New Roman"/>
          <w:lang w:eastAsia="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01AD1D4C" w14:textId="77777777" w:rsidR="00605103" w:rsidRPr="00923A0C" w:rsidRDefault="00605103" w:rsidP="00605103">
      <w:pPr>
        <w:spacing w:after="0" w:line="240" w:lineRule="auto"/>
        <w:ind w:left="567"/>
        <w:contextualSpacing/>
        <w:jc w:val="both"/>
        <w:rPr>
          <w:rFonts w:ascii="Times New Roman" w:eastAsiaTheme="minorEastAsia" w:hAnsi="Times New Roman" w:cs="Times New Roman"/>
          <w:lang w:eastAsia="lt-LT"/>
        </w:rPr>
      </w:pPr>
    </w:p>
    <w:p w14:paraId="6949A866" w14:textId="77777777" w:rsidR="00605103" w:rsidRPr="00923A0C" w:rsidRDefault="00605103" w:rsidP="00AB12F8">
      <w:pPr>
        <w:keepNext/>
        <w:keepLines/>
        <w:numPr>
          <w:ilvl w:val="0"/>
          <w:numId w:val="20"/>
        </w:numPr>
        <w:pBdr>
          <w:bottom w:val="single" w:sz="4" w:space="2" w:color="E97132"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8" w:name="_Toc166184278"/>
      <w:bookmarkEnd w:id="9"/>
      <w:r w:rsidRPr="00923A0C">
        <w:rPr>
          <w:rFonts w:ascii="Times New Roman" w:eastAsiaTheme="majorEastAsia" w:hAnsi="Times New Roman" w:cs="Times New Roman"/>
          <w:b/>
          <w:color w:val="262626" w:themeColor="text1" w:themeTint="D9"/>
          <w:lang w:eastAsia="lt-LT"/>
        </w:rPr>
        <w:t>Kitos sąlygos</w:t>
      </w:r>
      <w:bookmarkEnd w:id="48"/>
    </w:p>
    <w:p w14:paraId="49CE4F50" w14:textId="77777777" w:rsidR="00605103" w:rsidRPr="00923A0C" w:rsidRDefault="00605103" w:rsidP="00605103">
      <w:pPr>
        <w:spacing w:after="0" w:line="240" w:lineRule="auto"/>
        <w:ind w:left="567" w:hanging="567"/>
        <w:jc w:val="both"/>
        <w:rPr>
          <w:rFonts w:ascii="Times New Roman" w:eastAsia="Calibri" w:hAnsi="Times New Roman" w:cs="Times New Roman"/>
          <w:lang w:eastAsia="lt-LT"/>
        </w:rPr>
      </w:pPr>
      <w:r w:rsidRPr="00923A0C">
        <w:rPr>
          <w:rFonts w:ascii="Times New Roman" w:eastAsiaTheme="minorEastAsia" w:hAnsi="Times New Roman" w:cs="Times New Roman"/>
          <w:color w:val="000000" w:themeColor="text1"/>
          <w:lang w:eastAsia="lt-LT"/>
        </w:rPr>
        <w:t>11.1. Kitos sąlygos nurodytos pirkimo sąlygų prieduose.</w:t>
      </w:r>
    </w:p>
    <w:p w14:paraId="0AC57D04" w14:textId="77777777" w:rsidR="00605103" w:rsidRDefault="00605103" w:rsidP="00605103">
      <w:pPr>
        <w:jc w:val="right"/>
        <w:rPr>
          <w:rFonts w:ascii="Times New Roman" w:eastAsia="Calibri" w:hAnsi="Times New Roman" w:cs="Times New Roman"/>
          <w:lang w:eastAsia="lt-LT"/>
        </w:rPr>
      </w:pPr>
    </w:p>
    <w:p w14:paraId="5559CAD5" w14:textId="77777777" w:rsidR="00605103" w:rsidRPr="00923A0C" w:rsidRDefault="00605103" w:rsidP="00605103">
      <w:pPr>
        <w:jc w:val="right"/>
        <w:rPr>
          <w:rFonts w:ascii="Times New Roman" w:eastAsiaTheme="majorEastAsia" w:hAnsi="Times New Roman" w:cs="Times New Roman"/>
          <w:lang w:eastAsia="lt-LT"/>
        </w:rPr>
      </w:pPr>
      <w:r>
        <w:rPr>
          <w:rFonts w:ascii="Times New Roman" w:eastAsia="Calibri" w:hAnsi="Times New Roman" w:cs="Times New Roman"/>
          <w:lang w:eastAsia="lt-LT"/>
        </w:rPr>
        <w:br w:type="page"/>
      </w:r>
      <w:bookmarkStart w:id="49" w:name="_Toc166184279"/>
      <w:r w:rsidRPr="00923A0C">
        <w:rPr>
          <w:rFonts w:ascii="Times New Roman" w:eastAsiaTheme="majorEastAsia" w:hAnsi="Times New Roman" w:cs="Times New Roman"/>
          <w:lang w:eastAsia="lt-LT"/>
        </w:rPr>
        <w:lastRenderedPageBreak/>
        <w:t>Pirkimo sąlygų 1 priedas „Terminai“</w:t>
      </w:r>
      <w:bookmarkEnd w:id="49"/>
    </w:p>
    <w:p w14:paraId="70C7390C" w14:textId="77777777" w:rsidR="00605103" w:rsidRPr="00923A0C" w:rsidRDefault="00605103" w:rsidP="00605103">
      <w:pPr>
        <w:shd w:val="clear" w:color="auto" w:fill="FFFFFF"/>
        <w:spacing w:after="0" w:line="240" w:lineRule="auto"/>
        <w:jc w:val="right"/>
        <w:rPr>
          <w:rFonts w:ascii="Times New Roman" w:eastAsia="Calibri" w:hAnsi="Times New Roman" w:cs="Times New Roman"/>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605103" w:rsidRPr="00923A0C" w14:paraId="6C860179" w14:textId="77777777" w:rsidTr="00410E1E">
        <w:trPr>
          <w:trHeight w:val="20"/>
        </w:trPr>
        <w:tc>
          <w:tcPr>
            <w:tcW w:w="726" w:type="dxa"/>
            <w:shd w:val="clear" w:color="auto" w:fill="D9D9D9" w:themeFill="background1" w:themeFillShade="D9"/>
            <w:tcMar>
              <w:top w:w="0" w:type="dxa"/>
              <w:left w:w="108" w:type="dxa"/>
              <w:bottom w:w="0" w:type="dxa"/>
              <w:right w:w="108" w:type="dxa"/>
            </w:tcMar>
          </w:tcPr>
          <w:p w14:paraId="25E4823D" w14:textId="77777777" w:rsidR="00605103" w:rsidRPr="00923A0C" w:rsidRDefault="00605103" w:rsidP="00410E1E">
            <w:pPr>
              <w:spacing w:line="276" w:lineRule="auto"/>
              <w:jc w:val="center"/>
              <w:rPr>
                <w:rFonts w:ascii="Times New Roman" w:eastAsiaTheme="minorEastAsia" w:hAnsi="Times New Roman" w:cs="Times New Roman"/>
                <w:b/>
                <w:bCs/>
                <w:lang w:eastAsia="lt-LT"/>
              </w:rPr>
            </w:pPr>
            <w:proofErr w:type="spellStart"/>
            <w:r w:rsidRPr="00923A0C">
              <w:rPr>
                <w:rFonts w:ascii="Times New Roman" w:eastAsiaTheme="minorEastAsia" w:hAnsi="Times New Roman" w:cs="Times New Roman"/>
                <w:b/>
                <w:bCs/>
                <w:lang w:eastAsia="lt-LT"/>
              </w:rPr>
              <w:t>Eil.Nr</w:t>
            </w:r>
            <w:proofErr w:type="spellEnd"/>
            <w:r w:rsidRPr="00923A0C">
              <w:rPr>
                <w:rFonts w:ascii="Times New Roman" w:eastAsiaTheme="minorEastAsia" w:hAnsi="Times New Roman" w:cs="Times New Roman"/>
                <w:b/>
                <w:bCs/>
                <w:lang w:eastAsia="lt-LT"/>
              </w:rPr>
              <w:t>.</w:t>
            </w:r>
          </w:p>
        </w:tc>
        <w:tc>
          <w:tcPr>
            <w:tcW w:w="2531" w:type="dxa"/>
            <w:shd w:val="clear" w:color="auto" w:fill="D9D9D9" w:themeFill="background1" w:themeFillShade="D9"/>
            <w:tcMar>
              <w:top w:w="0" w:type="dxa"/>
              <w:left w:w="108" w:type="dxa"/>
              <w:bottom w:w="0" w:type="dxa"/>
              <w:right w:w="108" w:type="dxa"/>
            </w:tcMar>
          </w:tcPr>
          <w:p w14:paraId="4A6521D2" w14:textId="77777777" w:rsidR="00605103" w:rsidRPr="00923A0C" w:rsidRDefault="00605103" w:rsidP="00410E1E">
            <w:pPr>
              <w:spacing w:line="276" w:lineRule="auto"/>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VEIKSMAS</w:t>
            </w:r>
          </w:p>
        </w:tc>
        <w:tc>
          <w:tcPr>
            <w:tcW w:w="3643" w:type="dxa"/>
            <w:shd w:val="clear" w:color="auto" w:fill="D9D9D9" w:themeFill="background1" w:themeFillShade="D9"/>
            <w:tcMar>
              <w:top w:w="0" w:type="dxa"/>
              <w:left w:w="108" w:type="dxa"/>
              <w:bottom w:w="0" w:type="dxa"/>
              <w:right w:w="108" w:type="dxa"/>
            </w:tcMar>
          </w:tcPr>
          <w:p w14:paraId="24CF4FF4" w14:textId="77777777" w:rsidR="00605103" w:rsidRPr="00923A0C" w:rsidRDefault="00605103" w:rsidP="00410E1E">
            <w:pPr>
              <w:spacing w:after="0"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DATA/DIENŲ SKAIČIUS/ LAIKAS</w:t>
            </w:r>
          </w:p>
          <w:p w14:paraId="403B153D" w14:textId="77777777" w:rsidR="00605103" w:rsidRPr="00923A0C" w:rsidRDefault="00605103" w:rsidP="00410E1E">
            <w:pPr>
              <w:spacing w:after="0" w:line="276" w:lineRule="auto"/>
              <w:jc w:val="center"/>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(Lietuvos laiku)</w:t>
            </w:r>
          </w:p>
        </w:tc>
        <w:tc>
          <w:tcPr>
            <w:tcW w:w="2954" w:type="dxa"/>
            <w:shd w:val="clear" w:color="auto" w:fill="D9D9D9" w:themeFill="background1" w:themeFillShade="D9"/>
            <w:tcMar>
              <w:top w:w="0" w:type="dxa"/>
              <w:left w:w="108" w:type="dxa"/>
              <w:bottom w:w="0" w:type="dxa"/>
              <w:right w:w="108" w:type="dxa"/>
            </w:tcMar>
          </w:tcPr>
          <w:p w14:paraId="35AA9795" w14:textId="77777777" w:rsidR="00605103" w:rsidRPr="00923A0C" w:rsidRDefault="00605103" w:rsidP="00410E1E">
            <w:pPr>
              <w:spacing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PASTABOS</w:t>
            </w:r>
          </w:p>
        </w:tc>
      </w:tr>
      <w:tr w:rsidR="00605103" w:rsidRPr="00923A0C" w14:paraId="01882A20" w14:textId="77777777" w:rsidTr="00410E1E">
        <w:trPr>
          <w:trHeight w:val="20"/>
        </w:trPr>
        <w:tc>
          <w:tcPr>
            <w:tcW w:w="726" w:type="dxa"/>
            <w:shd w:val="clear" w:color="auto" w:fill="auto"/>
            <w:tcMar>
              <w:top w:w="0" w:type="dxa"/>
              <w:left w:w="108" w:type="dxa"/>
              <w:bottom w:w="0" w:type="dxa"/>
              <w:right w:w="108" w:type="dxa"/>
            </w:tcMar>
          </w:tcPr>
          <w:p w14:paraId="6BF370B2" w14:textId="77777777" w:rsidR="00605103" w:rsidRPr="00923A0C" w:rsidRDefault="00605103" w:rsidP="00410E1E">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w:t>
            </w:r>
          </w:p>
        </w:tc>
        <w:tc>
          <w:tcPr>
            <w:tcW w:w="2531" w:type="dxa"/>
            <w:shd w:val="clear" w:color="auto" w:fill="auto"/>
            <w:tcMar>
              <w:top w:w="0" w:type="dxa"/>
              <w:left w:w="108" w:type="dxa"/>
              <w:bottom w:w="0" w:type="dxa"/>
              <w:right w:w="108" w:type="dxa"/>
            </w:tcMar>
          </w:tcPr>
          <w:p w14:paraId="753752AC" w14:textId="77777777" w:rsidR="00605103" w:rsidRPr="00923A0C" w:rsidRDefault="00605103" w:rsidP="00410E1E">
            <w:pPr>
              <w:keepNext/>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t>Pasiūlymų pateikimo terminas</w:t>
            </w:r>
          </w:p>
        </w:tc>
        <w:tc>
          <w:tcPr>
            <w:tcW w:w="3643" w:type="dxa"/>
            <w:shd w:val="clear" w:color="auto" w:fill="auto"/>
            <w:tcMar>
              <w:top w:w="0" w:type="dxa"/>
              <w:left w:w="108" w:type="dxa"/>
              <w:bottom w:w="0" w:type="dxa"/>
              <w:right w:w="108" w:type="dxa"/>
            </w:tcMar>
          </w:tcPr>
          <w:p w14:paraId="666B93FB"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Nurodytas skelbime </w:t>
            </w:r>
          </w:p>
        </w:tc>
        <w:tc>
          <w:tcPr>
            <w:tcW w:w="2954" w:type="dxa"/>
            <w:shd w:val="clear" w:color="auto" w:fill="auto"/>
            <w:tcMar>
              <w:top w:w="0" w:type="dxa"/>
              <w:left w:w="108" w:type="dxa"/>
              <w:bottom w:w="0" w:type="dxa"/>
              <w:right w:w="108" w:type="dxa"/>
            </w:tcMar>
          </w:tcPr>
          <w:p w14:paraId="4818FBFE" w14:textId="77777777" w:rsidR="00605103" w:rsidRPr="00923A0C" w:rsidRDefault="00605103" w:rsidP="00410E1E">
            <w:pPr>
              <w:spacing w:after="0" w:line="240" w:lineRule="auto"/>
              <w:rPr>
                <w:rFonts w:ascii="Times New Roman" w:eastAsiaTheme="minorEastAsia" w:hAnsi="Times New Roman" w:cs="Times New Roman"/>
                <w:iCs/>
                <w:lang w:eastAsia="lt-LT"/>
              </w:rPr>
            </w:pPr>
            <w:r w:rsidRPr="00923A0C">
              <w:rPr>
                <w:rFonts w:ascii="Times New Roman" w:eastAsiaTheme="minorEastAsia" w:hAnsi="Times New Roman" w:cs="Times New Roman"/>
                <w:lang w:eastAsia="lt-LT"/>
              </w:rPr>
              <w:t>Perkančioji organizacija turi teisę pratęsti pasiūlymų pateikimo terminą.</w:t>
            </w:r>
          </w:p>
        </w:tc>
      </w:tr>
      <w:tr w:rsidR="00605103" w:rsidRPr="00923A0C" w14:paraId="44451DE3" w14:textId="77777777" w:rsidTr="00410E1E">
        <w:trPr>
          <w:trHeight w:val="20"/>
        </w:trPr>
        <w:tc>
          <w:tcPr>
            <w:tcW w:w="726" w:type="dxa"/>
            <w:shd w:val="clear" w:color="auto" w:fill="auto"/>
            <w:tcMar>
              <w:top w:w="0" w:type="dxa"/>
              <w:left w:w="108" w:type="dxa"/>
              <w:bottom w:w="0" w:type="dxa"/>
              <w:right w:w="108" w:type="dxa"/>
            </w:tcMar>
          </w:tcPr>
          <w:p w14:paraId="5FC4C1D9" w14:textId="77777777" w:rsidR="00605103" w:rsidRPr="00923A0C" w:rsidRDefault="00605103" w:rsidP="00410E1E">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2.</w:t>
            </w:r>
          </w:p>
        </w:tc>
        <w:tc>
          <w:tcPr>
            <w:tcW w:w="2531" w:type="dxa"/>
            <w:shd w:val="clear" w:color="auto" w:fill="auto"/>
            <w:tcMar>
              <w:top w:w="0" w:type="dxa"/>
              <w:left w:w="108" w:type="dxa"/>
              <w:bottom w:w="0" w:type="dxa"/>
              <w:right w:w="108" w:type="dxa"/>
            </w:tcMar>
          </w:tcPr>
          <w:p w14:paraId="1A4D92D4" w14:textId="77777777" w:rsidR="00605103" w:rsidRPr="00923A0C" w:rsidRDefault="00605103" w:rsidP="00410E1E">
            <w:pPr>
              <w:keepNext/>
              <w:spacing w:after="0" w:line="240" w:lineRule="auto"/>
              <w:jc w:val="both"/>
              <w:rPr>
                <w:rFonts w:ascii="Times New Roman" w:eastAsiaTheme="minorEastAsia" w:hAnsi="Times New Roman" w:cs="Times New Roman"/>
                <w:lang w:eastAsia="lt-LT"/>
              </w:rPr>
            </w:pPr>
            <w:r w:rsidRPr="00923A0C">
              <w:rPr>
                <w:rFonts w:ascii="Times New Roman" w:eastAsia="Times New Roman" w:hAnsi="Times New Roman" w:cs="Times New Roman"/>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2D068AA9"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Pradedamas ne anksčiau nei po </w:t>
            </w:r>
            <w:r w:rsidR="00600394">
              <w:rPr>
                <w:rFonts w:ascii="Times New Roman" w:eastAsiaTheme="minorEastAsia" w:hAnsi="Times New Roman" w:cs="Times New Roman"/>
                <w:lang w:eastAsia="lt-LT"/>
              </w:rPr>
              <w:t>30</w:t>
            </w:r>
            <w:r w:rsidRPr="00923A0C">
              <w:rPr>
                <w:rFonts w:ascii="Times New Roman" w:eastAsiaTheme="minorEastAsia" w:hAnsi="Times New Roman" w:cs="Times New Roman"/>
                <w:lang w:eastAsia="lt-LT"/>
              </w:rPr>
              <w:t xml:space="preserve"> minučių po pasiūlymų pateikimo termino pabaigos</w:t>
            </w:r>
          </w:p>
        </w:tc>
        <w:tc>
          <w:tcPr>
            <w:tcW w:w="2954" w:type="dxa"/>
            <w:shd w:val="clear" w:color="auto" w:fill="auto"/>
            <w:tcMar>
              <w:top w:w="0" w:type="dxa"/>
              <w:left w:w="108" w:type="dxa"/>
              <w:bottom w:w="0" w:type="dxa"/>
              <w:right w:w="108" w:type="dxa"/>
            </w:tcMar>
          </w:tcPr>
          <w:p w14:paraId="6F023F59" w14:textId="77777777" w:rsidR="00605103" w:rsidRPr="00923A0C" w:rsidRDefault="00605103" w:rsidP="00410E1E">
            <w:pPr>
              <w:spacing w:after="0" w:line="240" w:lineRule="auto"/>
              <w:rPr>
                <w:rFonts w:ascii="Times New Roman" w:eastAsiaTheme="minorEastAsia" w:hAnsi="Times New Roman" w:cs="Times New Roman"/>
                <w:iCs/>
                <w:lang w:eastAsia="lt-LT"/>
              </w:rPr>
            </w:pPr>
          </w:p>
        </w:tc>
      </w:tr>
      <w:tr w:rsidR="00605103" w:rsidRPr="00923A0C" w14:paraId="7DAC1318" w14:textId="77777777" w:rsidTr="00410E1E">
        <w:trPr>
          <w:trHeight w:val="20"/>
        </w:trPr>
        <w:tc>
          <w:tcPr>
            <w:tcW w:w="726" w:type="dxa"/>
            <w:shd w:val="clear" w:color="auto" w:fill="auto"/>
            <w:tcMar>
              <w:top w:w="0" w:type="dxa"/>
              <w:left w:w="108" w:type="dxa"/>
              <w:bottom w:w="0" w:type="dxa"/>
              <w:right w:w="108" w:type="dxa"/>
            </w:tcMar>
          </w:tcPr>
          <w:p w14:paraId="2A985E50" w14:textId="77777777" w:rsidR="00605103" w:rsidRPr="00923A0C" w:rsidRDefault="00605103" w:rsidP="00410E1E">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w:t>
            </w:r>
          </w:p>
        </w:tc>
        <w:tc>
          <w:tcPr>
            <w:tcW w:w="2531" w:type="dxa"/>
            <w:shd w:val="clear" w:color="auto" w:fill="auto"/>
            <w:tcMar>
              <w:top w:w="0" w:type="dxa"/>
              <w:left w:w="108" w:type="dxa"/>
              <w:bottom w:w="0" w:type="dxa"/>
              <w:right w:w="108" w:type="dxa"/>
            </w:tcMar>
          </w:tcPr>
          <w:p w14:paraId="3266FC87" w14:textId="77777777" w:rsidR="00605103" w:rsidRPr="00923A0C" w:rsidRDefault="00605103" w:rsidP="00410E1E">
            <w:pPr>
              <w:keepNext/>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33F29C3D"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6 (šešios) dienos iki pasiūlymų pateikimo termino dienos</w:t>
            </w:r>
          </w:p>
        </w:tc>
        <w:tc>
          <w:tcPr>
            <w:tcW w:w="2954" w:type="dxa"/>
            <w:shd w:val="clear" w:color="auto" w:fill="auto"/>
            <w:tcMar>
              <w:top w:w="0" w:type="dxa"/>
              <w:left w:w="108" w:type="dxa"/>
              <w:bottom w:w="0" w:type="dxa"/>
              <w:right w:w="108" w:type="dxa"/>
            </w:tcMar>
          </w:tcPr>
          <w:p w14:paraId="7D6097CA" w14:textId="77777777" w:rsidR="00605103" w:rsidRPr="00923A0C" w:rsidRDefault="00605103" w:rsidP="00410E1E">
            <w:pPr>
              <w:spacing w:after="0" w:line="240" w:lineRule="auto"/>
              <w:rPr>
                <w:rFonts w:ascii="Times New Roman" w:eastAsiaTheme="minorEastAsia" w:hAnsi="Times New Roman" w:cs="Times New Roman"/>
                <w:iCs/>
                <w:lang w:eastAsia="lt-LT"/>
              </w:rPr>
            </w:pPr>
          </w:p>
        </w:tc>
      </w:tr>
      <w:tr w:rsidR="00605103" w:rsidRPr="00923A0C" w14:paraId="7B9E6448" w14:textId="77777777" w:rsidTr="00410E1E">
        <w:trPr>
          <w:trHeight w:val="20"/>
        </w:trPr>
        <w:tc>
          <w:tcPr>
            <w:tcW w:w="726" w:type="dxa"/>
            <w:shd w:val="clear" w:color="auto" w:fill="auto"/>
            <w:tcMar>
              <w:top w:w="0" w:type="dxa"/>
              <w:left w:w="108" w:type="dxa"/>
              <w:bottom w:w="0" w:type="dxa"/>
              <w:right w:w="108" w:type="dxa"/>
            </w:tcMar>
          </w:tcPr>
          <w:p w14:paraId="4D658384"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4.</w:t>
            </w:r>
          </w:p>
        </w:tc>
        <w:tc>
          <w:tcPr>
            <w:tcW w:w="2531" w:type="dxa"/>
            <w:shd w:val="clear" w:color="auto" w:fill="auto"/>
            <w:tcMar>
              <w:top w:w="0" w:type="dxa"/>
              <w:left w:w="108" w:type="dxa"/>
              <w:bottom w:w="0" w:type="dxa"/>
              <w:right w:w="108" w:type="dxa"/>
            </w:tcMar>
          </w:tcPr>
          <w:p w14:paraId="4A734C46"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441F3CB"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4 (keturios) dienos iki pasiūlymų pateikimo termino dienos</w:t>
            </w:r>
          </w:p>
        </w:tc>
        <w:tc>
          <w:tcPr>
            <w:tcW w:w="2954" w:type="dxa"/>
            <w:shd w:val="clear" w:color="auto" w:fill="auto"/>
            <w:tcMar>
              <w:top w:w="0" w:type="dxa"/>
              <w:left w:w="108" w:type="dxa"/>
              <w:bottom w:w="0" w:type="dxa"/>
              <w:right w:w="108" w:type="dxa"/>
            </w:tcMar>
          </w:tcPr>
          <w:p w14:paraId="31328ED6"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0DA577BC" w14:textId="77777777" w:rsidTr="00410E1E">
        <w:trPr>
          <w:trHeight w:val="20"/>
        </w:trPr>
        <w:tc>
          <w:tcPr>
            <w:tcW w:w="726" w:type="dxa"/>
            <w:shd w:val="clear" w:color="auto" w:fill="auto"/>
            <w:tcMar>
              <w:top w:w="0" w:type="dxa"/>
              <w:left w:w="108" w:type="dxa"/>
              <w:bottom w:w="0" w:type="dxa"/>
              <w:right w:w="108" w:type="dxa"/>
            </w:tcMar>
          </w:tcPr>
          <w:p w14:paraId="067A155F"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5.</w:t>
            </w:r>
          </w:p>
        </w:tc>
        <w:tc>
          <w:tcPr>
            <w:tcW w:w="2531" w:type="dxa"/>
            <w:shd w:val="clear" w:color="auto" w:fill="auto"/>
            <w:tcMar>
              <w:top w:w="0" w:type="dxa"/>
              <w:left w:w="108" w:type="dxa"/>
              <w:bottom w:w="0" w:type="dxa"/>
              <w:right w:w="108" w:type="dxa"/>
            </w:tcMar>
          </w:tcPr>
          <w:p w14:paraId="149290B1"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Objekto apžiūra bus vykdoma:</w:t>
            </w:r>
          </w:p>
        </w:tc>
        <w:tc>
          <w:tcPr>
            <w:tcW w:w="3643" w:type="dxa"/>
            <w:shd w:val="clear" w:color="auto" w:fill="auto"/>
            <w:tcMar>
              <w:top w:w="0" w:type="dxa"/>
              <w:left w:w="108" w:type="dxa"/>
              <w:bottom w:w="0" w:type="dxa"/>
              <w:right w:w="108" w:type="dxa"/>
            </w:tcMar>
          </w:tcPr>
          <w:p w14:paraId="55C58C19"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NETAIKOMA</w:t>
            </w:r>
          </w:p>
        </w:tc>
        <w:tc>
          <w:tcPr>
            <w:tcW w:w="2954" w:type="dxa"/>
            <w:shd w:val="clear" w:color="auto" w:fill="auto"/>
            <w:tcMar>
              <w:top w:w="0" w:type="dxa"/>
              <w:left w:w="108" w:type="dxa"/>
              <w:bottom w:w="0" w:type="dxa"/>
              <w:right w:w="108" w:type="dxa"/>
            </w:tcMar>
          </w:tcPr>
          <w:p w14:paraId="169C84F5"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320ED459" w14:textId="77777777" w:rsidTr="00410E1E">
        <w:trPr>
          <w:trHeight w:val="20"/>
        </w:trPr>
        <w:tc>
          <w:tcPr>
            <w:tcW w:w="726" w:type="dxa"/>
            <w:shd w:val="clear" w:color="auto" w:fill="auto"/>
            <w:tcMar>
              <w:top w:w="0" w:type="dxa"/>
              <w:left w:w="108" w:type="dxa"/>
              <w:bottom w:w="0" w:type="dxa"/>
              <w:right w:w="108" w:type="dxa"/>
            </w:tcMar>
          </w:tcPr>
          <w:p w14:paraId="1FEF1AC6"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6.</w:t>
            </w:r>
          </w:p>
        </w:tc>
        <w:tc>
          <w:tcPr>
            <w:tcW w:w="2531" w:type="dxa"/>
            <w:shd w:val="clear" w:color="auto" w:fill="auto"/>
            <w:tcMar>
              <w:top w:w="0" w:type="dxa"/>
              <w:left w:w="108" w:type="dxa"/>
              <w:bottom w:w="0" w:type="dxa"/>
              <w:right w:w="108" w:type="dxa"/>
            </w:tcMar>
          </w:tcPr>
          <w:p w14:paraId="32E2EF9A"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70EC056"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NETAIKOMA</w:t>
            </w:r>
          </w:p>
        </w:tc>
        <w:tc>
          <w:tcPr>
            <w:tcW w:w="2954" w:type="dxa"/>
            <w:shd w:val="clear" w:color="auto" w:fill="auto"/>
            <w:tcMar>
              <w:top w:w="0" w:type="dxa"/>
              <w:left w:w="108" w:type="dxa"/>
              <w:bottom w:w="0" w:type="dxa"/>
              <w:right w:w="108" w:type="dxa"/>
            </w:tcMar>
          </w:tcPr>
          <w:p w14:paraId="1BF57178"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5EFB8840" w14:textId="77777777" w:rsidTr="00410E1E">
        <w:trPr>
          <w:trHeight w:val="20"/>
        </w:trPr>
        <w:tc>
          <w:tcPr>
            <w:tcW w:w="726" w:type="dxa"/>
            <w:shd w:val="clear" w:color="auto" w:fill="auto"/>
            <w:tcMar>
              <w:top w:w="0" w:type="dxa"/>
              <w:left w:w="108" w:type="dxa"/>
              <w:bottom w:w="0" w:type="dxa"/>
              <w:right w:w="108" w:type="dxa"/>
            </w:tcMar>
          </w:tcPr>
          <w:p w14:paraId="7DF5264E"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7.</w:t>
            </w:r>
          </w:p>
        </w:tc>
        <w:tc>
          <w:tcPr>
            <w:tcW w:w="2531" w:type="dxa"/>
            <w:shd w:val="clear" w:color="auto" w:fill="auto"/>
            <w:tcMar>
              <w:top w:w="0" w:type="dxa"/>
              <w:left w:w="108" w:type="dxa"/>
              <w:bottom w:w="0" w:type="dxa"/>
              <w:right w:w="108" w:type="dxa"/>
            </w:tcMar>
          </w:tcPr>
          <w:p w14:paraId="40CB8595"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Tiekėjai turi pateikti prekių pavyzdžius</w:t>
            </w:r>
          </w:p>
        </w:tc>
        <w:tc>
          <w:tcPr>
            <w:tcW w:w="3643" w:type="dxa"/>
            <w:shd w:val="clear" w:color="auto" w:fill="auto"/>
            <w:tcMar>
              <w:top w:w="0" w:type="dxa"/>
              <w:left w:w="108" w:type="dxa"/>
              <w:bottom w:w="0" w:type="dxa"/>
              <w:right w:w="108" w:type="dxa"/>
            </w:tcMar>
          </w:tcPr>
          <w:p w14:paraId="5AD079B9" w14:textId="77777777" w:rsidR="00605103" w:rsidRPr="00923A0C" w:rsidRDefault="00605103" w:rsidP="00410E1E">
            <w:pPr>
              <w:suppressAutoHyphens/>
              <w:spacing w:after="0" w:line="240" w:lineRule="auto"/>
              <w:jc w:val="both"/>
              <w:rPr>
                <w:rFonts w:ascii="Times New Roman" w:eastAsia="Arial Unicode MS" w:hAnsi="Times New Roman" w:cs="Times New Roman"/>
              </w:rPr>
            </w:pPr>
            <w:r w:rsidRPr="00923A0C">
              <w:rPr>
                <w:rFonts w:ascii="Times New Roman" w:eastAsia="Arial Unicode MS" w:hAnsi="Times New Roman" w:cs="Times New Roman"/>
              </w:rPr>
              <w:t>NETAIKOMA</w:t>
            </w:r>
          </w:p>
          <w:p w14:paraId="0ADA8AD2"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
                <w:iCs/>
                <w:lang w:eastAsia="lt-LT"/>
              </w:rPr>
              <w:t xml:space="preserve"> </w:t>
            </w:r>
          </w:p>
        </w:tc>
        <w:tc>
          <w:tcPr>
            <w:tcW w:w="2954" w:type="dxa"/>
            <w:shd w:val="clear" w:color="auto" w:fill="auto"/>
            <w:tcMar>
              <w:top w:w="0" w:type="dxa"/>
              <w:left w:w="108" w:type="dxa"/>
              <w:bottom w:w="0" w:type="dxa"/>
              <w:right w:w="108" w:type="dxa"/>
            </w:tcMar>
          </w:tcPr>
          <w:p w14:paraId="7D0C613E"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62EB8B10" w14:textId="77777777" w:rsidTr="00410E1E">
        <w:trPr>
          <w:trHeight w:val="20"/>
        </w:trPr>
        <w:tc>
          <w:tcPr>
            <w:tcW w:w="726" w:type="dxa"/>
            <w:shd w:val="clear" w:color="auto" w:fill="auto"/>
            <w:tcMar>
              <w:top w:w="0" w:type="dxa"/>
              <w:left w:w="108" w:type="dxa"/>
              <w:bottom w:w="0" w:type="dxa"/>
              <w:right w:w="108" w:type="dxa"/>
            </w:tcMar>
          </w:tcPr>
          <w:p w14:paraId="72A6DB7C"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8.</w:t>
            </w:r>
          </w:p>
        </w:tc>
        <w:tc>
          <w:tcPr>
            <w:tcW w:w="2531" w:type="dxa"/>
            <w:shd w:val="clear" w:color="auto" w:fill="auto"/>
            <w:tcMar>
              <w:top w:w="0" w:type="dxa"/>
              <w:left w:w="108" w:type="dxa"/>
              <w:bottom w:w="0" w:type="dxa"/>
              <w:right w:w="108" w:type="dxa"/>
            </w:tcMar>
          </w:tcPr>
          <w:p w14:paraId="063F14E5"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D113796"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588E3747"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074EA919" w14:textId="77777777" w:rsidTr="00410E1E">
        <w:trPr>
          <w:trHeight w:val="20"/>
        </w:trPr>
        <w:tc>
          <w:tcPr>
            <w:tcW w:w="726" w:type="dxa"/>
            <w:shd w:val="clear" w:color="auto" w:fill="auto"/>
            <w:tcMar>
              <w:top w:w="0" w:type="dxa"/>
              <w:left w:w="108" w:type="dxa"/>
              <w:bottom w:w="0" w:type="dxa"/>
              <w:right w:w="108" w:type="dxa"/>
            </w:tcMar>
          </w:tcPr>
          <w:p w14:paraId="0142D0B7"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9.</w:t>
            </w:r>
          </w:p>
        </w:tc>
        <w:tc>
          <w:tcPr>
            <w:tcW w:w="2531" w:type="dxa"/>
            <w:shd w:val="clear" w:color="auto" w:fill="auto"/>
            <w:tcMar>
              <w:top w:w="0" w:type="dxa"/>
              <w:left w:w="108" w:type="dxa"/>
              <w:bottom w:w="0" w:type="dxa"/>
              <w:right w:w="108" w:type="dxa"/>
            </w:tcMar>
          </w:tcPr>
          <w:p w14:paraId="7B4D9F2B"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BE038A5"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iCs/>
                <w:lang w:eastAsia="lt-LT"/>
              </w:rPr>
              <w:t xml:space="preserve">3 (tris) darbo dienas </w:t>
            </w:r>
            <w:r w:rsidRPr="00923A0C">
              <w:rPr>
                <w:rFonts w:ascii="Times New Roman" w:eastAsiaTheme="minorEastAsia" w:hAnsi="Times New Roman" w:cs="Times New Roman"/>
                <w:lang w:eastAsia="lt-LT"/>
              </w:rPr>
              <w:t>nuo prašymo gavimo dienos</w:t>
            </w:r>
          </w:p>
          <w:p w14:paraId="13E9F945"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p>
        </w:tc>
        <w:tc>
          <w:tcPr>
            <w:tcW w:w="2954" w:type="dxa"/>
            <w:shd w:val="clear" w:color="auto" w:fill="auto"/>
            <w:tcMar>
              <w:top w:w="0" w:type="dxa"/>
              <w:left w:w="108" w:type="dxa"/>
              <w:bottom w:w="0" w:type="dxa"/>
              <w:right w:w="108" w:type="dxa"/>
            </w:tcMar>
          </w:tcPr>
          <w:p w14:paraId="120C9221"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605103" w:rsidRPr="00923A0C" w14:paraId="70020DBC" w14:textId="77777777" w:rsidTr="00410E1E">
        <w:trPr>
          <w:trHeight w:val="20"/>
        </w:trPr>
        <w:tc>
          <w:tcPr>
            <w:tcW w:w="726" w:type="dxa"/>
            <w:shd w:val="clear" w:color="auto" w:fill="auto"/>
            <w:tcMar>
              <w:top w:w="0" w:type="dxa"/>
              <w:left w:w="108" w:type="dxa"/>
              <w:bottom w:w="0" w:type="dxa"/>
              <w:right w:w="108" w:type="dxa"/>
            </w:tcMar>
          </w:tcPr>
          <w:p w14:paraId="6FB9E4E4"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10.</w:t>
            </w:r>
          </w:p>
        </w:tc>
        <w:tc>
          <w:tcPr>
            <w:tcW w:w="2531" w:type="dxa"/>
            <w:shd w:val="clear" w:color="auto" w:fill="auto"/>
            <w:tcMar>
              <w:top w:w="0" w:type="dxa"/>
              <w:left w:w="108" w:type="dxa"/>
              <w:bottom w:w="0" w:type="dxa"/>
              <w:right w:w="108" w:type="dxa"/>
            </w:tcMar>
          </w:tcPr>
          <w:p w14:paraId="498F039A"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E89FFB1"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 nuo prašymo gavimo dienos</w:t>
            </w:r>
          </w:p>
          <w:p w14:paraId="5F22ED7C"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p>
        </w:tc>
        <w:tc>
          <w:tcPr>
            <w:tcW w:w="2954" w:type="dxa"/>
            <w:shd w:val="clear" w:color="auto" w:fill="auto"/>
            <w:tcMar>
              <w:top w:w="0" w:type="dxa"/>
              <w:left w:w="108" w:type="dxa"/>
              <w:bottom w:w="0" w:type="dxa"/>
              <w:right w:w="108" w:type="dxa"/>
            </w:tcMar>
          </w:tcPr>
          <w:p w14:paraId="59FD9320"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605103" w:rsidRPr="00923A0C" w14:paraId="1261A4CA" w14:textId="77777777" w:rsidTr="00410E1E">
        <w:trPr>
          <w:trHeight w:val="20"/>
        </w:trPr>
        <w:tc>
          <w:tcPr>
            <w:tcW w:w="726" w:type="dxa"/>
            <w:shd w:val="clear" w:color="auto" w:fill="auto"/>
            <w:tcMar>
              <w:top w:w="0" w:type="dxa"/>
              <w:left w:w="108" w:type="dxa"/>
              <w:bottom w:w="0" w:type="dxa"/>
              <w:right w:w="108" w:type="dxa"/>
            </w:tcMar>
          </w:tcPr>
          <w:p w14:paraId="19D5E0B5"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11.</w:t>
            </w:r>
          </w:p>
        </w:tc>
        <w:tc>
          <w:tcPr>
            <w:tcW w:w="2531" w:type="dxa"/>
            <w:shd w:val="clear" w:color="auto" w:fill="auto"/>
            <w:tcMar>
              <w:top w:w="0" w:type="dxa"/>
              <w:left w:w="108" w:type="dxa"/>
              <w:bottom w:w="0" w:type="dxa"/>
              <w:right w:w="108" w:type="dxa"/>
            </w:tcMar>
          </w:tcPr>
          <w:p w14:paraId="3D1A3986"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21DA53E"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 (tris) darbo dienas nuo sprendimo priėmimo dienos</w:t>
            </w:r>
          </w:p>
        </w:tc>
        <w:tc>
          <w:tcPr>
            <w:tcW w:w="2954" w:type="dxa"/>
            <w:shd w:val="clear" w:color="auto" w:fill="auto"/>
            <w:tcMar>
              <w:top w:w="0" w:type="dxa"/>
              <w:left w:w="108" w:type="dxa"/>
              <w:bottom w:w="0" w:type="dxa"/>
              <w:right w:w="108" w:type="dxa"/>
            </w:tcMar>
          </w:tcPr>
          <w:p w14:paraId="36591404" w14:textId="77777777" w:rsidR="00605103" w:rsidRPr="00923A0C" w:rsidRDefault="00605103" w:rsidP="00410E1E">
            <w:pPr>
              <w:spacing w:after="0" w:line="240" w:lineRule="auto"/>
              <w:rPr>
                <w:rFonts w:ascii="Times New Roman" w:eastAsiaTheme="minorEastAsia" w:hAnsi="Times New Roman" w:cs="Times New Roman"/>
                <w:bCs/>
                <w:lang w:eastAsia="lt-LT"/>
              </w:rPr>
            </w:pPr>
          </w:p>
        </w:tc>
      </w:tr>
      <w:tr w:rsidR="00605103" w:rsidRPr="00923A0C" w14:paraId="69BD2B8C" w14:textId="77777777" w:rsidTr="00410E1E">
        <w:trPr>
          <w:trHeight w:val="20"/>
        </w:trPr>
        <w:tc>
          <w:tcPr>
            <w:tcW w:w="726" w:type="dxa"/>
            <w:shd w:val="clear" w:color="auto" w:fill="auto"/>
            <w:tcMar>
              <w:top w:w="0" w:type="dxa"/>
              <w:left w:w="108" w:type="dxa"/>
              <w:bottom w:w="0" w:type="dxa"/>
              <w:right w:w="108" w:type="dxa"/>
            </w:tcMar>
          </w:tcPr>
          <w:p w14:paraId="46FB89DC"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lastRenderedPageBreak/>
              <w:t>12.</w:t>
            </w:r>
          </w:p>
        </w:tc>
        <w:tc>
          <w:tcPr>
            <w:tcW w:w="2531" w:type="dxa"/>
            <w:shd w:val="clear" w:color="auto" w:fill="auto"/>
            <w:tcMar>
              <w:top w:w="0" w:type="dxa"/>
              <w:left w:w="108" w:type="dxa"/>
              <w:bottom w:w="0" w:type="dxa"/>
              <w:right w:w="108" w:type="dxa"/>
            </w:tcMar>
          </w:tcPr>
          <w:p w14:paraId="3AE4AAC4"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 xml:space="preserve">Perkančioji organizacija pirkimo dalyviams praneša apie priimtą sprendimą nustatyti laimėjusį pasiūlymą, </w:t>
            </w:r>
            <w:r w:rsidRPr="00923A0C">
              <w:rPr>
                <w:rFonts w:ascii="Times New Roman" w:eastAsiaTheme="minorEastAsia" w:hAnsi="Times New Roman" w:cs="Times New Roman"/>
                <w:lang w:eastAsia="lt-LT"/>
              </w:rPr>
              <w:t>dėl kurio bus sudaroma</w:t>
            </w:r>
            <w:r w:rsidRPr="00923A0C">
              <w:rPr>
                <w:rFonts w:ascii="Times New Roman" w:eastAsiaTheme="minorEastAsia" w:hAnsi="Times New Roman" w:cs="Times New Roman"/>
                <w:bCs/>
                <w:lang w:eastAsia="lt-LT"/>
              </w:rPr>
              <w:t xml:space="preserve"> sutartis ne vėliau kaip per</w:t>
            </w:r>
          </w:p>
        </w:tc>
        <w:tc>
          <w:tcPr>
            <w:tcW w:w="3643" w:type="dxa"/>
            <w:shd w:val="clear" w:color="auto" w:fill="auto"/>
            <w:tcMar>
              <w:top w:w="0" w:type="dxa"/>
              <w:left w:w="108" w:type="dxa"/>
              <w:bottom w:w="0" w:type="dxa"/>
              <w:right w:w="108" w:type="dxa"/>
            </w:tcMar>
          </w:tcPr>
          <w:p w14:paraId="717805FB"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 (tris) darbo dienas nuo sprendimo priėmimo dienos</w:t>
            </w:r>
          </w:p>
        </w:tc>
        <w:tc>
          <w:tcPr>
            <w:tcW w:w="2954" w:type="dxa"/>
            <w:shd w:val="clear" w:color="auto" w:fill="auto"/>
            <w:tcMar>
              <w:top w:w="0" w:type="dxa"/>
              <w:left w:w="108" w:type="dxa"/>
              <w:bottom w:w="0" w:type="dxa"/>
              <w:right w:w="108" w:type="dxa"/>
            </w:tcMar>
          </w:tcPr>
          <w:p w14:paraId="248A53CA"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46B0C915" w14:textId="77777777" w:rsidTr="00410E1E">
        <w:trPr>
          <w:trHeight w:val="20"/>
        </w:trPr>
        <w:tc>
          <w:tcPr>
            <w:tcW w:w="726" w:type="dxa"/>
            <w:shd w:val="clear" w:color="auto" w:fill="auto"/>
            <w:tcMar>
              <w:top w:w="0" w:type="dxa"/>
              <w:left w:w="108" w:type="dxa"/>
              <w:bottom w:w="0" w:type="dxa"/>
              <w:right w:w="108" w:type="dxa"/>
            </w:tcMar>
          </w:tcPr>
          <w:p w14:paraId="193C786C"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13.</w:t>
            </w:r>
          </w:p>
        </w:tc>
        <w:tc>
          <w:tcPr>
            <w:tcW w:w="2531" w:type="dxa"/>
            <w:shd w:val="clear" w:color="auto" w:fill="auto"/>
            <w:tcMar>
              <w:top w:w="0" w:type="dxa"/>
              <w:left w:w="108" w:type="dxa"/>
              <w:bottom w:w="0" w:type="dxa"/>
              <w:right w:w="108" w:type="dxa"/>
            </w:tcMar>
          </w:tcPr>
          <w:p w14:paraId="3FE4838D"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C979A87"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F1012DF" w14:textId="77777777" w:rsidR="00605103" w:rsidRPr="00923A0C" w:rsidRDefault="00605103" w:rsidP="00410E1E">
            <w:pPr>
              <w:shd w:val="clear" w:color="auto" w:fill="FFFFFF"/>
              <w:spacing w:after="0" w:line="240" w:lineRule="auto"/>
              <w:ind w:firstLine="313"/>
              <w:rPr>
                <w:rFonts w:ascii="Times New Roman" w:eastAsia="Times New Roman" w:hAnsi="Times New Roman" w:cs="Times New Roman"/>
                <w:lang w:eastAsia="lt-LT"/>
              </w:rPr>
            </w:pPr>
          </w:p>
        </w:tc>
      </w:tr>
      <w:tr w:rsidR="00605103" w:rsidRPr="00923A0C" w14:paraId="652C8FA4" w14:textId="77777777" w:rsidTr="00410E1E">
        <w:trPr>
          <w:trHeight w:val="20"/>
        </w:trPr>
        <w:tc>
          <w:tcPr>
            <w:tcW w:w="726" w:type="dxa"/>
            <w:shd w:val="clear" w:color="auto" w:fill="auto"/>
            <w:tcMar>
              <w:top w:w="0" w:type="dxa"/>
              <w:left w:w="108" w:type="dxa"/>
              <w:bottom w:w="0" w:type="dxa"/>
              <w:right w:w="108" w:type="dxa"/>
            </w:tcMar>
          </w:tcPr>
          <w:p w14:paraId="071EFCD4"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14.</w:t>
            </w:r>
          </w:p>
        </w:tc>
        <w:tc>
          <w:tcPr>
            <w:tcW w:w="2531" w:type="dxa"/>
            <w:shd w:val="clear" w:color="auto" w:fill="auto"/>
            <w:tcMar>
              <w:top w:w="0" w:type="dxa"/>
              <w:left w:w="108" w:type="dxa"/>
              <w:bottom w:w="0" w:type="dxa"/>
              <w:right w:w="108" w:type="dxa"/>
            </w:tcMar>
          </w:tcPr>
          <w:p w14:paraId="4AD60E75"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shd w:val="clear" w:color="auto" w:fill="FFFFFF"/>
                <w:lang w:eastAsia="lt-LT"/>
              </w:rPr>
              <w:t xml:space="preserve">Tiekėjas turi teisę pateikti pretenziją perkančiajai organizacijai, pateikti prašymą ar pareikšti ieškinį teismui </w:t>
            </w:r>
            <w:r w:rsidRPr="00923A0C">
              <w:rPr>
                <w:rFonts w:ascii="Times New Roman" w:eastAsiaTheme="minorEastAsia" w:hAnsi="Times New Roman" w:cs="Times New Roman"/>
                <w:bCs/>
                <w:lang w:eastAsia="lt-LT"/>
              </w:rPr>
              <w:t>ne vėliau kaip per</w:t>
            </w:r>
          </w:p>
        </w:tc>
        <w:tc>
          <w:tcPr>
            <w:tcW w:w="3643" w:type="dxa"/>
            <w:shd w:val="clear" w:color="auto" w:fill="auto"/>
            <w:tcMar>
              <w:top w:w="0" w:type="dxa"/>
              <w:left w:w="108" w:type="dxa"/>
              <w:bottom w:w="0" w:type="dxa"/>
              <w:right w:w="108" w:type="dxa"/>
            </w:tcMar>
          </w:tcPr>
          <w:p w14:paraId="10F57640"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w:t>
            </w:r>
            <w:r>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lang w:eastAsia="lt-LT"/>
              </w:rPr>
              <w:t xml:space="preserve">nuo </w:t>
            </w:r>
            <w:r w:rsidRPr="00923A0C">
              <w:rPr>
                <w:rFonts w:ascii="Times New Roman" w:eastAsia="Arial" w:hAnsi="Times New Roman" w:cs="Times New Roman"/>
                <w:lang w:eastAsia="lt-LT"/>
              </w:rPr>
              <w:t>perkančiosios organizacijos</w:t>
            </w:r>
            <w:r w:rsidRPr="00923A0C">
              <w:rPr>
                <w:rFonts w:ascii="Times New Roman" w:eastAsiaTheme="minorEastAsia" w:hAnsi="Times New Roman" w:cs="Times New Roman"/>
                <w:lang w:eastAsia="lt-LT"/>
              </w:rPr>
              <w:t xml:space="preserve"> pranešimo raštu apie jos priimtą sprendimą išsiuntimo tiekėjams dienos arba nuo paskelbimo apie </w:t>
            </w:r>
            <w:r w:rsidRPr="00923A0C">
              <w:rPr>
                <w:rFonts w:ascii="Times New Roman" w:eastAsia="Arial" w:hAnsi="Times New Roman" w:cs="Times New Roman"/>
                <w:lang w:eastAsia="lt-LT"/>
              </w:rPr>
              <w:t>perkančiosios organizacijos</w:t>
            </w:r>
            <w:r w:rsidRPr="00923A0C">
              <w:rPr>
                <w:rFonts w:ascii="Times New Roman" w:eastAsiaTheme="minorEastAsia" w:hAnsi="Times New Roman" w:cs="Times New Roman"/>
                <w:lang w:eastAsia="lt-LT"/>
              </w:rPr>
              <w:t xml:space="preserve"> priimtus sprendimus dienos, jei VPĮ nenumato reikalavimo raštu informuoti tiekėjus apie </w:t>
            </w:r>
            <w:r w:rsidRPr="00923A0C">
              <w:rPr>
                <w:rFonts w:ascii="Times New Roman" w:eastAsia="Arial" w:hAnsi="Times New Roman" w:cs="Times New Roman"/>
                <w:lang w:eastAsia="lt-LT"/>
              </w:rPr>
              <w:t xml:space="preserve"> perkančiosios organizacijos</w:t>
            </w:r>
            <w:r w:rsidRPr="00923A0C">
              <w:rPr>
                <w:rFonts w:ascii="Times New Roman" w:eastAsiaTheme="minorEastAsia" w:hAnsi="Times New Roman" w:cs="Times New Roman"/>
                <w:lang w:eastAsia="lt-LT"/>
              </w:rPr>
              <w:t xml:space="preserve"> priimtus sprendimus;</w:t>
            </w:r>
          </w:p>
          <w:p w14:paraId="33C61D43"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525D6D07" w14:textId="77777777" w:rsidR="00605103" w:rsidRPr="00923A0C" w:rsidRDefault="00605103" w:rsidP="00410E1E">
            <w:pPr>
              <w:spacing w:after="0" w:line="240" w:lineRule="auto"/>
              <w:rPr>
                <w:rFonts w:ascii="Times New Roman" w:eastAsiaTheme="minorEastAsia" w:hAnsi="Times New Roman" w:cs="Times New Roman"/>
                <w:bCs/>
                <w:lang w:eastAsia="lt-LT"/>
              </w:rPr>
            </w:pPr>
          </w:p>
        </w:tc>
      </w:tr>
      <w:tr w:rsidR="00605103" w:rsidRPr="00923A0C" w14:paraId="66F1655C" w14:textId="77777777" w:rsidTr="00410E1E">
        <w:trPr>
          <w:trHeight w:val="20"/>
        </w:trPr>
        <w:tc>
          <w:tcPr>
            <w:tcW w:w="726" w:type="dxa"/>
            <w:shd w:val="clear" w:color="auto" w:fill="auto"/>
            <w:tcMar>
              <w:top w:w="0" w:type="dxa"/>
              <w:left w:w="108" w:type="dxa"/>
              <w:bottom w:w="0" w:type="dxa"/>
              <w:right w:w="108" w:type="dxa"/>
            </w:tcMar>
          </w:tcPr>
          <w:p w14:paraId="798F6835"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15.</w:t>
            </w:r>
          </w:p>
        </w:tc>
        <w:tc>
          <w:tcPr>
            <w:tcW w:w="2531" w:type="dxa"/>
            <w:shd w:val="clear" w:color="auto" w:fill="auto"/>
            <w:tcMar>
              <w:top w:w="0" w:type="dxa"/>
              <w:left w:w="108" w:type="dxa"/>
              <w:bottom w:w="0" w:type="dxa"/>
              <w:right w:w="108" w:type="dxa"/>
            </w:tcMar>
          </w:tcPr>
          <w:p w14:paraId="0D9DAD19"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50644A9"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6 (šešias) darbo dienas nuo pretenzijos gavimo dienos</w:t>
            </w:r>
          </w:p>
        </w:tc>
        <w:tc>
          <w:tcPr>
            <w:tcW w:w="2954" w:type="dxa"/>
            <w:shd w:val="clear" w:color="auto" w:fill="auto"/>
            <w:tcMar>
              <w:top w:w="0" w:type="dxa"/>
              <w:left w:w="108" w:type="dxa"/>
              <w:bottom w:w="0" w:type="dxa"/>
              <w:right w:w="108" w:type="dxa"/>
            </w:tcMar>
          </w:tcPr>
          <w:p w14:paraId="0C850A86"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2A6FE21A" w14:textId="77777777" w:rsidTr="00410E1E">
        <w:trPr>
          <w:trHeight w:val="20"/>
        </w:trPr>
        <w:tc>
          <w:tcPr>
            <w:tcW w:w="726" w:type="dxa"/>
            <w:shd w:val="clear" w:color="auto" w:fill="auto"/>
            <w:tcMar>
              <w:top w:w="0" w:type="dxa"/>
              <w:left w:w="108" w:type="dxa"/>
              <w:bottom w:w="0" w:type="dxa"/>
              <w:right w:w="108" w:type="dxa"/>
            </w:tcMar>
          </w:tcPr>
          <w:p w14:paraId="55CA5A7B"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16.</w:t>
            </w:r>
          </w:p>
        </w:tc>
        <w:tc>
          <w:tcPr>
            <w:tcW w:w="2531" w:type="dxa"/>
            <w:shd w:val="clear" w:color="auto" w:fill="auto"/>
            <w:tcMar>
              <w:top w:w="0" w:type="dxa"/>
              <w:left w:w="108" w:type="dxa"/>
              <w:bottom w:w="0" w:type="dxa"/>
              <w:right w:w="108" w:type="dxa"/>
            </w:tcMar>
          </w:tcPr>
          <w:p w14:paraId="4EFDF547"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Jeigu perkančioji organizacija per nustatytą terminą neišnagrinėja jai pateiktos pretenzijos, tiekėjas turi teisę pateikti prašymą ar pareikšti ieškinį teismui per</w:t>
            </w:r>
            <w:r w:rsidRPr="00923A0C">
              <w:rPr>
                <w:rFonts w:ascii="Times New Roman" w:eastAsiaTheme="minorEastAsia" w:hAnsi="Times New Roman" w:cs="Times New Roman"/>
                <w:bCs/>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7FB78167"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DEC39BD"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58BBCFC1" w14:textId="77777777" w:rsidTr="00410E1E">
        <w:trPr>
          <w:trHeight w:val="20"/>
        </w:trPr>
        <w:tc>
          <w:tcPr>
            <w:tcW w:w="726" w:type="dxa"/>
            <w:shd w:val="clear" w:color="auto" w:fill="auto"/>
            <w:tcMar>
              <w:top w:w="0" w:type="dxa"/>
              <w:left w:w="108" w:type="dxa"/>
              <w:bottom w:w="0" w:type="dxa"/>
              <w:right w:w="108" w:type="dxa"/>
            </w:tcMar>
          </w:tcPr>
          <w:p w14:paraId="2141BC24"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lastRenderedPageBreak/>
              <w:t>17.</w:t>
            </w:r>
          </w:p>
        </w:tc>
        <w:tc>
          <w:tcPr>
            <w:tcW w:w="2531" w:type="dxa"/>
            <w:shd w:val="clear" w:color="auto" w:fill="auto"/>
            <w:tcMar>
              <w:top w:w="0" w:type="dxa"/>
              <w:left w:w="108" w:type="dxa"/>
              <w:bottom w:w="0" w:type="dxa"/>
              <w:right w:w="108" w:type="dxa"/>
            </w:tcMar>
          </w:tcPr>
          <w:p w14:paraId="71DB697F"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096B24BA"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t>5 (penkių) darbo dienų,</w:t>
            </w:r>
            <w:r w:rsidRPr="00923A0C">
              <w:rPr>
                <w:rFonts w:ascii="Times New Roman" w:eastAsiaTheme="minorEastAsia" w:hAnsi="Times New Roman" w:cs="Times New Roman"/>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E6CA326"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224A6518" w14:textId="77777777" w:rsidTr="00410E1E">
        <w:trPr>
          <w:trHeight w:val="20"/>
        </w:trPr>
        <w:tc>
          <w:tcPr>
            <w:tcW w:w="726" w:type="dxa"/>
            <w:shd w:val="clear" w:color="auto" w:fill="auto"/>
            <w:tcMar>
              <w:top w:w="0" w:type="dxa"/>
              <w:left w:w="108" w:type="dxa"/>
              <w:bottom w:w="0" w:type="dxa"/>
              <w:right w:w="108" w:type="dxa"/>
            </w:tcMar>
          </w:tcPr>
          <w:p w14:paraId="381E0F22" w14:textId="77777777" w:rsidR="00605103" w:rsidRPr="00923A0C" w:rsidRDefault="00605103" w:rsidP="00410E1E">
            <w:pPr>
              <w:spacing w:after="0" w:line="240" w:lineRule="auto"/>
              <w:ind w:left="34"/>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18. </w:t>
            </w:r>
          </w:p>
        </w:tc>
        <w:tc>
          <w:tcPr>
            <w:tcW w:w="2531" w:type="dxa"/>
            <w:shd w:val="clear" w:color="auto" w:fill="auto"/>
            <w:tcMar>
              <w:top w:w="0" w:type="dxa"/>
              <w:left w:w="108" w:type="dxa"/>
              <w:bottom w:w="0" w:type="dxa"/>
              <w:right w:w="108" w:type="dxa"/>
            </w:tcMar>
          </w:tcPr>
          <w:p w14:paraId="74375407"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Jeigu </w:t>
            </w:r>
            <w:r w:rsidRPr="00923A0C">
              <w:rPr>
                <w:rFonts w:ascii="Times New Roman" w:eastAsiaTheme="minorEastAsia" w:hAnsi="Times New Roman" w:cs="Times New Roman"/>
                <w:iCs/>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99F9818"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A9A7476" w14:textId="77777777" w:rsidR="00605103" w:rsidRPr="00923A0C" w:rsidRDefault="00605103" w:rsidP="00410E1E">
            <w:pPr>
              <w:spacing w:after="0" w:line="240" w:lineRule="auto"/>
              <w:jc w:val="both"/>
              <w:rPr>
                <w:rFonts w:ascii="Times New Roman" w:eastAsiaTheme="minorEastAsia" w:hAnsi="Times New Roman" w:cs="Times New Roman"/>
                <w:i/>
                <w:iCs/>
                <w:lang w:eastAsia="lt-LT"/>
              </w:rPr>
            </w:pPr>
          </w:p>
        </w:tc>
        <w:tc>
          <w:tcPr>
            <w:tcW w:w="2954" w:type="dxa"/>
            <w:shd w:val="clear" w:color="auto" w:fill="auto"/>
            <w:tcMar>
              <w:top w:w="0" w:type="dxa"/>
              <w:left w:w="108" w:type="dxa"/>
              <w:bottom w:w="0" w:type="dxa"/>
              <w:right w:w="108" w:type="dxa"/>
            </w:tcMar>
          </w:tcPr>
          <w:p w14:paraId="22729EFF"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bl>
    <w:p w14:paraId="1B151600" w14:textId="77777777" w:rsidR="00605103" w:rsidRPr="00923A0C" w:rsidRDefault="00605103" w:rsidP="00605103">
      <w:pPr>
        <w:tabs>
          <w:tab w:val="left" w:pos="2977"/>
        </w:tabs>
        <w:spacing w:after="120" w:line="20" w:lineRule="atLeast"/>
        <w:jc w:val="center"/>
        <w:rPr>
          <w:rFonts w:ascii="Times New Roman" w:eastAsia="Calibri" w:hAnsi="Times New Roman" w:cs="Times New Roman"/>
          <w:lang w:eastAsia="lt-LT"/>
        </w:rPr>
      </w:pPr>
      <w:r w:rsidRPr="00923A0C">
        <w:rPr>
          <w:rFonts w:ascii="Times New Roman" w:eastAsia="Calibri" w:hAnsi="Times New Roman" w:cs="Times New Roman"/>
          <w:lang w:eastAsia="lt-LT"/>
        </w:rPr>
        <w:t>________________</w:t>
      </w:r>
    </w:p>
    <w:p w14:paraId="12F9AE08" w14:textId="77777777" w:rsidR="00605103" w:rsidRPr="00923A0C" w:rsidRDefault="00605103" w:rsidP="00605103">
      <w:pPr>
        <w:spacing w:line="276" w:lineRule="auto"/>
        <w:rPr>
          <w:rFonts w:ascii="Times New Roman" w:eastAsia="Calibri" w:hAnsi="Times New Roman" w:cs="Times New Roman"/>
          <w:lang w:eastAsia="lt-LT"/>
        </w:rPr>
      </w:pPr>
      <w:r w:rsidRPr="00923A0C">
        <w:rPr>
          <w:rFonts w:ascii="Times New Roman" w:eastAsia="Calibri" w:hAnsi="Times New Roman" w:cs="Times New Roman"/>
          <w:lang w:eastAsia="lt-LT"/>
        </w:rPr>
        <w:br w:type="page"/>
      </w:r>
    </w:p>
    <w:p w14:paraId="0F962CF2" w14:textId="77777777" w:rsidR="00605103"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bookmarkStart w:id="50" w:name="_Ref38539939"/>
      <w:bookmarkStart w:id="51" w:name="_Ref38541068"/>
      <w:bookmarkStart w:id="52" w:name="_Ref38885053"/>
      <w:bookmarkStart w:id="53" w:name="_Ref38899023"/>
      <w:bookmarkStart w:id="54" w:name="_Toc166184280"/>
      <w:r w:rsidRPr="00923A0C">
        <w:rPr>
          <w:rFonts w:ascii="Times New Roman" w:eastAsia="Calibri" w:hAnsi="Times New Roman" w:cs="Times New Roman"/>
          <w:lang w:eastAsia="lt-LT"/>
        </w:rPr>
        <w:lastRenderedPageBreak/>
        <w:t>Pirkimo sąlygų 2 priedas „Techninė specifikacija“</w:t>
      </w:r>
      <w:bookmarkEnd w:id="50"/>
      <w:bookmarkEnd w:id="51"/>
      <w:bookmarkEnd w:id="52"/>
      <w:bookmarkEnd w:id="53"/>
      <w:bookmarkEnd w:id="54"/>
    </w:p>
    <w:p w14:paraId="0F46F0B2" w14:textId="77777777" w:rsidR="00605103" w:rsidRPr="00923A0C" w:rsidRDefault="00605103" w:rsidP="00605103">
      <w:pPr>
        <w:spacing w:line="276" w:lineRule="auto"/>
        <w:jc w:val="center"/>
        <w:rPr>
          <w:rFonts w:ascii="Times New Roman" w:eastAsiaTheme="minorEastAsia" w:hAnsi="Times New Roman" w:cs="Times New Roman"/>
          <w:b/>
          <w:bCs/>
          <w:lang w:eastAsia="lt-LT"/>
        </w:rPr>
      </w:pPr>
    </w:p>
    <w:p w14:paraId="2F8C99A8" w14:textId="77777777" w:rsidR="00605103" w:rsidRDefault="00605103"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r w:rsidRPr="00616CD7">
        <w:rPr>
          <w:rFonts w:ascii="Times New Roman" w:eastAsiaTheme="minorEastAsia" w:hAnsi="Times New Roman" w:cs="Times New Roman"/>
          <w:caps/>
          <w:color w:val="404040" w:themeColor="text1" w:themeTint="BF"/>
          <w:spacing w:val="20"/>
          <w:lang w:eastAsia="lt-LT"/>
        </w:rPr>
        <w:t>TECHNINĖ SPECIFIKACIJA</w:t>
      </w:r>
    </w:p>
    <w:p w14:paraId="3FEF9653" w14:textId="77777777" w:rsidR="00BB32C7" w:rsidRDefault="00BB32C7"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p>
    <w:p w14:paraId="6566D540" w14:textId="77777777" w:rsidR="00BB32C7" w:rsidRPr="00616CD7" w:rsidRDefault="00BB32C7"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p>
    <w:p w14:paraId="350FF60E" w14:textId="77777777" w:rsidR="00605103" w:rsidRDefault="00605103" w:rsidP="00CA6DBF">
      <w:pPr>
        <w:shd w:val="clear" w:color="auto" w:fill="D9D9D9" w:themeFill="background1" w:themeFillShade="D9"/>
        <w:jc w:val="center"/>
        <w:rPr>
          <w:rFonts w:ascii="Times New Roman" w:hAnsi="Times New Roman" w:cs="Times New Roman"/>
          <w:b/>
          <w:bCs/>
          <w:smallCaps/>
        </w:rPr>
      </w:pPr>
      <w:r>
        <w:rPr>
          <w:rFonts w:ascii="Times New Roman" w:hAnsi="Times New Roman" w:cs="Times New Roman"/>
          <w:b/>
          <w:bCs/>
          <w:smallCaps/>
        </w:rPr>
        <w:t>PATEIKIAMA</w:t>
      </w:r>
      <w:r w:rsidRPr="00F062DC">
        <w:rPr>
          <w:rFonts w:ascii="Times New Roman" w:hAnsi="Times New Roman" w:cs="Times New Roman"/>
          <w:b/>
          <w:bCs/>
          <w:smallCaps/>
        </w:rPr>
        <w:t xml:space="preserve"> ATSKIRU FAILU, CVP IS</w:t>
      </w:r>
    </w:p>
    <w:p w14:paraId="405F4FF4" w14:textId="77777777" w:rsidR="00605103" w:rsidRPr="00923A0C" w:rsidRDefault="00605103" w:rsidP="00605103">
      <w:pPr>
        <w:tabs>
          <w:tab w:val="left" w:pos="810"/>
          <w:tab w:val="left" w:pos="990"/>
        </w:tabs>
        <w:spacing w:after="0" w:line="240" w:lineRule="auto"/>
        <w:jc w:val="both"/>
        <w:rPr>
          <w:rFonts w:ascii="Times New Roman" w:eastAsia="Calibri" w:hAnsi="Times New Roman" w:cs="Times New Roman"/>
          <w:i/>
          <w:iCs/>
          <w:color w:val="7030A0"/>
          <w:lang w:eastAsia="lt-LT"/>
        </w:rPr>
      </w:pPr>
    </w:p>
    <w:p w14:paraId="238B0774" w14:textId="77777777" w:rsidR="00BB32C7" w:rsidRPr="00BB32C7" w:rsidRDefault="00605103" w:rsidP="00BB32C7">
      <w:pPr>
        <w:tabs>
          <w:tab w:val="left" w:pos="810"/>
          <w:tab w:val="left" w:pos="990"/>
        </w:tabs>
        <w:spacing w:after="0" w:line="240" w:lineRule="auto"/>
        <w:jc w:val="both"/>
        <w:rPr>
          <w:rFonts w:ascii="Times New Roman" w:hAnsi="Times New Roman" w:cs="Times New Roman"/>
          <w:bCs/>
          <w:smallCaps/>
        </w:rPr>
      </w:pPr>
      <w:r w:rsidRPr="00923A0C">
        <w:rPr>
          <w:rFonts w:ascii="Times New Roman" w:eastAsia="Calibri" w:hAnsi="Times New Roman" w:cs="Times New Roman"/>
          <w:i/>
          <w:iCs/>
          <w:color w:val="7030A0"/>
          <w:lang w:eastAsia="lt-LT"/>
        </w:rPr>
        <w:tab/>
      </w:r>
      <w:r w:rsidR="00BB32C7" w:rsidRPr="00BB32C7">
        <w:t xml:space="preserve"> </w:t>
      </w:r>
    </w:p>
    <w:p w14:paraId="27A9AF61" w14:textId="77777777" w:rsidR="00605103" w:rsidRPr="00923A0C" w:rsidRDefault="00605103" w:rsidP="00605103">
      <w:pPr>
        <w:spacing w:line="276" w:lineRule="auto"/>
        <w:rPr>
          <w:rFonts w:ascii="Times New Roman" w:eastAsia="Calibri" w:hAnsi="Times New Roman" w:cs="Times New Roman"/>
          <w:i/>
          <w:iCs/>
          <w:color w:val="7030A0"/>
          <w:lang w:eastAsia="lt-LT"/>
        </w:rPr>
      </w:pPr>
      <w:r w:rsidRPr="00923A0C">
        <w:rPr>
          <w:rFonts w:ascii="Times New Roman" w:eastAsia="Calibri" w:hAnsi="Times New Roman" w:cs="Times New Roman"/>
          <w:i/>
          <w:iCs/>
          <w:color w:val="7030A0"/>
          <w:lang w:eastAsia="lt-LT"/>
        </w:rPr>
        <w:br w:type="page"/>
      </w:r>
    </w:p>
    <w:p w14:paraId="33B9E598" w14:textId="77777777" w:rsidR="00C17CFB"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bookmarkStart w:id="55" w:name="_Ref38285444"/>
      <w:bookmarkStart w:id="56" w:name="_Ref38291496"/>
      <w:bookmarkStart w:id="57" w:name="_Toc166184281"/>
      <w:r w:rsidRPr="00923A0C">
        <w:rPr>
          <w:rFonts w:ascii="Times New Roman" w:eastAsia="Calibri" w:hAnsi="Times New Roman" w:cs="Times New Roman"/>
          <w:lang w:eastAsia="lt-LT"/>
        </w:rPr>
        <w:lastRenderedPageBreak/>
        <w:t>Pirkimo sąlygų 3 priedas „Tiekėjų pašalinimo pagrindai“</w:t>
      </w:r>
      <w:bookmarkEnd w:id="55"/>
      <w:bookmarkEnd w:id="56"/>
      <w:bookmarkEnd w:id="57"/>
      <w:r w:rsidR="00C17CFB">
        <w:rPr>
          <w:rFonts w:ascii="Times New Roman" w:eastAsia="Calibri" w:hAnsi="Times New Roman" w:cs="Times New Roman"/>
          <w:lang w:eastAsia="lt-LT"/>
        </w:rPr>
        <w:t xml:space="preserve">  </w:t>
      </w:r>
    </w:p>
    <w:p w14:paraId="7DA9CB63" w14:textId="77777777" w:rsidR="00605103" w:rsidRPr="00923A0C" w:rsidRDefault="00605103" w:rsidP="00605103">
      <w:pPr>
        <w:spacing w:line="276" w:lineRule="auto"/>
        <w:jc w:val="center"/>
        <w:rPr>
          <w:rFonts w:ascii="Times New Roman" w:eastAsiaTheme="minorEastAsia" w:hAnsi="Times New Roman" w:cs="Times New Roman"/>
          <w:b/>
          <w:bCs/>
          <w:smallCaps/>
          <w:lang w:eastAsia="lt-LT"/>
        </w:rPr>
      </w:pPr>
    </w:p>
    <w:p w14:paraId="75EC86A1" w14:textId="77777777" w:rsidR="00605103" w:rsidRDefault="00605103" w:rsidP="00605103">
      <w:pPr>
        <w:numPr>
          <w:ilvl w:val="1"/>
          <w:numId w:val="0"/>
        </w:numPr>
        <w:spacing w:after="240" w:line="276" w:lineRule="auto"/>
        <w:jc w:val="center"/>
        <w:rPr>
          <w:rFonts w:ascii="Times New Roman" w:eastAsiaTheme="minorEastAsia" w:hAnsi="Times New Roman" w:cs="Times New Roman"/>
          <w: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TIEKĖJŲ PAŠALINIMO PAGRINDAI</w:t>
      </w:r>
    </w:p>
    <w:p w14:paraId="0DF5BD76" w14:textId="77777777" w:rsidR="00605103" w:rsidRPr="00923A0C" w:rsidRDefault="00605103"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7720BCB" w14:textId="77777777" w:rsidR="00605103" w:rsidRPr="00923A0C" w:rsidRDefault="00605103"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Pašalinimo pagrindai taikomi tiekėjui (kai pasiūlymą teikia ūkio subjektų grupė – visiems tos grupės nariams) ir ūkio subjektams, kurių pajėgumais tiekėjas remiasi. </w:t>
      </w:r>
    </w:p>
    <w:p w14:paraId="5D3B3FDD" w14:textId="77777777" w:rsidR="00605103" w:rsidRPr="00923A0C" w:rsidRDefault="00605103" w:rsidP="00AB12F8">
      <w:pPr>
        <w:numPr>
          <w:ilvl w:val="0"/>
          <w:numId w:val="14"/>
        </w:numPr>
        <w:spacing w:after="60" w:line="240" w:lineRule="auto"/>
        <w:ind w:left="567" w:hanging="567"/>
        <w:jc w:val="both"/>
        <w:rPr>
          <w:rFonts w:ascii="Times New Roman" w:eastAsia="Verdana" w:hAnsi="Times New Roman" w:cs="Times New Roman"/>
          <w:lang w:eastAsia="lt-LT"/>
        </w:rPr>
      </w:pPr>
      <w:r w:rsidRPr="00923A0C">
        <w:rPr>
          <w:rFonts w:ascii="Times New Roman" w:eastAsiaTheme="minorEastAsia" w:hAnsi="Times New Roman" w:cs="Times New Roman"/>
          <w:color w:val="000000" w:themeColor="text1"/>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923A0C">
        <w:rPr>
          <w:rFonts w:ascii="Times New Roman" w:eastAsia="Verdana" w:hAnsi="Times New Roman" w:cs="Times New Roman"/>
          <w:color w:val="000000" w:themeColor="text1"/>
          <w:lang w:eastAsia="lt-LT"/>
        </w:rPr>
        <w:t xml:space="preserve">e nustatytų tiekėjo pašalinimo pagrindų, išskyrus VPĮ 46 straipsnio 10 dalyje nustatytus atvejus (tačiau atsižvelgiant į VPĮ 46 straipsnio 11 ir 12 dalių nuostatas). </w:t>
      </w:r>
    </w:p>
    <w:p w14:paraId="450DE850" w14:textId="77777777" w:rsidR="00605103" w:rsidRPr="00923A0C" w:rsidRDefault="00605103" w:rsidP="00AB12F8">
      <w:pPr>
        <w:numPr>
          <w:ilvl w:val="0"/>
          <w:numId w:val="14"/>
        </w:numPr>
        <w:spacing w:after="60" w:line="240" w:lineRule="auto"/>
        <w:ind w:left="567" w:hanging="567"/>
        <w:jc w:val="both"/>
        <w:rPr>
          <w:rFonts w:ascii="Times New Roman" w:eastAsia="Verdana" w:hAnsi="Times New Roman" w:cs="Times New Roman"/>
          <w:color w:val="000000" w:themeColor="text1"/>
          <w:lang w:eastAsia="lt-LT"/>
        </w:rPr>
      </w:pPr>
      <w:r w:rsidRPr="00923A0C">
        <w:rPr>
          <w:rFonts w:ascii="Times New Roman" w:eastAsia="Verdana" w:hAnsi="Times New Roman" w:cs="Times New Roman"/>
          <w:color w:val="000000" w:themeColor="text1"/>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961589" w14:textId="77777777" w:rsidR="00605103" w:rsidRPr="00923A0C" w:rsidRDefault="00605103"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Verdana" w:hAnsi="Times New Roman" w:cs="Times New Roman"/>
          <w:lang w:eastAsia="lt-LT"/>
        </w:rPr>
        <w:t>Perkančioji organizacija visų pirma reikalauja tokios rūšies pažymų ir tokių dokumentinių įrodymų formų, apie kuriuos pateikta informacija Europos Komisijos informacinėje dokumentų saugykloje „e-</w:t>
      </w:r>
      <w:proofErr w:type="spellStart"/>
      <w:r w:rsidRPr="00923A0C">
        <w:rPr>
          <w:rFonts w:ascii="Times New Roman" w:eastAsia="Verdana" w:hAnsi="Times New Roman" w:cs="Times New Roman"/>
          <w:lang w:eastAsia="lt-LT"/>
        </w:rPr>
        <w:t>Certis</w:t>
      </w:r>
      <w:proofErr w:type="spellEnd"/>
      <w:r w:rsidRPr="00923A0C">
        <w:rPr>
          <w:rFonts w:ascii="Times New Roman" w:eastAsia="Verdana" w:hAnsi="Times New Roman" w:cs="Times New Roman"/>
          <w:lang w:eastAsia="lt-LT"/>
        </w:rPr>
        <w:t>“. Lentelės ketvirtame stulpelyje nurodomi doku</w:t>
      </w:r>
      <w:r w:rsidRPr="00923A0C">
        <w:rPr>
          <w:rFonts w:ascii="Times New Roman" w:eastAsiaTheme="minorEastAsia" w:hAnsi="Times New Roman" w:cs="Times New Roman"/>
          <w:lang w:eastAsia="lt-LT"/>
        </w:rPr>
        <w:t>mentai, kuriuos turi pateikti Lietuvos Respublikoje registruoti tiekėjai. Dėl dokumentų, kuriuos turi pateikti užsienio šalių tiekėjai, informaciją Perkančioji organizacija pasitikrina „e-</w:t>
      </w:r>
      <w:proofErr w:type="spellStart"/>
      <w:r w:rsidRPr="00923A0C">
        <w:rPr>
          <w:rFonts w:ascii="Times New Roman" w:eastAsiaTheme="minorEastAsia" w:hAnsi="Times New Roman" w:cs="Times New Roman"/>
          <w:lang w:eastAsia="lt-LT"/>
        </w:rPr>
        <w:t>Certis</w:t>
      </w:r>
      <w:proofErr w:type="spellEnd"/>
      <w:r w:rsidRPr="00923A0C">
        <w:rPr>
          <w:rFonts w:ascii="Times New Roman" w:eastAsiaTheme="minorEastAsia" w:hAnsi="Times New Roman" w:cs="Times New Roman"/>
          <w:lang w:eastAsia="lt-LT"/>
        </w:rPr>
        <w:t xml:space="preserve">“, adresu </w:t>
      </w:r>
      <w:hyperlink r:id="rId11" w:history="1">
        <w:r w:rsidRPr="00923A0C">
          <w:rPr>
            <w:rFonts w:ascii="Times New Roman" w:eastAsia="Calibri" w:hAnsi="Times New Roman" w:cs="Times New Roman"/>
            <w:lang w:eastAsia="lt-LT"/>
          </w:rPr>
          <w:t>https://ec.europa.eu/tools/ecertis/</w:t>
        </w:r>
      </w:hyperlink>
      <w:r w:rsidRPr="00923A0C">
        <w:rPr>
          <w:rFonts w:ascii="Times New Roman" w:eastAsiaTheme="minorEastAsia" w:hAnsi="Times New Roman" w:cs="Times New Roman"/>
          <w:lang w:eastAsia="lt-LT"/>
        </w:rPr>
        <w:t xml:space="preserve">. </w:t>
      </w:r>
    </w:p>
    <w:p w14:paraId="35C505C2" w14:textId="77777777" w:rsidR="00605103" w:rsidRPr="00923A0C" w:rsidRDefault="00605103"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nereikalauja iš tiekėjo pateikti dokumentų, patvirtinančių jo pašalinimo pagrindų nebuvimą, jeigu ji:</w:t>
      </w:r>
    </w:p>
    <w:p w14:paraId="627AA6E9" w14:textId="77777777" w:rsidR="00605103" w:rsidRPr="00923A0C" w:rsidRDefault="00605103" w:rsidP="00AB12F8">
      <w:pPr>
        <w:numPr>
          <w:ilvl w:val="1"/>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6224C5" w14:textId="77777777" w:rsidR="00605103" w:rsidRPr="00923A0C" w:rsidRDefault="00605103" w:rsidP="00AB12F8">
      <w:pPr>
        <w:numPr>
          <w:ilvl w:val="1"/>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4E29512A" w14:textId="77777777" w:rsidR="00605103" w:rsidRPr="00923A0C" w:rsidRDefault="00605103" w:rsidP="00AB12F8">
      <w:pPr>
        <w:numPr>
          <w:ilvl w:val="1"/>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1B898F" w14:textId="77777777" w:rsidR="00605103" w:rsidRPr="00923A0C" w:rsidRDefault="00605103" w:rsidP="00AB12F8">
      <w:pPr>
        <w:numPr>
          <w:ilvl w:val="0"/>
          <w:numId w:val="14"/>
        </w:numPr>
        <w:spacing w:after="60" w:line="240" w:lineRule="auto"/>
        <w:ind w:left="567"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78E980" w14:textId="77777777" w:rsidR="00605103" w:rsidRPr="00923A0C" w:rsidRDefault="00605103" w:rsidP="00AB12F8">
      <w:pPr>
        <w:numPr>
          <w:ilvl w:val="1"/>
          <w:numId w:val="14"/>
        </w:numPr>
        <w:spacing w:after="60" w:line="240" w:lineRule="auto"/>
        <w:ind w:left="993"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priesaikos deklaracija;</w:t>
      </w:r>
    </w:p>
    <w:p w14:paraId="5AA28FF7" w14:textId="77777777" w:rsidR="00605103" w:rsidRDefault="00605103" w:rsidP="00AB12F8">
      <w:pPr>
        <w:numPr>
          <w:ilvl w:val="1"/>
          <w:numId w:val="14"/>
        </w:numPr>
        <w:spacing w:after="60" w:line="240" w:lineRule="auto"/>
        <w:ind w:left="993"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oficialia tiekėjo deklaracija, jeigu šalyje nenaudojama priesaikos deklaracija. Oficiali deklaracija turi būti patvirtinta valstybės narės ar tiekėjo kilmės šalies arba šalies, kurioje jis registruotas, </w:t>
      </w:r>
      <w:r w:rsidRPr="00923A0C">
        <w:rPr>
          <w:rFonts w:ascii="Times New Roman" w:eastAsiaTheme="minorEastAsia" w:hAnsi="Times New Roman" w:cs="Times New Roman"/>
          <w:lang w:eastAsia="lt-LT"/>
        </w:rPr>
        <w:lastRenderedPageBreak/>
        <w:t>kompetentingos teisinės ar administracinės institucijos, notaro arba kompetentingos profesinės ar prekybos organizacijos.</w:t>
      </w:r>
    </w:p>
    <w:p w14:paraId="2979E6FA" w14:textId="77777777" w:rsidR="00C17CFB" w:rsidRDefault="00C17CFB" w:rsidP="00C17CFB">
      <w:pPr>
        <w:spacing w:after="60" w:line="240" w:lineRule="auto"/>
        <w:jc w:val="both"/>
        <w:rPr>
          <w:rFonts w:ascii="Times New Roman" w:eastAsiaTheme="minorEastAsia" w:hAnsi="Times New Roman" w:cs="Times New Roman"/>
          <w:lang w:eastAsia="lt-LT"/>
        </w:rPr>
      </w:pPr>
    </w:p>
    <w:tbl>
      <w:tblPr>
        <w:tblW w:w="10031" w:type="dxa"/>
        <w:tblLayout w:type="fixed"/>
        <w:tblCellMar>
          <w:left w:w="10" w:type="dxa"/>
          <w:right w:w="10" w:type="dxa"/>
        </w:tblCellMar>
        <w:tblLook w:val="04A0" w:firstRow="1" w:lastRow="0" w:firstColumn="1" w:lastColumn="0" w:noHBand="0" w:noVBand="1"/>
      </w:tblPr>
      <w:tblGrid>
        <w:gridCol w:w="900"/>
        <w:gridCol w:w="2610"/>
        <w:gridCol w:w="2410"/>
        <w:gridCol w:w="4111"/>
      </w:tblGrid>
      <w:tr w:rsidR="00C17CFB" w:rsidRPr="00C17CFB" w14:paraId="1CF96959"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9EBC0B" w14:textId="77777777" w:rsidR="00C17CFB" w:rsidRPr="00C17CFB" w:rsidRDefault="00C17CFB" w:rsidP="001B66EB">
            <w:pPr>
              <w:pStyle w:val="Betarp"/>
              <w:ind w:left="32"/>
              <w:jc w:val="center"/>
              <w:rPr>
                <w:rFonts w:ascii="Times New Roman" w:hAnsi="Times New Roman" w:cs="Times New Roman"/>
                <w:b/>
                <w:bCs/>
                <w:sz w:val="22"/>
                <w:szCs w:val="22"/>
              </w:rPr>
            </w:pPr>
            <w:r w:rsidRPr="00C17CFB">
              <w:rPr>
                <w:rFonts w:ascii="Times New Roman" w:hAnsi="Times New Roman" w:cs="Times New Roman"/>
                <w:b/>
                <w:bCs/>
                <w:sz w:val="22"/>
                <w:szCs w:val="22"/>
              </w:rPr>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A0C6D1" w14:textId="77777777" w:rsidR="00C17CFB" w:rsidRPr="00C17CFB" w:rsidRDefault="00C17CFB" w:rsidP="001B66EB">
            <w:pPr>
              <w:pStyle w:val="Betarp"/>
              <w:jc w:val="center"/>
              <w:rPr>
                <w:rFonts w:ascii="Times New Roman" w:hAnsi="Times New Roman" w:cs="Times New Roman"/>
                <w:bCs/>
                <w:sz w:val="22"/>
                <w:szCs w:val="22"/>
                <w:lang w:eastAsia="en-US"/>
              </w:rPr>
            </w:pPr>
            <w:r w:rsidRPr="00C17CFB">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80B14" w14:textId="77777777" w:rsidR="00C17CFB" w:rsidRPr="00C17CFB" w:rsidRDefault="00C17CFB" w:rsidP="001B66EB">
            <w:pPr>
              <w:pStyle w:val="Betarp"/>
              <w:jc w:val="center"/>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CDDF39" w14:textId="77777777" w:rsidR="00C17CFB" w:rsidRPr="00C17CFB" w:rsidRDefault="00C17CFB" w:rsidP="001B66EB">
            <w:pPr>
              <w:pStyle w:val="Betarp"/>
              <w:jc w:val="center"/>
              <w:rPr>
                <w:rFonts w:ascii="Times New Roman" w:hAnsi="Times New Roman" w:cs="Times New Roman"/>
                <w:bCs/>
                <w:iCs/>
                <w:sz w:val="22"/>
                <w:szCs w:val="22"/>
                <w:lang w:eastAsia="en-US"/>
              </w:rPr>
            </w:pPr>
            <w:r w:rsidRPr="00C17CFB">
              <w:rPr>
                <w:rFonts w:ascii="Times New Roman" w:hAnsi="Times New Roman" w:cs="Times New Roman"/>
                <w:b/>
                <w:sz w:val="22"/>
                <w:szCs w:val="22"/>
              </w:rPr>
              <w:t>Pašalinimo pagrindų nebuvimą įrodantys dokumentai</w:t>
            </w:r>
          </w:p>
        </w:tc>
      </w:tr>
      <w:tr w:rsidR="00C17CFB" w:rsidRPr="00C17CFB" w14:paraId="3A1202C0"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B346E"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7232D"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sz w:val="22"/>
                <w:szCs w:val="22"/>
                <w:lang w:eastAsia="en-US"/>
              </w:rPr>
              <w:t>Tiekėjas arba jo atsakingas asmuo, nurodytas VPĮ 46 straipsnio 2 dalies 2 punkte, nuteistas už šią nusikalstamą veiką:</w:t>
            </w:r>
          </w:p>
          <w:p w14:paraId="777D2633"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1) dalyvavimą nusikalstamame susivienijime, jo organizavimą ar vadovavimą jam;</w:t>
            </w:r>
          </w:p>
          <w:p w14:paraId="172F5CDA"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2) kyšininkavimą, prekybą poveikiu, papirkimą;</w:t>
            </w:r>
          </w:p>
          <w:p w14:paraId="0F09E772"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C17CFB">
              <w:rPr>
                <w:rFonts w:ascii="Times New Roman" w:hAnsi="Times New Roman" w:cs="Times New Roman"/>
                <w:bCs/>
                <w:sz w:val="22"/>
                <w:szCs w:val="22"/>
                <w:lang w:eastAsia="en-US"/>
              </w:rPr>
              <w:lastRenderedPageBreak/>
              <w:t>finansinių interesų apsaugos 1 straipsnyje;</w:t>
            </w:r>
          </w:p>
          <w:p w14:paraId="0A00C880"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4) nusikalstamą bankrotą;</w:t>
            </w:r>
          </w:p>
          <w:p w14:paraId="5B187FEF"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5) teroristinį ir su teroristine veikla susijusį nusikaltimą;</w:t>
            </w:r>
          </w:p>
          <w:p w14:paraId="55F0DED2"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6) nusikalstamu būdu gauto turto legalizavimą;</w:t>
            </w:r>
          </w:p>
          <w:p w14:paraId="14A106D1"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7) prekybą žmonėmis, vaiko pirkimą arba pardavimą;</w:t>
            </w:r>
          </w:p>
          <w:p w14:paraId="008F4251"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2EFCE5B" w14:textId="77777777" w:rsidR="00C17CFB" w:rsidRPr="00C17CFB" w:rsidRDefault="00C17CFB" w:rsidP="001B66EB">
            <w:pPr>
              <w:pStyle w:val="Betarp"/>
              <w:jc w:val="both"/>
              <w:rPr>
                <w:rFonts w:ascii="Times New Roman" w:hAnsi="Times New Roman" w:cs="Times New Roman"/>
                <w:b/>
                <w:bCs/>
                <w:sz w:val="22"/>
                <w:szCs w:val="22"/>
                <w:lang w:eastAsia="en-US"/>
              </w:rPr>
            </w:pPr>
          </w:p>
          <w:p w14:paraId="14CC43FE"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Laikoma, kad tiekėjas arba jo atsakingas asmuo nuteistas už aukščiau nurodytą nusikalstamą veiką, kai dėl:</w:t>
            </w:r>
          </w:p>
          <w:p w14:paraId="7B591876" w14:textId="77777777" w:rsidR="00C17CFB" w:rsidRPr="00C17CFB" w:rsidRDefault="00C17CFB" w:rsidP="001B66EB">
            <w:pPr>
              <w:pStyle w:val="Betarp"/>
              <w:jc w:val="both"/>
              <w:rPr>
                <w:rFonts w:ascii="Times New Roman" w:hAnsi="Times New Roman" w:cs="Times New Roman"/>
                <w:bCs/>
                <w:sz w:val="22"/>
                <w:szCs w:val="22"/>
                <w:lang w:eastAsia="en-US"/>
              </w:rPr>
            </w:pPr>
            <w:r w:rsidRPr="00C17CF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C5D5E" w14:textId="77777777" w:rsidR="00C17CFB" w:rsidRPr="00C17CFB" w:rsidRDefault="00C17CFB" w:rsidP="001B66EB">
            <w:pPr>
              <w:pStyle w:val="Betarp"/>
              <w:jc w:val="both"/>
              <w:rPr>
                <w:rFonts w:ascii="Times New Roman" w:hAnsi="Times New Roman" w:cs="Times New Roman"/>
                <w:b/>
                <w:bCs/>
                <w:sz w:val="22"/>
                <w:szCs w:val="22"/>
                <w:lang w:eastAsia="en-US"/>
              </w:rPr>
            </w:pPr>
          </w:p>
          <w:p w14:paraId="0966B000" w14:textId="77777777" w:rsidR="00C17CFB" w:rsidRPr="00C17CFB" w:rsidRDefault="00C17CFB" w:rsidP="001B66EB">
            <w:pPr>
              <w:pStyle w:val="Betarp"/>
              <w:jc w:val="both"/>
              <w:rPr>
                <w:rFonts w:ascii="Times New Roman" w:hAnsi="Times New Roman" w:cs="Times New Roman"/>
                <w:b/>
                <w:sz w:val="22"/>
                <w:szCs w:val="22"/>
                <w:lang w:eastAsia="en-US"/>
              </w:rPr>
            </w:pPr>
          </w:p>
          <w:p w14:paraId="437AA31A" w14:textId="77777777" w:rsidR="00C17CFB" w:rsidRPr="00C17CFB" w:rsidRDefault="00C17CFB" w:rsidP="001B66EB">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 xml:space="preserve">2) tiekėjo, kuris yra juridinis asmuo, kita organizacija ar jos </w:t>
            </w:r>
            <w:r w:rsidRPr="00C17CFB">
              <w:rPr>
                <w:rFonts w:ascii="Times New Roman" w:hAnsi="Times New Roman" w:cs="Times New Roman"/>
                <w:b/>
                <w:bCs/>
                <w:sz w:val="22"/>
                <w:szCs w:val="22"/>
                <w:lang w:eastAsia="en-US"/>
              </w:rPr>
              <w:t>struktūrinis</w:t>
            </w:r>
            <w:r w:rsidRPr="00C17CFB">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CFF1A3" w14:textId="77777777" w:rsidR="00C17CFB" w:rsidRPr="00C17CFB" w:rsidRDefault="00C17CFB" w:rsidP="001B66EB">
            <w:pPr>
              <w:pStyle w:val="Betarp"/>
              <w:jc w:val="both"/>
              <w:rPr>
                <w:rFonts w:ascii="Times New Roman" w:hAnsi="Times New Roman" w:cs="Times New Roman"/>
                <w:b/>
                <w:sz w:val="22"/>
                <w:szCs w:val="22"/>
                <w:lang w:eastAsia="en-US"/>
              </w:rPr>
            </w:pPr>
          </w:p>
          <w:p w14:paraId="0E75E837" w14:textId="77777777" w:rsidR="00C17CFB" w:rsidRPr="00C17CFB" w:rsidRDefault="00C17CFB" w:rsidP="001B66EB">
            <w:pPr>
              <w:pStyle w:val="Betarp"/>
              <w:jc w:val="both"/>
              <w:rPr>
                <w:rFonts w:ascii="Times New Roman" w:hAnsi="Times New Roman" w:cs="Times New Roman"/>
                <w:bCs/>
                <w:sz w:val="22"/>
                <w:szCs w:val="22"/>
                <w:lang w:eastAsia="en-US"/>
              </w:rPr>
            </w:pPr>
          </w:p>
          <w:p w14:paraId="5C5A2BF8"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 xml:space="preserve">3) tiekėjo, kuris yra juridinis asmuo, kita organizacija ar jos </w:t>
            </w:r>
            <w:r w:rsidRPr="00C17CFB">
              <w:rPr>
                <w:rFonts w:ascii="Times New Roman" w:hAnsi="Times New Roman" w:cs="Times New Roman"/>
                <w:b/>
                <w:sz w:val="22"/>
                <w:szCs w:val="22"/>
                <w:lang w:eastAsia="en-US"/>
              </w:rPr>
              <w:t>struktūrinis</w:t>
            </w:r>
            <w:r w:rsidRPr="00C17CF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5A675" w14:textId="77777777" w:rsidR="00C17CFB" w:rsidRPr="00C17CFB" w:rsidRDefault="00C17CFB" w:rsidP="001B66EB">
            <w:pPr>
              <w:pStyle w:val="Betarp"/>
              <w:jc w:val="both"/>
              <w:rPr>
                <w:rFonts w:ascii="Times New Roman" w:eastAsia="Yu Mincho" w:hAnsi="Times New Roman" w:cs="Times New Roman"/>
                <w:b/>
                <w:bCs/>
                <w:sz w:val="22"/>
                <w:szCs w:val="22"/>
                <w:lang w:eastAsia="en-US"/>
              </w:rPr>
            </w:pPr>
            <w:r w:rsidRPr="00C17CFB">
              <w:rPr>
                <w:rFonts w:ascii="Times New Roman" w:eastAsia="Yu Mincho" w:hAnsi="Times New Roman" w:cs="Times New Roman"/>
                <w:b/>
                <w:bCs/>
                <w:sz w:val="22"/>
                <w:szCs w:val="22"/>
                <w:lang w:eastAsia="en-US"/>
              </w:rPr>
              <w:lastRenderedPageBreak/>
              <w:t>VPĮ 46 straipsnio 1 dalis</w:t>
            </w:r>
          </w:p>
          <w:p w14:paraId="12DF966C" w14:textId="77777777" w:rsidR="00C17CFB" w:rsidRPr="00C17CFB" w:rsidRDefault="00C17CFB" w:rsidP="001B66EB">
            <w:pPr>
              <w:pStyle w:val="Betarp"/>
              <w:jc w:val="both"/>
              <w:rPr>
                <w:rFonts w:ascii="Times New Roman" w:eastAsia="Yu Mincho" w:hAnsi="Times New Roman" w:cs="Times New Roman"/>
                <w:sz w:val="22"/>
                <w:szCs w:val="22"/>
                <w:lang w:eastAsia="en-US"/>
              </w:rPr>
            </w:pPr>
          </w:p>
          <w:p w14:paraId="269A5E64" w14:textId="77777777" w:rsidR="00C17CFB" w:rsidRPr="00C17CFB" w:rsidRDefault="00C17CFB" w:rsidP="001B66EB">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lang w:eastAsia="en-US"/>
              </w:rPr>
              <w:t>EBVPD III dalies A1-A6 punktai</w:t>
            </w:r>
          </w:p>
          <w:p w14:paraId="0B23DBCD" w14:textId="77777777" w:rsidR="00C17CFB" w:rsidRPr="00C17CFB" w:rsidRDefault="00C17CFB" w:rsidP="001B66EB">
            <w:pPr>
              <w:pStyle w:val="Betarp"/>
              <w:jc w:val="both"/>
              <w:rPr>
                <w:rFonts w:ascii="Times New Roman" w:eastAsia="Yu Mincho" w:hAnsi="Times New Roman" w:cs="Times New Roman"/>
                <w:sz w:val="22"/>
                <w:szCs w:val="22"/>
                <w:lang w:eastAsia="en-US"/>
              </w:rPr>
            </w:pPr>
          </w:p>
          <w:p w14:paraId="79B40729" w14:textId="77777777" w:rsidR="00C17CFB" w:rsidRPr="00C17CFB" w:rsidRDefault="00C17CFB" w:rsidP="001B66EB">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398DF"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Lietuvoje įsteigtų subjektų reikalaujama:</w:t>
            </w:r>
          </w:p>
          <w:p w14:paraId="758C68EB"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išrašo iš teismo sprendimo arba</w:t>
            </w:r>
          </w:p>
          <w:p w14:paraId="26A1EB45"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Informatikos ir ryšių departamento prie Vidaus reikalų ministerijos pažymos, arba</w:t>
            </w:r>
          </w:p>
          <w:p w14:paraId="2CCB7F1F"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5D8A5ED" w14:textId="77777777" w:rsidR="00C17CFB" w:rsidRPr="00C17CFB" w:rsidRDefault="00C17CFB" w:rsidP="001B66EB">
            <w:pPr>
              <w:pStyle w:val="Betarp"/>
              <w:jc w:val="both"/>
              <w:rPr>
                <w:rFonts w:ascii="Times New Roman" w:hAnsi="Times New Roman" w:cs="Times New Roman"/>
                <w:sz w:val="22"/>
                <w:szCs w:val="22"/>
                <w:lang w:eastAsia="en-US"/>
              </w:rPr>
            </w:pPr>
          </w:p>
          <w:p w14:paraId="33622A86"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ne Lietuvoje įsteigtų subjektų reikalaujama:</w:t>
            </w:r>
          </w:p>
          <w:p w14:paraId="58061DB6"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atitinkamos užsienio šalies institucijos dokumento</w:t>
            </w:r>
            <w:r w:rsidRPr="00C17CFB">
              <w:rPr>
                <w:rStyle w:val="Puslapioinaosnuoroda"/>
                <w:rFonts w:ascii="Times New Roman" w:hAnsi="Times New Roman" w:cs="Times New Roman"/>
                <w:sz w:val="22"/>
                <w:szCs w:val="22"/>
              </w:rPr>
              <w:footnoteReference w:id="1"/>
            </w:r>
            <w:r w:rsidRPr="00C17CFB">
              <w:rPr>
                <w:rFonts w:ascii="Times New Roman" w:hAnsi="Times New Roman" w:cs="Times New Roman"/>
                <w:sz w:val="22"/>
                <w:szCs w:val="22"/>
              </w:rPr>
              <w:t>.</w:t>
            </w:r>
          </w:p>
          <w:p w14:paraId="7DAEB072" w14:textId="77777777" w:rsidR="00C17CFB" w:rsidRPr="00C17CFB" w:rsidRDefault="00C17CFB" w:rsidP="001B66EB">
            <w:pPr>
              <w:pStyle w:val="Betarp"/>
              <w:jc w:val="both"/>
              <w:rPr>
                <w:rFonts w:ascii="Times New Roman" w:hAnsi="Times New Roman" w:cs="Times New Roman"/>
                <w:sz w:val="22"/>
                <w:szCs w:val="22"/>
              </w:rPr>
            </w:pPr>
          </w:p>
          <w:p w14:paraId="31B403BF" w14:textId="77777777" w:rsidR="00C17CFB" w:rsidRPr="00C17CFB" w:rsidRDefault="00C17CFB" w:rsidP="001B66EB">
            <w:pPr>
              <w:pStyle w:val="Betarp"/>
              <w:jc w:val="both"/>
              <w:rPr>
                <w:rFonts w:ascii="Times New Roman" w:hAnsi="Times New Roman" w:cs="Times New Roman"/>
                <w:color w:val="7030A0"/>
                <w:sz w:val="22"/>
                <w:szCs w:val="22"/>
              </w:rPr>
            </w:pPr>
            <w:r w:rsidRPr="00C17CFB">
              <w:rPr>
                <w:rFonts w:ascii="Times New Roman" w:hAnsi="Times New Roman" w:cs="Times New Roman"/>
                <w:sz w:val="22"/>
                <w:szCs w:val="22"/>
              </w:rPr>
              <w:t xml:space="preserve">Nurodyti dokumentai turi būti išduoti ne anksčiau kaip </w:t>
            </w:r>
            <w:r w:rsidRPr="00C17CFB">
              <w:rPr>
                <w:rFonts w:ascii="Times New Roman" w:hAnsi="Times New Roman" w:cs="Times New Roman"/>
                <w:b/>
                <w:bCs/>
                <w:sz w:val="22"/>
                <w:szCs w:val="22"/>
              </w:rPr>
              <w:t>180 dienų</w:t>
            </w:r>
            <w:r w:rsidRPr="00C17CFB">
              <w:rPr>
                <w:rFonts w:ascii="Times New Roman" w:hAnsi="Times New Roman" w:cs="Times New Roman"/>
                <w:sz w:val="22"/>
                <w:szCs w:val="22"/>
              </w:rPr>
              <w:t xml:space="preserve"> iki </w:t>
            </w:r>
            <w:r w:rsidRPr="00C17CF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7CFB">
              <w:rPr>
                <w:rFonts w:ascii="Times New Roman" w:eastAsia="Times New Roman" w:hAnsi="Times New Roman" w:cs="Times New Roman"/>
                <w:sz w:val="22"/>
                <w:szCs w:val="22"/>
              </w:rPr>
              <w:t>umentus</w:t>
            </w:r>
            <w:r w:rsidRPr="00C17CFB">
              <w:rPr>
                <w:rFonts w:ascii="Times New Roman" w:hAnsi="Times New Roman" w:cs="Times New Roman"/>
                <w:sz w:val="22"/>
                <w:szCs w:val="22"/>
              </w:rPr>
              <w:t xml:space="preserve">. </w:t>
            </w:r>
            <w:r w:rsidRPr="00C17CFB">
              <w:rPr>
                <w:rFonts w:ascii="Times New Roman" w:hAnsi="Times New Roman" w:cs="Times New Roman"/>
                <w:b/>
                <w:bCs/>
                <w:i/>
                <w:iCs/>
                <w:color w:val="000000" w:themeColor="text1"/>
                <w:sz w:val="22"/>
                <w:szCs w:val="22"/>
              </w:rPr>
              <w:t>Pavyzdys</w:t>
            </w:r>
            <w:r w:rsidRPr="00C17CF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2007374" w14:textId="77777777" w:rsidR="00C17CFB" w:rsidRPr="00C17CFB" w:rsidRDefault="00C17CFB" w:rsidP="001B66EB">
            <w:pPr>
              <w:pStyle w:val="Betarp"/>
              <w:jc w:val="both"/>
              <w:rPr>
                <w:rFonts w:ascii="Times New Roman" w:hAnsi="Times New Roman" w:cs="Times New Roman"/>
                <w:b/>
                <w:bCs/>
                <w:sz w:val="22"/>
                <w:szCs w:val="22"/>
              </w:rPr>
            </w:pPr>
          </w:p>
          <w:p w14:paraId="465A0467" w14:textId="77777777" w:rsidR="00C17CFB" w:rsidRPr="00C17CFB" w:rsidRDefault="00C17CFB" w:rsidP="001B66EB">
            <w:pPr>
              <w:pStyle w:val="Betarp"/>
              <w:jc w:val="both"/>
              <w:rPr>
                <w:rFonts w:ascii="Times New Roman" w:hAnsi="Times New Roman" w:cs="Times New Roman"/>
                <w:bCs/>
                <w:sz w:val="22"/>
                <w:szCs w:val="22"/>
              </w:rPr>
            </w:pPr>
            <w:r w:rsidRPr="00C17CFB">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C17CFB">
              <w:rPr>
                <w:rFonts w:ascii="Times New Roman" w:hAnsi="Times New Roman" w:cs="Times New Roman"/>
                <w:bCs/>
                <w:sz w:val="22"/>
                <w:szCs w:val="22"/>
              </w:rPr>
              <w:lastRenderedPageBreak/>
              <w:t>dokumentas jo galiojimo laikotarpiu yra priimtinas.</w:t>
            </w:r>
          </w:p>
          <w:p w14:paraId="0667C667" w14:textId="77777777" w:rsidR="00C17CFB" w:rsidRPr="00C17CFB" w:rsidRDefault="00C17CFB" w:rsidP="001B66EB">
            <w:pPr>
              <w:pStyle w:val="Betarp"/>
              <w:jc w:val="both"/>
              <w:rPr>
                <w:rFonts w:ascii="Times New Roman" w:hAnsi="Times New Roman" w:cs="Times New Roman"/>
                <w:bCs/>
                <w:sz w:val="22"/>
                <w:szCs w:val="22"/>
              </w:rPr>
            </w:pPr>
          </w:p>
          <w:p w14:paraId="56330EDF"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p w14:paraId="7FCE565A" w14:textId="77777777" w:rsidR="00C17CFB" w:rsidRPr="00C17CFB" w:rsidRDefault="00C17CFB" w:rsidP="001B66EB">
            <w:pPr>
              <w:pStyle w:val="Betarp"/>
              <w:jc w:val="both"/>
              <w:rPr>
                <w:rFonts w:ascii="Times New Roman" w:hAnsi="Times New Roman" w:cs="Times New Roman"/>
                <w:b/>
                <w:bCs/>
                <w:sz w:val="22"/>
                <w:szCs w:val="22"/>
              </w:rPr>
            </w:pPr>
          </w:p>
          <w:p w14:paraId="29D3B6A1" w14:textId="77777777" w:rsidR="00C17CFB" w:rsidRPr="00C17CFB" w:rsidRDefault="00C17CFB" w:rsidP="001B66EB">
            <w:pPr>
              <w:pStyle w:val="Betarp"/>
              <w:jc w:val="both"/>
              <w:rPr>
                <w:rFonts w:ascii="Times New Roman" w:hAnsi="Times New Roman" w:cs="Times New Roman"/>
                <w:b/>
                <w:bCs/>
                <w:sz w:val="22"/>
                <w:szCs w:val="22"/>
              </w:rPr>
            </w:pPr>
          </w:p>
        </w:tc>
      </w:tr>
      <w:tr w:rsidR="00C17CFB" w:rsidRPr="00C17CFB" w14:paraId="4D313F42"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0456F"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48A52" w14:textId="77777777" w:rsidR="00C17CFB" w:rsidRPr="00C17CFB" w:rsidRDefault="00C17CFB" w:rsidP="001B66EB">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B1AD8" w14:textId="77777777" w:rsidR="00C17CFB" w:rsidRPr="00C17CFB" w:rsidRDefault="00C17CFB" w:rsidP="001B66EB">
            <w:pPr>
              <w:pStyle w:val="Betarp"/>
              <w:jc w:val="both"/>
              <w:rPr>
                <w:rFonts w:ascii="Times New Roman" w:eastAsia="Yu Mincho" w:hAnsi="Times New Roman" w:cs="Times New Roman"/>
                <w:b/>
                <w:bCs/>
                <w:sz w:val="22"/>
                <w:szCs w:val="22"/>
                <w:lang w:eastAsia="en-US"/>
              </w:rPr>
            </w:pPr>
            <w:r w:rsidRPr="00C17CFB">
              <w:rPr>
                <w:rFonts w:ascii="Times New Roman" w:eastAsia="Yu Mincho" w:hAnsi="Times New Roman" w:cs="Times New Roman"/>
                <w:b/>
                <w:bCs/>
                <w:sz w:val="22"/>
                <w:szCs w:val="22"/>
                <w:lang w:eastAsia="en-US"/>
              </w:rPr>
              <w:t>VPĮ 46 straipsnio 2¹ dalis</w:t>
            </w:r>
          </w:p>
          <w:p w14:paraId="7071AD01" w14:textId="77777777" w:rsidR="00C17CFB" w:rsidRPr="00C17CFB" w:rsidRDefault="00C17CFB" w:rsidP="001B66EB">
            <w:pPr>
              <w:pStyle w:val="Betarp"/>
              <w:jc w:val="both"/>
              <w:rPr>
                <w:rFonts w:ascii="Times New Roman" w:eastAsia="Yu Mincho" w:hAnsi="Times New Roman" w:cs="Times New Roman"/>
                <w:b/>
                <w:bCs/>
                <w:sz w:val="22"/>
                <w:szCs w:val="22"/>
              </w:rPr>
            </w:pPr>
          </w:p>
          <w:p w14:paraId="5406E5B7" w14:textId="77777777" w:rsidR="00C17CFB" w:rsidRPr="00C17CFB" w:rsidRDefault="00C17CFB" w:rsidP="001B66EB">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77C1E" w14:textId="77777777" w:rsidR="00C17CFB" w:rsidRPr="00C17CFB" w:rsidRDefault="00C17CFB" w:rsidP="001B66EB">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5F514E2F" w14:textId="77777777" w:rsidR="00C17CFB" w:rsidRPr="00C17CFB" w:rsidRDefault="00C17CFB" w:rsidP="001B66EB">
            <w:pPr>
              <w:pStyle w:val="Betarp"/>
              <w:jc w:val="both"/>
              <w:rPr>
                <w:rFonts w:ascii="Times New Roman" w:hAnsi="Times New Roman" w:cs="Times New Roman"/>
                <w:sz w:val="22"/>
                <w:szCs w:val="22"/>
              </w:rPr>
            </w:pPr>
          </w:p>
        </w:tc>
      </w:tr>
      <w:tr w:rsidR="00C17CFB" w:rsidRPr="00C17CFB" w14:paraId="05DF0BFA"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54AD2D"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48E42"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525E02" w14:textId="77777777" w:rsidR="00C17CFB" w:rsidRPr="00C17CFB" w:rsidRDefault="00C17CFB" w:rsidP="001B66EB">
            <w:pPr>
              <w:pStyle w:val="Betarp"/>
              <w:jc w:val="both"/>
              <w:rPr>
                <w:rFonts w:ascii="Times New Roman" w:hAnsi="Times New Roman" w:cs="Times New Roman"/>
                <w:b/>
                <w:bCs/>
                <w:sz w:val="22"/>
                <w:szCs w:val="22"/>
                <w:lang w:eastAsia="en-US"/>
              </w:rPr>
            </w:pPr>
          </w:p>
          <w:p w14:paraId="36ED3903"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Laikoma, kad tiekėjas nuteistas už aukščiau nurodytą nusikalstamą veiką, kai dėl:</w:t>
            </w:r>
          </w:p>
          <w:p w14:paraId="45B0EA1A" w14:textId="77777777" w:rsidR="00C17CFB" w:rsidRPr="00C17CFB" w:rsidRDefault="00C17CFB" w:rsidP="001B66EB">
            <w:pPr>
              <w:pStyle w:val="Betarp"/>
              <w:jc w:val="both"/>
              <w:rPr>
                <w:rFonts w:ascii="Times New Roman" w:hAnsi="Times New Roman" w:cs="Times New Roman"/>
                <w:bCs/>
                <w:sz w:val="22"/>
                <w:szCs w:val="22"/>
                <w:lang w:eastAsia="en-US"/>
              </w:rPr>
            </w:pPr>
            <w:r w:rsidRPr="00C17CFB">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F11C242" w14:textId="77777777" w:rsidR="00C17CFB" w:rsidRPr="00C17CFB" w:rsidRDefault="00C17CFB" w:rsidP="001B66EB">
            <w:pPr>
              <w:pStyle w:val="Betarp"/>
              <w:jc w:val="both"/>
              <w:rPr>
                <w:rFonts w:ascii="Times New Roman" w:hAnsi="Times New Roman" w:cs="Times New Roman"/>
                <w:b/>
                <w:bCs/>
                <w:sz w:val="22"/>
                <w:szCs w:val="22"/>
                <w:lang w:eastAsia="en-US"/>
              </w:rPr>
            </w:pPr>
          </w:p>
          <w:p w14:paraId="57563D82"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 xml:space="preserve">2) tiekėjo, kuris yra juridinis asmuo, kita organizacija ar jos </w:t>
            </w:r>
            <w:r w:rsidRPr="00C17CFB">
              <w:rPr>
                <w:rFonts w:ascii="Times New Roman" w:hAnsi="Times New Roman" w:cs="Times New Roman"/>
                <w:b/>
                <w:sz w:val="22"/>
                <w:szCs w:val="22"/>
                <w:lang w:eastAsia="en-US"/>
              </w:rPr>
              <w:t>struktūrinis</w:t>
            </w:r>
            <w:r w:rsidRPr="00C17CF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28294C5"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Tačiau ši nuostata netaikoma, jeigu:</w:t>
            </w:r>
          </w:p>
          <w:p w14:paraId="06921CAA"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E626A18"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2) įsiskolinimo suma neviršija 50 Eur (penkiasdešimt eurų);</w:t>
            </w:r>
          </w:p>
          <w:p w14:paraId="108CE760"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C17CFB">
              <w:rPr>
                <w:rFonts w:ascii="Times New Roman" w:hAnsi="Times New Roman" w:cs="Times New Roman"/>
                <w:bCs/>
                <w:sz w:val="22"/>
                <w:szCs w:val="22"/>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4FA63" w14:textId="77777777" w:rsidR="00C17CFB" w:rsidRPr="00C17CFB" w:rsidRDefault="00C17CFB" w:rsidP="001B66EB">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3 dalis</w:t>
            </w:r>
          </w:p>
          <w:p w14:paraId="56565765" w14:textId="77777777" w:rsidR="00C17CFB" w:rsidRPr="00C17CFB" w:rsidRDefault="00C17CFB" w:rsidP="001B66EB">
            <w:pPr>
              <w:pStyle w:val="Betarp"/>
              <w:jc w:val="both"/>
              <w:rPr>
                <w:rFonts w:ascii="Times New Roman" w:eastAsia="Arial" w:hAnsi="Times New Roman" w:cs="Times New Roman"/>
                <w:sz w:val="22"/>
                <w:szCs w:val="22"/>
              </w:rPr>
            </w:pPr>
          </w:p>
          <w:p w14:paraId="496396B5" w14:textId="77777777" w:rsidR="00C17CFB" w:rsidRPr="00C17CFB" w:rsidRDefault="00C17CFB" w:rsidP="001B66EB">
            <w:pPr>
              <w:pStyle w:val="Betarp"/>
              <w:jc w:val="both"/>
              <w:rPr>
                <w:rFonts w:ascii="Times New Roman" w:eastAsia="Yu Mincho" w:hAnsi="Times New Roman" w:cs="Times New Roman"/>
                <w:sz w:val="22"/>
                <w:szCs w:val="22"/>
              </w:rPr>
            </w:pPr>
            <w:r w:rsidRPr="00C17CFB">
              <w:rPr>
                <w:rFonts w:ascii="Times New Roman" w:eastAsia="Arial" w:hAnsi="Times New Roman" w:cs="Times New Roman"/>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96F81"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Lietuvoje įsteigtų subjektų reikalaujama:</w:t>
            </w:r>
          </w:p>
          <w:p w14:paraId="755761DB"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1) Dėl įsipareigojimų, susijusių su mokesčių mokėjimu, įvykdymo i</w:t>
            </w:r>
            <w:r w:rsidRPr="00C17CFB">
              <w:rPr>
                <w:rFonts w:ascii="Times New Roman" w:hAnsi="Times New Roman" w:cs="Times New Roman"/>
                <w:sz w:val="22"/>
                <w:szCs w:val="22"/>
                <w:lang w:eastAsia="en-US"/>
              </w:rPr>
              <w:t xml:space="preserve">š Lietuvoje įsteigtų subjektų </w:t>
            </w:r>
            <w:r w:rsidRPr="00C17CFB">
              <w:rPr>
                <w:rFonts w:ascii="Times New Roman" w:hAnsi="Times New Roman" w:cs="Times New Roman"/>
                <w:sz w:val="22"/>
                <w:szCs w:val="22"/>
              </w:rPr>
              <w:t>prašoma:</w:t>
            </w:r>
          </w:p>
          <w:p w14:paraId="3451FF07" w14:textId="77777777" w:rsidR="00C17CFB" w:rsidRPr="00C17CFB" w:rsidRDefault="00C17CFB" w:rsidP="001B66EB">
            <w:pPr>
              <w:pStyle w:val="Betarp"/>
              <w:jc w:val="both"/>
              <w:rPr>
                <w:rFonts w:ascii="Times New Roman" w:hAnsi="Times New Roman" w:cs="Times New Roman"/>
                <w:b/>
                <w:bCs/>
                <w:sz w:val="22"/>
                <w:szCs w:val="22"/>
              </w:rPr>
            </w:pPr>
          </w:p>
          <w:p w14:paraId="48B17BBF" w14:textId="77777777" w:rsidR="00C17CFB" w:rsidRPr="00C17CFB" w:rsidRDefault="00C17CFB" w:rsidP="00C17CFB">
            <w:pPr>
              <w:pStyle w:val="Betarp"/>
              <w:numPr>
                <w:ilvl w:val="0"/>
                <w:numId w:val="12"/>
              </w:numPr>
              <w:jc w:val="both"/>
              <w:rPr>
                <w:rFonts w:ascii="Times New Roman" w:hAnsi="Times New Roman" w:cs="Times New Roman"/>
                <w:sz w:val="22"/>
                <w:szCs w:val="22"/>
              </w:rPr>
            </w:pPr>
            <w:r w:rsidRPr="00C17CFB">
              <w:rPr>
                <w:rFonts w:ascii="Times New Roman" w:hAnsi="Times New Roman" w:cs="Times New Roman"/>
                <w:sz w:val="22"/>
                <w:szCs w:val="22"/>
              </w:rPr>
              <w:t xml:space="preserve">išrašo iš teismo sprendimo (jei toks yra) </w:t>
            </w:r>
          </w:p>
          <w:p w14:paraId="5BE51DCF" w14:textId="77777777" w:rsidR="00C17CFB" w:rsidRPr="00C17CFB" w:rsidRDefault="00C17CFB" w:rsidP="00C17CFB">
            <w:pPr>
              <w:pStyle w:val="Betarp"/>
              <w:numPr>
                <w:ilvl w:val="0"/>
                <w:numId w:val="12"/>
              </w:numPr>
              <w:jc w:val="both"/>
              <w:rPr>
                <w:rFonts w:ascii="Times New Roman" w:hAnsi="Times New Roman" w:cs="Times New Roman"/>
                <w:sz w:val="22"/>
                <w:szCs w:val="22"/>
              </w:rPr>
            </w:pPr>
            <w:r w:rsidRPr="00C17CFB">
              <w:rPr>
                <w:rFonts w:ascii="Times New Roman" w:hAnsi="Times New Roman" w:cs="Times New Roman"/>
                <w:sz w:val="22"/>
                <w:szCs w:val="22"/>
              </w:rPr>
              <w:t>arba Valstybinės mokesčių inspekcijos prie Lietuvos Respublikos finansų ministerijos išduoto dokumento,</w:t>
            </w:r>
          </w:p>
          <w:p w14:paraId="7FB57CB7" w14:textId="77777777" w:rsidR="00C17CFB" w:rsidRPr="00C17CFB" w:rsidRDefault="00C17CFB" w:rsidP="00C17CFB">
            <w:pPr>
              <w:pStyle w:val="Betarp"/>
              <w:numPr>
                <w:ilvl w:val="0"/>
                <w:numId w:val="11"/>
              </w:numPr>
              <w:jc w:val="both"/>
              <w:rPr>
                <w:rFonts w:ascii="Times New Roman" w:hAnsi="Times New Roman" w:cs="Times New Roman"/>
                <w:sz w:val="22"/>
                <w:szCs w:val="22"/>
              </w:rPr>
            </w:pPr>
            <w:r w:rsidRPr="00C17CF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07E759C" w14:textId="77777777" w:rsidR="00C17CFB" w:rsidRPr="00C17CFB" w:rsidRDefault="00C17CFB" w:rsidP="001B66EB">
            <w:pPr>
              <w:pStyle w:val="Betarp"/>
              <w:jc w:val="both"/>
              <w:rPr>
                <w:rFonts w:ascii="Times New Roman" w:hAnsi="Times New Roman" w:cs="Times New Roman"/>
                <w:sz w:val="22"/>
                <w:szCs w:val="22"/>
              </w:rPr>
            </w:pPr>
          </w:p>
          <w:p w14:paraId="3E72C8B3"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ne Lietuvoje įsteigtų subjektų reikalaujama:</w:t>
            </w:r>
          </w:p>
          <w:p w14:paraId="548A4B93"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atitinkamos užsienio šalies institucijos dokumento</w:t>
            </w:r>
            <w:r w:rsidRPr="00C17CFB">
              <w:rPr>
                <w:rStyle w:val="Puslapioinaosnuoroda"/>
                <w:rFonts w:ascii="Times New Roman" w:hAnsi="Times New Roman" w:cs="Times New Roman"/>
                <w:sz w:val="22"/>
                <w:szCs w:val="22"/>
              </w:rPr>
              <w:footnoteReference w:id="2"/>
            </w:r>
            <w:r w:rsidRPr="00C17CFB">
              <w:rPr>
                <w:rFonts w:ascii="Times New Roman" w:hAnsi="Times New Roman" w:cs="Times New Roman"/>
                <w:sz w:val="22"/>
                <w:szCs w:val="22"/>
              </w:rPr>
              <w:t>.</w:t>
            </w:r>
          </w:p>
          <w:p w14:paraId="58822A5B" w14:textId="77777777" w:rsidR="00C17CFB" w:rsidRPr="00C17CFB" w:rsidRDefault="00C17CFB" w:rsidP="001B66EB">
            <w:pPr>
              <w:pStyle w:val="Betarp"/>
              <w:jc w:val="both"/>
              <w:rPr>
                <w:rFonts w:ascii="Times New Roman" w:eastAsia="Yu Mincho" w:hAnsi="Times New Roman" w:cs="Times New Roman"/>
                <w:sz w:val="22"/>
                <w:szCs w:val="22"/>
              </w:rPr>
            </w:pPr>
          </w:p>
          <w:p w14:paraId="149FCABD" w14:textId="77777777" w:rsidR="00C17CFB" w:rsidRPr="00C17CFB" w:rsidRDefault="00C17CFB" w:rsidP="001B66EB">
            <w:pPr>
              <w:pStyle w:val="Betarp"/>
              <w:jc w:val="both"/>
              <w:rPr>
                <w:rFonts w:ascii="Times New Roman" w:hAnsi="Times New Roman" w:cs="Times New Roman"/>
                <w:i/>
                <w:iCs/>
                <w:color w:val="000000" w:themeColor="text1"/>
                <w:sz w:val="22"/>
                <w:szCs w:val="22"/>
              </w:rPr>
            </w:pPr>
            <w:r w:rsidRPr="00C17CFB">
              <w:rPr>
                <w:rFonts w:ascii="Times New Roman" w:hAnsi="Times New Roman" w:cs="Times New Roman"/>
                <w:sz w:val="22"/>
                <w:szCs w:val="22"/>
              </w:rPr>
              <w:t xml:space="preserve">Nurodyti dokumentai turi būti  išduoti ne anksčiau kaip </w:t>
            </w:r>
            <w:r w:rsidRPr="00C17CFB">
              <w:rPr>
                <w:rFonts w:ascii="Times New Roman" w:hAnsi="Times New Roman" w:cs="Times New Roman"/>
                <w:b/>
                <w:bCs/>
                <w:sz w:val="22"/>
                <w:szCs w:val="22"/>
              </w:rPr>
              <w:t>120 dienų</w:t>
            </w:r>
            <w:r w:rsidRPr="00C17CFB">
              <w:rPr>
                <w:rFonts w:ascii="Times New Roman" w:hAnsi="Times New Roman" w:cs="Times New Roman"/>
                <w:sz w:val="22"/>
                <w:szCs w:val="22"/>
              </w:rPr>
              <w:t xml:space="preserve"> iki </w:t>
            </w:r>
            <w:r w:rsidRPr="00C17CF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7CFB">
              <w:rPr>
                <w:rFonts w:ascii="Times New Roman" w:eastAsia="Times New Roman" w:hAnsi="Times New Roman" w:cs="Times New Roman"/>
                <w:sz w:val="22"/>
                <w:szCs w:val="22"/>
              </w:rPr>
              <w:t>umentus</w:t>
            </w:r>
            <w:r w:rsidRPr="00C17CFB">
              <w:rPr>
                <w:rFonts w:ascii="Times New Roman" w:hAnsi="Times New Roman" w:cs="Times New Roman"/>
                <w:sz w:val="22"/>
                <w:szCs w:val="22"/>
              </w:rPr>
              <w:t xml:space="preserve">. </w:t>
            </w:r>
            <w:r w:rsidRPr="00C17CFB">
              <w:rPr>
                <w:rFonts w:ascii="Times New Roman" w:hAnsi="Times New Roman" w:cs="Times New Roman"/>
                <w:b/>
                <w:bCs/>
                <w:i/>
                <w:iCs/>
                <w:color w:val="000000" w:themeColor="text1"/>
                <w:sz w:val="22"/>
                <w:szCs w:val="22"/>
              </w:rPr>
              <w:t>Pavyzdys</w:t>
            </w:r>
            <w:r w:rsidRPr="00C17CF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1317ACB" w14:textId="77777777" w:rsidR="00C17CFB" w:rsidRPr="00C17CFB" w:rsidRDefault="00C17CFB" w:rsidP="001B66EB">
            <w:pPr>
              <w:pStyle w:val="Betarp"/>
              <w:jc w:val="both"/>
              <w:rPr>
                <w:rFonts w:ascii="Times New Roman" w:hAnsi="Times New Roman" w:cs="Times New Roman"/>
                <w:i/>
                <w:iCs/>
                <w:color w:val="7030A0"/>
                <w:sz w:val="22"/>
                <w:szCs w:val="22"/>
              </w:rPr>
            </w:pPr>
          </w:p>
          <w:p w14:paraId="7240982F"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1B2621" w14:textId="77777777" w:rsidR="00C17CFB" w:rsidRPr="00C17CFB" w:rsidRDefault="00C17CFB" w:rsidP="001B66EB">
            <w:pPr>
              <w:pStyle w:val="Betarp"/>
              <w:jc w:val="both"/>
              <w:rPr>
                <w:rFonts w:ascii="Times New Roman" w:hAnsi="Times New Roman" w:cs="Times New Roman"/>
                <w:b/>
                <w:bCs/>
                <w:sz w:val="22"/>
                <w:szCs w:val="22"/>
              </w:rPr>
            </w:pPr>
          </w:p>
          <w:p w14:paraId="33929EEC"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bCs/>
                <w:sz w:val="22"/>
                <w:szCs w:val="22"/>
              </w:rPr>
              <w:t>2) Dėl įsipareigojimų, susijusių su socialinio draudimo įmokų mokėjimu, įvykdymo i</w:t>
            </w:r>
            <w:r w:rsidRPr="00C17CFB">
              <w:rPr>
                <w:rFonts w:ascii="Times New Roman" w:hAnsi="Times New Roman" w:cs="Times New Roman"/>
                <w:sz w:val="22"/>
                <w:szCs w:val="22"/>
                <w:lang w:eastAsia="en-US"/>
              </w:rPr>
              <w:t xml:space="preserve">š Lietuvoje įsteigtų subjektų </w:t>
            </w:r>
            <w:r w:rsidRPr="00C17CFB">
              <w:rPr>
                <w:rFonts w:ascii="Times New Roman" w:hAnsi="Times New Roman" w:cs="Times New Roman"/>
                <w:bCs/>
                <w:sz w:val="22"/>
                <w:szCs w:val="22"/>
              </w:rPr>
              <w:t>prašoma:</w:t>
            </w:r>
          </w:p>
          <w:p w14:paraId="1AE7A2E5" w14:textId="77777777" w:rsidR="00C17CFB" w:rsidRPr="00C17CFB" w:rsidRDefault="00C17CFB" w:rsidP="001B66EB">
            <w:pPr>
              <w:pStyle w:val="Betarp"/>
              <w:jc w:val="both"/>
              <w:rPr>
                <w:rFonts w:ascii="Times New Roman" w:hAnsi="Times New Roman" w:cs="Times New Roman"/>
                <w:bCs/>
                <w:sz w:val="22"/>
                <w:szCs w:val="22"/>
              </w:rPr>
            </w:pPr>
            <w:r w:rsidRPr="00C17CF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17CFB">
                <w:rPr>
                  <w:rStyle w:val="Hipersaitas"/>
                  <w:rFonts w:ascii="Times New Roman" w:hAnsi="Times New Roman" w:cs="Times New Roman"/>
                  <w:bCs/>
                  <w:sz w:val="22"/>
                  <w:szCs w:val="22"/>
                  <w:u w:val="single"/>
                </w:rPr>
                <w:t>http://draudejai.sodra.lt/draudeju_viesi_duomenys/</w:t>
              </w:r>
            </w:hyperlink>
            <w:r w:rsidRPr="00C17CFB">
              <w:rPr>
                <w:rFonts w:ascii="Times New Roman" w:hAnsi="Times New Roman" w:cs="Times New Roman"/>
                <w:bCs/>
                <w:sz w:val="22"/>
                <w:szCs w:val="22"/>
              </w:rPr>
              <w:t>.</w:t>
            </w:r>
          </w:p>
          <w:p w14:paraId="4360F8E4" w14:textId="77777777" w:rsidR="00C17CFB" w:rsidRPr="00C17CFB" w:rsidRDefault="00C17CFB" w:rsidP="001B66EB">
            <w:pPr>
              <w:pStyle w:val="Betarp"/>
              <w:jc w:val="both"/>
              <w:rPr>
                <w:rFonts w:ascii="Times New Roman" w:hAnsi="Times New Roman" w:cs="Times New Roman"/>
                <w:b/>
                <w:bCs/>
                <w:sz w:val="22"/>
                <w:szCs w:val="22"/>
              </w:rPr>
            </w:pPr>
          </w:p>
          <w:p w14:paraId="7A392A87"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C17CFB">
              <w:rPr>
                <w:rFonts w:ascii="Times New Roman" w:hAnsi="Times New Roman" w:cs="Times New Roman"/>
                <w:sz w:val="22"/>
                <w:szCs w:val="22"/>
              </w:rPr>
              <w:lastRenderedPageBreak/>
              <w:t>išduotą dokumentą, patvirtinantį jungtinius kompetentingų institucijų tvarkomus duomenis.</w:t>
            </w:r>
          </w:p>
          <w:p w14:paraId="7E2165DD" w14:textId="77777777" w:rsidR="00C17CFB" w:rsidRPr="00C17CFB" w:rsidRDefault="00C17CFB" w:rsidP="001B66EB">
            <w:pPr>
              <w:pStyle w:val="Betarp"/>
              <w:jc w:val="both"/>
              <w:rPr>
                <w:rFonts w:ascii="Times New Roman" w:hAnsi="Times New Roman" w:cs="Times New Roman"/>
                <w:b/>
                <w:bCs/>
                <w:sz w:val="22"/>
                <w:szCs w:val="22"/>
              </w:rPr>
            </w:pPr>
          </w:p>
          <w:p w14:paraId="624DD3FB"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CA3865" w14:textId="77777777" w:rsidR="00C17CFB" w:rsidRPr="00C17CFB" w:rsidRDefault="00C17CFB" w:rsidP="001B66EB">
            <w:pPr>
              <w:pStyle w:val="Betarp"/>
              <w:jc w:val="both"/>
              <w:rPr>
                <w:rFonts w:ascii="Times New Roman" w:hAnsi="Times New Roman" w:cs="Times New Roman"/>
                <w:b/>
                <w:bCs/>
                <w:sz w:val="22"/>
                <w:szCs w:val="22"/>
              </w:rPr>
            </w:pPr>
          </w:p>
          <w:p w14:paraId="0EE27055"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ne Lietuvoje įsteigtų subjektų reikalaujama:</w:t>
            </w:r>
          </w:p>
          <w:p w14:paraId="1FFC271A"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atitinkamos užsienio šalies kompetentingos institucijos dokumento</w:t>
            </w:r>
            <w:r w:rsidRPr="00C17CFB">
              <w:rPr>
                <w:rStyle w:val="Puslapioinaosnuoroda"/>
                <w:rFonts w:ascii="Times New Roman" w:hAnsi="Times New Roman" w:cs="Times New Roman"/>
                <w:sz w:val="22"/>
                <w:szCs w:val="22"/>
              </w:rPr>
              <w:footnoteReference w:id="3"/>
            </w:r>
            <w:r w:rsidRPr="00C17CFB">
              <w:rPr>
                <w:rFonts w:ascii="Times New Roman" w:hAnsi="Times New Roman" w:cs="Times New Roman"/>
                <w:sz w:val="22"/>
                <w:szCs w:val="22"/>
              </w:rPr>
              <w:t>.</w:t>
            </w:r>
          </w:p>
          <w:p w14:paraId="2774C918" w14:textId="77777777" w:rsidR="00C17CFB" w:rsidRPr="00C17CFB" w:rsidRDefault="00C17CFB" w:rsidP="001B66EB">
            <w:pPr>
              <w:pStyle w:val="Betarp"/>
              <w:jc w:val="both"/>
              <w:rPr>
                <w:rFonts w:ascii="Times New Roman" w:hAnsi="Times New Roman" w:cs="Times New Roman"/>
                <w:b/>
                <w:bCs/>
                <w:sz w:val="22"/>
                <w:szCs w:val="22"/>
              </w:rPr>
            </w:pPr>
          </w:p>
          <w:p w14:paraId="46535D7C" w14:textId="77777777" w:rsidR="00C17CFB" w:rsidRPr="00C17CFB" w:rsidRDefault="00C17CFB" w:rsidP="001B66EB">
            <w:pPr>
              <w:pStyle w:val="Betarp"/>
              <w:jc w:val="both"/>
              <w:rPr>
                <w:rFonts w:ascii="Times New Roman" w:hAnsi="Times New Roman" w:cs="Times New Roman"/>
                <w:i/>
                <w:iCs/>
                <w:color w:val="7030A0"/>
                <w:sz w:val="22"/>
                <w:szCs w:val="22"/>
              </w:rPr>
            </w:pPr>
            <w:r w:rsidRPr="00C17CFB">
              <w:rPr>
                <w:rFonts w:ascii="Times New Roman" w:hAnsi="Times New Roman" w:cs="Times New Roman"/>
                <w:sz w:val="22"/>
                <w:szCs w:val="22"/>
              </w:rPr>
              <w:t xml:space="preserve">Nurodyti dokumentai turi būti  išduoti ne anksčiau kaip </w:t>
            </w:r>
            <w:r w:rsidRPr="00C17CFB">
              <w:rPr>
                <w:rFonts w:ascii="Times New Roman" w:hAnsi="Times New Roman" w:cs="Times New Roman"/>
                <w:b/>
                <w:bCs/>
                <w:sz w:val="22"/>
                <w:szCs w:val="22"/>
              </w:rPr>
              <w:t>120 dienų</w:t>
            </w:r>
            <w:r w:rsidRPr="00C17CFB">
              <w:rPr>
                <w:rFonts w:ascii="Times New Roman" w:hAnsi="Times New Roman" w:cs="Times New Roman"/>
                <w:sz w:val="22"/>
                <w:szCs w:val="22"/>
              </w:rPr>
              <w:t xml:space="preserve"> iki </w:t>
            </w:r>
            <w:r w:rsidRPr="00C17CF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7CFB">
              <w:rPr>
                <w:rFonts w:ascii="Times New Roman" w:eastAsia="Times New Roman" w:hAnsi="Times New Roman" w:cs="Times New Roman"/>
                <w:sz w:val="22"/>
                <w:szCs w:val="22"/>
              </w:rPr>
              <w:t>umentus</w:t>
            </w:r>
            <w:r w:rsidRPr="00C17CFB">
              <w:rPr>
                <w:rFonts w:ascii="Times New Roman" w:hAnsi="Times New Roman" w:cs="Times New Roman"/>
                <w:sz w:val="22"/>
                <w:szCs w:val="22"/>
              </w:rPr>
              <w:t xml:space="preserve">. </w:t>
            </w:r>
            <w:r w:rsidRPr="00C17CFB">
              <w:rPr>
                <w:rFonts w:ascii="Times New Roman" w:hAnsi="Times New Roman" w:cs="Times New Roman"/>
                <w:b/>
                <w:bCs/>
                <w:i/>
                <w:iCs/>
                <w:color w:val="000000" w:themeColor="text1"/>
                <w:sz w:val="22"/>
                <w:szCs w:val="22"/>
              </w:rPr>
              <w:t>Pavyzdys</w:t>
            </w:r>
            <w:r w:rsidRPr="00C17CF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73627A1" w14:textId="77777777" w:rsidR="00C17CFB" w:rsidRPr="00C17CFB" w:rsidRDefault="00C17CFB" w:rsidP="001B66EB">
            <w:pPr>
              <w:pStyle w:val="Betarp"/>
              <w:jc w:val="both"/>
              <w:rPr>
                <w:rFonts w:ascii="Times New Roman" w:hAnsi="Times New Roman" w:cs="Times New Roman"/>
                <w:b/>
                <w:bCs/>
                <w:sz w:val="22"/>
                <w:szCs w:val="22"/>
              </w:rPr>
            </w:pPr>
          </w:p>
          <w:p w14:paraId="439B0D33"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5642D5" w14:textId="77777777" w:rsidR="00C17CFB" w:rsidRPr="00C17CFB" w:rsidRDefault="00C17CFB" w:rsidP="001B66EB">
            <w:pPr>
              <w:pStyle w:val="Betarp"/>
              <w:jc w:val="both"/>
              <w:rPr>
                <w:rFonts w:ascii="Times New Roman" w:hAnsi="Times New Roman" w:cs="Times New Roman"/>
                <w:sz w:val="22"/>
                <w:szCs w:val="22"/>
              </w:rPr>
            </w:pPr>
          </w:p>
          <w:p w14:paraId="3E4EAF09"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b/>
                <w:bCs/>
                <w:sz w:val="22"/>
                <w:szCs w:val="22"/>
              </w:rPr>
              <w:t xml:space="preserve">Pažymų, patvirtinančių VPĮ 46 straipsnyje nurodytų tiekėjo pašalinimo </w:t>
            </w:r>
            <w:r w:rsidRPr="00C17CFB">
              <w:rPr>
                <w:rFonts w:ascii="Times New Roman" w:hAnsi="Times New Roman" w:cs="Times New Roman"/>
                <w:b/>
                <w:bCs/>
                <w:sz w:val="22"/>
                <w:szCs w:val="22"/>
              </w:rPr>
              <w:lastRenderedPageBreak/>
              <w:t>pagrindų nebuvimą, pateikti nereikalaujama. Jų perkančioji organizacija reikalaus tik turėdama pagrįstų abejonių dėl tiekėjo patikimumo.</w:t>
            </w:r>
          </w:p>
          <w:p w14:paraId="6B9DB4F3" w14:textId="77777777" w:rsidR="00C17CFB" w:rsidRPr="00C17CFB" w:rsidRDefault="00C17CFB" w:rsidP="001B66EB">
            <w:pPr>
              <w:pStyle w:val="Betarp"/>
              <w:jc w:val="both"/>
              <w:rPr>
                <w:rFonts w:ascii="Times New Roman" w:hAnsi="Times New Roman" w:cs="Times New Roman"/>
                <w:b/>
                <w:bCs/>
                <w:sz w:val="22"/>
                <w:szCs w:val="22"/>
              </w:rPr>
            </w:pPr>
          </w:p>
          <w:p w14:paraId="1C33AF76" w14:textId="77777777" w:rsidR="00C17CFB" w:rsidRPr="00C17CFB" w:rsidRDefault="00C17CFB" w:rsidP="001B66EB">
            <w:pPr>
              <w:pStyle w:val="Betarp"/>
              <w:jc w:val="both"/>
              <w:rPr>
                <w:rFonts w:ascii="Times New Roman" w:hAnsi="Times New Roman" w:cs="Times New Roman"/>
                <w:b/>
                <w:bCs/>
                <w:sz w:val="22"/>
                <w:szCs w:val="22"/>
              </w:rPr>
            </w:pPr>
          </w:p>
        </w:tc>
      </w:tr>
      <w:tr w:rsidR="00C17CFB" w:rsidRPr="00C17CFB" w14:paraId="5FBB984B"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B1B95"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E11F2"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3638E" w14:textId="77777777" w:rsidR="00C17CFB" w:rsidRPr="00C17CFB" w:rsidRDefault="00C17CFB" w:rsidP="001B66EB">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1 punktas</w:t>
            </w:r>
          </w:p>
          <w:p w14:paraId="08CF14FB" w14:textId="77777777" w:rsidR="00C17CFB" w:rsidRPr="00C17CFB" w:rsidRDefault="00C17CFB" w:rsidP="001B66EB">
            <w:pPr>
              <w:pStyle w:val="Betarp"/>
              <w:jc w:val="both"/>
              <w:rPr>
                <w:rFonts w:ascii="Times New Roman" w:eastAsia="Yu Mincho" w:hAnsi="Times New Roman" w:cs="Times New Roman"/>
                <w:sz w:val="22"/>
                <w:szCs w:val="22"/>
              </w:rPr>
            </w:pPr>
          </w:p>
          <w:p w14:paraId="0B64A539" w14:textId="77777777" w:rsidR="00C17CFB" w:rsidRPr="00C17CFB" w:rsidRDefault="00C17CFB" w:rsidP="001B66EB">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32C7D" w14:textId="77777777" w:rsidR="00C17CFB" w:rsidRPr="00C17CFB" w:rsidRDefault="00C17CFB" w:rsidP="001B66EB">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736E7466" w14:textId="77777777" w:rsidR="00C17CFB" w:rsidRPr="00C17CFB" w:rsidRDefault="00C17CFB" w:rsidP="001B66EB">
            <w:pPr>
              <w:pStyle w:val="Betarp"/>
              <w:jc w:val="both"/>
              <w:rPr>
                <w:rFonts w:ascii="Times New Roman" w:hAnsi="Times New Roman" w:cs="Times New Roman"/>
                <w:bCs/>
                <w:iCs/>
                <w:sz w:val="22"/>
                <w:szCs w:val="22"/>
                <w:lang w:eastAsia="en-US"/>
              </w:rPr>
            </w:pPr>
          </w:p>
          <w:p w14:paraId="6F7467B6" w14:textId="77777777" w:rsidR="00C17CFB" w:rsidRPr="00C17CFB" w:rsidRDefault="00C17CFB" w:rsidP="001B66EB">
            <w:pPr>
              <w:pStyle w:val="Betarp"/>
              <w:jc w:val="both"/>
              <w:rPr>
                <w:rFonts w:ascii="Times New Roman" w:hAnsi="Times New Roman" w:cs="Times New Roman"/>
                <w:b/>
                <w:bCs/>
                <w:iCs/>
                <w:sz w:val="22"/>
                <w:szCs w:val="22"/>
                <w:lang w:eastAsia="en-US"/>
              </w:rPr>
            </w:pPr>
          </w:p>
        </w:tc>
      </w:tr>
      <w:tr w:rsidR="00C17CFB" w:rsidRPr="00C17CFB" w14:paraId="404A0DB5"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E53BB"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F08A6"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AB885E"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B639A" w14:textId="77777777" w:rsidR="00C17CFB" w:rsidRPr="00C17CFB" w:rsidRDefault="00C17CFB" w:rsidP="001B66EB">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2 punktas</w:t>
            </w:r>
          </w:p>
          <w:p w14:paraId="3D48E2B0" w14:textId="77777777" w:rsidR="00C17CFB" w:rsidRPr="00C17CFB" w:rsidRDefault="00C17CFB" w:rsidP="001B66EB">
            <w:pPr>
              <w:pStyle w:val="Betarp"/>
              <w:jc w:val="both"/>
              <w:rPr>
                <w:rFonts w:ascii="Times New Roman" w:eastAsia="Yu Mincho" w:hAnsi="Times New Roman" w:cs="Times New Roman"/>
                <w:sz w:val="22"/>
                <w:szCs w:val="22"/>
              </w:rPr>
            </w:pPr>
          </w:p>
          <w:p w14:paraId="302D4850" w14:textId="77777777" w:rsidR="00C17CFB" w:rsidRPr="00C17CFB" w:rsidRDefault="00C17CFB" w:rsidP="001B66EB">
            <w:pPr>
              <w:pStyle w:val="Betarp"/>
              <w:jc w:val="both"/>
              <w:rPr>
                <w:rFonts w:ascii="Times New Roman" w:eastAsia="Yu Mincho" w:hAnsi="Times New Roman" w:cs="Times New Roman"/>
                <w:sz w:val="22"/>
                <w:szCs w:val="22"/>
              </w:rPr>
            </w:pPr>
            <w:r w:rsidRPr="00C17CFB">
              <w:rPr>
                <w:rFonts w:ascii="Times New Roman" w:eastAsia="Yu Mincho" w:hAnsi="Times New Roman" w:cs="Times New Roman"/>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BFEC0" w14:textId="77777777" w:rsidR="00C17CFB" w:rsidRPr="00C17CFB" w:rsidRDefault="00C17CFB" w:rsidP="001B66EB">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1CA8F5DA" w14:textId="77777777" w:rsidR="00C17CFB" w:rsidRPr="00C17CFB" w:rsidRDefault="00C17CFB" w:rsidP="001B66EB">
            <w:pPr>
              <w:pStyle w:val="Betarp"/>
              <w:jc w:val="both"/>
              <w:rPr>
                <w:rFonts w:ascii="Times New Roman" w:hAnsi="Times New Roman" w:cs="Times New Roman"/>
                <w:bCs/>
                <w:iCs/>
                <w:sz w:val="22"/>
                <w:szCs w:val="22"/>
                <w:lang w:eastAsia="en-US"/>
              </w:rPr>
            </w:pPr>
          </w:p>
          <w:p w14:paraId="18EC6777" w14:textId="77777777" w:rsidR="00C17CFB" w:rsidRPr="00C17CFB" w:rsidRDefault="00C17CFB" w:rsidP="001B66EB">
            <w:pPr>
              <w:pStyle w:val="Betarp"/>
              <w:jc w:val="both"/>
              <w:rPr>
                <w:rFonts w:ascii="Times New Roman" w:hAnsi="Times New Roman" w:cs="Times New Roman"/>
                <w:b/>
                <w:bCs/>
                <w:iCs/>
                <w:sz w:val="22"/>
                <w:szCs w:val="22"/>
                <w:lang w:eastAsia="en-US"/>
              </w:rPr>
            </w:pPr>
          </w:p>
        </w:tc>
      </w:tr>
      <w:tr w:rsidR="00C17CFB" w:rsidRPr="00C17CFB" w14:paraId="6D063D1A"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CAB8C"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4E0F0C"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41C7F" w14:textId="77777777" w:rsidR="00C17CFB" w:rsidRPr="00C17CFB" w:rsidRDefault="00C17CFB" w:rsidP="001B66EB">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3 punktas</w:t>
            </w:r>
          </w:p>
          <w:p w14:paraId="22E60583" w14:textId="77777777" w:rsidR="00C17CFB" w:rsidRPr="00C17CFB" w:rsidRDefault="00C17CFB" w:rsidP="001B66EB">
            <w:pPr>
              <w:pStyle w:val="Betarp"/>
              <w:jc w:val="both"/>
              <w:rPr>
                <w:rFonts w:ascii="Times New Roman" w:eastAsia="Yu Mincho" w:hAnsi="Times New Roman" w:cs="Times New Roman"/>
                <w:sz w:val="22"/>
                <w:szCs w:val="22"/>
              </w:rPr>
            </w:pPr>
          </w:p>
          <w:p w14:paraId="6D6E301B" w14:textId="77777777" w:rsidR="00C17CFB" w:rsidRPr="00C17CFB" w:rsidRDefault="00C17CFB" w:rsidP="001B66EB">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C13 punktas</w:t>
            </w:r>
            <w:r w:rsidRPr="00C17CFB">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85A85" w14:textId="77777777" w:rsidR="00C17CFB" w:rsidRPr="00C17CFB" w:rsidRDefault="00C17CFB" w:rsidP="001B66EB">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07F56A93" w14:textId="77777777" w:rsidR="00C17CFB" w:rsidRPr="00C17CFB" w:rsidRDefault="00C17CFB" w:rsidP="001B66EB">
            <w:pPr>
              <w:pStyle w:val="Betarp"/>
              <w:jc w:val="both"/>
              <w:rPr>
                <w:rFonts w:ascii="Times New Roman" w:hAnsi="Times New Roman" w:cs="Times New Roman"/>
                <w:b/>
                <w:bCs/>
                <w:iCs/>
                <w:sz w:val="22"/>
                <w:szCs w:val="22"/>
                <w:lang w:eastAsia="en-US"/>
              </w:rPr>
            </w:pPr>
          </w:p>
        </w:tc>
      </w:tr>
      <w:tr w:rsidR="00C17CFB" w:rsidRPr="00C17CFB" w14:paraId="365FE88B"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62F506"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5EB448"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A37047A" w14:textId="77777777" w:rsidR="00C17CFB" w:rsidRPr="00C17CFB" w:rsidRDefault="00C17CFB" w:rsidP="001B66EB">
            <w:pPr>
              <w:pStyle w:val="Betarp"/>
              <w:jc w:val="both"/>
              <w:rPr>
                <w:rFonts w:ascii="Times New Roman" w:hAnsi="Times New Roman" w:cs="Times New Roman"/>
                <w:bCs/>
                <w:sz w:val="22"/>
                <w:szCs w:val="22"/>
              </w:rPr>
            </w:pPr>
            <w:r w:rsidRPr="00C17CFB">
              <w:rPr>
                <w:rFonts w:ascii="Times New Roman"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B37963" w14:textId="77777777" w:rsidR="00C17CFB" w:rsidRPr="00C17CFB" w:rsidRDefault="00C17CFB" w:rsidP="001B66EB">
            <w:pPr>
              <w:pStyle w:val="Betarp"/>
              <w:jc w:val="both"/>
              <w:rPr>
                <w:rFonts w:ascii="Times New Roman" w:hAnsi="Times New Roman" w:cs="Times New Roman"/>
                <w:bCs/>
                <w:sz w:val="22"/>
                <w:szCs w:val="22"/>
              </w:rPr>
            </w:pPr>
            <w:r w:rsidRPr="00C17CF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4A63A" w14:textId="77777777" w:rsidR="00C17CFB" w:rsidRPr="00C17CFB" w:rsidRDefault="00C17CFB" w:rsidP="001B66EB">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4 dalies 4 punktas</w:t>
            </w:r>
          </w:p>
          <w:p w14:paraId="47A9E20D" w14:textId="77777777" w:rsidR="00C17CFB" w:rsidRPr="00C17CFB" w:rsidRDefault="00C17CFB" w:rsidP="001B66EB">
            <w:pPr>
              <w:pStyle w:val="Betarp"/>
              <w:jc w:val="both"/>
              <w:rPr>
                <w:rFonts w:ascii="Times New Roman" w:eastAsia="Yu Mincho" w:hAnsi="Times New Roman" w:cs="Times New Roman"/>
                <w:sz w:val="22"/>
                <w:szCs w:val="22"/>
              </w:rPr>
            </w:pPr>
          </w:p>
          <w:p w14:paraId="5B51E48A" w14:textId="77777777" w:rsidR="00C17CFB" w:rsidRPr="00C17CFB" w:rsidRDefault="00C17CFB" w:rsidP="001B66EB">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C15 punktas</w:t>
            </w:r>
            <w:r w:rsidRPr="00C17CFB">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95779" w14:textId="77777777" w:rsidR="00C17CFB" w:rsidRPr="00C17CFB" w:rsidRDefault="00C17CFB" w:rsidP="001B66EB">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345DB8E4" w14:textId="77777777" w:rsidR="00C17CFB" w:rsidRPr="00C17CFB" w:rsidRDefault="00C17CFB" w:rsidP="001B66EB">
            <w:pPr>
              <w:pStyle w:val="Betarp"/>
              <w:jc w:val="both"/>
              <w:rPr>
                <w:rFonts w:ascii="Times New Roman" w:hAnsi="Times New Roman" w:cs="Times New Roman"/>
                <w:bCs/>
                <w:iCs/>
                <w:sz w:val="22"/>
                <w:szCs w:val="22"/>
                <w:lang w:eastAsia="en-US"/>
              </w:rPr>
            </w:pPr>
          </w:p>
          <w:p w14:paraId="0A8AC717" w14:textId="77777777" w:rsidR="00C17CFB" w:rsidRPr="00C17CFB" w:rsidRDefault="00C17CFB" w:rsidP="001B66EB">
            <w:pPr>
              <w:pStyle w:val="Betarp"/>
              <w:jc w:val="both"/>
              <w:rPr>
                <w:rFonts w:ascii="Times New Roman" w:hAnsi="Times New Roman" w:cs="Times New Roman"/>
                <w:bCs/>
                <w:iCs/>
                <w:sz w:val="22"/>
                <w:szCs w:val="22"/>
                <w:lang w:eastAsia="en-US"/>
              </w:rPr>
            </w:pPr>
          </w:p>
          <w:p w14:paraId="0904830B"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D23EDA1" w14:textId="77777777" w:rsidR="00C17CFB" w:rsidRPr="00C17CFB" w:rsidRDefault="00C17CFB" w:rsidP="001B66EB">
            <w:pPr>
              <w:pStyle w:val="Betarp"/>
              <w:jc w:val="both"/>
              <w:rPr>
                <w:rFonts w:ascii="Times New Roman" w:hAnsi="Times New Roman" w:cs="Times New Roman"/>
                <w:sz w:val="22"/>
                <w:szCs w:val="22"/>
              </w:rPr>
            </w:pPr>
            <w:hyperlink r:id="rId13" w:history="1">
              <w:r w:rsidRPr="00C17CFB">
                <w:rPr>
                  <w:rStyle w:val="Hipersaitas"/>
                  <w:rFonts w:ascii="Times New Roman" w:hAnsi="Times New Roman" w:cs="Times New Roman"/>
                  <w:sz w:val="22"/>
                  <w:szCs w:val="22"/>
                </w:rPr>
                <w:t>https://vpt.lrv.lt/lt/nuorodos/kiti-duomenys/powerbi/melaginga-informacija-pateikusiu-tiekeju-sarasas-3/</w:t>
              </w:r>
            </w:hyperlink>
          </w:p>
        </w:tc>
      </w:tr>
      <w:tr w:rsidR="00C17CFB" w:rsidRPr="00C17CFB" w14:paraId="6102D7AC"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8F909"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268E43"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 xml:space="preserve">Tiekėjas pirkimo metu ėmėsi neteisėtų veiksmų, siekdamas daryti įtaką perkančiosios organizacijos sprendimams, gauti konfidencialios </w:t>
            </w:r>
            <w:r w:rsidRPr="00C17CFB">
              <w:rPr>
                <w:rFonts w:ascii="Times New Roman" w:hAnsi="Times New Roman" w:cs="Times New Roman"/>
                <w:sz w:val="22"/>
                <w:szCs w:val="22"/>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C5875" w14:textId="77777777" w:rsidR="00C17CFB" w:rsidRPr="00C17CFB" w:rsidRDefault="00C17CFB" w:rsidP="001B66EB">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4 dalies 5 punktas</w:t>
            </w:r>
          </w:p>
          <w:p w14:paraId="584A8294" w14:textId="77777777" w:rsidR="00C17CFB" w:rsidRPr="00C17CFB" w:rsidRDefault="00C17CFB" w:rsidP="001B66EB">
            <w:pPr>
              <w:pStyle w:val="Betarp"/>
              <w:jc w:val="both"/>
              <w:rPr>
                <w:rFonts w:ascii="Times New Roman" w:eastAsia="Yu Mincho" w:hAnsi="Times New Roman" w:cs="Times New Roman"/>
                <w:sz w:val="22"/>
                <w:szCs w:val="22"/>
              </w:rPr>
            </w:pPr>
          </w:p>
          <w:p w14:paraId="3D804E31" w14:textId="77777777" w:rsidR="00C17CFB" w:rsidRPr="00C17CFB" w:rsidRDefault="00C17CFB" w:rsidP="001B66EB">
            <w:pPr>
              <w:pStyle w:val="Betarp"/>
              <w:jc w:val="both"/>
              <w:rPr>
                <w:rFonts w:ascii="Times New Roman" w:eastAsia="Yu Mincho" w:hAnsi="Times New Roman" w:cs="Times New Roman"/>
                <w:sz w:val="22"/>
                <w:szCs w:val="22"/>
              </w:rPr>
            </w:pPr>
            <w:r w:rsidRPr="00C17CFB">
              <w:rPr>
                <w:rFonts w:ascii="Times New Roman" w:eastAsia="Yu Mincho" w:hAnsi="Times New Roman" w:cs="Times New Roman"/>
                <w:sz w:val="22"/>
                <w:szCs w:val="22"/>
              </w:rPr>
              <w:t>EBVPD</w:t>
            </w:r>
            <w:r w:rsidRPr="00C17CFB">
              <w:rPr>
                <w:rFonts w:ascii="Times New Roman" w:eastAsia="Arial" w:hAnsi="Times New Roman" w:cs="Times New Roman"/>
                <w:sz w:val="22"/>
                <w:szCs w:val="22"/>
              </w:rPr>
              <w:t xml:space="preserve"> III dalies C15 punktas</w:t>
            </w:r>
          </w:p>
          <w:p w14:paraId="7E449340" w14:textId="77777777" w:rsidR="00C17CFB" w:rsidRPr="00C17CFB" w:rsidRDefault="00C17CFB" w:rsidP="001B66EB">
            <w:pPr>
              <w:pStyle w:val="Betarp"/>
              <w:jc w:val="both"/>
              <w:rPr>
                <w:rFonts w:ascii="Times New Roman" w:eastAsia="Yu Mincho" w:hAnsi="Times New Roman" w:cs="Times New Roman"/>
                <w:sz w:val="22"/>
                <w:szCs w:val="22"/>
                <w:lang w:eastAsia="en-US"/>
              </w:rPr>
            </w:pPr>
          </w:p>
          <w:p w14:paraId="27D1FC35" w14:textId="77777777" w:rsidR="00C17CFB" w:rsidRPr="00C17CFB" w:rsidRDefault="00C17CFB" w:rsidP="001B66EB">
            <w:pPr>
              <w:pStyle w:val="Betarp"/>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53DC5" w14:textId="77777777" w:rsidR="00C17CFB" w:rsidRPr="00C17CFB" w:rsidRDefault="00C17CFB" w:rsidP="001B66EB">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52DF711A" w14:textId="77777777" w:rsidR="00C17CFB" w:rsidRPr="00C17CFB" w:rsidRDefault="00C17CFB" w:rsidP="001B66EB">
            <w:pPr>
              <w:pStyle w:val="Betarp"/>
              <w:jc w:val="both"/>
              <w:rPr>
                <w:rFonts w:ascii="Times New Roman" w:hAnsi="Times New Roman" w:cs="Times New Roman"/>
                <w:b/>
                <w:bCs/>
                <w:iCs/>
                <w:sz w:val="22"/>
                <w:szCs w:val="22"/>
                <w:lang w:eastAsia="en-US"/>
              </w:rPr>
            </w:pPr>
          </w:p>
        </w:tc>
      </w:tr>
      <w:tr w:rsidR="00C17CFB" w:rsidRPr="00C17CFB" w14:paraId="3F8DB37F"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18CA89"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EB692" w14:textId="77777777" w:rsidR="00C17CFB" w:rsidRPr="00C17CFB" w:rsidRDefault="00C17CFB" w:rsidP="001B66EB">
            <w:pPr>
              <w:spacing w:after="0" w:line="240" w:lineRule="auto"/>
              <w:jc w:val="both"/>
              <w:rPr>
                <w:rFonts w:ascii="Times New Roman" w:hAnsi="Times New Roman" w:cs="Times New Roman"/>
              </w:rPr>
            </w:pPr>
            <w:r w:rsidRPr="00C17CFB">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C17CFB">
              <w:rPr>
                <w:rFonts w:ascii="Times New Roman" w:hAnsi="Times New Roman" w:cs="Times New Roman"/>
              </w:rPr>
              <w:lastRenderedPageBreak/>
              <w:t xml:space="preserve">organizacijos sprendimas, kad tiekėjas sutartyje nustatytą esminę sutarties sąlygą vykdė su dideliais arba nuolatiniais trūkumais ir dėl to buvo pritaikyta sutartyje nustatyta sankcija. </w:t>
            </w:r>
          </w:p>
          <w:p w14:paraId="2C4EDFD9" w14:textId="77777777" w:rsidR="00C17CFB" w:rsidRPr="00C17CFB" w:rsidRDefault="00C17CFB" w:rsidP="001B66EB">
            <w:pPr>
              <w:spacing w:after="0" w:line="240" w:lineRule="auto"/>
              <w:jc w:val="both"/>
              <w:rPr>
                <w:rFonts w:ascii="Times New Roman" w:hAnsi="Times New Roman" w:cs="Times New Roman"/>
              </w:rPr>
            </w:pPr>
            <w:r w:rsidRPr="00C17CFB">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E5561" w14:textId="77777777" w:rsidR="00C17CFB" w:rsidRPr="00C17CFB" w:rsidRDefault="00C17CFB" w:rsidP="001B66EB">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4 dalies 6 punktas</w:t>
            </w:r>
          </w:p>
          <w:p w14:paraId="1A4E6A5E" w14:textId="77777777" w:rsidR="00C17CFB" w:rsidRPr="00C17CFB" w:rsidRDefault="00C17CFB" w:rsidP="001B66EB">
            <w:pPr>
              <w:pStyle w:val="Betarp"/>
              <w:jc w:val="both"/>
              <w:rPr>
                <w:rFonts w:ascii="Times New Roman" w:eastAsia="Yu Mincho" w:hAnsi="Times New Roman" w:cs="Times New Roman"/>
                <w:sz w:val="22"/>
                <w:szCs w:val="22"/>
              </w:rPr>
            </w:pPr>
          </w:p>
          <w:p w14:paraId="4D5362DA" w14:textId="77777777" w:rsidR="00C17CFB" w:rsidRPr="00C17CFB" w:rsidRDefault="00C17CFB" w:rsidP="001B66EB">
            <w:pPr>
              <w:pStyle w:val="Betarp"/>
              <w:jc w:val="both"/>
              <w:rPr>
                <w:rFonts w:ascii="Times New Roman" w:eastAsia="Yu Mincho" w:hAnsi="Times New Roman" w:cs="Times New Roman"/>
                <w:sz w:val="22"/>
                <w:szCs w:val="22"/>
              </w:rPr>
            </w:pPr>
            <w:r w:rsidRPr="00C17CFB">
              <w:rPr>
                <w:rFonts w:ascii="Times New Roman" w:eastAsia="Yu Mincho" w:hAnsi="Times New Roman" w:cs="Times New Roman"/>
                <w:sz w:val="22"/>
                <w:szCs w:val="22"/>
              </w:rPr>
              <w:t>EBVPD</w:t>
            </w:r>
            <w:r w:rsidRPr="00C17CFB">
              <w:rPr>
                <w:rFonts w:ascii="Times New Roman" w:eastAsia="Arial" w:hAnsi="Times New Roman" w:cs="Times New Roman"/>
                <w:sz w:val="22"/>
                <w:szCs w:val="22"/>
              </w:rPr>
              <w:t xml:space="preserve"> III dalies C14 punktas</w:t>
            </w:r>
          </w:p>
          <w:p w14:paraId="130422B5" w14:textId="77777777" w:rsidR="00C17CFB" w:rsidRPr="00C17CFB" w:rsidRDefault="00C17CFB" w:rsidP="001B66EB">
            <w:pPr>
              <w:pStyle w:val="Betarp"/>
              <w:jc w:val="both"/>
              <w:rPr>
                <w:rFonts w:ascii="Times New Roman" w:eastAsia="Yu Mincho" w:hAnsi="Times New Roman" w:cs="Times New Roman"/>
                <w:sz w:val="22"/>
                <w:szCs w:val="22"/>
                <w:lang w:eastAsia="en-US"/>
              </w:rPr>
            </w:pPr>
          </w:p>
          <w:p w14:paraId="20B4479B" w14:textId="77777777" w:rsidR="00C17CFB" w:rsidRPr="00C17CFB" w:rsidRDefault="00C17CFB" w:rsidP="001B66EB">
            <w:pPr>
              <w:pStyle w:val="Betarp"/>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BD495" w14:textId="77777777" w:rsidR="00C17CFB" w:rsidRPr="00C17CFB" w:rsidRDefault="00C17CFB" w:rsidP="001B66EB">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0F8738B7" w14:textId="77777777" w:rsidR="00C17CFB" w:rsidRPr="00C17CFB" w:rsidRDefault="00C17CFB" w:rsidP="001B66EB">
            <w:pPr>
              <w:pStyle w:val="Betarp"/>
              <w:jc w:val="both"/>
              <w:rPr>
                <w:rFonts w:ascii="Times New Roman" w:hAnsi="Times New Roman" w:cs="Times New Roman"/>
                <w:bCs/>
                <w:iCs/>
                <w:sz w:val="22"/>
                <w:szCs w:val="22"/>
                <w:lang w:eastAsia="en-US"/>
              </w:rPr>
            </w:pPr>
          </w:p>
          <w:p w14:paraId="51977D20"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BA81AC1" w14:textId="77777777" w:rsidR="00C17CFB" w:rsidRPr="00C17CFB" w:rsidRDefault="00C17CFB" w:rsidP="001B66EB">
            <w:pPr>
              <w:pStyle w:val="Betarp"/>
              <w:jc w:val="both"/>
              <w:rPr>
                <w:rFonts w:ascii="Times New Roman" w:hAnsi="Times New Roman" w:cs="Times New Roman"/>
                <w:sz w:val="22"/>
                <w:szCs w:val="22"/>
              </w:rPr>
            </w:pPr>
          </w:p>
          <w:p w14:paraId="3B1727B2" w14:textId="77777777" w:rsidR="00C17CFB" w:rsidRPr="00C17CFB" w:rsidRDefault="00C17CFB" w:rsidP="001B66EB">
            <w:pPr>
              <w:pStyle w:val="Betarp"/>
              <w:jc w:val="both"/>
              <w:rPr>
                <w:rFonts w:ascii="Times New Roman" w:hAnsi="Times New Roman" w:cs="Times New Roman"/>
                <w:sz w:val="22"/>
                <w:szCs w:val="22"/>
              </w:rPr>
            </w:pPr>
            <w:hyperlink r:id="rId14" w:history="1">
              <w:r w:rsidRPr="00C17CFB">
                <w:rPr>
                  <w:rStyle w:val="Hipersaitas"/>
                  <w:rFonts w:ascii="Times New Roman" w:hAnsi="Times New Roman" w:cs="Times New Roman"/>
                  <w:sz w:val="22"/>
                  <w:szCs w:val="22"/>
                </w:rPr>
                <w:t>https://vpt.lrv.lt/lt/nuorodos/kiti-duomenys/powerbi/nepatikimi-tiekejai-1/</w:t>
              </w:r>
            </w:hyperlink>
          </w:p>
          <w:p w14:paraId="025A9961" w14:textId="77777777" w:rsidR="00C17CFB" w:rsidRPr="00C17CFB" w:rsidRDefault="00C17CFB" w:rsidP="001B66EB">
            <w:pPr>
              <w:pStyle w:val="Betarp"/>
              <w:jc w:val="both"/>
              <w:rPr>
                <w:rFonts w:ascii="Times New Roman" w:hAnsi="Times New Roman" w:cs="Times New Roman"/>
                <w:sz w:val="22"/>
                <w:szCs w:val="22"/>
              </w:rPr>
            </w:pPr>
          </w:p>
          <w:p w14:paraId="68BADD2D" w14:textId="77777777" w:rsidR="00C17CFB" w:rsidRPr="00C17CFB" w:rsidRDefault="00C17CFB" w:rsidP="001B66EB">
            <w:pPr>
              <w:pStyle w:val="Betarp"/>
              <w:jc w:val="both"/>
              <w:rPr>
                <w:rFonts w:ascii="Times New Roman" w:hAnsi="Times New Roman" w:cs="Times New Roman"/>
                <w:sz w:val="22"/>
                <w:szCs w:val="22"/>
              </w:rPr>
            </w:pPr>
            <w:hyperlink r:id="rId15" w:history="1">
              <w:r w:rsidRPr="00C17CFB">
                <w:rPr>
                  <w:rStyle w:val="Hipersaitas"/>
                  <w:rFonts w:ascii="Times New Roman" w:hAnsi="Times New Roman" w:cs="Times New Roman"/>
                  <w:sz w:val="22"/>
                  <w:szCs w:val="22"/>
                </w:rPr>
                <w:t>https://vpt.lrv.lt/lt/pasalinimo-pagrindai-1/nepatikimu-koncesininku-sarasas-1/nepatikimu-koncesininku-sarasas/</w:t>
              </w:r>
            </w:hyperlink>
          </w:p>
          <w:p w14:paraId="63C3F75E" w14:textId="77777777" w:rsidR="00C17CFB" w:rsidRPr="00C17CFB" w:rsidRDefault="00C17CFB" w:rsidP="001B66EB">
            <w:pPr>
              <w:pStyle w:val="Betarp"/>
              <w:jc w:val="both"/>
              <w:rPr>
                <w:rFonts w:ascii="Times New Roman" w:hAnsi="Times New Roman" w:cs="Times New Roman"/>
                <w:bCs/>
                <w:sz w:val="22"/>
                <w:szCs w:val="22"/>
              </w:rPr>
            </w:pPr>
          </w:p>
          <w:p w14:paraId="6FF5B0D4" w14:textId="77777777" w:rsidR="00C17CFB" w:rsidRPr="00C17CFB" w:rsidRDefault="00C17CFB" w:rsidP="001B66EB">
            <w:pPr>
              <w:pStyle w:val="Betarp"/>
              <w:jc w:val="both"/>
              <w:rPr>
                <w:rFonts w:ascii="Times New Roman" w:hAnsi="Times New Roman" w:cs="Times New Roman"/>
                <w:b/>
                <w:bCs/>
                <w:sz w:val="22"/>
                <w:szCs w:val="22"/>
              </w:rPr>
            </w:pPr>
          </w:p>
        </w:tc>
      </w:tr>
      <w:tr w:rsidR="00C17CFB" w:rsidRPr="00C17CFB" w14:paraId="735DA62E"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BD9FE" w14:textId="77777777" w:rsidR="00C17CFB" w:rsidRPr="00C17CFB" w:rsidRDefault="00C17CFB" w:rsidP="00C17CFB">
            <w:pPr>
              <w:pStyle w:val="Betarp"/>
              <w:numPr>
                <w:ilvl w:val="0"/>
                <w:numId w:val="3"/>
              </w:numPr>
              <w:ind w:left="0" w:firstLine="0"/>
              <w:rPr>
                <w:rFonts w:ascii="Times New Roman" w:hAnsi="Times New Roman" w:cs="Times New Roman"/>
                <w:sz w:val="22"/>
                <w:szCs w:val="22"/>
              </w:rPr>
            </w:pPr>
          </w:p>
          <w:p w14:paraId="3F56AA5C" w14:textId="77777777" w:rsidR="00C17CFB" w:rsidRPr="00C17CFB" w:rsidRDefault="00C17CFB" w:rsidP="001B66EB">
            <w:pPr>
              <w:pStyle w:val="Betarp"/>
              <w:rPr>
                <w:rFonts w:ascii="Times New Roman" w:hAnsi="Times New Roman" w:cs="Times New Roman"/>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25107"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17B6FED" w14:textId="77777777" w:rsidR="00C17CFB" w:rsidRPr="00C17CFB" w:rsidRDefault="00C17CFB" w:rsidP="001B66EB">
            <w:pPr>
              <w:spacing w:after="0" w:line="240" w:lineRule="auto"/>
              <w:jc w:val="both"/>
              <w:rPr>
                <w:rFonts w:ascii="Times New Roman" w:hAnsi="Times New Roman" w:cs="Times New Roman"/>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1D701" w14:textId="77777777" w:rsidR="00C17CFB" w:rsidRPr="00C17CFB" w:rsidRDefault="00C17CFB" w:rsidP="001B66EB">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7 punkto a papunktis</w:t>
            </w:r>
          </w:p>
          <w:p w14:paraId="3B21F73D" w14:textId="77777777" w:rsidR="00C17CFB" w:rsidRPr="00C17CFB" w:rsidRDefault="00C17CFB" w:rsidP="001B66EB">
            <w:pPr>
              <w:pStyle w:val="Betarp"/>
              <w:jc w:val="both"/>
              <w:rPr>
                <w:rFonts w:ascii="Times New Roman" w:eastAsia="Yu Mincho" w:hAnsi="Times New Roman" w:cs="Times New Roman"/>
                <w:sz w:val="22"/>
                <w:szCs w:val="22"/>
              </w:rPr>
            </w:pPr>
          </w:p>
          <w:p w14:paraId="2116A9A4" w14:textId="77777777" w:rsidR="00C17CFB" w:rsidRPr="00C17CFB" w:rsidRDefault="00C17CFB" w:rsidP="001B66EB">
            <w:pPr>
              <w:pStyle w:val="Betarp"/>
              <w:jc w:val="both"/>
              <w:rPr>
                <w:rFonts w:ascii="Times New Roman" w:eastAsia="Yu Mincho" w:hAnsi="Times New Roman" w:cs="Times New Roman"/>
                <w:sz w:val="22"/>
                <w:szCs w:val="22"/>
              </w:rPr>
            </w:pPr>
            <w:r w:rsidRPr="00C17CFB">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6C12E"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 xml:space="preserve">Iš Lietuvoje įsteigtų subjektų įrodančių dokumentų nereikalaujama. Užtenka pateikto EBVPD. </w:t>
            </w:r>
            <w:r w:rsidRPr="00C17CFB">
              <w:rPr>
                <w:rFonts w:ascii="Times New Roman" w:hAnsi="Times New Roman" w:cs="Times New Roman"/>
                <w:sz w:val="22"/>
                <w:szCs w:val="22"/>
              </w:rPr>
              <w:t>Priimant sprendimus dėl tiekėjo pašalinimo iš pirkimo procedūros šiame punkte nurodytu pašalinimo pagrindu, be kita ko, atsižvelgiama į</w:t>
            </w:r>
            <w:r w:rsidRPr="00C17CFB">
              <w:rPr>
                <w:rFonts w:ascii="Times New Roman" w:hAnsi="Times New Roman" w:cs="Times New Roman"/>
                <w:b/>
                <w:bCs/>
                <w:sz w:val="22"/>
                <w:szCs w:val="22"/>
              </w:rPr>
              <w:t xml:space="preserve"> </w:t>
            </w:r>
            <w:r w:rsidRPr="00C17CFB">
              <w:rPr>
                <w:rFonts w:ascii="Times New Roman" w:hAnsi="Times New Roman" w:cs="Times New Roman"/>
                <w:sz w:val="22"/>
                <w:szCs w:val="22"/>
              </w:rPr>
              <w:t xml:space="preserve">nacionalinėje duomenų bazėje adresu: </w:t>
            </w:r>
            <w:hyperlink r:id="rId16" w:history="1">
              <w:r w:rsidRPr="00C17CFB">
                <w:rPr>
                  <w:rStyle w:val="Hipersaitas"/>
                  <w:rFonts w:ascii="Times New Roman" w:hAnsi="Times New Roman" w:cs="Times New Roman"/>
                  <w:sz w:val="22"/>
                  <w:szCs w:val="22"/>
                  <w:u w:val="single"/>
                </w:rPr>
                <w:t>https://www.registrucentras.lt/jar/p/index.php</w:t>
              </w:r>
            </w:hyperlink>
          </w:p>
          <w:p w14:paraId="4FDE024A"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rPr>
              <w:t>paskelbtą informaciją, taip pat į šiame informaciniame pranešime pateiktą informaciją:</w:t>
            </w:r>
          </w:p>
          <w:p w14:paraId="130A9F09" w14:textId="77777777" w:rsidR="00C17CFB" w:rsidRPr="00C17CFB" w:rsidRDefault="00C17CFB" w:rsidP="001B66EB">
            <w:pPr>
              <w:pStyle w:val="Betarp"/>
              <w:jc w:val="both"/>
              <w:rPr>
                <w:rFonts w:ascii="Times New Roman" w:hAnsi="Times New Roman" w:cs="Times New Roman"/>
                <w:sz w:val="22"/>
                <w:szCs w:val="22"/>
              </w:rPr>
            </w:pPr>
            <w:hyperlink r:id="rId17" w:history="1">
              <w:r w:rsidRPr="00C17CFB">
                <w:rPr>
                  <w:rStyle w:val="Hipersaitas"/>
                  <w:rFonts w:ascii="Times New Roman" w:hAnsi="Times New Roman" w:cs="Times New Roman"/>
                  <w:sz w:val="22"/>
                  <w:szCs w:val="22"/>
                </w:rPr>
                <w:t>https://vpt.lrv.lt/lt/naujienos-3/finansiniu-ataskaitu-nepateikimas-gali-tapti-kliutimi-dalyvauti-viesuosiuose-pirkimuose/</w:t>
              </w:r>
            </w:hyperlink>
          </w:p>
          <w:p w14:paraId="1983E10E" w14:textId="77777777" w:rsidR="00C17CFB" w:rsidRPr="00C17CFB" w:rsidRDefault="00C17CFB" w:rsidP="001B66EB">
            <w:pPr>
              <w:pStyle w:val="Betarp"/>
              <w:jc w:val="both"/>
              <w:rPr>
                <w:rFonts w:ascii="Times New Roman" w:hAnsi="Times New Roman" w:cs="Times New Roman"/>
                <w:b/>
                <w:bCs/>
                <w:iCs/>
                <w:sz w:val="22"/>
                <w:szCs w:val="22"/>
              </w:rPr>
            </w:pPr>
          </w:p>
        </w:tc>
      </w:tr>
      <w:tr w:rsidR="00C17CFB" w:rsidRPr="00C17CFB" w14:paraId="32B60D4D"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D3994" w14:textId="77777777" w:rsidR="00C17CFB" w:rsidRPr="00C17CFB" w:rsidRDefault="00C17CFB" w:rsidP="00C17CFB">
            <w:pPr>
              <w:pStyle w:val="Betarp"/>
              <w:numPr>
                <w:ilvl w:val="0"/>
                <w:numId w:val="3"/>
              </w:numPr>
              <w:ind w:left="0" w:firstLine="0"/>
              <w:rPr>
                <w:rFonts w:ascii="Times New Roman" w:hAnsi="Times New Roman" w:cs="Times New Roman"/>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6E12B"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 xml:space="preserve">Tiekėjas yra padaręs rimtą profesinį pažeidimą, dėl kurio perkančioji organizacija abejoja </w:t>
            </w:r>
            <w:r w:rsidRPr="00C17CFB">
              <w:rPr>
                <w:rFonts w:ascii="Times New Roman" w:hAnsi="Times New Roman" w:cs="Times New Roman"/>
                <w:sz w:val="22"/>
                <w:szCs w:val="22"/>
              </w:rPr>
              <w:lastRenderedPageBreak/>
              <w:t xml:space="preserve">tiekėjo sąžiningumu, </w:t>
            </w:r>
            <w:r w:rsidRPr="00C17CF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17CFB">
              <w:rPr>
                <w:rFonts w:ascii="Times New Roman" w:eastAsia="Times New Roman" w:hAnsi="Times New Roman" w:cs="Times New Roman"/>
                <w:sz w:val="22"/>
                <w:szCs w:val="22"/>
                <w:vertAlign w:val="superscript"/>
              </w:rPr>
              <w:t>1</w:t>
            </w:r>
            <w:r w:rsidRPr="00C17CFB">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918DF" w14:textId="77777777" w:rsidR="00C17CFB" w:rsidRPr="00C17CFB" w:rsidRDefault="00C17CFB" w:rsidP="001B66EB">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4 dalies 7 punkto b papunktis</w:t>
            </w:r>
          </w:p>
          <w:p w14:paraId="500BEC5E" w14:textId="77777777" w:rsidR="00C17CFB" w:rsidRPr="00C17CFB" w:rsidRDefault="00C17CFB" w:rsidP="001B66EB">
            <w:pPr>
              <w:pStyle w:val="Betarp"/>
              <w:jc w:val="both"/>
              <w:rPr>
                <w:rFonts w:ascii="Times New Roman" w:eastAsia="Yu Mincho" w:hAnsi="Times New Roman" w:cs="Times New Roman"/>
                <w:sz w:val="22"/>
                <w:szCs w:val="22"/>
              </w:rPr>
            </w:pPr>
          </w:p>
          <w:p w14:paraId="7477A551" w14:textId="77777777" w:rsidR="00C17CFB" w:rsidRPr="00C17CFB" w:rsidRDefault="00C17CFB" w:rsidP="001B66EB">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E0618" w14:textId="77777777" w:rsidR="00C17CFB" w:rsidRPr="00C17CFB" w:rsidRDefault="00C17CFB" w:rsidP="001B66EB">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lastRenderedPageBreak/>
              <w:t>Iš Lietuvoje įsteigtų subjektų įrodančių dokumentų nereikalaujama. Užtenka pateikto EBVPD.</w:t>
            </w:r>
          </w:p>
          <w:p w14:paraId="0E0C8F54" w14:textId="77777777" w:rsidR="00C17CFB" w:rsidRPr="00C17CFB" w:rsidRDefault="00C17CFB" w:rsidP="001B66EB">
            <w:pPr>
              <w:pStyle w:val="Betarp"/>
              <w:jc w:val="both"/>
              <w:rPr>
                <w:rFonts w:ascii="Times New Roman" w:hAnsi="Times New Roman" w:cs="Times New Roman"/>
                <w:b/>
                <w:bCs/>
                <w:iCs/>
                <w:sz w:val="22"/>
                <w:szCs w:val="22"/>
                <w:lang w:eastAsia="en-US"/>
              </w:rPr>
            </w:pPr>
          </w:p>
          <w:p w14:paraId="12E33D5E"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lastRenderedPageBreak/>
              <w:t>Priimant sprendimus dėl tiekėjo pašalinimo iš pirkimo procedūros šiame punkte nurodytu pašalinimo pagrindu, be kita ko, atsižvelgiama į</w:t>
            </w:r>
            <w:r w:rsidRPr="00C17CFB">
              <w:rPr>
                <w:rFonts w:ascii="Times New Roman" w:hAnsi="Times New Roman" w:cs="Times New Roman"/>
                <w:b/>
                <w:bCs/>
                <w:sz w:val="22"/>
                <w:szCs w:val="22"/>
              </w:rPr>
              <w:t xml:space="preserve"> </w:t>
            </w:r>
            <w:r w:rsidRPr="00C17CFB">
              <w:rPr>
                <w:rFonts w:ascii="Times New Roman" w:hAnsi="Times New Roman" w:cs="Times New Roman"/>
                <w:sz w:val="22"/>
                <w:szCs w:val="22"/>
              </w:rPr>
              <w:t xml:space="preserve">nacionalinėje duomenų bazėje adresu </w:t>
            </w:r>
            <w:hyperlink r:id="rId18">
              <w:r w:rsidRPr="00C17CFB">
                <w:rPr>
                  <w:rStyle w:val="Hipersaitas"/>
                  <w:rFonts w:ascii="Times New Roman" w:hAnsi="Times New Roman" w:cs="Times New Roman"/>
                  <w:sz w:val="22"/>
                  <w:szCs w:val="22"/>
                  <w:u w:val="single"/>
                </w:rPr>
                <w:t>https://www.vmi.lt/evmi/mokesciu-moketoju-informacija</w:t>
              </w:r>
            </w:hyperlink>
            <w:r w:rsidRPr="00C17CFB">
              <w:rPr>
                <w:rFonts w:ascii="Times New Roman" w:hAnsi="Times New Roman" w:cs="Times New Roman"/>
                <w:sz w:val="22"/>
                <w:szCs w:val="22"/>
              </w:rPr>
              <w:t xml:space="preserve"> skelbiamą informaciją.</w:t>
            </w:r>
          </w:p>
        </w:tc>
      </w:tr>
      <w:tr w:rsidR="00C17CFB" w:rsidRPr="00C17CFB" w14:paraId="50FC5498"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907C3" w14:textId="77777777" w:rsidR="00C17CFB" w:rsidRPr="00C17CFB" w:rsidRDefault="00C17CFB" w:rsidP="00C17CFB">
            <w:pPr>
              <w:pStyle w:val="Betarp"/>
              <w:numPr>
                <w:ilvl w:val="0"/>
                <w:numId w:val="3"/>
              </w:numPr>
              <w:ind w:left="0" w:firstLine="0"/>
              <w:rPr>
                <w:rFonts w:ascii="Times New Roman" w:hAnsi="Times New Roman" w:cs="Times New Roman"/>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B6D92"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rPr>
              <w:t>Tiekėjas yra padaręs rimtą profesinį pažeidimą, dėl kurio perkančioji organizacija abejoja tiekėjo sąžiningumu,</w:t>
            </w:r>
            <w:r w:rsidRPr="00C17CFB">
              <w:rPr>
                <w:rFonts w:ascii="Times New Roman" w:eastAsia="Times New Roman" w:hAnsi="Times New Roman" w:cs="Times New Roman"/>
                <w:sz w:val="22"/>
                <w:szCs w:val="22"/>
              </w:rPr>
              <w:t xml:space="preserve"> kai jis </w:t>
            </w:r>
            <w:r w:rsidRPr="00C17CF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780EA" w14:textId="77777777" w:rsidR="00C17CFB" w:rsidRPr="00C17CFB" w:rsidRDefault="00C17CFB" w:rsidP="001B66EB">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7 punkto c papunktis</w:t>
            </w:r>
          </w:p>
          <w:p w14:paraId="172942B0" w14:textId="77777777" w:rsidR="00C17CFB" w:rsidRPr="00C17CFB" w:rsidRDefault="00C17CFB" w:rsidP="001B66EB">
            <w:pPr>
              <w:pStyle w:val="Betarp"/>
              <w:jc w:val="both"/>
              <w:rPr>
                <w:rFonts w:ascii="Times New Roman" w:eastAsia="Yu Mincho" w:hAnsi="Times New Roman" w:cs="Times New Roman"/>
                <w:sz w:val="22"/>
                <w:szCs w:val="22"/>
              </w:rPr>
            </w:pPr>
          </w:p>
          <w:p w14:paraId="24F01DD3" w14:textId="77777777" w:rsidR="00C17CFB" w:rsidRPr="00C17CFB" w:rsidRDefault="00C17CFB" w:rsidP="001B66EB">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4F0DC" w14:textId="77777777" w:rsidR="00C17CFB" w:rsidRPr="00C17CFB" w:rsidRDefault="00C17CFB" w:rsidP="001B66EB">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7A88ED27" w14:textId="77777777" w:rsidR="00C17CFB" w:rsidRPr="00C17CFB" w:rsidRDefault="00C17CFB" w:rsidP="001B66EB">
            <w:pPr>
              <w:pStyle w:val="Betarp"/>
              <w:jc w:val="both"/>
              <w:rPr>
                <w:rFonts w:ascii="Times New Roman" w:hAnsi="Times New Roman" w:cs="Times New Roman"/>
                <w:bCs/>
                <w:iCs/>
                <w:sz w:val="22"/>
                <w:szCs w:val="22"/>
                <w:lang w:eastAsia="en-US"/>
              </w:rPr>
            </w:pPr>
          </w:p>
          <w:p w14:paraId="71FEEB13" w14:textId="77777777" w:rsidR="00C17CFB" w:rsidRPr="00C17CFB" w:rsidRDefault="00C17CFB" w:rsidP="001B66EB">
            <w:pPr>
              <w:rPr>
                <w:rFonts w:ascii="Times New Roman" w:hAnsi="Times New Roman" w:cs="Times New Roman"/>
                <w:b/>
                <w:bCs/>
              </w:rPr>
            </w:pPr>
            <w:r w:rsidRPr="00C17CF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5B8D261F" w14:textId="77777777" w:rsidR="00C17CFB" w:rsidRPr="00C17CFB" w:rsidRDefault="00C17CFB" w:rsidP="001B66EB">
            <w:pPr>
              <w:rPr>
                <w:rFonts w:ascii="Times New Roman" w:hAnsi="Times New Roman" w:cs="Times New Roman"/>
                <w:bCs/>
                <w:iCs/>
              </w:rPr>
            </w:pPr>
            <w:hyperlink r:id="rId19" w:history="1">
              <w:r w:rsidRPr="00C17CFB">
                <w:rPr>
                  <w:rStyle w:val="Hipersaitas"/>
                  <w:rFonts w:ascii="Times New Roman" w:hAnsi="Times New Roman" w:cs="Times New Roman"/>
                  <w:u w:val="single"/>
                </w:rPr>
                <w:t>https://kt.gov.lt/lt/atviri-duomenys/diskvalifikavimas-is-viesuju-pirkimu</w:t>
              </w:r>
            </w:hyperlink>
            <w:r w:rsidRPr="00C17CFB">
              <w:rPr>
                <w:rFonts w:ascii="Times New Roman" w:hAnsi="Times New Roman" w:cs="Times New Roman"/>
              </w:rPr>
              <w:t xml:space="preserve"> skelbiamą informaciją. </w:t>
            </w:r>
          </w:p>
        </w:tc>
      </w:tr>
    </w:tbl>
    <w:p w14:paraId="7B46232E" w14:textId="77777777" w:rsidR="00C17CFB" w:rsidRDefault="00C17CFB" w:rsidP="00C17CFB">
      <w:pPr>
        <w:spacing w:after="60" w:line="240" w:lineRule="auto"/>
        <w:jc w:val="both"/>
        <w:rPr>
          <w:rFonts w:ascii="Times New Roman" w:eastAsiaTheme="minorEastAsia" w:hAnsi="Times New Roman" w:cs="Times New Roman"/>
          <w:lang w:eastAsia="lt-LT"/>
        </w:rPr>
      </w:pPr>
    </w:p>
    <w:p w14:paraId="4CC0A55B" w14:textId="77777777" w:rsidR="00C17CFB" w:rsidRDefault="00C17CFB" w:rsidP="00C17CFB">
      <w:pPr>
        <w:spacing w:after="60" w:line="240" w:lineRule="auto"/>
        <w:jc w:val="both"/>
        <w:rPr>
          <w:rFonts w:ascii="Times New Roman" w:eastAsiaTheme="minorEastAsia" w:hAnsi="Times New Roman" w:cs="Times New Roman"/>
          <w:lang w:eastAsia="lt-LT"/>
        </w:rPr>
      </w:pPr>
    </w:p>
    <w:p w14:paraId="15946176" w14:textId="77777777" w:rsidR="00C17CFB" w:rsidRDefault="00C17CFB" w:rsidP="00C17CFB">
      <w:pPr>
        <w:spacing w:after="60" w:line="240" w:lineRule="auto"/>
        <w:jc w:val="both"/>
        <w:rPr>
          <w:rFonts w:ascii="Times New Roman" w:eastAsiaTheme="minorEastAsia" w:hAnsi="Times New Roman" w:cs="Times New Roman"/>
          <w:lang w:eastAsia="lt-LT"/>
        </w:rPr>
      </w:pPr>
    </w:p>
    <w:p w14:paraId="786BB7B1" w14:textId="77777777" w:rsidR="00C17CFB" w:rsidRPr="00923A0C" w:rsidRDefault="00C17CFB" w:rsidP="00C17CFB">
      <w:pPr>
        <w:spacing w:after="60" w:line="240" w:lineRule="auto"/>
        <w:jc w:val="both"/>
        <w:rPr>
          <w:rFonts w:ascii="Times New Roman" w:eastAsiaTheme="minorEastAsia" w:hAnsi="Times New Roman" w:cs="Times New Roman"/>
          <w:lang w:eastAsia="lt-LT"/>
        </w:rPr>
      </w:pPr>
    </w:p>
    <w:p w14:paraId="5772FA9C" w14:textId="77777777" w:rsidR="00605103" w:rsidRPr="00923A0C" w:rsidRDefault="00605103" w:rsidP="00605103">
      <w:pPr>
        <w:spacing w:after="0" w:line="240" w:lineRule="auto"/>
        <w:rPr>
          <w:rFonts w:ascii="Times New Roman" w:eastAsiaTheme="minorEastAsia" w:hAnsi="Times New Roman" w:cs="Times New Roman"/>
          <w:lang w:eastAsia="lt-LT"/>
        </w:rPr>
      </w:pPr>
    </w:p>
    <w:p w14:paraId="71050F81" w14:textId="77777777" w:rsidR="00605103" w:rsidRDefault="00605103" w:rsidP="00605103">
      <w:pPr>
        <w:spacing w:line="276" w:lineRule="auto"/>
        <w:jc w:val="center"/>
        <w:rPr>
          <w:rFonts w:ascii="Times New Roman" w:eastAsiaTheme="minorEastAsia" w:hAnsi="Times New Roman" w:cs="Times New Roman"/>
          <w:smallCaps/>
          <w:lang w:eastAsia="lt-LT"/>
        </w:rPr>
      </w:pPr>
      <w:r w:rsidRPr="00923A0C">
        <w:rPr>
          <w:rFonts w:ascii="Times New Roman" w:eastAsiaTheme="minorEastAsia" w:hAnsi="Times New Roman" w:cs="Times New Roman"/>
          <w:smallCaps/>
          <w:lang w:eastAsia="lt-LT"/>
        </w:rPr>
        <w:t>__________</w:t>
      </w:r>
      <w:bookmarkStart w:id="58" w:name="_Ref38291223"/>
      <w:bookmarkStart w:id="59" w:name="_Ref38291334"/>
      <w:bookmarkStart w:id="60" w:name="_Ref38533412"/>
      <w:bookmarkStart w:id="61" w:name="_Toc166184282"/>
    </w:p>
    <w:p w14:paraId="6A30CA16"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6CC5A281"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74F81A02"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6D0AB556"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4EDB92C3" w14:textId="77777777" w:rsidR="00307F59" w:rsidRDefault="00307F59" w:rsidP="00605103">
      <w:pPr>
        <w:spacing w:line="276" w:lineRule="auto"/>
        <w:jc w:val="center"/>
        <w:rPr>
          <w:rFonts w:ascii="Times New Roman" w:eastAsiaTheme="minorEastAsia" w:hAnsi="Times New Roman" w:cs="Times New Roman"/>
          <w:smallCaps/>
          <w:lang w:eastAsia="lt-LT"/>
        </w:rPr>
      </w:pPr>
    </w:p>
    <w:p w14:paraId="589A19AE"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53304A67" w14:textId="77777777" w:rsidR="00D7125A" w:rsidRDefault="00D7125A" w:rsidP="00605103">
      <w:pPr>
        <w:spacing w:line="276" w:lineRule="auto"/>
        <w:jc w:val="center"/>
        <w:rPr>
          <w:rFonts w:ascii="Times New Roman" w:eastAsiaTheme="minorEastAsia" w:hAnsi="Times New Roman" w:cs="Times New Roman"/>
          <w:smallCaps/>
          <w:lang w:eastAsia="lt-LT"/>
        </w:rPr>
      </w:pPr>
    </w:p>
    <w:p w14:paraId="58B04741" w14:textId="77777777" w:rsidR="00D7125A" w:rsidRDefault="00D7125A" w:rsidP="00605103">
      <w:pPr>
        <w:spacing w:line="276" w:lineRule="auto"/>
        <w:jc w:val="center"/>
        <w:rPr>
          <w:rFonts w:ascii="Times New Roman" w:eastAsiaTheme="minorEastAsia" w:hAnsi="Times New Roman" w:cs="Times New Roman"/>
          <w:smallCaps/>
          <w:lang w:eastAsia="lt-LT"/>
        </w:rPr>
      </w:pPr>
    </w:p>
    <w:p w14:paraId="0E337AEF" w14:textId="77777777" w:rsidR="00D7125A" w:rsidRDefault="00D7125A" w:rsidP="00605103">
      <w:pPr>
        <w:spacing w:line="276" w:lineRule="auto"/>
        <w:jc w:val="center"/>
        <w:rPr>
          <w:rFonts w:ascii="Times New Roman" w:eastAsiaTheme="minorEastAsia" w:hAnsi="Times New Roman" w:cs="Times New Roman"/>
          <w:smallCaps/>
          <w:lang w:eastAsia="lt-LT"/>
        </w:rPr>
      </w:pPr>
    </w:p>
    <w:p w14:paraId="2AD8160F" w14:textId="77777777" w:rsidR="00605103"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r w:rsidRPr="00923A0C">
        <w:rPr>
          <w:rFonts w:ascii="Times New Roman" w:eastAsia="Calibri" w:hAnsi="Times New Roman" w:cs="Times New Roman"/>
          <w:lang w:eastAsia="lt-LT"/>
        </w:rPr>
        <w:lastRenderedPageBreak/>
        <w:t>Pirkimo sąlygų 4 priedas „Tiekėjų kvalifikacijos reikalavimai ir reikalaujami kokybės bei aplinkos apsaugos vadybos sistemų standartai“</w:t>
      </w:r>
    </w:p>
    <w:p w14:paraId="3ED2FBDD" w14:textId="77777777" w:rsidR="00605103" w:rsidRPr="00923A0C" w:rsidRDefault="00605103" w:rsidP="00605103">
      <w:pPr>
        <w:spacing w:line="276" w:lineRule="auto"/>
        <w:rPr>
          <w:rFonts w:ascii="Times New Roman" w:eastAsiaTheme="minorEastAsia" w:hAnsi="Times New Roman" w:cs="Times New Roman"/>
          <w:b/>
          <w:bCs/>
          <w:smallCaps/>
          <w:lang w:eastAsia="lt-LT"/>
        </w:rPr>
      </w:pPr>
    </w:p>
    <w:p w14:paraId="3F1532E3" w14:textId="77777777" w:rsidR="00605103" w:rsidRDefault="00605103" w:rsidP="00605103">
      <w:pPr>
        <w:numPr>
          <w:ilvl w:val="1"/>
          <w:numId w:val="0"/>
        </w:numPr>
        <w:spacing w:after="0" w:line="240" w:lineRule="auto"/>
        <w:contextualSpacing/>
        <w:jc w:val="center"/>
        <w:rPr>
          <w:rFonts w:ascii="Times New Roman" w:eastAsiaTheme="minorEastAsia" w:hAnsi="Times New Roman" w:cs="Times New Roman"/>
          <w:caps/>
          <w:color w:val="404040" w:themeColor="text1" w:themeTint="BF"/>
          <w:spacing w:val="20"/>
        </w:rPr>
      </w:pPr>
      <w:r w:rsidRPr="00923A0C">
        <w:rPr>
          <w:rFonts w:ascii="Times New Roman" w:eastAsiaTheme="minorEastAsia" w:hAnsi="Times New Roman" w:cs="Times New Roman"/>
          <w:caps/>
          <w:smallCaps/>
          <w:color w:val="404040" w:themeColor="text1" w:themeTint="BF"/>
          <w:spacing w:val="20"/>
          <w:lang w:eastAsia="lt-LT"/>
        </w:rPr>
        <w:t xml:space="preserve">TIEKĖJŲ KVALIFIKACIJOS REIKALAVIMAI IR REIKALAVIMAI LAIKYTIS </w:t>
      </w:r>
      <w:r w:rsidRPr="00923A0C">
        <w:rPr>
          <w:rFonts w:ascii="Times New Roman" w:eastAsiaTheme="minorEastAsia" w:hAnsi="Times New Roman" w:cs="Times New Roman"/>
          <w:caps/>
          <w:color w:val="404040" w:themeColor="text1" w:themeTint="BF"/>
          <w:spacing w:val="20"/>
        </w:rPr>
        <w:t>KOKYBĖS VADYBOS SISTEMOS IR (ARBA) APLINKOS APSAUGOS VADYBOS SISTEMOS STANDARTŲ</w:t>
      </w:r>
    </w:p>
    <w:p w14:paraId="2B4E13FF" w14:textId="77777777" w:rsidR="00605103" w:rsidRDefault="00605103" w:rsidP="00605103">
      <w:pPr>
        <w:numPr>
          <w:ilvl w:val="1"/>
          <w:numId w:val="0"/>
        </w:numPr>
        <w:spacing w:after="0" w:line="240" w:lineRule="auto"/>
        <w:contextualSpacing/>
        <w:jc w:val="center"/>
        <w:rPr>
          <w:rFonts w:ascii="Times New Roman" w:eastAsiaTheme="minorEastAsia" w:hAnsi="Times New Roman" w:cs="Times New Roman"/>
          <w:caps/>
          <w:smallCaps/>
          <w:color w:val="404040" w:themeColor="text1" w:themeTint="BF"/>
          <w:spacing w:val="20"/>
          <w:lang w:eastAsia="lt-LT"/>
        </w:rPr>
      </w:pPr>
    </w:p>
    <w:p w14:paraId="6D61D5D5" w14:textId="77777777" w:rsidR="00605103" w:rsidRPr="00F7542F" w:rsidRDefault="00605103" w:rsidP="00AB12F8">
      <w:pPr>
        <w:pStyle w:val="Betarp"/>
        <w:numPr>
          <w:ilvl w:val="0"/>
          <w:numId w:val="21"/>
        </w:numPr>
        <w:rPr>
          <w:rFonts w:ascii="Times New Roman" w:eastAsia="Calibri" w:hAnsi="Times New Roman" w:cs="Times New Roman"/>
          <w:sz w:val="22"/>
          <w:szCs w:val="22"/>
        </w:rPr>
      </w:pPr>
      <w:r w:rsidRPr="00923A0C">
        <w:rPr>
          <w:rFonts w:ascii="Times New Roman" w:hAnsi="Times New Roman" w:cs="Times New Roman"/>
        </w:rPr>
        <w:t>Tiekėjo kvalifikacija turi atitikti šiame priede nustatytus reikalavimus kvalifikacijai:</w:t>
      </w:r>
    </w:p>
    <w:p w14:paraId="5D552F0F" w14:textId="77777777" w:rsidR="00605103" w:rsidRDefault="00605103" w:rsidP="00605103">
      <w:pPr>
        <w:pStyle w:val="Betarp"/>
        <w:rPr>
          <w:rFonts w:ascii="Times New Roman" w:eastAsia="Calibri" w:hAnsi="Times New Roman" w:cs="Times New Roman"/>
          <w:sz w:val="22"/>
          <w:szCs w:val="22"/>
        </w:rPr>
      </w:pPr>
    </w:p>
    <w:tbl>
      <w:tblPr>
        <w:tblStyle w:val="Lentelstinklelis"/>
        <w:tblW w:w="0" w:type="auto"/>
        <w:tblLook w:val="04A0" w:firstRow="1" w:lastRow="0" w:firstColumn="1" w:lastColumn="0" w:noHBand="0" w:noVBand="1"/>
      </w:tblPr>
      <w:tblGrid>
        <w:gridCol w:w="546"/>
        <w:gridCol w:w="3038"/>
        <w:gridCol w:w="605"/>
        <w:gridCol w:w="3219"/>
        <w:gridCol w:w="2554"/>
      </w:tblGrid>
      <w:tr w:rsidR="00605103" w:rsidRPr="00700ABA" w14:paraId="658682BC" w14:textId="77777777" w:rsidTr="00934E7E">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FB34D5" w14:textId="77777777" w:rsidR="00605103" w:rsidRPr="00700ABA" w:rsidRDefault="00605103" w:rsidP="00410E1E">
            <w:pPr>
              <w:pStyle w:val="Betarp"/>
              <w:jc w:val="center"/>
              <w:rPr>
                <w:rFonts w:eastAsia="Calibri" w:hAnsi="Times New Roman" w:cs="Times New Roman"/>
                <w:sz w:val="22"/>
                <w:szCs w:val="22"/>
              </w:rPr>
            </w:pPr>
            <w:r w:rsidRPr="00700ABA">
              <w:rPr>
                <w:rFonts w:eastAsiaTheme="minorHAnsi" w:hAnsi="Times New Roman" w:cs="Times New Roman"/>
                <w:b/>
                <w:bCs/>
                <w:sz w:val="22"/>
                <w:szCs w:val="22"/>
              </w:rPr>
              <w:t>Eil. Nr.</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6B2695CF" w14:textId="77777777" w:rsidR="00605103" w:rsidRPr="00700ABA" w:rsidRDefault="00605103" w:rsidP="00410E1E">
            <w:pPr>
              <w:pStyle w:val="Betarp"/>
              <w:jc w:val="center"/>
              <w:rPr>
                <w:rFonts w:eastAsia="Calibri" w:hAnsi="Times New Roman" w:cs="Times New Roman"/>
                <w:sz w:val="22"/>
                <w:szCs w:val="22"/>
              </w:rPr>
            </w:pPr>
            <w:r w:rsidRPr="00700ABA">
              <w:rPr>
                <w:rFonts w:hAnsi="Times New Roman" w:cs="Times New Roman"/>
                <w:b/>
                <w:bCs/>
                <w:color w:val="000000"/>
                <w:sz w:val="22"/>
                <w:szCs w:val="22"/>
              </w:rPr>
              <w:t>Kvalifikacijos reikalavimas</w:t>
            </w:r>
          </w:p>
        </w:tc>
        <w:tc>
          <w:tcPr>
            <w:tcW w:w="3847"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Pr>
          <w:p w14:paraId="424E1C83" w14:textId="77777777" w:rsidR="00605103" w:rsidRPr="00700ABA" w:rsidRDefault="00605103" w:rsidP="00410E1E">
            <w:pPr>
              <w:pStyle w:val="Betarp"/>
              <w:jc w:val="center"/>
              <w:rPr>
                <w:rFonts w:eastAsia="Calibri" w:hAnsi="Times New Roman" w:cs="Times New Roman"/>
                <w:sz w:val="22"/>
                <w:szCs w:val="22"/>
              </w:rPr>
            </w:pPr>
            <w:r w:rsidRPr="00700ABA">
              <w:rPr>
                <w:rFonts w:hAnsi="Times New Roman" w:cs="Times New Roman"/>
                <w:b/>
                <w:bCs/>
                <w:color w:val="000000"/>
                <w:sz w:val="22"/>
                <w:szCs w:val="22"/>
              </w:rPr>
              <w:t>Atitiktį reikalavimui įrodantys  dokumentai</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9A8A03C" w14:textId="77777777" w:rsidR="00605103" w:rsidRPr="00700ABA" w:rsidRDefault="00605103" w:rsidP="00410E1E">
            <w:pPr>
              <w:autoSpaceDE w:val="0"/>
              <w:autoSpaceDN w:val="0"/>
              <w:adjustRightInd w:val="0"/>
              <w:spacing w:after="160"/>
              <w:jc w:val="center"/>
              <w:rPr>
                <w:rFonts w:hAnsi="Times New Roman" w:cs="Times New Roman"/>
                <w:b/>
                <w:bCs/>
                <w:color w:val="000000"/>
              </w:rPr>
            </w:pPr>
            <w:r w:rsidRPr="00700ABA">
              <w:rPr>
                <w:rFonts w:hAnsi="Times New Roman" w:cs="Times New Roman"/>
                <w:b/>
                <w:bCs/>
                <w:color w:val="000000"/>
              </w:rPr>
              <w:t>Subjektas, kuris turi atitikti reikalavimą</w:t>
            </w:r>
          </w:p>
          <w:p w14:paraId="6518050C" w14:textId="77777777" w:rsidR="00605103" w:rsidRPr="00700ABA" w:rsidRDefault="00605103" w:rsidP="00410E1E">
            <w:pPr>
              <w:pStyle w:val="Betarp"/>
              <w:jc w:val="center"/>
              <w:rPr>
                <w:rFonts w:eastAsia="Calibri" w:hAnsi="Times New Roman" w:cs="Times New Roman"/>
                <w:sz w:val="22"/>
                <w:szCs w:val="22"/>
              </w:rPr>
            </w:pPr>
          </w:p>
        </w:tc>
      </w:tr>
      <w:tr w:rsidR="00605103" w:rsidRPr="00700ABA" w14:paraId="7DDEA6E5" w14:textId="77777777" w:rsidTr="00934E7E">
        <w:tc>
          <w:tcPr>
            <w:tcW w:w="546" w:type="dxa"/>
          </w:tcPr>
          <w:p w14:paraId="74525D48" w14:textId="77777777" w:rsidR="00605103" w:rsidRPr="00700ABA" w:rsidRDefault="00605103" w:rsidP="00410E1E">
            <w:pPr>
              <w:pStyle w:val="Betarp"/>
              <w:rPr>
                <w:rFonts w:eastAsia="Calibri" w:hAnsi="Times New Roman" w:cs="Times New Roman"/>
                <w:b/>
                <w:bCs/>
                <w:sz w:val="22"/>
                <w:szCs w:val="22"/>
              </w:rPr>
            </w:pPr>
            <w:r w:rsidRPr="00700ABA">
              <w:rPr>
                <w:rFonts w:eastAsia="Calibri" w:hAnsi="Times New Roman" w:cs="Times New Roman"/>
                <w:b/>
                <w:bCs/>
                <w:sz w:val="22"/>
                <w:szCs w:val="22"/>
              </w:rPr>
              <w:t>1.</w:t>
            </w:r>
          </w:p>
        </w:tc>
        <w:tc>
          <w:tcPr>
            <w:tcW w:w="9464" w:type="dxa"/>
            <w:gridSpan w:val="4"/>
          </w:tcPr>
          <w:p w14:paraId="16D17E15" w14:textId="77777777" w:rsidR="00605103" w:rsidRPr="00700ABA" w:rsidRDefault="00605103" w:rsidP="00410E1E">
            <w:pPr>
              <w:autoSpaceDE w:val="0"/>
              <w:autoSpaceDN w:val="0"/>
              <w:adjustRightInd w:val="0"/>
              <w:spacing w:after="160"/>
              <w:ind w:left="-921"/>
              <w:jc w:val="center"/>
              <w:rPr>
                <w:rFonts w:hAnsi="Times New Roman" w:cs="Times New Roman"/>
                <w:b/>
                <w:bCs/>
                <w:color w:val="000000"/>
              </w:rPr>
            </w:pPr>
            <w:r w:rsidRPr="00700ABA">
              <w:rPr>
                <w:rFonts w:hAnsi="Times New Roman" w:cs="Times New Roman"/>
                <w:b/>
                <w:bCs/>
                <w:color w:val="000000"/>
              </w:rPr>
              <w:t xml:space="preserve">Teisė verstis veikla </w:t>
            </w:r>
          </w:p>
        </w:tc>
      </w:tr>
      <w:tr w:rsidR="00452727" w:rsidRPr="00700ABA" w14:paraId="50CAE3C0" w14:textId="77777777" w:rsidTr="00934E7E">
        <w:tc>
          <w:tcPr>
            <w:tcW w:w="546" w:type="dxa"/>
            <w:tcBorders>
              <w:top w:val="single" w:sz="4" w:space="0" w:color="000000" w:themeColor="text1"/>
              <w:left w:val="single" w:sz="4" w:space="0" w:color="000000" w:themeColor="text1"/>
              <w:bottom w:val="single" w:sz="4" w:space="0" w:color="auto"/>
              <w:right w:val="single" w:sz="4" w:space="0" w:color="000000" w:themeColor="text1"/>
            </w:tcBorders>
          </w:tcPr>
          <w:p w14:paraId="61B59307" w14:textId="77777777" w:rsidR="00452727" w:rsidRPr="00700ABA" w:rsidRDefault="00452727" w:rsidP="00410E1E">
            <w:pPr>
              <w:pStyle w:val="Betarp"/>
              <w:rPr>
                <w:rFonts w:eastAsia="Calibri" w:hAnsi="Times New Roman" w:cs="Times New Roman"/>
                <w:sz w:val="22"/>
                <w:szCs w:val="22"/>
              </w:rPr>
            </w:pPr>
            <w:r w:rsidRPr="00700ABA">
              <w:rPr>
                <w:rFonts w:eastAsiaTheme="minorHAnsi" w:hAnsi="Times New Roman" w:cs="Times New Roman"/>
                <w:sz w:val="22"/>
                <w:szCs w:val="22"/>
              </w:rPr>
              <w:t xml:space="preserve">1.1. </w:t>
            </w:r>
          </w:p>
        </w:tc>
        <w:tc>
          <w:tcPr>
            <w:tcW w:w="3060" w:type="dxa"/>
            <w:tcBorders>
              <w:bottom w:val="single" w:sz="4" w:space="0" w:color="auto"/>
            </w:tcBorders>
          </w:tcPr>
          <w:p w14:paraId="0DD66CDB" w14:textId="77777777" w:rsidR="00452727" w:rsidRPr="00700ABA" w:rsidRDefault="00452727" w:rsidP="00191A05">
            <w:pPr>
              <w:spacing w:after="160"/>
              <w:ind w:right="-1"/>
              <w:jc w:val="both"/>
              <w:rPr>
                <w:rFonts w:hAnsi="Times New Roman" w:cs="Times New Roman"/>
              </w:rPr>
            </w:pPr>
            <w:r w:rsidRPr="00700ABA">
              <w:rPr>
                <w:rFonts w:hAnsi="Times New Roman" w:cs="Times New Roman"/>
              </w:rPr>
              <w:t>NETAIKOMA</w:t>
            </w:r>
          </w:p>
        </w:tc>
        <w:tc>
          <w:tcPr>
            <w:tcW w:w="3847" w:type="dxa"/>
            <w:gridSpan w:val="2"/>
            <w:tcBorders>
              <w:top w:val="single" w:sz="4" w:space="0" w:color="000000" w:themeColor="text1"/>
              <w:left w:val="single" w:sz="4" w:space="0" w:color="auto"/>
              <w:bottom w:val="single" w:sz="4" w:space="0" w:color="auto"/>
              <w:right w:val="single" w:sz="4" w:space="0" w:color="000000" w:themeColor="text1"/>
            </w:tcBorders>
          </w:tcPr>
          <w:p w14:paraId="761AC3F4" w14:textId="77777777" w:rsidR="00452727" w:rsidRPr="00700ABA" w:rsidRDefault="00452727" w:rsidP="00191A05">
            <w:pPr>
              <w:autoSpaceDE w:val="0"/>
              <w:autoSpaceDN w:val="0"/>
              <w:adjustRightInd w:val="0"/>
              <w:spacing w:after="160"/>
              <w:jc w:val="both"/>
              <w:rPr>
                <w:rFonts w:hAnsi="Times New Roman" w:cs="Times New Roman"/>
                <w:color w:val="000000"/>
              </w:rPr>
            </w:pPr>
            <w:r w:rsidRPr="00700ABA">
              <w:rPr>
                <w:rFonts w:hAnsi="Times New Roman" w:cs="Times New Roman"/>
                <w:color w:val="000000"/>
              </w:rPr>
              <w:t>NETAIKOMA</w:t>
            </w:r>
          </w:p>
        </w:tc>
        <w:tc>
          <w:tcPr>
            <w:tcW w:w="2557" w:type="dxa"/>
            <w:tcBorders>
              <w:top w:val="single" w:sz="4" w:space="0" w:color="000000" w:themeColor="text1"/>
              <w:left w:val="single" w:sz="4" w:space="0" w:color="000000" w:themeColor="text1"/>
              <w:bottom w:val="single" w:sz="4" w:space="0" w:color="auto"/>
              <w:right w:val="single" w:sz="4" w:space="0" w:color="000000" w:themeColor="text1"/>
            </w:tcBorders>
          </w:tcPr>
          <w:p w14:paraId="7BDC62E5" w14:textId="77777777" w:rsidR="00452727" w:rsidRPr="00700ABA" w:rsidRDefault="00452727" w:rsidP="00191A05">
            <w:pPr>
              <w:autoSpaceDE w:val="0"/>
              <w:autoSpaceDN w:val="0"/>
              <w:adjustRightInd w:val="0"/>
              <w:spacing w:after="160"/>
              <w:jc w:val="both"/>
              <w:rPr>
                <w:rFonts w:hAnsi="Times New Roman" w:cs="Times New Roman"/>
                <w:color w:val="000000"/>
              </w:rPr>
            </w:pPr>
            <w:r w:rsidRPr="00700ABA">
              <w:rPr>
                <w:rFonts w:hAnsi="Times New Roman" w:cs="Times New Roman"/>
                <w:color w:val="000000"/>
              </w:rPr>
              <w:t>NETAIKOMA</w:t>
            </w:r>
          </w:p>
        </w:tc>
      </w:tr>
      <w:tr w:rsidR="00605103" w:rsidRPr="00700ABA" w14:paraId="502831C8" w14:textId="77777777" w:rsidTr="00934E7E">
        <w:tc>
          <w:tcPr>
            <w:tcW w:w="546" w:type="dxa"/>
            <w:tcBorders>
              <w:top w:val="single" w:sz="4" w:space="0" w:color="auto"/>
              <w:left w:val="single" w:sz="4" w:space="0" w:color="000000" w:themeColor="text1"/>
              <w:bottom w:val="single" w:sz="4" w:space="0" w:color="000000" w:themeColor="text1"/>
              <w:right w:val="single" w:sz="4" w:space="0" w:color="000000" w:themeColor="text1"/>
            </w:tcBorders>
          </w:tcPr>
          <w:p w14:paraId="129020A2" w14:textId="77777777" w:rsidR="00605103" w:rsidRPr="00700ABA" w:rsidRDefault="00605103" w:rsidP="00410E1E">
            <w:pPr>
              <w:pStyle w:val="Betarp"/>
              <w:rPr>
                <w:rFonts w:eastAsiaTheme="minorHAnsi" w:hAnsi="Times New Roman" w:cs="Times New Roman"/>
                <w:b/>
                <w:bCs/>
                <w:sz w:val="22"/>
                <w:szCs w:val="22"/>
              </w:rPr>
            </w:pPr>
            <w:r w:rsidRPr="00700ABA">
              <w:rPr>
                <w:rFonts w:eastAsiaTheme="minorHAnsi" w:hAnsi="Times New Roman" w:cs="Times New Roman"/>
                <w:b/>
                <w:bCs/>
                <w:sz w:val="22"/>
                <w:szCs w:val="22"/>
              </w:rPr>
              <w:t>2.</w:t>
            </w:r>
          </w:p>
        </w:tc>
        <w:tc>
          <w:tcPr>
            <w:tcW w:w="9464" w:type="dxa"/>
            <w:gridSpan w:val="4"/>
            <w:tcBorders>
              <w:top w:val="single" w:sz="4" w:space="0" w:color="auto"/>
              <w:right w:val="single" w:sz="4" w:space="0" w:color="000000" w:themeColor="text1"/>
            </w:tcBorders>
          </w:tcPr>
          <w:p w14:paraId="3E409F33" w14:textId="77777777" w:rsidR="00605103" w:rsidRPr="00700ABA" w:rsidRDefault="00605103" w:rsidP="00410E1E">
            <w:pPr>
              <w:autoSpaceDE w:val="0"/>
              <w:autoSpaceDN w:val="0"/>
              <w:adjustRightInd w:val="0"/>
              <w:spacing w:after="160"/>
              <w:ind w:left="-921"/>
              <w:jc w:val="center"/>
              <w:rPr>
                <w:rFonts w:hAnsi="Times New Roman" w:cs="Times New Roman"/>
                <w:color w:val="000000"/>
              </w:rPr>
            </w:pPr>
            <w:r w:rsidRPr="00700ABA">
              <w:rPr>
                <w:rFonts w:hAnsi="Times New Roman" w:cs="Times New Roman"/>
                <w:b/>
                <w:bCs/>
                <w:color w:val="000000"/>
              </w:rPr>
              <w:t>Finansinis ir ekonominis pajėgumas</w:t>
            </w:r>
          </w:p>
        </w:tc>
      </w:tr>
      <w:tr w:rsidR="00605103" w:rsidRPr="00700ABA" w14:paraId="1B6F2491" w14:textId="77777777" w:rsidTr="00934E7E">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A9FB9" w14:textId="77777777" w:rsidR="00605103" w:rsidRPr="00700ABA" w:rsidRDefault="00605103" w:rsidP="00410E1E">
            <w:pPr>
              <w:pStyle w:val="Betarp"/>
              <w:rPr>
                <w:rFonts w:eastAsiaTheme="minorHAnsi" w:hAnsi="Times New Roman" w:cs="Times New Roman"/>
                <w:sz w:val="22"/>
                <w:szCs w:val="22"/>
              </w:rPr>
            </w:pPr>
            <w:r w:rsidRPr="00700ABA">
              <w:rPr>
                <w:rFonts w:eastAsiaTheme="minorHAnsi" w:hAnsi="Times New Roman" w:cs="Times New Roman"/>
                <w:sz w:val="22"/>
                <w:szCs w:val="22"/>
              </w:rPr>
              <w:t>2.1.</w:t>
            </w:r>
          </w:p>
        </w:tc>
        <w:tc>
          <w:tcPr>
            <w:tcW w:w="3060" w:type="dxa"/>
          </w:tcPr>
          <w:p w14:paraId="7F9E3C6B" w14:textId="77777777" w:rsidR="00605103" w:rsidRPr="00700ABA" w:rsidRDefault="00605103" w:rsidP="00410E1E">
            <w:pPr>
              <w:spacing w:after="160"/>
              <w:ind w:right="-1"/>
              <w:jc w:val="both"/>
              <w:rPr>
                <w:rFonts w:hAnsi="Times New Roman" w:cs="Times New Roman"/>
              </w:rPr>
            </w:pPr>
            <w:r w:rsidRPr="00700ABA">
              <w:rPr>
                <w:rFonts w:hAnsi="Times New Roman" w:cs="Times New Roman"/>
              </w:rPr>
              <w:t>NETAIKOMA</w:t>
            </w:r>
          </w:p>
        </w:tc>
        <w:tc>
          <w:tcPr>
            <w:tcW w:w="384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480C842" w14:textId="77777777" w:rsidR="00605103" w:rsidRPr="00700ABA" w:rsidRDefault="00605103" w:rsidP="00410E1E">
            <w:pPr>
              <w:autoSpaceDE w:val="0"/>
              <w:autoSpaceDN w:val="0"/>
              <w:adjustRightInd w:val="0"/>
              <w:spacing w:after="160"/>
              <w:jc w:val="both"/>
              <w:rPr>
                <w:rFonts w:hAnsi="Times New Roman" w:cs="Times New Roman"/>
                <w:color w:val="000000"/>
              </w:rPr>
            </w:pPr>
            <w:r w:rsidRPr="00700ABA">
              <w:rPr>
                <w:rFonts w:hAnsi="Times New Roman" w:cs="Times New Roman"/>
                <w:color w:val="000000"/>
              </w:rPr>
              <w:t>NETAIKOMA</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F81B1" w14:textId="77777777" w:rsidR="00605103" w:rsidRPr="00700ABA" w:rsidRDefault="00605103" w:rsidP="00410E1E">
            <w:pPr>
              <w:autoSpaceDE w:val="0"/>
              <w:autoSpaceDN w:val="0"/>
              <w:adjustRightInd w:val="0"/>
              <w:spacing w:after="160"/>
              <w:jc w:val="both"/>
              <w:rPr>
                <w:rFonts w:hAnsi="Times New Roman" w:cs="Times New Roman"/>
                <w:color w:val="000000"/>
              </w:rPr>
            </w:pPr>
            <w:r w:rsidRPr="00700ABA">
              <w:rPr>
                <w:rFonts w:hAnsi="Times New Roman" w:cs="Times New Roman"/>
                <w:color w:val="000000"/>
              </w:rPr>
              <w:t>NETAIKOMA</w:t>
            </w:r>
          </w:p>
        </w:tc>
      </w:tr>
      <w:tr w:rsidR="00605103" w:rsidRPr="00700ABA" w14:paraId="2202CACC" w14:textId="77777777" w:rsidTr="00934E7E">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A8A2C" w14:textId="77777777" w:rsidR="00605103" w:rsidRPr="00700ABA" w:rsidRDefault="00605103" w:rsidP="00410E1E">
            <w:pPr>
              <w:pStyle w:val="Betarp"/>
              <w:rPr>
                <w:rFonts w:eastAsiaTheme="minorHAnsi" w:hAnsi="Times New Roman" w:cs="Times New Roman"/>
                <w:b/>
                <w:bCs/>
                <w:sz w:val="22"/>
                <w:szCs w:val="22"/>
              </w:rPr>
            </w:pPr>
            <w:r w:rsidRPr="00700ABA">
              <w:rPr>
                <w:rFonts w:eastAsiaTheme="minorHAnsi" w:hAnsi="Times New Roman" w:cs="Times New Roman"/>
                <w:b/>
                <w:bCs/>
                <w:sz w:val="22"/>
                <w:szCs w:val="22"/>
              </w:rPr>
              <w:t>3.</w:t>
            </w:r>
          </w:p>
        </w:tc>
        <w:tc>
          <w:tcPr>
            <w:tcW w:w="9464" w:type="dxa"/>
            <w:gridSpan w:val="4"/>
            <w:tcBorders>
              <w:right w:val="single" w:sz="4" w:space="0" w:color="000000" w:themeColor="text1"/>
            </w:tcBorders>
          </w:tcPr>
          <w:p w14:paraId="07F37601" w14:textId="77777777" w:rsidR="00605103" w:rsidRPr="00700ABA" w:rsidRDefault="00605103" w:rsidP="00410E1E">
            <w:pPr>
              <w:pStyle w:val="Betarp"/>
              <w:jc w:val="center"/>
              <w:rPr>
                <w:rFonts w:eastAsiaTheme="minorHAnsi" w:hAnsi="Times New Roman" w:cs="Times New Roman"/>
                <w:b/>
                <w:bCs/>
                <w:sz w:val="22"/>
                <w:szCs w:val="22"/>
              </w:rPr>
            </w:pPr>
            <w:r w:rsidRPr="00700ABA">
              <w:rPr>
                <w:rFonts w:hAnsi="Times New Roman" w:cs="Times New Roman"/>
                <w:b/>
                <w:bCs/>
                <w:color w:val="000000"/>
                <w:sz w:val="22"/>
                <w:szCs w:val="22"/>
              </w:rPr>
              <w:t>Techninis ir profesinis pajėgumas</w:t>
            </w:r>
          </w:p>
        </w:tc>
      </w:tr>
      <w:tr w:rsidR="00605103" w:rsidRPr="00700ABA" w14:paraId="7C7B0E19" w14:textId="77777777" w:rsidTr="00934E7E">
        <w:tc>
          <w:tcPr>
            <w:tcW w:w="100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AC40E" w14:textId="77777777" w:rsidR="00605103" w:rsidRPr="00700ABA" w:rsidRDefault="00605103" w:rsidP="00410E1E">
            <w:pPr>
              <w:autoSpaceDE w:val="0"/>
              <w:autoSpaceDN w:val="0"/>
              <w:adjustRightInd w:val="0"/>
              <w:ind w:left="851"/>
              <w:contextualSpacing/>
              <w:jc w:val="center"/>
              <w:rPr>
                <w:rFonts w:hAnsi="Times New Roman" w:cs="Times New Roman"/>
                <w:b/>
                <w:bCs/>
                <w:color w:val="000000"/>
              </w:rPr>
            </w:pPr>
            <w:r w:rsidRPr="00700ABA">
              <w:rPr>
                <w:rFonts w:hAnsi="Times New Roman" w:cs="Times New Roman"/>
                <w:b/>
                <w:bCs/>
                <w:color w:val="000000"/>
              </w:rPr>
              <w:t xml:space="preserve">Panašių darbų atlikimo patirtis </w:t>
            </w:r>
          </w:p>
          <w:p w14:paraId="63B04605" w14:textId="77777777" w:rsidR="00605103" w:rsidRPr="00700ABA" w:rsidRDefault="00605103" w:rsidP="00410E1E">
            <w:pPr>
              <w:autoSpaceDE w:val="0"/>
              <w:autoSpaceDN w:val="0"/>
              <w:adjustRightInd w:val="0"/>
              <w:ind w:left="851"/>
              <w:contextualSpacing/>
              <w:jc w:val="center"/>
              <w:rPr>
                <w:rFonts w:hAnsi="Times New Roman" w:cs="Times New Roman"/>
                <w:color w:val="000000"/>
              </w:rPr>
            </w:pPr>
            <w:r w:rsidRPr="00700ABA">
              <w:rPr>
                <w:rFonts w:hAnsi="Times New Roman" w:cs="Times New Roman"/>
                <w:b/>
                <w:bCs/>
                <w:color w:val="000000"/>
              </w:rPr>
              <w:t>(Tiekėjo kvalifikacijos reikalavimų nustatymo metodikos 16.1 p.)</w:t>
            </w:r>
          </w:p>
        </w:tc>
      </w:tr>
      <w:tr w:rsidR="00F77A69" w:rsidRPr="00700ABA" w14:paraId="6849D5A1" w14:textId="77777777" w:rsidTr="00C63F58">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8BE95" w14:textId="77777777" w:rsidR="00F77A69" w:rsidRPr="00700ABA" w:rsidRDefault="00F77A69" w:rsidP="00F77A69">
            <w:pPr>
              <w:pStyle w:val="Betarp"/>
              <w:rPr>
                <w:rFonts w:eastAsiaTheme="minorHAnsi" w:hAnsi="Times New Roman" w:cs="Times New Roman"/>
                <w:sz w:val="22"/>
                <w:szCs w:val="22"/>
              </w:rPr>
            </w:pPr>
            <w:r w:rsidRPr="00700ABA">
              <w:rPr>
                <w:rFonts w:eastAsiaTheme="minorHAnsi" w:hAnsi="Times New Roman" w:cs="Times New Roman"/>
                <w:sz w:val="22"/>
                <w:szCs w:val="22"/>
              </w:rPr>
              <w:t>3.1.</w:t>
            </w:r>
          </w:p>
        </w:tc>
        <w:tc>
          <w:tcPr>
            <w:tcW w:w="3673"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71142A60" w14:textId="77777777" w:rsidR="00A91795" w:rsidRPr="00C86181" w:rsidRDefault="00A91795" w:rsidP="00A91795">
            <w:pPr>
              <w:autoSpaceDE w:val="0"/>
              <w:autoSpaceDN w:val="0"/>
              <w:adjustRightInd w:val="0"/>
              <w:spacing w:after="160"/>
              <w:jc w:val="both"/>
              <w:rPr>
                <w:rFonts w:hAnsi="Times New Roman" w:cs="Times New Roman"/>
                <w:bCs/>
              </w:rPr>
            </w:pPr>
            <w:r w:rsidRPr="00C86181">
              <w:rPr>
                <w:rFonts w:hAnsi="Times New Roman" w:cs="Times New Roman"/>
                <w:color w:val="000000"/>
              </w:rPr>
              <w:t xml:space="preserve">Tiekėjas per paskutinius 5 metus iki pasiūlymo pateikimo termino pabaigos </w:t>
            </w:r>
            <w:r w:rsidRPr="00C86181">
              <w:rPr>
                <w:rFonts w:hAnsi="Times New Roman" w:cs="Times New Roman"/>
                <w:color w:val="000000" w:themeColor="text1"/>
              </w:rPr>
              <w:t xml:space="preserve"> </w:t>
            </w:r>
            <w:r w:rsidRPr="00C86181">
              <w:rPr>
                <w:rFonts w:hAnsi="Times New Roman" w:cs="Times New Roman"/>
                <w:color w:val="000000"/>
              </w:rPr>
              <w:t xml:space="preserve">yra </w:t>
            </w:r>
            <w:r w:rsidRPr="00C86181">
              <w:rPr>
                <w:rFonts w:hAnsi="Times New Roman" w:cs="Times New Roman"/>
              </w:rPr>
              <w:t xml:space="preserve"> atlikęs</w:t>
            </w:r>
            <w:r w:rsidRPr="00C86181">
              <w:rPr>
                <w:rFonts w:hAnsi="Times New Roman" w:cs="Times New Roman"/>
                <w:b/>
                <w:i/>
              </w:rPr>
              <w:t xml:space="preserve"> </w:t>
            </w:r>
            <w:r w:rsidRPr="00C86181">
              <w:rPr>
                <w:rFonts w:hAnsi="Times New Roman" w:cs="Times New Roman"/>
              </w:rPr>
              <w:t>statybos darbus (be projektavimo), kurių vertė</w:t>
            </w:r>
            <w:r w:rsidRPr="00C86181">
              <w:rPr>
                <w:rFonts w:hAnsi="Times New Roman" w:cs="Times New Roman"/>
                <w:color w:val="000000"/>
              </w:rPr>
              <w:t xml:space="preserve"> yra ne mažesnė kaip </w:t>
            </w:r>
            <w:r w:rsidRPr="00786AE6">
              <w:rPr>
                <w:rFonts w:hAnsi="Times New Roman" w:cs="Times New Roman"/>
              </w:rPr>
              <w:t xml:space="preserve">ne mažesnė nei </w:t>
            </w:r>
            <w:r w:rsidRPr="00786AE6">
              <w:rPr>
                <w:rFonts w:hAnsi="Times New Roman" w:cs="Times New Roman"/>
                <w:b/>
              </w:rPr>
              <w:t>179 000,00 Eur be PVM</w:t>
            </w:r>
            <w:r>
              <w:rPr>
                <w:rFonts w:hAnsi="Times New Roman" w:cs="Times New Roman"/>
                <w:b/>
              </w:rPr>
              <w:t xml:space="preserve"> </w:t>
            </w:r>
            <w:r w:rsidRPr="00C86181">
              <w:rPr>
                <w:rFonts w:hAnsi="Times New Roman" w:cs="Times New Roman"/>
                <w:bCs/>
              </w:rPr>
              <w:t>ir svarbiausių darbų* atlikimas ir galutiniai rezultatai buvo tinkami.</w:t>
            </w:r>
          </w:p>
          <w:p w14:paraId="2DAA9352" w14:textId="77777777" w:rsidR="00A91795" w:rsidRPr="002665F5" w:rsidRDefault="00A91795" w:rsidP="00A91795">
            <w:pPr>
              <w:jc w:val="both"/>
              <w:rPr>
                <w:rFonts w:hAnsi="Times New Roman" w:cs="Times New Roman"/>
                <w:iCs/>
              </w:rPr>
            </w:pPr>
            <w:r w:rsidRPr="002665F5">
              <w:rPr>
                <w:rFonts w:hAnsi="Times New Roman" w:cs="Times New Roman"/>
                <w:iCs/>
              </w:rPr>
              <w:t xml:space="preserve">Galutinį rezultatą tiekėjas gali būti pasiekęs pagal vieną ar kelias sutartis, sudarytas dėl to paties objekto. Laikoma, kad galutinis rezultatas pasiektas, kai yra atlikti svarbiausi darbai*. </w:t>
            </w:r>
          </w:p>
          <w:p w14:paraId="03E280BE" w14:textId="77777777" w:rsidR="00A91795" w:rsidRPr="00C86181" w:rsidRDefault="00A91795" w:rsidP="00A91795">
            <w:pPr>
              <w:jc w:val="both"/>
              <w:rPr>
                <w:rFonts w:hAnsi="Times New Roman" w:cs="Times New Roman"/>
                <w:i/>
                <w:iCs/>
              </w:rPr>
            </w:pPr>
          </w:p>
          <w:p w14:paraId="2371A53C" w14:textId="77777777" w:rsidR="00A91795" w:rsidRPr="00C86181" w:rsidRDefault="00A91795" w:rsidP="00A91795">
            <w:pPr>
              <w:jc w:val="both"/>
              <w:rPr>
                <w:rFonts w:hAnsi="Times New Roman" w:cs="Times New Roman"/>
                <w:bCs/>
                <w:iCs/>
              </w:rPr>
            </w:pPr>
            <w:r w:rsidRPr="00C86181">
              <w:rPr>
                <w:rFonts w:hAnsi="Times New Roman" w:cs="Times New Roman"/>
                <w:i/>
                <w:iCs/>
              </w:rPr>
              <w:t xml:space="preserve">* </w:t>
            </w:r>
            <w:r w:rsidRPr="00C86181">
              <w:rPr>
                <w:rFonts w:hAnsi="Times New Roman" w:cs="Times New Roman"/>
                <w:iCs/>
              </w:rPr>
              <w:t>Svarbiausi darbai – statinio statyba, išskyrus statinio griovimą (</w:t>
            </w:r>
            <w:r w:rsidRPr="00C86181">
              <w:rPr>
                <w:rFonts w:hAnsi="Times New Roman" w:cs="Times New Roman"/>
                <w:bCs/>
                <w:iCs/>
              </w:rPr>
              <w:t xml:space="preserve">statinio kategorija: ypatingasis statinys ir/ar neypatingasis statinys ir/ar nesudėtingasis statinys; statybos rūšis – naujo statinio statyba ir/ar statinio rekonstravimas ir/ar statinio </w:t>
            </w:r>
            <w:r>
              <w:rPr>
                <w:rFonts w:hAnsi="Times New Roman" w:cs="Times New Roman"/>
                <w:bCs/>
                <w:iCs/>
              </w:rPr>
              <w:t xml:space="preserve">kapitalinis </w:t>
            </w:r>
            <w:r w:rsidRPr="00C86181">
              <w:rPr>
                <w:rFonts w:hAnsi="Times New Roman" w:cs="Times New Roman"/>
                <w:bCs/>
                <w:iCs/>
              </w:rPr>
              <w:t>remontas; statinių grupė – susisiekimo komunikacijos; statinių pogrupis</w:t>
            </w:r>
            <w:r>
              <w:rPr>
                <w:rFonts w:hAnsi="Times New Roman" w:cs="Times New Roman"/>
                <w:bCs/>
                <w:iCs/>
              </w:rPr>
              <w:t xml:space="preserve"> </w:t>
            </w:r>
            <w:r>
              <w:rPr>
                <w:rFonts w:hAnsi="Times New Roman" w:cs="Times New Roman"/>
                <w:bCs/>
                <w:iCs/>
              </w:rPr>
              <w:lastRenderedPageBreak/>
              <w:t>(paskirtis)</w:t>
            </w:r>
            <w:r w:rsidRPr="00C86181">
              <w:rPr>
                <w:rFonts w:hAnsi="Times New Roman" w:cs="Times New Roman"/>
                <w:bCs/>
                <w:iCs/>
              </w:rPr>
              <w:t xml:space="preserve"> – keliai ir/ar gatvės. Statybos darbų sritys – bet kuri statybos darbų sritis pagal STR 1.06.01:2016 „Statybos darbai. Statinio statybos priežiūra“), </w:t>
            </w:r>
            <w:r w:rsidRPr="00C86181">
              <w:rPr>
                <w:rFonts w:hAnsi="Times New Roman" w:cs="Times New Roman"/>
                <w:b/>
                <w:bCs/>
                <w:iCs/>
              </w:rPr>
              <w:t>viename objekte</w:t>
            </w:r>
            <w:r w:rsidRPr="00C86181">
              <w:rPr>
                <w:rFonts w:hAnsi="Times New Roman" w:cs="Times New Roman"/>
                <w:iCs/>
              </w:rPr>
              <w:t xml:space="preserve"> ((t. y. statybos darbai atlikti pagal vieną statinio(-</w:t>
            </w:r>
            <w:proofErr w:type="spellStart"/>
            <w:r w:rsidRPr="00C86181">
              <w:rPr>
                <w:rFonts w:hAnsi="Times New Roman" w:cs="Times New Roman"/>
                <w:iCs/>
              </w:rPr>
              <w:t>ių</w:t>
            </w:r>
            <w:proofErr w:type="spellEnd"/>
            <w:r w:rsidRPr="00C86181">
              <w:rPr>
                <w:rFonts w:hAnsi="Times New Roman" w:cs="Times New Roman"/>
                <w:iCs/>
              </w:rPr>
              <w:t>) projektą arba, jeigu statinio(-</w:t>
            </w:r>
            <w:proofErr w:type="spellStart"/>
            <w:r w:rsidRPr="00C86181">
              <w:rPr>
                <w:rFonts w:hAnsi="Times New Roman" w:cs="Times New Roman"/>
                <w:iCs/>
              </w:rPr>
              <w:t>ių</w:t>
            </w:r>
            <w:proofErr w:type="spellEnd"/>
            <w:r w:rsidRPr="00C86181">
              <w:rPr>
                <w:rFonts w:hAnsi="Times New Roman" w:cs="Times New Roman"/>
                <w:iCs/>
              </w:rPr>
              <w:t>) projektas nebuvo rengiamas, statybos darbai turi būti atlikti dėl to paties statinio arba statinių komplekso, esančio toje pačioje lokacijoje (pvz., vieno kelio arba vienos gatvės arba kvartalo).</w:t>
            </w:r>
          </w:p>
          <w:p w14:paraId="59DCA8B7" w14:textId="77777777" w:rsidR="00A91795" w:rsidRPr="00C86181" w:rsidRDefault="00A91795" w:rsidP="00A91795">
            <w:pPr>
              <w:autoSpaceDE w:val="0"/>
              <w:autoSpaceDN w:val="0"/>
              <w:adjustRightInd w:val="0"/>
              <w:jc w:val="both"/>
              <w:rPr>
                <w:rFonts w:hAnsi="Times New Roman" w:cs="Times New Roman"/>
              </w:rPr>
            </w:pPr>
          </w:p>
          <w:p w14:paraId="01415DFC" w14:textId="77777777" w:rsidR="00A91795" w:rsidRPr="00C86181" w:rsidRDefault="00A91795" w:rsidP="00A91795">
            <w:pPr>
              <w:jc w:val="both"/>
              <w:rPr>
                <w:rFonts w:hAnsi="Times New Roman" w:cs="Times New Roman"/>
              </w:rPr>
            </w:pPr>
            <w:r w:rsidRPr="00C86181">
              <w:rPr>
                <w:rFonts w:hAnsi="Times New Roman" w:cs="Times New Roman"/>
              </w:rPr>
              <w:t>Sutarties pradžia gali nepatekti į pastarųjų 5 metų laikotarpį. Šiuo atveju pateikiama įvykdytos sutarties dalies vertė Eur be PVM per pastaruosius 5 metus (skaičiuoti iki pasiūlymo termino pabaigos).</w:t>
            </w:r>
          </w:p>
          <w:p w14:paraId="43BF366F" w14:textId="77777777" w:rsidR="00A91795" w:rsidRPr="00C86181" w:rsidRDefault="00A91795" w:rsidP="00A91795">
            <w:pPr>
              <w:jc w:val="both"/>
              <w:rPr>
                <w:rFonts w:hAnsi="Times New Roman" w:cs="Times New Roman"/>
              </w:rPr>
            </w:pPr>
          </w:p>
          <w:p w14:paraId="19980869" w14:textId="77777777" w:rsidR="00A91795" w:rsidRPr="00C86181" w:rsidRDefault="00A91795" w:rsidP="00A91795">
            <w:pPr>
              <w:jc w:val="both"/>
              <w:rPr>
                <w:rFonts w:hAnsi="Times New Roman" w:cs="Times New Roman"/>
              </w:rPr>
            </w:pPr>
            <w:r w:rsidRPr="00C86181">
              <w:rPr>
                <w:rFonts w:hAnsi="Times New Roman" w:cs="Times New Roman"/>
              </w:rPr>
              <w:t>Tiekėjas gali remtis kitų ūkio subjektų pajėgumais tik tuomet, kai tie subjektai, kurių pajėgumais buvo pasiremta, patys atliks darbus, kuriems reikia jų pajėgumų.</w:t>
            </w:r>
          </w:p>
          <w:p w14:paraId="7887590A" w14:textId="77777777" w:rsidR="00A91795" w:rsidRPr="00C86181" w:rsidRDefault="00A91795" w:rsidP="00A91795">
            <w:pPr>
              <w:jc w:val="both"/>
              <w:rPr>
                <w:rFonts w:hAnsi="Times New Roman" w:cs="Times New Roman"/>
              </w:rPr>
            </w:pPr>
          </w:p>
          <w:p w14:paraId="7B6FDDF9" w14:textId="77777777" w:rsidR="00F77A69" w:rsidRPr="00A91795" w:rsidRDefault="00A91795" w:rsidP="00D04960">
            <w:pPr>
              <w:spacing w:line="240" w:lineRule="auto"/>
              <w:jc w:val="both"/>
              <w:rPr>
                <w:rFonts w:hAnsi="Times New Roman" w:cs="Times New Roman"/>
              </w:rPr>
            </w:pPr>
            <w:r w:rsidRPr="00C86181">
              <w:rPr>
                <w:rFonts w:hAnsi="Times New Roman" w:cs="Times New Roman"/>
                <w:bCs/>
                <w:iCs/>
                <w:lang w:eastAsia="lt-LT"/>
              </w:rPr>
              <w:t>Tiekėjui nedraudžiama remtis sutartimi, kurią tiekėjas vykdė ne vienas, bet kartu su kitais ūkio subjektais. Tačiau tokiu atveju turi būti pateikiama informacija būtent tiekėjo, dalyvaujančio pirkime, atlikti statybos darbai, jų apimtis, vertė, o ne visas vykdytos sutarties objektas. Atitinkamas reikalavimas taikomas ūkio subjektų grupės nariui ar ūkio subjektui, kurio pajėgumais tiekėjas remiamasi.</w:t>
            </w:r>
          </w:p>
        </w:tc>
        <w:tc>
          <w:tcPr>
            <w:tcW w:w="3234" w:type="dxa"/>
            <w:tcBorders>
              <w:top w:val="single" w:sz="4" w:space="0" w:color="000000" w:themeColor="text1"/>
              <w:left w:val="single" w:sz="4" w:space="0" w:color="auto"/>
              <w:bottom w:val="single" w:sz="4" w:space="0" w:color="000000" w:themeColor="text1"/>
              <w:right w:val="single" w:sz="4" w:space="0" w:color="000000" w:themeColor="text1"/>
            </w:tcBorders>
          </w:tcPr>
          <w:p w14:paraId="0DA397B7" w14:textId="77777777" w:rsidR="00F77A69" w:rsidRPr="00BB729C" w:rsidRDefault="00F77A69" w:rsidP="00F77A69">
            <w:pPr>
              <w:spacing w:after="160"/>
              <w:jc w:val="both"/>
              <w:rPr>
                <w:rFonts w:hAnsi="Times New Roman" w:cs="Times New Roman"/>
              </w:rPr>
            </w:pPr>
            <w:r w:rsidRPr="00BB729C">
              <w:rPr>
                <w:rFonts w:hAnsi="Times New Roman" w:cs="Times New Roman"/>
              </w:rPr>
              <w:lastRenderedPageBreak/>
              <w:t>Pateikiami atsakymai pildant EBVPD. Tiekėjas, kuris pagal vertinimo rezultatus galės būti pripažintas laimėjusiu, Perkančiajai organizacijai pareikalavus, turės pateikti:</w:t>
            </w:r>
          </w:p>
          <w:p w14:paraId="57FFFD81" w14:textId="77777777" w:rsidR="000A02B3" w:rsidRPr="000A02B3" w:rsidRDefault="00F77A69" w:rsidP="000A02B3">
            <w:pPr>
              <w:spacing w:line="240" w:lineRule="auto"/>
              <w:jc w:val="both"/>
              <w:rPr>
                <w:rFonts w:hAnsi="Times New Roman" w:cs="Times New Roman"/>
              </w:rPr>
            </w:pPr>
            <w:r w:rsidRPr="00BB729C">
              <w:rPr>
                <w:rFonts w:hAnsi="Times New Roman" w:cs="Times New Roman"/>
                <w:color w:val="000000"/>
                <w:szCs w:val="24"/>
                <w:lang w:eastAsia="lt-LT"/>
              </w:rPr>
              <w:t xml:space="preserve">1. </w:t>
            </w:r>
            <w:r w:rsidR="000A02B3" w:rsidRPr="000A02B3">
              <w:rPr>
                <w:rFonts w:hAnsi="Times New Roman" w:cs="Times New Roman"/>
              </w:rPr>
              <w:t>Pateikiamas per paskutinius 5 metus atliktų darbų sąrašas kartu su užsakovų (tiek viešųjų, tiek privačiųjų) pažymomis apie tai, kad svarbiausių darbų</w:t>
            </w:r>
            <w:r w:rsidR="00452727">
              <w:rPr>
                <w:rFonts w:hAnsi="Times New Roman" w:cs="Times New Roman"/>
              </w:rPr>
              <w:t>*</w:t>
            </w:r>
            <w:r w:rsidR="000A02B3" w:rsidRPr="000A02B3">
              <w:rPr>
                <w:rFonts w:hAnsi="Times New Roman" w:cs="Times New Roman"/>
              </w:rPr>
              <w:t xml:space="preserve"> atlikimas ir galutiniai rezultatai buvo tinkami: darbai atlikti ir užbaigti pagal darbų atlikimą reglamentuojančių teisės aktų, pirkimo sutarties (-</w:t>
            </w:r>
            <w:proofErr w:type="spellStart"/>
            <w:r w:rsidR="000A02B3" w:rsidRPr="000A02B3">
              <w:rPr>
                <w:rFonts w:hAnsi="Times New Roman" w:cs="Times New Roman"/>
              </w:rPr>
              <w:t>čių</w:t>
            </w:r>
            <w:proofErr w:type="spellEnd"/>
            <w:r w:rsidR="000A02B3" w:rsidRPr="000A02B3">
              <w:rPr>
                <w:rFonts w:hAnsi="Times New Roman" w:cs="Times New Roman"/>
              </w:rPr>
              <w:t>) reikalavimus; atlikti užsakovo sutartyse nustatytais terminais; be trūkumų perduoti užsakovui.</w:t>
            </w:r>
          </w:p>
          <w:p w14:paraId="12AD1648" w14:textId="77777777" w:rsidR="000A02B3" w:rsidRDefault="000A02B3" w:rsidP="00F77A69">
            <w:pPr>
              <w:jc w:val="both"/>
              <w:rPr>
                <w:rFonts w:eastAsiaTheme="minorHAnsi" w:hAnsi="Times New Roman" w:cs="Times New Roman"/>
              </w:rPr>
            </w:pPr>
            <w:r w:rsidRPr="000A02B3">
              <w:rPr>
                <w:rFonts w:hAnsi="Times New Roman" w:cs="Times New Roman"/>
              </w:rPr>
              <w:br/>
            </w:r>
            <w:r>
              <w:rPr>
                <w:rFonts w:hAnsi="Times New Roman" w:cs="Times New Roman"/>
              </w:rPr>
              <w:t xml:space="preserve">2. </w:t>
            </w:r>
            <w:r w:rsidRPr="000A02B3">
              <w:rPr>
                <w:rFonts w:hAnsi="Times New Roman" w:cs="Times New Roman"/>
              </w:rPr>
              <w:t>Atliktų darbų sąraše pateikiama tik tokia informacija, kuri atitinka kvalifikacijos reikalavime nurodytus kriterijus, t. y. įvykdytos (-ų) sutarties (-</w:t>
            </w:r>
            <w:proofErr w:type="spellStart"/>
            <w:r w:rsidRPr="000A02B3">
              <w:rPr>
                <w:rFonts w:hAnsi="Times New Roman" w:cs="Times New Roman"/>
              </w:rPr>
              <w:t>čių</w:t>
            </w:r>
            <w:proofErr w:type="spellEnd"/>
            <w:r w:rsidRPr="000A02B3">
              <w:rPr>
                <w:rFonts w:hAnsi="Times New Roman" w:cs="Times New Roman"/>
              </w:rPr>
              <w:t xml:space="preserve">) </w:t>
            </w:r>
            <w:r w:rsidRPr="000A02B3">
              <w:rPr>
                <w:rFonts w:hAnsi="Times New Roman" w:cs="Times New Roman"/>
              </w:rPr>
              <w:lastRenderedPageBreak/>
              <w:t>laikotarpis, panašaus objekto aprašymas: statinio grupės, statybos darbų rūšys, atliktų nurodytų svarbiausių darbų dalis įvykdytoje (-</w:t>
            </w:r>
            <w:proofErr w:type="spellStart"/>
            <w:r w:rsidRPr="000A02B3">
              <w:rPr>
                <w:rFonts w:hAnsi="Times New Roman" w:cs="Times New Roman"/>
              </w:rPr>
              <w:t>ose</w:t>
            </w:r>
            <w:proofErr w:type="spellEnd"/>
            <w:r w:rsidRPr="000A02B3">
              <w:rPr>
                <w:rFonts w:hAnsi="Times New Roman" w:cs="Times New Roman"/>
              </w:rPr>
              <w:t>) / vykdomoje (-</w:t>
            </w:r>
            <w:proofErr w:type="spellStart"/>
            <w:r w:rsidRPr="000A02B3">
              <w:rPr>
                <w:rFonts w:hAnsi="Times New Roman" w:cs="Times New Roman"/>
              </w:rPr>
              <w:t>ose</w:t>
            </w:r>
            <w:proofErr w:type="spellEnd"/>
            <w:r w:rsidRPr="000A02B3">
              <w:rPr>
                <w:rFonts w:hAnsi="Times New Roman" w:cs="Times New Roman"/>
              </w:rPr>
              <w:t>) sutartyje (-</w:t>
            </w:r>
            <w:proofErr w:type="spellStart"/>
            <w:r w:rsidRPr="000A02B3">
              <w:rPr>
                <w:rFonts w:hAnsi="Times New Roman" w:cs="Times New Roman"/>
              </w:rPr>
              <w:t>yse</w:t>
            </w:r>
            <w:proofErr w:type="spellEnd"/>
            <w:r w:rsidRPr="000A02B3">
              <w:rPr>
                <w:rFonts w:hAnsi="Times New Roman" w:cs="Times New Roman"/>
              </w:rPr>
              <w:t xml:space="preserve">), paties tiekėjo atlikti darbai, jei sutartį vykdė ne vienas, o su kitais ūkio subjektais, užsakovo kontaktai. </w:t>
            </w:r>
            <w:r w:rsidRPr="000A02B3">
              <w:rPr>
                <w:rFonts w:hAnsi="Times New Roman" w:cs="Times New Roman"/>
              </w:rPr>
              <w:br/>
              <w:t>Pateiktų dokumentų visuma turi</w:t>
            </w:r>
            <w:r>
              <w:t xml:space="preserve"> </w:t>
            </w:r>
            <w:r>
              <w:t>į</w:t>
            </w:r>
            <w:r>
              <w:t xml:space="preserve">rodyti </w:t>
            </w:r>
            <w:r w:rsidRPr="00452727">
              <w:rPr>
                <w:rFonts w:hAnsi="Times New Roman" w:cs="Times New Roman"/>
              </w:rPr>
              <w:t>atitikimą kvalifikacijos</w:t>
            </w:r>
            <w:r>
              <w:t xml:space="preserve"> reikalavim</w:t>
            </w:r>
            <w:r>
              <w:t>ų</w:t>
            </w:r>
            <w:r>
              <w:t xml:space="preserve"> parametrams.</w:t>
            </w:r>
            <w:r>
              <w:br/>
            </w:r>
          </w:p>
          <w:p w14:paraId="153C8886" w14:textId="77777777" w:rsidR="00F77A69" w:rsidRPr="00307F59" w:rsidRDefault="00F77A69" w:rsidP="00F77A69">
            <w:pPr>
              <w:jc w:val="both"/>
              <w:rPr>
                <w:rFonts w:hAnsi="Times New Roman" w:cs="Times New Roman"/>
                <w:b/>
              </w:rPr>
            </w:pPr>
            <w:r w:rsidRPr="00307F59">
              <w:rPr>
                <w:rFonts w:hAnsi="Times New Roman" w:cs="Times New Roman"/>
                <w:b/>
              </w:rPr>
              <w:t>Pastabos:</w:t>
            </w:r>
          </w:p>
          <w:p w14:paraId="4E4E3147" w14:textId="77777777" w:rsidR="00F77A69" w:rsidRPr="00307F59" w:rsidRDefault="00F77A69" w:rsidP="00F77A69">
            <w:pPr>
              <w:jc w:val="both"/>
              <w:rPr>
                <w:rFonts w:hAnsi="Times New Roman" w:cs="Times New Roman"/>
                <w:i/>
              </w:rPr>
            </w:pPr>
            <w:r w:rsidRPr="00307F59">
              <w:rPr>
                <w:rFonts w:hAnsi="Times New Roman" w:cs="Times New Roman"/>
                <w:i/>
              </w:rPr>
              <w:t xml:space="preserve">Jei tiekėjas yra įvykdęs sutartį, kuri apima statybos darbus ir projektavimo paslaugas, sąraše turi būti išskirta </w:t>
            </w:r>
            <w:r w:rsidR="00452727">
              <w:rPr>
                <w:rFonts w:hAnsi="Times New Roman" w:cs="Times New Roman"/>
                <w:i/>
              </w:rPr>
              <w:t xml:space="preserve"> </w:t>
            </w:r>
            <w:r w:rsidRPr="00307F59">
              <w:rPr>
                <w:rFonts w:hAnsi="Times New Roman" w:cs="Times New Roman"/>
                <w:i/>
              </w:rPr>
              <w:t>šios sutarties dalis pagal konkurso sąlygų nustatytus reikalavimus.</w:t>
            </w:r>
          </w:p>
          <w:p w14:paraId="28C55E44" w14:textId="77777777" w:rsidR="00F77A69" w:rsidRPr="00BB729C" w:rsidRDefault="00F77A69" w:rsidP="00F77A69">
            <w:pPr>
              <w:snapToGrid w:val="0"/>
              <w:jc w:val="both"/>
              <w:rPr>
                <w:rFonts w:hAnsi="Times New Roman" w:cs="Times New Roman"/>
                <w:color w:val="000000"/>
              </w:rPr>
            </w:pP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E18A4" w14:textId="77777777" w:rsidR="00F77A69" w:rsidRPr="00700ABA" w:rsidRDefault="00F77A69" w:rsidP="00F77A69">
            <w:pPr>
              <w:pBdr>
                <w:top w:val="nil"/>
                <w:left w:val="nil"/>
                <w:bottom w:val="nil"/>
                <w:right w:val="nil"/>
                <w:between w:val="nil"/>
                <w:bar w:val="nil"/>
              </w:pBdr>
              <w:tabs>
                <w:tab w:val="left" w:pos="246"/>
              </w:tabs>
              <w:spacing w:after="160"/>
              <w:jc w:val="both"/>
              <w:rPr>
                <w:rFonts w:hAnsi="Times New Roman" w:cs="Times New Roman"/>
              </w:rPr>
            </w:pPr>
            <w:r w:rsidRPr="00700ABA">
              <w:rPr>
                <w:rFonts w:hAnsi="Times New Roman" w:cs="Times New Roman"/>
              </w:rPr>
              <w:lastRenderedPageBreak/>
              <w:t>- Jeigu pasiūlymą teikia ūkio subjektų grupė – reikalavimą turi atitikti visi ūkio subjektų grupės nariai kartu (ūkio subjektų grupės narių turima patirtis sumuojama), atsižvelgiant į jų prisiimamus įsipareigojimus;</w:t>
            </w:r>
          </w:p>
          <w:p w14:paraId="35C41F6D" w14:textId="77777777" w:rsidR="00F77A69" w:rsidRPr="00700ABA" w:rsidRDefault="00F77A69" w:rsidP="00F77A69">
            <w:pPr>
              <w:pStyle w:val="Sraopastraipa"/>
              <w:pBdr>
                <w:top w:val="nil"/>
                <w:left w:val="nil"/>
                <w:bottom w:val="nil"/>
                <w:right w:val="nil"/>
                <w:between w:val="nil"/>
                <w:bar w:val="nil"/>
              </w:pBdr>
              <w:tabs>
                <w:tab w:val="left" w:pos="246"/>
              </w:tabs>
              <w:spacing w:after="160"/>
              <w:ind w:left="0"/>
              <w:jc w:val="both"/>
              <w:rPr>
                <w:rFonts w:hAnsi="Times New Roman" w:cs="Times New Roman"/>
              </w:rPr>
            </w:pPr>
            <w:r w:rsidRPr="00700ABA">
              <w:rPr>
                <w:rFonts w:hAnsi="Times New Roman" w:cs="Times New Roman"/>
              </w:rPr>
              <w:t>- Tiekėjas gali remtis kitų ūkio subjektų pajėgumais tik tuo atveju, jeigu tie subjektai patys vykdys tą pirkimo sutarties dalį, kuriai reikia jų turimų pajėgumų;</w:t>
            </w:r>
          </w:p>
          <w:p w14:paraId="3FF655E4" w14:textId="77777777" w:rsidR="00F77A69" w:rsidRPr="00700ABA" w:rsidRDefault="00F77A69" w:rsidP="00F77A69">
            <w:pPr>
              <w:autoSpaceDE w:val="0"/>
              <w:autoSpaceDN w:val="0"/>
              <w:adjustRightInd w:val="0"/>
              <w:spacing w:after="160"/>
              <w:jc w:val="both"/>
              <w:rPr>
                <w:rFonts w:hAnsi="Times New Roman" w:cs="Times New Roman"/>
                <w:color w:val="000000"/>
              </w:rPr>
            </w:pPr>
            <w:r w:rsidRPr="00700ABA">
              <w:rPr>
                <w:rFonts w:hAnsi="Times New Roman" w:cs="Times New Roman"/>
              </w:rPr>
              <w:t>- Subtiekėjams šis reikalavimas nenustatomas.</w:t>
            </w:r>
          </w:p>
        </w:tc>
      </w:tr>
      <w:tr w:rsidR="00605103" w:rsidRPr="00700ABA" w14:paraId="293244A0" w14:textId="77777777" w:rsidTr="00934E7E">
        <w:tc>
          <w:tcPr>
            <w:tcW w:w="100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57E77" w14:textId="77777777" w:rsidR="00605103" w:rsidRPr="00700ABA" w:rsidRDefault="00605103" w:rsidP="00410E1E">
            <w:pPr>
              <w:autoSpaceDE w:val="0"/>
              <w:autoSpaceDN w:val="0"/>
              <w:adjustRightInd w:val="0"/>
              <w:contextualSpacing/>
              <w:jc w:val="center"/>
              <w:rPr>
                <w:rFonts w:hAnsi="Times New Roman" w:cs="Times New Roman"/>
                <w:b/>
                <w:bCs/>
                <w:color w:val="000000"/>
              </w:rPr>
            </w:pPr>
            <w:r w:rsidRPr="00700ABA">
              <w:rPr>
                <w:rFonts w:hAnsi="Times New Roman" w:cs="Times New Roman"/>
                <w:b/>
                <w:bCs/>
                <w:color w:val="000000"/>
              </w:rPr>
              <w:t>Rangovo ar jo personalo, ar jo vadovaujančio personalo (toliau – personalas) išsilavinimas ir profesinė kvalifikacija</w:t>
            </w:r>
          </w:p>
          <w:p w14:paraId="49219A89" w14:textId="77777777" w:rsidR="00605103" w:rsidRPr="00700ABA" w:rsidRDefault="00605103" w:rsidP="00410E1E">
            <w:pPr>
              <w:pBdr>
                <w:top w:val="nil"/>
                <w:left w:val="nil"/>
                <w:bottom w:val="nil"/>
                <w:right w:val="nil"/>
                <w:between w:val="nil"/>
                <w:bar w:val="nil"/>
              </w:pBdr>
              <w:tabs>
                <w:tab w:val="left" w:pos="246"/>
              </w:tabs>
              <w:contextualSpacing/>
              <w:jc w:val="center"/>
              <w:rPr>
                <w:rFonts w:hAnsi="Times New Roman" w:cs="Times New Roman"/>
              </w:rPr>
            </w:pPr>
            <w:r w:rsidRPr="00700ABA">
              <w:rPr>
                <w:rFonts w:hAnsi="Times New Roman" w:cs="Times New Roman"/>
                <w:b/>
                <w:bCs/>
                <w:color w:val="000000"/>
              </w:rPr>
              <w:t>(Tiekėjo kvalifikacijos reikalavimų nustatymo metodikos 21 p.)</w:t>
            </w:r>
          </w:p>
        </w:tc>
      </w:tr>
      <w:tr w:rsidR="00BB729C" w:rsidRPr="00700ABA" w14:paraId="260F56AD" w14:textId="77777777" w:rsidTr="00934E7E">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F7336" w14:textId="77777777" w:rsidR="00BB729C" w:rsidRPr="00700ABA" w:rsidRDefault="00BB729C" w:rsidP="00BB729C">
            <w:pPr>
              <w:pStyle w:val="Betarp"/>
              <w:rPr>
                <w:rFonts w:eastAsiaTheme="minorHAnsi" w:hAnsi="Times New Roman" w:cs="Times New Roman"/>
                <w:sz w:val="22"/>
                <w:szCs w:val="22"/>
              </w:rPr>
            </w:pPr>
            <w:r w:rsidRPr="00700ABA">
              <w:rPr>
                <w:rFonts w:eastAsiaTheme="minorHAnsi" w:hAnsi="Times New Roman" w:cs="Times New Roman"/>
                <w:sz w:val="22"/>
                <w:szCs w:val="22"/>
              </w:rPr>
              <w:t>3.2.</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tcPr>
          <w:p w14:paraId="1C73A43A" w14:textId="77777777" w:rsidR="00786AE6" w:rsidRPr="00786AE6" w:rsidRDefault="00786AE6" w:rsidP="00786AE6">
            <w:pPr>
              <w:spacing w:line="240" w:lineRule="auto"/>
              <w:jc w:val="both"/>
              <w:rPr>
                <w:rFonts w:eastAsia="Calibri" w:hAnsi="Times New Roman" w:cs="Times New Roman"/>
              </w:rPr>
            </w:pPr>
            <w:r w:rsidRPr="00786AE6">
              <w:rPr>
                <w:rFonts w:eastAsia="Calibri" w:hAnsi="Times New Roman" w:cs="Times New Roman"/>
              </w:rPr>
              <w:t>Tiekėjas turi turėti bent 1 (vieną) kvalifikuotą specialistą, kuriam suteikta teisė eiti neypatingo statinio statybos vadovo pareigas.</w:t>
            </w:r>
            <w:r w:rsidR="00437D65">
              <w:rPr>
                <w:rFonts w:eastAsia="Calibri" w:hAnsi="Times New Roman" w:cs="Times New Roman"/>
              </w:rPr>
              <w:t xml:space="preserve"> </w:t>
            </w:r>
            <w:r w:rsidRPr="00786AE6">
              <w:rPr>
                <w:rFonts w:eastAsia="Calibri" w:hAnsi="Times New Roman" w:cs="Times New Roman"/>
              </w:rPr>
              <w:t>Inžinerinių statinių grupė: susi</w:t>
            </w:r>
            <w:r w:rsidR="00437D65">
              <w:rPr>
                <w:rFonts w:eastAsia="Calibri" w:hAnsi="Times New Roman" w:cs="Times New Roman"/>
              </w:rPr>
              <w:t>si</w:t>
            </w:r>
            <w:r w:rsidRPr="00786AE6">
              <w:rPr>
                <w:rFonts w:eastAsia="Calibri" w:hAnsi="Times New Roman" w:cs="Times New Roman"/>
              </w:rPr>
              <w:t>ekimo komunikacijų statiniai.</w:t>
            </w:r>
            <w:r w:rsidR="00437D65">
              <w:rPr>
                <w:rFonts w:eastAsia="Calibri" w:hAnsi="Times New Roman" w:cs="Times New Roman"/>
              </w:rPr>
              <w:t xml:space="preserve"> </w:t>
            </w:r>
            <w:r w:rsidRPr="00786AE6">
              <w:rPr>
                <w:rFonts w:eastAsia="Calibri" w:hAnsi="Times New Roman" w:cs="Times New Roman"/>
              </w:rPr>
              <w:lastRenderedPageBreak/>
              <w:t xml:space="preserve">Inžinerinių statinių pogrupis (paskirtis):  </w:t>
            </w:r>
            <w:r w:rsidR="00437D65">
              <w:rPr>
                <w:rFonts w:eastAsia="Calibri" w:hAnsi="Times New Roman" w:cs="Times New Roman"/>
              </w:rPr>
              <w:t>gatvių.</w:t>
            </w:r>
          </w:p>
          <w:p w14:paraId="1B701519" w14:textId="77777777" w:rsidR="00786AE6" w:rsidRPr="00786AE6" w:rsidRDefault="00786AE6" w:rsidP="00786AE6">
            <w:pPr>
              <w:spacing w:line="240" w:lineRule="auto"/>
              <w:jc w:val="both"/>
              <w:rPr>
                <w:rFonts w:eastAsia="Calibri" w:hAnsi="Times New Roman" w:cs="Times New Roman"/>
              </w:rPr>
            </w:pPr>
          </w:p>
          <w:p w14:paraId="35E61342" w14:textId="77777777" w:rsidR="00786AE6" w:rsidRPr="00786AE6" w:rsidRDefault="00786AE6" w:rsidP="00786AE6">
            <w:pPr>
              <w:spacing w:line="240" w:lineRule="auto"/>
              <w:jc w:val="both"/>
              <w:rPr>
                <w:rFonts w:eastAsia="Calibri" w:hAnsi="Times New Roman" w:cs="Times New Roman"/>
              </w:rPr>
            </w:pPr>
            <w:r w:rsidRPr="00786AE6">
              <w:rPr>
                <w:rFonts w:eastAsia="Calibri" w:hAnsi="Times New Roman" w:cs="Times New Roman"/>
              </w:rPr>
              <w:t>(teisinis pagrindas: Statybos techninis reglamentas STR 1.01.03:2017 „Statinių klasifikavimas“ 3 priedo, 1.2 punktas).</w:t>
            </w:r>
          </w:p>
          <w:p w14:paraId="567DA723" w14:textId="77777777" w:rsidR="00786AE6" w:rsidRDefault="00786AE6" w:rsidP="00786AE6">
            <w:pPr>
              <w:spacing w:line="240" w:lineRule="auto"/>
              <w:jc w:val="both"/>
              <w:rPr>
                <w:rFonts w:cstheme="minorHAnsi"/>
                <w:b/>
                <w:bCs/>
                <w:kern w:val="2"/>
              </w:rPr>
            </w:pPr>
          </w:p>
          <w:p w14:paraId="2D81D397" w14:textId="77777777" w:rsidR="00786AE6" w:rsidRPr="002940F2" w:rsidRDefault="00786AE6" w:rsidP="00786AE6">
            <w:pPr>
              <w:spacing w:line="240" w:lineRule="auto"/>
              <w:jc w:val="both"/>
              <w:rPr>
                <w:rFonts w:cstheme="minorHAnsi"/>
                <w:strike/>
                <w:kern w:val="2"/>
              </w:rPr>
            </w:pPr>
          </w:p>
          <w:p w14:paraId="689F1494" w14:textId="77777777" w:rsidR="00786AE6" w:rsidRPr="00786AE6" w:rsidRDefault="00786AE6" w:rsidP="00786AE6">
            <w:pPr>
              <w:jc w:val="both"/>
              <w:rPr>
                <w:rFonts w:hAnsi="Times New Roman" w:cs="Times New Roman"/>
                <w:i/>
              </w:rPr>
            </w:pPr>
            <w:r w:rsidRPr="00786AE6">
              <w:rPr>
                <w:rFonts w:hAnsi="Times New Roman" w:cs="Times New Roman"/>
                <w:i/>
              </w:rPr>
              <w:t xml:space="preserve">Kvalifikacijos atestatai išduoti iki </w:t>
            </w:r>
            <w:r w:rsidR="00437D65" w:rsidRPr="00437D65">
              <w:rPr>
                <w:rFonts w:eastAsia="Calibri" w:hAnsi="Times New Roman" w:cs="Times New Roman"/>
                <w:i/>
              </w:rPr>
              <w:t>STR 1.01.03:2017 „Statinių klasifikavimas“</w:t>
            </w:r>
            <w:r w:rsidR="00437D65">
              <w:rPr>
                <w:rFonts w:hAnsi="Times New Roman" w:cs="Times New Roman"/>
                <w:i/>
              </w:rPr>
              <w:t xml:space="preserve"> </w:t>
            </w:r>
            <w:r w:rsidRPr="00786AE6">
              <w:rPr>
                <w:rFonts w:hAnsi="Times New Roman" w:cs="Times New Roman"/>
                <w:i/>
              </w:rPr>
              <w:t>pasikeitimo (</w:t>
            </w:r>
            <w:proofErr w:type="spellStart"/>
            <w:r w:rsidRPr="00786AE6">
              <w:rPr>
                <w:rFonts w:hAnsi="Times New Roman" w:cs="Times New Roman"/>
                <w:i/>
              </w:rPr>
              <w:t>t.y</w:t>
            </w:r>
            <w:proofErr w:type="spellEnd"/>
            <w:r w:rsidRPr="00786AE6">
              <w:rPr>
                <w:rFonts w:hAnsi="Times New Roman" w:cs="Times New Roman"/>
                <w:i/>
              </w:rPr>
              <w:t>. iki 2024-11-02) bus vertinami ir laikomi tinkamais pagal ankstesnius galiojusius teisės aktus.</w:t>
            </w:r>
          </w:p>
          <w:p w14:paraId="39E571F8" w14:textId="77777777" w:rsidR="00BB729C" w:rsidRPr="00F879C3" w:rsidRDefault="00BB729C" w:rsidP="00437D65">
            <w:pPr>
              <w:spacing w:line="257" w:lineRule="atLeast"/>
              <w:ind w:firstLine="578"/>
              <w:jc w:val="both"/>
              <w:rPr>
                <w:rFonts w:hAnsi="Times New Roman" w:cs="Times New Roman"/>
                <w:sz w:val="20"/>
                <w:szCs w:val="20"/>
              </w:rPr>
            </w:pPr>
          </w:p>
        </w:tc>
        <w:tc>
          <w:tcPr>
            <w:tcW w:w="384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25208C4" w14:textId="77777777" w:rsidR="00BB729C" w:rsidRDefault="00BB729C" w:rsidP="00BB729C">
            <w:pPr>
              <w:tabs>
                <w:tab w:val="left" w:pos="851"/>
                <w:tab w:val="decimal" w:pos="9639"/>
              </w:tabs>
              <w:suppressAutoHyphens/>
              <w:spacing w:line="276" w:lineRule="auto"/>
              <w:jc w:val="both"/>
              <w:rPr>
                <w:rFonts w:eastAsia="Calibri" w:hAnsi="Times New Roman" w:cs="Times New Roman"/>
              </w:rPr>
            </w:pPr>
            <w:r w:rsidRPr="00C0572A">
              <w:rPr>
                <w:rFonts w:eastAsia="Calibri" w:hAnsi="Times New Roman" w:cs="Times New Roman"/>
              </w:rPr>
              <w:lastRenderedPageBreak/>
              <w:t xml:space="preserve">Tiekėjas, kuris pagal vertinimo rezultatus galės būti pripažintas laimėjusiu, Perkančiajai organizacijai pareikalavus, turės pateikti: </w:t>
            </w:r>
          </w:p>
          <w:p w14:paraId="10272099" w14:textId="77777777" w:rsidR="000A02B3" w:rsidRPr="00C0572A" w:rsidRDefault="000A02B3" w:rsidP="00BB729C">
            <w:pPr>
              <w:tabs>
                <w:tab w:val="left" w:pos="851"/>
                <w:tab w:val="decimal" w:pos="9639"/>
              </w:tabs>
              <w:suppressAutoHyphens/>
              <w:spacing w:line="276" w:lineRule="auto"/>
              <w:jc w:val="both"/>
              <w:rPr>
                <w:rFonts w:eastAsia="Calibri" w:hAnsi="Times New Roman" w:cs="Times New Roman"/>
              </w:rPr>
            </w:pPr>
          </w:p>
          <w:p w14:paraId="481A3572" w14:textId="77777777" w:rsidR="00A91795" w:rsidRPr="00C86181" w:rsidRDefault="00A91795" w:rsidP="00A91795">
            <w:pPr>
              <w:spacing w:after="160"/>
              <w:jc w:val="both"/>
              <w:rPr>
                <w:rFonts w:hAnsi="Times New Roman" w:cs="Times New Roman"/>
              </w:rPr>
            </w:pPr>
            <w:r w:rsidRPr="00C86181">
              <w:rPr>
                <w:rFonts w:hAnsi="Times New Roman" w:cs="Times New Roman"/>
              </w:rPr>
              <w:lastRenderedPageBreak/>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081222B" w14:textId="77777777" w:rsidR="00A91795" w:rsidRPr="00C86181" w:rsidRDefault="00A91795" w:rsidP="00A91795">
            <w:pPr>
              <w:spacing w:after="160"/>
              <w:jc w:val="both"/>
              <w:rPr>
                <w:rFonts w:hAnsi="Times New Roman" w:cs="Times New Roman"/>
              </w:rPr>
            </w:pPr>
            <w:r w:rsidRPr="00C86181">
              <w:rPr>
                <w:rFonts w:hAnsi="Times New Roman" w:cs="Times New Roman"/>
              </w:rPr>
              <w:t>Užsienio šalies tiekėjo* turimos kvalifikacijos patvirtinimo dokumentai Lietuvoje gali būti išduoti ir po paraiškų / pasiūlymų pateikimo datos, tačiau pačią teisę tiekėjas kilmės šalyje turi būti įgijęs iki paraiškų / pasiūlymų pateikimo termino pabaigos.</w:t>
            </w:r>
          </w:p>
          <w:p w14:paraId="65089799" w14:textId="77777777" w:rsidR="00A91795" w:rsidRPr="00C86181" w:rsidRDefault="00A91795" w:rsidP="00A91795">
            <w:pPr>
              <w:spacing w:after="160"/>
              <w:jc w:val="both"/>
              <w:rPr>
                <w:rFonts w:hAnsi="Times New Roman" w:cs="Times New Roman"/>
              </w:rPr>
            </w:pPr>
            <w:r w:rsidRPr="00C86181">
              <w:rPr>
                <w:rFonts w:hAnsi="Times New Roman" w:cs="Times New Roman"/>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p w14:paraId="15ACA978" w14:textId="77777777" w:rsidR="00A91795" w:rsidRPr="00C86181" w:rsidRDefault="00A91795" w:rsidP="00A91795">
            <w:pPr>
              <w:spacing w:after="160"/>
              <w:jc w:val="both"/>
              <w:rPr>
                <w:rFonts w:hAnsi="Times New Roman" w:cs="Times New Roman"/>
              </w:rPr>
            </w:pPr>
            <w:r w:rsidRPr="00C86181">
              <w:rPr>
                <w:rFonts w:hAnsi="Times New Roman" w:cs="Times New Roman"/>
              </w:rPr>
              <w:t xml:space="preserve">Užsienio šalies specialisto* turimos kvalifikacijos patvirtinimo dokumentai Lietuvoje gali būti išduoti ir po paraiškų / pasiūlymų pateikimo datos, tačiau pačią teisę specialistas kilmės šalyje turi būti </w:t>
            </w:r>
            <w:r w:rsidRPr="00C86181">
              <w:rPr>
                <w:rFonts w:hAnsi="Times New Roman" w:cs="Times New Roman"/>
              </w:rPr>
              <w:lastRenderedPageBreak/>
              <w:t>įgijęs iki paraiškų / pasiūlymų pateikimo termino pabaigos.</w:t>
            </w:r>
          </w:p>
          <w:p w14:paraId="1BEE0EC1" w14:textId="77777777" w:rsidR="00066668" w:rsidRPr="00A91795" w:rsidRDefault="00A91795" w:rsidP="000A02B3">
            <w:pPr>
              <w:tabs>
                <w:tab w:val="left" w:pos="851"/>
                <w:tab w:val="decimal" w:pos="9639"/>
              </w:tabs>
              <w:suppressAutoHyphens/>
              <w:jc w:val="both"/>
            </w:pPr>
            <w:r w:rsidRPr="00C86181">
              <w:rPr>
                <w:rFonts w:hAnsi="Times New Roman" w:cs="Times New Roman"/>
                <w:i/>
                <w:iCs/>
              </w:rPr>
              <w:t>CVP IS priemonėmis pateikiamos skaitmeninės dokumentų kopijos</w:t>
            </w:r>
            <w:r>
              <w:rPr>
                <w:rFonts w:hAnsi="Times New Roman" w:cs="Times New Roman"/>
                <w:i/>
                <w:iCs/>
              </w:rPr>
              <w:t>.</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8B165" w14:textId="77777777" w:rsidR="00BB729C" w:rsidRPr="00C0572A" w:rsidRDefault="00BB729C" w:rsidP="00BB729C">
            <w:pPr>
              <w:pStyle w:val="tajtin"/>
              <w:shd w:val="clear" w:color="auto" w:fill="FFFFFF"/>
              <w:spacing w:before="0" w:beforeAutospacing="0" w:after="0" w:afterAutospacing="0"/>
              <w:jc w:val="both"/>
              <w:rPr>
                <w:color w:val="000000"/>
                <w:sz w:val="22"/>
                <w:szCs w:val="22"/>
              </w:rPr>
            </w:pPr>
            <w:r w:rsidRPr="00C0572A">
              <w:rPr>
                <w:color w:val="000000"/>
                <w:sz w:val="22"/>
                <w:szCs w:val="22"/>
              </w:rPr>
              <w:lastRenderedPageBreak/>
              <w:t>- Jeigu pasiūlymą teikia ūkio subjektų grupė – reikalavimą</w:t>
            </w:r>
            <w:r w:rsidR="00AD2823" w:rsidRPr="00AD2823">
              <w:rPr>
                <w:color w:val="000000"/>
                <w:sz w:val="22"/>
                <w:szCs w:val="22"/>
              </w:rPr>
              <w:t xml:space="preserve"> turi atitikti ūkio subjektų grupės nario (-</w:t>
            </w:r>
            <w:proofErr w:type="spellStart"/>
            <w:r w:rsidR="00AD2823" w:rsidRPr="00AD2823">
              <w:rPr>
                <w:color w:val="000000"/>
                <w:sz w:val="22"/>
                <w:szCs w:val="22"/>
              </w:rPr>
              <w:t>ių</w:t>
            </w:r>
            <w:proofErr w:type="spellEnd"/>
            <w:r w:rsidR="00AD2823" w:rsidRPr="00AD2823">
              <w:rPr>
                <w:color w:val="000000"/>
                <w:sz w:val="22"/>
                <w:szCs w:val="22"/>
              </w:rPr>
              <w:t xml:space="preserve">) specialistai, atsižvelgiant į jų prisiimamus </w:t>
            </w:r>
            <w:r w:rsidR="00AD2823" w:rsidRPr="00AD2823">
              <w:rPr>
                <w:color w:val="000000"/>
                <w:sz w:val="22"/>
                <w:szCs w:val="22"/>
              </w:rPr>
              <w:lastRenderedPageBreak/>
              <w:t>įsipareigojimus pirkimo sutarčiai vykdyti;</w:t>
            </w:r>
          </w:p>
          <w:p w14:paraId="467A3AC5" w14:textId="77777777" w:rsidR="00BB729C" w:rsidRPr="00C0572A" w:rsidRDefault="00AD2823" w:rsidP="00BB729C">
            <w:pPr>
              <w:pStyle w:val="tajtin"/>
              <w:shd w:val="clear" w:color="auto" w:fill="FFFFFF"/>
              <w:spacing w:before="0" w:beforeAutospacing="0" w:after="0" w:afterAutospacing="0"/>
              <w:jc w:val="both"/>
              <w:rPr>
                <w:color w:val="000000"/>
                <w:sz w:val="22"/>
                <w:szCs w:val="22"/>
              </w:rPr>
            </w:pPr>
            <w:r w:rsidRPr="00AD2823">
              <w:rPr>
                <w:color w:val="000000"/>
                <w:sz w:val="22"/>
                <w:szCs w:val="22"/>
              </w:rPr>
              <w:t>- Tiekėjas gali remtis kitų ūkio subjektų pajėgumais tik tuo atveju, jeigu tie subjektai (jų darbuotojai) patys vykdys tą pirkimo sutarties dalį, kuriai reikia jų turimų pajėgumų;</w:t>
            </w:r>
          </w:p>
          <w:p w14:paraId="5A2D718E" w14:textId="77777777" w:rsidR="00BB729C" w:rsidRPr="00C0572A" w:rsidRDefault="00AD2823" w:rsidP="00BB729C">
            <w:pPr>
              <w:pStyle w:val="tajtin"/>
              <w:shd w:val="clear" w:color="auto" w:fill="FFFFFF"/>
              <w:spacing w:before="0" w:beforeAutospacing="0" w:after="0" w:afterAutospacing="0"/>
              <w:jc w:val="both"/>
              <w:rPr>
                <w:color w:val="000000"/>
                <w:sz w:val="22"/>
                <w:szCs w:val="22"/>
              </w:rPr>
            </w:pPr>
            <w:r w:rsidRPr="00AD2823">
              <w:rPr>
                <w:color w:val="000000"/>
                <w:sz w:val="22"/>
                <w:szCs w:val="22"/>
              </w:rPr>
              <w:t>- Subtiekėjai – jei tiekėjas (jo pasitelkiami specialistai) pats atitinka nustatytą reikalavimą, tačiau ketina pasitelkti subtiekėjus (jo specialistus), subtiekėjų specialistai privalo atitikti nustatytus</w:t>
            </w:r>
            <w:r w:rsidRPr="00AD2823">
              <w:rPr>
                <w:b/>
                <w:bCs/>
                <w:color w:val="000000"/>
                <w:sz w:val="22"/>
                <w:szCs w:val="22"/>
              </w:rPr>
              <w:t> </w:t>
            </w:r>
            <w:r w:rsidRPr="00AD2823">
              <w:rPr>
                <w:color w:val="000000"/>
                <w:sz w:val="22"/>
                <w:szCs w:val="22"/>
              </w:rPr>
              <w:t>reikalavimus, jeigu subtiekėjai (jų darbuotojai) patys vykdys tą pirkimo sutarties dalį, kuriai reikia nustatytos kvalifikacijos.</w:t>
            </w:r>
          </w:p>
          <w:p w14:paraId="1C6A3432" w14:textId="77777777" w:rsidR="00BB729C" w:rsidRDefault="00AD2823" w:rsidP="00BB729C">
            <w:pPr>
              <w:pStyle w:val="tajtin"/>
              <w:shd w:val="clear" w:color="auto" w:fill="FFFFFF"/>
              <w:spacing w:before="0" w:beforeAutospacing="0" w:after="0" w:afterAutospacing="0"/>
              <w:jc w:val="both"/>
              <w:rPr>
                <w:rFonts w:eastAsia="Calibri"/>
                <w:sz w:val="22"/>
                <w:szCs w:val="22"/>
                <w:lang w:eastAsia="en-US"/>
              </w:rPr>
            </w:pPr>
            <w:r w:rsidRPr="00AD2823">
              <w:rPr>
                <w:color w:val="000000"/>
                <w:sz w:val="22"/>
                <w:szCs w:val="22"/>
              </w:rPr>
              <w:t xml:space="preserve">- </w:t>
            </w:r>
            <w:r w:rsidRPr="00AD2823">
              <w:rPr>
                <w:rFonts w:eastAsia="Calibri"/>
                <w:sz w:val="22"/>
                <w:szCs w:val="22"/>
                <w:lang w:eastAsia="en-US"/>
              </w:rPr>
              <w:t>Jei pasitelkiamas specialistas (</w:t>
            </w:r>
            <w:proofErr w:type="spellStart"/>
            <w:r w:rsidRPr="00AD2823">
              <w:rPr>
                <w:rFonts w:eastAsia="Calibri"/>
                <w:sz w:val="22"/>
                <w:szCs w:val="22"/>
                <w:lang w:eastAsia="en-US"/>
              </w:rPr>
              <w:t>kvazisubtiekėjas</w:t>
            </w:r>
            <w:proofErr w:type="spellEnd"/>
            <w:r w:rsidRPr="00AD2823">
              <w:rPr>
                <w:rFonts w:eastAsia="Calibri"/>
                <w:sz w:val="22"/>
                <w:szCs w:val="22"/>
                <w:lang w:eastAsia="en-US"/>
              </w:rPr>
              <w:t>) nėra tiekėjo ar ūkio subjekto, kurio pajėgumais tiekėjas remiasi, darbuotojas, turi būti pateikti dokumentai, įrodantys, kad laimėjimo atveju jis bus įdarbintas.</w:t>
            </w:r>
          </w:p>
          <w:p w14:paraId="31613350" w14:textId="77777777" w:rsidR="00A91795" w:rsidRPr="00A91795" w:rsidRDefault="00A91795" w:rsidP="00BB729C">
            <w:pPr>
              <w:pStyle w:val="tajtin"/>
              <w:shd w:val="clear" w:color="auto" w:fill="FFFFFF"/>
              <w:spacing w:before="0" w:beforeAutospacing="0" w:after="0" w:afterAutospacing="0"/>
              <w:jc w:val="both"/>
              <w:rPr>
                <w:rFonts w:eastAsia="Calibri"/>
                <w:sz w:val="22"/>
                <w:szCs w:val="22"/>
                <w:lang w:eastAsia="en-US"/>
              </w:rPr>
            </w:pPr>
          </w:p>
          <w:p w14:paraId="78FA5309" w14:textId="77777777" w:rsidR="00A91795" w:rsidRPr="00A91795" w:rsidRDefault="00A91795" w:rsidP="00BB729C">
            <w:pPr>
              <w:pStyle w:val="tajtin"/>
              <w:shd w:val="clear" w:color="auto" w:fill="FFFFFF"/>
              <w:spacing w:before="0" w:beforeAutospacing="0" w:after="0" w:afterAutospacing="0"/>
              <w:jc w:val="both"/>
              <w:rPr>
                <w:color w:val="000000"/>
                <w:sz w:val="22"/>
                <w:szCs w:val="22"/>
              </w:rPr>
            </w:pPr>
            <w:r w:rsidRPr="00A91795">
              <w:rPr>
                <w:rFonts w:eastAsia="Calibri"/>
                <w:i/>
                <w:sz w:val="22"/>
                <w:szCs w:val="22"/>
              </w:rPr>
              <w:t>Jei kvalifikacija yra grindžiama nurodant specialistą, kuris nėra tiekėjo, jungtinės veiklos partnerio (-</w:t>
            </w:r>
            <w:proofErr w:type="spellStart"/>
            <w:r w:rsidRPr="00A91795">
              <w:rPr>
                <w:rFonts w:eastAsia="Calibri"/>
                <w:i/>
                <w:sz w:val="22"/>
                <w:szCs w:val="22"/>
              </w:rPr>
              <w:t>ių</w:t>
            </w:r>
            <w:proofErr w:type="spellEnd"/>
            <w:r w:rsidRPr="00A91795">
              <w:rPr>
                <w:rFonts w:eastAsia="Calibri"/>
                <w:i/>
                <w:sz w:val="22"/>
                <w:szCs w:val="22"/>
              </w:rPr>
              <w:t>) ar subtiekėjo (-ų) darbuotojas, tačiau yra ketinamas įdarbinti sutarties vykdymo metu, tokiu atveju specialistas turi būti išviešintas pasiūlyme.</w:t>
            </w:r>
          </w:p>
          <w:p w14:paraId="36506B58" w14:textId="77777777" w:rsidR="00BB729C" w:rsidRPr="00C0572A" w:rsidRDefault="00BB729C" w:rsidP="00BB729C">
            <w:pPr>
              <w:pStyle w:val="tajtin"/>
              <w:shd w:val="clear" w:color="auto" w:fill="FFFFFF"/>
              <w:spacing w:before="0" w:beforeAutospacing="0" w:after="0" w:afterAutospacing="0"/>
              <w:jc w:val="both"/>
              <w:rPr>
                <w:color w:val="000000"/>
                <w:sz w:val="22"/>
                <w:szCs w:val="22"/>
              </w:rPr>
            </w:pPr>
          </w:p>
          <w:p w14:paraId="4632D82C" w14:textId="77777777" w:rsidR="00BB729C" w:rsidRPr="00C0572A" w:rsidRDefault="00BB729C" w:rsidP="00BB729C">
            <w:pPr>
              <w:pBdr>
                <w:top w:val="nil"/>
                <w:left w:val="nil"/>
                <w:bottom w:val="nil"/>
                <w:right w:val="nil"/>
                <w:between w:val="nil"/>
                <w:bar w:val="nil"/>
              </w:pBdr>
              <w:tabs>
                <w:tab w:val="left" w:pos="246"/>
              </w:tabs>
              <w:spacing w:after="160"/>
              <w:jc w:val="both"/>
              <w:rPr>
                <w:rFonts w:hAnsi="Times New Roman" w:cs="Times New Roman"/>
              </w:rPr>
            </w:pPr>
          </w:p>
          <w:p w14:paraId="279BFB95" w14:textId="77777777" w:rsidR="00BB729C" w:rsidRPr="00C0572A" w:rsidRDefault="00AD2823" w:rsidP="00BB729C">
            <w:pPr>
              <w:pBdr>
                <w:top w:val="nil"/>
                <w:left w:val="nil"/>
                <w:bottom w:val="nil"/>
                <w:right w:val="nil"/>
                <w:between w:val="nil"/>
                <w:bar w:val="nil"/>
              </w:pBdr>
              <w:tabs>
                <w:tab w:val="left" w:pos="246"/>
              </w:tabs>
              <w:spacing w:after="160"/>
              <w:jc w:val="both"/>
              <w:rPr>
                <w:rFonts w:hAnsi="Times New Roman" w:cs="Times New Roman"/>
              </w:rPr>
            </w:pPr>
            <w:r>
              <w:rPr>
                <w:rFonts w:hAnsi="Times New Roman" w:cs="Times New Roman"/>
              </w:rPr>
              <w:t xml:space="preserve">  </w:t>
            </w:r>
          </w:p>
        </w:tc>
      </w:tr>
    </w:tbl>
    <w:p w14:paraId="357CF2A1" w14:textId="77777777" w:rsidR="00605103" w:rsidRPr="00AD2051" w:rsidRDefault="00605103" w:rsidP="00605103">
      <w:pPr>
        <w:pStyle w:val="Betarp"/>
        <w:rPr>
          <w:rFonts w:ascii="Times New Roman" w:eastAsia="Calibri" w:hAnsi="Times New Roman" w:cs="Times New Roman"/>
          <w:sz w:val="22"/>
          <w:szCs w:val="22"/>
        </w:rPr>
      </w:pPr>
    </w:p>
    <w:bookmarkEnd w:id="58"/>
    <w:bookmarkEnd w:id="59"/>
    <w:bookmarkEnd w:id="60"/>
    <w:bookmarkEnd w:id="61"/>
    <w:p w14:paraId="1574E4C8" w14:textId="77777777" w:rsidR="00605103" w:rsidRPr="00AD2051" w:rsidRDefault="00605103" w:rsidP="00605103">
      <w:pPr>
        <w:tabs>
          <w:tab w:val="left" w:pos="720"/>
        </w:tabs>
        <w:spacing w:after="0" w:line="240" w:lineRule="auto"/>
        <w:ind w:firstLine="567"/>
        <w:jc w:val="center"/>
        <w:rPr>
          <w:rFonts w:ascii="Times New Roman" w:eastAsia="Calibri" w:hAnsi="Times New Roman" w:cs="Times New Roman"/>
          <w:b/>
          <w:bCs/>
        </w:rPr>
      </w:pPr>
      <w:r w:rsidRPr="00AD2051">
        <w:rPr>
          <w:rFonts w:ascii="Times New Roman" w:eastAsia="Calibri" w:hAnsi="Times New Roman" w:cs="Times New Roman"/>
          <w:b/>
          <w:bCs/>
        </w:rPr>
        <w:t>Tiekėjams keliami reikalavimai dėl kokybės vadybos sistemos ir (ar) aplinkos apsaugos vadybos sistemos standartų reikalavimai</w:t>
      </w:r>
    </w:p>
    <w:p w14:paraId="40797B69" w14:textId="77777777" w:rsidR="00605103" w:rsidRPr="00AD2051" w:rsidRDefault="00605103" w:rsidP="00605103">
      <w:pPr>
        <w:tabs>
          <w:tab w:val="left" w:pos="720"/>
        </w:tabs>
        <w:spacing w:after="0" w:line="240" w:lineRule="auto"/>
        <w:ind w:firstLine="567"/>
        <w:jc w:val="both"/>
        <w:rPr>
          <w:rFonts w:ascii="Times New Roman" w:eastAsia="Calibri" w:hAnsi="Times New Roman" w:cs="Times New Roman"/>
          <w:i/>
          <w:iCs/>
          <w:color w:val="7030A0"/>
        </w:rPr>
      </w:pPr>
    </w:p>
    <w:p w14:paraId="0F80522D" w14:textId="77777777" w:rsidR="00605103" w:rsidRPr="00AD2051" w:rsidRDefault="00605103" w:rsidP="00AB12F8">
      <w:pPr>
        <w:numPr>
          <w:ilvl w:val="0"/>
          <w:numId w:val="18"/>
        </w:numPr>
        <w:spacing w:after="0" w:line="20" w:lineRule="atLeast"/>
        <w:ind w:left="567" w:hanging="567"/>
        <w:contextualSpacing/>
        <w:jc w:val="both"/>
        <w:rPr>
          <w:rFonts w:ascii="Times New Roman" w:hAnsi="Times New Roman" w:cs="Times New Roman"/>
          <w:lang w:eastAsia="lt-LT"/>
        </w:rPr>
      </w:pPr>
      <w:r w:rsidRPr="00AD2051">
        <w:rPr>
          <w:rFonts w:ascii="Times New Roman" w:eastAsia="Calibri" w:hAnsi="Times New Roman" w:cs="Times New Roman"/>
        </w:rPr>
        <w:t>Tiekėjams keliami reikalavimai dėl kokybės vadybos sistemos ir (ar) aplinkos apsaugos vadybos sistemos standartų reikalavimai.</w:t>
      </w:r>
    </w:p>
    <w:p w14:paraId="48DD3275" w14:textId="77777777" w:rsidR="00605103" w:rsidRPr="00AD2051" w:rsidRDefault="00605103" w:rsidP="00605103">
      <w:pPr>
        <w:tabs>
          <w:tab w:val="left" w:pos="709"/>
        </w:tabs>
        <w:spacing w:after="0" w:line="240" w:lineRule="auto"/>
        <w:ind w:firstLine="567"/>
        <w:rPr>
          <w:rFonts w:ascii="Times New Roman" w:hAnsi="Times New Roman" w:cs="Times New Roman"/>
        </w:rPr>
      </w:pPr>
    </w:p>
    <w:tbl>
      <w:tblPr>
        <w:tblStyle w:val="TableGrid3"/>
        <w:tblW w:w="10031" w:type="dxa"/>
        <w:tblLook w:val="04A0" w:firstRow="1" w:lastRow="0" w:firstColumn="1" w:lastColumn="0" w:noHBand="0" w:noVBand="1"/>
      </w:tblPr>
      <w:tblGrid>
        <w:gridCol w:w="695"/>
        <w:gridCol w:w="3411"/>
        <w:gridCol w:w="3260"/>
        <w:gridCol w:w="2665"/>
      </w:tblGrid>
      <w:tr w:rsidR="00605103" w:rsidRPr="00700ABA" w14:paraId="29867C8C" w14:textId="77777777" w:rsidTr="00E2384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8E58F7D" w14:textId="77777777" w:rsidR="00605103" w:rsidRPr="00700ABA" w:rsidRDefault="00605103" w:rsidP="00410E1E">
            <w:pPr>
              <w:spacing w:before="60" w:after="60" w:line="256" w:lineRule="auto"/>
              <w:jc w:val="center"/>
              <w:rPr>
                <w:b/>
                <w:bCs/>
              </w:rPr>
            </w:pPr>
            <w:r w:rsidRPr="00700ABA">
              <w:rPr>
                <w:b/>
                <w:bCs/>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9BE9835" w14:textId="77777777" w:rsidR="00605103" w:rsidRPr="00700ABA" w:rsidRDefault="00605103" w:rsidP="00410E1E">
            <w:pPr>
              <w:spacing w:before="60" w:after="60" w:line="256" w:lineRule="auto"/>
              <w:jc w:val="center"/>
              <w:rPr>
                <w:rFonts w:eastAsiaTheme="minorHAnsi"/>
                <w:b/>
                <w:bCs/>
              </w:rPr>
            </w:pPr>
            <w:r w:rsidRPr="00700ABA">
              <w:rPr>
                <w:b/>
                <w:bCs/>
                <w:color w:val="000000"/>
              </w:rPr>
              <w:t xml:space="preserve">Reikalavimas </w:t>
            </w:r>
            <w:r w:rsidRPr="00700ABA">
              <w:rPr>
                <w:b/>
                <w:bCs/>
              </w:rPr>
              <w:t xml:space="preserve">dėl </w:t>
            </w:r>
            <w:r w:rsidRPr="00700ABA">
              <w:rPr>
                <w:rFonts w:eastAsia="Calibri"/>
                <w:b/>
                <w:bCs/>
              </w:rPr>
              <w:t>k</w:t>
            </w:r>
            <w:r w:rsidRPr="00700ABA">
              <w:rPr>
                <w:rFonts w:eastAsia="Calibri"/>
                <w:b/>
                <w:bCs/>
                <w:iCs/>
              </w:rPr>
              <w:t>okybės vadybos sistemos ir (arba) aplinkos apsaugos vadybos sistemos standartų</w:t>
            </w:r>
            <w:r w:rsidRPr="00700ABA">
              <w:rPr>
                <w:b/>
                <w:bC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E21560" w14:textId="77777777" w:rsidR="00605103" w:rsidRPr="00700ABA" w:rsidRDefault="00605103" w:rsidP="00410E1E">
            <w:pPr>
              <w:autoSpaceDE w:val="0"/>
              <w:autoSpaceDN w:val="0"/>
              <w:adjustRightInd w:val="0"/>
              <w:jc w:val="center"/>
              <w:rPr>
                <w:b/>
                <w:bCs/>
                <w:color w:val="000000"/>
              </w:rPr>
            </w:pPr>
            <w:r w:rsidRPr="00700ABA">
              <w:rPr>
                <w:b/>
                <w:bCs/>
                <w:color w:val="000000"/>
              </w:rPr>
              <w:t>Atitiktį reikalavimui įrodantys dokumentai</w:t>
            </w:r>
          </w:p>
        </w:tc>
        <w:tc>
          <w:tcPr>
            <w:tcW w:w="2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5AE1D7" w14:textId="77777777" w:rsidR="00605103" w:rsidRPr="00700ABA" w:rsidRDefault="00605103" w:rsidP="00410E1E">
            <w:pPr>
              <w:autoSpaceDE w:val="0"/>
              <w:autoSpaceDN w:val="0"/>
              <w:adjustRightInd w:val="0"/>
              <w:jc w:val="center"/>
              <w:rPr>
                <w:b/>
                <w:bCs/>
                <w:color w:val="000000"/>
              </w:rPr>
            </w:pPr>
            <w:r w:rsidRPr="00700ABA">
              <w:rPr>
                <w:b/>
                <w:bCs/>
                <w:color w:val="000000"/>
              </w:rPr>
              <w:t>Subjektas, kuris turi atitikti reikalavimą</w:t>
            </w:r>
          </w:p>
          <w:p w14:paraId="2C96A00A" w14:textId="77777777" w:rsidR="00605103" w:rsidRPr="00700ABA" w:rsidRDefault="00605103" w:rsidP="00410E1E">
            <w:pPr>
              <w:autoSpaceDE w:val="0"/>
              <w:autoSpaceDN w:val="0"/>
              <w:adjustRightInd w:val="0"/>
              <w:jc w:val="center"/>
              <w:rPr>
                <w:b/>
                <w:bCs/>
                <w:color w:val="000000"/>
              </w:rPr>
            </w:pPr>
          </w:p>
        </w:tc>
      </w:tr>
      <w:tr w:rsidR="00605103" w:rsidRPr="00700ABA" w14:paraId="06A7FB48" w14:textId="77777777" w:rsidTr="00410E1E">
        <w:tc>
          <w:tcPr>
            <w:tcW w:w="695" w:type="dxa"/>
            <w:tcBorders>
              <w:top w:val="single" w:sz="4" w:space="0" w:color="000000"/>
              <w:left w:val="single" w:sz="4" w:space="0" w:color="000000"/>
              <w:bottom w:val="single" w:sz="4" w:space="0" w:color="000000"/>
              <w:right w:val="single" w:sz="4" w:space="0" w:color="000000"/>
            </w:tcBorders>
          </w:tcPr>
          <w:p w14:paraId="2764C354" w14:textId="77777777" w:rsidR="00605103" w:rsidRPr="00700ABA" w:rsidRDefault="00605103" w:rsidP="00410E1E">
            <w:pPr>
              <w:spacing w:before="60" w:after="60" w:line="256" w:lineRule="auto"/>
              <w:jc w:val="center"/>
              <w:rPr>
                <w:rFonts w:eastAsiaTheme="minorHAnsi"/>
                <w:b/>
                <w:bCs/>
              </w:rPr>
            </w:pPr>
            <w:r w:rsidRPr="00700ABA">
              <w:rPr>
                <w:b/>
                <w:bCs/>
              </w:rPr>
              <w:t>1.</w:t>
            </w:r>
          </w:p>
        </w:tc>
        <w:tc>
          <w:tcPr>
            <w:tcW w:w="9336" w:type="dxa"/>
            <w:gridSpan w:val="3"/>
            <w:tcBorders>
              <w:top w:val="single" w:sz="4" w:space="0" w:color="000000"/>
              <w:left w:val="single" w:sz="4" w:space="0" w:color="000000"/>
              <w:bottom w:val="single" w:sz="4" w:space="0" w:color="000000"/>
              <w:right w:val="single" w:sz="4" w:space="0" w:color="000000"/>
            </w:tcBorders>
          </w:tcPr>
          <w:p w14:paraId="5FA63765" w14:textId="77777777" w:rsidR="00605103" w:rsidRPr="00700ABA" w:rsidRDefault="00605103" w:rsidP="00410E1E">
            <w:pPr>
              <w:autoSpaceDE w:val="0"/>
              <w:autoSpaceDN w:val="0"/>
              <w:adjustRightInd w:val="0"/>
              <w:jc w:val="center"/>
              <w:rPr>
                <w:b/>
                <w:bCs/>
                <w:color w:val="000000"/>
              </w:rPr>
            </w:pPr>
            <w:r w:rsidRPr="00700ABA">
              <w:rPr>
                <w:b/>
                <w:bCs/>
                <w:color w:val="000000"/>
              </w:rPr>
              <w:t>Kokybės vadybos sistemos taikymas</w:t>
            </w:r>
          </w:p>
        </w:tc>
      </w:tr>
      <w:tr w:rsidR="00605103" w:rsidRPr="00700ABA" w14:paraId="395658FF" w14:textId="77777777" w:rsidTr="00410E1E">
        <w:tc>
          <w:tcPr>
            <w:tcW w:w="695" w:type="dxa"/>
            <w:tcBorders>
              <w:top w:val="single" w:sz="4" w:space="0" w:color="000000"/>
              <w:left w:val="single" w:sz="4" w:space="0" w:color="000000"/>
              <w:bottom w:val="single" w:sz="4" w:space="0" w:color="000000"/>
              <w:right w:val="single" w:sz="4" w:space="0" w:color="000000"/>
            </w:tcBorders>
          </w:tcPr>
          <w:p w14:paraId="755FA79C" w14:textId="77777777" w:rsidR="00605103" w:rsidRPr="00700ABA" w:rsidRDefault="00605103" w:rsidP="00410E1E">
            <w:pPr>
              <w:spacing w:before="60" w:after="60" w:line="256" w:lineRule="auto"/>
              <w:jc w:val="center"/>
              <w:rPr>
                <w:rFonts w:eastAsiaTheme="minorHAnsi"/>
              </w:rPr>
            </w:pPr>
            <w:r w:rsidRPr="00700ABA">
              <w:t>1.1.</w:t>
            </w:r>
          </w:p>
        </w:tc>
        <w:tc>
          <w:tcPr>
            <w:tcW w:w="3411" w:type="dxa"/>
            <w:tcBorders>
              <w:top w:val="single" w:sz="4" w:space="0" w:color="000000"/>
              <w:left w:val="single" w:sz="4" w:space="0" w:color="000000"/>
              <w:bottom w:val="single" w:sz="4" w:space="0" w:color="000000"/>
              <w:right w:val="single" w:sz="4" w:space="0" w:color="000000"/>
            </w:tcBorders>
          </w:tcPr>
          <w:p w14:paraId="71ADFD2F" w14:textId="77777777" w:rsidR="00605103" w:rsidRPr="00700ABA" w:rsidRDefault="00605103" w:rsidP="00410E1E">
            <w:pPr>
              <w:autoSpaceDE w:val="0"/>
              <w:autoSpaceDN w:val="0"/>
              <w:adjustRightInd w:val="0"/>
              <w:rPr>
                <w:color w:val="000000"/>
              </w:rPr>
            </w:pPr>
            <w:r w:rsidRPr="00700ABA">
              <w:rPr>
                <w:color w:val="000000"/>
              </w:rPr>
              <w:t>NETAIKOMA</w:t>
            </w:r>
          </w:p>
        </w:tc>
        <w:tc>
          <w:tcPr>
            <w:tcW w:w="3260" w:type="dxa"/>
            <w:tcBorders>
              <w:top w:val="single" w:sz="4" w:space="0" w:color="000000"/>
              <w:left w:val="single" w:sz="4" w:space="0" w:color="000000"/>
              <w:bottom w:val="single" w:sz="4" w:space="0" w:color="000000"/>
              <w:right w:val="single" w:sz="4" w:space="0" w:color="000000"/>
            </w:tcBorders>
          </w:tcPr>
          <w:p w14:paraId="3AD6FB78" w14:textId="77777777" w:rsidR="00605103" w:rsidRPr="00700ABA" w:rsidRDefault="00605103" w:rsidP="00410E1E">
            <w:pPr>
              <w:autoSpaceDE w:val="0"/>
              <w:autoSpaceDN w:val="0"/>
              <w:adjustRightInd w:val="0"/>
              <w:rPr>
                <w:color w:val="000000"/>
              </w:rPr>
            </w:pPr>
            <w:r w:rsidRPr="00700ABA">
              <w:rPr>
                <w:color w:val="000000"/>
              </w:rPr>
              <w:t>NETAIKOMA</w:t>
            </w:r>
          </w:p>
        </w:tc>
        <w:tc>
          <w:tcPr>
            <w:tcW w:w="2665" w:type="dxa"/>
            <w:tcBorders>
              <w:top w:val="single" w:sz="4" w:space="0" w:color="000000"/>
              <w:left w:val="single" w:sz="4" w:space="0" w:color="000000"/>
              <w:bottom w:val="single" w:sz="4" w:space="0" w:color="000000"/>
              <w:right w:val="single" w:sz="4" w:space="0" w:color="000000"/>
            </w:tcBorders>
          </w:tcPr>
          <w:p w14:paraId="647A0D1F" w14:textId="77777777" w:rsidR="00605103" w:rsidRPr="00700ABA" w:rsidRDefault="00605103" w:rsidP="00410E1E">
            <w:pPr>
              <w:autoSpaceDE w:val="0"/>
              <w:autoSpaceDN w:val="0"/>
              <w:adjustRightInd w:val="0"/>
              <w:rPr>
                <w:color w:val="000000"/>
              </w:rPr>
            </w:pPr>
            <w:r w:rsidRPr="00700ABA">
              <w:rPr>
                <w:color w:val="000000"/>
              </w:rPr>
              <w:t>NETAIKOMA</w:t>
            </w:r>
          </w:p>
        </w:tc>
      </w:tr>
      <w:tr w:rsidR="00605103" w:rsidRPr="00700ABA" w14:paraId="6DFC2D1F" w14:textId="77777777" w:rsidTr="00410E1E">
        <w:tc>
          <w:tcPr>
            <w:tcW w:w="695" w:type="dxa"/>
            <w:tcBorders>
              <w:top w:val="single" w:sz="4" w:space="0" w:color="000000"/>
              <w:left w:val="single" w:sz="4" w:space="0" w:color="000000"/>
              <w:bottom w:val="single" w:sz="4" w:space="0" w:color="000000"/>
              <w:right w:val="single" w:sz="4" w:space="0" w:color="000000"/>
            </w:tcBorders>
          </w:tcPr>
          <w:p w14:paraId="40A0F658" w14:textId="77777777" w:rsidR="00605103" w:rsidRPr="00700ABA" w:rsidRDefault="00605103" w:rsidP="00410E1E">
            <w:pPr>
              <w:spacing w:before="60" w:after="60" w:line="256" w:lineRule="auto"/>
              <w:jc w:val="center"/>
              <w:rPr>
                <w:rFonts w:eastAsiaTheme="minorHAnsi"/>
                <w:b/>
                <w:bCs/>
              </w:rPr>
            </w:pPr>
            <w:r w:rsidRPr="00700ABA">
              <w:rPr>
                <w:b/>
                <w:bCs/>
              </w:rPr>
              <w:t>2.</w:t>
            </w:r>
          </w:p>
        </w:tc>
        <w:tc>
          <w:tcPr>
            <w:tcW w:w="9336" w:type="dxa"/>
            <w:gridSpan w:val="3"/>
            <w:tcBorders>
              <w:top w:val="single" w:sz="4" w:space="0" w:color="000000"/>
              <w:left w:val="single" w:sz="4" w:space="0" w:color="000000"/>
              <w:bottom w:val="single" w:sz="4" w:space="0" w:color="000000"/>
              <w:right w:val="single" w:sz="4" w:space="0" w:color="000000"/>
            </w:tcBorders>
          </w:tcPr>
          <w:p w14:paraId="7A176149" w14:textId="77777777" w:rsidR="00605103" w:rsidRPr="00700ABA" w:rsidRDefault="00605103" w:rsidP="00410E1E">
            <w:pPr>
              <w:autoSpaceDE w:val="0"/>
              <w:autoSpaceDN w:val="0"/>
              <w:adjustRightInd w:val="0"/>
              <w:jc w:val="center"/>
              <w:rPr>
                <w:rFonts w:asciiTheme="minorHAnsi" w:eastAsiaTheme="minorHAnsi" w:hAnsiTheme="minorHAnsi" w:cstheme="minorBidi"/>
                <w:b/>
                <w:bCs/>
                <w:color w:val="000000"/>
                <w:lang w:eastAsia="en-US"/>
              </w:rPr>
            </w:pPr>
            <w:r w:rsidRPr="00700ABA">
              <w:rPr>
                <w:b/>
                <w:bCs/>
                <w:color w:val="000000"/>
              </w:rPr>
              <w:t>Aplinkos apsaugos vadybos sistemos taikymas</w:t>
            </w:r>
          </w:p>
        </w:tc>
      </w:tr>
      <w:tr w:rsidR="00605103" w:rsidRPr="00700ABA" w14:paraId="130D33C1" w14:textId="77777777" w:rsidTr="00410E1E">
        <w:tc>
          <w:tcPr>
            <w:tcW w:w="695" w:type="dxa"/>
            <w:tcBorders>
              <w:top w:val="single" w:sz="4" w:space="0" w:color="000000"/>
              <w:left w:val="single" w:sz="4" w:space="0" w:color="000000"/>
              <w:bottom w:val="single" w:sz="4" w:space="0" w:color="000000"/>
              <w:right w:val="single" w:sz="4" w:space="0" w:color="000000"/>
            </w:tcBorders>
          </w:tcPr>
          <w:p w14:paraId="7E5BE4FC" w14:textId="77777777" w:rsidR="00605103" w:rsidRPr="00700ABA" w:rsidRDefault="00605103" w:rsidP="00410E1E">
            <w:pPr>
              <w:spacing w:before="60" w:after="60" w:line="256" w:lineRule="auto"/>
              <w:jc w:val="center"/>
              <w:rPr>
                <w:rFonts w:eastAsiaTheme="minorHAnsi"/>
              </w:rPr>
            </w:pPr>
            <w:r w:rsidRPr="00700ABA">
              <w:t>2.1.</w:t>
            </w:r>
          </w:p>
        </w:tc>
        <w:tc>
          <w:tcPr>
            <w:tcW w:w="3411" w:type="dxa"/>
            <w:tcBorders>
              <w:top w:val="single" w:sz="4" w:space="0" w:color="000000"/>
              <w:left w:val="single" w:sz="4" w:space="0" w:color="000000"/>
              <w:bottom w:val="single" w:sz="4" w:space="0" w:color="000000"/>
              <w:right w:val="single" w:sz="4" w:space="0" w:color="000000"/>
            </w:tcBorders>
          </w:tcPr>
          <w:p w14:paraId="266C98F3" w14:textId="77777777" w:rsidR="00A148AE" w:rsidRPr="00A148AE" w:rsidRDefault="00A148AE" w:rsidP="00A148AE">
            <w:pPr>
              <w:autoSpaceDE w:val="0"/>
              <w:autoSpaceDN w:val="0"/>
              <w:adjustRightInd w:val="0"/>
              <w:jc w:val="both"/>
              <w:rPr>
                <w:bdr w:val="none" w:sz="0" w:space="0" w:color="auto" w:frame="1"/>
              </w:rPr>
            </w:pPr>
            <w:r w:rsidRPr="00A148AE">
              <w:rPr>
                <w:bdr w:val="none" w:sz="0" w:space="0" w:color="auto" w:frame="1"/>
              </w:rPr>
              <w:t xml:space="preserve">Tiekėjas, vykdydamas </w:t>
            </w:r>
            <w:r w:rsidR="00A91795">
              <w:t xml:space="preserve">kelių, gatvių </w:t>
            </w:r>
            <w:r w:rsidRPr="00A148AE">
              <w:rPr>
                <w:b/>
                <w:bdr w:val="none" w:sz="0" w:space="0" w:color="auto" w:frame="1"/>
              </w:rPr>
              <w:t xml:space="preserve"> </w:t>
            </w:r>
            <w:r w:rsidRPr="00A91795">
              <w:rPr>
                <w:bdr w:val="none" w:sz="0" w:space="0" w:color="auto" w:frame="1"/>
              </w:rPr>
              <w:t>darbus</w:t>
            </w:r>
            <w:r w:rsidRPr="00A148AE">
              <w:rPr>
                <w:b/>
                <w:bdr w:val="none" w:sz="0" w:space="0" w:color="auto" w:frame="1"/>
              </w:rPr>
              <w:t xml:space="preserve"> </w:t>
            </w:r>
            <w:r w:rsidRPr="00A148AE">
              <w:rPr>
                <w:bdr w:val="none" w:sz="0" w:space="0" w:color="auto" w:frame="1"/>
              </w:rPr>
              <w:t>taiko aplinkos apsaugos vadybos sistemos reikalavimus</w:t>
            </w:r>
          </w:p>
          <w:p w14:paraId="2F34706E" w14:textId="77777777" w:rsidR="00605103" w:rsidRPr="005A507C" w:rsidRDefault="00A148AE" w:rsidP="00A148AE">
            <w:pPr>
              <w:autoSpaceDE w:val="0"/>
              <w:autoSpaceDN w:val="0"/>
              <w:adjustRightInd w:val="0"/>
              <w:jc w:val="both"/>
            </w:pPr>
            <w:r w:rsidRPr="00A148AE">
              <w:rPr>
                <w:bdr w:val="none" w:sz="0" w:space="0" w:color="auto" w:frame="1"/>
              </w:rPr>
              <w:t>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260" w:type="dxa"/>
            <w:tcBorders>
              <w:top w:val="single" w:sz="4" w:space="0" w:color="000000"/>
              <w:left w:val="single" w:sz="4" w:space="0" w:color="000000"/>
              <w:bottom w:val="single" w:sz="4" w:space="0" w:color="000000"/>
              <w:right w:val="single" w:sz="4" w:space="0" w:color="000000"/>
            </w:tcBorders>
          </w:tcPr>
          <w:p w14:paraId="09C9F0C0" w14:textId="77777777" w:rsidR="00452727" w:rsidRPr="006015FD" w:rsidRDefault="00452727" w:rsidP="00452727">
            <w:pPr>
              <w:autoSpaceDE w:val="0"/>
              <w:autoSpaceDN w:val="0"/>
              <w:adjustRightInd w:val="0"/>
              <w:spacing w:after="60"/>
              <w:jc w:val="both"/>
            </w:pPr>
            <w:r w:rsidRPr="006015FD">
              <w:t xml:space="preserve">EMAS arba LST EN ISO 14001 sertifikatas, arba kitas lygiavertis sertifikatas, išduotas kitose valstybėse narėse įsteigtų nepriklausomų įstaigų. </w:t>
            </w:r>
          </w:p>
          <w:p w14:paraId="23259F7D" w14:textId="77777777" w:rsidR="00452727" w:rsidRPr="006015FD" w:rsidRDefault="00452727" w:rsidP="00452727">
            <w:pPr>
              <w:autoSpaceDE w:val="0"/>
              <w:autoSpaceDN w:val="0"/>
              <w:adjustRightInd w:val="0"/>
              <w:spacing w:after="60"/>
              <w:jc w:val="both"/>
            </w:pPr>
            <w:r w:rsidRPr="006015FD">
              <w:t>Arba kaip lygiaverčių aplinkos apsaugos vadybos užtikrinimo priemonių įrodymą, tiekėjas gali pateikti lygiaverčių taikomų aplinkos apsaugos vadybos priemonių aprašymą, parengtą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reikalavimus, arba kitus lygiaverčius įrodymus.</w:t>
            </w:r>
          </w:p>
          <w:p w14:paraId="7564388D" w14:textId="77777777" w:rsidR="00452727" w:rsidRPr="006015FD" w:rsidRDefault="00452727" w:rsidP="00452727">
            <w:pPr>
              <w:autoSpaceDE w:val="0"/>
              <w:autoSpaceDN w:val="0"/>
              <w:adjustRightInd w:val="0"/>
              <w:spacing w:after="60"/>
              <w:jc w:val="both"/>
            </w:pPr>
            <w:r w:rsidRPr="006015FD">
              <w:t xml:space="preserve">Perkančioji organizacija kaip lygiaverčių aplinkos apsaugos vadybos užtikrinimo priemonių taikymo įrodymus priima tiekėjo parengtų taikomų aplinkos </w:t>
            </w:r>
            <w:r w:rsidRPr="006015FD">
              <w:lastRenderedPageBreak/>
              <w:t xml:space="preserve">apsaugos vadybos priemonių aprašymą, kuris tenkina visus šiuos reikalavimus: </w:t>
            </w:r>
          </w:p>
          <w:p w14:paraId="20DA77A1" w14:textId="77777777" w:rsidR="00452727" w:rsidRPr="006015FD" w:rsidRDefault="00452727" w:rsidP="00452727">
            <w:pPr>
              <w:autoSpaceDE w:val="0"/>
              <w:autoSpaceDN w:val="0"/>
              <w:adjustRightInd w:val="0"/>
              <w:spacing w:after="60"/>
              <w:jc w:val="both"/>
            </w:pPr>
            <w:r w:rsidRPr="006015FD">
              <w:t>1. Apibrėžta įmonės ar įstaigos vadovybės patvirtinta aplinkos apsaugos politika ir aplinkos apsaugos reikalavimų atitikimas teikiant paslaugas ir vykdant darbus;</w:t>
            </w:r>
          </w:p>
          <w:p w14:paraId="782C1F72" w14:textId="77777777" w:rsidR="00452727" w:rsidRPr="006015FD" w:rsidRDefault="00452727" w:rsidP="00452727">
            <w:pPr>
              <w:autoSpaceDE w:val="0"/>
              <w:autoSpaceDN w:val="0"/>
              <w:adjustRightInd w:val="0"/>
              <w:spacing w:after="60"/>
              <w:jc w:val="both"/>
            </w:pPr>
            <w:r w:rsidRPr="006015FD">
              <w:t xml:space="preserve">2. Nustatyti reikšmingiausi aplinkos apsaugos aspektai, kuriems įtaką daro, gali daryti įmonės ar įstaigos vykdoma veikla, ir šiuos aplinkos apsaugos aspektus reglamentuojantys teisės aktai; </w:t>
            </w:r>
          </w:p>
          <w:p w14:paraId="4FBF4EF3" w14:textId="77777777" w:rsidR="00452727" w:rsidRPr="006015FD" w:rsidRDefault="00452727" w:rsidP="00452727">
            <w:pPr>
              <w:autoSpaceDE w:val="0"/>
              <w:autoSpaceDN w:val="0"/>
              <w:adjustRightInd w:val="0"/>
              <w:spacing w:after="60"/>
              <w:jc w:val="both"/>
            </w:pPr>
            <w:r w:rsidRPr="006015FD">
              <w:t xml:space="preserve">3. Nustatyti aplinkosauginiai tikslai ir uždaviniai bei priemonės šiems tikslams pasiekti; </w:t>
            </w:r>
          </w:p>
          <w:p w14:paraId="7944A7E6" w14:textId="77777777" w:rsidR="00452727" w:rsidRPr="006015FD" w:rsidRDefault="00452727" w:rsidP="00452727">
            <w:pPr>
              <w:autoSpaceDE w:val="0"/>
              <w:autoSpaceDN w:val="0"/>
              <w:adjustRightInd w:val="0"/>
              <w:spacing w:after="60"/>
              <w:jc w:val="both"/>
            </w:pPr>
            <w:r w:rsidRPr="006015FD">
              <w:t xml:space="preserve">4. Numatyta aplinkosauginių tikslų įgyvendinimo stebėsena – paskirti atsakingi asmenys, nustatyta jų atsakomybė, pareigos ir priemonių įgyvendinimo terminai; </w:t>
            </w:r>
          </w:p>
          <w:p w14:paraId="59EA2AC6" w14:textId="77777777" w:rsidR="00452727" w:rsidRPr="006015FD" w:rsidRDefault="00452727" w:rsidP="00452727">
            <w:pPr>
              <w:autoSpaceDE w:val="0"/>
              <w:autoSpaceDN w:val="0"/>
              <w:adjustRightInd w:val="0"/>
              <w:spacing w:after="60"/>
              <w:jc w:val="both"/>
            </w:pPr>
            <w:r w:rsidRPr="006015FD">
              <w:t xml:space="preserve">5. Parengtas aplinkosauginių ir avarinių situacijų valdymo planas; </w:t>
            </w:r>
          </w:p>
          <w:p w14:paraId="0777D077" w14:textId="77777777" w:rsidR="00452727" w:rsidRPr="006015FD" w:rsidRDefault="00452727" w:rsidP="00452727">
            <w:pPr>
              <w:autoSpaceDE w:val="0"/>
              <w:autoSpaceDN w:val="0"/>
              <w:adjustRightInd w:val="0"/>
              <w:spacing w:after="60"/>
              <w:jc w:val="both"/>
            </w:pPr>
            <w:r w:rsidRPr="006015FD">
              <w:t>6.Vykdoma aplinkosauginio gerinimo veiklos kontrolė (pvz., parengiamos kasmetinės ataskaitos, kurios pateikiamos, pristatomos įmonės vadovybei).</w:t>
            </w:r>
          </w:p>
          <w:p w14:paraId="1A85133D" w14:textId="77777777" w:rsidR="00452727" w:rsidRPr="006015FD" w:rsidRDefault="00452727" w:rsidP="00452727">
            <w:pPr>
              <w:autoSpaceDE w:val="0"/>
              <w:autoSpaceDN w:val="0"/>
              <w:adjustRightInd w:val="0"/>
              <w:jc w:val="both"/>
            </w:pPr>
          </w:p>
          <w:p w14:paraId="7E3FD2DD" w14:textId="77777777" w:rsidR="005A507C" w:rsidRPr="005A507C" w:rsidRDefault="00452727" w:rsidP="00452727">
            <w:pPr>
              <w:autoSpaceDE w:val="0"/>
              <w:autoSpaceDN w:val="0"/>
              <w:adjustRightInd w:val="0"/>
              <w:spacing w:line="240" w:lineRule="auto"/>
              <w:jc w:val="both"/>
              <w:rPr>
                <w:i/>
                <w:iCs/>
              </w:rPr>
            </w:pPr>
            <w:r w:rsidRPr="006015FD">
              <w:rPr>
                <w:i/>
                <w:iCs/>
              </w:rPr>
              <w:t>CVP IS priemonėmis pateikiamos skaitmeninės dokumentų kopijos</w:t>
            </w:r>
          </w:p>
        </w:tc>
        <w:tc>
          <w:tcPr>
            <w:tcW w:w="2665" w:type="dxa"/>
            <w:tcBorders>
              <w:top w:val="single" w:sz="4" w:space="0" w:color="000000"/>
              <w:left w:val="single" w:sz="4" w:space="0" w:color="000000"/>
              <w:bottom w:val="single" w:sz="4" w:space="0" w:color="000000"/>
              <w:right w:val="single" w:sz="4" w:space="0" w:color="000000"/>
            </w:tcBorders>
          </w:tcPr>
          <w:p w14:paraId="718961F7" w14:textId="77777777" w:rsidR="00605103" w:rsidRPr="00700ABA" w:rsidRDefault="00605103" w:rsidP="00410E1E">
            <w:pPr>
              <w:autoSpaceDE w:val="0"/>
              <w:autoSpaceDN w:val="0"/>
              <w:adjustRightInd w:val="0"/>
              <w:jc w:val="both"/>
            </w:pPr>
            <w:r w:rsidRPr="00700ABA">
              <w:lastRenderedPageBreak/>
              <w:t xml:space="preserve">Tiekėjas, subtiekėjas, ūkio subjektas, kurio pajėgumais tiekėjas numato remtis. </w:t>
            </w:r>
          </w:p>
          <w:p w14:paraId="3E804055" w14:textId="77777777" w:rsidR="00605103" w:rsidRPr="00700ABA" w:rsidRDefault="00605103" w:rsidP="00410E1E">
            <w:pPr>
              <w:autoSpaceDE w:val="0"/>
              <w:autoSpaceDN w:val="0"/>
              <w:adjustRightInd w:val="0"/>
              <w:jc w:val="both"/>
            </w:pPr>
          </w:p>
          <w:p w14:paraId="5930E39B" w14:textId="77777777" w:rsidR="00605103" w:rsidRPr="00700ABA" w:rsidRDefault="00605103" w:rsidP="00410E1E">
            <w:pPr>
              <w:tabs>
                <w:tab w:val="left" w:pos="211"/>
              </w:tabs>
              <w:jc w:val="both"/>
              <w:rPr>
                <w:bCs/>
              </w:rPr>
            </w:pPr>
            <w:r w:rsidRPr="00700ABA">
              <w:rPr>
                <w:bCs/>
              </w:rPr>
              <w:t>Jeigu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atliekamiems darbams). Jeigu ūkio subjektų grupės narys vykdys kitus sutartinius įsipareigojimus (tieks prekes ar teiks paslaugas ar vykdys kitus darbus), tokiu atveju, ūkio subjektų grupės nariui šis reikalavimas nėra taikomas.</w:t>
            </w:r>
          </w:p>
          <w:p w14:paraId="43988C46" w14:textId="77777777" w:rsidR="00605103" w:rsidRPr="00700ABA" w:rsidRDefault="00605103" w:rsidP="00410E1E">
            <w:pPr>
              <w:jc w:val="both"/>
              <w:rPr>
                <w:iCs/>
              </w:rPr>
            </w:pPr>
          </w:p>
          <w:p w14:paraId="4E4A2089" w14:textId="77777777" w:rsidR="00605103" w:rsidRPr="00700ABA" w:rsidRDefault="00605103" w:rsidP="00410E1E">
            <w:pPr>
              <w:jc w:val="both"/>
              <w:rPr>
                <w:iCs/>
                <w:bdr w:val="none" w:sz="0" w:space="0" w:color="auto" w:frame="1"/>
              </w:rPr>
            </w:pPr>
            <w:r w:rsidRPr="00700ABA">
              <w:rPr>
                <w:iCs/>
              </w:rPr>
              <w:lastRenderedPageBreak/>
              <w:t xml:space="preserve">Tiekėjas gali remtis kitų ūkio subjektų pajėgumais tik tuo atveju, jeigu tie subjektai patys vykdys tą pirkimo sutarties dalį, kuriai reikia jų turimų pajėgumų. </w:t>
            </w:r>
            <w:r w:rsidRPr="00700ABA">
              <w:rPr>
                <w:iCs/>
                <w:bdr w:val="none" w:sz="0" w:space="0" w:color="auto" w:frame="1"/>
              </w:rPr>
              <w:t>Jeigu kitas ūkio subjektas vykdys darbus (ar jų dalį), jis turi atitikti šį reikalavimą (</w:t>
            </w:r>
            <w:r w:rsidRPr="00700ABA">
              <w:rPr>
                <w:bCs/>
              </w:rPr>
              <w:t>taikymo sritis – atliekamiems darbams</w:t>
            </w:r>
            <w:r w:rsidRPr="00700ABA">
              <w:rPr>
                <w:iCs/>
                <w:bdr w:val="none" w:sz="0" w:space="0" w:color="auto" w:frame="1"/>
              </w:rPr>
              <w:t xml:space="preserve">). </w:t>
            </w:r>
          </w:p>
          <w:p w14:paraId="0CCF1013" w14:textId="77777777" w:rsidR="00605103" w:rsidRPr="00700ABA" w:rsidRDefault="00605103" w:rsidP="00410E1E">
            <w:pPr>
              <w:jc w:val="both"/>
              <w:rPr>
                <w:iCs/>
                <w:bdr w:val="none" w:sz="0" w:space="0" w:color="auto" w:frame="1"/>
              </w:rPr>
            </w:pPr>
          </w:p>
          <w:p w14:paraId="7EA85661" w14:textId="77777777" w:rsidR="00605103" w:rsidRPr="00700ABA" w:rsidRDefault="00605103" w:rsidP="00410E1E">
            <w:pPr>
              <w:jc w:val="both"/>
              <w:rPr>
                <w:iCs/>
              </w:rPr>
            </w:pPr>
            <w:r w:rsidRPr="00700ABA">
              <w:rPr>
                <w:iCs/>
                <w:bdr w:val="none" w:sz="0" w:space="0" w:color="auto" w:frame="1"/>
              </w:rPr>
              <w:t>Jeigu kitas ūkio subjektas vykdys kitus sutartinius įsipareigojimus (tieks prekes ar teiks paslaugas ar vykdys kitus darbus), tokiu atveju, kitam ūkio subjektui šis reikalavimas netaikomas.</w:t>
            </w:r>
          </w:p>
          <w:p w14:paraId="1B06D142" w14:textId="77777777" w:rsidR="00605103" w:rsidRPr="00700ABA" w:rsidRDefault="00605103" w:rsidP="00410E1E">
            <w:pPr>
              <w:jc w:val="both"/>
              <w:rPr>
                <w:iCs/>
                <w:bdr w:val="none" w:sz="0" w:space="0" w:color="auto" w:frame="1"/>
              </w:rPr>
            </w:pPr>
          </w:p>
          <w:p w14:paraId="6F969AEE" w14:textId="77777777" w:rsidR="00605103" w:rsidRPr="00700ABA" w:rsidRDefault="00605103" w:rsidP="00410E1E">
            <w:pPr>
              <w:jc w:val="both"/>
              <w:rPr>
                <w:iCs/>
                <w:bdr w:val="none" w:sz="0" w:space="0" w:color="auto" w:frame="1"/>
              </w:rPr>
            </w:pPr>
            <w:r w:rsidRPr="00700ABA">
              <w:rPr>
                <w:iCs/>
                <w:bdr w:val="none" w:sz="0" w:space="0" w:color="auto" w:frame="1"/>
              </w:rPr>
              <w:t>Subtiekėjai turi laikytis reikalaujamų aplinkos apsaugos vadybos sistemos standartų, atsižvelgiant į jų prisiimamus įsipareigojimus pirkimo sutarčiai vykdyti. Jeigu subtiekėjas vykdys darbus (ar jų dalį), jis turi atitikti šį reikalavimą (</w:t>
            </w:r>
            <w:r w:rsidRPr="00700ABA">
              <w:rPr>
                <w:bCs/>
              </w:rPr>
              <w:t>taikymo sritis – atliekamiems darbams</w:t>
            </w:r>
            <w:r w:rsidRPr="00700ABA">
              <w:rPr>
                <w:iCs/>
                <w:bdr w:val="none" w:sz="0" w:space="0" w:color="auto" w:frame="1"/>
              </w:rPr>
              <w:t xml:space="preserve">). </w:t>
            </w:r>
          </w:p>
          <w:p w14:paraId="7FC28103" w14:textId="77777777" w:rsidR="00605103" w:rsidRPr="00700ABA" w:rsidRDefault="00605103" w:rsidP="00410E1E">
            <w:pPr>
              <w:jc w:val="both"/>
              <w:rPr>
                <w:iCs/>
                <w:bdr w:val="none" w:sz="0" w:space="0" w:color="auto" w:frame="1"/>
              </w:rPr>
            </w:pPr>
          </w:p>
          <w:p w14:paraId="63DC474D" w14:textId="77777777" w:rsidR="00605103" w:rsidRPr="00700ABA" w:rsidRDefault="00605103" w:rsidP="00410E1E">
            <w:pPr>
              <w:jc w:val="both"/>
              <w:rPr>
                <w:bCs/>
              </w:rPr>
            </w:pPr>
            <w:r w:rsidRPr="00700ABA">
              <w:rPr>
                <w:bCs/>
              </w:rPr>
              <w:t>Jeigu subtiekėjas vykdys kitus sutartinius įsipareigojimus (tieks prekes ar teiks paslaugas ar vykdys kitus darbus), tokiu atveju, subtiekėjui šis reikalavimas netaikomas.</w:t>
            </w:r>
          </w:p>
          <w:p w14:paraId="14A82E84" w14:textId="77777777" w:rsidR="00605103" w:rsidRPr="00452727" w:rsidRDefault="00605103" w:rsidP="00452727">
            <w:pPr>
              <w:jc w:val="both"/>
              <w:rPr>
                <w:iCs/>
                <w:bdr w:val="none" w:sz="0" w:space="0" w:color="auto" w:frame="1"/>
              </w:rPr>
            </w:pPr>
            <w:r w:rsidRPr="00700ABA">
              <w:rPr>
                <w:bCs/>
              </w:rPr>
              <w:t>Atitiktis</w:t>
            </w:r>
            <w:r w:rsidRPr="00700ABA">
              <w:rPr>
                <w:iCs/>
              </w:rPr>
              <w:t xml:space="preserve"> </w:t>
            </w:r>
            <w:r w:rsidRPr="00700ABA">
              <w:rPr>
                <w:bCs/>
                <w:iCs/>
              </w:rPr>
              <w:t>tikrinama pirkimo procedūrų metu.</w:t>
            </w:r>
          </w:p>
        </w:tc>
      </w:tr>
    </w:tbl>
    <w:p w14:paraId="7C87369F" w14:textId="77777777" w:rsidR="00605103" w:rsidRPr="00923A0C" w:rsidRDefault="00605103" w:rsidP="00605103">
      <w:pPr>
        <w:spacing w:after="0" w:line="240" w:lineRule="auto"/>
        <w:jc w:val="center"/>
        <w:rPr>
          <w:rFonts w:ascii="Times New Roman" w:eastAsiaTheme="minorEastAsia" w:hAnsi="Times New Roman" w:cs="Times New Roman"/>
          <w:b/>
          <w:bCs/>
          <w:smallCaps/>
          <w:lang w:eastAsia="lt-LT"/>
        </w:rPr>
      </w:pPr>
      <w:r w:rsidRPr="00923A0C">
        <w:rPr>
          <w:rFonts w:ascii="Times New Roman" w:hAnsi="Times New Roman" w:cs="Times New Roman"/>
        </w:rPr>
        <w:lastRenderedPageBreak/>
        <w:t>__________</w:t>
      </w:r>
    </w:p>
    <w:p w14:paraId="6A4764D9" w14:textId="77777777" w:rsidR="00605103" w:rsidRPr="00923A0C" w:rsidRDefault="00605103" w:rsidP="00452727">
      <w:pPr>
        <w:spacing w:line="276" w:lineRule="auto"/>
        <w:jc w:val="right"/>
        <w:rPr>
          <w:rFonts w:ascii="Times New Roman" w:eastAsiaTheme="majorEastAsia" w:hAnsi="Times New Roman" w:cs="Times New Roman"/>
          <w:lang w:eastAsia="lt-LT"/>
        </w:rPr>
      </w:pPr>
      <w:r w:rsidRPr="00923A0C">
        <w:rPr>
          <w:rFonts w:ascii="Times New Roman" w:eastAsiaTheme="minorEastAsia" w:hAnsi="Times New Roman" w:cs="Times New Roman"/>
          <w:b/>
          <w:bCs/>
          <w:smallCaps/>
          <w:lang w:eastAsia="lt-LT"/>
        </w:rPr>
        <w:br w:type="page"/>
      </w:r>
      <w:bookmarkStart w:id="62" w:name="_Ref38291379"/>
      <w:bookmarkStart w:id="63" w:name="_Ref38291394"/>
      <w:bookmarkStart w:id="64" w:name="_Ref38898251"/>
      <w:bookmarkStart w:id="65" w:name="_Toc166184283"/>
      <w:r w:rsidRPr="00923A0C">
        <w:rPr>
          <w:rFonts w:ascii="Times New Roman" w:eastAsia="Calibri" w:hAnsi="Times New Roman" w:cs="Times New Roman"/>
          <w:lang w:eastAsia="lt-LT"/>
        </w:rPr>
        <w:lastRenderedPageBreak/>
        <w:t xml:space="preserve">Pirkimo sąlygų 5 priedas „EBVPD“ </w:t>
      </w:r>
      <w:r w:rsidRPr="00923A0C">
        <w:rPr>
          <w:rFonts w:ascii="Times New Roman" w:eastAsiaTheme="majorEastAsia" w:hAnsi="Times New Roman" w:cs="Times New Roman"/>
          <w:lang w:eastAsia="lt-LT"/>
        </w:rPr>
        <w:t>(XML formatu)</w:t>
      </w:r>
      <w:bookmarkEnd w:id="62"/>
      <w:bookmarkEnd w:id="63"/>
      <w:bookmarkEnd w:id="64"/>
      <w:bookmarkEnd w:id="65"/>
    </w:p>
    <w:p w14:paraId="4FF4D909" w14:textId="77777777" w:rsidR="00605103" w:rsidRPr="00923A0C" w:rsidRDefault="00605103" w:rsidP="00605103">
      <w:pPr>
        <w:spacing w:line="276" w:lineRule="auto"/>
        <w:rPr>
          <w:rFonts w:ascii="Times New Roman" w:eastAsiaTheme="minorEastAsia" w:hAnsi="Times New Roman" w:cs="Times New Roman"/>
          <w:b/>
          <w:bCs/>
          <w:smallCaps/>
          <w:lang w:eastAsia="lt-LT"/>
        </w:rPr>
      </w:pPr>
    </w:p>
    <w:p w14:paraId="7F36FFF0" w14:textId="77777777" w:rsidR="00605103" w:rsidRPr="00923A0C" w:rsidRDefault="00605103" w:rsidP="00605103">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EUROPOS BENDRASIS VIEŠŲJŲ PIRKIMŲ DOKUMENTAS</w:t>
      </w:r>
    </w:p>
    <w:p w14:paraId="7C0599F0" w14:textId="77777777" w:rsidR="00605103" w:rsidRPr="00923A0C" w:rsidRDefault="00605103" w:rsidP="00605103">
      <w:pPr>
        <w:spacing w:line="276"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„Europos bendrasis viešųjų pirkimų dokumentas (EBVPD)“ pateikiamas .</w:t>
      </w:r>
      <w:proofErr w:type="spellStart"/>
      <w:r w:rsidRPr="00923A0C">
        <w:rPr>
          <w:rFonts w:ascii="Times New Roman" w:eastAsiaTheme="minorEastAsia" w:hAnsi="Times New Roman" w:cs="Times New Roman"/>
          <w:lang w:eastAsia="lt-LT"/>
        </w:rPr>
        <w:t>xml</w:t>
      </w:r>
      <w:proofErr w:type="spellEnd"/>
      <w:r w:rsidRPr="00923A0C">
        <w:rPr>
          <w:rFonts w:ascii="Times New Roman" w:eastAsiaTheme="minorEastAsia" w:hAnsi="Times New Roman" w:cs="Times New Roman"/>
          <w:lang w:eastAsia="lt-LT"/>
        </w:rPr>
        <w:t xml:space="preserve"> formatu.</w:t>
      </w:r>
    </w:p>
    <w:p w14:paraId="7DEF80D9" w14:textId="77777777" w:rsidR="00605103" w:rsidRPr="00923A0C" w:rsidRDefault="00605103" w:rsidP="00605103">
      <w:pPr>
        <w:spacing w:line="276" w:lineRule="auto"/>
        <w:jc w:val="center"/>
        <w:rPr>
          <w:rFonts w:ascii="Times New Roman" w:eastAsiaTheme="minorEastAsia" w:hAnsi="Times New Roman" w:cs="Times New Roman"/>
          <w:smallCaps/>
          <w:lang w:eastAsia="lt-LT"/>
        </w:rPr>
      </w:pPr>
      <w:r w:rsidRPr="00923A0C">
        <w:rPr>
          <w:rFonts w:ascii="Times New Roman" w:eastAsiaTheme="minorEastAsia" w:hAnsi="Times New Roman" w:cs="Times New Roman"/>
          <w:smallCaps/>
          <w:lang w:eastAsia="lt-LT"/>
        </w:rPr>
        <w:t>__________</w:t>
      </w:r>
    </w:p>
    <w:p w14:paraId="682EFDFD" w14:textId="77777777" w:rsidR="00605103" w:rsidRPr="00923A0C" w:rsidRDefault="00605103" w:rsidP="00605103">
      <w:pPr>
        <w:spacing w:line="276" w:lineRule="auto"/>
        <w:rPr>
          <w:rFonts w:ascii="Times New Roman" w:eastAsiaTheme="minorEastAsia" w:hAnsi="Times New Roman" w:cs="Times New Roman"/>
          <w:b/>
          <w:bCs/>
          <w:smallCaps/>
          <w:lang w:eastAsia="lt-LT"/>
        </w:rPr>
      </w:pPr>
      <w:r w:rsidRPr="00923A0C">
        <w:rPr>
          <w:rFonts w:ascii="Times New Roman" w:eastAsiaTheme="minorEastAsia" w:hAnsi="Times New Roman" w:cs="Times New Roman"/>
          <w:b/>
          <w:bCs/>
          <w:smallCaps/>
          <w:lang w:eastAsia="lt-LT"/>
        </w:rPr>
        <w:br w:type="page"/>
      </w:r>
    </w:p>
    <w:p w14:paraId="6DD2C82C" w14:textId="77777777" w:rsidR="00605103"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bookmarkStart w:id="66" w:name="_Ref38540913"/>
      <w:bookmarkStart w:id="67" w:name="_Ref38898051"/>
      <w:bookmarkStart w:id="68" w:name="_Ref38901392"/>
      <w:bookmarkStart w:id="69" w:name="_Toc166184284"/>
      <w:r w:rsidRPr="00923A0C">
        <w:rPr>
          <w:rFonts w:ascii="Times New Roman" w:eastAsia="Calibri" w:hAnsi="Times New Roman" w:cs="Times New Roman"/>
          <w:lang w:eastAsia="lt-LT"/>
        </w:rPr>
        <w:lastRenderedPageBreak/>
        <w:t>Pirkimo sąlygų 6 priedas „Pasiūlymo forma“</w:t>
      </w:r>
      <w:bookmarkEnd w:id="66"/>
      <w:bookmarkEnd w:id="67"/>
      <w:bookmarkEnd w:id="68"/>
      <w:bookmarkEnd w:id="69"/>
    </w:p>
    <w:p w14:paraId="4A562417" w14:textId="77777777" w:rsidR="00605103" w:rsidRPr="00923A0C" w:rsidRDefault="00605103" w:rsidP="00605103">
      <w:pPr>
        <w:spacing w:line="276" w:lineRule="auto"/>
        <w:rPr>
          <w:rFonts w:ascii="Times New Roman" w:eastAsiaTheme="minorEastAsia" w:hAnsi="Times New Roman" w:cs="Times New Roman"/>
          <w:lang w:eastAsia="lt-LT"/>
        </w:rPr>
      </w:pPr>
    </w:p>
    <w:p w14:paraId="65B3539B" w14:textId="77777777" w:rsidR="00605103" w:rsidRPr="00923A0C" w:rsidRDefault="00605103" w:rsidP="00605103">
      <w:pPr>
        <w:spacing w:after="0" w:line="240" w:lineRule="auto"/>
        <w:ind w:right="-178"/>
        <w:jc w:val="center"/>
        <w:outlineLvl w:val="0"/>
        <w:rPr>
          <w:rFonts w:ascii="Times New Roman" w:eastAsiaTheme="minorEastAsia" w:hAnsi="Times New Roman" w:cs="Times New Roman"/>
          <w:color w:val="000000"/>
          <w:lang w:eastAsia="lt-LT"/>
        </w:rPr>
      </w:pPr>
      <w:bookmarkStart w:id="70" w:name="_Toc161077149"/>
      <w:bookmarkStart w:id="71" w:name="_Toc164360593"/>
      <w:bookmarkStart w:id="72" w:name="_Toc166184285"/>
      <w:r w:rsidRPr="00923A0C">
        <w:rPr>
          <w:rFonts w:ascii="Times New Roman" w:eastAsiaTheme="minorEastAsia" w:hAnsi="Times New Roman" w:cs="Times New Roman"/>
          <w:color w:val="000000"/>
          <w:lang w:eastAsia="lt-LT"/>
        </w:rPr>
        <w:t>Herbas arba prekių ženklas</w:t>
      </w:r>
      <w:bookmarkEnd w:id="70"/>
      <w:bookmarkEnd w:id="71"/>
      <w:bookmarkEnd w:id="72"/>
    </w:p>
    <w:p w14:paraId="2B9B4590" w14:textId="77777777" w:rsidR="00605103" w:rsidRPr="00923A0C" w:rsidRDefault="00605103" w:rsidP="00605103">
      <w:pPr>
        <w:spacing w:after="0" w:line="240" w:lineRule="auto"/>
        <w:ind w:right="-178"/>
        <w:jc w:val="center"/>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(Tiekėjo pavadinimas)</w:t>
      </w:r>
    </w:p>
    <w:p w14:paraId="7EC8807F" w14:textId="77777777" w:rsidR="00605103" w:rsidRPr="00923A0C" w:rsidRDefault="00605103" w:rsidP="00605103">
      <w:pPr>
        <w:spacing w:after="0" w:line="240" w:lineRule="auto"/>
        <w:ind w:right="-178"/>
        <w:rPr>
          <w:rFonts w:ascii="Times New Roman" w:eastAsiaTheme="minorEastAsia" w:hAnsi="Times New Roman" w:cs="Times New Roman"/>
          <w:color w:val="000000"/>
          <w:lang w:eastAsia="lt-LT"/>
        </w:rPr>
      </w:pPr>
    </w:p>
    <w:p w14:paraId="6CF68A82" w14:textId="77777777" w:rsidR="00605103" w:rsidRPr="00923A0C" w:rsidRDefault="00605103" w:rsidP="00605103">
      <w:pPr>
        <w:spacing w:after="0" w:line="240" w:lineRule="auto"/>
        <w:ind w:right="-178"/>
        <w:jc w:val="center"/>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2C9F87" w14:textId="77777777" w:rsidR="00605103" w:rsidRPr="00923A0C" w:rsidRDefault="00605103" w:rsidP="00605103">
      <w:pPr>
        <w:spacing w:after="0" w:line="240" w:lineRule="auto"/>
        <w:jc w:val="center"/>
        <w:rPr>
          <w:rFonts w:ascii="Times New Roman" w:eastAsiaTheme="minorEastAsia" w:hAnsi="Times New Roman" w:cs="Times New Roman"/>
          <w:b/>
          <w:bCs/>
          <w:color w:val="000000"/>
          <w:lang w:eastAsia="lt-LT"/>
        </w:rPr>
      </w:pPr>
    </w:p>
    <w:p w14:paraId="4FF0D316" w14:textId="77777777" w:rsidR="00605103" w:rsidRDefault="00605103" w:rsidP="00605103">
      <w:pPr>
        <w:spacing w:before="60" w:after="60" w:line="240" w:lineRule="auto"/>
        <w:rPr>
          <w:rFonts w:ascii="Times New Roman" w:eastAsia="Times New Roman" w:hAnsi="Times New Roman" w:cs="Times New Roman"/>
          <w:b/>
          <w:bCs/>
          <w:u w:val="single"/>
        </w:rPr>
      </w:pPr>
      <w:r w:rsidRPr="00923A0C">
        <w:rPr>
          <w:rFonts w:ascii="Times New Roman" w:eastAsia="Times New Roman" w:hAnsi="Times New Roman" w:cs="Times New Roman"/>
          <w:b/>
          <w:bCs/>
          <w:u w:val="single"/>
        </w:rPr>
        <w:t>Širvintų rajono savivaldybės administracijai</w:t>
      </w:r>
    </w:p>
    <w:p w14:paraId="64DED30C" w14:textId="77777777" w:rsidR="00605103" w:rsidRDefault="00605103" w:rsidP="00605103">
      <w:pPr>
        <w:spacing w:before="60" w:after="60" w:line="240" w:lineRule="auto"/>
        <w:rPr>
          <w:rFonts w:ascii="Times New Roman" w:eastAsia="Times New Roman" w:hAnsi="Times New Roman" w:cs="Times New Roman"/>
          <w:b/>
          <w:bCs/>
          <w:u w:val="single"/>
        </w:rPr>
      </w:pPr>
    </w:p>
    <w:p w14:paraId="53536E51" w14:textId="77777777" w:rsidR="00605103" w:rsidRPr="00923A0C" w:rsidRDefault="00605103" w:rsidP="00605103">
      <w:pPr>
        <w:spacing w:after="0" w:line="240" w:lineRule="auto"/>
        <w:rPr>
          <w:rFonts w:ascii="Times New Roman" w:eastAsiaTheme="minorEastAsia" w:hAnsi="Times New Roman" w:cs="Times New Roman"/>
          <w:b/>
          <w:color w:val="000000"/>
          <w:lang w:eastAsia="lt-LT"/>
        </w:rPr>
      </w:pPr>
    </w:p>
    <w:p w14:paraId="42BBF60A" w14:textId="77777777" w:rsidR="00605103" w:rsidRPr="00923A0C" w:rsidRDefault="00605103" w:rsidP="00605103">
      <w:pPr>
        <w:spacing w:after="0" w:line="240" w:lineRule="auto"/>
        <w:jc w:val="center"/>
        <w:outlineLvl w:val="0"/>
        <w:rPr>
          <w:rFonts w:ascii="Times New Roman" w:eastAsiaTheme="minorEastAsia" w:hAnsi="Times New Roman" w:cs="Times New Roman"/>
          <w:b/>
          <w:color w:val="000000"/>
          <w:lang w:eastAsia="lt-LT"/>
        </w:rPr>
      </w:pPr>
      <w:bookmarkStart w:id="73" w:name="_Toc161077150"/>
      <w:bookmarkStart w:id="74" w:name="_Toc164360594"/>
      <w:bookmarkStart w:id="75" w:name="_Toc166184286"/>
      <w:r w:rsidRPr="00923A0C">
        <w:rPr>
          <w:rFonts w:ascii="Times New Roman" w:eastAsiaTheme="minorEastAsia" w:hAnsi="Times New Roman" w:cs="Times New Roman"/>
          <w:b/>
          <w:color w:val="000000"/>
          <w:lang w:eastAsia="lt-LT"/>
        </w:rPr>
        <w:t>PASIŪLYMAS</w:t>
      </w:r>
      <w:bookmarkEnd w:id="73"/>
      <w:bookmarkEnd w:id="74"/>
      <w:bookmarkEnd w:id="75"/>
    </w:p>
    <w:p w14:paraId="3FDAA497" w14:textId="77777777" w:rsidR="00F544C6" w:rsidRPr="00F544C6" w:rsidRDefault="00F544C6" w:rsidP="00F544C6">
      <w:pPr>
        <w:spacing w:after="0" w:line="240" w:lineRule="auto"/>
        <w:jc w:val="center"/>
        <w:outlineLvl w:val="0"/>
        <w:rPr>
          <w:rFonts w:ascii="Times New Roman" w:eastAsiaTheme="minorEastAsia" w:hAnsi="Times New Roman" w:cs="Times New Roman"/>
          <w:b/>
          <w:color w:val="000000"/>
          <w:lang w:eastAsia="lt-LT"/>
        </w:rPr>
      </w:pPr>
      <w:bookmarkStart w:id="76" w:name="_Ref39484039"/>
      <w:bookmarkStart w:id="77" w:name="_Ref40278562"/>
      <w:r w:rsidRPr="00F544C6">
        <w:rPr>
          <w:rFonts w:ascii="Times New Roman" w:eastAsiaTheme="minorEastAsia" w:hAnsi="Times New Roman" w:cs="Times New Roman"/>
          <w:b/>
          <w:color w:val="000000"/>
          <w:lang w:eastAsia="lt-LT"/>
        </w:rPr>
        <w:t xml:space="preserve">DĖL </w:t>
      </w:r>
      <w:r w:rsidR="00786AE6" w:rsidRPr="000177C4">
        <w:rPr>
          <w:rFonts w:ascii="Times New Roman" w:hAnsi="Times New Roman" w:cs="Times New Roman"/>
          <w:b/>
          <w:bCs/>
        </w:rPr>
        <w:t xml:space="preserve">MUSNINKŲ G. ŠIRVINTŲ MIESTE KAPITALINIO REMONTO </w:t>
      </w:r>
      <w:r w:rsidR="00786AE6" w:rsidRPr="000177C4">
        <w:rPr>
          <w:rFonts w:ascii="Times New Roman" w:eastAsiaTheme="minorEastAsia" w:hAnsi="Times New Roman" w:cs="Times New Roman"/>
          <w:b/>
          <w:lang w:eastAsia="lt-LT"/>
        </w:rPr>
        <w:t>DARBŲ PIRKIMO</w:t>
      </w:r>
      <w:r w:rsidR="00786AE6" w:rsidRPr="00F544C6">
        <w:rPr>
          <w:rFonts w:ascii="Times New Roman" w:eastAsiaTheme="minorEastAsia" w:hAnsi="Times New Roman" w:cs="Times New Roman"/>
          <w:b/>
          <w:color w:val="000000"/>
          <w:lang w:eastAsia="lt-LT"/>
        </w:rPr>
        <w:t xml:space="preserve"> </w:t>
      </w:r>
    </w:p>
    <w:p w14:paraId="41E90F38" w14:textId="77777777" w:rsidR="00605103" w:rsidRPr="00923A0C" w:rsidRDefault="00605103" w:rsidP="00605103">
      <w:pPr>
        <w:spacing w:after="0" w:line="240" w:lineRule="auto"/>
        <w:jc w:val="center"/>
        <w:rPr>
          <w:rFonts w:ascii="Times New Roman" w:eastAsiaTheme="minorEastAsia" w:hAnsi="Times New Roman" w:cs="Times New Roman"/>
          <w:b/>
          <w:lang w:eastAsia="lt-LT"/>
        </w:rPr>
      </w:pPr>
    </w:p>
    <w:p w14:paraId="24F9B36F" w14:textId="77777777" w:rsidR="00605103" w:rsidRPr="00923A0C" w:rsidRDefault="00605103" w:rsidP="00605103">
      <w:pPr>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(Data)</w:t>
      </w:r>
    </w:p>
    <w:p w14:paraId="1A6565DE" w14:textId="77777777" w:rsidR="00605103" w:rsidRPr="00923A0C" w:rsidRDefault="00605103" w:rsidP="00605103">
      <w:pPr>
        <w:shd w:val="clear" w:color="auto" w:fill="FFFFFF"/>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_____________</w:t>
      </w:r>
    </w:p>
    <w:p w14:paraId="3F01C67F" w14:textId="77777777" w:rsidR="00605103" w:rsidRPr="00923A0C" w:rsidRDefault="00605103" w:rsidP="00605103">
      <w:pPr>
        <w:shd w:val="clear" w:color="auto" w:fill="FFFFFF"/>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(Sudarymo vieta)</w:t>
      </w:r>
    </w:p>
    <w:p w14:paraId="4228CF9A" w14:textId="77777777" w:rsidR="00605103" w:rsidRDefault="00605103" w:rsidP="00605103">
      <w:pPr>
        <w:shd w:val="clear" w:color="auto" w:fill="FFFFFF"/>
        <w:spacing w:after="0" w:line="240" w:lineRule="auto"/>
        <w:jc w:val="center"/>
        <w:rPr>
          <w:rFonts w:ascii="Times New Roman" w:eastAsiaTheme="minorEastAsia" w:hAnsi="Times New Roman" w:cs="Times New Roman"/>
          <w:bCs/>
          <w:color w:val="000000"/>
          <w:lang w:eastAsia="lt-LT"/>
        </w:rPr>
      </w:pPr>
    </w:p>
    <w:p w14:paraId="32B11C24" w14:textId="77777777" w:rsidR="00605103" w:rsidRPr="001C679B" w:rsidRDefault="00605103" w:rsidP="00605103">
      <w:pPr>
        <w:widowControl w:val="0"/>
        <w:shd w:val="clear" w:color="auto" w:fill="FFFFFF"/>
        <w:spacing w:after="120"/>
        <w:ind w:left="720"/>
        <w:rPr>
          <w:rFonts w:ascii="Times New Roman" w:hAnsi="Times New Roman" w:cs="Times New Roman"/>
        </w:rPr>
      </w:pPr>
      <w:r w:rsidRPr="001C679B">
        <w:rPr>
          <w:rFonts w:ascii="Times New Roman" w:hAnsi="Times New Roman" w:cs="Times New Roman"/>
          <w:b/>
          <w:bCs/>
        </w:rPr>
        <w:t xml:space="preserve">1 lentelė. Informacija apie tiekėją </w:t>
      </w:r>
      <w:r w:rsidRPr="001C679B">
        <w:rPr>
          <w:rFonts w:ascii="Times New Roman" w:hAnsi="Times New Roman" w:cs="Times New Roman"/>
        </w:rPr>
        <w:t>(</w:t>
      </w:r>
      <w:r w:rsidRPr="001C679B">
        <w:rPr>
          <w:rFonts w:ascii="Times New Roman" w:hAnsi="Times New Roman" w:cs="Times New Roman"/>
          <w:i/>
          <w:iCs/>
        </w:rPr>
        <w:t>pildo tiekėjas</w:t>
      </w:r>
      <w:r w:rsidRPr="001C679B">
        <w:rPr>
          <w:rFonts w:ascii="Times New Roman" w:hAnsi="Times New Roman" w:cs="Times New Roman"/>
        </w:rPr>
        <w:t>)</w:t>
      </w:r>
    </w:p>
    <w:tbl>
      <w:tblPr>
        <w:tblW w:w="9672" w:type="dxa"/>
        <w:jc w:val="center"/>
        <w:tblLayout w:type="fixed"/>
        <w:tblLook w:val="0000" w:firstRow="0" w:lastRow="0" w:firstColumn="0" w:lastColumn="0" w:noHBand="0" w:noVBand="0"/>
      </w:tblPr>
      <w:tblGrid>
        <w:gridCol w:w="5043"/>
        <w:gridCol w:w="4629"/>
      </w:tblGrid>
      <w:tr w:rsidR="00605103" w:rsidRPr="001C679B" w14:paraId="5A6F7AF4" w14:textId="77777777" w:rsidTr="00410E1E">
        <w:trPr>
          <w:trHeight w:val="827"/>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4F9158B5"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Tiekėjo arba tiekėjų grupės narių pavadinimas (-ai) (</w:t>
            </w:r>
            <w:r w:rsidRPr="001C679B">
              <w:rPr>
                <w:rFonts w:ascii="Times New Roman" w:hAnsi="Times New Roman" w:cs="Times New Roman"/>
                <w:i/>
                <w:iCs/>
              </w:rPr>
              <w:t>Jeigu dalyvauja ūkio subjektų grupė, surašomi visi dalyvių pavadinimai</w:t>
            </w:r>
            <w:r w:rsidRPr="001C679B">
              <w:rPr>
                <w:rFonts w:ascii="Times New Roman" w:hAnsi="Times New Roman" w:cs="Times New Roman"/>
              </w:rPr>
              <w:t xml:space="preserve">)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50A79" w14:textId="77777777" w:rsidR="00605103" w:rsidRPr="001C679B" w:rsidRDefault="00605103" w:rsidP="00410E1E">
            <w:pPr>
              <w:widowControl w:val="0"/>
              <w:spacing w:after="0" w:line="240" w:lineRule="auto"/>
              <w:rPr>
                <w:rFonts w:ascii="Times New Roman" w:hAnsi="Times New Roman" w:cs="Times New Roman"/>
              </w:rPr>
            </w:pPr>
          </w:p>
        </w:tc>
      </w:tr>
      <w:tr w:rsidR="00605103" w:rsidRPr="001C679B" w14:paraId="6F29024C" w14:textId="77777777" w:rsidTr="00410E1E">
        <w:trPr>
          <w:trHeight w:val="791"/>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01CCC8EC"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 xml:space="preserve">Tiekėjo arba tiekėjų grupės narių juridinio asmens </w:t>
            </w:r>
            <w:r w:rsidRPr="001C679B">
              <w:rPr>
                <w:rFonts w:ascii="Times New Roman" w:hAnsi="Times New Roman" w:cs="Times New Roman"/>
                <w:u w:val="single"/>
              </w:rPr>
              <w:t>kodas</w:t>
            </w:r>
            <w:r w:rsidRPr="001C679B">
              <w:rPr>
                <w:rFonts w:ascii="Times New Roman" w:hAnsi="Times New Roman" w:cs="Times New Roman"/>
              </w:rPr>
              <w:t xml:space="preserve"> (-ai) </w:t>
            </w:r>
            <w:r w:rsidRPr="001C679B">
              <w:rPr>
                <w:rFonts w:ascii="Times New Roman" w:hAnsi="Times New Roman" w:cs="Times New Roman"/>
                <w:i/>
                <w:iCs/>
              </w:rPr>
              <w:t xml:space="preserve">(tuo atveju, jei pasiūlymą teikia fizinis asmuo – verslo pažymėjimo Nr. ar pan.), </w:t>
            </w:r>
            <w:r w:rsidRPr="001C679B">
              <w:rPr>
                <w:rFonts w:ascii="Times New Roman" w:hAnsi="Times New Roman" w:cs="Times New Roman"/>
                <w:u w:val="single"/>
              </w:rPr>
              <w:t>adresas</w:t>
            </w:r>
            <w:r w:rsidRPr="001C679B">
              <w:rPr>
                <w:rFonts w:ascii="Times New Roman" w:hAnsi="Times New Roman" w:cs="Times New Roman"/>
              </w:rPr>
              <w:t xml:space="preserve"> (-ai)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4B6E4" w14:textId="77777777" w:rsidR="00605103" w:rsidRPr="001C679B" w:rsidRDefault="00605103" w:rsidP="00410E1E">
            <w:pPr>
              <w:widowControl w:val="0"/>
              <w:spacing w:after="0" w:line="240" w:lineRule="auto"/>
              <w:rPr>
                <w:rFonts w:ascii="Times New Roman" w:hAnsi="Times New Roman" w:cs="Times New Roman"/>
              </w:rPr>
            </w:pPr>
          </w:p>
        </w:tc>
      </w:tr>
      <w:tr w:rsidR="00605103" w:rsidRPr="001C679B" w14:paraId="71F0FDA6" w14:textId="77777777" w:rsidTr="00410E1E">
        <w:trPr>
          <w:trHeight w:hRule="exact" w:val="559"/>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134A1AAB"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 xml:space="preserve">Tiekėjų grupės narys, atstovaujantis grupei </w:t>
            </w:r>
            <w:r w:rsidRPr="001C679B">
              <w:rPr>
                <w:rFonts w:ascii="Times New Roman" w:hAnsi="Times New Roman" w:cs="Times New Roman"/>
                <w:i/>
                <w:iCs/>
              </w:rPr>
              <w:t xml:space="preserve">(pildoma, jei pasiūlymą teikia tiekėjų grupė)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DCBBE" w14:textId="77777777" w:rsidR="00605103" w:rsidRPr="001C679B" w:rsidRDefault="00605103" w:rsidP="00410E1E">
            <w:pPr>
              <w:widowControl w:val="0"/>
              <w:snapToGrid w:val="0"/>
              <w:spacing w:after="0" w:line="240" w:lineRule="auto"/>
              <w:rPr>
                <w:rFonts w:ascii="Times New Roman" w:hAnsi="Times New Roman" w:cs="Times New Roman"/>
              </w:rPr>
            </w:pPr>
          </w:p>
          <w:p w14:paraId="69AE05A6" w14:textId="77777777" w:rsidR="00605103" w:rsidRPr="001C679B" w:rsidRDefault="00605103" w:rsidP="00410E1E">
            <w:pPr>
              <w:widowControl w:val="0"/>
              <w:snapToGrid w:val="0"/>
              <w:spacing w:after="0" w:line="240" w:lineRule="auto"/>
              <w:rPr>
                <w:rFonts w:ascii="Times New Roman" w:hAnsi="Times New Roman" w:cs="Times New Roman"/>
              </w:rPr>
            </w:pPr>
          </w:p>
          <w:p w14:paraId="541B9209" w14:textId="77777777" w:rsidR="00605103" w:rsidRPr="001C679B" w:rsidRDefault="00605103" w:rsidP="00410E1E">
            <w:pPr>
              <w:widowControl w:val="0"/>
              <w:snapToGrid w:val="0"/>
              <w:spacing w:after="0" w:line="240" w:lineRule="auto"/>
              <w:rPr>
                <w:rFonts w:ascii="Times New Roman" w:hAnsi="Times New Roman" w:cs="Times New Roman"/>
              </w:rPr>
            </w:pPr>
          </w:p>
          <w:p w14:paraId="40BE5037" w14:textId="77777777" w:rsidR="00605103" w:rsidRPr="001C679B" w:rsidRDefault="00605103" w:rsidP="00410E1E">
            <w:pPr>
              <w:widowControl w:val="0"/>
              <w:snapToGrid w:val="0"/>
              <w:spacing w:after="0" w:line="240" w:lineRule="auto"/>
              <w:rPr>
                <w:rFonts w:ascii="Times New Roman" w:hAnsi="Times New Roman" w:cs="Times New Roman"/>
              </w:rPr>
            </w:pPr>
          </w:p>
          <w:p w14:paraId="60182BDD" w14:textId="77777777" w:rsidR="00605103" w:rsidRPr="001C679B" w:rsidRDefault="00605103" w:rsidP="00410E1E">
            <w:pPr>
              <w:widowControl w:val="0"/>
              <w:snapToGrid w:val="0"/>
              <w:spacing w:after="0" w:line="240" w:lineRule="auto"/>
              <w:rPr>
                <w:rFonts w:ascii="Times New Roman" w:hAnsi="Times New Roman" w:cs="Times New Roman"/>
              </w:rPr>
            </w:pPr>
          </w:p>
          <w:p w14:paraId="1A57ADFB" w14:textId="77777777" w:rsidR="00605103" w:rsidRPr="001C679B" w:rsidRDefault="00605103" w:rsidP="00410E1E">
            <w:pPr>
              <w:widowControl w:val="0"/>
              <w:snapToGrid w:val="0"/>
              <w:spacing w:after="0" w:line="240" w:lineRule="auto"/>
              <w:rPr>
                <w:rFonts w:ascii="Times New Roman" w:hAnsi="Times New Roman" w:cs="Times New Roman"/>
              </w:rPr>
            </w:pPr>
          </w:p>
          <w:p w14:paraId="30BA30DB" w14:textId="77777777" w:rsidR="00605103" w:rsidRPr="001C679B" w:rsidRDefault="00605103" w:rsidP="00410E1E">
            <w:pPr>
              <w:widowControl w:val="0"/>
              <w:snapToGrid w:val="0"/>
              <w:spacing w:after="0" w:line="240" w:lineRule="auto"/>
              <w:rPr>
                <w:rFonts w:ascii="Times New Roman" w:hAnsi="Times New Roman" w:cs="Times New Roman"/>
              </w:rPr>
            </w:pPr>
          </w:p>
        </w:tc>
      </w:tr>
      <w:tr w:rsidR="00605103" w:rsidRPr="001C679B" w14:paraId="2D06F3F7" w14:textId="77777777" w:rsidTr="00410E1E">
        <w:trPr>
          <w:trHeight w:val="881"/>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453FBD12"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 xml:space="preserve">Asmens, įgalioto bendrauti su perkančiąją organizacija, kontaktinė informacija (vardas, pavardė, tel., el. p. adresas)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52771" w14:textId="77777777" w:rsidR="00605103" w:rsidRPr="001C679B" w:rsidRDefault="00605103" w:rsidP="00410E1E">
            <w:pPr>
              <w:widowControl w:val="0"/>
              <w:spacing w:after="0" w:line="240" w:lineRule="auto"/>
              <w:rPr>
                <w:rFonts w:ascii="Times New Roman" w:hAnsi="Times New Roman" w:cs="Times New Roman"/>
              </w:rPr>
            </w:pPr>
          </w:p>
        </w:tc>
      </w:tr>
    </w:tbl>
    <w:p w14:paraId="7ECA235E" w14:textId="77777777" w:rsidR="00605103" w:rsidRPr="00923A0C" w:rsidRDefault="00605103" w:rsidP="00605103">
      <w:pPr>
        <w:spacing w:after="0" w:line="240" w:lineRule="auto"/>
        <w:jc w:val="both"/>
        <w:rPr>
          <w:rFonts w:ascii="Times New Roman" w:eastAsia="Times New Roman" w:hAnsi="Times New Roman" w:cs="Times New Roman"/>
        </w:rPr>
      </w:pPr>
    </w:p>
    <w:p w14:paraId="2BBBC8C8" w14:textId="77777777" w:rsidR="00605103" w:rsidRPr="001C679B" w:rsidRDefault="00605103" w:rsidP="00AB12F8">
      <w:pPr>
        <w:widowControl w:val="0"/>
        <w:numPr>
          <w:ilvl w:val="0"/>
          <w:numId w:val="23"/>
        </w:numPr>
        <w:suppressAutoHyphens/>
        <w:spacing w:after="0" w:line="240" w:lineRule="auto"/>
        <w:ind w:left="567" w:right="49" w:hanging="398"/>
        <w:contextualSpacing/>
        <w:jc w:val="both"/>
        <w:rPr>
          <w:rFonts w:ascii="Times New Roman" w:eastAsia="Times New Roman" w:hAnsi="Times New Roman" w:cs="Times New Roman"/>
        </w:rPr>
      </w:pPr>
      <w:r w:rsidRPr="001C679B">
        <w:rPr>
          <w:rFonts w:ascii="Times New Roman" w:eastAsia="Times New Roman" w:hAnsi="Times New Roman" w:cs="Times New Roman"/>
        </w:rPr>
        <w:t xml:space="preserve">Šiuo pasiūlymu pažymime, kad sutinkame su visomis pirkimo sąlygomis, nustatytomis skelbime apie pirkimą ir pirkimo dokumentuose bei jų paaiškinimuose, papildymuose. </w:t>
      </w:r>
    </w:p>
    <w:p w14:paraId="5E126F68" w14:textId="77777777" w:rsidR="00605103" w:rsidRPr="001C679B"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Patvirtiname, kad visa pasiūlyme pateikta informacija yra teisinga, atitinka tikrovę ir apima viską, ko reikia visiškam ir tinkamam sutarties vykdymui.</w:t>
      </w:r>
    </w:p>
    <w:p w14:paraId="0448BEF4" w14:textId="77777777" w:rsidR="00605103" w:rsidRPr="001C679B"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 xml:space="preserve">Mūsų siūlomi darbai visiškai atitinka pirkimo dokumentuose nurodytus reikalavimus. </w:t>
      </w:r>
    </w:p>
    <w:p w14:paraId="75D245C4" w14:textId="77777777" w:rsidR="00605103" w:rsidRPr="001C679B"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Teikdami šį pasiūlymą, mes patvirtiname, kad į mūsų siūlomų darbų kainą įskaičiuoti visi mokesčiai ir tiekėjo išlaidos.</w:t>
      </w:r>
    </w:p>
    <w:p w14:paraId="1ECB7A13" w14:textId="77777777" w:rsidR="00605103" w:rsidRPr="001C679B"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 xml:space="preserve">Patvirtiname, kad jei pasiūlyme </w:t>
      </w:r>
      <w:r w:rsidRPr="001C679B">
        <w:rPr>
          <w:rFonts w:ascii="Times New Roman" w:eastAsia="Times New Roman" w:hAnsi="Times New Roman" w:cs="Times New Roman"/>
          <w:u w:val="single"/>
        </w:rPr>
        <w:t>nenurodyti</w:t>
      </w:r>
      <w:r w:rsidRPr="001C679B">
        <w:rPr>
          <w:rFonts w:ascii="Times New Roman" w:eastAsia="Times New Roman" w:hAnsi="Times New Roman" w:cs="Times New Roman"/>
        </w:rPr>
        <w:t xml:space="preserve"> tiekėjo/tiekėjų grupės/ ūkio subjektų, kurių pajėgumais (kvalifikacija) remiamasi</w:t>
      </w:r>
      <w:r w:rsidRPr="001C679B">
        <w:rPr>
          <w:rFonts w:ascii="Times New Roman" w:eastAsia="Times New Roman" w:hAnsi="Times New Roman" w:cs="Times New Roman"/>
          <w:i/>
          <w:iCs/>
        </w:rPr>
        <w:t xml:space="preserve">, </w:t>
      </w:r>
      <w:r w:rsidRPr="001C679B">
        <w:rPr>
          <w:rFonts w:ascii="Times New Roman" w:eastAsia="Times New Roman" w:hAnsi="Times New Roman" w:cs="Times New Roman"/>
        </w:rPr>
        <w:t xml:space="preserve">kolegialaus priežiūros/valdymo organų nariai ir (ar) asmenys, turintys teisę atstovauti tiekėjui ar jį kontroliuoti, jo vardu priimti sprendimą, sudaryti sandorį, </w:t>
      </w:r>
      <w:r w:rsidRPr="001C679B">
        <w:rPr>
          <w:rFonts w:ascii="Times New Roman" w:eastAsia="Times New Roman" w:hAnsi="Times New Roman" w:cs="Times New Roman"/>
          <w:u w:val="single"/>
        </w:rPr>
        <w:t>šie organai juridiniuose asmenyse nėra sudaryti</w:t>
      </w:r>
      <w:r w:rsidRPr="001C679B">
        <w:rPr>
          <w:rFonts w:ascii="Times New Roman" w:eastAsia="Times New Roman" w:hAnsi="Times New Roman" w:cs="Times New Roman"/>
        </w:rPr>
        <w:t>/</w:t>
      </w:r>
      <w:r w:rsidRPr="001C679B">
        <w:rPr>
          <w:rFonts w:ascii="Times New Roman" w:eastAsia="Times New Roman" w:hAnsi="Times New Roman" w:cs="Times New Roman"/>
          <w:u w:val="single"/>
        </w:rPr>
        <w:t>tokių asmenų nėra</w:t>
      </w:r>
      <w:r w:rsidRPr="001C679B">
        <w:rPr>
          <w:rFonts w:ascii="Times New Roman" w:eastAsia="Times New Roman" w:hAnsi="Times New Roman" w:cs="Times New Roman"/>
        </w:rPr>
        <w:t xml:space="preserve"> (</w:t>
      </w:r>
      <w:r w:rsidRPr="001C679B">
        <w:rPr>
          <w:rFonts w:ascii="Times New Roman" w:eastAsia="Times New Roman" w:hAnsi="Times New Roman" w:cs="Times New Roman"/>
          <w:i/>
          <w:iCs/>
        </w:rPr>
        <w:t>taikoma, kai pirkimo dokumentuose nustatyti pašalinimo pagrindai</w:t>
      </w:r>
      <w:r w:rsidRPr="001C679B">
        <w:rPr>
          <w:rFonts w:ascii="Times New Roman" w:eastAsia="Times New Roman" w:hAnsi="Times New Roman" w:cs="Times New Roman"/>
        </w:rPr>
        <w:t>).</w:t>
      </w:r>
    </w:p>
    <w:p w14:paraId="7F16E6C4" w14:textId="77777777" w:rsidR="00605103" w:rsidRPr="001C679B" w:rsidRDefault="00605103" w:rsidP="00605103">
      <w:pPr>
        <w:widowControl w:val="0"/>
        <w:spacing w:after="0"/>
        <w:ind w:left="1134" w:right="49"/>
        <w:contextualSpacing/>
        <w:jc w:val="both"/>
        <w:rPr>
          <w:rFonts w:ascii="Times New Roman" w:eastAsia="Times New Roman" w:hAnsi="Times New Roman" w:cs="Times New Roman"/>
        </w:rPr>
      </w:pPr>
    </w:p>
    <w:p w14:paraId="2C9FF26D" w14:textId="77777777" w:rsidR="00605103" w:rsidRPr="001C679B" w:rsidRDefault="00605103" w:rsidP="00605103">
      <w:pPr>
        <w:widowControl w:val="0"/>
        <w:spacing w:after="0"/>
        <w:ind w:left="720" w:right="-1"/>
        <w:jc w:val="both"/>
        <w:rPr>
          <w:rFonts w:ascii="Times New Roman" w:hAnsi="Times New Roman" w:cs="Times New Roman"/>
          <w:b/>
        </w:rPr>
      </w:pPr>
      <w:r w:rsidRPr="001C679B">
        <w:rPr>
          <w:rFonts w:ascii="Times New Roman" w:hAnsi="Times New Roman" w:cs="Times New Roman"/>
          <w:b/>
        </w:rPr>
        <w:t>2 lentelė. Mes siūlome šiuos darbus</w:t>
      </w:r>
      <w:r w:rsidR="008B4AE0">
        <w:rPr>
          <w:rFonts w:ascii="Times New Roman" w:hAnsi="Times New Roman" w:cs="Times New Roman"/>
          <w:b/>
        </w:rPr>
        <w:t>:</w:t>
      </w:r>
    </w:p>
    <w:p w14:paraId="0F2417F1" w14:textId="77777777" w:rsidR="00605103" w:rsidRPr="001C679B" w:rsidRDefault="00605103" w:rsidP="00605103">
      <w:pPr>
        <w:widowControl w:val="0"/>
        <w:spacing w:after="0"/>
        <w:ind w:left="720" w:right="-1"/>
        <w:jc w:val="both"/>
        <w:rPr>
          <w:rFonts w:ascii="Times New Roman" w:hAnsi="Times New Roman" w:cs="Times New Roman"/>
          <w:b/>
        </w:rPr>
      </w:pPr>
      <w:bookmarkStart w:id="78" w:name="_Hlk166991142"/>
    </w:p>
    <w:tbl>
      <w:tblPr>
        <w:tblW w:w="9526" w:type="dxa"/>
        <w:tblInd w:w="392" w:type="dxa"/>
        <w:tblLayout w:type="fixed"/>
        <w:tblLook w:val="04A0" w:firstRow="1" w:lastRow="0" w:firstColumn="1" w:lastColumn="0" w:noHBand="0" w:noVBand="1"/>
      </w:tblPr>
      <w:tblGrid>
        <w:gridCol w:w="709"/>
        <w:gridCol w:w="3572"/>
        <w:gridCol w:w="1985"/>
        <w:gridCol w:w="1184"/>
        <w:gridCol w:w="2076"/>
      </w:tblGrid>
      <w:tr w:rsidR="000D3B88" w:rsidRPr="001C679B" w14:paraId="46283B30" w14:textId="77777777" w:rsidTr="000D3B88">
        <w:tc>
          <w:tcPr>
            <w:tcW w:w="70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6B731F1" w14:textId="77777777" w:rsidR="000D3B88" w:rsidRPr="001C679B" w:rsidRDefault="000D3B88"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lastRenderedPageBreak/>
              <w:t>Eil. Nr.</w:t>
            </w:r>
          </w:p>
        </w:tc>
        <w:tc>
          <w:tcPr>
            <w:tcW w:w="357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D03EFFF" w14:textId="77777777" w:rsidR="000D3B88" w:rsidRPr="001C679B" w:rsidRDefault="00B85B51" w:rsidP="00410E1E">
            <w:pPr>
              <w:widowControl w:val="0"/>
              <w:spacing w:after="0" w:line="240" w:lineRule="auto"/>
              <w:jc w:val="center"/>
              <w:rPr>
                <w:rFonts w:ascii="Times New Roman" w:hAnsi="Times New Roman" w:cs="Times New Roman"/>
                <w:b/>
              </w:rPr>
            </w:pPr>
            <w:r>
              <w:rPr>
                <w:rFonts w:ascii="Times New Roman" w:hAnsi="Times New Roman" w:cs="Times New Roman"/>
                <w:b/>
              </w:rPr>
              <w:t>P</w:t>
            </w:r>
            <w:r w:rsidR="000D3B88" w:rsidRPr="001C679B">
              <w:rPr>
                <w:rFonts w:ascii="Times New Roman" w:hAnsi="Times New Roman" w:cs="Times New Roman"/>
                <w:b/>
              </w:rPr>
              <w:t>avadinimas</w:t>
            </w:r>
          </w:p>
        </w:tc>
        <w:tc>
          <w:tcPr>
            <w:tcW w:w="1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B1AF6CF" w14:textId="77777777" w:rsidR="000D3B88" w:rsidRPr="001C679B" w:rsidRDefault="00B85B51" w:rsidP="00410E1E">
            <w:pPr>
              <w:widowControl w:val="0"/>
              <w:tabs>
                <w:tab w:val="left" w:pos="9234"/>
              </w:tabs>
              <w:spacing w:after="0" w:line="240" w:lineRule="auto"/>
              <w:jc w:val="center"/>
              <w:rPr>
                <w:rFonts w:ascii="Times New Roman" w:eastAsia="Times New Roman" w:hAnsi="Times New Roman" w:cs="Times New Roman"/>
                <w:b/>
                <w:bCs/>
              </w:rPr>
            </w:pPr>
            <w:r>
              <w:rPr>
                <w:rFonts w:ascii="Times New Roman" w:hAnsi="Times New Roman" w:cs="Times New Roman"/>
                <w:b/>
                <w:bCs/>
              </w:rPr>
              <w:t>K</w:t>
            </w:r>
            <w:r w:rsidR="000D3B88" w:rsidRPr="001C679B">
              <w:rPr>
                <w:rFonts w:ascii="Times New Roman" w:hAnsi="Times New Roman" w:cs="Times New Roman"/>
                <w:b/>
                <w:bCs/>
              </w:rPr>
              <w:t>aina</w:t>
            </w:r>
            <w:r w:rsidR="000D3B88" w:rsidRPr="001C679B">
              <w:rPr>
                <w:rFonts w:ascii="Times New Roman" w:eastAsia="Times New Roman" w:hAnsi="Times New Roman" w:cs="Times New Roman"/>
                <w:b/>
                <w:bCs/>
              </w:rPr>
              <w:t xml:space="preserve"> </w:t>
            </w:r>
            <w:r w:rsidR="000D3B88" w:rsidRPr="001C679B">
              <w:rPr>
                <w:rFonts w:ascii="Times New Roman" w:hAnsi="Times New Roman" w:cs="Times New Roman"/>
                <w:b/>
                <w:bCs/>
              </w:rPr>
              <w:t>be PVM (Eur)</w:t>
            </w:r>
          </w:p>
        </w:tc>
        <w:tc>
          <w:tcPr>
            <w:tcW w:w="118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47B2FB3" w14:textId="77777777" w:rsidR="000D3B88" w:rsidRPr="001C679B" w:rsidRDefault="000D3B88"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t>PVM (Eur)</w:t>
            </w:r>
          </w:p>
        </w:tc>
        <w:tc>
          <w:tcPr>
            <w:tcW w:w="207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4E1D153" w14:textId="77777777" w:rsidR="000D3B88" w:rsidRPr="001C679B" w:rsidRDefault="00B85B51" w:rsidP="00410E1E">
            <w:pPr>
              <w:widowControl w:val="0"/>
              <w:spacing w:after="0" w:line="240" w:lineRule="auto"/>
              <w:jc w:val="center"/>
              <w:rPr>
                <w:rFonts w:ascii="Times New Roman" w:hAnsi="Times New Roman" w:cs="Times New Roman"/>
                <w:b/>
              </w:rPr>
            </w:pPr>
            <w:r>
              <w:rPr>
                <w:rFonts w:ascii="Times New Roman" w:hAnsi="Times New Roman" w:cs="Times New Roman"/>
                <w:b/>
              </w:rPr>
              <w:t>K</w:t>
            </w:r>
            <w:r w:rsidR="000D3B88" w:rsidRPr="001C679B">
              <w:rPr>
                <w:rFonts w:ascii="Times New Roman" w:hAnsi="Times New Roman" w:cs="Times New Roman"/>
                <w:b/>
              </w:rPr>
              <w:t>aina, su PVM (Eur)</w:t>
            </w:r>
          </w:p>
        </w:tc>
      </w:tr>
      <w:tr w:rsidR="000D3B88" w:rsidRPr="001C679B" w14:paraId="18EECFB4" w14:textId="77777777" w:rsidTr="000D3B88">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378B5"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1</w:t>
            </w:r>
          </w:p>
        </w:tc>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A6A2E"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2</w:t>
            </w:r>
          </w:p>
        </w:tc>
        <w:tc>
          <w:tcPr>
            <w:tcW w:w="1985" w:type="dxa"/>
            <w:tcBorders>
              <w:top w:val="single" w:sz="4" w:space="0" w:color="000000"/>
              <w:left w:val="single" w:sz="4" w:space="0" w:color="000000"/>
              <w:bottom w:val="single" w:sz="4" w:space="0" w:color="000000"/>
              <w:right w:val="single" w:sz="4" w:space="0" w:color="000000"/>
            </w:tcBorders>
          </w:tcPr>
          <w:p w14:paraId="13F849EB"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4</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882BB"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5</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C08EB"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6</w:t>
            </w:r>
          </w:p>
        </w:tc>
      </w:tr>
      <w:tr w:rsidR="000D3B88" w:rsidRPr="001C679B" w14:paraId="6BCB68F3" w14:textId="77777777" w:rsidTr="000D3B88">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2E5F0" w14:textId="77777777" w:rsidR="000D3B88" w:rsidRPr="001C679B" w:rsidRDefault="000D3B88" w:rsidP="00410E1E">
            <w:pPr>
              <w:widowControl w:val="0"/>
              <w:spacing w:after="0"/>
              <w:rPr>
                <w:rFonts w:ascii="Times New Roman" w:hAnsi="Times New Roman" w:cs="Times New Roman"/>
              </w:rPr>
            </w:pPr>
            <w:bookmarkStart w:id="79" w:name="_Hlk167225182"/>
            <w:r w:rsidRPr="001C679B">
              <w:rPr>
                <w:rFonts w:ascii="Times New Roman" w:hAnsi="Times New Roman" w:cs="Times New Roman"/>
              </w:rPr>
              <w:t>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305BEED9" w14:textId="77777777" w:rsidR="000D3B88" w:rsidRPr="000D3B88" w:rsidRDefault="00786AE6" w:rsidP="00786AE6">
            <w:pPr>
              <w:widowControl w:val="0"/>
              <w:spacing w:after="0"/>
              <w:jc w:val="both"/>
              <w:rPr>
                <w:rFonts w:ascii="Times New Roman" w:hAnsi="Times New Roman" w:cs="Times New Roman"/>
                <w:bCs/>
              </w:rPr>
            </w:pPr>
            <w:r w:rsidRPr="00786AE6">
              <w:rPr>
                <w:rFonts w:ascii="Times New Roman" w:hAnsi="Times New Roman" w:cs="Times New Roman"/>
                <w:b/>
                <w:bCs/>
              </w:rPr>
              <w:t xml:space="preserve">Musninkų g. Širvintų mieste kapitalinio remonto </w:t>
            </w:r>
            <w:r w:rsidRPr="00786AE6">
              <w:rPr>
                <w:rFonts w:ascii="Times New Roman" w:eastAsiaTheme="minorEastAsia" w:hAnsi="Times New Roman" w:cs="Times New Roman"/>
                <w:b/>
                <w:lang w:eastAsia="lt-LT"/>
              </w:rPr>
              <w:t>darbai</w:t>
            </w:r>
          </w:p>
        </w:tc>
        <w:tc>
          <w:tcPr>
            <w:tcW w:w="1985" w:type="dxa"/>
            <w:tcBorders>
              <w:top w:val="single" w:sz="4" w:space="0" w:color="000000"/>
              <w:left w:val="single" w:sz="4" w:space="0" w:color="000000"/>
              <w:bottom w:val="single" w:sz="4" w:space="0" w:color="000000"/>
              <w:right w:val="single" w:sz="4" w:space="0" w:color="000000"/>
            </w:tcBorders>
          </w:tcPr>
          <w:p w14:paraId="51E6B952" w14:textId="77777777" w:rsidR="000D3B88" w:rsidRPr="001C679B" w:rsidRDefault="000D3B88" w:rsidP="00410E1E">
            <w:pPr>
              <w:widowControl w:val="0"/>
              <w:spacing w:after="0"/>
              <w:rPr>
                <w:rFonts w:ascii="Times New Roman" w:hAnsi="Times New Roman" w:cs="Times New Roman"/>
                <w:b/>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06B5D" w14:textId="77777777" w:rsidR="000D3B88" w:rsidRPr="001C679B" w:rsidRDefault="000D3B88" w:rsidP="00410E1E">
            <w:pPr>
              <w:widowControl w:val="0"/>
              <w:spacing w:after="0"/>
              <w:rPr>
                <w:rFonts w:ascii="Times New Roman" w:hAnsi="Times New Roman" w:cs="Times New Roman"/>
                <w:b/>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389D4" w14:textId="77777777" w:rsidR="000D3B88" w:rsidRPr="001C679B" w:rsidRDefault="000D3B88" w:rsidP="00410E1E">
            <w:pPr>
              <w:widowControl w:val="0"/>
              <w:spacing w:after="0"/>
              <w:rPr>
                <w:rFonts w:ascii="Times New Roman" w:hAnsi="Times New Roman" w:cs="Times New Roman"/>
                <w:b/>
              </w:rPr>
            </w:pPr>
          </w:p>
        </w:tc>
      </w:tr>
      <w:bookmarkEnd w:id="78"/>
      <w:bookmarkEnd w:id="79"/>
    </w:tbl>
    <w:p w14:paraId="7586116F" w14:textId="77777777" w:rsidR="00444B90" w:rsidRDefault="00444B90" w:rsidP="00B10EB4">
      <w:pPr>
        <w:widowControl w:val="0"/>
        <w:spacing w:after="0" w:line="240" w:lineRule="auto"/>
        <w:ind w:right="49" w:firstLine="284"/>
        <w:jc w:val="both"/>
        <w:rPr>
          <w:rFonts w:ascii="Times New Roman" w:hAnsi="Times New Roman" w:cs="Times New Roman"/>
        </w:rPr>
      </w:pPr>
    </w:p>
    <w:p w14:paraId="3357C38A" w14:textId="77777777" w:rsidR="00B10EB4" w:rsidRPr="00B10EB4" w:rsidRDefault="00F50054" w:rsidP="00B10EB4">
      <w:pPr>
        <w:widowControl w:val="0"/>
        <w:spacing w:after="0" w:line="240" w:lineRule="auto"/>
        <w:ind w:right="49" w:firstLine="284"/>
        <w:jc w:val="both"/>
        <w:rPr>
          <w:rFonts w:ascii="Times New Roman" w:hAnsi="Times New Roman" w:cs="Times New Roman"/>
          <w:sz w:val="24"/>
          <w:szCs w:val="24"/>
        </w:rPr>
      </w:pPr>
      <w:r>
        <w:rPr>
          <w:rFonts w:ascii="Times New Roman" w:hAnsi="Times New Roman" w:cs="Times New Roman"/>
        </w:rPr>
        <w:t xml:space="preserve">  </w:t>
      </w:r>
      <w:r w:rsidR="00605103" w:rsidRPr="002B5156">
        <w:rPr>
          <w:rFonts w:ascii="Times New Roman" w:hAnsi="Times New Roman" w:cs="Times New Roman"/>
          <w:sz w:val="24"/>
          <w:szCs w:val="24"/>
        </w:rPr>
        <w:t xml:space="preserve">Pastabos: </w:t>
      </w:r>
    </w:p>
    <w:p w14:paraId="48F5547B" w14:textId="77777777" w:rsidR="00605103" w:rsidRPr="002B5156" w:rsidRDefault="00605103" w:rsidP="00605103">
      <w:pPr>
        <w:widowControl w:val="0"/>
        <w:spacing w:after="0" w:line="240" w:lineRule="auto"/>
        <w:ind w:left="284" w:right="49"/>
        <w:jc w:val="both"/>
        <w:rPr>
          <w:rFonts w:ascii="Times New Roman" w:hAnsi="Times New Roman" w:cs="Times New Roman"/>
        </w:rPr>
      </w:pPr>
      <w:r w:rsidRPr="002B5156">
        <w:rPr>
          <w:rFonts w:ascii="Times New Roman" w:hAnsi="Times New Roman" w:cs="Times New Roman"/>
        </w:rPr>
        <w:t>- kaina pasiūlyme nurodoma, paliekant du skaitmenis po kablelio. Jeigu tiekėjas nenurodo kainos, paliekant du skaitmenis po kablelio ir įrašo tik sveikuosius kainos skaičius, yra laikoma, kad po kablelio yra nuliai;</w:t>
      </w:r>
    </w:p>
    <w:p w14:paraId="06B6DA3D" w14:textId="77777777" w:rsidR="00605103" w:rsidRPr="002B5156" w:rsidRDefault="00605103" w:rsidP="00605103">
      <w:pPr>
        <w:spacing w:after="0" w:line="240" w:lineRule="auto"/>
        <w:ind w:left="284" w:right="49"/>
        <w:jc w:val="both"/>
        <w:rPr>
          <w:rFonts w:ascii="Times New Roman" w:hAnsi="Times New Roman" w:cs="Times New Roman"/>
        </w:rPr>
      </w:pPr>
      <w:r w:rsidRPr="002B5156">
        <w:rPr>
          <w:rFonts w:ascii="Times New Roman" w:hAnsi="Times New Roman" w:cs="Times New Roman"/>
        </w:rPr>
        <w:t>- bendra kaina turi atitikti pateiktų jos sudėtinių dalių sumą;</w:t>
      </w:r>
    </w:p>
    <w:p w14:paraId="2FDF0AB0" w14:textId="77777777" w:rsidR="00605103" w:rsidRPr="002B5156" w:rsidRDefault="00605103" w:rsidP="00605103">
      <w:pPr>
        <w:widowControl w:val="0"/>
        <w:spacing w:after="0" w:line="240" w:lineRule="auto"/>
        <w:ind w:left="284" w:right="49"/>
        <w:jc w:val="both"/>
        <w:rPr>
          <w:rFonts w:ascii="Times New Roman" w:hAnsi="Times New Roman" w:cs="Times New Roman"/>
        </w:rPr>
      </w:pPr>
      <w:r w:rsidRPr="002B5156">
        <w:rPr>
          <w:rFonts w:ascii="Times New Roman" w:hAnsi="Times New Roman" w:cs="Times New Roman"/>
        </w:rPr>
        <w:t>- tais atvejais, kai pagal galiojančius teisės aktus tiekėjui nereikia mokėti PVM, jis atitinkamų skilčių nepildo ir nurodo priežastis, dėl kurių PVM nemoka.</w:t>
      </w:r>
    </w:p>
    <w:p w14:paraId="1AA9C214" w14:textId="77777777" w:rsidR="00605103" w:rsidRPr="00F50054" w:rsidRDefault="00605103" w:rsidP="00F50054">
      <w:pPr>
        <w:widowControl w:val="0"/>
        <w:spacing w:after="0" w:line="240" w:lineRule="auto"/>
        <w:ind w:left="284" w:right="49"/>
        <w:jc w:val="both"/>
        <w:rPr>
          <w:rFonts w:ascii="Times New Roman" w:hAnsi="Times New Roman" w:cs="Times New Roman"/>
        </w:rPr>
      </w:pPr>
      <w:r w:rsidRPr="002B5156">
        <w:rPr>
          <w:rFonts w:ascii="Times New Roman" w:hAnsi="Times New Roman" w:cs="Times New Roman"/>
        </w:rPr>
        <w:t>- Į kainą (su PVM, Eur) įeina visos išlaidos (tame tarpe ir pirkimo sutarties vykdymo išlaidos), visi mokesčiai, atsiskaitymo dokumentų pateikimo informacinėje sistemoje „</w:t>
      </w:r>
      <w:r w:rsidR="000D3B88">
        <w:rPr>
          <w:rFonts w:ascii="Times New Roman" w:hAnsi="Times New Roman" w:cs="Times New Roman"/>
        </w:rPr>
        <w:t>SABIS</w:t>
      </w:r>
      <w:r w:rsidRPr="002B5156">
        <w:rPr>
          <w:rFonts w:ascii="Times New Roman" w:hAnsi="Times New Roman" w:cs="Times New Roman"/>
        </w:rPr>
        <w:t>“ kaštai ir PVM.</w:t>
      </w:r>
    </w:p>
    <w:p w14:paraId="7D873F52" w14:textId="77777777" w:rsidR="00443857" w:rsidRDefault="00443857" w:rsidP="00605103">
      <w:pPr>
        <w:widowControl w:val="0"/>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40" w:lineRule="auto"/>
        <w:ind w:left="284" w:right="49"/>
        <w:jc w:val="both"/>
        <w:rPr>
          <w:rFonts w:ascii="Times New Roman" w:hAnsi="Times New Roman" w:cs="Times New Roman"/>
          <w:b/>
          <w:bCs/>
        </w:rPr>
      </w:pPr>
    </w:p>
    <w:p w14:paraId="4895269F" w14:textId="77777777" w:rsidR="00605103" w:rsidRPr="001C679B" w:rsidRDefault="00443857" w:rsidP="00605103">
      <w:pPr>
        <w:widowControl w:val="0"/>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40" w:lineRule="auto"/>
        <w:ind w:left="284" w:right="49"/>
        <w:jc w:val="both"/>
        <w:rPr>
          <w:rFonts w:ascii="Times New Roman" w:hAnsi="Times New Roman" w:cs="Times New Roman"/>
          <w:i/>
          <w:iCs/>
        </w:rPr>
      </w:pPr>
      <w:r>
        <w:rPr>
          <w:rFonts w:ascii="Times New Roman" w:hAnsi="Times New Roman" w:cs="Times New Roman"/>
          <w:b/>
          <w:bCs/>
        </w:rPr>
        <w:t>3</w:t>
      </w:r>
      <w:r w:rsidR="00605103" w:rsidRPr="001C679B">
        <w:rPr>
          <w:rFonts w:ascii="Times New Roman" w:hAnsi="Times New Roman" w:cs="Times New Roman"/>
          <w:b/>
          <w:bCs/>
        </w:rPr>
        <w:t xml:space="preserve"> lentelė. Informacija apie ūkio subjektus, kurių pajėgumais tiekėjas </w:t>
      </w:r>
      <w:r w:rsidR="00605103" w:rsidRPr="001C679B">
        <w:rPr>
          <w:rFonts w:ascii="Times New Roman" w:hAnsi="Times New Roman" w:cs="Times New Roman"/>
          <w:b/>
          <w:bCs/>
          <w:u w:val="single"/>
        </w:rPr>
        <w:t>remiasi</w:t>
      </w:r>
      <w:r w:rsidR="00605103" w:rsidRPr="001C679B">
        <w:rPr>
          <w:rFonts w:ascii="Times New Roman" w:hAnsi="Times New Roman" w:cs="Times New Roman"/>
          <w:b/>
          <w:bCs/>
        </w:rPr>
        <w:t xml:space="preserve">, kad atitiktų perkančiosios organizacijos keliamus kvalifikacijos reikalavimus </w:t>
      </w:r>
      <w:r w:rsidR="00605103" w:rsidRPr="001C679B">
        <w:rPr>
          <w:rFonts w:ascii="Times New Roman" w:hAnsi="Times New Roman" w:cs="Times New Roman"/>
          <w:i/>
          <w:iCs/>
        </w:rPr>
        <w:t xml:space="preserve">(jeigu tokie reikalavimai keliami) (nurodomi ir </w:t>
      </w:r>
      <w:proofErr w:type="spellStart"/>
      <w:r w:rsidR="00605103" w:rsidRPr="001C679B">
        <w:rPr>
          <w:rFonts w:ascii="Times New Roman" w:hAnsi="Times New Roman" w:cs="Times New Roman"/>
          <w:i/>
          <w:iCs/>
        </w:rPr>
        <w:t>kvazisubtiekėjai</w:t>
      </w:r>
      <w:proofErr w:type="spellEnd"/>
      <w:r w:rsidR="00605103" w:rsidRPr="001C679B">
        <w:rPr>
          <w:rFonts w:ascii="Times New Roman" w:hAnsi="Times New Roman" w:cs="Times New Roman"/>
          <w:i/>
          <w:iCs/>
        </w:rPr>
        <w:t>/</w:t>
      </w:r>
      <w:proofErr w:type="spellStart"/>
      <w:r w:rsidR="00605103" w:rsidRPr="001C679B">
        <w:rPr>
          <w:rFonts w:ascii="Times New Roman" w:hAnsi="Times New Roman" w:cs="Times New Roman"/>
          <w:i/>
          <w:iCs/>
        </w:rPr>
        <w:t>kvazisubrangovai</w:t>
      </w:r>
      <w:proofErr w:type="spellEnd"/>
      <w:r w:rsidR="00605103" w:rsidRPr="001C679B">
        <w:rPr>
          <w:rFonts w:ascii="Times New Roman" w:hAnsi="Times New Roman" w:cs="Times New Roman"/>
          <w:i/>
          <w:iCs/>
        </w:rPr>
        <w:t xml:space="preserve"> (specialistai) – fiziniai asmenys, kuriuos ketinama įdarbinti pirkimo laimėjimo atveju)</w:t>
      </w:r>
    </w:p>
    <w:p w14:paraId="1CF78917" w14:textId="77777777" w:rsidR="00605103" w:rsidRDefault="00605103" w:rsidP="00605103">
      <w:pPr>
        <w:widowControl w:val="0"/>
        <w:spacing w:after="0"/>
        <w:ind w:left="284"/>
        <w:contextualSpacing/>
        <w:rPr>
          <w:rFonts w:ascii="Times New Roman" w:eastAsia="Times New Roman" w:hAnsi="Times New Roman" w:cs="Times New Roman"/>
          <w:i/>
          <w:iCs/>
        </w:rPr>
      </w:pPr>
      <w:r w:rsidRPr="001C679B">
        <w:rPr>
          <w:rFonts w:ascii="Times New Roman" w:eastAsia="Times New Roman" w:hAnsi="Times New Roman" w:cs="Times New Roman"/>
          <w:i/>
          <w:iCs/>
        </w:rPr>
        <w:t>(pildoma, jei tiekėjas pasitelkia kitų ūkio subjektų pajėgumais pagal VPĮ 49 str.)</w:t>
      </w:r>
    </w:p>
    <w:tbl>
      <w:tblPr>
        <w:tblW w:w="9526" w:type="dxa"/>
        <w:tblInd w:w="392" w:type="dxa"/>
        <w:tblLayout w:type="fixed"/>
        <w:tblLook w:val="04A0" w:firstRow="1" w:lastRow="0" w:firstColumn="1" w:lastColumn="0" w:noHBand="0" w:noVBand="1"/>
      </w:tblPr>
      <w:tblGrid>
        <w:gridCol w:w="568"/>
        <w:gridCol w:w="2856"/>
        <w:gridCol w:w="6102"/>
      </w:tblGrid>
      <w:tr w:rsidR="00F50054" w:rsidRPr="001C679B" w14:paraId="32729BD8"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F52FD56" w14:textId="77777777" w:rsidR="00F50054" w:rsidRPr="001C679B" w:rsidRDefault="00F50054" w:rsidP="00410E1E">
            <w:pPr>
              <w:widowControl w:val="0"/>
              <w:spacing w:after="0"/>
              <w:jc w:val="center"/>
              <w:rPr>
                <w:rFonts w:ascii="Times New Roman" w:hAnsi="Times New Roman" w:cs="Times New Roman"/>
                <w:b/>
              </w:rPr>
            </w:pPr>
            <w:r w:rsidRPr="001C679B">
              <w:rPr>
                <w:rFonts w:ascii="Times New Roman" w:hAnsi="Times New Roman" w:cs="Times New Roman"/>
                <w:b/>
              </w:rPr>
              <w:t>Eil. Nr.</w:t>
            </w:r>
          </w:p>
        </w:tc>
        <w:tc>
          <w:tcPr>
            <w:tcW w:w="285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DCDBF1C" w14:textId="77777777" w:rsidR="00F50054" w:rsidRPr="001C679B" w:rsidRDefault="00F50054" w:rsidP="00410E1E">
            <w:pPr>
              <w:widowControl w:val="0"/>
              <w:spacing w:after="0"/>
              <w:jc w:val="center"/>
              <w:rPr>
                <w:rFonts w:ascii="Times New Roman" w:hAnsi="Times New Roman" w:cs="Times New Roman"/>
                <w:b/>
              </w:rPr>
            </w:pPr>
            <w:r w:rsidRPr="001C679B">
              <w:rPr>
                <w:rFonts w:ascii="Times New Roman" w:hAnsi="Times New Roman" w:cs="Times New Roman"/>
                <w:b/>
              </w:rPr>
              <w:t>Ūkio subjekto pavadinimas, juridinio asmens kodas, adresas</w:t>
            </w:r>
          </w:p>
        </w:tc>
        <w:tc>
          <w:tcPr>
            <w:tcW w:w="610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9295A1C" w14:textId="77777777" w:rsidR="00F50054" w:rsidRPr="001C679B" w:rsidRDefault="00F50054" w:rsidP="00410E1E">
            <w:pPr>
              <w:widowControl w:val="0"/>
              <w:spacing w:after="0"/>
              <w:jc w:val="center"/>
              <w:rPr>
                <w:rFonts w:ascii="Times New Roman" w:hAnsi="Times New Roman" w:cs="Times New Roman"/>
              </w:rPr>
            </w:pPr>
            <w:r w:rsidRPr="001C679B">
              <w:rPr>
                <w:rFonts w:ascii="Times New Roman" w:hAnsi="Times New Roman" w:cs="Times New Roman"/>
                <w:b/>
                <w:bCs/>
              </w:rPr>
              <w:t>Įrašyti abi reikalaujamas reikšmes:</w:t>
            </w:r>
            <w:r w:rsidRPr="001C679B">
              <w:rPr>
                <w:rFonts w:ascii="Times New Roman" w:hAnsi="Times New Roman" w:cs="Times New Roman"/>
              </w:rPr>
              <w:br/>
              <w:t xml:space="preserve">1. </w:t>
            </w:r>
            <w:r w:rsidRPr="001C679B">
              <w:rPr>
                <w:rFonts w:ascii="Times New Roman" w:hAnsi="Times New Roman" w:cs="Times New Roman"/>
                <w:bCs/>
              </w:rPr>
              <w:t>Sutarties objekto dalies, perduodamos vykdyti ūkio subjektui, aprašymas</w:t>
            </w:r>
            <w:r w:rsidRPr="001C679B">
              <w:rPr>
                <w:rFonts w:ascii="Times New Roman" w:hAnsi="Times New Roman" w:cs="Times New Roman"/>
              </w:rPr>
              <w:br/>
              <w:t>2. Ūkio subjektui perduodama pirkimo sutarties dalis % ar Eur pirkimo sutarties kainoje</w:t>
            </w:r>
          </w:p>
        </w:tc>
      </w:tr>
      <w:tr w:rsidR="00F50054" w:rsidRPr="001C679B" w14:paraId="35D7E3C2"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1D185BB" w14:textId="77777777" w:rsidR="00F50054" w:rsidRPr="001C679B" w:rsidRDefault="00F50054" w:rsidP="00410E1E">
            <w:pPr>
              <w:widowControl w:val="0"/>
              <w:spacing w:after="0"/>
              <w:rPr>
                <w:rFonts w:ascii="Times New Roman" w:hAnsi="Times New Roman" w:cs="Times New Roman"/>
                <w:bCs/>
              </w:rPr>
            </w:pPr>
            <w:r w:rsidRPr="001C679B">
              <w:rPr>
                <w:rFonts w:ascii="Times New Roman" w:hAnsi="Times New Roman" w:cs="Times New Roman"/>
                <w:bCs/>
              </w:rPr>
              <w:t>1.</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0E045617" w14:textId="77777777" w:rsidR="00F50054" w:rsidRPr="001C679B" w:rsidRDefault="00F5005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57676D45" w14:textId="77777777" w:rsidR="00F50054" w:rsidRPr="001C679B" w:rsidRDefault="00F50054" w:rsidP="00410E1E">
            <w:pPr>
              <w:widowControl w:val="0"/>
              <w:spacing w:after="0"/>
              <w:rPr>
                <w:rFonts w:ascii="Times New Roman" w:hAnsi="Times New Roman" w:cs="Times New Roman"/>
                <w:bCs/>
              </w:rPr>
            </w:pPr>
          </w:p>
        </w:tc>
      </w:tr>
      <w:tr w:rsidR="00F50054" w:rsidRPr="001C679B" w14:paraId="477EBB68"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6494E56" w14:textId="77777777" w:rsidR="00F50054" w:rsidRPr="001C679B" w:rsidRDefault="00F50054" w:rsidP="00410E1E">
            <w:pPr>
              <w:widowControl w:val="0"/>
              <w:spacing w:after="0"/>
              <w:rPr>
                <w:rFonts w:ascii="Times New Roman" w:hAnsi="Times New Roman" w:cs="Times New Roman"/>
                <w:bCs/>
              </w:rPr>
            </w:pPr>
            <w:r w:rsidRPr="001C679B">
              <w:rPr>
                <w:rFonts w:ascii="Times New Roman" w:hAnsi="Times New Roman" w:cs="Times New Roman"/>
                <w:bCs/>
              </w:rPr>
              <w:t>2.</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354F104F" w14:textId="77777777" w:rsidR="00F50054" w:rsidRPr="001C679B" w:rsidRDefault="00F5005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35318316" w14:textId="77777777" w:rsidR="00F50054" w:rsidRPr="001C679B" w:rsidRDefault="00F50054" w:rsidP="00410E1E">
            <w:pPr>
              <w:widowControl w:val="0"/>
              <w:spacing w:after="0"/>
              <w:rPr>
                <w:rFonts w:ascii="Times New Roman" w:hAnsi="Times New Roman" w:cs="Times New Roman"/>
                <w:bCs/>
              </w:rPr>
            </w:pPr>
          </w:p>
        </w:tc>
      </w:tr>
      <w:tr w:rsidR="00F50054" w:rsidRPr="001C679B" w14:paraId="7BF62F94"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3E86B82" w14:textId="77777777" w:rsidR="00F50054" w:rsidRPr="001C679B" w:rsidRDefault="00F50054" w:rsidP="00410E1E">
            <w:pPr>
              <w:widowControl w:val="0"/>
              <w:spacing w:after="0"/>
              <w:rPr>
                <w:rFonts w:ascii="Times New Roman" w:hAnsi="Times New Roman" w:cs="Times New Roman"/>
                <w:bCs/>
              </w:rPr>
            </w:pPr>
            <w:r>
              <w:rPr>
                <w:rFonts w:ascii="Times New Roman" w:hAnsi="Times New Roman" w:cs="Times New Roman"/>
                <w:bCs/>
              </w:rPr>
              <w:t>3.</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66713530" w14:textId="77777777" w:rsidR="00F50054" w:rsidRPr="001C679B" w:rsidRDefault="00F5005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20125FE9" w14:textId="77777777" w:rsidR="00F50054" w:rsidRPr="001C679B" w:rsidRDefault="00F50054" w:rsidP="00410E1E">
            <w:pPr>
              <w:widowControl w:val="0"/>
              <w:spacing w:after="0"/>
              <w:rPr>
                <w:rFonts w:ascii="Times New Roman" w:hAnsi="Times New Roman" w:cs="Times New Roman"/>
                <w:bCs/>
              </w:rPr>
            </w:pPr>
          </w:p>
        </w:tc>
      </w:tr>
    </w:tbl>
    <w:p w14:paraId="2E8C3AFA" w14:textId="77777777" w:rsidR="00605103" w:rsidRDefault="00605103" w:rsidP="00605103">
      <w:pPr>
        <w:widowControl w:val="0"/>
        <w:tabs>
          <w:tab w:val="left" w:pos="720"/>
        </w:tabs>
        <w:spacing w:after="0"/>
        <w:jc w:val="both"/>
        <w:rPr>
          <w:rFonts w:ascii="Times New Roman" w:hAnsi="Times New Roman" w:cs="Times New Roman"/>
          <w:b/>
          <w:bCs/>
        </w:rPr>
      </w:pPr>
    </w:p>
    <w:p w14:paraId="54BF4630" w14:textId="77777777" w:rsidR="00605103" w:rsidRPr="001C679B" w:rsidRDefault="00443857" w:rsidP="00605103">
      <w:pPr>
        <w:widowControl w:val="0"/>
        <w:tabs>
          <w:tab w:val="left" w:pos="720"/>
        </w:tabs>
        <w:spacing w:after="0" w:line="240" w:lineRule="auto"/>
        <w:ind w:left="284"/>
        <w:jc w:val="both"/>
        <w:rPr>
          <w:rFonts w:ascii="Times New Roman" w:hAnsi="Times New Roman" w:cs="Times New Roman"/>
          <w:b/>
          <w:bCs/>
        </w:rPr>
      </w:pPr>
      <w:r>
        <w:rPr>
          <w:rFonts w:ascii="Times New Roman" w:hAnsi="Times New Roman" w:cs="Times New Roman"/>
          <w:b/>
          <w:bCs/>
        </w:rPr>
        <w:t>4</w:t>
      </w:r>
      <w:r w:rsidR="00605103" w:rsidRPr="001C679B">
        <w:rPr>
          <w:rFonts w:ascii="Times New Roman" w:hAnsi="Times New Roman" w:cs="Times New Roman"/>
          <w:b/>
          <w:bCs/>
        </w:rPr>
        <w:t xml:space="preserve"> lentelė. Informacija apie žinomus subtiekėjus/subrangovus, kurių pajėgumais (kad atitiktų perkančiosios organizacijos keliamus kvalifikacijos reikalavimus) tiekėjas </w:t>
      </w:r>
      <w:r w:rsidR="00605103" w:rsidRPr="001C679B">
        <w:rPr>
          <w:rFonts w:ascii="Times New Roman" w:hAnsi="Times New Roman" w:cs="Times New Roman"/>
          <w:b/>
          <w:bCs/>
          <w:u w:val="single"/>
        </w:rPr>
        <w:t>nesiremia</w:t>
      </w:r>
      <w:r w:rsidR="00605103" w:rsidRPr="001C679B">
        <w:rPr>
          <w:rFonts w:ascii="Times New Roman" w:hAnsi="Times New Roman" w:cs="Times New Roman"/>
          <w:b/>
          <w:bCs/>
        </w:rPr>
        <w:t xml:space="preserve">, ir jiems perduodama vykdyti pirkimo sutarties dalis </w:t>
      </w:r>
    </w:p>
    <w:p w14:paraId="48F47036" w14:textId="77777777" w:rsidR="00605103" w:rsidRPr="001C679B" w:rsidRDefault="00605103" w:rsidP="00605103">
      <w:pPr>
        <w:widowControl w:val="0"/>
        <w:spacing w:after="0" w:line="240" w:lineRule="auto"/>
        <w:ind w:left="284"/>
        <w:rPr>
          <w:rFonts w:ascii="Times New Roman" w:hAnsi="Times New Roman" w:cs="Times New Roman"/>
          <w:i/>
          <w:iCs/>
        </w:rPr>
      </w:pPr>
      <w:r w:rsidRPr="001C679B">
        <w:rPr>
          <w:rFonts w:ascii="Times New Roman" w:hAnsi="Times New Roman" w:cs="Times New Roman"/>
          <w:i/>
          <w:iCs/>
        </w:rPr>
        <w:t>(pildoma, jei tiekėjas pasitelkia subtiekėjus/subrangovus, kurių pajėgumais (kvalifikacija) tiekėjas nesiremia)</w:t>
      </w:r>
    </w:p>
    <w:tbl>
      <w:tblPr>
        <w:tblW w:w="9526" w:type="dxa"/>
        <w:tblInd w:w="392" w:type="dxa"/>
        <w:tblLayout w:type="fixed"/>
        <w:tblLook w:val="04A0" w:firstRow="1" w:lastRow="0" w:firstColumn="1" w:lastColumn="0" w:noHBand="0" w:noVBand="1"/>
      </w:tblPr>
      <w:tblGrid>
        <w:gridCol w:w="615"/>
        <w:gridCol w:w="2809"/>
        <w:gridCol w:w="6102"/>
      </w:tblGrid>
      <w:tr w:rsidR="00C30334" w:rsidRPr="001C679B" w14:paraId="5F111703"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64819A1D" w14:textId="77777777" w:rsidR="00C30334" w:rsidRPr="001C679B" w:rsidRDefault="00C30334" w:rsidP="00410E1E">
            <w:pPr>
              <w:widowControl w:val="0"/>
              <w:spacing w:after="0"/>
              <w:jc w:val="center"/>
              <w:rPr>
                <w:rFonts w:ascii="Times New Roman" w:hAnsi="Times New Roman" w:cs="Times New Roman"/>
                <w:b/>
              </w:rPr>
            </w:pPr>
            <w:r w:rsidRPr="001C679B">
              <w:rPr>
                <w:rFonts w:ascii="Times New Roman" w:hAnsi="Times New Roman" w:cs="Times New Roman"/>
                <w:b/>
              </w:rPr>
              <w:t>Eil. Nr.</w:t>
            </w:r>
          </w:p>
        </w:tc>
        <w:tc>
          <w:tcPr>
            <w:tcW w:w="280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B0223D9" w14:textId="77777777" w:rsidR="00C30334" w:rsidRPr="001C679B" w:rsidRDefault="00C30334" w:rsidP="00410E1E">
            <w:pPr>
              <w:widowControl w:val="0"/>
              <w:spacing w:after="0"/>
              <w:jc w:val="center"/>
              <w:rPr>
                <w:rFonts w:ascii="Times New Roman" w:hAnsi="Times New Roman" w:cs="Times New Roman"/>
                <w:b/>
              </w:rPr>
            </w:pPr>
            <w:r w:rsidRPr="001C679B">
              <w:rPr>
                <w:rFonts w:ascii="Times New Roman" w:hAnsi="Times New Roman" w:cs="Times New Roman"/>
                <w:b/>
              </w:rPr>
              <w:t>Subtiekėjo/subrangovo pavadinimas, juridinio asmens kodas, adresas</w:t>
            </w:r>
          </w:p>
        </w:tc>
        <w:tc>
          <w:tcPr>
            <w:tcW w:w="610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7C262973" w14:textId="77777777" w:rsidR="00C30334" w:rsidRPr="001C679B" w:rsidRDefault="00C30334" w:rsidP="00410E1E">
            <w:pPr>
              <w:widowControl w:val="0"/>
              <w:spacing w:after="0"/>
              <w:jc w:val="center"/>
              <w:rPr>
                <w:rFonts w:ascii="Times New Roman" w:hAnsi="Times New Roman" w:cs="Times New Roman"/>
                <w:b/>
              </w:rPr>
            </w:pPr>
            <w:r w:rsidRPr="001C679B">
              <w:rPr>
                <w:rFonts w:ascii="Times New Roman" w:hAnsi="Times New Roman" w:cs="Times New Roman"/>
                <w:b/>
                <w:bCs/>
              </w:rPr>
              <w:t>Įrašyti abi reikalaujamas reikšmes:</w:t>
            </w:r>
            <w:r w:rsidRPr="001C679B">
              <w:rPr>
                <w:rFonts w:ascii="Times New Roman" w:hAnsi="Times New Roman" w:cs="Times New Roman"/>
              </w:rPr>
              <w:br/>
              <w:t>1. Pirkimo s</w:t>
            </w:r>
            <w:r w:rsidRPr="001C679B">
              <w:rPr>
                <w:rFonts w:ascii="Times New Roman" w:hAnsi="Times New Roman" w:cs="Times New Roman"/>
                <w:bCs/>
              </w:rPr>
              <w:t>utarties objekto dalies, perduodamos vykdyti subtiekėjui/subrangovui, aprašymas</w:t>
            </w:r>
            <w:r w:rsidRPr="001C679B">
              <w:rPr>
                <w:rFonts w:ascii="Times New Roman" w:hAnsi="Times New Roman" w:cs="Times New Roman"/>
              </w:rPr>
              <w:br/>
              <w:t>2. Subtiekėjui/subrangovui perduodama pirkimo sutarties dalis % ar Eur pirkimo sutarties kainoje</w:t>
            </w:r>
          </w:p>
        </w:tc>
      </w:tr>
      <w:tr w:rsidR="00C30334" w:rsidRPr="001C679B" w14:paraId="5B7DF4F2"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auto"/>
          </w:tcPr>
          <w:p w14:paraId="2DACC035" w14:textId="77777777" w:rsidR="00C30334" w:rsidRPr="001C679B" w:rsidRDefault="00C30334" w:rsidP="00410E1E">
            <w:pPr>
              <w:widowControl w:val="0"/>
              <w:spacing w:after="0"/>
              <w:rPr>
                <w:rFonts w:ascii="Times New Roman" w:hAnsi="Times New Roman" w:cs="Times New Roman"/>
                <w:bCs/>
              </w:rPr>
            </w:pPr>
            <w:r w:rsidRPr="001C679B">
              <w:rPr>
                <w:rFonts w:ascii="Times New Roman" w:hAnsi="Times New Roman" w:cs="Times New Roman"/>
                <w:bCs/>
              </w:rPr>
              <w:t>1.</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14:paraId="57567D3B" w14:textId="77777777" w:rsidR="00C30334" w:rsidRPr="001C679B" w:rsidRDefault="00C3033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2C0F2151" w14:textId="77777777" w:rsidR="00C30334" w:rsidRPr="001C679B" w:rsidRDefault="00C30334" w:rsidP="00410E1E">
            <w:pPr>
              <w:widowControl w:val="0"/>
              <w:spacing w:after="0"/>
              <w:rPr>
                <w:rFonts w:ascii="Times New Roman" w:hAnsi="Times New Roman" w:cs="Times New Roman"/>
                <w:bCs/>
              </w:rPr>
            </w:pPr>
          </w:p>
        </w:tc>
      </w:tr>
      <w:tr w:rsidR="00C30334" w:rsidRPr="001C679B" w14:paraId="75C34103"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auto"/>
          </w:tcPr>
          <w:p w14:paraId="0A2ABD90" w14:textId="77777777" w:rsidR="00C30334" w:rsidRPr="001C679B" w:rsidRDefault="00C30334" w:rsidP="00410E1E">
            <w:pPr>
              <w:widowControl w:val="0"/>
              <w:spacing w:after="0"/>
              <w:rPr>
                <w:rFonts w:ascii="Times New Roman" w:hAnsi="Times New Roman" w:cs="Times New Roman"/>
                <w:bCs/>
              </w:rPr>
            </w:pPr>
            <w:r w:rsidRPr="001C679B">
              <w:rPr>
                <w:rFonts w:ascii="Times New Roman" w:hAnsi="Times New Roman" w:cs="Times New Roman"/>
                <w:bCs/>
              </w:rPr>
              <w:t>2.</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14:paraId="24B6E208" w14:textId="77777777" w:rsidR="00C30334" w:rsidRPr="001C679B" w:rsidRDefault="00C3033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170A0089" w14:textId="77777777" w:rsidR="00C30334" w:rsidRPr="001C679B" w:rsidRDefault="00C30334" w:rsidP="00410E1E">
            <w:pPr>
              <w:widowControl w:val="0"/>
              <w:spacing w:after="0"/>
              <w:rPr>
                <w:rFonts w:ascii="Times New Roman" w:hAnsi="Times New Roman" w:cs="Times New Roman"/>
                <w:bCs/>
              </w:rPr>
            </w:pPr>
          </w:p>
        </w:tc>
      </w:tr>
      <w:tr w:rsidR="00C30334" w:rsidRPr="001C679B" w14:paraId="2D953770"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auto"/>
          </w:tcPr>
          <w:p w14:paraId="5EA20799" w14:textId="77777777" w:rsidR="00C30334" w:rsidRPr="001C679B" w:rsidRDefault="00C30334" w:rsidP="00410E1E">
            <w:pPr>
              <w:widowControl w:val="0"/>
              <w:spacing w:after="0"/>
              <w:rPr>
                <w:rFonts w:ascii="Times New Roman" w:hAnsi="Times New Roman" w:cs="Times New Roman"/>
                <w:bCs/>
              </w:rPr>
            </w:pPr>
            <w:r>
              <w:rPr>
                <w:rFonts w:ascii="Times New Roman" w:hAnsi="Times New Roman" w:cs="Times New Roman"/>
                <w:bCs/>
              </w:rPr>
              <w:t>3.</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14:paraId="090A6E00" w14:textId="77777777" w:rsidR="00C30334" w:rsidRPr="001C679B" w:rsidRDefault="00C3033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702A9B50" w14:textId="77777777" w:rsidR="00C30334" w:rsidRPr="001C679B" w:rsidRDefault="00C30334" w:rsidP="00410E1E">
            <w:pPr>
              <w:widowControl w:val="0"/>
              <w:spacing w:after="0"/>
              <w:rPr>
                <w:rFonts w:ascii="Times New Roman" w:hAnsi="Times New Roman" w:cs="Times New Roman"/>
                <w:bCs/>
              </w:rPr>
            </w:pPr>
          </w:p>
        </w:tc>
      </w:tr>
    </w:tbl>
    <w:p w14:paraId="507C8267" w14:textId="77777777" w:rsidR="00605103" w:rsidRPr="001C679B" w:rsidRDefault="00605103" w:rsidP="00605103">
      <w:pPr>
        <w:widowControl w:val="0"/>
        <w:spacing w:after="0"/>
        <w:jc w:val="both"/>
        <w:rPr>
          <w:rFonts w:ascii="Times New Roman" w:eastAsia="Times New Roman" w:hAnsi="Times New Roman" w:cs="Times New Roman"/>
        </w:rPr>
      </w:pPr>
    </w:p>
    <w:p w14:paraId="53A38488" w14:textId="77777777" w:rsidR="00605103" w:rsidRPr="001C679B" w:rsidRDefault="00443857" w:rsidP="00605103">
      <w:pPr>
        <w:widowControl w:val="0"/>
        <w:spacing w:after="0"/>
        <w:ind w:left="284"/>
        <w:jc w:val="both"/>
        <w:rPr>
          <w:rFonts w:ascii="Times New Roman" w:eastAsia="Times New Roman" w:hAnsi="Times New Roman" w:cs="Times New Roman"/>
        </w:rPr>
      </w:pPr>
      <w:r>
        <w:rPr>
          <w:rFonts w:ascii="Times New Roman" w:eastAsia="Times New Roman" w:hAnsi="Times New Roman" w:cs="Times New Roman"/>
          <w:b/>
          <w:bCs/>
        </w:rPr>
        <w:t>5</w:t>
      </w:r>
      <w:r w:rsidR="00605103" w:rsidRPr="001C679B">
        <w:rPr>
          <w:rFonts w:ascii="Times New Roman" w:eastAsia="Times New Roman" w:hAnsi="Times New Roman" w:cs="Times New Roman"/>
          <w:b/>
          <w:bCs/>
        </w:rPr>
        <w:t xml:space="preserve"> lentelė.</w:t>
      </w:r>
      <w:r w:rsidR="00605103" w:rsidRPr="001C679B">
        <w:rPr>
          <w:rFonts w:ascii="Times New Roman" w:eastAsia="Times New Roman" w:hAnsi="Times New Roman" w:cs="Times New Roman"/>
        </w:rPr>
        <w:t xml:space="preserve"> Mūsų pasiūlyme konfidencialią informaciją sudaro:</w:t>
      </w:r>
    </w:p>
    <w:tbl>
      <w:tblPr>
        <w:tblW w:w="9639" w:type="dxa"/>
        <w:tblInd w:w="392" w:type="dxa"/>
        <w:tblLayout w:type="fixed"/>
        <w:tblLook w:val="04A0" w:firstRow="1" w:lastRow="0" w:firstColumn="1" w:lastColumn="0" w:noHBand="0" w:noVBand="1"/>
      </w:tblPr>
      <w:tblGrid>
        <w:gridCol w:w="651"/>
        <w:gridCol w:w="4332"/>
        <w:gridCol w:w="4656"/>
      </w:tblGrid>
      <w:tr w:rsidR="00605103" w:rsidRPr="001C679B" w14:paraId="5C9052DA" w14:textId="77777777" w:rsidTr="00F50054">
        <w:trPr>
          <w:trHeight w:val="70"/>
        </w:trPr>
        <w:tc>
          <w:tcPr>
            <w:tcW w:w="65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3202A73" w14:textId="77777777" w:rsidR="00605103" w:rsidRPr="001C679B" w:rsidRDefault="00605103"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t>Eil. Nr.</w:t>
            </w:r>
          </w:p>
        </w:tc>
        <w:tc>
          <w:tcPr>
            <w:tcW w:w="433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4095DD6" w14:textId="77777777" w:rsidR="00605103" w:rsidRPr="001C679B" w:rsidRDefault="00605103"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t>Dokumentų (ar jų dalių) pavadinimai</w:t>
            </w:r>
          </w:p>
        </w:tc>
        <w:tc>
          <w:tcPr>
            <w:tcW w:w="465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661AF56" w14:textId="77777777" w:rsidR="00605103" w:rsidRPr="001C679B" w:rsidRDefault="00605103"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bCs/>
              </w:rPr>
              <w:t>Nurodytos konfidencialios informacijos pagrindimas (paaiškinimas, kuo remiantis nurodytas dokumentas ar jo dalis yra konfidencialūs)</w:t>
            </w:r>
          </w:p>
        </w:tc>
      </w:tr>
      <w:tr w:rsidR="00605103" w:rsidRPr="001C679B" w14:paraId="3CBD437F" w14:textId="77777777" w:rsidTr="00410E1E">
        <w:trPr>
          <w:trHeight w:val="721"/>
        </w:trPr>
        <w:tc>
          <w:tcPr>
            <w:tcW w:w="651" w:type="dxa"/>
            <w:tcBorders>
              <w:top w:val="single" w:sz="4" w:space="0" w:color="000000"/>
              <w:left w:val="single" w:sz="4" w:space="0" w:color="000000"/>
              <w:bottom w:val="single" w:sz="4" w:space="0" w:color="000000"/>
              <w:right w:val="single" w:sz="4" w:space="0" w:color="000000"/>
            </w:tcBorders>
            <w:shd w:val="clear" w:color="auto" w:fill="auto"/>
          </w:tcPr>
          <w:p w14:paraId="27C76284" w14:textId="77777777" w:rsidR="00605103" w:rsidRPr="001C679B" w:rsidRDefault="00605103" w:rsidP="00410E1E">
            <w:pPr>
              <w:widowControl w:val="0"/>
              <w:spacing w:after="0"/>
              <w:jc w:val="both"/>
              <w:rPr>
                <w:rFonts w:ascii="Times New Roman" w:hAnsi="Times New Roman" w:cs="Times New Roman"/>
              </w:rPr>
            </w:pP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14:paraId="271B3C52" w14:textId="77777777" w:rsidR="00605103" w:rsidRPr="001C679B" w:rsidRDefault="00605103" w:rsidP="00410E1E">
            <w:pPr>
              <w:widowControl w:val="0"/>
              <w:spacing w:after="0"/>
              <w:jc w:val="both"/>
              <w:rPr>
                <w:rFonts w:ascii="Times New Roman" w:hAnsi="Times New Roman" w:cs="Times New Roman"/>
              </w:rPr>
            </w:pP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5AE5CB83" w14:textId="77777777" w:rsidR="00605103" w:rsidRPr="001C679B" w:rsidRDefault="00605103" w:rsidP="00410E1E">
            <w:pPr>
              <w:widowControl w:val="0"/>
              <w:spacing w:after="0"/>
              <w:jc w:val="both"/>
              <w:rPr>
                <w:rFonts w:ascii="Times New Roman" w:hAnsi="Times New Roman" w:cs="Times New Roman"/>
              </w:rPr>
            </w:pPr>
          </w:p>
        </w:tc>
      </w:tr>
    </w:tbl>
    <w:p w14:paraId="43D32FFC" w14:textId="77777777" w:rsidR="00605103" w:rsidRPr="001C679B" w:rsidRDefault="00605103" w:rsidP="00605103">
      <w:pPr>
        <w:widowControl w:val="0"/>
        <w:spacing w:after="0"/>
        <w:ind w:firstLine="567"/>
        <w:jc w:val="both"/>
        <w:rPr>
          <w:rFonts w:ascii="Times New Roman" w:eastAsia="Times New Roman" w:hAnsi="Times New Roman" w:cs="Times New Roman"/>
        </w:rPr>
      </w:pPr>
    </w:p>
    <w:p w14:paraId="17E4B004"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Pastabos:</w:t>
      </w:r>
    </w:p>
    <w:p w14:paraId="3B413849"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1C679B">
        <w:rPr>
          <w:rFonts w:ascii="Times New Roman" w:eastAsia="Times New Roman" w:hAnsi="Times New Roman" w:cs="Times New Roman"/>
          <w:i/>
        </w:rPr>
        <w:t>http://www.vpt.lrv.lt/)</w:t>
      </w:r>
      <w:r w:rsidRPr="001C679B">
        <w:rPr>
          <w:rFonts w:ascii="Times New Roman" w:hAnsi="Times New Roman" w:cs="Times New Roman"/>
          <w:i/>
        </w:rPr>
        <w:t>.</w:t>
      </w:r>
    </w:p>
    <w:p w14:paraId="50191026"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C8D7484"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3. Jei dalyvis šios lentelės neužpildo ir (ar) failo (bylos) pavadinime nenurodo „konfidencialu“, perkančioji organizacija laiko, kad jo pateiktame pasiūlyme nėra konfidencialios informacijos.</w:t>
      </w:r>
    </w:p>
    <w:p w14:paraId="09BBEFAE" w14:textId="77777777" w:rsidR="00605103" w:rsidRPr="001C679B" w:rsidRDefault="00605103" w:rsidP="00605103">
      <w:pPr>
        <w:widowControl w:val="0"/>
        <w:spacing w:after="0"/>
        <w:ind w:left="284"/>
        <w:jc w:val="both"/>
        <w:rPr>
          <w:rFonts w:ascii="Times New Roman" w:eastAsia="Times New Roman" w:hAnsi="Times New Roman" w:cs="Times New Roman"/>
        </w:rPr>
      </w:pPr>
    </w:p>
    <w:p w14:paraId="09E6A647" w14:textId="77777777" w:rsidR="00605103" w:rsidRPr="001C679B" w:rsidRDefault="00443857" w:rsidP="00605103">
      <w:pPr>
        <w:widowControl w:val="0"/>
        <w:spacing w:after="0"/>
        <w:ind w:left="284"/>
        <w:jc w:val="both"/>
        <w:rPr>
          <w:rFonts w:ascii="Times New Roman" w:eastAsia="Times New Roman" w:hAnsi="Times New Roman" w:cs="Times New Roman"/>
        </w:rPr>
      </w:pPr>
      <w:r>
        <w:rPr>
          <w:rFonts w:ascii="Times New Roman" w:eastAsia="Times New Roman" w:hAnsi="Times New Roman" w:cs="Times New Roman"/>
          <w:b/>
          <w:bCs/>
        </w:rPr>
        <w:t>6</w:t>
      </w:r>
      <w:r w:rsidR="00605103" w:rsidRPr="001C679B">
        <w:rPr>
          <w:rFonts w:ascii="Times New Roman" w:eastAsia="Times New Roman" w:hAnsi="Times New Roman" w:cs="Times New Roman"/>
          <w:b/>
          <w:bCs/>
        </w:rPr>
        <w:t xml:space="preserve"> lentelė</w:t>
      </w:r>
      <w:r w:rsidR="00605103" w:rsidRPr="001C679B">
        <w:rPr>
          <w:rFonts w:ascii="Times New Roman" w:eastAsia="Times New Roman" w:hAnsi="Times New Roman" w:cs="Times New Roman"/>
        </w:rPr>
        <w:t>. Kartu su pasiūlymu pateikiami šie dokumentai:</w:t>
      </w:r>
    </w:p>
    <w:tbl>
      <w:tblPr>
        <w:tblW w:w="9639" w:type="dxa"/>
        <w:tblInd w:w="392" w:type="dxa"/>
        <w:tblLayout w:type="fixed"/>
        <w:tblLook w:val="04A0" w:firstRow="1" w:lastRow="0" w:firstColumn="1" w:lastColumn="0" w:noHBand="0" w:noVBand="1"/>
      </w:tblPr>
      <w:tblGrid>
        <w:gridCol w:w="653"/>
        <w:gridCol w:w="8986"/>
      </w:tblGrid>
      <w:tr w:rsidR="00605103" w:rsidRPr="001C679B" w14:paraId="45E45E2D" w14:textId="77777777" w:rsidTr="00F50054">
        <w:trPr>
          <w:trHeight w:val="482"/>
        </w:trPr>
        <w:tc>
          <w:tcPr>
            <w:tcW w:w="65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7085B0E1" w14:textId="77777777" w:rsidR="00605103" w:rsidRPr="001C679B" w:rsidRDefault="00605103" w:rsidP="00410E1E">
            <w:pPr>
              <w:widowControl w:val="0"/>
              <w:spacing w:after="0"/>
              <w:rPr>
                <w:rFonts w:ascii="Times New Roman" w:hAnsi="Times New Roman" w:cs="Times New Roman"/>
                <w:b/>
              </w:rPr>
            </w:pPr>
            <w:r w:rsidRPr="001C679B">
              <w:rPr>
                <w:rFonts w:ascii="Times New Roman" w:hAnsi="Times New Roman" w:cs="Times New Roman"/>
                <w:b/>
              </w:rPr>
              <w:t>Eil. Nr.</w:t>
            </w:r>
          </w:p>
        </w:tc>
        <w:tc>
          <w:tcPr>
            <w:tcW w:w="898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3DFA5B1" w14:textId="77777777" w:rsidR="00605103" w:rsidRPr="001C679B" w:rsidRDefault="00605103" w:rsidP="00F50054">
            <w:pPr>
              <w:widowControl w:val="0"/>
              <w:spacing w:after="0"/>
              <w:jc w:val="center"/>
              <w:rPr>
                <w:rFonts w:ascii="Times New Roman" w:hAnsi="Times New Roman" w:cs="Times New Roman"/>
                <w:b/>
              </w:rPr>
            </w:pPr>
            <w:r w:rsidRPr="001C679B">
              <w:rPr>
                <w:rFonts w:ascii="Times New Roman" w:hAnsi="Times New Roman" w:cs="Times New Roman"/>
                <w:b/>
              </w:rPr>
              <w:t>Dokumentų pavadinimai</w:t>
            </w:r>
          </w:p>
        </w:tc>
      </w:tr>
      <w:tr w:rsidR="00605103" w:rsidRPr="001C679B" w14:paraId="61917495" w14:textId="77777777" w:rsidTr="00410E1E">
        <w:trPr>
          <w:trHeight w:val="254"/>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64FDCD3F" w14:textId="77777777" w:rsidR="00605103" w:rsidRPr="001C679B" w:rsidRDefault="00605103" w:rsidP="00410E1E">
            <w:pPr>
              <w:widowControl w:val="0"/>
              <w:spacing w:after="0"/>
              <w:jc w:val="both"/>
              <w:rPr>
                <w:rFonts w:ascii="Times New Roman" w:hAnsi="Times New Roman" w:cs="Times New Roman"/>
              </w:rPr>
            </w:pPr>
          </w:p>
        </w:tc>
        <w:tc>
          <w:tcPr>
            <w:tcW w:w="8986" w:type="dxa"/>
            <w:tcBorders>
              <w:top w:val="single" w:sz="4" w:space="0" w:color="000000"/>
              <w:left w:val="single" w:sz="4" w:space="0" w:color="000000"/>
              <w:bottom w:val="single" w:sz="4" w:space="0" w:color="000000"/>
              <w:right w:val="single" w:sz="4" w:space="0" w:color="000000"/>
            </w:tcBorders>
            <w:shd w:val="clear" w:color="auto" w:fill="auto"/>
          </w:tcPr>
          <w:p w14:paraId="77B7CF1D" w14:textId="77777777" w:rsidR="00605103" w:rsidRPr="001C679B" w:rsidRDefault="00605103" w:rsidP="00410E1E">
            <w:pPr>
              <w:widowControl w:val="0"/>
              <w:spacing w:after="0"/>
              <w:jc w:val="both"/>
              <w:rPr>
                <w:rFonts w:ascii="Times New Roman" w:hAnsi="Times New Roman" w:cs="Times New Roman"/>
              </w:rPr>
            </w:pPr>
          </w:p>
        </w:tc>
      </w:tr>
      <w:tr w:rsidR="00605103" w:rsidRPr="001C679B" w14:paraId="5D67A36B" w14:textId="77777777" w:rsidTr="00410E1E">
        <w:trPr>
          <w:trHeight w:val="227"/>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24326B72" w14:textId="77777777" w:rsidR="00605103" w:rsidRPr="001C679B" w:rsidRDefault="00605103" w:rsidP="00410E1E">
            <w:pPr>
              <w:widowControl w:val="0"/>
              <w:spacing w:after="0"/>
              <w:jc w:val="both"/>
              <w:rPr>
                <w:rFonts w:ascii="Times New Roman" w:hAnsi="Times New Roman" w:cs="Times New Roman"/>
              </w:rPr>
            </w:pPr>
          </w:p>
        </w:tc>
        <w:tc>
          <w:tcPr>
            <w:tcW w:w="8986" w:type="dxa"/>
            <w:tcBorders>
              <w:top w:val="single" w:sz="4" w:space="0" w:color="000000"/>
              <w:left w:val="single" w:sz="4" w:space="0" w:color="000000"/>
              <w:bottom w:val="single" w:sz="4" w:space="0" w:color="000000"/>
              <w:right w:val="single" w:sz="4" w:space="0" w:color="000000"/>
            </w:tcBorders>
            <w:shd w:val="clear" w:color="auto" w:fill="auto"/>
          </w:tcPr>
          <w:p w14:paraId="3D50BCCC" w14:textId="77777777" w:rsidR="00605103" w:rsidRPr="001C679B" w:rsidRDefault="00605103" w:rsidP="00410E1E">
            <w:pPr>
              <w:widowControl w:val="0"/>
              <w:spacing w:after="0"/>
              <w:jc w:val="both"/>
              <w:rPr>
                <w:rFonts w:ascii="Times New Roman" w:hAnsi="Times New Roman" w:cs="Times New Roman"/>
              </w:rPr>
            </w:pPr>
          </w:p>
        </w:tc>
      </w:tr>
    </w:tbl>
    <w:p w14:paraId="6BF51A62" w14:textId="77777777" w:rsidR="00605103" w:rsidRPr="001C679B" w:rsidRDefault="00605103" w:rsidP="00605103">
      <w:pPr>
        <w:widowControl w:val="0"/>
        <w:spacing w:after="0"/>
        <w:jc w:val="both"/>
        <w:rPr>
          <w:rFonts w:ascii="Times New Roman" w:eastAsia="Times New Roman" w:hAnsi="Times New Roman" w:cs="Times New Roman"/>
        </w:rPr>
      </w:pPr>
    </w:p>
    <w:p w14:paraId="35020BA0" w14:textId="77777777" w:rsidR="00605103" w:rsidRPr="001C679B" w:rsidRDefault="00605103" w:rsidP="00605103">
      <w:pPr>
        <w:widowControl w:val="0"/>
        <w:spacing w:after="0"/>
        <w:ind w:firstLine="567"/>
        <w:jc w:val="both"/>
        <w:rPr>
          <w:rFonts w:ascii="Times New Roman" w:eastAsia="Times New Roman" w:hAnsi="Times New Roman" w:cs="Times New Roman"/>
        </w:rPr>
      </w:pPr>
      <w:r w:rsidRPr="001C679B">
        <w:rPr>
          <w:rFonts w:ascii="Times New Roman" w:eastAsia="Times New Roman" w:hAnsi="Times New Roman" w:cs="Times New Roman"/>
        </w:rPr>
        <w:t>Užtikrindami pasiūlymo galiojimą pateikiame________________________________________</w:t>
      </w:r>
    </w:p>
    <w:p w14:paraId="2A84D3DD" w14:textId="77777777" w:rsidR="00605103" w:rsidRPr="001C679B" w:rsidRDefault="00605103" w:rsidP="00605103">
      <w:pPr>
        <w:widowControl w:val="0"/>
        <w:spacing w:after="0"/>
        <w:ind w:firstLine="567"/>
        <w:jc w:val="center"/>
        <w:rPr>
          <w:rFonts w:ascii="Times New Roman" w:eastAsia="Times New Roman" w:hAnsi="Times New Roman" w:cs="Times New Roman"/>
        </w:rPr>
      </w:pPr>
      <w:r w:rsidRPr="001C679B">
        <w:rPr>
          <w:rFonts w:ascii="Times New Roman" w:eastAsia="Times New Roman" w:hAnsi="Times New Roman" w:cs="Times New Roman"/>
          <w:i/>
        </w:rPr>
        <w:t>(nurodyti užtikrinimo būdą, dydį, dokumentus ir garantą)</w:t>
      </w:r>
    </w:p>
    <w:p w14:paraId="44C09DDA" w14:textId="77777777" w:rsidR="00605103" w:rsidRDefault="00605103" w:rsidP="00605103">
      <w:pPr>
        <w:widowControl w:val="0"/>
        <w:spacing w:after="0"/>
        <w:ind w:right="-2"/>
        <w:jc w:val="both"/>
        <w:rPr>
          <w:rFonts w:ascii="Times New Roman" w:eastAsia="Times New Roman" w:hAnsi="Times New Roman" w:cs="Times New Roman"/>
          <w:b/>
          <w:bCs/>
        </w:rPr>
      </w:pPr>
    </w:p>
    <w:p w14:paraId="2C74827F" w14:textId="77777777" w:rsidR="00605103" w:rsidRDefault="00605103" w:rsidP="00605103">
      <w:pPr>
        <w:widowControl w:val="0"/>
        <w:spacing w:after="0"/>
        <w:ind w:left="284" w:right="-2"/>
        <w:jc w:val="both"/>
        <w:rPr>
          <w:rFonts w:ascii="Times New Roman" w:eastAsia="Times New Roman" w:hAnsi="Times New Roman" w:cs="Times New Roman"/>
          <w:b/>
          <w:bCs/>
        </w:rPr>
      </w:pPr>
      <w:r w:rsidRPr="001C679B">
        <w:rPr>
          <w:rFonts w:ascii="Times New Roman" w:eastAsia="Times New Roman" w:hAnsi="Times New Roman" w:cs="Times New Roman"/>
          <w:b/>
          <w:bCs/>
        </w:rPr>
        <w:t>Pasiūlymas galioja Pirkimo sąlygose nurodytą laikotarpį.</w:t>
      </w:r>
    </w:p>
    <w:p w14:paraId="0CBF14DC" w14:textId="77777777" w:rsidR="00605103" w:rsidRDefault="00605103" w:rsidP="00605103">
      <w:pPr>
        <w:widowControl w:val="0"/>
        <w:spacing w:after="0"/>
        <w:ind w:left="284" w:right="-2"/>
        <w:jc w:val="both"/>
        <w:rPr>
          <w:rFonts w:ascii="Times New Roman" w:eastAsia="Times New Roman" w:hAnsi="Times New Roman" w:cs="Times New Roman"/>
          <w:b/>
          <w:bCs/>
        </w:rPr>
      </w:pPr>
    </w:p>
    <w:p w14:paraId="199003C8" w14:textId="77777777" w:rsidR="00605103" w:rsidRPr="00FC14C0" w:rsidRDefault="00605103" w:rsidP="00605103">
      <w:pPr>
        <w:shd w:val="clear" w:color="auto" w:fill="FFFFFF" w:themeFill="background1"/>
        <w:spacing w:after="0" w:line="240" w:lineRule="auto"/>
        <w:rPr>
          <w:rFonts w:ascii="Times New Roman" w:hAnsi="Times New Roman" w:cs="Times New Roman"/>
          <w:b/>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605103" w:rsidRPr="00FC14C0" w14:paraId="274705DC" w14:textId="77777777" w:rsidTr="00410E1E">
        <w:trPr>
          <w:trHeight w:val="186"/>
        </w:trPr>
        <w:tc>
          <w:tcPr>
            <w:tcW w:w="3283" w:type="dxa"/>
            <w:tcBorders>
              <w:top w:val="single" w:sz="4" w:space="0" w:color="auto"/>
              <w:left w:val="nil"/>
              <w:bottom w:val="nil"/>
              <w:right w:val="nil"/>
            </w:tcBorders>
            <w:hideMark/>
          </w:tcPr>
          <w:p w14:paraId="44EDCA8D" w14:textId="77777777" w:rsidR="00605103" w:rsidRPr="00FC14C0" w:rsidRDefault="00605103" w:rsidP="00410E1E">
            <w:pPr>
              <w:shd w:val="clear" w:color="auto" w:fill="FFFFFF" w:themeFill="background1"/>
              <w:snapToGrid w:val="0"/>
              <w:spacing w:after="0" w:line="240" w:lineRule="auto"/>
              <w:ind w:left="284"/>
              <w:rPr>
                <w:rFonts w:ascii="Times New Roman" w:hAnsi="Times New Roman" w:cs="Times New Roman"/>
                <w:position w:val="6"/>
              </w:rPr>
            </w:pPr>
            <w:bookmarkStart w:id="80" w:name="_Hlk131672615"/>
            <w:r w:rsidRPr="00FC14C0">
              <w:rPr>
                <w:rFonts w:ascii="Times New Roman" w:hAnsi="Times New Roman" w:cs="Times New Roman"/>
                <w:position w:val="6"/>
              </w:rPr>
              <w:t xml:space="preserve"> (Tiekėjo arba jo įgalioto asmens pareigų pavadinimas)</w:t>
            </w:r>
          </w:p>
        </w:tc>
        <w:tc>
          <w:tcPr>
            <w:tcW w:w="604" w:type="dxa"/>
            <w:tcBorders>
              <w:top w:val="nil"/>
              <w:left w:val="nil"/>
              <w:bottom w:val="nil"/>
              <w:right w:val="nil"/>
            </w:tcBorders>
          </w:tcPr>
          <w:p w14:paraId="71805438"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p>
        </w:tc>
        <w:tc>
          <w:tcPr>
            <w:tcW w:w="1979" w:type="dxa"/>
            <w:tcBorders>
              <w:top w:val="single" w:sz="4" w:space="0" w:color="auto"/>
              <w:left w:val="nil"/>
              <w:bottom w:val="nil"/>
              <w:right w:val="nil"/>
            </w:tcBorders>
            <w:hideMark/>
          </w:tcPr>
          <w:p w14:paraId="632BCFBE"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r w:rsidRPr="00FC14C0">
              <w:rPr>
                <w:rFonts w:ascii="Times New Roman" w:eastAsia="Times New Roman" w:hAnsi="Times New Roman" w:cs="Times New Roman"/>
                <w:position w:val="6"/>
              </w:rPr>
              <w:t>(Parašas)</w:t>
            </w:r>
          </w:p>
        </w:tc>
        <w:tc>
          <w:tcPr>
            <w:tcW w:w="701" w:type="dxa"/>
            <w:tcBorders>
              <w:top w:val="nil"/>
              <w:left w:val="nil"/>
              <w:bottom w:val="nil"/>
              <w:right w:val="nil"/>
            </w:tcBorders>
          </w:tcPr>
          <w:p w14:paraId="22CD9F57"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p>
        </w:tc>
        <w:tc>
          <w:tcPr>
            <w:tcW w:w="2610" w:type="dxa"/>
            <w:tcBorders>
              <w:top w:val="single" w:sz="4" w:space="0" w:color="auto"/>
              <w:left w:val="nil"/>
              <w:bottom w:val="nil"/>
              <w:right w:val="nil"/>
            </w:tcBorders>
            <w:hideMark/>
          </w:tcPr>
          <w:p w14:paraId="456694FC"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r w:rsidRPr="00FC14C0">
              <w:rPr>
                <w:rFonts w:ascii="Times New Roman" w:eastAsia="Times New Roman" w:hAnsi="Times New Roman" w:cs="Times New Roman"/>
                <w:position w:val="6"/>
              </w:rPr>
              <w:t>(Vardas ir pavardė)</w:t>
            </w:r>
          </w:p>
        </w:tc>
        <w:tc>
          <w:tcPr>
            <w:tcW w:w="648" w:type="dxa"/>
            <w:tcBorders>
              <w:top w:val="nil"/>
              <w:left w:val="nil"/>
              <w:bottom w:val="nil"/>
              <w:right w:val="nil"/>
            </w:tcBorders>
          </w:tcPr>
          <w:p w14:paraId="0B6E7339"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p>
        </w:tc>
      </w:tr>
      <w:bookmarkEnd w:id="80"/>
    </w:tbl>
    <w:p w14:paraId="6AB88C94" w14:textId="77777777" w:rsidR="00605103" w:rsidRPr="00F50054" w:rsidRDefault="00605103" w:rsidP="00F50054">
      <w:pPr>
        <w:shd w:val="clear" w:color="auto" w:fill="FFFFFF" w:themeFill="background1"/>
        <w:rPr>
          <w:rFonts w:ascii="Times New Roman" w:hAnsi="Times New Roman"/>
          <w:b/>
          <w:bCs/>
          <w:sz w:val="24"/>
          <w:szCs w:val="24"/>
        </w:rPr>
        <w:sectPr w:rsidR="00605103" w:rsidRPr="00F50054" w:rsidSect="00605103">
          <w:footerReference w:type="default" r:id="rId20"/>
          <w:footerReference w:type="first" r:id="rId21"/>
          <w:pgSz w:w="12240" w:h="15840" w:code="1"/>
          <w:pgMar w:top="1134" w:right="567" w:bottom="1134" w:left="1701" w:header="720" w:footer="720" w:gutter="0"/>
          <w:pgNumType w:start="1" w:chapStyle="1"/>
          <w:cols w:space="720"/>
          <w:titlePg/>
          <w:docGrid w:linePitch="360"/>
        </w:sectPr>
      </w:pPr>
    </w:p>
    <w:p w14:paraId="44F60ACB" w14:textId="77777777" w:rsidR="00605103" w:rsidRPr="00923A0C" w:rsidRDefault="00605103" w:rsidP="00F50054">
      <w:pPr>
        <w:keepNext/>
        <w:keepLines/>
        <w:tabs>
          <w:tab w:val="left" w:pos="0"/>
        </w:tabs>
        <w:spacing w:before="120" w:after="0" w:line="240" w:lineRule="auto"/>
        <w:jc w:val="right"/>
        <w:outlineLvl w:val="1"/>
        <w:rPr>
          <w:rFonts w:ascii="Times New Roman" w:eastAsia="Calibri" w:hAnsi="Times New Roman" w:cs="Times New Roman"/>
          <w:lang w:eastAsia="lt-LT"/>
        </w:rPr>
      </w:pPr>
      <w:bookmarkStart w:id="81" w:name="_Toc166184287"/>
      <w:r w:rsidRPr="00923A0C">
        <w:rPr>
          <w:rFonts w:ascii="Times New Roman" w:eastAsia="Calibri" w:hAnsi="Times New Roman" w:cs="Times New Roman"/>
          <w:lang w:eastAsia="lt-LT"/>
        </w:rPr>
        <w:lastRenderedPageBreak/>
        <w:t>Pirkimo sąlygų 7 priedas „Pasiūlymų vertinimo kriterijai ir sąlygos“</w:t>
      </w:r>
      <w:bookmarkEnd w:id="76"/>
      <w:bookmarkEnd w:id="77"/>
      <w:bookmarkEnd w:id="81"/>
    </w:p>
    <w:p w14:paraId="2E08DF58" w14:textId="77777777" w:rsidR="00605103" w:rsidRDefault="00605103" w:rsidP="00605103">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p>
    <w:p w14:paraId="256D0564" w14:textId="77777777" w:rsidR="00605103" w:rsidRDefault="00605103" w:rsidP="00605103">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r w:rsidRPr="002B6389">
        <w:rPr>
          <w:rFonts w:ascii="Times New Roman" w:eastAsiaTheme="minorEastAsia" w:hAnsi="Times New Roman" w:cs="Times New Roman"/>
          <w:caps/>
          <w:color w:val="404040" w:themeColor="text1" w:themeTint="BF"/>
          <w:spacing w:val="20"/>
          <w:lang w:eastAsia="lt-LT"/>
        </w:rPr>
        <w:t>PASIŪLYMŲ VERTINIMO KRITERIJAI ir Sąlygos</w:t>
      </w:r>
    </w:p>
    <w:p w14:paraId="62749FAC" w14:textId="77777777" w:rsidR="00807A8D" w:rsidRPr="00696C87" w:rsidRDefault="00807A8D" w:rsidP="00807A8D">
      <w:pPr>
        <w:pStyle w:val="paragrafesrasas2lygis"/>
        <w:numPr>
          <w:ilvl w:val="0"/>
          <w:numId w:val="27"/>
        </w:numPr>
        <w:tabs>
          <w:tab w:val="left" w:pos="0"/>
          <w:tab w:val="left" w:pos="142"/>
        </w:tabs>
        <w:rPr>
          <w:rFonts w:eastAsia="Calibri"/>
        </w:rPr>
      </w:pPr>
      <w:r w:rsidRPr="00696C87">
        <w:rPr>
          <w:rFonts w:eastAsia="Calibri"/>
        </w:rPr>
        <w:t>Perkančioji organizacija ekonomiškai naudingiausią pasiūlymą išrenka pagal tiekėjo pasiūlyme nurodytą kainą.</w:t>
      </w:r>
    </w:p>
    <w:p w14:paraId="2F1E7B3A" w14:textId="77777777" w:rsidR="00807A8D" w:rsidRPr="00516DCF" w:rsidRDefault="00807A8D" w:rsidP="00807A8D">
      <w:pPr>
        <w:pStyle w:val="Body2"/>
        <w:numPr>
          <w:ilvl w:val="0"/>
          <w:numId w:val="27"/>
        </w:numPr>
        <w:rPr>
          <w:rFonts w:cs="Times New Roman"/>
          <w:i/>
          <w:sz w:val="22"/>
          <w:szCs w:val="22"/>
          <w:lang w:val="lt-LT"/>
        </w:rPr>
      </w:pPr>
      <w:r w:rsidRPr="00A00C02">
        <w:rPr>
          <w:rFonts w:cs="Times New Roman"/>
          <w:sz w:val="22"/>
          <w:szCs w:val="22"/>
          <w:lang w:val="lt-LT"/>
        </w:rPr>
        <w:t>Pasiūlymo (vertinamoji) kaina negali būti didesnė nei P</w:t>
      </w:r>
      <w:r>
        <w:rPr>
          <w:rFonts w:cs="Times New Roman"/>
          <w:sz w:val="22"/>
          <w:szCs w:val="22"/>
          <w:lang w:val="lt-LT"/>
        </w:rPr>
        <w:t>erkančiosios organizacijos</w:t>
      </w:r>
      <w:r w:rsidRPr="00A00C02">
        <w:rPr>
          <w:rFonts w:cs="Times New Roman"/>
          <w:sz w:val="22"/>
          <w:szCs w:val="22"/>
          <w:lang w:val="lt-LT"/>
        </w:rPr>
        <w:t xml:space="preserve"> numatyta pirkimo vertė</w:t>
      </w:r>
      <w:r>
        <w:rPr>
          <w:rFonts w:cs="Times New Roman"/>
          <w:sz w:val="22"/>
          <w:szCs w:val="22"/>
          <w:lang w:val="lt-LT"/>
        </w:rPr>
        <w:t>,</w:t>
      </w:r>
      <w:r w:rsidRPr="00A00C02">
        <w:rPr>
          <w:rFonts w:cs="Times New Roman"/>
          <w:sz w:val="22"/>
          <w:szCs w:val="22"/>
          <w:lang w:val="lt-LT"/>
        </w:rPr>
        <w:t xml:space="preserve"> kurią viršijus, pasiūlymas bus atmestas dėl siūlomos per didelės nepriimtinos</w:t>
      </w:r>
      <w:r>
        <w:rPr>
          <w:rFonts w:cs="Times New Roman"/>
          <w:sz w:val="22"/>
          <w:szCs w:val="22"/>
          <w:lang w:val="lt-LT"/>
        </w:rPr>
        <w:t xml:space="preserve"> </w:t>
      </w:r>
      <w:r w:rsidRPr="00A00C02">
        <w:rPr>
          <w:rFonts w:cs="Times New Roman"/>
          <w:sz w:val="22"/>
          <w:szCs w:val="22"/>
          <w:lang w:val="lt-LT"/>
        </w:rPr>
        <w:t>kainos</w:t>
      </w:r>
      <w:r w:rsidRPr="00A00C02">
        <w:rPr>
          <w:rFonts w:cs="Times New Roman"/>
          <w:i/>
          <w:sz w:val="22"/>
          <w:szCs w:val="22"/>
          <w:lang w:val="lt-LT"/>
        </w:rPr>
        <w:t>.</w:t>
      </w:r>
      <w:r w:rsidRPr="00A00C02">
        <w:rPr>
          <w:rFonts w:cs="Times New Roman"/>
          <w:sz w:val="22"/>
          <w:szCs w:val="22"/>
          <w:lang w:val="lt-LT"/>
        </w:rPr>
        <w:t xml:space="preserve"> Maksimali pasiūlymo (vertinamoji) kaina </w:t>
      </w:r>
      <w:r w:rsidR="00786AE6" w:rsidRPr="000177C4">
        <w:rPr>
          <w:rFonts w:eastAsiaTheme="minorEastAsia" w:cs="Times New Roman"/>
          <w:b/>
          <w:iCs/>
          <w:lang w:eastAsia="lt-LT"/>
        </w:rPr>
        <w:t>358 000</w:t>
      </w:r>
      <w:r w:rsidR="00786AE6">
        <w:rPr>
          <w:rFonts w:eastAsiaTheme="minorEastAsia" w:cs="Times New Roman"/>
          <w:b/>
          <w:bCs/>
          <w:iCs/>
          <w:lang w:eastAsia="lt-LT"/>
        </w:rPr>
        <w:t xml:space="preserve">,00 </w:t>
      </w:r>
      <w:proofErr w:type="spellStart"/>
      <w:r w:rsidR="00786AE6">
        <w:rPr>
          <w:rFonts w:eastAsiaTheme="minorEastAsia" w:cs="Times New Roman"/>
          <w:b/>
          <w:bCs/>
          <w:iCs/>
          <w:lang w:eastAsia="lt-LT"/>
        </w:rPr>
        <w:t>Eur</w:t>
      </w:r>
      <w:proofErr w:type="spellEnd"/>
      <w:r w:rsidR="00786AE6">
        <w:rPr>
          <w:rFonts w:eastAsiaTheme="minorEastAsia" w:cs="Times New Roman"/>
          <w:b/>
          <w:bCs/>
          <w:iCs/>
          <w:lang w:eastAsia="lt-LT"/>
        </w:rPr>
        <w:t xml:space="preserve"> be PVM, 433 180,00</w:t>
      </w:r>
      <w:r w:rsidR="00786AE6" w:rsidRPr="000A3083">
        <w:rPr>
          <w:rFonts w:eastAsia="Calibri" w:cs="Times New Roman"/>
          <w:b/>
          <w:bCs/>
          <w:lang w:eastAsia="lt-LT"/>
        </w:rPr>
        <w:t xml:space="preserve"> </w:t>
      </w:r>
      <w:proofErr w:type="spellStart"/>
      <w:r w:rsidR="00786AE6" w:rsidRPr="000A3083">
        <w:rPr>
          <w:rFonts w:eastAsia="Calibri" w:cs="Times New Roman"/>
          <w:b/>
          <w:bCs/>
          <w:lang w:eastAsia="lt-LT"/>
        </w:rPr>
        <w:t>Eur</w:t>
      </w:r>
      <w:proofErr w:type="spellEnd"/>
      <w:r w:rsidR="00786AE6" w:rsidRPr="000A3083">
        <w:rPr>
          <w:rFonts w:eastAsia="Calibri" w:cs="Times New Roman"/>
          <w:b/>
          <w:bCs/>
          <w:lang w:eastAsia="lt-LT"/>
        </w:rPr>
        <w:t xml:space="preserve"> </w:t>
      </w:r>
      <w:proofErr w:type="spellStart"/>
      <w:r w:rsidR="00786AE6" w:rsidRPr="000A3083">
        <w:rPr>
          <w:rFonts w:eastAsia="Calibri" w:cs="Times New Roman"/>
          <w:b/>
          <w:bCs/>
          <w:lang w:eastAsia="lt-LT"/>
        </w:rPr>
        <w:t>su</w:t>
      </w:r>
      <w:proofErr w:type="spellEnd"/>
      <w:r w:rsidR="00786AE6" w:rsidRPr="000A3083">
        <w:rPr>
          <w:rFonts w:eastAsia="Calibri" w:cs="Times New Roman"/>
          <w:b/>
          <w:bCs/>
          <w:lang w:eastAsia="lt-LT"/>
        </w:rPr>
        <w:t xml:space="preserve"> PVM</w:t>
      </w:r>
      <w:r>
        <w:rPr>
          <w:rFonts w:cs="Times New Roman"/>
          <w:sz w:val="22"/>
          <w:szCs w:val="22"/>
          <w:lang w:val="lt-LT"/>
        </w:rPr>
        <w:t>.</w:t>
      </w:r>
    </w:p>
    <w:p w14:paraId="3F6A2F92" w14:textId="77777777" w:rsidR="00807A8D" w:rsidRPr="00A00C02" w:rsidRDefault="00807A8D" w:rsidP="00807A8D">
      <w:pPr>
        <w:pStyle w:val="Body2"/>
        <w:ind w:left="757"/>
        <w:rPr>
          <w:rFonts w:cs="Times New Roman"/>
          <w:i/>
          <w:sz w:val="22"/>
          <w:szCs w:val="22"/>
          <w:lang w:val="lt-LT"/>
        </w:rPr>
      </w:pPr>
    </w:p>
    <w:p w14:paraId="67AFC329" w14:textId="77777777" w:rsidR="00605103" w:rsidRPr="002B6389" w:rsidRDefault="00605103" w:rsidP="00605103">
      <w:pPr>
        <w:spacing w:after="60" w:line="240" w:lineRule="auto"/>
        <w:rPr>
          <w:rFonts w:ascii="Times New Roman" w:eastAsiaTheme="minorEastAsia" w:hAnsi="Times New Roman"/>
          <w:color w:val="000000" w:themeColor="text1"/>
          <w:lang w:eastAsia="lt-LT"/>
        </w:rPr>
      </w:pPr>
    </w:p>
    <w:p w14:paraId="5CDEF4E7" w14:textId="77777777" w:rsidR="00605103" w:rsidRDefault="00605103" w:rsidP="00605103">
      <w:pPr>
        <w:spacing w:after="0" w:line="240" w:lineRule="auto"/>
        <w:jc w:val="center"/>
        <w:rPr>
          <w:rFonts w:ascii="Times New Roman" w:eastAsiaTheme="minorEastAsia" w:hAnsi="Times New Roman"/>
          <w:color w:val="000000" w:themeColor="text1"/>
          <w:lang w:eastAsia="lt-LT"/>
        </w:rPr>
      </w:pPr>
      <w:r w:rsidRPr="002B6389">
        <w:rPr>
          <w:rFonts w:ascii="Times New Roman" w:eastAsiaTheme="minorEastAsia" w:hAnsi="Times New Roman"/>
          <w:color w:val="000000" w:themeColor="text1"/>
          <w:lang w:eastAsia="lt-LT"/>
        </w:rPr>
        <w:t>_________________</w:t>
      </w:r>
      <w:bookmarkStart w:id="82" w:name="_Ref39673589"/>
      <w:bookmarkStart w:id="83" w:name="_Toc126333949"/>
      <w:bookmarkStart w:id="84" w:name="_Toc166184288"/>
    </w:p>
    <w:p w14:paraId="7066292B" w14:textId="77777777" w:rsidR="00605103" w:rsidRDefault="00605103" w:rsidP="00605103">
      <w:pPr>
        <w:spacing w:after="0" w:line="240" w:lineRule="auto"/>
        <w:jc w:val="center"/>
        <w:rPr>
          <w:rFonts w:ascii="Times New Roman" w:eastAsia="Calibri" w:hAnsi="Times New Roman" w:cs="Times New Roman"/>
          <w:lang w:eastAsia="lt-LT"/>
        </w:rPr>
      </w:pPr>
    </w:p>
    <w:p w14:paraId="1A463C00" w14:textId="77777777" w:rsidR="00807A8D" w:rsidRDefault="00807A8D" w:rsidP="00605103">
      <w:pPr>
        <w:spacing w:after="0" w:line="240" w:lineRule="auto"/>
        <w:jc w:val="center"/>
        <w:rPr>
          <w:rFonts w:ascii="Times New Roman" w:eastAsia="Calibri" w:hAnsi="Times New Roman" w:cs="Times New Roman"/>
          <w:lang w:eastAsia="lt-LT"/>
        </w:rPr>
      </w:pPr>
    </w:p>
    <w:p w14:paraId="13789CB3" w14:textId="77777777" w:rsidR="00807A8D" w:rsidRDefault="00807A8D" w:rsidP="00605103">
      <w:pPr>
        <w:spacing w:after="0" w:line="240" w:lineRule="auto"/>
        <w:jc w:val="center"/>
        <w:rPr>
          <w:rFonts w:ascii="Times New Roman" w:eastAsia="Calibri" w:hAnsi="Times New Roman" w:cs="Times New Roman"/>
          <w:lang w:eastAsia="lt-LT"/>
        </w:rPr>
      </w:pPr>
    </w:p>
    <w:p w14:paraId="15204A8F" w14:textId="77777777" w:rsidR="00807A8D" w:rsidRDefault="00807A8D" w:rsidP="00605103">
      <w:pPr>
        <w:spacing w:after="0" w:line="240" w:lineRule="auto"/>
        <w:jc w:val="center"/>
        <w:rPr>
          <w:rFonts w:ascii="Times New Roman" w:eastAsia="Calibri" w:hAnsi="Times New Roman" w:cs="Times New Roman"/>
          <w:lang w:eastAsia="lt-LT"/>
        </w:rPr>
      </w:pPr>
    </w:p>
    <w:p w14:paraId="12D90706" w14:textId="77777777" w:rsidR="00807A8D" w:rsidRDefault="00807A8D" w:rsidP="00605103">
      <w:pPr>
        <w:spacing w:after="0" w:line="240" w:lineRule="auto"/>
        <w:jc w:val="center"/>
        <w:rPr>
          <w:rFonts w:ascii="Times New Roman" w:eastAsia="Calibri" w:hAnsi="Times New Roman" w:cs="Times New Roman"/>
          <w:lang w:eastAsia="lt-LT"/>
        </w:rPr>
      </w:pPr>
    </w:p>
    <w:p w14:paraId="2AEF3810" w14:textId="77777777" w:rsidR="00807A8D" w:rsidRDefault="00807A8D" w:rsidP="00605103">
      <w:pPr>
        <w:spacing w:after="0" w:line="240" w:lineRule="auto"/>
        <w:jc w:val="center"/>
        <w:rPr>
          <w:rFonts w:ascii="Times New Roman" w:eastAsia="Calibri" w:hAnsi="Times New Roman" w:cs="Times New Roman"/>
          <w:lang w:eastAsia="lt-LT"/>
        </w:rPr>
      </w:pPr>
    </w:p>
    <w:p w14:paraId="36469135" w14:textId="77777777" w:rsidR="00807A8D" w:rsidRDefault="00807A8D" w:rsidP="00605103">
      <w:pPr>
        <w:spacing w:after="0" w:line="240" w:lineRule="auto"/>
        <w:jc w:val="center"/>
        <w:rPr>
          <w:rFonts w:ascii="Times New Roman" w:eastAsia="Calibri" w:hAnsi="Times New Roman" w:cs="Times New Roman"/>
          <w:lang w:eastAsia="lt-LT"/>
        </w:rPr>
      </w:pPr>
    </w:p>
    <w:p w14:paraId="4C3D7E76" w14:textId="77777777" w:rsidR="00807A8D" w:rsidRDefault="00807A8D" w:rsidP="00605103">
      <w:pPr>
        <w:spacing w:after="0" w:line="240" w:lineRule="auto"/>
        <w:jc w:val="center"/>
        <w:rPr>
          <w:rFonts w:ascii="Times New Roman" w:eastAsia="Calibri" w:hAnsi="Times New Roman" w:cs="Times New Roman"/>
          <w:lang w:eastAsia="lt-LT"/>
        </w:rPr>
      </w:pPr>
    </w:p>
    <w:p w14:paraId="6E295765" w14:textId="77777777" w:rsidR="00807A8D" w:rsidRDefault="00807A8D" w:rsidP="00605103">
      <w:pPr>
        <w:spacing w:after="0" w:line="240" w:lineRule="auto"/>
        <w:jc w:val="center"/>
        <w:rPr>
          <w:rFonts w:ascii="Times New Roman" w:eastAsia="Calibri" w:hAnsi="Times New Roman" w:cs="Times New Roman"/>
          <w:lang w:eastAsia="lt-LT"/>
        </w:rPr>
      </w:pPr>
    </w:p>
    <w:p w14:paraId="430AB86D" w14:textId="77777777" w:rsidR="00807A8D" w:rsidRDefault="00807A8D" w:rsidP="00605103">
      <w:pPr>
        <w:spacing w:after="0" w:line="240" w:lineRule="auto"/>
        <w:jc w:val="center"/>
        <w:rPr>
          <w:rFonts w:ascii="Times New Roman" w:eastAsia="Calibri" w:hAnsi="Times New Roman" w:cs="Times New Roman"/>
          <w:lang w:eastAsia="lt-LT"/>
        </w:rPr>
      </w:pPr>
    </w:p>
    <w:p w14:paraId="0D51F575" w14:textId="77777777" w:rsidR="00807A8D" w:rsidRDefault="00807A8D" w:rsidP="00605103">
      <w:pPr>
        <w:spacing w:after="0" w:line="240" w:lineRule="auto"/>
        <w:jc w:val="center"/>
        <w:rPr>
          <w:rFonts w:ascii="Times New Roman" w:eastAsia="Calibri" w:hAnsi="Times New Roman" w:cs="Times New Roman"/>
          <w:lang w:eastAsia="lt-LT"/>
        </w:rPr>
      </w:pPr>
    </w:p>
    <w:p w14:paraId="1C424466" w14:textId="77777777" w:rsidR="00807A8D" w:rsidRDefault="00807A8D" w:rsidP="00605103">
      <w:pPr>
        <w:spacing w:after="0" w:line="240" w:lineRule="auto"/>
        <w:jc w:val="center"/>
        <w:rPr>
          <w:rFonts w:ascii="Times New Roman" w:eastAsia="Calibri" w:hAnsi="Times New Roman" w:cs="Times New Roman"/>
          <w:lang w:eastAsia="lt-LT"/>
        </w:rPr>
      </w:pPr>
    </w:p>
    <w:p w14:paraId="3546CE0E" w14:textId="77777777" w:rsidR="00807A8D" w:rsidRDefault="00807A8D" w:rsidP="00605103">
      <w:pPr>
        <w:spacing w:after="0" w:line="240" w:lineRule="auto"/>
        <w:jc w:val="center"/>
        <w:rPr>
          <w:rFonts w:ascii="Times New Roman" w:eastAsia="Calibri" w:hAnsi="Times New Roman" w:cs="Times New Roman"/>
          <w:lang w:eastAsia="lt-LT"/>
        </w:rPr>
      </w:pPr>
    </w:p>
    <w:p w14:paraId="785BB01F" w14:textId="77777777" w:rsidR="00807A8D" w:rsidRDefault="00807A8D" w:rsidP="00605103">
      <w:pPr>
        <w:spacing w:after="0" w:line="240" w:lineRule="auto"/>
        <w:jc w:val="center"/>
        <w:rPr>
          <w:rFonts w:ascii="Times New Roman" w:eastAsia="Calibri" w:hAnsi="Times New Roman" w:cs="Times New Roman"/>
          <w:lang w:eastAsia="lt-LT"/>
        </w:rPr>
      </w:pPr>
    </w:p>
    <w:p w14:paraId="70808893" w14:textId="77777777" w:rsidR="00807A8D" w:rsidRDefault="00807A8D" w:rsidP="00605103">
      <w:pPr>
        <w:spacing w:after="0" w:line="240" w:lineRule="auto"/>
        <w:jc w:val="center"/>
        <w:rPr>
          <w:rFonts w:ascii="Times New Roman" w:eastAsia="Calibri" w:hAnsi="Times New Roman" w:cs="Times New Roman"/>
          <w:lang w:eastAsia="lt-LT"/>
        </w:rPr>
      </w:pPr>
    </w:p>
    <w:p w14:paraId="0E045E3A" w14:textId="77777777" w:rsidR="00807A8D" w:rsidRDefault="00807A8D" w:rsidP="00605103">
      <w:pPr>
        <w:spacing w:after="0" w:line="240" w:lineRule="auto"/>
        <w:jc w:val="center"/>
        <w:rPr>
          <w:rFonts w:ascii="Times New Roman" w:eastAsia="Calibri" w:hAnsi="Times New Roman" w:cs="Times New Roman"/>
          <w:lang w:eastAsia="lt-LT"/>
        </w:rPr>
      </w:pPr>
    </w:p>
    <w:p w14:paraId="589F7D0F" w14:textId="77777777" w:rsidR="00807A8D" w:rsidRDefault="00807A8D" w:rsidP="00605103">
      <w:pPr>
        <w:spacing w:after="0" w:line="240" w:lineRule="auto"/>
        <w:jc w:val="center"/>
        <w:rPr>
          <w:rFonts w:ascii="Times New Roman" w:eastAsia="Calibri" w:hAnsi="Times New Roman" w:cs="Times New Roman"/>
          <w:lang w:eastAsia="lt-LT"/>
        </w:rPr>
      </w:pPr>
    </w:p>
    <w:p w14:paraId="798D85CF" w14:textId="77777777" w:rsidR="00807A8D" w:rsidRDefault="00807A8D" w:rsidP="00605103">
      <w:pPr>
        <w:spacing w:after="0" w:line="240" w:lineRule="auto"/>
        <w:jc w:val="center"/>
        <w:rPr>
          <w:rFonts w:ascii="Times New Roman" w:eastAsia="Calibri" w:hAnsi="Times New Roman" w:cs="Times New Roman"/>
          <w:lang w:eastAsia="lt-LT"/>
        </w:rPr>
      </w:pPr>
    </w:p>
    <w:p w14:paraId="45533C7A" w14:textId="77777777" w:rsidR="00807A8D" w:rsidRDefault="00807A8D" w:rsidP="00605103">
      <w:pPr>
        <w:spacing w:after="0" w:line="240" w:lineRule="auto"/>
        <w:jc w:val="center"/>
        <w:rPr>
          <w:rFonts w:ascii="Times New Roman" w:eastAsia="Calibri" w:hAnsi="Times New Roman" w:cs="Times New Roman"/>
          <w:lang w:eastAsia="lt-LT"/>
        </w:rPr>
      </w:pPr>
    </w:p>
    <w:p w14:paraId="2543EBEA" w14:textId="77777777" w:rsidR="00807A8D" w:rsidRDefault="00807A8D" w:rsidP="00605103">
      <w:pPr>
        <w:spacing w:after="0" w:line="240" w:lineRule="auto"/>
        <w:jc w:val="center"/>
        <w:rPr>
          <w:rFonts w:ascii="Times New Roman" w:eastAsia="Calibri" w:hAnsi="Times New Roman" w:cs="Times New Roman"/>
          <w:lang w:eastAsia="lt-LT"/>
        </w:rPr>
      </w:pPr>
    </w:p>
    <w:p w14:paraId="39BE3072" w14:textId="77777777" w:rsidR="00807A8D" w:rsidRDefault="00807A8D" w:rsidP="00605103">
      <w:pPr>
        <w:spacing w:after="0" w:line="240" w:lineRule="auto"/>
        <w:jc w:val="center"/>
        <w:rPr>
          <w:rFonts w:ascii="Times New Roman" w:eastAsia="Calibri" w:hAnsi="Times New Roman" w:cs="Times New Roman"/>
          <w:lang w:eastAsia="lt-LT"/>
        </w:rPr>
      </w:pPr>
    </w:p>
    <w:p w14:paraId="50556758" w14:textId="77777777" w:rsidR="00807A8D" w:rsidRDefault="00807A8D" w:rsidP="00605103">
      <w:pPr>
        <w:spacing w:after="0" w:line="240" w:lineRule="auto"/>
        <w:jc w:val="center"/>
        <w:rPr>
          <w:rFonts w:ascii="Times New Roman" w:eastAsia="Calibri" w:hAnsi="Times New Roman" w:cs="Times New Roman"/>
          <w:lang w:eastAsia="lt-LT"/>
        </w:rPr>
      </w:pPr>
    </w:p>
    <w:p w14:paraId="776A8451" w14:textId="77777777" w:rsidR="00807A8D" w:rsidRDefault="00807A8D" w:rsidP="00605103">
      <w:pPr>
        <w:spacing w:after="0" w:line="240" w:lineRule="auto"/>
        <w:jc w:val="center"/>
        <w:rPr>
          <w:rFonts w:ascii="Times New Roman" w:eastAsia="Calibri" w:hAnsi="Times New Roman" w:cs="Times New Roman"/>
          <w:lang w:eastAsia="lt-LT"/>
        </w:rPr>
      </w:pPr>
    </w:p>
    <w:p w14:paraId="4C63001A" w14:textId="77777777" w:rsidR="00807A8D" w:rsidRDefault="00807A8D" w:rsidP="00605103">
      <w:pPr>
        <w:spacing w:after="0" w:line="240" w:lineRule="auto"/>
        <w:jc w:val="center"/>
        <w:rPr>
          <w:rFonts w:ascii="Times New Roman" w:eastAsia="Calibri" w:hAnsi="Times New Roman" w:cs="Times New Roman"/>
          <w:lang w:eastAsia="lt-LT"/>
        </w:rPr>
      </w:pPr>
    </w:p>
    <w:p w14:paraId="0D07B5D9" w14:textId="77777777" w:rsidR="00807A8D" w:rsidRDefault="00807A8D" w:rsidP="00605103">
      <w:pPr>
        <w:spacing w:after="0" w:line="240" w:lineRule="auto"/>
        <w:jc w:val="center"/>
        <w:rPr>
          <w:rFonts w:ascii="Times New Roman" w:eastAsia="Calibri" w:hAnsi="Times New Roman" w:cs="Times New Roman"/>
          <w:lang w:eastAsia="lt-LT"/>
        </w:rPr>
      </w:pPr>
    </w:p>
    <w:p w14:paraId="7BD7F57C" w14:textId="77777777" w:rsidR="00807A8D" w:rsidRDefault="00807A8D" w:rsidP="00605103">
      <w:pPr>
        <w:spacing w:after="0" w:line="240" w:lineRule="auto"/>
        <w:jc w:val="center"/>
        <w:rPr>
          <w:rFonts w:ascii="Times New Roman" w:eastAsia="Calibri" w:hAnsi="Times New Roman" w:cs="Times New Roman"/>
          <w:lang w:eastAsia="lt-LT"/>
        </w:rPr>
      </w:pPr>
    </w:p>
    <w:p w14:paraId="26F183F8" w14:textId="77777777" w:rsidR="00807A8D" w:rsidRDefault="00807A8D" w:rsidP="00605103">
      <w:pPr>
        <w:spacing w:after="0" w:line="240" w:lineRule="auto"/>
        <w:jc w:val="center"/>
        <w:rPr>
          <w:rFonts w:ascii="Times New Roman" w:eastAsia="Calibri" w:hAnsi="Times New Roman" w:cs="Times New Roman"/>
          <w:lang w:eastAsia="lt-LT"/>
        </w:rPr>
      </w:pPr>
    </w:p>
    <w:p w14:paraId="1A60868E" w14:textId="77777777" w:rsidR="00807A8D" w:rsidRDefault="00807A8D" w:rsidP="00605103">
      <w:pPr>
        <w:spacing w:after="0" w:line="240" w:lineRule="auto"/>
        <w:jc w:val="center"/>
        <w:rPr>
          <w:rFonts w:ascii="Times New Roman" w:eastAsia="Calibri" w:hAnsi="Times New Roman" w:cs="Times New Roman"/>
          <w:lang w:eastAsia="lt-LT"/>
        </w:rPr>
      </w:pPr>
    </w:p>
    <w:p w14:paraId="0416B7AD" w14:textId="77777777" w:rsidR="00807A8D" w:rsidRDefault="00807A8D" w:rsidP="00605103">
      <w:pPr>
        <w:spacing w:after="0" w:line="240" w:lineRule="auto"/>
        <w:jc w:val="center"/>
        <w:rPr>
          <w:rFonts w:ascii="Times New Roman" w:eastAsia="Calibri" w:hAnsi="Times New Roman" w:cs="Times New Roman"/>
          <w:lang w:eastAsia="lt-LT"/>
        </w:rPr>
      </w:pPr>
    </w:p>
    <w:p w14:paraId="76912343" w14:textId="77777777" w:rsidR="00807A8D" w:rsidRDefault="00807A8D" w:rsidP="00605103">
      <w:pPr>
        <w:spacing w:after="0" w:line="240" w:lineRule="auto"/>
        <w:jc w:val="center"/>
        <w:rPr>
          <w:rFonts w:ascii="Times New Roman" w:eastAsia="Calibri" w:hAnsi="Times New Roman" w:cs="Times New Roman"/>
          <w:lang w:eastAsia="lt-LT"/>
        </w:rPr>
      </w:pPr>
    </w:p>
    <w:p w14:paraId="3902C31E" w14:textId="77777777" w:rsidR="00807A8D" w:rsidRDefault="00807A8D" w:rsidP="00605103">
      <w:pPr>
        <w:spacing w:after="0" w:line="240" w:lineRule="auto"/>
        <w:jc w:val="center"/>
        <w:rPr>
          <w:rFonts w:ascii="Times New Roman" w:eastAsia="Calibri" w:hAnsi="Times New Roman" w:cs="Times New Roman"/>
          <w:lang w:eastAsia="lt-LT"/>
        </w:rPr>
      </w:pPr>
    </w:p>
    <w:p w14:paraId="3A042074" w14:textId="77777777" w:rsidR="00807A8D" w:rsidRDefault="00807A8D" w:rsidP="00605103">
      <w:pPr>
        <w:spacing w:after="0" w:line="240" w:lineRule="auto"/>
        <w:jc w:val="center"/>
        <w:rPr>
          <w:rFonts w:ascii="Times New Roman" w:eastAsia="Calibri" w:hAnsi="Times New Roman" w:cs="Times New Roman"/>
          <w:lang w:eastAsia="lt-LT"/>
        </w:rPr>
      </w:pPr>
    </w:p>
    <w:p w14:paraId="4B5DD1B7" w14:textId="77777777" w:rsidR="00807A8D" w:rsidRDefault="00807A8D" w:rsidP="00605103">
      <w:pPr>
        <w:spacing w:after="0" w:line="240" w:lineRule="auto"/>
        <w:jc w:val="center"/>
        <w:rPr>
          <w:rFonts w:ascii="Times New Roman" w:eastAsia="Calibri" w:hAnsi="Times New Roman" w:cs="Times New Roman"/>
          <w:lang w:eastAsia="lt-LT"/>
        </w:rPr>
      </w:pPr>
    </w:p>
    <w:p w14:paraId="69432F92" w14:textId="77777777" w:rsidR="00807A8D" w:rsidRDefault="00807A8D" w:rsidP="00605103">
      <w:pPr>
        <w:spacing w:after="0" w:line="240" w:lineRule="auto"/>
        <w:jc w:val="center"/>
        <w:rPr>
          <w:rFonts w:ascii="Times New Roman" w:eastAsia="Calibri" w:hAnsi="Times New Roman" w:cs="Times New Roman"/>
          <w:lang w:eastAsia="lt-LT"/>
        </w:rPr>
      </w:pPr>
    </w:p>
    <w:p w14:paraId="5184E8ED" w14:textId="77777777" w:rsidR="00605103" w:rsidRDefault="00605103" w:rsidP="00605103">
      <w:pPr>
        <w:spacing w:after="0" w:line="240" w:lineRule="auto"/>
        <w:jc w:val="right"/>
        <w:rPr>
          <w:rFonts w:ascii="Times New Roman" w:eastAsia="Calibri" w:hAnsi="Times New Roman" w:cs="Times New Roman"/>
          <w:lang w:eastAsia="lt-LT"/>
        </w:rPr>
      </w:pPr>
    </w:p>
    <w:p w14:paraId="72E8B3B8" w14:textId="77777777" w:rsidR="00605103" w:rsidRDefault="00605103" w:rsidP="00605103">
      <w:pPr>
        <w:spacing w:after="0" w:line="240" w:lineRule="auto"/>
        <w:jc w:val="right"/>
        <w:rPr>
          <w:rFonts w:ascii="Times New Roman" w:eastAsia="Calibri" w:hAnsi="Times New Roman" w:cs="Times New Roman"/>
          <w:lang w:eastAsia="lt-LT"/>
        </w:rPr>
      </w:pPr>
    </w:p>
    <w:p w14:paraId="6443A210" w14:textId="77777777" w:rsidR="00605103" w:rsidRDefault="00605103" w:rsidP="00605103">
      <w:pPr>
        <w:spacing w:after="0" w:line="240" w:lineRule="auto"/>
        <w:jc w:val="right"/>
        <w:rPr>
          <w:rFonts w:ascii="Times New Roman" w:eastAsia="Calibri" w:hAnsi="Times New Roman" w:cs="Times New Roman"/>
          <w:lang w:eastAsia="lt-LT"/>
        </w:rPr>
      </w:pPr>
    </w:p>
    <w:p w14:paraId="11AD2259" w14:textId="77777777" w:rsidR="00605103" w:rsidRDefault="00605103" w:rsidP="00605103">
      <w:pPr>
        <w:spacing w:after="0" w:line="240" w:lineRule="auto"/>
        <w:jc w:val="right"/>
        <w:rPr>
          <w:rFonts w:ascii="Times New Roman" w:eastAsia="Calibri" w:hAnsi="Times New Roman" w:cs="Times New Roman"/>
          <w:lang w:eastAsia="lt-LT"/>
        </w:rPr>
      </w:pPr>
    </w:p>
    <w:p w14:paraId="3A0B5E57" w14:textId="77777777" w:rsidR="00933BFE" w:rsidRDefault="00933BFE" w:rsidP="00605103">
      <w:pPr>
        <w:spacing w:after="0" w:line="240" w:lineRule="auto"/>
        <w:jc w:val="right"/>
        <w:rPr>
          <w:rFonts w:ascii="Times New Roman" w:eastAsia="Calibri" w:hAnsi="Times New Roman" w:cs="Times New Roman"/>
          <w:lang w:eastAsia="lt-LT"/>
        </w:rPr>
      </w:pPr>
    </w:p>
    <w:bookmarkEnd w:id="0"/>
    <w:bookmarkEnd w:id="82"/>
    <w:bookmarkEnd w:id="83"/>
    <w:bookmarkEnd w:id="84"/>
    <w:p w14:paraId="612EF74F" w14:textId="77777777" w:rsidR="008B706F" w:rsidRDefault="008B706F" w:rsidP="008B706F">
      <w:pPr>
        <w:spacing w:after="0" w:line="240" w:lineRule="auto"/>
        <w:jc w:val="right"/>
        <w:rPr>
          <w:rFonts w:ascii="Times New Roman" w:eastAsia="Calibri" w:hAnsi="Times New Roman" w:cs="Times New Roman"/>
          <w:lang w:eastAsia="lt-LT"/>
        </w:rPr>
      </w:pPr>
    </w:p>
    <w:p w14:paraId="61D28B62" w14:textId="77777777" w:rsidR="008B706F" w:rsidRDefault="008B706F" w:rsidP="008B706F">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w:t>
      </w:r>
      <w:r w:rsidRPr="00923A0C">
        <w:rPr>
          <w:rFonts w:ascii="Times New Roman" w:eastAsia="Calibri" w:hAnsi="Times New Roman" w:cs="Times New Roman"/>
          <w:lang w:eastAsia="lt-LT"/>
        </w:rPr>
        <w:t>i</w:t>
      </w:r>
      <w:r>
        <w:rPr>
          <w:rFonts w:ascii="Times New Roman" w:eastAsia="Calibri" w:hAnsi="Times New Roman" w:cs="Times New Roman"/>
          <w:lang w:eastAsia="lt-LT"/>
        </w:rPr>
        <w:t>rki</w:t>
      </w:r>
      <w:r w:rsidRPr="00923A0C">
        <w:rPr>
          <w:rFonts w:ascii="Times New Roman" w:eastAsia="Calibri" w:hAnsi="Times New Roman" w:cs="Times New Roman"/>
          <w:lang w:eastAsia="lt-LT"/>
        </w:rPr>
        <w:t>mo sąlygų 8 priedas „Sutarties projektas“</w:t>
      </w:r>
    </w:p>
    <w:p w14:paraId="653A07D7" w14:textId="77777777" w:rsidR="008B706F" w:rsidRPr="00923A0C" w:rsidRDefault="008B706F" w:rsidP="008B706F">
      <w:pPr>
        <w:suppressAutoHyphens/>
        <w:spacing w:after="0" w:line="240" w:lineRule="auto"/>
        <w:jc w:val="center"/>
        <w:rPr>
          <w:rFonts w:ascii="Times New Roman" w:eastAsiaTheme="minorEastAsia" w:hAnsi="Times New Roman" w:cs="Times New Roman"/>
          <w:b/>
          <w:lang w:eastAsia="lt-LT"/>
        </w:rPr>
      </w:pPr>
    </w:p>
    <w:p w14:paraId="7E4BA9C1" w14:textId="77777777" w:rsidR="008B706F" w:rsidRPr="009874D7" w:rsidRDefault="008B706F" w:rsidP="008B706F">
      <w:pPr>
        <w:suppressAutoHyphens/>
        <w:spacing w:after="0" w:line="276" w:lineRule="auto"/>
        <w:jc w:val="center"/>
        <w:rPr>
          <w:rFonts w:ascii="Times New Roman" w:eastAsia="Calibri" w:hAnsi="Times New Roman" w:cs="Times New Roman"/>
          <w:b/>
        </w:rPr>
      </w:pPr>
      <w:r w:rsidRPr="009874D7">
        <w:rPr>
          <w:rFonts w:ascii="Times New Roman" w:eastAsia="Calibri" w:hAnsi="Times New Roman" w:cs="Times New Roman"/>
          <w:b/>
        </w:rPr>
        <w:t>DARBŲ PIRKIMO–PARDAVIMO SUTARTIS</w:t>
      </w:r>
    </w:p>
    <w:p w14:paraId="37BC4B79" w14:textId="77777777" w:rsidR="008B706F" w:rsidRPr="009874D7" w:rsidRDefault="008B706F" w:rsidP="008B706F">
      <w:pPr>
        <w:autoSpaceDE w:val="0"/>
        <w:autoSpaceDN w:val="0"/>
        <w:adjustRightInd w:val="0"/>
        <w:spacing w:after="0" w:line="240" w:lineRule="auto"/>
        <w:jc w:val="center"/>
        <w:rPr>
          <w:rFonts w:ascii="Times New Roman" w:eastAsia="Calibri" w:hAnsi="Times New Roman" w:cs="Times New Roman"/>
          <w:b/>
          <w:bCs/>
        </w:rPr>
      </w:pPr>
      <w:r w:rsidRPr="009874D7">
        <w:rPr>
          <w:rFonts w:ascii="Times New Roman" w:eastAsia="Calibri" w:hAnsi="Times New Roman" w:cs="Times New Roman"/>
          <w:b/>
          <w:bCs/>
        </w:rPr>
        <w:t xml:space="preserve">DĖL </w:t>
      </w:r>
      <w:r w:rsidR="00786AE6" w:rsidRPr="000177C4">
        <w:rPr>
          <w:rFonts w:ascii="Times New Roman" w:hAnsi="Times New Roman" w:cs="Times New Roman"/>
          <w:b/>
          <w:bCs/>
        </w:rPr>
        <w:t xml:space="preserve">MUSNINKŲ G. ŠIRVINTŲ MIESTE KAPITALINIO REMONTO </w:t>
      </w:r>
      <w:r w:rsidR="00786AE6" w:rsidRPr="000177C4">
        <w:rPr>
          <w:rFonts w:ascii="Times New Roman" w:eastAsiaTheme="minorEastAsia" w:hAnsi="Times New Roman" w:cs="Times New Roman"/>
          <w:b/>
          <w:lang w:eastAsia="lt-LT"/>
        </w:rPr>
        <w:t xml:space="preserve">DARBŲ </w:t>
      </w:r>
      <w:r w:rsidRPr="009874D7">
        <w:rPr>
          <w:rFonts w:ascii="Times New Roman" w:eastAsia="Calibri" w:hAnsi="Times New Roman" w:cs="Times New Roman"/>
          <w:b/>
        </w:rPr>
        <w:t>PIRKIMO</w:t>
      </w:r>
      <w:r w:rsidRPr="009874D7">
        <w:rPr>
          <w:rFonts w:ascii="Times New Roman" w:eastAsia="Calibri" w:hAnsi="Times New Roman" w:cs="Times New Roman"/>
        </w:rPr>
        <w:t xml:space="preserve"> </w:t>
      </w:r>
      <w:r w:rsidRPr="009874D7">
        <w:rPr>
          <w:rFonts w:ascii="Times New Roman" w:eastAsia="Times New Roman" w:hAnsi="Times New Roman" w:cs="Times New Roman"/>
          <w:b/>
          <w:caps/>
          <w:kern w:val="24"/>
        </w:rPr>
        <w:t>nr.</w:t>
      </w:r>
    </w:p>
    <w:p w14:paraId="4DA82C42" w14:textId="77777777" w:rsidR="008B706F" w:rsidRPr="009874D7" w:rsidRDefault="008B706F" w:rsidP="008B706F">
      <w:pPr>
        <w:suppressAutoHyphens/>
        <w:spacing w:after="0" w:line="240" w:lineRule="auto"/>
        <w:jc w:val="center"/>
        <w:rPr>
          <w:rFonts w:ascii="Times New Roman" w:eastAsia="Calibri" w:hAnsi="Times New Roman" w:cs="Times New Roman"/>
        </w:rPr>
      </w:pPr>
    </w:p>
    <w:p w14:paraId="47B6CEDF" w14:textId="77777777" w:rsidR="008B706F" w:rsidRPr="009874D7" w:rsidRDefault="008B706F" w:rsidP="008B706F">
      <w:pPr>
        <w:spacing w:after="0" w:line="240" w:lineRule="auto"/>
        <w:ind w:firstLine="567"/>
        <w:jc w:val="center"/>
        <w:rPr>
          <w:rFonts w:ascii="Times New Roman" w:eastAsia="Calibri" w:hAnsi="Times New Roman" w:cs="Times New Roman"/>
          <w:lang w:eastAsia="lt-LT"/>
        </w:rPr>
      </w:pPr>
      <w:r w:rsidRPr="009874D7">
        <w:rPr>
          <w:rFonts w:ascii="Times New Roman" w:eastAsia="Calibri" w:hAnsi="Times New Roman" w:cs="Times New Roman"/>
          <w:lang w:eastAsia="lt-LT"/>
        </w:rPr>
        <w:t>20____-____-____ Nr. ________</w:t>
      </w:r>
    </w:p>
    <w:p w14:paraId="4B2B1442" w14:textId="77777777" w:rsidR="008B706F" w:rsidRPr="009874D7" w:rsidRDefault="008B706F" w:rsidP="008B706F">
      <w:pPr>
        <w:tabs>
          <w:tab w:val="center" w:pos="4819"/>
          <w:tab w:val="left" w:pos="6632"/>
        </w:tabs>
        <w:suppressAutoHyphens/>
        <w:spacing w:after="0" w:line="240" w:lineRule="auto"/>
        <w:ind w:firstLine="567"/>
        <w:jc w:val="center"/>
        <w:rPr>
          <w:rFonts w:ascii="Times New Roman" w:eastAsia="Calibri" w:hAnsi="Times New Roman" w:cs="Times New Roman"/>
        </w:rPr>
      </w:pPr>
      <w:r w:rsidRPr="009874D7">
        <w:rPr>
          <w:rFonts w:ascii="Times New Roman" w:eastAsia="Calibri" w:hAnsi="Times New Roman" w:cs="Times New Roman"/>
        </w:rPr>
        <w:t>Širvintos</w:t>
      </w:r>
    </w:p>
    <w:p w14:paraId="4EB4FA3F" w14:textId="77777777" w:rsidR="00191A05" w:rsidRPr="00217D86" w:rsidRDefault="00191A05" w:rsidP="00191A05">
      <w:pPr>
        <w:spacing w:after="0" w:line="240" w:lineRule="auto"/>
        <w:ind w:firstLine="709"/>
        <w:jc w:val="both"/>
        <w:rPr>
          <w:rFonts w:ascii="Times New Roman" w:eastAsia="Calibri" w:hAnsi="Times New Roman" w:cs="Times New Roman"/>
          <w:bCs/>
          <w:lang w:eastAsia="lt-LT"/>
        </w:rPr>
      </w:pPr>
      <w:r w:rsidRPr="00217D86">
        <w:rPr>
          <w:rFonts w:ascii="Times New Roman" w:eastAsia="Calibri" w:hAnsi="Times New Roman" w:cs="Times New Roman"/>
          <w:bCs/>
          <w:lang w:eastAsia="lt-LT"/>
        </w:rPr>
        <w:t xml:space="preserve">Širvintų rajono savivaldybės administracija, juridinio asmens kodas 188722373, kurios registruota buveinė yra Vilniaus g. 61, Širvintos, duomenys apie įstaigą kaupiami ir saugomi Lietuvos Respublikos juridinių asmenų registre, atstovaujama </w:t>
      </w:r>
      <w:r w:rsidRPr="00217D86">
        <w:rPr>
          <w:rFonts w:ascii="Times New Roman" w:eastAsia="Calibri" w:hAnsi="Times New Roman" w:cs="Times New Roman"/>
          <w:bCs/>
          <w:i/>
          <w:iCs/>
          <w:color w:val="FF0000"/>
          <w:lang w:eastAsia="lt-LT"/>
        </w:rPr>
        <w:t xml:space="preserve">[įrašyti pareigas, vardą, pavardę], </w:t>
      </w:r>
      <w:r w:rsidRPr="00217D86">
        <w:rPr>
          <w:rFonts w:ascii="Times New Roman" w:eastAsia="Calibri" w:hAnsi="Times New Roman" w:cs="Times New Roman"/>
          <w:bCs/>
          <w:lang w:eastAsia="lt-LT"/>
        </w:rPr>
        <w:t xml:space="preserve">veikiančios pagal </w:t>
      </w:r>
      <w:r w:rsidRPr="00217D86">
        <w:rPr>
          <w:rFonts w:ascii="Times New Roman" w:eastAsia="Calibri" w:hAnsi="Times New Roman" w:cs="Times New Roman"/>
          <w:bCs/>
          <w:i/>
          <w:iCs/>
          <w:color w:val="FF0000"/>
          <w:lang w:eastAsia="lt-LT"/>
        </w:rPr>
        <w:t>[įrašyti atstovavimo pagrindą]</w:t>
      </w:r>
      <w:r w:rsidRPr="00217D86">
        <w:rPr>
          <w:rFonts w:ascii="Times New Roman" w:eastAsia="Calibri" w:hAnsi="Times New Roman" w:cs="Times New Roman"/>
          <w:bCs/>
          <w:lang w:eastAsia="lt-LT"/>
        </w:rPr>
        <w:t>, toliau vadinama Užsakovu, ir</w:t>
      </w:r>
    </w:p>
    <w:p w14:paraId="0FF12DAA" w14:textId="77777777" w:rsidR="00191A05" w:rsidRPr="00217D86" w:rsidRDefault="00191A05" w:rsidP="00191A05">
      <w:pPr>
        <w:spacing w:after="0" w:line="240" w:lineRule="auto"/>
        <w:ind w:firstLine="709"/>
        <w:jc w:val="both"/>
        <w:rPr>
          <w:rFonts w:ascii="Times New Roman" w:eastAsia="Calibri" w:hAnsi="Times New Roman" w:cs="Times New Roman"/>
          <w:bCs/>
          <w:lang w:eastAsia="lt-LT"/>
        </w:rPr>
      </w:pPr>
      <w:r w:rsidRPr="00217D86">
        <w:rPr>
          <w:rFonts w:ascii="Times New Roman" w:eastAsia="Calibri" w:hAnsi="Times New Roman" w:cs="Times New Roman"/>
          <w:bCs/>
          <w:i/>
          <w:iCs/>
          <w:color w:val="FF0000"/>
          <w:lang w:eastAsia="lt-LT"/>
        </w:rPr>
        <w:t>[įrašyti sutarties šalies pavadinimą, teisinę formą]</w:t>
      </w:r>
      <w:r w:rsidRPr="00217D86">
        <w:rPr>
          <w:rFonts w:ascii="Times New Roman" w:eastAsia="Calibri" w:hAnsi="Times New Roman" w:cs="Times New Roman"/>
          <w:bCs/>
          <w:lang w:eastAsia="lt-LT"/>
        </w:rPr>
        <w:t xml:space="preserve">, juridinio asmens kodas </w:t>
      </w:r>
      <w:r w:rsidRPr="00217D86">
        <w:rPr>
          <w:rFonts w:ascii="Times New Roman" w:eastAsia="Calibri" w:hAnsi="Times New Roman" w:cs="Times New Roman"/>
          <w:bCs/>
          <w:i/>
          <w:iCs/>
          <w:color w:val="FF0000"/>
          <w:lang w:eastAsia="lt-LT"/>
        </w:rPr>
        <w:t>[įrašyti]</w:t>
      </w:r>
      <w:r w:rsidRPr="00217D86">
        <w:rPr>
          <w:rFonts w:ascii="Times New Roman" w:eastAsia="Calibri" w:hAnsi="Times New Roman" w:cs="Times New Roman"/>
          <w:bCs/>
          <w:lang w:eastAsia="lt-LT"/>
        </w:rPr>
        <w:t xml:space="preserve">, kurios registruota buveinė </w:t>
      </w:r>
      <w:r w:rsidRPr="00217D86">
        <w:rPr>
          <w:rFonts w:ascii="Times New Roman" w:eastAsia="Calibri" w:hAnsi="Times New Roman" w:cs="Times New Roman"/>
          <w:bCs/>
          <w:i/>
          <w:iCs/>
          <w:color w:val="FF0000"/>
          <w:lang w:eastAsia="lt-LT"/>
        </w:rPr>
        <w:t>yra [įrašyti tikslų adresą]</w:t>
      </w:r>
      <w:r w:rsidRPr="00217D86">
        <w:rPr>
          <w:rFonts w:ascii="Times New Roman" w:eastAsia="Calibri" w:hAnsi="Times New Roman" w:cs="Times New Roman"/>
          <w:bCs/>
          <w:lang w:eastAsia="lt-LT"/>
        </w:rPr>
        <w:t xml:space="preserve">, duomenys apie įmonę kaupiami ir saugomi Lietuvos Respublikos juridinių asmenų registre, atstovaujama </w:t>
      </w:r>
      <w:r w:rsidRPr="00217D86">
        <w:rPr>
          <w:rFonts w:ascii="Times New Roman" w:eastAsia="Calibri" w:hAnsi="Times New Roman" w:cs="Times New Roman"/>
          <w:bCs/>
          <w:i/>
          <w:iCs/>
          <w:color w:val="FF0000"/>
          <w:lang w:eastAsia="lt-LT"/>
        </w:rPr>
        <w:t>[įrašyti pareigas, vardą, pavardę]</w:t>
      </w:r>
      <w:r w:rsidRPr="00217D86">
        <w:rPr>
          <w:rFonts w:ascii="Times New Roman" w:eastAsia="Calibri" w:hAnsi="Times New Roman" w:cs="Times New Roman"/>
          <w:bCs/>
          <w:lang w:eastAsia="lt-LT"/>
        </w:rPr>
        <w:t xml:space="preserve">, veikiančio pagal </w:t>
      </w:r>
      <w:r w:rsidRPr="00217D86">
        <w:rPr>
          <w:rFonts w:ascii="Times New Roman" w:eastAsia="Calibri" w:hAnsi="Times New Roman" w:cs="Times New Roman"/>
          <w:bCs/>
          <w:i/>
          <w:iCs/>
          <w:color w:val="FF0000"/>
          <w:lang w:eastAsia="lt-LT"/>
        </w:rPr>
        <w:t>[įrašyti atstovavimo pagrindą]</w:t>
      </w:r>
      <w:r w:rsidRPr="00217D86">
        <w:rPr>
          <w:rFonts w:ascii="Times New Roman" w:eastAsia="Calibri" w:hAnsi="Times New Roman" w:cs="Times New Roman"/>
          <w:bCs/>
          <w:lang w:eastAsia="lt-LT"/>
        </w:rPr>
        <w:t xml:space="preserve">, toliau vadinama Rangovu, </w:t>
      </w:r>
    </w:p>
    <w:p w14:paraId="32718004" w14:textId="77777777" w:rsidR="00191A05" w:rsidRDefault="00191A05" w:rsidP="00191A05">
      <w:pPr>
        <w:spacing w:after="0" w:line="240" w:lineRule="auto"/>
        <w:ind w:firstLine="709"/>
        <w:jc w:val="both"/>
        <w:rPr>
          <w:rFonts w:ascii="Times New Roman" w:eastAsia="Calibri" w:hAnsi="Times New Roman" w:cs="Times New Roman"/>
          <w:lang w:eastAsia="lt-LT"/>
        </w:rPr>
      </w:pPr>
      <w:r w:rsidRPr="00217D86">
        <w:rPr>
          <w:rFonts w:ascii="Times New Roman" w:eastAsia="Calibri" w:hAnsi="Times New Roman" w:cs="Times New Roman"/>
          <w:bCs/>
          <w:lang w:eastAsia="lt-LT"/>
        </w:rPr>
        <w:t>toliau kartu šioje pirkimo sutartyje vadinami Šalimis, o kiekvienas atskirai – Šalimi, sudarė šią darbų pirkimo–pardavimo sutartį</w:t>
      </w:r>
      <w:r>
        <w:rPr>
          <w:rFonts w:ascii="Times New Roman" w:eastAsia="Calibri" w:hAnsi="Times New Roman" w:cs="Times New Roman"/>
          <w:bCs/>
          <w:lang w:eastAsia="lt-LT"/>
        </w:rPr>
        <w:t xml:space="preserve"> (toliau – Sutartis)</w:t>
      </w:r>
      <w:r w:rsidRPr="00217D86">
        <w:rPr>
          <w:rFonts w:ascii="Times New Roman" w:eastAsia="Calibri" w:hAnsi="Times New Roman" w:cs="Times New Roman"/>
          <w:bCs/>
          <w:lang w:eastAsia="lt-LT"/>
        </w:rPr>
        <w:t>,</w:t>
      </w:r>
      <w:r w:rsidRPr="00C53BC8">
        <w:rPr>
          <w:rFonts w:ascii="Times New Roman" w:eastAsia="Calibri" w:hAnsi="Times New Roman" w:cs="Times New Roman"/>
          <w:lang w:eastAsia="lt-LT"/>
        </w:rPr>
        <w:t xml:space="preserve"> kurioje susitariame:</w:t>
      </w:r>
    </w:p>
    <w:p w14:paraId="4748E834" w14:textId="77777777" w:rsidR="00191A05" w:rsidRPr="00191A05" w:rsidRDefault="00191A05" w:rsidP="00191A05">
      <w:pPr>
        <w:spacing w:after="0" w:line="240" w:lineRule="auto"/>
        <w:ind w:firstLine="709"/>
        <w:jc w:val="both"/>
        <w:rPr>
          <w:rFonts w:ascii="Times New Roman" w:eastAsia="Calibri" w:hAnsi="Times New Roman" w:cs="Times New Roman"/>
          <w:lang w:eastAsia="lt-LT"/>
        </w:rPr>
      </w:pPr>
    </w:p>
    <w:p w14:paraId="5300E90F" w14:textId="77777777" w:rsidR="00191A05" w:rsidRPr="00191A05" w:rsidRDefault="00191A05" w:rsidP="00191A05">
      <w:pPr>
        <w:pStyle w:val="Sraopastraipa"/>
        <w:keepNext/>
        <w:widowControl w:val="0"/>
        <w:numPr>
          <w:ilvl w:val="0"/>
          <w:numId w:val="35"/>
        </w:numPr>
        <w:tabs>
          <w:tab w:val="left" w:pos="284"/>
        </w:tabs>
        <w:autoSpaceDE w:val="0"/>
        <w:autoSpaceDN w:val="0"/>
        <w:spacing w:after="0" w:line="240" w:lineRule="auto"/>
        <w:ind w:left="0" w:firstLine="0"/>
        <w:jc w:val="center"/>
        <w:outlineLvl w:val="0"/>
        <w:rPr>
          <w:rFonts w:ascii="Times New Roman" w:hAnsi="Times New Roman" w:cs="Times New Roman"/>
          <w:b/>
          <w:bCs/>
        </w:rPr>
      </w:pPr>
      <w:bookmarkStart w:id="85" w:name="_Ref500758738"/>
      <w:r w:rsidRPr="00191A05">
        <w:rPr>
          <w:rFonts w:ascii="Times New Roman" w:hAnsi="Times New Roman" w:cs="Times New Roman"/>
          <w:b/>
          <w:bCs/>
        </w:rPr>
        <w:t>SUTARTIES OBJEKTAS</w:t>
      </w:r>
    </w:p>
    <w:p w14:paraId="64F9B9F1" w14:textId="77777777" w:rsidR="00191A05" w:rsidRPr="00191A05" w:rsidRDefault="00191A05" w:rsidP="00191A05">
      <w:pPr>
        <w:pStyle w:val="Sraopastraipa"/>
        <w:keepNext/>
        <w:widowControl w:val="0"/>
        <w:autoSpaceDE w:val="0"/>
        <w:autoSpaceDN w:val="0"/>
        <w:ind w:left="0" w:firstLine="851"/>
        <w:outlineLvl w:val="0"/>
        <w:rPr>
          <w:rFonts w:ascii="Times New Roman" w:hAnsi="Times New Roman" w:cs="Times New Roman"/>
          <w:b/>
          <w:bCs/>
        </w:rPr>
      </w:pPr>
    </w:p>
    <w:p w14:paraId="5B5F360E" w14:textId="77777777" w:rsidR="00191A05" w:rsidRPr="00191A05" w:rsidRDefault="00191A05" w:rsidP="00191A05">
      <w:pPr>
        <w:pStyle w:val="Sraopastraipa"/>
        <w:numPr>
          <w:ilvl w:val="1"/>
          <w:numId w:val="35"/>
        </w:numPr>
        <w:tabs>
          <w:tab w:val="left" w:pos="0"/>
          <w:tab w:val="left" w:pos="567"/>
          <w:tab w:val="left" w:pos="709"/>
          <w:tab w:val="left" w:pos="851"/>
          <w:tab w:val="left" w:pos="1134"/>
          <w:tab w:val="left" w:pos="1276"/>
        </w:tabs>
        <w:spacing w:after="0" w:line="240" w:lineRule="auto"/>
        <w:ind w:left="0" w:firstLine="851"/>
        <w:jc w:val="both"/>
        <w:textAlignment w:val="baseline"/>
        <w:rPr>
          <w:rFonts w:ascii="Times New Roman" w:hAnsi="Times New Roman" w:cs="Times New Roman"/>
          <w:b/>
        </w:rPr>
      </w:pPr>
      <w:r w:rsidRPr="00191A05">
        <w:rPr>
          <w:rFonts w:ascii="Times New Roman" w:hAnsi="Times New Roman" w:cs="Times New Roman"/>
        </w:rPr>
        <w:t xml:space="preserve">Sutartimi Rangovas įsipareigoja savo rizika, jėgomis ir medžiagomis per Sutartyje nustatytą terminą atlikti </w:t>
      </w:r>
      <w:r w:rsidRPr="00191A05">
        <w:rPr>
          <w:rFonts w:ascii="Times New Roman" w:hAnsi="Times New Roman" w:cs="Times New Roman"/>
          <w:bCs/>
        </w:rPr>
        <w:t xml:space="preserve">Musninkų g. Širvintų mieste kapitalinio remonto </w:t>
      </w:r>
      <w:r w:rsidRPr="00191A05">
        <w:rPr>
          <w:rFonts w:ascii="Times New Roman" w:eastAsiaTheme="minorEastAsia" w:hAnsi="Times New Roman" w:cs="Times New Roman"/>
          <w:lang w:eastAsia="lt-LT"/>
        </w:rPr>
        <w:t>darbus</w:t>
      </w:r>
      <w:r>
        <w:rPr>
          <w:rFonts w:ascii="Times New Roman" w:eastAsiaTheme="minorEastAsia" w:hAnsi="Times New Roman" w:cs="Times New Roman"/>
          <w:b/>
          <w:lang w:eastAsia="lt-LT"/>
        </w:rPr>
        <w:t xml:space="preserve"> </w:t>
      </w:r>
      <w:r w:rsidRPr="00191A05">
        <w:rPr>
          <w:rFonts w:ascii="Times New Roman" w:hAnsi="Times New Roman" w:cs="Times New Roman"/>
        </w:rPr>
        <w:t xml:space="preserve">(toliau – Darbai), kurių apimtys ir savybės nurodytos pirkimo dokumentuose bei šioje Sutartyje pagal Rangovo pateiktas lokalines sąmatas ir perduoti Darbų rezultatą Užsakovui šioje Sutartyje nustatytomis sąlygomis, terminais ir tvarka. </w:t>
      </w:r>
    </w:p>
    <w:p w14:paraId="6EA99950" w14:textId="3628ACFD" w:rsidR="00191A05" w:rsidRPr="00191A05" w:rsidRDefault="00191A05" w:rsidP="00191A05">
      <w:pPr>
        <w:pStyle w:val="Sraopastraipa"/>
        <w:widowControl w:val="0"/>
        <w:numPr>
          <w:ilvl w:val="1"/>
          <w:numId w:val="35"/>
        </w:numPr>
        <w:tabs>
          <w:tab w:val="left" w:pos="0"/>
          <w:tab w:val="left" w:pos="851"/>
          <w:tab w:val="left" w:pos="1134"/>
          <w:tab w:val="left" w:pos="1276"/>
        </w:tabs>
        <w:autoSpaceDE w:val="0"/>
        <w:autoSpaceDN w:val="0"/>
        <w:spacing w:after="0" w:line="240" w:lineRule="auto"/>
        <w:ind w:left="0" w:firstLine="851"/>
        <w:jc w:val="both"/>
        <w:textAlignment w:val="baseline"/>
        <w:rPr>
          <w:rFonts w:ascii="Times New Roman" w:hAnsi="Times New Roman" w:cs="Times New Roman"/>
        </w:rPr>
      </w:pPr>
      <w:r w:rsidRPr="00191A05">
        <w:rPr>
          <w:rFonts w:ascii="Times New Roman" w:hAnsi="Times New Roman" w:cs="Times New Roman"/>
        </w:rPr>
        <w:t>Darbų apimtis, kokybė bei kiti Darbams keliami reikalavimai apibrėžti Sutarties objekto  kapitalinio remonto techniniame darbo projekte Nr</w:t>
      </w:r>
      <w:r w:rsidR="0045283F">
        <w:rPr>
          <w:rFonts w:ascii="Times New Roman" w:hAnsi="Times New Roman" w:cs="Times New Roman"/>
        </w:rPr>
        <w:t>.</w:t>
      </w:r>
      <w:r w:rsidR="00C71A31" w:rsidRPr="00C71A31">
        <w:rPr>
          <w:rFonts w:ascii="TimesNewRomanPSMT" w:eastAsia="TimesNewRomanPSMT" w:cs="TimesNewRomanPSMT"/>
          <w:sz w:val="24"/>
          <w:szCs w:val="24"/>
        </w:rPr>
        <w:t xml:space="preserve"> </w:t>
      </w:r>
      <w:r w:rsidR="00C71A31" w:rsidRPr="00C71A31">
        <w:rPr>
          <w:rFonts w:ascii="Times New Roman" w:eastAsia="TimesNewRomanPSMT" w:hAnsi="Times New Roman" w:cs="Times New Roman"/>
        </w:rPr>
        <w:t>CPO318135/2024-TDP</w:t>
      </w:r>
      <w:r w:rsidR="00C71A31" w:rsidRPr="00191A05">
        <w:rPr>
          <w:rFonts w:ascii="Times New Roman" w:hAnsi="Times New Roman" w:cs="Times New Roman"/>
        </w:rPr>
        <w:t xml:space="preserve"> </w:t>
      </w:r>
      <w:r w:rsidRPr="00191A05">
        <w:rPr>
          <w:rFonts w:ascii="Times New Roman" w:hAnsi="Times New Roman" w:cs="Times New Roman"/>
        </w:rPr>
        <w:t xml:space="preserve">(toliau – Projektas), rengėjas </w:t>
      </w:r>
      <w:r w:rsidR="00C71A31">
        <w:rPr>
          <w:rFonts w:ascii="Times New Roman" w:hAnsi="Times New Roman" w:cs="Times New Roman"/>
        </w:rPr>
        <w:t>UAB</w:t>
      </w:r>
      <w:r w:rsidRPr="00191A05">
        <w:rPr>
          <w:rFonts w:ascii="Times New Roman" w:hAnsi="Times New Roman" w:cs="Times New Roman"/>
        </w:rPr>
        <w:t xml:space="preserve"> „</w:t>
      </w:r>
      <w:proofErr w:type="spellStart"/>
      <w:r w:rsidR="00C71A31">
        <w:rPr>
          <w:rFonts w:ascii="Times New Roman" w:hAnsi="Times New Roman" w:cs="Times New Roman"/>
        </w:rPr>
        <w:t>Jandas</w:t>
      </w:r>
      <w:proofErr w:type="spellEnd"/>
      <w:r w:rsidR="0045283F">
        <w:rPr>
          <w:rFonts w:ascii="Times New Roman" w:hAnsi="Times New Roman" w:cs="Times New Roman"/>
        </w:rPr>
        <w:t>“</w:t>
      </w:r>
      <w:r w:rsidRPr="00191A05">
        <w:rPr>
          <w:rFonts w:ascii="Times New Roman" w:hAnsi="Times New Roman" w:cs="Times New Roman"/>
        </w:rPr>
        <w:t xml:space="preserve">. </w:t>
      </w:r>
    </w:p>
    <w:p w14:paraId="7B6B9748" w14:textId="77777777" w:rsidR="00191A05" w:rsidRPr="00191A05" w:rsidRDefault="00191A05" w:rsidP="00191A05">
      <w:pPr>
        <w:numPr>
          <w:ilvl w:val="1"/>
          <w:numId w:val="35"/>
        </w:numPr>
        <w:tabs>
          <w:tab w:val="left" w:pos="709"/>
          <w:tab w:val="left" w:pos="1134"/>
          <w:tab w:val="left" w:pos="1276"/>
        </w:tabs>
        <w:spacing w:after="0" w:line="240" w:lineRule="auto"/>
        <w:ind w:left="0" w:firstLine="851"/>
        <w:contextualSpacing/>
        <w:jc w:val="both"/>
        <w:rPr>
          <w:rFonts w:ascii="Times New Roman" w:hAnsi="Times New Roman" w:cs="Times New Roman"/>
        </w:rPr>
      </w:pPr>
      <w:r w:rsidRPr="00191A05">
        <w:rPr>
          <w:rFonts w:ascii="Times New Roman" w:hAnsi="Times New Roman" w:cs="Times New Roman"/>
        </w:rPr>
        <w:t xml:space="preserve">Darbų atlikimo vieta – </w:t>
      </w:r>
      <w:r w:rsidR="00C71A31">
        <w:rPr>
          <w:rFonts w:ascii="Times New Roman" w:hAnsi="Times New Roman" w:cs="Times New Roman"/>
          <w:bCs/>
        </w:rPr>
        <w:t>Musninkų g. Širvintų miestas</w:t>
      </w:r>
      <w:r w:rsidRPr="00191A05">
        <w:rPr>
          <w:rFonts w:ascii="Times New Roman" w:hAnsi="Times New Roman" w:cs="Times New Roman"/>
        </w:rPr>
        <w:t>.</w:t>
      </w:r>
    </w:p>
    <w:p w14:paraId="6997A3DC" w14:textId="77777777" w:rsidR="00191A05" w:rsidRPr="00191A05" w:rsidRDefault="00191A05" w:rsidP="00191A05">
      <w:pPr>
        <w:numPr>
          <w:ilvl w:val="1"/>
          <w:numId w:val="35"/>
        </w:numPr>
        <w:tabs>
          <w:tab w:val="left" w:pos="709"/>
          <w:tab w:val="left" w:pos="1134"/>
          <w:tab w:val="left" w:pos="1276"/>
        </w:tabs>
        <w:spacing w:after="0" w:line="240" w:lineRule="auto"/>
        <w:ind w:left="0" w:firstLine="851"/>
        <w:contextualSpacing/>
        <w:jc w:val="both"/>
        <w:rPr>
          <w:rFonts w:ascii="Times New Roman" w:hAnsi="Times New Roman" w:cs="Times New Roman"/>
        </w:rPr>
      </w:pPr>
      <w:r w:rsidRPr="00191A05">
        <w:rPr>
          <w:rFonts w:ascii="Times New Roman" w:hAnsi="Times New Roman" w:cs="Times New Roman"/>
        </w:rPr>
        <w:t xml:space="preserve">Šalys nurodo ir susitaria, kad ši Sutartis sudaroma Užsakovo naudai ir jo interesais, todėl Užsakovas nuo pat Sutarties įsigaliojimo dienos kontroliuoja, kaip Rangovas vykdo nustatytas pareigas, ir turi teisę reikalauti jas tinkamai vykdyti. </w:t>
      </w:r>
    </w:p>
    <w:p w14:paraId="79760EC1" w14:textId="77777777" w:rsidR="00191A05" w:rsidRPr="00191A05" w:rsidRDefault="00191A05" w:rsidP="00191A05">
      <w:pPr>
        <w:tabs>
          <w:tab w:val="left" w:pos="709"/>
          <w:tab w:val="left" w:pos="1134"/>
          <w:tab w:val="left" w:pos="1276"/>
        </w:tabs>
        <w:spacing w:after="0" w:line="240" w:lineRule="auto"/>
        <w:ind w:left="851" w:firstLine="851"/>
        <w:contextualSpacing/>
        <w:jc w:val="both"/>
        <w:rPr>
          <w:rFonts w:ascii="Times New Roman" w:hAnsi="Times New Roman" w:cs="Times New Roman"/>
        </w:rPr>
      </w:pPr>
    </w:p>
    <w:p w14:paraId="4120E82A" w14:textId="77777777" w:rsidR="00191A05" w:rsidRPr="00191A05" w:rsidRDefault="00191A05" w:rsidP="00191A05">
      <w:pPr>
        <w:pStyle w:val="Sraopastraipa"/>
        <w:keepNext/>
        <w:widowControl w:val="0"/>
        <w:numPr>
          <w:ilvl w:val="0"/>
          <w:numId w:val="35"/>
        </w:numPr>
        <w:tabs>
          <w:tab w:val="left" w:pos="284"/>
        </w:tabs>
        <w:suppressAutoHyphens/>
        <w:autoSpaceDE w:val="0"/>
        <w:autoSpaceDN w:val="0"/>
        <w:adjustRightInd w:val="0"/>
        <w:spacing w:after="0" w:line="240" w:lineRule="auto"/>
        <w:ind w:left="0" w:firstLine="0"/>
        <w:jc w:val="center"/>
        <w:outlineLvl w:val="1"/>
        <w:rPr>
          <w:rFonts w:ascii="Times New Roman" w:hAnsi="Times New Roman" w:cs="Times New Roman"/>
        </w:rPr>
      </w:pPr>
      <w:r w:rsidRPr="00191A05">
        <w:rPr>
          <w:rFonts w:ascii="Times New Roman" w:hAnsi="Times New Roman" w:cs="Times New Roman"/>
          <w:b/>
        </w:rPr>
        <w:t>SUTARTIES KAINA IR ATSISKAITYMO TVARKA</w:t>
      </w:r>
    </w:p>
    <w:p w14:paraId="26777C62" w14:textId="77777777" w:rsidR="00191A05" w:rsidRPr="00191A05" w:rsidRDefault="00191A05" w:rsidP="00191A05">
      <w:pPr>
        <w:pStyle w:val="Sraopastraipa"/>
        <w:suppressAutoHyphens/>
        <w:adjustRightInd w:val="0"/>
        <w:ind w:left="0" w:firstLine="851"/>
        <w:rPr>
          <w:rFonts w:ascii="Times New Roman" w:hAnsi="Times New Roman" w:cs="Times New Roman"/>
          <w:bCs/>
        </w:rPr>
      </w:pPr>
      <w:r w:rsidRPr="00191A05">
        <w:rPr>
          <w:rFonts w:ascii="Times New Roman" w:hAnsi="Times New Roman" w:cs="Times New Roman"/>
          <w:b/>
        </w:rPr>
        <w:t xml:space="preserve"> </w:t>
      </w:r>
    </w:p>
    <w:p w14:paraId="50EB8F5F" w14:textId="2BB88ED1" w:rsidR="00191A05" w:rsidRPr="00191A05" w:rsidRDefault="00191A05" w:rsidP="00191A05">
      <w:pPr>
        <w:pStyle w:val="Sraopastraipa"/>
        <w:widowControl w:val="0"/>
        <w:numPr>
          <w:ilvl w:val="1"/>
          <w:numId w:val="38"/>
        </w:numPr>
        <w:shd w:val="clear" w:color="auto" w:fill="FFFFFF"/>
        <w:tabs>
          <w:tab w:val="left" w:pos="851"/>
          <w:tab w:val="left" w:pos="993"/>
          <w:tab w:val="left" w:pos="1276"/>
        </w:tabs>
        <w:autoSpaceDE w:val="0"/>
        <w:autoSpaceDN w:val="0"/>
        <w:spacing w:after="0" w:line="240" w:lineRule="auto"/>
        <w:ind w:left="0" w:firstLine="851"/>
        <w:jc w:val="both"/>
        <w:rPr>
          <w:rFonts w:ascii="Times New Roman" w:hAnsi="Times New Roman" w:cs="Times New Roman"/>
          <w:i/>
          <w:iCs/>
          <w:lang w:eastAsia="ar-SA"/>
        </w:rPr>
      </w:pPr>
      <w:r w:rsidRPr="00191A05">
        <w:rPr>
          <w:rFonts w:ascii="Times New Roman" w:hAnsi="Times New Roman" w:cs="Times New Roman"/>
        </w:rPr>
        <w:t xml:space="preserve"> </w:t>
      </w:r>
      <w:r w:rsidRPr="00191A05">
        <w:rPr>
          <w:rFonts w:ascii="Times New Roman" w:hAnsi="Times New Roman" w:cs="Times New Roman"/>
          <w:bCs/>
        </w:rPr>
        <w:t>Pradinė</w:t>
      </w:r>
      <w:r w:rsidR="0045283F">
        <w:rPr>
          <w:rFonts w:ascii="Times New Roman" w:hAnsi="Times New Roman" w:cs="Times New Roman"/>
          <w:bCs/>
        </w:rPr>
        <w:t>s</w:t>
      </w:r>
      <w:r w:rsidRPr="00191A05">
        <w:rPr>
          <w:rFonts w:ascii="Times New Roman" w:hAnsi="Times New Roman" w:cs="Times New Roman"/>
          <w:bCs/>
        </w:rPr>
        <w:t xml:space="preserve"> Sutarties vertė</w:t>
      </w:r>
      <w:r w:rsidRPr="00191A05">
        <w:rPr>
          <w:rFonts w:ascii="Times New Roman" w:hAnsi="Times New Roman" w:cs="Times New Roman"/>
          <w:b/>
        </w:rPr>
        <w:t xml:space="preserve"> – ________ </w:t>
      </w:r>
      <w:r w:rsidRPr="00191A05">
        <w:rPr>
          <w:rFonts w:ascii="Times New Roman" w:hAnsi="Times New Roman" w:cs="Times New Roman"/>
          <w:bCs/>
        </w:rPr>
        <w:t>Eur</w:t>
      </w:r>
      <w:r w:rsidRPr="00191A05">
        <w:rPr>
          <w:rFonts w:ascii="Times New Roman" w:hAnsi="Times New Roman" w:cs="Times New Roman"/>
          <w:b/>
        </w:rPr>
        <w:t xml:space="preserve">  </w:t>
      </w:r>
      <w:r w:rsidRPr="00191A05">
        <w:rPr>
          <w:rFonts w:ascii="Times New Roman" w:hAnsi="Times New Roman" w:cs="Times New Roman"/>
          <w:bCs/>
        </w:rPr>
        <w:t>(</w:t>
      </w:r>
      <w:r w:rsidRPr="00191A05">
        <w:rPr>
          <w:rFonts w:ascii="Times New Roman" w:hAnsi="Times New Roman" w:cs="Times New Roman"/>
          <w:bCs/>
          <w:i/>
          <w:iCs/>
          <w:u w:val="single"/>
        </w:rPr>
        <w:t>suma žodžiais</w:t>
      </w:r>
      <w:r w:rsidRPr="00191A05">
        <w:rPr>
          <w:rFonts w:ascii="Times New Roman" w:hAnsi="Times New Roman" w:cs="Times New Roman"/>
          <w:b/>
        </w:rPr>
        <w:t xml:space="preserve"> </w:t>
      </w:r>
      <w:r w:rsidRPr="00191A05">
        <w:rPr>
          <w:rFonts w:ascii="Times New Roman" w:hAnsi="Times New Roman" w:cs="Times New Roman"/>
          <w:bCs/>
        </w:rPr>
        <w:t>)</w:t>
      </w:r>
      <w:r w:rsidRPr="00191A05">
        <w:rPr>
          <w:rFonts w:ascii="Times New Roman" w:hAnsi="Times New Roman" w:cs="Times New Roman"/>
          <w:b/>
        </w:rPr>
        <w:t xml:space="preserve"> </w:t>
      </w:r>
      <w:r w:rsidRPr="00191A05">
        <w:rPr>
          <w:rFonts w:ascii="Times New Roman" w:hAnsi="Times New Roman" w:cs="Times New Roman"/>
          <w:bCs/>
        </w:rPr>
        <w:t xml:space="preserve">yra Rangovo  pasiūlymo kaina be PVM. </w:t>
      </w:r>
      <w:r w:rsidRPr="00191A05">
        <w:rPr>
          <w:rFonts w:ascii="Times New Roman" w:hAnsi="Times New Roman" w:cs="Times New Roman"/>
          <w:b/>
        </w:rPr>
        <w:t xml:space="preserve"> Sutarties kaina – ________ Eur</w:t>
      </w:r>
      <w:r w:rsidRPr="00191A05">
        <w:rPr>
          <w:rFonts w:ascii="Times New Roman" w:hAnsi="Times New Roman" w:cs="Times New Roman"/>
          <w:bCs/>
        </w:rPr>
        <w:t xml:space="preserve">   (</w:t>
      </w:r>
      <w:r w:rsidRPr="00191A05">
        <w:rPr>
          <w:rFonts w:ascii="Times New Roman" w:hAnsi="Times New Roman" w:cs="Times New Roman"/>
          <w:bCs/>
          <w:i/>
          <w:iCs/>
          <w:u w:val="single"/>
        </w:rPr>
        <w:t>suma žodžiais</w:t>
      </w:r>
      <w:r w:rsidRPr="00191A05">
        <w:rPr>
          <w:rFonts w:ascii="Times New Roman" w:hAnsi="Times New Roman" w:cs="Times New Roman"/>
          <w:bCs/>
        </w:rPr>
        <w:t xml:space="preserve">) </w:t>
      </w:r>
      <w:r w:rsidRPr="00191A05">
        <w:rPr>
          <w:rFonts w:ascii="Times New Roman" w:hAnsi="Times New Roman" w:cs="Times New Roman"/>
          <w:b/>
        </w:rPr>
        <w:t>su  PVM</w:t>
      </w:r>
      <w:r w:rsidRPr="00191A05">
        <w:rPr>
          <w:rFonts w:ascii="Times New Roman" w:hAnsi="Times New Roman" w:cs="Times New Roman"/>
          <w:bCs/>
        </w:rPr>
        <w:t xml:space="preserve">, kuri apima visą pirkimo dokumentuose ir Sutartyje nurodytą perkamų </w:t>
      </w:r>
      <w:r w:rsidR="0045283F">
        <w:rPr>
          <w:rFonts w:ascii="Times New Roman" w:hAnsi="Times New Roman" w:cs="Times New Roman"/>
          <w:bCs/>
        </w:rPr>
        <w:t>D</w:t>
      </w:r>
      <w:r w:rsidR="0045283F" w:rsidRPr="00191A05">
        <w:rPr>
          <w:rFonts w:ascii="Times New Roman" w:hAnsi="Times New Roman" w:cs="Times New Roman"/>
          <w:bCs/>
        </w:rPr>
        <w:t xml:space="preserve">arbų </w:t>
      </w:r>
      <w:r w:rsidRPr="00191A05">
        <w:rPr>
          <w:rFonts w:ascii="Times New Roman" w:hAnsi="Times New Roman" w:cs="Times New Roman"/>
          <w:bCs/>
        </w:rPr>
        <w:t xml:space="preserve">apimtį, įskaitant visus privalomus mokesčius ir kitas Rangovo patiriamas su Sutarties vykdymu susijusias išlaidas. PVM (21 proc.) –_________   </w:t>
      </w:r>
      <w:r w:rsidRPr="00191A05">
        <w:rPr>
          <w:rFonts w:ascii="Times New Roman" w:hAnsi="Times New Roman" w:cs="Times New Roman"/>
          <w:b/>
        </w:rPr>
        <w:t>Eur</w:t>
      </w:r>
      <w:r w:rsidRPr="00191A05">
        <w:rPr>
          <w:rFonts w:ascii="Times New Roman" w:hAnsi="Times New Roman" w:cs="Times New Roman"/>
          <w:bCs/>
        </w:rPr>
        <w:t xml:space="preserve">   (</w:t>
      </w:r>
      <w:r w:rsidRPr="00191A05">
        <w:rPr>
          <w:rFonts w:ascii="Times New Roman" w:hAnsi="Times New Roman" w:cs="Times New Roman"/>
          <w:bCs/>
          <w:i/>
          <w:iCs/>
          <w:u w:val="single"/>
        </w:rPr>
        <w:t>suma žodžiais</w:t>
      </w:r>
      <w:r w:rsidRPr="00191A05">
        <w:rPr>
          <w:rFonts w:ascii="Times New Roman" w:hAnsi="Times New Roman" w:cs="Times New Roman"/>
          <w:bCs/>
        </w:rPr>
        <w:t>).</w:t>
      </w:r>
    </w:p>
    <w:p w14:paraId="77E80C32" w14:textId="65ACAAC2" w:rsidR="00191A05" w:rsidRPr="00191A05" w:rsidRDefault="00191A05" w:rsidP="00191A05">
      <w:pPr>
        <w:pStyle w:val="Sraopastraipa"/>
        <w:widowControl w:val="0"/>
        <w:numPr>
          <w:ilvl w:val="1"/>
          <w:numId w:val="38"/>
        </w:numPr>
        <w:shd w:val="clear" w:color="auto" w:fill="FFFFFF"/>
        <w:tabs>
          <w:tab w:val="left" w:pos="851"/>
          <w:tab w:val="left" w:pos="993"/>
          <w:tab w:val="left" w:pos="1276"/>
        </w:tabs>
        <w:autoSpaceDE w:val="0"/>
        <w:autoSpaceDN w:val="0"/>
        <w:spacing w:after="0" w:line="240" w:lineRule="auto"/>
        <w:ind w:left="0" w:firstLine="851"/>
        <w:jc w:val="both"/>
        <w:rPr>
          <w:rFonts w:ascii="Times New Roman" w:hAnsi="Times New Roman" w:cs="Times New Roman"/>
          <w:i/>
          <w:iCs/>
          <w:lang w:eastAsia="ar-SA"/>
        </w:rPr>
      </w:pPr>
      <w:r w:rsidRPr="00191A05">
        <w:rPr>
          <w:rFonts w:ascii="Times New Roman" w:hAnsi="Times New Roman" w:cs="Times New Roman"/>
          <w:lang w:eastAsia="ar-SA"/>
        </w:rPr>
        <w:t xml:space="preserve">Šiai Sutarčiai taikoma </w:t>
      </w:r>
      <w:r w:rsidRPr="00191A05">
        <w:rPr>
          <w:rFonts w:ascii="Times New Roman" w:hAnsi="Times New Roman" w:cs="Times New Roman"/>
          <w:b/>
          <w:lang w:eastAsia="ar-SA"/>
        </w:rPr>
        <w:t>fiksuotos kainos kainodara</w:t>
      </w:r>
      <w:r w:rsidRPr="00191A05">
        <w:rPr>
          <w:rFonts w:ascii="Times New Roman" w:hAnsi="Times New Roman" w:cs="Times New Roman"/>
          <w:lang w:eastAsia="ar-SA"/>
        </w:rPr>
        <w:t xml:space="preserve">. Jei </w:t>
      </w:r>
      <w:r w:rsidR="0045283F">
        <w:rPr>
          <w:rFonts w:ascii="Times New Roman" w:hAnsi="Times New Roman" w:cs="Times New Roman"/>
          <w:lang w:eastAsia="ar-SA"/>
        </w:rPr>
        <w:t>D</w:t>
      </w:r>
      <w:r w:rsidR="0045283F" w:rsidRPr="00191A05">
        <w:rPr>
          <w:rFonts w:ascii="Times New Roman" w:hAnsi="Times New Roman" w:cs="Times New Roman"/>
          <w:lang w:eastAsia="ar-SA"/>
        </w:rPr>
        <w:t xml:space="preserve">arbų </w:t>
      </w:r>
      <w:r w:rsidRPr="00191A05">
        <w:rPr>
          <w:rFonts w:ascii="Times New Roman" w:hAnsi="Times New Roman" w:cs="Times New Roman"/>
          <w:lang w:eastAsia="ar-SA"/>
        </w:rPr>
        <w:t xml:space="preserve">faktinis kiekis skiriasi nuo orientacinių (projektinių) kiekių (skaičiuojant pinigine verte) daugiau kaip 5 procentų, skaičiuojant nuo Pradinės </w:t>
      </w:r>
      <w:r w:rsidR="0045283F">
        <w:rPr>
          <w:rFonts w:ascii="Times New Roman" w:hAnsi="Times New Roman" w:cs="Times New Roman"/>
          <w:lang w:eastAsia="ar-SA"/>
        </w:rPr>
        <w:t>S</w:t>
      </w:r>
      <w:r w:rsidR="0045283F" w:rsidRPr="00191A05">
        <w:rPr>
          <w:rFonts w:ascii="Times New Roman" w:hAnsi="Times New Roman" w:cs="Times New Roman"/>
          <w:lang w:eastAsia="ar-SA"/>
        </w:rPr>
        <w:t xml:space="preserve">utarties </w:t>
      </w:r>
      <w:r w:rsidRPr="00191A05">
        <w:rPr>
          <w:rFonts w:ascii="Times New Roman" w:hAnsi="Times New Roman" w:cs="Times New Roman"/>
          <w:lang w:eastAsia="ar-SA"/>
        </w:rPr>
        <w:t xml:space="preserve">vertės, bendra Sutarties kaina keičiama dėl </w:t>
      </w:r>
      <w:r w:rsidR="00C71A31">
        <w:rPr>
          <w:rFonts w:ascii="Times New Roman" w:hAnsi="Times New Roman" w:cs="Times New Roman"/>
          <w:lang w:eastAsia="ar-SA"/>
        </w:rPr>
        <w:t>visų darbų kiekių, viršijančių 5</w:t>
      </w:r>
      <w:r w:rsidRPr="00191A05">
        <w:rPr>
          <w:rFonts w:ascii="Times New Roman" w:hAnsi="Times New Roman" w:cs="Times New Roman"/>
          <w:lang w:eastAsia="ar-SA"/>
        </w:rPr>
        <w:t> 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atliekama analogiškai kaip pagal pakeitimų procedūrą, nurodytą Sutarties 9 skyriuje „Darbų keitimas, atsisakymas ir papildomi darbai“.</w:t>
      </w:r>
      <w:r w:rsidRPr="00191A05">
        <w:rPr>
          <w:rFonts w:ascii="Times New Roman" w:hAnsi="Times New Roman" w:cs="Times New Roman"/>
          <w:i/>
          <w:iCs/>
          <w:lang w:eastAsia="ar-SA"/>
        </w:rPr>
        <w:t xml:space="preserve"> </w:t>
      </w:r>
      <w:r w:rsidR="00C71A31">
        <w:rPr>
          <w:rFonts w:ascii="Times New Roman" w:hAnsi="Times New Roman" w:cs="Times New Roman"/>
          <w:lang w:eastAsia="ar-SA"/>
        </w:rPr>
        <w:t xml:space="preserve">Iki </w:t>
      </w:r>
      <w:r w:rsidRPr="00191A05">
        <w:rPr>
          <w:rFonts w:ascii="Times New Roman" w:hAnsi="Times New Roman" w:cs="Times New Roman"/>
          <w:lang w:eastAsia="ar-SA"/>
        </w:rPr>
        <w:t xml:space="preserve">5 procentų, skaičiuojant nuo Pradinės sutarties vertės, </w:t>
      </w:r>
      <w:r w:rsidR="0045283F">
        <w:rPr>
          <w:rFonts w:ascii="Times New Roman" w:hAnsi="Times New Roman" w:cs="Times New Roman"/>
          <w:lang w:eastAsia="ar-SA"/>
        </w:rPr>
        <w:t>D</w:t>
      </w:r>
      <w:r w:rsidR="0045283F" w:rsidRPr="00191A05">
        <w:rPr>
          <w:rFonts w:ascii="Times New Roman" w:hAnsi="Times New Roman" w:cs="Times New Roman"/>
          <w:lang w:eastAsia="ar-SA"/>
        </w:rPr>
        <w:t xml:space="preserve">arbų </w:t>
      </w:r>
      <w:r w:rsidRPr="00191A05">
        <w:rPr>
          <w:rFonts w:ascii="Times New Roman" w:hAnsi="Times New Roman" w:cs="Times New Roman"/>
          <w:lang w:eastAsia="ar-SA"/>
        </w:rPr>
        <w:t>faktinių kiekių (skaičiuojant pinigine verte) neatitikimas orientaciniams (projektiniams) kiekiams, kurie nustatyti Projekto – sąnaudų kiekių žiniaraščiuose – priskiriamas Rangovo atsakomybei ir rizikai.</w:t>
      </w:r>
    </w:p>
    <w:p w14:paraId="1C28CE75" w14:textId="77777777" w:rsidR="00191A05" w:rsidRPr="00191A05" w:rsidRDefault="00191A05" w:rsidP="00191A05">
      <w:pPr>
        <w:pStyle w:val="Sraopastraipa"/>
        <w:widowControl w:val="0"/>
        <w:numPr>
          <w:ilvl w:val="1"/>
          <w:numId w:val="36"/>
        </w:numPr>
        <w:shd w:val="clear" w:color="auto" w:fill="FFFFFF"/>
        <w:tabs>
          <w:tab w:val="left" w:pos="567"/>
          <w:tab w:val="left" w:pos="851"/>
          <w:tab w:val="left" w:pos="1134"/>
          <w:tab w:val="left" w:pos="1276"/>
        </w:tabs>
        <w:autoSpaceDE w:val="0"/>
        <w:autoSpaceDN w:val="0"/>
        <w:spacing w:after="0" w:line="240" w:lineRule="auto"/>
        <w:ind w:left="0" w:firstLine="851"/>
        <w:jc w:val="both"/>
        <w:rPr>
          <w:rFonts w:ascii="Times New Roman" w:hAnsi="Times New Roman" w:cs="Times New Roman"/>
          <w:lang w:eastAsia="ar-SA"/>
        </w:rPr>
      </w:pPr>
      <w:r w:rsidRPr="00191A05">
        <w:rPr>
          <w:rFonts w:ascii="Times New Roman" w:hAnsi="Times New Roman" w:cs="Times New Roman"/>
          <w:lang w:eastAsia="ar-SA"/>
        </w:rPr>
        <w:t>Rangovas prisiima kiekių svyravimo riziką – Darbus atlikti Projekte numatytomis apimtimis. Bet koks kiekis, kuris gali būti nustatytas Projekto dokumentuose – medžiagų ir darbų žiniaraščiuose yra orientacinis (projektinis) ir neturi būti laikomas faktiniu ir tiksliu Darbų, kuriuos Rangovui reikia atlikti, kiekiu.</w:t>
      </w:r>
    </w:p>
    <w:p w14:paraId="64850E62" w14:textId="77777777" w:rsidR="00191A05" w:rsidRPr="00191A05" w:rsidRDefault="00191A05" w:rsidP="00191A05">
      <w:pPr>
        <w:pStyle w:val="Sraopastraipa"/>
        <w:widowControl w:val="0"/>
        <w:numPr>
          <w:ilvl w:val="1"/>
          <w:numId w:val="36"/>
        </w:numPr>
        <w:tabs>
          <w:tab w:val="left" w:pos="720"/>
          <w:tab w:val="left" w:pos="1134"/>
          <w:tab w:val="left" w:pos="1276"/>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Užsakovas už faktiškai atliktą Sutarties objektą apmoka Rangovui:</w:t>
      </w:r>
    </w:p>
    <w:p w14:paraId="5F85A210" w14:textId="77777777" w:rsidR="00191A05" w:rsidRPr="00191A05" w:rsidRDefault="00191A05" w:rsidP="00191A05">
      <w:pPr>
        <w:pStyle w:val="Sraopastraipa"/>
        <w:widowControl w:val="0"/>
        <w:numPr>
          <w:ilvl w:val="2"/>
          <w:numId w:val="36"/>
        </w:numPr>
        <w:tabs>
          <w:tab w:val="left" w:pos="709"/>
          <w:tab w:val="left" w:pos="993"/>
          <w:tab w:val="left" w:pos="1276"/>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iš Kelių priežiūros ir plėtros programos lėšų, per 3 (tris) darbo dienas, gavus lėšas, bet ne vėliau kaip per 60 (šešiasdešimt) kalendorinių dienų nuo sąskaitos faktūros gavimo dienos. </w:t>
      </w:r>
    </w:p>
    <w:p w14:paraId="24A71F33" w14:textId="77777777" w:rsidR="00191A05" w:rsidRPr="00191A05" w:rsidRDefault="00191A05" w:rsidP="00191A05">
      <w:pPr>
        <w:pStyle w:val="Sraopastraipa"/>
        <w:widowControl w:val="0"/>
        <w:numPr>
          <w:ilvl w:val="2"/>
          <w:numId w:val="36"/>
        </w:numPr>
        <w:tabs>
          <w:tab w:val="left" w:pos="709"/>
          <w:tab w:val="left" w:pos="1134"/>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iš </w:t>
      </w:r>
      <w:r w:rsidR="00C71A31">
        <w:rPr>
          <w:rFonts w:ascii="Times New Roman" w:hAnsi="Times New Roman" w:cs="Times New Roman"/>
        </w:rPr>
        <w:t>Širvintų</w:t>
      </w:r>
      <w:r w:rsidRPr="00191A05">
        <w:rPr>
          <w:rFonts w:ascii="Times New Roman" w:hAnsi="Times New Roman" w:cs="Times New Roman"/>
        </w:rPr>
        <w:t xml:space="preserve"> rajono savivaldybės biudžeto lėšų per 30 (trisdešimt) kalendorinių dienų nuo sąskaitos </w:t>
      </w:r>
      <w:r w:rsidRPr="00191A05">
        <w:rPr>
          <w:rFonts w:ascii="Times New Roman" w:hAnsi="Times New Roman" w:cs="Times New Roman"/>
        </w:rPr>
        <w:lastRenderedPageBreak/>
        <w:t xml:space="preserve">faktūros gavimo dienos. </w:t>
      </w:r>
    </w:p>
    <w:p w14:paraId="3A64A3C5" w14:textId="77777777" w:rsidR="00191A05" w:rsidRPr="00191A05" w:rsidRDefault="00191A05" w:rsidP="00191A05">
      <w:pPr>
        <w:pStyle w:val="Sraopastraipa"/>
        <w:widowControl w:val="0"/>
        <w:numPr>
          <w:ilvl w:val="2"/>
          <w:numId w:val="36"/>
        </w:numPr>
        <w:tabs>
          <w:tab w:val="left" w:pos="709"/>
          <w:tab w:val="left" w:pos="1134"/>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 Užsakovas apmoka Rangovui už atliktus Darbus pagal Sutarties 4.1 punkte numatytas Darbų atlikimo apimtis.</w:t>
      </w:r>
    </w:p>
    <w:p w14:paraId="41EB97E7" w14:textId="77777777" w:rsidR="00191A05" w:rsidRPr="00191A05" w:rsidRDefault="00191A05" w:rsidP="00191A05">
      <w:pPr>
        <w:pStyle w:val="Sraopastraipa"/>
        <w:widowControl w:val="0"/>
        <w:numPr>
          <w:ilvl w:val="1"/>
          <w:numId w:val="36"/>
        </w:numPr>
        <w:tabs>
          <w:tab w:val="left" w:pos="709"/>
          <w:tab w:val="left" w:pos="1134"/>
          <w:tab w:val="left" w:pos="1276"/>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Mokėjimas atliekamas banko pavedimu į Rangovo nurodytą atsiskaitomąją sąskaitą pagal Rangovo pateiktą sąskaitą faktūrą, kuri Užsakovui pateikiama po to, kai Šalys pasirašo Rangovo parengtus atliktų darbų aktą/</w:t>
      </w:r>
      <w:proofErr w:type="spellStart"/>
      <w:r w:rsidRPr="00191A05">
        <w:rPr>
          <w:rFonts w:ascii="Times New Roman" w:hAnsi="Times New Roman" w:cs="Times New Roman"/>
        </w:rPr>
        <w:t>us</w:t>
      </w:r>
      <w:proofErr w:type="spellEnd"/>
      <w:r w:rsidRPr="00191A05">
        <w:rPr>
          <w:rFonts w:ascii="Times New Roman" w:hAnsi="Times New Roman" w:cs="Times New Roman"/>
        </w:rPr>
        <w:t xml:space="preserve"> (forma F-2), atliktų darbų ir išlaidų apmokėjimo pažymą  (forma F-3).  </w:t>
      </w:r>
    </w:p>
    <w:p w14:paraId="062F62DF" w14:textId="77777777" w:rsidR="00191A05" w:rsidRPr="00191A05" w:rsidRDefault="00191A05" w:rsidP="00191A05">
      <w:pPr>
        <w:pStyle w:val="Sraopastraipa"/>
        <w:widowControl w:val="0"/>
        <w:numPr>
          <w:ilvl w:val="1"/>
          <w:numId w:val="36"/>
        </w:numPr>
        <w:tabs>
          <w:tab w:val="left" w:pos="1134"/>
          <w:tab w:val="left" w:pos="1276"/>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Užsakovas turi teisę tiesiogiai atsiskaityti su Subrangovais už jų atliktus darbus. Apie tai Užsakovas raštu informuoja Subrangovus per 3 darbo dienas po informacijos apie juos gavimo. Subrangovui raštu pateikus prašymą pasinaudoti tiesioginio atsiskaitymo galimybe, Užsakovas kreipiasi į Rangovą nurodydamas, kuris subrangovas pageidauja, kad būtų su juo atsiskaityta tiesiogiai, Rangovui sutikus, kad Užsakovas su subrangovu atsiskaitytų tiesiogiai – sudaroma trišalė sutartis tarp Užsakovo, Rangovo ir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62F0B257" w14:textId="77777777" w:rsidR="00191A05" w:rsidRPr="00191A05" w:rsidRDefault="00191A05" w:rsidP="00191A05">
      <w:pPr>
        <w:pStyle w:val="Antrat2"/>
        <w:widowControl w:val="0"/>
        <w:numPr>
          <w:ilvl w:val="1"/>
          <w:numId w:val="36"/>
        </w:numPr>
        <w:pBdr>
          <w:top w:val="nil"/>
          <w:left w:val="nil"/>
          <w:bottom w:val="nil"/>
          <w:right w:val="nil"/>
          <w:between w:val="nil"/>
        </w:pBdr>
        <w:tabs>
          <w:tab w:val="left" w:pos="1134"/>
        </w:tabs>
        <w:spacing w:before="0" w:after="0" w:line="240" w:lineRule="auto"/>
        <w:ind w:left="0" w:firstLine="851"/>
        <w:rPr>
          <w:rFonts w:ascii="Times New Roman" w:hAnsi="Times New Roman" w:cs="Times New Roman"/>
          <w:color w:val="auto"/>
          <w:sz w:val="22"/>
          <w:szCs w:val="22"/>
        </w:rPr>
      </w:pPr>
      <w:bookmarkStart w:id="86" w:name="_Ref88646839"/>
      <w:bookmarkStart w:id="87" w:name="_Toc93858014"/>
      <w:r w:rsidRPr="00191A05">
        <w:rPr>
          <w:rFonts w:ascii="Times New Roman" w:hAnsi="Times New Roman" w:cs="Times New Roman"/>
          <w:color w:val="auto"/>
          <w:sz w:val="22"/>
          <w:szCs w:val="22"/>
        </w:rPr>
        <w:t>Sutarties kainos perskaičiavimas dėl kainų lygio pokyčio</w:t>
      </w:r>
      <w:bookmarkEnd w:id="86"/>
      <w:bookmarkEnd w:id="87"/>
      <w:r w:rsidRPr="00191A05">
        <w:rPr>
          <w:rFonts w:ascii="Times New Roman" w:hAnsi="Times New Roman" w:cs="Times New Roman"/>
          <w:color w:val="auto"/>
          <w:sz w:val="22"/>
          <w:szCs w:val="22"/>
        </w:rPr>
        <w:t>:</w:t>
      </w:r>
    </w:p>
    <w:p w14:paraId="46F6AFB0" w14:textId="77777777" w:rsidR="00191A05" w:rsidRPr="00191A05" w:rsidRDefault="00191A05" w:rsidP="00191A05">
      <w:pPr>
        <w:widowControl w:val="0"/>
        <w:numPr>
          <w:ilvl w:val="2"/>
          <w:numId w:val="36"/>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bookmarkStart w:id="88" w:name="_Hlk92368936"/>
      <w:r w:rsidRPr="00191A05">
        <w:rPr>
          <w:rFonts w:ascii="Times New Roman" w:hAnsi="Times New Roman" w:cs="Times New Roman"/>
        </w:rPr>
        <w:t xml:space="preserve">Sutarties kaina gali būti peržiūrima dėl kainų lygio pokyčio bet kurios iš Šalių rašytiniu prašymu. Peržiūros momentas yra Šalies prašymo kitai Šaliai peržiūrėti Sutarties kainą gavimo diena; </w:t>
      </w:r>
    </w:p>
    <w:bookmarkEnd w:id="88"/>
    <w:p w14:paraId="00BEC4FD" w14:textId="77777777" w:rsidR="00191A05" w:rsidRPr="00191A05" w:rsidRDefault="00191A05" w:rsidP="00191A05">
      <w:pPr>
        <w:widowControl w:val="0"/>
        <w:numPr>
          <w:ilvl w:val="2"/>
          <w:numId w:val="36"/>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191A05">
        <w:rPr>
          <w:rFonts w:ascii="Times New Roman" w:hAnsi="Times New Roman" w:cs="Times New Roman"/>
        </w:rPr>
        <w:t>gali būti perskaičiuojamos Rangovui mokėtinos sumos tik už kapitalinio remonto darbus, o už kitus, nei kapitalinio remonto darbai, darbus mokėtinos sumos negali būti perskaičiuojamos;</w:t>
      </w:r>
    </w:p>
    <w:p w14:paraId="3197CD6A" w14:textId="77777777" w:rsidR="00191A05" w:rsidRPr="00191A05" w:rsidRDefault="00191A05" w:rsidP="00191A05">
      <w:pPr>
        <w:pStyle w:val="Sraopastraipa"/>
        <w:widowControl w:val="0"/>
        <w:numPr>
          <w:ilvl w:val="2"/>
          <w:numId w:val="36"/>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bookmarkStart w:id="89" w:name="_18vjpp8" w:colFirst="0" w:colLast="0"/>
      <w:bookmarkStart w:id="90" w:name="_Ref88653909"/>
      <w:bookmarkEnd w:id="89"/>
      <w:r w:rsidRPr="00191A05">
        <w:rPr>
          <w:rFonts w:ascii="Times New Roman" w:hAnsi="Times New Roman" w:cs="Times New Roman"/>
        </w:rPr>
        <w:t xml:space="preserve">Rangovui mokėtinos sumos už Darbus gali būti perskaičiuojamos, jeigu </w:t>
      </w:r>
      <w:bookmarkStart w:id="91" w:name="_Hlk158898477"/>
      <w:r w:rsidRPr="00191A05">
        <w:rPr>
          <w:rFonts w:ascii="Times New Roman" w:hAnsi="Times New Roman" w:cs="Times New Roman"/>
        </w:rPr>
        <w:t>Valstybės duomenų agentūros</w:t>
      </w:r>
      <w:bookmarkEnd w:id="91"/>
      <w:r w:rsidRPr="00191A05">
        <w:rPr>
          <w:rFonts w:ascii="Times New Roman" w:hAnsi="Times New Roman" w:cs="Times New Roman"/>
        </w:rPr>
        <w:t xml:space="preserve"> kas mėnesį skelbiamo</w:t>
      </w:r>
      <w:bookmarkStart w:id="92" w:name="_3sv78d1" w:colFirst="0" w:colLast="0"/>
      <w:bookmarkEnd w:id="90"/>
      <w:bookmarkEnd w:id="92"/>
      <w:r w:rsidRPr="00191A05">
        <w:rPr>
          <w:rFonts w:ascii="Times New Roman" w:hAnsi="Times New Roman" w:cs="Times New Roman"/>
        </w:rPr>
        <w:t xml:space="preserve"> Statybos sąnaudų elementų kainų indekso, labiausiai atitinkančio Objekto rūšį (</w:t>
      </w:r>
      <w:r w:rsidRPr="00191A05">
        <w:rPr>
          <w:rFonts w:ascii="Times New Roman" w:eastAsia="Arial" w:hAnsi="Times New Roman" w:cs="Times New Roman"/>
        </w:rPr>
        <w:t>Keliai ir gatvės)</w:t>
      </w:r>
      <w:r w:rsidRPr="00191A05">
        <w:rPr>
          <w:rFonts w:ascii="Times New Roman" w:hAnsi="Times New Roman" w:cs="Times New Roman"/>
        </w:rPr>
        <w:t xml:space="preserve">, reikšmė pakinta daugiau kaip </w:t>
      </w:r>
      <w:r w:rsidR="00C71A31">
        <w:rPr>
          <w:rFonts w:ascii="Times New Roman" w:hAnsi="Times New Roman" w:cs="Times New Roman"/>
        </w:rPr>
        <w:t>5 proc.</w:t>
      </w:r>
      <w:r w:rsidRPr="00191A05">
        <w:rPr>
          <w:rFonts w:ascii="Times New Roman" w:hAnsi="Times New Roman" w:cs="Times New Roman"/>
        </w:rPr>
        <w:t xml:space="preserve"> per bet kurį Darbų vykdymo laikotarpį;</w:t>
      </w:r>
    </w:p>
    <w:p w14:paraId="27B03B7E" w14:textId="77777777" w:rsidR="00191A05" w:rsidRPr="00191A05" w:rsidRDefault="00191A05" w:rsidP="00191A05">
      <w:pPr>
        <w:widowControl w:val="0"/>
        <w:numPr>
          <w:ilvl w:val="2"/>
          <w:numId w:val="36"/>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indeksai, nurodyti </w:t>
      </w:r>
      <w:r>
        <w:fldChar w:fldCharType="begin"/>
      </w:r>
      <w:r>
        <w:instrText xml:space="preserve"> REF _Ref88653909 \r \h  \* MERGEFORMAT </w:instrText>
      </w:r>
      <w:r>
        <w:fldChar w:fldCharType="separate"/>
      </w:r>
      <w:r w:rsidRPr="00191A05">
        <w:rPr>
          <w:rFonts w:ascii="Times New Roman" w:hAnsi="Times New Roman" w:cs="Times New Roman"/>
        </w:rPr>
        <w:t>2.7.3</w:t>
      </w:r>
      <w:r>
        <w:fldChar w:fldCharType="end"/>
      </w:r>
      <w:r w:rsidRPr="00191A05">
        <w:rPr>
          <w:rFonts w:ascii="Times New Roman" w:hAnsi="Times New Roman" w:cs="Times New Roman"/>
        </w:rPr>
        <w:t xml:space="preserve"> punkte, toliau kiekvienas atskirai vadinami </w:t>
      </w:r>
      <w:r w:rsidRPr="00191A05">
        <w:rPr>
          <w:rFonts w:ascii="Times New Roman" w:hAnsi="Times New Roman" w:cs="Times New Roman"/>
          <w:b/>
        </w:rPr>
        <w:t>Indeksu;</w:t>
      </w:r>
    </w:p>
    <w:p w14:paraId="2EE729E7" w14:textId="77777777" w:rsidR="00191A05" w:rsidRPr="00191A05" w:rsidRDefault="00191A05" w:rsidP="00191A05">
      <w:pPr>
        <w:widowControl w:val="0"/>
        <w:numPr>
          <w:ilvl w:val="2"/>
          <w:numId w:val="36"/>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rPr>
      </w:pPr>
      <w:r w:rsidRPr="00191A05">
        <w:rPr>
          <w:rFonts w:ascii="Times New Roman" w:hAnsi="Times New Roman" w:cs="Times New Roman"/>
        </w:rPr>
        <w:t>Sutarties kaina perskaičiuojama dėl Indekso pokyčio, pagal Sutartį neišpirktų Darbų vertę padauginant iš Indekso pokyčio koeficiento, kuris apskaičiuojamas pagal toliau nurodytą formulę:</w:t>
      </w:r>
    </w:p>
    <w:p w14:paraId="753F4BEF" w14:textId="77777777" w:rsidR="00191A05" w:rsidRPr="00191A05" w:rsidRDefault="00191A05" w:rsidP="00C71A31">
      <w:pPr>
        <w:widowControl w:val="0"/>
        <w:pBdr>
          <w:top w:val="nil"/>
          <w:left w:val="nil"/>
          <w:bottom w:val="nil"/>
          <w:right w:val="nil"/>
          <w:between w:val="nil"/>
        </w:pBdr>
        <w:tabs>
          <w:tab w:val="left" w:pos="1418"/>
        </w:tabs>
        <w:spacing w:after="0" w:line="240" w:lineRule="auto"/>
        <w:ind w:left="2694" w:hanging="1843"/>
        <w:rPr>
          <w:rFonts w:ascii="Times New Roman" w:hAnsi="Times New Roman" w:cs="Times New Roman"/>
          <w:b/>
        </w:rPr>
      </w:pPr>
      <w:r w:rsidRPr="00191A05">
        <w:rPr>
          <w:rFonts w:ascii="Times New Roman" w:hAnsi="Times New Roman" w:cs="Times New Roman"/>
          <w:b/>
        </w:rPr>
        <w:t xml:space="preserve">K = </w:t>
      </w:r>
      <w:proofErr w:type="spellStart"/>
      <w:r w:rsidRPr="00191A05">
        <w:rPr>
          <w:rFonts w:ascii="Times New Roman" w:hAnsi="Times New Roman" w:cs="Times New Roman"/>
          <w:b/>
        </w:rPr>
        <w:t>IPb</w:t>
      </w:r>
      <w:proofErr w:type="spellEnd"/>
      <w:r w:rsidRPr="00191A05">
        <w:rPr>
          <w:rFonts w:ascii="Times New Roman" w:hAnsi="Times New Roman" w:cs="Times New Roman"/>
          <w:b/>
        </w:rPr>
        <w:t xml:space="preserve"> / </w:t>
      </w:r>
      <w:proofErr w:type="spellStart"/>
      <w:r w:rsidRPr="00191A05">
        <w:rPr>
          <w:rFonts w:ascii="Times New Roman" w:hAnsi="Times New Roman" w:cs="Times New Roman"/>
          <w:b/>
        </w:rPr>
        <w:t>IPr</w:t>
      </w:r>
      <w:proofErr w:type="spellEnd"/>
    </w:p>
    <w:p w14:paraId="1850FD2F" w14:textId="77777777" w:rsidR="00191A05" w:rsidRPr="00191A05" w:rsidRDefault="00191A05" w:rsidP="00C71A31">
      <w:pPr>
        <w:widowControl w:val="0"/>
        <w:pBdr>
          <w:top w:val="nil"/>
          <w:left w:val="nil"/>
          <w:bottom w:val="nil"/>
          <w:right w:val="nil"/>
          <w:between w:val="nil"/>
        </w:pBdr>
        <w:tabs>
          <w:tab w:val="left" w:pos="1418"/>
        </w:tabs>
        <w:spacing w:after="0" w:line="240" w:lineRule="auto"/>
        <w:ind w:left="2694" w:hanging="1843"/>
        <w:rPr>
          <w:rFonts w:ascii="Times New Roman" w:hAnsi="Times New Roman" w:cs="Times New Roman"/>
        </w:rPr>
      </w:pPr>
      <w:r w:rsidRPr="00191A05">
        <w:rPr>
          <w:rFonts w:ascii="Times New Roman" w:hAnsi="Times New Roman" w:cs="Times New Roman"/>
        </w:rPr>
        <w:t>Kur:</w:t>
      </w:r>
      <w:r w:rsidRPr="00191A05">
        <w:rPr>
          <w:rFonts w:ascii="Times New Roman" w:hAnsi="Times New Roman" w:cs="Times New Roman"/>
        </w:rPr>
        <w:tab/>
      </w:r>
    </w:p>
    <w:p w14:paraId="760DBEC6" w14:textId="77777777" w:rsidR="00191A05" w:rsidRPr="00191A05" w:rsidRDefault="00191A05" w:rsidP="00C71A31">
      <w:pPr>
        <w:widowControl w:val="0"/>
        <w:pBdr>
          <w:top w:val="nil"/>
          <w:left w:val="nil"/>
          <w:bottom w:val="nil"/>
          <w:right w:val="nil"/>
          <w:between w:val="nil"/>
        </w:pBdr>
        <w:tabs>
          <w:tab w:val="left" w:pos="1418"/>
        </w:tabs>
        <w:spacing w:after="0" w:line="240" w:lineRule="auto"/>
        <w:ind w:left="2694" w:hanging="1843"/>
        <w:rPr>
          <w:rFonts w:ascii="Times New Roman" w:hAnsi="Times New Roman" w:cs="Times New Roman"/>
        </w:rPr>
      </w:pPr>
      <w:r w:rsidRPr="00191A05">
        <w:rPr>
          <w:rFonts w:ascii="Times New Roman" w:hAnsi="Times New Roman" w:cs="Times New Roman"/>
        </w:rPr>
        <w:t>K – Indekso pokyčio koeficientas;</w:t>
      </w:r>
    </w:p>
    <w:p w14:paraId="085CB5CF" w14:textId="77777777" w:rsidR="00191A05" w:rsidRPr="00191A05" w:rsidRDefault="00191A05" w:rsidP="00C71A31">
      <w:pPr>
        <w:widowControl w:val="0"/>
        <w:pBdr>
          <w:top w:val="nil"/>
          <w:left w:val="nil"/>
          <w:bottom w:val="nil"/>
          <w:right w:val="nil"/>
          <w:between w:val="nil"/>
        </w:pBdr>
        <w:tabs>
          <w:tab w:val="left" w:pos="1418"/>
        </w:tabs>
        <w:spacing w:after="0" w:line="240" w:lineRule="auto"/>
        <w:ind w:left="2694" w:hanging="1843"/>
        <w:rPr>
          <w:rFonts w:ascii="Times New Roman" w:hAnsi="Times New Roman" w:cs="Times New Roman"/>
        </w:rPr>
      </w:pPr>
      <w:proofErr w:type="spellStart"/>
      <w:r w:rsidRPr="00191A05">
        <w:rPr>
          <w:rFonts w:ascii="Times New Roman" w:hAnsi="Times New Roman" w:cs="Times New Roman"/>
        </w:rPr>
        <w:t>IPr</w:t>
      </w:r>
      <w:proofErr w:type="spellEnd"/>
      <w:r w:rsidRPr="00191A05">
        <w:rPr>
          <w:rFonts w:ascii="Times New Roman" w:hAnsi="Times New Roman" w:cs="Times New Roman"/>
        </w:rPr>
        <w:t xml:space="preserve"> – Indekso reikšmė laikotarpio pradžioje;</w:t>
      </w:r>
    </w:p>
    <w:p w14:paraId="67B76DAF" w14:textId="77777777" w:rsidR="00191A05" w:rsidRPr="00191A05" w:rsidRDefault="00191A05" w:rsidP="00C71A31">
      <w:pPr>
        <w:widowControl w:val="0"/>
        <w:pBdr>
          <w:top w:val="nil"/>
          <w:left w:val="nil"/>
          <w:bottom w:val="nil"/>
          <w:right w:val="nil"/>
          <w:between w:val="nil"/>
        </w:pBdr>
        <w:tabs>
          <w:tab w:val="left" w:pos="1418"/>
        </w:tabs>
        <w:spacing w:after="0" w:line="240" w:lineRule="auto"/>
        <w:ind w:left="2694" w:hanging="1843"/>
        <w:rPr>
          <w:rFonts w:ascii="Times New Roman" w:hAnsi="Times New Roman" w:cs="Times New Roman"/>
        </w:rPr>
      </w:pPr>
      <w:proofErr w:type="spellStart"/>
      <w:r w:rsidRPr="00191A05">
        <w:rPr>
          <w:rFonts w:ascii="Times New Roman" w:hAnsi="Times New Roman" w:cs="Times New Roman"/>
        </w:rPr>
        <w:t>IPb</w:t>
      </w:r>
      <w:proofErr w:type="spellEnd"/>
      <w:r w:rsidRPr="00191A05">
        <w:rPr>
          <w:rFonts w:ascii="Times New Roman" w:hAnsi="Times New Roman" w:cs="Times New Roman"/>
        </w:rPr>
        <w:t xml:space="preserve"> – Indekso reikšmė laikotarpio pabaigoje;</w:t>
      </w:r>
    </w:p>
    <w:p w14:paraId="02F7C837" w14:textId="77777777" w:rsidR="00191A05" w:rsidRPr="00191A05" w:rsidRDefault="00191A05" w:rsidP="00191A05">
      <w:pPr>
        <w:widowControl w:val="0"/>
        <w:pBdr>
          <w:top w:val="nil"/>
          <w:left w:val="nil"/>
          <w:bottom w:val="nil"/>
          <w:right w:val="nil"/>
          <w:between w:val="nil"/>
        </w:pBdr>
        <w:tabs>
          <w:tab w:val="left" w:pos="709"/>
          <w:tab w:val="left" w:pos="851"/>
          <w:tab w:val="left" w:pos="992"/>
          <w:tab w:val="left" w:pos="1134"/>
          <w:tab w:val="left" w:pos="1418"/>
        </w:tabs>
        <w:spacing w:after="0" w:line="240" w:lineRule="auto"/>
        <w:ind w:firstLine="851"/>
        <w:contextualSpacing/>
        <w:jc w:val="both"/>
        <w:rPr>
          <w:rFonts w:ascii="Times New Roman" w:eastAsia="Arial" w:hAnsi="Times New Roman" w:cs="Times New Roman"/>
          <w:strike/>
        </w:rPr>
      </w:pPr>
      <w:proofErr w:type="spellStart"/>
      <w:r w:rsidRPr="00191A05">
        <w:rPr>
          <w:rFonts w:ascii="Times New Roman" w:eastAsia="Arial" w:hAnsi="Times New Roman" w:cs="Times New Roman"/>
        </w:rPr>
        <w:t>IPr</w:t>
      </w:r>
      <w:proofErr w:type="spellEnd"/>
      <w:r w:rsidRPr="00191A05">
        <w:rPr>
          <w:rFonts w:ascii="Times New Roman" w:eastAsia="Arial" w:hAnsi="Times New Roman" w:cs="Times New Roman"/>
        </w:rPr>
        <w:t xml:space="preserve"> ir </w:t>
      </w:r>
      <w:proofErr w:type="spellStart"/>
      <w:r w:rsidRPr="00191A05">
        <w:rPr>
          <w:rFonts w:ascii="Times New Roman" w:eastAsia="Arial" w:hAnsi="Times New Roman" w:cs="Times New Roman"/>
        </w:rPr>
        <w:t>IPb</w:t>
      </w:r>
      <w:proofErr w:type="spellEnd"/>
      <w:r w:rsidRPr="00191A05">
        <w:rPr>
          <w:rFonts w:ascii="Times New Roman" w:eastAsia="Arial" w:hAnsi="Times New Roman" w:cs="Times New Roman"/>
        </w:rPr>
        <w:t xml:space="preserve"> šaltinis –</w:t>
      </w:r>
      <w:r w:rsidRPr="00191A05">
        <w:rPr>
          <w:rFonts w:ascii="Times New Roman" w:hAnsi="Times New Roman" w:cs="Times New Roman"/>
        </w:rPr>
        <w:t>Valstybės duomenų agentūros</w:t>
      </w:r>
      <w:r w:rsidRPr="00191A05">
        <w:rPr>
          <w:rFonts w:ascii="Times New Roman" w:eastAsia="Arial" w:hAnsi="Times New Roman" w:cs="Times New Roman"/>
        </w:rPr>
        <w:t xml:space="preserve"> duomenų bazės. </w:t>
      </w:r>
    </w:p>
    <w:p w14:paraId="76C8A032" w14:textId="77777777" w:rsidR="00191A05" w:rsidRPr="00191A05" w:rsidRDefault="00191A05" w:rsidP="00191A05">
      <w:pPr>
        <w:tabs>
          <w:tab w:val="left" w:pos="709"/>
        </w:tabs>
        <w:spacing w:after="0" w:line="240" w:lineRule="auto"/>
        <w:ind w:firstLine="851"/>
        <w:jc w:val="both"/>
        <w:rPr>
          <w:rFonts w:ascii="Times New Roman" w:hAnsi="Times New Roman" w:cs="Times New Roman"/>
        </w:rPr>
      </w:pPr>
      <w:r w:rsidRPr="00191A05">
        <w:rPr>
          <w:rFonts w:ascii="Times New Roman" w:hAnsi="Times New Roman" w:cs="Times New Roman"/>
        </w:rPr>
        <w:t xml:space="preserve">Skaičiavimams indeksų reikšmės imamos </w:t>
      </w:r>
      <w:r w:rsidRPr="00191A05">
        <w:rPr>
          <w:rFonts w:ascii="Times New Roman" w:hAnsi="Times New Roman" w:cs="Times New Roman"/>
          <w:b/>
          <w:bCs/>
        </w:rPr>
        <w:t>keturių</w:t>
      </w:r>
      <w:r w:rsidRPr="00191A05">
        <w:rPr>
          <w:rFonts w:ascii="Times New Roman" w:hAnsi="Times New Roman" w:cs="Times New Roman"/>
        </w:rPr>
        <w:t xml:space="preserve"> skaitmenų po kablelio tikslumu. Apskaičiuotas pokytis </w:t>
      </w:r>
      <w:r w:rsidRPr="00191A05">
        <w:rPr>
          <w:rFonts w:ascii="Times New Roman" w:hAnsi="Times New Roman" w:cs="Times New Roman"/>
          <w:b/>
          <w:bCs/>
        </w:rPr>
        <w:t>(K</w:t>
      </w:r>
      <w:r w:rsidRPr="00191A05">
        <w:rPr>
          <w:rFonts w:ascii="Times New Roman" w:hAnsi="Times New Roman" w:cs="Times New Roman"/>
        </w:rPr>
        <w:t>) tolimesniems skaičiavimams naudojamas suapvalinus iki dviejų skaitmenų po kablelio.</w:t>
      </w:r>
    </w:p>
    <w:p w14:paraId="09B6A38B" w14:textId="77777777" w:rsidR="00191A05" w:rsidRPr="00191A05" w:rsidRDefault="00191A05" w:rsidP="00191A05">
      <w:pPr>
        <w:widowControl w:val="0"/>
        <w:pBdr>
          <w:top w:val="nil"/>
          <w:left w:val="nil"/>
          <w:bottom w:val="nil"/>
          <w:right w:val="nil"/>
          <w:between w:val="nil"/>
        </w:pBdr>
        <w:tabs>
          <w:tab w:val="left" w:pos="1418"/>
        </w:tabs>
        <w:spacing w:after="0" w:line="240" w:lineRule="auto"/>
        <w:ind w:firstLine="851"/>
        <w:jc w:val="both"/>
        <w:rPr>
          <w:rFonts w:ascii="Times New Roman" w:hAnsi="Times New Roman" w:cs="Times New Roman"/>
        </w:rPr>
      </w:pPr>
      <w:r w:rsidRPr="00191A05">
        <w:rPr>
          <w:rFonts w:ascii="Times New Roman" w:hAnsi="Times New Roman" w:cs="Times New Roman"/>
        </w:rPr>
        <w:t xml:space="preserve">Laikotarpis yra bet koks laikotarpis, kurio pradžia yra ne ankstesnė, negu </w:t>
      </w:r>
      <w:bookmarkStart w:id="93" w:name="_Hlk158898543"/>
      <w:r w:rsidRPr="00191A05">
        <w:rPr>
          <w:rFonts w:ascii="Times New Roman" w:hAnsi="Times New Roman" w:cs="Times New Roman"/>
        </w:rPr>
        <w:t>Sutarties sudarymo</w:t>
      </w:r>
      <w:bookmarkEnd w:id="93"/>
      <w:r w:rsidRPr="00191A05">
        <w:rPr>
          <w:rFonts w:ascii="Times New Roman" w:hAnsi="Times New Roman" w:cs="Times New Roman"/>
        </w:rPr>
        <w:t xml:space="preserve"> diena, pabaiga ne vėlesnė, negu paskutiniojo atliktų darbų akto pagal Sutartį sudarymo diena;</w:t>
      </w:r>
    </w:p>
    <w:p w14:paraId="3EACBBFA" w14:textId="77777777" w:rsidR="00191A05" w:rsidRPr="00191A05" w:rsidRDefault="00191A05" w:rsidP="00191A05">
      <w:pPr>
        <w:widowControl w:val="0"/>
        <w:numPr>
          <w:ilvl w:val="2"/>
          <w:numId w:val="36"/>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191A05">
        <w:rPr>
          <w:rFonts w:ascii="Times New Roman" w:hAnsi="Times New Roman" w:cs="Times New Roman"/>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 tokia yra), perskaičiuotą Darbų ir Rangovo civilinės atsakomybės privalomojo draudimo sumą (šios sumos turi būti padauginamos iš Indekso pokyčio koeficiento) bei kitą perskaičiavimui reikšmingą informaciją;</w:t>
      </w:r>
    </w:p>
    <w:p w14:paraId="03B42D4E" w14:textId="77777777" w:rsidR="00191A05" w:rsidRPr="00191A05" w:rsidRDefault="00191A05" w:rsidP="00191A05">
      <w:pPr>
        <w:widowControl w:val="0"/>
        <w:numPr>
          <w:ilvl w:val="2"/>
          <w:numId w:val="36"/>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191A05">
        <w:rPr>
          <w:rFonts w:ascii="Times New Roman" w:hAnsi="Times New Roman" w:cs="Times New Roman"/>
        </w:rPr>
        <w:t>po to, kai Šalys sudaro Susitarimą dėl kainos perskaičiavimo, perskaičiuotoji kaina taikoma Darbams, kurie yra įrašomi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323AC7C1" w14:textId="77777777" w:rsidR="00191A05" w:rsidRPr="00191A05" w:rsidRDefault="00191A05" w:rsidP="00191A05">
      <w:pPr>
        <w:widowControl w:val="0"/>
        <w:numPr>
          <w:ilvl w:val="2"/>
          <w:numId w:val="36"/>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bookmarkStart w:id="94" w:name="_Hlk92369253"/>
      <w:r w:rsidRPr="00191A05">
        <w:rPr>
          <w:rFonts w:ascii="Times New Roman" w:hAnsi="Times New Roman" w:cs="Times New Roman"/>
        </w:rPr>
        <w:t xml:space="preserve">pirmoji Sutarties kainos peržiūra gali būti atliekama ne anksčiau nei po 6 mėnesių po Sutarties įsigaliojimo; </w:t>
      </w:r>
    </w:p>
    <w:bookmarkEnd w:id="94"/>
    <w:p w14:paraId="140DF65B" w14:textId="77777777" w:rsidR="00191A05" w:rsidRPr="00191A05" w:rsidRDefault="00191A05" w:rsidP="00191A05">
      <w:pPr>
        <w:widowControl w:val="0"/>
        <w:numPr>
          <w:ilvl w:val="2"/>
          <w:numId w:val="36"/>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191A05">
        <w:rPr>
          <w:rFonts w:ascii="Times New Roman" w:hAnsi="Times New Roman" w:cs="Times New Roman"/>
        </w:rPr>
        <w:t>vėlesnis kainų perskaičiavimas negali apimti laikotarpio, už kurį jau buvo atliktas perskaičiavimas;</w:t>
      </w:r>
    </w:p>
    <w:p w14:paraId="76B0C038" w14:textId="77777777" w:rsidR="00191A05" w:rsidRPr="00191A05" w:rsidRDefault="00191A05" w:rsidP="00191A05">
      <w:pPr>
        <w:widowControl w:val="0"/>
        <w:numPr>
          <w:ilvl w:val="2"/>
          <w:numId w:val="36"/>
        </w:numPr>
        <w:pBdr>
          <w:top w:val="nil"/>
          <w:left w:val="nil"/>
          <w:bottom w:val="nil"/>
          <w:right w:val="nil"/>
          <w:between w:val="nil"/>
        </w:pBdr>
        <w:tabs>
          <w:tab w:val="left" w:pos="1134"/>
          <w:tab w:val="left" w:pos="1276"/>
          <w:tab w:val="left" w:pos="1560"/>
        </w:tabs>
        <w:spacing w:after="0" w:line="240" w:lineRule="auto"/>
        <w:ind w:left="0" w:firstLine="851"/>
        <w:jc w:val="both"/>
        <w:rPr>
          <w:rFonts w:ascii="Times New Roman" w:hAnsi="Times New Roman" w:cs="Times New Roman"/>
        </w:rPr>
      </w:pPr>
      <w:r w:rsidRPr="00191A05">
        <w:rPr>
          <w:rFonts w:ascii="Times New Roman" w:hAnsi="Times New Roman" w:cs="Times New Roman"/>
        </w:rPr>
        <w:t>jeigu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75CB2943" w14:textId="77777777" w:rsidR="00191A05" w:rsidRPr="00191A05" w:rsidRDefault="00191A05" w:rsidP="00191A05">
      <w:pPr>
        <w:pStyle w:val="Antrat2"/>
        <w:widowControl w:val="0"/>
        <w:numPr>
          <w:ilvl w:val="1"/>
          <w:numId w:val="36"/>
        </w:numPr>
        <w:pBdr>
          <w:top w:val="nil"/>
          <w:left w:val="nil"/>
          <w:bottom w:val="nil"/>
          <w:right w:val="nil"/>
          <w:between w:val="nil"/>
        </w:pBdr>
        <w:tabs>
          <w:tab w:val="left" w:pos="1134"/>
          <w:tab w:val="left" w:pos="1276"/>
        </w:tabs>
        <w:spacing w:before="0" w:after="0" w:line="240" w:lineRule="auto"/>
        <w:ind w:left="0" w:firstLine="851"/>
        <w:rPr>
          <w:rFonts w:ascii="Times New Roman" w:hAnsi="Times New Roman" w:cs="Times New Roman"/>
          <w:color w:val="auto"/>
          <w:sz w:val="22"/>
          <w:szCs w:val="22"/>
        </w:rPr>
      </w:pPr>
      <w:bookmarkStart w:id="95" w:name="_Toc93858016"/>
      <w:r w:rsidRPr="00191A05">
        <w:rPr>
          <w:rFonts w:ascii="Times New Roman" w:hAnsi="Times New Roman" w:cs="Times New Roman"/>
          <w:color w:val="auto"/>
          <w:sz w:val="22"/>
          <w:szCs w:val="22"/>
        </w:rPr>
        <w:lastRenderedPageBreak/>
        <w:t>Sutarties kainos perskaičiavimas dėl mokesčių pakeitimo</w:t>
      </w:r>
      <w:bookmarkEnd w:id="95"/>
      <w:r w:rsidRPr="00191A05">
        <w:rPr>
          <w:rFonts w:ascii="Times New Roman" w:hAnsi="Times New Roman" w:cs="Times New Roman"/>
          <w:color w:val="auto"/>
          <w:sz w:val="22"/>
          <w:szCs w:val="22"/>
        </w:rPr>
        <w:t>:</w:t>
      </w:r>
    </w:p>
    <w:p w14:paraId="0DFAF889" w14:textId="77777777" w:rsidR="00191A05" w:rsidRPr="00191A05" w:rsidRDefault="00191A05" w:rsidP="00191A05">
      <w:pPr>
        <w:widowControl w:val="0"/>
        <w:numPr>
          <w:ilvl w:val="2"/>
          <w:numId w:val="36"/>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visais atvejais, </w:t>
      </w:r>
      <w:r w:rsidR="00C71A31">
        <w:rPr>
          <w:rFonts w:ascii="Times New Roman" w:hAnsi="Times New Roman" w:cs="Times New Roman"/>
        </w:rPr>
        <w:t>LR į</w:t>
      </w:r>
      <w:r w:rsidRPr="00191A05">
        <w:rPr>
          <w:rFonts w:ascii="Times New Roman" w:hAnsi="Times New Roman" w:cs="Times New Roman"/>
        </w:rPr>
        <w:t>statymais pakeitus pridėtinės vertės mokesčio (PVM) dydį arba mokėjimo tvarką, tokie pakeitimai turi būti taikomi atliktų darbų vertei ir PVM sąskaitoms faktūroms, kurias Rangovas sudaro po tokių pakeitimų įsigaliojimo, be atskiro Šalių Susitarimo. Tokiu atveju Sutarties kaina be PVM nekeičiama;</w:t>
      </w:r>
    </w:p>
    <w:p w14:paraId="701D69B9" w14:textId="77777777" w:rsidR="00191A05" w:rsidRPr="00191A05" w:rsidRDefault="00191A05" w:rsidP="00191A05">
      <w:pPr>
        <w:widowControl w:val="0"/>
        <w:numPr>
          <w:ilvl w:val="2"/>
          <w:numId w:val="36"/>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191A05">
        <w:rPr>
          <w:rFonts w:ascii="Times New Roman" w:hAnsi="Times New Roman" w:cs="Times New Roman"/>
        </w:rPr>
        <w:t>kitus, nei PVM, mokesčius reglamentuojančių teisės aktų pakeitimai negali būti pagrindas peržiūrėti Sutarties kainą, kuriai taikoma peržiūra.</w:t>
      </w:r>
    </w:p>
    <w:p w14:paraId="336DC2C3" w14:textId="77777777" w:rsidR="00191A05" w:rsidRPr="00191A05" w:rsidRDefault="00191A05" w:rsidP="00191A05">
      <w:pPr>
        <w:pStyle w:val="Sraopastraipa"/>
        <w:tabs>
          <w:tab w:val="left" w:pos="1134"/>
        </w:tabs>
        <w:ind w:left="0" w:firstLine="851"/>
        <w:rPr>
          <w:rFonts w:ascii="Times New Roman" w:hAnsi="Times New Roman" w:cs="Times New Roman"/>
        </w:rPr>
      </w:pPr>
    </w:p>
    <w:p w14:paraId="14D583B1" w14:textId="77777777" w:rsidR="00191A05" w:rsidRPr="00191A05" w:rsidRDefault="00191A05" w:rsidP="00191A05">
      <w:pPr>
        <w:pStyle w:val="Sraopastraipa"/>
        <w:widowControl w:val="0"/>
        <w:numPr>
          <w:ilvl w:val="0"/>
          <w:numId w:val="36"/>
        </w:numPr>
        <w:tabs>
          <w:tab w:val="left" w:pos="426"/>
          <w:tab w:val="left" w:pos="709"/>
        </w:tabs>
        <w:autoSpaceDE w:val="0"/>
        <w:autoSpaceDN w:val="0"/>
        <w:spacing w:before="120" w:after="0" w:line="240" w:lineRule="auto"/>
        <w:ind w:left="0" w:firstLine="0"/>
        <w:jc w:val="center"/>
        <w:rPr>
          <w:rFonts w:ascii="Times New Roman" w:hAnsi="Times New Roman" w:cs="Times New Roman"/>
          <w:b/>
        </w:rPr>
      </w:pPr>
      <w:r w:rsidRPr="00191A05">
        <w:rPr>
          <w:rFonts w:ascii="Times New Roman" w:hAnsi="Times New Roman" w:cs="Times New Roman"/>
          <w:b/>
        </w:rPr>
        <w:t>ATLIKTO SUTARTIES OBJEKTO PERDAVIMO IR PRIĖMIMO TVARKA</w:t>
      </w:r>
    </w:p>
    <w:p w14:paraId="5E29D066" w14:textId="77777777" w:rsidR="00191A05" w:rsidRPr="00191A05" w:rsidRDefault="00191A05" w:rsidP="00191A05">
      <w:pPr>
        <w:pStyle w:val="Sraopastraipa"/>
        <w:widowControl w:val="0"/>
        <w:autoSpaceDE w:val="0"/>
        <w:autoSpaceDN w:val="0"/>
        <w:spacing w:before="120"/>
        <w:ind w:left="360" w:firstLine="851"/>
        <w:rPr>
          <w:rFonts w:ascii="Times New Roman" w:hAnsi="Times New Roman" w:cs="Times New Roman"/>
          <w:b/>
        </w:rPr>
      </w:pPr>
    </w:p>
    <w:p w14:paraId="052CD49E" w14:textId="77777777" w:rsidR="00191A05" w:rsidRPr="00191A05" w:rsidRDefault="00191A05" w:rsidP="00191A05">
      <w:pPr>
        <w:pStyle w:val="Sraopastraipa"/>
        <w:widowControl w:val="0"/>
        <w:numPr>
          <w:ilvl w:val="1"/>
          <w:numId w:val="39"/>
        </w:numPr>
        <w:tabs>
          <w:tab w:val="left" w:pos="993"/>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Rangovas faktiškai atliktus Darbus perduoda Užsakovui ne vėliau kaip iki einamojo mėnesio </w:t>
      </w:r>
      <w:r w:rsidRPr="00E06972">
        <w:rPr>
          <w:rFonts w:ascii="Times New Roman" w:hAnsi="Times New Roman" w:cs="Times New Roman"/>
        </w:rPr>
        <w:t>18</w:t>
      </w:r>
      <w:r w:rsidRPr="00191A05">
        <w:rPr>
          <w:rFonts w:ascii="Times New Roman" w:hAnsi="Times New Roman" w:cs="Times New Roman"/>
        </w:rPr>
        <w:t xml:space="preserve"> dienos, pateikdamas atliktų darbų aktą/</w:t>
      </w:r>
      <w:proofErr w:type="spellStart"/>
      <w:r w:rsidRPr="00191A05">
        <w:rPr>
          <w:rFonts w:ascii="Times New Roman" w:hAnsi="Times New Roman" w:cs="Times New Roman"/>
        </w:rPr>
        <w:t>us</w:t>
      </w:r>
      <w:proofErr w:type="spellEnd"/>
      <w:r w:rsidRPr="00191A05">
        <w:rPr>
          <w:rFonts w:ascii="Times New Roman" w:hAnsi="Times New Roman" w:cs="Times New Roman"/>
        </w:rPr>
        <w:t xml:space="preserve"> (forma F-2) ir atliktų darbų ir išlaidų apmokėjimo pažymą/</w:t>
      </w:r>
      <w:proofErr w:type="spellStart"/>
      <w:r w:rsidRPr="00191A05">
        <w:rPr>
          <w:rFonts w:ascii="Times New Roman" w:hAnsi="Times New Roman" w:cs="Times New Roman"/>
        </w:rPr>
        <w:t>as</w:t>
      </w:r>
      <w:proofErr w:type="spellEnd"/>
      <w:r w:rsidRPr="00191A05">
        <w:rPr>
          <w:rFonts w:ascii="Times New Roman" w:hAnsi="Times New Roman" w:cs="Times New Roman"/>
        </w:rPr>
        <w:t xml:space="preserve"> (forma F-3), pasirašytus </w:t>
      </w:r>
      <w:bookmarkStart w:id="96" w:name="_Hlk189054899"/>
      <w:r w:rsidRPr="00191A05">
        <w:rPr>
          <w:rFonts w:ascii="Times New Roman" w:hAnsi="Times New Roman" w:cs="Times New Roman"/>
        </w:rPr>
        <w:t>elektronine forma (kvalifikuotu elektroniniu parašu)</w:t>
      </w:r>
      <w:bookmarkEnd w:id="96"/>
      <w:r w:rsidRPr="00191A05">
        <w:rPr>
          <w:rFonts w:ascii="Times New Roman" w:hAnsi="Times New Roman" w:cs="Times New Roman"/>
        </w:rPr>
        <w:t xml:space="preserve">, kurie taip pat pasirašyti  ir techninio prižiūrėtojo. </w:t>
      </w:r>
    </w:p>
    <w:p w14:paraId="23E552AB" w14:textId="77777777" w:rsidR="00191A05" w:rsidRPr="00191A05" w:rsidRDefault="00191A05" w:rsidP="00191A05">
      <w:pPr>
        <w:pStyle w:val="Sraopastraipa"/>
        <w:widowControl w:val="0"/>
        <w:numPr>
          <w:ilvl w:val="1"/>
          <w:numId w:val="39"/>
        </w:numPr>
        <w:tabs>
          <w:tab w:val="left" w:pos="851"/>
          <w:tab w:val="left" w:pos="993"/>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Užsakovas pateiktus Darbų perdavimo – priėmimo dokumentus tikrina ir pasirašo elektronine forma (kvalifikuotu elektroniniu parašu) ne vėliau kaip per 5 darbo dienas. </w:t>
      </w:r>
    </w:p>
    <w:p w14:paraId="2FA13679" w14:textId="77777777" w:rsidR="00191A05" w:rsidRPr="00191A05" w:rsidRDefault="00191A05" w:rsidP="00191A05">
      <w:pPr>
        <w:pStyle w:val="Sraopastraipa"/>
        <w:widowControl w:val="0"/>
        <w:numPr>
          <w:ilvl w:val="1"/>
          <w:numId w:val="39"/>
        </w:numPr>
        <w:tabs>
          <w:tab w:val="left" w:pos="851"/>
          <w:tab w:val="left" w:pos="993"/>
        </w:tabs>
        <w:autoSpaceDE w:val="0"/>
        <w:autoSpaceDN w:val="0"/>
        <w:spacing w:after="0" w:line="240" w:lineRule="auto"/>
        <w:ind w:left="0" w:firstLine="851"/>
        <w:jc w:val="both"/>
        <w:rPr>
          <w:rFonts w:ascii="Times New Roman" w:hAnsi="Times New Roman" w:cs="Times New Roman"/>
          <w:iCs/>
        </w:rPr>
      </w:pPr>
      <w:r w:rsidRPr="00191A05">
        <w:rPr>
          <w:rFonts w:ascii="Times New Roman" w:hAnsi="Times New Roman" w:cs="Times New Roman"/>
        </w:rPr>
        <w:t xml:space="preserve">Užsakovui pasirašius Sutarties 3.1 punkte nurodytus dokumentus, Rangovas </w:t>
      </w:r>
      <w:r w:rsidRPr="00191A05">
        <w:rPr>
          <w:rFonts w:ascii="Times New Roman" w:hAnsi="Times New Roman" w:cs="Times New Roman"/>
          <w:iCs/>
        </w:rPr>
        <w:t>pateikia Užsakovui sąskaitą faktūrą, naudodamasis platformos „S</w:t>
      </w:r>
      <w:r w:rsidRPr="00191A05">
        <w:rPr>
          <w:rFonts w:ascii="Times New Roman" w:hAnsi="Times New Roman" w:cs="Times New Roman"/>
        </w:rPr>
        <w:t>ąskaitų administravimo bendroji informacinė sistema“ (toliau –SABIS) priemonėmis.</w:t>
      </w:r>
    </w:p>
    <w:p w14:paraId="56B39D51" w14:textId="77777777" w:rsidR="00191A05" w:rsidRPr="00191A05" w:rsidRDefault="00191A05" w:rsidP="00191A05">
      <w:pPr>
        <w:pStyle w:val="Sraopastraipa"/>
        <w:widowControl w:val="0"/>
        <w:numPr>
          <w:ilvl w:val="1"/>
          <w:numId w:val="39"/>
        </w:numPr>
        <w:tabs>
          <w:tab w:val="left" w:pos="993"/>
          <w:tab w:val="left" w:pos="1276"/>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 Rangovui nepateikus Darbų perdavimo – priėmimo dokumentų Sutarties 3.1 punkte nurodytu terminu, jų pateikimas ir pasirašymas atidedamas kitam mėnesiui.</w:t>
      </w:r>
    </w:p>
    <w:p w14:paraId="43A712B4" w14:textId="77777777" w:rsidR="00191A05" w:rsidRPr="00191A05" w:rsidRDefault="00191A05" w:rsidP="00191A05">
      <w:pPr>
        <w:pStyle w:val="Pagrindinistekstas"/>
        <w:numPr>
          <w:ilvl w:val="1"/>
          <w:numId w:val="39"/>
        </w:numPr>
        <w:tabs>
          <w:tab w:val="left" w:pos="851"/>
          <w:tab w:val="left" w:pos="993"/>
        </w:tabs>
        <w:spacing w:after="0" w:line="240" w:lineRule="auto"/>
        <w:ind w:left="0" w:firstLine="851"/>
        <w:rPr>
          <w:rFonts w:ascii="Times New Roman" w:eastAsia="Batang" w:hAnsi="Times New Roman" w:cs="Times New Roman"/>
          <w:bCs/>
          <w:sz w:val="22"/>
          <w:szCs w:val="22"/>
        </w:rPr>
      </w:pPr>
      <w:r w:rsidRPr="00191A05">
        <w:rPr>
          <w:rFonts w:ascii="Times New Roman" w:eastAsia="Batang" w:hAnsi="Times New Roman" w:cs="Times New Roman"/>
          <w:bCs/>
          <w:sz w:val="22"/>
          <w:szCs w:val="22"/>
        </w:rPr>
        <w:t>Jeigu bet kuriuo Sutarties vykdymo metu paaiškėja, kad atlikti Darbai neatitinka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defektiniame akte, jis pasirašomas Užsakovo vienašališkai (vienašalis sandoris) ir įteikiamas Rangovui pasirašytinai arba išsiunčiamas registruotu paštu.</w:t>
      </w:r>
    </w:p>
    <w:p w14:paraId="7B855AE7" w14:textId="77777777" w:rsidR="00191A05" w:rsidRPr="00191A05" w:rsidRDefault="00191A05" w:rsidP="00191A05">
      <w:pPr>
        <w:pStyle w:val="Pagrindinistekstas"/>
        <w:numPr>
          <w:ilvl w:val="1"/>
          <w:numId w:val="39"/>
        </w:numPr>
        <w:tabs>
          <w:tab w:val="left" w:pos="851"/>
          <w:tab w:val="left" w:pos="993"/>
        </w:tabs>
        <w:spacing w:after="0" w:line="240" w:lineRule="auto"/>
        <w:ind w:left="0" w:firstLine="851"/>
        <w:rPr>
          <w:rFonts w:ascii="Times New Roman" w:eastAsia="Batang" w:hAnsi="Times New Roman" w:cs="Times New Roman"/>
          <w:bCs/>
          <w:sz w:val="22"/>
          <w:szCs w:val="22"/>
        </w:rPr>
      </w:pPr>
      <w:r w:rsidRPr="00191A05">
        <w:rPr>
          <w:rFonts w:ascii="Times New Roman" w:eastAsia="Batang" w:hAnsi="Times New Roman" w:cs="Times New Roman"/>
          <w:bCs/>
          <w:sz w:val="22"/>
          <w:szCs w:val="22"/>
        </w:rPr>
        <w:t>Užsakovas turi teisę nepasirašyti atliktų darbų</w:t>
      </w:r>
      <w:r w:rsidRPr="00191A05">
        <w:rPr>
          <w:rFonts w:ascii="Times New Roman" w:hAnsi="Times New Roman" w:cs="Times New Roman"/>
          <w:sz w:val="22"/>
          <w:szCs w:val="22"/>
        </w:rPr>
        <w:t xml:space="preserve"> aktų</w:t>
      </w:r>
      <w:r w:rsidRPr="00191A05">
        <w:rPr>
          <w:rFonts w:ascii="Times New Roman" w:eastAsia="Batang" w:hAnsi="Times New Roman" w:cs="Times New Roman"/>
          <w:bCs/>
          <w:sz w:val="22"/>
          <w:szCs w:val="22"/>
        </w:rPr>
        <w:t xml:space="preserve">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atliktų Darbų garantiniams laikotarpiams. Tokiu atveju Užsakovas turi teisę reikalauti, kad Rangovas ištaisytų nustatytus trūkumus savo sąskaita arba kompensuotų Užsakovo patirtus nuostolius.</w:t>
      </w:r>
    </w:p>
    <w:p w14:paraId="45FD561D" w14:textId="77777777" w:rsidR="00191A05" w:rsidRPr="00191A05" w:rsidRDefault="00191A05" w:rsidP="00191A05">
      <w:pPr>
        <w:pStyle w:val="Pagrindinistekstas"/>
        <w:tabs>
          <w:tab w:val="left" w:pos="851"/>
          <w:tab w:val="left" w:pos="1276"/>
        </w:tabs>
        <w:ind w:left="851" w:firstLine="851"/>
        <w:rPr>
          <w:rFonts w:ascii="Times New Roman" w:eastAsia="Batang" w:hAnsi="Times New Roman" w:cs="Times New Roman"/>
          <w:bCs/>
          <w:sz w:val="22"/>
          <w:szCs w:val="22"/>
        </w:rPr>
      </w:pPr>
    </w:p>
    <w:p w14:paraId="22DD7CAA" w14:textId="77777777" w:rsidR="00191A05" w:rsidRPr="00191A05" w:rsidRDefault="00191A05" w:rsidP="00191A05">
      <w:pPr>
        <w:pStyle w:val="Sraopastraipa"/>
        <w:widowControl w:val="0"/>
        <w:numPr>
          <w:ilvl w:val="0"/>
          <w:numId w:val="39"/>
        </w:numPr>
        <w:tabs>
          <w:tab w:val="left" w:pos="284"/>
        </w:tabs>
        <w:autoSpaceDE w:val="0"/>
        <w:autoSpaceDN w:val="0"/>
        <w:spacing w:after="0" w:line="240" w:lineRule="auto"/>
        <w:ind w:left="0" w:right="23" w:firstLine="0"/>
        <w:jc w:val="center"/>
        <w:rPr>
          <w:rFonts w:ascii="Times New Roman" w:hAnsi="Times New Roman" w:cs="Times New Roman"/>
          <w:b/>
          <w:bCs/>
        </w:rPr>
      </w:pPr>
      <w:r w:rsidRPr="00191A05">
        <w:rPr>
          <w:rFonts w:ascii="Times New Roman" w:hAnsi="Times New Roman" w:cs="Times New Roman"/>
          <w:b/>
          <w:bCs/>
        </w:rPr>
        <w:t>SUTARTIES OBJEKTO ATLIKIMO TERMINAI</w:t>
      </w:r>
    </w:p>
    <w:p w14:paraId="26044F57" w14:textId="77777777" w:rsidR="00191A05" w:rsidRPr="00191A05" w:rsidRDefault="00191A05" w:rsidP="00191A05">
      <w:pPr>
        <w:pStyle w:val="Sraopastraipa"/>
        <w:widowControl w:val="0"/>
        <w:tabs>
          <w:tab w:val="left" w:pos="540"/>
        </w:tabs>
        <w:autoSpaceDE w:val="0"/>
        <w:autoSpaceDN w:val="0"/>
        <w:ind w:left="360" w:right="23" w:firstLine="851"/>
        <w:rPr>
          <w:rFonts w:ascii="Times New Roman" w:hAnsi="Times New Roman" w:cs="Times New Roman"/>
          <w:b/>
          <w:bCs/>
          <w:color w:val="000000" w:themeColor="text1"/>
        </w:rPr>
      </w:pPr>
    </w:p>
    <w:p w14:paraId="0E647E52" w14:textId="4D0EA1DC" w:rsidR="00191A05" w:rsidRPr="00191A05" w:rsidRDefault="00191A05" w:rsidP="00191A05">
      <w:pPr>
        <w:pStyle w:val="Sraopastraipa"/>
        <w:widowControl w:val="0"/>
        <w:numPr>
          <w:ilvl w:val="1"/>
          <w:numId w:val="39"/>
        </w:numPr>
        <w:tabs>
          <w:tab w:val="left" w:pos="0"/>
        </w:tabs>
        <w:autoSpaceDE w:val="0"/>
        <w:autoSpaceDN w:val="0"/>
        <w:spacing w:after="0" w:line="240" w:lineRule="auto"/>
        <w:ind w:left="0" w:firstLine="851"/>
        <w:jc w:val="both"/>
        <w:rPr>
          <w:rFonts w:ascii="Times New Roman" w:hAnsi="Times New Roman" w:cs="Times New Roman"/>
          <w:bCs/>
          <w:color w:val="000000" w:themeColor="text1"/>
        </w:rPr>
      </w:pPr>
      <w:bookmarkStart w:id="97" w:name="_Hlk100236317"/>
      <w:bookmarkStart w:id="98" w:name="_Hlk100149288"/>
      <w:r w:rsidRPr="00191A05">
        <w:rPr>
          <w:rFonts w:ascii="Times New Roman" w:hAnsi="Times New Roman" w:cs="Times New Roman"/>
          <w:color w:val="000000" w:themeColor="text1"/>
        </w:rPr>
        <w:t>Rangovas Darbus (Sutarties 1.1 punktas) atlieka (užbaigia) per</w:t>
      </w:r>
      <w:r w:rsidRPr="00191A05">
        <w:rPr>
          <w:rFonts w:ascii="Times New Roman" w:hAnsi="Times New Roman" w:cs="Times New Roman"/>
          <w:b/>
          <w:color w:val="000000" w:themeColor="text1"/>
        </w:rPr>
        <w:t xml:space="preserve"> </w:t>
      </w:r>
      <w:r w:rsidR="00CB5B7E">
        <w:rPr>
          <w:rFonts w:ascii="Times New Roman" w:hAnsi="Times New Roman" w:cs="Times New Roman"/>
          <w:b/>
          <w:color w:val="000000" w:themeColor="text1"/>
        </w:rPr>
        <w:t>4</w:t>
      </w:r>
      <w:r w:rsidRPr="00191A05">
        <w:rPr>
          <w:rFonts w:ascii="Times New Roman" w:hAnsi="Times New Roman" w:cs="Times New Roman"/>
          <w:b/>
          <w:color w:val="000000" w:themeColor="text1"/>
        </w:rPr>
        <w:t xml:space="preserve"> mėnesius</w:t>
      </w:r>
      <w:r w:rsidRPr="00191A05">
        <w:rPr>
          <w:rFonts w:ascii="Times New Roman" w:hAnsi="Times New Roman" w:cs="Times New Roman"/>
          <w:color w:val="000000" w:themeColor="text1"/>
        </w:rPr>
        <w:t xml:space="preserve"> nuo Sutarties </w:t>
      </w:r>
      <w:r w:rsidRPr="00191A05">
        <w:rPr>
          <w:rFonts w:ascii="Times New Roman" w:hAnsi="Times New Roman" w:cs="Times New Roman"/>
          <w:bCs/>
          <w:color w:val="000000" w:themeColor="text1"/>
        </w:rPr>
        <w:t>įsigaliojimo dienos</w:t>
      </w:r>
      <w:bookmarkStart w:id="99" w:name="_Hlk126913973"/>
      <w:bookmarkStart w:id="100" w:name="_Hlk63426905"/>
      <w:r w:rsidRPr="00191A05">
        <w:rPr>
          <w:rFonts w:ascii="Times New Roman" w:hAnsi="Times New Roman" w:cs="Times New Roman"/>
          <w:bCs/>
          <w:color w:val="000000" w:themeColor="text1"/>
        </w:rPr>
        <w:t xml:space="preserve">.  </w:t>
      </w:r>
    </w:p>
    <w:p w14:paraId="404ECEBB" w14:textId="490E0F5A" w:rsidR="00191A05" w:rsidRPr="00191A05" w:rsidRDefault="00191A05" w:rsidP="00191A05">
      <w:pPr>
        <w:pStyle w:val="Sraopastraipa"/>
        <w:widowControl w:val="0"/>
        <w:numPr>
          <w:ilvl w:val="2"/>
          <w:numId w:val="39"/>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bCs/>
        </w:rPr>
      </w:pPr>
      <w:r w:rsidRPr="00191A05">
        <w:rPr>
          <w:rFonts w:ascii="Times New Roman" w:hAnsi="Times New Roman" w:cs="Times New Roman"/>
          <w:bCs/>
          <w:color w:val="000000" w:themeColor="text1"/>
        </w:rPr>
        <w:t xml:space="preserve">per  </w:t>
      </w:r>
      <w:r w:rsidR="00CB5B7E">
        <w:rPr>
          <w:rFonts w:ascii="Times New Roman" w:hAnsi="Times New Roman" w:cs="Times New Roman"/>
          <w:bCs/>
          <w:color w:val="000000" w:themeColor="text1"/>
        </w:rPr>
        <w:t xml:space="preserve">3 </w:t>
      </w:r>
      <w:r w:rsidRPr="00191A05">
        <w:rPr>
          <w:rFonts w:ascii="Times New Roman" w:hAnsi="Times New Roman" w:cs="Times New Roman"/>
          <w:bCs/>
        </w:rPr>
        <w:t xml:space="preserve">mėnesius atlieka </w:t>
      </w:r>
      <w:bookmarkStart w:id="101" w:name="_Hlk190954317"/>
      <w:r w:rsidRPr="00191A05">
        <w:rPr>
          <w:rFonts w:ascii="Times New Roman" w:hAnsi="Times New Roman" w:cs="Times New Roman"/>
          <w:bCs/>
        </w:rPr>
        <w:t xml:space="preserve">kapitalinio remonto </w:t>
      </w:r>
      <w:bookmarkEnd w:id="101"/>
      <w:r w:rsidRPr="00191A05">
        <w:rPr>
          <w:rFonts w:ascii="Times New Roman" w:hAnsi="Times New Roman" w:cs="Times New Roman"/>
          <w:bCs/>
        </w:rPr>
        <w:t>darbus, num</w:t>
      </w:r>
      <w:r w:rsidR="00C71A31">
        <w:rPr>
          <w:rFonts w:ascii="Times New Roman" w:hAnsi="Times New Roman" w:cs="Times New Roman"/>
          <w:bCs/>
        </w:rPr>
        <w:t>atytus Įkainotų veiklų sąraše (3</w:t>
      </w:r>
      <w:r w:rsidR="003E5FDA">
        <w:rPr>
          <w:rFonts w:ascii="Times New Roman" w:hAnsi="Times New Roman" w:cs="Times New Roman"/>
          <w:bCs/>
        </w:rPr>
        <w:t xml:space="preserve"> priedas</w:t>
      </w:r>
      <w:r w:rsidRPr="00191A05">
        <w:rPr>
          <w:rFonts w:ascii="Times New Roman" w:hAnsi="Times New Roman" w:cs="Times New Roman"/>
          <w:bCs/>
        </w:rPr>
        <w:t>);</w:t>
      </w:r>
      <w:r w:rsidRPr="00191A05">
        <w:rPr>
          <w:rFonts w:ascii="Times New Roman" w:hAnsi="Times New Roman" w:cs="Times New Roman"/>
          <w:bCs/>
        </w:rPr>
        <w:tab/>
      </w:r>
    </w:p>
    <w:p w14:paraId="2A5DA597" w14:textId="77777777" w:rsidR="00191A05" w:rsidRPr="00191A05" w:rsidRDefault="00191A05" w:rsidP="00191A05">
      <w:pPr>
        <w:pStyle w:val="Sraopastraipa"/>
        <w:widowControl w:val="0"/>
        <w:numPr>
          <w:ilvl w:val="0"/>
          <w:numId w:val="36"/>
        </w:numPr>
        <w:pBdr>
          <w:top w:val="nil"/>
          <w:left w:val="nil"/>
          <w:bottom w:val="nil"/>
          <w:right w:val="nil"/>
          <w:between w:val="nil"/>
        </w:pBdr>
        <w:tabs>
          <w:tab w:val="left" w:pos="1134"/>
          <w:tab w:val="left" w:pos="1418"/>
        </w:tabs>
        <w:spacing w:after="0" w:line="240" w:lineRule="auto"/>
        <w:ind w:firstLine="851"/>
        <w:contextualSpacing w:val="0"/>
        <w:jc w:val="both"/>
        <w:rPr>
          <w:rFonts w:ascii="Times New Roman" w:eastAsiaTheme="minorEastAsia" w:hAnsi="Times New Roman" w:cs="Times New Roman"/>
          <w:bCs/>
          <w:vanish/>
          <w:lang w:eastAsia="zh-CN"/>
        </w:rPr>
      </w:pPr>
    </w:p>
    <w:p w14:paraId="65A65A89" w14:textId="2B6CB0F8" w:rsidR="00191A05" w:rsidRPr="00191A05" w:rsidRDefault="00191A05" w:rsidP="00191A05">
      <w:pPr>
        <w:widowControl w:val="0"/>
        <w:tabs>
          <w:tab w:val="left" w:pos="0"/>
          <w:tab w:val="left" w:pos="1276"/>
        </w:tabs>
        <w:autoSpaceDE w:val="0"/>
        <w:autoSpaceDN w:val="0"/>
        <w:spacing w:after="0" w:line="240" w:lineRule="auto"/>
        <w:ind w:firstLine="851"/>
        <w:jc w:val="both"/>
        <w:rPr>
          <w:rFonts w:ascii="Times New Roman" w:hAnsi="Times New Roman" w:cs="Times New Roman"/>
          <w:bCs/>
        </w:rPr>
      </w:pPr>
      <w:r w:rsidRPr="00191A05">
        <w:rPr>
          <w:rFonts w:ascii="Times New Roman" w:eastAsia="Times New Roman" w:hAnsi="Times New Roman" w:cs="Times New Roman"/>
          <w:bCs/>
        </w:rPr>
        <w:t>4</w:t>
      </w:r>
      <w:r w:rsidRPr="00191A05">
        <w:rPr>
          <w:rFonts w:ascii="Times New Roman" w:hAnsi="Times New Roman" w:cs="Times New Roman"/>
          <w:bCs/>
        </w:rPr>
        <w:t xml:space="preserve">.1.2. per </w:t>
      </w:r>
      <w:r w:rsidR="00CB5B7E">
        <w:rPr>
          <w:rFonts w:ascii="Times New Roman" w:hAnsi="Times New Roman" w:cs="Times New Roman"/>
          <w:bCs/>
        </w:rPr>
        <w:t>1</w:t>
      </w:r>
      <w:r w:rsidRPr="00191A05">
        <w:rPr>
          <w:rFonts w:ascii="Times New Roman" w:hAnsi="Times New Roman" w:cs="Times New Roman"/>
          <w:bCs/>
        </w:rPr>
        <w:t xml:space="preserve"> mėnes</w:t>
      </w:r>
      <w:r w:rsidR="00CB5B7E">
        <w:rPr>
          <w:rFonts w:ascii="Times New Roman" w:hAnsi="Times New Roman" w:cs="Times New Roman"/>
          <w:bCs/>
        </w:rPr>
        <w:t>į</w:t>
      </w:r>
      <w:r w:rsidRPr="00191A05">
        <w:rPr>
          <w:rFonts w:ascii="Times New Roman" w:hAnsi="Times New Roman" w:cs="Times New Roman"/>
          <w:bCs/>
        </w:rPr>
        <w:t xml:space="preserve"> nuo </w:t>
      </w:r>
      <w:r w:rsidRPr="00191A05">
        <w:rPr>
          <w:rFonts w:ascii="Times New Roman" w:eastAsia="Times New Roman" w:hAnsi="Times New Roman" w:cs="Times New Roman"/>
          <w:bCs/>
        </w:rPr>
        <w:t>kapitalinio remonto</w:t>
      </w:r>
      <w:r w:rsidRPr="00191A05">
        <w:rPr>
          <w:rFonts w:ascii="Times New Roman" w:hAnsi="Times New Roman" w:cs="Times New Roman"/>
          <w:bCs/>
        </w:rPr>
        <w:t xml:space="preserve"> darbų </w:t>
      </w:r>
      <w:r w:rsidRPr="00CB5B7E">
        <w:rPr>
          <w:rFonts w:ascii="Times New Roman" w:hAnsi="Times New Roman" w:cs="Times New Roman"/>
          <w:bCs/>
        </w:rPr>
        <w:t>atlikimo parengia kontrolinę/</w:t>
      </w:r>
      <w:proofErr w:type="spellStart"/>
      <w:r w:rsidRPr="00CB5B7E">
        <w:rPr>
          <w:rFonts w:ascii="Times New Roman" w:hAnsi="Times New Roman" w:cs="Times New Roman"/>
          <w:bCs/>
        </w:rPr>
        <w:t>es</w:t>
      </w:r>
      <w:proofErr w:type="spellEnd"/>
      <w:r w:rsidRPr="00CB5B7E">
        <w:rPr>
          <w:rFonts w:ascii="Times New Roman" w:hAnsi="Times New Roman" w:cs="Times New Roman"/>
          <w:bCs/>
        </w:rPr>
        <w:t xml:space="preserve"> geodezinę/</w:t>
      </w:r>
      <w:proofErr w:type="spellStart"/>
      <w:r w:rsidRPr="00CB5B7E">
        <w:rPr>
          <w:rFonts w:ascii="Times New Roman" w:hAnsi="Times New Roman" w:cs="Times New Roman"/>
          <w:bCs/>
        </w:rPr>
        <w:t>es</w:t>
      </w:r>
      <w:proofErr w:type="spellEnd"/>
      <w:r w:rsidRPr="00CB5B7E">
        <w:rPr>
          <w:rFonts w:ascii="Times New Roman" w:hAnsi="Times New Roman" w:cs="Times New Roman"/>
          <w:bCs/>
        </w:rPr>
        <w:t xml:space="preserve"> nuotrauką/</w:t>
      </w:r>
      <w:proofErr w:type="spellStart"/>
      <w:r w:rsidRPr="00CB5B7E">
        <w:rPr>
          <w:rFonts w:ascii="Times New Roman" w:hAnsi="Times New Roman" w:cs="Times New Roman"/>
          <w:bCs/>
        </w:rPr>
        <w:t>as</w:t>
      </w:r>
      <w:proofErr w:type="spellEnd"/>
      <w:r w:rsidRPr="00CB5B7E">
        <w:rPr>
          <w:rFonts w:ascii="Times New Roman" w:hAnsi="Times New Roman" w:cs="Times New Roman"/>
          <w:bCs/>
        </w:rPr>
        <w:t>, kadastro duomenų bylą su patikra ir kitus dokumentus būtinus Sutarties objektui užbaigti.</w:t>
      </w:r>
    </w:p>
    <w:bookmarkEnd w:id="97"/>
    <w:bookmarkEnd w:id="98"/>
    <w:bookmarkEnd w:id="99"/>
    <w:bookmarkEnd w:id="100"/>
    <w:p w14:paraId="39EC1AF4" w14:textId="77777777" w:rsidR="00191A05" w:rsidRPr="00191A05" w:rsidRDefault="00191A05" w:rsidP="00191A05">
      <w:pPr>
        <w:widowControl w:val="0"/>
        <w:pBdr>
          <w:top w:val="nil"/>
          <w:left w:val="nil"/>
          <w:bottom w:val="nil"/>
          <w:right w:val="nil"/>
          <w:between w:val="nil"/>
        </w:pBdr>
        <w:tabs>
          <w:tab w:val="left" w:pos="1134"/>
          <w:tab w:val="left" w:pos="1418"/>
        </w:tabs>
        <w:spacing w:after="0" w:line="240" w:lineRule="auto"/>
        <w:ind w:firstLine="851"/>
        <w:jc w:val="both"/>
        <w:rPr>
          <w:rFonts w:ascii="Times New Roman" w:eastAsia="Times New Roman" w:hAnsi="Times New Roman" w:cs="Times New Roman"/>
          <w:color w:val="000000" w:themeColor="text1"/>
        </w:rPr>
      </w:pPr>
      <w:r w:rsidRPr="00191A05">
        <w:rPr>
          <w:rFonts w:ascii="Times New Roman" w:hAnsi="Times New Roman" w:cs="Times New Roman"/>
          <w:bCs/>
          <w:color w:val="000000" w:themeColor="text1"/>
        </w:rPr>
        <w:t xml:space="preserve">4.2. </w:t>
      </w:r>
      <w:r w:rsidRPr="00191A05">
        <w:rPr>
          <w:rFonts w:ascii="Times New Roman" w:eastAsia="Times New Roman" w:hAnsi="Times New Roman" w:cs="Times New Roman"/>
          <w:color w:val="000000" w:themeColor="text1"/>
        </w:rPr>
        <w:t>Rangovas turi teisę užbaigti Darbus anksčiau sutarto termino.</w:t>
      </w:r>
    </w:p>
    <w:p w14:paraId="31D2CCAC" w14:textId="77777777" w:rsidR="00191A05" w:rsidRPr="00191A05" w:rsidRDefault="00191A05" w:rsidP="00191A05">
      <w:pPr>
        <w:pStyle w:val="Sraopastraipa"/>
        <w:widowControl w:val="0"/>
        <w:numPr>
          <w:ilvl w:val="1"/>
          <w:numId w:val="36"/>
        </w:numPr>
        <w:tabs>
          <w:tab w:val="left" w:pos="851"/>
          <w:tab w:val="left" w:pos="1276"/>
        </w:tabs>
        <w:autoSpaceDE w:val="0"/>
        <w:autoSpaceDN w:val="0"/>
        <w:spacing w:after="0" w:line="240" w:lineRule="auto"/>
        <w:ind w:left="0" w:firstLine="851"/>
        <w:jc w:val="both"/>
        <w:rPr>
          <w:rFonts w:ascii="Times New Roman" w:hAnsi="Times New Roman" w:cs="Times New Roman"/>
          <w:color w:val="000000" w:themeColor="text1"/>
        </w:rPr>
      </w:pPr>
      <w:r w:rsidRPr="00191A05">
        <w:rPr>
          <w:rFonts w:ascii="Times New Roman" w:hAnsi="Times New Roman" w:cs="Times New Roman"/>
          <w:color w:val="000000" w:themeColor="text1"/>
        </w:rPr>
        <w:t xml:space="preserve">Rangovas Darbus vykdo </w:t>
      </w:r>
      <w:r w:rsidR="00C71A31">
        <w:rPr>
          <w:rFonts w:ascii="Times New Roman" w:hAnsi="Times New Roman" w:cs="Times New Roman"/>
          <w:color w:val="000000" w:themeColor="text1"/>
        </w:rPr>
        <w:t>pagal Įkainuotų veiklų sąrašą (3</w:t>
      </w:r>
      <w:r w:rsidRPr="00191A05">
        <w:rPr>
          <w:rFonts w:ascii="Times New Roman" w:hAnsi="Times New Roman" w:cs="Times New Roman"/>
          <w:color w:val="000000" w:themeColor="text1"/>
        </w:rPr>
        <w:t xml:space="preserve"> priedas).</w:t>
      </w:r>
    </w:p>
    <w:p w14:paraId="7F02A7A4" w14:textId="77777777" w:rsidR="00191A05" w:rsidRPr="00191A05" w:rsidRDefault="00191A05" w:rsidP="00191A05">
      <w:pPr>
        <w:pStyle w:val="Sraopastraipa"/>
        <w:widowControl w:val="0"/>
        <w:numPr>
          <w:ilvl w:val="1"/>
          <w:numId w:val="36"/>
        </w:numPr>
        <w:tabs>
          <w:tab w:val="left" w:pos="851"/>
          <w:tab w:val="left" w:pos="1276"/>
        </w:tabs>
        <w:autoSpaceDE w:val="0"/>
        <w:autoSpaceDN w:val="0"/>
        <w:spacing w:after="0" w:line="240" w:lineRule="auto"/>
        <w:ind w:left="0" w:firstLine="851"/>
        <w:jc w:val="both"/>
        <w:rPr>
          <w:rFonts w:ascii="Times New Roman" w:hAnsi="Times New Roman" w:cs="Times New Roman"/>
          <w:color w:val="000000" w:themeColor="text1"/>
        </w:rPr>
      </w:pPr>
      <w:r w:rsidRPr="00191A05">
        <w:rPr>
          <w:rFonts w:ascii="Times New Roman" w:hAnsi="Times New Roman" w:cs="Times New Roman"/>
          <w:color w:val="000000" w:themeColor="text1"/>
        </w:rPr>
        <w:t>Rangovas, užbaigęs Darbus, dalyvauja pagal Lietuvos Respublikos galiojančių teisės aktų, norminių dokumentų reikalavimus statybos užbaigimo procedūrose.</w:t>
      </w:r>
    </w:p>
    <w:p w14:paraId="23E63185" w14:textId="77777777" w:rsidR="00191A05" w:rsidRPr="00191A05" w:rsidRDefault="00191A05" w:rsidP="00191A05">
      <w:pPr>
        <w:pStyle w:val="Sraopastraipa"/>
        <w:widowControl w:val="0"/>
        <w:numPr>
          <w:ilvl w:val="1"/>
          <w:numId w:val="36"/>
        </w:numPr>
        <w:pBdr>
          <w:top w:val="nil"/>
          <w:left w:val="nil"/>
          <w:bottom w:val="nil"/>
          <w:right w:val="nil"/>
          <w:between w:val="nil"/>
        </w:pBdr>
        <w:tabs>
          <w:tab w:val="left" w:pos="851"/>
          <w:tab w:val="left" w:pos="1276"/>
        </w:tabs>
        <w:autoSpaceDE w:val="0"/>
        <w:autoSpaceDN w:val="0"/>
        <w:spacing w:after="0" w:line="240" w:lineRule="auto"/>
        <w:ind w:left="0" w:firstLine="851"/>
        <w:jc w:val="both"/>
        <w:rPr>
          <w:rFonts w:ascii="Times New Roman" w:hAnsi="Times New Roman" w:cs="Times New Roman"/>
          <w:bCs/>
          <w:color w:val="000000" w:themeColor="text1"/>
        </w:rPr>
      </w:pPr>
      <w:r w:rsidRPr="00191A05">
        <w:rPr>
          <w:rFonts w:ascii="Times New Roman" w:hAnsi="Times New Roman" w:cs="Times New Roman"/>
          <w:bCs/>
          <w:color w:val="000000" w:themeColor="text1"/>
        </w:rPr>
        <w:t>Rangovo atlikti Darbai laikomi baigtais, kai yra įvykdyti visi pagal šią Sutartį numatyti Darbai,</w:t>
      </w:r>
      <w:r w:rsidRPr="00191A05">
        <w:rPr>
          <w:rFonts w:ascii="Times New Roman" w:hAnsi="Times New Roman" w:cs="Times New Roman"/>
          <w:color w:val="000000" w:themeColor="text1"/>
        </w:rPr>
        <w:t xml:space="preserve"> pasirašyti Darbų perdavimo </w:t>
      </w:r>
      <w:r w:rsidRPr="00191A05">
        <w:rPr>
          <w:rFonts w:ascii="Times New Roman" w:hAnsi="Times New Roman" w:cs="Times New Roman"/>
          <w:bCs/>
          <w:color w:val="000000" w:themeColor="text1"/>
          <w:lang w:eastAsia="lt-LT"/>
        </w:rPr>
        <w:t xml:space="preserve">– </w:t>
      </w:r>
      <w:r w:rsidRPr="00191A05">
        <w:rPr>
          <w:rFonts w:ascii="Times New Roman" w:hAnsi="Times New Roman" w:cs="Times New Roman"/>
          <w:color w:val="000000" w:themeColor="text1"/>
        </w:rPr>
        <w:t>priėmimo dokumentai</w:t>
      </w:r>
      <w:r w:rsidRPr="00191A05">
        <w:rPr>
          <w:rFonts w:ascii="Times New Roman" w:hAnsi="Times New Roman" w:cs="Times New Roman"/>
          <w:bCs/>
          <w:color w:val="000000" w:themeColor="text1"/>
        </w:rPr>
        <w:t>, pagal Lietuvos Respublikos galiojančius teisės aktus užpildytas statybos darbų žurnalas, pateikti paslėptų darbų aktai, kontrolinės geodezinės nuotraukos, medžiagų ir įrengimų sertifikatai ir/ar atitikties deklaracijos,  kadastro duomenų byla (-</w:t>
      </w:r>
      <w:proofErr w:type="spellStart"/>
      <w:r w:rsidRPr="00191A05">
        <w:rPr>
          <w:rFonts w:ascii="Times New Roman" w:hAnsi="Times New Roman" w:cs="Times New Roman"/>
          <w:bCs/>
          <w:color w:val="000000" w:themeColor="text1"/>
        </w:rPr>
        <w:t>os</w:t>
      </w:r>
      <w:proofErr w:type="spellEnd"/>
      <w:r w:rsidRPr="00191A05">
        <w:rPr>
          <w:rFonts w:ascii="Times New Roman" w:hAnsi="Times New Roman" w:cs="Times New Roman"/>
          <w:bCs/>
          <w:color w:val="000000" w:themeColor="text1"/>
        </w:rPr>
        <w:t>), kiti dokumentai ir atlikti visi, Rangovui reikalingi atlikti, bandymai bei gauti visi kiti dokumentai būtini Sutarties objektui užbaigti.</w:t>
      </w:r>
    </w:p>
    <w:p w14:paraId="5106875E" w14:textId="065F875A" w:rsidR="00191A05" w:rsidRPr="00191A05" w:rsidRDefault="00191A05" w:rsidP="00191A05">
      <w:pPr>
        <w:numPr>
          <w:ilvl w:val="1"/>
          <w:numId w:val="36"/>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t>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w:t>
      </w:r>
      <w:r w:rsidR="0030384A">
        <w:rPr>
          <w:rFonts w:ascii="Times New Roman" w:hAnsi="Times New Roman" w:cs="Times New Roman"/>
          <w:lang w:eastAsia="ar-SA"/>
        </w:rPr>
        <w:t>,</w:t>
      </w:r>
      <w:r w:rsidRPr="00191A05">
        <w:rPr>
          <w:rFonts w:ascii="Times New Roman" w:hAnsi="Times New Roman" w:cs="Times New Roman"/>
          <w:lang w:eastAsia="ar-SA"/>
        </w:rPr>
        <w:t xml:space="preserve"> dėl kurių gali būti stabdomi Darbai</w:t>
      </w:r>
      <w:r w:rsidR="0030384A">
        <w:rPr>
          <w:rFonts w:ascii="Times New Roman" w:hAnsi="Times New Roman" w:cs="Times New Roman"/>
          <w:lang w:eastAsia="ar-SA"/>
        </w:rPr>
        <w:t>,</w:t>
      </w:r>
      <w:r w:rsidRPr="00191A05">
        <w:rPr>
          <w:rFonts w:ascii="Times New Roman" w:hAnsi="Times New Roman" w:cs="Times New Roman"/>
          <w:lang w:eastAsia="ar-SA"/>
        </w:rPr>
        <w:t xml:space="preserve"> yra: </w:t>
      </w:r>
    </w:p>
    <w:p w14:paraId="02840901" w14:textId="77777777" w:rsidR="00191A05" w:rsidRPr="00191A05" w:rsidRDefault="00191A05" w:rsidP="00191A05">
      <w:pPr>
        <w:numPr>
          <w:ilvl w:val="2"/>
          <w:numId w:val="36"/>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t>papildomi archeologiniai tyrinėjimai, kurie nebuvo numatyti, bet kuriuos būtina atlikti;</w:t>
      </w:r>
    </w:p>
    <w:p w14:paraId="1E5A1567" w14:textId="77777777" w:rsidR="00191A05" w:rsidRPr="00191A05" w:rsidRDefault="00191A05" w:rsidP="00191A05">
      <w:pPr>
        <w:numPr>
          <w:ilvl w:val="2"/>
          <w:numId w:val="36"/>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lastRenderedPageBreak/>
        <w:t>papildomos projektavimo paslaugos (kai Darbai buvo perkami pagal techninį projektą), be kurių negalima užbaigti Sutarties;</w:t>
      </w:r>
    </w:p>
    <w:p w14:paraId="00F3C014" w14:textId="77777777" w:rsidR="00191A05" w:rsidRPr="00191A05" w:rsidRDefault="00191A05" w:rsidP="00191A05">
      <w:pPr>
        <w:numPr>
          <w:ilvl w:val="2"/>
          <w:numId w:val="36"/>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t>trečiųjų šalių įtaka;</w:t>
      </w:r>
    </w:p>
    <w:p w14:paraId="221C7777" w14:textId="77777777" w:rsidR="00191A05" w:rsidRPr="00191A05" w:rsidRDefault="00191A05" w:rsidP="00191A05">
      <w:pPr>
        <w:numPr>
          <w:ilvl w:val="2"/>
          <w:numId w:val="36"/>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t>sustabdytas finansavimas arba trūksta finansavimo;</w:t>
      </w:r>
    </w:p>
    <w:p w14:paraId="391FCC8D" w14:textId="7F1053C9" w:rsidR="00191A05" w:rsidRPr="00191A05" w:rsidRDefault="00191A05" w:rsidP="00191A05">
      <w:pPr>
        <w:numPr>
          <w:ilvl w:val="2"/>
          <w:numId w:val="36"/>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t xml:space="preserve">būtinas papildomas laikas įvykdyti papildomų </w:t>
      </w:r>
      <w:r w:rsidR="00CA3AE2">
        <w:rPr>
          <w:rFonts w:ascii="Times New Roman" w:hAnsi="Times New Roman" w:cs="Times New Roman"/>
          <w:lang w:eastAsia="ar-SA"/>
        </w:rPr>
        <w:t>d</w:t>
      </w:r>
      <w:r w:rsidR="00CA3AE2" w:rsidRPr="00191A05">
        <w:rPr>
          <w:rFonts w:ascii="Times New Roman" w:hAnsi="Times New Roman" w:cs="Times New Roman"/>
          <w:lang w:eastAsia="ar-SA"/>
        </w:rPr>
        <w:t xml:space="preserve">arbų </w:t>
      </w:r>
      <w:r w:rsidRPr="00191A05">
        <w:rPr>
          <w:rFonts w:ascii="Times New Roman" w:hAnsi="Times New Roman" w:cs="Times New Roman"/>
          <w:lang w:eastAsia="ar-SA"/>
        </w:rPr>
        <w:t>viešąjį pirkimą;</w:t>
      </w:r>
    </w:p>
    <w:p w14:paraId="13F704AB" w14:textId="77777777" w:rsidR="00191A05" w:rsidRPr="00191A05" w:rsidRDefault="00191A05" w:rsidP="00191A05">
      <w:pPr>
        <w:numPr>
          <w:ilvl w:val="2"/>
          <w:numId w:val="36"/>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t>bet koks nenumatomas gamtos jėgų veikimas, kurio joks patyręs rangovas nebūtų galėjęs tikėtis;</w:t>
      </w:r>
    </w:p>
    <w:p w14:paraId="067AE233" w14:textId="77777777" w:rsidR="00191A05" w:rsidRPr="00191A05" w:rsidRDefault="00191A05" w:rsidP="00191A05">
      <w:pPr>
        <w:numPr>
          <w:ilvl w:val="2"/>
          <w:numId w:val="36"/>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t xml:space="preserve">fizinės kliūtys arba kitos nei klimatinės fizinės sąlygos, su kuriomis vykdant Darbus susidurta statybvietėje ir tų kliūčių ar sąlygų Rangovas nebūtų galėjęs pagrįstai numatyti; </w:t>
      </w:r>
    </w:p>
    <w:p w14:paraId="33447C58" w14:textId="77777777" w:rsidR="00191A05" w:rsidRPr="00191A05" w:rsidRDefault="00191A05" w:rsidP="00191A05">
      <w:pPr>
        <w:numPr>
          <w:ilvl w:val="2"/>
          <w:numId w:val="36"/>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t xml:space="preserve">bet koks uždelsimas ar sutrikimas dėl atliekamo Sutarties objekto pakeitimo; </w:t>
      </w:r>
    </w:p>
    <w:p w14:paraId="65631030" w14:textId="77777777" w:rsidR="00191A05" w:rsidRPr="00191A05" w:rsidRDefault="00191A05" w:rsidP="00191A05">
      <w:pPr>
        <w:numPr>
          <w:ilvl w:val="2"/>
          <w:numId w:val="36"/>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t xml:space="preserve">kitos aplinkybės, kurios nebuvo žinomos pirkimo vykdymo metu ir su kuriomis susidurtų bet kuris rangovas. </w:t>
      </w:r>
    </w:p>
    <w:p w14:paraId="2470E193" w14:textId="77777777" w:rsidR="00191A05" w:rsidRPr="00191A05" w:rsidRDefault="00191A05" w:rsidP="00191A05">
      <w:pPr>
        <w:numPr>
          <w:ilvl w:val="1"/>
          <w:numId w:val="36"/>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t xml:space="preserve">Atsiradus aplinkybėms, dėl kurių Rangovas negali vykdyti Darbų, Rangovas apie tai nedelsdamas privalo informuoti Užsakovą, pateikdamas informaciją ir dokumentus, įrodančius Darbų vykdymo negalimumą dėl aplinkybių, nepriklausančių nuo Rangovo. Išnykus aplinkybėms, trukdžiusioms Rangovui vykdyti Darbus, sustabdytų įsipareigojimų vykdymas atnaujinamas. </w:t>
      </w:r>
    </w:p>
    <w:p w14:paraId="198A799B" w14:textId="3FD0CC9C" w:rsidR="00191A05" w:rsidRPr="00191A05" w:rsidRDefault="00191A05" w:rsidP="00191A05">
      <w:pPr>
        <w:numPr>
          <w:ilvl w:val="1"/>
          <w:numId w:val="36"/>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color w:val="000000" w:themeColor="text1"/>
          <w:lang w:eastAsia="ar-SA"/>
        </w:rPr>
      </w:pPr>
      <w:r w:rsidRPr="00191A05">
        <w:rPr>
          <w:rFonts w:ascii="Times New Roman" w:hAnsi="Times New Roman" w:cs="Times New Roman"/>
          <w:color w:val="000000" w:themeColor="text1"/>
          <w:lang w:eastAsia="ar-SA"/>
        </w:rPr>
        <w:t xml:space="preserve">Rangovui pateikus rašytinį prašymą, į Sutarties galiojimo ar pratęsimo laikotarpį neįskaitomas </w:t>
      </w:r>
      <w:r w:rsidR="00CA3AE2">
        <w:rPr>
          <w:rFonts w:ascii="Times New Roman" w:hAnsi="Times New Roman" w:cs="Times New Roman"/>
          <w:color w:val="000000" w:themeColor="text1"/>
          <w:lang w:eastAsia="ar-SA"/>
        </w:rPr>
        <w:t>D</w:t>
      </w:r>
      <w:r w:rsidR="00CA3AE2" w:rsidRPr="00191A05">
        <w:rPr>
          <w:rFonts w:ascii="Times New Roman" w:hAnsi="Times New Roman" w:cs="Times New Roman"/>
          <w:color w:val="000000" w:themeColor="text1"/>
          <w:lang w:eastAsia="ar-SA"/>
        </w:rPr>
        <w:t xml:space="preserve">arbų </w:t>
      </w:r>
      <w:r w:rsidRPr="00191A05">
        <w:rPr>
          <w:rFonts w:ascii="Times New Roman" w:hAnsi="Times New Roman" w:cs="Times New Roman"/>
          <w:color w:val="000000" w:themeColor="text1"/>
          <w:lang w:eastAsia="ar-SA"/>
        </w:rPr>
        <w:t>atlikimo sustabdymo laikotarpis (technologinė pertrauka), kurio pradžia – gruodžio 15 d., pabaiga – kitų metų kovo 15 d. (</w:t>
      </w:r>
      <w:r w:rsidRPr="00191A05">
        <w:rPr>
          <w:rFonts w:ascii="Times New Roman" w:hAnsi="Times New Roman" w:cs="Times New Roman"/>
          <w:color w:val="000000" w:themeColor="text1"/>
        </w:rPr>
        <w:t>technologinė pertrauka žiemos metu).</w:t>
      </w:r>
      <w:r w:rsidRPr="00191A05">
        <w:rPr>
          <w:rFonts w:ascii="Times New Roman" w:hAnsi="Times New Roman" w:cs="Times New Roman"/>
          <w:color w:val="000000" w:themeColor="text1"/>
          <w:lang w:eastAsia="ar-SA"/>
        </w:rPr>
        <w:t xml:space="preserve"> </w:t>
      </w:r>
    </w:p>
    <w:p w14:paraId="7067E16F" w14:textId="3C08FCA3" w:rsidR="00191A05" w:rsidRPr="00191A05" w:rsidRDefault="00191A05" w:rsidP="00191A05">
      <w:pPr>
        <w:numPr>
          <w:ilvl w:val="1"/>
          <w:numId w:val="36"/>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t>Aplinkybės, kurios yra priskiriamos Rangovo rizikai, pvz.: Rangovo subrangovų, subteikėjų ar subtiekėj</w:t>
      </w:r>
      <w:r w:rsidR="00CA3AE2">
        <w:rPr>
          <w:rFonts w:ascii="Times New Roman" w:hAnsi="Times New Roman" w:cs="Times New Roman"/>
          <w:lang w:eastAsia="ar-SA"/>
        </w:rPr>
        <w:t>ų</w:t>
      </w:r>
      <w:r w:rsidRPr="00191A05">
        <w:rPr>
          <w:rFonts w:ascii="Times New Roman" w:hAnsi="Times New Roman" w:cs="Times New Roman"/>
          <w:lang w:eastAsia="ar-SA"/>
        </w:rPr>
        <w:t xml:space="preserve"> neveikimas ar netinkamas veikimas ir pan., nėra laikomos aplinkybėmis, dėl kurių gali būti sustabdomi Darbų atlikimo terminai.</w:t>
      </w:r>
    </w:p>
    <w:p w14:paraId="5C404D05" w14:textId="77777777" w:rsidR="00191A05" w:rsidRPr="00191A05" w:rsidRDefault="00191A05" w:rsidP="00191A05">
      <w:pPr>
        <w:numPr>
          <w:ilvl w:val="1"/>
          <w:numId w:val="36"/>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t xml:space="preserve">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 bei pridedant dokumentus, patvirtinančius sustabdymo pagrindą (jeigu tokie yra). </w:t>
      </w:r>
    </w:p>
    <w:p w14:paraId="29D78FA9" w14:textId="77777777" w:rsidR="00191A05" w:rsidRPr="00191A05" w:rsidRDefault="00191A05" w:rsidP="00191A05">
      <w:pPr>
        <w:numPr>
          <w:ilvl w:val="1"/>
          <w:numId w:val="36"/>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4DAF0DE0" w14:textId="77777777" w:rsidR="00191A05" w:rsidRPr="00191A05" w:rsidRDefault="00191A05" w:rsidP="00191A05">
      <w:pPr>
        <w:numPr>
          <w:ilvl w:val="1"/>
          <w:numId w:val="36"/>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t>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w:t>
      </w:r>
    </w:p>
    <w:p w14:paraId="4FB42F27" w14:textId="3B0B5970" w:rsidR="00191A05" w:rsidRPr="00191A05" w:rsidRDefault="00191A05" w:rsidP="00191A05">
      <w:pPr>
        <w:numPr>
          <w:ilvl w:val="1"/>
          <w:numId w:val="36"/>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t xml:space="preserve">Užsakovas taip pat turi teisę sustabdyti Darbų ar kurios nors jų dalies vykdymą, jeigu jam pagrįstai kyla įtarimų dėl Darbų  kokybės ir reikia laiko patikrinti bei įsitikinti Darbų kokybe. Tokiu atveju Darbų ar jų dalies </w:t>
      </w:r>
      <w:r w:rsidR="00CA3AE2">
        <w:rPr>
          <w:rFonts w:ascii="Times New Roman" w:hAnsi="Times New Roman" w:cs="Times New Roman"/>
          <w:lang w:eastAsia="ar-SA"/>
        </w:rPr>
        <w:t>vykdymo</w:t>
      </w:r>
      <w:r w:rsidR="00CA3AE2" w:rsidRPr="00191A05">
        <w:rPr>
          <w:rFonts w:ascii="Times New Roman" w:hAnsi="Times New Roman" w:cs="Times New Roman"/>
          <w:lang w:eastAsia="ar-SA"/>
        </w:rPr>
        <w:t xml:space="preserve"> </w:t>
      </w:r>
      <w:r w:rsidRPr="00191A05">
        <w:rPr>
          <w:rFonts w:ascii="Times New Roman" w:hAnsi="Times New Roman" w:cs="Times New Roman"/>
          <w:lang w:eastAsia="ar-SA"/>
        </w:rPr>
        <w:t>stabdymas galimas iki 5 (penkių) darbo dienų. Sustabdytų Darbų ar jų dalies vykdymas atnaujinamas šios Sutarties 4.11 ir 4.12 papunkčiuose nustatyta tvarka. Užsakovo galimybė pasinaudoti šia teise negali priklausyti nuo Rangovo valios ar būti jo įtakojama.</w:t>
      </w:r>
    </w:p>
    <w:p w14:paraId="4E81D0C5" w14:textId="77777777" w:rsidR="00191A05" w:rsidRPr="00191A05" w:rsidRDefault="00191A05" w:rsidP="00191A05">
      <w:pPr>
        <w:numPr>
          <w:ilvl w:val="1"/>
          <w:numId w:val="36"/>
        </w:numPr>
        <w:tabs>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t xml:space="preserve">Sustabdymo metu visus Darbus Rangovas privalo prižiūrėti, saugoti nuo sugadinimo, praradimo arba žalos. Jei numatoma ilgesnė kaip 3 (trijų) mėnesių visų Darbų  sustabdymo trukmė, turi būti apsaugotos statinio konstrukcijos, inžinerinės sistemos, inžineriniai tinklai bei įrenginiai nuo žalingo atmosferinių veiksnių poveikio, užtikrinta žmonių sauga statybvietėje ir išvengta aplinkos taršos. </w:t>
      </w:r>
    </w:p>
    <w:p w14:paraId="6532FB18" w14:textId="6BFC8F40" w:rsidR="00191A05" w:rsidRPr="00191A05" w:rsidRDefault="00191A05" w:rsidP="00C71A31">
      <w:pPr>
        <w:pStyle w:val="Sraopastraipa"/>
        <w:tabs>
          <w:tab w:val="left" w:pos="567"/>
          <w:tab w:val="left" w:pos="993"/>
        </w:tabs>
        <w:suppressAutoHyphens/>
        <w:autoSpaceDN w:val="0"/>
        <w:ind w:left="0" w:firstLine="851"/>
        <w:jc w:val="both"/>
        <w:textAlignment w:val="baseline"/>
        <w:rPr>
          <w:rFonts w:ascii="Times New Roman" w:eastAsiaTheme="minorEastAsia" w:hAnsi="Times New Roman" w:cs="Times New Roman"/>
          <w:lang w:eastAsia="ar-SA"/>
        </w:rPr>
      </w:pPr>
      <w:r w:rsidRPr="00191A05">
        <w:rPr>
          <w:rFonts w:ascii="Times New Roman" w:eastAsiaTheme="minorEastAsia" w:hAnsi="Times New Roman" w:cs="Times New Roman"/>
          <w:lang w:eastAsia="ar-SA"/>
        </w:rPr>
        <w:t xml:space="preserve">4.15. Užsakovas turi </w:t>
      </w:r>
      <w:r w:rsidR="00542C83" w:rsidRPr="00191A05">
        <w:rPr>
          <w:rFonts w:ascii="Times New Roman" w:eastAsiaTheme="minorEastAsia" w:hAnsi="Times New Roman" w:cs="Times New Roman"/>
          <w:lang w:eastAsia="ar-SA"/>
        </w:rPr>
        <w:t>teis</w:t>
      </w:r>
      <w:r w:rsidR="00542C83">
        <w:rPr>
          <w:rFonts w:ascii="Times New Roman" w:eastAsiaTheme="minorEastAsia" w:hAnsi="Times New Roman" w:cs="Times New Roman"/>
          <w:lang w:eastAsia="ar-SA"/>
        </w:rPr>
        <w:t>ę</w:t>
      </w:r>
      <w:r w:rsidR="00542C83" w:rsidRPr="00191A05">
        <w:rPr>
          <w:rFonts w:ascii="Times New Roman" w:eastAsiaTheme="minorEastAsia" w:hAnsi="Times New Roman" w:cs="Times New Roman"/>
          <w:lang w:eastAsia="ar-SA"/>
        </w:rPr>
        <w:t xml:space="preserve"> </w:t>
      </w:r>
      <w:r w:rsidRPr="00191A05">
        <w:rPr>
          <w:rFonts w:ascii="Times New Roman" w:eastAsiaTheme="minorEastAsia" w:hAnsi="Times New Roman" w:cs="Times New Roman"/>
          <w:lang w:eastAsia="ar-SA"/>
        </w:rPr>
        <w:t>sustabdyti darbus</w:t>
      </w:r>
      <w:r w:rsidR="00542C83">
        <w:rPr>
          <w:rFonts w:ascii="Times New Roman" w:eastAsiaTheme="minorEastAsia" w:hAnsi="Times New Roman" w:cs="Times New Roman"/>
          <w:lang w:eastAsia="ar-SA"/>
        </w:rPr>
        <w:t>,</w:t>
      </w:r>
      <w:r w:rsidRPr="00191A05">
        <w:rPr>
          <w:rFonts w:ascii="Times New Roman" w:eastAsiaTheme="minorEastAsia" w:hAnsi="Times New Roman" w:cs="Times New Roman"/>
          <w:lang w:eastAsia="ar-SA"/>
        </w:rPr>
        <w:t xml:space="preserve"> jeigu Rangovas nevykdo Sutarties 6.1.25 papunktyje nurodyto reikalavimo</w:t>
      </w:r>
      <w:r w:rsidR="00542C83">
        <w:rPr>
          <w:rFonts w:ascii="Times New Roman" w:eastAsiaTheme="minorEastAsia" w:hAnsi="Times New Roman" w:cs="Times New Roman"/>
          <w:lang w:eastAsia="ar-SA"/>
        </w:rPr>
        <w:t>,</w:t>
      </w:r>
      <w:r w:rsidRPr="00191A05">
        <w:rPr>
          <w:rFonts w:ascii="Times New Roman" w:eastAsiaTheme="minorEastAsia" w:hAnsi="Times New Roman" w:cs="Times New Roman"/>
          <w:lang w:eastAsia="ar-SA"/>
        </w:rPr>
        <w:t xml:space="preserve"> iki tol kol šis reikalavimas bus įvykdytas.</w:t>
      </w:r>
    </w:p>
    <w:p w14:paraId="6FD7A647" w14:textId="77777777" w:rsidR="00191A05" w:rsidRPr="00191A05" w:rsidRDefault="00191A05" w:rsidP="00191A05">
      <w:pPr>
        <w:tabs>
          <w:tab w:val="left" w:pos="993"/>
          <w:tab w:val="left" w:pos="1418"/>
        </w:tabs>
        <w:suppressAutoHyphens/>
        <w:autoSpaceDN w:val="0"/>
        <w:spacing w:after="0" w:line="240" w:lineRule="auto"/>
        <w:ind w:left="851" w:firstLine="851"/>
        <w:jc w:val="both"/>
        <w:textAlignment w:val="baseline"/>
        <w:rPr>
          <w:rFonts w:ascii="Times New Roman" w:hAnsi="Times New Roman" w:cs="Times New Roman"/>
          <w:lang w:eastAsia="ar-SA"/>
        </w:rPr>
      </w:pPr>
    </w:p>
    <w:p w14:paraId="3F12D479" w14:textId="77777777" w:rsidR="00191A05" w:rsidRPr="00191A05" w:rsidRDefault="00191A05" w:rsidP="00191A05">
      <w:pPr>
        <w:widowControl w:val="0"/>
        <w:numPr>
          <w:ilvl w:val="0"/>
          <w:numId w:val="36"/>
        </w:numPr>
        <w:tabs>
          <w:tab w:val="left" w:pos="284"/>
        </w:tabs>
        <w:autoSpaceDE w:val="0"/>
        <w:autoSpaceDN w:val="0"/>
        <w:spacing w:after="0" w:line="240" w:lineRule="auto"/>
        <w:ind w:left="0" w:firstLine="0"/>
        <w:contextualSpacing/>
        <w:jc w:val="center"/>
        <w:rPr>
          <w:rFonts w:ascii="Times New Roman" w:eastAsia="Times New Roman" w:hAnsi="Times New Roman" w:cs="Times New Roman"/>
          <w:b/>
        </w:rPr>
      </w:pPr>
      <w:r w:rsidRPr="00191A05">
        <w:rPr>
          <w:rFonts w:ascii="Times New Roman" w:eastAsia="Times New Roman" w:hAnsi="Times New Roman" w:cs="Times New Roman"/>
          <w:b/>
        </w:rPr>
        <w:t>SUTARTIES ĮVYKDYMO UŽTIKRINIMAS</w:t>
      </w:r>
    </w:p>
    <w:p w14:paraId="506E0856" w14:textId="77777777" w:rsidR="00191A05" w:rsidRPr="00191A05" w:rsidRDefault="00191A05" w:rsidP="00191A05">
      <w:pPr>
        <w:widowControl w:val="0"/>
        <w:autoSpaceDE w:val="0"/>
        <w:autoSpaceDN w:val="0"/>
        <w:spacing w:after="0" w:line="240" w:lineRule="auto"/>
        <w:ind w:left="360" w:firstLine="851"/>
        <w:contextualSpacing/>
        <w:rPr>
          <w:rFonts w:ascii="Times New Roman" w:eastAsia="Times New Roman" w:hAnsi="Times New Roman" w:cs="Times New Roman"/>
          <w:b/>
        </w:rPr>
      </w:pPr>
    </w:p>
    <w:p w14:paraId="2842B80A" w14:textId="77777777" w:rsidR="00191A05" w:rsidRPr="00191A05" w:rsidRDefault="00191A05" w:rsidP="00191A05">
      <w:pPr>
        <w:pStyle w:val="Sraopastraipa"/>
        <w:widowControl w:val="0"/>
        <w:numPr>
          <w:ilvl w:val="1"/>
          <w:numId w:val="37"/>
        </w:numPr>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Sutarties tinkamas įvykdymas yra užtikrinamas Sutarties įvykdymo užtikrinimu. Rangovas ne vėliau kaip per 10 (dešimt) darbo dienų nuo Sutarties pasirašymo dienos pateikia Sutarties įvykdymui užtikrinti Lietuvos Respublikoje ar užsienyje registruoto banko ar kredito unijos garantiją arba draudimo bendrovės laidavimo draudimo liudijimą. Užtikrinimo vertė </w:t>
      </w:r>
      <w:r w:rsidRPr="00191A05">
        <w:rPr>
          <w:rFonts w:ascii="Times New Roman" w:hAnsi="Times New Roman" w:cs="Times New Roman"/>
          <w:bCs/>
          <w:lang w:eastAsia="lt-LT"/>
        </w:rPr>
        <w:t xml:space="preserve">– </w:t>
      </w:r>
      <w:r w:rsidRPr="00191A05">
        <w:rPr>
          <w:rFonts w:ascii="Times New Roman" w:hAnsi="Times New Roman" w:cs="Times New Roman"/>
        </w:rPr>
        <w:t xml:space="preserve"> 5 (penki) procentai nuo pradinės Sutarties vertės be PVM (Sutarties 2.1 punktas).</w:t>
      </w:r>
    </w:p>
    <w:p w14:paraId="229B2795" w14:textId="77777777" w:rsidR="00191A05" w:rsidRPr="00191A05" w:rsidRDefault="00191A05" w:rsidP="00191A05">
      <w:pPr>
        <w:widowControl w:val="0"/>
        <w:numPr>
          <w:ilvl w:val="1"/>
          <w:numId w:val="37"/>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rPr>
      </w:pPr>
      <w:r w:rsidRPr="00191A05">
        <w:rPr>
          <w:rFonts w:ascii="Times New Roman" w:eastAsia="Times New Roman" w:hAnsi="Times New Roman" w:cs="Times New Roman"/>
        </w:rPr>
        <w:t>Jei Rangovas per šį laikotarpį Sutarties įvykdymo užtikrinimo nepateikia, laikoma, kad Rangovas atsisakė sudaryti Sutartį.</w:t>
      </w:r>
    </w:p>
    <w:p w14:paraId="354A51B3" w14:textId="77164471" w:rsidR="00191A05" w:rsidRPr="00191A05" w:rsidRDefault="00191A05" w:rsidP="00191A05">
      <w:pPr>
        <w:widowControl w:val="0"/>
        <w:numPr>
          <w:ilvl w:val="1"/>
          <w:numId w:val="37"/>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rPr>
      </w:pPr>
      <w:r w:rsidRPr="00191A05">
        <w:rPr>
          <w:rFonts w:ascii="Times New Roman" w:eastAsia="Times New Roman" w:hAnsi="Times New Roman" w:cs="Times New Roman"/>
        </w:rPr>
        <w:t xml:space="preserve">Sutarties įvykdymo užtikrinimas turi būti besąlyginis ir neatšaukiamas. Sutarties įvykdymo užtikrinimo dalykas – Rangovo įsipareigojimų pagal Sutartį ir jos priedus pažeidimas, dalinis ar visiškas jų </w:t>
      </w:r>
      <w:r w:rsidRPr="00191A05">
        <w:rPr>
          <w:rFonts w:ascii="Times New Roman" w:eastAsia="Times New Roman" w:hAnsi="Times New Roman" w:cs="Times New Roman"/>
        </w:rPr>
        <w:lastRenderedPageBreak/>
        <w:t>nevykdymas ar netinkamas jų vykdymas. Užsakovui raštiškai motyvuotai pareikalavus, Sutarties įvykdymą užtikrinanti</w:t>
      </w:r>
      <w:r w:rsidR="00C334D7">
        <w:rPr>
          <w:rFonts w:ascii="Times New Roman" w:eastAsia="Times New Roman" w:hAnsi="Times New Roman" w:cs="Times New Roman"/>
        </w:rPr>
        <w:t>s</w:t>
      </w:r>
      <w:r w:rsidRPr="00191A05">
        <w:rPr>
          <w:rFonts w:ascii="Times New Roman" w:eastAsia="Times New Roman" w:hAnsi="Times New Roman" w:cs="Times New Roman"/>
        </w:rPr>
        <w:t xml:space="preserve"> </w:t>
      </w:r>
      <w:r w:rsidR="00C334D7">
        <w:rPr>
          <w:rFonts w:ascii="Times New Roman" w:eastAsia="Times New Roman" w:hAnsi="Times New Roman" w:cs="Times New Roman"/>
        </w:rPr>
        <w:t>juridinis asmuo</w:t>
      </w:r>
      <w:r w:rsidR="00C334D7" w:rsidRPr="00191A05">
        <w:rPr>
          <w:rFonts w:ascii="Times New Roman" w:eastAsia="Times New Roman" w:hAnsi="Times New Roman" w:cs="Times New Roman"/>
        </w:rPr>
        <w:t xml:space="preserve"> </w:t>
      </w:r>
      <w:r w:rsidRPr="00191A05">
        <w:rPr>
          <w:rFonts w:ascii="Times New Roman" w:eastAsia="Times New Roman" w:hAnsi="Times New Roman" w:cs="Times New Roman"/>
        </w:rPr>
        <w:t xml:space="preserve">išmokės Užsakovui </w:t>
      </w:r>
      <w:r w:rsidR="00C334D7">
        <w:rPr>
          <w:rFonts w:ascii="Times New Roman" w:eastAsia="Times New Roman" w:hAnsi="Times New Roman" w:cs="Times New Roman"/>
        </w:rPr>
        <w:t>S</w:t>
      </w:r>
      <w:r w:rsidR="00C334D7" w:rsidRPr="00191A05">
        <w:rPr>
          <w:rFonts w:ascii="Times New Roman" w:eastAsia="Times New Roman" w:hAnsi="Times New Roman" w:cs="Times New Roman"/>
        </w:rPr>
        <w:t xml:space="preserve">utarties </w:t>
      </w:r>
      <w:r w:rsidRPr="00191A05">
        <w:rPr>
          <w:rFonts w:ascii="Times New Roman" w:eastAsia="Times New Roman" w:hAnsi="Times New Roman" w:cs="Times New Roman"/>
        </w:rPr>
        <w:t>įvykdymo užtikrinime nurodytą sumą. Prieš pateikdamas reikalavimą sumokėti pagal Sutarties įvykdymo užtikrinimą, Užsakovas raštu įspėja apie tai Rangovą ir nurodo, dėl kokio pažeidimo pateikia šį reikalavimą.</w:t>
      </w:r>
    </w:p>
    <w:p w14:paraId="7F2D204F" w14:textId="77777777" w:rsidR="00191A05" w:rsidRPr="00191A05" w:rsidRDefault="00191A05" w:rsidP="00191A05">
      <w:pPr>
        <w:widowControl w:val="0"/>
        <w:numPr>
          <w:ilvl w:val="1"/>
          <w:numId w:val="37"/>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rPr>
      </w:pPr>
      <w:r w:rsidRPr="00191A05">
        <w:rPr>
          <w:rFonts w:ascii="Times New Roman" w:eastAsia="Times New Roman" w:hAnsi="Times New Roman" w:cs="Times New Roman"/>
        </w:rPr>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užtikrinimo, Užsakovas turi teisę nutraukti Sutartį. </w:t>
      </w:r>
    </w:p>
    <w:p w14:paraId="013D6034" w14:textId="77777777" w:rsidR="00191A05" w:rsidRPr="00191A05" w:rsidRDefault="00191A05" w:rsidP="00191A05">
      <w:pPr>
        <w:widowControl w:val="0"/>
        <w:numPr>
          <w:ilvl w:val="1"/>
          <w:numId w:val="37"/>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rPr>
      </w:pPr>
      <w:r w:rsidRPr="00191A05">
        <w:rPr>
          <w:rFonts w:ascii="Times New Roman" w:eastAsia="Times New Roman" w:hAnsi="Times New Roman" w:cs="Times New Roman"/>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2AA054C7" w14:textId="7FD5ED30" w:rsidR="00191A05" w:rsidRPr="00191A05" w:rsidRDefault="00191A05" w:rsidP="00191A05">
      <w:pPr>
        <w:widowControl w:val="0"/>
        <w:numPr>
          <w:ilvl w:val="1"/>
          <w:numId w:val="37"/>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rPr>
      </w:pPr>
      <w:r w:rsidRPr="00191A05">
        <w:rPr>
          <w:rFonts w:ascii="Times New Roman" w:eastAsia="Times New Roman" w:hAnsi="Times New Roman" w:cs="Times New Roman"/>
        </w:rPr>
        <w:t>Sutarties įvykdymo užtikrinimas turi galioti visą Sutarties galiojimo laikotarpį. Jei Užsakovas pasinaudoja Sutarties įvykdymo užtikrinimo garantija arba, pratęsus Darbų atlikimo terminą,</w:t>
      </w:r>
      <w:r w:rsidR="00C334D7">
        <w:rPr>
          <w:rFonts w:ascii="Times New Roman" w:eastAsia="Times New Roman" w:hAnsi="Times New Roman" w:cs="Times New Roman"/>
        </w:rPr>
        <w:t xml:space="preserve"> sustabdžius </w:t>
      </w:r>
      <w:proofErr w:type="spellStart"/>
      <w:r w:rsidR="00C334D7">
        <w:rPr>
          <w:rFonts w:ascii="Times New Roman" w:eastAsia="Times New Roman" w:hAnsi="Times New Roman" w:cs="Times New Roman"/>
        </w:rPr>
        <w:t>Darbųs</w:t>
      </w:r>
      <w:proofErr w:type="spellEnd"/>
      <w:r w:rsidR="00C334D7">
        <w:rPr>
          <w:rFonts w:ascii="Times New Roman" w:eastAsia="Times New Roman" w:hAnsi="Times New Roman" w:cs="Times New Roman"/>
        </w:rPr>
        <w:t xml:space="preserve"> ar jų dalį,</w:t>
      </w:r>
      <w:r w:rsidRPr="00191A05">
        <w:rPr>
          <w:rFonts w:ascii="Times New Roman" w:eastAsia="Times New Roman" w:hAnsi="Times New Roman" w:cs="Times New Roman"/>
        </w:rPr>
        <w:t xml:space="preserve"> baigiasi jos galiojimo laikas, arba Sutarties galiojimas Šalių raštišku susitarimu yra pratęsiamas</w:t>
      </w:r>
      <w:r w:rsidR="00C334D7">
        <w:rPr>
          <w:rFonts w:ascii="Times New Roman" w:eastAsia="Times New Roman" w:hAnsi="Times New Roman" w:cs="Times New Roman"/>
        </w:rPr>
        <w:t>,</w:t>
      </w:r>
      <w:r w:rsidRPr="00191A05">
        <w:rPr>
          <w:rFonts w:ascii="Times New Roman" w:eastAsia="Times New Roman" w:hAnsi="Times New Roman" w:cs="Times New Roman"/>
        </w:rPr>
        <w:t xml:space="preserve"> Rangovas, siekdamas toliau vykdyti Sutarties įsipareigojimus, privalo per 10 (dešimt) darbo dienų pateikti naują Sutarties įvykdymo užtikrinimą, kurio suma ne mažesnė kaip 5 (penki) procentai nuo pradinės Sutarties vertės be PVM (Sutarties 2.1 punktas).</w:t>
      </w:r>
    </w:p>
    <w:p w14:paraId="63E11E60" w14:textId="7A511398" w:rsidR="00191A05" w:rsidRPr="00191A05" w:rsidRDefault="00191A05" w:rsidP="00191A05">
      <w:pPr>
        <w:widowControl w:val="0"/>
        <w:numPr>
          <w:ilvl w:val="1"/>
          <w:numId w:val="37"/>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rPr>
      </w:pPr>
      <w:r w:rsidRPr="00191A05">
        <w:rPr>
          <w:rFonts w:ascii="Times New Roman" w:eastAsia="Times New Roman" w:hAnsi="Times New Roman" w:cs="Times New Roman"/>
        </w:rPr>
        <w:t>Jei Rangovas nepateikia naujo banko</w:t>
      </w:r>
      <w:r w:rsidR="00C334D7">
        <w:rPr>
          <w:rFonts w:ascii="Times New Roman" w:eastAsia="Times New Roman" w:hAnsi="Times New Roman" w:cs="Times New Roman"/>
        </w:rPr>
        <w:t xml:space="preserve"> ar kredito</w:t>
      </w:r>
      <w:r w:rsidRPr="00191A05">
        <w:rPr>
          <w:rFonts w:ascii="Times New Roman" w:eastAsia="Times New Roman" w:hAnsi="Times New Roman" w:cs="Times New Roman"/>
        </w:rPr>
        <w:t xml:space="preserve"> unijos garanto ar draudimo bendrovės laidavimo rašto, Užsakovas turi teisę vienašališkai nutraukti Sutartį, prieš 20 kalendorinių dienų raštu pranešęs apie tai Rangovui, reikalauti sumokėti 10 (dešimt) procentų pradinės Sutarties vertės</w:t>
      </w:r>
      <w:r w:rsidR="00AE2486">
        <w:rPr>
          <w:rFonts w:ascii="Times New Roman" w:eastAsia="Times New Roman" w:hAnsi="Times New Roman" w:cs="Times New Roman"/>
        </w:rPr>
        <w:t xml:space="preserve"> be</w:t>
      </w:r>
      <w:r w:rsidRPr="00191A05">
        <w:rPr>
          <w:rFonts w:ascii="Times New Roman" w:eastAsia="Times New Roman" w:hAnsi="Times New Roman" w:cs="Times New Roman"/>
        </w:rPr>
        <w:t xml:space="preserve"> PVM (Sutarties 2.1 punktas) baudą bei atlyginti nuostolius, kiek jų nepadengia numatyta bauda bei delspinigiai. </w:t>
      </w:r>
    </w:p>
    <w:p w14:paraId="4E57242D" w14:textId="77777777" w:rsidR="00191A05" w:rsidRPr="00191A05" w:rsidRDefault="00191A05" w:rsidP="00191A05">
      <w:pPr>
        <w:pStyle w:val="Antrat3"/>
        <w:keepNext w:val="0"/>
        <w:widowControl w:val="0"/>
        <w:numPr>
          <w:ilvl w:val="1"/>
          <w:numId w:val="37"/>
        </w:numPr>
        <w:spacing w:before="40" w:after="0" w:line="240" w:lineRule="auto"/>
        <w:ind w:left="0" w:firstLine="851"/>
        <w:jc w:val="both"/>
        <w:rPr>
          <w:rFonts w:ascii="Times New Roman" w:hAnsi="Times New Roman" w:cs="Times New Roman"/>
          <w:color w:val="auto"/>
          <w:sz w:val="22"/>
          <w:szCs w:val="22"/>
        </w:rPr>
      </w:pPr>
      <w:r w:rsidRPr="00191A05">
        <w:rPr>
          <w:rFonts w:ascii="Times New Roman" w:hAnsi="Times New Roman" w:cs="Times New Roman"/>
          <w:color w:val="auto"/>
          <w:sz w:val="22"/>
          <w:szCs w:val="22"/>
        </w:rPr>
        <w:t xml:space="preserve">Sutarties įvykdymo užtikrinimo suma turi būti ne mažesnė, negu Sutarties 5.1 punkte  nurodytas procentinis dydis nuo pradinės sutarties vertės be PVM. Jeigu vykdant Sutartį Sutarties kaina tampa didesnė negu pradinės Sutarties vertė, Rangovas privalo padidinti Sutarties įvykdymo užtikrinimo sumą, kad ji būtų ne mažesnė, negu 5.1 punkte nurodytas procentinis dydis nuo pradinės Sutarties vertės be PVM, ir pateikti tai patvirtinančius dokumentus Užsakovui per 5 darbo dienas nuo Susitarimo, pagal kurį padidėja Sutarties kaina, sudarymo dienos. Rangovas privalo tokia pačia tvarka padidinti Sutarties įvykdymo užtikrinimo sumą kiekvieną kartą, kai padidėja Sutarties kaina. </w:t>
      </w:r>
    </w:p>
    <w:p w14:paraId="0013A5AC" w14:textId="77777777" w:rsidR="00191A05" w:rsidRPr="00191A05" w:rsidRDefault="00191A05" w:rsidP="00191A05">
      <w:pPr>
        <w:pStyle w:val="Sraopastraipa"/>
        <w:tabs>
          <w:tab w:val="left" w:pos="851"/>
        </w:tabs>
        <w:ind w:left="426" w:firstLine="851"/>
        <w:rPr>
          <w:rFonts w:ascii="Times New Roman" w:hAnsi="Times New Roman" w:cs="Times New Roman"/>
        </w:rPr>
      </w:pPr>
    </w:p>
    <w:p w14:paraId="0CC76A5D" w14:textId="77777777" w:rsidR="00191A05" w:rsidRPr="00191A05" w:rsidRDefault="00191A05" w:rsidP="00191A05">
      <w:pPr>
        <w:pStyle w:val="Sraopastraipa"/>
        <w:widowControl w:val="0"/>
        <w:numPr>
          <w:ilvl w:val="0"/>
          <w:numId w:val="37"/>
        </w:numPr>
        <w:tabs>
          <w:tab w:val="left" w:pos="284"/>
        </w:tabs>
        <w:autoSpaceDE w:val="0"/>
        <w:autoSpaceDN w:val="0"/>
        <w:spacing w:before="120" w:after="0" w:line="240" w:lineRule="auto"/>
        <w:ind w:left="0" w:right="-176" w:firstLine="0"/>
        <w:jc w:val="center"/>
        <w:rPr>
          <w:rFonts w:ascii="Times New Roman" w:hAnsi="Times New Roman" w:cs="Times New Roman"/>
          <w:b/>
          <w:bCs/>
        </w:rPr>
      </w:pPr>
      <w:r w:rsidRPr="00191A05">
        <w:rPr>
          <w:rFonts w:ascii="Times New Roman" w:hAnsi="Times New Roman" w:cs="Times New Roman"/>
          <w:b/>
          <w:bCs/>
        </w:rPr>
        <w:t>ŠALIŲ ĮSIPAREIGOJIMAI</w:t>
      </w:r>
    </w:p>
    <w:p w14:paraId="59483213" w14:textId="77777777" w:rsidR="00191A05" w:rsidRPr="00191A05" w:rsidRDefault="00191A05" w:rsidP="00191A05">
      <w:pPr>
        <w:pStyle w:val="Sraopastraipa"/>
        <w:widowControl w:val="0"/>
        <w:autoSpaceDE w:val="0"/>
        <w:autoSpaceDN w:val="0"/>
        <w:spacing w:before="120"/>
        <w:ind w:left="360" w:right="-176" w:firstLine="851"/>
        <w:rPr>
          <w:rFonts w:ascii="Times New Roman" w:hAnsi="Times New Roman" w:cs="Times New Roman"/>
          <w:b/>
          <w:bCs/>
        </w:rPr>
      </w:pPr>
    </w:p>
    <w:p w14:paraId="41B5E48E" w14:textId="77777777" w:rsidR="00191A05" w:rsidRPr="00191A05" w:rsidRDefault="00191A05" w:rsidP="00191A05">
      <w:pPr>
        <w:pStyle w:val="Sraopastraipa"/>
        <w:widowControl w:val="0"/>
        <w:numPr>
          <w:ilvl w:val="1"/>
          <w:numId w:val="37"/>
        </w:numPr>
        <w:tabs>
          <w:tab w:val="left" w:pos="1276"/>
        </w:tabs>
        <w:autoSpaceDE w:val="0"/>
        <w:autoSpaceDN w:val="0"/>
        <w:spacing w:after="0" w:line="240" w:lineRule="auto"/>
        <w:ind w:left="0" w:firstLine="851"/>
        <w:jc w:val="both"/>
        <w:rPr>
          <w:rFonts w:ascii="Times New Roman" w:hAnsi="Times New Roman" w:cs="Times New Roman"/>
          <w:b/>
        </w:rPr>
      </w:pPr>
      <w:r w:rsidRPr="00191A05">
        <w:rPr>
          <w:rFonts w:ascii="Times New Roman" w:hAnsi="Times New Roman" w:cs="Times New Roman"/>
          <w:b/>
        </w:rPr>
        <w:t>Rangovas įsipareigoja:</w:t>
      </w:r>
    </w:p>
    <w:p w14:paraId="7A0DE131" w14:textId="4CF94D1D" w:rsidR="00191A05" w:rsidRPr="00191A05" w:rsidRDefault="00191A05" w:rsidP="00191A05">
      <w:pPr>
        <w:pStyle w:val="Sraopastraipa"/>
        <w:widowControl w:val="0"/>
        <w:numPr>
          <w:ilvl w:val="2"/>
          <w:numId w:val="37"/>
        </w:numPr>
        <w:tabs>
          <w:tab w:val="left" w:pos="-142"/>
          <w:tab w:val="left" w:pos="993"/>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atlikti Darbus savo rizika bei sąskaita pagal Projektą, kaip įmanoma rūpestingai bei efektyviai, įskaitant, bet neapsiribojant </w:t>
      </w:r>
      <w:r w:rsidR="007C75F1">
        <w:rPr>
          <w:rFonts w:ascii="Times New Roman" w:hAnsi="Times New Roman" w:cs="Times New Roman"/>
        </w:rPr>
        <w:t>D</w:t>
      </w:r>
      <w:r w:rsidR="007C75F1" w:rsidRPr="00191A05">
        <w:rPr>
          <w:rFonts w:ascii="Times New Roman" w:hAnsi="Times New Roman" w:cs="Times New Roman"/>
        </w:rPr>
        <w:t xml:space="preserve">arbų </w:t>
      </w:r>
      <w:r w:rsidRPr="00191A05">
        <w:rPr>
          <w:rFonts w:ascii="Times New Roman" w:hAnsi="Times New Roman" w:cs="Times New Roman"/>
        </w:rPr>
        <w:t>atlikimą pagal geriausius visuotinai pripažįstamus profesinius, techninius standartus ir praktiką, panaudodamas visus reikiamus įgūdžius, žinias;</w:t>
      </w:r>
    </w:p>
    <w:p w14:paraId="01850B31" w14:textId="08C2F913" w:rsidR="00191A05" w:rsidRPr="00191A05" w:rsidRDefault="00191A05" w:rsidP="00191A05">
      <w:pPr>
        <w:pStyle w:val="Sraopastraipa"/>
        <w:widowControl w:val="0"/>
        <w:numPr>
          <w:ilvl w:val="2"/>
          <w:numId w:val="37"/>
        </w:numPr>
        <w:tabs>
          <w:tab w:val="left" w:pos="-142"/>
          <w:tab w:val="left" w:pos="993"/>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vykdyti Darbus pagal Projektą, pateiktą pasiūlymą, Įkainotų veiklų sąrašą, statybos techninių reglamentų ir kitų teisės aktų, reglamentuojančių statybos veiklą (normų, taisyklių)</w:t>
      </w:r>
      <w:r w:rsidR="007C75F1">
        <w:rPr>
          <w:rFonts w:ascii="Times New Roman" w:hAnsi="Times New Roman" w:cs="Times New Roman"/>
        </w:rPr>
        <w:t>,</w:t>
      </w:r>
      <w:r w:rsidRPr="00191A05">
        <w:rPr>
          <w:rFonts w:ascii="Times New Roman" w:hAnsi="Times New Roman" w:cs="Times New Roman"/>
        </w:rPr>
        <w:t xml:space="preserve"> reikalavimus. Garantuoti, kad Darbų priėmimo metu jie atitiks normatyvinių statybos dokumentų reikalavimus, bus atlikti be klaidų, kurios panaikintų arba sumažintų jų vertę arba tinkamumą numatytam panaudojimui;</w:t>
      </w:r>
    </w:p>
    <w:p w14:paraId="680B09FA" w14:textId="1F44CF75" w:rsidR="00191A05" w:rsidRPr="00191A05" w:rsidRDefault="00C111CE" w:rsidP="00191A05">
      <w:pPr>
        <w:pStyle w:val="Sraopastraipa"/>
        <w:widowControl w:val="0"/>
        <w:numPr>
          <w:ilvl w:val="2"/>
          <w:numId w:val="37"/>
        </w:numPr>
        <w:tabs>
          <w:tab w:val="left" w:pos="-142"/>
          <w:tab w:val="left" w:pos="993"/>
          <w:tab w:val="left" w:pos="1418"/>
        </w:tabs>
        <w:autoSpaceDE w:val="0"/>
        <w:autoSpaceDN w:val="0"/>
        <w:spacing w:after="0" w:line="240" w:lineRule="auto"/>
        <w:ind w:left="0" w:firstLine="851"/>
        <w:jc w:val="both"/>
        <w:rPr>
          <w:rFonts w:ascii="Times New Roman" w:hAnsi="Times New Roman" w:cs="Times New Roman"/>
        </w:rPr>
      </w:pPr>
      <w:r>
        <w:rPr>
          <w:rFonts w:ascii="Times New Roman" w:hAnsi="Times New Roman" w:cs="Times New Roman"/>
        </w:rPr>
        <w:t xml:space="preserve">pasirašant sutartį  </w:t>
      </w:r>
      <w:r w:rsidR="00191A05" w:rsidRPr="00191A05">
        <w:rPr>
          <w:rFonts w:ascii="Times New Roman" w:hAnsi="Times New Roman" w:cs="Times New Roman"/>
        </w:rPr>
        <w:t>pateikti Užsakovui suvestinį statybos kainos apskaičiavimą, objektinę ir lokalines sąmatas</w:t>
      </w:r>
      <w:r w:rsidR="007C75F1">
        <w:rPr>
          <w:rFonts w:ascii="Times New Roman" w:hAnsi="Times New Roman" w:cs="Times New Roman"/>
        </w:rPr>
        <w:t>;</w:t>
      </w:r>
      <w:r w:rsidR="00191A05" w:rsidRPr="00191A05">
        <w:rPr>
          <w:rFonts w:ascii="Times New Roman" w:hAnsi="Times New Roman" w:cs="Times New Roman"/>
        </w:rPr>
        <w:t xml:space="preserve"> </w:t>
      </w:r>
    </w:p>
    <w:p w14:paraId="0A8A97FD" w14:textId="77777777" w:rsidR="00191A05" w:rsidRPr="00191A05" w:rsidRDefault="00191A05" w:rsidP="00191A05">
      <w:pPr>
        <w:pStyle w:val="Sraopastraipa"/>
        <w:widowControl w:val="0"/>
        <w:numPr>
          <w:ilvl w:val="2"/>
          <w:numId w:val="37"/>
        </w:numPr>
        <w:tabs>
          <w:tab w:val="left" w:pos="1134"/>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iki Darbų pradžios (statybvietės perdavimo ir priėmimo akto pasirašymo) pateikti Užsakovui įsakymo dėl Rangovo paskirto darbų vadovo teisės aktų nustatyta tvarka patvirtintą kopiją ir nurodyti šio asmens kontaktinius duomenis;</w:t>
      </w:r>
    </w:p>
    <w:p w14:paraId="01F56D87" w14:textId="77777777" w:rsidR="00191A05" w:rsidRPr="00191A05" w:rsidRDefault="00191A05" w:rsidP="00191A05">
      <w:pPr>
        <w:pStyle w:val="Sraopastraipa"/>
        <w:widowControl w:val="0"/>
        <w:numPr>
          <w:ilvl w:val="2"/>
          <w:numId w:val="37"/>
        </w:numPr>
        <w:tabs>
          <w:tab w:val="left" w:pos="0"/>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perimti statybvietę, pasirašant statybvietės perdavimo ir priėmimo aktą ir pradėti Darbus tik po jo pasirašymo; </w:t>
      </w:r>
    </w:p>
    <w:p w14:paraId="3F777264" w14:textId="77777777" w:rsidR="00191A05" w:rsidRPr="00191A05" w:rsidRDefault="00191A05" w:rsidP="00191A05">
      <w:pPr>
        <w:pStyle w:val="Sraopastraipa"/>
        <w:widowControl w:val="0"/>
        <w:numPr>
          <w:ilvl w:val="2"/>
          <w:numId w:val="37"/>
        </w:numPr>
        <w:tabs>
          <w:tab w:val="left" w:pos="0"/>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646C2F75" w14:textId="77777777" w:rsidR="00191A05" w:rsidRPr="00191A05" w:rsidRDefault="00191A05" w:rsidP="00191A05">
      <w:pPr>
        <w:pStyle w:val="Sraopastraipa"/>
        <w:widowControl w:val="0"/>
        <w:numPr>
          <w:ilvl w:val="2"/>
          <w:numId w:val="37"/>
        </w:numPr>
        <w:tabs>
          <w:tab w:val="left" w:pos="-142"/>
          <w:tab w:val="left" w:pos="993"/>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kokybiškai atlikti, užbaigti ir perduoti Užsakovui visus Sutartyje nurodytus Darbus ir ištaisyti defektus (jei jų yra), nustatytus iki Darbų perdavimo Užsakovui ir (ar) per garantinį laikotarpį;</w:t>
      </w:r>
    </w:p>
    <w:p w14:paraId="25659723" w14:textId="77777777" w:rsidR="00191A05" w:rsidRPr="00191A05" w:rsidRDefault="00191A05" w:rsidP="00191A05">
      <w:pPr>
        <w:pStyle w:val="Sraopastraipa"/>
        <w:widowControl w:val="0"/>
        <w:numPr>
          <w:ilvl w:val="2"/>
          <w:numId w:val="37"/>
        </w:numPr>
        <w:tabs>
          <w:tab w:val="left" w:pos="-142"/>
          <w:tab w:val="left" w:pos="993"/>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užtikrina, kad jo pasamdyti darbuotojai, </w:t>
      </w:r>
      <w:r w:rsidRPr="00191A05">
        <w:rPr>
          <w:rFonts w:ascii="Times New Roman" w:hAnsi="Times New Roman" w:cs="Times New Roman"/>
        </w:rPr>
        <w:lastRenderedPageBreak/>
        <w:t>už kuriuos atsakingas Rangovas, darbų atlikimo metu nebūtų apsvaigę nuo alkoholio, narkotinių, toksinių ir (arba) psichotropinių medžiagų;</w:t>
      </w:r>
    </w:p>
    <w:p w14:paraId="4563E851" w14:textId="77777777" w:rsidR="00191A05" w:rsidRPr="00191A05" w:rsidRDefault="00191A05" w:rsidP="00191A05">
      <w:pPr>
        <w:pStyle w:val="Sraopastraipa"/>
        <w:widowControl w:val="0"/>
        <w:numPr>
          <w:ilvl w:val="2"/>
          <w:numId w:val="37"/>
        </w:numPr>
        <w:tabs>
          <w:tab w:val="left" w:pos="1134"/>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užtikrinti, kad Sutarties sudarymo metu ir visą jos galiojimo laikotarpį Rangovo darbuotojai turėtų reikiamą kvalifikaciją ir patirtį, reikalingas Darbams atlikti; </w:t>
      </w:r>
    </w:p>
    <w:p w14:paraId="24D433A9" w14:textId="775D3071" w:rsidR="00191A05" w:rsidRPr="00191A05" w:rsidRDefault="00191A05" w:rsidP="00191A05">
      <w:pPr>
        <w:pStyle w:val="Sraopastraipa"/>
        <w:widowControl w:val="0"/>
        <w:numPr>
          <w:ilvl w:val="2"/>
          <w:numId w:val="3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vykdyti </w:t>
      </w:r>
      <w:r w:rsidR="00E94EDD">
        <w:rPr>
          <w:rFonts w:ascii="Times New Roman" w:hAnsi="Times New Roman" w:cs="Times New Roman"/>
        </w:rPr>
        <w:t>D</w:t>
      </w:r>
      <w:r w:rsidR="00E94EDD" w:rsidRPr="00191A05">
        <w:rPr>
          <w:rFonts w:ascii="Times New Roman" w:hAnsi="Times New Roman" w:cs="Times New Roman"/>
        </w:rPr>
        <w:t xml:space="preserve">arbų </w:t>
      </w:r>
      <w:r w:rsidRPr="00191A05">
        <w:rPr>
          <w:rFonts w:ascii="Times New Roman" w:hAnsi="Times New Roman" w:cs="Times New Roman"/>
        </w:rPr>
        <w:t>metu gautus Užsakovo ir/ar techninio prižiūrėtojo nurodymus, jei šie nurodymai neprieštarauja šiai Sutarčiai ir normatyviniams statybos dokumentams bei nėra kišimasis į Rangovo ūkinę – komercinę veiklą;</w:t>
      </w:r>
    </w:p>
    <w:p w14:paraId="7BCE91C3" w14:textId="6135C8B5" w:rsidR="00191A05" w:rsidRPr="00191A05" w:rsidRDefault="00191A05" w:rsidP="00191A05">
      <w:pPr>
        <w:pStyle w:val="Sraopastraipa"/>
        <w:widowControl w:val="0"/>
        <w:numPr>
          <w:ilvl w:val="2"/>
          <w:numId w:val="3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organizuoti transporto ir pėsčiųjų eismą, užtikrinant visų objektų pasiekiamumą </w:t>
      </w:r>
      <w:r w:rsidR="00E94EDD">
        <w:rPr>
          <w:rFonts w:ascii="Times New Roman" w:hAnsi="Times New Roman" w:cs="Times New Roman"/>
        </w:rPr>
        <w:t>D</w:t>
      </w:r>
      <w:r w:rsidR="00E94EDD" w:rsidRPr="00191A05">
        <w:rPr>
          <w:rFonts w:ascii="Times New Roman" w:hAnsi="Times New Roman" w:cs="Times New Roman"/>
        </w:rPr>
        <w:t xml:space="preserve">arbų </w:t>
      </w:r>
      <w:r w:rsidRPr="00191A05">
        <w:rPr>
          <w:rFonts w:ascii="Times New Roman" w:hAnsi="Times New Roman" w:cs="Times New Roman"/>
        </w:rPr>
        <w:t>metu;</w:t>
      </w:r>
    </w:p>
    <w:p w14:paraId="3EBAEEF6" w14:textId="77777777" w:rsidR="00191A05" w:rsidRPr="00191A05" w:rsidRDefault="00191A05" w:rsidP="00191A05">
      <w:pPr>
        <w:pStyle w:val="Sraopastraipa"/>
        <w:widowControl w:val="0"/>
        <w:numPr>
          <w:ilvl w:val="2"/>
          <w:numId w:val="37"/>
        </w:numPr>
        <w:tabs>
          <w:tab w:val="left" w:pos="1134"/>
          <w:tab w:val="left" w:pos="1418"/>
          <w:tab w:val="left" w:pos="1560"/>
        </w:tabs>
        <w:autoSpaceDE w:val="0"/>
        <w:autoSpaceDN w:val="0"/>
        <w:spacing w:after="0" w:line="240" w:lineRule="auto"/>
        <w:ind w:left="0" w:firstLine="851"/>
        <w:jc w:val="both"/>
        <w:rPr>
          <w:rFonts w:ascii="Times New Roman" w:eastAsia="Batang" w:hAnsi="Times New Roman" w:cs="Times New Roman"/>
        </w:rPr>
      </w:pPr>
      <w:r w:rsidRPr="00191A05">
        <w:rPr>
          <w:rFonts w:ascii="Times New Roman" w:eastAsia="Batang" w:hAnsi="Times New Roman" w:cs="Times New Roman"/>
        </w:rPr>
        <w:t>operatyviai informuoti Užsakovą apie visus techninius, gamybinius, organizacinius nesklandumus, susijusius su vykdomais Darbais;</w:t>
      </w:r>
    </w:p>
    <w:p w14:paraId="246E166E" w14:textId="77777777" w:rsidR="00191A05" w:rsidRPr="00191A05" w:rsidRDefault="00191A05" w:rsidP="00191A05">
      <w:pPr>
        <w:pStyle w:val="Sraopastraipa"/>
        <w:widowControl w:val="0"/>
        <w:numPr>
          <w:ilvl w:val="2"/>
          <w:numId w:val="3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lang w:eastAsia="ar-SA"/>
        </w:rPr>
      </w:pPr>
      <w:r w:rsidRPr="00191A05">
        <w:rPr>
          <w:rFonts w:ascii="Times New Roman" w:hAnsi="Times New Roman" w:cs="Times New Roman"/>
          <w:lang w:eastAsia="ar-SA"/>
        </w:rPr>
        <w:t xml:space="preserve">nedelsdamas raštu informuoti Užsakovą apie bet kurias aplinkybes, kurios trukdo ar gali sutrukdyti Rangovui atlikti Darbus šioje Sutartyje nustatytais terminais; </w:t>
      </w:r>
    </w:p>
    <w:p w14:paraId="2E5F433E" w14:textId="77777777" w:rsidR="00191A05" w:rsidRPr="00191A05" w:rsidRDefault="00191A05" w:rsidP="00191A05">
      <w:pPr>
        <w:pStyle w:val="Sraopastraipa"/>
        <w:widowControl w:val="0"/>
        <w:numPr>
          <w:ilvl w:val="2"/>
          <w:numId w:val="3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gavęs Užsakovo ir/ar techninio prižiūrėtojo rašytinį pranešimą apie nustatytus atliktų Darbų defektus, pašalinti juos per rašte nustatytą terminą;</w:t>
      </w:r>
    </w:p>
    <w:p w14:paraId="17A36DBA" w14:textId="77777777" w:rsidR="00191A05" w:rsidRPr="00191A05" w:rsidRDefault="00191A05" w:rsidP="00191A05">
      <w:pPr>
        <w:pStyle w:val="Sraopastraipa"/>
        <w:widowControl w:val="0"/>
        <w:numPr>
          <w:ilvl w:val="2"/>
          <w:numId w:val="3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atlikti Darbus bei pašalinti defektus savo rizika, naudojant sertifikuotas ir kokybės reikalavimus atitinkančias savo darbo priemones ir medžiagas ir atsakyti dėl medžiagų kokybės trūkumų. Rangovas reikiamus savikontrolės bandymus atlieka akredituotoje laboratorijoje;</w:t>
      </w:r>
    </w:p>
    <w:p w14:paraId="73B547FE" w14:textId="69657F8E" w:rsidR="00191A05" w:rsidRPr="00191A05" w:rsidRDefault="00191A05" w:rsidP="00191A05">
      <w:pPr>
        <w:pStyle w:val="Sraopastraipa"/>
        <w:widowControl w:val="0"/>
        <w:numPr>
          <w:ilvl w:val="2"/>
          <w:numId w:val="3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įvykdęs Sutartyje numatytus Darbus iki jų perdavimo Užsakovui dienos, savo lėšomis pašalinti </w:t>
      </w:r>
      <w:r w:rsidR="00E94EDD">
        <w:rPr>
          <w:rFonts w:ascii="Times New Roman" w:hAnsi="Times New Roman" w:cs="Times New Roman"/>
        </w:rPr>
        <w:t>D</w:t>
      </w:r>
      <w:r w:rsidR="00E94EDD" w:rsidRPr="00191A05">
        <w:rPr>
          <w:rFonts w:ascii="Times New Roman" w:hAnsi="Times New Roman" w:cs="Times New Roman"/>
        </w:rPr>
        <w:t xml:space="preserve">arbų </w:t>
      </w:r>
      <w:r w:rsidRPr="00191A05">
        <w:rPr>
          <w:rFonts w:ascii="Times New Roman" w:hAnsi="Times New Roman" w:cs="Times New Roman"/>
        </w:rPr>
        <w:t xml:space="preserve">metu susikaupusias įvairių medžiagų atliekas, o utilizuotinas medžiagas – utilizuoti, sutvarkyti </w:t>
      </w:r>
      <w:r w:rsidR="00E94EDD">
        <w:rPr>
          <w:rFonts w:ascii="Times New Roman" w:hAnsi="Times New Roman" w:cs="Times New Roman"/>
        </w:rPr>
        <w:t>D</w:t>
      </w:r>
      <w:r w:rsidR="00E94EDD" w:rsidRPr="00191A05">
        <w:rPr>
          <w:rFonts w:ascii="Times New Roman" w:hAnsi="Times New Roman" w:cs="Times New Roman"/>
        </w:rPr>
        <w:t xml:space="preserve">arbų </w:t>
      </w:r>
      <w:r w:rsidRPr="00191A05">
        <w:rPr>
          <w:rFonts w:ascii="Times New Roman" w:hAnsi="Times New Roman" w:cs="Times New Roman"/>
        </w:rPr>
        <w:t>atlikimo teritoriją ir kitas vietas, kurie buvo perduoti Rangovui sutartiniu laikotarpiu;</w:t>
      </w:r>
    </w:p>
    <w:p w14:paraId="0C97C9CC" w14:textId="77777777" w:rsidR="00191A05" w:rsidRPr="00191A05" w:rsidRDefault="00191A05" w:rsidP="00191A05">
      <w:pPr>
        <w:pStyle w:val="Sraopastraipa"/>
        <w:widowControl w:val="0"/>
        <w:numPr>
          <w:ilvl w:val="2"/>
          <w:numId w:val="3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color w:val="000000" w:themeColor="text1"/>
        </w:rPr>
      </w:pPr>
      <w:r w:rsidRPr="00191A05">
        <w:rPr>
          <w:rFonts w:ascii="Times New Roman" w:hAnsi="Times New Roman" w:cs="Times New Roman"/>
          <w:color w:val="000000" w:themeColor="text1"/>
        </w:rPr>
        <w:t xml:space="preserve">savo lėšomis įsigyti ir iki statybos užbaigimo finansuoti elektroninį statybos vykdymo žurnalą,  parengti kontrolines </w:t>
      </w:r>
      <w:r w:rsidRPr="00191A05">
        <w:rPr>
          <w:rFonts w:ascii="Times New Roman" w:hAnsi="Times New Roman" w:cs="Times New Roman"/>
          <w:bCs/>
          <w:color w:val="000000" w:themeColor="text1"/>
          <w:lang w:eastAsia="lt-LT"/>
        </w:rPr>
        <w:t xml:space="preserve">– </w:t>
      </w:r>
      <w:r w:rsidRPr="00191A05">
        <w:rPr>
          <w:rFonts w:ascii="Times New Roman" w:hAnsi="Times New Roman" w:cs="Times New Roman"/>
          <w:color w:val="000000" w:themeColor="text1"/>
        </w:rPr>
        <w:t>geodezines nuotraukas, kadastro bylą (</w:t>
      </w:r>
      <w:proofErr w:type="spellStart"/>
      <w:r w:rsidRPr="00191A05">
        <w:rPr>
          <w:rFonts w:ascii="Times New Roman" w:hAnsi="Times New Roman" w:cs="Times New Roman"/>
          <w:color w:val="000000" w:themeColor="text1"/>
        </w:rPr>
        <w:t>as</w:t>
      </w:r>
      <w:proofErr w:type="spellEnd"/>
      <w:r w:rsidRPr="00191A05">
        <w:rPr>
          <w:rFonts w:ascii="Times New Roman" w:hAnsi="Times New Roman" w:cs="Times New Roman"/>
          <w:color w:val="000000" w:themeColor="text1"/>
        </w:rPr>
        <w:t>) bei kitą dokumentaciją, reikalingą Sutarties objekto pridavimui;</w:t>
      </w:r>
    </w:p>
    <w:p w14:paraId="36254797" w14:textId="77777777" w:rsidR="00191A05" w:rsidRPr="00191A05" w:rsidRDefault="00191A05" w:rsidP="00191A05">
      <w:pPr>
        <w:pStyle w:val="Sraopastraipa"/>
        <w:widowControl w:val="0"/>
        <w:numPr>
          <w:ilvl w:val="2"/>
          <w:numId w:val="3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laiku ir tinkamai informuoti Užsakovą apie atliktus Darbus bei apie atliktų Darbų priėmimo – perdavimo datą bei pateikti Užsakovui atliktų darbų aktus,  sąskaitą faktūrą,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4F383356" w14:textId="77777777" w:rsidR="00191A05" w:rsidRPr="00191A05" w:rsidRDefault="00191A05" w:rsidP="00191A05">
      <w:pPr>
        <w:pStyle w:val="Sraopastraipa"/>
        <w:widowControl w:val="0"/>
        <w:numPr>
          <w:ilvl w:val="2"/>
          <w:numId w:val="3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statybos normų ir reikalavimų, visas su tuo susijusias išlaidas apmoka Užsakovas;</w:t>
      </w:r>
    </w:p>
    <w:p w14:paraId="3A164F05" w14:textId="77777777" w:rsidR="00191A05" w:rsidRPr="00191A05" w:rsidRDefault="00191A05" w:rsidP="00191A05">
      <w:pPr>
        <w:pStyle w:val="Sraopastraipa"/>
        <w:widowControl w:val="0"/>
        <w:numPr>
          <w:ilvl w:val="2"/>
          <w:numId w:val="3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pateikti Užsakovui Darbų užbaigimo dokumentaciją Sutarties </w:t>
      </w:r>
      <w:r w:rsidRPr="00191A05">
        <w:rPr>
          <w:rFonts w:ascii="Times New Roman" w:hAnsi="Times New Roman" w:cs="Times New Roman"/>
          <w:bCs/>
        </w:rPr>
        <w:t>4.1</w:t>
      </w:r>
      <w:r w:rsidRPr="00191A05">
        <w:rPr>
          <w:rFonts w:ascii="Times New Roman" w:hAnsi="Times New Roman" w:cs="Times New Roman"/>
          <w:b/>
        </w:rPr>
        <w:t xml:space="preserve"> </w:t>
      </w:r>
      <w:r w:rsidRPr="00191A05">
        <w:rPr>
          <w:rFonts w:ascii="Times New Roman" w:hAnsi="Times New Roman" w:cs="Times New Roman"/>
        </w:rPr>
        <w:t>punkte</w:t>
      </w:r>
      <w:r w:rsidRPr="00191A05">
        <w:rPr>
          <w:rFonts w:ascii="Times New Roman" w:hAnsi="Times New Roman" w:cs="Times New Roman"/>
          <w:color w:val="FF0000"/>
        </w:rPr>
        <w:t xml:space="preserve"> </w:t>
      </w:r>
      <w:r w:rsidRPr="00191A05">
        <w:rPr>
          <w:rFonts w:ascii="Times New Roman" w:hAnsi="Times New Roman" w:cs="Times New Roman"/>
        </w:rPr>
        <w:t xml:space="preserve">nurodytu laiku; </w:t>
      </w:r>
    </w:p>
    <w:p w14:paraId="04E2586C" w14:textId="2916C524" w:rsidR="00191A05" w:rsidRPr="00191A05" w:rsidRDefault="00191A05" w:rsidP="00191A05">
      <w:pPr>
        <w:pStyle w:val="Sraopastraipa"/>
        <w:widowControl w:val="0"/>
        <w:numPr>
          <w:ilvl w:val="2"/>
          <w:numId w:val="37"/>
        </w:numPr>
        <w:tabs>
          <w:tab w:val="left" w:pos="-142"/>
          <w:tab w:val="left" w:pos="993"/>
          <w:tab w:val="left" w:pos="1418"/>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vykdyti teisėtus Užsakovo reikalavimus, susijusius su Sutarties vykdymu, sudaryti sąlygas Užsakovo atstovams lankytis </w:t>
      </w:r>
      <w:r w:rsidR="00E94EDD">
        <w:rPr>
          <w:rFonts w:ascii="Times New Roman" w:hAnsi="Times New Roman" w:cs="Times New Roman"/>
        </w:rPr>
        <w:t>D</w:t>
      </w:r>
      <w:r w:rsidR="00E94EDD" w:rsidRPr="00191A05">
        <w:rPr>
          <w:rFonts w:ascii="Times New Roman" w:hAnsi="Times New Roman" w:cs="Times New Roman"/>
        </w:rPr>
        <w:t xml:space="preserve">arbų </w:t>
      </w:r>
      <w:r w:rsidRPr="00191A05">
        <w:rPr>
          <w:rFonts w:ascii="Times New Roman" w:hAnsi="Times New Roman" w:cs="Times New Roman"/>
        </w:rPr>
        <w:t>vietoje bei susipažinti su visa Darbų dokumentacija;</w:t>
      </w:r>
    </w:p>
    <w:p w14:paraId="7A66E665" w14:textId="77777777" w:rsidR="00191A05" w:rsidRPr="00191A05" w:rsidRDefault="00191A05" w:rsidP="00191A05">
      <w:pPr>
        <w:pStyle w:val="Sraopastraipa"/>
        <w:widowControl w:val="0"/>
        <w:numPr>
          <w:ilvl w:val="2"/>
          <w:numId w:val="3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visą Darbų atlikimo laikotarpį tinkamai kaupti, pildyti, saugoti ir tvarkyti visus Rangovo pagal Sutartį privalomus parengti (gauti), pateikti ir jam vykdant Sutartį perduotus dokumentus.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58A1B59D" w14:textId="2906C051" w:rsidR="00191A05" w:rsidRPr="00191A05" w:rsidRDefault="00191A05" w:rsidP="00191A05">
      <w:pPr>
        <w:pStyle w:val="Sraopastraipa"/>
        <w:widowControl w:val="0"/>
        <w:numPr>
          <w:ilvl w:val="2"/>
          <w:numId w:val="37"/>
        </w:numPr>
        <w:tabs>
          <w:tab w:val="left" w:pos="710"/>
          <w:tab w:val="left" w:pos="1134"/>
          <w:tab w:val="left" w:pos="1560"/>
        </w:tabs>
        <w:autoSpaceDE w:val="0"/>
        <w:autoSpaceDN w:val="0"/>
        <w:spacing w:after="0" w:line="240" w:lineRule="auto"/>
        <w:ind w:left="0" w:firstLine="851"/>
        <w:jc w:val="both"/>
        <w:rPr>
          <w:rFonts w:ascii="Times New Roman" w:hAnsi="Times New Roman" w:cs="Times New Roman"/>
          <w:lang w:eastAsia="lt-LT"/>
        </w:rPr>
      </w:pPr>
      <w:r w:rsidRPr="00191A05">
        <w:rPr>
          <w:rFonts w:ascii="Times New Roman" w:hAnsi="Times New Roman" w:cs="Times New Roman"/>
        </w:rPr>
        <w:t xml:space="preserve">vadovaujantis </w:t>
      </w:r>
      <w:r w:rsidRPr="00191A05">
        <w:rPr>
          <w:rFonts w:ascii="Times New Roman" w:eastAsia="Calibri" w:hAnsi="Times New Roman" w:cs="Times New Roman"/>
          <w:lang w:eastAsia="lt-LT"/>
        </w:rPr>
        <w:t>Lietuvos Respublikos aplinkos ministro 2011 m. birželio 28 d. įsakymu Nr. D1-508 patvirtintu Aplinkos apsaugos kriterijų taikymo, vykdant žaliuosius pirkimus, tvarkos aprašu</w:t>
      </w:r>
      <w:r w:rsidR="00E94EDD">
        <w:rPr>
          <w:rFonts w:ascii="Times New Roman" w:eastAsia="Calibri" w:hAnsi="Times New Roman" w:cs="Times New Roman"/>
          <w:lang w:eastAsia="lt-LT"/>
        </w:rPr>
        <w:t xml:space="preserve"> (toliau – Aprašas)</w:t>
      </w:r>
      <w:r w:rsidRPr="00191A05">
        <w:rPr>
          <w:rFonts w:ascii="Times New Roman" w:eastAsia="Calibri" w:hAnsi="Times New Roman" w:cs="Times New Roman"/>
          <w:lang w:eastAsia="lt-LT"/>
        </w:rPr>
        <w:t>, d</w:t>
      </w:r>
      <w:r w:rsidRPr="00191A05">
        <w:rPr>
          <w:rFonts w:ascii="Times New Roman" w:hAnsi="Times New Roman" w:cs="Times New Roman"/>
        </w:rPr>
        <w:t>arbams taikyti šiuos minimalius aplinkos apsaugos kriterijus:</w:t>
      </w:r>
      <w:r w:rsidRPr="00191A05">
        <w:rPr>
          <w:rFonts w:ascii="Times New Roman" w:hAnsi="Times New Roman" w:cs="Times New Roman"/>
          <w:color w:val="000000" w:themeColor="text1"/>
        </w:rPr>
        <w:t xml:space="preserve"> žemės sankasos ir pylimų </w:t>
      </w:r>
      <w:r w:rsidRPr="00191A05">
        <w:rPr>
          <w:rFonts w:ascii="Times New Roman" w:hAnsi="Times New Roman" w:cs="Times New Roman"/>
          <w:color w:val="000000" w:themeColor="text1"/>
          <w:lang w:eastAsia="lt-LT"/>
        </w:rPr>
        <w:t xml:space="preserve"> sluoksniui panaudoti ne mažiau kaip vieną antrinio arba pakartotinio panaudojimo medžiagą ir (ar) perdirbtą medžiagą, ir (ar) nepavojingąją atlieką, ir (ar) šalutinį gamybos produktą, ir</w:t>
      </w:r>
      <w:r w:rsidR="00E94EDD">
        <w:rPr>
          <w:rFonts w:ascii="Times New Roman" w:hAnsi="Times New Roman" w:cs="Times New Roman"/>
          <w:color w:val="000000" w:themeColor="text1"/>
          <w:lang w:eastAsia="lt-LT"/>
        </w:rPr>
        <w:t xml:space="preserve"> </w:t>
      </w:r>
      <w:r w:rsidRPr="00191A05">
        <w:rPr>
          <w:rFonts w:ascii="Times New Roman" w:hAnsi="Times New Roman" w:cs="Times New Roman"/>
          <w:color w:val="000000" w:themeColor="text1"/>
          <w:lang w:eastAsia="lt-LT"/>
        </w:rPr>
        <w:t>(ar) iš atsinaujinančių šaltinių pagamintą medžiagą, ir (ar) žemesnės anglies dvideginio emisijos medžiagą, kurios atitinka numatytai paskirčiai keliamus techninius reikalavimus, arba įrodytas tų medžiagų tinkamumas numatytai taikymo paskirčiai</w:t>
      </w:r>
      <w:r w:rsidR="00E94EDD">
        <w:rPr>
          <w:rFonts w:ascii="Times New Roman" w:hAnsi="Times New Roman" w:cs="Times New Roman"/>
          <w:color w:val="000000" w:themeColor="text1"/>
          <w:lang w:eastAsia="lt-LT"/>
        </w:rPr>
        <w:t xml:space="preserve"> –</w:t>
      </w:r>
      <w:r w:rsidRPr="00191A05">
        <w:rPr>
          <w:rFonts w:ascii="Times New Roman" w:hAnsi="Times New Roman" w:cs="Times New Roman"/>
          <w:color w:val="000000" w:themeColor="text1"/>
          <w:lang w:eastAsia="lt-LT"/>
        </w:rPr>
        <w:t xml:space="preserve"> pagal nustatytus minimalius aplinkos apsaugos kriterijus </w:t>
      </w:r>
      <w:bookmarkStart w:id="102" w:name="_Hlk191900895"/>
      <w:r w:rsidR="00E94EDD">
        <w:rPr>
          <w:rFonts w:ascii="Times New Roman" w:hAnsi="Times New Roman" w:cs="Times New Roman"/>
          <w:color w:val="000000" w:themeColor="text1"/>
          <w:lang w:eastAsia="lt-LT"/>
        </w:rPr>
        <w:t>(</w:t>
      </w:r>
      <w:r w:rsidRPr="00191A05">
        <w:rPr>
          <w:rFonts w:ascii="Times New Roman" w:hAnsi="Times New Roman" w:cs="Times New Roman"/>
          <w:color w:val="000000" w:themeColor="text1"/>
          <w:lang w:eastAsia="lt-LT"/>
        </w:rPr>
        <w:t xml:space="preserve">Aprašo </w:t>
      </w:r>
      <w:r w:rsidR="001406F8">
        <w:rPr>
          <w:rFonts w:ascii="Times New Roman" w:hAnsi="Times New Roman" w:cs="Times New Roman"/>
          <w:color w:val="000000" w:themeColor="text1"/>
          <w:lang w:eastAsia="lt-LT"/>
        </w:rPr>
        <w:t xml:space="preserve">2 priedo </w:t>
      </w:r>
      <w:r w:rsidRPr="00191A05">
        <w:rPr>
          <w:rFonts w:ascii="Times New Roman" w:hAnsi="Times New Roman" w:cs="Times New Roman"/>
          <w:color w:val="000000" w:themeColor="text1"/>
          <w:lang w:eastAsia="lt-LT"/>
        </w:rPr>
        <w:t>26.2.1 papunktis</w:t>
      </w:r>
      <w:bookmarkEnd w:id="102"/>
      <w:r w:rsidR="00E94EDD">
        <w:rPr>
          <w:rFonts w:ascii="Times New Roman" w:hAnsi="Times New Roman" w:cs="Times New Roman"/>
          <w:color w:val="000000" w:themeColor="text1"/>
          <w:lang w:eastAsia="lt-LT"/>
        </w:rPr>
        <w:t>)</w:t>
      </w:r>
      <w:r w:rsidRPr="00191A05">
        <w:rPr>
          <w:rFonts w:ascii="Times New Roman" w:hAnsi="Times New Roman" w:cs="Times New Roman"/>
          <w:color w:val="000000" w:themeColor="text1"/>
          <w:lang w:eastAsia="lt-LT"/>
        </w:rPr>
        <w:t>;</w:t>
      </w:r>
      <w:r w:rsidRPr="00191A05">
        <w:rPr>
          <w:rFonts w:ascii="Times New Roman" w:hAnsi="Times New Roman" w:cs="Times New Roman"/>
        </w:rPr>
        <w:t xml:space="preserve"> </w:t>
      </w:r>
      <w:r w:rsidRPr="00191A05">
        <w:rPr>
          <w:rFonts w:ascii="Times New Roman" w:eastAsia="TimesNewRomanPSMT" w:hAnsi="Times New Roman" w:cs="Times New Roman"/>
        </w:rPr>
        <w:t>ne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Pr="00191A05">
        <w:rPr>
          <w:rFonts w:ascii="Times New Roman" w:hAnsi="Times New Roman" w:cs="Times New Roman"/>
          <w:color w:val="000000" w:themeColor="text1"/>
          <w:lang w:eastAsia="lt-LT"/>
        </w:rPr>
        <w:t xml:space="preserve"> </w:t>
      </w:r>
      <w:r w:rsidR="00E94EDD">
        <w:rPr>
          <w:rFonts w:ascii="Times New Roman" w:hAnsi="Times New Roman" w:cs="Times New Roman"/>
          <w:color w:val="000000" w:themeColor="text1"/>
          <w:lang w:eastAsia="lt-LT"/>
        </w:rPr>
        <w:t>(</w:t>
      </w:r>
      <w:r w:rsidRPr="00191A05">
        <w:rPr>
          <w:rFonts w:ascii="Times New Roman" w:hAnsi="Times New Roman" w:cs="Times New Roman"/>
          <w:color w:val="000000" w:themeColor="text1"/>
          <w:lang w:eastAsia="lt-LT"/>
        </w:rPr>
        <w:t xml:space="preserve">Aprašo </w:t>
      </w:r>
      <w:r w:rsidR="001406F8">
        <w:rPr>
          <w:rFonts w:ascii="Times New Roman" w:hAnsi="Times New Roman" w:cs="Times New Roman"/>
          <w:color w:val="000000" w:themeColor="text1"/>
          <w:lang w:eastAsia="lt-LT"/>
        </w:rPr>
        <w:t xml:space="preserve">2 priedo </w:t>
      </w:r>
      <w:r w:rsidRPr="00191A05">
        <w:rPr>
          <w:rFonts w:ascii="Times New Roman" w:hAnsi="Times New Roman" w:cs="Times New Roman"/>
          <w:color w:val="000000" w:themeColor="text1"/>
          <w:lang w:eastAsia="lt-LT"/>
        </w:rPr>
        <w:t>26.2.3 papunktis</w:t>
      </w:r>
      <w:r w:rsidR="00E94EDD">
        <w:rPr>
          <w:rFonts w:ascii="Times New Roman" w:hAnsi="Times New Roman" w:cs="Times New Roman"/>
          <w:color w:val="000000" w:themeColor="text1"/>
          <w:lang w:eastAsia="lt-LT"/>
        </w:rPr>
        <w:t>)</w:t>
      </w:r>
      <w:r w:rsidRPr="00191A05">
        <w:rPr>
          <w:rFonts w:ascii="Times New Roman" w:hAnsi="Times New Roman" w:cs="Times New Roman"/>
          <w:color w:val="000000" w:themeColor="text1"/>
          <w:lang w:eastAsia="lt-LT"/>
        </w:rPr>
        <w:t>.</w:t>
      </w:r>
    </w:p>
    <w:p w14:paraId="4EC12ADD" w14:textId="3CCAF339" w:rsidR="00191A05" w:rsidRPr="00191A05" w:rsidRDefault="00191A05" w:rsidP="00191A05">
      <w:pPr>
        <w:pStyle w:val="Sraopastraipa"/>
        <w:widowControl w:val="0"/>
        <w:numPr>
          <w:ilvl w:val="2"/>
          <w:numId w:val="37"/>
        </w:numPr>
        <w:tabs>
          <w:tab w:val="left" w:pos="710"/>
          <w:tab w:val="left" w:pos="1134"/>
          <w:tab w:val="left" w:pos="1560"/>
        </w:tabs>
        <w:autoSpaceDE w:val="0"/>
        <w:autoSpaceDN w:val="0"/>
        <w:spacing w:after="0" w:line="240" w:lineRule="auto"/>
        <w:ind w:left="0" w:firstLine="851"/>
        <w:jc w:val="both"/>
        <w:rPr>
          <w:rFonts w:ascii="Times New Roman" w:hAnsi="Times New Roman" w:cs="Times New Roman"/>
          <w:lang w:eastAsia="lt-LT"/>
        </w:rPr>
      </w:pPr>
      <w:r w:rsidRPr="00191A05">
        <w:rPr>
          <w:rFonts w:ascii="Times New Roman" w:hAnsi="Times New Roman" w:cs="Times New Roman"/>
        </w:rPr>
        <w:t xml:space="preserve">Rangovas privalo užtikrinti, kad </w:t>
      </w:r>
      <w:r w:rsidR="00E94EDD">
        <w:rPr>
          <w:rFonts w:ascii="Times New Roman" w:hAnsi="Times New Roman" w:cs="Times New Roman"/>
        </w:rPr>
        <w:t>Darbai</w:t>
      </w:r>
      <w:r w:rsidRPr="00191A05">
        <w:rPr>
          <w:rFonts w:ascii="Times New Roman" w:hAnsi="Times New Roman" w:cs="Times New Roman"/>
          <w:lang w:eastAsia="lt-LT"/>
        </w:rPr>
        <w:t xml:space="preserve"> būtų vykdomi taikant aplinkos apsaugos vadybos sistemą EMAS arba kitą aplinkos apsaugos vadybos sistemą, įdiegtą pagal standartą LST EN ISO 14001 ar kitus aplinkos </w:t>
      </w:r>
      <w:r w:rsidRPr="00191A05">
        <w:rPr>
          <w:rFonts w:ascii="Times New Roman" w:hAnsi="Times New Roman" w:cs="Times New Roman"/>
          <w:lang w:eastAsia="lt-LT"/>
        </w:rPr>
        <w:lastRenderedPageBreak/>
        <w:t>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E94EDD">
        <w:rPr>
          <w:rFonts w:ascii="Times New Roman" w:hAnsi="Times New Roman" w:cs="Times New Roman"/>
        </w:rPr>
        <w:t>;</w:t>
      </w:r>
    </w:p>
    <w:p w14:paraId="63965087" w14:textId="50E1B1C4" w:rsidR="00191A05" w:rsidRPr="00191A05" w:rsidRDefault="00191A05" w:rsidP="00C71A31">
      <w:pPr>
        <w:pStyle w:val="Sraopastraipa"/>
        <w:autoSpaceDE w:val="0"/>
        <w:autoSpaceDN w:val="0"/>
        <w:spacing w:line="240" w:lineRule="auto"/>
        <w:ind w:left="0" w:firstLine="851"/>
        <w:jc w:val="both"/>
        <w:rPr>
          <w:rFonts w:ascii="Times New Roman" w:hAnsi="Times New Roman" w:cs="Times New Roman"/>
          <w:lang w:eastAsia="lt-LT"/>
        </w:rPr>
      </w:pPr>
      <w:r w:rsidRPr="00191A05">
        <w:rPr>
          <w:rFonts w:ascii="Times New Roman" w:hAnsi="Times New Roman" w:cs="Times New Roman"/>
          <w:lang w:eastAsia="lt-LT"/>
        </w:rPr>
        <w:t>6.1.25. Užsakovui, Užsakovo paskirtam asmeniui, atsakingam už Sutarties vykdymą, techniniam prižiūrėtojui prašant, nedelsiant pateikti dokumentus</w:t>
      </w:r>
      <w:r w:rsidR="001406F8">
        <w:rPr>
          <w:rFonts w:ascii="Times New Roman" w:hAnsi="Times New Roman" w:cs="Times New Roman"/>
          <w:lang w:eastAsia="lt-LT"/>
        </w:rPr>
        <w:t>,</w:t>
      </w:r>
      <w:r w:rsidRPr="00191A05">
        <w:rPr>
          <w:rFonts w:ascii="Times New Roman" w:hAnsi="Times New Roman" w:cs="Times New Roman"/>
          <w:lang w:eastAsia="lt-LT"/>
        </w:rPr>
        <w:t xml:space="preserve"> patvirtinančius, kad Rangovas</w:t>
      </w:r>
      <w:r w:rsidR="00E94EDD">
        <w:rPr>
          <w:rFonts w:ascii="Times New Roman" w:hAnsi="Times New Roman" w:cs="Times New Roman"/>
          <w:lang w:eastAsia="lt-LT"/>
        </w:rPr>
        <w:t>,</w:t>
      </w:r>
      <w:r w:rsidRPr="00191A05">
        <w:rPr>
          <w:rFonts w:ascii="Times New Roman" w:hAnsi="Times New Roman" w:cs="Times New Roman"/>
          <w:lang w:eastAsia="lt-LT"/>
        </w:rPr>
        <w:t xml:space="preserve"> vykdydamas </w:t>
      </w:r>
      <w:r w:rsidR="00E94EDD">
        <w:rPr>
          <w:rFonts w:ascii="Times New Roman" w:hAnsi="Times New Roman" w:cs="Times New Roman"/>
          <w:lang w:eastAsia="lt-LT"/>
        </w:rPr>
        <w:t>D</w:t>
      </w:r>
      <w:r w:rsidR="00E94EDD" w:rsidRPr="00191A05">
        <w:rPr>
          <w:rFonts w:ascii="Times New Roman" w:hAnsi="Times New Roman" w:cs="Times New Roman"/>
          <w:lang w:eastAsia="lt-LT"/>
        </w:rPr>
        <w:t>arbus</w:t>
      </w:r>
      <w:r w:rsidR="00E94EDD">
        <w:rPr>
          <w:rFonts w:ascii="Times New Roman" w:hAnsi="Times New Roman" w:cs="Times New Roman"/>
          <w:lang w:eastAsia="lt-LT"/>
        </w:rPr>
        <w:t>,</w:t>
      </w:r>
      <w:r w:rsidRPr="00191A05">
        <w:rPr>
          <w:rFonts w:ascii="Times New Roman" w:hAnsi="Times New Roman" w:cs="Times New Roman"/>
          <w:lang w:eastAsia="lt-LT"/>
        </w:rPr>
        <w:t xml:space="preserve"> taiko 6.1.23 ir 6.1.24  papunkčiuose  nurodytus minimalius aplinkos apsaugos kriterijus ir aplinkos apsaugos vadybos sistemą EMAS arba kitą aplinkos apsaugos vadybos sistemą, įdiegtą pagal standartą LST EN ISO 14001 ar kitus aplinkos apsaugos vadybos standartus;</w:t>
      </w:r>
    </w:p>
    <w:p w14:paraId="189C28A2" w14:textId="77777777" w:rsidR="00191A05" w:rsidRPr="00191A05" w:rsidRDefault="00191A05" w:rsidP="00191A05">
      <w:pPr>
        <w:pStyle w:val="Sraopastraipa"/>
        <w:widowControl w:val="0"/>
        <w:numPr>
          <w:ilvl w:val="1"/>
          <w:numId w:val="37"/>
        </w:numPr>
        <w:tabs>
          <w:tab w:val="left" w:pos="1134"/>
          <w:tab w:val="left" w:pos="1276"/>
        </w:tabs>
        <w:autoSpaceDE w:val="0"/>
        <w:autoSpaceDN w:val="0"/>
        <w:spacing w:after="0" w:line="240" w:lineRule="auto"/>
        <w:ind w:left="0" w:firstLine="851"/>
        <w:jc w:val="both"/>
        <w:rPr>
          <w:rFonts w:ascii="Times New Roman" w:hAnsi="Times New Roman" w:cs="Times New Roman"/>
          <w:b/>
        </w:rPr>
      </w:pPr>
      <w:r w:rsidRPr="00191A05">
        <w:rPr>
          <w:rFonts w:ascii="Times New Roman" w:hAnsi="Times New Roman" w:cs="Times New Roman"/>
          <w:b/>
        </w:rPr>
        <w:t>Užsakovas įsipareigoja:</w:t>
      </w:r>
    </w:p>
    <w:p w14:paraId="39CF7D4F" w14:textId="77777777" w:rsidR="00191A05" w:rsidRPr="00191A05" w:rsidRDefault="00191A05" w:rsidP="00191A05">
      <w:pPr>
        <w:pStyle w:val="Sraopastraipa"/>
        <w:widowControl w:val="0"/>
        <w:numPr>
          <w:ilvl w:val="2"/>
          <w:numId w:val="3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teikti Rangovui turimą informaciją ir (ar) dokumentus, reikalingus Darbams atlikti; </w:t>
      </w:r>
    </w:p>
    <w:p w14:paraId="68070ADA" w14:textId="698A4B1D" w:rsidR="00191A05" w:rsidRPr="00191A05" w:rsidRDefault="00191A05" w:rsidP="00191A05">
      <w:pPr>
        <w:pStyle w:val="Sraopastraipa"/>
        <w:widowControl w:val="0"/>
        <w:numPr>
          <w:ilvl w:val="2"/>
          <w:numId w:val="3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shd w:val="clear" w:color="auto" w:fill="FFFFFF"/>
        </w:rPr>
        <w:t>organizuoti D</w:t>
      </w:r>
      <w:r w:rsidRPr="00191A05">
        <w:rPr>
          <w:rFonts w:ascii="Times New Roman" w:hAnsi="Times New Roman" w:cs="Times New Roman"/>
        </w:rPr>
        <w:t>arbų techninę priežiūrą, kontroliuoti jų apimtis ir kokybę, paskirti techninį prižiūrėtoją, kuris</w:t>
      </w:r>
      <w:r w:rsidR="001406F8">
        <w:rPr>
          <w:rFonts w:ascii="Times New Roman" w:hAnsi="Times New Roman" w:cs="Times New Roman"/>
        </w:rPr>
        <w:t>,</w:t>
      </w:r>
      <w:r w:rsidRPr="00191A05">
        <w:rPr>
          <w:rFonts w:ascii="Times New Roman" w:hAnsi="Times New Roman" w:cs="Times New Roman"/>
        </w:rPr>
        <w:t xml:space="preserve"> vadovaudamasis šia Sutartimi, vykdys techninio prižiūrėtojo pareigas ir kontroliuos, ar Rangovas Darbus atlieka laiku ir tinkamai;</w:t>
      </w:r>
    </w:p>
    <w:p w14:paraId="71382E26" w14:textId="77777777" w:rsidR="00191A05" w:rsidRPr="00191A05" w:rsidRDefault="00191A05" w:rsidP="00191A05">
      <w:pPr>
        <w:pStyle w:val="Sraopastraipa"/>
        <w:widowControl w:val="0"/>
        <w:numPr>
          <w:ilvl w:val="2"/>
          <w:numId w:val="37"/>
        </w:numPr>
        <w:tabs>
          <w:tab w:val="left" w:pos="1134"/>
          <w:tab w:val="left" w:pos="1276"/>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priimti iš Rangovo tik tinkamai ir kokybiškai atliktus kokybiškus  Darbus šioje Sutartyje nustatyta tvarka ir terminais;</w:t>
      </w:r>
    </w:p>
    <w:p w14:paraId="134F69A9" w14:textId="77777777" w:rsidR="00191A05" w:rsidRPr="00191A05" w:rsidRDefault="00191A05" w:rsidP="00191A05">
      <w:pPr>
        <w:pStyle w:val="Sraopastraipa"/>
        <w:widowControl w:val="0"/>
        <w:numPr>
          <w:ilvl w:val="2"/>
          <w:numId w:val="3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sumokėti Rangovui už  Sutarties objektą šioje Sutartyje nurodytomis sąlygomis;</w:t>
      </w:r>
    </w:p>
    <w:p w14:paraId="689523A0" w14:textId="77777777" w:rsidR="00191A05" w:rsidRPr="00191A05" w:rsidRDefault="00191A05" w:rsidP="00191A05">
      <w:pPr>
        <w:pStyle w:val="Sraopastraipa"/>
        <w:widowControl w:val="0"/>
        <w:numPr>
          <w:ilvl w:val="2"/>
          <w:numId w:val="3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vykdyti kitus šioje Sutartyje nustatytus įsipareigojimus, taip pat visas pareigas, priskirtas Užsakovui pagal galiojančius Lietuvos Respublikos įstatymus ir kitus teisės aktus;</w:t>
      </w:r>
    </w:p>
    <w:p w14:paraId="3C84A9E9" w14:textId="77777777" w:rsidR="00191A05" w:rsidRPr="00191A05" w:rsidRDefault="00191A05" w:rsidP="00191A05">
      <w:pPr>
        <w:pStyle w:val="Sraopastraipa"/>
        <w:widowControl w:val="0"/>
        <w:numPr>
          <w:ilvl w:val="2"/>
          <w:numId w:val="37"/>
        </w:numPr>
        <w:tabs>
          <w:tab w:val="left" w:pos="720"/>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tikrinti Rangovo Darbų atlikimo eigą ir kokybę, suderinus laiką su Rangovu ir nesikišant į Rangovo ūkinę komercinę veiklą;</w:t>
      </w:r>
    </w:p>
    <w:p w14:paraId="487721FE" w14:textId="77777777" w:rsidR="00191A05" w:rsidRPr="00191A05" w:rsidRDefault="00191A05" w:rsidP="00191A05">
      <w:pPr>
        <w:pStyle w:val="Sraopastraipa"/>
        <w:widowControl w:val="0"/>
        <w:numPr>
          <w:ilvl w:val="2"/>
          <w:numId w:val="37"/>
        </w:numPr>
        <w:tabs>
          <w:tab w:val="left" w:pos="720"/>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1D5FD8A7" w14:textId="77777777" w:rsidR="00191A05" w:rsidRPr="00191A05" w:rsidRDefault="00191A05" w:rsidP="00191A05">
      <w:pPr>
        <w:pStyle w:val="Sraopastraipa"/>
        <w:tabs>
          <w:tab w:val="left" w:pos="720"/>
          <w:tab w:val="left" w:pos="1134"/>
        </w:tabs>
        <w:ind w:left="426" w:firstLine="851"/>
        <w:rPr>
          <w:rFonts w:ascii="Times New Roman" w:hAnsi="Times New Roman" w:cs="Times New Roman"/>
        </w:rPr>
      </w:pPr>
    </w:p>
    <w:p w14:paraId="01074E2C" w14:textId="77777777" w:rsidR="00191A05" w:rsidRPr="00191A05" w:rsidRDefault="00191A05" w:rsidP="00191A05">
      <w:pPr>
        <w:pStyle w:val="Sraopastraipa"/>
        <w:widowControl w:val="0"/>
        <w:numPr>
          <w:ilvl w:val="0"/>
          <w:numId w:val="37"/>
        </w:numPr>
        <w:tabs>
          <w:tab w:val="left" w:pos="720"/>
          <w:tab w:val="left" w:pos="851"/>
        </w:tabs>
        <w:autoSpaceDE w:val="0"/>
        <w:autoSpaceDN w:val="0"/>
        <w:spacing w:before="240" w:after="0" w:line="240" w:lineRule="auto"/>
        <w:ind w:left="0" w:firstLine="851"/>
        <w:jc w:val="center"/>
        <w:rPr>
          <w:rFonts w:ascii="Times New Roman" w:hAnsi="Times New Roman" w:cs="Times New Roman"/>
        </w:rPr>
      </w:pPr>
      <w:r w:rsidRPr="00191A05">
        <w:rPr>
          <w:rFonts w:ascii="Times New Roman" w:hAnsi="Times New Roman" w:cs="Times New Roman"/>
          <w:b/>
        </w:rPr>
        <w:t>DARBŲ KOKYBĖS GARANTIJA</w:t>
      </w:r>
    </w:p>
    <w:p w14:paraId="104E96C0" w14:textId="77777777" w:rsidR="00191A05" w:rsidRPr="00191A05" w:rsidRDefault="00191A05" w:rsidP="00191A05">
      <w:pPr>
        <w:pStyle w:val="Sraopastraipa"/>
        <w:widowControl w:val="0"/>
        <w:tabs>
          <w:tab w:val="left" w:pos="720"/>
          <w:tab w:val="left" w:pos="851"/>
        </w:tabs>
        <w:autoSpaceDE w:val="0"/>
        <w:autoSpaceDN w:val="0"/>
        <w:spacing w:before="240"/>
        <w:ind w:left="284" w:firstLine="851"/>
        <w:rPr>
          <w:rFonts w:ascii="Times New Roman" w:hAnsi="Times New Roman" w:cs="Times New Roman"/>
        </w:rPr>
      </w:pPr>
    </w:p>
    <w:p w14:paraId="31F9F009" w14:textId="77777777" w:rsidR="00191A05" w:rsidRPr="00191A05" w:rsidRDefault="00191A05" w:rsidP="00191A05">
      <w:pPr>
        <w:pStyle w:val="Sraopastraipa"/>
        <w:widowControl w:val="0"/>
        <w:numPr>
          <w:ilvl w:val="1"/>
          <w:numId w:val="37"/>
        </w:numPr>
        <w:tabs>
          <w:tab w:val="left" w:pos="851"/>
          <w:tab w:val="left" w:pos="1276"/>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Rangovo atliktų Darbų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Sutarties objektas negalėjo būti naudojamas dėl nustatytų defektų, už kuriuos atsako Rangovas.</w:t>
      </w:r>
    </w:p>
    <w:p w14:paraId="5C7A55A8" w14:textId="2BCA9474" w:rsidR="00191A05" w:rsidRPr="00191A05" w:rsidRDefault="00191A05" w:rsidP="00191A05">
      <w:pPr>
        <w:pStyle w:val="Sraopastraipa"/>
        <w:widowControl w:val="0"/>
        <w:numPr>
          <w:ilvl w:val="1"/>
          <w:numId w:val="37"/>
        </w:numPr>
        <w:tabs>
          <w:tab w:val="left" w:pos="851"/>
          <w:tab w:val="left" w:pos="1276"/>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Rangovas per visą garantinį laiką užtikrina, kad atlikti Darbai atitinka normatyvinių statybos dokumentų nustatytus reikalavimus. Kokybės garantija taikoma visoms </w:t>
      </w:r>
      <w:r w:rsidR="00A578CF">
        <w:rPr>
          <w:rFonts w:ascii="Times New Roman" w:hAnsi="Times New Roman" w:cs="Times New Roman"/>
        </w:rPr>
        <w:t>D</w:t>
      </w:r>
      <w:r w:rsidR="00A578CF" w:rsidRPr="00191A05">
        <w:rPr>
          <w:rFonts w:ascii="Times New Roman" w:hAnsi="Times New Roman" w:cs="Times New Roman"/>
        </w:rPr>
        <w:t xml:space="preserve">arbų </w:t>
      </w:r>
      <w:r w:rsidRPr="00191A05">
        <w:rPr>
          <w:rFonts w:ascii="Times New Roman" w:hAnsi="Times New Roman" w:cs="Times New Roman"/>
        </w:rPr>
        <w:t>rezultato sudėtinėms dalims, o už panaudotų medžiagų kokybę Rangovas atsako kaip pardavėjas pirkimo – pardavimo sutartyje.</w:t>
      </w:r>
    </w:p>
    <w:p w14:paraId="5C35020E" w14:textId="77777777" w:rsidR="00191A05" w:rsidRPr="00191A05" w:rsidRDefault="00191A05" w:rsidP="00191A05">
      <w:pPr>
        <w:pStyle w:val="Sraopastraipa"/>
        <w:widowControl w:val="0"/>
        <w:numPr>
          <w:ilvl w:val="1"/>
          <w:numId w:val="37"/>
        </w:numPr>
        <w:tabs>
          <w:tab w:val="left" w:pos="851"/>
          <w:tab w:val="left" w:pos="1276"/>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Rangovas atsako už Darbų defektus, nustatytus per garantinį terminą, jeigu neįrodo, kad jie atsirado dėl objekto normalaus susidėvėjimo ar netinkamo jo naudojimo.</w:t>
      </w:r>
    </w:p>
    <w:p w14:paraId="789CCA85" w14:textId="3E3BDF0B" w:rsidR="00191A05" w:rsidRPr="00191A05" w:rsidRDefault="00191A05" w:rsidP="00191A05">
      <w:pPr>
        <w:pStyle w:val="Sraopastraipa"/>
        <w:widowControl w:val="0"/>
        <w:numPr>
          <w:ilvl w:val="1"/>
          <w:numId w:val="37"/>
        </w:numPr>
        <w:tabs>
          <w:tab w:val="left" w:pos="851"/>
          <w:tab w:val="left" w:pos="1276"/>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nurodytu laiku, Užsakovas turi teisę pareikalauti sumokėti 100,00 Eur (vienas šimtas eurų, 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r w:rsidR="00A578CF">
        <w:rPr>
          <w:rFonts w:ascii="Times New Roman" w:hAnsi="Times New Roman" w:cs="Times New Roman"/>
        </w:rPr>
        <w:t xml:space="preserve"> </w:t>
      </w:r>
    </w:p>
    <w:p w14:paraId="32123EB0" w14:textId="77777777" w:rsidR="00191A05" w:rsidRPr="00191A05" w:rsidRDefault="00191A05" w:rsidP="00191A05">
      <w:pPr>
        <w:pStyle w:val="Sraopastraipa"/>
        <w:tabs>
          <w:tab w:val="left" w:pos="851"/>
        </w:tabs>
        <w:ind w:left="426" w:firstLine="851"/>
        <w:rPr>
          <w:rFonts w:ascii="Times New Roman" w:hAnsi="Times New Roman" w:cs="Times New Roman"/>
        </w:rPr>
      </w:pPr>
    </w:p>
    <w:p w14:paraId="00FBAED9" w14:textId="77777777" w:rsidR="00191A05" w:rsidRPr="00191A05" w:rsidRDefault="00191A05" w:rsidP="00191A05">
      <w:pPr>
        <w:pStyle w:val="Sraopastraipa"/>
        <w:widowControl w:val="0"/>
        <w:numPr>
          <w:ilvl w:val="0"/>
          <w:numId w:val="37"/>
        </w:numPr>
        <w:tabs>
          <w:tab w:val="left" w:pos="284"/>
        </w:tabs>
        <w:autoSpaceDE w:val="0"/>
        <w:autoSpaceDN w:val="0"/>
        <w:spacing w:before="120" w:after="0" w:line="240" w:lineRule="auto"/>
        <w:ind w:left="0" w:firstLine="0"/>
        <w:jc w:val="center"/>
        <w:rPr>
          <w:rFonts w:ascii="Times New Roman" w:hAnsi="Times New Roman" w:cs="Times New Roman"/>
          <w:b/>
        </w:rPr>
      </w:pPr>
      <w:r w:rsidRPr="00191A05">
        <w:rPr>
          <w:rFonts w:ascii="Times New Roman" w:hAnsi="Times New Roman" w:cs="Times New Roman"/>
          <w:b/>
        </w:rPr>
        <w:t>ŠALIŲ ATSAKOMYBĖ</w:t>
      </w:r>
    </w:p>
    <w:p w14:paraId="526F6431" w14:textId="77777777" w:rsidR="00191A05" w:rsidRPr="00191A05" w:rsidRDefault="00191A05" w:rsidP="00191A05">
      <w:pPr>
        <w:pStyle w:val="Sraopastraipa"/>
        <w:widowControl w:val="0"/>
        <w:autoSpaceDE w:val="0"/>
        <w:autoSpaceDN w:val="0"/>
        <w:spacing w:before="120"/>
        <w:ind w:left="360" w:firstLine="851"/>
        <w:rPr>
          <w:rFonts w:ascii="Times New Roman" w:hAnsi="Times New Roman" w:cs="Times New Roman"/>
          <w:b/>
        </w:rPr>
      </w:pPr>
    </w:p>
    <w:p w14:paraId="16638FD6" w14:textId="77777777" w:rsidR="00191A05" w:rsidRPr="00191A05" w:rsidRDefault="00191A05" w:rsidP="00191A05">
      <w:pPr>
        <w:pStyle w:val="Sraopastraipa"/>
        <w:widowControl w:val="0"/>
        <w:numPr>
          <w:ilvl w:val="1"/>
          <w:numId w:val="37"/>
        </w:numPr>
        <w:tabs>
          <w:tab w:val="left" w:pos="993"/>
          <w:tab w:val="left" w:pos="1276"/>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Šalių atsakomybė yra nustatoma pagal galiojančius Lietuvos Respublikos teisės aktus ir šią Sutartį. </w:t>
      </w:r>
    </w:p>
    <w:p w14:paraId="0491B021" w14:textId="77777777" w:rsidR="00191A05" w:rsidRPr="00191A05" w:rsidRDefault="00191A05" w:rsidP="00191A05">
      <w:pPr>
        <w:pStyle w:val="Sraopastraipa"/>
        <w:widowControl w:val="0"/>
        <w:numPr>
          <w:ilvl w:val="1"/>
          <w:numId w:val="37"/>
        </w:numPr>
        <w:tabs>
          <w:tab w:val="left" w:pos="993"/>
          <w:tab w:val="left" w:pos="1276"/>
        </w:tabs>
        <w:autoSpaceDE w:val="0"/>
        <w:autoSpaceDN w:val="0"/>
        <w:spacing w:after="0" w:line="240" w:lineRule="auto"/>
        <w:ind w:left="0" w:firstLine="851"/>
        <w:jc w:val="both"/>
        <w:rPr>
          <w:rFonts w:ascii="Times New Roman" w:hAnsi="Times New Roman" w:cs="Times New Roman"/>
          <w:bCs/>
        </w:rPr>
      </w:pPr>
      <w:r w:rsidRPr="00191A05">
        <w:rPr>
          <w:rFonts w:ascii="Times New Roman" w:hAnsi="Times New Roman" w:cs="Times New Roman"/>
        </w:rPr>
        <w:t>Šalys įsipareigoja tinkamai vykdyti savo įsipareigojimus, prisiimtus šia Sutartimi, ir susilaikyti nuo bet kokių veiksmų, kuriais galėtų padaryti žalos viena kitai ar apsunkintų kitos Šalies prisiimtų įsipareigojimų įvykdymą.</w:t>
      </w:r>
      <w:r w:rsidRPr="00191A05">
        <w:rPr>
          <w:rFonts w:ascii="Times New Roman" w:hAnsi="Times New Roman" w:cs="Times New Roman"/>
          <w:bCs/>
        </w:rPr>
        <w:t xml:space="preserve"> </w:t>
      </w:r>
    </w:p>
    <w:p w14:paraId="641E9BFB" w14:textId="77777777" w:rsidR="00191A05" w:rsidRPr="00191A05" w:rsidRDefault="00191A05" w:rsidP="00191A05">
      <w:pPr>
        <w:pStyle w:val="Sraopastraipa"/>
        <w:widowControl w:val="0"/>
        <w:numPr>
          <w:ilvl w:val="1"/>
          <w:numId w:val="37"/>
        </w:numPr>
        <w:tabs>
          <w:tab w:val="left" w:pos="1134"/>
          <w:tab w:val="left" w:pos="1276"/>
        </w:tabs>
        <w:autoSpaceDE w:val="0"/>
        <w:autoSpaceDN w:val="0"/>
        <w:spacing w:after="0" w:line="240" w:lineRule="auto"/>
        <w:ind w:left="0" w:firstLine="851"/>
        <w:jc w:val="both"/>
        <w:rPr>
          <w:rFonts w:ascii="Times New Roman" w:hAnsi="Times New Roman" w:cs="Times New Roman"/>
          <w:b/>
        </w:rPr>
      </w:pPr>
      <w:r w:rsidRPr="00191A05">
        <w:rPr>
          <w:rFonts w:ascii="Times New Roman" w:hAnsi="Times New Roman" w:cs="Times New Roman"/>
          <w:b/>
        </w:rPr>
        <w:t>Rangovas:</w:t>
      </w:r>
    </w:p>
    <w:p w14:paraId="0552DCA8" w14:textId="77777777" w:rsidR="00191A05" w:rsidRPr="00191A05" w:rsidRDefault="00191A05" w:rsidP="00191A05">
      <w:pPr>
        <w:pStyle w:val="Sraopastraipa"/>
        <w:widowControl w:val="0"/>
        <w:numPr>
          <w:ilvl w:val="2"/>
          <w:numId w:val="3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lastRenderedPageBreak/>
        <w:t>visus Sutartyje prisiimtus įsipareigojimus vykdys laiku ir kokybiškai;</w:t>
      </w:r>
    </w:p>
    <w:p w14:paraId="56E7BECB" w14:textId="73042D68" w:rsidR="00191A05" w:rsidRPr="00191A05" w:rsidRDefault="00191A05" w:rsidP="00191A05">
      <w:pPr>
        <w:pStyle w:val="Pagrindiniotekstotrauka"/>
        <w:numPr>
          <w:ilvl w:val="2"/>
          <w:numId w:val="37"/>
        </w:numPr>
        <w:tabs>
          <w:tab w:val="left" w:pos="0"/>
          <w:tab w:val="left" w:pos="851"/>
          <w:tab w:val="left" w:pos="1134"/>
          <w:tab w:val="left" w:pos="1418"/>
          <w:tab w:val="left" w:pos="1701"/>
        </w:tabs>
        <w:spacing w:after="0" w:line="240" w:lineRule="auto"/>
        <w:ind w:left="0" w:firstLine="851"/>
        <w:jc w:val="both"/>
        <w:rPr>
          <w:rFonts w:ascii="Times New Roman" w:eastAsia="Times New Roman" w:hAnsi="Times New Roman" w:cs="Times New Roman"/>
        </w:rPr>
      </w:pPr>
      <w:r w:rsidRPr="00191A05">
        <w:rPr>
          <w:rFonts w:ascii="Times New Roman" w:eastAsia="Times New Roman" w:hAnsi="Times New Roman" w:cs="Times New Roman"/>
        </w:rPr>
        <w:t>nepagrįstai uždels</w:t>
      </w:r>
      <w:r w:rsidR="00ED4875">
        <w:rPr>
          <w:rFonts w:ascii="Times New Roman" w:eastAsia="Times New Roman" w:hAnsi="Times New Roman" w:cs="Times New Roman"/>
        </w:rPr>
        <w:t>ę</w:t>
      </w:r>
      <w:r w:rsidRPr="00191A05">
        <w:rPr>
          <w:rFonts w:ascii="Times New Roman" w:eastAsia="Times New Roman" w:hAnsi="Times New Roman" w:cs="Times New Roman"/>
        </w:rPr>
        <w:t>s atlikti kapitalinio remonto darbus (4.1.1 punktas)</w:t>
      </w:r>
      <w:r w:rsidR="0030337F">
        <w:rPr>
          <w:rFonts w:ascii="Times New Roman" w:eastAsia="Times New Roman" w:hAnsi="Times New Roman" w:cs="Times New Roman"/>
          <w:bCs/>
        </w:rPr>
        <w:t xml:space="preserve"> Rangovas</w:t>
      </w:r>
      <w:r w:rsidRPr="00191A05">
        <w:rPr>
          <w:rFonts w:ascii="Times New Roman" w:eastAsia="Times New Roman" w:hAnsi="Times New Roman" w:cs="Times New Roman"/>
          <w:bCs/>
        </w:rPr>
        <w:t xml:space="preserve">, </w:t>
      </w:r>
      <w:r w:rsidRPr="00191A05">
        <w:rPr>
          <w:rFonts w:ascii="Times New Roman" w:eastAsia="Times New Roman" w:hAnsi="Times New Roman" w:cs="Times New Roman"/>
        </w:rPr>
        <w:t xml:space="preserve">Užsakovui pareikalavus, moka Užsakovui 0,02 procento delspinigius nuo neatliktų darbų </w:t>
      </w:r>
      <w:r w:rsidR="00ED4875">
        <w:rPr>
          <w:rFonts w:ascii="Times New Roman" w:eastAsia="Times New Roman" w:hAnsi="Times New Roman" w:cs="Times New Roman"/>
        </w:rPr>
        <w:t xml:space="preserve">vertės be PVM </w:t>
      </w:r>
      <w:r w:rsidRPr="00191A05">
        <w:rPr>
          <w:rFonts w:ascii="Times New Roman" w:eastAsia="Times New Roman" w:hAnsi="Times New Roman" w:cs="Times New Roman"/>
        </w:rPr>
        <w:t>už kiekvieną uždelstą dieną. Rangovui</w:t>
      </w:r>
      <w:r w:rsidRPr="00191A05">
        <w:rPr>
          <w:rFonts w:ascii="Times New Roman" w:hAnsi="Times New Roman" w:cs="Times New Roman"/>
        </w:rPr>
        <w:t xml:space="preserve"> uždelsus atlikti darbus daugiau kaip 14 (keturiolika) kalendorinių dienų, Užsakovas </w:t>
      </w:r>
      <w:r w:rsidRPr="00191A05">
        <w:rPr>
          <w:rFonts w:ascii="Times New Roman" w:eastAsia="Times New Roman" w:hAnsi="Times New Roman" w:cs="Times New Roman"/>
        </w:rPr>
        <w:t xml:space="preserve">turi teisę reikalauti iš Rangovo sumokėti 40,00  Eur (keturiasdešimt eurų, 0 ct) baudą už kiekvieną uždelstą dieną iki bus kol bus atlikti uždelsti darbai; </w:t>
      </w:r>
    </w:p>
    <w:p w14:paraId="138F6091" w14:textId="77777777" w:rsidR="00191A05" w:rsidRPr="00191A05" w:rsidRDefault="00191A05" w:rsidP="00191A05">
      <w:pPr>
        <w:pStyle w:val="Sraopastraipa"/>
        <w:widowControl w:val="0"/>
        <w:numPr>
          <w:ilvl w:val="2"/>
          <w:numId w:val="3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bCs/>
        </w:rPr>
      </w:pPr>
      <w:r w:rsidRPr="00191A05">
        <w:rPr>
          <w:rFonts w:ascii="Times New Roman" w:hAnsi="Times New Roman" w:cs="Times New Roman"/>
          <w:bCs/>
        </w:rPr>
        <w:t>be pateisinamos priežasties nepateikęs Užsakovui Darbų užbaigimo dokumentacijos Sutarties 4.1 punkte nurodytu laiku, Užsakovui pareikalavus, moka Užsakovui 50,00  Eur (penkiasdešimt eurų, 0 ct) baudą už kiekvieną uždelstą dieną iki įsipareigojimų įvykdymo;</w:t>
      </w:r>
    </w:p>
    <w:p w14:paraId="7E7866F3" w14:textId="77777777" w:rsidR="00191A05" w:rsidRPr="007A04AE" w:rsidRDefault="00191A05" w:rsidP="00191A05">
      <w:pPr>
        <w:pStyle w:val="Sraopastraipa"/>
        <w:widowControl w:val="0"/>
        <w:numPr>
          <w:ilvl w:val="2"/>
          <w:numId w:val="37"/>
        </w:numPr>
        <w:tabs>
          <w:tab w:val="left" w:pos="0"/>
          <w:tab w:val="left" w:pos="1134"/>
          <w:tab w:val="left" w:pos="1418"/>
        </w:tabs>
        <w:autoSpaceDE w:val="0"/>
        <w:autoSpaceDN w:val="0"/>
        <w:spacing w:after="0" w:line="240" w:lineRule="auto"/>
        <w:ind w:left="0" w:firstLine="851"/>
        <w:jc w:val="both"/>
        <w:rPr>
          <w:rFonts w:ascii="Times New Roman" w:hAnsi="Times New Roman" w:cs="Times New Roman"/>
          <w:bCs/>
        </w:rPr>
      </w:pPr>
      <w:r w:rsidRPr="007A04AE">
        <w:rPr>
          <w:rFonts w:ascii="Times New Roman" w:hAnsi="Times New Roman" w:cs="Times New Roman"/>
        </w:rPr>
        <w:t xml:space="preserve">Užsakovo nurodytu ar Užsakovo ir Rangovo suderintu laiku nepradėjęs šalinti/nepašalinęs nustatytų defektų, Užsakovui pareikalavus, moka Sutarties 7.4 papunktyje nurodytą baudą ir atlygina Užsakovo išlaidas, susijusias su defektų šalinimu ir dėl to Užsakovo patirtus nuostolius; </w:t>
      </w:r>
    </w:p>
    <w:p w14:paraId="6C127508" w14:textId="77777777" w:rsidR="00191A05" w:rsidRPr="00191A05" w:rsidRDefault="00191A05" w:rsidP="00191A05">
      <w:pPr>
        <w:pStyle w:val="Sraopastraipa"/>
        <w:widowControl w:val="0"/>
        <w:numPr>
          <w:ilvl w:val="2"/>
          <w:numId w:val="3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be pateisinamos priežasties vienašališkai nutraukęs Sutartį sumoka Užsakovui 10,00 procentų dydžio baudą nuo pradinės Sutarties vertės be PVM (Sutarties 2.1 punktas) ir atlygina dėl to Užsakovo patirtus nuostolius;</w:t>
      </w:r>
    </w:p>
    <w:p w14:paraId="1B209E62" w14:textId="77777777" w:rsidR="00191A05" w:rsidRPr="00191A05" w:rsidRDefault="00191A05" w:rsidP="00191A05">
      <w:pPr>
        <w:pStyle w:val="Sraopastraipa"/>
        <w:widowControl w:val="0"/>
        <w:numPr>
          <w:ilvl w:val="2"/>
          <w:numId w:val="3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atlygina Užsakovui turėtas išlaidas arba neatlygintinai ištaiso trūkumus, jeigu nukrypsta nuo Sutarties sąlygų ir dėl to pablogėja Darbai arba padaromi kitokie Darbų trūkumai; </w:t>
      </w:r>
    </w:p>
    <w:p w14:paraId="4D68CD6C" w14:textId="77777777" w:rsidR="00191A05" w:rsidRPr="00191A05" w:rsidRDefault="00191A05" w:rsidP="00191A05">
      <w:pPr>
        <w:pStyle w:val="Sraopastraipa"/>
        <w:widowControl w:val="0"/>
        <w:numPr>
          <w:ilvl w:val="2"/>
          <w:numId w:val="37"/>
        </w:numPr>
        <w:shd w:val="clear" w:color="auto" w:fill="FFFFFF"/>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atsako už subrangovų, jeigu tokie yra, prievolių vykdymą ar netinkamą vykdymą;</w:t>
      </w:r>
    </w:p>
    <w:p w14:paraId="489D8E70" w14:textId="77777777" w:rsidR="00191A05" w:rsidRPr="00191A05" w:rsidRDefault="00191A05" w:rsidP="00191A05">
      <w:pPr>
        <w:pStyle w:val="Sraopastraipa"/>
        <w:widowControl w:val="0"/>
        <w:numPr>
          <w:ilvl w:val="2"/>
          <w:numId w:val="37"/>
        </w:numPr>
        <w:shd w:val="clear" w:color="auto" w:fill="FFFFFF"/>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prisiima atsakomybę už nelaimingus atsitikimus darbe, įvykusius vykdant Sutartį;</w:t>
      </w:r>
    </w:p>
    <w:p w14:paraId="5F6E2F3C" w14:textId="70A81D78" w:rsidR="00191A05" w:rsidRPr="00191A05" w:rsidRDefault="00191A05" w:rsidP="00191A05">
      <w:pPr>
        <w:pStyle w:val="Sraopastraipa"/>
        <w:widowControl w:val="0"/>
        <w:numPr>
          <w:ilvl w:val="2"/>
          <w:numId w:val="37"/>
        </w:numPr>
        <w:shd w:val="clear" w:color="auto" w:fill="FFFFFF"/>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Darbų vykdymo laikotarpiu, iki tinkamai atliktų visų šioje Sutartyje numatytų Darbų perdavimo–priėmimo Užsakovui, Rangovas atsako už bet kokią žalą, kuri padaroma Darbais Užsakovui ar tretiesiems asmenims</w:t>
      </w:r>
      <w:r w:rsidR="0047408F">
        <w:rPr>
          <w:rFonts w:ascii="Times New Roman" w:hAnsi="Times New Roman" w:cs="Times New Roman"/>
        </w:rPr>
        <w:t>;</w:t>
      </w:r>
    </w:p>
    <w:p w14:paraId="2116F4C1" w14:textId="10585176" w:rsidR="00191A05" w:rsidRPr="00191A05" w:rsidRDefault="00191A05" w:rsidP="00191A05">
      <w:pPr>
        <w:pStyle w:val="Sraopastraipa"/>
        <w:widowControl w:val="0"/>
        <w:numPr>
          <w:ilvl w:val="2"/>
          <w:numId w:val="37"/>
        </w:numPr>
        <w:shd w:val="clear" w:color="auto" w:fill="FFFFFF"/>
        <w:tabs>
          <w:tab w:val="left" w:pos="1134"/>
          <w:tab w:val="left" w:pos="1276"/>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Rangovas teisės aktų nustatyta tvarka visiškai atsako, t. y. atlygina visus nuostolius Užsakovui ir tretiesiems asmenims, padarytus dėl Darbų trūkumų (klaidų), neatitikimo šiai Sutarčiai, Projektui ir/ar taikomiems teisės aktams, jei tokie trūkumai (klaidos) buvo nustatyti per visą LR Civiliniame kodekse bei LR Statybos įstatyme nustatytą garantinį laikotarpį, ar Rangovo suteiktą garantinį laikotarpį</w:t>
      </w:r>
      <w:r w:rsidR="0047408F">
        <w:rPr>
          <w:rFonts w:ascii="Times New Roman" w:hAnsi="Times New Roman" w:cs="Times New Roman"/>
        </w:rPr>
        <w:t>;</w:t>
      </w:r>
    </w:p>
    <w:p w14:paraId="08B84F6E" w14:textId="32419BEE" w:rsidR="00191A05" w:rsidRPr="00191A05" w:rsidRDefault="00191A05" w:rsidP="00191A05">
      <w:pPr>
        <w:pStyle w:val="Sraopastraipa"/>
        <w:numPr>
          <w:ilvl w:val="2"/>
          <w:numId w:val="37"/>
        </w:numPr>
        <w:tabs>
          <w:tab w:val="left" w:pos="0"/>
          <w:tab w:val="left" w:pos="710"/>
          <w:tab w:val="left" w:pos="851"/>
          <w:tab w:val="left" w:pos="1134"/>
          <w:tab w:val="left" w:pos="1560"/>
        </w:tabs>
        <w:spacing w:after="0" w:line="240" w:lineRule="auto"/>
        <w:ind w:left="0" w:firstLine="851"/>
        <w:jc w:val="both"/>
        <w:rPr>
          <w:rFonts w:ascii="Times New Roman" w:hAnsi="Times New Roman" w:cs="Times New Roman"/>
          <w:lang w:eastAsia="lt-LT"/>
        </w:rPr>
      </w:pPr>
      <w:r w:rsidRPr="00191A05">
        <w:rPr>
          <w:rFonts w:ascii="Times New Roman" w:hAnsi="Times New Roman" w:cs="Times New Roman"/>
          <w:lang w:eastAsia="lt-LT"/>
        </w:rPr>
        <w:t xml:space="preserve">Užsakovui sustabdžius darbus </w:t>
      </w:r>
      <w:r w:rsidRPr="007A04AE">
        <w:rPr>
          <w:rFonts w:ascii="Times New Roman" w:hAnsi="Times New Roman" w:cs="Times New Roman"/>
          <w:lang w:eastAsia="lt-LT"/>
        </w:rPr>
        <w:t>Sutarties 4.15</w:t>
      </w:r>
      <w:r w:rsidRPr="00191A05">
        <w:rPr>
          <w:rFonts w:ascii="Times New Roman" w:hAnsi="Times New Roman" w:cs="Times New Roman"/>
          <w:color w:val="FF0000"/>
          <w:lang w:eastAsia="lt-LT"/>
        </w:rPr>
        <w:t xml:space="preserve"> </w:t>
      </w:r>
      <w:r w:rsidRPr="00191A05">
        <w:rPr>
          <w:rFonts w:ascii="Times New Roman" w:hAnsi="Times New Roman" w:cs="Times New Roman"/>
          <w:lang w:eastAsia="lt-LT"/>
        </w:rPr>
        <w:t xml:space="preserve">punkte nurodytu pagrindu, Rangovas moka Užsakovui 0,02 % delspinigius nuo </w:t>
      </w:r>
      <w:r w:rsidR="00323B7D">
        <w:rPr>
          <w:rFonts w:ascii="Times New Roman" w:eastAsiaTheme="minorEastAsia" w:hAnsi="Times New Roman" w:cs="Times New Roman"/>
          <w:lang w:eastAsia="lt-LT"/>
        </w:rPr>
        <w:t>pradinės</w:t>
      </w:r>
      <w:r w:rsidR="00323B7D" w:rsidRPr="00191A05">
        <w:rPr>
          <w:rFonts w:ascii="Times New Roman" w:eastAsiaTheme="minorEastAsia" w:hAnsi="Times New Roman" w:cs="Times New Roman"/>
          <w:lang w:eastAsia="lt-LT"/>
        </w:rPr>
        <w:t xml:space="preserve"> </w:t>
      </w:r>
      <w:r w:rsidRPr="00191A05">
        <w:rPr>
          <w:rFonts w:ascii="Times New Roman" w:eastAsiaTheme="minorEastAsia" w:hAnsi="Times New Roman" w:cs="Times New Roman"/>
          <w:lang w:eastAsia="lt-LT"/>
        </w:rPr>
        <w:t xml:space="preserve">Sutarties </w:t>
      </w:r>
      <w:r w:rsidR="00323B7D">
        <w:rPr>
          <w:rFonts w:ascii="Times New Roman" w:eastAsiaTheme="minorEastAsia" w:hAnsi="Times New Roman" w:cs="Times New Roman"/>
          <w:lang w:eastAsia="lt-LT"/>
        </w:rPr>
        <w:t>vertės</w:t>
      </w:r>
      <w:r w:rsidR="00323B7D" w:rsidRPr="00191A05">
        <w:rPr>
          <w:rFonts w:ascii="Times New Roman" w:eastAsiaTheme="minorEastAsia" w:hAnsi="Times New Roman" w:cs="Times New Roman"/>
          <w:lang w:eastAsia="lt-LT"/>
        </w:rPr>
        <w:t xml:space="preserve"> </w:t>
      </w:r>
      <w:r w:rsidRPr="00191A05">
        <w:rPr>
          <w:rFonts w:ascii="Times New Roman" w:eastAsiaTheme="minorEastAsia" w:hAnsi="Times New Roman" w:cs="Times New Roman"/>
          <w:lang w:eastAsia="lt-LT"/>
        </w:rPr>
        <w:t>be PVM (Sutarties 2.1 punktas) už kiekvieną sustabdymo dieną.</w:t>
      </w:r>
    </w:p>
    <w:p w14:paraId="21CBF519" w14:textId="77777777" w:rsidR="00191A05" w:rsidRPr="00191A05" w:rsidRDefault="00191A05" w:rsidP="00191A05">
      <w:pPr>
        <w:pStyle w:val="Sraopastraipa"/>
        <w:widowControl w:val="0"/>
        <w:numPr>
          <w:ilvl w:val="1"/>
          <w:numId w:val="37"/>
        </w:numPr>
        <w:shd w:val="clear" w:color="auto" w:fill="FFFFFF"/>
        <w:tabs>
          <w:tab w:val="left" w:pos="1134"/>
          <w:tab w:val="left" w:pos="1276"/>
        </w:tabs>
        <w:autoSpaceDE w:val="0"/>
        <w:autoSpaceDN w:val="0"/>
        <w:spacing w:after="0" w:line="240" w:lineRule="auto"/>
        <w:ind w:left="0" w:firstLine="851"/>
        <w:jc w:val="both"/>
        <w:rPr>
          <w:rFonts w:ascii="Times New Roman" w:hAnsi="Times New Roman" w:cs="Times New Roman"/>
          <w:b/>
        </w:rPr>
      </w:pPr>
      <w:r w:rsidRPr="00191A05">
        <w:rPr>
          <w:rFonts w:ascii="Times New Roman" w:hAnsi="Times New Roman" w:cs="Times New Roman"/>
          <w:b/>
        </w:rPr>
        <w:t>Užsakovas:</w:t>
      </w:r>
    </w:p>
    <w:p w14:paraId="28867429" w14:textId="77777777" w:rsidR="00191A05" w:rsidRPr="00191A05" w:rsidRDefault="00191A05" w:rsidP="00191A05">
      <w:pPr>
        <w:pStyle w:val="Sraopastraipa"/>
        <w:widowControl w:val="0"/>
        <w:numPr>
          <w:ilvl w:val="2"/>
          <w:numId w:val="3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turi teisę nemokėti už nekokybiškai atliktus Darbus arba atsiradus trūkumų ir/ar defektų sustabdyti Darbus, kol trūkumai ir/ar defektai bus pašalinti;</w:t>
      </w:r>
    </w:p>
    <w:p w14:paraId="49230596" w14:textId="77777777" w:rsidR="00191A05" w:rsidRPr="00191A05" w:rsidRDefault="00191A05" w:rsidP="00191A05">
      <w:pPr>
        <w:pStyle w:val="Sraopastraipa"/>
        <w:widowControl w:val="0"/>
        <w:numPr>
          <w:ilvl w:val="2"/>
          <w:numId w:val="3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turi teisę, raštu informavęs Rangovą, vienašališkai sustabdyti Rangovui pagal Sutartį priklausančius mokėjimus ir yra atleidžiamas nuo pareigos mokėti delspinigius, jeigu Rangovas nevykdo arba netinkamai vykdo sutartinius įsipareigojimus, kol šie įsipareigojimai bus tinkamai įvykdyti;</w:t>
      </w:r>
    </w:p>
    <w:p w14:paraId="5F9A2A46" w14:textId="77777777" w:rsidR="00191A05" w:rsidRPr="00191A05" w:rsidRDefault="00191A05" w:rsidP="00191A05">
      <w:pPr>
        <w:pStyle w:val="Sraopastraipa"/>
        <w:widowControl w:val="0"/>
        <w:numPr>
          <w:ilvl w:val="2"/>
          <w:numId w:val="37"/>
        </w:numPr>
        <w:tabs>
          <w:tab w:val="left" w:pos="851"/>
          <w:tab w:val="left" w:pos="1134"/>
          <w:tab w:val="left" w:pos="1418"/>
          <w:tab w:val="left" w:pos="1701"/>
        </w:tabs>
        <w:suppressAutoHyphen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nepagrįstai uždelsęs atsiskaityti už atliktus Darbus Sutartyje nustatyta tvarka ir terminais, moka Rangovui, pagal Rangovo rašytinį reikalavimą, 0,02 procento  delspinigių, nuo laiku neapmokėtos sumos, už kiekvieną pradelstą dieną;</w:t>
      </w:r>
    </w:p>
    <w:p w14:paraId="3854B704" w14:textId="77777777" w:rsidR="00191A05" w:rsidRPr="00191A05" w:rsidRDefault="00191A05" w:rsidP="00191A05">
      <w:pPr>
        <w:pStyle w:val="Sraopastraipa"/>
        <w:widowControl w:val="0"/>
        <w:numPr>
          <w:ilvl w:val="2"/>
          <w:numId w:val="37"/>
        </w:numPr>
        <w:shd w:val="clear" w:color="auto" w:fill="FFFFFF"/>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nutraukęs Sutartį ne dėl Rangovo kaltės, pagal Rangovo rašytinį reikalavimą, apmoka atliktų Darbų vertę iki Sutarties nutraukimo.</w:t>
      </w:r>
    </w:p>
    <w:p w14:paraId="24FDEA66" w14:textId="43B56E41" w:rsidR="00191A05" w:rsidRPr="00191A05" w:rsidRDefault="007B51B5" w:rsidP="00191A05">
      <w:pPr>
        <w:pStyle w:val="Sraopastraipa"/>
        <w:widowControl w:val="0"/>
        <w:numPr>
          <w:ilvl w:val="1"/>
          <w:numId w:val="37"/>
        </w:numPr>
        <w:shd w:val="clear" w:color="auto" w:fill="FFFFFF"/>
        <w:tabs>
          <w:tab w:val="left" w:pos="993"/>
          <w:tab w:val="left" w:pos="1134"/>
          <w:tab w:val="left" w:pos="1276"/>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Netesyb</w:t>
      </w:r>
      <w:r>
        <w:rPr>
          <w:rFonts w:ascii="Times New Roman" w:hAnsi="Times New Roman" w:cs="Times New Roman"/>
        </w:rPr>
        <w:t>ų</w:t>
      </w:r>
      <w:r w:rsidRPr="00191A05">
        <w:rPr>
          <w:rFonts w:ascii="Times New Roman" w:hAnsi="Times New Roman" w:cs="Times New Roman"/>
        </w:rPr>
        <w:t xml:space="preserve"> </w:t>
      </w:r>
      <w:r w:rsidR="00191A05" w:rsidRPr="00191A05">
        <w:rPr>
          <w:rFonts w:ascii="Times New Roman" w:hAnsi="Times New Roman" w:cs="Times New Roman"/>
        </w:rPr>
        <w:t>sumokėjimas neatleidžia Šalių nuo pareigos atlyginti nuostolius ir nuo šioje Sutartyje nurodytų įsipareigojimų vykdymo</w:t>
      </w:r>
    </w:p>
    <w:p w14:paraId="3C160BA5" w14:textId="77777777" w:rsidR="00191A05" w:rsidRPr="00191A05" w:rsidRDefault="00191A05" w:rsidP="00191A05">
      <w:pPr>
        <w:pStyle w:val="Sraopastraipa"/>
        <w:widowControl w:val="0"/>
        <w:numPr>
          <w:ilvl w:val="1"/>
          <w:numId w:val="37"/>
        </w:numPr>
        <w:shd w:val="clear" w:color="auto" w:fill="FFFFFF"/>
        <w:tabs>
          <w:tab w:val="left" w:pos="993"/>
          <w:tab w:val="left" w:pos="1276"/>
          <w:tab w:val="left" w:pos="1418"/>
          <w:tab w:val="left" w:pos="1560"/>
          <w:tab w:val="left" w:pos="1843"/>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nereikalaujant nuostolių dydį patvirtinančių įrodymų.</w:t>
      </w:r>
    </w:p>
    <w:p w14:paraId="34C98272" w14:textId="2D8BBBAA" w:rsidR="00191A05" w:rsidRPr="00191A05" w:rsidRDefault="00191A05" w:rsidP="00191A05">
      <w:pPr>
        <w:pStyle w:val="Sraopastraipa"/>
        <w:widowControl w:val="0"/>
        <w:numPr>
          <w:ilvl w:val="1"/>
          <w:numId w:val="37"/>
        </w:numPr>
        <w:shd w:val="clear" w:color="auto" w:fill="FFFFFF"/>
        <w:tabs>
          <w:tab w:val="left" w:pos="993"/>
          <w:tab w:val="left" w:pos="1276"/>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w:t>
      </w:r>
      <w:r w:rsidR="00B41965">
        <w:rPr>
          <w:rFonts w:ascii="Times New Roman" w:hAnsi="Times New Roman" w:cs="Times New Roman"/>
        </w:rPr>
        <w:t>os</w:t>
      </w:r>
      <w:r w:rsidRPr="00191A05">
        <w:rPr>
          <w:rFonts w:ascii="Times New Roman" w:hAnsi="Times New Roman" w:cs="Times New Roman"/>
        </w:rPr>
        <w:t>, Užsakovas išskaičiuoja netesybų (baudų arba delspinigių) sumą iš Rangovui mokėtinų sumų.</w:t>
      </w:r>
    </w:p>
    <w:p w14:paraId="319E3086" w14:textId="77777777" w:rsidR="00191A05" w:rsidRPr="00191A05" w:rsidRDefault="00191A05" w:rsidP="00191A05">
      <w:pPr>
        <w:widowControl w:val="0"/>
        <w:shd w:val="clear" w:color="auto" w:fill="FFFFFF"/>
        <w:tabs>
          <w:tab w:val="left" w:pos="993"/>
          <w:tab w:val="left" w:pos="1276"/>
        </w:tabs>
        <w:autoSpaceDE w:val="0"/>
        <w:autoSpaceDN w:val="0"/>
        <w:spacing w:after="0" w:line="240" w:lineRule="auto"/>
        <w:ind w:firstLine="851"/>
        <w:rPr>
          <w:rFonts w:ascii="Times New Roman" w:hAnsi="Times New Roman" w:cs="Times New Roman"/>
        </w:rPr>
      </w:pPr>
    </w:p>
    <w:p w14:paraId="1CB847BE" w14:textId="77777777" w:rsidR="00191A05" w:rsidRPr="00191A05" w:rsidRDefault="00191A05" w:rsidP="00191A05">
      <w:pPr>
        <w:numPr>
          <w:ilvl w:val="0"/>
          <w:numId w:val="37"/>
        </w:numPr>
        <w:tabs>
          <w:tab w:val="left" w:pos="284"/>
        </w:tabs>
        <w:spacing w:after="0" w:line="240" w:lineRule="auto"/>
        <w:ind w:left="0" w:firstLine="0"/>
        <w:contextualSpacing/>
        <w:jc w:val="center"/>
        <w:rPr>
          <w:rFonts w:ascii="Times New Roman" w:hAnsi="Times New Roman" w:cs="Times New Roman"/>
          <w:b/>
        </w:rPr>
      </w:pPr>
      <w:r w:rsidRPr="00191A05">
        <w:rPr>
          <w:rFonts w:ascii="Times New Roman" w:hAnsi="Times New Roman" w:cs="Times New Roman"/>
          <w:b/>
        </w:rPr>
        <w:t>DARBŲ KEITIMAS, ATSISAKYMAS IR PAPILDOMI DARBAI</w:t>
      </w:r>
    </w:p>
    <w:p w14:paraId="64A50D4D" w14:textId="77777777" w:rsidR="00191A05" w:rsidRPr="00191A05" w:rsidRDefault="00191A05" w:rsidP="00191A05">
      <w:pPr>
        <w:spacing w:after="0" w:line="240" w:lineRule="auto"/>
        <w:ind w:firstLine="851"/>
        <w:contextualSpacing/>
        <w:rPr>
          <w:rFonts w:ascii="Times New Roman" w:hAnsi="Times New Roman" w:cs="Times New Roman"/>
          <w:b/>
        </w:rPr>
      </w:pPr>
    </w:p>
    <w:p w14:paraId="2AFC358A" w14:textId="64AB45BE" w:rsidR="00191A05" w:rsidRPr="00191A05" w:rsidRDefault="00191A05" w:rsidP="00191A05">
      <w:pPr>
        <w:numPr>
          <w:ilvl w:val="1"/>
          <w:numId w:val="37"/>
        </w:numPr>
        <w:tabs>
          <w:tab w:val="left" w:pos="993"/>
          <w:tab w:val="left" w:pos="1276"/>
        </w:tabs>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w:t>
      </w:r>
      <w:r w:rsidRPr="00191A05">
        <w:rPr>
          <w:rFonts w:ascii="Times New Roman" w:hAnsi="Times New Roman" w:cs="Times New Roman"/>
        </w:rPr>
        <w:lastRenderedPageBreak/>
        <w:t>nurodo nevykdytinų darbų kainas</w:t>
      </w:r>
      <w:r w:rsidR="00475F78">
        <w:rPr>
          <w:rFonts w:ascii="Times New Roman" w:hAnsi="Times New Roman" w:cs="Times New Roman"/>
        </w:rPr>
        <w:t>,</w:t>
      </w:r>
      <w:r w:rsidRPr="00191A05">
        <w:rPr>
          <w:rFonts w:ascii="Times New Roman" w:hAnsi="Times New Roman" w:cs="Times New Roman"/>
        </w:rPr>
        <w:t xml:space="preserve">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289EBE8F" w14:textId="77777777" w:rsidR="00191A05" w:rsidRPr="00191A05" w:rsidRDefault="00191A05" w:rsidP="00191A05">
      <w:pPr>
        <w:numPr>
          <w:ilvl w:val="1"/>
          <w:numId w:val="37"/>
        </w:numPr>
        <w:tabs>
          <w:tab w:val="left" w:pos="993"/>
          <w:tab w:val="left" w:pos="1276"/>
        </w:tabs>
        <w:spacing w:after="0" w:line="240" w:lineRule="auto"/>
        <w:ind w:left="0" w:firstLine="851"/>
        <w:jc w:val="both"/>
        <w:rPr>
          <w:rFonts w:ascii="Times New Roman" w:hAnsi="Times New Roman" w:cs="Times New Roman"/>
        </w:rPr>
      </w:pPr>
      <w:r w:rsidRPr="00191A05">
        <w:rPr>
          <w:rFonts w:ascii="Times New Roman" w:hAnsi="Times New Roman" w:cs="Times New Roman"/>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6D013C1A" w14:textId="77777777" w:rsidR="00191A05" w:rsidRPr="00191A05" w:rsidRDefault="00191A05" w:rsidP="00191A05">
      <w:pPr>
        <w:numPr>
          <w:ilvl w:val="1"/>
          <w:numId w:val="37"/>
        </w:numPr>
        <w:tabs>
          <w:tab w:val="left" w:pos="993"/>
          <w:tab w:val="left" w:pos="1276"/>
        </w:tabs>
        <w:spacing w:after="0" w:line="240" w:lineRule="auto"/>
        <w:ind w:left="0" w:firstLine="851"/>
        <w:jc w:val="both"/>
        <w:rPr>
          <w:rFonts w:ascii="Times New Roman" w:hAnsi="Times New Roman" w:cs="Times New Roman"/>
        </w:rPr>
      </w:pPr>
      <w:r w:rsidRPr="00191A05">
        <w:rPr>
          <w:rFonts w:ascii="Times New Roman" w:hAnsi="Times New Roman" w:cs="Times New Roman"/>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636BAE93" w14:textId="199F73D3" w:rsidR="00191A05" w:rsidRPr="00191A05" w:rsidRDefault="00191A05" w:rsidP="00191A05">
      <w:pPr>
        <w:numPr>
          <w:ilvl w:val="1"/>
          <w:numId w:val="37"/>
        </w:numPr>
        <w:tabs>
          <w:tab w:val="left" w:pos="993"/>
          <w:tab w:val="left" w:pos="1276"/>
        </w:tabs>
        <w:spacing w:after="0" w:line="240" w:lineRule="auto"/>
        <w:ind w:left="0" w:firstLine="851"/>
        <w:jc w:val="both"/>
        <w:rPr>
          <w:rFonts w:ascii="Times New Roman" w:hAnsi="Times New Roman" w:cs="Times New Roman"/>
          <w:bCs/>
        </w:rPr>
      </w:pPr>
      <w:r w:rsidRPr="00191A05">
        <w:rPr>
          <w:rFonts w:ascii="Times New Roman" w:hAnsi="Times New Roman" w:cs="Times New Roman"/>
          <w:bCs/>
        </w:rPr>
        <w:t>Šalims sutarus dėl darbų pakeitimo ir (ar) papildomų darbų būtinybės</w:t>
      </w:r>
      <w:r w:rsidRPr="00191A05">
        <w:rPr>
          <w:rFonts w:ascii="Times New Roman" w:hAnsi="Times New Roman" w:cs="Times New Roman"/>
        </w:rPr>
        <w:t>,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pagrindžiančius dokumentus, nurodo keičiamų ir (ar)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w:t>
      </w:r>
      <w:r w:rsidR="00475F78">
        <w:rPr>
          <w:rFonts w:ascii="Times New Roman" w:hAnsi="Times New Roman" w:cs="Times New Roman"/>
        </w:rPr>
        <w:t xml:space="preserve"> darbų</w:t>
      </w:r>
      <w:r w:rsidRPr="00191A05">
        <w:rPr>
          <w:rFonts w:ascii="Times New Roman" w:hAnsi="Times New Roman" w:cs="Times New Roman"/>
        </w:rPr>
        <w:t>, Rangovas gali pradėti vykdyti papildomus darbus. Susitarimas dėl keičiamų ir (ar) papildomų darbų laikomas sudėtine Sutarties dalimi.</w:t>
      </w:r>
    </w:p>
    <w:p w14:paraId="3515246E" w14:textId="496DFBD4" w:rsidR="00191A05" w:rsidRPr="00191A05" w:rsidRDefault="00191A05" w:rsidP="00191A05">
      <w:pPr>
        <w:numPr>
          <w:ilvl w:val="1"/>
          <w:numId w:val="37"/>
        </w:numPr>
        <w:tabs>
          <w:tab w:val="left" w:pos="0"/>
          <w:tab w:val="left" w:pos="993"/>
          <w:tab w:val="left" w:pos="1276"/>
          <w:tab w:val="left" w:pos="1701"/>
        </w:tabs>
        <w:spacing w:after="0" w:line="240" w:lineRule="auto"/>
        <w:ind w:left="0" w:firstLine="851"/>
        <w:jc w:val="both"/>
        <w:rPr>
          <w:rFonts w:ascii="Times New Roman" w:hAnsi="Times New Roman" w:cs="Times New Roman"/>
          <w:bCs/>
        </w:rPr>
      </w:pPr>
      <w:r w:rsidRPr="00191A05">
        <w:rPr>
          <w:rFonts w:ascii="Times New Roman" w:hAnsi="Times New Roman" w:cs="Times New Roman"/>
          <w:bCs/>
        </w:rPr>
        <w:t>Užsakovas jokiais atvejais neapmoka už Rangovo atliktus papildomus darbus, kurių Rangovas iš anksto raštu nesuderino su Užsakovu.</w:t>
      </w:r>
      <w:r w:rsidRPr="00191A05">
        <w:rPr>
          <w:rFonts w:ascii="Times New Roman" w:hAnsi="Times New Roman" w:cs="Times New Roman"/>
        </w:rPr>
        <w:t xml:space="preserve"> </w:t>
      </w:r>
      <w:r w:rsidRPr="00191A05">
        <w:rPr>
          <w:rFonts w:ascii="Times New Roman" w:hAnsi="Times New Roman" w:cs="Times New Roman"/>
          <w:bCs/>
        </w:rPr>
        <w:t>Jei</w:t>
      </w:r>
      <w:r w:rsidR="00E92630">
        <w:rPr>
          <w:rFonts w:ascii="Times New Roman" w:hAnsi="Times New Roman" w:cs="Times New Roman"/>
          <w:bCs/>
        </w:rPr>
        <w:t>,</w:t>
      </w:r>
      <w:r w:rsidRPr="00191A05">
        <w:rPr>
          <w:rFonts w:ascii="Times New Roman" w:hAnsi="Times New Roman" w:cs="Times New Roman"/>
          <w:bCs/>
        </w:rPr>
        <w:t xml:space="preserve">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07236070" w14:textId="77777777" w:rsidR="00191A05" w:rsidRPr="00191A05" w:rsidRDefault="00191A05" w:rsidP="00191A05">
      <w:pPr>
        <w:numPr>
          <w:ilvl w:val="1"/>
          <w:numId w:val="37"/>
        </w:numPr>
        <w:tabs>
          <w:tab w:val="left" w:pos="0"/>
          <w:tab w:val="left" w:pos="1134"/>
          <w:tab w:val="left" w:pos="1276"/>
        </w:tabs>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Šiame skyriuje nurodyti darbų keitimai, atsisakymai ir papildomi darbai vykdomi, vadovaujantis LR Viešųjų pirkimo įstatymo 89 straipsnio nuostatomis bei Kainodaros taisyklių nustatymo metodika, patvirtinta 2017 m. birželio 28 d. Viešųjų pirkimų tarnybos direktoriaus įsakymu Nr. 1S-95 (su vėlesniais papildymais ir pakeitimais). </w:t>
      </w:r>
    </w:p>
    <w:p w14:paraId="73375F4F" w14:textId="77777777" w:rsidR="00191A05" w:rsidRPr="00191A05" w:rsidRDefault="00191A05" w:rsidP="00191A05">
      <w:pPr>
        <w:tabs>
          <w:tab w:val="left" w:pos="0"/>
          <w:tab w:val="left" w:pos="709"/>
          <w:tab w:val="left" w:pos="851"/>
          <w:tab w:val="left" w:pos="1134"/>
          <w:tab w:val="left" w:pos="1276"/>
          <w:tab w:val="left" w:pos="2127"/>
          <w:tab w:val="left" w:pos="2268"/>
          <w:tab w:val="left" w:pos="2835"/>
        </w:tabs>
        <w:spacing w:after="0" w:line="240" w:lineRule="auto"/>
        <w:ind w:firstLine="851"/>
        <w:rPr>
          <w:rFonts w:ascii="Times New Roman" w:hAnsi="Times New Roman" w:cs="Times New Roman"/>
        </w:rPr>
      </w:pPr>
    </w:p>
    <w:p w14:paraId="2E504380" w14:textId="77777777" w:rsidR="00191A05" w:rsidRPr="00191A05" w:rsidRDefault="00191A05" w:rsidP="00191A05">
      <w:pPr>
        <w:numPr>
          <w:ilvl w:val="0"/>
          <w:numId w:val="37"/>
        </w:numPr>
        <w:tabs>
          <w:tab w:val="left" w:pos="0"/>
          <w:tab w:val="left" w:pos="426"/>
          <w:tab w:val="left" w:pos="1276"/>
        </w:tabs>
        <w:spacing w:after="0" w:line="240" w:lineRule="auto"/>
        <w:ind w:left="0" w:firstLine="0"/>
        <w:jc w:val="center"/>
        <w:rPr>
          <w:rFonts w:ascii="Times New Roman" w:hAnsi="Times New Roman" w:cs="Times New Roman"/>
          <w:b/>
        </w:rPr>
      </w:pPr>
      <w:bookmarkStart w:id="103" w:name="_Hlk99636796"/>
      <w:r w:rsidRPr="00191A05">
        <w:rPr>
          <w:rFonts w:ascii="Times New Roman" w:hAnsi="Times New Roman" w:cs="Times New Roman"/>
          <w:b/>
        </w:rPr>
        <w:t>SUBRANGOVAI. SUBRANGOVŲ IR SPECIALISTŲ KEITIMO TVARKA</w:t>
      </w:r>
    </w:p>
    <w:p w14:paraId="583A4B42" w14:textId="77777777" w:rsidR="00191A05" w:rsidRPr="00191A05" w:rsidRDefault="00191A05" w:rsidP="00191A05">
      <w:pPr>
        <w:tabs>
          <w:tab w:val="left" w:pos="0"/>
          <w:tab w:val="left" w:pos="1134"/>
          <w:tab w:val="left" w:pos="1276"/>
        </w:tabs>
        <w:spacing w:after="0" w:line="240" w:lineRule="auto"/>
        <w:ind w:left="360" w:firstLine="851"/>
        <w:rPr>
          <w:rFonts w:ascii="Times New Roman" w:hAnsi="Times New Roman" w:cs="Times New Roman"/>
          <w:b/>
        </w:rPr>
      </w:pPr>
    </w:p>
    <w:bookmarkEnd w:id="103"/>
    <w:p w14:paraId="4F6600F0" w14:textId="77777777" w:rsidR="00191A05" w:rsidRPr="00191A05" w:rsidRDefault="00191A05" w:rsidP="00191A05">
      <w:pPr>
        <w:numPr>
          <w:ilvl w:val="1"/>
          <w:numId w:val="37"/>
        </w:numPr>
        <w:tabs>
          <w:tab w:val="left" w:pos="0"/>
          <w:tab w:val="left" w:pos="568"/>
          <w:tab w:val="left" w:pos="993"/>
          <w:tab w:val="left" w:pos="1418"/>
          <w:tab w:val="left" w:pos="1843"/>
        </w:tabs>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Sutarčiai vykdyti pasitelkiami šie subrangovai: </w:t>
      </w:r>
      <w:r w:rsidRPr="00191A05">
        <w:rPr>
          <w:rFonts w:ascii="Times New Roman" w:hAnsi="Times New Roman" w:cs="Times New Roman"/>
          <w:b/>
          <w:i/>
        </w:rPr>
        <w:t>[surašyti Rangovo pasiūlyme nurodytus subrangovus, jeigu tokių nėra parašyti žodį „nėra].</w:t>
      </w:r>
      <w:r w:rsidRPr="00191A05">
        <w:rPr>
          <w:rFonts w:ascii="Times New Roman" w:hAnsi="Times New Roman" w:cs="Times New Roman"/>
        </w:rPr>
        <w:t xml:space="preserve"> Rangovas įsipareigoja ne vėliau kaip iki Sutarties vykdymo pradžios raštu pranešti Užsakovo atstovui subrangovų kontaktinius duomenis ir subrangovų atstovus.</w:t>
      </w:r>
    </w:p>
    <w:p w14:paraId="173EC87D" w14:textId="77777777" w:rsidR="00191A05" w:rsidRPr="00191A05" w:rsidRDefault="00191A05" w:rsidP="00191A05">
      <w:pPr>
        <w:numPr>
          <w:ilvl w:val="1"/>
          <w:numId w:val="37"/>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191A05">
        <w:rPr>
          <w:rFonts w:ascii="Times New Roman" w:hAnsi="Times New Roman" w:cs="Times New Roman"/>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5E9E19F5" w14:textId="77777777" w:rsidR="00191A05" w:rsidRPr="00191A05" w:rsidRDefault="00191A05" w:rsidP="00191A05">
      <w:pPr>
        <w:numPr>
          <w:ilvl w:val="1"/>
          <w:numId w:val="37"/>
        </w:numPr>
        <w:tabs>
          <w:tab w:val="left" w:pos="0"/>
          <w:tab w:val="left" w:pos="568"/>
          <w:tab w:val="left" w:pos="993"/>
          <w:tab w:val="left" w:pos="1418"/>
          <w:tab w:val="left" w:pos="1985"/>
        </w:tabs>
        <w:spacing w:after="0" w:line="240" w:lineRule="auto"/>
        <w:ind w:left="0" w:firstLine="851"/>
        <w:jc w:val="both"/>
        <w:rPr>
          <w:rFonts w:ascii="Times New Roman" w:hAnsi="Times New Roman" w:cs="Times New Roman"/>
        </w:rPr>
      </w:pPr>
      <w:r w:rsidRPr="00191A05">
        <w:rPr>
          <w:rFonts w:ascii="Times New Roman" w:hAnsi="Times New Roman" w:cs="Times New Roman"/>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7256AED5" w14:textId="77777777" w:rsidR="00191A05" w:rsidRPr="00191A05" w:rsidRDefault="00191A05" w:rsidP="00191A05">
      <w:pPr>
        <w:numPr>
          <w:ilvl w:val="1"/>
          <w:numId w:val="37"/>
        </w:numPr>
        <w:tabs>
          <w:tab w:val="left" w:pos="0"/>
          <w:tab w:val="left" w:pos="568"/>
          <w:tab w:val="left" w:pos="993"/>
          <w:tab w:val="left" w:pos="1418"/>
          <w:tab w:val="left" w:pos="1843"/>
          <w:tab w:val="left" w:pos="1985"/>
        </w:tabs>
        <w:spacing w:after="0" w:line="240" w:lineRule="auto"/>
        <w:ind w:left="0" w:firstLine="851"/>
        <w:jc w:val="both"/>
        <w:rPr>
          <w:rFonts w:ascii="Times New Roman" w:hAnsi="Times New Roman" w:cs="Times New Roman"/>
        </w:rPr>
      </w:pPr>
      <w:r w:rsidRPr="00191A05">
        <w:rPr>
          <w:rFonts w:ascii="Times New Roman" w:hAnsi="Times New Roman" w:cs="Times New Roman"/>
        </w:rPr>
        <w:t>Tais atvejais, kai kvalifikacijai pagrįsti Rangovas nesiremia subrangovų pajėgumais, Užsakovas netikrina šių subrangovų pašalinimo pagrindų.</w:t>
      </w:r>
    </w:p>
    <w:p w14:paraId="027E11A0" w14:textId="152B2B6A" w:rsidR="00191A05" w:rsidRPr="00191A05" w:rsidRDefault="00191A05" w:rsidP="00191A05">
      <w:pPr>
        <w:numPr>
          <w:ilvl w:val="1"/>
          <w:numId w:val="37"/>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191A05">
        <w:rPr>
          <w:rFonts w:ascii="Times New Roman" w:hAnsi="Times New Roman" w:cs="Times New Roman"/>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3976DE7F" w14:textId="347685B8" w:rsidR="00191A05" w:rsidRPr="00191A05" w:rsidRDefault="00191A05" w:rsidP="00191A05">
      <w:pPr>
        <w:numPr>
          <w:ilvl w:val="1"/>
          <w:numId w:val="37"/>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191A05">
        <w:rPr>
          <w:rFonts w:ascii="Times New Roman" w:hAnsi="Times New Roman" w:cs="Times New Roman"/>
        </w:rPr>
        <w:t>Specialisto keitimas ar naujo skyrimas galimas tik esant vienai iš šių priežasčių:</w:t>
      </w:r>
    </w:p>
    <w:p w14:paraId="204290E6" w14:textId="342D391B" w:rsidR="00191A05" w:rsidRPr="00191A05" w:rsidRDefault="005500FF" w:rsidP="00191A05">
      <w:pPr>
        <w:pStyle w:val="Sraopastraipa"/>
        <w:numPr>
          <w:ilvl w:val="2"/>
          <w:numId w:val="40"/>
        </w:numPr>
        <w:tabs>
          <w:tab w:val="left" w:pos="0"/>
          <w:tab w:val="left" w:pos="568"/>
          <w:tab w:val="left" w:pos="993"/>
          <w:tab w:val="left" w:pos="1560"/>
          <w:tab w:val="left" w:pos="1701"/>
        </w:tabs>
        <w:spacing w:after="0" w:line="240" w:lineRule="auto"/>
        <w:ind w:left="0" w:firstLine="851"/>
        <w:jc w:val="both"/>
        <w:rPr>
          <w:rFonts w:ascii="Times New Roman" w:hAnsi="Times New Roman" w:cs="Times New Roman"/>
        </w:rPr>
      </w:pPr>
      <w:r>
        <w:rPr>
          <w:rFonts w:ascii="Times New Roman" w:hAnsi="Times New Roman" w:cs="Times New Roman"/>
        </w:rPr>
        <w:t>S</w:t>
      </w:r>
      <w:r w:rsidRPr="00191A05">
        <w:rPr>
          <w:rFonts w:ascii="Times New Roman" w:hAnsi="Times New Roman" w:cs="Times New Roman"/>
        </w:rPr>
        <w:t xml:space="preserve">utartyje </w:t>
      </w:r>
      <w:r w:rsidR="00191A05" w:rsidRPr="00191A05">
        <w:rPr>
          <w:rFonts w:ascii="Times New Roman" w:hAnsi="Times New Roman" w:cs="Times New Roman"/>
        </w:rPr>
        <w:t xml:space="preserve">numatytas specialistas atleidžiamas, atsistatydina iš pareigų, išeina iš darbo, negali eiti savo pareigų dėl ligos ar traumos; </w:t>
      </w:r>
    </w:p>
    <w:p w14:paraId="34BD7B1B" w14:textId="0F5D70DA" w:rsidR="00191A05" w:rsidRPr="00191A05" w:rsidRDefault="00191A05" w:rsidP="00191A05">
      <w:pPr>
        <w:numPr>
          <w:ilvl w:val="2"/>
          <w:numId w:val="40"/>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siekiant tinkamai ir laiku įvykdyti Sutartį būtina padidinti </w:t>
      </w:r>
      <w:r w:rsidR="005500FF">
        <w:rPr>
          <w:rFonts w:ascii="Times New Roman" w:hAnsi="Times New Roman" w:cs="Times New Roman"/>
        </w:rPr>
        <w:t>D</w:t>
      </w:r>
      <w:r w:rsidRPr="00191A05">
        <w:rPr>
          <w:rFonts w:ascii="Times New Roman" w:hAnsi="Times New Roman" w:cs="Times New Roman"/>
        </w:rPr>
        <w:t>arbų spartą dėl Darbų atlikimui nepalankių gamtinių sąlygų ar kitų pagrįstų (nenumatytų) aplinkybių;</w:t>
      </w:r>
    </w:p>
    <w:p w14:paraId="64289372" w14:textId="77777777" w:rsidR="00191A05" w:rsidRPr="00191A05" w:rsidRDefault="00191A05" w:rsidP="00191A05">
      <w:pPr>
        <w:numPr>
          <w:ilvl w:val="2"/>
          <w:numId w:val="40"/>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rPr>
      </w:pPr>
      <w:r w:rsidRPr="00191A05">
        <w:rPr>
          <w:rFonts w:ascii="Times New Roman" w:hAnsi="Times New Roman" w:cs="Times New Roman"/>
        </w:rPr>
        <w:lastRenderedPageBreak/>
        <w:t>esant kitoms nenumatytoms pagrįstoms aplinkybėms.</w:t>
      </w:r>
    </w:p>
    <w:p w14:paraId="03AD780D" w14:textId="77777777" w:rsidR="00191A05" w:rsidRPr="00191A05" w:rsidRDefault="00191A05" w:rsidP="00191A05">
      <w:pPr>
        <w:numPr>
          <w:ilvl w:val="1"/>
          <w:numId w:val="40"/>
        </w:numPr>
        <w:tabs>
          <w:tab w:val="left" w:pos="0"/>
          <w:tab w:val="left" w:pos="568"/>
          <w:tab w:val="left" w:pos="993"/>
          <w:tab w:val="left" w:pos="1560"/>
          <w:tab w:val="left" w:pos="1701"/>
        </w:tabs>
        <w:spacing w:after="0" w:line="240" w:lineRule="auto"/>
        <w:ind w:left="0" w:firstLine="851"/>
        <w:jc w:val="both"/>
        <w:rPr>
          <w:rFonts w:ascii="Times New Roman" w:hAnsi="Times New Roman" w:cs="Times New Roman"/>
        </w:rPr>
      </w:pPr>
      <w:r w:rsidRPr="00191A05">
        <w:rPr>
          <w:rFonts w:ascii="Times New Roman" w:hAnsi="Times New Roman" w:cs="Times New Roman"/>
        </w:rPr>
        <w:t>Sutarties 10.6 punkte nurodytu atveju Rangovas privalo raštu pateikti Užsakovo atstovui – atsakingam Sutarties vykdytojui:</w:t>
      </w:r>
    </w:p>
    <w:p w14:paraId="30E332F6" w14:textId="77777777" w:rsidR="00191A05" w:rsidRPr="00191A05" w:rsidRDefault="00191A05" w:rsidP="00191A05">
      <w:pPr>
        <w:numPr>
          <w:ilvl w:val="2"/>
          <w:numId w:val="40"/>
        </w:numPr>
        <w:tabs>
          <w:tab w:val="left" w:pos="0"/>
          <w:tab w:val="left" w:pos="568"/>
          <w:tab w:val="left" w:pos="993"/>
          <w:tab w:val="left" w:pos="1134"/>
          <w:tab w:val="left" w:pos="1560"/>
          <w:tab w:val="left" w:pos="1701"/>
          <w:tab w:val="left" w:pos="2127"/>
          <w:tab w:val="left" w:pos="6096"/>
        </w:tabs>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pagrįstą prašymą, pridedant jį pagrindžiančius dokumentus; </w:t>
      </w:r>
    </w:p>
    <w:p w14:paraId="1726CF9A" w14:textId="77777777" w:rsidR="00191A05" w:rsidRPr="00191A05" w:rsidRDefault="00191A05" w:rsidP="00191A05">
      <w:pPr>
        <w:numPr>
          <w:ilvl w:val="2"/>
          <w:numId w:val="40"/>
        </w:numPr>
        <w:tabs>
          <w:tab w:val="left" w:pos="0"/>
          <w:tab w:val="left" w:pos="568"/>
          <w:tab w:val="left" w:pos="993"/>
          <w:tab w:val="left" w:pos="1134"/>
          <w:tab w:val="left" w:pos="1560"/>
          <w:tab w:val="left" w:pos="1701"/>
          <w:tab w:val="left" w:pos="2127"/>
        </w:tabs>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naujo specialisto dokumentus, įrodančius, kad jo kvalifikacija atitinka pirkimo dokumentuose nustatytus minimalius kvalifikacijos reikalavimus, keliamus specialistui. </w:t>
      </w:r>
    </w:p>
    <w:p w14:paraId="46F6FE51" w14:textId="41F4A136" w:rsidR="00191A05" w:rsidRPr="00191A05" w:rsidRDefault="00191A05" w:rsidP="00191A05">
      <w:pPr>
        <w:numPr>
          <w:ilvl w:val="1"/>
          <w:numId w:val="40"/>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Naujo specialisto paskyrimas įforminamas Rangovo įmonės vadovo įsakymu, kurio kopija pateikiama Užsakovo atstovui </w:t>
      </w:r>
      <w:r w:rsidR="005500FF">
        <w:rPr>
          <w:rFonts w:ascii="Times New Roman" w:hAnsi="Times New Roman" w:cs="Times New Roman"/>
        </w:rPr>
        <w:t>–</w:t>
      </w:r>
      <w:r w:rsidR="005500FF" w:rsidRPr="00191A05">
        <w:rPr>
          <w:rFonts w:ascii="Times New Roman" w:hAnsi="Times New Roman" w:cs="Times New Roman"/>
        </w:rPr>
        <w:t xml:space="preserve"> </w:t>
      </w:r>
      <w:r w:rsidRPr="00191A05">
        <w:rPr>
          <w:rFonts w:ascii="Times New Roman" w:hAnsi="Times New Roman" w:cs="Times New Roman"/>
        </w:rPr>
        <w:t>atsakingam Sutarties vykdytojui.</w:t>
      </w:r>
    </w:p>
    <w:p w14:paraId="0C874C2F" w14:textId="77777777" w:rsidR="00191A05" w:rsidRPr="00191A05" w:rsidRDefault="00191A05" w:rsidP="00191A05">
      <w:pPr>
        <w:tabs>
          <w:tab w:val="left" w:pos="0"/>
          <w:tab w:val="left" w:pos="1134"/>
          <w:tab w:val="left" w:pos="1276"/>
        </w:tabs>
        <w:spacing w:after="0" w:line="240" w:lineRule="auto"/>
        <w:ind w:left="851" w:firstLine="851"/>
        <w:rPr>
          <w:rFonts w:ascii="Times New Roman" w:hAnsi="Times New Roman" w:cs="Times New Roman"/>
        </w:rPr>
      </w:pPr>
    </w:p>
    <w:p w14:paraId="3D8269FC" w14:textId="77777777" w:rsidR="00191A05" w:rsidRPr="00191A05" w:rsidRDefault="00191A05" w:rsidP="00191A05">
      <w:pPr>
        <w:pStyle w:val="Sraopastraipa"/>
        <w:widowControl w:val="0"/>
        <w:numPr>
          <w:ilvl w:val="0"/>
          <w:numId w:val="40"/>
        </w:numPr>
        <w:tabs>
          <w:tab w:val="left" w:pos="426"/>
        </w:tabs>
        <w:autoSpaceDE w:val="0"/>
        <w:autoSpaceDN w:val="0"/>
        <w:spacing w:before="120" w:after="0" w:line="240" w:lineRule="auto"/>
        <w:ind w:left="0" w:firstLine="0"/>
        <w:jc w:val="center"/>
        <w:rPr>
          <w:rFonts w:ascii="Times New Roman" w:hAnsi="Times New Roman" w:cs="Times New Roman"/>
          <w:b/>
        </w:rPr>
      </w:pPr>
      <w:r w:rsidRPr="00191A05">
        <w:rPr>
          <w:rFonts w:ascii="Times New Roman" w:hAnsi="Times New Roman" w:cs="Times New Roman"/>
          <w:b/>
        </w:rPr>
        <w:t>SUTARTIES GALIOJIMAS IR PAKEITIMAI</w:t>
      </w:r>
    </w:p>
    <w:p w14:paraId="4F28CA41" w14:textId="77777777" w:rsidR="00191A05" w:rsidRPr="00191A05" w:rsidRDefault="00191A05" w:rsidP="00191A05">
      <w:pPr>
        <w:pStyle w:val="Sraopastraipa"/>
        <w:widowControl w:val="0"/>
        <w:autoSpaceDE w:val="0"/>
        <w:autoSpaceDN w:val="0"/>
        <w:spacing w:before="120"/>
        <w:ind w:left="360" w:firstLine="851"/>
        <w:rPr>
          <w:rFonts w:ascii="Times New Roman" w:hAnsi="Times New Roman" w:cs="Times New Roman"/>
          <w:b/>
        </w:rPr>
      </w:pPr>
    </w:p>
    <w:p w14:paraId="6AE3F40E" w14:textId="494251E9" w:rsidR="00191A05" w:rsidRPr="00191A05" w:rsidRDefault="00191A05" w:rsidP="00191A05">
      <w:pPr>
        <w:pStyle w:val="Sraopastraipa"/>
        <w:widowControl w:val="0"/>
        <w:numPr>
          <w:ilvl w:val="1"/>
          <w:numId w:val="42"/>
        </w:numPr>
        <w:tabs>
          <w:tab w:val="left" w:pos="993"/>
          <w:tab w:val="left" w:pos="1134"/>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snapToGrid w:val="0"/>
        </w:rPr>
        <w:t xml:space="preserve">Sutartis įsigalioja Šalims pasirašius Sutartį ir Rangovui pateikus tinkamą Sutarties įvykdymo užtikrinimą ir </w:t>
      </w:r>
      <w:r w:rsidRPr="00191A05">
        <w:rPr>
          <w:rFonts w:ascii="Times New Roman" w:hAnsi="Times New Roman" w:cs="Times New Roman"/>
          <w:snapToGrid w:val="0"/>
          <w:color w:val="000000" w:themeColor="text1"/>
        </w:rPr>
        <w:t xml:space="preserve">galioja </w:t>
      </w:r>
      <w:r w:rsidR="00C05D94">
        <w:rPr>
          <w:rFonts w:ascii="Times New Roman" w:hAnsi="Times New Roman" w:cs="Times New Roman"/>
          <w:snapToGrid w:val="0"/>
          <w:color w:val="000000" w:themeColor="text1"/>
        </w:rPr>
        <w:t>6</w:t>
      </w:r>
      <w:r w:rsidRPr="00191A05">
        <w:rPr>
          <w:rFonts w:ascii="Times New Roman" w:hAnsi="Times New Roman" w:cs="Times New Roman"/>
          <w:snapToGrid w:val="0"/>
          <w:color w:val="000000" w:themeColor="text1"/>
        </w:rPr>
        <w:t xml:space="preserve"> (</w:t>
      </w:r>
      <w:r w:rsidR="00C05D94">
        <w:rPr>
          <w:rFonts w:ascii="Times New Roman" w:hAnsi="Times New Roman" w:cs="Times New Roman"/>
          <w:snapToGrid w:val="0"/>
          <w:color w:val="000000" w:themeColor="text1"/>
        </w:rPr>
        <w:t>šešis</w:t>
      </w:r>
      <w:r w:rsidRPr="00191A05">
        <w:rPr>
          <w:rFonts w:ascii="Times New Roman" w:hAnsi="Times New Roman" w:cs="Times New Roman"/>
          <w:snapToGrid w:val="0"/>
          <w:color w:val="000000" w:themeColor="text1"/>
        </w:rPr>
        <w:t>) mėn</w:t>
      </w:r>
      <w:r w:rsidRPr="00191A05">
        <w:rPr>
          <w:rFonts w:ascii="Times New Roman" w:hAnsi="Times New Roman" w:cs="Times New Roman"/>
          <w:color w:val="000000" w:themeColor="text1"/>
        </w:rPr>
        <w:t>esi</w:t>
      </w:r>
      <w:r w:rsidR="00C05D94">
        <w:rPr>
          <w:rFonts w:ascii="Times New Roman" w:hAnsi="Times New Roman" w:cs="Times New Roman"/>
          <w:color w:val="000000" w:themeColor="text1"/>
        </w:rPr>
        <w:t>us</w:t>
      </w:r>
      <w:r w:rsidRPr="00191A05">
        <w:rPr>
          <w:rFonts w:ascii="Times New Roman" w:hAnsi="Times New Roman" w:cs="Times New Roman"/>
          <w:b/>
          <w:color w:val="000000" w:themeColor="text1"/>
        </w:rPr>
        <w:t xml:space="preserve"> </w:t>
      </w:r>
      <w:r w:rsidRPr="00191A05">
        <w:rPr>
          <w:rFonts w:ascii="Times New Roman" w:hAnsi="Times New Roman" w:cs="Times New Roman"/>
        </w:rPr>
        <w:t>arba iki Sutarties nutraukimo datos. Sutarčiai pasibaigus, lieka galioti Darbų kokybės garantijos, atsiskaitymo, netesybų, nuostolių atlyginimo bei ginčų, kylančių iš šios Sutarties, sprendimo tvarka.</w:t>
      </w:r>
    </w:p>
    <w:p w14:paraId="4616B220" w14:textId="77777777" w:rsidR="00191A05" w:rsidRPr="00191A05" w:rsidRDefault="00191A05" w:rsidP="00191A05">
      <w:pPr>
        <w:pStyle w:val="Sraopastraipa"/>
        <w:widowControl w:val="0"/>
        <w:numPr>
          <w:ilvl w:val="1"/>
          <w:numId w:val="42"/>
        </w:numPr>
        <w:tabs>
          <w:tab w:val="left" w:pos="993"/>
          <w:tab w:val="left" w:pos="1134"/>
          <w:tab w:val="left" w:pos="1276"/>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Sutarties sąlygos Sutarties galiojimo laikotarpiu negali būti keičiamos, išskyrus Lietuvos Respublikos viešųjų pirkimų įstatymo 89 straipsnyje nustatytas nuostatas. </w:t>
      </w:r>
    </w:p>
    <w:p w14:paraId="6FBC44F9" w14:textId="77777777" w:rsidR="00191A05" w:rsidRPr="00191A05" w:rsidRDefault="00191A05" w:rsidP="00191A05">
      <w:pPr>
        <w:pStyle w:val="Sraopastraipa"/>
        <w:widowControl w:val="0"/>
        <w:numPr>
          <w:ilvl w:val="1"/>
          <w:numId w:val="42"/>
        </w:numPr>
        <w:tabs>
          <w:tab w:val="left" w:pos="993"/>
          <w:tab w:val="left" w:pos="1134"/>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keisti Sutarties sąlygas, šie keitimai įforminami susitarimu, kuris yra Sutarties neatskiriama dalis.</w:t>
      </w:r>
    </w:p>
    <w:p w14:paraId="24AEEC03" w14:textId="77777777" w:rsidR="00191A05" w:rsidRPr="00191A05" w:rsidRDefault="00191A05" w:rsidP="00191A05">
      <w:pPr>
        <w:pStyle w:val="Sraopastraipa"/>
        <w:widowControl w:val="0"/>
        <w:numPr>
          <w:ilvl w:val="1"/>
          <w:numId w:val="42"/>
        </w:numPr>
        <w:tabs>
          <w:tab w:val="left" w:pos="993"/>
          <w:tab w:val="left" w:pos="1276"/>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Sutarties pakeitimai ir papildymai įsigalioja, kai jie sudaryti raštu, pasirašyti įgaliotų asmenų ir patvirtinti Šalių antspaudais.</w:t>
      </w:r>
    </w:p>
    <w:p w14:paraId="65A0E3C3" w14:textId="77777777" w:rsidR="00191A05" w:rsidRPr="00191A05" w:rsidRDefault="00191A05" w:rsidP="00191A05">
      <w:pPr>
        <w:pStyle w:val="Sraopastraipa"/>
        <w:tabs>
          <w:tab w:val="left" w:pos="993"/>
        </w:tabs>
        <w:ind w:left="426" w:firstLine="851"/>
        <w:rPr>
          <w:rFonts w:ascii="Times New Roman" w:hAnsi="Times New Roman" w:cs="Times New Roman"/>
        </w:rPr>
      </w:pPr>
    </w:p>
    <w:p w14:paraId="684EA447" w14:textId="77777777" w:rsidR="00191A05" w:rsidRPr="00191A05" w:rsidRDefault="00191A05" w:rsidP="00191A05">
      <w:pPr>
        <w:pStyle w:val="Sraopastraipa"/>
        <w:widowControl w:val="0"/>
        <w:numPr>
          <w:ilvl w:val="0"/>
          <w:numId w:val="42"/>
        </w:numPr>
        <w:tabs>
          <w:tab w:val="left" w:pos="426"/>
        </w:tabs>
        <w:autoSpaceDE w:val="0"/>
        <w:autoSpaceDN w:val="0"/>
        <w:spacing w:before="120" w:after="0" w:line="240" w:lineRule="auto"/>
        <w:ind w:left="0" w:firstLine="0"/>
        <w:jc w:val="center"/>
        <w:rPr>
          <w:rFonts w:ascii="Times New Roman" w:hAnsi="Times New Roman" w:cs="Times New Roman"/>
          <w:b/>
        </w:rPr>
      </w:pPr>
      <w:r w:rsidRPr="00191A05">
        <w:rPr>
          <w:rFonts w:ascii="Times New Roman" w:hAnsi="Times New Roman" w:cs="Times New Roman"/>
          <w:b/>
        </w:rPr>
        <w:t>SUTARTIES NUTRAUKIMO SĄLYGOS</w:t>
      </w:r>
    </w:p>
    <w:p w14:paraId="2C011BF9" w14:textId="77777777" w:rsidR="00191A05" w:rsidRPr="00191A05" w:rsidRDefault="00191A05" w:rsidP="00191A05">
      <w:pPr>
        <w:pStyle w:val="Sraopastraipa"/>
        <w:widowControl w:val="0"/>
        <w:autoSpaceDE w:val="0"/>
        <w:autoSpaceDN w:val="0"/>
        <w:spacing w:before="120"/>
        <w:ind w:left="360" w:firstLine="851"/>
        <w:rPr>
          <w:rFonts w:ascii="Times New Roman" w:hAnsi="Times New Roman" w:cs="Times New Roman"/>
          <w:b/>
        </w:rPr>
      </w:pPr>
    </w:p>
    <w:p w14:paraId="419AF3AD" w14:textId="77777777" w:rsidR="00191A05" w:rsidRPr="00191A05" w:rsidRDefault="00191A05" w:rsidP="00191A05">
      <w:pPr>
        <w:pStyle w:val="Sraopastraipa"/>
        <w:widowControl w:val="0"/>
        <w:numPr>
          <w:ilvl w:val="1"/>
          <w:numId w:val="41"/>
        </w:numPr>
        <w:tabs>
          <w:tab w:val="left" w:pos="1134"/>
          <w:tab w:val="left" w:pos="1418"/>
        </w:tabs>
        <w:autoSpaceDE w:val="0"/>
        <w:autoSpaceDN w:val="0"/>
        <w:spacing w:after="0" w:line="240" w:lineRule="auto"/>
        <w:ind w:left="0" w:firstLine="851"/>
        <w:jc w:val="both"/>
        <w:rPr>
          <w:rFonts w:ascii="Times New Roman" w:hAnsi="Times New Roman" w:cs="Times New Roman"/>
          <w:b/>
        </w:rPr>
      </w:pPr>
      <w:r w:rsidRPr="00191A05">
        <w:rPr>
          <w:rFonts w:ascii="Times New Roman" w:hAnsi="Times New Roman" w:cs="Times New Roman"/>
        </w:rPr>
        <w:t>Sutartis gali būti nutraukta raštišku abiejų Šalių susitarimu.</w:t>
      </w:r>
    </w:p>
    <w:p w14:paraId="708313FA" w14:textId="3163A54E" w:rsidR="00191A05" w:rsidRPr="00191A05" w:rsidRDefault="00CA2922" w:rsidP="0014163D">
      <w:pPr>
        <w:pStyle w:val="Sraopastraipa"/>
        <w:widowControl w:val="0"/>
        <w:tabs>
          <w:tab w:val="left" w:pos="1134"/>
          <w:tab w:val="left" w:pos="1276"/>
          <w:tab w:val="left" w:pos="1560"/>
          <w:tab w:val="left" w:pos="1701"/>
        </w:tabs>
        <w:autoSpaceDE w:val="0"/>
        <w:autoSpaceDN w:val="0"/>
        <w:spacing w:after="0" w:line="240" w:lineRule="auto"/>
        <w:ind w:left="851"/>
        <w:jc w:val="both"/>
        <w:rPr>
          <w:rFonts w:ascii="Times New Roman" w:hAnsi="Times New Roman" w:cs="Times New Roman"/>
        </w:rPr>
      </w:pPr>
      <w:r>
        <w:rPr>
          <w:rFonts w:ascii="Times New Roman" w:hAnsi="Times New Roman" w:cs="Times New Roman"/>
        </w:rPr>
        <w:t xml:space="preserve">12.2. </w:t>
      </w:r>
      <w:r w:rsidR="00191A05" w:rsidRPr="00191A05">
        <w:rPr>
          <w:rFonts w:ascii="Times New Roman" w:hAnsi="Times New Roman" w:cs="Times New Roman"/>
        </w:rPr>
        <w:t>Sutartis gali būti nutraukiama LR Viešųjų pirkimų įstatymo 90 straipsnyje ir LR Civiliniame kodekse numatytais atvejais.</w:t>
      </w:r>
    </w:p>
    <w:p w14:paraId="6FA25FBE" w14:textId="6FE1B2E7" w:rsidR="00191A05" w:rsidRPr="00191A05" w:rsidRDefault="0014163D" w:rsidP="0014163D">
      <w:pPr>
        <w:pStyle w:val="Sraopastraipa"/>
        <w:widowControl w:val="0"/>
        <w:tabs>
          <w:tab w:val="left" w:pos="1134"/>
          <w:tab w:val="left" w:pos="1276"/>
          <w:tab w:val="left" w:pos="1560"/>
          <w:tab w:val="left" w:pos="1701"/>
        </w:tabs>
        <w:autoSpaceDE w:val="0"/>
        <w:autoSpaceDN w:val="0"/>
        <w:spacing w:after="0" w:line="240" w:lineRule="auto"/>
        <w:ind w:left="851"/>
        <w:jc w:val="both"/>
        <w:rPr>
          <w:rFonts w:ascii="Times New Roman" w:hAnsi="Times New Roman" w:cs="Times New Roman"/>
        </w:rPr>
      </w:pPr>
      <w:r>
        <w:rPr>
          <w:rFonts w:ascii="Times New Roman" w:hAnsi="Times New Roman" w:cs="Times New Roman"/>
        </w:rPr>
        <w:t xml:space="preserve">12.3. </w:t>
      </w:r>
      <w:r w:rsidR="00191A05" w:rsidRPr="00191A05">
        <w:rPr>
          <w:rFonts w:ascii="Times New Roman" w:hAnsi="Times New Roman" w:cs="Times New Roman"/>
        </w:rPr>
        <w:t>Užsakovas turi teisę vienašališkai neteismine tvarka nutraukti Sutartį, raštu įspėjęs Rangovą prieš 14 (keturiolika) kalendorinių dienų, šiais atvejais:</w:t>
      </w:r>
    </w:p>
    <w:p w14:paraId="433FFB07" w14:textId="374C7AD9" w:rsidR="00191A05" w:rsidRPr="00191A05" w:rsidRDefault="0014163D" w:rsidP="0014163D">
      <w:pPr>
        <w:pStyle w:val="Sraopastraipa"/>
        <w:widowControl w:val="0"/>
        <w:tabs>
          <w:tab w:val="left" w:pos="1276"/>
          <w:tab w:val="left" w:pos="1560"/>
          <w:tab w:val="left" w:pos="1701"/>
        </w:tabs>
        <w:autoSpaceDE w:val="0"/>
        <w:autoSpaceDN w:val="0"/>
        <w:spacing w:after="0" w:line="240" w:lineRule="auto"/>
        <w:ind w:left="851"/>
        <w:jc w:val="both"/>
        <w:rPr>
          <w:rFonts w:ascii="Times New Roman" w:hAnsi="Times New Roman" w:cs="Times New Roman"/>
        </w:rPr>
      </w:pPr>
      <w:r>
        <w:rPr>
          <w:rFonts w:ascii="Times New Roman" w:hAnsi="Times New Roman" w:cs="Times New Roman"/>
        </w:rPr>
        <w:t xml:space="preserve">12.3.1. </w:t>
      </w:r>
      <w:r w:rsidR="00191A05" w:rsidRPr="00191A05">
        <w:rPr>
          <w:rFonts w:ascii="Times New Roman" w:hAnsi="Times New Roman" w:cs="Times New Roman"/>
        </w:rPr>
        <w:t xml:space="preserve">  kai Rangovas nevykdo savo sutartinių įsipareigojimų; </w:t>
      </w:r>
    </w:p>
    <w:p w14:paraId="088E10E4" w14:textId="1F2BCF31" w:rsidR="00191A05" w:rsidRPr="00191A05" w:rsidRDefault="0014163D" w:rsidP="0014163D">
      <w:pPr>
        <w:pStyle w:val="Sraopastraipa"/>
        <w:widowControl w:val="0"/>
        <w:tabs>
          <w:tab w:val="left" w:pos="567"/>
          <w:tab w:val="left" w:pos="1134"/>
          <w:tab w:val="left" w:pos="1276"/>
          <w:tab w:val="left" w:pos="1560"/>
          <w:tab w:val="left" w:pos="1843"/>
        </w:tabs>
        <w:autoSpaceDE w:val="0"/>
        <w:autoSpaceDN w:val="0"/>
        <w:spacing w:after="0" w:line="240" w:lineRule="auto"/>
        <w:ind w:left="851"/>
        <w:jc w:val="both"/>
        <w:rPr>
          <w:rFonts w:ascii="Times New Roman" w:hAnsi="Times New Roman" w:cs="Times New Roman"/>
        </w:rPr>
      </w:pPr>
      <w:r>
        <w:rPr>
          <w:rFonts w:ascii="Times New Roman" w:hAnsi="Times New Roman" w:cs="Times New Roman"/>
        </w:rPr>
        <w:t xml:space="preserve">12.3.2. </w:t>
      </w:r>
      <w:r w:rsidR="00191A05" w:rsidRPr="00191A05">
        <w:rPr>
          <w:rFonts w:ascii="Times New Roman" w:hAnsi="Times New Roman" w:cs="Times New Roman"/>
        </w:rPr>
        <w:t>kai Rangovas padaro esminį Sutarties pažeidimą;</w:t>
      </w:r>
    </w:p>
    <w:p w14:paraId="4D2AAA08" w14:textId="5CB72003" w:rsidR="00191A05" w:rsidRPr="00191A05" w:rsidRDefault="0014163D" w:rsidP="0014163D">
      <w:pPr>
        <w:pStyle w:val="Sraopastraipa"/>
        <w:widowControl w:val="0"/>
        <w:tabs>
          <w:tab w:val="left" w:pos="567"/>
          <w:tab w:val="left" w:pos="1134"/>
          <w:tab w:val="left" w:pos="1276"/>
          <w:tab w:val="left" w:pos="1560"/>
          <w:tab w:val="left" w:pos="1843"/>
        </w:tabs>
        <w:autoSpaceDE w:val="0"/>
        <w:autoSpaceDN w:val="0"/>
        <w:spacing w:after="0" w:line="240" w:lineRule="auto"/>
        <w:ind w:left="851"/>
        <w:jc w:val="both"/>
        <w:rPr>
          <w:rFonts w:ascii="Times New Roman" w:hAnsi="Times New Roman" w:cs="Times New Roman"/>
        </w:rPr>
      </w:pPr>
      <w:r>
        <w:rPr>
          <w:rFonts w:ascii="Times New Roman" w:hAnsi="Times New Roman" w:cs="Times New Roman"/>
        </w:rPr>
        <w:t xml:space="preserve">12.3.3. </w:t>
      </w:r>
      <w:r w:rsidR="00191A05" w:rsidRPr="00191A05">
        <w:rPr>
          <w:rFonts w:ascii="Times New Roman" w:hAnsi="Times New Roman" w:cs="Times New Roman"/>
        </w:rPr>
        <w:t>kai Rangovas Darbus atlieka nekokybiškai ir per pagrįstai nustatytą laikotarpį neįvykdo Užsakovo nurodymo ištaisyti netinkamai įvykdytus arba neįvykdytus sutartinius įsipareigojimus;</w:t>
      </w:r>
    </w:p>
    <w:p w14:paraId="78C9DF60" w14:textId="564D5574" w:rsidR="00191A05" w:rsidRPr="00191A05" w:rsidRDefault="0014163D" w:rsidP="0014163D">
      <w:pPr>
        <w:pStyle w:val="Sraopastraipa"/>
        <w:widowControl w:val="0"/>
        <w:tabs>
          <w:tab w:val="left" w:pos="567"/>
          <w:tab w:val="left" w:pos="1134"/>
          <w:tab w:val="left" w:pos="1276"/>
          <w:tab w:val="left" w:pos="1560"/>
          <w:tab w:val="left" w:pos="1843"/>
        </w:tabs>
        <w:autoSpaceDE w:val="0"/>
        <w:autoSpaceDN w:val="0"/>
        <w:spacing w:after="0" w:line="240" w:lineRule="auto"/>
        <w:ind w:left="851"/>
        <w:jc w:val="both"/>
        <w:rPr>
          <w:rFonts w:ascii="Times New Roman" w:hAnsi="Times New Roman" w:cs="Times New Roman"/>
        </w:rPr>
      </w:pPr>
      <w:r>
        <w:rPr>
          <w:rFonts w:ascii="Times New Roman" w:hAnsi="Times New Roman" w:cs="Times New Roman"/>
        </w:rPr>
        <w:t xml:space="preserve">12.3.4. </w:t>
      </w:r>
      <w:r w:rsidR="00191A05" w:rsidRPr="00191A05">
        <w:rPr>
          <w:rFonts w:ascii="Times New Roman" w:hAnsi="Times New Roman" w:cs="Times New Roman"/>
        </w:rPr>
        <w:t xml:space="preserve">kai Rangovas perleidžia Sutarties reikalavimus be Užsakovo žinios; </w:t>
      </w:r>
    </w:p>
    <w:p w14:paraId="738B6A58" w14:textId="3A9D89A6" w:rsidR="00191A05" w:rsidRPr="00191A05" w:rsidRDefault="0014163D" w:rsidP="0014163D">
      <w:pPr>
        <w:pStyle w:val="Sraopastraipa"/>
        <w:widowControl w:val="0"/>
        <w:tabs>
          <w:tab w:val="left" w:pos="567"/>
          <w:tab w:val="left" w:pos="1134"/>
          <w:tab w:val="left" w:pos="1276"/>
          <w:tab w:val="left" w:pos="1560"/>
          <w:tab w:val="left" w:pos="1843"/>
        </w:tabs>
        <w:autoSpaceDE w:val="0"/>
        <w:autoSpaceDN w:val="0"/>
        <w:spacing w:after="0" w:line="240" w:lineRule="auto"/>
        <w:ind w:left="851"/>
        <w:jc w:val="both"/>
        <w:rPr>
          <w:rFonts w:ascii="Times New Roman" w:hAnsi="Times New Roman" w:cs="Times New Roman"/>
        </w:rPr>
      </w:pPr>
      <w:r>
        <w:rPr>
          <w:rFonts w:ascii="Times New Roman" w:hAnsi="Times New Roman" w:cs="Times New Roman"/>
        </w:rPr>
        <w:t xml:space="preserve">12.3.5. </w:t>
      </w:r>
      <w:r w:rsidR="00191A05" w:rsidRPr="00191A05">
        <w:rPr>
          <w:rFonts w:ascii="Times New Roman" w:hAnsi="Times New Roman" w:cs="Times New Roman"/>
        </w:rPr>
        <w:t xml:space="preserve">kai Rangovas bankrutuoja arba yra likviduojamas, kai sustabdo ūkinę veiklą, arba kai įstatymuose ir kituose teisės aktuose numatyta tvarka susidaro analogiška situacija. </w:t>
      </w:r>
    </w:p>
    <w:p w14:paraId="467BB791" w14:textId="36ED5A73" w:rsidR="00191A05" w:rsidRPr="00191A05" w:rsidRDefault="00191A05" w:rsidP="00191A05">
      <w:pPr>
        <w:pStyle w:val="Sraopastraipa"/>
        <w:widowControl w:val="0"/>
        <w:numPr>
          <w:ilvl w:val="1"/>
          <w:numId w:val="41"/>
        </w:numPr>
        <w:tabs>
          <w:tab w:val="left" w:pos="993"/>
          <w:tab w:val="left" w:pos="1134"/>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Rangovas turi teisę vienašališkai neteismine tvarka nutraukti Sutartį, prieš 14 (keturiolika) kalendorinių dienų raštu pranešęs apie tai Užsakovui, jeigu Užsakovas nevykdo savo įsipareigojimų arba vykdo juos kitomis sąlygomis, negu numatyta Sutartyje</w:t>
      </w:r>
      <w:r w:rsidR="006E0800">
        <w:rPr>
          <w:rFonts w:ascii="Times New Roman" w:hAnsi="Times New Roman" w:cs="Times New Roman"/>
        </w:rPr>
        <w:t>,</w:t>
      </w:r>
      <w:r w:rsidRPr="00191A05">
        <w:rPr>
          <w:rFonts w:ascii="Times New Roman" w:hAnsi="Times New Roman" w:cs="Times New Roman"/>
        </w:rPr>
        <w:t xml:space="preserve"> ir jeigu per Rangovo nustatytą protingą terminą neištaiso pranešime nurodytų Sutarties nevykdymo/netinkamo vykdymo trūkumų;</w:t>
      </w:r>
    </w:p>
    <w:p w14:paraId="133E0A6C" w14:textId="11542246" w:rsidR="00191A05" w:rsidRPr="00191A05" w:rsidRDefault="00191A05" w:rsidP="00191A05">
      <w:pPr>
        <w:pStyle w:val="Sraopastraipa"/>
        <w:widowControl w:val="0"/>
        <w:numPr>
          <w:ilvl w:val="1"/>
          <w:numId w:val="41"/>
        </w:numPr>
        <w:tabs>
          <w:tab w:val="left" w:pos="993"/>
          <w:tab w:val="left" w:pos="1134"/>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Jei Sutartis nutraukiama Užsakovo iniciatyva, nesant Rangovo kaltės, nutraukimo atveju Užsakovas sumoka Rangovui atliktų Darbų vertę iki Sutarties nutraukimo. Rangovas neturi teisės į nuostolių dėl </w:t>
      </w:r>
      <w:r w:rsidR="006E0800">
        <w:rPr>
          <w:rFonts w:ascii="Times New Roman" w:hAnsi="Times New Roman" w:cs="Times New Roman"/>
        </w:rPr>
        <w:t>S</w:t>
      </w:r>
      <w:r w:rsidR="006E0800" w:rsidRPr="00191A05">
        <w:rPr>
          <w:rFonts w:ascii="Times New Roman" w:hAnsi="Times New Roman" w:cs="Times New Roman"/>
        </w:rPr>
        <w:t xml:space="preserve">utarties </w:t>
      </w:r>
      <w:r w:rsidRPr="00191A05">
        <w:rPr>
          <w:rFonts w:ascii="Times New Roman" w:hAnsi="Times New Roman" w:cs="Times New Roman"/>
        </w:rPr>
        <w:t xml:space="preserve">nutraukimo atlyginimo. </w:t>
      </w:r>
    </w:p>
    <w:p w14:paraId="4E22956B" w14:textId="411D9147" w:rsidR="00191A05" w:rsidRPr="00191A05" w:rsidRDefault="00191A05" w:rsidP="00191A05">
      <w:pPr>
        <w:pStyle w:val="Sraopastraipa"/>
        <w:widowControl w:val="0"/>
        <w:numPr>
          <w:ilvl w:val="1"/>
          <w:numId w:val="41"/>
        </w:numPr>
        <w:tabs>
          <w:tab w:val="left" w:pos="993"/>
          <w:tab w:val="left" w:pos="1134"/>
          <w:tab w:val="left" w:pos="1276"/>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įvykdymo užtikrinimu</w:t>
      </w:r>
      <w:r w:rsidR="00314C63">
        <w:rPr>
          <w:rFonts w:ascii="Times New Roman" w:hAnsi="Times New Roman" w:cs="Times New Roman"/>
        </w:rPr>
        <w:t>,</w:t>
      </w:r>
      <w:r w:rsidRPr="00191A05">
        <w:rPr>
          <w:rFonts w:ascii="Times New Roman" w:hAnsi="Times New Roman" w:cs="Times New Roman"/>
        </w:rPr>
        <w:t xml:space="preserve"> numatytu Sutarties </w:t>
      </w:r>
      <w:r w:rsidRPr="00191A05">
        <w:rPr>
          <w:rFonts w:ascii="Times New Roman" w:hAnsi="Times New Roman" w:cs="Times New Roman"/>
          <w:bCs/>
        </w:rPr>
        <w:t>5 skyriuje.</w:t>
      </w:r>
      <w:r w:rsidRPr="00191A05">
        <w:rPr>
          <w:rFonts w:ascii="Times New Roman" w:hAnsi="Times New Roman" w:cs="Times New Roman"/>
        </w:rPr>
        <w:t xml:space="preserve"> </w:t>
      </w:r>
    </w:p>
    <w:p w14:paraId="1FCB0EF4" w14:textId="63B399D0" w:rsidR="00191A05" w:rsidRPr="00191A05" w:rsidRDefault="00191A05" w:rsidP="00191A05">
      <w:pPr>
        <w:pStyle w:val="Sraopastraipa"/>
        <w:widowControl w:val="0"/>
        <w:numPr>
          <w:ilvl w:val="1"/>
          <w:numId w:val="41"/>
        </w:numPr>
        <w:tabs>
          <w:tab w:val="left" w:pos="993"/>
          <w:tab w:val="left" w:pos="1134"/>
          <w:tab w:val="left" w:pos="1276"/>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Šalys po Sutarties nutraukimo turi kiek galima greičiau patvirtinti </w:t>
      </w:r>
      <w:r w:rsidR="00314C63" w:rsidRPr="00191A05">
        <w:rPr>
          <w:rFonts w:ascii="Times New Roman" w:hAnsi="Times New Roman" w:cs="Times New Roman"/>
        </w:rPr>
        <w:t>atlikt</w:t>
      </w:r>
      <w:r w:rsidR="00314C63">
        <w:rPr>
          <w:rFonts w:ascii="Times New Roman" w:hAnsi="Times New Roman" w:cs="Times New Roman"/>
        </w:rPr>
        <w:t>ų</w:t>
      </w:r>
      <w:r w:rsidR="00314C63" w:rsidRPr="00191A05">
        <w:rPr>
          <w:rFonts w:ascii="Times New Roman" w:hAnsi="Times New Roman" w:cs="Times New Roman"/>
        </w:rPr>
        <w:t xml:space="preserve"> </w:t>
      </w:r>
      <w:r w:rsidRPr="00191A05">
        <w:rPr>
          <w:rFonts w:ascii="Times New Roman" w:hAnsi="Times New Roman" w:cs="Times New Roman"/>
        </w:rPr>
        <w:t xml:space="preserve">Darbų vertę. Taip pat parengiama ataskaita apie Sutarties nutraukimo dieną esančią Rangovo skolą Užsakovui ir Užsakovo skolą Rangovui. </w:t>
      </w:r>
    </w:p>
    <w:p w14:paraId="4C095B64" w14:textId="77777777" w:rsidR="00191A05" w:rsidRPr="00191A05" w:rsidRDefault="00191A05" w:rsidP="00191A05">
      <w:pPr>
        <w:pStyle w:val="Sraopastraipa"/>
        <w:widowControl w:val="0"/>
        <w:numPr>
          <w:ilvl w:val="1"/>
          <w:numId w:val="41"/>
        </w:numPr>
        <w:tabs>
          <w:tab w:val="left" w:pos="993"/>
          <w:tab w:val="left" w:pos="1134"/>
          <w:tab w:val="left" w:pos="1276"/>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Nutraukus Sutartį ar jai pasibaigus, lieka galioti šios Sutarties nuostatos, susijusios su atsakomybe </w:t>
      </w:r>
      <w:r w:rsidRPr="00191A05">
        <w:rPr>
          <w:rFonts w:ascii="Times New Roman" w:hAnsi="Times New Roman" w:cs="Times New Roman"/>
        </w:rPr>
        <w:lastRenderedPageBreak/>
        <w:t>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E03E060" w14:textId="414749C9" w:rsidR="00191A05" w:rsidRPr="00191A05" w:rsidRDefault="00191A05" w:rsidP="00191A05">
      <w:pPr>
        <w:pStyle w:val="Sraopastraipa"/>
        <w:widowControl w:val="0"/>
        <w:numPr>
          <w:ilvl w:val="1"/>
          <w:numId w:val="41"/>
        </w:numPr>
        <w:tabs>
          <w:tab w:val="left" w:pos="993"/>
          <w:tab w:val="left" w:pos="1134"/>
          <w:tab w:val="left" w:pos="1276"/>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Visi Sutartyje, jos prieduose ir iš Sutarties esmės kylantys Šalių įsipareigojimai </w:t>
      </w:r>
      <w:r w:rsidRPr="00191A05">
        <w:rPr>
          <w:rFonts w:ascii="Times New Roman" w:hAnsi="Times New Roman" w:cs="Times New Roman"/>
          <w:bCs/>
          <w:lang w:eastAsia="lt-LT"/>
        </w:rPr>
        <w:t xml:space="preserve">– </w:t>
      </w:r>
      <w:r w:rsidRPr="00191A05">
        <w:rPr>
          <w:rFonts w:ascii="Times New Roman" w:hAnsi="Times New Roman" w:cs="Times New Roman"/>
        </w:rPr>
        <w:t xml:space="preserve"> dėl Sutarties objekto, Sutarties kainos ir kainodaros taisyklių, apmokėjimo </w:t>
      </w:r>
      <w:r w:rsidR="00246D08" w:rsidRPr="00191A05">
        <w:rPr>
          <w:rFonts w:ascii="Times New Roman" w:hAnsi="Times New Roman" w:cs="Times New Roman"/>
        </w:rPr>
        <w:t>sąlyg</w:t>
      </w:r>
      <w:r w:rsidR="00246D08">
        <w:rPr>
          <w:rFonts w:ascii="Times New Roman" w:hAnsi="Times New Roman" w:cs="Times New Roman"/>
        </w:rPr>
        <w:t>ų</w:t>
      </w:r>
      <w:r w:rsidR="00246D08" w:rsidRPr="00191A05">
        <w:rPr>
          <w:rFonts w:ascii="Times New Roman" w:hAnsi="Times New Roman" w:cs="Times New Roman"/>
        </w:rPr>
        <w:t xml:space="preserve"> </w:t>
      </w:r>
      <w:r w:rsidRPr="00191A05">
        <w:rPr>
          <w:rFonts w:ascii="Times New Roman" w:hAnsi="Times New Roman" w:cs="Times New Roman"/>
        </w:rPr>
        <w:t>ir tvarkos, Darbų kokybės, Darbų atlikimo terminų, subrangovo/specialisto keitimo tvarkos</w:t>
      </w:r>
      <w:r w:rsidRPr="00191A05">
        <w:rPr>
          <w:rFonts w:ascii="Times New Roman" w:hAnsi="Times New Roman" w:cs="Times New Roman"/>
          <w:color w:val="000000" w:themeColor="text1"/>
        </w:rPr>
        <w:t>,</w:t>
      </w:r>
      <w:r w:rsidRPr="00191A05">
        <w:rPr>
          <w:rFonts w:ascii="Times New Roman" w:eastAsiaTheme="minorEastAsia" w:hAnsi="Times New Roman" w:cs="Times New Roman"/>
          <w:color w:val="000000" w:themeColor="text1"/>
          <w:lang w:eastAsia="ar-SA"/>
        </w:rPr>
        <w:t xml:space="preserve"> Sutarties 6.1.25 papunktyje nurodyto reikalavimo nevykdymas</w:t>
      </w:r>
      <w:r w:rsidRPr="00191A05">
        <w:rPr>
          <w:rFonts w:ascii="Times New Roman" w:hAnsi="Times New Roman" w:cs="Times New Roman"/>
          <w:color w:val="000000" w:themeColor="text1"/>
        </w:rPr>
        <w:t xml:space="preserve">  </w:t>
      </w:r>
      <w:r w:rsidRPr="00191A05">
        <w:rPr>
          <w:rFonts w:ascii="Times New Roman" w:hAnsi="Times New Roman" w:cs="Times New Roman"/>
          <w:bCs/>
          <w:lang w:eastAsia="lt-LT"/>
        </w:rPr>
        <w:t xml:space="preserve">– </w:t>
      </w:r>
      <w:r w:rsidRPr="00191A05">
        <w:rPr>
          <w:rFonts w:ascii="Times New Roman" w:hAnsi="Times New Roman" w:cs="Times New Roman"/>
        </w:rPr>
        <w:t xml:space="preserve">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15C37C93" w14:textId="77777777" w:rsidR="00191A05" w:rsidRPr="00191A05" w:rsidRDefault="00191A05" w:rsidP="00191A05">
      <w:pPr>
        <w:pStyle w:val="Sraopastraipa"/>
        <w:tabs>
          <w:tab w:val="left" w:pos="993"/>
        </w:tabs>
        <w:ind w:left="426" w:firstLine="851"/>
        <w:rPr>
          <w:rFonts w:ascii="Times New Roman" w:hAnsi="Times New Roman" w:cs="Times New Roman"/>
        </w:rPr>
      </w:pPr>
    </w:p>
    <w:p w14:paraId="078EC1A3" w14:textId="77777777" w:rsidR="00191A05" w:rsidRPr="00191A05" w:rsidRDefault="00191A05" w:rsidP="00191A05">
      <w:pPr>
        <w:pStyle w:val="Sraopastraipa"/>
        <w:widowControl w:val="0"/>
        <w:numPr>
          <w:ilvl w:val="0"/>
          <w:numId w:val="41"/>
        </w:numPr>
        <w:tabs>
          <w:tab w:val="left" w:pos="426"/>
        </w:tabs>
        <w:autoSpaceDE w:val="0"/>
        <w:autoSpaceDN w:val="0"/>
        <w:spacing w:before="120" w:after="0" w:line="240" w:lineRule="auto"/>
        <w:ind w:left="0" w:firstLine="0"/>
        <w:jc w:val="center"/>
        <w:rPr>
          <w:rFonts w:ascii="Times New Roman" w:hAnsi="Times New Roman" w:cs="Times New Roman"/>
          <w:b/>
        </w:rPr>
      </w:pPr>
      <w:r w:rsidRPr="00191A05">
        <w:rPr>
          <w:rFonts w:ascii="Times New Roman" w:hAnsi="Times New Roman" w:cs="Times New Roman"/>
          <w:b/>
        </w:rPr>
        <w:t>NENUGALIMOS JĖGOS APLINKYBĖS</w:t>
      </w:r>
    </w:p>
    <w:p w14:paraId="0AA74077" w14:textId="77777777" w:rsidR="00191A05" w:rsidRPr="00191A05" w:rsidRDefault="00191A05" w:rsidP="00191A05">
      <w:pPr>
        <w:pStyle w:val="Sraopastraipa"/>
        <w:widowControl w:val="0"/>
        <w:autoSpaceDE w:val="0"/>
        <w:autoSpaceDN w:val="0"/>
        <w:spacing w:before="120"/>
        <w:ind w:left="927" w:firstLine="851"/>
        <w:rPr>
          <w:rFonts w:ascii="Times New Roman" w:hAnsi="Times New Roman" w:cs="Times New Roman"/>
          <w:b/>
        </w:rPr>
      </w:pPr>
    </w:p>
    <w:p w14:paraId="4D60DC30" w14:textId="77777777" w:rsidR="00191A05" w:rsidRPr="00191A05" w:rsidRDefault="00191A05" w:rsidP="00191A05">
      <w:pPr>
        <w:pStyle w:val="Sraopastraipa"/>
        <w:widowControl w:val="0"/>
        <w:numPr>
          <w:ilvl w:val="1"/>
          <w:numId w:val="41"/>
        </w:numPr>
        <w:tabs>
          <w:tab w:val="left" w:pos="567"/>
          <w:tab w:val="left" w:pos="993"/>
          <w:tab w:val="left" w:pos="1134"/>
          <w:tab w:val="left" w:pos="1418"/>
          <w:tab w:val="left" w:pos="2127"/>
        </w:tabs>
        <w:suppressAutoHyphens/>
        <w:autoSpaceDE w:val="0"/>
        <w:autoSpaceDN w:val="0"/>
        <w:adjustRightInd w:val="0"/>
        <w:spacing w:before="120" w:after="0" w:line="240" w:lineRule="auto"/>
        <w:ind w:left="0" w:firstLine="851"/>
        <w:jc w:val="both"/>
        <w:rPr>
          <w:rFonts w:ascii="Times New Roman" w:hAnsi="Times New Roman" w:cs="Times New Roman"/>
        </w:rPr>
      </w:pPr>
      <w:r w:rsidRPr="00191A05">
        <w:rPr>
          <w:rFonts w:ascii="Times New Roman" w:hAnsi="Times New Roman" w:cs="Times New Roman"/>
          <w:b/>
        </w:rPr>
        <w:t xml:space="preserve"> </w:t>
      </w:r>
      <w:r w:rsidRPr="00191A05">
        <w:rPr>
          <w:rFonts w:ascii="Times New Roman" w:hAnsi="Times New Roman" w:cs="Times New Roman"/>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p>
    <w:p w14:paraId="17EBF7CE" w14:textId="77777777" w:rsidR="00191A05" w:rsidRPr="00191A05" w:rsidRDefault="00191A05" w:rsidP="00191A05">
      <w:pPr>
        <w:pStyle w:val="Sraopastraipa"/>
        <w:widowControl w:val="0"/>
        <w:numPr>
          <w:ilvl w:val="1"/>
          <w:numId w:val="41"/>
        </w:numPr>
        <w:tabs>
          <w:tab w:val="left" w:pos="567"/>
          <w:tab w:val="left" w:pos="993"/>
          <w:tab w:val="left" w:pos="1134"/>
          <w:tab w:val="left" w:pos="1418"/>
          <w:tab w:val="left" w:pos="2127"/>
        </w:tabs>
        <w:suppressAutoHyphens/>
        <w:autoSpaceDE w:val="0"/>
        <w:autoSpaceDN w:val="0"/>
        <w:adjustRightInd w:val="0"/>
        <w:spacing w:before="120" w:after="0" w:line="240" w:lineRule="auto"/>
        <w:ind w:left="0" w:firstLine="851"/>
        <w:jc w:val="both"/>
        <w:rPr>
          <w:rFonts w:ascii="Times New Roman" w:hAnsi="Times New Roman" w:cs="Times New Roman"/>
        </w:rPr>
      </w:pPr>
      <w:r w:rsidRPr="00191A05">
        <w:rPr>
          <w:rFonts w:ascii="Times New Roman" w:hAnsi="Times New Roman" w:cs="Times New Roman"/>
        </w:rPr>
        <w:t xml:space="preserve">Nenugalimos jėgos aplinkybės turi būti patvirtintos Lietuvos Respublikos civilinio kodekso, Lietuvos Respublikos Vyriausybės 1996 m. liepos 15 d. nutarimo Nr.840 „Dėl Atleidimo nuo atsakomybės esant nenugalimos jėgos </w:t>
      </w:r>
      <w:r w:rsidRPr="00191A05">
        <w:rPr>
          <w:rFonts w:ascii="Times New Roman" w:hAnsi="Times New Roman" w:cs="Times New Roman"/>
          <w:i/>
        </w:rPr>
        <w:t>(force majeure)</w:t>
      </w:r>
      <w:r w:rsidRPr="00191A05">
        <w:rPr>
          <w:rFonts w:ascii="Times New Roman" w:hAnsi="Times New Roman" w:cs="Times New Roman"/>
        </w:rPr>
        <w:t xml:space="preserve"> aplinkybėms taisyklių patvirtinimo“ ir Lietuvos Respublikos Vyriausybės 1997 m. kovo 13 d. nutarimo Nr. 222 „Dėl Nenugalimos jėgos </w:t>
      </w:r>
      <w:r w:rsidRPr="00191A05">
        <w:rPr>
          <w:rFonts w:ascii="Times New Roman" w:hAnsi="Times New Roman" w:cs="Times New Roman"/>
          <w:i/>
        </w:rPr>
        <w:t>(force majeure)</w:t>
      </w:r>
      <w:r w:rsidRPr="00191A05">
        <w:rPr>
          <w:rFonts w:ascii="Times New Roman" w:hAnsi="Times New Roman" w:cs="Times New Roman"/>
        </w:rPr>
        <w:t xml:space="preserve"> aplinkybes liudijančių pažymų išdavimo tvarkos patvirtinimo“ nustatyta tvarka.</w:t>
      </w:r>
    </w:p>
    <w:p w14:paraId="528E4F8F" w14:textId="77777777" w:rsidR="00191A05" w:rsidRPr="00191A05" w:rsidRDefault="00191A05" w:rsidP="00191A05">
      <w:pPr>
        <w:pStyle w:val="Sraopastraipa"/>
        <w:widowControl w:val="0"/>
        <w:numPr>
          <w:ilvl w:val="1"/>
          <w:numId w:val="41"/>
        </w:numPr>
        <w:tabs>
          <w:tab w:val="left" w:pos="567"/>
          <w:tab w:val="left" w:pos="993"/>
          <w:tab w:val="left" w:pos="1134"/>
          <w:tab w:val="left" w:pos="1418"/>
          <w:tab w:val="left" w:pos="2127"/>
        </w:tabs>
        <w:suppressAutoHyphens/>
        <w:autoSpaceDE w:val="0"/>
        <w:autoSpaceDN w:val="0"/>
        <w:adjustRightInd w:val="0"/>
        <w:spacing w:before="120" w:after="0" w:line="240" w:lineRule="auto"/>
        <w:ind w:left="0" w:firstLine="851"/>
        <w:jc w:val="both"/>
        <w:rPr>
          <w:rFonts w:ascii="Times New Roman" w:hAnsi="Times New Roman" w:cs="Times New Roman"/>
        </w:rPr>
      </w:pPr>
      <w:r w:rsidRPr="00191A05">
        <w:rPr>
          <w:rFonts w:ascii="Times New Roman" w:hAnsi="Times New Roman" w:cs="Times New Roman"/>
        </w:rPr>
        <w:t>Apie tokių aplinkybių atsiradimą viena Šalis kitai įsipareigoja pranešti ne vėliau kaip per 15 (penkiolika) kalendorinių dienų nuo aplinkybių atsiradimo. Nepranešimas neatleidžia nuo Sutartyje numatytų įsipareigojimų vykdymo.</w:t>
      </w:r>
    </w:p>
    <w:p w14:paraId="388F03DB" w14:textId="77777777" w:rsidR="00191A05" w:rsidRPr="00191A05" w:rsidRDefault="00191A05" w:rsidP="00191A05">
      <w:pPr>
        <w:pStyle w:val="Sraopastraipa"/>
        <w:tabs>
          <w:tab w:val="left" w:pos="567"/>
          <w:tab w:val="left" w:pos="993"/>
        </w:tabs>
        <w:ind w:left="426" w:firstLine="851"/>
        <w:rPr>
          <w:rFonts w:ascii="Times New Roman" w:hAnsi="Times New Roman" w:cs="Times New Roman"/>
        </w:rPr>
      </w:pPr>
    </w:p>
    <w:p w14:paraId="6193B968" w14:textId="77777777" w:rsidR="00191A05" w:rsidRPr="00191A05" w:rsidRDefault="00191A05" w:rsidP="00191A05">
      <w:pPr>
        <w:pStyle w:val="Sraopastraipa"/>
        <w:widowControl w:val="0"/>
        <w:numPr>
          <w:ilvl w:val="0"/>
          <w:numId w:val="41"/>
        </w:numPr>
        <w:tabs>
          <w:tab w:val="left" w:pos="426"/>
        </w:tabs>
        <w:autoSpaceDE w:val="0"/>
        <w:autoSpaceDN w:val="0"/>
        <w:spacing w:before="120" w:after="0" w:line="240" w:lineRule="auto"/>
        <w:ind w:left="0" w:firstLine="0"/>
        <w:jc w:val="center"/>
        <w:rPr>
          <w:rFonts w:ascii="Times New Roman" w:hAnsi="Times New Roman" w:cs="Times New Roman"/>
          <w:b/>
        </w:rPr>
      </w:pPr>
      <w:r w:rsidRPr="00191A05">
        <w:rPr>
          <w:rFonts w:ascii="Times New Roman" w:hAnsi="Times New Roman" w:cs="Times New Roman"/>
          <w:b/>
        </w:rPr>
        <w:t>KITOS SĄLYGOS</w:t>
      </w:r>
    </w:p>
    <w:p w14:paraId="7B3CA43E" w14:textId="77777777" w:rsidR="00191A05" w:rsidRPr="00191A05" w:rsidRDefault="00191A05" w:rsidP="00191A05">
      <w:pPr>
        <w:pStyle w:val="Sraopastraipa"/>
        <w:widowControl w:val="0"/>
        <w:tabs>
          <w:tab w:val="left" w:pos="993"/>
        </w:tabs>
        <w:autoSpaceDE w:val="0"/>
        <w:autoSpaceDN w:val="0"/>
        <w:spacing w:before="120"/>
        <w:ind w:left="850" w:firstLine="851"/>
        <w:rPr>
          <w:rFonts w:ascii="Times New Roman" w:hAnsi="Times New Roman" w:cs="Times New Roman"/>
          <w:b/>
        </w:rPr>
      </w:pPr>
    </w:p>
    <w:p w14:paraId="6075DA14" w14:textId="77777777" w:rsidR="00191A05" w:rsidRPr="00191A05" w:rsidRDefault="00191A05" w:rsidP="00191A05">
      <w:pPr>
        <w:pStyle w:val="Sraopastraipa"/>
        <w:widowControl w:val="0"/>
        <w:numPr>
          <w:ilvl w:val="1"/>
          <w:numId w:val="41"/>
        </w:numPr>
        <w:tabs>
          <w:tab w:val="left" w:pos="993"/>
          <w:tab w:val="left" w:pos="1418"/>
          <w:tab w:val="left" w:pos="1843"/>
        </w:tabs>
        <w:autoSpaceDE w:val="0"/>
        <w:autoSpaceDN w:val="0"/>
        <w:spacing w:before="120" w:after="0" w:line="240" w:lineRule="auto"/>
        <w:ind w:left="0" w:firstLine="851"/>
        <w:jc w:val="both"/>
        <w:rPr>
          <w:rFonts w:ascii="Times New Roman" w:hAnsi="Times New Roman" w:cs="Times New Roman"/>
        </w:rPr>
      </w:pPr>
      <w:r w:rsidRPr="00191A05">
        <w:rPr>
          <w:rFonts w:ascii="Times New Roman" w:hAnsi="Times New Roman" w:cs="Times New Roman"/>
        </w:rPr>
        <w:t>Jeigu šios Sutarties vykdymo metu Rangovas susiduria su aplinkybėmis, trukdančiomis laiku atlikti Darbus, nedelsdamas praneša Užsakovui raštu apie vėlavimo faktą, numatomą vėlavimo trukmę ir priežastis.</w:t>
      </w:r>
    </w:p>
    <w:p w14:paraId="243C1F56" w14:textId="77777777" w:rsidR="00191A05" w:rsidRPr="00191A05" w:rsidRDefault="00191A05" w:rsidP="00191A05">
      <w:pPr>
        <w:pStyle w:val="Sraopastraipa"/>
        <w:widowControl w:val="0"/>
        <w:numPr>
          <w:ilvl w:val="1"/>
          <w:numId w:val="41"/>
        </w:numPr>
        <w:tabs>
          <w:tab w:val="left" w:pos="993"/>
          <w:tab w:val="left" w:pos="1418"/>
          <w:tab w:val="left" w:pos="1843"/>
        </w:tabs>
        <w:autoSpaceDE w:val="0"/>
        <w:autoSpaceDN w:val="0"/>
        <w:spacing w:before="120" w:after="0" w:line="240" w:lineRule="auto"/>
        <w:ind w:left="0" w:firstLine="851"/>
        <w:jc w:val="both"/>
        <w:rPr>
          <w:rFonts w:ascii="Times New Roman" w:hAnsi="Times New Roman" w:cs="Times New Roman"/>
        </w:rPr>
      </w:pPr>
      <w:r w:rsidRPr="00191A05">
        <w:rPr>
          <w:rFonts w:ascii="Times New Roman" w:hAnsi="Times New Roman" w:cs="Times New Roman"/>
          <w:snapToGrid w:val="0"/>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Pr="00191A05">
        <w:rPr>
          <w:rFonts w:ascii="Times New Roman" w:hAnsi="Times New Roman" w:cs="Times New Roman"/>
        </w:rPr>
        <w:t xml:space="preserve"> </w:t>
      </w:r>
    </w:p>
    <w:p w14:paraId="318AF990" w14:textId="77777777" w:rsidR="00191A05" w:rsidRPr="00191A05" w:rsidRDefault="00191A05" w:rsidP="00191A05">
      <w:pPr>
        <w:pStyle w:val="Sraopastraipa"/>
        <w:widowControl w:val="0"/>
        <w:numPr>
          <w:ilvl w:val="1"/>
          <w:numId w:val="41"/>
        </w:numPr>
        <w:tabs>
          <w:tab w:val="left" w:pos="993"/>
          <w:tab w:val="left" w:pos="1418"/>
          <w:tab w:val="left" w:pos="1843"/>
        </w:tabs>
        <w:autoSpaceDE w:val="0"/>
        <w:autoSpaceDN w:val="0"/>
        <w:spacing w:after="0" w:line="240" w:lineRule="auto"/>
        <w:ind w:left="0" w:firstLine="851"/>
        <w:jc w:val="both"/>
        <w:rPr>
          <w:rFonts w:ascii="Times New Roman" w:hAnsi="Times New Roman" w:cs="Times New Roman"/>
          <w:shd w:val="clear" w:color="auto" w:fill="FFFFFF"/>
        </w:rPr>
      </w:pPr>
      <w:r w:rsidRPr="00191A05">
        <w:rPr>
          <w:rFonts w:ascii="Times New Roman" w:hAnsi="Times New Roman" w:cs="Times New Roman"/>
        </w:rPr>
        <w:t>Pirkimo dokumentai bei šios Sutarties priedai yra neatsiejama Sutarties dalis.</w:t>
      </w:r>
    </w:p>
    <w:p w14:paraId="3B94E28D" w14:textId="77777777" w:rsidR="00191A05" w:rsidRPr="00191A05" w:rsidRDefault="00191A05" w:rsidP="00191A05">
      <w:pPr>
        <w:pStyle w:val="Sraopastraipa"/>
        <w:widowControl w:val="0"/>
        <w:numPr>
          <w:ilvl w:val="1"/>
          <w:numId w:val="41"/>
        </w:numPr>
        <w:tabs>
          <w:tab w:val="left" w:pos="567"/>
          <w:tab w:val="left" w:pos="993"/>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Vykdydamos šios Sutarties sąlygas, Šalys vadovaujasi Lietuvos Respublikos įstatymais ir kitais norminiais teisės aktais. </w:t>
      </w:r>
    </w:p>
    <w:p w14:paraId="59C421E0" w14:textId="77777777" w:rsidR="00191A05" w:rsidRPr="00191A05" w:rsidRDefault="00191A05" w:rsidP="00191A05">
      <w:pPr>
        <w:pStyle w:val="Sraopastraipa"/>
        <w:widowControl w:val="0"/>
        <w:numPr>
          <w:ilvl w:val="1"/>
          <w:numId w:val="41"/>
        </w:numPr>
        <w:tabs>
          <w:tab w:val="left" w:pos="0"/>
          <w:tab w:val="left" w:pos="284"/>
          <w:tab w:val="left" w:pos="567"/>
          <w:tab w:val="left" w:pos="851"/>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5454625E" w14:textId="77777777" w:rsidR="00191A05" w:rsidRPr="00191A05" w:rsidRDefault="00191A05" w:rsidP="00191A05">
      <w:pPr>
        <w:pStyle w:val="Sraopastraipa"/>
        <w:widowControl w:val="0"/>
        <w:numPr>
          <w:ilvl w:val="1"/>
          <w:numId w:val="41"/>
        </w:numPr>
        <w:tabs>
          <w:tab w:val="left" w:pos="567"/>
          <w:tab w:val="left" w:pos="993"/>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Šalys negali be raštiško kitos Šalies sutikimo perduoti savo teisių ir pareigų, prisiimtų šia sutartimi, trečiosioms šalims.</w:t>
      </w:r>
    </w:p>
    <w:p w14:paraId="444EA1BD" w14:textId="77777777" w:rsidR="00191A05" w:rsidRPr="00191A05" w:rsidRDefault="00191A05" w:rsidP="00191A05">
      <w:pPr>
        <w:pStyle w:val="Sraopastraipa"/>
        <w:widowControl w:val="0"/>
        <w:numPr>
          <w:ilvl w:val="1"/>
          <w:numId w:val="41"/>
        </w:numPr>
        <w:tabs>
          <w:tab w:val="left" w:pos="567"/>
          <w:tab w:val="left" w:pos="993"/>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Visi su Sutartimi susiję, nurodymai, prašymai, kiti dokumentai ar susirašinėjimas turi būti siunčiami raštu (elektroninėmis priemonėmis, paštu ar kitą tinkamą vežėją). Sutarties Šalys įsipareigoja nedelsdamos raštu pranešti viena kitai kontaktinės informacijos ir rekvizitų pasikeitimą. </w:t>
      </w:r>
    </w:p>
    <w:p w14:paraId="179FB797" w14:textId="77777777" w:rsidR="00191A05" w:rsidRPr="00191A05" w:rsidRDefault="00191A05" w:rsidP="00191A05">
      <w:pPr>
        <w:pStyle w:val="Sraopastraipa"/>
        <w:widowControl w:val="0"/>
        <w:numPr>
          <w:ilvl w:val="1"/>
          <w:numId w:val="41"/>
        </w:numPr>
        <w:tabs>
          <w:tab w:val="left" w:pos="567"/>
          <w:tab w:val="left" w:pos="993"/>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6552CCDB" w14:textId="77777777" w:rsidR="00191A05" w:rsidRPr="00191A05" w:rsidRDefault="00191A05" w:rsidP="00191A05">
      <w:pPr>
        <w:pStyle w:val="Sraopastraipa"/>
        <w:widowControl w:val="0"/>
        <w:numPr>
          <w:ilvl w:val="1"/>
          <w:numId w:val="41"/>
        </w:numPr>
        <w:tabs>
          <w:tab w:val="left" w:pos="567"/>
          <w:tab w:val="left" w:pos="851"/>
          <w:tab w:val="left" w:pos="993"/>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Jei bet kuri šios Sutarties nuostata teisės aktų nustatyta tvarka tampa ar pripažįstama visiškai ar iš dalies negaliojančia, tai neturi įtakos kitų Sutarties nuostatų galiojimui.</w:t>
      </w:r>
    </w:p>
    <w:p w14:paraId="3489E5D2" w14:textId="77777777" w:rsidR="00191A05" w:rsidRPr="00191A05" w:rsidRDefault="00191A05" w:rsidP="00191A05">
      <w:pPr>
        <w:pStyle w:val="Sraopastraipa"/>
        <w:widowControl w:val="0"/>
        <w:numPr>
          <w:ilvl w:val="1"/>
          <w:numId w:val="41"/>
        </w:numPr>
        <w:tabs>
          <w:tab w:val="left" w:pos="567"/>
          <w:tab w:val="left" w:pos="851"/>
          <w:tab w:val="left" w:pos="993"/>
          <w:tab w:val="left" w:pos="1134"/>
          <w:tab w:val="left" w:pos="1418"/>
          <w:tab w:val="left" w:pos="1560"/>
          <w:tab w:val="left" w:pos="1843"/>
          <w:tab w:val="left" w:pos="1985"/>
        </w:tabs>
        <w:autoSpaceDE w:val="0"/>
        <w:autoSpaceDN w:val="0"/>
        <w:spacing w:after="0" w:line="240" w:lineRule="auto"/>
        <w:ind w:left="567" w:firstLine="284"/>
        <w:jc w:val="both"/>
        <w:rPr>
          <w:rFonts w:ascii="Times New Roman" w:hAnsi="Times New Roman" w:cs="Times New Roman"/>
        </w:rPr>
      </w:pPr>
      <w:r w:rsidRPr="00191A05">
        <w:rPr>
          <w:rFonts w:ascii="Times New Roman" w:hAnsi="Times New Roman" w:cs="Times New Roman"/>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6"/>
        <w:gridCol w:w="3603"/>
        <w:gridCol w:w="3446"/>
      </w:tblGrid>
      <w:tr w:rsidR="00191A05" w:rsidRPr="00191A05" w14:paraId="26DFB2EF" w14:textId="77777777" w:rsidTr="00191A05">
        <w:tc>
          <w:tcPr>
            <w:tcW w:w="1543" w:type="pct"/>
          </w:tcPr>
          <w:p w14:paraId="29427139" w14:textId="77777777" w:rsidR="00191A05" w:rsidRPr="00191A05" w:rsidRDefault="00191A05" w:rsidP="00191A05">
            <w:pPr>
              <w:spacing w:after="0" w:line="240" w:lineRule="auto"/>
              <w:ind w:firstLine="851"/>
              <w:rPr>
                <w:rFonts w:ascii="Times New Roman" w:hAnsi="Times New Roman" w:cs="Times New Roman"/>
                <w:b/>
              </w:rPr>
            </w:pPr>
          </w:p>
        </w:tc>
        <w:tc>
          <w:tcPr>
            <w:tcW w:w="1767" w:type="pct"/>
          </w:tcPr>
          <w:p w14:paraId="74FE5991" w14:textId="77777777" w:rsidR="00191A05" w:rsidRPr="00191A05" w:rsidRDefault="00191A05" w:rsidP="00191A05">
            <w:pPr>
              <w:spacing w:after="0" w:line="240" w:lineRule="auto"/>
              <w:ind w:firstLine="851"/>
              <w:rPr>
                <w:rFonts w:ascii="Times New Roman" w:hAnsi="Times New Roman" w:cs="Times New Roman"/>
                <w:b/>
              </w:rPr>
            </w:pPr>
            <w:r w:rsidRPr="00191A05">
              <w:rPr>
                <w:rFonts w:ascii="Times New Roman" w:hAnsi="Times New Roman" w:cs="Times New Roman"/>
                <w:b/>
              </w:rPr>
              <w:t>Užsakovo atstovas</w:t>
            </w:r>
          </w:p>
        </w:tc>
        <w:tc>
          <w:tcPr>
            <w:tcW w:w="1690" w:type="pct"/>
            <w:shd w:val="clear" w:color="auto" w:fill="auto"/>
          </w:tcPr>
          <w:p w14:paraId="5CBF02EA" w14:textId="77777777" w:rsidR="00191A05" w:rsidRPr="00191A05" w:rsidRDefault="00191A05" w:rsidP="00191A05">
            <w:pPr>
              <w:spacing w:after="0" w:line="240" w:lineRule="auto"/>
              <w:ind w:firstLine="851"/>
              <w:rPr>
                <w:rFonts w:ascii="Times New Roman" w:hAnsi="Times New Roman" w:cs="Times New Roman"/>
                <w:b/>
              </w:rPr>
            </w:pPr>
            <w:r w:rsidRPr="00191A05">
              <w:rPr>
                <w:rFonts w:ascii="Times New Roman" w:hAnsi="Times New Roman" w:cs="Times New Roman"/>
                <w:b/>
              </w:rPr>
              <w:t>Rangovo atstovas</w:t>
            </w:r>
          </w:p>
        </w:tc>
      </w:tr>
      <w:tr w:rsidR="00191A05" w:rsidRPr="00191A05" w14:paraId="15FE3C1A" w14:textId="77777777" w:rsidTr="00191A05">
        <w:trPr>
          <w:trHeight w:val="244"/>
        </w:trPr>
        <w:tc>
          <w:tcPr>
            <w:tcW w:w="1543" w:type="pct"/>
            <w:shd w:val="clear" w:color="auto" w:fill="auto"/>
          </w:tcPr>
          <w:p w14:paraId="6EE05230" w14:textId="77777777" w:rsidR="00191A05" w:rsidRPr="00191A05" w:rsidRDefault="00191A05" w:rsidP="00191A05">
            <w:pPr>
              <w:spacing w:after="0" w:line="240" w:lineRule="auto"/>
              <w:rPr>
                <w:rFonts w:ascii="Times New Roman" w:hAnsi="Times New Roman" w:cs="Times New Roman"/>
              </w:rPr>
            </w:pPr>
            <w:r w:rsidRPr="00191A05">
              <w:rPr>
                <w:rFonts w:ascii="Times New Roman" w:hAnsi="Times New Roman" w:cs="Times New Roman"/>
              </w:rPr>
              <w:t>Pareigos, vardas, pavardė</w:t>
            </w:r>
          </w:p>
        </w:tc>
        <w:tc>
          <w:tcPr>
            <w:tcW w:w="1767" w:type="pct"/>
            <w:shd w:val="clear" w:color="auto" w:fill="auto"/>
          </w:tcPr>
          <w:p w14:paraId="2EBDF3B3" w14:textId="77777777" w:rsidR="00191A05" w:rsidRPr="00191A05" w:rsidRDefault="00191A05" w:rsidP="00191A05">
            <w:pPr>
              <w:spacing w:after="0" w:line="240" w:lineRule="auto"/>
              <w:rPr>
                <w:rFonts w:ascii="Times New Roman" w:hAnsi="Times New Roman" w:cs="Times New Roman"/>
              </w:rPr>
            </w:pPr>
          </w:p>
        </w:tc>
        <w:tc>
          <w:tcPr>
            <w:tcW w:w="1690" w:type="pct"/>
            <w:shd w:val="clear" w:color="auto" w:fill="auto"/>
          </w:tcPr>
          <w:p w14:paraId="483AE209" w14:textId="77777777" w:rsidR="00191A05" w:rsidRPr="00191A05" w:rsidRDefault="00191A05" w:rsidP="00191A05">
            <w:pPr>
              <w:spacing w:after="0" w:line="240" w:lineRule="auto"/>
              <w:ind w:firstLine="851"/>
              <w:rPr>
                <w:rFonts w:ascii="Times New Roman" w:hAnsi="Times New Roman" w:cs="Times New Roman"/>
              </w:rPr>
            </w:pPr>
          </w:p>
        </w:tc>
      </w:tr>
      <w:tr w:rsidR="00191A05" w:rsidRPr="00191A05" w14:paraId="56D88DCB" w14:textId="77777777" w:rsidTr="00191A05">
        <w:tc>
          <w:tcPr>
            <w:tcW w:w="1543" w:type="pct"/>
            <w:shd w:val="clear" w:color="auto" w:fill="auto"/>
          </w:tcPr>
          <w:p w14:paraId="55547A33" w14:textId="77777777" w:rsidR="00191A05" w:rsidRPr="00191A05" w:rsidRDefault="00191A05" w:rsidP="00191A05">
            <w:pPr>
              <w:spacing w:after="0" w:line="240" w:lineRule="auto"/>
              <w:rPr>
                <w:rFonts w:ascii="Times New Roman" w:hAnsi="Times New Roman" w:cs="Times New Roman"/>
              </w:rPr>
            </w:pPr>
            <w:r w:rsidRPr="00191A05">
              <w:rPr>
                <w:rFonts w:ascii="Times New Roman" w:hAnsi="Times New Roman" w:cs="Times New Roman"/>
              </w:rPr>
              <w:t>Adresas</w:t>
            </w:r>
          </w:p>
        </w:tc>
        <w:tc>
          <w:tcPr>
            <w:tcW w:w="1767" w:type="pct"/>
            <w:shd w:val="clear" w:color="auto" w:fill="auto"/>
          </w:tcPr>
          <w:p w14:paraId="24E0DEAE" w14:textId="77777777" w:rsidR="00191A05" w:rsidRPr="00191A05" w:rsidRDefault="00191A05" w:rsidP="00191A05">
            <w:pPr>
              <w:spacing w:after="0" w:line="240" w:lineRule="auto"/>
              <w:rPr>
                <w:rFonts w:ascii="Times New Roman" w:hAnsi="Times New Roman" w:cs="Times New Roman"/>
              </w:rPr>
            </w:pPr>
          </w:p>
        </w:tc>
        <w:tc>
          <w:tcPr>
            <w:tcW w:w="1690" w:type="pct"/>
            <w:shd w:val="clear" w:color="auto" w:fill="auto"/>
          </w:tcPr>
          <w:p w14:paraId="61CB7F1E" w14:textId="77777777" w:rsidR="00191A05" w:rsidRPr="00191A05" w:rsidRDefault="00191A05" w:rsidP="00191A05">
            <w:pPr>
              <w:spacing w:after="0" w:line="240" w:lineRule="auto"/>
              <w:ind w:firstLine="851"/>
              <w:rPr>
                <w:rFonts w:ascii="Times New Roman" w:hAnsi="Times New Roman" w:cs="Times New Roman"/>
                <w:iCs/>
              </w:rPr>
            </w:pPr>
          </w:p>
        </w:tc>
      </w:tr>
      <w:tr w:rsidR="00191A05" w:rsidRPr="00191A05" w14:paraId="6C651EED" w14:textId="77777777" w:rsidTr="00191A05">
        <w:tc>
          <w:tcPr>
            <w:tcW w:w="1543" w:type="pct"/>
            <w:shd w:val="clear" w:color="auto" w:fill="auto"/>
          </w:tcPr>
          <w:p w14:paraId="4CC4942A" w14:textId="77777777" w:rsidR="00191A05" w:rsidRPr="00191A05" w:rsidRDefault="00191A05" w:rsidP="00191A05">
            <w:pPr>
              <w:spacing w:after="0" w:line="240" w:lineRule="auto"/>
              <w:rPr>
                <w:rFonts w:ascii="Times New Roman" w:hAnsi="Times New Roman" w:cs="Times New Roman"/>
              </w:rPr>
            </w:pPr>
            <w:r w:rsidRPr="00191A05">
              <w:rPr>
                <w:rFonts w:ascii="Times New Roman" w:hAnsi="Times New Roman" w:cs="Times New Roman"/>
              </w:rPr>
              <w:t>Telefonas, faksas</w:t>
            </w:r>
          </w:p>
        </w:tc>
        <w:tc>
          <w:tcPr>
            <w:tcW w:w="1767" w:type="pct"/>
            <w:shd w:val="clear" w:color="auto" w:fill="auto"/>
          </w:tcPr>
          <w:p w14:paraId="2C74ECEB" w14:textId="77777777" w:rsidR="00191A05" w:rsidRPr="00191A05" w:rsidRDefault="00191A05" w:rsidP="00191A05">
            <w:pPr>
              <w:spacing w:after="0" w:line="240" w:lineRule="auto"/>
              <w:rPr>
                <w:rFonts w:ascii="Times New Roman" w:hAnsi="Times New Roman" w:cs="Times New Roman"/>
              </w:rPr>
            </w:pPr>
          </w:p>
        </w:tc>
        <w:tc>
          <w:tcPr>
            <w:tcW w:w="1690" w:type="pct"/>
            <w:shd w:val="clear" w:color="auto" w:fill="auto"/>
          </w:tcPr>
          <w:p w14:paraId="1CB1CF29" w14:textId="77777777" w:rsidR="00191A05" w:rsidRPr="00191A05" w:rsidRDefault="00191A05" w:rsidP="00191A05">
            <w:pPr>
              <w:suppressAutoHyphens/>
              <w:spacing w:after="0" w:line="240" w:lineRule="auto"/>
              <w:ind w:firstLine="851"/>
              <w:rPr>
                <w:rFonts w:ascii="Times New Roman" w:eastAsia="Times New Roman" w:hAnsi="Times New Roman" w:cs="Times New Roman"/>
                <w:lang w:eastAsia="ar-SA"/>
              </w:rPr>
            </w:pPr>
          </w:p>
        </w:tc>
      </w:tr>
      <w:tr w:rsidR="00191A05" w:rsidRPr="00191A05" w14:paraId="7A0AAD53" w14:textId="77777777" w:rsidTr="00191A05">
        <w:tc>
          <w:tcPr>
            <w:tcW w:w="1543" w:type="pct"/>
            <w:shd w:val="clear" w:color="auto" w:fill="auto"/>
          </w:tcPr>
          <w:p w14:paraId="7E604B6D" w14:textId="77777777" w:rsidR="00191A05" w:rsidRPr="00191A05" w:rsidRDefault="00191A05" w:rsidP="00191A05">
            <w:pPr>
              <w:spacing w:after="0" w:line="240" w:lineRule="auto"/>
              <w:rPr>
                <w:rFonts w:ascii="Times New Roman" w:hAnsi="Times New Roman" w:cs="Times New Roman"/>
              </w:rPr>
            </w:pPr>
            <w:r w:rsidRPr="00191A05">
              <w:rPr>
                <w:rFonts w:ascii="Times New Roman" w:hAnsi="Times New Roman" w:cs="Times New Roman"/>
              </w:rPr>
              <w:t>El. paštas</w:t>
            </w:r>
          </w:p>
        </w:tc>
        <w:tc>
          <w:tcPr>
            <w:tcW w:w="1767" w:type="pct"/>
            <w:shd w:val="clear" w:color="auto" w:fill="auto"/>
          </w:tcPr>
          <w:p w14:paraId="4F3A9300" w14:textId="77777777" w:rsidR="00191A05" w:rsidRPr="00191A05" w:rsidRDefault="00191A05" w:rsidP="00191A05">
            <w:pPr>
              <w:spacing w:after="0" w:line="240" w:lineRule="auto"/>
              <w:rPr>
                <w:rFonts w:ascii="Times New Roman" w:hAnsi="Times New Roman" w:cs="Times New Roman"/>
              </w:rPr>
            </w:pPr>
          </w:p>
        </w:tc>
        <w:tc>
          <w:tcPr>
            <w:tcW w:w="1690" w:type="pct"/>
            <w:shd w:val="clear" w:color="auto" w:fill="auto"/>
          </w:tcPr>
          <w:p w14:paraId="15265154" w14:textId="77777777" w:rsidR="00191A05" w:rsidRPr="00191A05" w:rsidRDefault="00191A05" w:rsidP="00191A05">
            <w:pPr>
              <w:spacing w:after="0" w:line="240" w:lineRule="auto"/>
              <w:ind w:firstLine="851"/>
              <w:rPr>
                <w:rFonts w:ascii="Times New Roman" w:hAnsi="Times New Roman" w:cs="Times New Roman"/>
              </w:rPr>
            </w:pPr>
          </w:p>
        </w:tc>
      </w:tr>
    </w:tbl>
    <w:p w14:paraId="06A830A2" w14:textId="77777777" w:rsidR="00191A05" w:rsidRPr="00191A05" w:rsidRDefault="00191A05" w:rsidP="00191A05">
      <w:pPr>
        <w:pStyle w:val="Sraopastraipa"/>
        <w:numPr>
          <w:ilvl w:val="1"/>
          <w:numId w:val="41"/>
        </w:numPr>
        <w:tabs>
          <w:tab w:val="left" w:pos="851"/>
          <w:tab w:val="left" w:pos="993"/>
          <w:tab w:val="left" w:pos="1418"/>
          <w:tab w:val="left" w:pos="1560"/>
          <w:tab w:val="left" w:pos="1843"/>
          <w:tab w:val="left" w:pos="2127"/>
        </w:tabs>
        <w:spacing w:after="0" w:line="240" w:lineRule="auto"/>
        <w:ind w:left="0" w:firstLine="851"/>
        <w:jc w:val="both"/>
        <w:rPr>
          <w:rFonts w:ascii="Times New Roman" w:hAnsi="Times New Roman" w:cs="Times New Roman"/>
          <w:lang w:eastAsia="lt-LT"/>
        </w:rPr>
      </w:pPr>
      <w:r w:rsidRPr="00191A05">
        <w:rPr>
          <w:rFonts w:ascii="Times New Roman" w:hAnsi="Times New Roman" w:cs="Times New Roman"/>
          <w:lang w:eastAsia="lt-LT"/>
        </w:rPr>
        <w:lastRenderedPageBreak/>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002154AB" w14:textId="420316B6" w:rsidR="0014163D" w:rsidRDefault="00191A05" w:rsidP="0014163D">
      <w:pPr>
        <w:pStyle w:val="Sraopastraipa"/>
        <w:numPr>
          <w:ilvl w:val="1"/>
          <w:numId w:val="41"/>
        </w:numPr>
        <w:tabs>
          <w:tab w:val="left" w:pos="851"/>
          <w:tab w:val="left" w:pos="993"/>
          <w:tab w:val="left" w:pos="1418"/>
          <w:tab w:val="left" w:pos="1560"/>
          <w:tab w:val="left" w:pos="1843"/>
          <w:tab w:val="left" w:pos="2127"/>
        </w:tabs>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Už Sutarties ir jos pakeitimų paskelbimą atsakingas Užsakovo paskirtas </w:t>
      </w:r>
      <w:r w:rsidR="0014163D">
        <w:rPr>
          <w:rFonts w:ascii="Times New Roman" w:hAnsi="Times New Roman" w:cs="Times New Roman"/>
        </w:rPr>
        <w:t>..........................</w:t>
      </w:r>
    </w:p>
    <w:p w14:paraId="6191ABB2" w14:textId="77777777" w:rsidR="0014163D" w:rsidRPr="0014163D" w:rsidRDefault="0014163D" w:rsidP="0014163D">
      <w:pPr>
        <w:pStyle w:val="Sraopastraipa"/>
        <w:numPr>
          <w:ilvl w:val="1"/>
          <w:numId w:val="41"/>
        </w:numPr>
        <w:tabs>
          <w:tab w:val="left" w:pos="851"/>
          <w:tab w:val="left" w:pos="993"/>
          <w:tab w:val="left" w:pos="1418"/>
          <w:tab w:val="left" w:pos="1560"/>
          <w:tab w:val="left" w:pos="1843"/>
          <w:tab w:val="left" w:pos="2127"/>
        </w:tabs>
        <w:spacing w:after="0" w:line="240" w:lineRule="auto"/>
        <w:ind w:left="0" w:firstLine="851"/>
        <w:jc w:val="both"/>
        <w:rPr>
          <w:rFonts w:ascii="Times New Roman" w:hAnsi="Times New Roman" w:cs="Times New Roman"/>
        </w:rPr>
      </w:pPr>
      <w:r w:rsidRPr="0014163D">
        <w:rPr>
          <w:rFonts w:ascii="Times New Roman" w:hAnsi="Times New Roman" w:cs="Times New Roman"/>
        </w:rPr>
        <w:t>Sutarties sąlygos Sutarties galiojimo laikotarpiu negali būti keičiamos, išskyrus Lietuvos Respublikos viešųjų pirkimų įstatymo 89 straipsnyje nustatytus atvejus. Sutarties sąlygų keitimu nebus laikomas Sutarties sąlygų koregavimas joje numatytomis aplinkybėmis.</w:t>
      </w:r>
    </w:p>
    <w:p w14:paraId="16AF73BA" w14:textId="3FCE1F40" w:rsidR="0014163D" w:rsidRPr="0014163D" w:rsidRDefault="0014163D" w:rsidP="0014163D">
      <w:pPr>
        <w:pStyle w:val="Sraopastraipa"/>
        <w:numPr>
          <w:ilvl w:val="1"/>
          <w:numId w:val="41"/>
        </w:numPr>
        <w:tabs>
          <w:tab w:val="left" w:pos="851"/>
          <w:tab w:val="left" w:pos="993"/>
          <w:tab w:val="left" w:pos="1418"/>
          <w:tab w:val="left" w:pos="1560"/>
          <w:tab w:val="left" w:pos="1843"/>
          <w:tab w:val="left" w:pos="2127"/>
        </w:tabs>
        <w:spacing w:after="0" w:line="240" w:lineRule="auto"/>
        <w:ind w:left="0" w:firstLine="851"/>
        <w:jc w:val="both"/>
        <w:rPr>
          <w:rFonts w:ascii="Times New Roman" w:hAnsi="Times New Roman" w:cs="Times New Roman"/>
        </w:rPr>
      </w:pPr>
      <w:r w:rsidRPr="0014163D">
        <w:rPr>
          <w:rFonts w:ascii="Times New Roman" w:hAnsi="Times New Roman" w:cs="Times New Roman"/>
        </w:rPr>
        <w:t xml:space="preserve">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pareigos, telefono ryšio numeris, elektroninio pašto adresas bei kiti Šalies ir/ar jos atstovo pateikti duomenys. Šiame punkte nurodytu tikslu ir pagrindu teikiami tik tų duomenų subjektų asmens duomenys, kurie sudaro arba vykdo Šalių sudarytą sutartį. </w:t>
      </w:r>
    </w:p>
    <w:p w14:paraId="60D92C64" w14:textId="77777777" w:rsidR="0014163D" w:rsidRPr="0014163D" w:rsidRDefault="0014163D" w:rsidP="00191A05">
      <w:pPr>
        <w:pStyle w:val="Sraopastraipa"/>
        <w:numPr>
          <w:ilvl w:val="1"/>
          <w:numId w:val="41"/>
        </w:numPr>
        <w:tabs>
          <w:tab w:val="left" w:pos="851"/>
          <w:tab w:val="left" w:pos="993"/>
          <w:tab w:val="left" w:pos="1418"/>
          <w:tab w:val="left" w:pos="1560"/>
          <w:tab w:val="left" w:pos="1843"/>
          <w:tab w:val="left" w:pos="2127"/>
        </w:tabs>
        <w:spacing w:after="0" w:line="240" w:lineRule="auto"/>
        <w:ind w:left="0" w:firstLine="851"/>
        <w:jc w:val="both"/>
        <w:rPr>
          <w:rFonts w:ascii="Times New Roman" w:hAnsi="Times New Roman" w:cs="Times New Roman"/>
        </w:rPr>
      </w:pPr>
    </w:p>
    <w:p w14:paraId="2941B447" w14:textId="77777777" w:rsidR="00191A05" w:rsidRPr="00191A05" w:rsidRDefault="00191A05" w:rsidP="00191A05">
      <w:pPr>
        <w:pStyle w:val="Sraopastraipa"/>
        <w:numPr>
          <w:ilvl w:val="1"/>
          <w:numId w:val="41"/>
        </w:numPr>
        <w:tabs>
          <w:tab w:val="left" w:pos="851"/>
          <w:tab w:val="left" w:pos="993"/>
          <w:tab w:val="left" w:pos="1418"/>
          <w:tab w:val="left" w:pos="1560"/>
          <w:tab w:val="left" w:pos="1843"/>
          <w:tab w:val="left" w:pos="2127"/>
        </w:tabs>
        <w:spacing w:after="0" w:line="240" w:lineRule="auto"/>
        <w:ind w:left="0" w:right="-1" w:firstLine="851"/>
        <w:jc w:val="both"/>
        <w:rPr>
          <w:rFonts w:ascii="Times New Roman" w:hAnsi="Times New Roman" w:cs="Times New Roman"/>
          <w:bCs/>
          <w:lang w:eastAsia="lt-LT"/>
        </w:rPr>
      </w:pPr>
      <w:r w:rsidRPr="00191A05">
        <w:rPr>
          <w:rFonts w:ascii="Times New Roman" w:hAnsi="Times New Roman" w:cs="Times New Roman"/>
          <w:bCs/>
          <w:lang w:eastAsia="lt-LT"/>
        </w:rPr>
        <w:t>Ši Sutartis sudaryta 2 (dviem) egzemplioriais lietuvių kalba, turinčiais vienodą juridinę galią, po vieną egzempliorių kiekvienai Šaliai.</w:t>
      </w:r>
      <w:r w:rsidRPr="00191A05">
        <w:rPr>
          <w:rFonts w:ascii="Times New Roman" w:hAnsi="Times New Roman" w:cs="Times New Roman"/>
        </w:rPr>
        <w:t xml:space="preserve"> Sutartis gali būti sudaroma ir pasirašant elektronine forma (kvalifikuotu elektroniniu parašu). Sutartis sudaryta elektronine forma prilyginama rašytinei formai.</w:t>
      </w:r>
      <w:r w:rsidRPr="00191A05">
        <w:rPr>
          <w:rFonts w:ascii="Times New Roman" w:hAnsi="Times New Roman" w:cs="Times New Roman"/>
          <w:bCs/>
          <w:lang w:eastAsia="lt-LT"/>
        </w:rPr>
        <w:t xml:space="preserve"> </w:t>
      </w:r>
    </w:p>
    <w:p w14:paraId="58ADC95B" w14:textId="77777777" w:rsidR="00191A05" w:rsidRPr="00191A05" w:rsidRDefault="00191A05" w:rsidP="00191A05">
      <w:pPr>
        <w:pStyle w:val="Sraopastraipa"/>
        <w:numPr>
          <w:ilvl w:val="1"/>
          <w:numId w:val="41"/>
        </w:numPr>
        <w:tabs>
          <w:tab w:val="left" w:pos="851"/>
          <w:tab w:val="left" w:pos="993"/>
          <w:tab w:val="left" w:pos="1418"/>
          <w:tab w:val="left" w:pos="1560"/>
          <w:tab w:val="left" w:pos="1843"/>
          <w:tab w:val="left" w:pos="2127"/>
        </w:tabs>
        <w:spacing w:after="0" w:line="240" w:lineRule="auto"/>
        <w:ind w:left="0" w:right="-1" w:firstLine="851"/>
        <w:jc w:val="both"/>
        <w:rPr>
          <w:rFonts w:ascii="Times New Roman" w:hAnsi="Times New Roman" w:cs="Times New Roman"/>
          <w:lang w:eastAsia="lt-LT"/>
        </w:rPr>
      </w:pPr>
      <w:r w:rsidRPr="00191A05">
        <w:rPr>
          <w:rFonts w:ascii="Times New Roman" w:hAnsi="Times New Roman" w:cs="Times New Roman"/>
          <w:lang w:eastAsia="lt-LT"/>
        </w:rPr>
        <w:t>Sutartis yra Sutarties Šalių perskaityta, jų suprasta ir jos autentiškumas patvirtintas Šalių tinkamus įgaliojimus turinčių asmenų parašais.</w:t>
      </w:r>
    </w:p>
    <w:p w14:paraId="1E127F6D" w14:textId="77777777" w:rsidR="00191A05" w:rsidRPr="00191A05" w:rsidRDefault="00191A05" w:rsidP="00191A05">
      <w:pPr>
        <w:pStyle w:val="Sraopastraipa"/>
        <w:widowControl w:val="0"/>
        <w:tabs>
          <w:tab w:val="left" w:pos="993"/>
        </w:tabs>
        <w:autoSpaceDE w:val="0"/>
        <w:autoSpaceDN w:val="0"/>
        <w:spacing w:before="120"/>
        <w:ind w:left="426" w:firstLine="851"/>
        <w:rPr>
          <w:rFonts w:ascii="Times New Roman" w:hAnsi="Times New Roman" w:cs="Times New Roman"/>
          <w:b/>
        </w:rPr>
      </w:pPr>
    </w:p>
    <w:p w14:paraId="46AF4A7F" w14:textId="77777777" w:rsidR="00191A05" w:rsidRPr="00191A05" w:rsidRDefault="00191A05" w:rsidP="00191A05">
      <w:pPr>
        <w:pStyle w:val="Sraopastraipa"/>
        <w:widowControl w:val="0"/>
        <w:numPr>
          <w:ilvl w:val="0"/>
          <w:numId w:val="41"/>
        </w:numPr>
        <w:tabs>
          <w:tab w:val="left" w:pos="426"/>
        </w:tabs>
        <w:autoSpaceDE w:val="0"/>
        <w:autoSpaceDN w:val="0"/>
        <w:spacing w:before="120" w:after="0" w:line="240" w:lineRule="auto"/>
        <w:ind w:left="0" w:firstLine="0"/>
        <w:jc w:val="center"/>
        <w:rPr>
          <w:rFonts w:ascii="Times New Roman" w:hAnsi="Times New Roman" w:cs="Times New Roman"/>
          <w:b/>
        </w:rPr>
      </w:pPr>
      <w:r w:rsidRPr="00191A05">
        <w:rPr>
          <w:rFonts w:ascii="Times New Roman" w:hAnsi="Times New Roman" w:cs="Times New Roman"/>
          <w:b/>
        </w:rPr>
        <w:t>SUTARTIES PRIEDAI</w:t>
      </w:r>
    </w:p>
    <w:p w14:paraId="4DC9B211" w14:textId="77777777" w:rsidR="00191A05" w:rsidRPr="00191A05" w:rsidRDefault="00191A05" w:rsidP="00191A05">
      <w:pPr>
        <w:pStyle w:val="Sraopastraipa"/>
        <w:widowControl w:val="0"/>
        <w:tabs>
          <w:tab w:val="left" w:pos="993"/>
        </w:tabs>
        <w:autoSpaceDE w:val="0"/>
        <w:autoSpaceDN w:val="0"/>
        <w:spacing w:before="120"/>
        <w:ind w:left="426" w:firstLine="851"/>
        <w:rPr>
          <w:rFonts w:ascii="Times New Roman" w:hAnsi="Times New Roman" w:cs="Times New Roman"/>
          <w:b/>
        </w:rPr>
      </w:pPr>
    </w:p>
    <w:p w14:paraId="4DC11E67" w14:textId="77777777" w:rsidR="00191A05" w:rsidRPr="00191A05" w:rsidRDefault="00191A05" w:rsidP="00191A05">
      <w:pPr>
        <w:pStyle w:val="Sraopastraipa"/>
        <w:widowControl w:val="0"/>
        <w:numPr>
          <w:ilvl w:val="1"/>
          <w:numId w:val="41"/>
        </w:numPr>
        <w:tabs>
          <w:tab w:val="left" w:pos="1418"/>
        </w:tabs>
        <w:autoSpaceDE w:val="0"/>
        <w:autoSpaceDN w:val="0"/>
        <w:spacing w:after="0" w:line="240" w:lineRule="auto"/>
        <w:ind w:left="0" w:firstLine="851"/>
        <w:jc w:val="both"/>
        <w:rPr>
          <w:rFonts w:ascii="Times New Roman" w:hAnsi="Times New Roman" w:cs="Times New Roman"/>
          <w:bCs/>
          <w:lang w:eastAsia="lt-LT"/>
        </w:rPr>
      </w:pPr>
      <w:r w:rsidRPr="00191A05">
        <w:rPr>
          <w:rFonts w:ascii="Times New Roman" w:hAnsi="Times New Roman" w:cs="Times New Roman"/>
          <w:bCs/>
          <w:lang w:eastAsia="lt-LT"/>
        </w:rPr>
        <w:t xml:space="preserve">1 priedas –  </w:t>
      </w:r>
      <w:r w:rsidRPr="009874D7">
        <w:rPr>
          <w:rFonts w:ascii="Times New Roman" w:eastAsia="Times New Roman" w:hAnsi="Times New Roman" w:cs="Times New Roman"/>
          <w:kern w:val="1"/>
        </w:rPr>
        <w:t>Techninė dokumentacija</w:t>
      </w:r>
      <w:r>
        <w:rPr>
          <w:rFonts w:ascii="Times New Roman" w:eastAsia="Times New Roman" w:hAnsi="Times New Roman" w:cs="Times New Roman"/>
          <w:kern w:val="1"/>
        </w:rPr>
        <w:t>.</w:t>
      </w:r>
    </w:p>
    <w:p w14:paraId="04B8224C" w14:textId="77777777" w:rsidR="00191A05" w:rsidRPr="00191A05" w:rsidRDefault="00191A05" w:rsidP="00191A05">
      <w:pPr>
        <w:pStyle w:val="Sraopastraipa"/>
        <w:widowControl w:val="0"/>
        <w:numPr>
          <w:ilvl w:val="1"/>
          <w:numId w:val="41"/>
        </w:numPr>
        <w:tabs>
          <w:tab w:val="left" w:pos="1418"/>
        </w:tabs>
        <w:autoSpaceDE w:val="0"/>
        <w:autoSpaceDN w:val="0"/>
        <w:spacing w:after="0" w:line="240" w:lineRule="auto"/>
        <w:ind w:left="0" w:firstLine="851"/>
        <w:jc w:val="both"/>
        <w:rPr>
          <w:rFonts w:ascii="Times New Roman" w:hAnsi="Times New Roman" w:cs="Times New Roman"/>
          <w:bCs/>
          <w:lang w:eastAsia="lt-LT"/>
        </w:rPr>
      </w:pPr>
      <w:r>
        <w:rPr>
          <w:rFonts w:ascii="Times New Roman" w:hAnsi="Times New Roman" w:cs="Times New Roman"/>
          <w:bCs/>
          <w:lang w:eastAsia="lt-LT"/>
        </w:rPr>
        <w:t>2</w:t>
      </w:r>
      <w:r w:rsidRPr="00191A05">
        <w:rPr>
          <w:rFonts w:ascii="Times New Roman" w:hAnsi="Times New Roman" w:cs="Times New Roman"/>
          <w:bCs/>
          <w:lang w:eastAsia="lt-LT"/>
        </w:rPr>
        <w:t xml:space="preserve"> priedas –  Rangovo pasiūlymo kopija.</w:t>
      </w:r>
    </w:p>
    <w:p w14:paraId="27087F06" w14:textId="77777777" w:rsidR="00191A05" w:rsidRPr="00191A05" w:rsidRDefault="00191A05" w:rsidP="00191A05">
      <w:pPr>
        <w:pStyle w:val="Sraopastraipa"/>
        <w:widowControl w:val="0"/>
        <w:numPr>
          <w:ilvl w:val="1"/>
          <w:numId w:val="41"/>
        </w:numPr>
        <w:tabs>
          <w:tab w:val="left" w:pos="1418"/>
        </w:tabs>
        <w:autoSpaceDE w:val="0"/>
        <w:autoSpaceDN w:val="0"/>
        <w:spacing w:after="0" w:line="240" w:lineRule="auto"/>
        <w:ind w:left="0" w:firstLine="851"/>
        <w:jc w:val="both"/>
        <w:rPr>
          <w:rFonts w:ascii="Times New Roman" w:hAnsi="Times New Roman" w:cs="Times New Roman"/>
          <w:bCs/>
          <w:lang w:eastAsia="lt-LT"/>
        </w:rPr>
      </w:pPr>
      <w:r>
        <w:rPr>
          <w:rFonts w:ascii="Times New Roman" w:hAnsi="Times New Roman" w:cs="Times New Roman"/>
          <w:bCs/>
          <w:lang w:eastAsia="lt-LT"/>
        </w:rPr>
        <w:t>3</w:t>
      </w:r>
      <w:r w:rsidRPr="00191A05">
        <w:rPr>
          <w:rFonts w:ascii="Times New Roman" w:hAnsi="Times New Roman" w:cs="Times New Roman"/>
          <w:bCs/>
          <w:lang w:eastAsia="lt-LT"/>
        </w:rPr>
        <w:t xml:space="preserve"> priedas  – Įkainotų veiklų sąrašas.</w:t>
      </w:r>
    </w:p>
    <w:p w14:paraId="0BFDD29D" w14:textId="77777777" w:rsidR="00191A05" w:rsidRDefault="00191A05" w:rsidP="00191A05">
      <w:pPr>
        <w:pStyle w:val="Sraopastraipa"/>
        <w:widowControl w:val="0"/>
        <w:numPr>
          <w:ilvl w:val="1"/>
          <w:numId w:val="41"/>
        </w:numPr>
        <w:tabs>
          <w:tab w:val="left" w:pos="1276"/>
          <w:tab w:val="left" w:pos="1418"/>
        </w:tabs>
        <w:autoSpaceDE w:val="0"/>
        <w:autoSpaceDN w:val="0"/>
        <w:spacing w:after="0" w:line="240" w:lineRule="auto"/>
        <w:ind w:left="0" w:firstLine="851"/>
        <w:jc w:val="both"/>
        <w:rPr>
          <w:rFonts w:ascii="Times New Roman" w:hAnsi="Times New Roman" w:cs="Times New Roman"/>
          <w:bCs/>
          <w:lang w:eastAsia="lt-LT"/>
        </w:rPr>
      </w:pPr>
      <w:r>
        <w:rPr>
          <w:rFonts w:ascii="Times New Roman" w:hAnsi="Times New Roman" w:cs="Times New Roman"/>
          <w:bCs/>
          <w:lang w:eastAsia="lt-LT"/>
        </w:rPr>
        <w:t>4</w:t>
      </w:r>
      <w:r w:rsidRPr="00191A05">
        <w:rPr>
          <w:rFonts w:ascii="Times New Roman" w:hAnsi="Times New Roman" w:cs="Times New Roman"/>
          <w:bCs/>
          <w:lang w:eastAsia="lt-LT"/>
        </w:rPr>
        <w:t xml:space="preserve"> priedas –  Suvestinis statybos kainos apskaičiavimas, Objektinė ir lokalinės sąmatos.</w:t>
      </w:r>
    </w:p>
    <w:p w14:paraId="238584D0" w14:textId="67FFE1FD" w:rsidR="00191A05" w:rsidRPr="00191A05" w:rsidRDefault="00191A05" w:rsidP="00191A05">
      <w:pPr>
        <w:pStyle w:val="Sraopastraipa"/>
        <w:widowControl w:val="0"/>
        <w:numPr>
          <w:ilvl w:val="1"/>
          <w:numId w:val="41"/>
        </w:numPr>
        <w:tabs>
          <w:tab w:val="left" w:pos="1276"/>
          <w:tab w:val="left" w:pos="1418"/>
        </w:tabs>
        <w:autoSpaceDE w:val="0"/>
        <w:autoSpaceDN w:val="0"/>
        <w:spacing w:after="0" w:line="240" w:lineRule="auto"/>
        <w:ind w:left="0" w:firstLine="851"/>
        <w:jc w:val="both"/>
        <w:rPr>
          <w:rFonts w:ascii="Times New Roman" w:hAnsi="Times New Roman" w:cs="Times New Roman"/>
          <w:bCs/>
          <w:lang w:eastAsia="lt-LT"/>
        </w:rPr>
      </w:pPr>
      <w:r>
        <w:rPr>
          <w:rFonts w:ascii="Times New Roman" w:hAnsi="Times New Roman" w:cs="Times New Roman"/>
          <w:bCs/>
          <w:lang w:eastAsia="lt-LT"/>
        </w:rPr>
        <w:t>5 priedas – Atsakymai rangova</w:t>
      </w:r>
      <w:r w:rsidR="00D7125A">
        <w:rPr>
          <w:rFonts w:ascii="Times New Roman" w:hAnsi="Times New Roman" w:cs="Times New Roman"/>
          <w:bCs/>
          <w:lang w:eastAsia="lt-LT"/>
        </w:rPr>
        <w:t>m</w:t>
      </w:r>
      <w:r>
        <w:rPr>
          <w:rFonts w:ascii="Times New Roman" w:hAnsi="Times New Roman" w:cs="Times New Roman"/>
          <w:bCs/>
          <w:lang w:eastAsia="lt-LT"/>
        </w:rPr>
        <w:t>s (jei taikoma).</w:t>
      </w:r>
    </w:p>
    <w:bookmarkEnd w:id="85"/>
    <w:tbl>
      <w:tblPr>
        <w:tblW w:w="100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5069"/>
      </w:tblGrid>
      <w:tr w:rsidR="008B706F" w:rsidRPr="009874D7" w14:paraId="6CC2E5B9" w14:textId="77777777" w:rsidTr="00C20FD4">
        <w:tc>
          <w:tcPr>
            <w:tcW w:w="4962" w:type="dxa"/>
            <w:tcBorders>
              <w:top w:val="nil"/>
              <w:left w:val="nil"/>
              <w:bottom w:val="nil"/>
              <w:right w:val="nil"/>
            </w:tcBorders>
          </w:tcPr>
          <w:p w14:paraId="5444E6BE" w14:textId="77777777" w:rsidR="00191A05" w:rsidRDefault="00191A05" w:rsidP="00C20FD4">
            <w:pPr>
              <w:spacing w:after="0" w:line="240" w:lineRule="auto"/>
              <w:ind w:firstLine="34"/>
              <w:jc w:val="both"/>
              <w:rPr>
                <w:rFonts w:ascii="Times New Roman" w:eastAsia="Calibri" w:hAnsi="Times New Roman" w:cs="Times New Roman"/>
                <w:b/>
              </w:rPr>
            </w:pPr>
          </w:p>
          <w:p w14:paraId="7254F64A" w14:textId="77777777" w:rsidR="008B706F" w:rsidRPr="009874D7" w:rsidRDefault="008B706F" w:rsidP="00C20FD4">
            <w:pPr>
              <w:spacing w:after="0" w:line="240" w:lineRule="auto"/>
              <w:ind w:firstLine="34"/>
              <w:jc w:val="both"/>
              <w:rPr>
                <w:rFonts w:ascii="Times New Roman" w:eastAsia="Calibri" w:hAnsi="Times New Roman" w:cs="Times New Roman"/>
                <w:b/>
              </w:rPr>
            </w:pPr>
            <w:r w:rsidRPr="009874D7">
              <w:rPr>
                <w:rFonts w:ascii="Times New Roman" w:eastAsia="Calibri" w:hAnsi="Times New Roman" w:cs="Times New Roman"/>
                <w:b/>
              </w:rPr>
              <w:t>UŽSAKOVAS</w:t>
            </w:r>
          </w:p>
          <w:p w14:paraId="40796AF8" w14:textId="77777777" w:rsidR="008B706F" w:rsidRPr="009874D7" w:rsidRDefault="008B706F" w:rsidP="00C20FD4">
            <w:pPr>
              <w:spacing w:after="0" w:line="240" w:lineRule="auto"/>
              <w:ind w:right="252" w:firstLine="34"/>
              <w:jc w:val="both"/>
              <w:rPr>
                <w:rFonts w:ascii="Times New Roman" w:eastAsia="Calibri" w:hAnsi="Times New Roman" w:cs="Times New Roman"/>
              </w:rPr>
            </w:pPr>
            <w:r w:rsidRPr="009874D7">
              <w:rPr>
                <w:rFonts w:ascii="Times New Roman" w:eastAsia="Calibri" w:hAnsi="Times New Roman" w:cs="Times New Roman"/>
              </w:rPr>
              <w:t>Širvintų rajono savivaldybės administracija</w:t>
            </w:r>
          </w:p>
          <w:p w14:paraId="0D099020" w14:textId="77777777" w:rsidR="008B706F" w:rsidRPr="009874D7" w:rsidRDefault="008B706F" w:rsidP="00C20FD4">
            <w:pPr>
              <w:spacing w:after="0" w:line="240" w:lineRule="auto"/>
              <w:ind w:right="252" w:firstLine="34"/>
              <w:jc w:val="both"/>
              <w:rPr>
                <w:rFonts w:ascii="Times New Roman" w:eastAsia="Calibri" w:hAnsi="Times New Roman" w:cs="Times New Roman"/>
              </w:rPr>
            </w:pPr>
            <w:r w:rsidRPr="009874D7">
              <w:rPr>
                <w:rFonts w:ascii="Times New Roman" w:eastAsia="Calibri" w:hAnsi="Times New Roman" w:cs="Times New Roman"/>
              </w:rPr>
              <w:t>Vilniaus g. 61, LT-19120 Širvintos</w:t>
            </w:r>
          </w:p>
          <w:p w14:paraId="42EAE1E8" w14:textId="77777777" w:rsidR="008B706F" w:rsidRPr="009874D7" w:rsidRDefault="008B706F" w:rsidP="00C20FD4">
            <w:pPr>
              <w:spacing w:after="0" w:line="240" w:lineRule="auto"/>
              <w:ind w:right="252" w:firstLine="34"/>
              <w:jc w:val="both"/>
              <w:rPr>
                <w:rFonts w:ascii="Times New Roman" w:eastAsia="Calibri" w:hAnsi="Times New Roman" w:cs="Times New Roman"/>
              </w:rPr>
            </w:pPr>
            <w:r w:rsidRPr="009874D7">
              <w:rPr>
                <w:rFonts w:ascii="Times New Roman" w:eastAsia="Calibri" w:hAnsi="Times New Roman" w:cs="Times New Roman"/>
              </w:rPr>
              <w:t>Kodas 188722373</w:t>
            </w:r>
          </w:p>
          <w:p w14:paraId="47E969A8" w14:textId="77777777" w:rsidR="008B706F" w:rsidRPr="009874D7" w:rsidRDefault="008B706F" w:rsidP="00C20FD4">
            <w:pPr>
              <w:spacing w:after="0" w:line="240" w:lineRule="auto"/>
              <w:ind w:right="252" w:firstLine="34"/>
              <w:jc w:val="both"/>
              <w:rPr>
                <w:rFonts w:ascii="Times New Roman" w:eastAsia="Calibri" w:hAnsi="Times New Roman" w:cs="Times New Roman"/>
              </w:rPr>
            </w:pPr>
            <w:r w:rsidRPr="009874D7">
              <w:rPr>
                <w:rFonts w:ascii="Times New Roman" w:eastAsia="Calibri" w:hAnsi="Times New Roman" w:cs="Times New Roman"/>
              </w:rPr>
              <w:t>Registro tvarkytojas – VĮ Registrų centras</w:t>
            </w:r>
          </w:p>
          <w:p w14:paraId="60872CD8" w14:textId="77777777" w:rsidR="008B706F" w:rsidRPr="009874D7" w:rsidRDefault="008B706F" w:rsidP="00C20FD4">
            <w:pPr>
              <w:spacing w:after="0" w:line="240" w:lineRule="auto"/>
              <w:ind w:right="252" w:firstLine="34"/>
              <w:jc w:val="both"/>
              <w:rPr>
                <w:rFonts w:ascii="Times New Roman" w:eastAsia="Calibri" w:hAnsi="Times New Roman" w:cs="Times New Roman"/>
              </w:rPr>
            </w:pPr>
            <w:r w:rsidRPr="009874D7">
              <w:rPr>
                <w:rFonts w:ascii="Times New Roman" w:eastAsia="Calibri" w:hAnsi="Times New Roman" w:cs="Times New Roman"/>
              </w:rPr>
              <w:t>A. s. Nr. LT</w:t>
            </w:r>
          </w:p>
          <w:p w14:paraId="3CD03A01" w14:textId="77777777" w:rsidR="008B706F" w:rsidRPr="009874D7" w:rsidRDefault="008B706F" w:rsidP="00C20FD4">
            <w:pPr>
              <w:spacing w:after="0" w:line="240" w:lineRule="auto"/>
              <w:ind w:right="252" w:firstLine="34"/>
              <w:jc w:val="both"/>
              <w:rPr>
                <w:rFonts w:ascii="Times New Roman" w:eastAsia="Calibri" w:hAnsi="Times New Roman" w:cs="Times New Roman"/>
              </w:rPr>
            </w:pPr>
            <w:r w:rsidRPr="009874D7">
              <w:rPr>
                <w:rFonts w:ascii="Times New Roman" w:eastAsia="Calibri" w:hAnsi="Times New Roman" w:cs="Times New Roman"/>
              </w:rPr>
              <w:t xml:space="preserve">Tel. </w:t>
            </w:r>
            <w:r>
              <w:rPr>
                <w:rFonts w:ascii="Times New Roman" w:eastAsia="Calibri" w:hAnsi="Times New Roman" w:cs="Times New Roman"/>
              </w:rPr>
              <w:t xml:space="preserve">+370 </w:t>
            </w:r>
            <w:r w:rsidRPr="009874D7">
              <w:rPr>
                <w:rFonts w:ascii="Times New Roman" w:eastAsia="Calibri" w:hAnsi="Times New Roman" w:cs="Times New Roman"/>
              </w:rPr>
              <w:t>382 51 590</w:t>
            </w:r>
          </w:p>
          <w:p w14:paraId="1B4E028B" w14:textId="77777777" w:rsidR="008B706F" w:rsidRPr="009874D7" w:rsidRDefault="008B706F" w:rsidP="00C20FD4">
            <w:pPr>
              <w:tabs>
                <w:tab w:val="left" w:pos="5130"/>
              </w:tabs>
              <w:spacing w:after="0" w:line="240" w:lineRule="auto"/>
              <w:jc w:val="both"/>
              <w:rPr>
                <w:rFonts w:ascii="Times New Roman" w:eastAsia="Calibri" w:hAnsi="Times New Roman" w:cs="Times New Roman"/>
              </w:rPr>
            </w:pPr>
            <w:r w:rsidRPr="009874D7">
              <w:rPr>
                <w:rFonts w:ascii="Times New Roman" w:eastAsia="Calibri" w:hAnsi="Times New Roman" w:cs="Times New Roman"/>
              </w:rPr>
              <w:t xml:space="preserve">El. paštas: </w:t>
            </w:r>
            <w:hyperlink r:id="rId22" w:history="1">
              <w:r w:rsidRPr="009874D7">
                <w:rPr>
                  <w:rFonts w:ascii="Times New Roman" w:eastAsia="Calibri" w:hAnsi="Times New Roman" w:cs="Times New Roman"/>
                  <w:color w:val="0563C1"/>
                  <w:u w:val="single"/>
                </w:rPr>
                <w:t>savivaldybe@sirvintos.lt</w:t>
              </w:r>
            </w:hyperlink>
            <w:r w:rsidRPr="009874D7">
              <w:rPr>
                <w:rFonts w:ascii="Times New Roman" w:eastAsia="Calibri" w:hAnsi="Times New Roman" w:cs="Times New Roman"/>
              </w:rPr>
              <w:t xml:space="preserve"> </w:t>
            </w:r>
          </w:p>
          <w:p w14:paraId="1AC46198" w14:textId="77777777" w:rsidR="008B706F" w:rsidRPr="009874D7" w:rsidRDefault="008B706F" w:rsidP="00C20FD4">
            <w:pPr>
              <w:tabs>
                <w:tab w:val="left" w:pos="1440"/>
              </w:tabs>
              <w:suppressAutoHyphens/>
              <w:spacing w:after="0" w:line="240" w:lineRule="auto"/>
              <w:ind w:right="403" w:firstLine="34"/>
              <w:jc w:val="both"/>
              <w:rPr>
                <w:rFonts w:ascii="Times New Roman" w:eastAsia="Calibri" w:hAnsi="Times New Roman" w:cs="Times New Roman"/>
                <w:color w:val="000000"/>
              </w:rPr>
            </w:pPr>
          </w:p>
          <w:p w14:paraId="7AE0C88D" w14:textId="77777777" w:rsidR="008B706F" w:rsidRPr="009874D7" w:rsidRDefault="008B706F" w:rsidP="00C20FD4">
            <w:pPr>
              <w:tabs>
                <w:tab w:val="left" w:pos="1440"/>
              </w:tabs>
              <w:suppressAutoHyphens/>
              <w:spacing w:after="0" w:line="240" w:lineRule="auto"/>
              <w:ind w:right="403"/>
              <w:jc w:val="both"/>
              <w:rPr>
                <w:rFonts w:ascii="Times New Roman" w:eastAsia="Calibri" w:hAnsi="Times New Roman" w:cs="Times New Roman"/>
                <w:color w:val="000000"/>
              </w:rPr>
            </w:pPr>
          </w:p>
          <w:p w14:paraId="1C7ABC3D" w14:textId="77777777" w:rsidR="008B706F" w:rsidRPr="009874D7" w:rsidRDefault="008B706F" w:rsidP="00C20FD4">
            <w:pPr>
              <w:tabs>
                <w:tab w:val="left" w:pos="1440"/>
              </w:tabs>
              <w:suppressAutoHyphens/>
              <w:spacing w:after="0" w:line="240" w:lineRule="auto"/>
              <w:ind w:right="403" w:firstLine="34"/>
              <w:jc w:val="both"/>
              <w:rPr>
                <w:rFonts w:ascii="Times New Roman" w:eastAsia="Calibri" w:hAnsi="Times New Roman" w:cs="Times New Roman"/>
                <w:color w:val="000000"/>
              </w:rPr>
            </w:pPr>
            <w:r w:rsidRPr="009874D7">
              <w:rPr>
                <w:rFonts w:ascii="Times New Roman" w:eastAsia="Calibri" w:hAnsi="Times New Roman" w:cs="Times New Roman"/>
                <w:color w:val="000000"/>
              </w:rPr>
              <w:t>_______________________________</w:t>
            </w:r>
          </w:p>
          <w:p w14:paraId="2B94431B" w14:textId="77777777" w:rsidR="008B706F" w:rsidRPr="009874D7" w:rsidRDefault="008B706F" w:rsidP="00C20FD4">
            <w:pPr>
              <w:tabs>
                <w:tab w:val="left" w:pos="1440"/>
              </w:tabs>
              <w:suppressAutoHyphens/>
              <w:spacing w:after="0" w:line="240" w:lineRule="auto"/>
              <w:ind w:right="403" w:firstLine="34"/>
              <w:jc w:val="both"/>
              <w:rPr>
                <w:rFonts w:ascii="Times New Roman" w:eastAsia="Calibri" w:hAnsi="Times New Roman" w:cs="Times New Roman"/>
                <w:color w:val="000000"/>
              </w:rPr>
            </w:pPr>
            <w:r w:rsidRPr="009874D7">
              <w:rPr>
                <w:rFonts w:ascii="Times New Roman" w:eastAsia="Calibri" w:hAnsi="Times New Roman" w:cs="Times New Roman"/>
                <w:color w:val="000000"/>
              </w:rPr>
              <w:tab/>
              <w:t>(parašas)</w:t>
            </w:r>
          </w:p>
          <w:p w14:paraId="71DF3F91" w14:textId="77777777" w:rsidR="008B706F" w:rsidRPr="009874D7" w:rsidRDefault="008B706F" w:rsidP="00C20FD4">
            <w:pPr>
              <w:tabs>
                <w:tab w:val="left" w:pos="5130"/>
              </w:tabs>
              <w:spacing w:after="0" w:line="240" w:lineRule="auto"/>
              <w:ind w:firstLine="34"/>
              <w:jc w:val="both"/>
              <w:rPr>
                <w:rFonts w:ascii="Times New Roman" w:eastAsia="Calibri" w:hAnsi="Times New Roman" w:cs="Times New Roman"/>
              </w:rPr>
            </w:pPr>
            <w:r w:rsidRPr="009874D7">
              <w:rPr>
                <w:rFonts w:ascii="Times New Roman" w:eastAsia="Calibri" w:hAnsi="Times New Roman" w:cs="Times New Roman"/>
                <w:color w:val="000000"/>
              </w:rPr>
              <w:t>A. V.</w:t>
            </w:r>
          </w:p>
        </w:tc>
        <w:tc>
          <w:tcPr>
            <w:tcW w:w="5069" w:type="dxa"/>
            <w:tcBorders>
              <w:top w:val="nil"/>
              <w:left w:val="nil"/>
              <w:bottom w:val="nil"/>
              <w:right w:val="nil"/>
            </w:tcBorders>
          </w:tcPr>
          <w:p w14:paraId="1C9698EF" w14:textId="77777777" w:rsidR="00191A05" w:rsidRDefault="00191A05" w:rsidP="00C20FD4">
            <w:pPr>
              <w:spacing w:after="0" w:line="240" w:lineRule="auto"/>
              <w:jc w:val="both"/>
              <w:rPr>
                <w:rFonts w:ascii="Times New Roman" w:eastAsia="Calibri" w:hAnsi="Times New Roman" w:cs="Times New Roman"/>
                <w:b/>
              </w:rPr>
            </w:pPr>
          </w:p>
          <w:p w14:paraId="5875DB05" w14:textId="77777777" w:rsidR="008B706F" w:rsidRPr="009874D7" w:rsidRDefault="008B706F" w:rsidP="00C20FD4">
            <w:pPr>
              <w:spacing w:after="0" w:line="240" w:lineRule="auto"/>
              <w:jc w:val="both"/>
              <w:rPr>
                <w:rFonts w:ascii="Times New Roman" w:eastAsia="Calibri" w:hAnsi="Times New Roman" w:cs="Times New Roman"/>
                <w:b/>
              </w:rPr>
            </w:pPr>
            <w:r w:rsidRPr="009874D7">
              <w:rPr>
                <w:rFonts w:ascii="Times New Roman" w:eastAsia="Calibri" w:hAnsi="Times New Roman" w:cs="Times New Roman"/>
                <w:b/>
              </w:rPr>
              <w:t xml:space="preserve">RANGOVAS </w:t>
            </w:r>
          </w:p>
          <w:p w14:paraId="3C60329F" w14:textId="77777777" w:rsidR="008B706F" w:rsidRPr="009874D7" w:rsidRDefault="008B706F" w:rsidP="00C20FD4">
            <w:pPr>
              <w:spacing w:after="0" w:line="240" w:lineRule="auto"/>
              <w:jc w:val="both"/>
              <w:rPr>
                <w:rFonts w:ascii="Times New Roman" w:eastAsia="Calibri" w:hAnsi="Times New Roman" w:cs="Times New Roman"/>
                <w:color w:val="000000"/>
              </w:rPr>
            </w:pPr>
          </w:p>
          <w:p w14:paraId="5182D581" w14:textId="77777777" w:rsidR="008B706F" w:rsidRPr="009874D7" w:rsidRDefault="008B706F" w:rsidP="00C20FD4">
            <w:pPr>
              <w:spacing w:after="0" w:line="240" w:lineRule="auto"/>
              <w:jc w:val="both"/>
              <w:rPr>
                <w:rFonts w:ascii="Times New Roman" w:eastAsia="Calibri" w:hAnsi="Times New Roman" w:cs="Times New Roman"/>
                <w:color w:val="000000"/>
              </w:rPr>
            </w:pPr>
          </w:p>
          <w:p w14:paraId="2345843E" w14:textId="77777777" w:rsidR="008B706F" w:rsidRPr="009874D7" w:rsidRDefault="008B706F" w:rsidP="00C20FD4">
            <w:pPr>
              <w:spacing w:after="0" w:line="240" w:lineRule="auto"/>
              <w:jc w:val="both"/>
              <w:rPr>
                <w:rFonts w:ascii="Times New Roman" w:eastAsia="Calibri" w:hAnsi="Times New Roman" w:cs="Times New Roman"/>
                <w:color w:val="000000"/>
              </w:rPr>
            </w:pPr>
          </w:p>
          <w:p w14:paraId="3CEEF1DA" w14:textId="77777777" w:rsidR="008B706F" w:rsidRPr="009874D7" w:rsidRDefault="008B706F" w:rsidP="00C20FD4">
            <w:pPr>
              <w:spacing w:after="0" w:line="240" w:lineRule="auto"/>
              <w:jc w:val="both"/>
              <w:rPr>
                <w:rFonts w:ascii="Times New Roman" w:eastAsia="Calibri" w:hAnsi="Times New Roman" w:cs="Times New Roman"/>
                <w:color w:val="000000"/>
              </w:rPr>
            </w:pPr>
          </w:p>
          <w:p w14:paraId="35C0FBEE" w14:textId="77777777" w:rsidR="008B706F" w:rsidRPr="009874D7" w:rsidRDefault="008B706F" w:rsidP="00C20FD4">
            <w:pPr>
              <w:spacing w:after="0" w:line="240" w:lineRule="auto"/>
              <w:jc w:val="both"/>
              <w:rPr>
                <w:rFonts w:ascii="Times New Roman" w:eastAsia="Calibri" w:hAnsi="Times New Roman" w:cs="Times New Roman"/>
                <w:color w:val="000000"/>
              </w:rPr>
            </w:pPr>
          </w:p>
          <w:p w14:paraId="478DBB18" w14:textId="77777777" w:rsidR="008B706F" w:rsidRPr="009874D7" w:rsidRDefault="008B706F" w:rsidP="00C20FD4">
            <w:pPr>
              <w:spacing w:after="0" w:line="240" w:lineRule="auto"/>
              <w:jc w:val="both"/>
              <w:rPr>
                <w:rFonts w:ascii="Times New Roman" w:eastAsia="Calibri" w:hAnsi="Times New Roman" w:cs="Times New Roman"/>
                <w:color w:val="000000"/>
              </w:rPr>
            </w:pPr>
          </w:p>
          <w:p w14:paraId="234F5532" w14:textId="77777777" w:rsidR="008B706F" w:rsidRPr="009874D7" w:rsidRDefault="008B706F" w:rsidP="00C20FD4">
            <w:pPr>
              <w:spacing w:after="0" w:line="240" w:lineRule="auto"/>
              <w:jc w:val="both"/>
              <w:rPr>
                <w:rFonts w:ascii="Times New Roman" w:eastAsia="Calibri" w:hAnsi="Times New Roman" w:cs="Times New Roman"/>
                <w:color w:val="000000"/>
              </w:rPr>
            </w:pPr>
          </w:p>
          <w:p w14:paraId="358431F6" w14:textId="77777777" w:rsidR="008B706F" w:rsidRPr="009874D7" w:rsidRDefault="008B706F" w:rsidP="00C20FD4">
            <w:pPr>
              <w:spacing w:after="0" w:line="240" w:lineRule="auto"/>
              <w:jc w:val="both"/>
              <w:rPr>
                <w:rFonts w:ascii="Times New Roman" w:eastAsia="Calibri" w:hAnsi="Times New Roman" w:cs="Times New Roman"/>
              </w:rPr>
            </w:pPr>
          </w:p>
          <w:p w14:paraId="2B7D7931" w14:textId="77777777" w:rsidR="008B706F" w:rsidRPr="009874D7" w:rsidRDefault="008B706F" w:rsidP="00C20FD4">
            <w:pPr>
              <w:spacing w:after="0" w:line="240" w:lineRule="auto"/>
              <w:jc w:val="both"/>
              <w:rPr>
                <w:rFonts w:ascii="Times New Roman" w:eastAsia="Calibri" w:hAnsi="Times New Roman" w:cs="Times New Roman"/>
              </w:rPr>
            </w:pPr>
          </w:p>
          <w:p w14:paraId="079F29F1" w14:textId="77777777" w:rsidR="008B706F" w:rsidRPr="009874D7" w:rsidRDefault="008B706F" w:rsidP="00C20FD4">
            <w:pPr>
              <w:tabs>
                <w:tab w:val="left" w:pos="1440"/>
              </w:tabs>
              <w:suppressAutoHyphens/>
              <w:spacing w:after="0" w:line="240" w:lineRule="auto"/>
              <w:ind w:right="403"/>
              <w:jc w:val="both"/>
              <w:rPr>
                <w:rFonts w:ascii="Times New Roman" w:eastAsia="Calibri" w:hAnsi="Times New Roman" w:cs="Times New Roman"/>
                <w:color w:val="000000"/>
              </w:rPr>
            </w:pPr>
            <w:r w:rsidRPr="009874D7">
              <w:rPr>
                <w:rFonts w:ascii="Times New Roman" w:eastAsia="Calibri" w:hAnsi="Times New Roman" w:cs="Times New Roman"/>
                <w:color w:val="000000"/>
              </w:rPr>
              <w:t>_______________________________</w:t>
            </w:r>
          </w:p>
          <w:p w14:paraId="0018AD90" w14:textId="77777777" w:rsidR="008B706F" w:rsidRPr="009874D7" w:rsidRDefault="008B706F" w:rsidP="00C20FD4">
            <w:pPr>
              <w:tabs>
                <w:tab w:val="left" w:pos="1440"/>
              </w:tabs>
              <w:suppressAutoHyphens/>
              <w:spacing w:after="0" w:line="240" w:lineRule="auto"/>
              <w:ind w:right="403"/>
              <w:jc w:val="both"/>
              <w:rPr>
                <w:rFonts w:ascii="Times New Roman" w:eastAsia="Calibri" w:hAnsi="Times New Roman" w:cs="Times New Roman"/>
                <w:color w:val="000000"/>
              </w:rPr>
            </w:pPr>
            <w:r w:rsidRPr="009874D7">
              <w:rPr>
                <w:rFonts w:ascii="Times New Roman" w:eastAsia="Calibri" w:hAnsi="Times New Roman" w:cs="Times New Roman"/>
                <w:color w:val="000000"/>
              </w:rPr>
              <w:tab/>
              <w:t>(parašas)</w:t>
            </w:r>
          </w:p>
          <w:p w14:paraId="4DC72AD4" w14:textId="77777777" w:rsidR="008B706F" w:rsidRPr="009874D7" w:rsidRDefault="008B706F" w:rsidP="00C20FD4">
            <w:pPr>
              <w:spacing w:after="0" w:line="240" w:lineRule="auto"/>
              <w:jc w:val="both"/>
              <w:rPr>
                <w:rFonts w:ascii="Times New Roman" w:eastAsia="Calibri" w:hAnsi="Times New Roman" w:cs="Times New Roman"/>
              </w:rPr>
            </w:pPr>
            <w:r w:rsidRPr="009874D7">
              <w:rPr>
                <w:rFonts w:ascii="Times New Roman" w:eastAsia="Calibri" w:hAnsi="Times New Roman" w:cs="Times New Roman"/>
                <w:color w:val="000000"/>
              </w:rPr>
              <w:t>A. V.</w:t>
            </w:r>
          </w:p>
        </w:tc>
      </w:tr>
    </w:tbl>
    <w:p w14:paraId="0BF3E877" w14:textId="77777777" w:rsidR="008B706F" w:rsidRPr="009874D7" w:rsidRDefault="008B706F" w:rsidP="008B706F">
      <w:pPr>
        <w:spacing w:after="0" w:line="240" w:lineRule="auto"/>
        <w:jc w:val="both"/>
        <w:rPr>
          <w:rFonts w:ascii="Times New Roman" w:eastAsia="Calibri" w:hAnsi="Times New Roman" w:cs="Times New Roman"/>
        </w:rPr>
      </w:pPr>
    </w:p>
    <w:p w14:paraId="2729D341" w14:textId="77777777" w:rsidR="008B706F" w:rsidRDefault="008B706F" w:rsidP="008B706F">
      <w:pPr>
        <w:shd w:val="clear" w:color="auto" w:fill="FFFFFF" w:themeFill="background1"/>
        <w:jc w:val="center"/>
      </w:pPr>
    </w:p>
    <w:p w14:paraId="0A9A3D08" w14:textId="77777777" w:rsidR="009874D7" w:rsidRPr="009874D7" w:rsidRDefault="009874D7" w:rsidP="009874D7">
      <w:pPr>
        <w:spacing w:after="0" w:line="240" w:lineRule="auto"/>
        <w:jc w:val="both"/>
        <w:rPr>
          <w:rFonts w:ascii="Times New Roman" w:eastAsia="Calibri" w:hAnsi="Times New Roman" w:cs="Times New Roman"/>
        </w:rPr>
      </w:pPr>
    </w:p>
    <w:p w14:paraId="5A241C45" w14:textId="77777777" w:rsidR="00605103" w:rsidRDefault="00605103" w:rsidP="009874D7">
      <w:pPr>
        <w:shd w:val="clear" w:color="auto" w:fill="FFFFFF" w:themeFill="background1"/>
        <w:jc w:val="center"/>
      </w:pPr>
    </w:p>
    <w:p w14:paraId="365D5E08" w14:textId="77777777" w:rsidR="0065052C" w:rsidRDefault="0065052C" w:rsidP="009874D7">
      <w:pPr>
        <w:shd w:val="clear" w:color="auto" w:fill="FFFFFF" w:themeFill="background1"/>
        <w:jc w:val="center"/>
      </w:pPr>
    </w:p>
    <w:p w14:paraId="36ED2004" w14:textId="77777777" w:rsidR="0065052C" w:rsidRDefault="0065052C" w:rsidP="009874D7">
      <w:pPr>
        <w:shd w:val="clear" w:color="auto" w:fill="FFFFFF" w:themeFill="background1"/>
        <w:jc w:val="center"/>
      </w:pPr>
    </w:p>
    <w:p w14:paraId="41F1FB64" w14:textId="77777777" w:rsidR="0065052C" w:rsidRDefault="0065052C" w:rsidP="009874D7">
      <w:pPr>
        <w:shd w:val="clear" w:color="auto" w:fill="FFFFFF" w:themeFill="background1"/>
        <w:jc w:val="center"/>
      </w:pPr>
    </w:p>
    <w:p w14:paraId="7B45FF2B" w14:textId="77777777" w:rsidR="0065052C" w:rsidRDefault="0065052C" w:rsidP="009874D7">
      <w:pPr>
        <w:shd w:val="clear" w:color="auto" w:fill="FFFFFF" w:themeFill="background1"/>
        <w:jc w:val="center"/>
      </w:pPr>
    </w:p>
    <w:p w14:paraId="0DB34389" w14:textId="77777777" w:rsidR="0065052C" w:rsidRPr="0065052C" w:rsidRDefault="0065052C" w:rsidP="0065052C">
      <w:pPr>
        <w:pStyle w:val="Antrat2"/>
        <w:ind w:left="5103"/>
        <w:rPr>
          <w:rFonts w:ascii="Times New Roman" w:hAnsi="Times New Roman" w:cs="Times New Roman"/>
          <w:color w:val="auto"/>
          <w:sz w:val="22"/>
          <w:szCs w:val="22"/>
        </w:rPr>
      </w:pPr>
      <w:bookmarkStart w:id="104" w:name="_Toc196396442"/>
      <w:r w:rsidRPr="0065052C">
        <w:rPr>
          <w:rFonts w:ascii="Times New Roman" w:hAnsi="Times New Roman" w:cs="Times New Roman"/>
          <w:color w:val="auto"/>
          <w:sz w:val="22"/>
          <w:szCs w:val="22"/>
        </w:rPr>
        <w:lastRenderedPageBreak/>
        <w:t>Pirkimo sąlygų 9 priedas „Įkainotų veiklų sąrašas“</w:t>
      </w:r>
      <w:bookmarkEnd w:id="104"/>
    </w:p>
    <w:p w14:paraId="31329CF6" w14:textId="77777777" w:rsidR="0065052C" w:rsidRPr="0065052C" w:rsidRDefault="0065052C" w:rsidP="0065052C">
      <w:pPr>
        <w:rPr>
          <w:rFonts w:ascii="Times New Roman" w:hAnsi="Times New Roman" w:cs="Times New Roman"/>
        </w:rPr>
      </w:pPr>
    </w:p>
    <w:p w14:paraId="7DBC5A10" w14:textId="77777777" w:rsidR="0065052C" w:rsidRPr="0065052C" w:rsidRDefault="0065052C" w:rsidP="0065052C">
      <w:pPr>
        <w:tabs>
          <w:tab w:val="left" w:pos="2977"/>
        </w:tabs>
        <w:spacing w:after="120" w:line="20" w:lineRule="atLeast"/>
        <w:jc w:val="center"/>
        <w:rPr>
          <w:rFonts w:ascii="Times New Roman" w:eastAsia="Calibri" w:hAnsi="Times New Roman" w:cs="Times New Roman"/>
        </w:rPr>
      </w:pPr>
    </w:p>
    <w:p w14:paraId="3DD809B4" w14:textId="77777777" w:rsidR="0065052C" w:rsidRPr="0065052C" w:rsidRDefault="0065052C" w:rsidP="0065052C">
      <w:pPr>
        <w:jc w:val="center"/>
        <w:rPr>
          <w:rFonts w:ascii="Times New Roman" w:hAnsi="Times New Roman" w:cs="Times New Roman"/>
          <w:bCs/>
        </w:rPr>
      </w:pPr>
      <w:r w:rsidRPr="0065052C">
        <w:rPr>
          <w:rFonts w:ascii="Times New Roman" w:hAnsi="Times New Roman" w:cs="Times New Roman"/>
          <w:bCs/>
        </w:rPr>
        <w:t>(Įkainotų veiklų sąrašas pridedamas atskiru failu)</w:t>
      </w:r>
    </w:p>
    <w:p w14:paraId="23F91BD4" w14:textId="77777777" w:rsidR="0065052C" w:rsidRDefault="0065052C" w:rsidP="009874D7">
      <w:pPr>
        <w:shd w:val="clear" w:color="auto" w:fill="FFFFFF" w:themeFill="background1"/>
        <w:jc w:val="center"/>
      </w:pPr>
    </w:p>
    <w:sectPr w:rsidR="0065052C" w:rsidSect="00E23849">
      <w:footerReference w:type="first" r:id="rId23"/>
      <w:pgSz w:w="11906" w:h="16838"/>
      <w:pgMar w:top="1418"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95E9D" w14:textId="77777777" w:rsidR="00BB1750" w:rsidRDefault="00BB1750" w:rsidP="00605103">
      <w:pPr>
        <w:spacing w:after="0" w:line="240" w:lineRule="auto"/>
      </w:pPr>
      <w:r>
        <w:separator/>
      </w:r>
    </w:p>
  </w:endnote>
  <w:endnote w:type="continuationSeparator" w:id="0">
    <w:p w14:paraId="157040C1" w14:textId="77777777" w:rsidR="00BB1750" w:rsidRDefault="00BB1750" w:rsidP="0060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PSMT">
    <w:altName w:val="MS Goth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328536"/>
      <w:docPartObj>
        <w:docPartGallery w:val="Page Numbers (Bottom of Page)"/>
        <w:docPartUnique/>
      </w:docPartObj>
    </w:sdtPr>
    <w:sdtContent>
      <w:p w14:paraId="41DD2F3D" w14:textId="77777777" w:rsidR="00191A05" w:rsidRDefault="00E832DB">
        <w:pPr>
          <w:pStyle w:val="Porat"/>
          <w:jc w:val="center"/>
        </w:pPr>
        <w:r>
          <w:rPr>
            <w:noProof/>
          </w:rPr>
          <w:fldChar w:fldCharType="begin"/>
        </w:r>
        <w:r w:rsidR="00191A05">
          <w:rPr>
            <w:noProof/>
          </w:rPr>
          <w:instrText>PAGE   \* MERGEFORMAT</w:instrText>
        </w:r>
        <w:r>
          <w:rPr>
            <w:noProof/>
          </w:rPr>
          <w:fldChar w:fldCharType="separate"/>
        </w:r>
        <w:r w:rsidR="0065052C">
          <w:rPr>
            <w:noProof/>
          </w:rPr>
          <w:t>2</w:t>
        </w:r>
        <w:r>
          <w:rPr>
            <w:noProof/>
          </w:rPr>
          <w:fldChar w:fldCharType="end"/>
        </w:r>
      </w:p>
    </w:sdtContent>
  </w:sdt>
  <w:p w14:paraId="5D6A0443" w14:textId="77777777" w:rsidR="00191A05" w:rsidRDefault="00191A05" w:rsidP="00410E1E">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9475" w14:textId="77777777" w:rsidR="00191A05" w:rsidRDefault="00191A05">
    <w:pPr>
      <w:pStyle w:val="Porat"/>
      <w:jc w:val="right"/>
    </w:pPr>
  </w:p>
  <w:p w14:paraId="58DA4E21" w14:textId="77777777" w:rsidR="00191A05" w:rsidRDefault="00191A05" w:rsidP="00410E1E">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03A7" w14:textId="77777777" w:rsidR="00191A05" w:rsidRDefault="00191A05" w:rsidP="00410E1E">
    <w:pPr>
      <w:pStyle w:val="Porat"/>
      <w:jc w:val="center"/>
    </w:pPr>
    <w:r>
      <w:t>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C999C" w14:textId="77777777" w:rsidR="00BB1750" w:rsidRDefault="00BB1750" w:rsidP="00605103">
      <w:pPr>
        <w:spacing w:after="0" w:line="240" w:lineRule="auto"/>
      </w:pPr>
      <w:r>
        <w:separator/>
      </w:r>
    </w:p>
  </w:footnote>
  <w:footnote w:type="continuationSeparator" w:id="0">
    <w:p w14:paraId="6269A51D" w14:textId="77777777" w:rsidR="00BB1750" w:rsidRDefault="00BB1750" w:rsidP="00605103">
      <w:pPr>
        <w:spacing w:after="0" w:line="240" w:lineRule="auto"/>
      </w:pPr>
      <w:r>
        <w:continuationSeparator/>
      </w:r>
    </w:p>
  </w:footnote>
  <w:footnote w:id="1">
    <w:p w14:paraId="74A88A87" w14:textId="77777777" w:rsidR="00191A05" w:rsidRPr="001620D3" w:rsidRDefault="00191A05" w:rsidP="00C17CF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D75EBF" w14:textId="77777777" w:rsidR="00191A05" w:rsidRPr="001620D3" w:rsidRDefault="00191A05" w:rsidP="00C17CFB">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5A890C" w14:textId="77777777" w:rsidR="00191A05" w:rsidRDefault="00191A05" w:rsidP="00C17CFB">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486C06" w14:textId="77777777" w:rsidR="00191A05" w:rsidRPr="001620D3" w:rsidRDefault="00191A05" w:rsidP="00C17CF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64FF3E" w14:textId="77777777" w:rsidR="00191A05" w:rsidRPr="001620D3" w:rsidRDefault="00191A05" w:rsidP="00C17CFB">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A0B7EE" w14:textId="77777777" w:rsidR="00191A05" w:rsidRDefault="00191A05" w:rsidP="00C17CFB">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3BCE719" w14:textId="77777777" w:rsidR="00191A05" w:rsidRPr="001620D3" w:rsidRDefault="00191A05" w:rsidP="00C17CF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FA886B" w14:textId="77777777" w:rsidR="00191A05" w:rsidRPr="001620D3" w:rsidRDefault="00191A05" w:rsidP="00C17CFB">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503EA5" w14:textId="77777777" w:rsidR="00191A05" w:rsidRDefault="00191A05" w:rsidP="00C17CFB">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AFB"/>
    <w:multiLevelType w:val="multilevel"/>
    <w:tmpl w:val="D4624B1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2082A83"/>
    <w:multiLevelType w:val="multilevel"/>
    <w:tmpl w:val="06BEFA28"/>
    <w:lvl w:ilvl="0">
      <w:start w:val="5"/>
      <w:numFmt w:val="decimal"/>
      <w:lvlText w:val="%1."/>
      <w:lvlJc w:val="left"/>
      <w:pPr>
        <w:ind w:left="360" w:hanging="360"/>
      </w:pPr>
      <w:rPr>
        <w:rFonts w:hint="default"/>
        <w:color w:val="000000"/>
      </w:rPr>
    </w:lvl>
    <w:lvl w:ilvl="1">
      <w:start w:val="1"/>
      <w:numFmt w:val="decimal"/>
      <w:lvlText w:val="%1.%2."/>
      <w:lvlJc w:val="left"/>
      <w:pPr>
        <w:ind w:left="3479" w:hanging="360"/>
      </w:pPr>
      <w:rPr>
        <w:rFonts w:hint="default"/>
        <w:b w:val="0"/>
        <w:bCs/>
        <w:color w:val="000000"/>
      </w:rPr>
    </w:lvl>
    <w:lvl w:ilvl="2">
      <w:start w:val="1"/>
      <w:numFmt w:val="decimal"/>
      <w:lvlText w:val="%1.%2.%3."/>
      <w:lvlJc w:val="left"/>
      <w:pPr>
        <w:ind w:left="2138" w:hanging="720"/>
      </w:pPr>
      <w:rPr>
        <w:rFonts w:hint="default"/>
        <w:color w:val="auto"/>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41D04"/>
    <w:multiLevelType w:val="hybridMultilevel"/>
    <w:tmpl w:val="EA02E9BA"/>
    <w:lvl w:ilvl="0" w:tplc="331C0AC8">
      <w:start w:val="1"/>
      <w:numFmt w:val="decimal"/>
      <w:lvlText w:val="%1&gt;"/>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6" w15:restartNumberingAfterBreak="0">
    <w:nsid w:val="0E480B69"/>
    <w:multiLevelType w:val="hybridMultilevel"/>
    <w:tmpl w:val="4D1C7950"/>
    <w:lvl w:ilvl="0" w:tplc="139EF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4754" w:hanging="360"/>
      </w:pPr>
      <w:rPr>
        <w:rFonts w:hint="default"/>
        <w:i w:val="0"/>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9" w15:restartNumberingAfterBreak="0">
    <w:nsid w:val="12696DB1"/>
    <w:multiLevelType w:val="hybridMultilevel"/>
    <w:tmpl w:val="3DE84A88"/>
    <w:lvl w:ilvl="0" w:tplc="11FA188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E26AB2"/>
    <w:multiLevelType w:val="hybridMultilevel"/>
    <w:tmpl w:val="048E0B4C"/>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11" w15:restartNumberingAfterBreak="0">
    <w:nsid w:val="215866B4"/>
    <w:multiLevelType w:val="hybridMultilevel"/>
    <w:tmpl w:val="C820F200"/>
    <w:lvl w:ilvl="0" w:tplc="E9FCF4F4">
      <w:start w:val="1"/>
      <w:numFmt w:val="decimal"/>
      <w:lvlText w:val="%1."/>
      <w:lvlJc w:val="left"/>
      <w:pPr>
        <w:ind w:left="720" w:hanging="360"/>
      </w:pPr>
      <w:rPr>
        <w:rFonts w:eastAsiaTheme="minorEastAsia"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783032"/>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0E1548"/>
    <w:multiLevelType w:val="multilevel"/>
    <w:tmpl w:val="6D36384C"/>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430" w:hanging="720"/>
      </w:pPr>
      <w:rPr>
        <w:rFonts w:hint="default"/>
        <w:i w:val="0"/>
        <w:strike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14" w15:restartNumberingAfterBreak="0">
    <w:nsid w:val="2DF558FF"/>
    <w:multiLevelType w:val="multilevel"/>
    <w:tmpl w:val="028E6254"/>
    <w:lvl w:ilvl="0">
      <w:start w:val="10"/>
      <w:numFmt w:val="decimal"/>
      <w:lvlText w:val="%1."/>
      <w:lvlJc w:val="left"/>
      <w:pPr>
        <w:ind w:left="660" w:hanging="660"/>
      </w:pPr>
      <w:rPr>
        <w:rFonts w:hint="default"/>
      </w:rPr>
    </w:lvl>
    <w:lvl w:ilvl="1">
      <w:start w:val="6"/>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5" w15:restartNumberingAfterBreak="0">
    <w:nsid w:val="2F411186"/>
    <w:multiLevelType w:val="multilevel"/>
    <w:tmpl w:val="11565C46"/>
    <w:lvl w:ilvl="0">
      <w:start w:val="1"/>
      <w:numFmt w:val="decimal"/>
      <w:lvlText w:val="%1."/>
      <w:lvlJc w:val="left"/>
      <w:pPr>
        <w:ind w:left="360" w:hanging="360"/>
      </w:pPr>
      <w:rPr>
        <w:rFonts w:hint="default"/>
        <w:b/>
        <w:bCs w:val="0"/>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7900FF"/>
    <w:multiLevelType w:val="multilevel"/>
    <w:tmpl w:val="AEA6AE74"/>
    <w:lvl w:ilvl="0">
      <w:start w:val="12"/>
      <w:numFmt w:val="decimal"/>
      <w:lvlText w:val="%1."/>
      <w:lvlJc w:val="left"/>
      <w:pPr>
        <w:ind w:left="3129" w:hanging="435"/>
      </w:pPr>
      <w:rPr>
        <w:rFonts w:hint="default"/>
        <w:b/>
        <w:bCs/>
      </w:rPr>
    </w:lvl>
    <w:lvl w:ilvl="1">
      <w:start w:val="1"/>
      <w:numFmt w:val="decimal"/>
      <w:lvlText w:val="%1.%2."/>
      <w:lvlJc w:val="left"/>
      <w:pPr>
        <w:ind w:left="1145" w:hanging="435"/>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1785" w:hanging="720"/>
      </w:pPr>
      <w:rPr>
        <w:rFonts w:hint="default"/>
        <w:b w:val="0"/>
      </w:rPr>
    </w:lvl>
    <w:lvl w:ilvl="4">
      <w:start w:val="1"/>
      <w:numFmt w:val="decimal"/>
      <w:lvlText w:val="%1.%2.%3.%4.%5."/>
      <w:lvlJc w:val="left"/>
      <w:pPr>
        <w:ind w:left="2500" w:hanging="1080"/>
      </w:pPr>
      <w:rPr>
        <w:rFonts w:hint="default"/>
        <w:b w:val="0"/>
      </w:rPr>
    </w:lvl>
    <w:lvl w:ilvl="5">
      <w:start w:val="1"/>
      <w:numFmt w:val="decimal"/>
      <w:lvlText w:val="%1.%2.%3.%4.%5.%6."/>
      <w:lvlJc w:val="left"/>
      <w:pPr>
        <w:ind w:left="2855" w:hanging="1080"/>
      </w:pPr>
      <w:rPr>
        <w:rFonts w:hint="default"/>
        <w:b w:val="0"/>
      </w:rPr>
    </w:lvl>
    <w:lvl w:ilvl="6">
      <w:start w:val="1"/>
      <w:numFmt w:val="decimal"/>
      <w:lvlText w:val="%1.%2.%3.%4.%5.%6.%7."/>
      <w:lvlJc w:val="left"/>
      <w:pPr>
        <w:ind w:left="3570" w:hanging="1440"/>
      </w:pPr>
      <w:rPr>
        <w:rFonts w:hint="default"/>
        <w:b w:val="0"/>
      </w:rPr>
    </w:lvl>
    <w:lvl w:ilvl="7">
      <w:start w:val="1"/>
      <w:numFmt w:val="decimal"/>
      <w:lvlText w:val="%1.%2.%3.%4.%5.%6.%7.%8."/>
      <w:lvlJc w:val="left"/>
      <w:pPr>
        <w:ind w:left="3925" w:hanging="1440"/>
      </w:pPr>
      <w:rPr>
        <w:rFonts w:hint="default"/>
        <w:b w:val="0"/>
      </w:rPr>
    </w:lvl>
    <w:lvl w:ilvl="8">
      <w:start w:val="1"/>
      <w:numFmt w:val="decimal"/>
      <w:lvlText w:val="%1.%2.%3.%4.%5.%6.%7.%8.%9."/>
      <w:lvlJc w:val="left"/>
      <w:pPr>
        <w:ind w:left="4640" w:hanging="1800"/>
      </w:pPr>
      <w:rPr>
        <w:rFonts w:hint="default"/>
        <w:b w:val="0"/>
      </w:rPr>
    </w:lvl>
  </w:abstractNum>
  <w:abstractNum w:abstractNumId="18" w15:restartNumberingAfterBreak="0">
    <w:nsid w:val="3EE6357A"/>
    <w:multiLevelType w:val="multilevel"/>
    <w:tmpl w:val="64C8B378"/>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i w:val="0"/>
        <w:iCs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19" w15:restartNumberingAfterBreak="0">
    <w:nsid w:val="3F3231A6"/>
    <w:multiLevelType w:val="multilevel"/>
    <w:tmpl w:val="1598C3E8"/>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4754" w:hanging="360"/>
      </w:pPr>
      <w:rPr>
        <w:rFonts w:ascii="Times New Roman" w:eastAsia="Calibri" w:hAnsi="Times New Roman" w:hint="default"/>
        <w:i w:val="0"/>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20" w15:restartNumberingAfterBreak="0">
    <w:nsid w:val="453E2481"/>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BF366D"/>
    <w:multiLevelType w:val="multilevel"/>
    <w:tmpl w:val="88F0D86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C6923CE"/>
    <w:multiLevelType w:val="multilevel"/>
    <w:tmpl w:val="0ACA6D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1EB7312"/>
    <w:multiLevelType w:val="hybridMultilevel"/>
    <w:tmpl w:val="3DBCE4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77258B"/>
    <w:multiLevelType w:val="multilevel"/>
    <w:tmpl w:val="E346B10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EE71B8E"/>
    <w:multiLevelType w:val="hybridMultilevel"/>
    <w:tmpl w:val="9B92BF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827A55"/>
    <w:multiLevelType w:val="multilevel"/>
    <w:tmpl w:val="72F230CA"/>
    <w:lvl w:ilvl="0">
      <w:start w:val="1"/>
      <w:numFmt w:val="decimal"/>
      <w:lvlText w:val="%1."/>
      <w:lvlJc w:val="left"/>
      <w:pPr>
        <w:ind w:left="3011" w:hanging="600"/>
      </w:pPr>
      <w:rPr>
        <w:rFonts w:ascii="Times New Roman" w:eastAsia="Calibri" w:hAnsi="Times New Roman" w:cs="Times New Roman"/>
        <w:b w:val="0"/>
        <w:bCs w:val="0"/>
      </w:rPr>
    </w:lvl>
    <w:lvl w:ilvl="1">
      <w:start w:val="1"/>
      <w:numFmt w:val="decimal"/>
      <w:lvlText w:val="%1.%2."/>
      <w:lvlJc w:val="left"/>
      <w:pPr>
        <w:ind w:left="1888" w:hanging="60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33" w15:restartNumberingAfterBreak="0">
    <w:nsid w:val="69EB3B60"/>
    <w:multiLevelType w:val="multilevel"/>
    <w:tmpl w:val="094864AC"/>
    <w:lvl w:ilvl="0">
      <w:start w:val="3"/>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9FF3BFB"/>
    <w:multiLevelType w:val="multilevel"/>
    <w:tmpl w:val="5C44EEEA"/>
    <w:lvl w:ilvl="0">
      <w:start w:val="1"/>
      <w:numFmt w:val="decimal"/>
      <w:lvlText w:val="%1."/>
      <w:lvlJc w:val="left"/>
      <w:pPr>
        <w:ind w:left="360" w:hanging="360"/>
      </w:pPr>
      <w:rPr>
        <w:rFonts w:hint="default"/>
      </w:rPr>
    </w:lvl>
    <w:lvl w:ilvl="1">
      <w:start w:val="6"/>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6" w15:restartNumberingAfterBreak="0">
    <w:nsid w:val="6A0E6752"/>
    <w:multiLevelType w:val="multilevel"/>
    <w:tmpl w:val="683A085A"/>
    <w:lvl w:ilvl="0">
      <w:start w:val="1"/>
      <w:numFmt w:val="decimal"/>
      <w:lvlText w:val="%1."/>
      <w:lvlJc w:val="left"/>
      <w:pPr>
        <w:ind w:left="928" w:hanging="360"/>
      </w:pPr>
      <w:rPr>
        <w:rFonts w:ascii="Times New Roman" w:eastAsia="Times New Roman" w:hAnsi="Times New Roman" w:cs="Times New Roman"/>
        <w:b w:val="0"/>
        <w:i w:val="0"/>
        <w:strike w:val="0"/>
        <w:color w:val="auto"/>
        <w:sz w:val="22"/>
        <w:szCs w:val="22"/>
      </w:rPr>
    </w:lvl>
    <w:lvl w:ilvl="1">
      <w:start w:val="1"/>
      <w:numFmt w:val="decimal"/>
      <w:lvlText w:val="%1.%2."/>
      <w:lvlJc w:val="left"/>
      <w:pPr>
        <w:ind w:left="3835" w:hanging="432"/>
      </w:pPr>
      <w:rPr>
        <w:i w:val="0"/>
        <w:color w:val="auto"/>
      </w:rPr>
    </w:lvl>
    <w:lvl w:ilvl="2">
      <w:start w:val="1"/>
      <w:numFmt w:val="decimal"/>
      <w:lvlText w:val="%1.%2.%3."/>
      <w:lvlJc w:val="left"/>
      <w:pPr>
        <w:ind w:left="4898"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100DF5"/>
    <w:multiLevelType w:val="multilevel"/>
    <w:tmpl w:val="4BA2E54C"/>
    <w:lvl w:ilvl="0">
      <w:start w:val="11"/>
      <w:numFmt w:val="decimal"/>
      <w:lvlText w:val="%1."/>
      <w:lvlJc w:val="left"/>
      <w:pPr>
        <w:ind w:left="435" w:hanging="435"/>
      </w:pPr>
      <w:rPr>
        <w:rFonts w:hint="default"/>
      </w:rPr>
    </w:lvl>
    <w:lvl w:ilvl="1">
      <w:start w:val="1"/>
      <w:numFmt w:val="decimal"/>
      <w:lvlText w:val="%1.%2."/>
      <w:lvlJc w:val="left"/>
      <w:pPr>
        <w:ind w:left="790"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47A38CE"/>
    <w:multiLevelType w:val="multilevel"/>
    <w:tmpl w:val="96C6D19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49B3FF5"/>
    <w:multiLevelType w:val="multilevel"/>
    <w:tmpl w:val="1DC225B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val="0"/>
        <w:bCs w:val="0"/>
        <w:i w:val="0"/>
        <w:iCs w:val="0"/>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39071232">
    <w:abstractNumId w:val="15"/>
  </w:num>
  <w:num w:numId="2" w16cid:durableId="1297444319">
    <w:abstractNumId w:val="8"/>
  </w:num>
  <w:num w:numId="3" w16cid:durableId="1275475689">
    <w:abstractNumId w:val="40"/>
  </w:num>
  <w:num w:numId="4" w16cid:durableId="1393693133">
    <w:abstractNumId w:val="34"/>
  </w:num>
  <w:num w:numId="5" w16cid:durableId="579145137">
    <w:abstractNumId w:val="27"/>
  </w:num>
  <w:num w:numId="6" w16cid:durableId="808326704">
    <w:abstractNumId w:val="4"/>
  </w:num>
  <w:num w:numId="7" w16cid:durableId="1210607245">
    <w:abstractNumId w:val="41"/>
  </w:num>
  <w:num w:numId="8" w16cid:durableId="1902327381">
    <w:abstractNumId w:val="33"/>
  </w:num>
  <w:num w:numId="9" w16cid:durableId="1189874141">
    <w:abstractNumId w:val="25"/>
  </w:num>
  <w:num w:numId="10" w16cid:durableId="1658263550">
    <w:abstractNumId w:val="39"/>
  </w:num>
  <w:num w:numId="11" w16cid:durableId="2099404773">
    <w:abstractNumId w:val="16"/>
  </w:num>
  <w:num w:numId="12" w16cid:durableId="51007549">
    <w:abstractNumId w:val="31"/>
  </w:num>
  <w:num w:numId="13" w16cid:durableId="994145146">
    <w:abstractNumId w:val="29"/>
  </w:num>
  <w:num w:numId="14" w16cid:durableId="936449217">
    <w:abstractNumId w:val="23"/>
  </w:num>
  <w:num w:numId="15" w16cid:durableId="246229609">
    <w:abstractNumId w:val="30"/>
  </w:num>
  <w:num w:numId="16" w16cid:durableId="1236237460">
    <w:abstractNumId w:val="37"/>
  </w:num>
  <w:num w:numId="17" w16cid:durableId="1355155687">
    <w:abstractNumId w:val="2"/>
  </w:num>
  <w:num w:numId="18" w16cid:durableId="671180202">
    <w:abstractNumId w:val="6"/>
  </w:num>
  <w:num w:numId="19" w16cid:durableId="434132696">
    <w:abstractNumId w:val="22"/>
  </w:num>
  <w:num w:numId="20" w16cid:durableId="1476682066">
    <w:abstractNumId w:val="19"/>
  </w:num>
  <w:num w:numId="21" w16cid:durableId="588126604">
    <w:abstractNumId w:val="11"/>
  </w:num>
  <w:num w:numId="22" w16cid:durableId="1396706308">
    <w:abstractNumId w:val="24"/>
  </w:num>
  <w:num w:numId="23" w16cid:durableId="1443574291">
    <w:abstractNumId w:val="0"/>
  </w:num>
  <w:num w:numId="24" w16cid:durableId="1982418945">
    <w:abstractNumId w:val="32"/>
  </w:num>
  <w:num w:numId="25" w16cid:durableId="630328501">
    <w:abstractNumId w:val="26"/>
  </w:num>
  <w:num w:numId="26" w16cid:durableId="855923939">
    <w:abstractNumId w:val="42"/>
  </w:num>
  <w:num w:numId="27" w16cid:durableId="892353788">
    <w:abstractNumId w:val="5"/>
  </w:num>
  <w:num w:numId="28" w16cid:durableId="2103600816">
    <w:abstractNumId w:val="35"/>
  </w:num>
  <w:num w:numId="29" w16cid:durableId="1244143624">
    <w:abstractNumId w:val="36"/>
  </w:num>
  <w:num w:numId="30" w16cid:durableId="241720951">
    <w:abstractNumId w:val="9"/>
  </w:num>
  <w:num w:numId="31" w16cid:durableId="794058919">
    <w:abstractNumId w:val="21"/>
  </w:num>
  <w:num w:numId="32" w16cid:durableId="1769619271">
    <w:abstractNumId w:val="10"/>
  </w:num>
  <w:num w:numId="33" w16cid:durableId="1812214846">
    <w:abstractNumId w:val="3"/>
  </w:num>
  <w:num w:numId="34" w16cid:durableId="1097213758">
    <w:abstractNumId w:val="28"/>
  </w:num>
  <w:num w:numId="35" w16cid:durableId="18442722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9948753">
    <w:abstractNumId w:val="7"/>
  </w:num>
  <w:num w:numId="37" w16cid:durableId="617567029">
    <w:abstractNumId w:val="1"/>
  </w:num>
  <w:num w:numId="38" w16cid:durableId="1746881332">
    <w:abstractNumId w:val="18"/>
  </w:num>
  <w:num w:numId="39" w16cid:durableId="1597327445">
    <w:abstractNumId w:val="13"/>
  </w:num>
  <w:num w:numId="40" w16cid:durableId="697201242">
    <w:abstractNumId w:val="14"/>
  </w:num>
  <w:num w:numId="41" w16cid:durableId="1412193176">
    <w:abstractNumId w:val="17"/>
  </w:num>
  <w:num w:numId="42" w16cid:durableId="2120029204">
    <w:abstractNumId w:val="38"/>
  </w:num>
  <w:num w:numId="43" w16cid:durableId="454057126">
    <w:abstractNumId w:val="12"/>
  </w:num>
  <w:num w:numId="44" w16cid:durableId="1028989154">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03"/>
    <w:rsid w:val="00000807"/>
    <w:rsid w:val="000046EA"/>
    <w:rsid w:val="00005725"/>
    <w:rsid w:val="00015FDA"/>
    <w:rsid w:val="000177C4"/>
    <w:rsid w:val="000231F5"/>
    <w:rsid w:val="000234D5"/>
    <w:rsid w:val="00030847"/>
    <w:rsid w:val="00057B6F"/>
    <w:rsid w:val="00066668"/>
    <w:rsid w:val="00073BA8"/>
    <w:rsid w:val="00080002"/>
    <w:rsid w:val="00096B2E"/>
    <w:rsid w:val="000A02B3"/>
    <w:rsid w:val="000A3083"/>
    <w:rsid w:val="000A44EC"/>
    <w:rsid w:val="000C0354"/>
    <w:rsid w:val="000C0D0D"/>
    <w:rsid w:val="000C0DC7"/>
    <w:rsid w:val="000D3B88"/>
    <w:rsid w:val="000F0EDA"/>
    <w:rsid w:val="000F1A3B"/>
    <w:rsid w:val="000F330D"/>
    <w:rsid w:val="0011109C"/>
    <w:rsid w:val="001257B7"/>
    <w:rsid w:val="00127C65"/>
    <w:rsid w:val="00131D33"/>
    <w:rsid w:val="00132839"/>
    <w:rsid w:val="001406F8"/>
    <w:rsid w:val="0014163D"/>
    <w:rsid w:val="0015372A"/>
    <w:rsid w:val="00156670"/>
    <w:rsid w:val="00165761"/>
    <w:rsid w:val="00173A9E"/>
    <w:rsid w:val="00174C89"/>
    <w:rsid w:val="001851F8"/>
    <w:rsid w:val="0018717F"/>
    <w:rsid w:val="00191A05"/>
    <w:rsid w:val="001937B4"/>
    <w:rsid w:val="00194831"/>
    <w:rsid w:val="001B45C4"/>
    <w:rsid w:val="001B66EB"/>
    <w:rsid w:val="001C27C1"/>
    <w:rsid w:val="00202C72"/>
    <w:rsid w:val="00202EC9"/>
    <w:rsid w:val="002166A9"/>
    <w:rsid w:val="00224A91"/>
    <w:rsid w:val="00224E3F"/>
    <w:rsid w:val="00225009"/>
    <w:rsid w:val="00246D08"/>
    <w:rsid w:val="00261664"/>
    <w:rsid w:val="00262B70"/>
    <w:rsid w:val="0026362F"/>
    <w:rsid w:val="00280B2D"/>
    <w:rsid w:val="00281DFD"/>
    <w:rsid w:val="00292843"/>
    <w:rsid w:val="002A09A5"/>
    <w:rsid w:val="002B4648"/>
    <w:rsid w:val="002C75D1"/>
    <w:rsid w:val="002D3D16"/>
    <w:rsid w:val="002E0C76"/>
    <w:rsid w:val="002E682C"/>
    <w:rsid w:val="0030337F"/>
    <w:rsid w:val="0030384A"/>
    <w:rsid w:val="00307F59"/>
    <w:rsid w:val="00313BCC"/>
    <w:rsid w:val="00314C63"/>
    <w:rsid w:val="00323427"/>
    <w:rsid w:val="00323B7D"/>
    <w:rsid w:val="00325823"/>
    <w:rsid w:val="003318FA"/>
    <w:rsid w:val="003411C6"/>
    <w:rsid w:val="003436D7"/>
    <w:rsid w:val="00343F62"/>
    <w:rsid w:val="00371BDE"/>
    <w:rsid w:val="003762CD"/>
    <w:rsid w:val="003766AA"/>
    <w:rsid w:val="003942B1"/>
    <w:rsid w:val="003A3BD9"/>
    <w:rsid w:val="003B3B1B"/>
    <w:rsid w:val="003E5FDA"/>
    <w:rsid w:val="003F413C"/>
    <w:rsid w:val="003F5CE4"/>
    <w:rsid w:val="00410E1E"/>
    <w:rsid w:val="004119DE"/>
    <w:rsid w:val="00425739"/>
    <w:rsid w:val="00437D65"/>
    <w:rsid w:val="004426DD"/>
    <w:rsid w:val="00443857"/>
    <w:rsid w:val="004449EE"/>
    <w:rsid w:val="00444B90"/>
    <w:rsid w:val="00450238"/>
    <w:rsid w:val="004513F9"/>
    <w:rsid w:val="00452727"/>
    <w:rsid w:val="0045283F"/>
    <w:rsid w:val="00456CDC"/>
    <w:rsid w:val="0047408F"/>
    <w:rsid w:val="00475F78"/>
    <w:rsid w:val="004808BA"/>
    <w:rsid w:val="0048549D"/>
    <w:rsid w:val="004A4A72"/>
    <w:rsid w:val="004B3280"/>
    <w:rsid w:val="004B4C28"/>
    <w:rsid w:val="004B6E95"/>
    <w:rsid w:val="004E3523"/>
    <w:rsid w:val="004E682A"/>
    <w:rsid w:val="004E7CF9"/>
    <w:rsid w:val="004F4054"/>
    <w:rsid w:val="004F498C"/>
    <w:rsid w:val="004F6749"/>
    <w:rsid w:val="004F6A8E"/>
    <w:rsid w:val="00503DB4"/>
    <w:rsid w:val="00504E6F"/>
    <w:rsid w:val="005240E8"/>
    <w:rsid w:val="00537D42"/>
    <w:rsid w:val="00542C83"/>
    <w:rsid w:val="0054514F"/>
    <w:rsid w:val="0054673F"/>
    <w:rsid w:val="00547537"/>
    <w:rsid w:val="005500FF"/>
    <w:rsid w:val="00550576"/>
    <w:rsid w:val="005533AF"/>
    <w:rsid w:val="005658A2"/>
    <w:rsid w:val="00575004"/>
    <w:rsid w:val="0059076F"/>
    <w:rsid w:val="00592270"/>
    <w:rsid w:val="00592447"/>
    <w:rsid w:val="00596360"/>
    <w:rsid w:val="00596996"/>
    <w:rsid w:val="00597E07"/>
    <w:rsid w:val="005A0FE0"/>
    <w:rsid w:val="005A507C"/>
    <w:rsid w:val="005A514E"/>
    <w:rsid w:val="005C1661"/>
    <w:rsid w:val="005C5056"/>
    <w:rsid w:val="005D4705"/>
    <w:rsid w:val="005D4E8C"/>
    <w:rsid w:val="005D51A7"/>
    <w:rsid w:val="005D7543"/>
    <w:rsid w:val="00600394"/>
    <w:rsid w:val="00605103"/>
    <w:rsid w:val="00615F48"/>
    <w:rsid w:val="0061699F"/>
    <w:rsid w:val="00617EEF"/>
    <w:rsid w:val="00631E93"/>
    <w:rsid w:val="00634AFE"/>
    <w:rsid w:val="006356E6"/>
    <w:rsid w:val="00643894"/>
    <w:rsid w:val="0065052C"/>
    <w:rsid w:val="00654C88"/>
    <w:rsid w:val="006706AF"/>
    <w:rsid w:val="006A01D6"/>
    <w:rsid w:val="006B356A"/>
    <w:rsid w:val="006B4B5D"/>
    <w:rsid w:val="006B7669"/>
    <w:rsid w:val="006C51A9"/>
    <w:rsid w:val="006D3C20"/>
    <w:rsid w:val="006D515F"/>
    <w:rsid w:val="006E0800"/>
    <w:rsid w:val="00700744"/>
    <w:rsid w:val="00700ABA"/>
    <w:rsid w:val="0070288D"/>
    <w:rsid w:val="00716F9A"/>
    <w:rsid w:val="00717AEE"/>
    <w:rsid w:val="00724912"/>
    <w:rsid w:val="007259E5"/>
    <w:rsid w:val="00726204"/>
    <w:rsid w:val="00730020"/>
    <w:rsid w:val="00735A57"/>
    <w:rsid w:val="00773FCA"/>
    <w:rsid w:val="007840AF"/>
    <w:rsid w:val="00786AE6"/>
    <w:rsid w:val="007A04AE"/>
    <w:rsid w:val="007A7AD6"/>
    <w:rsid w:val="007B51B5"/>
    <w:rsid w:val="007B75C7"/>
    <w:rsid w:val="007C75F1"/>
    <w:rsid w:val="007D2597"/>
    <w:rsid w:val="007E0DC4"/>
    <w:rsid w:val="007E469E"/>
    <w:rsid w:val="00802934"/>
    <w:rsid w:val="0080294F"/>
    <w:rsid w:val="00807A8D"/>
    <w:rsid w:val="00811355"/>
    <w:rsid w:val="00850E53"/>
    <w:rsid w:val="0085534B"/>
    <w:rsid w:val="00855ACA"/>
    <w:rsid w:val="00863CDD"/>
    <w:rsid w:val="00865014"/>
    <w:rsid w:val="008665CC"/>
    <w:rsid w:val="0088147D"/>
    <w:rsid w:val="00890EFF"/>
    <w:rsid w:val="008A18DE"/>
    <w:rsid w:val="008A657C"/>
    <w:rsid w:val="008B34FA"/>
    <w:rsid w:val="008B3E77"/>
    <w:rsid w:val="008B4AE0"/>
    <w:rsid w:val="008B706F"/>
    <w:rsid w:val="008C60D9"/>
    <w:rsid w:val="008E2967"/>
    <w:rsid w:val="0090190D"/>
    <w:rsid w:val="00901D20"/>
    <w:rsid w:val="009074E0"/>
    <w:rsid w:val="009125AF"/>
    <w:rsid w:val="009163EC"/>
    <w:rsid w:val="00922116"/>
    <w:rsid w:val="00924288"/>
    <w:rsid w:val="00925B29"/>
    <w:rsid w:val="00932AF5"/>
    <w:rsid w:val="00933BFE"/>
    <w:rsid w:val="00934E7E"/>
    <w:rsid w:val="009473CA"/>
    <w:rsid w:val="00951F42"/>
    <w:rsid w:val="00961A11"/>
    <w:rsid w:val="00962B18"/>
    <w:rsid w:val="00971271"/>
    <w:rsid w:val="0097562B"/>
    <w:rsid w:val="009874D7"/>
    <w:rsid w:val="0099104A"/>
    <w:rsid w:val="00994025"/>
    <w:rsid w:val="009967DC"/>
    <w:rsid w:val="009967E7"/>
    <w:rsid w:val="009A0B4F"/>
    <w:rsid w:val="009B3EA8"/>
    <w:rsid w:val="009B5DBE"/>
    <w:rsid w:val="009C5CCB"/>
    <w:rsid w:val="009E0F9C"/>
    <w:rsid w:val="009E3539"/>
    <w:rsid w:val="009E79A5"/>
    <w:rsid w:val="00A05593"/>
    <w:rsid w:val="00A06B1D"/>
    <w:rsid w:val="00A10710"/>
    <w:rsid w:val="00A148AE"/>
    <w:rsid w:val="00A32DBC"/>
    <w:rsid w:val="00A40709"/>
    <w:rsid w:val="00A54825"/>
    <w:rsid w:val="00A578CF"/>
    <w:rsid w:val="00A6029F"/>
    <w:rsid w:val="00A64296"/>
    <w:rsid w:val="00A67DD7"/>
    <w:rsid w:val="00A81235"/>
    <w:rsid w:val="00A859A5"/>
    <w:rsid w:val="00A91795"/>
    <w:rsid w:val="00AA4509"/>
    <w:rsid w:val="00AA69C7"/>
    <w:rsid w:val="00AB12F8"/>
    <w:rsid w:val="00AB1DFB"/>
    <w:rsid w:val="00AB4C22"/>
    <w:rsid w:val="00AC428D"/>
    <w:rsid w:val="00AD2823"/>
    <w:rsid w:val="00AD2B14"/>
    <w:rsid w:val="00AE0666"/>
    <w:rsid w:val="00AE2486"/>
    <w:rsid w:val="00AE72E7"/>
    <w:rsid w:val="00AF1E34"/>
    <w:rsid w:val="00B00D8D"/>
    <w:rsid w:val="00B06041"/>
    <w:rsid w:val="00B10EB4"/>
    <w:rsid w:val="00B366E6"/>
    <w:rsid w:val="00B41965"/>
    <w:rsid w:val="00B50D65"/>
    <w:rsid w:val="00B61C35"/>
    <w:rsid w:val="00B72193"/>
    <w:rsid w:val="00B76515"/>
    <w:rsid w:val="00B82666"/>
    <w:rsid w:val="00B85B51"/>
    <w:rsid w:val="00BB1750"/>
    <w:rsid w:val="00BB32C7"/>
    <w:rsid w:val="00BB35F7"/>
    <w:rsid w:val="00BB5326"/>
    <w:rsid w:val="00BB729C"/>
    <w:rsid w:val="00BF309B"/>
    <w:rsid w:val="00C0572A"/>
    <w:rsid w:val="00C05D94"/>
    <w:rsid w:val="00C10E5C"/>
    <w:rsid w:val="00C111CE"/>
    <w:rsid w:val="00C17CFB"/>
    <w:rsid w:val="00C20FD4"/>
    <w:rsid w:val="00C26F59"/>
    <w:rsid w:val="00C30334"/>
    <w:rsid w:val="00C32579"/>
    <w:rsid w:val="00C334D7"/>
    <w:rsid w:val="00C35013"/>
    <w:rsid w:val="00C3681B"/>
    <w:rsid w:val="00C42F30"/>
    <w:rsid w:val="00C56AC4"/>
    <w:rsid w:val="00C60645"/>
    <w:rsid w:val="00C63F58"/>
    <w:rsid w:val="00C71A31"/>
    <w:rsid w:val="00C759D6"/>
    <w:rsid w:val="00C76607"/>
    <w:rsid w:val="00C802C6"/>
    <w:rsid w:val="00C97683"/>
    <w:rsid w:val="00CA16A5"/>
    <w:rsid w:val="00CA266A"/>
    <w:rsid w:val="00CA2922"/>
    <w:rsid w:val="00CA3AE2"/>
    <w:rsid w:val="00CA6DBF"/>
    <w:rsid w:val="00CB5B7E"/>
    <w:rsid w:val="00CD6EBE"/>
    <w:rsid w:val="00CD7F7E"/>
    <w:rsid w:val="00D04960"/>
    <w:rsid w:val="00D270A6"/>
    <w:rsid w:val="00D32AC2"/>
    <w:rsid w:val="00D34EBE"/>
    <w:rsid w:val="00D44B6C"/>
    <w:rsid w:val="00D4714D"/>
    <w:rsid w:val="00D53357"/>
    <w:rsid w:val="00D66337"/>
    <w:rsid w:val="00D710A0"/>
    <w:rsid w:val="00D7125A"/>
    <w:rsid w:val="00D72D5D"/>
    <w:rsid w:val="00D73188"/>
    <w:rsid w:val="00D73595"/>
    <w:rsid w:val="00D74AF9"/>
    <w:rsid w:val="00D75EC3"/>
    <w:rsid w:val="00D84176"/>
    <w:rsid w:val="00D87A20"/>
    <w:rsid w:val="00D90324"/>
    <w:rsid w:val="00DB1EA3"/>
    <w:rsid w:val="00DB792C"/>
    <w:rsid w:val="00DE138C"/>
    <w:rsid w:val="00DF289E"/>
    <w:rsid w:val="00DF7FDA"/>
    <w:rsid w:val="00E02A9B"/>
    <w:rsid w:val="00E06972"/>
    <w:rsid w:val="00E1136B"/>
    <w:rsid w:val="00E15B66"/>
    <w:rsid w:val="00E2251A"/>
    <w:rsid w:val="00E23301"/>
    <w:rsid w:val="00E23849"/>
    <w:rsid w:val="00E30444"/>
    <w:rsid w:val="00E42F44"/>
    <w:rsid w:val="00E45514"/>
    <w:rsid w:val="00E61C66"/>
    <w:rsid w:val="00E762A5"/>
    <w:rsid w:val="00E832DB"/>
    <w:rsid w:val="00E92630"/>
    <w:rsid w:val="00E94EDD"/>
    <w:rsid w:val="00EB0B44"/>
    <w:rsid w:val="00EB785F"/>
    <w:rsid w:val="00EB7E63"/>
    <w:rsid w:val="00EC2FDD"/>
    <w:rsid w:val="00EC4F01"/>
    <w:rsid w:val="00ED4875"/>
    <w:rsid w:val="00ED5BAC"/>
    <w:rsid w:val="00EE54D6"/>
    <w:rsid w:val="00EF35E1"/>
    <w:rsid w:val="00F065F3"/>
    <w:rsid w:val="00F15245"/>
    <w:rsid w:val="00F2570F"/>
    <w:rsid w:val="00F25AAD"/>
    <w:rsid w:val="00F35CBE"/>
    <w:rsid w:val="00F41377"/>
    <w:rsid w:val="00F50054"/>
    <w:rsid w:val="00F53D32"/>
    <w:rsid w:val="00F544C6"/>
    <w:rsid w:val="00F57629"/>
    <w:rsid w:val="00F601F3"/>
    <w:rsid w:val="00F60EAF"/>
    <w:rsid w:val="00F71F7F"/>
    <w:rsid w:val="00F76931"/>
    <w:rsid w:val="00F77A69"/>
    <w:rsid w:val="00F879C3"/>
    <w:rsid w:val="00F91607"/>
    <w:rsid w:val="00FA2D27"/>
    <w:rsid w:val="00FA51E5"/>
    <w:rsid w:val="00FB31E7"/>
    <w:rsid w:val="00FC591F"/>
    <w:rsid w:val="00FD3A82"/>
    <w:rsid w:val="00FE402C"/>
    <w:rsid w:val="00FF7B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07083"/>
  <w15:docId w15:val="{FFB5601C-48BD-46E1-B31B-15A5B68D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5103"/>
    <w:pPr>
      <w:spacing w:line="259" w:lineRule="auto"/>
    </w:pPr>
    <w:rPr>
      <w:kern w:val="0"/>
      <w:sz w:val="22"/>
      <w:szCs w:val="22"/>
    </w:rPr>
  </w:style>
  <w:style w:type="paragraph" w:styleId="Antrat1">
    <w:name w:val="heading 1"/>
    <w:basedOn w:val="prastasis"/>
    <w:next w:val="prastasis"/>
    <w:link w:val="Antrat1Diagrama"/>
    <w:uiPriority w:val="9"/>
    <w:qFormat/>
    <w:rsid w:val="00605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05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510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510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510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051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51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51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51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510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60510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510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510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510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051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51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51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51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5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51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51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51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51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510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05103"/>
    <w:pPr>
      <w:ind w:left="720"/>
      <w:contextualSpacing/>
    </w:pPr>
  </w:style>
  <w:style w:type="character" w:styleId="Rykuspabraukimas">
    <w:name w:val="Intense Emphasis"/>
    <w:basedOn w:val="Numatytasispastraiposriftas"/>
    <w:uiPriority w:val="21"/>
    <w:qFormat/>
    <w:rsid w:val="00605103"/>
    <w:rPr>
      <w:i/>
      <w:iCs/>
      <w:color w:val="0F4761" w:themeColor="accent1" w:themeShade="BF"/>
    </w:rPr>
  </w:style>
  <w:style w:type="paragraph" w:styleId="Iskirtacitata">
    <w:name w:val="Intense Quote"/>
    <w:basedOn w:val="prastasis"/>
    <w:next w:val="prastasis"/>
    <w:link w:val="IskirtacitataDiagrama"/>
    <w:uiPriority w:val="30"/>
    <w:qFormat/>
    <w:rsid w:val="00605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5103"/>
    <w:rPr>
      <w:i/>
      <w:iCs/>
      <w:color w:val="0F4761" w:themeColor="accent1" w:themeShade="BF"/>
    </w:rPr>
  </w:style>
  <w:style w:type="character" w:styleId="Rykinuoroda">
    <w:name w:val="Intense Reference"/>
    <w:basedOn w:val="Numatytasispastraiposriftas"/>
    <w:uiPriority w:val="32"/>
    <w:qFormat/>
    <w:rsid w:val="00605103"/>
    <w:rPr>
      <w:b/>
      <w:bCs/>
      <w:smallCaps/>
      <w:color w:val="0F4761" w:themeColor="accent1" w:themeShade="BF"/>
      <w:spacing w:val="5"/>
    </w:rPr>
  </w:style>
  <w:style w:type="numbering" w:customStyle="1" w:styleId="NoList1">
    <w:name w:val="No List1"/>
    <w:next w:val="Sraonra"/>
    <w:uiPriority w:val="99"/>
    <w:semiHidden/>
    <w:unhideWhenUsed/>
    <w:rsid w:val="00605103"/>
  </w:style>
  <w:style w:type="character" w:styleId="Hipersaitas">
    <w:name w:val="Hyperlink"/>
    <w:aliases w:val="Alna,IVPK Hyperlink"/>
    <w:basedOn w:val="Numatytasispastraiposriftas"/>
    <w:uiPriority w:val="99"/>
    <w:unhideWhenUsed/>
    <w:rsid w:val="00605103"/>
    <w:rPr>
      <w:strike w:val="0"/>
      <w:dstrike w:val="0"/>
      <w:color w:val="auto"/>
      <w:u w:val="none"/>
      <w:effect w:val="none"/>
    </w:rPr>
  </w:style>
  <w:style w:type="paragraph" w:styleId="Puslapioinaostekstas">
    <w:name w:val="footnote text"/>
    <w:basedOn w:val="prastasis"/>
    <w:link w:val="PuslapioinaostekstasDiagrama"/>
    <w:uiPriority w:val="99"/>
    <w:unhideWhenUsed/>
    <w:rsid w:val="00605103"/>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605103"/>
    <w:rPr>
      <w:rFonts w:eastAsiaTheme="minorEastAsia"/>
      <w:kern w:val="0"/>
      <w:sz w:val="20"/>
      <w:szCs w:val="20"/>
      <w:lang w:eastAsia="lt-LT"/>
    </w:rPr>
  </w:style>
  <w:style w:type="paragraph" w:styleId="Komentarotekstas">
    <w:name w:val="annotation text"/>
    <w:basedOn w:val="prastasis"/>
    <w:link w:val="KomentarotekstasDiagrama"/>
    <w:uiPriority w:val="99"/>
    <w:unhideWhenUsed/>
    <w:rsid w:val="00605103"/>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605103"/>
    <w:rPr>
      <w:rFonts w:eastAsiaTheme="minorEastAsia"/>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0510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05103"/>
    <w:rPr>
      <w:vertAlign w:val="superscript"/>
    </w:rPr>
  </w:style>
  <w:style w:type="character" w:styleId="Komentaronuoroda">
    <w:name w:val="annotation reference"/>
    <w:basedOn w:val="Numatytasispastraiposriftas"/>
    <w:uiPriority w:val="99"/>
    <w:unhideWhenUsed/>
    <w:rsid w:val="00605103"/>
    <w:rPr>
      <w:sz w:val="16"/>
      <w:szCs w:val="16"/>
    </w:rPr>
  </w:style>
  <w:style w:type="table" w:styleId="Lentelstinklelis">
    <w:name w:val="Table Grid"/>
    <w:basedOn w:val="prastojilentel"/>
    <w:uiPriority w:val="39"/>
    <w:rsid w:val="00605103"/>
    <w:pPr>
      <w:spacing w:after="0" w:line="240" w:lineRule="auto"/>
    </w:pPr>
    <w:rPr>
      <w:rFonts w:ascii="Times New Roman" w:eastAsiaTheme="minorEastAsia"/>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05103"/>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605103"/>
    <w:rPr>
      <w:rFonts w:ascii="Segoe UI" w:eastAsiaTheme="minorEastAsia" w:hAnsi="Segoe UI" w:cs="Segoe UI"/>
      <w:kern w:val="0"/>
      <w:sz w:val="18"/>
      <w:szCs w:val="18"/>
      <w:lang w:eastAsia="lt-LT"/>
    </w:rPr>
  </w:style>
  <w:style w:type="character" w:customStyle="1" w:styleId="UnresolvedMention1">
    <w:name w:val="Unresolved Mention1"/>
    <w:basedOn w:val="Numatytasispastraiposriftas"/>
    <w:uiPriority w:val="99"/>
    <w:semiHidden/>
    <w:unhideWhenUsed/>
    <w:rsid w:val="0060510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05103"/>
    <w:rPr>
      <w:b/>
      <w:bCs/>
    </w:rPr>
  </w:style>
  <w:style w:type="character" w:customStyle="1" w:styleId="KomentarotemaDiagrama">
    <w:name w:val="Komentaro tema Diagrama"/>
    <w:basedOn w:val="KomentarotekstasDiagrama"/>
    <w:link w:val="Komentarotema"/>
    <w:uiPriority w:val="99"/>
    <w:semiHidden/>
    <w:rsid w:val="00605103"/>
    <w:rPr>
      <w:rFonts w:eastAsiaTheme="minorEastAsia"/>
      <w:b/>
      <w:bCs/>
      <w:kern w:val="0"/>
      <w:sz w:val="20"/>
      <w:szCs w:val="20"/>
      <w:lang w:eastAsia="lt-LT"/>
    </w:rPr>
  </w:style>
  <w:style w:type="paragraph" w:styleId="prastasiniatinklio">
    <w:name w:val="Normal (Web)"/>
    <w:basedOn w:val="prastasis"/>
    <w:uiPriority w:val="99"/>
    <w:unhideWhenUsed/>
    <w:rsid w:val="00605103"/>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60510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05103"/>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05103"/>
    <w:rPr>
      <w:rFonts w:eastAsiaTheme="minorEastAsia"/>
      <w:kern w:val="0"/>
      <w:sz w:val="21"/>
      <w:szCs w:val="20"/>
      <w:lang w:eastAsia="lt-LT"/>
    </w:rPr>
  </w:style>
  <w:style w:type="character" w:customStyle="1" w:styleId="Internetlink">
    <w:name w:val="Internet link"/>
    <w:rsid w:val="00605103"/>
    <w:rPr>
      <w:color w:val="000080"/>
      <w:u w:val="single"/>
    </w:rPr>
  </w:style>
  <w:style w:type="paragraph" w:styleId="Antrats">
    <w:name w:val="header"/>
    <w:basedOn w:val="prastasis"/>
    <w:link w:val="AntratsDiagrama"/>
    <w:uiPriority w:val="99"/>
    <w:unhideWhenUsed/>
    <w:rsid w:val="00605103"/>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605103"/>
    <w:rPr>
      <w:rFonts w:eastAsiaTheme="minorEastAsia"/>
      <w:kern w:val="0"/>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
    <w:basedOn w:val="prastasis"/>
    <w:link w:val="PoratDiagrama"/>
    <w:uiPriority w:val="99"/>
    <w:unhideWhenUsed/>
    <w:rsid w:val="00605103"/>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
    <w:basedOn w:val="Numatytasispastraiposriftas"/>
    <w:link w:val="Porat"/>
    <w:uiPriority w:val="99"/>
    <w:rsid w:val="00605103"/>
    <w:rPr>
      <w:rFonts w:eastAsiaTheme="minorEastAsia"/>
      <w:kern w:val="0"/>
      <w:sz w:val="21"/>
      <w:szCs w:val="21"/>
      <w:lang w:eastAsia="lt-LT"/>
    </w:rPr>
  </w:style>
  <w:style w:type="paragraph" w:styleId="Pataisymai">
    <w:name w:val="Revision"/>
    <w:hidden/>
    <w:uiPriority w:val="99"/>
    <w:semiHidden/>
    <w:rsid w:val="00605103"/>
    <w:pPr>
      <w:spacing w:after="0" w:line="240" w:lineRule="auto"/>
    </w:pPr>
    <w:rPr>
      <w:rFonts w:ascii="Times New Roman" w:eastAsiaTheme="minorEastAsia"/>
      <w:kern w:val="0"/>
    </w:rPr>
  </w:style>
  <w:style w:type="character" w:styleId="Nerykuspabraukimas">
    <w:name w:val="Subtle Emphasis"/>
    <w:basedOn w:val="Numatytasispastraiposriftas"/>
    <w:uiPriority w:val="19"/>
    <w:qFormat/>
    <w:rsid w:val="00605103"/>
    <w:rPr>
      <w:i/>
      <w:iCs/>
      <w:color w:val="595959" w:themeColor="text1" w:themeTint="A6"/>
    </w:rPr>
  </w:style>
  <w:style w:type="paragraph" w:styleId="Antrat">
    <w:name w:val="caption"/>
    <w:basedOn w:val="prastasis"/>
    <w:next w:val="prastasis"/>
    <w:uiPriority w:val="35"/>
    <w:semiHidden/>
    <w:unhideWhenUsed/>
    <w:qFormat/>
    <w:rsid w:val="00605103"/>
    <w:pPr>
      <w:spacing w:line="240" w:lineRule="auto"/>
    </w:pPr>
    <w:rPr>
      <w:rFonts w:eastAsiaTheme="minorEastAsia"/>
      <w:b/>
      <w:bCs/>
      <w:color w:val="404040" w:themeColor="text1" w:themeTint="BF"/>
      <w:sz w:val="16"/>
      <w:szCs w:val="16"/>
      <w:lang w:eastAsia="lt-LT"/>
    </w:rPr>
  </w:style>
  <w:style w:type="character" w:styleId="Grietas">
    <w:name w:val="Strong"/>
    <w:basedOn w:val="Numatytasispastraiposriftas"/>
    <w:uiPriority w:val="22"/>
    <w:qFormat/>
    <w:rsid w:val="00605103"/>
    <w:rPr>
      <w:b/>
      <w:bCs/>
    </w:rPr>
  </w:style>
  <w:style w:type="character" w:styleId="Emfaz">
    <w:name w:val="Emphasis"/>
    <w:basedOn w:val="Numatytasispastraiposriftas"/>
    <w:uiPriority w:val="20"/>
    <w:qFormat/>
    <w:rsid w:val="00605103"/>
    <w:rPr>
      <w:i/>
      <w:iCs/>
      <w:color w:val="000000" w:themeColor="text1"/>
    </w:rPr>
  </w:style>
  <w:style w:type="paragraph" w:styleId="Betarp">
    <w:name w:val="No Spacing"/>
    <w:aliases w:val="Tekstas"/>
    <w:link w:val="BetarpDiagrama"/>
    <w:uiPriority w:val="1"/>
    <w:qFormat/>
    <w:rsid w:val="00605103"/>
    <w:pPr>
      <w:spacing w:after="0" w:line="240" w:lineRule="auto"/>
    </w:pPr>
    <w:rPr>
      <w:rFonts w:eastAsiaTheme="minorEastAsia"/>
      <w:kern w:val="0"/>
      <w:sz w:val="21"/>
      <w:szCs w:val="21"/>
      <w:lang w:eastAsia="lt-LT"/>
    </w:rPr>
  </w:style>
  <w:style w:type="character" w:styleId="Nerykinuoroda">
    <w:name w:val="Subtle Reference"/>
    <w:basedOn w:val="Numatytasispastraiposriftas"/>
    <w:uiPriority w:val="31"/>
    <w:qFormat/>
    <w:rsid w:val="0060510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05103"/>
    <w:rPr>
      <w:b/>
      <w:bCs/>
      <w:caps w:val="0"/>
      <w:smallCaps/>
      <w:spacing w:val="0"/>
    </w:rPr>
  </w:style>
  <w:style w:type="paragraph" w:styleId="Turinioantrat">
    <w:name w:val="TOC Heading"/>
    <w:basedOn w:val="Antrat1"/>
    <w:next w:val="prastasis"/>
    <w:uiPriority w:val="39"/>
    <w:unhideWhenUsed/>
    <w:qFormat/>
    <w:rsid w:val="00605103"/>
    <w:pPr>
      <w:pBdr>
        <w:bottom w:val="single" w:sz="4" w:space="2" w:color="E97132" w:themeColor="accent2"/>
      </w:pBdr>
      <w:spacing w:after="120" w:line="240" w:lineRule="auto"/>
      <w:outlineLvl w:val="9"/>
    </w:pPr>
    <w:rPr>
      <w:color w:val="262626" w:themeColor="text1" w:themeTint="D9"/>
      <w:lang w:eastAsia="lt-LT"/>
    </w:rPr>
  </w:style>
  <w:style w:type="character" w:customStyle="1" w:styleId="BetarpDiagrama">
    <w:name w:val="Be tarpų Diagrama"/>
    <w:aliases w:val="Tekstas Diagrama"/>
    <w:basedOn w:val="Numatytasispastraiposriftas"/>
    <w:link w:val="Betarp"/>
    <w:uiPriority w:val="1"/>
    <w:rsid w:val="00605103"/>
    <w:rPr>
      <w:rFonts w:eastAsiaTheme="minorEastAsia"/>
      <w:kern w:val="0"/>
      <w:sz w:val="21"/>
      <w:szCs w:val="21"/>
      <w:lang w:eastAsia="lt-LT"/>
    </w:rPr>
  </w:style>
  <w:style w:type="character" w:styleId="Vietosrezervavimoenklotekstas">
    <w:name w:val="Placeholder Text"/>
    <w:basedOn w:val="Numatytasispastraiposriftas"/>
    <w:uiPriority w:val="99"/>
    <w:semiHidden/>
    <w:rsid w:val="00605103"/>
    <w:rPr>
      <w:color w:val="808080"/>
    </w:rPr>
  </w:style>
  <w:style w:type="paragraph" w:styleId="Turinys1">
    <w:name w:val="toc 1"/>
    <w:basedOn w:val="prastasis"/>
    <w:next w:val="prastasis"/>
    <w:autoRedefine/>
    <w:uiPriority w:val="39"/>
    <w:unhideWhenUsed/>
    <w:rsid w:val="00605103"/>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60510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605103"/>
    <w:rPr>
      <w:color w:val="96607D" w:themeColor="followedHyperlink"/>
      <w:u w:val="single"/>
    </w:rPr>
  </w:style>
  <w:style w:type="paragraph" w:customStyle="1" w:styleId="Body2">
    <w:name w:val="Body 2"/>
    <w:rsid w:val="00605103"/>
    <w:pPr>
      <w:suppressAutoHyphens/>
      <w:spacing w:after="40" w:line="240" w:lineRule="auto"/>
      <w:jc w:val="both"/>
    </w:pPr>
    <w:rPr>
      <w:rFonts w:ascii="Times New Roman" w:eastAsia="Arial Unicode MS" w:hAnsi="Times New Roman" w:cs="Arial Unicode MS"/>
      <w:color w:val="000000"/>
      <w:kern w:val="0"/>
      <w:sz w:val="21"/>
      <w:szCs w:val="21"/>
      <w:lang w:val="en-US"/>
    </w:rPr>
  </w:style>
  <w:style w:type="numbering" w:customStyle="1" w:styleId="List51">
    <w:name w:val="List 51"/>
    <w:basedOn w:val="Sraonra"/>
    <w:rsid w:val="00605103"/>
    <w:pPr>
      <w:numPr>
        <w:numId w:val="2"/>
      </w:numPr>
    </w:pPr>
  </w:style>
  <w:style w:type="paragraph" w:styleId="Turinys2">
    <w:name w:val="toc 2"/>
    <w:basedOn w:val="prastasis"/>
    <w:next w:val="prastasis"/>
    <w:autoRedefine/>
    <w:uiPriority w:val="39"/>
    <w:unhideWhenUsed/>
    <w:rsid w:val="0065052C"/>
    <w:pPr>
      <w:tabs>
        <w:tab w:val="right" w:leader="dot" w:pos="9962"/>
      </w:tabs>
      <w:spacing w:after="0" w:line="276" w:lineRule="auto"/>
      <w:ind w:left="220"/>
    </w:pPr>
    <w:rPr>
      <w:rFonts w:ascii="Times New Roman" w:eastAsiaTheme="minorEastAsia" w:hAnsi="Times New Roman" w:cs="Times New Roman"/>
      <w:lang w:eastAsia="lt-LT"/>
    </w:rPr>
  </w:style>
  <w:style w:type="table" w:customStyle="1" w:styleId="TableGrid2">
    <w:name w:val="Table Grid2"/>
    <w:basedOn w:val="prastojilentel"/>
    <w:next w:val="Lentelstinklelis"/>
    <w:uiPriority w:val="39"/>
    <w:rsid w:val="00605103"/>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05103"/>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05103"/>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605103"/>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605103"/>
    <w:pPr>
      <w:numPr>
        <w:ilvl w:val="2"/>
      </w:numPr>
    </w:pPr>
  </w:style>
  <w:style w:type="paragraph" w:customStyle="1" w:styleId="Heading">
    <w:name w:val="Heading"/>
    <w:next w:val="Body2"/>
    <w:rsid w:val="0060510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rPr>
  </w:style>
  <w:style w:type="paragraph" w:styleId="Dokumentoinaostekstas">
    <w:name w:val="endnote text"/>
    <w:basedOn w:val="prastasis"/>
    <w:link w:val="DokumentoinaostekstasDiagrama"/>
    <w:uiPriority w:val="99"/>
    <w:semiHidden/>
    <w:unhideWhenUsed/>
    <w:rsid w:val="00605103"/>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605103"/>
    <w:rPr>
      <w:rFonts w:eastAsiaTheme="minorEastAsia"/>
      <w:kern w:val="0"/>
      <w:sz w:val="20"/>
      <w:szCs w:val="20"/>
      <w:lang w:eastAsia="lt-LT"/>
    </w:rPr>
  </w:style>
  <w:style w:type="character" w:styleId="Dokumentoinaosnumeris">
    <w:name w:val="endnote reference"/>
    <w:basedOn w:val="Numatytasispastraiposriftas"/>
    <w:uiPriority w:val="99"/>
    <w:semiHidden/>
    <w:unhideWhenUsed/>
    <w:rsid w:val="00605103"/>
    <w:rPr>
      <w:vertAlign w:val="superscript"/>
    </w:rPr>
  </w:style>
  <w:style w:type="character" w:customStyle="1" w:styleId="Normal12ptChar">
    <w:name w:val="Normal + 12 pt Char"/>
    <w:basedOn w:val="Numatytasispastraiposriftas"/>
    <w:link w:val="Normal12pt"/>
    <w:locked/>
    <w:rsid w:val="00605103"/>
  </w:style>
  <w:style w:type="paragraph" w:customStyle="1" w:styleId="Normal12pt">
    <w:name w:val="Normal + 12 pt"/>
    <w:basedOn w:val="prastasis"/>
    <w:link w:val="Normal12ptChar"/>
    <w:rsid w:val="00605103"/>
    <w:pPr>
      <w:spacing w:after="0" w:line="240" w:lineRule="auto"/>
      <w:ind w:right="-283"/>
      <w:jc w:val="both"/>
    </w:pPr>
    <w:rPr>
      <w:kern w:val="2"/>
      <w:sz w:val="24"/>
      <w:szCs w:val="24"/>
    </w:rPr>
  </w:style>
  <w:style w:type="paragraph" w:customStyle="1" w:styleId="pf0">
    <w:name w:val="pf0"/>
    <w:basedOn w:val="prastasis"/>
    <w:rsid w:val="006051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05103"/>
    <w:rPr>
      <w:rFonts w:ascii="Segoe UI" w:hAnsi="Segoe UI" w:cs="Segoe UI" w:hint="default"/>
      <w:sz w:val="18"/>
      <w:szCs w:val="18"/>
    </w:rPr>
  </w:style>
  <w:style w:type="character" w:customStyle="1" w:styleId="Mention1">
    <w:name w:val="Mention1"/>
    <w:basedOn w:val="Numatytasispastraiposriftas"/>
    <w:uiPriority w:val="99"/>
    <w:unhideWhenUsed/>
    <w:rsid w:val="00605103"/>
    <w:rPr>
      <w:color w:val="2B579A"/>
      <w:shd w:val="clear" w:color="auto" w:fill="E6E6E6"/>
    </w:rPr>
  </w:style>
  <w:style w:type="table" w:customStyle="1" w:styleId="3">
    <w:name w:val="3"/>
    <w:basedOn w:val="prastojilentel"/>
    <w:rsid w:val="00605103"/>
    <w:pPr>
      <w:spacing w:after="0" w:line="240" w:lineRule="auto"/>
    </w:pPr>
    <w:rPr>
      <w:rFonts w:ascii="Calibri" w:eastAsia="Calibri" w:hAnsi="Calibri" w:cs="Calibri"/>
      <w:kern w:val="0"/>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605103"/>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05103"/>
    <w:rPr>
      <w:rFonts w:ascii="Times New Roman" w:eastAsia="Times New Roman" w:hAnsi="Times New Roman" w:cs="Times New Roman"/>
      <w:kern w:val="0"/>
      <w:sz w:val="22"/>
      <w:szCs w:val="22"/>
    </w:rPr>
  </w:style>
  <w:style w:type="paragraph" w:styleId="Pagrindiniotekstotrauka2">
    <w:name w:val="Body Text Indent 2"/>
    <w:basedOn w:val="prastasis"/>
    <w:link w:val="Pagrindiniotekstotrauka2Diagrama"/>
    <w:uiPriority w:val="99"/>
    <w:semiHidden/>
    <w:unhideWhenUsed/>
    <w:rsid w:val="00605103"/>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605103"/>
    <w:rPr>
      <w:rFonts w:eastAsiaTheme="minorEastAsia"/>
      <w:kern w:val="0"/>
      <w:sz w:val="21"/>
      <w:szCs w:val="21"/>
      <w:lang w:eastAsia="lt-LT"/>
    </w:rPr>
  </w:style>
  <w:style w:type="character" w:customStyle="1" w:styleId="cf11">
    <w:name w:val="cf11"/>
    <w:basedOn w:val="Numatytasispastraiposriftas"/>
    <w:rsid w:val="00605103"/>
    <w:rPr>
      <w:rFonts w:ascii="Segoe UI" w:hAnsi="Segoe UI" w:cs="Segoe UI" w:hint="default"/>
      <w:color w:val="0000FF"/>
      <w:sz w:val="18"/>
      <w:szCs w:val="18"/>
    </w:rPr>
  </w:style>
  <w:style w:type="character" w:customStyle="1" w:styleId="cf21">
    <w:name w:val="cf21"/>
    <w:basedOn w:val="Numatytasispastraiposriftas"/>
    <w:rsid w:val="00605103"/>
    <w:rPr>
      <w:rFonts w:ascii="Segoe UI" w:hAnsi="Segoe UI" w:cs="Segoe UI" w:hint="default"/>
      <w:color w:val="538135"/>
      <w:sz w:val="18"/>
      <w:szCs w:val="18"/>
    </w:rPr>
  </w:style>
  <w:style w:type="table" w:customStyle="1" w:styleId="TableGrid1">
    <w:name w:val="Table Grid1"/>
    <w:basedOn w:val="prastojilentel"/>
    <w:uiPriority w:val="99"/>
    <w:rsid w:val="00605103"/>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1"/>
    <w:uiPriority w:val="99"/>
    <w:rsid w:val="00605103"/>
    <w:rPr>
      <w:b/>
      <w:bCs/>
      <w:shd w:val="clear" w:color="auto" w:fill="FFFFFF"/>
    </w:rPr>
  </w:style>
  <w:style w:type="paragraph" w:customStyle="1" w:styleId="Bodytext21">
    <w:name w:val="Body text (2)1"/>
    <w:basedOn w:val="prastasis"/>
    <w:link w:val="Bodytext2"/>
    <w:uiPriority w:val="99"/>
    <w:rsid w:val="00605103"/>
    <w:pPr>
      <w:shd w:val="clear" w:color="auto" w:fill="FFFFFF"/>
      <w:spacing w:after="300" w:line="240" w:lineRule="atLeast"/>
    </w:pPr>
    <w:rPr>
      <w:b/>
      <w:bCs/>
      <w:kern w:val="2"/>
      <w:sz w:val="24"/>
      <w:szCs w:val="24"/>
    </w:rPr>
  </w:style>
  <w:style w:type="character" w:customStyle="1" w:styleId="UnresolvedMention2">
    <w:name w:val="Unresolved Mention2"/>
    <w:basedOn w:val="Numatytasispastraiposriftas"/>
    <w:uiPriority w:val="99"/>
    <w:semiHidden/>
    <w:unhideWhenUsed/>
    <w:rsid w:val="00605103"/>
    <w:rPr>
      <w:color w:val="605E5C"/>
      <w:shd w:val="clear" w:color="auto" w:fill="E1DFDD"/>
    </w:rPr>
  </w:style>
  <w:style w:type="paragraph" w:customStyle="1" w:styleId="BodyA">
    <w:name w:val="Body A"/>
    <w:rsid w:val="0060510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rPr>
  </w:style>
  <w:style w:type="character" w:customStyle="1" w:styleId="towords">
    <w:name w:val="to_words"/>
    <w:basedOn w:val="Numatytasispastraiposriftas"/>
    <w:rsid w:val="00605103"/>
  </w:style>
  <w:style w:type="character" w:customStyle="1" w:styleId="Neapdorotaspaminjimas1">
    <w:name w:val="Neapdorotas paminėjimas1"/>
    <w:basedOn w:val="Numatytasispastraiposriftas"/>
    <w:uiPriority w:val="99"/>
    <w:semiHidden/>
    <w:unhideWhenUsed/>
    <w:rsid w:val="00605103"/>
    <w:rPr>
      <w:color w:val="605E5C"/>
      <w:shd w:val="clear" w:color="auto" w:fill="E1DFDD"/>
    </w:rPr>
  </w:style>
  <w:style w:type="paragraph" w:customStyle="1" w:styleId="Stilius3">
    <w:name w:val="Stilius3"/>
    <w:basedOn w:val="prastasis"/>
    <w:qFormat/>
    <w:rsid w:val="00605103"/>
    <w:pPr>
      <w:spacing w:before="200" w:after="0" w:line="240" w:lineRule="auto"/>
      <w:jc w:val="both"/>
    </w:pPr>
    <w:rPr>
      <w:rFonts w:ascii="Times New Roman" w:eastAsia="Calibri" w:hAnsi="Times New Roman" w:cs="Times New Roman"/>
      <w:sz w:val="20"/>
      <w:szCs w:val="20"/>
    </w:rPr>
  </w:style>
  <w:style w:type="table" w:customStyle="1" w:styleId="Lentelstinklelis11">
    <w:name w:val="Lentelės tinklelis11"/>
    <w:basedOn w:val="prastojilentel"/>
    <w:next w:val="Lentelstinklelis"/>
    <w:rsid w:val="00605103"/>
    <w:pPr>
      <w:spacing w:after="0" w:line="240" w:lineRule="auto"/>
      <w:ind w:firstLine="720"/>
      <w:jc w:val="both"/>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05103"/>
    <w:pPr>
      <w:autoSpaceDE w:val="0"/>
      <w:autoSpaceDN w:val="0"/>
      <w:adjustRightInd w:val="0"/>
      <w:spacing w:after="0" w:line="240" w:lineRule="auto"/>
    </w:pPr>
    <w:rPr>
      <w:rFonts w:ascii="Times New Roman" w:eastAsia="Calibri" w:hAnsi="Times New Roman" w:cs="Times New Roman"/>
      <w:color w:val="000000"/>
      <w:kern w:val="0"/>
    </w:rPr>
  </w:style>
  <w:style w:type="paragraph" w:customStyle="1" w:styleId="tajtin">
    <w:name w:val="tajtin"/>
    <w:basedOn w:val="prastasis"/>
    <w:rsid w:val="0060510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BB32C7"/>
    <w:rPr>
      <w:color w:val="605E5C"/>
      <w:shd w:val="clear" w:color="auto" w:fill="E1DFDD"/>
    </w:rPr>
  </w:style>
  <w:style w:type="paragraph" w:styleId="Pagrindiniotekstotrauka3">
    <w:name w:val="Body Text Indent 3"/>
    <w:basedOn w:val="prastasis"/>
    <w:link w:val="Pagrindiniotekstotrauka3Diagrama"/>
    <w:uiPriority w:val="99"/>
    <w:semiHidden/>
    <w:unhideWhenUsed/>
    <w:rsid w:val="00E02A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E02A9B"/>
    <w:rPr>
      <w:kern w:val="0"/>
      <w:sz w:val="16"/>
      <w:szCs w:val="16"/>
    </w:rPr>
  </w:style>
  <w:style w:type="character" w:customStyle="1" w:styleId="xcontentpasted0">
    <w:name w:val="x_contentpasted0"/>
    <w:basedOn w:val="Numatytasispastraiposriftas"/>
    <w:rsid w:val="005A507C"/>
  </w:style>
  <w:style w:type="paragraph" w:customStyle="1" w:styleId="xmsonormal">
    <w:name w:val="x_msonormal"/>
    <w:basedOn w:val="prastasis"/>
    <w:rsid w:val="005A507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191A0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91A05"/>
    <w:rPr>
      <w:kern w:val="0"/>
      <w:sz w:val="22"/>
      <w:szCs w:val="22"/>
    </w:rPr>
  </w:style>
  <w:style w:type="paragraph" w:styleId="Turinys3">
    <w:name w:val="toc 3"/>
    <w:basedOn w:val="prastasis"/>
    <w:next w:val="prastasis"/>
    <w:autoRedefine/>
    <w:uiPriority w:val="39"/>
    <w:unhideWhenUsed/>
    <w:rsid w:val="0065052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20387">
      <w:bodyDiv w:val="1"/>
      <w:marLeft w:val="0"/>
      <w:marRight w:val="0"/>
      <w:marTop w:val="0"/>
      <w:marBottom w:val="0"/>
      <w:divBdr>
        <w:top w:val="none" w:sz="0" w:space="0" w:color="auto"/>
        <w:left w:val="none" w:sz="0" w:space="0" w:color="auto"/>
        <w:bottom w:val="none" w:sz="0" w:space="0" w:color="auto"/>
        <w:right w:val="none" w:sz="0" w:space="0" w:color="auto"/>
      </w:divBdr>
    </w:div>
    <w:div w:id="413934151">
      <w:bodyDiv w:val="1"/>
      <w:marLeft w:val="0"/>
      <w:marRight w:val="0"/>
      <w:marTop w:val="0"/>
      <w:marBottom w:val="0"/>
      <w:divBdr>
        <w:top w:val="none" w:sz="0" w:space="0" w:color="auto"/>
        <w:left w:val="none" w:sz="0" w:space="0" w:color="auto"/>
        <w:bottom w:val="none" w:sz="0" w:space="0" w:color="auto"/>
        <w:right w:val="none" w:sz="0" w:space="0" w:color="auto"/>
      </w:divBdr>
    </w:div>
    <w:div w:id="829296976">
      <w:bodyDiv w:val="1"/>
      <w:marLeft w:val="0"/>
      <w:marRight w:val="0"/>
      <w:marTop w:val="0"/>
      <w:marBottom w:val="0"/>
      <w:divBdr>
        <w:top w:val="none" w:sz="0" w:space="0" w:color="auto"/>
        <w:left w:val="none" w:sz="0" w:space="0" w:color="auto"/>
        <w:bottom w:val="none" w:sz="0" w:space="0" w:color="auto"/>
        <w:right w:val="none" w:sz="0" w:space="0" w:color="auto"/>
      </w:divBdr>
    </w:div>
    <w:div w:id="944772480">
      <w:bodyDiv w:val="1"/>
      <w:marLeft w:val="0"/>
      <w:marRight w:val="0"/>
      <w:marTop w:val="0"/>
      <w:marBottom w:val="0"/>
      <w:divBdr>
        <w:top w:val="none" w:sz="0" w:space="0" w:color="auto"/>
        <w:left w:val="none" w:sz="0" w:space="0" w:color="auto"/>
        <w:bottom w:val="none" w:sz="0" w:space="0" w:color="auto"/>
        <w:right w:val="none" w:sz="0" w:space="0" w:color="auto"/>
      </w:divBdr>
    </w:div>
    <w:div w:id="1405908481">
      <w:bodyDiv w:val="1"/>
      <w:marLeft w:val="0"/>
      <w:marRight w:val="0"/>
      <w:marTop w:val="0"/>
      <w:marBottom w:val="0"/>
      <w:divBdr>
        <w:top w:val="none" w:sz="0" w:space="0" w:color="auto"/>
        <w:left w:val="none" w:sz="0" w:space="0" w:color="auto"/>
        <w:bottom w:val="none" w:sz="0" w:space="0" w:color="auto"/>
        <w:right w:val="none" w:sz="0" w:space="0" w:color="auto"/>
      </w:divBdr>
    </w:div>
    <w:div w:id="1588659227">
      <w:bodyDiv w:val="1"/>
      <w:marLeft w:val="0"/>
      <w:marRight w:val="0"/>
      <w:marTop w:val="0"/>
      <w:marBottom w:val="0"/>
      <w:divBdr>
        <w:top w:val="none" w:sz="0" w:space="0" w:color="auto"/>
        <w:left w:val="none" w:sz="0" w:space="0" w:color="auto"/>
        <w:bottom w:val="none" w:sz="0" w:space="0" w:color="auto"/>
        <w:right w:val="none" w:sz="0" w:space="0" w:color="auto"/>
      </w:divBdr>
    </w:div>
    <w:div w:id="186863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3.xm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mailto:savivaldybe@sirvint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8CD5C-BFB5-4921-BEF1-59D843297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44</Pages>
  <Words>73160</Words>
  <Characters>41702</Characters>
  <Application>Microsoft Office Word</Application>
  <DocSecurity>0</DocSecurity>
  <Lines>347</Lines>
  <Paragraphs>229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Naudotojas</dc:creator>
  <cp:lastModifiedBy>Sirvintų Vandenys</cp:lastModifiedBy>
  <cp:revision>11</cp:revision>
  <dcterms:created xsi:type="dcterms:W3CDTF">2025-05-14T07:03:00Z</dcterms:created>
  <dcterms:modified xsi:type="dcterms:W3CDTF">2025-05-16T09:42:00Z</dcterms:modified>
</cp:coreProperties>
</file>