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F1334C" w:rsidRPr="00082C06">
        <w:rPr>
          <w:rFonts w:asciiTheme="minorHAnsi" w:hAnsiTheme="minorHAnsi" w:cstheme="minorHAnsi"/>
          <w:sz w:val="24"/>
          <w:szCs w:val="24"/>
        </w:rPr>
        <w:t>6</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5CC3BB9A" w:rsidR="00B72E5C" w:rsidRPr="00082C06" w:rsidRDefault="001878FD" w:rsidP="001E3653">
      <w:pPr>
        <w:widowControl w:val="0"/>
        <w:spacing w:after="0" w:line="240" w:lineRule="auto"/>
        <w:jc w:val="center"/>
        <w:rPr>
          <w:rFonts w:cstheme="minorHAnsi"/>
          <w:b/>
          <w:sz w:val="24"/>
          <w:szCs w:val="24"/>
        </w:rPr>
      </w:pPr>
      <w:r>
        <w:rPr>
          <w:rFonts w:cstheme="minorHAnsi"/>
          <w:b/>
          <w:sz w:val="24"/>
          <w:szCs w:val="24"/>
        </w:rPr>
        <w:t>TARPTAUTINIAM</w:t>
      </w:r>
      <w:r w:rsidR="00B72E5C" w:rsidRPr="00082C06">
        <w:rPr>
          <w:rFonts w:cstheme="minorHAnsi"/>
          <w:b/>
          <w:sz w:val="24"/>
          <w:szCs w:val="24"/>
        </w:rPr>
        <w:t xml:space="preserve"> PIRKIMUI ATVIRO KONKURSO BŪDU</w:t>
      </w:r>
    </w:p>
    <w:p w14:paraId="5020D936" w14:textId="539FE6A9"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BE2F34" w:rsidRPr="005B5E78">
        <w:rPr>
          <w:rFonts w:cstheme="minorHAnsi"/>
          <w:b/>
          <w:bCs/>
          <w:sz w:val="24"/>
          <w:szCs w:val="24"/>
          <w:lang w:val="pt-BR"/>
        </w:rPr>
        <w:t>PADELIO KORTŲ PROJEKTAVIMO PASLAUGOS VYŽUONOS PARKE, UTENOJE</w:t>
      </w:r>
      <w:r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3A890EEE" w14:textId="77777777" w:rsidR="00120379" w:rsidRPr="009051F3" w:rsidRDefault="00120379" w:rsidP="00120379">
      <w:pPr>
        <w:widowControl w:val="0"/>
        <w:spacing w:after="0" w:line="240" w:lineRule="auto"/>
        <w:jc w:val="center"/>
        <w:rPr>
          <w:rFonts w:cstheme="minorHAnsi"/>
          <w:b/>
          <w:sz w:val="24"/>
          <w:szCs w:val="24"/>
        </w:rPr>
      </w:pPr>
      <w:r w:rsidRPr="009051F3">
        <w:rPr>
          <w:rFonts w:cstheme="minorHAnsi"/>
          <w:b/>
          <w:sz w:val="24"/>
          <w:szCs w:val="24"/>
        </w:rPr>
        <w:t xml:space="preserve">A DALIS. FINANSINĖ INFORMACIJA </w:t>
      </w:r>
    </w:p>
    <w:p w14:paraId="370E93DB" w14:textId="77777777" w:rsidR="00120379" w:rsidRPr="009051F3" w:rsidRDefault="00120379" w:rsidP="00120379">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3ED" w:rsidRPr="00BF24C7" w14:paraId="5C9D2A21"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300B1764"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348D3763" w14:textId="77777777" w:rsidR="007373ED" w:rsidRPr="00A164A6"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A164A6">
              <w:rPr>
                <w:rFonts w:ascii="Times New Roman" w:eastAsia="SimSun" w:hAnsi="Times New Roman" w:cs="Times New Roman"/>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2892A590" w14:textId="77777777" w:rsidR="007373ED" w:rsidRPr="00A164A6" w:rsidRDefault="007373ED" w:rsidP="00781917">
            <w:pPr>
              <w:widowControl w:val="0"/>
              <w:snapToGrid w:val="0"/>
              <w:spacing w:after="0" w:line="240" w:lineRule="auto"/>
              <w:jc w:val="center"/>
              <w:rPr>
                <w:rFonts w:ascii="Times New Roman" w:hAnsi="Times New Roman"/>
                <w:b/>
                <w:bCs/>
                <w:iCs/>
                <w:sz w:val="24"/>
                <w:szCs w:val="24"/>
              </w:rPr>
            </w:pPr>
            <w:r w:rsidRPr="00A164A6">
              <w:rPr>
                <w:rFonts w:ascii="Times New Roman" w:hAnsi="Times New Roman"/>
                <w:b/>
                <w:bCs/>
                <w:iCs/>
                <w:sz w:val="24"/>
                <w:szCs w:val="24"/>
              </w:rPr>
              <w:t xml:space="preserve">Bendra pasiūlymo kaina, </w:t>
            </w:r>
          </w:p>
          <w:p w14:paraId="1CE63B90" w14:textId="77777777" w:rsidR="007373ED" w:rsidRPr="008863A1" w:rsidRDefault="007373ED" w:rsidP="00781917">
            <w:pPr>
              <w:widowControl w:val="0"/>
              <w:snapToGrid w:val="0"/>
              <w:spacing w:after="0" w:line="240" w:lineRule="auto"/>
              <w:jc w:val="center"/>
              <w:rPr>
                <w:rFonts w:ascii="Times New Roman" w:hAnsi="Times New Roman"/>
                <w:iCs/>
                <w:sz w:val="24"/>
                <w:szCs w:val="24"/>
              </w:rPr>
            </w:pPr>
            <w:r w:rsidRPr="00A164A6">
              <w:rPr>
                <w:rFonts w:ascii="Times New Roman" w:hAnsi="Times New Roman"/>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787CA45"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PVM (...%)</w:t>
            </w:r>
            <w:r>
              <w:rPr>
                <w:rFonts w:ascii="Times New Roman" w:eastAsia="SimSun" w:hAnsi="Times New Roman" w:cs="Times New Roman"/>
                <w:kern w:val="1"/>
                <w:sz w:val="24"/>
                <w:szCs w:val="24"/>
                <w:lang w:eastAsia="hi-IN" w:bidi="hi-IN"/>
              </w:rPr>
              <w:t>,</w:t>
            </w:r>
          </w:p>
          <w:p w14:paraId="3F67936E"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Eur</w:t>
            </w:r>
          </w:p>
          <w:p w14:paraId="038FBF0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3CA11244"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Bendra p</w:t>
            </w:r>
            <w:r w:rsidRPr="00CA5040">
              <w:rPr>
                <w:rFonts w:ascii="Times New Roman" w:eastAsia="SimSun" w:hAnsi="Times New Roman" w:cs="Times New Roman"/>
                <w:b/>
                <w:bCs/>
                <w:kern w:val="1"/>
                <w:sz w:val="24"/>
                <w:szCs w:val="24"/>
                <w:lang w:eastAsia="hi-IN" w:bidi="hi-IN"/>
              </w:rPr>
              <w:t xml:space="preserve">asiūlymo kaina, </w:t>
            </w:r>
          </w:p>
          <w:p w14:paraId="0A468B8E"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CA5040">
              <w:rPr>
                <w:rFonts w:ascii="Times New Roman" w:eastAsia="SimSun" w:hAnsi="Times New Roman" w:cs="Times New Roman"/>
                <w:b/>
                <w:bCs/>
                <w:kern w:val="1"/>
                <w:sz w:val="24"/>
                <w:szCs w:val="24"/>
                <w:lang w:eastAsia="hi-IN" w:bidi="hi-IN"/>
              </w:rPr>
              <w:t>Eur  su PVM</w:t>
            </w:r>
          </w:p>
          <w:p w14:paraId="4F6479B0" w14:textId="77777777" w:rsidR="007373ED" w:rsidRPr="0001306F" w:rsidRDefault="007373ED" w:rsidP="00781917">
            <w:pPr>
              <w:widowControl w:val="0"/>
              <w:snapToGrid w:val="0"/>
              <w:spacing w:after="0" w:line="240" w:lineRule="auto"/>
              <w:jc w:val="center"/>
              <w:rPr>
                <w:rFonts w:ascii="Times New Roman" w:eastAsia="SimSun" w:hAnsi="Times New Roman" w:cs="Times New Roman"/>
                <w:kern w:val="1"/>
                <w:sz w:val="24"/>
                <w:szCs w:val="24"/>
                <w:lang w:val="en-US" w:eastAsia="hi-IN" w:bidi="hi-IN"/>
              </w:rPr>
            </w:pPr>
            <w:r w:rsidRPr="0001306F">
              <w:rPr>
                <w:rFonts w:ascii="Times New Roman" w:eastAsia="SimSun" w:hAnsi="Times New Roman" w:cs="Times New Roman"/>
                <w:kern w:val="1"/>
                <w:sz w:val="24"/>
                <w:szCs w:val="24"/>
                <w:lang w:eastAsia="hi-IN" w:bidi="hi-IN"/>
              </w:rPr>
              <w:t>(3</w:t>
            </w:r>
            <w:r w:rsidRPr="0001306F">
              <w:rPr>
                <w:rFonts w:ascii="Times New Roman" w:eastAsia="SimSun" w:hAnsi="Times New Roman" w:cs="Times New Roman"/>
                <w:kern w:val="1"/>
                <w:sz w:val="24"/>
                <w:szCs w:val="24"/>
                <w:lang w:val="en-US" w:eastAsia="hi-IN" w:bidi="hi-IN"/>
              </w:rPr>
              <w:t>+4)</w:t>
            </w:r>
          </w:p>
        </w:tc>
      </w:tr>
      <w:tr w:rsidR="007373ED" w:rsidRPr="00BF24C7" w14:paraId="7F8AC019" w14:textId="77777777" w:rsidTr="007373ED">
        <w:trPr>
          <w:trHeight w:val="18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146621FC"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D328CE6"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075430E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r w:rsidRPr="00CA5040">
              <w:rPr>
                <w:rFonts w:ascii="Times New Roman" w:hAnsi="Times New Roman"/>
                <w:i/>
                <w:sz w:val="24"/>
                <w:szCs w:val="24"/>
              </w:rPr>
              <w:t>3</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3E5674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2B8330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 xml:space="preserve">5 </w:t>
            </w:r>
          </w:p>
        </w:tc>
      </w:tr>
      <w:tr w:rsidR="007373ED" w:rsidRPr="00BF24C7" w14:paraId="5BE29005"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8F88B80"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20C7043" w14:textId="0C5D440E" w:rsidR="007373ED" w:rsidRPr="001878FD" w:rsidRDefault="00C14430" w:rsidP="00781917">
            <w:pPr>
              <w:widowControl w:val="0"/>
              <w:snapToGrid w:val="0"/>
              <w:spacing w:after="0" w:line="240" w:lineRule="auto"/>
              <w:rPr>
                <w:rFonts w:ascii="Times New Roman" w:eastAsia="SimSun" w:hAnsi="Times New Roman" w:cs="Times New Roman"/>
                <w:kern w:val="1"/>
                <w:sz w:val="24"/>
                <w:szCs w:val="24"/>
                <w:lang w:eastAsia="hi-IN" w:bidi="hi-IN"/>
              </w:rPr>
            </w:pPr>
            <w:r>
              <w:rPr>
                <w:rFonts w:cstheme="minorHAnsi"/>
                <w:sz w:val="24"/>
                <w:szCs w:val="24"/>
              </w:rPr>
              <w:t>T</w:t>
            </w:r>
            <w:r w:rsidR="001878FD" w:rsidRPr="001878FD">
              <w:rPr>
                <w:rFonts w:cstheme="minorHAnsi"/>
                <w:sz w:val="24"/>
                <w:szCs w:val="24"/>
              </w:rPr>
              <w:t>echninio darbo projekto parengimas</w:t>
            </w:r>
            <w:r w:rsidR="001878FD">
              <w:rPr>
                <w:rFonts w:cstheme="minorHAnsi"/>
                <w:sz w:val="24"/>
                <w:szCs w:val="24"/>
              </w:rPr>
              <w:t xml:space="preserve"> </w:t>
            </w:r>
          </w:p>
        </w:tc>
        <w:tc>
          <w:tcPr>
            <w:tcW w:w="1559" w:type="dxa"/>
            <w:tcBorders>
              <w:top w:val="single" w:sz="4" w:space="0" w:color="000000"/>
              <w:left w:val="single" w:sz="6" w:space="0" w:color="000000"/>
              <w:bottom w:val="single" w:sz="6" w:space="0" w:color="000000"/>
              <w:right w:val="single" w:sz="6" w:space="0" w:color="000000"/>
            </w:tcBorders>
            <w:vAlign w:val="center"/>
          </w:tcPr>
          <w:p w14:paraId="723B8E1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1C7A4DB"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130C59E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41D5542D" w14:textId="77777777" w:rsidR="007373ED" w:rsidRDefault="007373ED" w:rsidP="008773C2">
      <w:pPr>
        <w:widowControl w:val="0"/>
        <w:spacing w:after="0" w:line="240" w:lineRule="auto"/>
        <w:jc w:val="both"/>
        <w:rPr>
          <w:rFonts w:cstheme="minorHAnsi"/>
          <w:i/>
          <w:sz w:val="24"/>
          <w:szCs w:val="24"/>
        </w:rPr>
      </w:pPr>
    </w:p>
    <w:p w14:paraId="78581A0E" w14:textId="7F1ACA7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 xml:space="preserve">-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w:t>
      </w:r>
      <w:r w:rsidRPr="00082C06">
        <w:rPr>
          <w:rFonts w:cstheme="minorHAnsi"/>
          <w:i/>
          <w:sz w:val="24"/>
          <w:szCs w:val="24"/>
        </w:rPr>
        <w:lastRenderedPageBreak/>
        <w:t>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628301DE" w:rsidR="00A164A6" w:rsidRPr="00082C06" w:rsidRDefault="00F73DF3" w:rsidP="00651377">
            <w:pPr>
              <w:spacing w:line="254" w:lineRule="auto"/>
              <w:ind w:firstLine="33"/>
              <w:jc w:val="both"/>
              <w:rPr>
                <w:rFonts w:cstheme="minorHAnsi"/>
                <w:color w:val="000000" w:themeColor="text1"/>
                <w:sz w:val="24"/>
                <w:szCs w:val="24"/>
              </w:rPr>
            </w:pPr>
            <w:r w:rsidRPr="00F73DF3">
              <w:rPr>
                <w:rFonts w:cstheme="minorHAnsi"/>
                <w:b/>
                <w:bCs/>
                <w:sz w:val="24"/>
                <w:szCs w:val="24"/>
              </w:rPr>
              <w:t xml:space="preserve">Tiekėjo specialisto – </w:t>
            </w:r>
            <w:r w:rsidR="001878FD">
              <w:rPr>
                <w:rFonts w:cstheme="minorHAnsi"/>
                <w:b/>
                <w:bCs/>
                <w:sz w:val="24"/>
                <w:szCs w:val="24"/>
              </w:rPr>
              <w:t>projekto vadovo</w:t>
            </w:r>
            <w:r w:rsidRPr="00082C06">
              <w:rPr>
                <w:rFonts w:cstheme="minorHAnsi"/>
                <w:i/>
                <w:iCs/>
                <w:color w:val="FF0000"/>
                <w:sz w:val="24"/>
                <w:szCs w:val="24"/>
              </w:rPr>
              <w:t xml:space="preserve">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00F024A6"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00A5FAFD" w:rsidR="00A164A6" w:rsidRPr="00082C06" w:rsidRDefault="00082C06" w:rsidP="00651377">
            <w:pPr>
              <w:rPr>
                <w:rFonts w:eastAsia="Calibri" w:cstheme="minorHAnsi"/>
                <w:bCs/>
                <w:sz w:val="24"/>
                <w:szCs w:val="24"/>
              </w:rPr>
            </w:pPr>
            <w:r>
              <w:rPr>
                <w:rFonts w:cstheme="minorHAnsi"/>
                <w:sz w:val="24"/>
                <w:szCs w:val="24"/>
              </w:rPr>
              <w:t xml:space="preserve">Pateikiama </w:t>
            </w:r>
            <w:r w:rsidR="001878FD">
              <w:rPr>
                <w:rFonts w:cstheme="minorHAnsi"/>
                <w:sz w:val="24"/>
                <w:szCs w:val="24"/>
              </w:rPr>
              <w:t>p</w:t>
            </w:r>
            <w:r w:rsidR="001878FD" w:rsidRPr="00D47C70">
              <w:rPr>
                <w:rFonts w:cstheme="minorHAnsi"/>
                <w:sz w:val="24"/>
                <w:szCs w:val="24"/>
              </w:rPr>
              <w:t xml:space="preserve">arengtų projektų, kurių parengimui vadovavo ir kurių kiekvieno vertė ne mažesnė kaip </w:t>
            </w:r>
            <w:r w:rsidR="00BE2F34">
              <w:rPr>
                <w:rFonts w:ascii="Calibri" w:hAnsi="Calibri" w:cs="Calibri"/>
                <w:sz w:val="24"/>
                <w:szCs w:val="24"/>
              </w:rPr>
              <w:t>10</w:t>
            </w:r>
            <w:r w:rsidR="001878FD" w:rsidRPr="00A861DB">
              <w:rPr>
                <w:rFonts w:ascii="Calibri" w:hAnsi="Calibri" w:cs="Calibri"/>
                <w:sz w:val="24"/>
                <w:szCs w:val="24"/>
              </w:rPr>
              <w:t xml:space="preserve"> </w:t>
            </w:r>
            <w:r w:rsidR="001878FD">
              <w:rPr>
                <w:rFonts w:ascii="Calibri" w:hAnsi="Calibri" w:cs="Calibri"/>
                <w:sz w:val="24"/>
                <w:szCs w:val="24"/>
              </w:rPr>
              <w:t>0</w:t>
            </w:r>
            <w:r w:rsidR="001878FD" w:rsidRPr="00A861DB">
              <w:rPr>
                <w:rFonts w:ascii="Calibri" w:hAnsi="Calibri" w:cs="Calibri"/>
                <w:sz w:val="24"/>
                <w:szCs w:val="24"/>
              </w:rPr>
              <w:t>00</w:t>
            </w:r>
            <w:r w:rsidR="001878FD" w:rsidRPr="00D47C70">
              <w:rPr>
                <w:rFonts w:cstheme="minorHAnsi"/>
                <w:sz w:val="24"/>
                <w:szCs w:val="24"/>
              </w:rPr>
              <w:t>,00 Eur be PVM, skaičius ir kuriems statybą leidžiantis dokumentas gautas pagal sutartyje numatytus terminus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679C4E7F"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7 priedo </w:t>
            </w:r>
            <w:r w:rsidR="00B641FC" w:rsidRPr="00082C06">
              <w:rPr>
                <w:rFonts w:eastAsia="Calibri" w:cstheme="minorHAnsi"/>
                <w:bCs/>
                <w:i/>
                <w:iCs/>
                <w:sz w:val="24"/>
                <w:szCs w:val="24"/>
              </w:rPr>
              <w:t>„</w:t>
            </w:r>
            <w:r w:rsidR="00B641FC" w:rsidRPr="00082C06">
              <w:rPr>
                <w:rFonts w:eastAsia="Calibri" w:cstheme="minorHAnsi"/>
                <w:sz w:val="24"/>
                <w:szCs w:val="24"/>
              </w:rPr>
              <w:t xml:space="preserve">Pasiūlymų vertinimo kriterijai ir sąlygos“ 1 priede </w:t>
            </w:r>
            <w:r w:rsidR="00B641FC" w:rsidRPr="00082C06">
              <w:rPr>
                <w:rFonts w:cstheme="minorHAnsi"/>
                <w:sz w:val="24"/>
                <w:szCs w:val="24"/>
              </w:rPr>
              <w:t>„</w:t>
            </w:r>
            <w:r w:rsidR="001878FD" w:rsidRPr="00D47C70">
              <w:rPr>
                <w:rFonts w:cstheme="minorHAnsi"/>
                <w:sz w:val="24"/>
                <w:szCs w:val="24"/>
              </w:rPr>
              <w:t>Tiekėjo vadovaujančio specialisto  (projekto vadovo) parengtų dokumentų, kuriems vadovauta, sąrašas</w:t>
            </w:r>
            <w:r w:rsidR="00F73DF3">
              <w:rPr>
                <w:rFonts w:cstheme="minorHAnsi"/>
                <w:sz w:val="24"/>
                <w:szCs w:val="24"/>
              </w:rPr>
              <w:t>“</w:t>
            </w:r>
            <w:r w:rsidR="00B641FC" w:rsidRPr="00082C06">
              <w:rPr>
                <w:rFonts w:cstheme="minorHAnsi"/>
                <w:sz w:val="24"/>
                <w:szCs w:val="24"/>
              </w:rPr>
              <w:t xml:space="preserve">* </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1E47F265" w14:textId="77777777" w:rsidR="00F73DF3" w:rsidRPr="00FB48FE" w:rsidRDefault="00B641FC" w:rsidP="00FB48FE">
      <w:pPr>
        <w:widowControl w:val="0"/>
        <w:spacing w:after="0" w:line="240" w:lineRule="auto"/>
        <w:jc w:val="both"/>
        <w:rPr>
          <w:rFonts w:cstheme="minorHAnsi"/>
          <w:sz w:val="24"/>
          <w:szCs w:val="24"/>
        </w:rPr>
      </w:pPr>
      <w:r w:rsidRPr="00082C06">
        <w:rPr>
          <w:rFonts w:cstheme="minorHAnsi"/>
          <w:sz w:val="24"/>
          <w:szCs w:val="24"/>
        </w:rPr>
        <w:t>*</w:t>
      </w:r>
      <w:r w:rsidR="00F024A6" w:rsidRPr="00082C06">
        <w:rPr>
          <w:rFonts w:cstheme="minorHAnsi"/>
          <w:sz w:val="24"/>
          <w:szCs w:val="24"/>
        </w:rPr>
        <w:t xml:space="preserve"> </w:t>
      </w:r>
      <w:r w:rsidRPr="00FB48FE">
        <w:rPr>
          <w:rFonts w:cstheme="minorHAnsi"/>
          <w:sz w:val="24"/>
          <w:szCs w:val="24"/>
        </w:rPr>
        <w:t>Kriterijaus</w:t>
      </w:r>
      <w:r w:rsidR="00A164A6" w:rsidRPr="00FB48FE">
        <w:rPr>
          <w:rFonts w:cstheme="minorHAnsi"/>
          <w:bCs/>
          <w:color w:val="000000" w:themeColor="text1"/>
          <w:sz w:val="24"/>
          <w:szCs w:val="24"/>
        </w:rPr>
        <w:t xml:space="preserve"> įvertinimui </w:t>
      </w:r>
      <w:r w:rsidR="00F73DF3" w:rsidRPr="00FB48FE">
        <w:rPr>
          <w:rFonts w:cstheme="minorHAnsi"/>
          <w:sz w:val="24"/>
          <w:szCs w:val="24"/>
        </w:rPr>
        <w:t xml:space="preserve">tiekėjas </w:t>
      </w:r>
      <w:r w:rsidR="00F73DF3" w:rsidRPr="00FB48FE">
        <w:rPr>
          <w:rFonts w:cstheme="minorHAnsi"/>
          <w:b/>
          <w:bCs/>
          <w:sz w:val="24"/>
          <w:szCs w:val="24"/>
        </w:rPr>
        <w:t>kartu su pasiūlymu</w:t>
      </w:r>
      <w:r w:rsidR="00F73DF3" w:rsidRPr="00FB48FE">
        <w:rPr>
          <w:rFonts w:cstheme="minorHAnsi"/>
          <w:sz w:val="24"/>
          <w:szCs w:val="24"/>
        </w:rPr>
        <w:t xml:space="preserve"> turi pateikti siūlomo specialisto patirtį įrodančius dokumentus:</w:t>
      </w:r>
    </w:p>
    <w:p w14:paraId="4E229502" w14:textId="2133AC82" w:rsidR="00F73DF3" w:rsidRPr="00FB48FE" w:rsidRDefault="00F73DF3" w:rsidP="00FB48FE">
      <w:pPr>
        <w:widowControl w:val="0"/>
        <w:spacing w:after="0" w:line="240" w:lineRule="auto"/>
        <w:jc w:val="both"/>
        <w:rPr>
          <w:rFonts w:cstheme="minorHAnsi"/>
          <w:sz w:val="24"/>
          <w:szCs w:val="24"/>
        </w:rPr>
      </w:pPr>
      <w:r w:rsidRPr="00FB48FE">
        <w:rPr>
          <w:rFonts w:cstheme="minorHAnsi"/>
          <w:sz w:val="24"/>
          <w:szCs w:val="24"/>
        </w:rPr>
        <w:t>1. Užpildyti „</w:t>
      </w:r>
      <w:r w:rsidRPr="00FB48FE">
        <w:rPr>
          <w:rFonts w:cstheme="minorHAnsi"/>
          <w:b/>
          <w:bCs/>
          <w:sz w:val="24"/>
          <w:szCs w:val="24"/>
        </w:rPr>
        <w:t xml:space="preserve">PASIŪLYMŲ VERTINIMO KRITERIJAI IR SĄLYGOS“ </w:t>
      </w:r>
      <w:r w:rsidRPr="00FB48FE">
        <w:rPr>
          <w:rFonts w:cstheme="minorHAnsi"/>
          <w:sz w:val="24"/>
          <w:szCs w:val="24"/>
        </w:rPr>
        <w:t>1 priedo „</w:t>
      </w:r>
      <w:r w:rsidR="001878FD" w:rsidRPr="00D47C70">
        <w:rPr>
          <w:rFonts w:cstheme="minorHAnsi"/>
          <w:sz w:val="24"/>
          <w:szCs w:val="24"/>
        </w:rPr>
        <w:t>Tiekėjo vadovaujančio specialisto  (projekto vadovo) parengtų dokumentų, kuriems vadovauta, sąrašas</w:t>
      </w:r>
      <w:r w:rsidRPr="00FB48FE">
        <w:rPr>
          <w:rFonts w:cstheme="minorHAnsi"/>
          <w:sz w:val="24"/>
          <w:szCs w:val="24"/>
        </w:rPr>
        <w:t>“ lentelę</w:t>
      </w:r>
      <w:r w:rsidR="00FB48FE" w:rsidRPr="00FB48FE">
        <w:rPr>
          <w:rFonts w:cstheme="minorHAnsi"/>
          <w:sz w:val="24"/>
          <w:szCs w:val="24"/>
        </w:rPr>
        <w:t>.</w:t>
      </w:r>
      <w:r w:rsidRPr="00FB48FE">
        <w:rPr>
          <w:rFonts w:cstheme="minorHAnsi"/>
          <w:sz w:val="24"/>
          <w:szCs w:val="24"/>
        </w:rPr>
        <w:t xml:space="preserve"> </w:t>
      </w:r>
    </w:p>
    <w:p w14:paraId="5A646103" w14:textId="6B534F84" w:rsidR="00F73DF3" w:rsidRDefault="00F73DF3" w:rsidP="00FB48FE">
      <w:pPr>
        <w:spacing w:after="0" w:line="240" w:lineRule="auto"/>
        <w:jc w:val="both"/>
        <w:rPr>
          <w:rFonts w:ascii="Calibri" w:hAnsi="Calibri" w:cs="Calibri"/>
          <w:iCs/>
          <w:noProof/>
          <w:sz w:val="24"/>
          <w:szCs w:val="24"/>
        </w:rPr>
      </w:pPr>
      <w:r w:rsidRPr="00FB48FE">
        <w:rPr>
          <w:rFonts w:cstheme="minorHAnsi"/>
          <w:sz w:val="24"/>
          <w:szCs w:val="24"/>
        </w:rPr>
        <w:t xml:space="preserve">2. Pateikti užsakovų pažymas apie tinkamai įgyvendintus projektus ir įvykdytas sutartis. Pažymose turi būti  nurodyta </w:t>
      </w:r>
      <w:r w:rsidR="00FB48FE" w:rsidRPr="00FB48FE">
        <w:rPr>
          <w:rFonts w:cstheme="minorHAnsi"/>
          <w:sz w:val="24"/>
          <w:szCs w:val="24"/>
        </w:rPr>
        <w:t xml:space="preserve">Sutarties pagal kurią rengtas projektas, numeris, pavadinimas, pradžios ir pabaigos datos (nurodant metus, mėnesį, dieną), </w:t>
      </w:r>
      <w:r w:rsidRPr="00FB48FE">
        <w:rPr>
          <w:rFonts w:ascii="Calibri" w:hAnsi="Calibri" w:cs="Calibri"/>
          <w:iCs/>
          <w:noProof/>
          <w:sz w:val="24"/>
          <w:szCs w:val="24"/>
        </w:rPr>
        <w:t>konkrečios paslaugos, kurias suteikė  siūlomas specialistas -</w:t>
      </w:r>
      <w:r w:rsidR="00FB48FE">
        <w:rPr>
          <w:rFonts w:ascii="Calibri" w:hAnsi="Calibri" w:cs="Calibri"/>
          <w:iCs/>
          <w:noProof/>
          <w:sz w:val="24"/>
          <w:szCs w:val="24"/>
        </w:rPr>
        <w:t xml:space="preserve"> </w:t>
      </w:r>
      <w:r w:rsidRPr="00FB48FE">
        <w:rPr>
          <w:rFonts w:ascii="Calibri" w:hAnsi="Calibri" w:cs="Calibri"/>
          <w:iCs/>
          <w:noProof/>
          <w:sz w:val="24"/>
          <w:szCs w:val="24"/>
        </w:rPr>
        <w:t>ekspertas</w:t>
      </w:r>
      <w:r w:rsidR="00FB48FE" w:rsidRPr="00FB48FE">
        <w:rPr>
          <w:rFonts w:ascii="Calibri" w:hAnsi="Calibri" w:cs="Calibri"/>
          <w:iCs/>
          <w:noProof/>
          <w:sz w:val="24"/>
          <w:szCs w:val="24"/>
        </w:rPr>
        <w:t>.</w:t>
      </w:r>
    </w:p>
    <w:p w14:paraId="03185C81" w14:textId="5B21E70F" w:rsidR="00B641FC" w:rsidRPr="00FB48FE" w:rsidRDefault="00F73DF3" w:rsidP="00FB48FE">
      <w:pPr>
        <w:widowControl w:val="0"/>
        <w:spacing w:after="0" w:line="240" w:lineRule="auto"/>
        <w:jc w:val="both"/>
        <w:rPr>
          <w:rFonts w:cstheme="minorHAnsi"/>
          <w:bCs/>
          <w:color w:val="000000" w:themeColor="text1"/>
          <w:sz w:val="24"/>
          <w:szCs w:val="24"/>
        </w:rPr>
      </w:pPr>
      <w:r w:rsidRPr="00FB48FE">
        <w:rPr>
          <w:rFonts w:cstheme="minorHAnsi"/>
          <w:sz w:val="24"/>
          <w:szCs w:val="24"/>
        </w:rPr>
        <w:t xml:space="preserve">3. Informaciją, </w:t>
      </w:r>
      <w:r w:rsidRPr="00FB48FE">
        <w:rPr>
          <w:rFonts w:cstheme="minorHAnsi"/>
          <w:bCs/>
          <w:sz w:val="24"/>
          <w:szCs w:val="24"/>
        </w:rPr>
        <w:t>kokiu pagrindu specialistas yra pasitelkiamas</w:t>
      </w:r>
      <w:r w:rsidRPr="00FB48FE">
        <w:rPr>
          <w:rFonts w:cstheme="minorHAnsi"/>
          <w:sz w:val="24"/>
          <w:szCs w:val="24"/>
        </w:rPr>
        <w:t xml:space="preserve"> (</w:t>
      </w:r>
      <w:r w:rsidRPr="00FB48FE">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FB48FE">
        <w:rPr>
          <w:rFonts w:cstheme="minorHAnsi"/>
          <w:sz w:val="24"/>
          <w:szCs w:val="24"/>
        </w:rPr>
        <w:t>)</w:t>
      </w:r>
      <w:r w:rsidRPr="00FB48FE">
        <w:rPr>
          <w:rFonts w:eastAsia="Calibri" w:cstheme="minorHAnsi"/>
          <w:sz w:val="24"/>
          <w:szCs w:val="24"/>
        </w:rPr>
        <w:t>.</w:t>
      </w:r>
      <w:r w:rsidRPr="00FB48FE">
        <w:rPr>
          <w:rFonts w:cstheme="minorHAnsi"/>
          <w:sz w:val="24"/>
          <w:szCs w:val="24"/>
        </w:rPr>
        <w:t xml:space="preserve"> </w:t>
      </w:r>
      <w:r w:rsidRPr="00FB48FE">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r w:rsidR="00F024A6" w:rsidRPr="00FB48FE">
        <w:rPr>
          <w:rFonts w:cstheme="minorHAnsi"/>
          <w:bCs/>
          <w:color w:val="000000" w:themeColor="text1"/>
          <w:sz w:val="24"/>
          <w:szCs w:val="24"/>
        </w:rPr>
        <w:t>.</w:t>
      </w:r>
    </w:p>
    <w:p w14:paraId="5CB6714E" w14:textId="181F3364" w:rsidR="00FB48FE" w:rsidRPr="00FB48FE" w:rsidRDefault="00FB48FE" w:rsidP="00FB48FE">
      <w:pPr>
        <w:widowControl w:val="0"/>
        <w:spacing w:after="0" w:line="240" w:lineRule="auto"/>
        <w:jc w:val="both"/>
        <w:rPr>
          <w:rFonts w:cstheme="minorHAnsi"/>
          <w:bCs/>
          <w:color w:val="000000" w:themeColor="text1"/>
          <w:sz w:val="24"/>
          <w:szCs w:val="24"/>
        </w:rPr>
      </w:pPr>
      <w:r w:rsidRPr="00FB48FE">
        <w:rPr>
          <w:rFonts w:cstheme="minorHAnsi"/>
          <w:bCs/>
          <w:color w:val="000000" w:themeColor="text1"/>
          <w:sz w:val="24"/>
          <w:szCs w:val="24"/>
        </w:rPr>
        <w:t>4.</w:t>
      </w:r>
      <w:r w:rsidRPr="00FB48FE">
        <w:rPr>
          <w:rFonts w:cstheme="minorHAnsi"/>
          <w:bCs/>
          <w:sz w:val="24"/>
          <w:szCs w:val="24"/>
        </w:rPr>
        <w:t xml:space="preserve"> Kitus, tiekėjo manymu reikalingus, dokumentus.</w:t>
      </w:r>
    </w:p>
    <w:p w14:paraId="4830EC1D" w14:textId="5878800A" w:rsidR="00B641FC"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t xml:space="preserve"> </w:t>
      </w: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t xml:space="preserve">Jei tiekėjas nurodytų duomenų ir dokumentų kartu su pasiūlymu nepateiks arba jei pagal pateiktus </w:t>
      </w:r>
      <w:r w:rsidRPr="00082C06">
        <w:rPr>
          <w:rFonts w:cstheme="minorHAnsi"/>
          <w:bCs/>
          <w:color w:val="000000" w:themeColor="text1"/>
          <w:sz w:val="24"/>
          <w:szCs w:val="24"/>
        </w:rPr>
        <w:lastRenderedPageBreak/>
        <w:t xml:space="preserve">duomenis ir dokumentus jo patirtis neatitiks pirkimo sąlygose nustatytų reikalavimų – </w:t>
      </w:r>
      <w:r w:rsidRPr="00082C06">
        <w:rPr>
          <w:rFonts w:cstheme="minorHAnsi"/>
          <w:bCs/>
          <w:color w:val="000000" w:themeColor="text1"/>
          <w:sz w:val="24"/>
          <w:szCs w:val="24"/>
          <w:u w:val="single"/>
        </w:rPr>
        <w:t>šiam kriterijui 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503581FC" w:rsidR="004B3A22" w:rsidRPr="00082C06" w:rsidRDefault="0080332E"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Pr>
          <w:rStyle w:val="Lentelsuraas2"/>
          <w:rFonts w:asciiTheme="minorHAnsi" w:hAnsiTheme="minorHAnsi" w:cstheme="minorHAnsi"/>
          <w:b/>
          <w:bCs/>
          <w:sz w:val="24"/>
          <w:szCs w:val="24"/>
        </w:rPr>
        <w:tab/>
      </w:r>
      <w:r w:rsidR="004B3A22"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004B3A22" w:rsidRPr="00082C06">
        <w:rPr>
          <w:rStyle w:val="Lentelsuraas2"/>
          <w:rFonts w:asciiTheme="minorHAnsi" w:hAnsiTheme="minorHAnsi" w:cstheme="minorHAnsi"/>
          <w:b/>
          <w:bCs/>
          <w:iCs/>
          <w:sz w:val="24"/>
          <w:szCs w:val="24"/>
        </w:rPr>
        <w:t>.</w:t>
      </w:r>
    </w:p>
    <w:p w14:paraId="2E5F5C62" w14:textId="2FC87B36" w:rsidR="00B72E5C" w:rsidRPr="00082C06" w:rsidRDefault="0080332E"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Pr>
          <w:rStyle w:val="Lentelsuraas2"/>
          <w:rFonts w:asciiTheme="minorHAnsi" w:hAnsiTheme="minorHAnsi" w:cstheme="minorHAnsi"/>
          <w:b/>
          <w:sz w:val="24"/>
          <w:szCs w:val="24"/>
        </w:rPr>
        <w:tab/>
      </w:r>
      <w:r w:rsidR="00B72E5C" w:rsidRPr="00082C06">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082C06" w:rsidRDefault="00D573B4" w:rsidP="001E3653">
      <w:pPr>
        <w:widowControl w:val="0"/>
        <w:spacing w:after="0" w:line="240" w:lineRule="auto"/>
        <w:ind w:firstLine="720"/>
        <w:jc w:val="both"/>
        <w:rPr>
          <w:rFonts w:cstheme="minorHAnsi"/>
          <w:b/>
          <w:bCs/>
          <w:sz w:val="24"/>
          <w:szCs w:val="24"/>
        </w:rPr>
      </w:pPr>
    </w:p>
    <w:p w14:paraId="537E3996" w14:textId="0E2B7641" w:rsidR="00B72E5C" w:rsidRPr="00082C06" w:rsidRDefault="00B72E5C" w:rsidP="001E3653">
      <w:pPr>
        <w:widowControl w:val="0"/>
        <w:spacing w:after="0" w:line="240" w:lineRule="auto"/>
        <w:ind w:firstLine="720"/>
        <w:jc w:val="both"/>
        <w:rPr>
          <w:rFonts w:cstheme="minorHAnsi"/>
          <w:b/>
          <w:bCs/>
          <w:sz w:val="24"/>
          <w:szCs w:val="24"/>
        </w:rPr>
      </w:pPr>
      <w:r w:rsidRPr="00082C06">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082C06" w:rsidRDefault="00B72E5C" w:rsidP="001E3653">
      <w:pPr>
        <w:widowControl w:val="0"/>
        <w:tabs>
          <w:tab w:val="left" w:pos="9460"/>
        </w:tabs>
        <w:spacing w:after="0" w:line="240" w:lineRule="auto"/>
        <w:ind w:firstLine="720"/>
        <w:jc w:val="both"/>
        <w:rPr>
          <w:rFonts w:cstheme="minorHAnsi"/>
          <w:iCs/>
          <w:sz w:val="24"/>
          <w:szCs w:val="24"/>
        </w:rPr>
      </w:pPr>
      <w:r w:rsidRPr="00082C06">
        <w:rPr>
          <w:rFonts w:cstheme="minorHAnsi"/>
          <w:sz w:val="24"/>
          <w:szCs w:val="24"/>
        </w:rPr>
        <w:t xml:space="preserve">Pasiūlymas galioja ne trumpiau nei 90 dienų nuo pasiūlymų pateikimo </w:t>
      </w:r>
      <w:r w:rsidRPr="00082C06">
        <w:rPr>
          <w:rFonts w:cstheme="minorHAnsi"/>
          <w:iCs/>
          <w:sz w:val="24"/>
          <w:szCs w:val="24"/>
        </w:rPr>
        <w:t xml:space="preserve">galutinio termino pabaigos, t.y. </w:t>
      </w:r>
      <w:r w:rsidRPr="00082C06">
        <w:rPr>
          <w:rFonts w:eastAsia="Lucida Sans Unicode" w:cstheme="minorHAnsi"/>
          <w:kern w:val="3"/>
          <w:sz w:val="24"/>
          <w:szCs w:val="24"/>
          <w:lang w:eastAsia="hi-IN" w:bidi="hi-IN"/>
        </w:rPr>
        <w:t>pasiūlymas galioja iki _________________________________.</w:t>
      </w:r>
    </w:p>
    <w:p w14:paraId="7FD348B4" w14:textId="77777777" w:rsidR="003A3B1B" w:rsidRPr="00082C06" w:rsidRDefault="003A3B1B" w:rsidP="001E3653">
      <w:pPr>
        <w:widowControl w:val="0"/>
        <w:spacing w:after="0" w:line="240" w:lineRule="auto"/>
        <w:jc w:val="both"/>
        <w:rPr>
          <w:rFonts w:cstheme="minorHAnsi"/>
          <w:i/>
          <w:sz w:val="24"/>
          <w:szCs w:val="24"/>
          <w:u w:val="single"/>
        </w:rPr>
      </w:pPr>
    </w:p>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t>(ir kitus su pirkimu susijusius dokumentus).</w:t>
      </w: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t>pa</w:t>
            </w:r>
            <w:r w:rsidRPr="00082C06">
              <w:rPr>
                <w:rFonts w:cstheme="minorHAnsi"/>
                <w:position w:val="6"/>
                <w:sz w:val="24"/>
                <w:szCs w:val="24"/>
              </w:rPr>
              <w:t>reigų pavadinimas)</w:t>
            </w:r>
          </w:p>
        </w:tc>
        <w:tc>
          <w:tcPr>
            <w:tcW w:w="300" w:type="dxa"/>
            <w:shd w:val="clear" w:color="auto" w:fill="auto"/>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shd w:val="clear" w:color="auto" w:fill="auto"/>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80332E">
      <w:pPr>
        <w:widowControl w:val="0"/>
        <w:tabs>
          <w:tab w:val="left" w:pos="9640"/>
        </w:tabs>
        <w:spacing w:after="0" w:line="240" w:lineRule="auto"/>
        <w:jc w:val="both"/>
        <w:rPr>
          <w:rFonts w:cstheme="minorHAnsi"/>
          <w:sz w:val="24"/>
          <w:szCs w:val="24"/>
        </w:rPr>
      </w:pPr>
    </w:p>
    <w:sectPr w:rsidR="009121FB" w:rsidRPr="00082C06"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90B7" w14:textId="77777777" w:rsidR="00411D4B" w:rsidRDefault="00411D4B" w:rsidP="00D05666">
      <w:r>
        <w:separator/>
      </w:r>
    </w:p>
  </w:endnote>
  <w:endnote w:type="continuationSeparator" w:id="0">
    <w:p w14:paraId="6AEFCC53" w14:textId="77777777" w:rsidR="00411D4B" w:rsidRDefault="00411D4B" w:rsidP="00D05666">
      <w:r>
        <w:continuationSeparator/>
      </w:r>
    </w:p>
  </w:endnote>
  <w:endnote w:type="continuationNotice" w:id="1">
    <w:p w14:paraId="6AF8921D" w14:textId="77777777" w:rsidR="00411D4B" w:rsidRDefault="00411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4D4B" w14:textId="77777777" w:rsidR="00411D4B" w:rsidRDefault="00411D4B" w:rsidP="00D05666">
      <w:r>
        <w:separator/>
      </w:r>
    </w:p>
  </w:footnote>
  <w:footnote w:type="continuationSeparator" w:id="0">
    <w:p w14:paraId="33F53B90" w14:textId="77777777" w:rsidR="00411D4B" w:rsidRDefault="00411D4B" w:rsidP="00D05666">
      <w:r>
        <w:continuationSeparator/>
      </w:r>
    </w:p>
  </w:footnote>
  <w:footnote w:type="continuationNotice" w:id="1">
    <w:p w14:paraId="6D179476" w14:textId="77777777" w:rsidR="00411D4B" w:rsidRDefault="00411D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3858"/>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489"/>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878FD"/>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6D5"/>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3A4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4821"/>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6E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1D4B"/>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4E"/>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3BD"/>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79F"/>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990"/>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575"/>
    <w:rsid w:val="00764CFF"/>
    <w:rsid w:val="00764FD6"/>
    <w:rsid w:val="007654C6"/>
    <w:rsid w:val="00766211"/>
    <w:rsid w:val="00767410"/>
    <w:rsid w:val="00771941"/>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332E"/>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2AA"/>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63C"/>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0C4E"/>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B8D"/>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31E"/>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3E62"/>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3AF"/>
    <w:rsid w:val="00BB0514"/>
    <w:rsid w:val="00BB174C"/>
    <w:rsid w:val="00BB1A37"/>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B5C"/>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2F34"/>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430"/>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6C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C44"/>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03E"/>
    <w:rsid w:val="00F67417"/>
    <w:rsid w:val="00F678A1"/>
    <w:rsid w:val="00F701DB"/>
    <w:rsid w:val="00F717FD"/>
    <w:rsid w:val="00F719C2"/>
    <w:rsid w:val="00F71B90"/>
    <w:rsid w:val="00F7215F"/>
    <w:rsid w:val="00F73B04"/>
    <w:rsid w:val="00F73B71"/>
    <w:rsid w:val="00F73DF3"/>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5D8"/>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5455</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6</cp:revision>
  <cp:lastPrinted>2023-07-18T06:55:00Z</cp:lastPrinted>
  <dcterms:created xsi:type="dcterms:W3CDTF">2025-05-08T10:50:00Z</dcterms:created>
  <dcterms:modified xsi:type="dcterms:W3CDTF">2025-05-16T12:10:00Z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