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1D374A9D" w:rsidR="0074168D" w:rsidRPr="0074168D" w:rsidRDefault="000A4CBF" w:rsidP="0074168D">
      <w:pPr>
        <w:tabs>
          <w:tab w:val="left" w:pos="0"/>
          <w:tab w:val="left" w:pos="567"/>
        </w:tabs>
        <w:ind w:firstLine="0"/>
        <w:jc w:val="center"/>
        <w:rPr>
          <w:b/>
          <w:szCs w:val="24"/>
        </w:rPr>
      </w:pPr>
      <w:r>
        <w:rPr>
          <w:b/>
          <w:szCs w:val="24"/>
        </w:rPr>
        <w:t xml:space="preserve">KONDICIONIERIŲ </w:t>
      </w:r>
      <w:r w:rsidR="0074168D" w:rsidRPr="0074168D">
        <w:rPr>
          <w:b/>
          <w:szCs w:val="24"/>
        </w:rPr>
        <w:t>PIRKIMUI</w:t>
      </w:r>
      <w:r w:rsidR="005602E4">
        <w:rPr>
          <w:b/>
          <w:szCs w:val="24"/>
        </w:rPr>
        <w:t xml:space="preserve"> IR JŲ SUMONTAVIMUI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64FAD6B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246FF1">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2271470A"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584A8A" w:rsidRPr="00270AF5">
          <w:rPr>
            <w:rStyle w:val="Hipersaitas"/>
          </w:rPr>
          <w:t>www.viesiejipirkimai.lt</w:t>
        </w:r>
      </w:hyperlink>
      <w:r w:rsidR="00584A8A">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7271AC51"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BF4988">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155697BE" w14:textId="04D65425" w:rsidR="00246FF1" w:rsidRDefault="00246FF1" w:rsidP="002A4404">
      <w:pPr>
        <w:rPr>
          <w:szCs w:val="24"/>
        </w:rPr>
      </w:pPr>
      <w:r>
        <w:rPr>
          <w:szCs w:val="24"/>
        </w:rPr>
        <w:t>1.6. Su laimėjusiu tiekėju raštiška sutartis sudaroma nebus.</w:t>
      </w: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582A66E9" w14:textId="20279FD4" w:rsidR="00EF69E6" w:rsidRDefault="00EF69E6" w:rsidP="00EF69E6">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0306BA">
        <w:rPr>
          <w:rFonts w:eastAsia="Times New Roman"/>
          <w:b/>
          <w:bCs/>
          <w:szCs w:val="24"/>
          <w:lang w:eastAsia="lt-LT"/>
        </w:rPr>
        <w:t>kondicionieriai su montavimo darbais</w:t>
      </w:r>
      <w:r w:rsidRPr="00193301">
        <w:rPr>
          <w:rFonts w:eastAsia="Times New Roman"/>
          <w:szCs w:val="24"/>
          <w:lang w:eastAsia="lt-LT"/>
        </w:rPr>
        <w:t>,</w:t>
      </w:r>
      <w:r>
        <w:rPr>
          <w:rFonts w:eastAsia="Times New Roman"/>
          <w:szCs w:val="24"/>
          <w:lang w:eastAsia="lt-LT"/>
        </w:rPr>
        <w:t xml:space="preserve"> </w:t>
      </w:r>
      <w:r w:rsidRPr="0074168D">
        <w:rPr>
          <w:rFonts w:eastAsia="Times New Roman"/>
          <w:szCs w:val="24"/>
          <w:lang w:eastAsia="lt-LT"/>
        </w:rPr>
        <w:t xml:space="preserve">BVPŽ kodas – </w:t>
      </w:r>
      <w:r w:rsidR="000306BA">
        <w:rPr>
          <w:color w:val="2E0927"/>
          <w:shd w:val="clear" w:color="auto" w:fill="FFFFFF"/>
        </w:rPr>
        <w:t>42520000</w:t>
      </w:r>
      <w:r w:rsidRPr="008E1621">
        <w:rPr>
          <w:color w:val="2E0927"/>
          <w:shd w:val="clear" w:color="auto" w:fill="FFFFFF"/>
        </w:rPr>
        <w:t xml:space="preserve"> </w:t>
      </w:r>
      <w:r w:rsidRPr="0074168D">
        <w:rPr>
          <w:rFonts w:eastAsia="Times New Roman"/>
          <w:szCs w:val="24"/>
          <w:lang w:eastAsia="lt-LT"/>
        </w:rPr>
        <w:t xml:space="preserve">(toliau – </w:t>
      </w:r>
      <w:r w:rsidR="0010599E">
        <w:rPr>
          <w:rFonts w:eastAsia="Times New Roman"/>
          <w:szCs w:val="24"/>
          <w:lang w:eastAsia="lt-LT"/>
        </w:rPr>
        <w:t>prekės</w:t>
      </w:r>
      <w:r w:rsidRPr="0074168D">
        <w:rPr>
          <w:rFonts w:eastAsia="Times New Roman"/>
          <w:szCs w:val="24"/>
          <w:lang w:eastAsia="lt-LT"/>
        </w:rPr>
        <w:t>)</w:t>
      </w:r>
      <w:r>
        <w:rPr>
          <w:rFonts w:eastAsia="Times New Roman"/>
          <w:szCs w:val="24"/>
          <w:lang w:eastAsia="lt-LT"/>
        </w:rPr>
        <w:t>.</w:t>
      </w:r>
      <w:r w:rsidRPr="0074168D">
        <w:rPr>
          <w:rFonts w:eastAsia="Times New Roman"/>
          <w:szCs w:val="24"/>
          <w:lang w:eastAsia="lt-LT"/>
        </w:rPr>
        <w:t xml:space="preserve"> </w:t>
      </w:r>
      <w:r w:rsidR="0010599E">
        <w:rPr>
          <w:rFonts w:eastAsia="Times New Roman"/>
          <w:szCs w:val="24"/>
          <w:lang w:eastAsia="lt-LT"/>
        </w:rPr>
        <w:t>Prekių ir d</w:t>
      </w:r>
      <w:r>
        <w:rPr>
          <w:rFonts w:eastAsia="Times New Roman"/>
          <w:szCs w:val="24"/>
          <w:lang w:eastAsia="lt-LT"/>
        </w:rPr>
        <w:t xml:space="preserve">arbų </w:t>
      </w:r>
      <w:r w:rsidRPr="0074168D">
        <w:rPr>
          <w:rFonts w:eastAsia="Times New Roman"/>
          <w:szCs w:val="24"/>
          <w:lang w:eastAsia="lt-LT"/>
        </w:rPr>
        <w:t>apibūdinimas ir reikalavimai nustatyti techninėje specifikacijoje (pirkimo sąlygų 1 priedas)</w:t>
      </w:r>
      <w:r w:rsidRPr="0074168D">
        <w:rPr>
          <w:szCs w:val="24"/>
        </w:rPr>
        <w:t>.</w:t>
      </w:r>
    </w:p>
    <w:p w14:paraId="6DBAE464" w14:textId="78B56D15" w:rsidR="00EF69E6" w:rsidRPr="0074168D" w:rsidRDefault="00EF69E6" w:rsidP="00EF69E6">
      <w:pPr>
        <w:tabs>
          <w:tab w:val="left" w:pos="0"/>
        </w:tabs>
        <w:ind w:firstLine="0"/>
        <w:rPr>
          <w:szCs w:val="24"/>
        </w:rPr>
      </w:pPr>
      <w:r>
        <w:rPr>
          <w:szCs w:val="24"/>
        </w:rPr>
        <w:t xml:space="preserve">          2.2. </w:t>
      </w:r>
      <w:r w:rsidRPr="009A2CC2">
        <w:rPr>
          <w:b/>
          <w:bCs/>
          <w:szCs w:val="24"/>
        </w:rPr>
        <w:t xml:space="preserve">Maksimali pirkimo sutarties vertė – </w:t>
      </w:r>
      <w:r w:rsidR="00F92B43">
        <w:rPr>
          <w:b/>
          <w:bCs/>
          <w:szCs w:val="24"/>
        </w:rPr>
        <w:t>7000,00</w:t>
      </w:r>
      <w:r w:rsidRPr="009A2CC2">
        <w:rPr>
          <w:b/>
          <w:bCs/>
          <w:szCs w:val="24"/>
        </w:rPr>
        <w:t xml:space="preserve"> eurų</w:t>
      </w:r>
      <w:r w:rsidRPr="008319BD">
        <w:rPr>
          <w:szCs w:val="24"/>
        </w:rPr>
        <w:t xml:space="preserve"> įskaitant visus mokesčius ir </w:t>
      </w:r>
      <w:r w:rsidRPr="008319BD">
        <w:rPr>
          <w:rFonts w:eastAsia="Times New Roman"/>
          <w:bCs/>
          <w:szCs w:val="24"/>
          <w:lang w:eastAsia="lt-LT"/>
        </w:rPr>
        <w:t>visas tiekėjo išlaidas, būtinas pirkimo sutarties įvykdymui.</w:t>
      </w:r>
      <w:r>
        <w:rPr>
          <w:rFonts w:eastAsia="Times New Roman"/>
          <w:bCs/>
          <w:szCs w:val="24"/>
          <w:lang w:eastAsia="lt-LT"/>
        </w:rPr>
        <w:t xml:space="preserve"> </w:t>
      </w:r>
    </w:p>
    <w:p w14:paraId="150F15DE" w14:textId="353D2D6A" w:rsidR="00393DA4" w:rsidRDefault="00EF69E6" w:rsidP="00EF69E6">
      <w:pPr>
        <w:widowControl w:val="0"/>
        <w:tabs>
          <w:tab w:val="left" w:pos="0"/>
        </w:tabs>
        <w:ind w:firstLine="0"/>
        <w:jc w:val="center"/>
        <w:rPr>
          <w:rFonts w:eastAsia="Times New Roman"/>
          <w:szCs w:val="24"/>
          <w:lang w:eastAsia="lt-LT"/>
        </w:rPr>
      </w:pPr>
      <w:r w:rsidRPr="0074168D">
        <w:rPr>
          <w:rFonts w:eastAsia="Times New Roman"/>
          <w:szCs w:val="24"/>
          <w:lang w:val="fi-FI" w:eastAsia="lt-LT"/>
        </w:rPr>
        <w:t>2.</w:t>
      </w:r>
      <w:r>
        <w:rPr>
          <w:rFonts w:eastAsia="Times New Roman"/>
          <w:szCs w:val="24"/>
          <w:lang w:val="fi-FI" w:eastAsia="lt-LT"/>
        </w:rPr>
        <w:t>3</w:t>
      </w:r>
      <w:r w:rsidRPr="0074168D">
        <w:rPr>
          <w:rFonts w:eastAsia="Times New Roman"/>
          <w:szCs w:val="24"/>
          <w:lang w:val="fi-FI" w:eastAsia="lt-LT"/>
        </w:rPr>
        <w:t xml:space="preserve">. </w:t>
      </w:r>
      <w:r w:rsidR="0010599E" w:rsidRPr="0010599E">
        <w:rPr>
          <w:rFonts w:eastAsia="Times New Roman"/>
          <w:szCs w:val="24"/>
          <w:lang w:eastAsia="lt-LT"/>
        </w:rPr>
        <w:t xml:space="preserve">Prekių pristatymo ir </w:t>
      </w:r>
      <w:r w:rsidR="0010599E" w:rsidRPr="0010599E">
        <w:rPr>
          <w:rFonts w:eastAsia="Times New Roman"/>
          <w:b/>
          <w:bCs/>
          <w:szCs w:val="24"/>
          <w:highlight w:val="white"/>
          <w:lang w:eastAsia="lt-LT"/>
        </w:rPr>
        <w:t>d</w:t>
      </w:r>
      <w:r w:rsidRPr="0010599E">
        <w:rPr>
          <w:rFonts w:eastAsia="Times New Roman"/>
          <w:b/>
          <w:bCs/>
          <w:szCs w:val="24"/>
          <w:highlight w:val="white"/>
          <w:lang w:eastAsia="lt-LT"/>
        </w:rPr>
        <w:t xml:space="preserve">arbų atlikimo vieta </w:t>
      </w:r>
      <w:r w:rsidRPr="0010599E">
        <w:rPr>
          <w:rFonts w:eastAsia="Times New Roman"/>
          <w:b/>
          <w:bCs/>
          <w:szCs w:val="24"/>
          <w:lang w:eastAsia="lt-LT"/>
        </w:rPr>
        <w:t>– Lietuvių gestų kalbos vertimo centras, Aukštaičių g.</w:t>
      </w:r>
      <w:r w:rsidRPr="00CD5CF8">
        <w:rPr>
          <w:rFonts w:eastAsia="Times New Roman"/>
          <w:b/>
          <w:bCs/>
          <w:szCs w:val="24"/>
          <w:lang w:eastAsia="lt-LT"/>
        </w:rPr>
        <w:t xml:space="preserve"> 4, Panevėžys</w:t>
      </w:r>
      <w:r w:rsidR="00F92B43">
        <w:rPr>
          <w:rFonts w:eastAsia="Times New Roman"/>
          <w:szCs w:val="24"/>
          <w:lang w:eastAsia="lt-LT"/>
        </w:rPr>
        <w:t>.</w:t>
      </w:r>
    </w:p>
    <w:p w14:paraId="236A578E" w14:textId="77777777" w:rsidR="00F92B43" w:rsidRDefault="00F92B43" w:rsidP="00EF69E6">
      <w:pPr>
        <w:widowControl w:val="0"/>
        <w:tabs>
          <w:tab w:val="left" w:pos="0"/>
        </w:tabs>
        <w:ind w:firstLine="0"/>
        <w:jc w:val="center"/>
        <w:rPr>
          <w:rFonts w:eastAsia="Times New Roman"/>
          <w:b/>
          <w:szCs w:val="24"/>
          <w:lang w:eastAsia="lt-LT"/>
        </w:rPr>
      </w:pPr>
    </w:p>
    <w:p w14:paraId="26F3124D" w14:textId="06DADAF8"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w:t>
      </w:r>
      <w:r w:rsidR="0074168D" w:rsidRPr="0074168D">
        <w:rPr>
          <w:rFonts w:eastAsia="Times New Roman"/>
          <w:bCs/>
          <w:szCs w:val="24"/>
          <w:lang w:eastAsia="lt-LT"/>
        </w:rPr>
        <w:lastRenderedPageBreak/>
        <w:t xml:space="preserve">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328F315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393DA4">
        <w:rPr>
          <w:rFonts w:eastAsia="Times New Roman"/>
          <w:b/>
          <w:szCs w:val="24"/>
          <w:lang w:eastAsia="lt-LT"/>
        </w:rPr>
        <w:t>gruodžio</w:t>
      </w:r>
      <w:r w:rsidR="002D21D6" w:rsidRPr="009C674C">
        <w:rPr>
          <w:rFonts w:eastAsia="Times New Roman"/>
          <w:b/>
          <w:szCs w:val="24"/>
          <w:lang w:eastAsia="lt-LT"/>
        </w:rPr>
        <w:t xml:space="preserve"> </w:t>
      </w:r>
      <w:r w:rsidR="009C674C" w:rsidRPr="00CA70E3">
        <w:rPr>
          <w:rFonts w:eastAsia="Times New Roman"/>
          <w:b/>
          <w:szCs w:val="24"/>
          <w:lang w:val="en-GB" w:eastAsia="lt-LT"/>
        </w:rPr>
        <w:t>1</w:t>
      </w:r>
      <w:r w:rsidR="0065624E" w:rsidRPr="00CA70E3">
        <w:rPr>
          <w:rFonts w:eastAsia="Times New Roman"/>
          <w:b/>
          <w:szCs w:val="24"/>
          <w:lang w:val="en-GB" w:eastAsia="lt-LT"/>
        </w:rPr>
        <w:t>2</w:t>
      </w:r>
      <w:r w:rsidR="0074168D" w:rsidRPr="009C674C">
        <w:rPr>
          <w:rFonts w:eastAsia="Times New Roman"/>
          <w:b/>
          <w:szCs w:val="24"/>
          <w:lang w:eastAsia="lt-LT"/>
        </w:rPr>
        <w:t xml:space="preserve"> d. </w:t>
      </w:r>
      <w:r w:rsidR="0014616A">
        <w:rPr>
          <w:rFonts w:eastAsia="Times New Roman"/>
          <w:b/>
          <w:szCs w:val="24"/>
          <w:lang w:eastAsia="lt-LT"/>
        </w:rPr>
        <w:t>13.00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333ADA1F" w:rsidR="0074168D" w:rsidRPr="0074168D" w:rsidRDefault="006C79EB" w:rsidP="0074168D">
      <w:pPr>
        <w:widowControl w:val="0"/>
        <w:tabs>
          <w:tab w:val="left" w:pos="0"/>
        </w:tabs>
        <w:rPr>
          <w:szCs w:val="24"/>
        </w:rPr>
      </w:pPr>
      <w:r w:rsidRPr="00315F2D">
        <w:rPr>
          <w:rFonts w:eastAsia="Times New Roman"/>
          <w:szCs w:val="24"/>
          <w:lang w:eastAsia="lt-LT"/>
        </w:rPr>
        <w:t>6</w:t>
      </w:r>
      <w:r w:rsidR="0074168D" w:rsidRPr="00315F2D">
        <w:rPr>
          <w:rFonts w:eastAsia="Times New Roman"/>
          <w:szCs w:val="24"/>
          <w:lang w:eastAsia="lt-LT"/>
        </w:rPr>
        <w:t xml:space="preserve">.1. </w:t>
      </w:r>
      <w:r w:rsidR="0074168D" w:rsidRPr="00315F2D">
        <w:rPr>
          <w:b/>
          <w:bCs/>
          <w:szCs w:val="24"/>
        </w:rPr>
        <w:t>Pradinis susipažinimas su pasiūlymais vyks 202</w:t>
      </w:r>
      <w:r w:rsidR="009C674C" w:rsidRPr="00315F2D">
        <w:rPr>
          <w:b/>
          <w:bCs/>
          <w:szCs w:val="24"/>
        </w:rPr>
        <w:t>4</w:t>
      </w:r>
      <w:r w:rsidR="0074168D" w:rsidRPr="00315F2D">
        <w:rPr>
          <w:b/>
          <w:bCs/>
          <w:szCs w:val="24"/>
        </w:rPr>
        <w:t xml:space="preserve"> m. </w:t>
      </w:r>
      <w:r w:rsidR="00393DA4" w:rsidRPr="00315F2D">
        <w:rPr>
          <w:b/>
          <w:bCs/>
          <w:szCs w:val="24"/>
        </w:rPr>
        <w:t>gruodžio</w:t>
      </w:r>
      <w:r w:rsidR="0074168D" w:rsidRPr="00315F2D">
        <w:rPr>
          <w:b/>
          <w:bCs/>
          <w:szCs w:val="24"/>
        </w:rPr>
        <w:t xml:space="preserve"> </w:t>
      </w:r>
      <w:r w:rsidR="001E1887" w:rsidRPr="00315F2D">
        <w:rPr>
          <w:b/>
          <w:bCs/>
          <w:szCs w:val="24"/>
          <w:lang w:val="en-GB"/>
        </w:rPr>
        <w:t>1</w:t>
      </w:r>
      <w:r w:rsidR="009C674C" w:rsidRPr="00315F2D">
        <w:rPr>
          <w:b/>
          <w:bCs/>
          <w:szCs w:val="24"/>
          <w:lang w:val="en-GB"/>
        </w:rPr>
        <w:t>2</w:t>
      </w:r>
      <w:r w:rsidR="0074168D" w:rsidRPr="009C674C">
        <w:rPr>
          <w:b/>
          <w:bCs/>
          <w:szCs w:val="24"/>
        </w:rPr>
        <w:t xml:space="preserve"> d. </w:t>
      </w:r>
      <w:r w:rsidR="00530D11">
        <w:rPr>
          <w:b/>
          <w:bCs/>
          <w:szCs w:val="24"/>
        </w:rPr>
        <w:t>13</w:t>
      </w:r>
      <w:r w:rsidR="00315F2D">
        <w:rPr>
          <w:b/>
          <w:bCs/>
          <w:szCs w:val="24"/>
        </w:rPr>
        <w:t>.</w:t>
      </w:r>
      <w:r w:rsidR="00530D11">
        <w:rPr>
          <w:b/>
          <w:bCs/>
          <w:szCs w:val="24"/>
        </w:rPr>
        <w:t>3</w:t>
      </w:r>
      <w:r w:rsidR="00315F2D">
        <w:rPr>
          <w:b/>
          <w:bCs/>
          <w:szCs w:val="24"/>
        </w:rPr>
        <w:t>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Pr="00D5794C" w:rsidRDefault="00014E4B" w:rsidP="00D316A5">
      <w:pPr>
        <w:widowControl w:val="0"/>
        <w:tabs>
          <w:tab w:val="left" w:pos="0"/>
        </w:tabs>
        <w:rPr>
          <w:rFonts w:eastAsia="Times New Roman"/>
          <w:bCs/>
          <w:szCs w:val="24"/>
          <w:lang w:eastAsia="lt-LT"/>
        </w:rPr>
      </w:pPr>
    </w:p>
    <w:p w14:paraId="179FD4FA" w14:textId="77777777" w:rsidR="009D0E3F" w:rsidRDefault="009D0E3F" w:rsidP="00F715B9">
      <w:pPr>
        <w:pStyle w:val="xmsonormal"/>
        <w:shd w:val="clear" w:color="auto" w:fill="FFFFFF"/>
        <w:spacing w:before="0" w:beforeAutospacing="0" w:after="0" w:afterAutospacing="0"/>
        <w:textAlignment w:val="baseline"/>
        <w:rPr>
          <w:b/>
          <w:bdr w:val="none" w:sz="0" w:space="0" w:color="auto" w:frame="1"/>
        </w:rPr>
      </w:pPr>
    </w:p>
    <w:p w14:paraId="52A57F02" w14:textId="77777777" w:rsidR="00F715B9" w:rsidRDefault="00F715B9" w:rsidP="00F715B9">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VĖSINIMO SISTEMA (KONDICIONIERIAI)</w:t>
      </w:r>
    </w:p>
    <w:p w14:paraId="32064AFE" w14:textId="77777777" w:rsidR="00F715B9" w:rsidRDefault="00F715B9" w:rsidP="00F715B9">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3677AEE4" w14:textId="77777777" w:rsidR="00F715B9" w:rsidRDefault="00F715B9" w:rsidP="00F715B9">
      <w:pPr>
        <w:pStyle w:val="xmsonormal"/>
        <w:shd w:val="clear" w:color="auto" w:fill="FFFFFF"/>
        <w:spacing w:before="0" w:beforeAutospacing="0" w:after="0" w:afterAutospacing="0"/>
        <w:jc w:val="center"/>
        <w:textAlignment w:val="baseline"/>
        <w:rPr>
          <w:b/>
          <w:bdr w:val="none" w:sz="0" w:space="0" w:color="auto" w:frame="1"/>
        </w:rPr>
      </w:pPr>
    </w:p>
    <w:p w14:paraId="287D38A5" w14:textId="77777777" w:rsidR="00F715B9" w:rsidRPr="00925196" w:rsidRDefault="00F715B9" w:rsidP="00F715B9">
      <w:pPr>
        <w:spacing w:line="259" w:lineRule="auto"/>
        <w:rPr>
          <w:rFonts w:eastAsiaTheme="minorHAnsi"/>
          <w:b/>
          <w:bCs/>
          <w:kern w:val="2"/>
          <w:szCs w:val="24"/>
          <w14:ligatures w14:val="standardContextual"/>
        </w:rPr>
      </w:pPr>
      <w:r w:rsidRPr="00925196">
        <w:rPr>
          <w:rFonts w:eastAsiaTheme="minorHAnsi"/>
          <w:b/>
          <w:bCs/>
          <w:kern w:val="2"/>
          <w:szCs w:val="24"/>
          <w14:ligatures w14:val="standardContextual"/>
        </w:rPr>
        <w:t xml:space="preserve">1. Oro vėsinimo sistemos administracinėje dalyje („Split“ tipas), komplekte turi būti: </w:t>
      </w:r>
    </w:p>
    <w:p w14:paraId="66F2E748" w14:textId="77777777" w:rsidR="00F715B9" w:rsidRPr="00925196" w:rsidRDefault="00F715B9" w:rsidP="00F715B9">
      <w:pPr>
        <w:spacing w:line="259" w:lineRule="auto"/>
        <w:rPr>
          <w:rFonts w:eastAsiaTheme="minorHAnsi"/>
          <w:kern w:val="2"/>
          <w:szCs w:val="24"/>
          <w14:ligatures w14:val="standardContextual"/>
        </w:rPr>
      </w:pPr>
      <w:r w:rsidRPr="00925196">
        <w:rPr>
          <w:rFonts w:eastAsiaTheme="minorHAnsi"/>
          <w:b/>
          <w:bCs/>
          <w:kern w:val="2"/>
          <w:szCs w:val="24"/>
          <w14:ligatures w14:val="standardContextual"/>
        </w:rPr>
        <w:t xml:space="preserve">Kondensatorius </w:t>
      </w:r>
      <w:r w:rsidRPr="00925196">
        <w:rPr>
          <w:rFonts w:eastAsiaTheme="minorHAnsi"/>
          <w:kern w:val="2"/>
          <w:szCs w:val="24"/>
          <w14:ligatures w14:val="standardContextual"/>
        </w:rPr>
        <w:t>(išorinis blokas, montuojamas išorėje ant pastato stogo denginio) su šaltnešiu R410A, veikiantis, esant aplinkos oro temperatūrai +46...-10℃:</w:t>
      </w:r>
    </w:p>
    <w:p w14:paraId="0F9FB117" w14:textId="77777777" w:rsidR="00F715B9" w:rsidRPr="00925196" w:rsidRDefault="00F715B9" w:rsidP="00F715B9">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su hermetišku rotaciniu kompresoriumi, 230V/~1/50Hz;</w:t>
      </w:r>
    </w:p>
    <w:p w14:paraId="7C598376" w14:textId="77777777" w:rsidR="00F715B9" w:rsidRPr="00925196" w:rsidRDefault="00F715B9" w:rsidP="00F715B9">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su ašiniu ventiliatoriumi; triukšmo lygis neturi viršyti 65 dB(A);</w:t>
      </w:r>
    </w:p>
    <w:p w14:paraId="11154A58" w14:textId="77777777" w:rsidR="00F715B9" w:rsidRPr="00925196" w:rsidRDefault="00F715B9" w:rsidP="00F715B9">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korpusas iš atmosferos poveikiui atsparaus galvanizuoto plieno, su apsauginėmis grotelėmis; </w:t>
      </w:r>
    </w:p>
    <w:p w14:paraId="78D1CAD6" w14:textId="77777777" w:rsidR="00F715B9" w:rsidRPr="00925196" w:rsidRDefault="00F715B9" w:rsidP="00F715B9">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parenkant įrenginį, turi būti atsižvelgiama į nurodytą skaičiuotiną šalčio kiekį; </w:t>
      </w:r>
    </w:p>
    <w:p w14:paraId="235F6EC7" w14:textId="77777777" w:rsidR="00F715B9" w:rsidRPr="00925196" w:rsidRDefault="00F715B9" w:rsidP="00F715B9">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varinių vamzdžių gyvatukas su aliuminio plokštelėmis (techninius parametrus parenka įrenginį gaminanti firmą);</w:t>
      </w:r>
    </w:p>
    <w:p w14:paraId="1F2985A9" w14:textId="77777777" w:rsidR="00F715B9" w:rsidRPr="00925196" w:rsidRDefault="00F715B9" w:rsidP="00F715B9">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jungiamas iki septynių išgarintuvų (montuojamų patalpų viduje); </w:t>
      </w:r>
    </w:p>
    <w:p w14:paraId="16F9752C" w14:textId="77777777" w:rsidR="00F715B9" w:rsidRPr="00925196" w:rsidRDefault="00F715B9" w:rsidP="00F715B9">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vamzdžių izoliuotų su kevaline izoliacija, ilgis iki 25 metrų. </w:t>
      </w:r>
    </w:p>
    <w:p w14:paraId="7B10C51D" w14:textId="77777777" w:rsidR="00F715B9" w:rsidRPr="00925196" w:rsidRDefault="00F715B9" w:rsidP="00F715B9">
      <w:pPr>
        <w:spacing w:line="259" w:lineRule="auto"/>
        <w:rPr>
          <w:rFonts w:eastAsiaTheme="minorHAnsi"/>
          <w:b/>
          <w:bCs/>
          <w:kern w:val="2"/>
          <w:szCs w:val="24"/>
          <w14:ligatures w14:val="standardContextual"/>
        </w:rPr>
      </w:pPr>
    </w:p>
    <w:p w14:paraId="4D66E936" w14:textId="77777777" w:rsidR="00F715B9" w:rsidRPr="00925196" w:rsidRDefault="00F715B9" w:rsidP="00F715B9">
      <w:pPr>
        <w:spacing w:line="259" w:lineRule="auto"/>
        <w:rPr>
          <w:rFonts w:eastAsiaTheme="minorHAnsi"/>
          <w:kern w:val="2"/>
          <w:szCs w:val="24"/>
          <w14:ligatures w14:val="standardContextual"/>
        </w:rPr>
      </w:pPr>
      <w:r w:rsidRPr="00925196">
        <w:rPr>
          <w:rFonts w:eastAsiaTheme="minorHAnsi"/>
          <w:b/>
          <w:bCs/>
          <w:kern w:val="2"/>
          <w:szCs w:val="24"/>
          <w14:ligatures w14:val="standardContextual"/>
        </w:rPr>
        <w:t xml:space="preserve">Išgarintuvas </w:t>
      </w:r>
      <w:r w:rsidRPr="00925196">
        <w:rPr>
          <w:rFonts w:eastAsiaTheme="minorHAnsi"/>
          <w:kern w:val="2"/>
          <w:szCs w:val="24"/>
          <w14:ligatures w14:val="standardContextual"/>
        </w:rPr>
        <w:t>(montuojamas patalpos viduje bloko) sieninio tipo arba įleidžiamas į lubas, sujungtas variniais vamzdžiais su kondensatoriumi:</w:t>
      </w:r>
    </w:p>
    <w:p w14:paraId="000DAA3E" w14:textId="77777777" w:rsidR="00F715B9" w:rsidRPr="00925196" w:rsidRDefault="00F715B9" w:rsidP="00F715B9">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ventiliatorius su 3-jų pakopų sūkių transformatoriumi; 230V/1/50 Hz, triukšmo lygis aptarnaujamos patalpos ribose neturi viršyti 35 dB(A) triukšmo lygio; </w:t>
      </w:r>
    </w:p>
    <w:p w14:paraId="2748B609" w14:textId="77777777" w:rsidR="00F715B9" w:rsidRPr="00925196" w:rsidRDefault="00F715B9" w:rsidP="00F715B9">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korpusas nudažytas RAL 9002 spalva su padėklu kondensatui kauptis; </w:t>
      </w:r>
    </w:p>
    <w:p w14:paraId="2B7C42E0" w14:textId="77777777" w:rsidR="00F715B9" w:rsidRPr="00925196" w:rsidRDefault="00F715B9" w:rsidP="00F715B9">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varinių vamzdžių gyvatukas su aliuminio plokštelėmis; </w:t>
      </w:r>
    </w:p>
    <w:p w14:paraId="591E570D" w14:textId="77777777" w:rsidR="00F715B9" w:rsidRPr="00925196" w:rsidRDefault="00F715B9" w:rsidP="00F715B9">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išimamas ir valomas oro filtras (G4 klasės);</w:t>
      </w:r>
    </w:p>
    <w:p w14:paraId="7BFE7917" w14:textId="77777777" w:rsidR="00F715B9" w:rsidRPr="00925196" w:rsidRDefault="00F715B9" w:rsidP="00F715B9">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detalių komplektas, įrenginiui prie sienos arba prie lubų tvirtinti;</w:t>
      </w:r>
    </w:p>
    <w:p w14:paraId="6C7872B8" w14:textId="77777777" w:rsidR="00F715B9" w:rsidRPr="00925196" w:rsidRDefault="00F715B9" w:rsidP="00F715B9">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komplektuojami nuo vieno iki septynių vidinių blokų prie vieno išorinio bloko;</w:t>
      </w:r>
    </w:p>
    <w:p w14:paraId="63D5F75A" w14:textId="77777777" w:rsidR="00F715B9" w:rsidRPr="00925196" w:rsidRDefault="00F715B9" w:rsidP="00F715B9">
      <w:pPr>
        <w:spacing w:after="160" w:line="259" w:lineRule="auto"/>
        <w:rPr>
          <w:rFonts w:eastAsiaTheme="minorHAnsi"/>
          <w:kern w:val="2"/>
          <w:szCs w:val="24"/>
          <w14:ligatures w14:val="standardContextual"/>
        </w:rPr>
      </w:pPr>
      <w:r w:rsidRPr="00925196">
        <w:rPr>
          <w:rFonts w:eastAsiaTheme="minorHAnsi"/>
          <w:kern w:val="2"/>
          <w:szCs w:val="24"/>
          <w14:ligatures w14:val="standardContextual"/>
        </w:rPr>
        <w:t>Nuo vidinės oro kondicionieriaus dalies turi būti nuvestas kondensatas. Tam naudojami plastikiniai vamzdeliai. Kondensatas šalinamas su nuolydžiu į kanalizaciją.</w:t>
      </w:r>
    </w:p>
    <w:p w14:paraId="227F10F0" w14:textId="77777777" w:rsidR="00F715B9" w:rsidRPr="00925196" w:rsidRDefault="00F715B9" w:rsidP="00F715B9">
      <w:pPr>
        <w:spacing w:line="259" w:lineRule="auto"/>
        <w:rPr>
          <w:rFonts w:eastAsiaTheme="minorHAnsi"/>
          <w:kern w:val="2"/>
          <w:szCs w:val="24"/>
          <w14:ligatures w14:val="standardContextual"/>
        </w:rPr>
      </w:pPr>
      <w:r w:rsidRPr="00925196">
        <w:rPr>
          <w:rFonts w:eastAsiaTheme="minorHAnsi"/>
          <w:kern w:val="2"/>
          <w:szCs w:val="24"/>
          <w14:ligatures w14:val="standardContextual"/>
        </w:rPr>
        <w:t xml:space="preserve">Aušinimo įrenginio išorinis ir vidinis blokas turi turėti distancinio valdymo ir reguliavimo pultelį, turi būti tiekiamas komplekte su automatika. </w:t>
      </w:r>
    </w:p>
    <w:p w14:paraId="7FB98779" w14:textId="77777777" w:rsidR="00F715B9" w:rsidRPr="00925196" w:rsidRDefault="00F715B9" w:rsidP="00F715B9">
      <w:pPr>
        <w:spacing w:line="259" w:lineRule="auto"/>
        <w:rPr>
          <w:rFonts w:eastAsiaTheme="minorHAnsi"/>
          <w:b/>
          <w:bCs/>
          <w:kern w:val="2"/>
          <w:szCs w:val="24"/>
          <w14:ligatures w14:val="standardContextual"/>
        </w:rPr>
      </w:pPr>
      <w:r w:rsidRPr="00925196">
        <w:rPr>
          <w:rFonts w:eastAsiaTheme="minorHAnsi"/>
          <w:b/>
          <w:bCs/>
          <w:kern w:val="2"/>
          <w:szCs w:val="24"/>
          <w14:ligatures w14:val="standardContextual"/>
        </w:rPr>
        <w:t>Vamzdynų montavimas, bandymas</w:t>
      </w:r>
    </w:p>
    <w:p w14:paraId="0B8F2752" w14:textId="77777777" w:rsidR="00F715B9" w:rsidRPr="00925196" w:rsidRDefault="00F715B9" w:rsidP="00F715B9">
      <w:pPr>
        <w:spacing w:line="259" w:lineRule="auto"/>
        <w:rPr>
          <w:rFonts w:eastAsiaTheme="minorHAnsi"/>
          <w:b/>
          <w:bCs/>
          <w:kern w:val="2"/>
          <w:szCs w:val="24"/>
          <w14:ligatures w14:val="standardContextual"/>
        </w:rPr>
      </w:pPr>
      <w:r w:rsidRPr="00925196">
        <w:rPr>
          <w:rFonts w:eastAsiaTheme="minorHAnsi"/>
          <w:b/>
          <w:bCs/>
          <w:kern w:val="2"/>
          <w:szCs w:val="24"/>
          <w14:ligatures w14:val="standardContextual"/>
        </w:rPr>
        <w:t>Suvirinimas</w:t>
      </w:r>
    </w:p>
    <w:p w14:paraId="0DE419BB" w14:textId="77777777" w:rsidR="00F715B9" w:rsidRPr="00925196" w:rsidRDefault="00F715B9" w:rsidP="00F715B9">
      <w:pPr>
        <w:spacing w:line="259" w:lineRule="auto"/>
        <w:ind w:firstLine="1296"/>
        <w:rPr>
          <w:rFonts w:eastAsiaTheme="minorHAnsi"/>
          <w:kern w:val="2"/>
          <w:szCs w:val="24"/>
          <w14:ligatures w14:val="standardContextual"/>
        </w:rPr>
      </w:pPr>
      <w:r w:rsidRPr="00925196">
        <w:rPr>
          <w:rFonts w:eastAsiaTheme="minorHAnsi"/>
          <w:kern w:val="2"/>
          <w:szCs w:val="24"/>
          <w14:ligatures w14:val="standardContextual"/>
        </w:rPr>
        <w:t>Aušinimo sistemoje išoriniui ir vidiniui blokui sujungti yra naudotini variniai vamzdžiai, o varinių vamzdžių jungčių ir armatūros montavimas turi būti atliekamas pagal gamintojo pateiktas instrukcijas ir rekomendacijas.</w:t>
      </w:r>
    </w:p>
    <w:p w14:paraId="02BBE378" w14:textId="77777777" w:rsidR="00F715B9" w:rsidRPr="00925196" w:rsidRDefault="00F715B9" w:rsidP="00F715B9">
      <w:pPr>
        <w:spacing w:line="259" w:lineRule="auto"/>
        <w:rPr>
          <w:rFonts w:eastAsiaTheme="minorHAnsi"/>
          <w:kern w:val="2"/>
          <w:szCs w:val="24"/>
          <w14:ligatures w14:val="standardContextual"/>
        </w:rPr>
      </w:pPr>
    </w:p>
    <w:p w14:paraId="7D121F79" w14:textId="77777777" w:rsidR="00F715B9" w:rsidRPr="00925196" w:rsidRDefault="00F715B9" w:rsidP="00F715B9">
      <w:pPr>
        <w:spacing w:line="259" w:lineRule="auto"/>
        <w:rPr>
          <w:rFonts w:eastAsiaTheme="minorHAnsi"/>
          <w:kern w:val="2"/>
          <w:szCs w:val="24"/>
          <w14:ligatures w14:val="standardContextual"/>
        </w:rPr>
      </w:pPr>
      <w:r w:rsidRPr="00925196">
        <w:rPr>
          <w:rFonts w:eastAsiaTheme="minorHAnsi"/>
          <w:kern w:val="2"/>
          <w:szCs w:val="24"/>
          <w14:ligatures w14:val="standardContextual"/>
        </w:rPr>
        <w:t xml:space="preserve">                Sistemos vamzdynas turi būti užpildomas azotu ir palaikomas 3,8 MPa slėgis, kurio nerekomenduojama viršyti. Jeigu per 24 val. slėgis lieka nepakitęs, vadinasi sistema yra sandari, o jeigu yra slėgio praradimas, reikia surasti azoto nutekėjimo vietą, sutvarkyti nesandarumus ir pakartotinai patikrinti sistemos sandarumą. </w:t>
      </w:r>
    </w:p>
    <w:p w14:paraId="3B4E5D98" w14:textId="77777777" w:rsidR="00F715B9" w:rsidRPr="00925196" w:rsidRDefault="00F715B9" w:rsidP="00F715B9">
      <w:pPr>
        <w:spacing w:line="259" w:lineRule="auto"/>
        <w:rPr>
          <w:rFonts w:eastAsiaTheme="minorHAnsi"/>
          <w:kern w:val="2"/>
          <w:szCs w:val="24"/>
          <w14:ligatures w14:val="standardContextual"/>
        </w:rPr>
      </w:pPr>
    </w:p>
    <w:p w14:paraId="48696BB5" w14:textId="77777777" w:rsidR="00F715B9" w:rsidRPr="00925196" w:rsidRDefault="00F715B9" w:rsidP="00F715B9">
      <w:pPr>
        <w:spacing w:line="259" w:lineRule="auto"/>
        <w:rPr>
          <w:rFonts w:eastAsiaTheme="minorHAnsi"/>
          <w:b/>
          <w:bCs/>
          <w:kern w:val="2"/>
          <w:szCs w:val="24"/>
          <w14:ligatures w14:val="standardContextual"/>
        </w:rPr>
      </w:pPr>
      <w:r w:rsidRPr="00925196">
        <w:rPr>
          <w:rFonts w:eastAsiaTheme="minorHAnsi"/>
          <w:b/>
          <w:bCs/>
          <w:kern w:val="2"/>
          <w:szCs w:val="24"/>
          <w14:ligatures w14:val="standardContextual"/>
        </w:rPr>
        <w:t>Vakuumavimas</w:t>
      </w:r>
    </w:p>
    <w:p w14:paraId="0F55D047" w14:textId="77777777" w:rsidR="00F715B9" w:rsidRPr="00925196" w:rsidRDefault="00F715B9" w:rsidP="00F715B9">
      <w:pPr>
        <w:spacing w:line="259" w:lineRule="auto"/>
        <w:rPr>
          <w:rFonts w:eastAsiaTheme="minorHAnsi"/>
          <w:kern w:val="2"/>
          <w:szCs w:val="24"/>
          <w14:ligatures w14:val="standardContextual"/>
        </w:rPr>
      </w:pPr>
      <w:r w:rsidRPr="00925196">
        <w:rPr>
          <w:rFonts w:eastAsiaTheme="minorHAnsi"/>
          <w:b/>
          <w:bCs/>
          <w:kern w:val="2"/>
          <w:szCs w:val="24"/>
          <w14:ligatures w14:val="standardContextual"/>
        </w:rPr>
        <w:tab/>
      </w:r>
      <w:r w:rsidRPr="00925196">
        <w:rPr>
          <w:rFonts w:eastAsiaTheme="minorHAnsi"/>
          <w:kern w:val="2"/>
          <w:szCs w:val="24"/>
          <w14:ligatures w14:val="standardContextual"/>
        </w:rPr>
        <w:t xml:space="preserve">Sistemos vamzdynas turi būti vakuumuojamas. </w:t>
      </w:r>
    </w:p>
    <w:p w14:paraId="6A23FF3E" w14:textId="77777777" w:rsidR="00F715B9" w:rsidRPr="00925196" w:rsidRDefault="00F715B9" w:rsidP="00F715B9">
      <w:pPr>
        <w:spacing w:line="259" w:lineRule="auto"/>
        <w:rPr>
          <w:rFonts w:eastAsiaTheme="minorHAnsi"/>
          <w:kern w:val="2"/>
          <w:szCs w:val="24"/>
          <w14:ligatures w14:val="standardContextual"/>
        </w:rPr>
      </w:pPr>
      <w:r w:rsidRPr="00925196">
        <w:rPr>
          <w:rFonts w:eastAsiaTheme="minorHAnsi"/>
          <w:kern w:val="2"/>
          <w:szCs w:val="24"/>
          <w14:ligatures w14:val="standardContextual"/>
        </w:rPr>
        <w:tab/>
        <w:t xml:space="preserve">Sistema užpildoma šaltnešiu (freonu) tik tuomet, kai yra atlikti visi elektros pajungimo darbai, atliktas sistemos sandarumo patikrinimas ir vakuumavimas. Sistemoje gali būti naudojamas tik </w:t>
      </w:r>
      <w:r w:rsidRPr="00925196">
        <w:rPr>
          <w:rFonts w:eastAsiaTheme="minorHAnsi"/>
          <w:kern w:val="2"/>
          <w:szCs w:val="24"/>
          <w14:ligatures w14:val="standardContextual"/>
        </w:rPr>
        <w:lastRenderedPageBreak/>
        <w:t xml:space="preserve">ekologiškas šaltnešis, kurio nutekėjimas nekenktų sveikatai (R410A) ir kuris nesugadintų šaldymo įrangos. </w:t>
      </w:r>
    </w:p>
    <w:p w14:paraId="0203EA5C" w14:textId="77777777" w:rsidR="00F715B9" w:rsidRPr="00925196" w:rsidRDefault="00F715B9" w:rsidP="00F715B9">
      <w:pPr>
        <w:spacing w:line="256" w:lineRule="auto"/>
        <w:rPr>
          <w:rFonts w:eastAsia="Times New Roman"/>
          <w:b/>
          <w:bCs/>
          <w:color w:val="000000"/>
          <w:kern w:val="2"/>
          <w:szCs w:val="24"/>
          <w:lang w:val="en-US" w:eastAsia="lt-LT"/>
          <w14:ligatures w14:val="standardContextual"/>
        </w:rPr>
      </w:pPr>
      <w:r w:rsidRPr="00925196">
        <w:rPr>
          <w:rFonts w:eastAsia="Times New Roman"/>
          <w:b/>
          <w:bCs/>
          <w:color w:val="000000"/>
          <w:kern w:val="2"/>
          <w:szCs w:val="24"/>
          <w:lang w:val="en-US" w:eastAsia="lt-LT"/>
          <w14:ligatures w14:val="standardContextual"/>
        </w:rPr>
        <w:t>Techninės charakteristikos</w:t>
      </w:r>
    </w:p>
    <w:p w14:paraId="6B42700F" w14:textId="77777777" w:rsidR="00F715B9" w:rsidRPr="00925196" w:rsidRDefault="00F715B9" w:rsidP="00F715B9">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val="en-US" w:eastAsia="lt-LT"/>
          <w14:ligatures w14:val="standardContextual"/>
        </w:rPr>
        <w:t xml:space="preserve">     Oro kondicionierius ( kompl. : vidinis + iš. Blokai, šald. Galia 2,5 kW, valdymo pultas) N el =</w:t>
      </w:r>
      <w:r w:rsidRPr="00925196">
        <w:rPr>
          <w:rFonts w:eastAsia="Times New Roman"/>
          <w:color w:val="000000"/>
          <w:kern w:val="2"/>
          <w:szCs w:val="24"/>
          <w:lang w:eastAsia="lt-LT"/>
          <w14:ligatures w14:val="standardContextual"/>
        </w:rPr>
        <w:t>0,88 kW  – 6 kompl.</w:t>
      </w:r>
    </w:p>
    <w:p w14:paraId="6ED1E8D5" w14:textId="77777777" w:rsidR="00F715B9" w:rsidRPr="00925196" w:rsidRDefault="00F715B9" w:rsidP="00F715B9">
      <w:pPr>
        <w:spacing w:line="256" w:lineRule="auto"/>
        <w:rPr>
          <w:rFonts w:eastAsia="Times New Roman"/>
          <w:color w:val="000000"/>
          <w:kern w:val="2"/>
          <w:szCs w:val="24"/>
          <w:lang w:eastAsia="lt-LT"/>
          <w14:ligatures w14:val="standardContextual"/>
        </w:rPr>
      </w:pPr>
    </w:p>
    <w:p w14:paraId="05DE2E31" w14:textId="77777777" w:rsidR="00F715B9" w:rsidRPr="00925196" w:rsidRDefault="00F715B9" w:rsidP="00F715B9">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 xml:space="preserve">      </w:t>
      </w:r>
      <w:r w:rsidRPr="00925196">
        <w:rPr>
          <w:rFonts w:eastAsia="Times New Roman"/>
          <w:color w:val="000000"/>
          <w:kern w:val="2"/>
          <w:szCs w:val="24"/>
          <w:lang w:val="en-US" w:eastAsia="lt-LT"/>
          <w14:ligatures w14:val="standardContextual"/>
        </w:rPr>
        <w:t>Oro kondicionierius ( kompl. : vidinis + iš. Blokai, šald. Galia 3,5 kW, valdymo pultas) N el =</w:t>
      </w:r>
      <w:r w:rsidRPr="00925196">
        <w:rPr>
          <w:rFonts w:eastAsia="Times New Roman"/>
          <w:color w:val="000000"/>
          <w:kern w:val="2"/>
          <w:szCs w:val="24"/>
          <w:lang w:eastAsia="lt-LT"/>
          <w14:ligatures w14:val="standardContextual"/>
        </w:rPr>
        <w:t>1,25 kW  – 1 kompl.</w:t>
      </w:r>
    </w:p>
    <w:p w14:paraId="379EB630" w14:textId="77777777" w:rsidR="00F715B9" w:rsidRPr="00925196" w:rsidRDefault="00F715B9" w:rsidP="00F715B9">
      <w:pPr>
        <w:spacing w:line="256" w:lineRule="auto"/>
        <w:rPr>
          <w:rFonts w:eastAsia="Times New Roman"/>
          <w:color w:val="000000"/>
          <w:kern w:val="2"/>
          <w:szCs w:val="24"/>
          <w:lang w:eastAsia="lt-LT"/>
          <w14:ligatures w14:val="standardContextual"/>
        </w:rPr>
      </w:pPr>
    </w:p>
    <w:p w14:paraId="5EC0259A" w14:textId="77777777" w:rsidR="00F715B9" w:rsidRPr="00925196" w:rsidRDefault="00F715B9" w:rsidP="00F715B9">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 xml:space="preserve">       </w:t>
      </w:r>
      <w:r w:rsidRPr="00925196">
        <w:rPr>
          <w:rFonts w:eastAsia="Times New Roman"/>
          <w:color w:val="000000"/>
          <w:kern w:val="2"/>
          <w:szCs w:val="24"/>
          <w:lang w:val="en-US" w:eastAsia="lt-LT"/>
          <w14:ligatures w14:val="standardContextual"/>
        </w:rPr>
        <w:t xml:space="preserve">Oro kondicionierius ( kompl. : vidinis + iš. Blokai, šald. Galia 5,0 kW, valdymo pultas) N el = </w:t>
      </w:r>
      <w:r w:rsidRPr="00925196">
        <w:rPr>
          <w:rFonts w:eastAsia="Times New Roman"/>
          <w:color w:val="000000"/>
          <w:kern w:val="2"/>
          <w:szCs w:val="24"/>
          <w:lang w:eastAsia="lt-LT"/>
          <w14:ligatures w14:val="standardContextual"/>
        </w:rPr>
        <w:t>1,75 kW  – 1 kompl.</w:t>
      </w:r>
    </w:p>
    <w:p w14:paraId="0C6F80CE" w14:textId="77777777" w:rsidR="00F715B9" w:rsidRPr="00925196" w:rsidRDefault="00F715B9" w:rsidP="00F715B9">
      <w:pPr>
        <w:spacing w:line="256" w:lineRule="auto"/>
        <w:rPr>
          <w:rFonts w:eastAsia="Times New Roman"/>
          <w:color w:val="000000"/>
          <w:kern w:val="2"/>
          <w:szCs w:val="24"/>
          <w:lang w:eastAsia="lt-LT"/>
          <w14:ligatures w14:val="standardContextual"/>
        </w:rPr>
      </w:pPr>
    </w:p>
    <w:p w14:paraId="2CAD1BFB" w14:textId="77777777" w:rsidR="00F715B9" w:rsidRPr="00925196" w:rsidRDefault="00F715B9" w:rsidP="00F715B9">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Variniai vamzdeliai Q 1/4 mm</w:t>
      </w:r>
    </w:p>
    <w:p w14:paraId="0817280E" w14:textId="77777777" w:rsidR="00F715B9" w:rsidRPr="00925196" w:rsidRDefault="00F715B9" w:rsidP="00F715B9">
      <w:pPr>
        <w:spacing w:line="256" w:lineRule="auto"/>
        <w:rPr>
          <w:rFonts w:eastAsia="Times New Roman"/>
          <w:color w:val="000000"/>
          <w:kern w:val="2"/>
          <w:szCs w:val="24"/>
          <w:lang w:eastAsia="lt-LT"/>
          <w14:ligatures w14:val="standardContextual"/>
        </w:rPr>
      </w:pPr>
    </w:p>
    <w:p w14:paraId="7B685994" w14:textId="77777777" w:rsidR="00F715B9" w:rsidRPr="00925196" w:rsidRDefault="00F715B9" w:rsidP="00F715B9">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Variniai vamzdeliai Q 3/8 mm</w:t>
      </w:r>
    </w:p>
    <w:p w14:paraId="6D418151" w14:textId="77777777" w:rsidR="00F715B9" w:rsidRPr="00925196" w:rsidRDefault="00F715B9" w:rsidP="00F715B9">
      <w:pPr>
        <w:spacing w:line="256" w:lineRule="auto"/>
        <w:rPr>
          <w:rFonts w:eastAsia="Times New Roman"/>
          <w:color w:val="000000"/>
          <w:kern w:val="2"/>
          <w:szCs w:val="24"/>
          <w:lang w:eastAsia="lt-LT"/>
          <w14:ligatures w14:val="standardContextual"/>
        </w:rPr>
      </w:pPr>
    </w:p>
    <w:p w14:paraId="050AF8B1" w14:textId="77777777" w:rsidR="00F715B9" w:rsidRPr="00925196" w:rsidRDefault="00F715B9" w:rsidP="00F715B9">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Antikondensacinė izoliacija 9mm, storio vamzdžiui q 1/4</w:t>
      </w:r>
    </w:p>
    <w:p w14:paraId="10F33FF2" w14:textId="77777777" w:rsidR="00F715B9" w:rsidRPr="00925196" w:rsidRDefault="00F715B9" w:rsidP="00F715B9">
      <w:pPr>
        <w:spacing w:line="256" w:lineRule="auto"/>
        <w:rPr>
          <w:rFonts w:eastAsia="Times New Roman"/>
          <w:color w:val="000000"/>
          <w:kern w:val="2"/>
          <w:szCs w:val="24"/>
          <w:lang w:eastAsia="lt-LT"/>
          <w14:ligatures w14:val="standardContextual"/>
        </w:rPr>
      </w:pPr>
    </w:p>
    <w:p w14:paraId="5EE8EFBE" w14:textId="77777777" w:rsidR="00F715B9" w:rsidRPr="00925196" w:rsidRDefault="00F715B9" w:rsidP="00F715B9">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Antikondensacinė izoliacija 9mm, storio vamzdžiui q 3/8</w:t>
      </w:r>
    </w:p>
    <w:p w14:paraId="29423B25" w14:textId="77777777" w:rsidR="00F715B9" w:rsidRPr="00925196" w:rsidRDefault="00F715B9" w:rsidP="00F715B9">
      <w:pPr>
        <w:spacing w:line="256" w:lineRule="auto"/>
        <w:rPr>
          <w:rFonts w:eastAsia="Times New Roman"/>
          <w:color w:val="000000"/>
          <w:kern w:val="2"/>
          <w:szCs w:val="24"/>
          <w:lang w:eastAsia="lt-LT"/>
          <w14:ligatures w14:val="standardContextual"/>
        </w:rPr>
      </w:pPr>
    </w:p>
    <w:p w14:paraId="6CE3BC3A" w14:textId="77777777" w:rsidR="00F715B9" w:rsidRPr="00925196" w:rsidRDefault="00F715B9" w:rsidP="00F715B9">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Freonas R410A</w:t>
      </w:r>
    </w:p>
    <w:p w14:paraId="77B8E957" w14:textId="77777777" w:rsidR="00F715B9" w:rsidRPr="00925196" w:rsidRDefault="00F715B9" w:rsidP="00F715B9">
      <w:pPr>
        <w:spacing w:line="256" w:lineRule="auto"/>
        <w:rPr>
          <w:rFonts w:eastAsia="Times New Roman"/>
          <w:color w:val="000000"/>
          <w:kern w:val="2"/>
          <w:szCs w:val="24"/>
          <w:lang w:eastAsia="lt-LT"/>
          <w14:ligatures w14:val="standardContextual"/>
        </w:rPr>
      </w:pPr>
    </w:p>
    <w:p w14:paraId="0BDC9A95" w14:textId="77777777" w:rsidR="00F715B9" w:rsidRPr="0015437B" w:rsidRDefault="00F715B9" w:rsidP="00F715B9">
      <w:pPr>
        <w:spacing w:line="256" w:lineRule="auto"/>
        <w:rPr>
          <w:rFonts w:eastAsia="Times New Roman"/>
          <w:b/>
          <w:bCs/>
          <w:color w:val="000000"/>
          <w:kern w:val="2"/>
          <w:szCs w:val="24"/>
          <w:lang w:eastAsia="lt-LT"/>
          <w14:ligatures w14:val="standardContextual"/>
        </w:rPr>
      </w:pPr>
      <w:r w:rsidRPr="0015437B">
        <w:rPr>
          <w:rFonts w:eastAsia="Times New Roman"/>
          <w:b/>
          <w:bCs/>
          <w:color w:val="000000"/>
          <w:kern w:val="2"/>
          <w:szCs w:val="24"/>
          <w:lang w:eastAsia="lt-LT"/>
          <w14:ligatures w14:val="standardContextual"/>
        </w:rPr>
        <w:t>Išbandymas</w:t>
      </w:r>
    </w:p>
    <w:p w14:paraId="2922EFDE" w14:textId="77777777" w:rsidR="00F715B9" w:rsidRPr="0015437B" w:rsidRDefault="00F715B9" w:rsidP="00F715B9">
      <w:pPr>
        <w:spacing w:line="256" w:lineRule="auto"/>
        <w:rPr>
          <w:rFonts w:eastAsia="Times New Roman"/>
          <w:b/>
          <w:bCs/>
          <w:color w:val="000000"/>
          <w:kern w:val="2"/>
          <w:szCs w:val="24"/>
          <w:lang w:eastAsia="lt-LT"/>
          <w14:ligatures w14:val="standardContextual"/>
        </w:rPr>
      </w:pPr>
    </w:p>
    <w:p w14:paraId="3C58D1CB" w14:textId="77777777" w:rsidR="00F715B9" w:rsidRPr="0015437B" w:rsidRDefault="00F715B9" w:rsidP="00F715B9">
      <w:pPr>
        <w:spacing w:line="256" w:lineRule="auto"/>
        <w:rPr>
          <w:rFonts w:eastAsia="Times New Roman"/>
          <w:b/>
          <w:bCs/>
          <w:color w:val="000000"/>
          <w:kern w:val="2"/>
          <w:szCs w:val="24"/>
          <w:lang w:eastAsia="lt-LT"/>
          <w14:ligatures w14:val="standardContextual"/>
        </w:rPr>
      </w:pPr>
      <w:r w:rsidRPr="0015437B">
        <w:rPr>
          <w:rFonts w:eastAsia="Times New Roman"/>
          <w:b/>
          <w:bCs/>
          <w:color w:val="000000"/>
          <w:kern w:val="2"/>
          <w:szCs w:val="24"/>
          <w:lang w:eastAsia="lt-LT"/>
          <w14:ligatures w14:val="standardContextual"/>
        </w:rPr>
        <w:t>Medžiagų ir darbų kiekius tikslini darbo vietoje.</w:t>
      </w:r>
    </w:p>
    <w:p w14:paraId="367530CA" w14:textId="77777777" w:rsidR="00F715B9" w:rsidRPr="001128D7" w:rsidRDefault="00F715B9" w:rsidP="00F715B9">
      <w:pPr>
        <w:spacing w:line="256" w:lineRule="auto"/>
        <w:rPr>
          <w:rFonts w:eastAsia="Times New Roman"/>
          <w:color w:val="000000"/>
          <w:kern w:val="2"/>
          <w:szCs w:val="24"/>
          <w:lang w:eastAsia="lt-LT"/>
          <w14:ligatures w14:val="standardContextual"/>
        </w:rPr>
      </w:pPr>
    </w:p>
    <w:p w14:paraId="48DD7945"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color w:val="000000"/>
          <w:kern w:val="2"/>
          <w:szCs w:val="24"/>
          <w:lang w:eastAsia="lt-LT"/>
          <w14:ligatures w14:val="standardContextual"/>
        </w:rPr>
        <w:t xml:space="preserve">2. </w:t>
      </w:r>
      <w:r w:rsidRPr="001128D7">
        <w:rPr>
          <w:rFonts w:eastAsia="Times New Roman"/>
          <w:b/>
          <w:bCs/>
          <w:color w:val="000000"/>
          <w:kern w:val="2"/>
          <w:szCs w:val="24"/>
          <w:lang w:eastAsia="lt-LT"/>
          <w14:ligatures w14:val="standardContextual"/>
        </w:rPr>
        <w:t>Kiekis</w:t>
      </w:r>
    </w:p>
    <w:p w14:paraId="73821545" w14:textId="77777777" w:rsidR="00F715B9" w:rsidRPr="001128D7" w:rsidRDefault="00F715B9" w:rsidP="00F715B9">
      <w:pPr>
        <w:spacing w:line="256" w:lineRule="auto"/>
        <w:rPr>
          <w:rFonts w:eastAsia="Times New Roman"/>
          <w:color w:val="000000"/>
          <w:kern w:val="2"/>
          <w:szCs w:val="24"/>
          <w:lang w:eastAsia="lt-LT"/>
          <w14:ligatures w14:val="standardContextual"/>
        </w:rPr>
      </w:pPr>
      <w:r w:rsidRPr="001128D7">
        <w:rPr>
          <w:rFonts w:eastAsia="Times New Roman"/>
          <w:color w:val="000000"/>
          <w:kern w:val="2"/>
          <w:szCs w:val="24"/>
          <w:lang w:eastAsia="lt-LT"/>
          <w14:ligatures w14:val="standardContextual"/>
        </w:rPr>
        <w:t>Patalpų plotas iš viso 165,89 kv/m</w:t>
      </w:r>
    </w:p>
    <w:p w14:paraId="6076E3A9" w14:textId="77777777" w:rsidR="00F715B9" w:rsidRPr="001128D7" w:rsidRDefault="00F715B9" w:rsidP="00F715B9">
      <w:pPr>
        <w:spacing w:line="256" w:lineRule="auto"/>
        <w:rPr>
          <w:rFonts w:eastAsia="Times New Roman"/>
          <w:color w:val="000000"/>
          <w:kern w:val="2"/>
          <w:szCs w:val="24"/>
          <w:lang w:eastAsia="lt-LT"/>
          <w14:ligatures w14:val="standardContextual"/>
        </w:rPr>
      </w:pPr>
    </w:p>
    <w:p w14:paraId="4C08C44D"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Patalpos, kur reikalingi kondicionieriai:</w:t>
      </w:r>
    </w:p>
    <w:p w14:paraId="075FAC1F"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Poilsio patalpa 12,0 kv/m</w:t>
      </w:r>
    </w:p>
    <w:p w14:paraId="7C5AD52F"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Kabinetas 12,83 kv/m</w:t>
      </w:r>
    </w:p>
    <w:p w14:paraId="43B1678E"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Kabinetas 12,89 kv/m</w:t>
      </w:r>
    </w:p>
    <w:p w14:paraId="07DE999E"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Kabinetas 13,69 kv/m</w:t>
      </w:r>
    </w:p>
    <w:p w14:paraId="01B7EC83"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Kabinetas10,36 kv/m</w:t>
      </w:r>
    </w:p>
    <w:p w14:paraId="07F91437"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Kabinetas16,50 kv/m</w:t>
      </w:r>
    </w:p>
    <w:p w14:paraId="7989456A"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Kabinetas 24,24 kv/m</w:t>
      </w:r>
    </w:p>
    <w:p w14:paraId="2238F6A0"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r w:rsidRPr="001128D7">
        <w:rPr>
          <w:rFonts w:eastAsia="Times New Roman"/>
          <w:b/>
          <w:bCs/>
          <w:color w:val="000000"/>
          <w:kern w:val="2"/>
          <w:szCs w:val="24"/>
          <w:lang w:eastAsia="lt-LT"/>
          <w14:ligatures w14:val="standardContextual"/>
        </w:rPr>
        <w:t>Kabinetas 32,24 kv/m</w:t>
      </w:r>
    </w:p>
    <w:p w14:paraId="7E5A1DE1" w14:textId="77777777" w:rsidR="00F715B9" w:rsidRPr="001128D7" w:rsidRDefault="00F715B9" w:rsidP="00F715B9">
      <w:pPr>
        <w:spacing w:line="256" w:lineRule="auto"/>
        <w:rPr>
          <w:rFonts w:eastAsia="Times New Roman"/>
          <w:b/>
          <w:bCs/>
          <w:color w:val="000000"/>
          <w:kern w:val="2"/>
          <w:szCs w:val="24"/>
          <w:lang w:eastAsia="lt-LT"/>
          <w14:ligatures w14:val="standardContextual"/>
        </w:rPr>
      </w:pPr>
    </w:p>
    <w:p w14:paraId="6239450F" w14:textId="77777777" w:rsidR="00F715B9" w:rsidRDefault="00F715B9" w:rsidP="00F715B9">
      <w:pPr>
        <w:spacing w:line="256" w:lineRule="auto"/>
        <w:rPr>
          <w:bCs/>
          <w:iCs/>
          <w:kern w:val="2"/>
          <w:szCs w:val="24"/>
          <w14:ligatures w14:val="standardContextual"/>
        </w:rPr>
      </w:pPr>
      <w:r w:rsidRPr="001128D7">
        <w:rPr>
          <w:rFonts w:eastAsia="Times New Roman"/>
          <w:b/>
          <w:bCs/>
          <w:color w:val="000000"/>
          <w:kern w:val="2"/>
          <w:szCs w:val="24"/>
          <w:lang w:eastAsia="lt-LT"/>
          <w14:ligatures w14:val="standardContextual"/>
        </w:rPr>
        <w:t xml:space="preserve">3. </w:t>
      </w:r>
      <w:r w:rsidRPr="001128D7">
        <w:rPr>
          <w:bCs/>
          <w:iCs/>
          <w:kern w:val="2"/>
          <w:szCs w:val="24"/>
          <w14:ligatures w14:val="standardContextual"/>
        </w:rPr>
        <w:t>Senos vėsinimo sistemos (kondicionierių) išmontavimas ir naujų sumontavimas. Šiukšlių ir atliekų išvežimas.</w:t>
      </w:r>
    </w:p>
    <w:p w14:paraId="21ACC74D" w14:textId="77777777" w:rsidR="001128D7" w:rsidRPr="001128D7" w:rsidRDefault="001128D7" w:rsidP="00F715B9">
      <w:pPr>
        <w:spacing w:line="256" w:lineRule="auto"/>
        <w:rPr>
          <w:bCs/>
          <w:iCs/>
          <w:kern w:val="2"/>
          <w:szCs w:val="24"/>
          <w14:ligatures w14:val="standardContextual"/>
        </w:rPr>
      </w:pPr>
    </w:p>
    <w:p w14:paraId="08F5EA64" w14:textId="5393ACED" w:rsidR="00CA7562" w:rsidRPr="001128D7" w:rsidRDefault="00CA7562" w:rsidP="00F715B9">
      <w:pPr>
        <w:spacing w:line="256" w:lineRule="auto"/>
        <w:rPr>
          <w:rFonts w:eastAsia="Times New Roman"/>
          <w:b/>
          <w:bCs/>
          <w:color w:val="000000"/>
          <w:kern w:val="2"/>
          <w:szCs w:val="24"/>
          <w:lang w:eastAsia="lt-LT"/>
          <w14:ligatures w14:val="standardContextual"/>
        </w:rPr>
      </w:pPr>
      <w:r w:rsidRPr="001128D7">
        <w:rPr>
          <w:bCs/>
          <w:iCs/>
          <w:kern w:val="2"/>
          <w:szCs w:val="24"/>
          <w14:ligatures w14:val="standardContextual"/>
        </w:rPr>
        <w:t>4. Sąskaita faktūra perkančiajai organizacijai turi būti pateikta ne vėliau kai</w:t>
      </w:r>
      <w:r w:rsidR="001128D7" w:rsidRPr="001128D7">
        <w:rPr>
          <w:bCs/>
          <w:iCs/>
          <w:kern w:val="2"/>
          <w:szCs w:val="24"/>
          <w14:ligatures w14:val="standardContextual"/>
        </w:rPr>
        <w:t xml:space="preserve">p </w:t>
      </w:r>
      <w:r w:rsidRPr="001128D7">
        <w:rPr>
          <w:bCs/>
          <w:iCs/>
          <w:kern w:val="2"/>
          <w:szCs w:val="24"/>
          <w14:ligatures w14:val="standardContextual"/>
        </w:rPr>
        <w:t xml:space="preserve">iki 2024 m. gruodžio 15 d. </w:t>
      </w:r>
    </w:p>
    <w:p w14:paraId="41615B94" w14:textId="77777777" w:rsidR="0036349D" w:rsidRPr="001128D7" w:rsidRDefault="0036349D" w:rsidP="0036349D"/>
    <w:p w14:paraId="4F0315EE" w14:textId="77777777" w:rsidR="0036349D" w:rsidRPr="001128D7" w:rsidRDefault="0036349D" w:rsidP="0036349D">
      <w:pPr>
        <w:pStyle w:val="prastasiniatinklio"/>
        <w:spacing w:before="0" w:beforeAutospacing="0" w:after="0" w:afterAutospacing="0"/>
        <w:ind w:right="-1"/>
        <w:jc w:val="both"/>
      </w:pPr>
    </w:p>
    <w:p w14:paraId="799D17A2" w14:textId="48CD3AF6" w:rsidR="00A16228" w:rsidRPr="005A025C" w:rsidRDefault="00A16228" w:rsidP="00582D4A">
      <w:pPr>
        <w:ind w:firstLine="0"/>
      </w:pPr>
    </w:p>
    <w:p w14:paraId="0B85DF26" w14:textId="14533FBB"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6DEB02BC" w:rsidR="000C6E72" w:rsidRDefault="002B767F" w:rsidP="000C6E72">
      <w:pPr>
        <w:jc w:val="center"/>
        <w:rPr>
          <w:b/>
          <w:szCs w:val="24"/>
        </w:rPr>
      </w:pPr>
      <w:r>
        <w:rPr>
          <w:b/>
          <w:szCs w:val="24"/>
        </w:rPr>
        <w:t xml:space="preserve">DĖL </w:t>
      </w:r>
      <w:r w:rsidR="001128D7">
        <w:rPr>
          <w:b/>
          <w:szCs w:val="24"/>
        </w:rPr>
        <w:t xml:space="preserve">KONDICIONIERIŲ </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07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3040"/>
        <w:gridCol w:w="3827"/>
      </w:tblGrid>
      <w:tr w:rsidR="00B76B9D" w:rsidRPr="0098374E" w14:paraId="5CD14AA0" w14:textId="63B9604C" w:rsidTr="00B76B9D">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B76B9D" w:rsidRPr="0098374E" w:rsidRDefault="00B76B9D"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B76B9D" w:rsidRPr="0098374E" w:rsidRDefault="00B76B9D" w:rsidP="00415FBF">
            <w:pPr>
              <w:widowControl w:val="0"/>
              <w:ind w:firstLine="720"/>
              <w:jc w:val="center"/>
              <w:rPr>
                <w:rFonts w:eastAsia="Times New Roman"/>
                <w:szCs w:val="24"/>
                <w:lang w:eastAsia="lt-LT"/>
              </w:rPr>
            </w:pPr>
          </w:p>
        </w:tc>
        <w:tc>
          <w:tcPr>
            <w:tcW w:w="3040" w:type="dxa"/>
            <w:tcBorders>
              <w:top w:val="single" w:sz="4" w:space="0" w:color="000001"/>
              <w:left w:val="single" w:sz="4" w:space="0" w:color="000001"/>
              <w:bottom w:val="single" w:sz="4" w:space="0" w:color="000001"/>
            </w:tcBorders>
            <w:shd w:val="clear" w:color="auto" w:fill="auto"/>
            <w:tcMar>
              <w:left w:w="98" w:type="dxa"/>
            </w:tcMar>
          </w:tcPr>
          <w:p w14:paraId="6F088849" w14:textId="0FB6D8E8" w:rsidR="00B76B9D" w:rsidRPr="0098374E" w:rsidRDefault="0069067A" w:rsidP="00415FBF">
            <w:pPr>
              <w:widowControl w:val="0"/>
              <w:ind w:hanging="56"/>
              <w:jc w:val="center"/>
              <w:rPr>
                <w:rFonts w:eastAsia="Times New Roman"/>
                <w:szCs w:val="24"/>
                <w:lang w:eastAsia="lt-LT"/>
              </w:rPr>
            </w:pPr>
            <w:r>
              <w:rPr>
                <w:rFonts w:eastAsia="Times New Roman"/>
                <w:szCs w:val="24"/>
                <w:lang w:eastAsia="lt-LT"/>
              </w:rPr>
              <w:t>K</w:t>
            </w:r>
            <w:r w:rsidR="00B76B9D" w:rsidRPr="0098374E">
              <w:rPr>
                <w:rFonts w:eastAsia="Times New Roman"/>
                <w:szCs w:val="24"/>
                <w:lang w:eastAsia="lt-LT"/>
              </w:rPr>
              <w:t>aina</w:t>
            </w:r>
            <w:r w:rsidR="00B76B9D">
              <w:rPr>
                <w:rFonts w:eastAsia="Times New Roman"/>
                <w:szCs w:val="24"/>
                <w:lang w:eastAsia="lt-LT"/>
              </w:rPr>
              <w:t xml:space="preserve">  Eur</w:t>
            </w:r>
          </w:p>
          <w:p w14:paraId="35613F52" w14:textId="77777777" w:rsidR="00B76B9D" w:rsidRPr="0098374E" w:rsidRDefault="00B76B9D"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38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0C1612" w14:textId="79985D46" w:rsidR="00B76B9D" w:rsidRPr="0098374E" w:rsidRDefault="0069067A" w:rsidP="00B76B9D">
            <w:pPr>
              <w:widowControl w:val="0"/>
              <w:ind w:hanging="56"/>
              <w:jc w:val="center"/>
              <w:rPr>
                <w:rFonts w:eastAsia="Times New Roman"/>
                <w:szCs w:val="24"/>
                <w:lang w:eastAsia="lt-LT"/>
              </w:rPr>
            </w:pPr>
            <w:r>
              <w:rPr>
                <w:rFonts w:eastAsia="Times New Roman"/>
                <w:szCs w:val="24"/>
                <w:lang w:eastAsia="lt-LT"/>
              </w:rPr>
              <w:t>K</w:t>
            </w:r>
            <w:r w:rsidR="00B76B9D" w:rsidRPr="0098374E">
              <w:rPr>
                <w:rFonts w:eastAsia="Times New Roman"/>
                <w:szCs w:val="24"/>
                <w:lang w:eastAsia="lt-LT"/>
              </w:rPr>
              <w:t>aina</w:t>
            </w:r>
            <w:r w:rsidR="00B76B9D">
              <w:rPr>
                <w:rFonts w:eastAsia="Times New Roman"/>
                <w:szCs w:val="24"/>
                <w:lang w:eastAsia="lt-LT"/>
              </w:rPr>
              <w:t xml:space="preserve">  Eur</w:t>
            </w:r>
          </w:p>
          <w:p w14:paraId="658C9231" w14:textId="357F8D25" w:rsidR="00B76B9D" w:rsidRPr="0098374E" w:rsidRDefault="00B76B9D"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B76B9D" w:rsidRPr="0098374E" w14:paraId="6A4D3D63" w14:textId="58EFE233" w:rsidTr="00B76B9D">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B76B9D" w:rsidRPr="0098374E" w:rsidRDefault="00B76B9D" w:rsidP="00415FBF">
            <w:pPr>
              <w:widowControl w:val="0"/>
              <w:jc w:val="center"/>
              <w:rPr>
                <w:rFonts w:eastAsia="Times New Roman"/>
                <w:szCs w:val="24"/>
                <w:lang w:eastAsia="lt-LT"/>
              </w:rPr>
            </w:pPr>
            <w:r w:rsidRPr="0098374E">
              <w:rPr>
                <w:rFonts w:eastAsia="Times New Roman"/>
                <w:szCs w:val="24"/>
                <w:lang w:eastAsia="lt-LT"/>
              </w:rPr>
              <w:t>1.</w:t>
            </w:r>
          </w:p>
        </w:tc>
        <w:tc>
          <w:tcPr>
            <w:tcW w:w="3040"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B76B9D" w:rsidRPr="0098374E" w:rsidRDefault="00B76B9D"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38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69B9C461" w:rsidR="00B76B9D" w:rsidRPr="0098374E" w:rsidRDefault="00B76B9D" w:rsidP="00415FBF">
            <w:pPr>
              <w:widowControl w:val="0"/>
              <w:ind w:hanging="183"/>
              <w:jc w:val="center"/>
              <w:rPr>
                <w:rFonts w:eastAsia="Times New Roman"/>
                <w:szCs w:val="24"/>
                <w:lang w:eastAsia="lt-LT"/>
              </w:rPr>
            </w:pPr>
            <w:r>
              <w:rPr>
                <w:rFonts w:eastAsia="Times New Roman"/>
                <w:szCs w:val="24"/>
                <w:lang w:eastAsia="lt-LT"/>
              </w:rPr>
              <w:t>3</w:t>
            </w:r>
            <w:r w:rsidRPr="0098374E">
              <w:rPr>
                <w:rFonts w:eastAsia="Times New Roman"/>
                <w:szCs w:val="24"/>
                <w:lang w:eastAsia="lt-LT"/>
              </w:rPr>
              <w:t>.</w:t>
            </w:r>
          </w:p>
        </w:tc>
      </w:tr>
      <w:tr w:rsidR="00B76B9D" w:rsidRPr="0098374E" w14:paraId="788B2E21" w14:textId="0BD738C4" w:rsidTr="00B76B9D">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0DD674F4" w:rsidR="00B76B9D" w:rsidRPr="00E0113E" w:rsidRDefault="0069067A" w:rsidP="00415FBF">
            <w:pPr>
              <w:widowControl w:val="0"/>
              <w:ind w:firstLine="0"/>
              <w:rPr>
                <w:szCs w:val="24"/>
              </w:rPr>
            </w:pPr>
            <w:r>
              <w:rPr>
                <w:bCs/>
                <w:iCs/>
                <w:kern w:val="2"/>
                <w:szCs w:val="24"/>
                <w14:ligatures w14:val="standardContextual"/>
              </w:rPr>
              <w:t>Kondicionieriai su montavimo darbais</w:t>
            </w:r>
          </w:p>
        </w:tc>
        <w:tc>
          <w:tcPr>
            <w:tcW w:w="3040"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B76B9D" w:rsidRPr="0098374E" w:rsidRDefault="00B76B9D"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382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B76B9D" w:rsidRPr="0098374E" w:rsidRDefault="00B76B9D"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Pr="001A242E" w:rsidRDefault="0098374E" w:rsidP="00AB1819">
      <w:pPr>
        <w:tabs>
          <w:tab w:val="left" w:pos="0"/>
        </w:tabs>
        <w:rPr>
          <w:rFonts w:eastAsia="Times New Roman"/>
          <w:b/>
          <w:szCs w:val="24"/>
          <w:lang w:eastAsia="lt-LT"/>
        </w:rPr>
      </w:pPr>
      <w:r w:rsidRPr="001A242E">
        <w:rPr>
          <w:rFonts w:eastAsia="Times New Roman"/>
          <w:b/>
          <w:szCs w:val="24"/>
          <w:lang w:eastAsia="lt-LT"/>
        </w:rPr>
        <w:t xml:space="preserve">Bendra pasiūlymo kaina </w:t>
      </w:r>
      <w:r w:rsidR="008D5E17" w:rsidRPr="001A242E">
        <w:rPr>
          <w:rFonts w:eastAsia="Times New Roman"/>
          <w:b/>
          <w:szCs w:val="24"/>
          <w:lang w:eastAsia="lt-LT"/>
        </w:rPr>
        <w:t>Eur</w:t>
      </w:r>
      <w:r w:rsidRPr="001A242E">
        <w:rPr>
          <w:rFonts w:eastAsia="Times New Roman"/>
          <w:b/>
          <w:szCs w:val="24"/>
          <w:lang w:eastAsia="lt-LT"/>
        </w:rPr>
        <w:t xml:space="preserve"> su PVM </w:t>
      </w:r>
      <w:r w:rsidR="00AB1819" w:rsidRPr="001A242E">
        <w:rPr>
          <w:rFonts w:eastAsia="Times New Roman"/>
          <w:b/>
          <w:szCs w:val="24"/>
          <w:lang w:eastAsia="lt-LT"/>
        </w:rPr>
        <w:t>(</w:t>
      </w:r>
      <w:r w:rsidR="00AB1819" w:rsidRPr="001A242E">
        <w:rPr>
          <w:b/>
          <w:szCs w:val="24"/>
        </w:rPr>
        <w:t xml:space="preserve">įskaitant visus mokesčius ir </w:t>
      </w:r>
      <w:r w:rsidR="00AB1819" w:rsidRPr="001A242E">
        <w:rPr>
          <w:rFonts w:eastAsia="Times New Roman"/>
          <w:b/>
          <w:szCs w:val="24"/>
          <w:lang w:eastAsia="lt-LT"/>
        </w:rPr>
        <w:t xml:space="preserve">visas tiekėjo išlaidas, būtinas pirkimo sutarties įvykdymui) </w:t>
      </w:r>
      <w:r w:rsidRPr="001A242E">
        <w:rPr>
          <w:rFonts w:eastAsia="Times New Roman"/>
          <w:b/>
          <w:szCs w:val="24"/>
          <w:lang w:eastAsia="lt-LT"/>
        </w:rPr>
        <w:t xml:space="preserve">skaičiais ir žodžiais: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613EA1F1" w14:textId="77777777" w:rsidR="00E0113E" w:rsidRDefault="00E0113E" w:rsidP="0098374E">
      <w:pPr>
        <w:rPr>
          <w:rFonts w:eastAsia="Times New Roman"/>
          <w:szCs w:val="24"/>
          <w:lang w:eastAsia="lt-LT"/>
        </w:rPr>
      </w:pPr>
    </w:p>
    <w:p w14:paraId="7ADD40DA" w14:textId="77777777" w:rsidR="00E0113E" w:rsidRDefault="00E0113E" w:rsidP="0098374E">
      <w:pPr>
        <w:rPr>
          <w:rFonts w:eastAsia="Times New Roman"/>
          <w:szCs w:val="24"/>
          <w:lang w:eastAsia="lt-LT"/>
        </w:rPr>
      </w:pPr>
    </w:p>
    <w:p w14:paraId="5303AEAE" w14:textId="77777777" w:rsidR="00E0113E" w:rsidRDefault="00E0113E" w:rsidP="0098374E">
      <w:pPr>
        <w:rPr>
          <w:rFonts w:eastAsia="Times New Roman"/>
          <w:szCs w:val="24"/>
          <w:lang w:eastAsia="lt-LT"/>
        </w:rPr>
      </w:pPr>
    </w:p>
    <w:p w14:paraId="7655DFEB" w14:textId="77777777" w:rsidR="00E0113E" w:rsidRDefault="00E0113E" w:rsidP="0098374E">
      <w:pPr>
        <w:rPr>
          <w:rFonts w:eastAsia="Times New Roman"/>
          <w:szCs w:val="24"/>
          <w:lang w:eastAsia="lt-LT"/>
        </w:rPr>
      </w:pP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03564322" w:rsidR="0098374E" w:rsidRDefault="00E0113E" w:rsidP="00FE46BE">
      <w:pPr>
        <w:ind w:firstLine="0"/>
        <w:rPr>
          <w:rFonts w:eastAsia="Times New Roman"/>
          <w:b/>
          <w:bCs/>
          <w:szCs w:val="24"/>
          <w:lang w:eastAsia="lt-LT"/>
        </w:rPr>
      </w:pPr>
      <w:r>
        <w:rPr>
          <w:rFonts w:eastAsia="Times New Roman"/>
          <w:b/>
          <w:bCs/>
          <w:szCs w:val="24"/>
          <w:lang w:eastAsia="lt-LT"/>
        </w:rPr>
        <w:t>A</w:t>
      </w:r>
      <w:r w:rsidR="005A4E8A">
        <w:rPr>
          <w:rFonts w:eastAsia="Times New Roman"/>
          <w:b/>
          <w:bCs/>
          <w:szCs w:val="24"/>
          <w:lang w:eastAsia="lt-LT"/>
        </w:rPr>
        <w:t>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0C427AE8" w14:textId="77777777" w:rsidR="00C91483" w:rsidRDefault="00C91483" w:rsidP="00FE46BE">
      <w:pPr>
        <w:ind w:firstLine="0"/>
        <w:rPr>
          <w:rFonts w:eastAsia="Times New Roman"/>
          <w:b/>
          <w:bCs/>
          <w:szCs w:val="24"/>
          <w:lang w:eastAsia="lt-LT"/>
        </w:rPr>
      </w:pPr>
    </w:p>
    <w:p w14:paraId="608074B5" w14:textId="77777777" w:rsidR="001A242E" w:rsidRDefault="001A242E" w:rsidP="00FE46BE">
      <w:pPr>
        <w:ind w:firstLine="0"/>
        <w:rPr>
          <w:rFonts w:eastAsia="Times New Roman"/>
          <w:b/>
          <w:bCs/>
          <w:szCs w:val="24"/>
          <w:lang w:eastAsia="lt-LT"/>
        </w:rPr>
      </w:pPr>
    </w:p>
    <w:p w14:paraId="10D8A278" w14:textId="77777777" w:rsidR="001A242E"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096"/>
        <w:gridCol w:w="3685"/>
        <w:gridCol w:w="3254"/>
      </w:tblGrid>
      <w:tr w:rsidR="00843D1F" w:rsidRPr="00C84137" w14:paraId="62A2615B" w14:textId="77777777" w:rsidTr="007D21B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FDFB612" w14:textId="77777777" w:rsidR="00843D1F" w:rsidRPr="00C84137" w:rsidRDefault="00843D1F" w:rsidP="007D21BF">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4589DB7" w14:textId="77777777" w:rsidR="00843D1F" w:rsidRPr="00C84137" w:rsidRDefault="00843D1F" w:rsidP="007D21BF">
            <w:pPr>
              <w:ind w:firstLine="0"/>
              <w:jc w:val="center"/>
              <w:rPr>
                <w:rFonts w:eastAsia="Times New Roman"/>
                <w:b/>
                <w:bCs/>
                <w:color w:val="000000"/>
                <w:szCs w:val="24"/>
                <w:lang w:eastAsia="lt-LT"/>
              </w:rPr>
            </w:pPr>
            <w:r>
              <w:rPr>
                <w:b/>
                <w:bCs/>
              </w:rPr>
              <w:t>Parametras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A752C4" w14:textId="77777777" w:rsidR="00843D1F" w:rsidRPr="00C84137" w:rsidRDefault="00843D1F" w:rsidP="007D21BF">
            <w:pPr>
              <w:jc w:val="center"/>
              <w:rPr>
                <w:rFonts w:eastAsia="Times New Roman"/>
                <w:b/>
                <w:bCs/>
                <w:color w:val="000000"/>
                <w:szCs w:val="24"/>
                <w:lang w:eastAsia="lt-LT"/>
              </w:rPr>
            </w:pPr>
            <w:r>
              <w:rPr>
                <w:b/>
                <w:bCs/>
              </w:rPr>
              <w:t>Reikalavimas</w:t>
            </w:r>
          </w:p>
        </w:tc>
        <w:tc>
          <w:tcPr>
            <w:tcW w:w="3254" w:type="dxa"/>
            <w:tcBorders>
              <w:top w:val="single" w:sz="4" w:space="0" w:color="auto"/>
              <w:left w:val="single" w:sz="4" w:space="0" w:color="auto"/>
              <w:bottom w:val="single" w:sz="4" w:space="0" w:color="auto"/>
              <w:right w:val="single" w:sz="4" w:space="0" w:color="auto"/>
            </w:tcBorders>
          </w:tcPr>
          <w:p w14:paraId="1C1F0884" w14:textId="77777777" w:rsidR="00843D1F" w:rsidRDefault="00843D1F" w:rsidP="007D21BF">
            <w:pPr>
              <w:jc w:val="center"/>
              <w:rPr>
                <w:rFonts w:eastAsia="Times New Roman"/>
                <w:b/>
                <w:bCs/>
                <w:color w:val="000000"/>
                <w:szCs w:val="24"/>
                <w:lang w:eastAsia="lt-LT"/>
              </w:rPr>
            </w:pPr>
          </w:p>
          <w:p w14:paraId="6D96653A" w14:textId="77777777" w:rsidR="00843D1F" w:rsidRDefault="00843D1F" w:rsidP="007D21BF">
            <w:pPr>
              <w:jc w:val="center"/>
              <w:rPr>
                <w:rFonts w:eastAsia="Times New Roman"/>
                <w:b/>
                <w:bCs/>
                <w:color w:val="000000"/>
                <w:szCs w:val="24"/>
                <w:lang w:eastAsia="lt-LT"/>
              </w:rPr>
            </w:pPr>
          </w:p>
          <w:p w14:paraId="3DB64188" w14:textId="77777777" w:rsidR="00843D1F" w:rsidRDefault="00843D1F" w:rsidP="007D21BF">
            <w:pPr>
              <w:jc w:val="center"/>
              <w:rPr>
                <w:rFonts w:eastAsia="Times New Roman"/>
                <w:b/>
                <w:bCs/>
                <w:color w:val="000000"/>
                <w:szCs w:val="24"/>
                <w:lang w:eastAsia="lt-LT"/>
              </w:rPr>
            </w:pPr>
          </w:p>
          <w:p w14:paraId="13FCC1C5" w14:textId="77777777" w:rsidR="00843D1F" w:rsidRPr="00C84137" w:rsidRDefault="00843D1F" w:rsidP="007D21BF">
            <w:pPr>
              <w:ind w:firstLine="0"/>
              <w:jc w:val="center"/>
              <w:rPr>
                <w:rFonts w:eastAsia="Times New Roman"/>
                <w:b/>
                <w:bCs/>
                <w:color w:val="000000"/>
                <w:szCs w:val="24"/>
                <w:lang w:eastAsia="lt-LT"/>
              </w:rPr>
            </w:pPr>
            <w:r>
              <w:rPr>
                <w:rFonts w:eastAsia="Times New Roman"/>
                <w:b/>
                <w:bCs/>
                <w:color w:val="000000"/>
                <w:szCs w:val="24"/>
                <w:lang w:eastAsia="lt-LT"/>
              </w:rPr>
              <w:t>Siūloma</w:t>
            </w:r>
          </w:p>
        </w:tc>
      </w:tr>
      <w:tr w:rsidR="00843D1F" w:rsidRPr="00C84137" w14:paraId="712E114B"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A7DC225" w14:textId="77777777" w:rsidR="00843D1F" w:rsidRPr="00C84137" w:rsidRDefault="00843D1F" w:rsidP="007D21BF">
            <w:pPr>
              <w:jc w:val="center"/>
              <w:rPr>
                <w:rFonts w:eastAsia="Times New Roman"/>
                <w:color w:val="000000"/>
                <w:szCs w:val="24"/>
                <w:lang w:eastAsia="lt-LT"/>
              </w:rPr>
            </w:pPr>
            <w:r>
              <w:rPr>
                <w:rFonts w:eastAsia="Times New Roman"/>
                <w:color w:val="000000"/>
                <w:szCs w:val="24"/>
                <w:lang w:eastAsia="lt-LT"/>
              </w:rPr>
              <w:t>1</w:t>
            </w:r>
          </w:p>
        </w:tc>
        <w:tc>
          <w:tcPr>
            <w:tcW w:w="2096" w:type="dxa"/>
            <w:tcBorders>
              <w:top w:val="single" w:sz="4" w:space="0" w:color="auto"/>
              <w:left w:val="single" w:sz="4" w:space="0" w:color="auto"/>
              <w:bottom w:val="single" w:sz="4" w:space="0" w:color="auto"/>
              <w:right w:val="single" w:sz="4" w:space="0" w:color="auto"/>
            </w:tcBorders>
          </w:tcPr>
          <w:p w14:paraId="158DB001" w14:textId="77777777" w:rsidR="00843D1F" w:rsidRPr="00C84137" w:rsidRDefault="00843D1F" w:rsidP="007D21BF">
            <w:pPr>
              <w:ind w:firstLine="0"/>
              <w:rPr>
                <w:rFonts w:eastAsia="Times New Roman"/>
                <w:color w:val="000000"/>
                <w:szCs w:val="24"/>
                <w:lang w:eastAsia="lt-LT"/>
              </w:rPr>
            </w:pPr>
            <w:r w:rsidRPr="00925196">
              <w:rPr>
                <w:rFonts w:eastAsiaTheme="minorHAnsi"/>
                <w:b/>
                <w:bCs/>
                <w:kern w:val="2"/>
                <w:szCs w:val="24"/>
                <w14:ligatures w14:val="standardContextual"/>
              </w:rPr>
              <w:t>Kondensatorius</w:t>
            </w:r>
          </w:p>
        </w:tc>
        <w:tc>
          <w:tcPr>
            <w:tcW w:w="3685" w:type="dxa"/>
            <w:tcBorders>
              <w:top w:val="single" w:sz="4" w:space="0" w:color="auto"/>
              <w:left w:val="single" w:sz="4" w:space="0" w:color="auto"/>
              <w:bottom w:val="single" w:sz="4" w:space="0" w:color="auto"/>
              <w:right w:val="single" w:sz="4" w:space="0" w:color="auto"/>
            </w:tcBorders>
          </w:tcPr>
          <w:p w14:paraId="77A5D06E" w14:textId="77777777" w:rsidR="00843D1F" w:rsidRPr="00925196" w:rsidRDefault="00843D1F" w:rsidP="007D21BF">
            <w:pPr>
              <w:spacing w:line="259" w:lineRule="auto"/>
              <w:ind w:firstLine="0"/>
              <w:rPr>
                <w:rFonts w:eastAsiaTheme="minorHAnsi"/>
                <w:kern w:val="2"/>
                <w:szCs w:val="24"/>
                <w14:ligatures w14:val="standardContextual"/>
              </w:rPr>
            </w:pPr>
            <w:r w:rsidRPr="00925196">
              <w:rPr>
                <w:rFonts w:eastAsiaTheme="minorHAnsi"/>
                <w:kern w:val="2"/>
                <w:szCs w:val="24"/>
                <w14:ligatures w14:val="standardContextual"/>
              </w:rPr>
              <w:t>(išorinis blokas, montuojamas išorėje ant pastato stogo denginio) su šaltnešiu R410A, veikiantis, esant aplinkos oro temperatūrai +46...-10℃:</w:t>
            </w:r>
          </w:p>
          <w:p w14:paraId="2F3A0366" w14:textId="77777777" w:rsidR="00843D1F" w:rsidRPr="00925196" w:rsidRDefault="00843D1F" w:rsidP="00843D1F">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su hermetišku rotaciniu kompresoriumi, 230V/~1/50Hz;</w:t>
            </w:r>
          </w:p>
          <w:p w14:paraId="5FA12836" w14:textId="77777777" w:rsidR="00843D1F" w:rsidRPr="00925196" w:rsidRDefault="00843D1F" w:rsidP="00843D1F">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su ašiniu ventiliatoriumi; triukšmo lygis neturi viršyti 65 dB(A);</w:t>
            </w:r>
          </w:p>
          <w:p w14:paraId="44907662" w14:textId="77777777" w:rsidR="00843D1F" w:rsidRPr="00925196" w:rsidRDefault="00843D1F" w:rsidP="00843D1F">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korpusas iš atmosferos poveikiui atsparaus galvanizuoto plieno, su apsauginėmis grotelėmis; </w:t>
            </w:r>
          </w:p>
          <w:p w14:paraId="751A747A" w14:textId="77777777" w:rsidR="00843D1F" w:rsidRPr="00925196" w:rsidRDefault="00843D1F" w:rsidP="00843D1F">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parenkant įrenginį, turi būti atsižvelgiama į nurodytą skaičiuotiną šalčio kiekį; </w:t>
            </w:r>
          </w:p>
          <w:p w14:paraId="12F35539" w14:textId="77777777" w:rsidR="00843D1F" w:rsidRPr="00925196" w:rsidRDefault="00843D1F" w:rsidP="00843D1F">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varinių vamzdžių gyvatukas su aliuminio plokštelėmis (techninius parametrus parenka įrenginį gaminanti firmą);</w:t>
            </w:r>
          </w:p>
          <w:p w14:paraId="1C192A93" w14:textId="77777777" w:rsidR="00843D1F" w:rsidRPr="00925196" w:rsidRDefault="00843D1F" w:rsidP="00843D1F">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jungiamas iki septynių išgarintuvų (montuojamų patalpų viduje); </w:t>
            </w:r>
          </w:p>
          <w:p w14:paraId="0C830C18" w14:textId="77777777" w:rsidR="00843D1F" w:rsidRPr="00925196" w:rsidRDefault="00843D1F" w:rsidP="00843D1F">
            <w:pPr>
              <w:keepNext w:val="0"/>
              <w:numPr>
                <w:ilvl w:val="0"/>
                <w:numId w:val="9"/>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vamzdžių izoliuotų su kevaline izoliacija, ilgis iki 25 metrų. </w:t>
            </w:r>
          </w:p>
          <w:p w14:paraId="1A739B29" w14:textId="77777777" w:rsidR="00843D1F" w:rsidRPr="00925196" w:rsidRDefault="00843D1F" w:rsidP="007D21BF">
            <w:pPr>
              <w:spacing w:line="259" w:lineRule="auto"/>
              <w:rPr>
                <w:rFonts w:eastAsiaTheme="minorHAnsi"/>
                <w:b/>
                <w:bCs/>
                <w:kern w:val="2"/>
                <w:szCs w:val="24"/>
                <w14:ligatures w14:val="standardContextual"/>
              </w:rPr>
            </w:pPr>
          </w:p>
          <w:p w14:paraId="60142E56" w14:textId="77777777" w:rsidR="00843D1F" w:rsidRPr="00C84137" w:rsidRDefault="00843D1F" w:rsidP="007D21BF">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01428D29" w14:textId="77777777" w:rsidR="00843D1F" w:rsidRPr="00C84137" w:rsidRDefault="00843D1F" w:rsidP="007D21BF">
            <w:pPr>
              <w:ind w:firstLine="0"/>
              <w:rPr>
                <w:noProof/>
                <w:szCs w:val="24"/>
              </w:rPr>
            </w:pPr>
          </w:p>
        </w:tc>
      </w:tr>
      <w:tr w:rsidR="00843D1F" w14:paraId="4C5873EA"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F5A5B51" w14:textId="77777777" w:rsidR="00843D1F" w:rsidRPr="00C84137" w:rsidRDefault="00843D1F" w:rsidP="007D21BF">
            <w:pPr>
              <w:jc w:val="center"/>
              <w:rPr>
                <w:rFonts w:eastAsia="Times New Roman"/>
                <w:color w:val="000000"/>
                <w:szCs w:val="24"/>
                <w:lang w:eastAsia="lt-LT"/>
              </w:rPr>
            </w:pPr>
            <w:r>
              <w:rPr>
                <w:rFonts w:eastAsia="Times New Roman"/>
                <w:color w:val="000000"/>
                <w:szCs w:val="24"/>
                <w:lang w:eastAsia="lt-LT"/>
              </w:rPr>
              <w:lastRenderedPageBreak/>
              <w:t>2</w:t>
            </w:r>
          </w:p>
        </w:tc>
        <w:tc>
          <w:tcPr>
            <w:tcW w:w="2096" w:type="dxa"/>
            <w:tcBorders>
              <w:top w:val="single" w:sz="4" w:space="0" w:color="auto"/>
              <w:left w:val="single" w:sz="4" w:space="0" w:color="auto"/>
              <w:bottom w:val="single" w:sz="4" w:space="0" w:color="auto"/>
              <w:right w:val="single" w:sz="4" w:space="0" w:color="auto"/>
            </w:tcBorders>
            <w:vAlign w:val="center"/>
          </w:tcPr>
          <w:p w14:paraId="186DF531" w14:textId="77777777" w:rsidR="00843D1F" w:rsidRPr="00C84137" w:rsidRDefault="00843D1F" w:rsidP="007D21BF">
            <w:pPr>
              <w:ind w:firstLine="0"/>
              <w:rPr>
                <w:rFonts w:eastAsiaTheme="minorHAnsi"/>
                <w:noProof/>
                <w:color w:val="auto"/>
                <w:szCs w:val="24"/>
                <w:lang w:eastAsia="en-US"/>
              </w:rPr>
            </w:pPr>
            <w:r w:rsidRPr="00925196">
              <w:rPr>
                <w:rFonts w:eastAsiaTheme="minorHAnsi"/>
                <w:b/>
                <w:bCs/>
                <w:kern w:val="2"/>
                <w:szCs w:val="24"/>
                <w14:ligatures w14:val="standardContextual"/>
              </w:rPr>
              <w:t>Išgarintuvas</w:t>
            </w:r>
          </w:p>
        </w:tc>
        <w:tc>
          <w:tcPr>
            <w:tcW w:w="3685" w:type="dxa"/>
            <w:tcBorders>
              <w:top w:val="single" w:sz="4" w:space="0" w:color="auto"/>
              <w:left w:val="single" w:sz="4" w:space="0" w:color="auto"/>
              <w:bottom w:val="single" w:sz="4" w:space="0" w:color="auto"/>
              <w:right w:val="single" w:sz="4" w:space="0" w:color="auto"/>
            </w:tcBorders>
          </w:tcPr>
          <w:p w14:paraId="4D640635" w14:textId="77777777" w:rsidR="00843D1F" w:rsidRPr="00925196" w:rsidRDefault="00843D1F" w:rsidP="007D21BF">
            <w:pPr>
              <w:spacing w:line="259" w:lineRule="auto"/>
              <w:rPr>
                <w:rFonts w:eastAsiaTheme="minorHAnsi"/>
                <w:kern w:val="2"/>
                <w:szCs w:val="24"/>
                <w14:ligatures w14:val="standardContextual"/>
              </w:rPr>
            </w:pPr>
            <w:r w:rsidRPr="00925196">
              <w:rPr>
                <w:rFonts w:eastAsiaTheme="minorHAnsi"/>
                <w:kern w:val="2"/>
                <w:szCs w:val="24"/>
                <w14:ligatures w14:val="standardContextual"/>
              </w:rPr>
              <w:t>(montuojamas patalpos viduje bloko) sieninio tipo arba įleidžiamas į lubas, sujungtas variniais vamzdžiais su kondensatoriumi:</w:t>
            </w:r>
          </w:p>
          <w:p w14:paraId="114EFBF2" w14:textId="77777777" w:rsidR="00843D1F" w:rsidRPr="00925196" w:rsidRDefault="00843D1F" w:rsidP="00843D1F">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ventiliatorius su 3-jų pakopų sūkių transformatoriumi; 230V/1/50 Hz, triukšmo lygis aptarnaujamos patalpos ribose neturi viršyti 35 dB(A) triukšmo lygio; </w:t>
            </w:r>
          </w:p>
          <w:p w14:paraId="1E241A7B" w14:textId="77777777" w:rsidR="00843D1F" w:rsidRPr="00925196" w:rsidRDefault="00843D1F" w:rsidP="00843D1F">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korpusas nudažytas RAL 9002 spalva su padėklu kondensatui kauptis; </w:t>
            </w:r>
          </w:p>
          <w:p w14:paraId="6A18908F" w14:textId="77777777" w:rsidR="00843D1F" w:rsidRPr="00925196" w:rsidRDefault="00843D1F" w:rsidP="00843D1F">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 xml:space="preserve">varinių vamzdžių gyvatukas su aliuminio plokštelėmis; </w:t>
            </w:r>
          </w:p>
          <w:p w14:paraId="4B6EC0C6" w14:textId="77777777" w:rsidR="00843D1F" w:rsidRPr="00925196" w:rsidRDefault="00843D1F" w:rsidP="00843D1F">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išimamas ir valomas oro filtras (G4 klasės);</w:t>
            </w:r>
          </w:p>
          <w:p w14:paraId="72E64B50" w14:textId="77777777" w:rsidR="00843D1F" w:rsidRPr="00925196" w:rsidRDefault="00843D1F" w:rsidP="00843D1F">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detalių komplektas, įrenginiui prie sienos arba prie lubų tvirtinti;</w:t>
            </w:r>
          </w:p>
          <w:p w14:paraId="07E41EAC" w14:textId="77777777" w:rsidR="00843D1F" w:rsidRPr="00925196" w:rsidRDefault="00843D1F" w:rsidP="00843D1F">
            <w:pPr>
              <w:keepNext w:val="0"/>
              <w:numPr>
                <w:ilvl w:val="0"/>
                <w:numId w:val="10"/>
              </w:numPr>
              <w:shd w:val="clear" w:color="auto" w:fill="auto"/>
              <w:suppressAutoHyphens w:val="0"/>
              <w:overflowPunct/>
              <w:spacing w:after="160" w:line="259" w:lineRule="auto"/>
              <w:ind w:left="284" w:hanging="284"/>
              <w:contextualSpacing/>
              <w:jc w:val="left"/>
              <w:textAlignment w:val="auto"/>
              <w:rPr>
                <w:rFonts w:eastAsiaTheme="minorHAnsi"/>
                <w:kern w:val="2"/>
                <w:szCs w:val="24"/>
                <w14:ligatures w14:val="standardContextual"/>
              </w:rPr>
            </w:pPr>
            <w:r w:rsidRPr="00925196">
              <w:rPr>
                <w:rFonts w:eastAsiaTheme="minorHAnsi"/>
                <w:kern w:val="2"/>
                <w:szCs w:val="24"/>
                <w14:ligatures w14:val="standardContextual"/>
              </w:rPr>
              <w:t>komplektuojami nuo vieno iki septynių vidinių blokų prie vieno išorinio bloko;</w:t>
            </w:r>
          </w:p>
          <w:p w14:paraId="55796175" w14:textId="77777777" w:rsidR="00843D1F" w:rsidRPr="00925196" w:rsidRDefault="00843D1F" w:rsidP="007D21BF">
            <w:pPr>
              <w:spacing w:after="160" w:line="259" w:lineRule="auto"/>
              <w:rPr>
                <w:rFonts w:eastAsiaTheme="minorHAnsi"/>
                <w:kern w:val="2"/>
                <w:szCs w:val="24"/>
                <w14:ligatures w14:val="standardContextual"/>
              </w:rPr>
            </w:pPr>
            <w:r w:rsidRPr="00925196">
              <w:rPr>
                <w:rFonts w:eastAsiaTheme="minorHAnsi"/>
                <w:kern w:val="2"/>
                <w:szCs w:val="24"/>
                <w14:ligatures w14:val="standardContextual"/>
              </w:rPr>
              <w:t>Nuo vidinės oro kondicionieriaus dalies turi būti nuvestas kondensatas. Tam naudojami plastikiniai vamzdeliai. Kondensatas šalinamas su nuolydžiu į kanalizaciją.</w:t>
            </w:r>
          </w:p>
          <w:p w14:paraId="2C9CAF74" w14:textId="77777777" w:rsidR="00843D1F" w:rsidRPr="00925196" w:rsidRDefault="00843D1F" w:rsidP="007D21BF">
            <w:pPr>
              <w:spacing w:line="259" w:lineRule="auto"/>
              <w:rPr>
                <w:rFonts w:eastAsiaTheme="minorHAnsi"/>
                <w:kern w:val="2"/>
                <w:szCs w:val="24"/>
                <w14:ligatures w14:val="standardContextual"/>
              </w:rPr>
            </w:pPr>
            <w:r w:rsidRPr="00925196">
              <w:rPr>
                <w:rFonts w:eastAsiaTheme="minorHAnsi"/>
                <w:kern w:val="2"/>
                <w:szCs w:val="24"/>
                <w14:ligatures w14:val="standardContextual"/>
              </w:rPr>
              <w:t xml:space="preserve">Aušinimo įrenginio išorinis ir vidinis blokas turi turėti distancinio valdymo ir reguliavimo pultelį, turi būti tiekiamas komplekte su automatika. </w:t>
            </w:r>
          </w:p>
          <w:p w14:paraId="1203C8D7" w14:textId="77777777" w:rsidR="00843D1F" w:rsidRPr="00C84137" w:rsidRDefault="00843D1F" w:rsidP="007D21BF">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363C8F76" w14:textId="77777777" w:rsidR="00843D1F" w:rsidRDefault="00843D1F" w:rsidP="007D21BF">
            <w:pPr>
              <w:rPr>
                <w:rFonts w:eastAsia="Times New Roman"/>
                <w:szCs w:val="24"/>
              </w:rPr>
            </w:pPr>
          </w:p>
        </w:tc>
      </w:tr>
      <w:tr w:rsidR="00843D1F" w14:paraId="08E16D10"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tcPr>
          <w:p w14:paraId="7863ADDF" w14:textId="77777777" w:rsidR="00843D1F" w:rsidRPr="00C84137" w:rsidRDefault="00843D1F" w:rsidP="007D21BF">
            <w:pPr>
              <w:jc w:val="center"/>
              <w:rPr>
                <w:rFonts w:eastAsia="Times New Roman"/>
                <w:color w:val="000000"/>
                <w:szCs w:val="24"/>
                <w:lang w:eastAsia="lt-LT"/>
              </w:rPr>
            </w:pPr>
            <w:r>
              <w:rPr>
                <w:rFonts w:eastAsia="Times New Roman"/>
                <w:color w:val="000000"/>
                <w:szCs w:val="24"/>
                <w:lang w:eastAsia="lt-LT"/>
              </w:rPr>
              <w:t>3</w:t>
            </w:r>
          </w:p>
        </w:tc>
        <w:tc>
          <w:tcPr>
            <w:tcW w:w="2096" w:type="dxa"/>
            <w:tcBorders>
              <w:top w:val="single" w:sz="4" w:space="0" w:color="auto"/>
              <w:left w:val="single" w:sz="4" w:space="0" w:color="auto"/>
              <w:bottom w:val="single" w:sz="4" w:space="0" w:color="auto"/>
              <w:right w:val="single" w:sz="4" w:space="0" w:color="auto"/>
            </w:tcBorders>
          </w:tcPr>
          <w:p w14:paraId="23124A5C" w14:textId="77777777" w:rsidR="00843D1F" w:rsidRPr="00925196" w:rsidRDefault="00843D1F" w:rsidP="007D21BF">
            <w:pPr>
              <w:spacing w:line="259" w:lineRule="auto"/>
              <w:ind w:firstLine="0"/>
              <w:rPr>
                <w:rFonts w:eastAsiaTheme="minorHAnsi"/>
                <w:b/>
                <w:bCs/>
                <w:kern w:val="2"/>
                <w:szCs w:val="24"/>
                <w14:ligatures w14:val="standardContextual"/>
              </w:rPr>
            </w:pPr>
            <w:r w:rsidRPr="00925196">
              <w:rPr>
                <w:rFonts w:eastAsiaTheme="minorHAnsi"/>
                <w:b/>
                <w:bCs/>
                <w:kern w:val="2"/>
                <w:szCs w:val="24"/>
                <w14:ligatures w14:val="standardContextual"/>
              </w:rPr>
              <w:t>Vamzdynų montavimas, bandymas</w:t>
            </w:r>
          </w:p>
          <w:p w14:paraId="0FBB7920" w14:textId="77777777" w:rsidR="00843D1F" w:rsidRPr="00C84137" w:rsidRDefault="00843D1F" w:rsidP="007D21BF">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262281F7" w14:textId="77777777" w:rsidR="00843D1F" w:rsidRPr="00C84137" w:rsidRDefault="00843D1F" w:rsidP="007D21BF">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14E0A332" w14:textId="77777777" w:rsidR="00843D1F" w:rsidRDefault="00843D1F" w:rsidP="007D21BF">
            <w:pPr>
              <w:rPr>
                <w:rFonts w:eastAsia="Times New Roman"/>
                <w:szCs w:val="24"/>
                <w:lang w:eastAsia="en-GB"/>
              </w:rPr>
            </w:pPr>
          </w:p>
        </w:tc>
      </w:tr>
      <w:tr w:rsidR="00843D1F" w14:paraId="1C03ECCE"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tcPr>
          <w:p w14:paraId="4B21C59F" w14:textId="77777777" w:rsidR="00843D1F" w:rsidRPr="00C84137" w:rsidRDefault="00843D1F" w:rsidP="007D21BF">
            <w:pPr>
              <w:jc w:val="center"/>
              <w:rPr>
                <w:rFonts w:eastAsia="Times New Roman"/>
                <w:color w:val="000000"/>
                <w:szCs w:val="24"/>
                <w:lang w:eastAsia="lt-LT"/>
              </w:rPr>
            </w:pPr>
            <w:r>
              <w:rPr>
                <w:rFonts w:eastAsia="Times New Roman"/>
                <w:color w:val="000000"/>
                <w:szCs w:val="24"/>
                <w:lang w:eastAsia="lt-LT"/>
              </w:rPr>
              <w:lastRenderedPageBreak/>
              <w:t>4</w:t>
            </w:r>
          </w:p>
        </w:tc>
        <w:tc>
          <w:tcPr>
            <w:tcW w:w="2096" w:type="dxa"/>
            <w:tcBorders>
              <w:top w:val="single" w:sz="4" w:space="0" w:color="auto"/>
              <w:left w:val="single" w:sz="4" w:space="0" w:color="auto"/>
              <w:bottom w:val="single" w:sz="4" w:space="0" w:color="auto"/>
              <w:right w:val="single" w:sz="4" w:space="0" w:color="auto"/>
            </w:tcBorders>
          </w:tcPr>
          <w:p w14:paraId="69A73130" w14:textId="77777777" w:rsidR="00843D1F" w:rsidRPr="00925196" w:rsidRDefault="00843D1F" w:rsidP="007D21BF">
            <w:pPr>
              <w:spacing w:line="259" w:lineRule="auto"/>
              <w:ind w:firstLine="0"/>
              <w:rPr>
                <w:rFonts w:eastAsiaTheme="minorHAnsi"/>
                <w:b/>
                <w:bCs/>
                <w:kern w:val="2"/>
                <w:szCs w:val="24"/>
                <w14:ligatures w14:val="standardContextual"/>
              </w:rPr>
            </w:pPr>
            <w:r w:rsidRPr="00925196">
              <w:rPr>
                <w:rFonts w:eastAsiaTheme="minorHAnsi"/>
                <w:b/>
                <w:bCs/>
                <w:kern w:val="2"/>
                <w:szCs w:val="24"/>
                <w14:ligatures w14:val="standardContextual"/>
              </w:rPr>
              <w:t>Suvirinimas</w:t>
            </w:r>
          </w:p>
          <w:p w14:paraId="4E16E2C4" w14:textId="77777777" w:rsidR="00843D1F" w:rsidRPr="002D0690" w:rsidRDefault="00843D1F" w:rsidP="007D21BF">
            <w:pPr>
              <w:ind w:firstLine="0"/>
              <w:rPr>
                <w:rFonts w:eastAsiaTheme="minorHAnsi"/>
                <w:noProof/>
                <w:color w:val="auto"/>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14:paraId="5F065B5C" w14:textId="77777777" w:rsidR="00843D1F" w:rsidRDefault="00843D1F" w:rsidP="007D21BF">
            <w:pPr>
              <w:spacing w:line="259" w:lineRule="auto"/>
              <w:ind w:firstLine="0"/>
              <w:rPr>
                <w:rFonts w:eastAsiaTheme="minorHAnsi"/>
                <w:kern w:val="2"/>
                <w:szCs w:val="24"/>
                <w14:ligatures w14:val="standardContextual"/>
              </w:rPr>
            </w:pPr>
            <w:r w:rsidRPr="00925196">
              <w:rPr>
                <w:rFonts w:eastAsiaTheme="minorHAnsi"/>
                <w:kern w:val="2"/>
                <w:szCs w:val="24"/>
                <w14:ligatures w14:val="standardContextual"/>
              </w:rPr>
              <w:t>Aušinimo sistemoje išoriniui ir vidiniui blokui sujungti yra naudotini variniai vamzdžiai, o varinių vamzdžių jungčių ir armatūros montavimas turi būti atliekamas pagal gamintojo pateiktas instrukcijas ir rekomendacijas.</w:t>
            </w:r>
          </w:p>
          <w:p w14:paraId="11EBB051" w14:textId="77777777" w:rsidR="00843D1F" w:rsidRPr="00925196" w:rsidRDefault="00843D1F" w:rsidP="007D21BF">
            <w:pPr>
              <w:spacing w:line="259" w:lineRule="auto"/>
              <w:ind w:firstLine="0"/>
              <w:rPr>
                <w:rFonts w:eastAsiaTheme="minorHAnsi"/>
                <w:kern w:val="2"/>
                <w:szCs w:val="24"/>
                <w14:ligatures w14:val="standardContextual"/>
              </w:rPr>
            </w:pPr>
            <w:r w:rsidRPr="00925196">
              <w:rPr>
                <w:rFonts w:eastAsiaTheme="minorHAnsi"/>
                <w:kern w:val="2"/>
                <w:szCs w:val="24"/>
                <w14:ligatures w14:val="standardContextual"/>
              </w:rPr>
              <w:t xml:space="preserve">Sistemos vamzdynas turi būti užpildomas azotu ir palaikomas 3,8 MPa slėgis, kurio nerekomenduojama viršyti. Jeigu per 24 val. slėgis lieka nepakitęs, vadinasi sistema yra sandari, o jeigu yra slėgio praradimas, reikia surasti azoto nutekėjimo vietą, sutvarkyti nesandarumus ir pakartotinai patikrinti sistemos sandarumą. </w:t>
            </w:r>
          </w:p>
          <w:p w14:paraId="19D7C960" w14:textId="77777777" w:rsidR="00843D1F" w:rsidRPr="00925196" w:rsidRDefault="00843D1F" w:rsidP="007D21BF">
            <w:pPr>
              <w:spacing w:line="259" w:lineRule="auto"/>
              <w:rPr>
                <w:rFonts w:eastAsiaTheme="minorHAnsi"/>
                <w:kern w:val="2"/>
                <w:szCs w:val="24"/>
                <w14:ligatures w14:val="standardContextual"/>
              </w:rPr>
            </w:pPr>
          </w:p>
          <w:p w14:paraId="06553953" w14:textId="77777777" w:rsidR="00843D1F" w:rsidRPr="00C84137" w:rsidRDefault="00843D1F" w:rsidP="007D21BF">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0E84E9A4" w14:textId="77777777" w:rsidR="00843D1F" w:rsidRDefault="00843D1F" w:rsidP="007D21BF">
            <w:pPr>
              <w:rPr>
                <w:rFonts w:eastAsia="Times New Roman"/>
                <w:szCs w:val="24"/>
                <w:lang w:eastAsia="en-GB"/>
              </w:rPr>
            </w:pPr>
          </w:p>
        </w:tc>
      </w:tr>
      <w:tr w:rsidR="00843D1F" w14:paraId="1F6EC8F3"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tcPr>
          <w:p w14:paraId="5DA06577" w14:textId="77777777" w:rsidR="00843D1F" w:rsidRPr="00C84137" w:rsidRDefault="00843D1F" w:rsidP="007D21BF">
            <w:pPr>
              <w:jc w:val="center"/>
              <w:rPr>
                <w:rFonts w:eastAsia="Times New Roman"/>
                <w:color w:val="000000"/>
                <w:szCs w:val="24"/>
                <w:lang w:eastAsia="lt-LT"/>
              </w:rPr>
            </w:pPr>
            <w:r>
              <w:rPr>
                <w:rFonts w:eastAsia="Times New Roman"/>
                <w:color w:val="000000"/>
                <w:szCs w:val="24"/>
                <w:lang w:eastAsia="lt-LT"/>
              </w:rPr>
              <w:t>5</w:t>
            </w:r>
          </w:p>
        </w:tc>
        <w:tc>
          <w:tcPr>
            <w:tcW w:w="2096" w:type="dxa"/>
            <w:tcBorders>
              <w:top w:val="single" w:sz="4" w:space="0" w:color="auto"/>
              <w:left w:val="single" w:sz="4" w:space="0" w:color="auto"/>
              <w:bottom w:val="single" w:sz="4" w:space="0" w:color="auto"/>
              <w:right w:val="single" w:sz="4" w:space="0" w:color="auto"/>
            </w:tcBorders>
          </w:tcPr>
          <w:p w14:paraId="6D615CC5" w14:textId="77777777" w:rsidR="00843D1F" w:rsidRPr="00925196" w:rsidRDefault="00843D1F" w:rsidP="007D21BF">
            <w:pPr>
              <w:spacing w:line="259" w:lineRule="auto"/>
              <w:ind w:firstLine="0"/>
              <w:rPr>
                <w:rFonts w:eastAsiaTheme="minorHAnsi"/>
                <w:b/>
                <w:bCs/>
                <w:kern w:val="2"/>
                <w:szCs w:val="24"/>
                <w14:ligatures w14:val="standardContextual"/>
              </w:rPr>
            </w:pPr>
            <w:r w:rsidRPr="00925196">
              <w:rPr>
                <w:rFonts w:eastAsiaTheme="minorHAnsi"/>
                <w:b/>
                <w:bCs/>
                <w:kern w:val="2"/>
                <w:szCs w:val="24"/>
                <w14:ligatures w14:val="standardContextual"/>
              </w:rPr>
              <w:t>Vakuumavimas</w:t>
            </w:r>
          </w:p>
          <w:p w14:paraId="4B30E9E7" w14:textId="77777777" w:rsidR="00843D1F" w:rsidRPr="002D0690" w:rsidRDefault="00843D1F" w:rsidP="007D21BF">
            <w:pPr>
              <w:ind w:firstLine="0"/>
              <w:rPr>
                <w:rFonts w:eastAsia="Times New Roman"/>
                <w:color w:val="000000"/>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2E8A11F8" w14:textId="77777777" w:rsidR="00843D1F" w:rsidRPr="00925196" w:rsidRDefault="00843D1F" w:rsidP="007D21BF">
            <w:pPr>
              <w:spacing w:line="259" w:lineRule="auto"/>
              <w:ind w:firstLine="0"/>
              <w:rPr>
                <w:rFonts w:eastAsiaTheme="minorHAnsi"/>
                <w:kern w:val="2"/>
                <w:szCs w:val="24"/>
                <w14:ligatures w14:val="standardContextual"/>
              </w:rPr>
            </w:pPr>
            <w:r w:rsidRPr="00925196">
              <w:rPr>
                <w:rFonts w:eastAsiaTheme="minorHAnsi"/>
                <w:kern w:val="2"/>
                <w:szCs w:val="24"/>
                <w14:ligatures w14:val="standardContextual"/>
              </w:rPr>
              <w:t xml:space="preserve">Sistemos vamzdynas turi būti vakuumuojamas. </w:t>
            </w:r>
          </w:p>
          <w:p w14:paraId="01E022C7" w14:textId="77777777" w:rsidR="00843D1F" w:rsidRPr="00925196" w:rsidRDefault="00843D1F" w:rsidP="007D21BF">
            <w:pPr>
              <w:spacing w:line="259" w:lineRule="auto"/>
              <w:rPr>
                <w:rFonts w:eastAsiaTheme="minorHAnsi"/>
                <w:kern w:val="2"/>
                <w:szCs w:val="24"/>
                <w14:ligatures w14:val="standardContextual"/>
              </w:rPr>
            </w:pPr>
            <w:r w:rsidRPr="00925196">
              <w:rPr>
                <w:rFonts w:eastAsiaTheme="minorHAnsi"/>
                <w:kern w:val="2"/>
                <w:szCs w:val="24"/>
                <w14:ligatures w14:val="standardContextual"/>
              </w:rPr>
              <w:tab/>
              <w:t xml:space="preserve">Sistema užpildoma šaltnešiu (freonu) tik tuomet, kai yra atlikti visi elektros pajungimo darbai, atliktas sistemos sandarumo patikrinimas ir vakuumavimas. Sistemoje gali būti naudojamas tik ekologiškas šaltnešis, kurio nutekėjimas nekenktų sveikatai (R410A) ir kuris nesugadintų šaldymo įrangos. </w:t>
            </w:r>
          </w:p>
          <w:p w14:paraId="0EA2CAF1" w14:textId="77777777" w:rsidR="00843D1F" w:rsidRPr="00C84137" w:rsidRDefault="00843D1F" w:rsidP="007D21BF">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16503E32" w14:textId="77777777" w:rsidR="00843D1F" w:rsidRDefault="00843D1F" w:rsidP="007D21BF">
            <w:pPr>
              <w:rPr>
                <w:rFonts w:eastAsia="Times New Roman"/>
                <w:szCs w:val="24"/>
                <w:lang w:eastAsia="en-GB"/>
              </w:rPr>
            </w:pPr>
          </w:p>
        </w:tc>
      </w:tr>
      <w:tr w:rsidR="00843D1F" w14:paraId="32CFB49A"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tcPr>
          <w:p w14:paraId="781FE25F" w14:textId="77777777" w:rsidR="00843D1F" w:rsidRDefault="00843D1F" w:rsidP="007D21BF">
            <w:pPr>
              <w:jc w:val="center"/>
              <w:rPr>
                <w:rFonts w:eastAsia="Times New Roman"/>
                <w:color w:val="000000"/>
                <w:szCs w:val="24"/>
                <w:lang w:eastAsia="lt-LT"/>
              </w:rPr>
            </w:pPr>
            <w:r>
              <w:rPr>
                <w:rFonts w:eastAsia="Times New Roman"/>
                <w:color w:val="000000"/>
                <w:szCs w:val="24"/>
                <w:lang w:eastAsia="lt-LT"/>
              </w:rPr>
              <w:lastRenderedPageBreak/>
              <w:t>6</w:t>
            </w:r>
          </w:p>
        </w:tc>
        <w:tc>
          <w:tcPr>
            <w:tcW w:w="2096" w:type="dxa"/>
            <w:tcBorders>
              <w:top w:val="single" w:sz="4" w:space="0" w:color="auto"/>
              <w:left w:val="single" w:sz="4" w:space="0" w:color="auto"/>
              <w:bottom w:val="single" w:sz="4" w:space="0" w:color="auto"/>
              <w:right w:val="single" w:sz="4" w:space="0" w:color="auto"/>
            </w:tcBorders>
          </w:tcPr>
          <w:p w14:paraId="7A3C5D61" w14:textId="77777777" w:rsidR="00843D1F" w:rsidRPr="00925196" w:rsidRDefault="00843D1F" w:rsidP="007D21BF">
            <w:pPr>
              <w:spacing w:line="256" w:lineRule="auto"/>
              <w:ind w:firstLine="0"/>
              <w:rPr>
                <w:rFonts w:eastAsia="Times New Roman"/>
                <w:b/>
                <w:bCs/>
                <w:color w:val="000000"/>
                <w:kern w:val="2"/>
                <w:szCs w:val="24"/>
                <w:lang w:val="en-US" w:eastAsia="lt-LT"/>
                <w14:ligatures w14:val="standardContextual"/>
              </w:rPr>
            </w:pPr>
            <w:r w:rsidRPr="00925196">
              <w:rPr>
                <w:rFonts w:eastAsia="Times New Roman"/>
                <w:b/>
                <w:bCs/>
                <w:color w:val="000000"/>
                <w:kern w:val="2"/>
                <w:szCs w:val="24"/>
                <w:lang w:val="en-US" w:eastAsia="lt-LT"/>
                <w14:ligatures w14:val="standardContextual"/>
              </w:rPr>
              <w:t>Techninės charakteristikos</w:t>
            </w:r>
          </w:p>
          <w:p w14:paraId="78D750A4" w14:textId="77777777" w:rsidR="00843D1F" w:rsidRPr="00925196" w:rsidRDefault="00843D1F" w:rsidP="007D21BF">
            <w:pPr>
              <w:spacing w:line="259" w:lineRule="auto"/>
              <w:ind w:firstLine="0"/>
              <w:rPr>
                <w:rFonts w:eastAsiaTheme="minorHAnsi"/>
                <w:b/>
                <w:bCs/>
                <w:kern w:val="2"/>
                <w:szCs w:val="24"/>
                <w14:ligatures w14:val="standardContextual"/>
              </w:rPr>
            </w:pPr>
          </w:p>
        </w:tc>
        <w:tc>
          <w:tcPr>
            <w:tcW w:w="3685" w:type="dxa"/>
            <w:tcBorders>
              <w:top w:val="single" w:sz="4" w:space="0" w:color="auto"/>
              <w:left w:val="single" w:sz="4" w:space="0" w:color="auto"/>
              <w:bottom w:val="single" w:sz="4" w:space="0" w:color="auto"/>
              <w:right w:val="single" w:sz="4" w:space="0" w:color="auto"/>
            </w:tcBorders>
          </w:tcPr>
          <w:p w14:paraId="773D8DE6" w14:textId="77777777" w:rsidR="00843D1F" w:rsidRPr="00925196" w:rsidRDefault="00843D1F" w:rsidP="007D21BF">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val="en-US" w:eastAsia="lt-LT"/>
                <w14:ligatures w14:val="standardContextual"/>
              </w:rPr>
              <w:t>Oro kondicionierius ( kompl. : vidinis + iš. Blokai, šald. Galia 2,5 kW, valdymo pultas) N el =</w:t>
            </w:r>
            <w:r w:rsidRPr="00925196">
              <w:rPr>
                <w:rFonts w:eastAsia="Times New Roman"/>
                <w:color w:val="000000"/>
                <w:kern w:val="2"/>
                <w:szCs w:val="24"/>
                <w:lang w:eastAsia="lt-LT"/>
                <w14:ligatures w14:val="standardContextual"/>
              </w:rPr>
              <w:t>0,88 kW  – 6 kompl.</w:t>
            </w:r>
          </w:p>
          <w:p w14:paraId="0F79A72B" w14:textId="77777777" w:rsidR="00843D1F" w:rsidRPr="00925196" w:rsidRDefault="00843D1F" w:rsidP="007D21BF">
            <w:pPr>
              <w:spacing w:line="256" w:lineRule="auto"/>
              <w:rPr>
                <w:rFonts w:eastAsia="Times New Roman"/>
                <w:color w:val="000000"/>
                <w:kern w:val="2"/>
                <w:szCs w:val="24"/>
                <w:lang w:eastAsia="lt-LT"/>
                <w14:ligatures w14:val="standardContextual"/>
              </w:rPr>
            </w:pPr>
          </w:p>
          <w:p w14:paraId="490EE4C7" w14:textId="77777777" w:rsidR="00843D1F" w:rsidRPr="00925196" w:rsidRDefault="00843D1F" w:rsidP="007D21BF">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 xml:space="preserve">      </w:t>
            </w:r>
            <w:r w:rsidRPr="00925196">
              <w:rPr>
                <w:rFonts w:eastAsia="Times New Roman"/>
                <w:color w:val="000000"/>
                <w:kern w:val="2"/>
                <w:szCs w:val="24"/>
                <w:lang w:val="en-US" w:eastAsia="lt-LT"/>
                <w14:ligatures w14:val="standardContextual"/>
              </w:rPr>
              <w:t>Oro kondicionierius ( kompl. : vidinis + iš. Blokai, šald. Galia 3,5 kW, valdymo pultas) N el =</w:t>
            </w:r>
            <w:r w:rsidRPr="00925196">
              <w:rPr>
                <w:rFonts w:eastAsia="Times New Roman"/>
                <w:color w:val="000000"/>
                <w:kern w:val="2"/>
                <w:szCs w:val="24"/>
                <w:lang w:eastAsia="lt-LT"/>
                <w14:ligatures w14:val="standardContextual"/>
              </w:rPr>
              <w:t>1,25 kW  – 1 kompl.</w:t>
            </w:r>
          </w:p>
          <w:p w14:paraId="5B6B7D0F" w14:textId="77777777" w:rsidR="00843D1F" w:rsidRPr="00925196" w:rsidRDefault="00843D1F" w:rsidP="007D21BF">
            <w:pPr>
              <w:spacing w:line="256" w:lineRule="auto"/>
              <w:rPr>
                <w:rFonts w:eastAsia="Times New Roman"/>
                <w:color w:val="000000"/>
                <w:kern w:val="2"/>
                <w:szCs w:val="24"/>
                <w:lang w:eastAsia="lt-LT"/>
                <w14:ligatures w14:val="standardContextual"/>
              </w:rPr>
            </w:pPr>
          </w:p>
          <w:p w14:paraId="45A98F53" w14:textId="77777777" w:rsidR="00843D1F" w:rsidRPr="00925196" w:rsidRDefault="00843D1F" w:rsidP="007D21BF">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 xml:space="preserve">       </w:t>
            </w:r>
            <w:r w:rsidRPr="00925196">
              <w:rPr>
                <w:rFonts w:eastAsia="Times New Roman"/>
                <w:color w:val="000000"/>
                <w:kern w:val="2"/>
                <w:szCs w:val="24"/>
                <w:lang w:val="en-US" w:eastAsia="lt-LT"/>
                <w14:ligatures w14:val="standardContextual"/>
              </w:rPr>
              <w:t xml:space="preserve">Oro kondicionierius ( kompl. : vidinis + iš. Blokai, šald. Galia 5,0 kW, valdymo pultas) N el = </w:t>
            </w:r>
            <w:r w:rsidRPr="00925196">
              <w:rPr>
                <w:rFonts w:eastAsia="Times New Roman"/>
                <w:color w:val="000000"/>
                <w:kern w:val="2"/>
                <w:szCs w:val="24"/>
                <w:lang w:eastAsia="lt-LT"/>
                <w14:ligatures w14:val="standardContextual"/>
              </w:rPr>
              <w:t>1,75 kW  – 1 kompl.</w:t>
            </w:r>
          </w:p>
          <w:p w14:paraId="14EC4C0E" w14:textId="77777777" w:rsidR="00843D1F" w:rsidRPr="00925196" w:rsidRDefault="00843D1F" w:rsidP="007D21BF">
            <w:pPr>
              <w:spacing w:line="256" w:lineRule="auto"/>
              <w:rPr>
                <w:rFonts w:eastAsia="Times New Roman"/>
                <w:color w:val="000000"/>
                <w:kern w:val="2"/>
                <w:szCs w:val="24"/>
                <w:lang w:eastAsia="lt-LT"/>
                <w14:ligatures w14:val="standardContextual"/>
              </w:rPr>
            </w:pPr>
          </w:p>
          <w:p w14:paraId="482E73F3" w14:textId="77777777" w:rsidR="00843D1F" w:rsidRPr="00925196" w:rsidRDefault="00843D1F" w:rsidP="007D21BF">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Variniai vamzdeliai Q 1/4 mm</w:t>
            </w:r>
          </w:p>
          <w:p w14:paraId="39231A54" w14:textId="77777777" w:rsidR="00843D1F" w:rsidRPr="00925196" w:rsidRDefault="00843D1F" w:rsidP="007D21BF">
            <w:pPr>
              <w:spacing w:line="256" w:lineRule="auto"/>
              <w:rPr>
                <w:rFonts w:eastAsia="Times New Roman"/>
                <w:color w:val="000000"/>
                <w:kern w:val="2"/>
                <w:szCs w:val="24"/>
                <w:lang w:eastAsia="lt-LT"/>
                <w14:ligatures w14:val="standardContextual"/>
              </w:rPr>
            </w:pPr>
          </w:p>
          <w:p w14:paraId="12B5D552" w14:textId="77777777" w:rsidR="00843D1F" w:rsidRPr="00925196" w:rsidRDefault="00843D1F" w:rsidP="007D21BF">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Variniai vamzdeliai Q 3/8 mm</w:t>
            </w:r>
          </w:p>
          <w:p w14:paraId="64C5653B" w14:textId="77777777" w:rsidR="00843D1F" w:rsidRPr="00925196" w:rsidRDefault="00843D1F" w:rsidP="007D21BF">
            <w:pPr>
              <w:spacing w:line="256" w:lineRule="auto"/>
              <w:rPr>
                <w:rFonts w:eastAsia="Times New Roman"/>
                <w:color w:val="000000"/>
                <w:kern w:val="2"/>
                <w:szCs w:val="24"/>
                <w:lang w:eastAsia="lt-LT"/>
                <w14:ligatures w14:val="standardContextual"/>
              </w:rPr>
            </w:pPr>
          </w:p>
          <w:p w14:paraId="03C97C5A" w14:textId="77777777" w:rsidR="00843D1F" w:rsidRPr="00925196" w:rsidRDefault="00843D1F" w:rsidP="007D21BF">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Antikondensacinė izoliacija 9mm, storio vamzdžiui q 1/4</w:t>
            </w:r>
          </w:p>
          <w:p w14:paraId="63B43C18" w14:textId="77777777" w:rsidR="00843D1F" w:rsidRPr="00925196" w:rsidRDefault="00843D1F" w:rsidP="007D21BF">
            <w:pPr>
              <w:spacing w:line="256" w:lineRule="auto"/>
              <w:rPr>
                <w:rFonts w:eastAsia="Times New Roman"/>
                <w:color w:val="000000"/>
                <w:kern w:val="2"/>
                <w:szCs w:val="24"/>
                <w:lang w:eastAsia="lt-LT"/>
                <w14:ligatures w14:val="standardContextual"/>
              </w:rPr>
            </w:pPr>
          </w:p>
          <w:p w14:paraId="147255CA" w14:textId="77777777" w:rsidR="00843D1F" w:rsidRPr="00925196" w:rsidRDefault="00843D1F" w:rsidP="007D21BF">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Antikondensacinė izoliacija 9mm, storio vamzdžiui q 3/8</w:t>
            </w:r>
          </w:p>
          <w:p w14:paraId="0151DD89" w14:textId="77777777" w:rsidR="00843D1F" w:rsidRPr="00925196" w:rsidRDefault="00843D1F" w:rsidP="007D21BF">
            <w:pPr>
              <w:spacing w:line="256" w:lineRule="auto"/>
              <w:rPr>
                <w:rFonts w:eastAsia="Times New Roman"/>
                <w:color w:val="000000"/>
                <w:kern w:val="2"/>
                <w:szCs w:val="24"/>
                <w:lang w:eastAsia="lt-LT"/>
                <w14:ligatures w14:val="standardContextual"/>
              </w:rPr>
            </w:pPr>
          </w:p>
          <w:p w14:paraId="3CAC7842" w14:textId="77777777" w:rsidR="00843D1F" w:rsidRPr="00925196" w:rsidRDefault="00843D1F" w:rsidP="007D21BF">
            <w:pPr>
              <w:spacing w:line="256" w:lineRule="auto"/>
              <w:rPr>
                <w:rFonts w:eastAsia="Times New Roman"/>
                <w:color w:val="000000"/>
                <w:kern w:val="2"/>
                <w:szCs w:val="24"/>
                <w:lang w:eastAsia="lt-LT"/>
                <w14:ligatures w14:val="standardContextual"/>
              </w:rPr>
            </w:pPr>
            <w:r w:rsidRPr="00925196">
              <w:rPr>
                <w:rFonts w:eastAsia="Times New Roman"/>
                <w:color w:val="000000"/>
                <w:kern w:val="2"/>
                <w:szCs w:val="24"/>
                <w:lang w:eastAsia="lt-LT"/>
                <w14:ligatures w14:val="standardContextual"/>
              </w:rPr>
              <w:t>Freonas R410A</w:t>
            </w:r>
          </w:p>
          <w:p w14:paraId="3F8E4B41" w14:textId="77777777" w:rsidR="00843D1F" w:rsidRPr="00925196" w:rsidRDefault="00843D1F" w:rsidP="007D21BF">
            <w:pPr>
              <w:spacing w:line="259" w:lineRule="auto"/>
              <w:ind w:firstLine="0"/>
              <w:rPr>
                <w:rFonts w:eastAsiaTheme="minorHAnsi"/>
                <w:kern w:val="2"/>
                <w:szCs w:val="24"/>
                <w14:ligatures w14:val="standardContextual"/>
              </w:rPr>
            </w:pPr>
          </w:p>
        </w:tc>
        <w:tc>
          <w:tcPr>
            <w:tcW w:w="3254" w:type="dxa"/>
            <w:tcBorders>
              <w:top w:val="single" w:sz="4" w:space="0" w:color="auto"/>
              <w:left w:val="single" w:sz="4" w:space="0" w:color="auto"/>
              <w:bottom w:val="single" w:sz="4" w:space="0" w:color="auto"/>
              <w:right w:val="single" w:sz="4" w:space="0" w:color="auto"/>
            </w:tcBorders>
          </w:tcPr>
          <w:p w14:paraId="50E9C24C" w14:textId="77777777" w:rsidR="00843D1F" w:rsidRDefault="00843D1F" w:rsidP="007D21BF">
            <w:pPr>
              <w:rPr>
                <w:rFonts w:eastAsia="Times New Roman"/>
                <w:szCs w:val="24"/>
                <w:lang w:eastAsia="en-GB"/>
              </w:rPr>
            </w:pPr>
          </w:p>
        </w:tc>
      </w:tr>
      <w:tr w:rsidR="00843D1F" w14:paraId="165D5007"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tcPr>
          <w:p w14:paraId="65504D5D" w14:textId="77777777" w:rsidR="00843D1F" w:rsidRDefault="00843D1F" w:rsidP="007D21BF">
            <w:pPr>
              <w:jc w:val="center"/>
              <w:rPr>
                <w:rFonts w:eastAsia="Times New Roman"/>
                <w:color w:val="000000"/>
                <w:szCs w:val="24"/>
                <w:lang w:eastAsia="lt-LT"/>
              </w:rPr>
            </w:pPr>
            <w:r>
              <w:rPr>
                <w:rFonts w:eastAsia="Times New Roman"/>
                <w:color w:val="000000"/>
                <w:szCs w:val="24"/>
                <w:lang w:eastAsia="lt-LT"/>
              </w:rPr>
              <w:t>7</w:t>
            </w:r>
          </w:p>
        </w:tc>
        <w:tc>
          <w:tcPr>
            <w:tcW w:w="2096" w:type="dxa"/>
            <w:tcBorders>
              <w:top w:val="single" w:sz="4" w:space="0" w:color="auto"/>
              <w:left w:val="single" w:sz="4" w:space="0" w:color="auto"/>
              <w:bottom w:val="single" w:sz="4" w:space="0" w:color="auto"/>
              <w:right w:val="single" w:sz="4" w:space="0" w:color="auto"/>
            </w:tcBorders>
          </w:tcPr>
          <w:p w14:paraId="54B4C552" w14:textId="77777777" w:rsidR="00843D1F" w:rsidRPr="00925196" w:rsidRDefault="00843D1F" w:rsidP="007D21BF">
            <w:pPr>
              <w:spacing w:line="256" w:lineRule="auto"/>
              <w:ind w:firstLine="0"/>
              <w:rPr>
                <w:rFonts w:eastAsia="Times New Roman"/>
                <w:b/>
                <w:bCs/>
                <w:color w:val="000000"/>
                <w:kern w:val="2"/>
                <w:szCs w:val="24"/>
                <w:lang w:val="en-US" w:eastAsia="lt-LT"/>
                <w14:ligatures w14:val="standardContextual"/>
              </w:rPr>
            </w:pPr>
            <w:r>
              <w:rPr>
                <w:rFonts w:eastAsia="Times New Roman"/>
                <w:b/>
                <w:bCs/>
                <w:color w:val="000000"/>
                <w:kern w:val="2"/>
                <w:szCs w:val="24"/>
                <w:lang w:val="en-US" w:eastAsia="lt-LT"/>
                <w14:ligatures w14:val="standardContextual"/>
              </w:rPr>
              <w:t>Išbandymas</w:t>
            </w:r>
          </w:p>
        </w:tc>
        <w:tc>
          <w:tcPr>
            <w:tcW w:w="3685" w:type="dxa"/>
            <w:tcBorders>
              <w:top w:val="single" w:sz="4" w:space="0" w:color="auto"/>
              <w:left w:val="single" w:sz="4" w:space="0" w:color="auto"/>
              <w:bottom w:val="single" w:sz="4" w:space="0" w:color="auto"/>
              <w:right w:val="single" w:sz="4" w:space="0" w:color="auto"/>
            </w:tcBorders>
          </w:tcPr>
          <w:p w14:paraId="3602C124" w14:textId="77777777" w:rsidR="00843D1F" w:rsidRPr="00925196" w:rsidRDefault="00843D1F" w:rsidP="007D21BF">
            <w:pPr>
              <w:spacing w:line="256" w:lineRule="auto"/>
              <w:rPr>
                <w:rFonts w:eastAsia="Times New Roman"/>
                <w:color w:val="000000"/>
                <w:kern w:val="2"/>
                <w:szCs w:val="24"/>
                <w:lang w:val="en-US" w:eastAsia="lt-LT"/>
                <w14:ligatures w14:val="standardContextual"/>
              </w:rPr>
            </w:pPr>
            <w:r>
              <w:rPr>
                <w:rFonts w:eastAsia="Times New Roman"/>
                <w:color w:val="000000"/>
                <w:kern w:val="2"/>
                <w:szCs w:val="24"/>
                <w:lang w:val="en-US" w:eastAsia="lt-LT"/>
                <w14:ligatures w14:val="standardContextual"/>
              </w:rPr>
              <w:t>Turi būti</w:t>
            </w:r>
          </w:p>
        </w:tc>
        <w:tc>
          <w:tcPr>
            <w:tcW w:w="3254" w:type="dxa"/>
            <w:tcBorders>
              <w:top w:val="single" w:sz="4" w:space="0" w:color="auto"/>
              <w:left w:val="single" w:sz="4" w:space="0" w:color="auto"/>
              <w:bottom w:val="single" w:sz="4" w:space="0" w:color="auto"/>
              <w:right w:val="single" w:sz="4" w:space="0" w:color="auto"/>
            </w:tcBorders>
          </w:tcPr>
          <w:p w14:paraId="22B86091" w14:textId="77777777" w:rsidR="00843D1F" w:rsidRDefault="00843D1F" w:rsidP="007D21BF">
            <w:pPr>
              <w:rPr>
                <w:rFonts w:eastAsia="Times New Roman"/>
                <w:szCs w:val="24"/>
                <w:lang w:eastAsia="en-GB"/>
              </w:rPr>
            </w:pPr>
          </w:p>
        </w:tc>
      </w:tr>
      <w:tr w:rsidR="00843D1F" w14:paraId="5DB91DEA"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tcPr>
          <w:p w14:paraId="14D3DC9C" w14:textId="77777777" w:rsidR="00843D1F" w:rsidRDefault="00843D1F" w:rsidP="007D21BF">
            <w:pPr>
              <w:jc w:val="center"/>
              <w:rPr>
                <w:rFonts w:eastAsia="Times New Roman"/>
                <w:color w:val="000000"/>
                <w:szCs w:val="24"/>
                <w:lang w:eastAsia="lt-LT"/>
              </w:rPr>
            </w:pPr>
            <w:r>
              <w:rPr>
                <w:rFonts w:eastAsia="Times New Roman"/>
                <w:color w:val="000000"/>
                <w:szCs w:val="24"/>
                <w:lang w:eastAsia="lt-LT"/>
              </w:rPr>
              <w:t>8</w:t>
            </w:r>
          </w:p>
        </w:tc>
        <w:tc>
          <w:tcPr>
            <w:tcW w:w="2096" w:type="dxa"/>
            <w:tcBorders>
              <w:top w:val="single" w:sz="4" w:space="0" w:color="auto"/>
              <w:left w:val="single" w:sz="4" w:space="0" w:color="auto"/>
              <w:bottom w:val="single" w:sz="4" w:space="0" w:color="auto"/>
              <w:right w:val="single" w:sz="4" w:space="0" w:color="auto"/>
            </w:tcBorders>
          </w:tcPr>
          <w:p w14:paraId="1EC30BC4" w14:textId="77777777" w:rsidR="00843D1F" w:rsidRPr="005010B4" w:rsidRDefault="00843D1F" w:rsidP="007D21BF">
            <w:pPr>
              <w:spacing w:line="256" w:lineRule="auto"/>
              <w:ind w:firstLine="0"/>
              <w:rPr>
                <w:rFonts w:eastAsia="Times New Roman"/>
                <w:b/>
                <w:bCs/>
                <w:color w:val="000000"/>
                <w:kern w:val="2"/>
                <w:szCs w:val="24"/>
                <w:lang w:eastAsia="lt-LT"/>
                <w14:ligatures w14:val="standardContextual"/>
              </w:rPr>
            </w:pPr>
            <w:r w:rsidRPr="005010B4">
              <w:rPr>
                <w:rFonts w:eastAsia="Times New Roman"/>
                <w:b/>
                <w:bCs/>
                <w:color w:val="000000"/>
                <w:kern w:val="2"/>
                <w:szCs w:val="24"/>
                <w:lang w:eastAsia="lt-LT"/>
                <w14:ligatures w14:val="standardContextual"/>
              </w:rPr>
              <w:t>Medžiagų ir darbų kiekius tikslini darbo vietoje.</w:t>
            </w:r>
          </w:p>
          <w:p w14:paraId="3BA70F6E" w14:textId="77777777" w:rsidR="00843D1F" w:rsidRDefault="00843D1F" w:rsidP="007D21BF">
            <w:pPr>
              <w:spacing w:line="256" w:lineRule="auto"/>
              <w:ind w:firstLine="0"/>
              <w:rPr>
                <w:rFonts w:eastAsia="Times New Roman"/>
                <w:b/>
                <w:bCs/>
                <w:color w:val="000000"/>
                <w:kern w:val="2"/>
                <w:szCs w:val="24"/>
                <w:lang w:val="en-US" w:eastAsia="lt-LT"/>
                <w14:ligatures w14:val="standardContextual"/>
              </w:rPr>
            </w:pPr>
          </w:p>
        </w:tc>
        <w:tc>
          <w:tcPr>
            <w:tcW w:w="3685" w:type="dxa"/>
            <w:tcBorders>
              <w:top w:val="single" w:sz="4" w:space="0" w:color="auto"/>
              <w:left w:val="single" w:sz="4" w:space="0" w:color="auto"/>
              <w:bottom w:val="single" w:sz="4" w:space="0" w:color="auto"/>
              <w:right w:val="single" w:sz="4" w:space="0" w:color="auto"/>
            </w:tcBorders>
          </w:tcPr>
          <w:p w14:paraId="1307D5C4" w14:textId="77777777" w:rsidR="00843D1F" w:rsidRDefault="00843D1F" w:rsidP="007D21BF">
            <w:pPr>
              <w:spacing w:line="256" w:lineRule="auto"/>
              <w:rPr>
                <w:rFonts w:eastAsia="Times New Roman"/>
                <w:color w:val="000000"/>
                <w:kern w:val="2"/>
                <w:szCs w:val="24"/>
                <w:lang w:val="en-US" w:eastAsia="lt-LT"/>
                <w14:ligatures w14:val="standardContextual"/>
              </w:rPr>
            </w:pPr>
            <w:r>
              <w:rPr>
                <w:rFonts w:eastAsia="Times New Roman"/>
                <w:color w:val="000000"/>
                <w:kern w:val="2"/>
                <w:szCs w:val="24"/>
                <w:lang w:val="en-US" w:eastAsia="lt-LT"/>
                <w14:ligatures w14:val="standardContextual"/>
              </w:rPr>
              <w:t>Turi būti</w:t>
            </w:r>
          </w:p>
        </w:tc>
        <w:tc>
          <w:tcPr>
            <w:tcW w:w="3254" w:type="dxa"/>
            <w:tcBorders>
              <w:top w:val="single" w:sz="4" w:space="0" w:color="auto"/>
              <w:left w:val="single" w:sz="4" w:space="0" w:color="auto"/>
              <w:bottom w:val="single" w:sz="4" w:space="0" w:color="auto"/>
              <w:right w:val="single" w:sz="4" w:space="0" w:color="auto"/>
            </w:tcBorders>
          </w:tcPr>
          <w:p w14:paraId="2EA07BC6" w14:textId="77777777" w:rsidR="00843D1F" w:rsidRDefault="00843D1F" w:rsidP="007D21BF">
            <w:pPr>
              <w:rPr>
                <w:rFonts w:eastAsia="Times New Roman"/>
                <w:szCs w:val="24"/>
                <w:lang w:eastAsia="en-GB"/>
              </w:rPr>
            </w:pPr>
          </w:p>
        </w:tc>
      </w:tr>
      <w:tr w:rsidR="00843D1F" w14:paraId="45A5A4CA" w14:textId="77777777" w:rsidTr="007D21BF">
        <w:trPr>
          <w:trHeight w:val="300"/>
        </w:trPr>
        <w:tc>
          <w:tcPr>
            <w:tcW w:w="1024" w:type="dxa"/>
            <w:tcBorders>
              <w:top w:val="single" w:sz="4" w:space="0" w:color="auto"/>
              <w:left w:val="single" w:sz="4" w:space="0" w:color="auto"/>
              <w:bottom w:val="single" w:sz="4" w:space="0" w:color="auto"/>
              <w:right w:val="single" w:sz="4" w:space="0" w:color="auto"/>
            </w:tcBorders>
          </w:tcPr>
          <w:p w14:paraId="21BD82AF" w14:textId="77777777" w:rsidR="00843D1F" w:rsidRDefault="00843D1F" w:rsidP="007D21BF">
            <w:pPr>
              <w:jc w:val="center"/>
              <w:rPr>
                <w:rFonts w:eastAsia="Times New Roman"/>
                <w:color w:val="000000"/>
                <w:szCs w:val="24"/>
                <w:lang w:eastAsia="lt-LT"/>
              </w:rPr>
            </w:pPr>
            <w:r>
              <w:rPr>
                <w:rFonts w:eastAsia="Times New Roman"/>
                <w:color w:val="000000"/>
                <w:szCs w:val="24"/>
                <w:lang w:eastAsia="lt-LT"/>
              </w:rPr>
              <w:t>9</w:t>
            </w:r>
          </w:p>
        </w:tc>
        <w:tc>
          <w:tcPr>
            <w:tcW w:w="2096" w:type="dxa"/>
            <w:tcBorders>
              <w:top w:val="single" w:sz="4" w:space="0" w:color="auto"/>
              <w:left w:val="single" w:sz="4" w:space="0" w:color="auto"/>
              <w:bottom w:val="single" w:sz="4" w:space="0" w:color="auto"/>
              <w:right w:val="single" w:sz="4" w:space="0" w:color="auto"/>
            </w:tcBorders>
          </w:tcPr>
          <w:p w14:paraId="7E4B43E5" w14:textId="77777777" w:rsidR="00843D1F" w:rsidRPr="005010B4" w:rsidRDefault="00843D1F" w:rsidP="007D21BF">
            <w:pPr>
              <w:spacing w:line="256" w:lineRule="auto"/>
              <w:ind w:firstLine="0"/>
              <w:rPr>
                <w:rFonts w:eastAsia="Times New Roman"/>
                <w:b/>
                <w:bCs/>
                <w:color w:val="000000"/>
                <w:kern w:val="2"/>
                <w:szCs w:val="24"/>
                <w:lang w:eastAsia="lt-LT"/>
                <w14:ligatures w14:val="standardContextual"/>
              </w:rPr>
            </w:pPr>
            <w:r>
              <w:rPr>
                <w:rFonts w:eastAsia="Times New Roman"/>
                <w:b/>
                <w:bCs/>
                <w:color w:val="000000"/>
                <w:kern w:val="2"/>
                <w:szCs w:val="24"/>
                <w:lang w:eastAsia="lt-LT"/>
                <w14:ligatures w14:val="standardContextual"/>
              </w:rPr>
              <w:t>Sąskaitos faktūros pateikimas perkančiajai organizacijai</w:t>
            </w:r>
          </w:p>
        </w:tc>
        <w:tc>
          <w:tcPr>
            <w:tcW w:w="3685" w:type="dxa"/>
            <w:tcBorders>
              <w:top w:val="single" w:sz="4" w:space="0" w:color="auto"/>
              <w:left w:val="single" w:sz="4" w:space="0" w:color="auto"/>
              <w:bottom w:val="single" w:sz="4" w:space="0" w:color="auto"/>
              <w:right w:val="single" w:sz="4" w:space="0" w:color="auto"/>
            </w:tcBorders>
          </w:tcPr>
          <w:p w14:paraId="28789D9B" w14:textId="77777777" w:rsidR="00843D1F" w:rsidRDefault="00843D1F" w:rsidP="007D21BF">
            <w:pPr>
              <w:spacing w:line="256" w:lineRule="auto"/>
              <w:ind w:firstLine="0"/>
              <w:rPr>
                <w:rFonts w:eastAsia="Times New Roman"/>
                <w:color w:val="000000"/>
                <w:kern w:val="2"/>
                <w:szCs w:val="24"/>
                <w:lang w:val="en-US" w:eastAsia="lt-LT"/>
                <w14:ligatures w14:val="standardContextual"/>
              </w:rPr>
            </w:pPr>
            <w:r>
              <w:rPr>
                <w:rFonts w:eastAsia="Times New Roman"/>
                <w:color w:val="000000"/>
                <w:kern w:val="2"/>
                <w:szCs w:val="24"/>
                <w:lang w:val="en-US" w:eastAsia="lt-LT"/>
                <w14:ligatures w14:val="standardContextual"/>
              </w:rPr>
              <w:t xml:space="preserve">Sąskaita faktūra turi būti pateikta ne vėliau kai piki 2024 m. gruodžio 15 d. </w:t>
            </w:r>
          </w:p>
        </w:tc>
        <w:tc>
          <w:tcPr>
            <w:tcW w:w="3254" w:type="dxa"/>
            <w:tcBorders>
              <w:top w:val="single" w:sz="4" w:space="0" w:color="auto"/>
              <w:left w:val="single" w:sz="4" w:space="0" w:color="auto"/>
              <w:bottom w:val="single" w:sz="4" w:space="0" w:color="auto"/>
              <w:right w:val="single" w:sz="4" w:space="0" w:color="auto"/>
            </w:tcBorders>
          </w:tcPr>
          <w:p w14:paraId="36430F10" w14:textId="77777777" w:rsidR="00843D1F" w:rsidRDefault="00843D1F" w:rsidP="007D21BF">
            <w:pPr>
              <w:rPr>
                <w:rFonts w:eastAsia="Times New Roman"/>
                <w:szCs w:val="24"/>
                <w:lang w:eastAsia="en-GB"/>
              </w:rPr>
            </w:pPr>
          </w:p>
        </w:tc>
      </w:tr>
    </w:tbl>
    <w:p w14:paraId="2B0C6B9D" w14:textId="16893A68" w:rsidR="005A4E8A" w:rsidRDefault="005A4E8A" w:rsidP="005A4E8A">
      <w:pPr>
        <w:ind w:firstLine="0"/>
      </w:pPr>
    </w:p>
    <w:p w14:paraId="29926F7D" w14:textId="77777777" w:rsidR="005A4E8A" w:rsidRDefault="005A4E8A" w:rsidP="005A4E8A">
      <w:pPr>
        <w:ind w:firstLine="0"/>
        <w:rPr>
          <w:rFonts w:eastAsia="Times New Roman"/>
          <w:szCs w:val="24"/>
          <w:lang w:eastAsia="lt-LT"/>
        </w:rPr>
      </w:pPr>
    </w:p>
    <w:p w14:paraId="725302D1" w14:textId="77777777" w:rsidR="00843D1F" w:rsidRDefault="00843D1F" w:rsidP="005A4E8A">
      <w:pPr>
        <w:ind w:firstLine="0"/>
        <w:rPr>
          <w:rFonts w:eastAsia="Times New Roman"/>
          <w:szCs w:val="24"/>
          <w:lang w:eastAsia="lt-LT"/>
        </w:rPr>
      </w:pPr>
    </w:p>
    <w:p w14:paraId="17ADA35C" w14:textId="77777777" w:rsidR="00843D1F" w:rsidRDefault="00843D1F" w:rsidP="005A4E8A">
      <w:pPr>
        <w:ind w:firstLine="0"/>
        <w:rPr>
          <w:rFonts w:eastAsia="Times New Roman"/>
          <w:szCs w:val="24"/>
          <w:lang w:eastAsia="lt-LT"/>
        </w:rPr>
      </w:pPr>
    </w:p>
    <w:p w14:paraId="48EAC454" w14:textId="77777777" w:rsidR="00843D1F" w:rsidRDefault="00843D1F" w:rsidP="005A4E8A">
      <w:pPr>
        <w:ind w:firstLine="0"/>
        <w:rPr>
          <w:rFonts w:eastAsia="Times New Roman"/>
          <w:szCs w:val="24"/>
          <w:lang w:eastAsia="lt-LT"/>
        </w:rPr>
      </w:pPr>
    </w:p>
    <w:p w14:paraId="09A1017E" w14:textId="77777777" w:rsidR="00843D1F" w:rsidRDefault="00843D1F" w:rsidP="005A4E8A">
      <w:pPr>
        <w:ind w:firstLine="0"/>
        <w:rPr>
          <w:rFonts w:eastAsia="Times New Roman"/>
          <w:szCs w:val="24"/>
          <w:lang w:eastAsia="lt-LT"/>
        </w:rPr>
      </w:pPr>
    </w:p>
    <w:p w14:paraId="51B1D479" w14:textId="77777777" w:rsidR="00843D1F" w:rsidRDefault="00843D1F" w:rsidP="005A4E8A">
      <w:pPr>
        <w:ind w:firstLine="0"/>
        <w:rPr>
          <w:rFonts w:eastAsia="Times New Roman"/>
          <w:szCs w:val="24"/>
          <w:lang w:eastAsia="lt-LT"/>
        </w:rPr>
      </w:pPr>
    </w:p>
    <w:p w14:paraId="2A6A3FE2" w14:textId="77777777" w:rsidR="00843D1F" w:rsidRDefault="00843D1F" w:rsidP="005A4E8A">
      <w:pPr>
        <w:ind w:firstLine="0"/>
        <w:rPr>
          <w:rFonts w:eastAsia="Times New Roman"/>
          <w:szCs w:val="24"/>
          <w:lang w:eastAsia="lt-LT"/>
        </w:rPr>
      </w:pPr>
    </w:p>
    <w:p w14:paraId="268760A7" w14:textId="77777777" w:rsidR="00843D1F" w:rsidRDefault="00843D1F" w:rsidP="005A4E8A">
      <w:pPr>
        <w:ind w:firstLine="0"/>
        <w:rPr>
          <w:rFonts w:eastAsia="Times New Roman"/>
          <w:szCs w:val="24"/>
          <w:lang w:eastAsia="lt-LT"/>
        </w:rPr>
      </w:pPr>
    </w:p>
    <w:p w14:paraId="64146908" w14:textId="77777777" w:rsidR="00843D1F" w:rsidRDefault="00843D1F" w:rsidP="005A4E8A">
      <w:pPr>
        <w:ind w:firstLine="0"/>
        <w:rPr>
          <w:rFonts w:eastAsia="Times New Roman"/>
          <w:szCs w:val="24"/>
          <w:lang w:eastAsia="lt-LT"/>
        </w:rPr>
      </w:pPr>
    </w:p>
    <w:p w14:paraId="06FDDFDB" w14:textId="77777777" w:rsidR="00843D1F" w:rsidRDefault="00843D1F" w:rsidP="005A4E8A">
      <w:pPr>
        <w:ind w:firstLine="0"/>
        <w:rPr>
          <w:rFonts w:eastAsia="Times New Roman"/>
          <w:szCs w:val="24"/>
          <w:lang w:eastAsia="lt-LT"/>
        </w:rPr>
      </w:pPr>
    </w:p>
    <w:p w14:paraId="0A23FDBC" w14:textId="77777777" w:rsidR="00843D1F" w:rsidRPr="008E332F" w:rsidRDefault="00843D1F"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lastRenderedPageBreak/>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0732E2E3" w14:textId="77777777" w:rsidR="00F5335F" w:rsidRDefault="00F5335F" w:rsidP="0098374E">
      <w:pPr>
        <w:widowControl w:val="0"/>
        <w:tabs>
          <w:tab w:val="left" w:pos="0"/>
        </w:tabs>
        <w:ind w:firstLine="0"/>
        <w:rPr>
          <w:sz w:val="22"/>
          <w:lang w:val="en-GB"/>
        </w:rPr>
      </w:pPr>
    </w:p>
    <w:p w14:paraId="43233990" w14:textId="77777777" w:rsidR="00F5335F" w:rsidRDefault="00F5335F" w:rsidP="0098374E">
      <w:pPr>
        <w:widowControl w:val="0"/>
        <w:tabs>
          <w:tab w:val="left" w:pos="0"/>
        </w:tabs>
        <w:ind w:firstLine="0"/>
        <w:rPr>
          <w:sz w:val="22"/>
          <w:lang w:val="en-GB"/>
        </w:rPr>
      </w:pPr>
    </w:p>
    <w:p w14:paraId="573F8383" w14:textId="19A278AA" w:rsidR="00B50B3D" w:rsidRDefault="00B50B3D" w:rsidP="0098374E">
      <w:pPr>
        <w:widowControl w:val="0"/>
        <w:tabs>
          <w:tab w:val="left" w:pos="0"/>
        </w:tabs>
        <w:ind w:firstLine="0"/>
        <w:rPr>
          <w:sz w:val="22"/>
          <w:lang w:val="en-GB"/>
        </w:rPr>
      </w:pPr>
    </w:p>
    <w:p w14:paraId="168D021F" w14:textId="01FBE3E7" w:rsidR="00B50B3D" w:rsidRDefault="00B50B3D" w:rsidP="0098374E">
      <w:pPr>
        <w:widowControl w:val="0"/>
        <w:tabs>
          <w:tab w:val="left" w:pos="0"/>
        </w:tabs>
        <w:ind w:firstLine="0"/>
        <w:rPr>
          <w:sz w:val="22"/>
          <w:lang w:val="en-GB"/>
        </w:rPr>
      </w:pPr>
    </w:p>
    <w:p w14:paraId="3762CE77" w14:textId="77777777" w:rsidR="00D8448E" w:rsidRDefault="00D8448E" w:rsidP="0098374E">
      <w:pPr>
        <w:widowControl w:val="0"/>
        <w:tabs>
          <w:tab w:val="left" w:pos="0"/>
        </w:tabs>
        <w:ind w:firstLine="0"/>
        <w:rPr>
          <w:sz w:val="22"/>
          <w:lang w:val="en-GB"/>
        </w:rPr>
      </w:pPr>
    </w:p>
    <w:p w14:paraId="1F5AC0BF" w14:textId="76D696FE" w:rsidR="00B50B3D" w:rsidRDefault="00B50B3D"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37C39" w14:textId="77777777" w:rsidR="000123B2" w:rsidRDefault="000123B2" w:rsidP="00377DE7">
      <w:r>
        <w:separator/>
      </w:r>
    </w:p>
  </w:endnote>
  <w:endnote w:type="continuationSeparator" w:id="0">
    <w:p w14:paraId="5CC6CA3D" w14:textId="77777777" w:rsidR="000123B2" w:rsidRDefault="000123B2"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91FAE" w14:textId="77777777" w:rsidR="000123B2" w:rsidRDefault="000123B2" w:rsidP="00377DE7">
      <w:r>
        <w:separator/>
      </w:r>
    </w:p>
  </w:footnote>
  <w:footnote w:type="continuationSeparator" w:id="0">
    <w:p w14:paraId="10DD40B3" w14:textId="77777777" w:rsidR="000123B2" w:rsidRDefault="000123B2"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677A9"/>
    <w:multiLevelType w:val="hybridMultilevel"/>
    <w:tmpl w:val="DF6CC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3"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4"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6"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abstractNum w:abstractNumId="9" w15:restartNumberingAfterBreak="0">
    <w:nsid w:val="7C1F718A"/>
    <w:multiLevelType w:val="hybridMultilevel"/>
    <w:tmpl w:val="FE886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301610">
    <w:abstractNumId w:val="8"/>
  </w:num>
  <w:num w:numId="2" w16cid:durableId="2010449692">
    <w:abstractNumId w:val="7"/>
  </w:num>
  <w:num w:numId="3" w16cid:durableId="450711964">
    <w:abstractNumId w:val="5"/>
  </w:num>
  <w:num w:numId="4" w16cid:durableId="1552114270">
    <w:abstractNumId w:val="0"/>
  </w:num>
  <w:num w:numId="5" w16cid:durableId="980110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6"/>
  </w:num>
  <w:num w:numId="9" w16cid:durableId="541946767">
    <w:abstractNumId w:val="9"/>
  </w:num>
  <w:num w:numId="10" w16cid:durableId="89443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23B2"/>
    <w:rsid w:val="00014E4B"/>
    <w:rsid w:val="00015E55"/>
    <w:rsid w:val="000306BA"/>
    <w:rsid w:val="00030ED3"/>
    <w:rsid w:val="00031CE7"/>
    <w:rsid w:val="000446B3"/>
    <w:rsid w:val="0005291A"/>
    <w:rsid w:val="000578D9"/>
    <w:rsid w:val="00060233"/>
    <w:rsid w:val="0007059B"/>
    <w:rsid w:val="000707C8"/>
    <w:rsid w:val="0008239B"/>
    <w:rsid w:val="000922CA"/>
    <w:rsid w:val="000966B0"/>
    <w:rsid w:val="000A4CBF"/>
    <w:rsid w:val="000B3809"/>
    <w:rsid w:val="000C6E72"/>
    <w:rsid w:val="000D20A2"/>
    <w:rsid w:val="000D62A5"/>
    <w:rsid w:val="000E07F9"/>
    <w:rsid w:val="000E1FAE"/>
    <w:rsid w:val="000E2546"/>
    <w:rsid w:val="000E2E8D"/>
    <w:rsid w:val="000E4C28"/>
    <w:rsid w:val="0010599E"/>
    <w:rsid w:val="001128D7"/>
    <w:rsid w:val="00130E9B"/>
    <w:rsid w:val="0013509B"/>
    <w:rsid w:val="001434D7"/>
    <w:rsid w:val="001446CD"/>
    <w:rsid w:val="0014616A"/>
    <w:rsid w:val="00150351"/>
    <w:rsid w:val="00156320"/>
    <w:rsid w:val="0015672E"/>
    <w:rsid w:val="001710BD"/>
    <w:rsid w:val="00186D87"/>
    <w:rsid w:val="00193301"/>
    <w:rsid w:val="001A242E"/>
    <w:rsid w:val="001A5D58"/>
    <w:rsid w:val="001B58B1"/>
    <w:rsid w:val="001D401B"/>
    <w:rsid w:val="001D43AC"/>
    <w:rsid w:val="001D53E8"/>
    <w:rsid w:val="001E1887"/>
    <w:rsid w:val="001E3A00"/>
    <w:rsid w:val="001E6E37"/>
    <w:rsid w:val="001F6F98"/>
    <w:rsid w:val="00201C84"/>
    <w:rsid w:val="00207930"/>
    <w:rsid w:val="002202B0"/>
    <w:rsid w:val="00220B86"/>
    <w:rsid w:val="0022649F"/>
    <w:rsid w:val="00230581"/>
    <w:rsid w:val="0023697F"/>
    <w:rsid w:val="00240B93"/>
    <w:rsid w:val="00246FF1"/>
    <w:rsid w:val="00252920"/>
    <w:rsid w:val="00260FCF"/>
    <w:rsid w:val="002644FD"/>
    <w:rsid w:val="00273390"/>
    <w:rsid w:val="00277ACF"/>
    <w:rsid w:val="00286424"/>
    <w:rsid w:val="0029455D"/>
    <w:rsid w:val="002A110B"/>
    <w:rsid w:val="002A4404"/>
    <w:rsid w:val="002A460D"/>
    <w:rsid w:val="002B0E86"/>
    <w:rsid w:val="002B767F"/>
    <w:rsid w:val="002C5987"/>
    <w:rsid w:val="002C5A15"/>
    <w:rsid w:val="002C6824"/>
    <w:rsid w:val="002C6EB2"/>
    <w:rsid w:val="002D21D6"/>
    <w:rsid w:val="002E3B50"/>
    <w:rsid w:val="00304EAA"/>
    <w:rsid w:val="0031001E"/>
    <w:rsid w:val="00313D07"/>
    <w:rsid w:val="00315F2D"/>
    <w:rsid w:val="00323A3E"/>
    <w:rsid w:val="0032735B"/>
    <w:rsid w:val="003308CB"/>
    <w:rsid w:val="0033564D"/>
    <w:rsid w:val="00340756"/>
    <w:rsid w:val="00343B8C"/>
    <w:rsid w:val="0036349D"/>
    <w:rsid w:val="00375EE9"/>
    <w:rsid w:val="00377DE7"/>
    <w:rsid w:val="0038558B"/>
    <w:rsid w:val="00393DA4"/>
    <w:rsid w:val="003965ED"/>
    <w:rsid w:val="003A0932"/>
    <w:rsid w:val="003B1387"/>
    <w:rsid w:val="003C3EC1"/>
    <w:rsid w:val="003D5D30"/>
    <w:rsid w:val="003D78D5"/>
    <w:rsid w:val="003E6511"/>
    <w:rsid w:val="003F15B8"/>
    <w:rsid w:val="003F5972"/>
    <w:rsid w:val="003F5E24"/>
    <w:rsid w:val="0041352F"/>
    <w:rsid w:val="00415FBF"/>
    <w:rsid w:val="00445BFD"/>
    <w:rsid w:val="004478D4"/>
    <w:rsid w:val="004502B3"/>
    <w:rsid w:val="004519BE"/>
    <w:rsid w:val="0045235A"/>
    <w:rsid w:val="004568C0"/>
    <w:rsid w:val="004612DF"/>
    <w:rsid w:val="004826D9"/>
    <w:rsid w:val="00483C61"/>
    <w:rsid w:val="004858F3"/>
    <w:rsid w:val="0049336C"/>
    <w:rsid w:val="004C3BF9"/>
    <w:rsid w:val="004E7493"/>
    <w:rsid w:val="004F4D3F"/>
    <w:rsid w:val="00514C11"/>
    <w:rsid w:val="0052359B"/>
    <w:rsid w:val="00530D11"/>
    <w:rsid w:val="005331CD"/>
    <w:rsid w:val="005333CD"/>
    <w:rsid w:val="0053340B"/>
    <w:rsid w:val="00550EB5"/>
    <w:rsid w:val="00556D2D"/>
    <w:rsid w:val="005602E4"/>
    <w:rsid w:val="0056335C"/>
    <w:rsid w:val="005679B9"/>
    <w:rsid w:val="0057412E"/>
    <w:rsid w:val="00582D4A"/>
    <w:rsid w:val="00584A8A"/>
    <w:rsid w:val="005A333A"/>
    <w:rsid w:val="005A4E8A"/>
    <w:rsid w:val="005A6AD5"/>
    <w:rsid w:val="005B05E1"/>
    <w:rsid w:val="005B3242"/>
    <w:rsid w:val="005C3F6E"/>
    <w:rsid w:val="005D613D"/>
    <w:rsid w:val="005D75C9"/>
    <w:rsid w:val="005E5F0F"/>
    <w:rsid w:val="005F5201"/>
    <w:rsid w:val="005F6FB0"/>
    <w:rsid w:val="00633553"/>
    <w:rsid w:val="0064177F"/>
    <w:rsid w:val="0065624E"/>
    <w:rsid w:val="00657264"/>
    <w:rsid w:val="0066320D"/>
    <w:rsid w:val="006705DA"/>
    <w:rsid w:val="00680D12"/>
    <w:rsid w:val="006875B1"/>
    <w:rsid w:val="0069067A"/>
    <w:rsid w:val="006B0EC1"/>
    <w:rsid w:val="006B2D44"/>
    <w:rsid w:val="006B2E96"/>
    <w:rsid w:val="006B54AE"/>
    <w:rsid w:val="006B7214"/>
    <w:rsid w:val="006B7CE3"/>
    <w:rsid w:val="006C4EE1"/>
    <w:rsid w:val="006C79EB"/>
    <w:rsid w:val="006E18F2"/>
    <w:rsid w:val="006E6F90"/>
    <w:rsid w:val="007011BC"/>
    <w:rsid w:val="00701778"/>
    <w:rsid w:val="007026EF"/>
    <w:rsid w:val="00702FED"/>
    <w:rsid w:val="00707995"/>
    <w:rsid w:val="0072411E"/>
    <w:rsid w:val="00725A67"/>
    <w:rsid w:val="00726836"/>
    <w:rsid w:val="00727D3C"/>
    <w:rsid w:val="00732F41"/>
    <w:rsid w:val="00740E8B"/>
    <w:rsid w:val="0074168D"/>
    <w:rsid w:val="00746778"/>
    <w:rsid w:val="007544CB"/>
    <w:rsid w:val="00756B68"/>
    <w:rsid w:val="0076520D"/>
    <w:rsid w:val="00780C31"/>
    <w:rsid w:val="00784892"/>
    <w:rsid w:val="00784AE0"/>
    <w:rsid w:val="00786F50"/>
    <w:rsid w:val="007A16E9"/>
    <w:rsid w:val="007A1C02"/>
    <w:rsid w:val="007B1156"/>
    <w:rsid w:val="007B37ED"/>
    <w:rsid w:val="007E1490"/>
    <w:rsid w:val="007F24B5"/>
    <w:rsid w:val="007F410D"/>
    <w:rsid w:val="007F4DD4"/>
    <w:rsid w:val="007F66BC"/>
    <w:rsid w:val="00803141"/>
    <w:rsid w:val="00817DC2"/>
    <w:rsid w:val="0083039B"/>
    <w:rsid w:val="008319BD"/>
    <w:rsid w:val="0084325E"/>
    <w:rsid w:val="00843D1F"/>
    <w:rsid w:val="00863C61"/>
    <w:rsid w:val="00864584"/>
    <w:rsid w:val="00870E0A"/>
    <w:rsid w:val="00894679"/>
    <w:rsid w:val="00895A3C"/>
    <w:rsid w:val="0089635A"/>
    <w:rsid w:val="008A1C25"/>
    <w:rsid w:val="008A7D88"/>
    <w:rsid w:val="008A7D93"/>
    <w:rsid w:val="008B2202"/>
    <w:rsid w:val="008B467E"/>
    <w:rsid w:val="008B50BD"/>
    <w:rsid w:val="008C0CF0"/>
    <w:rsid w:val="008C17C6"/>
    <w:rsid w:val="008C3104"/>
    <w:rsid w:val="008C6D89"/>
    <w:rsid w:val="008D1FA2"/>
    <w:rsid w:val="008D347C"/>
    <w:rsid w:val="008D5E17"/>
    <w:rsid w:val="008E0F99"/>
    <w:rsid w:val="008E332F"/>
    <w:rsid w:val="008E6DFD"/>
    <w:rsid w:val="008F38A9"/>
    <w:rsid w:val="008F39B2"/>
    <w:rsid w:val="00900917"/>
    <w:rsid w:val="00907349"/>
    <w:rsid w:val="00911DC5"/>
    <w:rsid w:val="00913574"/>
    <w:rsid w:val="00914AF7"/>
    <w:rsid w:val="00942ABF"/>
    <w:rsid w:val="00946221"/>
    <w:rsid w:val="00952F69"/>
    <w:rsid w:val="0096222B"/>
    <w:rsid w:val="009659B0"/>
    <w:rsid w:val="0097060D"/>
    <w:rsid w:val="0098374E"/>
    <w:rsid w:val="0099044D"/>
    <w:rsid w:val="009A1C7B"/>
    <w:rsid w:val="009A38C8"/>
    <w:rsid w:val="009A732D"/>
    <w:rsid w:val="009B7AF5"/>
    <w:rsid w:val="009B7CAC"/>
    <w:rsid w:val="009C674C"/>
    <w:rsid w:val="009D0E3F"/>
    <w:rsid w:val="009D3544"/>
    <w:rsid w:val="009E0D44"/>
    <w:rsid w:val="009E5FE7"/>
    <w:rsid w:val="009E66E1"/>
    <w:rsid w:val="009F0F72"/>
    <w:rsid w:val="009F3F36"/>
    <w:rsid w:val="009F4C12"/>
    <w:rsid w:val="009F5AFA"/>
    <w:rsid w:val="00A07855"/>
    <w:rsid w:val="00A133FB"/>
    <w:rsid w:val="00A16228"/>
    <w:rsid w:val="00A22C9E"/>
    <w:rsid w:val="00A328A7"/>
    <w:rsid w:val="00A343B1"/>
    <w:rsid w:val="00A42563"/>
    <w:rsid w:val="00A43237"/>
    <w:rsid w:val="00A46858"/>
    <w:rsid w:val="00A55BEF"/>
    <w:rsid w:val="00A62259"/>
    <w:rsid w:val="00A7169A"/>
    <w:rsid w:val="00A75FB4"/>
    <w:rsid w:val="00AA4075"/>
    <w:rsid w:val="00AB1819"/>
    <w:rsid w:val="00AB3BA9"/>
    <w:rsid w:val="00AD09AE"/>
    <w:rsid w:val="00AD1721"/>
    <w:rsid w:val="00AE4455"/>
    <w:rsid w:val="00AF379C"/>
    <w:rsid w:val="00AF427F"/>
    <w:rsid w:val="00AF65BE"/>
    <w:rsid w:val="00AF67FF"/>
    <w:rsid w:val="00B00414"/>
    <w:rsid w:val="00B2346B"/>
    <w:rsid w:val="00B26A11"/>
    <w:rsid w:val="00B5082B"/>
    <w:rsid w:val="00B50B3D"/>
    <w:rsid w:val="00B51D3F"/>
    <w:rsid w:val="00B732F5"/>
    <w:rsid w:val="00B76B9D"/>
    <w:rsid w:val="00B77C06"/>
    <w:rsid w:val="00B854D4"/>
    <w:rsid w:val="00B92D5F"/>
    <w:rsid w:val="00BA7986"/>
    <w:rsid w:val="00BB1A8A"/>
    <w:rsid w:val="00BD3710"/>
    <w:rsid w:val="00BD5C1E"/>
    <w:rsid w:val="00BD5CDA"/>
    <w:rsid w:val="00BE2D7A"/>
    <w:rsid w:val="00BE3FC8"/>
    <w:rsid w:val="00BE6343"/>
    <w:rsid w:val="00BF22E9"/>
    <w:rsid w:val="00BF4988"/>
    <w:rsid w:val="00C007D6"/>
    <w:rsid w:val="00C10548"/>
    <w:rsid w:val="00C106B7"/>
    <w:rsid w:val="00C13EA2"/>
    <w:rsid w:val="00C177EF"/>
    <w:rsid w:val="00C216B1"/>
    <w:rsid w:val="00C231AB"/>
    <w:rsid w:val="00C26E03"/>
    <w:rsid w:val="00C30D6E"/>
    <w:rsid w:val="00C321E7"/>
    <w:rsid w:val="00C37A7A"/>
    <w:rsid w:val="00C41271"/>
    <w:rsid w:val="00C4556F"/>
    <w:rsid w:val="00C50717"/>
    <w:rsid w:val="00C52087"/>
    <w:rsid w:val="00C736A1"/>
    <w:rsid w:val="00C80624"/>
    <w:rsid w:val="00C82D6E"/>
    <w:rsid w:val="00C84137"/>
    <w:rsid w:val="00C91375"/>
    <w:rsid w:val="00C91483"/>
    <w:rsid w:val="00C950B3"/>
    <w:rsid w:val="00C955EB"/>
    <w:rsid w:val="00CA33A7"/>
    <w:rsid w:val="00CA5E49"/>
    <w:rsid w:val="00CA70E3"/>
    <w:rsid w:val="00CA7562"/>
    <w:rsid w:val="00CB60DE"/>
    <w:rsid w:val="00CD5CF8"/>
    <w:rsid w:val="00CE086D"/>
    <w:rsid w:val="00CE08D8"/>
    <w:rsid w:val="00CE52D0"/>
    <w:rsid w:val="00CE724A"/>
    <w:rsid w:val="00CF7683"/>
    <w:rsid w:val="00D014D8"/>
    <w:rsid w:val="00D02C13"/>
    <w:rsid w:val="00D15109"/>
    <w:rsid w:val="00D239B3"/>
    <w:rsid w:val="00D271B8"/>
    <w:rsid w:val="00D316A5"/>
    <w:rsid w:val="00D34413"/>
    <w:rsid w:val="00D37527"/>
    <w:rsid w:val="00D406F2"/>
    <w:rsid w:val="00D414E3"/>
    <w:rsid w:val="00D52071"/>
    <w:rsid w:val="00D55FE9"/>
    <w:rsid w:val="00D578ED"/>
    <w:rsid w:val="00D5794C"/>
    <w:rsid w:val="00D700D3"/>
    <w:rsid w:val="00D766C3"/>
    <w:rsid w:val="00D8448E"/>
    <w:rsid w:val="00D844F9"/>
    <w:rsid w:val="00D95DA3"/>
    <w:rsid w:val="00DA062C"/>
    <w:rsid w:val="00DB1F59"/>
    <w:rsid w:val="00DB5D81"/>
    <w:rsid w:val="00DC612A"/>
    <w:rsid w:val="00DC7678"/>
    <w:rsid w:val="00DF2FB6"/>
    <w:rsid w:val="00DF466F"/>
    <w:rsid w:val="00DF56C3"/>
    <w:rsid w:val="00E0113E"/>
    <w:rsid w:val="00E14CCD"/>
    <w:rsid w:val="00E15E15"/>
    <w:rsid w:val="00E21552"/>
    <w:rsid w:val="00E23AF4"/>
    <w:rsid w:val="00E26E38"/>
    <w:rsid w:val="00E30CBD"/>
    <w:rsid w:val="00E3279D"/>
    <w:rsid w:val="00E37EC5"/>
    <w:rsid w:val="00E42D0A"/>
    <w:rsid w:val="00E43F90"/>
    <w:rsid w:val="00E50D88"/>
    <w:rsid w:val="00E543DA"/>
    <w:rsid w:val="00E63CDE"/>
    <w:rsid w:val="00E66635"/>
    <w:rsid w:val="00E66BA0"/>
    <w:rsid w:val="00E671A0"/>
    <w:rsid w:val="00E70721"/>
    <w:rsid w:val="00E708E3"/>
    <w:rsid w:val="00E718C5"/>
    <w:rsid w:val="00E81777"/>
    <w:rsid w:val="00E82A69"/>
    <w:rsid w:val="00E868D1"/>
    <w:rsid w:val="00E96041"/>
    <w:rsid w:val="00EA688A"/>
    <w:rsid w:val="00EC15B2"/>
    <w:rsid w:val="00EC39F4"/>
    <w:rsid w:val="00ED0850"/>
    <w:rsid w:val="00ED0B09"/>
    <w:rsid w:val="00ED1ED3"/>
    <w:rsid w:val="00ED3C42"/>
    <w:rsid w:val="00ED474D"/>
    <w:rsid w:val="00ED52C9"/>
    <w:rsid w:val="00EE365E"/>
    <w:rsid w:val="00EF00D5"/>
    <w:rsid w:val="00EF2EEE"/>
    <w:rsid w:val="00EF5C80"/>
    <w:rsid w:val="00EF69E6"/>
    <w:rsid w:val="00F145CE"/>
    <w:rsid w:val="00F166CA"/>
    <w:rsid w:val="00F209E8"/>
    <w:rsid w:val="00F23F74"/>
    <w:rsid w:val="00F25D1D"/>
    <w:rsid w:val="00F506DC"/>
    <w:rsid w:val="00F5335F"/>
    <w:rsid w:val="00F56CB5"/>
    <w:rsid w:val="00F64CE7"/>
    <w:rsid w:val="00F6591B"/>
    <w:rsid w:val="00F66593"/>
    <w:rsid w:val="00F67432"/>
    <w:rsid w:val="00F70F42"/>
    <w:rsid w:val="00F71194"/>
    <w:rsid w:val="00F715B9"/>
    <w:rsid w:val="00F7177A"/>
    <w:rsid w:val="00F719BF"/>
    <w:rsid w:val="00F73B54"/>
    <w:rsid w:val="00F83521"/>
    <w:rsid w:val="00F92B43"/>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Grietas">
    <w:name w:val="Strong"/>
    <w:basedOn w:val="Numatytasispastraiposriftas"/>
    <w:uiPriority w:val="22"/>
    <w:qFormat/>
    <w:rsid w:val="002B0E86"/>
    <w:rPr>
      <w:b/>
      <w:bCs/>
    </w:rPr>
  </w:style>
  <w:style w:type="character" w:styleId="Neapdorotaspaminjimas">
    <w:name w:val="Unresolved Mention"/>
    <w:basedOn w:val="Numatytasispastraiposriftas"/>
    <w:uiPriority w:val="99"/>
    <w:semiHidden/>
    <w:unhideWhenUsed/>
    <w:rsid w:val="0058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3782</TotalTime>
  <Pages>14</Pages>
  <Words>3150</Words>
  <Characters>17961</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360</cp:revision>
  <dcterms:created xsi:type="dcterms:W3CDTF">2020-11-18T11:42:00Z</dcterms:created>
  <dcterms:modified xsi:type="dcterms:W3CDTF">2024-12-06T07:03:00Z</dcterms:modified>
</cp:coreProperties>
</file>