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3C7FAC" w:rsidRPr="000B1335" w14:paraId="5C388C69" w14:textId="77777777" w:rsidTr="000A378C">
        <w:tc>
          <w:tcPr>
            <w:tcW w:w="9855" w:type="dxa"/>
          </w:tcPr>
          <w:p w14:paraId="0FA8DD25" w14:textId="77777777" w:rsidR="003C7FAC" w:rsidRPr="000B1335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  <w:lang w:eastAsia="lt-LT"/>
              </w:rPr>
              <w:drawing>
                <wp:inline distT="0" distB="0" distL="0" distR="0" wp14:anchorId="375E4F94" wp14:editId="381FBAE8">
                  <wp:extent cx="476250" cy="520700"/>
                  <wp:effectExtent l="0" t="0" r="0" b="0"/>
                  <wp:docPr id="753176678" name="Picture 1" descr="A black and white drawing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176678" name="Picture 1" descr="A black and white drawing of a flow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FAC" w:rsidRPr="000B1335" w14:paraId="526594D3" w14:textId="77777777" w:rsidTr="000A378C">
        <w:tc>
          <w:tcPr>
            <w:tcW w:w="9855" w:type="dxa"/>
          </w:tcPr>
          <w:p w14:paraId="006F8C4A" w14:textId="77777777" w:rsidR="003C7FAC" w:rsidRPr="000B1335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3C7FAC" w:rsidRPr="000B1335" w14:paraId="31BD5829" w14:textId="77777777" w:rsidTr="000A378C">
        <w:tc>
          <w:tcPr>
            <w:tcW w:w="9855" w:type="dxa"/>
            <w:hideMark/>
          </w:tcPr>
          <w:p w14:paraId="1E0B475C" w14:textId="77777777" w:rsidR="003C7FAC" w:rsidRPr="000B1335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3C7FAC" w:rsidRPr="000B1335" w14:paraId="3DD090BC" w14:textId="77777777" w:rsidTr="000A378C">
        <w:tc>
          <w:tcPr>
            <w:tcW w:w="9855" w:type="dxa"/>
            <w:hideMark/>
          </w:tcPr>
          <w:p w14:paraId="47EBD82A" w14:textId="77777777" w:rsidR="003C7FAC" w:rsidRPr="000B1335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  <w:t>VIEŠŲJŲ PIRKIMŲ SKYRIUS</w:t>
            </w:r>
          </w:p>
        </w:tc>
      </w:tr>
      <w:tr w:rsidR="003C7FAC" w:rsidRPr="000B1335" w14:paraId="01E01A8C" w14:textId="77777777" w:rsidTr="000A378C">
        <w:tc>
          <w:tcPr>
            <w:tcW w:w="9855" w:type="dxa"/>
          </w:tcPr>
          <w:p w14:paraId="054D4F19" w14:textId="77777777" w:rsidR="003C7FAC" w:rsidRPr="000B1335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3C7FAC" w:rsidRPr="000B1335" w14:paraId="6DE64E7F" w14:textId="77777777" w:rsidTr="000A378C">
        <w:tc>
          <w:tcPr>
            <w:tcW w:w="98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D6723A3" w14:textId="77777777" w:rsidR="003C7FAC" w:rsidRPr="000B1335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48CECF3A" w14:textId="77777777" w:rsidR="003C7FAC" w:rsidRPr="000B1335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</w:t>
            </w:r>
            <w:proofErr w:type="spellStart"/>
            <w:r w:rsidRPr="000B133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viesieji_pirkimai@alytus.lt</w:t>
            </w:r>
            <w:proofErr w:type="spellEnd"/>
            <w:r w:rsidRPr="000B133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</w:p>
          <w:p w14:paraId="40F0B897" w14:textId="77777777" w:rsidR="003C7FAC" w:rsidRPr="000B1335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50CBCEB5" w14:textId="35C5CA93" w:rsidR="003C7FAC" w:rsidRPr="000B1335" w:rsidRDefault="003C7FAC" w:rsidP="003C7FA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lt-LT"/>
          <w14:ligatures w14:val="none"/>
        </w:rPr>
      </w:pPr>
    </w:p>
    <w:p w14:paraId="050A15C7" w14:textId="77777777" w:rsidR="003C7FAC" w:rsidRPr="000B1335" w:rsidRDefault="003C7FAC" w:rsidP="003C7FA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9266AD" w:rsidRPr="000B1335" w14:paraId="5ED20D02" w14:textId="77777777" w:rsidTr="00C83FF5">
        <w:trPr>
          <w:cantSplit/>
        </w:trPr>
        <w:tc>
          <w:tcPr>
            <w:tcW w:w="4535" w:type="dxa"/>
            <w:hideMark/>
          </w:tcPr>
          <w:p w14:paraId="1A69A230" w14:textId="77777777" w:rsidR="009266AD" w:rsidRPr="000B1335" w:rsidRDefault="009266AD" w:rsidP="007457E7">
            <w:pPr>
              <w:spacing w:after="0" w:line="254" w:lineRule="auto"/>
              <w:ind w:left="142" w:right="-113" w:firstLine="49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5" w:type="dxa"/>
          </w:tcPr>
          <w:p w14:paraId="617FC6DB" w14:textId="77777777" w:rsidR="009266AD" w:rsidRPr="00A24268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  <w:hideMark/>
          </w:tcPr>
          <w:p w14:paraId="7DFC9AF8" w14:textId="1512CE58" w:rsidR="009266AD" w:rsidRPr="00A24268" w:rsidRDefault="006A7BEA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  <w:r w:rsidRPr="00A24268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202</w:t>
            </w:r>
            <w:r w:rsidR="00AC317A" w:rsidRPr="00A24268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5</w:t>
            </w:r>
            <w:r w:rsidRPr="00A24268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-0</w:t>
            </w:r>
            <w:r w:rsidR="008C167D" w:rsidRPr="00A24268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5</w:t>
            </w:r>
            <w:r w:rsidR="00565D7B" w:rsidRPr="00A24268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-</w:t>
            </w:r>
            <w:r w:rsidR="00C23CA1" w:rsidRPr="00A24268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19</w:t>
            </w:r>
          </w:p>
        </w:tc>
      </w:tr>
      <w:tr w:rsidR="009266AD" w:rsidRPr="000B1335" w14:paraId="1DE0ADAD" w14:textId="77777777" w:rsidTr="00C83FF5">
        <w:trPr>
          <w:cantSplit/>
        </w:trPr>
        <w:tc>
          <w:tcPr>
            <w:tcW w:w="4535" w:type="dxa"/>
          </w:tcPr>
          <w:p w14:paraId="3B49FBBD" w14:textId="77777777" w:rsidR="009266AD" w:rsidRPr="000B1335" w:rsidRDefault="009266AD" w:rsidP="004C04A9">
            <w:pPr>
              <w:spacing w:after="0" w:line="254" w:lineRule="auto"/>
              <w:ind w:left="142" w:right="-113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204B5EB9" w14:textId="77777777" w:rsidR="009266AD" w:rsidRPr="000B1335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067DA99D" w14:textId="77777777" w:rsidR="009266AD" w:rsidRPr="000B1335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9266AD" w:rsidRPr="000B1335" w14:paraId="43833E63" w14:textId="77777777" w:rsidTr="00C83FF5">
        <w:trPr>
          <w:cantSplit/>
        </w:trPr>
        <w:tc>
          <w:tcPr>
            <w:tcW w:w="4535" w:type="dxa"/>
          </w:tcPr>
          <w:p w14:paraId="4F737DD2" w14:textId="77777777" w:rsidR="009266AD" w:rsidRPr="000B1335" w:rsidRDefault="009266AD" w:rsidP="004C04A9">
            <w:pPr>
              <w:spacing w:after="0" w:line="254" w:lineRule="auto"/>
              <w:ind w:left="142" w:right="-113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1CAEAF11" w14:textId="77777777" w:rsidR="009266AD" w:rsidRPr="000B1335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747EE77B" w14:textId="77777777" w:rsidR="009266AD" w:rsidRPr="000B1335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9266AD" w:rsidRPr="000B1335" w14:paraId="39BDE93B" w14:textId="77777777" w:rsidTr="00C83FF5">
        <w:trPr>
          <w:cantSplit/>
        </w:trPr>
        <w:tc>
          <w:tcPr>
            <w:tcW w:w="11625" w:type="dxa"/>
            <w:gridSpan w:val="3"/>
            <w:hideMark/>
          </w:tcPr>
          <w:p w14:paraId="1CFD3A9A" w14:textId="77B82243" w:rsidR="009266AD" w:rsidRPr="000B1335" w:rsidRDefault="00880C90" w:rsidP="007457E7">
            <w:pPr>
              <w:spacing w:after="0" w:line="254" w:lineRule="auto"/>
              <w:ind w:left="142" w:firstLine="496"/>
              <w:jc w:val="both"/>
              <w:rPr>
                <w:rFonts w:ascii="Arial" w:eastAsia="Times New Roman" w:hAnsi="Arial" w:cs="Arial"/>
                <w:b/>
                <w:bCs/>
                <w:caps/>
                <w:kern w:val="0"/>
                <w:sz w:val="24"/>
                <w:szCs w:val="20"/>
                <w:lang w:val="en-US" w:eastAsia="lt-LT"/>
                <w14:ligatures w14:val="none"/>
              </w:rPr>
            </w:pPr>
            <w:r w:rsidRPr="000B1335">
              <w:rPr>
                <w:rFonts w:ascii="Arial" w:eastAsia="Calibri" w:hAnsi="Arial" w:cs="Arial"/>
                <w:b/>
                <w:bCs/>
                <w:caps/>
                <w:kern w:val="0"/>
                <w:sz w:val="24"/>
                <w14:ligatures w14:val="none"/>
              </w:rPr>
              <w:t>DĖL pRANEŠIM</w:t>
            </w:r>
            <w:r w:rsidR="00C773C8" w:rsidRPr="000B1335">
              <w:rPr>
                <w:rFonts w:ascii="Arial" w:eastAsia="Calibri" w:hAnsi="Arial" w:cs="Arial"/>
                <w:b/>
                <w:bCs/>
                <w:caps/>
                <w:kern w:val="0"/>
                <w:sz w:val="24"/>
                <w14:ligatures w14:val="none"/>
              </w:rPr>
              <w:t>Ų</w:t>
            </w:r>
            <w:r w:rsidRPr="000B1335">
              <w:rPr>
                <w:rFonts w:ascii="Arial" w:eastAsia="Calibri" w:hAnsi="Arial" w:cs="Arial"/>
                <w:b/>
                <w:bCs/>
                <w:caps/>
                <w:kern w:val="0"/>
                <w:sz w:val="24"/>
                <w14:ligatures w14:val="none"/>
              </w:rPr>
              <w:t xml:space="preserve"> NAGRINĖJIMO</w:t>
            </w:r>
          </w:p>
        </w:tc>
      </w:tr>
      <w:tr w:rsidR="009266AD" w:rsidRPr="000B1335" w14:paraId="20DEC6BB" w14:textId="77777777" w:rsidTr="00C83FF5">
        <w:trPr>
          <w:cantSplit/>
        </w:trPr>
        <w:tc>
          <w:tcPr>
            <w:tcW w:w="4535" w:type="dxa"/>
          </w:tcPr>
          <w:p w14:paraId="45A95A9E" w14:textId="77777777" w:rsidR="009266AD" w:rsidRPr="000B1335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0D06459B" w14:textId="77777777" w:rsidR="009266AD" w:rsidRPr="000B1335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44A8F57E" w14:textId="77777777" w:rsidR="009266AD" w:rsidRPr="000B1335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</w:tbl>
    <w:p w14:paraId="1D7AB340" w14:textId="77777777" w:rsidR="00C83FF5" w:rsidRPr="000B1335" w:rsidRDefault="00C83FF5" w:rsidP="004C04A9">
      <w:pPr>
        <w:spacing w:after="0" w:line="240" w:lineRule="auto"/>
        <w:ind w:left="142" w:firstLine="142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0B13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 </w:t>
      </w:r>
    </w:p>
    <w:p w14:paraId="073B6463" w14:textId="6CE5BAED" w:rsidR="000963E5" w:rsidRPr="000B1335" w:rsidRDefault="00C83FF5" w:rsidP="002B58B2">
      <w:pPr>
        <w:tabs>
          <w:tab w:val="left" w:pos="426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0B13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Alytaus miesto savivaldybės administracijos Viešųjų pirkimų komisija</w:t>
      </w:r>
      <w:r w:rsidR="000963E5" w:rsidRPr="000B13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(toliau – komisija</w:t>
      </w:r>
      <w:r w:rsidR="000963E5" w:rsidRPr="00A242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)</w:t>
      </w:r>
      <w:r w:rsidRPr="00A24268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 202</w:t>
      </w:r>
      <w:r w:rsidR="00880C90" w:rsidRPr="00A24268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5</w:t>
      </w:r>
      <w:r w:rsidRPr="00A24268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-</w:t>
      </w:r>
      <w:r w:rsidR="006A7BEA" w:rsidRPr="00A24268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0</w:t>
      </w:r>
      <w:r w:rsidR="008C167D" w:rsidRPr="00A24268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5</w:t>
      </w:r>
      <w:r w:rsidRPr="00A24268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-</w:t>
      </w:r>
      <w:r w:rsidR="001C0A80" w:rsidRPr="00A24268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1</w:t>
      </w:r>
      <w:r w:rsidR="00C23CA1" w:rsidRPr="00A24268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9</w:t>
      </w:r>
      <w:r w:rsidRPr="000B13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posėdyje</w:t>
      </w:r>
      <w:r w:rsidR="000963E5" w:rsidRPr="000B13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, 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vadovaudamasi </w:t>
      </w:r>
      <w:r w:rsidR="00565D7B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Viešųjų pirkimų įstatymo 36 str. </w:t>
      </w:r>
      <w:r w:rsidR="006A2C22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5</w:t>
      </w:r>
      <w:r w:rsidR="00565D7B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d.</w:t>
      </w:r>
      <w:r w:rsidRPr="000B13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  <w:r w:rsidR="000963E5" w:rsidRPr="000B13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ir </w:t>
      </w:r>
      <w:r w:rsidR="004351ED" w:rsidRPr="000B1335">
        <w:rPr>
          <w:rFonts w:ascii="Arial" w:hAnsi="Arial" w:cs="Arial"/>
          <w:sz w:val="24"/>
          <w:szCs w:val="24"/>
          <w:shd w:val="clear" w:color="auto" w:fill="FFFFFF"/>
        </w:rPr>
        <w:t>supaprastinto</w:t>
      </w:r>
      <w:r w:rsidR="007B4C25" w:rsidRPr="000B1335">
        <w:rPr>
          <w:rFonts w:ascii="Arial" w:hAnsi="Arial" w:cs="Arial"/>
          <w:sz w:val="24"/>
          <w:szCs w:val="24"/>
          <w:shd w:val="clear" w:color="auto" w:fill="FFFFFF"/>
        </w:rPr>
        <w:t xml:space="preserve"> viešojo pirkimo </w:t>
      </w:r>
      <w:r w:rsidR="00C773C8" w:rsidRPr="000B1335">
        <w:rPr>
          <w:rFonts w:ascii="Arial" w:hAnsi="Arial" w:cs="Arial"/>
          <w:b/>
          <w:sz w:val="24"/>
          <w:szCs w:val="24"/>
          <w:shd w:val="clear" w:color="auto" w:fill="FFFFFF"/>
        </w:rPr>
        <w:t>Alytaus miesto gatvių, aikštelių, įvažiavimo kelių, kitų infrastruktūros objektų remonto ir įrengimo darbai</w:t>
      </w:r>
      <w:r w:rsidR="000963E5" w:rsidRPr="000B13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351ED" w:rsidRPr="000B1335">
        <w:rPr>
          <w:rFonts w:ascii="Arial" w:hAnsi="Arial" w:cs="Arial"/>
          <w:sz w:val="24"/>
          <w:szCs w:val="24"/>
          <w:shd w:val="clear" w:color="auto" w:fill="FFFFFF"/>
        </w:rPr>
        <w:t>atviro konkurso</w:t>
      </w:r>
      <w:r w:rsidR="000963E5" w:rsidRPr="000B1335">
        <w:rPr>
          <w:rFonts w:ascii="Arial" w:hAnsi="Arial" w:cs="Arial"/>
          <w:sz w:val="24"/>
          <w:szCs w:val="24"/>
          <w:shd w:val="clear" w:color="auto" w:fill="FFFFFF"/>
        </w:rPr>
        <w:t xml:space="preserve"> būdu bendrųjų sąlygų</w:t>
      </w:r>
      <w:r w:rsidR="008C167D" w:rsidRPr="000B1335">
        <w:rPr>
          <w:rFonts w:ascii="Arial" w:hAnsi="Arial" w:cs="Arial"/>
          <w:sz w:val="24"/>
          <w:szCs w:val="24"/>
          <w:shd w:val="clear" w:color="auto" w:fill="FFFFFF"/>
        </w:rPr>
        <w:t xml:space="preserve"> (Pirkimas Nr. </w:t>
      </w:r>
      <w:r w:rsidR="00C773C8" w:rsidRPr="000B1335">
        <w:rPr>
          <w:rFonts w:ascii="Arial" w:hAnsi="Arial" w:cs="Arial"/>
          <w:sz w:val="24"/>
          <w:szCs w:val="24"/>
          <w:shd w:val="clear" w:color="auto" w:fill="FFFFFF"/>
        </w:rPr>
        <w:t>2693934</w:t>
      </w:r>
      <w:r w:rsidR="008C167D" w:rsidRPr="000B1335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lt-LT"/>
          <w14:ligatures w14:val="none"/>
        </w:rPr>
        <w:t xml:space="preserve">, </w:t>
      </w:r>
      <w:r w:rsidR="000963E5" w:rsidRPr="000B1335">
        <w:rPr>
          <w:rFonts w:ascii="Arial" w:hAnsi="Arial" w:cs="Arial"/>
          <w:sz w:val="24"/>
          <w:szCs w:val="24"/>
          <w:shd w:val="clear" w:color="auto" w:fill="FFFFFF"/>
          <w:lang w:val="en-GB"/>
        </w:rPr>
        <w:t>5.</w:t>
      </w:r>
      <w:r w:rsidR="005F0C88" w:rsidRPr="000B1335">
        <w:rPr>
          <w:rFonts w:ascii="Arial" w:hAnsi="Arial" w:cs="Arial"/>
          <w:sz w:val="24"/>
          <w:szCs w:val="24"/>
          <w:shd w:val="clear" w:color="auto" w:fill="FFFFFF"/>
          <w:lang w:val="en-GB"/>
        </w:rPr>
        <w:t>2</w:t>
      </w:r>
      <w:r w:rsidR="000963E5" w:rsidRPr="000B1335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p., 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išnagrinėjo centrinės viešųjų pirkimų informacinės sistemos priemonėmis gaut</w:t>
      </w:r>
      <w:r w:rsidR="00C773C8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us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tiekėj</w:t>
      </w:r>
      <w:r w:rsidR="00C773C8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ų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C77B88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pranešim</w:t>
      </w:r>
      <w:r w:rsidR="00C773C8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us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ir t</w:t>
      </w:r>
      <w:r w:rsidR="00A8449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ei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kia atsakym</w:t>
      </w:r>
      <w:r w:rsidR="00C773C8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us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2D0108B1" w14:textId="30AC4054" w:rsidR="00942958" w:rsidRDefault="00942958" w:rsidP="004C04A9">
      <w:pPr>
        <w:tabs>
          <w:tab w:val="left" w:pos="567"/>
          <w:tab w:val="left" w:pos="993"/>
          <w:tab w:val="left" w:pos="1418"/>
          <w:tab w:val="left" w:pos="1560"/>
        </w:tabs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DD47057" w14:textId="77777777" w:rsidR="009A697E" w:rsidRPr="000B1335" w:rsidRDefault="009A697E" w:rsidP="004C04A9">
      <w:pPr>
        <w:tabs>
          <w:tab w:val="left" w:pos="567"/>
          <w:tab w:val="left" w:pos="993"/>
          <w:tab w:val="left" w:pos="1418"/>
          <w:tab w:val="left" w:pos="1560"/>
        </w:tabs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BB726B9" w14:textId="17F303F8" w:rsidR="003B511C" w:rsidRPr="000B1335" w:rsidRDefault="00ED51AB" w:rsidP="007457E7">
      <w:pPr>
        <w:tabs>
          <w:tab w:val="left" w:pos="1560"/>
          <w:tab w:val="left" w:pos="1843"/>
        </w:tabs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B1335">
        <w:rPr>
          <w:rFonts w:ascii="Arial" w:hAnsi="Arial" w:cs="Arial"/>
          <w:b/>
          <w:bCs/>
          <w:sz w:val="24"/>
          <w:szCs w:val="24"/>
        </w:rPr>
        <w:t xml:space="preserve">Pranešimas Nr. </w:t>
      </w:r>
      <w:r w:rsidR="00C773C8" w:rsidRPr="000B1335">
        <w:rPr>
          <w:rFonts w:ascii="Arial" w:hAnsi="Arial" w:cs="Arial"/>
          <w:b/>
          <w:bCs/>
          <w:sz w:val="24"/>
          <w:szCs w:val="24"/>
        </w:rPr>
        <w:t>199</w:t>
      </w:r>
      <w:r w:rsidR="00FA1633" w:rsidRPr="000B1335">
        <w:rPr>
          <w:rFonts w:ascii="Arial" w:hAnsi="Arial" w:cs="Arial"/>
          <w:b/>
          <w:bCs/>
          <w:sz w:val="24"/>
          <w:szCs w:val="24"/>
        </w:rPr>
        <w:t>259</w:t>
      </w:r>
      <w:r w:rsidRPr="000B1335">
        <w:rPr>
          <w:rFonts w:ascii="Arial" w:hAnsi="Arial" w:cs="Arial"/>
          <w:b/>
          <w:bCs/>
          <w:sz w:val="24"/>
          <w:szCs w:val="24"/>
        </w:rPr>
        <w:t xml:space="preserve">, pateiktas </w:t>
      </w:r>
      <w:r w:rsidR="00F8565F" w:rsidRPr="000B1335">
        <w:rPr>
          <w:rFonts w:ascii="Arial" w:hAnsi="Arial" w:cs="Arial"/>
          <w:b/>
          <w:sz w:val="24"/>
          <w:szCs w:val="24"/>
          <w:shd w:val="clear" w:color="auto" w:fill="FFFFFF"/>
        </w:rPr>
        <w:t>202</w:t>
      </w:r>
      <w:r w:rsidR="00013AE9" w:rsidRPr="000B1335">
        <w:rPr>
          <w:rFonts w:ascii="Arial" w:hAnsi="Arial" w:cs="Arial"/>
          <w:b/>
          <w:sz w:val="24"/>
          <w:szCs w:val="24"/>
          <w:shd w:val="clear" w:color="auto" w:fill="FFFFFF"/>
        </w:rPr>
        <w:t>5</w:t>
      </w:r>
      <w:r w:rsidR="00F8565F" w:rsidRPr="000B1335">
        <w:rPr>
          <w:rFonts w:ascii="Arial" w:hAnsi="Arial" w:cs="Arial"/>
          <w:b/>
          <w:sz w:val="24"/>
          <w:szCs w:val="24"/>
          <w:shd w:val="clear" w:color="auto" w:fill="FFFFFF"/>
        </w:rPr>
        <w:t>-0</w:t>
      </w:r>
      <w:r w:rsidR="008C167D" w:rsidRPr="000B1335">
        <w:rPr>
          <w:rFonts w:ascii="Arial" w:hAnsi="Arial" w:cs="Arial"/>
          <w:b/>
          <w:sz w:val="24"/>
          <w:szCs w:val="24"/>
          <w:shd w:val="clear" w:color="auto" w:fill="FFFFFF"/>
        </w:rPr>
        <w:t>5</w:t>
      </w:r>
      <w:r w:rsidR="00F8565F" w:rsidRPr="000B1335">
        <w:rPr>
          <w:rFonts w:ascii="Arial" w:hAnsi="Arial" w:cs="Arial"/>
          <w:b/>
          <w:sz w:val="24"/>
          <w:szCs w:val="24"/>
          <w:shd w:val="clear" w:color="auto" w:fill="FFFFFF"/>
        </w:rPr>
        <w:t>-</w:t>
      </w:r>
      <w:r w:rsidR="008C167D" w:rsidRPr="000B1335">
        <w:rPr>
          <w:rFonts w:ascii="Arial" w:hAnsi="Arial" w:cs="Arial"/>
          <w:b/>
          <w:sz w:val="24"/>
          <w:szCs w:val="24"/>
          <w:shd w:val="clear" w:color="auto" w:fill="FFFFFF"/>
        </w:rPr>
        <w:t>1</w:t>
      </w:r>
      <w:r w:rsidR="00C773C8" w:rsidRPr="000B1335">
        <w:rPr>
          <w:rFonts w:ascii="Arial" w:hAnsi="Arial" w:cs="Arial"/>
          <w:b/>
          <w:sz w:val="24"/>
          <w:szCs w:val="24"/>
          <w:shd w:val="clear" w:color="auto" w:fill="FFFFFF"/>
        </w:rPr>
        <w:t>5</w:t>
      </w:r>
      <w:r w:rsidR="00F8565F" w:rsidRPr="000B1335"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="001C0A80" w:rsidRPr="000B1335">
        <w:rPr>
          <w:rFonts w:ascii="Arial" w:hAnsi="Arial" w:cs="Arial"/>
          <w:b/>
          <w:sz w:val="24"/>
          <w:szCs w:val="24"/>
          <w:shd w:val="clear" w:color="auto" w:fill="FFFFFF"/>
        </w:rPr>
        <w:t>1</w:t>
      </w:r>
      <w:r w:rsidR="00C773C8" w:rsidRPr="000B1335">
        <w:rPr>
          <w:rFonts w:ascii="Arial" w:hAnsi="Arial" w:cs="Arial"/>
          <w:b/>
          <w:sz w:val="24"/>
          <w:szCs w:val="24"/>
          <w:shd w:val="clear" w:color="auto" w:fill="FFFFFF"/>
        </w:rPr>
        <w:t>6</w:t>
      </w:r>
      <w:r w:rsidR="00F8565F" w:rsidRPr="000B1335">
        <w:rPr>
          <w:rFonts w:ascii="Arial" w:hAnsi="Arial" w:cs="Arial"/>
          <w:b/>
          <w:sz w:val="24"/>
          <w:szCs w:val="24"/>
          <w:shd w:val="clear" w:color="auto" w:fill="FFFFFF"/>
        </w:rPr>
        <w:t>:</w:t>
      </w:r>
      <w:r w:rsidR="00FA1633" w:rsidRPr="000B1335">
        <w:rPr>
          <w:rFonts w:ascii="Arial" w:hAnsi="Arial" w:cs="Arial"/>
          <w:b/>
          <w:sz w:val="24"/>
          <w:szCs w:val="24"/>
          <w:shd w:val="clear" w:color="auto" w:fill="FFFFFF"/>
        </w:rPr>
        <w:t>36</w:t>
      </w:r>
      <w:r w:rsidR="00F8565F" w:rsidRPr="000B133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val.</w:t>
      </w:r>
    </w:p>
    <w:p w14:paraId="0021E32F" w14:textId="77777777" w:rsidR="000F4953" w:rsidRPr="000B1335" w:rsidRDefault="000F4953" w:rsidP="007457E7">
      <w:pPr>
        <w:tabs>
          <w:tab w:val="left" w:pos="1560"/>
          <w:tab w:val="left" w:pos="1843"/>
        </w:tabs>
        <w:spacing w:after="0" w:line="240" w:lineRule="auto"/>
        <w:ind w:firstLine="851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C55586E" w14:textId="36F306CD" w:rsidR="00942958" w:rsidRPr="000B1335" w:rsidRDefault="007457E7" w:rsidP="007457E7">
      <w:pPr>
        <w:tabs>
          <w:tab w:val="left" w:pos="426"/>
          <w:tab w:val="left" w:pos="567"/>
          <w:tab w:val="left" w:pos="851"/>
          <w:tab w:val="left" w:pos="1560"/>
        </w:tabs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B1335">
        <w:rPr>
          <w:rFonts w:ascii="Arial" w:eastAsia="Calibri" w:hAnsi="Arial" w:cs="Arial"/>
          <w:b/>
          <w:bCs/>
          <w:sz w:val="24"/>
          <w:szCs w:val="24"/>
        </w:rPr>
        <w:tab/>
      </w:r>
      <w:r w:rsidRPr="000B1335">
        <w:rPr>
          <w:rFonts w:ascii="Arial" w:eastAsia="Calibri" w:hAnsi="Arial" w:cs="Arial"/>
          <w:b/>
          <w:bCs/>
          <w:sz w:val="24"/>
          <w:szCs w:val="24"/>
        </w:rPr>
        <w:tab/>
      </w:r>
      <w:r w:rsidRPr="000B1335">
        <w:rPr>
          <w:rFonts w:ascii="Arial" w:eastAsia="Calibri" w:hAnsi="Arial" w:cs="Arial"/>
          <w:b/>
          <w:bCs/>
          <w:sz w:val="24"/>
          <w:szCs w:val="24"/>
        </w:rPr>
        <w:tab/>
      </w:r>
      <w:r w:rsidR="00942958" w:rsidRPr="000B1335">
        <w:rPr>
          <w:rFonts w:ascii="Arial" w:eastAsia="Calibri" w:hAnsi="Arial" w:cs="Arial"/>
          <w:b/>
          <w:bCs/>
          <w:sz w:val="24"/>
          <w:szCs w:val="24"/>
        </w:rPr>
        <w:t>Klausimas:</w:t>
      </w:r>
    </w:p>
    <w:p w14:paraId="7D55EC16" w14:textId="18E5957B" w:rsidR="00FA1633" w:rsidRPr="000B1335" w:rsidRDefault="00FA1633" w:rsidP="00FA1633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  <w:r w:rsidRPr="000B1335">
        <w:rPr>
          <w:rFonts w:ascii="Arial" w:eastAsia="Aptos" w:hAnsi="Arial" w:cs="Arial"/>
          <w:kern w:val="0"/>
          <w:sz w:val="24"/>
          <w:szCs w:val="24"/>
        </w:rPr>
        <w:t>„Techninėje specifikacijoje nurodyta, kad Esant poreikiui turi būti parengti remonto darbų aprašai.</w:t>
      </w:r>
    </w:p>
    <w:p w14:paraId="449B534D" w14:textId="3CFDFD69" w:rsidR="00FA1633" w:rsidRDefault="00FA1633" w:rsidP="00A24268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  <w:r w:rsidRPr="000B1335">
        <w:rPr>
          <w:rFonts w:ascii="Arial" w:eastAsia="Aptos" w:hAnsi="Arial" w:cs="Arial"/>
          <w:kern w:val="0"/>
          <w:sz w:val="24"/>
          <w:szCs w:val="24"/>
        </w:rPr>
        <w:t>Prašome patikslinti, kokius darbus atliekant reikės parengti remonto darbų aprašą ?“</w:t>
      </w:r>
    </w:p>
    <w:p w14:paraId="72327603" w14:textId="77777777" w:rsidR="007571A3" w:rsidRPr="000B1335" w:rsidRDefault="007571A3" w:rsidP="00A24268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</w:p>
    <w:p w14:paraId="442EBE43" w14:textId="06406D9A" w:rsidR="0082019E" w:rsidRPr="000B1335" w:rsidRDefault="004D3B0C" w:rsidP="00864540">
      <w:pPr>
        <w:spacing w:after="0" w:line="257" w:lineRule="auto"/>
        <w:ind w:firstLine="851"/>
        <w:jc w:val="both"/>
        <w:rPr>
          <w:rFonts w:ascii="Arial" w:eastAsia="Aptos" w:hAnsi="Arial" w:cs="Arial"/>
          <w:b/>
          <w:bCs/>
          <w:kern w:val="0"/>
          <w:sz w:val="24"/>
          <w:szCs w:val="24"/>
        </w:rPr>
      </w:pPr>
      <w:r w:rsidRPr="000B1335">
        <w:rPr>
          <w:rFonts w:ascii="Arial" w:eastAsia="Aptos" w:hAnsi="Arial" w:cs="Arial"/>
          <w:b/>
          <w:bCs/>
          <w:kern w:val="0"/>
          <w:sz w:val="24"/>
          <w:szCs w:val="24"/>
        </w:rPr>
        <w:t>Atsakymas:</w:t>
      </w:r>
    </w:p>
    <w:p w14:paraId="08F1CF98" w14:textId="403274C9" w:rsidR="008C167D" w:rsidRDefault="00367F8D" w:rsidP="00DB4D27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  <w:r>
        <w:rPr>
          <w:rFonts w:ascii="Arial" w:eastAsia="Aptos" w:hAnsi="Arial" w:cs="Arial"/>
          <w:kern w:val="0"/>
          <w:sz w:val="24"/>
          <w:szCs w:val="24"/>
        </w:rPr>
        <w:t>Remonto darbų aprašą reikės parengti d</w:t>
      </w:r>
      <w:r w:rsidR="000B1335" w:rsidRPr="000B1335">
        <w:rPr>
          <w:rFonts w:ascii="Arial" w:eastAsia="Aptos" w:hAnsi="Arial" w:cs="Arial"/>
          <w:kern w:val="0"/>
          <w:sz w:val="24"/>
          <w:szCs w:val="24"/>
        </w:rPr>
        <w:t>arbams, kurie nurodyti specialiųjų pirkimo sąlygų 5 priede „Pasiūlymo forma“ 1 lentelėje „Darbų įkainiai“ Eil. Nr. 170 – 1</w:t>
      </w:r>
      <w:r w:rsidR="008E15EA">
        <w:rPr>
          <w:rFonts w:ascii="Arial" w:eastAsia="Aptos" w:hAnsi="Arial" w:cs="Arial"/>
          <w:kern w:val="0"/>
          <w:sz w:val="24"/>
          <w:szCs w:val="24"/>
        </w:rPr>
        <w:t>73. Aprašas, esant poreikiui, turi būti parengiamas atliekant gatvės paprastojo remonto, nesudėtingojo statinio kapitalinio remonto darbus.</w:t>
      </w:r>
    </w:p>
    <w:p w14:paraId="67F808C2" w14:textId="77777777" w:rsidR="003057EC" w:rsidRDefault="003057EC" w:rsidP="00DB4D27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</w:p>
    <w:p w14:paraId="620EA479" w14:textId="77777777" w:rsidR="007571A3" w:rsidRDefault="007571A3" w:rsidP="00DB4D27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</w:p>
    <w:p w14:paraId="27524E1C" w14:textId="4B5F9B92" w:rsidR="00F022D6" w:rsidRDefault="00F022D6" w:rsidP="00DB4D27">
      <w:pPr>
        <w:spacing w:after="0" w:line="257" w:lineRule="auto"/>
        <w:ind w:firstLine="851"/>
        <w:jc w:val="both"/>
        <w:rPr>
          <w:rFonts w:ascii="Arial" w:eastAsia="Aptos" w:hAnsi="Arial" w:cs="Arial"/>
          <w:b/>
          <w:bCs/>
          <w:kern w:val="0"/>
          <w:sz w:val="24"/>
          <w:szCs w:val="24"/>
        </w:rPr>
      </w:pPr>
      <w:r>
        <w:rPr>
          <w:rFonts w:ascii="Arial" w:eastAsia="Aptos" w:hAnsi="Arial" w:cs="Arial"/>
          <w:b/>
          <w:bCs/>
          <w:kern w:val="0"/>
          <w:sz w:val="24"/>
          <w:szCs w:val="24"/>
        </w:rPr>
        <w:t>Pranešimas Nr. 199187, pateiktas 2025-05-15 16:20 val.</w:t>
      </w:r>
    </w:p>
    <w:p w14:paraId="494DCC07" w14:textId="77777777" w:rsidR="00F022D6" w:rsidRDefault="00F022D6" w:rsidP="00DB4D27">
      <w:pPr>
        <w:spacing w:after="0" w:line="257" w:lineRule="auto"/>
        <w:ind w:firstLine="851"/>
        <w:jc w:val="both"/>
        <w:rPr>
          <w:rFonts w:ascii="Arial" w:eastAsia="Aptos" w:hAnsi="Arial" w:cs="Arial"/>
          <w:b/>
          <w:bCs/>
          <w:kern w:val="0"/>
          <w:sz w:val="24"/>
          <w:szCs w:val="24"/>
        </w:rPr>
      </w:pPr>
    </w:p>
    <w:p w14:paraId="0233E2E7" w14:textId="1B8B47CA" w:rsidR="003057EC" w:rsidRPr="009B3AA4" w:rsidRDefault="003057EC" w:rsidP="00DB4D27">
      <w:pPr>
        <w:spacing w:after="0" w:line="257" w:lineRule="auto"/>
        <w:ind w:firstLine="851"/>
        <w:jc w:val="both"/>
        <w:rPr>
          <w:rFonts w:ascii="Arial" w:eastAsia="Aptos" w:hAnsi="Arial" w:cs="Arial"/>
          <w:b/>
          <w:bCs/>
          <w:kern w:val="0"/>
          <w:sz w:val="24"/>
          <w:szCs w:val="24"/>
        </w:rPr>
      </w:pPr>
      <w:r w:rsidRPr="009B3AA4">
        <w:rPr>
          <w:rFonts w:ascii="Arial" w:eastAsia="Aptos" w:hAnsi="Arial" w:cs="Arial"/>
          <w:b/>
          <w:bCs/>
          <w:kern w:val="0"/>
          <w:sz w:val="24"/>
          <w:szCs w:val="24"/>
        </w:rPr>
        <w:t>Klausimas:</w:t>
      </w:r>
    </w:p>
    <w:p w14:paraId="75BBCBD8" w14:textId="514BBE3F" w:rsidR="009B3AA4" w:rsidRPr="009B3AA4" w:rsidRDefault="009B3AA4" w:rsidP="00A24268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  <w:r>
        <w:rPr>
          <w:rFonts w:ascii="Arial" w:eastAsia="Aptos" w:hAnsi="Arial" w:cs="Arial"/>
          <w:kern w:val="0"/>
          <w:sz w:val="24"/>
          <w:szCs w:val="24"/>
        </w:rPr>
        <w:t>„</w:t>
      </w:r>
      <w:r w:rsidRPr="009B3AA4">
        <w:rPr>
          <w:rFonts w:ascii="Arial" w:eastAsia="Aptos" w:hAnsi="Arial" w:cs="Arial"/>
          <w:kern w:val="0"/>
          <w:sz w:val="24"/>
          <w:szCs w:val="24"/>
        </w:rPr>
        <w:t>167. „Roželių tvorelės” oficialiai patvirtintos miesto prekės ženklu „Alytus Myliu” įrengimas m 500</w:t>
      </w:r>
    </w:p>
    <w:p w14:paraId="0AD4E854" w14:textId="21F6ACC9" w:rsidR="003057EC" w:rsidRDefault="009B3AA4" w:rsidP="009B3AA4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  <w:r w:rsidRPr="009B3AA4">
        <w:rPr>
          <w:rFonts w:ascii="Arial" w:eastAsia="Aptos" w:hAnsi="Arial" w:cs="Arial"/>
          <w:kern w:val="0"/>
          <w:sz w:val="24"/>
          <w:szCs w:val="24"/>
        </w:rPr>
        <w:t>prašom pateikti tvorelės specifikaciją ir brėžinius.</w:t>
      </w:r>
      <w:r>
        <w:rPr>
          <w:rFonts w:ascii="Arial" w:eastAsia="Aptos" w:hAnsi="Arial" w:cs="Arial"/>
          <w:kern w:val="0"/>
          <w:sz w:val="24"/>
          <w:szCs w:val="24"/>
        </w:rPr>
        <w:t>“</w:t>
      </w:r>
    </w:p>
    <w:p w14:paraId="7EB3478F" w14:textId="77777777" w:rsidR="00F83031" w:rsidRDefault="00F83031" w:rsidP="009B3AA4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</w:p>
    <w:p w14:paraId="392CE0AB" w14:textId="77777777" w:rsidR="007571A3" w:rsidRDefault="007571A3" w:rsidP="009B3AA4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</w:p>
    <w:p w14:paraId="518CFD42" w14:textId="77777777" w:rsidR="007571A3" w:rsidRDefault="007571A3" w:rsidP="009B3AA4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</w:p>
    <w:p w14:paraId="339995DE" w14:textId="77777777" w:rsidR="007571A3" w:rsidRDefault="007571A3" w:rsidP="009B3AA4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</w:p>
    <w:p w14:paraId="6307D40D" w14:textId="6520E2D8" w:rsidR="00F83031" w:rsidRPr="008C311A" w:rsidRDefault="00F83031" w:rsidP="009B3AA4">
      <w:pPr>
        <w:spacing w:after="0" w:line="257" w:lineRule="auto"/>
        <w:ind w:firstLine="851"/>
        <w:jc w:val="both"/>
        <w:rPr>
          <w:rFonts w:ascii="Arial" w:eastAsia="Aptos" w:hAnsi="Arial" w:cs="Arial"/>
          <w:b/>
          <w:bCs/>
          <w:kern w:val="0"/>
          <w:sz w:val="24"/>
          <w:szCs w:val="24"/>
        </w:rPr>
      </w:pPr>
      <w:r w:rsidRPr="008C311A">
        <w:rPr>
          <w:rFonts w:ascii="Arial" w:eastAsia="Aptos" w:hAnsi="Arial" w:cs="Arial"/>
          <w:b/>
          <w:bCs/>
          <w:kern w:val="0"/>
          <w:sz w:val="24"/>
          <w:szCs w:val="24"/>
        </w:rPr>
        <w:lastRenderedPageBreak/>
        <w:t>Atsakymas:</w:t>
      </w:r>
    </w:p>
    <w:p w14:paraId="167FF201" w14:textId="2D834343" w:rsidR="007C0FF7" w:rsidRPr="00A24268" w:rsidRDefault="008C311A" w:rsidP="00A24268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  <w:r>
        <w:rPr>
          <w:rFonts w:ascii="Arial" w:eastAsia="Aptos" w:hAnsi="Arial" w:cs="Arial"/>
          <w:kern w:val="0"/>
          <w:sz w:val="24"/>
          <w:szCs w:val="24"/>
        </w:rPr>
        <w:t>Pateikiame „Roželių tvorelės“ specifikaciją ir brėžin</w:t>
      </w:r>
      <w:r w:rsidR="008956A3">
        <w:rPr>
          <w:rFonts w:ascii="Arial" w:eastAsia="Aptos" w:hAnsi="Arial" w:cs="Arial"/>
          <w:kern w:val="0"/>
          <w:sz w:val="24"/>
          <w:szCs w:val="24"/>
        </w:rPr>
        <w:t>į</w:t>
      </w:r>
      <w:r>
        <w:rPr>
          <w:rFonts w:ascii="Arial" w:eastAsia="Aptos" w:hAnsi="Arial" w:cs="Arial"/>
          <w:kern w:val="0"/>
          <w:sz w:val="24"/>
          <w:szCs w:val="24"/>
        </w:rPr>
        <w:t>.</w:t>
      </w:r>
      <w:r w:rsidR="00A24268">
        <w:rPr>
          <w:rFonts w:ascii="Arial" w:eastAsia="Aptos" w:hAnsi="Arial" w:cs="Arial"/>
          <w:kern w:val="0"/>
          <w:sz w:val="24"/>
          <w:szCs w:val="24"/>
        </w:rPr>
        <w:t xml:space="preserve"> Informuojame, kad pateiktų matmenų galima paklaida </w:t>
      </w:r>
      <w:r w:rsidR="00794C87">
        <w:rPr>
          <w:rFonts w:ascii="Arial" w:eastAsia="Aptos" w:hAnsi="Arial" w:cs="Arial"/>
          <w:kern w:val="0"/>
          <w:sz w:val="24"/>
          <w:szCs w:val="24"/>
        </w:rPr>
        <w:t xml:space="preserve">± </w:t>
      </w:r>
      <w:r w:rsidR="00A24268">
        <w:rPr>
          <w:rFonts w:ascii="Arial" w:eastAsia="Aptos" w:hAnsi="Arial" w:cs="Arial"/>
          <w:kern w:val="0"/>
          <w:sz w:val="24"/>
          <w:szCs w:val="24"/>
        </w:rPr>
        <w:t>3 procentai.</w:t>
      </w:r>
    </w:p>
    <w:p w14:paraId="0518C1B0" w14:textId="77777777" w:rsidR="007C0FF7" w:rsidRDefault="007C0FF7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601110" w14:textId="77777777" w:rsidR="00A24268" w:rsidRDefault="00A24268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3C6EFD" w14:textId="77777777" w:rsidR="007571A3" w:rsidRDefault="007571A3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034094" w14:textId="77777777" w:rsidR="007571A3" w:rsidRPr="000B1335" w:rsidRDefault="007571A3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FD93A6" w14:textId="77777777" w:rsidR="006C4CB6" w:rsidRPr="000B1335" w:rsidRDefault="006C4CB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1335">
        <w:rPr>
          <w:rFonts w:ascii="Arial" w:hAnsi="Arial" w:cs="Arial"/>
          <w:sz w:val="24"/>
          <w:szCs w:val="24"/>
        </w:rPr>
        <w:t xml:space="preserve">Viešųjų pirkimų skyriaus </w:t>
      </w:r>
    </w:p>
    <w:p w14:paraId="20FEFA4E" w14:textId="510A147B" w:rsidR="00683767" w:rsidRPr="000B1335" w:rsidRDefault="006C4CB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0B1335">
        <w:rPr>
          <w:rFonts w:ascii="Arial" w:hAnsi="Arial" w:cs="Arial"/>
          <w:sz w:val="24"/>
          <w:szCs w:val="24"/>
        </w:rPr>
        <w:t xml:space="preserve">vedėjo pavaduotoja                                                                          </w:t>
      </w:r>
      <w:r w:rsidR="00080360" w:rsidRPr="000B1335">
        <w:rPr>
          <w:rFonts w:ascii="Arial" w:hAnsi="Arial" w:cs="Arial"/>
          <w:sz w:val="24"/>
          <w:szCs w:val="24"/>
        </w:rPr>
        <w:t xml:space="preserve">  </w:t>
      </w:r>
      <w:r w:rsidRPr="000B1335">
        <w:rPr>
          <w:rFonts w:ascii="Arial" w:hAnsi="Arial" w:cs="Arial"/>
          <w:sz w:val="24"/>
          <w:szCs w:val="24"/>
        </w:rPr>
        <w:t xml:space="preserve"> Sandra Dabkevičienė</w:t>
      </w:r>
    </w:p>
    <w:sectPr w:rsidR="00683767" w:rsidRPr="000B1335" w:rsidSect="000A378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607"/>
    <w:multiLevelType w:val="hybridMultilevel"/>
    <w:tmpl w:val="936E5C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33BF"/>
    <w:multiLevelType w:val="hybridMultilevel"/>
    <w:tmpl w:val="2702FC52"/>
    <w:lvl w:ilvl="0" w:tplc="6CCAEE3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5E7871"/>
    <w:multiLevelType w:val="hybridMultilevel"/>
    <w:tmpl w:val="43E03DCA"/>
    <w:lvl w:ilvl="0" w:tplc="EE4C98E2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607D"/>
    <w:multiLevelType w:val="hybridMultilevel"/>
    <w:tmpl w:val="88DE3B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604B5"/>
    <w:multiLevelType w:val="hybridMultilevel"/>
    <w:tmpl w:val="ACD6194E"/>
    <w:lvl w:ilvl="0" w:tplc="5AEEAE48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4" w:hanging="360"/>
      </w:pPr>
    </w:lvl>
    <w:lvl w:ilvl="2" w:tplc="0427001B" w:tentative="1">
      <w:start w:val="1"/>
      <w:numFmt w:val="lowerRoman"/>
      <w:lvlText w:val="%3."/>
      <w:lvlJc w:val="right"/>
      <w:pPr>
        <w:ind w:left="2144" w:hanging="180"/>
      </w:pPr>
    </w:lvl>
    <w:lvl w:ilvl="3" w:tplc="0427000F" w:tentative="1">
      <w:start w:val="1"/>
      <w:numFmt w:val="decimal"/>
      <w:lvlText w:val="%4."/>
      <w:lvlJc w:val="left"/>
      <w:pPr>
        <w:ind w:left="2864" w:hanging="360"/>
      </w:pPr>
    </w:lvl>
    <w:lvl w:ilvl="4" w:tplc="04270019" w:tentative="1">
      <w:start w:val="1"/>
      <w:numFmt w:val="lowerLetter"/>
      <w:lvlText w:val="%5."/>
      <w:lvlJc w:val="left"/>
      <w:pPr>
        <w:ind w:left="3584" w:hanging="360"/>
      </w:pPr>
    </w:lvl>
    <w:lvl w:ilvl="5" w:tplc="0427001B" w:tentative="1">
      <w:start w:val="1"/>
      <w:numFmt w:val="lowerRoman"/>
      <w:lvlText w:val="%6."/>
      <w:lvlJc w:val="right"/>
      <w:pPr>
        <w:ind w:left="4304" w:hanging="180"/>
      </w:pPr>
    </w:lvl>
    <w:lvl w:ilvl="6" w:tplc="0427000F" w:tentative="1">
      <w:start w:val="1"/>
      <w:numFmt w:val="decimal"/>
      <w:lvlText w:val="%7."/>
      <w:lvlJc w:val="left"/>
      <w:pPr>
        <w:ind w:left="5024" w:hanging="360"/>
      </w:pPr>
    </w:lvl>
    <w:lvl w:ilvl="7" w:tplc="04270019" w:tentative="1">
      <w:start w:val="1"/>
      <w:numFmt w:val="lowerLetter"/>
      <w:lvlText w:val="%8."/>
      <w:lvlJc w:val="left"/>
      <w:pPr>
        <w:ind w:left="5744" w:hanging="360"/>
      </w:pPr>
    </w:lvl>
    <w:lvl w:ilvl="8" w:tplc="0427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35C76418"/>
    <w:multiLevelType w:val="hybridMultilevel"/>
    <w:tmpl w:val="3D02C2C8"/>
    <w:lvl w:ilvl="0" w:tplc="0154573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DE4237"/>
    <w:multiLevelType w:val="hybridMultilevel"/>
    <w:tmpl w:val="718C9C6E"/>
    <w:lvl w:ilvl="0" w:tplc="A886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F12C3"/>
    <w:multiLevelType w:val="hybridMultilevel"/>
    <w:tmpl w:val="E4A06074"/>
    <w:lvl w:ilvl="0" w:tplc="B85AD2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E22B2B"/>
    <w:multiLevelType w:val="hybridMultilevel"/>
    <w:tmpl w:val="797AB956"/>
    <w:lvl w:ilvl="0" w:tplc="4BE86E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06D6279"/>
    <w:multiLevelType w:val="hybridMultilevel"/>
    <w:tmpl w:val="2ED2B60A"/>
    <w:lvl w:ilvl="0" w:tplc="0F1265F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4361B6"/>
    <w:multiLevelType w:val="hybridMultilevel"/>
    <w:tmpl w:val="586ECF0C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FE6DCB"/>
    <w:multiLevelType w:val="hybridMultilevel"/>
    <w:tmpl w:val="D63C3FDC"/>
    <w:lvl w:ilvl="0" w:tplc="3AD69738">
      <w:start w:val="1"/>
      <w:numFmt w:val="decimal"/>
      <w:lvlText w:val="%1."/>
      <w:lvlJc w:val="left"/>
      <w:pPr>
        <w:ind w:left="1353" w:hanging="360"/>
      </w:pPr>
      <w:rPr>
        <w:rFonts w:eastAsia="Times New Roman"/>
        <w:color w:val="000000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2076001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176867">
    <w:abstractNumId w:val="6"/>
  </w:num>
  <w:num w:numId="3" w16cid:durableId="2096517095">
    <w:abstractNumId w:val="1"/>
  </w:num>
  <w:num w:numId="4" w16cid:durableId="1919292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0403965">
    <w:abstractNumId w:val="0"/>
  </w:num>
  <w:num w:numId="6" w16cid:durableId="1731268855">
    <w:abstractNumId w:val="5"/>
  </w:num>
  <w:num w:numId="7" w16cid:durableId="52198404">
    <w:abstractNumId w:val="8"/>
  </w:num>
  <w:num w:numId="8" w16cid:durableId="323162687">
    <w:abstractNumId w:val="4"/>
  </w:num>
  <w:num w:numId="9" w16cid:durableId="2115321120">
    <w:abstractNumId w:val="10"/>
  </w:num>
  <w:num w:numId="10" w16cid:durableId="933048981">
    <w:abstractNumId w:val="2"/>
  </w:num>
  <w:num w:numId="11" w16cid:durableId="518278161">
    <w:abstractNumId w:val="9"/>
  </w:num>
  <w:num w:numId="12" w16cid:durableId="1145514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33"/>
    <w:rsid w:val="00002382"/>
    <w:rsid w:val="00013AE9"/>
    <w:rsid w:val="000217EE"/>
    <w:rsid w:val="000277A5"/>
    <w:rsid w:val="00036A7C"/>
    <w:rsid w:val="000756B5"/>
    <w:rsid w:val="000759E7"/>
    <w:rsid w:val="00080360"/>
    <w:rsid w:val="0008495D"/>
    <w:rsid w:val="000963E5"/>
    <w:rsid w:val="00097EC4"/>
    <w:rsid w:val="000A29C6"/>
    <w:rsid w:val="000A378C"/>
    <w:rsid w:val="000B1335"/>
    <w:rsid w:val="000C535D"/>
    <w:rsid w:val="000C6C09"/>
    <w:rsid w:val="000E2B9C"/>
    <w:rsid w:val="000E53D3"/>
    <w:rsid w:val="000F4953"/>
    <w:rsid w:val="00123308"/>
    <w:rsid w:val="0015263B"/>
    <w:rsid w:val="00173CA6"/>
    <w:rsid w:val="001821CB"/>
    <w:rsid w:val="00184DCA"/>
    <w:rsid w:val="00191D0D"/>
    <w:rsid w:val="001A0B00"/>
    <w:rsid w:val="001A618D"/>
    <w:rsid w:val="001C0A80"/>
    <w:rsid w:val="001C6259"/>
    <w:rsid w:val="001D57C9"/>
    <w:rsid w:val="001E2702"/>
    <w:rsid w:val="001E3357"/>
    <w:rsid w:val="00240DED"/>
    <w:rsid w:val="002538E4"/>
    <w:rsid w:val="00257413"/>
    <w:rsid w:val="00263E4E"/>
    <w:rsid w:val="002B58B2"/>
    <w:rsid w:val="002D77BD"/>
    <w:rsid w:val="002E1FA6"/>
    <w:rsid w:val="002E5A41"/>
    <w:rsid w:val="0030200C"/>
    <w:rsid w:val="003057EC"/>
    <w:rsid w:val="003213DC"/>
    <w:rsid w:val="00323AAC"/>
    <w:rsid w:val="00364751"/>
    <w:rsid w:val="003679E3"/>
    <w:rsid w:val="00367F8D"/>
    <w:rsid w:val="00385AF2"/>
    <w:rsid w:val="003A194E"/>
    <w:rsid w:val="003B511C"/>
    <w:rsid w:val="003C6F57"/>
    <w:rsid w:val="003C7FAC"/>
    <w:rsid w:val="003D238B"/>
    <w:rsid w:val="003D4943"/>
    <w:rsid w:val="003F28CA"/>
    <w:rsid w:val="00401BDE"/>
    <w:rsid w:val="0041054B"/>
    <w:rsid w:val="00415AD7"/>
    <w:rsid w:val="0042169F"/>
    <w:rsid w:val="004351ED"/>
    <w:rsid w:val="00440738"/>
    <w:rsid w:val="0045719A"/>
    <w:rsid w:val="00460FD3"/>
    <w:rsid w:val="00464B00"/>
    <w:rsid w:val="00467677"/>
    <w:rsid w:val="00471C59"/>
    <w:rsid w:val="00472A8D"/>
    <w:rsid w:val="004A42DA"/>
    <w:rsid w:val="004B28E8"/>
    <w:rsid w:val="004B3369"/>
    <w:rsid w:val="004B6732"/>
    <w:rsid w:val="004C04A9"/>
    <w:rsid w:val="004C6469"/>
    <w:rsid w:val="004C6FA1"/>
    <w:rsid w:val="004C76FA"/>
    <w:rsid w:val="004D3B0C"/>
    <w:rsid w:val="005204CF"/>
    <w:rsid w:val="005258EF"/>
    <w:rsid w:val="005378CA"/>
    <w:rsid w:val="00547452"/>
    <w:rsid w:val="00552494"/>
    <w:rsid w:val="00565D7B"/>
    <w:rsid w:val="00572A5D"/>
    <w:rsid w:val="005A705F"/>
    <w:rsid w:val="005C0A26"/>
    <w:rsid w:val="005C7FF1"/>
    <w:rsid w:val="005D52AF"/>
    <w:rsid w:val="005D6776"/>
    <w:rsid w:val="005F0C88"/>
    <w:rsid w:val="005F7757"/>
    <w:rsid w:val="00600E9C"/>
    <w:rsid w:val="00605470"/>
    <w:rsid w:val="00614855"/>
    <w:rsid w:val="00626CEC"/>
    <w:rsid w:val="006471A9"/>
    <w:rsid w:val="0065101D"/>
    <w:rsid w:val="0066558B"/>
    <w:rsid w:val="006710D9"/>
    <w:rsid w:val="00672A56"/>
    <w:rsid w:val="00683767"/>
    <w:rsid w:val="006A2C22"/>
    <w:rsid w:val="006A4B33"/>
    <w:rsid w:val="006A7BEA"/>
    <w:rsid w:val="006B58EC"/>
    <w:rsid w:val="006B6EFB"/>
    <w:rsid w:val="006C18DC"/>
    <w:rsid w:val="006C33EF"/>
    <w:rsid w:val="006C3ED7"/>
    <w:rsid w:val="006C4CB6"/>
    <w:rsid w:val="006C5E83"/>
    <w:rsid w:val="006D6463"/>
    <w:rsid w:val="006D7E31"/>
    <w:rsid w:val="006E2A20"/>
    <w:rsid w:val="007031D0"/>
    <w:rsid w:val="00707077"/>
    <w:rsid w:val="0072055B"/>
    <w:rsid w:val="007300F2"/>
    <w:rsid w:val="00731C98"/>
    <w:rsid w:val="007358A5"/>
    <w:rsid w:val="00744704"/>
    <w:rsid w:val="007457E7"/>
    <w:rsid w:val="00745F04"/>
    <w:rsid w:val="007571A3"/>
    <w:rsid w:val="00770704"/>
    <w:rsid w:val="00782B0A"/>
    <w:rsid w:val="007840A3"/>
    <w:rsid w:val="00786747"/>
    <w:rsid w:val="0079142A"/>
    <w:rsid w:val="00794C87"/>
    <w:rsid w:val="007B4560"/>
    <w:rsid w:val="007B4C25"/>
    <w:rsid w:val="007C0FF7"/>
    <w:rsid w:val="007C2209"/>
    <w:rsid w:val="007C29DA"/>
    <w:rsid w:val="007F36AB"/>
    <w:rsid w:val="007F56DF"/>
    <w:rsid w:val="008074D4"/>
    <w:rsid w:val="00807720"/>
    <w:rsid w:val="0082019E"/>
    <w:rsid w:val="008263EF"/>
    <w:rsid w:val="00840EEC"/>
    <w:rsid w:val="00855E89"/>
    <w:rsid w:val="00864540"/>
    <w:rsid w:val="00866D53"/>
    <w:rsid w:val="00880C90"/>
    <w:rsid w:val="00893119"/>
    <w:rsid w:val="00894C9C"/>
    <w:rsid w:val="008956A3"/>
    <w:rsid w:val="008A24B5"/>
    <w:rsid w:val="008C167D"/>
    <w:rsid w:val="008C311A"/>
    <w:rsid w:val="008C3A84"/>
    <w:rsid w:val="008E15EA"/>
    <w:rsid w:val="008F009F"/>
    <w:rsid w:val="008F2631"/>
    <w:rsid w:val="008F4840"/>
    <w:rsid w:val="008F5626"/>
    <w:rsid w:val="00906E77"/>
    <w:rsid w:val="00926343"/>
    <w:rsid w:val="009266AD"/>
    <w:rsid w:val="009321DA"/>
    <w:rsid w:val="0093279D"/>
    <w:rsid w:val="00942958"/>
    <w:rsid w:val="00954C42"/>
    <w:rsid w:val="0095544C"/>
    <w:rsid w:val="00967110"/>
    <w:rsid w:val="009727B9"/>
    <w:rsid w:val="009818A9"/>
    <w:rsid w:val="00982C15"/>
    <w:rsid w:val="00992522"/>
    <w:rsid w:val="00995EFB"/>
    <w:rsid w:val="009A4B45"/>
    <w:rsid w:val="009A697E"/>
    <w:rsid w:val="009B399F"/>
    <w:rsid w:val="009B3AA4"/>
    <w:rsid w:val="009C0AEC"/>
    <w:rsid w:val="009C44F1"/>
    <w:rsid w:val="00A040D6"/>
    <w:rsid w:val="00A24268"/>
    <w:rsid w:val="00A31ABA"/>
    <w:rsid w:val="00A35E2C"/>
    <w:rsid w:val="00A402B0"/>
    <w:rsid w:val="00A557A5"/>
    <w:rsid w:val="00A66911"/>
    <w:rsid w:val="00A84495"/>
    <w:rsid w:val="00A91965"/>
    <w:rsid w:val="00A92CC8"/>
    <w:rsid w:val="00A93EA7"/>
    <w:rsid w:val="00AA0D16"/>
    <w:rsid w:val="00AA4B7A"/>
    <w:rsid w:val="00AB616A"/>
    <w:rsid w:val="00AC237B"/>
    <w:rsid w:val="00AC317A"/>
    <w:rsid w:val="00B04D8E"/>
    <w:rsid w:val="00B13F41"/>
    <w:rsid w:val="00B248F2"/>
    <w:rsid w:val="00B271B7"/>
    <w:rsid w:val="00B31383"/>
    <w:rsid w:val="00B636DE"/>
    <w:rsid w:val="00B804F8"/>
    <w:rsid w:val="00B84ECE"/>
    <w:rsid w:val="00B97333"/>
    <w:rsid w:val="00BA05FA"/>
    <w:rsid w:val="00BE11C6"/>
    <w:rsid w:val="00BF1D97"/>
    <w:rsid w:val="00C01036"/>
    <w:rsid w:val="00C16F10"/>
    <w:rsid w:val="00C23CA1"/>
    <w:rsid w:val="00C42146"/>
    <w:rsid w:val="00C5103E"/>
    <w:rsid w:val="00C53722"/>
    <w:rsid w:val="00C773C8"/>
    <w:rsid w:val="00C77B88"/>
    <w:rsid w:val="00C83FF5"/>
    <w:rsid w:val="00CB4D3A"/>
    <w:rsid w:val="00CB75BE"/>
    <w:rsid w:val="00CF1229"/>
    <w:rsid w:val="00CF23A5"/>
    <w:rsid w:val="00D01409"/>
    <w:rsid w:val="00D01C23"/>
    <w:rsid w:val="00D1071B"/>
    <w:rsid w:val="00D25C9D"/>
    <w:rsid w:val="00D32BED"/>
    <w:rsid w:val="00D578AC"/>
    <w:rsid w:val="00D84041"/>
    <w:rsid w:val="00D8484B"/>
    <w:rsid w:val="00DB4D27"/>
    <w:rsid w:val="00DD146B"/>
    <w:rsid w:val="00DD3A15"/>
    <w:rsid w:val="00DD7758"/>
    <w:rsid w:val="00DE4AFC"/>
    <w:rsid w:val="00DE689F"/>
    <w:rsid w:val="00DF2A07"/>
    <w:rsid w:val="00E0062D"/>
    <w:rsid w:val="00E01D83"/>
    <w:rsid w:val="00E15ECC"/>
    <w:rsid w:val="00E236AA"/>
    <w:rsid w:val="00E27DEC"/>
    <w:rsid w:val="00E42918"/>
    <w:rsid w:val="00E56725"/>
    <w:rsid w:val="00E63C7F"/>
    <w:rsid w:val="00E83510"/>
    <w:rsid w:val="00EC0FCB"/>
    <w:rsid w:val="00ED51AB"/>
    <w:rsid w:val="00EE2A4A"/>
    <w:rsid w:val="00EF4B8C"/>
    <w:rsid w:val="00F01BE7"/>
    <w:rsid w:val="00F022D6"/>
    <w:rsid w:val="00F0345F"/>
    <w:rsid w:val="00F06F5C"/>
    <w:rsid w:val="00F1055A"/>
    <w:rsid w:val="00F11352"/>
    <w:rsid w:val="00F15577"/>
    <w:rsid w:val="00F171CA"/>
    <w:rsid w:val="00F263FE"/>
    <w:rsid w:val="00F320C0"/>
    <w:rsid w:val="00F618CD"/>
    <w:rsid w:val="00F757D4"/>
    <w:rsid w:val="00F83031"/>
    <w:rsid w:val="00F8565F"/>
    <w:rsid w:val="00F92B51"/>
    <w:rsid w:val="00F95D15"/>
    <w:rsid w:val="00FA1633"/>
    <w:rsid w:val="00FA1D7A"/>
    <w:rsid w:val="00FB68E4"/>
    <w:rsid w:val="00FE0DB3"/>
    <w:rsid w:val="00FE1301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0E1C"/>
  <w15:chartTrackingRefBased/>
  <w15:docId w15:val="{4C343529-7B85-4766-9C6B-EC3504CF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66AD"/>
    <w:pPr>
      <w:spacing w:line="25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6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66A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C8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0B00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6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6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6C09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6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6C09"/>
    <w:rPr>
      <w:b/>
      <w:bCs/>
      <w:sz w:val="20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D64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table" w:customStyle="1" w:styleId="Lentelstinklelis4">
    <w:name w:val="Lentelės tinklelis4"/>
    <w:basedOn w:val="prastojilentel"/>
    <w:next w:val="Lentelstinklelis"/>
    <w:uiPriority w:val="39"/>
    <w:rsid w:val="00D8484B"/>
    <w:pPr>
      <w:spacing w:after="0" w:line="240" w:lineRule="auto"/>
    </w:pPr>
    <w:rPr>
      <w:rFonts w:eastAsia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D8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258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1931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7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3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86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81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1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97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1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69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67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863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86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24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32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652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63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10509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1180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62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06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6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256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5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22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2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881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8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5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7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72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03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29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46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77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92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6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39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55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62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51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8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78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0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71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42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30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83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37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01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Germantas Vokietaitis</dc:creator>
  <cp:keywords/>
  <dc:description/>
  <cp:lastModifiedBy>Sandra Dabkevičienė</cp:lastModifiedBy>
  <cp:revision>23</cp:revision>
  <dcterms:created xsi:type="dcterms:W3CDTF">2025-05-19T08:13:00Z</dcterms:created>
  <dcterms:modified xsi:type="dcterms:W3CDTF">2025-05-19T12:43:00Z</dcterms:modified>
</cp:coreProperties>
</file>