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15DAF108" w:rsidR="002F369E" w:rsidRPr="002F369E" w:rsidRDefault="004E06FA"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VIENKARTINĖS PRIEMONĖS (TROAKARAI, ENDOSKIPINIAI MAIŠELIAI)</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5BE13B20" w:rsidR="00537F17" w:rsidRPr="002F369E" w:rsidRDefault="00690376" w:rsidP="00690376">
            <w:pPr>
              <w:spacing w:line="259" w:lineRule="auto"/>
              <w:jc w:val="center"/>
              <w:rPr>
                <w:kern w:val="2"/>
                <w:sz w:val="22"/>
                <w:szCs w:val="22"/>
              </w:rPr>
            </w:pPr>
            <w:r>
              <w:rPr>
                <w:rFonts w:eastAsia="TimesNewRomanPS-BoldMT"/>
                <w:b/>
                <w:bCs/>
                <w:sz w:val="22"/>
                <w:szCs w:val="22"/>
                <w14:ligatures w14:val="standardContextual"/>
              </w:rPr>
              <w:t>VIENKARTINĖS PRIEMONĖS (TROAKARAI, ENDOSKIPINIAI MAIŠELIAI)</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ipersaitas"/>
                  <w:kern w:val="2"/>
                  <w:sz w:val="22"/>
                  <w:szCs w:val="22"/>
                </w:rPr>
                <w:t>kul</w:t>
              </w:r>
              <w:r w:rsidRPr="006C3C58">
                <w:rPr>
                  <w:rStyle w:val="Hipersaitas"/>
                  <w:kern w:val="2"/>
                  <w:sz w:val="22"/>
                  <w:szCs w:val="22"/>
                  <w:lang w:val="en-US"/>
                </w:rPr>
                <w:t>@</w:t>
              </w:r>
              <w:r w:rsidRPr="006C3C58">
                <w:rPr>
                  <w:rStyle w:val="Hipersaitas"/>
                  <w:kern w:val="2"/>
                  <w:sz w:val="22"/>
                  <w:szCs w:val="22"/>
                </w:rPr>
                <w:t>kul.lt</w:t>
              </w:r>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Grubliauskienė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Šimaičio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638FE6CF" w:rsidR="00713E03" w:rsidRPr="006E691D" w:rsidRDefault="00EE160B" w:rsidP="002F369E">
            <w:pPr>
              <w:jc w:val="both"/>
              <w:rPr>
                <w:sz w:val="22"/>
                <w:szCs w:val="22"/>
                <w:lang w:eastAsia="lt-LT"/>
              </w:rPr>
            </w:pPr>
            <w:r>
              <w:rPr>
                <w:rFonts w:eastAsia="Calibri"/>
                <w:kern w:val="2"/>
                <w:sz w:val="22"/>
                <w:szCs w:val="22"/>
                <w14:ligatures w14:val="standardContextual"/>
              </w:rPr>
              <w:t>Moters ir vaiko</w:t>
            </w:r>
            <w:r w:rsidR="002F369E" w:rsidRPr="006E691D">
              <w:rPr>
                <w:rFonts w:eastAsia="Calibri"/>
                <w:kern w:val="2"/>
                <w:sz w:val="22"/>
                <w:szCs w:val="22"/>
                <w14:ligatures w14:val="standardContextual"/>
              </w:rPr>
              <w:t xml:space="preserve"> </w:t>
            </w:r>
            <w:r w:rsidR="002F369E" w:rsidRPr="006E691D">
              <w:rPr>
                <w:rFonts w:eastAsia="TimesNewRomanPSMT"/>
                <w:sz w:val="22"/>
                <w:szCs w:val="22"/>
                <w14:ligatures w14:val="standardContextual"/>
              </w:rPr>
              <w:t xml:space="preserve">klinikos vadybininkė administratorė </w:t>
            </w:r>
            <w:r>
              <w:rPr>
                <w:kern w:val="2"/>
                <w:sz w:val="22"/>
                <w:szCs w:val="22"/>
                <w:lang w:eastAsia="lt-LT"/>
                <w14:ligatures w14:val="standardContextual"/>
              </w:rPr>
              <w:t>Iveta Lobanova</w:t>
            </w:r>
            <w:r w:rsidR="002F369E" w:rsidRPr="006E691D">
              <w:rPr>
                <w:kern w:val="2"/>
                <w:sz w:val="22"/>
                <w:szCs w:val="22"/>
                <w:lang w:eastAsia="lt-LT"/>
                <w14:ligatures w14:val="standardContextual"/>
              </w:rPr>
              <w:t>,</w:t>
            </w:r>
            <w:r w:rsidR="002F369E" w:rsidRPr="006E691D">
              <w:rPr>
                <w:kern w:val="2"/>
                <w:sz w:val="22"/>
                <w:szCs w:val="22"/>
                <w:lang w:eastAsia="lt-LT"/>
                <w14:ligatures w14:val="standardContextual"/>
              </w:rPr>
              <w:br/>
              <w:t xml:space="preserve">, el. paštas </w:t>
            </w:r>
            <w:hyperlink r:id="rId7" w:history="1">
              <w:r w:rsidRPr="00613DB4">
                <w:rPr>
                  <w:rStyle w:val="Hipersaitas"/>
                  <w:kern w:val="2"/>
                  <w:sz w:val="22"/>
                  <w:szCs w:val="22"/>
                  <w:lang w:eastAsia="lt-LT"/>
                  <w14:ligatures w14:val="standardContextual"/>
                </w:rPr>
                <w:t>i</w:t>
              </w:r>
              <w:r w:rsidRPr="00613DB4">
                <w:rPr>
                  <w:rStyle w:val="Hipersaitas"/>
                  <w:lang w:eastAsia="lt-LT"/>
                </w:rPr>
                <w:t>veta.lobanova</w:t>
              </w:r>
              <w:r w:rsidRPr="00613DB4">
                <w:rPr>
                  <w:rStyle w:val="Hipersaitas"/>
                  <w:kern w:val="2"/>
                  <w:sz w:val="22"/>
                  <w:szCs w:val="22"/>
                  <w:lang w:eastAsia="lt-LT"/>
                  <w14:ligatures w14:val="standardContextual"/>
                </w:rPr>
                <w:t>@kulig.lt</w:t>
              </w:r>
            </w:hyperlink>
            <w:r w:rsidR="00EE6288" w:rsidRPr="006E691D">
              <w:rPr>
                <w:kern w:val="2"/>
                <w:sz w:val="22"/>
                <w:szCs w:val="22"/>
                <w:lang w:eastAsia="lt-LT"/>
                <w14:ligatures w14:val="standardContextual"/>
              </w:rPr>
              <w:t xml:space="preserve"> </w:t>
            </w:r>
          </w:p>
          <w:p w14:paraId="1C58C82B" w14:textId="77777777" w:rsidR="002F369E" w:rsidRPr="006E691D" w:rsidRDefault="002F369E" w:rsidP="002F369E">
            <w:pPr>
              <w:jc w:val="both"/>
              <w:rPr>
                <w:sz w:val="22"/>
                <w:szCs w:val="22"/>
              </w:rPr>
            </w:pPr>
          </w:p>
          <w:p w14:paraId="68F79A64" w14:textId="1ECF77B8" w:rsidR="004979B2" w:rsidRPr="006E691D" w:rsidRDefault="004979B2" w:rsidP="002F369E">
            <w:pPr>
              <w:jc w:val="both"/>
              <w:rPr>
                <w:rStyle w:val="Hipersaitas"/>
                <w:rFonts w:eastAsia="Calibri"/>
                <w:color w:val="auto"/>
                <w:sz w:val="22"/>
                <w:szCs w:val="22"/>
              </w:rPr>
            </w:pPr>
            <w:r w:rsidRPr="006E691D">
              <w:rPr>
                <w:sz w:val="22"/>
                <w:szCs w:val="22"/>
              </w:rPr>
              <w:t>Vaistinės vadovė Žemyna Bredelienė</w:t>
            </w:r>
            <w:r w:rsidRPr="006E691D">
              <w:rPr>
                <w:rFonts w:eastAsia="TimesNewRomanPSMT"/>
                <w:sz w:val="22"/>
                <w:szCs w:val="22"/>
              </w:rPr>
              <w:t>, tel. +370</w:t>
            </w:r>
            <w:r w:rsidRPr="006E691D">
              <w:rPr>
                <w:sz w:val="22"/>
                <w:szCs w:val="22"/>
              </w:rPr>
              <w:t> 46 396510</w:t>
            </w:r>
            <w:r w:rsidRPr="006E691D">
              <w:rPr>
                <w:rFonts w:eastAsia="TimesNewRomanPSMT"/>
                <w:sz w:val="22"/>
                <w:szCs w:val="22"/>
              </w:rPr>
              <w:t xml:space="preserve">, el. paštas </w:t>
            </w:r>
            <w:hyperlink r:id="rId8" w:history="1">
              <w:r w:rsidR="00C537B7" w:rsidRPr="00757F48">
                <w:rPr>
                  <w:rStyle w:val="Hipersaitas"/>
                  <w:rFonts w:eastAsia="TimesNewRomanPSMT"/>
                  <w:sz w:val="22"/>
                  <w:szCs w:val="22"/>
                </w:rPr>
                <w:t>zemyna.bredeliene</w:t>
              </w:r>
              <w:r w:rsidR="00C537B7" w:rsidRPr="00757F48">
                <w:rPr>
                  <w:rStyle w:val="Hipersaitas"/>
                  <w:rFonts w:eastAsia="Calibri"/>
                  <w:sz w:val="22"/>
                  <w:szCs w:val="22"/>
                </w:rPr>
                <w:t>@kulig.lt</w:t>
              </w:r>
            </w:hyperlink>
            <w:r w:rsidR="00C537B7">
              <w:rPr>
                <w:rFonts w:eastAsia="Calibri"/>
                <w:sz w:val="22"/>
                <w:szCs w:val="22"/>
              </w:rPr>
              <w:t xml:space="preserve"> </w:t>
            </w:r>
          </w:p>
          <w:p w14:paraId="2F5469E0" w14:textId="77777777" w:rsidR="00713E03" w:rsidRPr="006E691D" w:rsidRDefault="00713E03" w:rsidP="002F369E">
            <w:pPr>
              <w:jc w:val="both"/>
              <w:rPr>
                <w:rFonts w:eastAsia="Calibri"/>
                <w:sz w:val="22"/>
                <w:szCs w:val="22"/>
                <w14:ligatures w14:val="standardContextual"/>
              </w:rPr>
            </w:pPr>
          </w:p>
          <w:p w14:paraId="6D5001F3" w14:textId="6C513F0C" w:rsidR="00006D10" w:rsidRPr="002B2A32" w:rsidRDefault="00006D10" w:rsidP="002F369E">
            <w:pPr>
              <w:jc w:val="both"/>
              <w:rPr>
                <w:kern w:val="2"/>
                <w:sz w:val="22"/>
                <w:szCs w:val="22"/>
              </w:rPr>
            </w:pPr>
            <w:r w:rsidRPr="006E691D">
              <w:rPr>
                <w:rFonts w:eastAsia="Calibri"/>
                <w:sz w:val="22"/>
                <w:szCs w:val="22"/>
                <w14:ligatures w14:val="standardContextual"/>
              </w:rPr>
              <w:t xml:space="preserve">Vyriausioji finansininkė, </w:t>
            </w:r>
            <w:r w:rsidRPr="006E691D">
              <w:rPr>
                <w:sz w:val="22"/>
                <w:szCs w:val="22"/>
                <w:shd w:val="clear" w:color="auto" w:fill="FFFFFF"/>
              </w:rPr>
              <w:t>Regina </w:t>
            </w:r>
            <w:r w:rsidRPr="006E691D">
              <w:rPr>
                <w:rStyle w:val="Emfaz"/>
                <w:i w:val="0"/>
                <w:iCs w:val="0"/>
                <w:sz w:val="22"/>
                <w:szCs w:val="22"/>
                <w:shd w:val="clear" w:color="auto" w:fill="FFFFFF"/>
              </w:rPr>
              <w:t>Zajančauskytė</w:t>
            </w:r>
            <w:r w:rsidRPr="006E691D">
              <w:rPr>
                <w:i/>
                <w:iCs/>
                <w:sz w:val="22"/>
                <w:szCs w:val="22"/>
                <w:shd w:val="clear" w:color="auto" w:fill="FFFFFF"/>
              </w:rPr>
              <w:t>,</w:t>
            </w:r>
            <w:r w:rsidRPr="006E691D">
              <w:rPr>
                <w:sz w:val="22"/>
                <w:szCs w:val="22"/>
                <w:shd w:val="clear" w:color="auto" w:fill="FFFFFF"/>
              </w:rPr>
              <w:t xml:space="preserve"> tel. </w:t>
            </w:r>
            <w:r w:rsidR="006E691D" w:rsidRPr="006E691D">
              <w:rPr>
                <w:sz w:val="22"/>
                <w:szCs w:val="22"/>
                <w:shd w:val="clear" w:color="auto" w:fill="FFFFFF"/>
              </w:rPr>
              <w:t>+</w:t>
            </w:r>
            <w:r w:rsidR="006E691D" w:rsidRPr="006E691D">
              <w:rPr>
                <w:sz w:val="22"/>
                <w:szCs w:val="22"/>
              </w:rPr>
              <w:t>370</w:t>
            </w:r>
            <w:r w:rsidRPr="006E691D">
              <w:rPr>
                <w:sz w:val="22"/>
                <w:szCs w:val="22"/>
                <w:shd w:val="clear" w:color="auto" w:fill="FFFFFF"/>
              </w:rPr>
              <w:t xml:space="preserve">46 491004, el. paštas </w:t>
            </w:r>
            <w:hyperlink r:id="rId9" w:history="1">
              <w:r w:rsidR="00C537B7" w:rsidRPr="00757F48">
                <w:rPr>
                  <w:rStyle w:val="Hipersaitas"/>
                  <w:sz w:val="22"/>
                  <w:szCs w:val="22"/>
                  <w:shd w:val="clear" w:color="auto" w:fill="FFFFFF"/>
                </w:rPr>
                <w:t>regina.zajancauskyte@kulig.</w:t>
              </w:r>
              <w:r w:rsidR="00C537B7" w:rsidRPr="00757F48">
                <w:rPr>
                  <w:rStyle w:val="Hipersaitas"/>
                </w:rPr>
                <w:t>lt</w:t>
              </w:r>
            </w:hyperlink>
            <w:r w:rsidR="00C537B7">
              <w:t xml:space="preserve"> </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6E691D" w:rsidRDefault="00006D10" w:rsidP="00006D10">
            <w:pPr>
              <w:jc w:val="both"/>
              <w:rPr>
                <w:rStyle w:val="markedcontent"/>
                <w:sz w:val="22"/>
                <w:szCs w:val="22"/>
                <w:shd w:val="clear" w:color="auto" w:fill="FFFFFF"/>
              </w:rPr>
            </w:pPr>
            <w:r w:rsidRPr="006E691D">
              <w:rPr>
                <w:rStyle w:val="markedcontent"/>
                <w:sz w:val="22"/>
                <w:szCs w:val="22"/>
                <w:shd w:val="clear" w:color="auto" w:fill="FFFFFF"/>
              </w:rPr>
              <w:t>Viešųjų pirkimų skyriaus vyriausi</w:t>
            </w:r>
            <w:r w:rsidR="002B2A32" w:rsidRPr="006E691D">
              <w:rPr>
                <w:rStyle w:val="markedcontent"/>
                <w:sz w:val="22"/>
                <w:szCs w:val="22"/>
                <w:shd w:val="clear" w:color="auto" w:fill="FFFFFF"/>
              </w:rPr>
              <w:t>oji</w:t>
            </w:r>
            <w:r w:rsidRPr="006E691D">
              <w:rPr>
                <w:rStyle w:val="markedcontent"/>
                <w:sz w:val="22"/>
                <w:szCs w:val="22"/>
                <w:shd w:val="clear" w:color="auto" w:fill="FFFFFF"/>
              </w:rPr>
              <w:t xml:space="preserve"> specialist</w:t>
            </w:r>
            <w:r w:rsidR="002B2A32" w:rsidRPr="006E691D">
              <w:rPr>
                <w:rStyle w:val="markedcontent"/>
                <w:sz w:val="22"/>
                <w:szCs w:val="22"/>
                <w:shd w:val="clear" w:color="auto" w:fill="FFFFFF"/>
              </w:rPr>
              <w:t>ė</w:t>
            </w:r>
            <w:r w:rsidRPr="006E691D">
              <w:rPr>
                <w:rStyle w:val="markedcontent"/>
                <w:sz w:val="22"/>
                <w:szCs w:val="22"/>
                <w:shd w:val="clear" w:color="auto" w:fill="FFFFFF"/>
              </w:rPr>
              <w:t xml:space="preserve"> </w:t>
            </w:r>
          </w:p>
          <w:p w14:paraId="19DF911F" w14:textId="276E6A26" w:rsidR="00006D10" w:rsidRPr="00000CC1" w:rsidRDefault="00EE160B" w:rsidP="00006D10">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006D10" w:rsidRPr="006E691D">
              <w:rPr>
                <w:rStyle w:val="markedcontent"/>
                <w:sz w:val="22"/>
                <w:szCs w:val="22"/>
                <w:shd w:val="clear" w:color="auto" w:fill="FFFFFF"/>
              </w:rPr>
              <w:t xml:space="preserve">, tel.: </w:t>
            </w:r>
            <w:r w:rsidR="00C537B7">
              <w:rPr>
                <w:rStyle w:val="markedcontent"/>
                <w:sz w:val="22"/>
                <w:szCs w:val="22"/>
                <w:shd w:val="clear" w:color="auto" w:fill="FFFFFF"/>
              </w:rPr>
              <w:t>+</w:t>
            </w:r>
            <w:r w:rsidR="00C537B7">
              <w:rPr>
                <w:rStyle w:val="markedcontent"/>
                <w:shd w:val="clear" w:color="auto" w:fill="FFFFFF"/>
              </w:rPr>
              <w:t>370</w:t>
            </w:r>
            <w:r w:rsidR="00006D10" w:rsidRPr="006E691D">
              <w:rPr>
                <w:rStyle w:val="markedcontent"/>
                <w:sz w:val="22"/>
                <w:szCs w:val="22"/>
                <w:shd w:val="clear" w:color="auto" w:fill="FFFFFF"/>
              </w:rPr>
              <w:t xml:space="preserve"> 46 </w:t>
            </w:r>
            <w:r>
              <w:rPr>
                <w:rStyle w:val="markedcontent"/>
                <w:sz w:val="22"/>
                <w:szCs w:val="22"/>
                <w:shd w:val="clear" w:color="auto" w:fill="FFFFFF"/>
              </w:rPr>
              <w:t>332249</w:t>
            </w:r>
            <w:r w:rsidR="00006D10" w:rsidRPr="006E691D">
              <w:rPr>
                <w:rStyle w:val="markedcontent"/>
                <w:sz w:val="22"/>
                <w:szCs w:val="22"/>
                <w:shd w:val="clear" w:color="auto" w:fill="FFFFFF"/>
              </w:rPr>
              <w:t xml:space="preserve">, el. paštas </w:t>
            </w:r>
            <w:hyperlink r:id="rId10" w:history="1">
              <w:r w:rsidRPr="00613DB4">
                <w:rPr>
                  <w:rStyle w:val="Hipersaitas"/>
                  <w:sz w:val="22"/>
                  <w:szCs w:val="22"/>
                  <w:shd w:val="clear" w:color="auto" w:fill="FFFFFF"/>
                </w:rPr>
                <w:t>i</w:t>
              </w:r>
              <w:r w:rsidRPr="00613DB4">
                <w:rPr>
                  <w:rStyle w:val="Hipersaitas"/>
                </w:rPr>
                <w:t>veta.barauskiene</w:t>
              </w:r>
              <w:r w:rsidRPr="00613DB4">
                <w:rPr>
                  <w:rStyle w:val="Hipersaitas"/>
                  <w:sz w:val="22"/>
                  <w:szCs w:val="22"/>
                  <w:shd w:val="clear" w:color="auto" w:fill="FFFFFF"/>
                </w:rPr>
                <w:t>@kulig</w:t>
              </w:r>
            </w:hyperlink>
            <w:r>
              <w:rPr>
                <w:sz w:val="22"/>
                <w:szCs w:val="22"/>
                <w:shd w:val="clear" w:color="auto" w:fill="FFFFFF"/>
              </w:rPr>
              <w:t>.</w:t>
            </w:r>
            <w:r>
              <w:t>lt</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8122FA">
              <w:rPr>
                <w:b/>
                <w:bCs/>
                <w:kern w:val="2"/>
                <w:sz w:val="22"/>
                <w:szCs w:val="22"/>
              </w:rPr>
              <w:t>3</w:t>
            </w:r>
            <w:r w:rsidRPr="006E691D">
              <w:rPr>
                <w:b/>
                <w:bCs/>
                <w:kern w:val="2"/>
                <w:sz w:val="22"/>
                <w:szCs w:val="22"/>
              </w:rPr>
              <w:t>.2. Pirkimo numeris</w:t>
            </w:r>
          </w:p>
        </w:tc>
        <w:tc>
          <w:tcPr>
            <w:tcW w:w="6804" w:type="dxa"/>
            <w:gridSpan w:val="2"/>
          </w:tcPr>
          <w:p w14:paraId="046902B9" w14:textId="191A05AE" w:rsidR="00E04D88" w:rsidRPr="005879AE" w:rsidRDefault="006E691D" w:rsidP="00B67068">
            <w:pPr>
              <w:spacing w:line="233" w:lineRule="auto"/>
              <w:jc w:val="both"/>
              <w:rPr>
                <w:kern w:val="2"/>
                <w:sz w:val="22"/>
                <w:szCs w:val="22"/>
              </w:rPr>
            </w:pPr>
            <w:r>
              <w:rPr>
                <w:kern w:val="2"/>
                <w:sz w:val="22"/>
                <w:szCs w:val="22"/>
              </w:rPr>
              <w:t>...</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32A048" w:rsidR="00E04D88" w:rsidRPr="00C537B7" w:rsidRDefault="00C537B7" w:rsidP="00C537B7">
            <w:pPr>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4FFBE1A0" w14:textId="77777777" w:rsidR="009E30A1" w:rsidRDefault="00C537B7" w:rsidP="009E30A1">
            <w:pPr>
              <w:jc w:val="both"/>
              <w:rPr>
                <w:kern w:val="2"/>
                <w:sz w:val="22"/>
                <w:szCs w:val="22"/>
              </w:rPr>
            </w:pPr>
            <w:r w:rsidRPr="00C537B7">
              <w:rPr>
                <w:kern w:val="2"/>
                <w:sz w:val="22"/>
                <w:szCs w:val="22"/>
              </w:rPr>
              <w:t xml:space="preserve">Šioje Sutartyje Pradinės Sutarties vertė yra lygi Tiekėjo pasiūlymo kainai be PVM, apskaičiuotai sudauginus maksimalų Prekių kiekį iš Tiekėjo pasiūlyto įkainio (-ių) be PVM, Pirkėjas perka Prekes pagal poreikį Sutarties priede Nr. 1  nurodytais įkainiais, neviršijant jame nurodytos bendros Sutarties kainos.  </w:t>
            </w:r>
          </w:p>
          <w:p w14:paraId="32BFFA75" w14:textId="1E44C9BC" w:rsidR="00574B11" w:rsidRPr="00F3011F" w:rsidRDefault="0085584D" w:rsidP="009E30A1">
            <w:pPr>
              <w:jc w:val="both"/>
              <w:rPr>
                <w:strike/>
                <w:kern w:val="2"/>
                <w:sz w:val="22"/>
                <w:szCs w:val="22"/>
              </w:rPr>
            </w:pPr>
            <w:r w:rsidRPr="00C537B7">
              <w:rPr>
                <w:sz w:val="22"/>
                <w:szCs w:val="22"/>
              </w:rPr>
              <w:t>Pirkėjas neįsipareigoja išpirkti maksimalaus Prekių kiekio.</w:t>
            </w:r>
            <w:r w:rsidR="00E04D88" w:rsidRPr="00C537B7">
              <w:rPr>
                <w:strike/>
                <w:kern w:val="2"/>
                <w:sz w:val="22"/>
                <w:szCs w:val="22"/>
              </w:rPr>
              <w:t xml:space="preserve"> </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 xml:space="preserve">Sutarties kainos / įkainių peržiūra dėl kitų </w:t>
            </w:r>
            <w:r w:rsidRPr="005879AE">
              <w:rPr>
                <w:b/>
                <w:bCs/>
                <w:kern w:val="2"/>
                <w:sz w:val="22"/>
                <w:szCs w:val="22"/>
              </w:rPr>
              <w:lastRenderedPageBreak/>
              <w:t>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lastRenderedPageBreak/>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B561F0"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Ind</w:t>
            </w:r>
            <w:r w:rsidRPr="00C537B7">
              <w:rPr>
                <w:kern w:val="2"/>
                <w:sz w:val="22"/>
                <w:szCs w:val="22"/>
                <w:vertAlign w:val="subscript"/>
                <w14:ligatures w14:val="standardContextual"/>
              </w:rPr>
              <w:t>naujausias</w:t>
            </w:r>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Ind</w:t>
            </w:r>
            <w:r w:rsidRPr="00C537B7">
              <w:rPr>
                <w:kern w:val="2"/>
                <w:sz w:val="22"/>
                <w:szCs w:val="22"/>
                <w:vertAlign w:val="subscript"/>
                <w14:ligatures w14:val="standardContextual"/>
              </w:rPr>
              <w:t>pradžia</w:t>
            </w:r>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 xml:space="preserve">kitus oficialius </w:t>
            </w:r>
            <w:r w:rsidRPr="00C537B7">
              <w:rPr>
                <w:kern w:val="2"/>
                <w:sz w:val="22"/>
                <w:szCs w:val="22"/>
                <w:bdr w:val="none" w:sz="0" w:space="0" w:color="auto" w:frame="1"/>
                <w14:ligatures w14:val="standardContextual"/>
              </w:rPr>
              <w:lastRenderedPageBreak/>
              <w:t>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C537B7" w:rsidRDefault="00F774C8" w:rsidP="00F774C8">
            <w:pPr>
              <w:jc w:val="both"/>
              <w:rPr>
                <w:kern w:val="2"/>
                <w:sz w:val="22"/>
                <w:szCs w:val="22"/>
              </w:rPr>
            </w:pPr>
            <w:r w:rsidRPr="00C537B7">
              <w:rPr>
                <w:kern w:val="2"/>
                <w:sz w:val="22"/>
                <w:szCs w:val="22"/>
              </w:rPr>
              <w:t xml:space="preserve">Prekėms nustatomas Tiekėjo pasiūlytas arba Prekių gamintojo taikomas Garantinis terminas, tačiau bet kokiu atveju </w:t>
            </w:r>
            <w:r w:rsidRPr="00C537B7">
              <w:rPr>
                <w:b/>
                <w:bCs/>
                <w:kern w:val="2"/>
                <w:sz w:val="22"/>
                <w:szCs w:val="22"/>
              </w:rPr>
              <w:t>ne trumpesnis kaip nurodyta</w:t>
            </w:r>
            <w:r w:rsidRPr="00C537B7">
              <w:rPr>
                <w:kern w:val="2"/>
                <w:sz w:val="22"/>
                <w:szCs w:val="22"/>
              </w:rPr>
              <w:t xml:space="preserve"> sutarties</w:t>
            </w:r>
            <w:r w:rsidR="00F54CF4" w:rsidRPr="00C537B7">
              <w:rPr>
                <w:kern w:val="2"/>
                <w:sz w:val="22"/>
                <w:szCs w:val="22"/>
              </w:rPr>
              <w:t xml:space="preserve"> </w:t>
            </w:r>
            <w:r w:rsidRPr="00C537B7">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C537B7" w:rsidRDefault="00B65961" w:rsidP="00B67068">
            <w:pPr>
              <w:spacing w:line="233" w:lineRule="auto"/>
              <w:jc w:val="both"/>
              <w:rPr>
                <w:kern w:val="2"/>
                <w:sz w:val="22"/>
                <w:szCs w:val="22"/>
              </w:rPr>
            </w:pP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9.7. Tiekėjui taikomos netesybos dėl pirkimo dokumentuose nustatytų kokybinių kriterijų nepasiekimo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4C638E5E" w:rsidR="009A4871" w:rsidRPr="006E691D"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w:t>
            </w:r>
            <w:r w:rsidR="00E04D88" w:rsidRPr="00C537B7">
              <w:rPr>
                <w:b/>
                <w:bCs/>
                <w:color w:val="000000" w:themeColor="text1"/>
                <w:kern w:val="2"/>
                <w:szCs w:val="22"/>
              </w:rPr>
              <w:t>negali būti ilgesnis kaip</w:t>
            </w:r>
            <w:r w:rsidR="00121A49" w:rsidRPr="00C537B7">
              <w:rPr>
                <w:b/>
                <w:bCs/>
                <w:color w:val="000000" w:themeColor="text1"/>
                <w:kern w:val="2"/>
                <w:szCs w:val="22"/>
              </w:rPr>
              <w:t xml:space="preserve"> </w:t>
            </w:r>
            <w:r w:rsidR="00B561F0">
              <w:rPr>
                <w:b/>
                <w:bCs/>
                <w:color w:val="000000" w:themeColor="text1"/>
                <w:kern w:val="2"/>
                <w:szCs w:val="22"/>
              </w:rPr>
              <w:t>12</w:t>
            </w:r>
            <w:r w:rsidR="00121A49" w:rsidRPr="00C537B7">
              <w:rPr>
                <w:b/>
                <w:bCs/>
                <w:color w:val="000000" w:themeColor="text1"/>
                <w:kern w:val="2"/>
                <w:szCs w:val="22"/>
              </w:rPr>
              <w:t xml:space="preserve"> </w:t>
            </w:r>
            <w:r w:rsidR="00F54CF4" w:rsidRPr="00C537B7">
              <w:rPr>
                <w:b/>
                <w:bCs/>
                <w:color w:val="000000" w:themeColor="text1"/>
                <w:kern w:val="2"/>
                <w:szCs w:val="22"/>
              </w:rPr>
              <w:t>mėn</w:t>
            </w:r>
            <w:r w:rsidR="00121A49" w:rsidRPr="006E691D">
              <w:rPr>
                <w:color w:val="000000" w:themeColor="text1"/>
                <w:kern w:val="2"/>
                <w:szCs w:val="22"/>
              </w:rPr>
              <w:t>.</w:t>
            </w:r>
            <w:r w:rsidR="006E691D" w:rsidRPr="006E691D">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lastRenderedPageBreak/>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lastRenderedPageBreak/>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2D34F1">
        <w:trPr>
          <w:trHeight w:val="20"/>
        </w:trPr>
        <w:tc>
          <w:tcPr>
            <w:tcW w:w="9781" w:type="dxa"/>
            <w:gridSpan w:val="3"/>
          </w:tcPr>
          <w:p w14:paraId="4F2AC602" w14:textId="2CBDF0B8" w:rsidR="0086147B" w:rsidRPr="002D34F1" w:rsidRDefault="0086147B" w:rsidP="002D34F1">
            <w:pPr>
              <w:jc w:val="center"/>
              <w:rPr>
                <w:b/>
                <w:kern w:val="2"/>
                <w:sz w:val="22"/>
                <w:szCs w:val="22"/>
              </w:rPr>
            </w:pPr>
            <w:r w:rsidRPr="002D34F1">
              <w:rPr>
                <w:b/>
                <w:kern w:val="2"/>
                <w:sz w:val="22"/>
                <w:szCs w:val="22"/>
              </w:rPr>
              <w:t>1</w:t>
            </w:r>
            <w:r w:rsidR="006E691D">
              <w:rPr>
                <w:b/>
                <w:kern w:val="2"/>
                <w:sz w:val="22"/>
                <w:szCs w:val="22"/>
              </w:rPr>
              <w:t>3</w:t>
            </w:r>
            <w:r w:rsidRPr="002D34F1">
              <w:rPr>
                <w:b/>
                <w:kern w:val="2"/>
                <w:sz w:val="22"/>
                <w:szCs w:val="22"/>
              </w:rPr>
              <w:t>.SUTARTIES PRIEDAI</w:t>
            </w:r>
          </w:p>
        </w:tc>
      </w:tr>
      <w:tr w:rsidR="0086147B" w:rsidRPr="00000CC1" w14:paraId="452D18AE" w14:textId="77777777" w:rsidTr="002D34F1">
        <w:trPr>
          <w:trHeight w:val="20"/>
        </w:trPr>
        <w:tc>
          <w:tcPr>
            <w:tcW w:w="2977" w:type="dxa"/>
          </w:tcPr>
          <w:p w14:paraId="5CC348A5" w14:textId="633B623D" w:rsidR="0086147B" w:rsidRPr="00000CC1" w:rsidRDefault="0086147B" w:rsidP="002D34F1">
            <w:pPr>
              <w:jc w:val="both"/>
              <w:rPr>
                <w:b/>
                <w:bCs/>
                <w:kern w:val="2"/>
                <w:sz w:val="22"/>
                <w:szCs w:val="22"/>
              </w:rPr>
            </w:pPr>
            <w:r w:rsidRPr="00000CC1">
              <w:rPr>
                <w:b/>
                <w:bCs/>
                <w:kern w:val="2"/>
                <w:sz w:val="22"/>
                <w:szCs w:val="22"/>
              </w:rPr>
              <w:t>1</w:t>
            </w:r>
            <w:r w:rsidR="006E691D">
              <w:rPr>
                <w:b/>
                <w:bCs/>
                <w:kern w:val="2"/>
                <w:sz w:val="22"/>
                <w:szCs w:val="22"/>
              </w:rPr>
              <w:t>3</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156761C9" w:rsidR="0086147B" w:rsidRPr="00000CC1" w:rsidRDefault="0086147B" w:rsidP="002D34F1">
            <w:pPr>
              <w:jc w:val="both"/>
              <w:rPr>
                <w:b/>
                <w:bCs/>
                <w:kern w:val="2"/>
                <w:sz w:val="22"/>
                <w:szCs w:val="22"/>
              </w:rPr>
            </w:pPr>
            <w:r w:rsidRPr="00000CC1">
              <w:rPr>
                <w:b/>
                <w:bCs/>
                <w:kern w:val="2"/>
                <w:sz w:val="22"/>
                <w:szCs w:val="22"/>
              </w:rPr>
              <w:t>1</w:t>
            </w:r>
            <w:r w:rsidR="006E691D">
              <w:rPr>
                <w:b/>
                <w:bCs/>
                <w:kern w:val="2"/>
                <w:sz w:val="22"/>
                <w:szCs w:val="22"/>
              </w:rPr>
              <w:t>3</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57262FD7" w:rsidR="0086147B" w:rsidRPr="00000CC1" w:rsidRDefault="0086147B" w:rsidP="002D34F1">
            <w:pPr>
              <w:jc w:val="both"/>
              <w:rPr>
                <w:b/>
                <w:bCs/>
                <w:kern w:val="2"/>
                <w:sz w:val="22"/>
                <w:szCs w:val="22"/>
              </w:rPr>
            </w:pPr>
            <w:r w:rsidRPr="00000CC1">
              <w:rPr>
                <w:b/>
                <w:bCs/>
                <w:kern w:val="2"/>
                <w:sz w:val="22"/>
                <w:szCs w:val="22"/>
              </w:rPr>
              <w:lastRenderedPageBreak/>
              <w:t>1</w:t>
            </w:r>
            <w:r w:rsidR="006E691D">
              <w:rPr>
                <w:b/>
                <w:bCs/>
                <w:kern w:val="2"/>
                <w:sz w:val="22"/>
                <w:szCs w:val="22"/>
              </w:rPr>
              <w:t>3</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Grubliauskienė</w:t>
            </w:r>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1C3788"/>
    <w:rsid w:val="00205A3D"/>
    <w:rsid w:val="00210CF1"/>
    <w:rsid w:val="00210CF2"/>
    <w:rsid w:val="002230BD"/>
    <w:rsid w:val="002255F6"/>
    <w:rsid w:val="00247270"/>
    <w:rsid w:val="00272C99"/>
    <w:rsid w:val="00282049"/>
    <w:rsid w:val="00293138"/>
    <w:rsid w:val="002B2A32"/>
    <w:rsid w:val="002C27A2"/>
    <w:rsid w:val="002C34FC"/>
    <w:rsid w:val="002D7719"/>
    <w:rsid w:val="002F369E"/>
    <w:rsid w:val="0032735C"/>
    <w:rsid w:val="003813A3"/>
    <w:rsid w:val="00387E4B"/>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4E06FA"/>
    <w:rsid w:val="005031A8"/>
    <w:rsid w:val="00527E62"/>
    <w:rsid w:val="005339BE"/>
    <w:rsid w:val="005361D1"/>
    <w:rsid w:val="00537F17"/>
    <w:rsid w:val="00541A46"/>
    <w:rsid w:val="00574B11"/>
    <w:rsid w:val="005879AE"/>
    <w:rsid w:val="005B0FD1"/>
    <w:rsid w:val="005B72A3"/>
    <w:rsid w:val="005C7BA6"/>
    <w:rsid w:val="005F7DDB"/>
    <w:rsid w:val="006079A2"/>
    <w:rsid w:val="00621961"/>
    <w:rsid w:val="00644FDC"/>
    <w:rsid w:val="00667BCE"/>
    <w:rsid w:val="00690376"/>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F5779"/>
    <w:rsid w:val="00800FF0"/>
    <w:rsid w:val="008122FA"/>
    <w:rsid w:val="00814F9F"/>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61F0"/>
    <w:rsid w:val="00B57EE5"/>
    <w:rsid w:val="00B60086"/>
    <w:rsid w:val="00B60AEF"/>
    <w:rsid w:val="00B63025"/>
    <w:rsid w:val="00B65961"/>
    <w:rsid w:val="00B65971"/>
    <w:rsid w:val="00B67068"/>
    <w:rsid w:val="00B72372"/>
    <w:rsid w:val="00B838E6"/>
    <w:rsid w:val="00B84711"/>
    <w:rsid w:val="00BA48C4"/>
    <w:rsid w:val="00BC7BFE"/>
    <w:rsid w:val="00BE472B"/>
    <w:rsid w:val="00C10F8A"/>
    <w:rsid w:val="00C27303"/>
    <w:rsid w:val="00C42996"/>
    <w:rsid w:val="00C537B7"/>
    <w:rsid w:val="00C74812"/>
    <w:rsid w:val="00C85B03"/>
    <w:rsid w:val="00C87FD8"/>
    <w:rsid w:val="00CD046E"/>
    <w:rsid w:val="00D124CF"/>
    <w:rsid w:val="00D1431C"/>
    <w:rsid w:val="00D322E1"/>
    <w:rsid w:val="00D57809"/>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E160B"/>
    <w:rsid w:val="00EE6288"/>
    <w:rsid w:val="00EF44C6"/>
    <w:rsid w:val="00F123C6"/>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yna.bredeliene@kulig.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mailto:iveta.lobanova@kulig.lt"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mailto:iveta.barauskiene@kulig" TargetMode="External"/><Relationship Id="rId4" Type="http://schemas.openxmlformats.org/officeDocument/2006/relationships/settings" Target="settings.xml"/><Relationship Id="rId9" Type="http://schemas.openxmlformats.org/officeDocument/2006/relationships/hyperlink" Target="mailto:regina.zajancauskyte@kulig.lt"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65321</Words>
  <Characters>37234</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6</cp:revision>
  <dcterms:created xsi:type="dcterms:W3CDTF">2025-05-09T13:32:00Z</dcterms:created>
  <dcterms:modified xsi:type="dcterms:W3CDTF">2025-05-19T14:59:00Z</dcterms:modified>
</cp:coreProperties>
</file>