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FE150" w14:textId="588C8667" w:rsidR="004A3FC1" w:rsidRPr="00220D02" w:rsidRDefault="004A3FC1" w:rsidP="004A3FC1">
      <w:pPr>
        <w:jc w:val="center"/>
        <w:rPr>
          <w:rFonts w:ascii="Times New Roman" w:hAnsi="Times New Roman" w:cs="Times New Roman"/>
          <w:b/>
          <w:bCs/>
        </w:rPr>
      </w:pPr>
      <w:r w:rsidRPr="00220D02">
        <w:rPr>
          <w:rFonts w:ascii="Times New Roman" w:hAnsi="Times New Roman" w:cs="Times New Roman"/>
          <w:b/>
          <w:bCs/>
        </w:rPr>
        <w:t>SPECIALIOSIOS</w:t>
      </w:r>
      <w:r w:rsidR="00D30155" w:rsidRPr="00220D02">
        <w:rPr>
          <w:rFonts w:ascii="Times New Roman" w:hAnsi="Times New Roman" w:cs="Times New Roman"/>
          <w:b/>
          <w:bCs/>
        </w:rPr>
        <w:t xml:space="preserve"> </w:t>
      </w:r>
      <w:r w:rsidR="00F221BE" w:rsidRPr="00220D02">
        <w:rPr>
          <w:rFonts w:ascii="Times New Roman" w:hAnsi="Times New Roman" w:cs="Times New Roman"/>
          <w:b/>
          <w:bCs/>
        </w:rPr>
        <w:t xml:space="preserve">RANGOS DARBŲ </w:t>
      </w:r>
      <w:r w:rsidR="00D30155" w:rsidRPr="00220D02">
        <w:rPr>
          <w:rFonts w:ascii="Times New Roman" w:hAnsi="Times New Roman" w:cs="Times New Roman"/>
          <w:b/>
          <w:bCs/>
        </w:rPr>
        <w:t>SUTARTIES</w:t>
      </w:r>
      <w:r w:rsidRPr="00220D02">
        <w:rPr>
          <w:rFonts w:ascii="Times New Roman" w:hAnsi="Times New Roman" w:cs="Times New Roman"/>
          <w:b/>
          <w:bCs/>
        </w:rPr>
        <w:t xml:space="preserve"> SĄLYGOS</w:t>
      </w:r>
    </w:p>
    <w:tbl>
      <w:tblPr>
        <w:tblStyle w:val="TableGrid"/>
        <w:tblW w:w="9214" w:type="dxa"/>
        <w:tblInd w:w="421" w:type="dxa"/>
        <w:tblLook w:val="04A0" w:firstRow="1" w:lastRow="0" w:firstColumn="1" w:lastColumn="0" w:noHBand="0" w:noVBand="1"/>
      </w:tblPr>
      <w:tblGrid>
        <w:gridCol w:w="1513"/>
        <w:gridCol w:w="4724"/>
        <w:gridCol w:w="2977"/>
      </w:tblGrid>
      <w:tr w:rsidR="004A3FC1" w:rsidRPr="00220D02" w14:paraId="4EEBE4DF" w14:textId="77777777" w:rsidTr="0062403F">
        <w:tc>
          <w:tcPr>
            <w:tcW w:w="1513" w:type="dxa"/>
            <w:shd w:val="clear" w:color="auto" w:fill="F2F2F2" w:themeFill="background1" w:themeFillShade="F2"/>
          </w:tcPr>
          <w:p w14:paraId="4615CD44" w14:textId="77777777" w:rsidR="004A3FC1" w:rsidRPr="00220D02" w:rsidRDefault="004A3FC1" w:rsidP="004A3FC1">
            <w:pPr>
              <w:spacing w:line="249" w:lineRule="auto"/>
              <w:rPr>
                <w:rFonts w:ascii="Times New Roman" w:eastAsia="Tahoma" w:hAnsi="Times New Roman" w:cs="Times New Roman"/>
                <w:b/>
                <w:bCs/>
                <w:lang w:val="lt-LT"/>
              </w:rPr>
            </w:pPr>
            <w:r w:rsidRPr="00220D02">
              <w:rPr>
                <w:rFonts w:ascii="Times New Roman" w:eastAsia="Tahoma" w:hAnsi="Times New Roman" w:cs="Times New Roman"/>
                <w:b/>
                <w:bCs/>
                <w:lang w:val="lt-LT"/>
              </w:rPr>
              <w:t xml:space="preserve">Eil. Nr. </w:t>
            </w:r>
          </w:p>
        </w:tc>
        <w:tc>
          <w:tcPr>
            <w:tcW w:w="4724" w:type="dxa"/>
            <w:shd w:val="clear" w:color="auto" w:fill="F2F2F2" w:themeFill="background1" w:themeFillShade="F2"/>
          </w:tcPr>
          <w:p w14:paraId="4D708710" w14:textId="77777777" w:rsidR="004A3FC1" w:rsidRPr="00220D02" w:rsidRDefault="004A3FC1" w:rsidP="004A3FC1">
            <w:pPr>
              <w:spacing w:line="249" w:lineRule="auto"/>
              <w:jc w:val="center"/>
              <w:rPr>
                <w:rFonts w:ascii="Times New Roman" w:eastAsia="Tahoma" w:hAnsi="Times New Roman" w:cs="Times New Roman"/>
                <w:b/>
                <w:bCs/>
                <w:lang w:val="lt-LT"/>
              </w:rPr>
            </w:pPr>
            <w:r w:rsidRPr="00220D02">
              <w:rPr>
                <w:rFonts w:ascii="Times New Roman" w:eastAsia="Tahoma" w:hAnsi="Times New Roman" w:cs="Times New Roman"/>
                <w:b/>
                <w:bCs/>
                <w:lang w:val="lt-LT"/>
              </w:rPr>
              <w:t>Pavadinimas</w:t>
            </w:r>
          </w:p>
        </w:tc>
        <w:tc>
          <w:tcPr>
            <w:tcW w:w="2976" w:type="dxa"/>
            <w:shd w:val="clear" w:color="auto" w:fill="F2F2F2" w:themeFill="background1" w:themeFillShade="F2"/>
          </w:tcPr>
          <w:p w14:paraId="70FA5716" w14:textId="77777777" w:rsidR="004A3FC1" w:rsidRPr="00220D02" w:rsidRDefault="004A3FC1" w:rsidP="004A3FC1">
            <w:pPr>
              <w:spacing w:line="249" w:lineRule="auto"/>
              <w:jc w:val="center"/>
              <w:rPr>
                <w:rFonts w:ascii="Times New Roman" w:eastAsia="Tahoma" w:hAnsi="Times New Roman" w:cs="Times New Roman"/>
                <w:b/>
                <w:bCs/>
                <w:lang w:val="lt-LT"/>
              </w:rPr>
            </w:pPr>
            <w:r w:rsidRPr="00220D02">
              <w:rPr>
                <w:rFonts w:ascii="Times New Roman" w:eastAsia="Tahoma" w:hAnsi="Times New Roman" w:cs="Times New Roman"/>
                <w:b/>
                <w:bCs/>
                <w:lang w:val="lt-LT"/>
              </w:rPr>
              <w:t>Duomenys ir sąlygos</w:t>
            </w:r>
          </w:p>
        </w:tc>
      </w:tr>
      <w:tr w:rsidR="004A3FC1" w:rsidRPr="00220D02" w14:paraId="5AB71814" w14:textId="77777777" w:rsidTr="0062403F">
        <w:tc>
          <w:tcPr>
            <w:tcW w:w="1513" w:type="dxa"/>
            <w:shd w:val="clear" w:color="auto" w:fill="F2F2F2" w:themeFill="background1" w:themeFillShade="F2"/>
          </w:tcPr>
          <w:p w14:paraId="4AB81ED8" w14:textId="77777777" w:rsidR="007D4D32" w:rsidRPr="00220D02" w:rsidRDefault="007D4D32" w:rsidP="004A3FC1">
            <w:pPr>
              <w:numPr>
                <w:ilvl w:val="0"/>
                <w:numId w:val="2"/>
              </w:numPr>
              <w:spacing w:before="50" w:line="249" w:lineRule="auto"/>
              <w:jc w:val="both"/>
              <w:rPr>
                <w:rFonts w:ascii="Times New Roman" w:eastAsia="Tahoma" w:hAnsi="Times New Roman" w:cs="Times New Roman"/>
                <w:b/>
                <w:bCs/>
                <w:lang w:val="lt-LT"/>
              </w:rPr>
            </w:pPr>
          </w:p>
        </w:tc>
        <w:tc>
          <w:tcPr>
            <w:tcW w:w="7701" w:type="dxa"/>
            <w:gridSpan w:val="2"/>
            <w:shd w:val="clear" w:color="auto" w:fill="F2F2F2" w:themeFill="background1" w:themeFillShade="F2"/>
          </w:tcPr>
          <w:p w14:paraId="2D60194B" w14:textId="6D1397DD" w:rsidR="004A3FC1" w:rsidRPr="00220D02" w:rsidRDefault="004A3FC1" w:rsidP="004A3FC1">
            <w:pPr>
              <w:spacing w:line="249" w:lineRule="auto"/>
              <w:rPr>
                <w:rFonts w:ascii="Times New Roman" w:eastAsia="Tahoma" w:hAnsi="Times New Roman" w:cs="Times New Roman"/>
                <w:lang w:val="lt-LT"/>
              </w:rPr>
            </w:pPr>
            <w:r w:rsidRPr="00220D02">
              <w:rPr>
                <w:rFonts w:ascii="Times New Roman" w:eastAsia="Tahoma" w:hAnsi="Times New Roman" w:cs="Times New Roman"/>
                <w:b/>
                <w:bCs/>
                <w:lang w:val="lt-LT"/>
              </w:rPr>
              <w:t>UŽSAKOVAS:</w:t>
            </w:r>
          </w:p>
        </w:tc>
      </w:tr>
      <w:tr w:rsidR="004A3FC1" w:rsidRPr="00220D02" w14:paraId="169B8724" w14:textId="77777777" w:rsidTr="0062403F">
        <w:tc>
          <w:tcPr>
            <w:tcW w:w="1513" w:type="dxa"/>
            <w:shd w:val="clear" w:color="auto" w:fill="F2F2F2" w:themeFill="background1" w:themeFillShade="F2"/>
          </w:tcPr>
          <w:p w14:paraId="3D239C32" w14:textId="77777777" w:rsidR="007D4D32" w:rsidRPr="00220D02" w:rsidRDefault="007D4D32"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1A2BF758" w14:textId="77777777" w:rsidR="004A3FC1" w:rsidRPr="00220D02" w:rsidRDefault="004A3FC1" w:rsidP="004A3FC1">
            <w:pPr>
              <w:spacing w:line="249" w:lineRule="auto"/>
              <w:rPr>
                <w:rFonts w:ascii="Times New Roman" w:eastAsia="Tahoma" w:hAnsi="Times New Roman" w:cs="Times New Roman"/>
                <w:lang w:val="lt-LT"/>
              </w:rPr>
            </w:pPr>
            <w:r w:rsidRPr="00220D02">
              <w:rPr>
                <w:rFonts w:ascii="Times New Roman" w:eastAsia="Tahoma" w:hAnsi="Times New Roman" w:cs="Times New Roman"/>
                <w:lang w:val="lt-LT"/>
              </w:rPr>
              <w:t>Kauno technologijos universitetas</w:t>
            </w:r>
          </w:p>
        </w:tc>
        <w:tc>
          <w:tcPr>
            <w:tcW w:w="2976" w:type="dxa"/>
          </w:tcPr>
          <w:p w14:paraId="23BCA1E5" w14:textId="77777777" w:rsidR="004A3FC1" w:rsidRPr="00220D02" w:rsidRDefault="004A3FC1" w:rsidP="004A3FC1">
            <w:pPr>
              <w:spacing w:line="249" w:lineRule="auto"/>
              <w:rPr>
                <w:rFonts w:ascii="Times New Roman" w:eastAsia="Tahoma" w:hAnsi="Times New Roman" w:cs="Times New Roman"/>
                <w:lang w:val="lt-LT"/>
              </w:rPr>
            </w:pPr>
          </w:p>
        </w:tc>
      </w:tr>
      <w:tr w:rsidR="004A3FC1" w:rsidRPr="00220D02" w14:paraId="1D326251" w14:textId="77777777" w:rsidTr="0062403F">
        <w:tc>
          <w:tcPr>
            <w:tcW w:w="1513" w:type="dxa"/>
            <w:shd w:val="clear" w:color="auto" w:fill="F2F2F2" w:themeFill="background1" w:themeFillShade="F2"/>
          </w:tcPr>
          <w:p w14:paraId="679C255A" w14:textId="77777777" w:rsidR="007D4D32" w:rsidRPr="00220D02" w:rsidRDefault="007D4D32" w:rsidP="004A3FC1">
            <w:pPr>
              <w:numPr>
                <w:ilvl w:val="1"/>
                <w:numId w:val="2"/>
              </w:numPr>
              <w:spacing w:before="50" w:line="249" w:lineRule="auto"/>
              <w:jc w:val="both"/>
              <w:rPr>
                <w:rFonts w:ascii="Times New Roman" w:eastAsia="Tahoma" w:hAnsi="Times New Roman" w:cs="Times New Roman"/>
                <w:lang w:val="lt-LT"/>
              </w:rPr>
            </w:pPr>
          </w:p>
        </w:tc>
        <w:tc>
          <w:tcPr>
            <w:tcW w:w="4724" w:type="dxa"/>
            <w:shd w:val="clear" w:color="auto" w:fill="F2F2F2" w:themeFill="background1" w:themeFillShade="F2"/>
          </w:tcPr>
          <w:p w14:paraId="6C51CD27" w14:textId="77777777" w:rsidR="004A3FC1" w:rsidRPr="00220D02" w:rsidRDefault="004A3FC1" w:rsidP="004A3FC1">
            <w:pPr>
              <w:spacing w:line="249" w:lineRule="auto"/>
              <w:rPr>
                <w:rFonts w:ascii="Times New Roman" w:eastAsia="Tahoma" w:hAnsi="Times New Roman" w:cs="Times New Roman"/>
                <w:lang w:val="lt-LT"/>
              </w:rPr>
            </w:pPr>
            <w:r w:rsidRPr="00220D02">
              <w:rPr>
                <w:rFonts w:ascii="Times New Roman" w:eastAsia="Tahoma" w:hAnsi="Times New Roman" w:cs="Times New Roman"/>
                <w:lang w:val="lt-LT"/>
              </w:rPr>
              <w:t>Juridinio asmens kodas:</w:t>
            </w:r>
          </w:p>
        </w:tc>
        <w:tc>
          <w:tcPr>
            <w:tcW w:w="2976" w:type="dxa"/>
          </w:tcPr>
          <w:p w14:paraId="19383ABF" w14:textId="77777777" w:rsidR="004A3FC1" w:rsidRPr="00220D02" w:rsidRDefault="004A3FC1" w:rsidP="004A3FC1">
            <w:pPr>
              <w:spacing w:line="249" w:lineRule="auto"/>
              <w:rPr>
                <w:rFonts w:ascii="Times New Roman" w:eastAsia="Tahoma" w:hAnsi="Times New Roman" w:cs="Times New Roman"/>
                <w:lang w:val="lt-LT"/>
              </w:rPr>
            </w:pPr>
          </w:p>
        </w:tc>
      </w:tr>
      <w:tr w:rsidR="004A3FC1" w:rsidRPr="00220D02" w14:paraId="1DD0F795" w14:textId="77777777" w:rsidTr="0062403F">
        <w:tc>
          <w:tcPr>
            <w:tcW w:w="1513" w:type="dxa"/>
            <w:shd w:val="clear" w:color="auto" w:fill="F2F2F2" w:themeFill="background1" w:themeFillShade="F2"/>
          </w:tcPr>
          <w:p w14:paraId="30F2885B" w14:textId="77777777" w:rsidR="007D4D32" w:rsidRPr="00220D02" w:rsidRDefault="007D4D32" w:rsidP="004A3FC1">
            <w:pPr>
              <w:numPr>
                <w:ilvl w:val="1"/>
                <w:numId w:val="2"/>
              </w:numPr>
              <w:spacing w:before="50" w:line="249" w:lineRule="auto"/>
              <w:jc w:val="both"/>
              <w:rPr>
                <w:rFonts w:ascii="Times New Roman" w:eastAsia="Tahoma" w:hAnsi="Times New Roman" w:cs="Times New Roman"/>
                <w:lang w:val="lt-LT"/>
              </w:rPr>
            </w:pPr>
          </w:p>
        </w:tc>
        <w:tc>
          <w:tcPr>
            <w:tcW w:w="4724" w:type="dxa"/>
            <w:shd w:val="clear" w:color="auto" w:fill="F2F2F2" w:themeFill="background1" w:themeFillShade="F2"/>
          </w:tcPr>
          <w:p w14:paraId="6365D71C" w14:textId="77777777" w:rsidR="004A3FC1" w:rsidRPr="00220D02" w:rsidRDefault="004A3FC1" w:rsidP="004A3FC1">
            <w:pPr>
              <w:spacing w:line="249" w:lineRule="auto"/>
              <w:rPr>
                <w:rFonts w:ascii="Times New Roman" w:eastAsia="Tahoma" w:hAnsi="Times New Roman" w:cs="Times New Roman"/>
                <w:lang w:val="lt-LT"/>
              </w:rPr>
            </w:pPr>
            <w:r w:rsidRPr="00220D02">
              <w:rPr>
                <w:rFonts w:ascii="Times New Roman" w:eastAsia="Tahoma" w:hAnsi="Times New Roman" w:cs="Times New Roman"/>
                <w:lang w:val="lt-LT"/>
              </w:rPr>
              <w:t>PVM mokėtojo kodas</w:t>
            </w:r>
          </w:p>
        </w:tc>
        <w:tc>
          <w:tcPr>
            <w:tcW w:w="2976" w:type="dxa"/>
          </w:tcPr>
          <w:p w14:paraId="54FA3506" w14:textId="77777777" w:rsidR="004A3FC1" w:rsidRPr="00220D02" w:rsidRDefault="004A3FC1" w:rsidP="004A3FC1">
            <w:pPr>
              <w:spacing w:line="249" w:lineRule="auto"/>
              <w:rPr>
                <w:rFonts w:ascii="Times New Roman" w:eastAsia="Tahoma" w:hAnsi="Times New Roman" w:cs="Times New Roman"/>
                <w:lang w:val="lt-LT"/>
              </w:rPr>
            </w:pPr>
          </w:p>
        </w:tc>
      </w:tr>
      <w:tr w:rsidR="004A3FC1" w:rsidRPr="00220D02" w14:paraId="67580628" w14:textId="77777777" w:rsidTr="0062403F">
        <w:tc>
          <w:tcPr>
            <w:tcW w:w="1513" w:type="dxa"/>
            <w:shd w:val="clear" w:color="auto" w:fill="F2F2F2" w:themeFill="background1" w:themeFillShade="F2"/>
          </w:tcPr>
          <w:p w14:paraId="74B6BEC8" w14:textId="77777777" w:rsidR="007D4D32" w:rsidRPr="00220D02" w:rsidRDefault="007D4D32" w:rsidP="004A3FC1">
            <w:pPr>
              <w:numPr>
                <w:ilvl w:val="1"/>
                <w:numId w:val="2"/>
              </w:numPr>
              <w:spacing w:before="50" w:line="249" w:lineRule="auto"/>
              <w:jc w:val="both"/>
              <w:rPr>
                <w:rFonts w:ascii="Times New Roman" w:eastAsia="Tahoma" w:hAnsi="Times New Roman" w:cs="Times New Roman"/>
                <w:lang w:val="lt-LT"/>
              </w:rPr>
            </w:pPr>
          </w:p>
        </w:tc>
        <w:tc>
          <w:tcPr>
            <w:tcW w:w="4724" w:type="dxa"/>
            <w:shd w:val="clear" w:color="auto" w:fill="F2F2F2" w:themeFill="background1" w:themeFillShade="F2"/>
          </w:tcPr>
          <w:p w14:paraId="21C1EC94" w14:textId="77777777" w:rsidR="004A3FC1" w:rsidRPr="00220D02" w:rsidRDefault="004A3FC1" w:rsidP="004A3FC1">
            <w:pPr>
              <w:spacing w:line="249" w:lineRule="auto"/>
              <w:rPr>
                <w:rFonts w:ascii="Times New Roman" w:eastAsia="Tahoma" w:hAnsi="Times New Roman" w:cs="Times New Roman"/>
                <w:lang w:val="lt-LT"/>
              </w:rPr>
            </w:pPr>
            <w:r w:rsidRPr="00220D02">
              <w:rPr>
                <w:rFonts w:ascii="Times New Roman" w:eastAsia="Tahoma" w:hAnsi="Times New Roman" w:cs="Times New Roman"/>
                <w:lang w:val="lt-LT"/>
              </w:rPr>
              <w:t>Banko sąskaita</w:t>
            </w:r>
          </w:p>
        </w:tc>
        <w:tc>
          <w:tcPr>
            <w:tcW w:w="2976" w:type="dxa"/>
          </w:tcPr>
          <w:p w14:paraId="279DAF3A" w14:textId="77777777" w:rsidR="004A3FC1" w:rsidRPr="00220D02" w:rsidRDefault="004A3FC1" w:rsidP="004A3FC1">
            <w:pPr>
              <w:spacing w:line="249" w:lineRule="auto"/>
              <w:rPr>
                <w:rFonts w:ascii="Times New Roman" w:eastAsia="Tahoma" w:hAnsi="Times New Roman" w:cs="Times New Roman"/>
                <w:lang w:val="lt-LT"/>
              </w:rPr>
            </w:pPr>
          </w:p>
        </w:tc>
      </w:tr>
      <w:tr w:rsidR="004A3FC1" w:rsidRPr="00220D02" w14:paraId="47C2C8F3" w14:textId="77777777" w:rsidTr="0062403F">
        <w:trPr>
          <w:trHeight w:val="56"/>
        </w:trPr>
        <w:tc>
          <w:tcPr>
            <w:tcW w:w="1513" w:type="dxa"/>
            <w:shd w:val="clear" w:color="auto" w:fill="F2F2F2" w:themeFill="background1" w:themeFillShade="F2"/>
          </w:tcPr>
          <w:p w14:paraId="36F10E50"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lang w:val="lt-LT"/>
              </w:rPr>
            </w:pPr>
          </w:p>
        </w:tc>
        <w:tc>
          <w:tcPr>
            <w:tcW w:w="4724" w:type="dxa"/>
            <w:shd w:val="clear" w:color="auto" w:fill="F2F2F2" w:themeFill="background1" w:themeFillShade="F2"/>
          </w:tcPr>
          <w:p w14:paraId="58BEEE79" w14:textId="77777777" w:rsidR="004A3FC1" w:rsidRPr="00220D02" w:rsidRDefault="004A3FC1" w:rsidP="004A3FC1">
            <w:pPr>
              <w:spacing w:line="249" w:lineRule="auto"/>
              <w:rPr>
                <w:rFonts w:ascii="Times New Roman" w:eastAsia="Tahoma" w:hAnsi="Times New Roman" w:cs="Times New Roman"/>
                <w:lang w:val="lt-LT"/>
              </w:rPr>
            </w:pPr>
            <w:r w:rsidRPr="00220D02">
              <w:rPr>
                <w:rFonts w:ascii="Times New Roman" w:eastAsia="Tahoma" w:hAnsi="Times New Roman" w:cs="Times New Roman"/>
                <w:lang w:val="lt-LT"/>
              </w:rPr>
              <w:t>Faktinės buveinės adresas</w:t>
            </w:r>
          </w:p>
        </w:tc>
        <w:tc>
          <w:tcPr>
            <w:tcW w:w="2976" w:type="dxa"/>
          </w:tcPr>
          <w:p w14:paraId="2FCF88E0" w14:textId="77777777" w:rsidR="004A3FC1" w:rsidRPr="00220D02" w:rsidRDefault="004A3FC1" w:rsidP="004A3FC1">
            <w:pPr>
              <w:spacing w:line="249" w:lineRule="auto"/>
              <w:rPr>
                <w:rFonts w:ascii="Times New Roman" w:eastAsia="Tahoma" w:hAnsi="Times New Roman" w:cs="Times New Roman"/>
                <w:lang w:val="lt-LT"/>
              </w:rPr>
            </w:pPr>
          </w:p>
        </w:tc>
      </w:tr>
      <w:tr w:rsidR="004A3FC1" w:rsidRPr="00220D02" w14:paraId="37AA9E0C" w14:textId="77777777" w:rsidTr="0062403F">
        <w:tc>
          <w:tcPr>
            <w:tcW w:w="1513" w:type="dxa"/>
            <w:shd w:val="clear" w:color="auto" w:fill="F2F2F2" w:themeFill="background1" w:themeFillShade="F2"/>
          </w:tcPr>
          <w:p w14:paraId="16A3E85F" w14:textId="77777777" w:rsidR="004A3FC1" w:rsidRPr="00220D02" w:rsidRDefault="004A3FC1" w:rsidP="004A3FC1">
            <w:pPr>
              <w:numPr>
                <w:ilvl w:val="0"/>
                <w:numId w:val="2"/>
              </w:numPr>
              <w:spacing w:before="50" w:line="249" w:lineRule="auto"/>
              <w:jc w:val="both"/>
              <w:rPr>
                <w:rFonts w:ascii="Times New Roman" w:eastAsia="Tahoma" w:hAnsi="Times New Roman" w:cs="Times New Roman"/>
                <w:b/>
                <w:bCs/>
                <w:lang w:val="lt-LT"/>
              </w:rPr>
            </w:pPr>
          </w:p>
        </w:tc>
        <w:tc>
          <w:tcPr>
            <w:tcW w:w="7701" w:type="dxa"/>
            <w:gridSpan w:val="2"/>
            <w:shd w:val="clear" w:color="auto" w:fill="F2F2F2" w:themeFill="background1" w:themeFillShade="F2"/>
          </w:tcPr>
          <w:p w14:paraId="587C67E5" w14:textId="27A10098" w:rsidR="004A3FC1" w:rsidRPr="00220D02" w:rsidRDefault="004A3FC1" w:rsidP="004A3FC1">
            <w:pPr>
              <w:spacing w:line="249" w:lineRule="auto"/>
              <w:rPr>
                <w:rFonts w:ascii="Times New Roman" w:eastAsia="Tahoma" w:hAnsi="Times New Roman" w:cs="Times New Roman"/>
                <w:lang w:val="lt-LT"/>
              </w:rPr>
            </w:pPr>
            <w:r w:rsidRPr="00220D02">
              <w:rPr>
                <w:rFonts w:ascii="Times New Roman" w:eastAsia="Tahoma" w:hAnsi="Times New Roman" w:cs="Times New Roman"/>
                <w:b/>
                <w:bCs/>
                <w:lang w:val="lt-LT"/>
              </w:rPr>
              <w:t>RANGOVAS:</w:t>
            </w:r>
          </w:p>
        </w:tc>
      </w:tr>
      <w:tr w:rsidR="004A3FC1" w:rsidRPr="00220D02" w14:paraId="7F3007B5" w14:textId="77777777" w:rsidTr="0062403F">
        <w:tc>
          <w:tcPr>
            <w:tcW w:w="1513" w:type="dxa"/>
            <w:shd w:val="clear" w:color="auto" w:fill="F2F2F2" w:themeFill="background1" w:themeFillShade="F2"/>
          </w:tcPr>
          <w:p w14:paraId="277E14BE"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lang w:val="lt-LT"/>
              </w:rPr>
            </w:pPr>
          </w:p>
        </w:tc>
        <w:tc>
          <w:tcPr>
            <w:tcW w:w="4724" w:type="dxa"/>
            <w:shd w:val="clear" w:color="auto" w:fill="F2F2F2" w:themeFill="background1" w:themeFillShade="F2"/>
          </w:tcPr>
          <w:p w14:paraId="2AEE8375" w14:textId="77777777" w:rsidR="004A3FC1" w:rsidRPr="00220D02" w:rsidRDefault="004A3FC1" w:rsidP="004A3FC1">
            <w:pPr>
              <w:spacing w:line="249" w:lineRule="auto"/>
              <w:rPr>
                <w:rFonts w:ascii="Times New Roman" w:eastAsia="Tahoma" w:hAnsi="Times New Roman" w:cs="Times New Roman"/>
                <w:lang w:val="lt-LT"/>
              </w:rPr>
            </w:pPr>
            <w:r w:rsidRPr="00220D02">
              <w:rPr>
                <w:rFonts w:ascii="Times New Roman" w:eastAsia="Tahoma" w:hAnsi="Times New Roman" w:cs="Times New Roman"/>
                <w:lang w:val="lt-LT"/>
              </w:rPr>
              <w:t>Pavadinimas</w:t>
            </w:r>
          </w:p>
        </w:tc>
        <w:tc>
          <w:tcPr>
            <w:tcW w:w="2976" w:type="dxa"/>
          </w:tcPr>
          <w:p w14:paraId="1B35EF74" w14:textId="77777777" w:rsidR="004A3FC1" w:rsidRPr="00220D02" w:rsidRDefault="004A3FC1" w:rsidP="004A3FC1">
            <w:pPr>
              <w:spacing w:line="249" w:lineRule="auto"/>
              <w:rPr>
                <w:rFonts w:ascii="Times New Roman" w:eastAsia="Tahoma" w:hAnsi="Times New Roman" w:cs="Times New Roman"/>
                <w:lang w:val="lt-LT"/>
              </w:rPr>
            </w:pPr>
          </w:p>
        </w:tc>
      </w:tr>
      <w:tr w:rsidR="004A3FC1" w:rsidRPr="00220D02" w14:paraId="1CCF35A9" w14:textId="77777777" w:rsidTr="0062403F">
        <w:tc>
          <w:tcPr>
            <w:tcW w:w="1513" w:type="dxa"/>
            <w:shd w:val="clear" w:color="auto" w:fill="F2F2F2" w:themeFill="background1" w:themeFillShade="F2"/>
          </w:tcPr>
          <w:p w14:paraId="70A4B166"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lang w:val="lt-LT"/>
              </w:rPr>
            </w:pPr>
          </w:p>
        </w:tc>
        <w:tc>
          <w:tcPr>
            <w:tcW w:w="4724" w:type="dxa"/>
            <w:shd w:val="clear" w:color="auto" w:fill="F2F2F2" w:themeFill="background1" w:themeFillShade="F2"/>
          </w:tcPr>
          <w:p w14:paraId="79367FA0" w14:textId="77777777" w:rsidR="004A3FC1" w:rsidRPr="00220D02" w:rsidRDefault="004A3FC1" w:rsidP="004A3FC1">
            <w:pPr>
              <w:spacing w:line="249" w:lineRule="auto"/>
              <w:rPr>
                <w:rFonts w:ascii="Times New Roman" w:eastAsia="Tahoma" w:hAnsi="Times New Roman" w:cs="Times New Roman"/>
                <w:lang w:val="lt-LT"/>
              </w:rPr>
            </w:pPr>
            <w:r w:rsidRPr="00220D02">
              <w:rPr>
                <w:rFonts w:ascii="Times New Roman" w:eastAsia="Tahoma" w:hAnsi="Times New Roman" w:cs="Times New Roman"/>
                <w:lang w:val="lt-LT"/>
              </w:rPr>
              <w:t>Juridinio asmens kodas</w:t>
            </w:r>
          </w:p>
        </w:tc>
        <w:tc>
          <w:tcPr>
            <w:tcW w:w="2976" w:type="dxa"/>
          </w:tcPr>
          <w:p w14:paraId="3ACB1AC8" w14:textId="77777777" w:rsidR="004A3FC1" w:rsidRPr="00220D02" w:rsidRDefault="004A3FC1" w:rsidP="004A3FC1">
            <w:pPr>
              <w:spacing w:line="249" w:lineRule="auto"/>
              <w:rPr>
                <w:rFonts w:ascii="Times New Roman" w:eastAsia="Tahoma" w:hAnsi="Times New Roman" w:cs="Times New Roman"/>
                <w:lang w:val="lt-LT"/>
              </w:rPr>
            </w:pPr>
          </w:p>
        </w:tc>
      </w:tr>
      <w:tr w:rsidR="004A3FC1" w:rsidRPr="00220D02" w14:paraId="2113C053" w14:textId="77777777" w:rsidTr="0062403F">
        <w:tc>
          <w:tcPr>
            <w:tcW w:w="1513" w:type="dxa"/>
            <w:shd w:val="clear" w:color="auto" w:fill="F2F2F2" w:themeFill="background1" w:themeFillShade="F2"/>
          </w:tcPr>
          <w:p w14:paraId="544A676A"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lang w:val="lt-LT"/>
              </w:rPr>
            </w:pPr>
          </w:p>
        </w:tc>
        <w:tc>
          <w:tcPr>
            <w:tcW w:w="4724" w:type="dxa"/>
            <w:shd w:val="clear" w:color="auto" w:fill="F2F2F2" w:themeFill="background1" w:themeFillShade="F2"/>
          </w:tcPr>
          <w:p w14:paraId="456E313D" w14:textId="77777777" w:rsidR="004A3FC1" w:rsidRPr="00220D02" w:rsidRDefault="004A3FC1" w:rsidP="004A3FC1">
            <w:pPr>
              <w:spacing w:line="249" w:lineRule="auto"/>
              <w:rPr>
                <w:rFonts w:ascii="Times New Roman" w:eastAsia="Tahoma" w:hAnsi="Times New Roman" w:cs="Times New Roman"/>
                <w:lang w:val="lt-LT"/>
              </w:rPr>
            </w:pPr>
            <w:r w:rsidRPr="00220D02">
              <w:rPr>
                <w:rFonts w:ascii="Times New Roman" w:eastAsia="Tahoma" w:hAnsi="Times New Roman" w:cs="Times New Roman"/>
                <w:lang w:val="lt-LT"/>
              </w:rPr>
              <w:t>PVM mokėtojo kodas</w:t>
            </w:r>
          </w:p>
        </w:tc>
        <w:tc>
          <w:tcPr>
            <w:tcW w:w="2976" w:type="dxa"/>
          </w:tcPr>
          <w:p w14:paraId="2F63C1EF" w14:textId="77777777" w:rsidR="004A3FC1" w:rsidRPr="00220D02" w:rsidRDefault="004A3FC1" w:rsidP="004A3FC1">
            <w:pPr>
              <w:spacing w:line="249" w:lineRule="auto"/>
              <w:rPr>
                <w:rFonts w:ascii="Times New Roman" w:eastAsia="Tahoma" w:hAnsi="Times New Roman" w:cs="Times New Roman"/>
                <w:lang w:val="lt-LT"/>
              </w:rPr>
            </w:pPr>
          </w:p>
        </w:tc>
      </w:tr>
      <w:tr w:rsidR="004A3FC1" w:rsidRPr="00220D02" w14:paraId="477D447A" w14:textId="77777777" w:rsidTr="0062403F">
        <w:tc>
          <w:tcPr>
            <w:tcW w:w="1513" w:type="dxa"/>
            <w:shd w:val="clear" w:color="auto" w:fill="F2F2F2" w:themeFill="background1" w:themeFillShade="F2"/>
          </w:tcPr>
          <w:p w14:paraId="0DC5E31B"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lang w:val="lt-LT"/>
              </w:rPr>
            </w:pPr>
          </w:p>
        </w:tc>
        <w:tc>
          <w:tcPr>
            <w:tcW w:w="4724" w:type="dxa"/>
            <w:shd w:val="clear" w:color="auto" w:fill="F2F2F2" w:themeFill="background1" w:themeFillShade="F2"/>
          </w:tcPr>
          <w:p w14:paraId="7BA64A10" w14:textId="77777777" w:rsidR="004A3FC1" w:rsidRPr="00220D02" w:rsidRDefault="004A3FC1" w:rsidP="004A3FC1">
            <w:pPr>
              <w:spacing w:line="249" w:lineRule="auto"/>
              <w:rPr>
                <w:rFonts w:ascii="Times New Roman" w:eastAsia="Tahoma" w:hAnsi="Times New Roman" w:cs="Times New Roman"/>
                <w:lang w:val="lt-LT"/>
              </w:rPr>
            </w:pPr>
            <w:r w:rsidRPr="00220D02">
              <w:rPr>
                <w:rFonts w:ascii="Times New Roman" w:eastAsia="Tahoma" w:hAnsi="Times New Roman" w:cs="Times New Roman"/>
                <w:lang w:val="lt-LT"/>
              </w:rPr>
              <w:t>Banko sąskaita</w:t>
            </w:r>
          </w:p>
        </w:tc>
        <w:tc>
          <w:tcPr>
            <w:tcW w:w="2976" w:type="dxa"/>
          </w:tcPr>
          <w:p w14:paraId="35743E0D" w14:textId="77777777" w:rsidR="004A3FC1" w:rsidRPr="00220D02" w:rsidRDefault="004A3FC1" w:rsidP="004A3FC1">
            <w:pPr>
              <w:spacing w:line="249" w:lineRule="auto"/>
              <w:rPr>
                <w:rFonts w:ascii="Times New Roman" w:eastAsia="Tahoma" w:hAnsi="Times New Roman" w:cs="Times New Roman"/>
                <w:lang w:val="lt-LT"/>
              </w:rPr>
            </w:pPr>
          </w:p>
        </w:tc>
      </w:tr>
      <w:tr w:rsidR="004A3FC1" w:rsidRPr="00220D02" w14:paraId="25BE7CE4" w14:textId="77777777" w:rsidTr="0062403F">
        <w:tc>
          <w:tcPr>
            <w:tcW w:w="1513" w:type="dxa"/>
            <w:shd w:val="clear" w:color="auto" w:fill="F2F2F2" w:themeFill="background1" w:themeFillShade="F2"/>
          </w:tcPr>
          <w:p w14:paraId="2BB8C84D"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lang w:val="lt-LT"/>
              </w:rPr>
            </w:pPr>
          </w:p>
        </w:tc>
        <w:tc>
          <w:tcPr>
            <w:tcW w:w="4724" w:type="dxa"/>
            <w:shd w:val="clear" w:color="auto" w:fill="F2F2F2" w:themeFill="background1" w:themeFillShade="F2"/>
          </w:tcPr>
          <w:p w14:paraId="6AE8EC7D" w14:textId="77777777" w:rsidR="004A3FC1" w:rsidRPr="00220D02" w:rsidRDefault="004A3FC1" w:rsidP="004A3FC1">
            <w:pPr>
              <w:spacing w:line="249" w:lineRule="auto"/>
              <w:rPr>
                <w:rFonts w:ascii="Times New Roman" w:eastAsia="Tahoma" w:hAnsi="Times New Roman" w:cs="Times New Roman"/>
                <w:lang w:val="lt-LT"/>
              </w:rPr>
            </w:pPr>
            <w:r w:rsidRPr="00220D02">
              <w:rPr>
                <w:rFonts w:ascii="Times New Roman" w:eastAsia="Tahoma" w:hAnsi="Times New Roman" w:cs="Times New Roman"/>
                <w:lang w:val="lt-LT"/>
              </w:rPr>
              <w:t>Faktinės buveinės adresas</w:t>
            </w:r>
          </w:p>
        </w:tc>
        <w:tc>
          <w:tcPr>
            <w:tcW w:w="2976" w:type="dxa"/>
          </w:tcPr>
          <w:p w14:paraId="04C5724C" w14:textId="77777777" w:rsidR="004A3FC1" w:rsidRPr="00220D02" w:rsidRDefault="004A3FC1" w:rsidP="004A3FC1">
            <w:pPr>
              <w:spacing w:line="249" w:lineRule="auto"/>
              <w:rPr>
                <w:rFonts w:ascii="Times New Roman" w:eastAsia="Tahoma" w:hAnsi="Times New Roman" w:cs="Times New Roman"/>
                <w:lang w:val="lt-LT"/>
              </w:rPr>
            </w:pPr>
          </w:p>
        </w:tc>
      </w:tr>
      <w:tr w:rsidR="004A3FC1" w:rsidRPr="00220D02" w14:paraId="615C6EFE" w14:textId="77777777" w:rsidTr="0062403F">
        <w:tc>
          <w:tcPr>
            <w:tcW w:w="1513" w:type="dxa"/>
            <w:shd w:val="clear" w:color="auto" w:fill="F2F2F2" w:themeFill="background1" w:themeFillShade="F2"/>
          </w:tcPr>
          <w:p w14:paraId="17CA01E9" w14:textId="77777777" w:rsidR="004A3FC1" w:rsidRPr="00220D02" w:rsidRDefault="004A3FC1" w:rsidP="004A3FC1">
            <w:pPr>
              <w:numPr>
                <w:ilvl w:val="0"/>
                <w:numId w:val="2"/>
              </w:numPr>
              <w:spacing w:before="50" w:line="249" w:lineRule="auto"/>
              <w:jc w:val="both"/>
              <w:rPr>
                <w:rFonts w:ascii="Times New Roman" w:eastAsia="Tahoma" w:hAnsi="Times New Roman" w:cs="Times New Roman"/>
                <w:lang w:val="lt-LT"/>
              </w:rPr>
            </w:pPr>
          </w:p>
        </w:tc>
        <w:tc>
          <w:tcPr>
            <w:tcW w:w="7701" w:type="dxa"/>
            <w:gridSpan w:val="2"/>
            <w:shd w:val="clear" w:color="auto" w:fill="F2F2F2" w:themeFill="background1" w:themeFillShade="F2"/>
          </w:tcPr>
          <w:p w14:paraId="1C2F65AD" w14:textId="2D9AB71F" w:rsidR="004A3FC1" w:rsidRPr="00220D02" w:rsidRDefault="004A3FC1" w:rsidP="004A3FC1">
            <w:pPr>
              <w:spacing w:line="249" w:lineRule="auto"/>
              <w:rPr>
                <w:rFonts w:ascii="Times New Roman" w:eastAsia="Tahoma" w:hAnsi="Times New Roman" w:cs="Times New Roman"/>
                <w:lang w:val="lt-LT"/>
              </w:rPr>
            </w:pPr>
            <w:r w:rsidRPr="00220D02">
              <w:rPr>
                <w:rFonts w:ascii="Times New Roman" w:eastAsia="Tahoma" w:hAnsi="Times New Roman" w:cs="Times New Roman"/>
                <w:b/>
                <w:bCs/>
                <w:lang w:val="lt-LT"/>
              </w:rPr>
              <w:t>ŠALIŲ ATSTOVAI</w:t>
            </w:r>
          </w:p>
        </w:tc>
      </w:tr>
      <w:tr w:rsidR="004A3FC1" w:rsidRPr="00220D02" w14:paraId="1E183E96" w14:textId="77777777" w:rsidTr="0062403F">
        <w:tc>
          <w:tcPr>
            <w:tcW w:w="1513" w:type="dxa"/>
            <w:shd w:val="clear" w:color="auto" w:fill="F2F2F2" w:themeFill="background1" w:themeFillShade="F2"/>
          </w:tcPr>
          <w:p w14:paraId="321AFB9D"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50337ABE" w14:textId="77777777" w:rsidR="004A3FC1" w:rsidRPr="00220D02" w:rsidRDefault="004A3FC1" w:rsidP="004A3FC1">
            <w:pPr>
              <w:spacing w:line="249" w:lineRule="auto"/>
              <w:rPr>
                <w:rFonts w:ascii="Times New Roman" w:eastAsia="Tahoma" w:hAnsi="Times New Roman" w:cs="Times New Roman"/>
                <w:lang w:val="lt-LT"/>
              </w:rPr>
            </w:pPr>
            <w:r w:rsidRPr="00220D02">
              <w:rPr>
                <w:rFonts w:ascii="Times New Roman" w:eastAsia="Tahoma" w:hAnsi="Times New Roman" w:cs="Times New Roman"/>
                <w:lang w:val="lt-LT"/>
              </w:rPr>
              <w:t>Užsakovo atstovas, atsakingas už Sutarties vykdymą</w:t>
            </w:r>
          </w:p>
        </w:tc>
        <w:tc>
          <w:tcPr>
            <w:tcW w:w="2976" w:type="dxa"/>
          </w:tcPr>
          <w:p w14:paraId="61F8BA84" w14:textId="77777777" w:rsidR="004A3FC1" w:rsidRPr="00220D02" w:rsidRDefault="004A3FC1" w:rsidP="00003340">
            <w:pPr>
              <w:spacing w:line="249" w:lineRule="auto"/>
              <w:jc w:val="both"/>
              <w:rPr>
                <w:rFonts w:ascii="Times New Roman" w:eastAsia="Tahoma" w:hAnsi="Times New Roman" w:cs="Times New Roman"/>
                <w:lang w:val="lt-LT"/>
              </w:rPr>
            </w:pPr>
            <w:r w:rsidRPr="00220D02">
              <w:rPr>
                <w:rFonts w:ascii="Times New Roman" w:eastAsia="Tahoma" w:hAnsi="Times New Roman" w:cs="Times New Roman"/>
                <w:lang w:val="lt-LT"/>
              </w:rPr>
              <w:t>[Vardas, pavardė][mob.tel. Nr.][el. pašto adresas]</w:t>
            </w:r>
          </w:p>
        </w:tc>
      </w:tr>
      <w:tr w:rsidR="004A3FC1" w:rsidRPr="00220D02" w14:paraId="10466991" w14:textId="77777777" w:rsidTr="0062403F">
        <w:tc>
          <w:tcPr>
            <w:tcW w:w="1513" w:type="dxa"/>
            <w:shd w:val="clear" w:color="auto" w:fill="F2F2F2" w:themeFill="background1" w:themeFillShade="F2"/>
          </w:tcPr>
          <w:p w14:paraId="2325B1CC"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7822A683" w14:textId="77777777" w:rsidR="004A3FC1" w:rsidRPr="00220D02" w:rsidRDefault="004A3FC1" w:rsidP="004A3FC1">
            <w:pPr>
              <w:spacing w:line="249" w:lineRule="auto"/>
              <w:rPr>
                <w:rFonts w:ascii="Times New Roman" w:eastAsia="Tahoma" w:hAnsi="Times New Roman" w:cs="Times New Roman"/>
                <w:lang w:val="lt-LT"/>
              </w:rPr>
            </w:pPr>
            <w:r w:rsidRPr="00220D02">
              <w:rPr>
                <w:rFonts w:ascii="Times New Roman" w:eastAsia="Tahoma" w:hAnsi="Times New Roman" w:cs="Times New Roman"/>
                <w:lang w:val="lt-LT"/>
              </w:rPr>
              <w:t>Rangovo atstovas, atsakingas už Sutarties vykdymą</w:t>
            </w:r>
          </w:p>
        </w:tc>
        <w:tc>
          <w:tcPr>
            <w:tcW w:w="2976" w:type="dxa"/>
          </w:tcPr>
          <w:p w14:paraId="645AF3C3" w14:textId="77777777" w:rsidR="004A3FC1" w:rsidRPr="00220D02" w:rsidRDefault="004A3FC1" w:rsidP="00003340">
            <w:pPr>
              <w:spacing w:line="249" w:lineRule="auto"/>
              <w:jc w:val="both"/>
              <w:rPr>
                <w:rFonts w:ascii="Times New Roman" w:eastAsia="Tahoma" w:hAnsi="Times New Roman" w:cs="Times New Roman"/>
                <w:lang w:val="lt-LT"/>
              </w:rPr>
            </w:pPr>
            <w:r w:rsidRPr="00220D02">
              <w:rPr>
                <w:rFonts w:ascii="Times New Roman" w:eastAsia="Tahoma" w:hAnsi="Times New Roman" w:cs="Times New Roman"/>
                <w:lang w:val="lt-LT"/>
              </w:rPr>
              <w:t>[Vardas, pavardė][mob.tel. Nr.][el. pašto adresas]</w:t>
            </w:r>
          </w:p>
        </w:tc>
      </w:tr>
      <w:tr w:rsidR="004A3FC1" w:rsidRPr="00220D02" w14:paraId="11CDC1DA" w14:textId="77777777" w:rsidTr="0062403F">
        <w:tc>
          <w:tcPr>
            <w:tcW w:w="1513" w:type="dxa"/>
            <w:shd w:val="clear" w:color="auto" w:fill="F2F2F2" w:themeFill="background1" w:themeFillShade="F2"/>
          </w:tcPr>
          <w:p w14:paraId="784C9E76"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2E681D50" w14:textId="77777777" w:rsidR="004A3FC1" w:rsidRPr="00220D02" w:rsidRDefault="004A3FC1" w:rsidP="004A3FC1">
            <w:pPr>
              <w:spacing w:line="249" w:lineRule="auto"/>
              <w:rPr>
                <w:rFonts w:ascii="Times New Roman" w:eastAsia="Tahoma" w:hAnsi="Times New Roman" w:cs="Times New Roman"/>
                <w:lang w:val="lt-LT"/>
              </w:rPr>
            </w:pPr>
            <w:r w:rsidRPr="00220D02">
              <w:rPr>
                <w:rFonts w:ascii="Times New Roman" w:eastAsia="Tahoma" w:hAnsi="Times New Roman" w:cs="Times New Roman"/>
                <w:lang w:val="lt-LT"/>
              </w:rPr>
              <w:t>Rangovo darbuotojas (-ai) atsakingas (-i) – už techninius ir organizacinius klausimus statybvietėje</w:t>
            </w:r>
          </w:p>
        </w:tc>
        <w:tc>
          <w:tcPr>
            <w:tcW w:w="2976" w:type="dxa"/>
          </w:tcPr>
          <w:p w14:paraId="6B39570F" w14:textId="77777777" w:rsidR="004A3FC1" w:rsidRPr="00220D02" w:rsidRDefault="004A3FC1" w:rsidP="00003340">
            <w:pPr>
              <w:spacing w:line="249" w:lineRule="auto"/>
              <w:jc w:val="both"/>
              <w:rPr>
                <w:rFonts w:ascii="Times New Roman" w:eastAsia="Tahoma" w:hAnsi="Times New Roman" w:cs="Times New Roman"/>
                <w:lang w:val="lt-LT"/>
              </w:rPr>
            </w:pPr>
            <w:r w:rsidRPr="00220D02">
              <w:rPr>
                <w:rFonts w:ascii="Times New Roman" w:eastAsia="Tahoma" w:hAnsi="Times New Roman" w:cs="Times New Roman"/>
                <w:lang w:val="lt-LT"/>
              </w:rPr>
              <w:t>[Vardas, pavardė][mob.tel. Nr.][el. pašto adresas]</w:t>
            </w:r>
          </w:p>
        </w:tc>
      </w:tr>
      <w:tr w:rsidR="004A3FC1" w:rsidRPr="00220D02" w14:paraId="3AC68AE7" w14:textId="77777777" w:rsidTr="0062403F">
        <w:tc>
          <w:tcPr>
            <w:tcW w:w="1513" w:type="dxa"/>
            <w:shd w:val="clear" w:color="auto" w:fill="F2F2F2" w:themeFill="background1" w:themeFillShade="F2"/>
          </w:tcPr>
          <w:p w14:paraId="1D929526" w14:textId="77777777" w:rsidR="004A3FC1" w:rsidRPr="00220D02" w:rsidRDefault="004A3FC1" w:rsidP="004A3FC1">
            <w:pPr>
              <w:numPr>
                <w:ilvl w:val="0"/>
                <w:numId w:val="2"/>
              </w:numPr>
              <w:spacing w:before="50" w:line="249" w:lineRule="auto"/>
              <w:jc w:val="both"/>
              <w:rPr>
                <w:rFonts w:ascii="Times New Roman" w:eastAsia="Tahoma" w:hAnsi="Times New Roman" w:cs="Times New Roman"/>
                <w:b/>
                <w:bCs/>
                <w:lang w:val="lt-LT"/>
              </w:rPr>
            </w:pPr>
          </w:p>
        </w:tc>
        <w:tc>
          <w:tcPr>
            <w:tcW w:w="7701" w:type="dxa"/>
            <w:gridSpan w:val="2"/>
            <w:shd w:val="clear" w:color="auto" w:fill="F2F2F2" w:themeFill="background1" w:themeFillShade="F2"/>
          </w:tcPr>
          <w:p w14:paraId="49FE45BF" w14:textId="1DC8B04C" w:rsidR="004A3FC1" w:rsidRPr="00220D02" w:rsidRDefault="004A3FC1" w:rsidP="004A3FC1">
            <w:pPr>
              <w:spacing w:line="249" w:lineRule="auto"/>
              <w:rPr>
                <w:rFonts w:ascii="Times New Roman" w:eastAsia="Tahoma" w:hAnsi="Times New Roman" w:cs="Times New Roman"/>
                <w:lang w:val="lt-LT"/>
              </w:rPr>
            </w:pPr>
            <w:r w:rsidRPr="00220D02">
              <w:rPr>
                <w:rFonts w:ascii="Times New Roman" w:eastAsia="Tahoma" w:hAnsi="Times New Roman" w:cs="Times New Roman"/>
                <w:b/>
                <w:bCs/>
                <w:lang w:val="lt-LT"/>
              </w:rPr>
              <w:t>DUOMENYS APIE OBJEKTĄ:</w:t>
            </w:r>
          </w:p>
        </w:tc>
      </w:tr>
      <w:tr w:rsidR="004A3FC1" w:rsidRPr="00220D02" w14:paraId="0DF5D01D" w14:textId="77777777" w:rsidTr="0062403F">
        <w:tc>
          <w:tcPr>
            <w:tcW w:w="1513" w:type="dxa"/>
            <w:shd w:val="clear" w:color="auto" w:fill="F2F2F2" w:themeFill="background1" w:themeFillShade="F2"/>
          </w:tcPr>
          <w:p w14:paraId="6DCB8393" w14:textId="77777777" w:rsidR="007D4D32" w:rsidRPr="00220D02" w:rsidRDefault="007D4D32"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33839F6E" w14:textId="77777777" w:rsidR="004A3FC1" w:rsidRPr="00220D02" w:rsidRDefault="004A3FC1" w:rsidP="004A3FC1">
            <w:pPr>
              <w:spacing w:line="249" w:lineRule="auto"/>
              <w:rPr>
                <w:rFonts w:ascii="Times New Roman" w:eastAsia="Tahoma" w:hAnsi="Times New Roman" w:cs="Times New Roman"/>
                <w:lang w:val="lt-LT"/>
              </w:rPr>
            </w:pPr>
            <w:r w:rsidRPr="00220D02">
              <w:rPr>
                <w:rFonts w:ascii="Times New Roman" w:eastAsia="Tahoma" w:hAnsi="Times New Roman" w:cs="Times New Roman"/>
                <w:lang w:val="lt-LT"/>
              </w:rPr>
              <w:t xml:space="preserve">Objektas </w:t>
            </w:r>
          </w:p>
        </w:tc>
        <w:tc>
          <w:tcPr>
            <w:tcW w:w="2976" w:type="dxa"/>
          </w:tcPr>
          <w:p w14:paraId="5B8810B5" w14:textId="77777777" w:rsidR="004A3FC1" w:rsidRPr="00220D02" w:rsidRDefault="004A3FC1" w:rsidP="00003340">
            <w:pPr>
              <w:spacing w:line="249" w:lineRule="auto"/>
              <w:jc w:val="both"/>
              <w:rPr>
                <w:rFonts w:ascii="Times New Roman" w:eastAsia="Tahoma" w:hAnsi="Times New Roman" w:cs="Times New Roman"/>
                <w:lang w:val="lt-LT"/>
              </w:rPr>
            </w:pPr>
            <w:r w:rsidRPr="00220D02">
              <w:rPr>
                <w:rFonts w:ascii="Times New Roman" w:eastAsia="Tahoma" w:hAnsi="Times New Roman" w:cs="Times New Roman"/>
                <w:lang w:val="lt-LT"/>
              </w:rPr>
              <w:t>Mokslo paskirties pastatas Tunelio g. 60, Kauno m. sav.</w:t>
            </w:r>
          </w:p>
        </w:tc>
      </w:tr>
      <w:tr w:rsidR="004A3FC1" w:rsidRPr="00220D02" w14:paraId="69C33CE4" w14:textId="77777777" w:rsidTr="0062403F">
        <w:tc>
          <w:tcPr>
            <w:tcW w:w="1513" w:type="dxa"/>
            <w:shd w:val="clear" w:color="auto" w:fill="F2F2F2" w:themeFill="background1" w:themeFillShade="F2"/>
          </w:tcPr>
          <w:p w14:paraId="2A3DB2A4"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1BFB09B5" w14:textId="77777777" w:rsidR="004A3FC1" w:rsidRPr="00220D02" w:rsidRDefault="004A3FC1" w:rsidP="004A3FC1">
            <w:pPr>
              <w:spacing w:line="249" w:lineRule="auto"/>
              <w:rPr>
                <w:rFonts w:ascii="Times New Roman" w:eastAsia="Tahoma" w:hAnsi="Times New Roman" w:cs="Times New Roman"/>
                <w:lang w:val="lt-LT"/>
              </w:rPr>
            </w:pPr>
            <w:r w:rsidRPr="00220D02">
              <w:rPr>
                <w:rFonts w:ascii="Times New Roman" w:eastAsia="Tahoma" w:hAnsi="Times New Roman" w:cs="Times New Roman"/>
                <w:lang w:val="lt-LT"/>
              </w:rPr>
              <w:t>Objekto tipas</w:t>
            </w:r>
          </w:p>
        </w:tc>
        <w:tc>
          <w:tcPr>
            <w:tcW w:w="2976" w:type="dxa"/>
          </w:tcPr>
          <w:p w14:paraId="08B02D37" w14:textId="77777777" w:rsidR="004A3FC1" w:rsidRPr="00220D02" w:rsidRDefault="004A3FC1" w:rsidP="00003340">
            <w:pPr>
              <w:spacing w:line="249" w:lineRule="auto"/>
              <w:jc w:val="both"/>
              <w:rPr>
                <w:rFonts w:ascii="Times New Roman" w:eastAsia="Tahoma" w:hAnsi="Times New Roman" w:cs="Times New Roman"/>
                <w:lang w:val="lt-LT"/>
              </w:rPr>
            </w:pPr>
            <w:r w:rsidRPr="00220D02">
              <w:rPr>
                <w:rFonts w:ascii="Times New Roman" w:eastAsia="Times New Roman" w:hAnsi="Times New Roman" w:cs="Times New Roman"/>
                <w:lang w:val="lt-LT" w:eastAsia="lt-LT"/>
              </w:rPr>
              <w:t>Negyvenamosios paskirties.</w:t>
            </w:r>
          </w:p>
        </w:tc>
      </w:tr>
      <w:tr w:rsidR="004A3FC1" w:rsidRPr="00220D02" w14:paraId="5D20FC6E" w14:textId="77777777" w:rsidTr="0062403F">
        <w:tc>
          <w:tcPr>
            <w:tcW w:w="1513" w:type="dxa"/>
            <w:shd w:val="clear" w:color="auto" w:fill="F2F2F2" w:themeFill="background1" w:themeFillShade="F2"/>
          </w:tcPr>
          <w:p w14:paraId="0203F396"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6CA48586" w14:textId="77777777" w:rsidR="004A3FC1" w:rsidRPr="00220D02" w:rsidRDefault="004A3FC1" w:rsidP="004A3FC1">
            <w:pPr>
              <w:spacing w:line="249" w:lineRule="auto"/>
              <w:rPr>
                <w:rFonts w:ascii="Times New Roman" w:eastAsia="Tahoma" w:hAnsi="Times New Roman" w:cs="Times New Roman"/>
                <w:lang w:val="lt-LT"/>
              </w:rPr>
            </w:pPr>
            <w:r w:rsidRPr="00220D02">
              <w:rPr>
                <w:rFonts w:ascii="Times New Roman" w:eastAsia="Tahoma" w:hAnsi="Times New Roman" w:cs="Times New Roman"/>
                <w:lang w:val="lt-LT"/>
              </w:rPr>
              <w:t>Objekto paskirties grupė</w:t>
            </w:r>
          </w:p>
        </w:tc>
        <w:tc>
          <w:tcPr>
            <w:tcW w:w="2976" w:type="dxa"/>
          </w:tcPr>
          <w:p w14:paraId="7EA3632F" w14:textId="77777777" w:rsidR="004A3FC1" w:rsidRPr="00220D02" w:rsidRDefault="004A3FC1" w:rsidP="00003340">
            <w:pPr>
              <w:spacing w:line="249" w:lineRule="auto"/>
              <w:jc w:val="both"/>
              <w:rPr>
                <w:rFonts w:ascii="Times New Roman" w:eastAsia="Times New Roman" w:hAnsi="Times New Roman" w:cs="Times New Roman"/>
                <w:lang w:val="lt-LT" w:eastAsia="lt-LT"/>
              </w:rPr>
            </w:pPr>
            <w:r w:rsidRPr="00220D02">
              <w:rPr>
                <w:rFonts w:ascii="Times New Roman" w:eastAsia="Times New Roman" w:hAnsi="Times New Roman" w:cs="Times New Roman"/>
                <w:lang w:val="lt-LT" w:eastAsia="lt-LT"/>
              </w:rPr>
              <w:t>Visuomeninių poreikių.</w:t>
            </w:r>
          </w:p>
        </w:tc>
      </w:tr>
      <w:tr w:rsidR="004A3FC1" w:rsidRPr="00220D02" w14:paraId="02DC6D16" w14:textId="77777777" w:rsidTr="0062403F">
        <w:tc>
          <w:tcPr>
            <w:tcW w:w="1513" w:type="dxa"/>
            <w:shd w:val="clear" w:color="auto" w:fill="F2F2F2" w:themeFill="background1" w:themeFillShade="F2"/>
          </w:tcPr>
          <w:p w14:paraId="5580F9A0"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4FF55E05" w14:textId="77777777" w:rsidR="004A3FC1" w:rsidRPr="00220D02" w:rsidRDefault="004A3FC1" w:rsidP="004A3FC1">
            <w:pPr>
              <w:spacing w:line="249" w:lineRule="auto"/>
              <w:rPr>
                <w:rFonts w:ascii="Times New Roman" w:eastAsia="Tahoma" w:hAnsi="Times New Roman" w:cs="Times New Roman"/>
                <w:lang w:val="lt-LT"/>
              </w:rPr>
            </w:pPr>
            <w:r w:rsidRPr="00220D02">
              <w:rPr>
                <w:rFonts w:ascii="Times New Roman" w:eastAsia="Tahoma" w:hAnsi="Times New Roman" w:cs="Times New Roman"/>
                <w:lang w:val="lt-LT"/>
              </w:rPr>
              <w:t>Objekto paskirtis</w:t>
            </w:r>
          </w:p>
        </w:tc>
        <w:tc>
          <w:tcPr>
            <w:tcW w:w="2976" w:type="dxa"/>
          </w:tcPr>
          <w:p w14:paraId="1324B911" w14:textId="77777777" w:rsidR="004A3FC1" w:rsidRPr="00220D02" w:rsidRDefault="004A3FC1" w:rsidP="00003340">
            <w:pPr>
              <w:spacing w:line="249" w:lineRule="auto"/>
              <w:jc w:val="both"/>
              <w:rPr>
                <w:rFonts w:ascii="Times New Roman" w:eastAsia="Times New Roman" w:hAnsi="Times New Roman" w:cs="Times New Roman"/>
                <w:lang w:val="lt-LT" w:eastAsia="lt-LT"/>
              </w:rPr>
            </w:pPr>
            <w:r w:rsidRPr="00220D02">
              <w:rPr>
                <w:rFonts w:ascii="Times New Roman" w:eastAsia="Times New Roman" w:hAnsi="Times New Roman" w:cs="Times New Roman"/>
                <w:lang w:val="lt-LT" w:eastAsia="lt-LT"/>
              </w:rPr>
              <w:t xml:space="preserve">Mokslo. </w:t>
            </w:r>
          </w:p>
        </w:tc>
      </w:tr>
      <w:tr w:rsidR="004A3FC1" w:rsidRPr="00220D02" w14:paraId="1F9C3C12" w14:textId="77777777" w:rsidTr="0062403F">
        <w:tc>
          <w:tcPr>
            <w:tcW w:w="1513" w:type="dxa"/>
            <w:shd w:val="clear" w:color="auto" w:fill="F2F2F2" w:themeFill="background1" w:themeFillShade="F2"/>
          </w:tcPr>
          <w:p w14:paraId="5D51A966"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20DCA80B" w14:textId="77777777" w:rsidR="004A3FC1" w:rsidRPr="00220D02" w:rsidRDefault="004A3FC1" w:rsidP="004A3FC1">
            <w:pPr>
              <w:spacing w:line="249" w:lineRule="auto"/>
              <w:rPr>
                <w:rFonts w:ascii="Times New Roman" w:eastAsia="Tahoma" w:hAnsi="Times New Roman" w:cs="Times New Roman"/>
                <w:lang w:val="lt-LT"/>
              </w:rPr>
            </w:pPr>
            <w:r w:rsidRPr="00220D02">
              <w:rPr>
                <w:rFonts w:ascii="Times New Roman" w:eastAsia="Tahoma" w:hAnsi="Times New Roman" w:cs="Times New Roman"/>
                <w:lang w:val="lt-LT"/>
              </w:rPr>
              <w:t>Statybos rūšis</w:t>
            </w:r>
          </w:p>
        </w:tc>
        <w:tc>
          <w:tcPr>
            <w:tcW w:w="2976" w:type="dxa"/>
          </w:tcPr>
          <w:p w14:paraId="4C276D63" w14:textId="77777777" w:rsidR="004A3FC1" w:rsidRPr="00220D02" w:rsidRDefault="004A3FC1" w:rsidP="00003340">
            <w:pPr>
              <w:spacing w:line="249" w:lineRule="auto"/>
              <w:jc w:val="both"/>
              <w:rPr>
                <w:rFonts w:ascii="Times New Roman" w:eastAsia="Times New Roman" w:hAnsi="Times New Roman" w:cs="Times New Roman"/>
                <w:lang w:val="lt-LT" w:eastAsia="lt-LT"/>
              </w:rPr>
            </w:pPr>
            <w:r w:rsidRPr="00220D02">
              <w:rPr>
                <w:rFonts w:ascii="Times New Roman" w:eastAsia="Times New Roman" w:hAnsi="Times New Roman" w:cs="Times New Roman"/>
                <w:lang w:val="lt-LT" w:eastAsia="lt-LT"/>
              </w:rPr>
              <w:t>Kapitalinis remontas.</w:t>
            </w:r>
          </w:p>
        </w:tc>
      </w:tr>
      <w:tr w:rsidR="004A3FC1" w:rsidRPr="00220D02" w14:paraId="3A279C26" w14:textId="77777777" w:rsidTr="0062403F">
        <w:tc>
          <w:tcPr>
            <w:tcW w:w="1513" w:type="dxa"/>
            <w:shd w:val="clear" w:color="auto" w:fill="F2F2F2" w:themeFill="background1" w:themeFillShade="F2"/>
          </w:tcPr>
          <w:p w14:paraId="47B92E7E"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26397B35" w14:textId="77777777" w:rsidR="004A3FC1" w:rsidRPr="00220D02" w:rsidRDefault="004A3FC1" w:rsidP="004A3FC1">
            <w:pPr>
              <w:spacing w:line="249" w:lineRule="auto"/>
              <w:rPr>
                <w:rFonts w:ascii="Times New Roman" w:eastAsia="Tahoma" w:hAnsi="Times New Roman" w:cs="Times New Roman"/>
                <w:lang w:val="lt-LT"/>
              </w:rPr>
            </w:pPr>
            <w:r w:rsidRPr="00220D02">
              <w:rPr>
                <w:rFonts w:ascii="Times New Roman" w:eastAsia="Tahoma" w:hAnsi="Times New Roman" w:cs="Times New Roman"/>
                <w:lang w:val="lt-LT"/>
              </w:rPr>
              <w:t>Kategorija</w:t>
            </w:r>
          </w:p>
        </w:tc>
        <w:tc>
          <w:tcPr>
            <w:tcW w:w="2976" w:type="dxa"/>
          </w:tcPr>
          <w:p w14:paraId="06385528" w14:textId="77777777" w:rsidR="004A3FC1" w:rsidRPr="00220D02" w:rsidRDefault="004A3FC1" w:rsidP="00003340">
            <w:pPr>
              <w:spacing w:line="249" w:lineRule="auto"/>
              <w:jc w:val="both"/>
              <w:rPr>
                <w:rFonts w:ascii="Times New Roman" w:eastAsia="Times New Roman" w:hAnsi="Times New Roman" w:cs="Times New Roman"/>
                <w:lang w:val="lt-LT" w:eastAsia="lt-LT"/>
              </w:rPr>
            </w:pPr>
            <w:r w:rsidRPr="00220D02">
              <w:rPr>
                <w:rFonts w:ascii="Times New Roman" w:eastAsia="Times New Roman" w:hAnsi="Times New Roman" w:cs="Times New Roman"/>
                <w:lang w:val="lt-LT" w:eastAsia="lt-LT"/>
              </w:rPr>
              <w:t xml:space="preserve">Ypatingasis statinys. </w:t>
            </w:r>
          </w:p>
        </w:tc>
      </w:tr>
      <w:tr w:rsidR="004A3FC1" w:rsidRPr="00220D02" w14:paraId="3212282F" w14:textId="77777777" w:rsidTr="0062403F">
        <w:tc>
          <w:tcPr>
            <w:tcW w:w="1513" w:type="dxa"/>
            <w:shd w:val="clear" w:color="auto" w:fill="F2F2F2" w:themeFill="background1" w:themeFillShade="F2"/>
          </w:tcPr>
          <w:p w14:paraId="1C9E35A0"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7C7BEA1A" w14:textId="77777777" w:rsidR="004A3FC1" w:rsidRPr="00220D02" w:rsidRDefault="004A3FC1" w:rsidP="004A3FC1">
            <w:pPr>
              <w:spacing w:line="249" w:lineRule="auto"/>
              <w:rPr>
                <w:rFonts w:ascii="Times New Roman" w:eastAsia="Tahoma" w:hAnsi="Times New Roman" w:cs="Times New Roman"/>
                <w:lang w:val="lt-LT"/>
              </w:rPr>
            </w:pPr>
            <w:r w:rsidRPr="00220D02">
              <w:rPr>
                <w:rFonts w:ascii="Times New Roman" w:eastAsia="Tahoma" w:hAnsi="Times New Roman" w:cs="Times New Roman"/>
                <w:lang w:val="lt-LT"/>
              </w:rPr>
              <w:t>Duomenys apie Statinio projektą</w:t>
            </w:r>
          </w:p>
        </w:tc>
        <w:tc>
          <w:tcPr>
            <w:tcW w:w="2976" w:type="dxa"/>
          </w:tcPr>
          <w:p w14:paraId="38D0E361" w14:textId="77777777" w:rsidR="004A3FC1" w:rsidRPr="00220D02" w:rsidRDefault="004A3FC1" w:rsidP="00003340">
            <w:pPr>
              <w:spacing w:line="249" w:lineRule="auto"/>
              <w:jc w:val="both"/>
              <w:rPr>
                <w:rFonts w:ascii="Times New Roman" w:eastAsia="Times New Roman" w:hAnsi="Times New Roman" w:cs="Times New Roman"/>
                <w:lang w:val="lt-LT" w:eastAsia="lt-LT"/>
              </w:rPr>
            </w:pPr>
            <w:r w:rsidRPr="00220D02">
              <w:rPr>
                <w:rFonts w:ascii="Times New Roman" w:eastAsia="Times New Roman" w:hAnsi="Times New Roman" w:cs="Times New Roman"/>
                <w:lang w:val="lt-LT" w:eastAsia="lt-LT"/>
              </w:rPr>
              <w:t>Mokslo paskirties pastato (</w:t>
            </w:r>
            <w:proofErr w:type="spellStart"/>
            <w:r w:rsidRPr="00220D02">
              <w:rPr>
                <w:rFonts w:ascii="Times New Roman" w:eastAsia="Times New Roman" w:hAnsi="Times New Roman" w:cs="Times New Roman"/>
                <w:lang w:val="lt-LT" w:eastAsia="lt-LT"/>
              </w:rPr>
              <w:t>unik</w:t>
            </w:r>
            <w:proofErr w:type="spellEnd"/>
            <w:r w:rsidRPr="00220D02">
              <w:rPr>
                <w:rFonts w:ascii="Times New Roman" w:eastAsia="Times New Roman" w:hAnsi="Times New Roman" w:cs="Times New Roman"/>
                <w:lang w:val="lt-LT" w:eastAsia="lt-LT"/>
              </w:rPr>
              <w:t>. Nr. 1996-0005-7038), Kaunas,</w:t>
            </w:r>
          </w:p>
          <w:p w14:paraId="40AFC480" w14:textId="77777777" w:rsidR="004A3FC1" w:rsidRPr="00220D02" w:rsidRDefault="004A3FC1" w:rsidP="00003340">
            <w:pPr>
              <w:spacing w:line="249" w:lineRule="auto"/>
              <w:jc w:val="both"/>
              <w:rPr>
                <w:rFonts w:ascii="Times New Roman" w:eastAsia="Times New Roman" w:hAnsi="Times New Roman" w:cs="Times New Roman"/>
                <w:lang w:val="lt-LT" w:eastAsia="lt-LT"/>
              </w:rPr>
            </w:pPr>
            <w:r w:rsidRPr="00220D02">
              <w:rPr>
                <w:rFonts w:ascii="Times New Roman" w:eastAsia="Times New Roman" w:hAnsi="Times New Roman" w:cs="Times New Roman"/>
                <w:lang w:val="lt-LT" w:eastAsia="lt-LT"/>
              </w:rPr>
              <w:t>Tunelio g. 60, kapitalinio remonto techniniame projekte ir</w:t>
            </w:r>
            <w:r w:rsidRPr="00220D02">
              <w:rPr>
                <w:rFonts w:ascii="Tahoma" w:eastAsia="Tahoma" w:hAnsi="Tahoma" w:cs="Tahoma"/>
                <w:lang w:val="lt-LT"/>
              </w:rPr>
              <w:t xml:space="preserve"> </w:t>
            </w:r>
            <w:r w:rsidRPr="00220D02">
              <w:rPr>
                <w:rFonts w:ascii="Times New Roman" w:eastAsia="Tahoma" w:hAnsi="Times New Roman" w:cs="Times New Roman"/>
                <w:lang w:val="lt-LT"/>
              </w:rPr>
              <w:t xml:space="preserve">Specialiųjų </w:t>
            </w:r>
            <w:r w:rsidRPr="00220D02">
              <w:rPr>
                <w:rFonts w:ascii="Times New Roman" w:eastAsia="Times New Roman" w:hAnsi="Times New Roman" w:cs="Times New Roman"/>
                <w:lang w:val="lt-LT" w:eastAsia="lt-LT"/>
              </w:rPr>
              <w:t xml:space="preserve">Pirkimo sąlygų 2 priedas „Techninė specifikacija. </w:t>
            </w:r>
          </w:p>
        </w:tc>
      </w:tr>
      <w:tr w:rsidR="004A3FC1" w:rsidRPr="00220D02" w14:paraId="3EDC448A" w14:textId="77777777" w:rsidTr="0062403F">
        <w:tc>
          <w:tcPr>
            <w:tcW w:w="1513" w:type="dxa"/>
            <w:shd w:val="clear" w:color="auto" w:fill="F2F2F2" w:themeFill="background1" w:themeFillShade="F2"/>
          </w:tcPr>
          <w:p w14:paraId="7D9C6A10" w14:textId="77777777" w:rsidR="007D4D32" w:rsidRPr="00220D02" w:rsidRDefault="007D4D32" w:rsidP="004A3FC1">
            <w:pPr>
              <w:numPr>
                <w:ilvl w:val="0"/>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749DE397" w14:textId="77777777" w:rsidR="004A3FC1" w:rsidRPr="00220D02" w:rsidRDefault="004A3FC1" w:rsidP="004A3FC1">
            <w:pPr>
              <w:tabs>
                <w:tab w:val="left" w:pos="1589"/>
              </w:tabs>
              <w:spacing w:line="249" w:lineRule="auto"/>
              <w:rPr>
                <w:rFonts w:ascii="Times New Roman" w:eastAsia="Tahoma" w:hAnsi="Times New Roman" w:cs="Times New Roman"/>
                <w:lang w:val="lt-LT"/>
              </w:rPr>
            </w:pPr>
            <w:r w:rsidRPr="00220D02">
              <w:rPr>
                <w:rFonts w:ascii="Times New Roman" w:eastAsia="Tahoma" w:hAnsi="Times New Roman" w:cs="Times New Roman"/>
                <w:b/>
                <w:lang w:val="lt-LT"/>
              </w:rPr>
              <w:t>RANGOVAS</w:t>
            </w:r>
            <w:r w:rsidRPr="00220D02">
              <w:rPr>
                <w:rFonts w:ascii="Times New Roman" w:eastAsia="Tahoma" w:hAnsi="Times New Roman" w:cs="Times New Roman"/>
                <w:b/>
                <w:spacing w:val="-14"/>
                <w:lang w:val="lt-LT"/>
              </w:rPr>
              <w:t xml:space="preserve"> </w:t>
            </w:r>
            <w:r w:rsidRPr="00220D02">
              <w:rPr>
                <w:rFonts w:ascii="Times New Roman" w:eastAsia="Tahoma" w:hAnsi="Times New Roman" w:cs="Times New Roman"/>
                <w:b/>
                <w:lang w:val="lt-LT"/>
              </w:rPr>
              <w:t>TURĖS</w:t>
            </w:r>
            <w:r w:rsidRPr="00220D02">
              <w:rPr>
                <w:rFonts w:ascii="Times New Roman" w:eastAsia="Tahoma" w:hAnsi="Times New Roman" w:cs="Times New Roman"/>
                <w:b/>
                <w:spacing w:val="-13"/>
                <w:lang w:val="lt-LT"/>
              </w:rPr>
              <w:t xml:space="preserve"> </w:t>
            </w:r>
            <w:r w:rsidRPr="00220D02">
              <w:rPr>
                <w:rFonts w:ascii="Times New Roman" w:eastAsia="Tahoma" w:hAnsi="Times New Roman" w:cs="Times New Roman"/>
                <w:b/>
                <w:lang w:val="lt-LT"/>
              </w:rPr>
              <w:t>PARENGTI</w:t>
            </w:r>
            <w:r w:rsidRPr="00220D02">
              <w:rPr>
                <w:rFonts w:ascii="Times New Roman" w:eastAsia="Tahoma" w:hAnsi="Times New Roman" w:cs="Times New Roman"/>
                <w:b/>
                <w:spacing w:val="-13"/>
                <w:lang w:val="lt-LT"/>
              </w:rPr>
              <w:t xml:space="preserve"> </w:t>
            </w:r>
            <w:r w:rsidRPr="00220D02">
              <w:rPr>
                <w:rFonts w:ascii="Times New Roman" w:eastAsia="Tahoma" w:hAnsi="Times New Roman" w:cs="Times New Roman"/>
                <w:b/>
                <w:lang w:val="lt-LT"/>
              </w:rPr>
              <w:t xml:space="preserve">DARBO </w:t>
            </w:r>
            <w:r w:rsidRPr="00220D02">
              <w:rPr>
                <w:rFonts w:ascii="Times New Roman" w:eastAsia="Tahoma" w:hAnsi="Times New Roman" w:cs="Times New Roman"/>
                <w:b/>
                <w:spacing w:val="-2"/>
                <w:lang w:val="lt-LT"/>
              </w:rPr>
              <w:t>PROJEKTĄ</w:t>
            </w:r>
          </w:p>
        </w:tc>
        <w:tc>
          <w:tcPr>
            <w:tcW w:w="2976" w:type="dxa"/>
          </w:tcPr>
          <w:p w14:paraId="68311AC1" w14:textId="77777777" w:rsidR="004A3FC1" w:rsidRPr="00220D02" w:rsidRDefault="004A3FC1" w:rsidP="00003340">
            <w:pPr>
              <w:spacing w:line="249" w:lineRule="auto"/>
              <w:jc w:val="both"/>
              <w:rPr>
                <w:rFonts w:ascii="Times New Roman" w:eastAsia="Times New Roman" w:hAnsi="Times New Roman" w:cs="Times New Roman"/>
                <w:lang w:val="lt-LT" w:eastAsia="lt-LT"/>
              </w:rPr>
            </w:pPr>
            <w:r w:rsidRPr="00220D02">
              <w:rPr>
                <w:rFonts w:ascii="Times New Roman" w:eastAsia="Times New Roman" w:hAnsi="Times New Roman" w:cs="Times New Roman"/>
                <w:lang w:val="lt-LT" w:eastAsia="lt-LT"/>
              </w:rPr>
              <w:t>Taip.</w:t>
            </w:r>
          </w:p>
        </w:tc>
      </w:tr>
      <w:tr w:rsidR="004A3FC1" w:rsidRPr="00220D02" w14:paraId="3EAE7EE5" w14:textId="77777777" w:rsidTr="0062403F">
        <w:tc>
          <w:tcPr>
            <w:tcW w:w="1513" w:type="dxa"/>
            <w:shd w:val="clear" w:color="auto" w:fill="F2F2F2" w:themeFill="background1" w:themeFillShade="F2"/>
          </w:tcPr>
          <w:p w14:paraId="233E4796" w14:textId="77777777" w:rsidR="004A3FC1" w:rsidRPr="00220D02" w:rsidRDefault="004A3FC1" w:rsidP="004A3FC1">
            <w:pPr>
              <w:numPr>
                <w:ilvl w:val="0"/>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274D1D16" w14:textId="77777777" w:rsidR="004A3FC1" w:rsidRPr="00220D02" w:rsidRDefault="004A3FC1" w:rsidP="004A3FC1">
            <w:pPr>
              <w:tabs>
                <w:tab w:val="left" w:pos="1589"/>
              </w:tabs>
              <w:spacing w:line="249" w:lineRule="auto"/>
              <w:rPr>
                <w:rFonts w:ascii="Times New Roman" w:eastAsia="Tahoma" w:hAnsi="Times New Roman" w:cs="Times New Roman"/>
                <w:b/>
                <w:lang w:val="lt-LT"/>
              </w:rPr>
            </w:pPr>
            <w:r w:rsidRPr="00220D02">
              <w:rPr>
                <w:rFonts w:ascii="Times New Roman" w:eastAsia="Tahoma" w:hAnsi="Times New Roman" w:cs="Times New Roman"/>
                <w:b/>
                <w:lang w:val="lt-LT"/>
              </w:rPr>
              <w:t>STENDAS</w:t>
            </w:r>
          </w:p>
        </w:tc>
        <w:tc>
          <w:tcPr>
            <w:tcW w:w="2976" w:type="dxa"/>
          </w:tcPr>
          <w:p w14:paraId="5461956E" w14:textId="44AF3191" w:rsidR="004A3FC1" w:rsidRPr="00220D02" w:rsidRDefault="005A7B0E" w:rsidP="004A3FC1">
            <w:pPr>
              <w:spacing w:line="249" w:lineRule="auto"/>
              <w:jc w:val="center"/>
              <w:rPr>
                <w:rFonts w:ascii="Times New Roman" w:eastAsia="Times New Roman" w:hAnsi="Times New Roman" w:cs="Times New Roman"/>
                <w:lang w:val="lt-LT" w:eastAsia="lt-LT"/>
              </w:rPr>
            </w:pPr>
            <w:r w:rsidRPr="00220D02">
              <w:rPr>
                <w:rFonts w:ascii="Times New Roman" w:eastAsia="Times New Roman" w:hAnsi="Times New Roman" w:cs="Times New Roman"/>
                <w:lang w:val="lt-LT" w:eastAsia="lt-LT"/>
              </w:rPr>
              <w:t xml:space="preserve">Europos Sąjungos </w:t>
            </w:r>
            <w:r w:rsidR="00285222" w:rsidRPr="00220D02">
              <w:rPr>
                <w:rFonts w:ascii="Times New Roman" w:eastAsia="Times New Roman" w:hAnsi="Times New Roman" w:cs="Times New Roman"/>
                <w:lang w:val="lt-LT" w:eastAsia="lt-LT"/>
              </w:rPr>
              <w:t>finansuojamo projekto viešinimui taikomi reikalavimai.</w:t>
            </w:r>
          </w:p>
        </w:tc>
      </w:tr>
      <w:tr w:rsidR="004A3FC1" w:rsidRPr="00220D02" w14:paraId="428AA2EA" w14:textId="77777777" w:rsidTr="0062403F">
        <w:tc>
          <w:tcPr>
            <w:tcW w:w="1513" w:type="dxa"/>
            <w:shd w:val="clear" w:color="auto" w:fill="F2F2F2" w:themeFill="background1" w:themeFillShade="F2"/>
          </w:tcPr>
          <w:p w14:paraId="4746DA2D" w14:textId="77777777" w:rsidR="004A3FC1" w:rsidRPr="00220D02" w:rsidRDefault="004A3FC1" w:rsidP="004A3FC1">
            <w:pPr>
              <w:numPr>
                <w:ilvl w:val="0"/>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042CD907" w14:textId="77777777" w:rsidR="004A3FC1" w:rsidRPr="00220D02" w:rsidRDefault="004A3FC1" w:rsidP="004A3FC1">
            <w:pPr>
              <w:tabs>
                <w:tab w:val="left" w:pos="1589"/>
              </w:tabs>
              <w:spacing w:line="249" w:lineRule="auto"/>
              <w:rPr>
                <w:rFonts w:ascii="Times New Roman" w:eastAsia="Tahoma" w:hAnsi="Times New Roman" w:cs="Times New Roman"/>
                <w:b/>
                <w:lang w:val="lt-LT"/>
              </w:rPr>
            </w:pPr>
            <w:r w:rsidRPr="00220D02">
              <w:rPr>
                <w:rFonts w:ascii="Times New Roman" w:eastAsia="Tahoma" w:hAnsi="Times New Roman" w:cs="Times New Roman"/>
                <w:b/>
                <w:lang w:val="lt-LT"/>
              </w:rPr>
              <w:t xml:space="preserve">RANGOVAS TURĖS PARENGTI STATYBOS UŽBAIGIMUI BŪTINĄ DOKUMENTACIJĄ IR ATLIKTI STATYBOS UŽBAIGIMO </w:t>
            </w:r>
            <w:r w:rsidRPr="00220D02">
              <w:rPr>
                <w:rFonts w:ascii="Times New Roman" w:eastAsia="Tahoma" w:hAnsi="Times New Roman" w:cs="Times New Roman"/>
                <w:b/>
                <w:lang w:val="lt-LT"/>
              </w:rPr>
              <w:lastRenderedPageBreak/>
              <w:t>PROCEDŪRAS (PAGAL UŽSAKOVO ĮGALIOJIMĄ)</w:t>
            </w:r>
          </w:p>
        </w:tc>
        <w:tc>
          <w:tcPr>
            <w:tcW w:w="2976" w:type="dxa"/>
          </w:tcPr>
          <w:p w14:paraId="478E8B81" w14:textId="77777777" w:rsidR="004A3FC1" w:rsidRPr="00220D02" w:rsidRDefault="004A3FC1" w:rsidP="004A3FC1">
            <w:pPr>
              <w:spacing w:line="249" w:lineRule="auto"/>
              <w:jc w:val="center"/>
              <w:rPr>
                <w:rFonts w:ascii="Times New Roman" w:eastAsia="Times New Roman" w:hAnsi="Times New Roman" w:cs="Times New Roman"/>
                <w:lang w:val="lt-LT" w:eastAsia="lt-LT"/>
              </w:rPr>
            </w:pPr>
            <w:r w:rsidRPr="00220D02">
              <w:rPr>
                <w:rFonts w:ascii="Times New Roman" w:eastAsia="Times New Roman" w:hAnsi="Times New Roman" w:cs="Times New Roman"/>
                <w:lang w:val="lt-LT" w:eastAsia="lt-LT"/>
              </w:rPr>
              <w:lastRenderedPageBreak/>
              <w:t xml:space="preserve">Taip. </w:t>
            </w:r>
          </w:p>
        </w:tc>
      </w:tr>
      <w:tr w:rsidR="004A3FC1" w:rsidRPr="00220D02" w14:paraId="4B5828BB" w14:textId="77777777" w:rsidTr="0062403F">
        <w:tc>
          <w:tcPr>
            <w:tcW w:w="1513" w:type="dxa"/>
            <w:shd w:val="clear" w:color="auto" w:fill="F2F2F2" w:themeFill="background1" w:themeFillShade="F2"/>
          </w:tcPr>
          <w:p w14:paraId="5B98B6AF" w14:textId="77777777" w:rsidR="004A3FC1" w:rsidRPr="00220D02" w:rsidRDefault="004A3FC1" w:rsidP="004A3FC1">
            <w:pPr>
              <w:numPr>
                <w:ilvl w:val="0"/>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0CA542F3" w14:textId="56012F42" w:rsidR="004A3FC1" w:rsidRPr="00220D02" w:rsidRDefault="004A3FC1" w:rsidP="00587F06">
            <w:pPr>
              <w:tabs>
                <w:tab w:val="left" w:pos="1589"/>
              </w:tabs>
              <w:spacing w:line="249" w:lineRule="auto"/>
              <w:jc w:val="both"/>
              <w:rPr>
                <w:rFonts w:ascii="Times New Roman" w:eastAsia="Tahoma" w:hAnsi="Times New Roman" w:cs="Times New Roman"/>
                <w:b/>
                <w:lang w:val="lt-LT"/>
              </w:rPr>
            </w:pPr>
            <w:r w:rsidRPr="00220D02">
              <w:rPr>
                <w:rFonts w:ascii="Times New Roman" w:eastAsia="Tahoma" w:hAnsi="Times New Roman" w:cs="Times New Roman"/>
                <w:b/>
                <w:lang w:val="lt-LT"/>
              </w:rPr>
              <w:t xml:space="preserve">GRAFIKO </w:t>
            </w:r>
            <w:r w:rsidR="00B43859" w:rsidRPr="00220D02">
              <w:rPr>
                <w:rFonts w:ascii="Times New Roman" w:eastAsia="Tahoma" w:hAnsi="Times New Roman" w:cs="Times New Roman"/>
                <w:b/>
                <w:lang w:val="lt-LT"/>
              </w:rPr>
              <w:t xml:space="preserve">IR LOKALINIŲ SĄMATŲ </w:t>
            </w:r>
            <w:r w:rsidRPr="00220D02">
              <w:rPr>
                <w:rFonts w:ascii="Times New Roman" w:eastAsia="Tahoma" w:hAnsi="Times New Roman" w:cs="Times New Roman"/>
                <w:b/>
                <w:lang w:val="lt-LT"/>
              </w:rPr>
              <w:t>PATEIKIMAS</w:t>
            </w:r>
          </w:p>
        </w:tc>
        <w:tc>
          <w:tcPr>
            <w:tcW w:w="2976" w:type="dxa"/>
          </w:tcPr>
          <w:p w14:paraId="75766583" w14:textId="4A23E835" w:rsidR="004A3FC1" w:rsidRPr="00220D02" w:rsidRDefault="004A3FC1" w:rsidP="003C1632">
            <w:pPr>
              <w:spacing w:line="249" w:lineRule="auto"/>
              <w:jc w:val="both"/>
              <w:rPr>
                <w:rFonts w:ascii="Times New Roman" w:eastAsia="Tahoma" w:hAnsi="Times New Roman" w:cs="Times New Roman"/>
                <w:spacing w:val="-2"/>
                <w:lang w:val="lt-LT" w:eastAsia="lt-LT"/>
              </w:rPr>
            </w:pPr>
            <w:bookmarkStart w:id="0" w:name="_Hlk195448617"/>
            <w:r w:rsidRPr="00220D02">
              <w:rPr>
                <w:rFonts w:ascii="Times New Roman" w:eastAsia="Tahoma" w:hAnsi="Times New Roman" w:cs="Times New Roman"/>
                <w:spacing w:val="-2"/>
                <w:lang w:val="lt-LT" w:eastAsia="lt-LT"/>
              </w:rPr>
              <w:t xml:space="preserve">Rangovas įsipareigoja per 5 darbo dienas po Sutarties pasirašymo pateikti detalų numatytų darbų vykdymo grafiką kartu su </w:t>
            </w:r>
            <w:r w:rsidR="0015578F" w:rsidRPr="00220D02">
              <w:rPr>
                <w:rFonts w:ascii="Times New Roman" w:eastAsia="Tahoma" w:hAnsi="Times New Roman" w:cs="Times New Roman"/>
                <w:spacing w:val="-2"/>
                <w:lang w:val="lt-LT" w:eastAsia="lt-LT"/>
              </w:rPr>
              <w:t>Lokalinėmis sąmatomis (</w:t>
            </w:r>
            <w:r w:rsidR="0015578F" w:rsidRPr="00220D02">
              <w:rPr>
                <w:rFonts w:ascii="Times New Roman" w:eastAsia="Tahoma" w:hAnsi="Times New Roman" w:cs="Times New Roman"/>
                <w:i/>
                <w:iCs/>
                <w:spacing w:val="-2"/>
                <w:lang w:val="lt-LT" w:eastAsia="lt-LT"/>
              </w:rPr>
              <w:t>kurios turi būti parengtos pagal kartu su pasiūlymu pateiktą Įkainotų veiklų sąrašą</w:t>
            </w:r>
            <w:r w:rsidR="0015578F" w:rsidRPr="00220D02">
              <w:rPr>
                <w:rFonts w:ascii="Times New Roman" w:eastAsia="Tahoma" w:hAnsi="Times New Roman" w:cs="Times New Roman"/>
                <w:spacing w:val="-2"/>
                <w:lang w:val="lt-LT" w:eastAsia="lt-LT"/>
              </w:rPr>
              <w:t>)</w:t>
            </w:r>
            <w:r w:rsidRPr="00220D02">
              <w:rPr>
                <w:rFonts w:ascii="Times New Roman" w:eastAsia="Tahoma" w:hAnsi="Times New Roman" w:cs="Times New Roman"/>
                <w:spacing w:val="-2"/>
                <w:lang w:val="lt-LT" w:eastAsia="lt-LT"/>
              </w:rPr>
              <w:t xml:space="preserve"> ir informuoti Užsakovą iš anksto dėl planuojamų, jei tokių bus, darbų vykdymo grafiko pasikeitimo.</w:t>
            </w:r>
            <w:bookmarkEnd w:id="0"/>
          </w:p>
          <w:p w14:paraId="58E12826" w14:textId="7B2B218D" w:rsidR="00654817" w:rsidRPr="00220D02" w:rsidRDefault="00654817" w:rsidP="003C1632">
            <w:pPr>
              <w:spacing w:line="249" w:lineRule="auto"/>
              <w:jc w:val="both"/>
              <w:rPr>
                <w:rFonts w:ascii="Times New Roman" w:eastAsia="Tahoma" w:hAnsi="Times New Roman" w:cs="Times New Roman"/>
                <w:spacing w:val="-2"/>
                <w:lang w:val="lt-LT" w:eastAsia="lt-LT"/>
              </w:rPr>
            </w:pPr>
            <w:r w:rsidRPr="00220D02">
              <w:rPr>
                <w:rFonts w:ascii="Times New Roman" w:eastAsia="Tahoma" w:hAnsi="Times New Roman" w:cs="Times New Roman"/>
                <w:spacing w:val="-2"/>
                <w:lang w:val="lt-LT" w:eastAsia="lt-LT"/>
              </w:rPr>
              <w:t>Grafikas rengiamas vadovaujantis Užsakovo parengta pavyzdine forma (</w:t>
            </w:r>
            <w:r w:rsidR="00195AB9" w:rsidRPr="00220D02">
              <w:rPr>
                <w:rFonts w:ascii="Times New Roman" w:eastAsia="Tahoma" w:hAnsi="Times New Roman" w:cs="Times New Roman"/>
                <w:i/>
                <w:iCs/>
                <w:spacing w:val="-2"/>
                <w:lang w:val="lt-LT" w:eastAsia="lt-LT"/>
              </w:rPr>
              <w:t>Sutarties</w:t>
            </w:r>
            <w:r w:rsidRPr="00220D02">
              <w:rPr>
                <w:rFonts w:ascii="Times New Roman" w:eastAsia="Tahoma" w:hAnsi="Times New Roman" w:cs="Times New Roman"/>
                <w:i/>
                <w:iCs/>
                <w:spacing w:val="-2"/>
                <w:lang w:val="lt-LT" w:eastAsia="lt-LT"/>
              </w:rPr>
              <w:t xml:space="preserve"> specialiųjų sąlygų </w:t>
            </w:r>
            <w:r w:rsidR="00195AB9" w:rsidRPr="00220D02">
              <w:rPr>
                <w:rFonts w:ascii="Times New Roman" w:eastAsia="Tahoma" w:hAnsi="Times New Roman" w:cs="Times New Roman"/>
                <w:i/>
                <w:iCs/>
                <w:spacing w:val="-2"/>
                <w:lang w:val="lt-LT" w:eastAsia="lt-LT"/>
              </w:rPr>
              <w:t>4 </w:t>
            </w:r>
            <w:r w:rsidRPr="00220D02">
              <w:rPr>
                <w:rFonts w:ascii="Times New Roman" w:eastAsia="Tahoma" w:hAnsi="Times New Roman" w:cs="Times New Roman"/>
                <w:i/>
                <w:iCs/>
                <w:spacing w:val="-2"/>
                <w:lang w:val="lt-LT" w:eastAsia="lt-LT"/>
              </w:rPr>
              <w:t>priedas</w:t>
            </w:r>
            <w:r w:rsidRPr="00220D02">
              <w:rPr>
                <w:rFonts w:ascii="Times New Roman" w:eastAsia="Tahoma" w:hAnsi="Times New Roman" w:cs="Times New Roman"/>
                <w:spacing w:val="-2"/>
                <w:lang w:val="lt-LT" w:eastAsia="lt-LT"/>
              </w:rPr>
              <w:t>)</w:t>
            </w:r>
            <w:r w:rsidR="00F67159" w:rsidRPr="00220D02">
              <w:rPr>
                <w:rFonts w:ascii="Times New Roman" w:eastAsia="Tahoma" w:hAnsi="Times New Roman" w:cs="Times New Roman"/>
                <w:spacing w:val="-2"/>
                <w:lang w:val="lt-LT" w:eastAsia="lt-LT"/>
              </w:rPr>
              <w:t>. Grafikas turi būti detalus ir su nurodytais realiais terminais</w:t>
            </w:r>
            <w:r w:rsidR="003669F4" w:rsidRPr="00220D02">
              <w:rPr>
                <w:rFonts w:ascii="Times New Roman" w:eastAsia="Tahoma" w:hAnsi="Times New Roman" w:cs="Times New Roman"/>
                <w:spacing w:val="-2"/>
                <w:lang w:val="lt-LT" w:eastAsia="lt-LT"/>
              </w:rPr>
              <w:t>.</w:t>
            </w:r>
          </w:p>
          <w:p w14:paraId="5A21521E" w14:textId="77777777" w:rsidR="004A3FC1" w:rsidRPr="00220D02" w:rsidRDefault="004A3FC1" w:rsidP="004A3FC1">
            <w:pPr>
              <w:spacing w:line="249" w:lineRule="auto"/>
              <w:jc w:val="center"/>
              <w:rPr>
                <w:rFonts w:ascii="Times New Roman" w:eastAsia="Times New Roman" w:hAnsi="Times New Roman" w:cs="Times New Roman"/>
                <w:lang w:val="lt-LT" w:eastAsia="lt-LT"/>
              </w:rPr>
            </w:pPr>
          </w:p>
        </w:tc>
      </w:tr>
      <w:tr w:rsidR="004A3FC1" w:rsidRPr="00220D02" w14:paraId="19A60385" w14:textId="77777777" w:rsidTr="0062403F">
        <w:tc>
          <w:tcPr>
            <w:tcW w:w="1513" w:type="dxa"/>
            <w:shd w:val="clear" w:color="auto" w:fill="F2F2F2" w:themeFill="background1" w:themeFillShade="F2"/>
          </w:tcPr>
          <w:p w14:paraId="101F73FD" w14:textId="77777777" w:rsidR="004A3FC1" w:rsidRPr="00220D02" w:rsidRDefault="004A3FC1" w:rsidP="004A3FC1">
            <w:pPr>
              <w:numPr>
                <w:ilvl w:val="0"/>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21B17386" w14:textId="77777777" w:rsidR="004A3FC1" w:rsidRPr="00220D02" w:rsidRDefault="004A3FC1" w:rsidP="004A3FC1">
            <w:pPr>
              <w:tabs>
                <w:tab w:val="left" w:pos="1589"/>
              </w:tabs>
              <w:spacing w:line="249" w:lineRule="auto"/>
              <w:rPr>
                <w:rFonts w:ascii="Times New Roman" w:eastAsia="Tahoma" w:hAnsi="Times New Roman" w:cs="Times New Roman"/>
                <w:b/>
                <w:lang w:val="lt-LT"/>
              </w:rPr>
            </w:pPr>
            <w:r w:rsidRPr="00220D02">
              <w:rPr>
                <w:rFonts w:ascii="Times New Roman" w:eastAsia="Tahoma" w:hAnsi="Times New Roman" w:cs="Times New Roman"/>
                <w:b/>
                <w:lang w:val="lt-LT"/>
              </w:rPr>
              <w:t>KAINA:</w:t>
            </w:r>
          </w:p>
        </w:tc>
        <w:tc>
          <w:tcPr>
            <w:tcW w:w="2976" w:type="dxa"/>
          </w:tcPr>
          <w:p w14:paraId="2FA9A184" w14:textId="77777777" w:rsidR="004A3FC1" w:rsidRPr="00220D02" w:rsidRDefault="004A3FC1" w:rsidP="004A3FC1">
            <w:pPr>
              <w:spacing w:line="249" w:lineRule="auto"/>
              <w:rPr>
                <w:rFonts w:ascii="Times New Roman" w:eastAsia="Tahoma" w:hAnsi="Times New Roman" w:cs="Times New Roman"/>
                <w:spacing w:val="-2"/>
                <w:lang w:val="lt-LT" w:eastAsia="lt-LT"/>
              </w:rPr>
            </w:pPr>
          </w:p>
        </w:tc>
      </w:tr>
      <w:tr w:rsidR="00565DF1" w:rsidRPr="00220D02" w14:paraId="4184E51D" w14:textId="77777777" w:rsidTr="0062403F">
        <w:tc>
          <w:tcPr>
            <w:tcW w:w="1513" w:type="dxa"/>
            <w:shd w:val="clear" w:color="auto" w:fill="F2F2F2" w:themeFill="background1" w:themeFillShade="F2"/>
          </w:tcPr>
          <w:p w14:paraId="10E1D27F"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b/>
                <w:lang w:val="lt-LT"/>
              </w:rPr>
            </w:pPr>
          </w:p>
        </w:tc>
        <w:tc>
          <w:tcPr>
            <w:tcW w:w="4724" w:type="dxa"/>
            <w:shd w:val="clear" w:color="auto" w:fill="F2F2F2" w:themeFill="background1" w:themeFillShade="F2"/>
          </w:tcPr>
          <w:p w14:paraId="4255090F" w14:textId="51EB12DA" w:rsidR="004A3FC1" w:rsidRPr="00220D02" w:rsidRDefault="00A478A6" w:rsidP="004A3FC1">
            <w:pPr>
              <w:tabs>
                <w:tab w:val="left" w:pos="1589"/>
              </w:tabs>
              <w:spacing w:line="249" w:lineRule="auto"/>
              <w:rPr>
                <w:rFonts w:ascii="Times New Roman" w:eastAsia="Tahoma" w:hAnsi="Times New Roman" w:cs="Times New Roman"/>
                <w:b/>
                <w:lang w:val="lt-LT"/>
              </w:rPr>
            </w:pPr>
            <w:r w:rsidRPr="00220D02">
              <w:rPr>
                <w:rFonts w:ascii="Times New Roman" w:eastAsia="Tahoma" w:hAnsi="Times New Roman" w:cs="Times New Roman"/>
                <w:b/>
                <w:lang w:val="lt-LT"/>
              </w:rPr>
              <w:t>Pradinė sutarties</w:t>
            </w:r>
            <w:r w:rsidR="004A3FC1" w:rsidRPr="00220D02">
              <w:rPr>
                <w:rFonts w:ascii="Times New Roman" w:eastAsia="Tahoma" w:hAnsi="Times New Roman" w:cs="Times New Roman"/>
                <w:b/>
                <w:lang w:val="lt-LT"/>
              </w:rPr>
              <w:t xml:space="preserve"> kaina, iš jų:</w:t>
            </w:r>
          </w:p>
        </w:tc>
        <w:tc>
          <w:tcPr>
            <w:tcW w:w="2976" w:type="dxa"/>
          </w:tcPr>
          <w:p w14:paraId="534963C2" w14:textId="439A1D05" w:rsidR="004A3FC1" w:rsidRPr="00220D02" w:rsidRDefault="004A3FC1" w:rsidP="004A3FC1">
            <w:pPr>
              <w:spacing w:line="249" w:lineRule="auto"/>
              <w:rPr>
                <w:rFonts w:ascii="Times New Roman" w:eastAsia="Tahoma" w:hAnsi="Times New Roman" w:cs="Times New Roman"/>
                <w:b/>
                <w:spacing w:val="-2"/>
                <w:lang w:val="lt-LT" w:eastAsia="lt-LT"/>
              </w:rPr>
            </w:pPr>
            <w:r w:rsidRPr="00220D02">
              <w:rPr>
                <w:rFonts w:ascii="Times New Roman" w:eastAsia="Tahoma" w:hAnsi="Times New Roman" w:cs="Times New Roman"/>
                <w:b/>
                <w:spacing w:val="-2"/>
                <w:lang w:val="lt-LT" w:eastAsia="lt-LT"/>
              </w:rPr>
              <w:t>[...] EUR</w:t>
            </w:r>
            <w:r w:rsidR="00194DFB" w:rsidRPr="00220D02">
              <w:rPr>
                <w:rFonts w:ascii="Times New Roman" w:eastAsia="Tahoma" w:hAnsi="Times New Roman" w:cs="Times New Roman"/>
                <w:b/>
                <w:spacing w:val="-2"/>
                <w:lang w:val="lt-LT" w:eastAsia="lt-LT"/>
              </w:rPr>
              <w:t xml:space="preserve"> su PVM</w:t>
            </w:r>
          </w:p>
        </w:tc>
      </w:tr>
      <w:tr w:rsidR="00565DF1" w:rsidRPr="00220D02" w14:paraId="5EFBABAE" w14:textId="77777777" w:rsidTr="0062403F">
        <w:tc>
          <w:tcPr>
            <w:tcW w:w="1513" w:type="dxa"/>
            <w:shd w:val="clear" w:color="auto" w:fill="F2F2F2" w:themeFill="background1" w:themeFillShade="F2"/>
          </w:tcPr>
          <w:p w14:paraId="225668FF" w14:textId="4E39EBB1" w:rsidR="004A3FC1" w:rsidRPr="00220D02" w:rsidRDefault="00154F5D" w:rsidP="00154F5D">
            <w:pPr>
              <w:spacing w:before="50" w:line="249" w:lineRule="auto"/>
              <w:ind w:left="720" w:hanging="402"/>
              <w:jc w:val="both"/>
              <w:rPr>
                <w:rFonts w:ascii="Times New Roman" w:eastAsia="Tahoma" w:hAnsi="Times New Roman" w:cs="Times New Roman"/>
                <w:lang w:val="lt-LT"/>
              </w:rPr>
            </w:pPr>
            <w:r w:rsidRPr="00220D02">
              <w:rPr>
                <w:rFonts w:ascii="Times New Roman" w:eastAsia="Tahoma" w:hAnsi="Times New Roman" w:cs="Times New Roman"/>
                <w:lang w:val="lt-LT"/>
              </w:rPr>
              <w:t xml:space="preserve">9.1.1 </w:t>
            </w:r>
          </w:p>
        </w:tc>
        <w:tc>
          <w:tcPr>
            <w:tcW w:w="4724" w:type="dxa"/>
            <w:shd w:val="clear" w:color="auto" w:fill="F2F2F2" w:themeFill="background1" w:themeFillShade="F2"/>
          </w:tcPr>
          <w:p w14:paraId="6806C1D8" w14:textId="5772543E" w:rsidR="004A3FC1" w:rsidRPr="00220D02" w:rsidRDefault="004A3FC1" w:rsidP="0062403F">
            <w:pPr>
              <w:tabs>
                <w:tab w:val="left" w:pos="1589"/>
              </w:tabs>
              <w:spacing w:line="249" w:lineRule="auto"/>
              <w:rPr>
                <w:rFonts w:ascii="Times New Roman" w:eastAsia="Tahoma" w:hAnsi="Times New Roman" w:cs="Times New Roman"/>
                <w:bCs/>
                <w:lang w:val="lt-LT"/>
              </w:rPr>
            </w:pPr>
            <w:r w:rsidRPr="00220D02">
              <w:rPr>
                <w:rFonts w:ascii="Times New Roman" w:eastAsia="Tahoma" w:hAnsi="Times New Roman" w:cs="Times New Roman"/>
                <w:bCs/>
                <w:lang w:val="lt-LT"/>
              </w:rPr>
              <w:t>Darbo projekto parengimas</w:t>
            </w:r>
            <w:r w:rsidR="004F04BB" w:rsidRPr="00220D02">
              <w:rPr>
                <w:rFonts w:ascii="Times New Roman" w:eastAsia="Tahoma" w:hAnsi="Times New Roman" w:cs="Times New Roman"/>
                <w:bCs/>
                <w:lang w:val="lt-LT"/>
              </w:rPr>
              <w:t xml:space="preserve"> </w:t>
            </w:r>
            <w:r w:rsidR="0062403F" w:rsidRPr="00220D02">
              <w:rPr>
                <w:rFonts w:ascii="Times New Roman" w:eastAsia="Tahoma" w:hAnsi="Times New Roman" w:cs="Times New Roman"/>
                <w:bCs/>
                <w:lang w:val="lt-LT"/>
              </w:rPr>
              <w:t>(Užsakovo finansavimas)</w:t>
            </w:r>
          </w:p>
        </w:tc>
        <w:tc>
          <w:tcPr>
            <w:tcW w:w="2976" w:type="dxa"/>
          </w:tcPr>
          <w:p w14:paraId="6647790C" w14:textId="11901D11" w:rsidR="004A3FC1" w:rsidRPr="00220D02" w:rsidRDefault="004A3FC1" w:rsidP="004A3FC1">
            <w:pPr>
              <w:spacing w:line="249" w:lineRule="auto"/>
              <w:rPr>
                <w:rFonts w:ascii="Times New Roman" w:eastAsia="Tahoma" w:hAnsi="Times New Roman" w:cs="Times New Roman"/>
                <w:spacing w:val="-2"/>
                <w:lang w:val="lt-LT" w:eastAsia="lt-LT"/>
              </w:rPr>
            </w:pPr>
            <w:r w:rsidRPr="00220D02">
              <w:rPr>
                <w:rFonts w:ascii="Times New Roman" w:eastAsia="Tahoma" w:hAnsi="Times New Roman" w:cs="Times New Roman"/>
                <w:spacing w:val="-2"/>
                <w:lang w:val="lt-LT" w:eastAsia="lt-LT"/>
              </w:rPr>
              <w:t>[...] EUR</w:t>
            </w:r>
            <w:r w:rsidR="00194DFB" w:rsidRPr="00220D02">
              <w:rPr>
                <w:rFonts w:ascii="Times New Roman" w:eastAsia="Tahoma" w:hAnsi="Times New Roman" w:cs="Times New Roman"/>
                <w:spacing w:val="-2"/>
                <w:lang w:val="lt-LT" w:eastAsia="lt-LT"/>
              </w:rPr>
              <w:t xml:space="preserve"> </w:t>
            </w:r>
            <w:r w:rsidR="009C10C2" w:rsidRPr="00220D02">
              <w:rPr>
                <w:rFonts w:ascii="Times New Roman" w:eastAsia="Tahoma" w:hAnsi="Times New Roman" w:cs="Times New Roman"/>
                <w:spacing w:val="-2"/>
                <w:lang w:val="lt-LT" w:eastAsia="lt-LT"/>
              </w:rPr>
              <w:t>be</w:t>
            </w:r>
            <w:r w:rsidR="00194DFB" w:rsidRPr="00220D02">
              <w:rPr>
                <w:rFonts w:ascii="Times New Roman" w:eastAsia="Tahoma" w:hAnsi="Times New Roman" w:cs="Times New Roman"/>
                <w:spacing w:val="-2"/>
                <w:lang w:val="lt-LT" w:eastAsia="lt-LT"/>
              </w:rPr>
              <w:t xml:space="preserve"> PVM</w:t>
            </w:r>
          </w:p>
        </w:tc>
      </w:tr>
      <w:tr w:rsidR="00565DF1" w:rsidRPr="00220D02" w14:paraId="614B7D62" w14:textId="77777777" w:rsidTr="0062403F">
        <w:tc>
          <w:tcPr>
            <w:tcW w:w="1513" w:type="dxa"/>
            <w:shd w:val="clear" w:color="auto" w:fill="F2F2F2" w:themeFill="background1" w:themeFillShade="F2"/>
          </w:tcPr>
          <w:p w14:paraId="77F628BF" w14:textId="00A96268" w:rsidR="004A3FC1" w:rsidRPr="00220D02" w:rsidRDefault="00154F5D" w:rsidP="00154F5D">
            <w:pPr>
              <w:spacing w:before="50" w:line="249" w:lineRule="auto"/>
              <w:ind w:left="720" w:hanging="402"/>
              <w:jc w:val="both"/>
              <w:rPr>
                <w:rFonts w:ascii="Times New Roman" w:eastAsia="Tahoma" w:hAnsi="Times New Roman" w:cs="Times New Roman"/>
                <w:lang w:val="lt-LT"/>
              </w:rPr>
            </w:pPr>
            <w:r w:rsidRPr="00220D02">
              <w:rPr>
                <w:rFonts w:ascii="Times New Roman" w:eastAsia="Tahoma" w:hAnsi="Times New Roman" w:cs="Times New Roman"/>
                <w:lang w:val="lt-LT"/>
              </w:rPr>
              <w:t xml:space="preserve">9.1.2 </w:t>
            </w:r>
          </w:p>
        </w:tc>
        <w:tc>
          <w:tcPr>
            <w:tcW w:w="4724" w:type="dxa"/>
            <w:shd w:val="clear" w:color="auto" w:fill="F2F2F2" w:themeFill="background1" w:themeFillShade="F2"/>
          </w:tcPr>
          <w:p w14:paraId="39860EDD" w14:textId="5F1C5A5C" w:rsidR="004A3FC1" w:rsidRPr="00220D02" w:rsidRDefault="00194DFB" w:rsidP="004A3FC1">
            <w:pPr>
              <w:tabs>
                <w:tab w:val="left" w:pos="1269"/>
              </w:tabs>
              <w:spacing w:line="249" w:lineRule="auto"/>
              <w:rPr>
                <w:rFonts w:ascii="Times New Roman" w:eastAsia="Tahoma" w:hAnsi="Times New Roman" w:cs="Times New Roman"/>
                <w:bCs/>
                <w:lang w:val="lt-LT"/>
              </w:rPr>
            </w:pPr>
            <w:r w:rsidRPr="00220D02">
              <w:rPr>
                <w:rFonts w:ascii="Times New Roman" w:eastAsia="Tahoma" w:hAnsi="Times New Roman" w:cs="Times New Roman"/>
                <w:bCs/>
                <w:lang w:val="lt-LT"/>
              </w:rPr>
              <w:t>Kadastriniai matavimai</w:t>
            </w:r>
            <w:r w:rsidR="0062403F" w:rsidRPr="00220D02">
              <w:rPr>
                <w:rFonts w:ascii="Times New Roman" w:eastAsia="Tahoma" w:hAnsi="Times New Roman" w:cs="Times New Roman"/>
                <w:bCs/>
                <w:lang w:val="lt-LT"/>
              </w:rPr>
              <w:t xml:space="preserve"> </w:t>
            </w:r>
            <w:r w:rsidR="001C2626" w:rsidRPr="00220D02">
              <w:rPr>
                <w:rFonts w:ascii="Times New Roman" w:eastAsia="Tahoma" w:hAnsi="Times New Roman" w:cs="Times New Roman"/>
                <w:bCs/>
                <w:lang w:val="lt-LT"/>
              </w:rPr>
              <w:t>ir kitos paslaugos,  numatytos Pirkimo sąlygų 7 priede - Įkainotų veiklų sąrašo 4.1 punkte</w:t>
            </w:r>
            <w:r w:rsidR="0062403F" w:rsidRPr="00220D02">
              <w:rPr>
                <w:rFonts w:ascii="Times New Roman" w:eastAsia="Tahoma" w:hAnsi="Times New Roman" w:cs="Times New Roman"/>
                <w:bCs/>
                <w:lang w:val="lt-LT"/>
              </w:rPr>
              <w:t xml:space="preserve"> (Užsakovo finansavimas)</w:t>
            </w:r>
          </w:p>
        </w:tc>
        <w:tc>
          <w:tcPr>
            <w:tcW w:w="2976" w:type="dxa"/>
          </w:tcPr>
          <w:p w14:paraId="66F50847" w14:textId="76FB68D9" w:rsidR="004A3FC1" w:rsidRPr="00220D02" w:rsidRDefault="004A3FC1" w:rsidP="004A3FC1">
            <w:pPr>
              <w:spacing w:line="249" w:lineRule="auto"/>
              <w:rPr>
                <w:rFonts w:ascii="Times New Roman" w:eastAsia="Tahoma" w:hAnsi="Times New Roman" w:cs="Times New Roman"/>
                <w:spacing w:val="-2"/>
                <w:lang w:val="lt-LT" w:eastAsia="lt-LT"/>
              </w:rPr>
            </w:pPr>
            <w:r w:rsidRPr="00220D02">
              <w:rPr>
                <w:rFonts w:ascii="Times New Roman" w:eastAsia="Tahoma" w:hAnsi="Times New Roman" w:cs="Times New Roman"/>
                <w:spacing w:val="-2"/>
                <w:lang w:val="lt-LT" w:eastAsia="lt-LT"/>
              </w:rPr>
              <w:t>[...] EUR</w:t>
            </w:r>
            <w:r w:rsidR="00194DFB" w:rsidRPr="00220D02">
              <w:rPr>
                <w:rFonts w:ascii="Times New Roman" w:eastAsia="Tahoma" w:hAnsi="Times New Roman" w:cs="Times New Roman"/>
                <w:spacing w:val="-2"/>
                <w:lang w:val="lt-LT" w:eastAsia="lt-LT"/>
              </w:rPr>
              <w:t xml:space="preserve"> </w:t>
            </w:r>
            <w:r w:rsidR="009C10C2" w:rsidRPr="00220D02">
              <w:rPr>
                <w:rFonts w:ascii="Times New Roman" w:eastAsia="Tahoma" w:hAnsi="Times New Roman" w:cs="Times New Roman"/>
                <w:spacing w:val="-2"/>
                <w:lang w:val="lt-LT" w:eastAsia="lt-LT"/>
              </w:rPr>
              <w:t>be</w:t>
            </w:r>
            <w:r w:rsidR="00194DFB" w:rsidRPr="00220D02">
              <w:rPr>
                <w:rFonts w:ascii="Times New Roman" w:eastAsia="Tahoma" w:hAnsi="Times New Roman" w:cs="Times New Roman"/>
                <w:spacing w:val="-2"/>
                <w:lang w:val="lt-LT" w:eastAsia="lt-LT"/>
              </w:rPr>
              <w:t xml:space="preserve"> PVM</w:t>
            </w:r>
          </w:p>
        </w:tc>
      </w:tr>
      <w:tr w:rsidR="00565DF1" w:rsidRPr="00220D02" w14:paraId="4F312600" w14:textId="77777777" w:rsidTr="0062403F">
        <w:tc>
          <w:tcPr>
            <w:tcW w:w="1513" w:type="dxa"/>
            <w:shd w:val="clear" w:color="auto" w:fill="F2F2F2" w:themeFill="background1" w:themeFillShade="F2"/>
          </w:tcPr>
          <w:p w14:paraId="28160087" w14:textId="29BCD497" w:rsidR="004A3FC1" w:rsidRPr="00220D02" w:rsidRDefault="00154F5D" w:rsidP="00154F5D">
            <w:pPr>
              <w:spacing w:before="50" w:line="249" w:lineRule="auto"/>
              <w:ind w:left="720" w:hanging="402"/>
              <w:jc w:val="both"/>
              <w:rPr>
                <w:rFonts w:ascii="Times New Roman" w:eastAsia="Tahoma" w:hAnsi="Times New Roman" w:cs="Times New Roman"/>
                <w:lang w:val="lt-LT"/>
              </w:rPr>
            </w:pPr>
            <w:r w:rsidRPr="00220D02">
              <w:rPr>
                <w:rFonts w:ascii="Times New Roman" w:eastAsia="Tahoma" w:hAnsi="Times New Roman" w:cs="Times New Roman"/>
                <w:lang w:val="lt-LT"/>
              </w:rPr>
              <w:t>9.1.3</w:t>
            </w:r>
          </w:p>
        </w:tc>
        <w:tc>
          <w:tcPr>
            <w:tcW w:w="4724" w:type="dxa"/>
            <w:shd w:val="clear" w:color="auto" w:fill="F2F2F2" w:themeFill="background1" w:themeFillShade="F2"/>
          </w:tcPr>
          <w:p w14:paraId="6F1F1268" w14:textId="185A7535" w:rsidR="004A3FC1" w:rsidRPr="00220D02" w:rsidRDefault="00194DFB" w:rsidP="004A3FC1">
            <w:pPr>
              <w:tabs>
                <w:tab w:val="left" w:pos="1589"/>
              </w:tabs>
              <w:spacing w:line="249" w:lineRule="auto"/>
              <w:rPr>
                <w:rFonts w:ascii="Times New Roman" w:eastAsia="Tahoma" w:hAnsi="Times New Roman" w:cs="Times New Roman"/>
                <w:bCs/>
                <w:lang w:val="lt-LT"/>
              </w:rPr>
            </w:pPr>
            <w:r w:rsidRPr="00220D02">
              <w:rPr>
                <w:rFonts w:ascii="Times New Roman" w:eastAsia="Tahoma" w:hAnsi="Times New Roman" w:cs="Times New Roman"/>
                <w:bCs/>
                <w:lang w:val="lt-LT"/>
              </w:rPr>
              <w:t xml:space="preserve">Rangos darbai I etapas </w:t>
            </w:r>
            <w:r w:rsidR="0062403F" w:rsidRPr="00220D02">
              <w:rPr>
                <w:rFonts w:ascii="Times New Roman" w:eastAsia="Tahoma" w:hAnsi="Times New Roman" w:cs="Times New Roman"/>
                <w:bCs/>
                <w:lang w:val="lt-LT"/>
              </w:rPr>
              <w:t>(ES finansavimas)</w:t>
            </w:r>
          </w:p>
        </w:tc>
        <w:tc>
          <w:tcPr>
            <w:tcW w:w="2976" w:type="dxa"/>
          </w:tcPr>
          <w:p w14:paraId="1612180B" w14:textId="2574560C" w:rsidR="004A3FC1" w:rsidRPr="00220D02" w:rsidRDefault="004A3FC1" w:rsidP="004A3FC1">
            <w:pPr>
              <w:spacing w:line="249" w:lineRule="auto"/>
              <w:rPr>
                <w:rFonts w:ascii="Times New Roman" w:eastAsia="Tahoma" w:hAnsi="Times New Roman" w:cs="Times New Roman"/>
                <w:spacing w:val="-2"/>
                <w:lang w:val="lt-LT" w:eastAsia="lt-LT"/>
              </w:rPr>
            </w:pPr>
            <w:r w:rsidRPr="00220D02">
              <w:rPr>
                <w:rFonts w:ascii="Times New Roman" w:eastAsia="Tahoma" w:hAnsi="Times New Roman" w:cs="Times New Roman"/>
                <w:spacing w:val="-2"/>
                <w:lang w:val="lt-LT" w:eastAsia="lt-LT"/>
              </w:rPr>
              <w:t>[...] EUR</w:t>
            </w:r>
            <w:r w:rsidR="00194DFB" w:rsidRPr="00220D02">
              <w:rPr>
                <w:rFonts w:ascii="Times New Roman" w:eastAsia="Tahoma" w:hAnsi="Times New Roman" w:cs="Times New Roman"/>
                <w:spacing w:val="-2"/>
                <w:lang w:val="lt-LT" w:eastAsia="lt-LT"/>
              </w:rPr>
              <w:t xml:space="preserve"> </w:t>
            </w:r>
            <w:r w:rsidR="009C10C2" w:rsidRPr="00220D02">
              <w:rPr>
                <w:rFonts w:ascii="Times New Roman" w:eastAsia="Tahoma" w:hAnsi="Times New Roman" w:cs="Times New Roman"/>
                <w:spacing w:val="-2"/>
                <w:lang w:val="lt-LT" w:eastAsia="lt-LT"/>
              </w:rPr>
              <w:t>be</w:t>
            </w:r>
            <w:r w:rsidR="00194DFB" w:rsidRPr="00220D02">
              <w:rPr>
                <w:rFonts w:ascii="Times New Roman" w:eastAsia="Tahoma" w:hAnsi="Times New Roman" w:cs="Times New Roman"/>
                <w:spacing w:val="-2"/>
                <w:lang w:val="lt-LT" w:eastAsia="lt-LT"/>
              </w:rPr>
              <w:t xml:space="preserve"> PVM</w:t>
            </w:r>
          </w:p>
        </w:tc>
      </w:tr>
      <w:tr w:rsidR="00565DF1" w:rsidRPr="00220D02" w14:paraId="677ED899" w14:textId="77777777" w:rsidTr="0062403F">
        <w:tc>
          <w:tcPr>
            <w:tcW w:w="1513" w:type="dxa"/>
            <w:shd w:val="clear" w:color="auto" w:fill="F2F2F2" w:themeFill="background1" w:themeFillShade="F2"/>
          </w:tcPr>
          <w:p w14:paraId="21C63E3C" w14:textId="4F85E77C" w:rsidR="00194DFB" w:rsidRPr="00220D02" w:rsidRDefault="00194DFB" w:rsidP="00194DFB">
            <w:pPr>
              <w:spacing w:before="50" w:line="249" w:lineRule="auto"/>
              <w:ind w:left="720" w:hanging="402"/>
              <w:jc w:val="both"/>
              <w:rPr>
                <w:rFonts w:ascii="Times New Roman" w:eastAsia="Tahoma" w:hAnsi="Times New Roman" w:cs="Times New Roman"/>
                <w:lang w:val="lt-LT"/>
              </w:rPr>
            </w:pPr>
            <w:r w:rsidRPr="00220D02">
              <w:rPr>
                <w:rFonts w:ascii="Times New Roman" w:eastAsia="Tahoma" w:hAnsi="Times New Roman" w:cs="Times New Roman"/>
                <w:lang w:val="lt-LT"/>
              </w:rPr>
              <w:t>9.1.4</w:t>
            </w:r>
          </w:p>
        </w:tc>
        <w:tc>
          <w:tcPr>
            <w:tcW w:w="4724" w:type="dxa"/>
            <w:shd w:val="clear" w:color="auto" w:fill="F2F2F2" w:themeFill="background1" w:themeFillShade="F2"/>
          </w:tcPr>
          <w:p w14:paraId="4D4E52D9" w14:textId="2E66E0EC" w:rsidR="00194DFB" w:rsidRPr="00220D02" w:rsidRDefault="00194DFB" w:rsidP="00194DFB">
            <w:pPr>
              <w:tabs>
                <w:tab w:val="left" w:pos="1589"/>
              </w:tabs>
              <w:spacing w:line="249" w:lineRule="auto"/>
              <w:rPr>
                <w:rFonts w:ascii="Times New Roman" w:eastAsia="Tahoma" w:hAnsi="Times New Roman" w:cs="Times New Roman"/>
                <w:bCs/>
                <w:lang w:val="lt-LT"/>
              </w:rPr>
            </w:pPr>
            <w:r w:rsidRPr="00220D02">
              <w:rPr>
                <w:rFonts w:ascii="Times New Roman" w:eastAsia="Tahoma" w:hAnsi="Times New Roman" w:cs="Times New Roman"/>
                <w:bCs/>
                <w:lang w:val="lt-LT"/>
              </w:rPr>
              <w:t xml:space="preserve">Rangos darbai II etapas </w:t>
            </w:r>
            <w:r w:rsidR="0062403F" w:rsidRPr="00220D02">
              <w:rPr>
                <w:rFonts w:ascii="Times New Roman" w:eastAsia="Tahoma" w:hAnsi="Times New Roman" w:cs="Times New Roman"/>
                <w:bCs/>
                <w:lang w:val="lt-LT"/>
              </w:rPr>
              <w:t>(ES finansavimas)</w:t>
            </w:r>
          </w:p>
        </w:tc>
        <w:tc>
          <w:tcPr>
            <w:tcW w:w="2976" w:type="dxa"/>
          </w:tcPr>
          <w:p w14:paraId="50CD1A82" w14:textId="07FE8C24" w:rsidR="00194DFB" w:rsidRPr="00220D02" w:rsidRDefault="00194DFB" w:rsidP="00194DFB">
            <w:pPr>
              <w:spacing w:line="249" w:lineRule="auto"/>
              <w:rPr>
                <w:rFonts w:ascii="Times New Roman" w:eastAsia="Tahoma" w:hAnsi="Times New Roman" w:cs="Times New Roman"/>
                <w:spacing w:val="-2"/>
                <w:lang w:val="lt-LT" w:eastAsia="lt-LT"/>
              </w:rPr>
            </w:pPr>
            <w:r w:rsidRPr="00220D02">
              <w:rPr>
                <w:rFonts w:ascii="Times New Roman" w:eastAsia="Tahoma" w:hAnsi="Times New Roman" w:cs="Times New Roman"/>
                <w:spacing w:val="-2"/>
                <w:lang w:val="lt-LT" w:eastAsia="lt-LT"/>
              </w:rPr>
              <w:t xml:space="preserve">[...] EUR </w:t>
            </w:r>
            <w:r w:rsidR="009C10C2" w:rsidRPr="00220D02">
              <w:rPr>
                <w:rFonts w:ascii="Times New Roman" w:eastAsia="Tahoma" w:hAnsi="Times New Roman" w:cs="Times New Roman"/>
                <w:spacing w:val="-2"/>
                <w:lang w:val="lt-LT" w:eastAsia="lt-LT"/>
              </w:rPr>
              <w:t>be</w:t>
            </w:r>
            <w:r w:rsidRPr="00220D02">
              <w:rPr>
                <w:rFonts w:ascii="Times New Roman" w:eastAsia="Tahoma" w:hAnsi="Times New Roman" w:cs="Times New Roman"/>
                <w:spacing w:val="-2"/>
                <w:lang w:val="lt-LT" w:eastAsia="lt-LT"/>
              </w:rPr>
              <w:t xml:space="preserve"> PVM</w:t>
            </w:r>
          </w:p>
        </w:tc>
      </w:tr>
      <w:tr w:rsidR="004A3FC1" w:rsidRPr="00220D02" w14:paraId="6131C496" w14:textId="77777777" w:rsidTr="0062403F">
        <w:tc>
          <w:tcPr>
            <w:tcW w:w="1513" w:type="dxa"/>
            <w:shd w:val="clear" w:color="auto" w:fill="F2F2F2" w:themeFill="background1" w:themeFillShade="F2"/>
          </w:tcPr>
          <w:p w14:paraId="2B8BBD32" w14:textId="77777777" w:rsidR="007D4D32" w:rsidRPr="00220D02" w:rsidRDefault="007D4D32" w:rsidP="004A3FC1">
            <w:pPr>
              <w:numPr>
                <w:ilvl w:val="0"/>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2AE5EFEC" w14:textId="77777777" w:rsidR="004A3FC1" w:rsidRPr="00220D02" w:rsidRDefault="004A3FC1" w:rsidP="004A3FC1">
            <w:pPr>
              <w:tabs>
                <w:tab w:val="left" w:pos="1589"/>
              </w:tabs>
              <w:spacing w:line="249" w:lineRule="auto"/>
              <w:rPr>
                <w:rFonts w:ascii="Times New Roman" w:eastAsia="Tahoma" w:hAnsi="Times New Roman" w:cs="Times New Roman"/>
                <w:b/>
                <w:lang w:val="lt-LT"/>
              </w:rPr>
            </w:pPr>
            <w:r w:rsidRPr="00220D02">
              <w:rPr>
                <w:rFonts w:ascii="Times New Roman" w:eastAsia="Tahoma" w:hAnsi="Times New Roman" w:cs="Times New Roman"/>
                <w:b/>
                <w:lang w:val="lt-LT"/>
              </w:rPr>
              <w:t>SULAIKOMA SUMA</w:t>
            </w:r>
          </w:p>
        </w:tc>
        <w:tc>
          <w:tcPr>
            <w:tcW w:w="2976" w:type="dxa"/>
          </w:tcPr>
          <w:p w14:paraId="5231F285" w14:textId="2845A3EA" w:rsidR="004A3FC1" w:rsidRPr="00220D02" w:rsidRDefault="004A3FC1" w:rsidP="004A3FC1">
            <w:pPr>
              <w:spacing w:line="249" w:lineRule="auto"/>
              <w:jc w:val="both"/>
              <w:rPr>
                <w:rFonts w:ascii="Times New Roman" w:eastAsia="Tahoma" w:hAnsi="Times New Roman" w:cs="Times New Roman"/>
                <w:spacing w:val="-2"/>
                <w:lang w:val="lt-LT" w:eastAsia="lt-LT"/>
              </w:rPr>
            </w:pPr>
            <w:r w:rsidRPr="00220D02">
              <w:rPr>
                <w:rFonts w:ascii="Times New Roman" w:eastAsia="Tahoma" w:hAnsi="Times New Roman" w:cs="Times New Roman"/>
                <w:spacing w:val="-2"/>
                <w:lang w:val="lt-LT" w:eastAsia="lt-LT"/>
              </w:rPr>
              <w:t>5</w:t>
            </w:r>
            <w:r w:rsidR="003C1632" w:rsidRPr="00220D02">
              <w:rPr>
                <w:rFonts w:ascii="Times New Roman" w:eastAsia="Tahoma" w:hAnsi="Times New Roman" w:cs="Times New Roman"/>
                <w:spacing w:val="-2"/>
                <w:lang w:val="lt-LT" w:eastAsia="lt-LT"/>
              </w:rPr>
              <w:t xml:space="preserve"> proc.</w:t>
            </w:r>
            <w:r w:rsidRPr="00220D02">
              <w:rPr>
                <w:rFonts w:ascii="Times New Roman" w:eastAsia="Tahoma" w:hAnsi="Times New Roman" w:cs="Times New Roman"/>
                <w:spacing w:val="-2"/>
                <w:lang w:val="lt-LT" w:eastAsia="lt-LT"/>
              </w:rPr>
              <w:t xml:space="preserve"> nuo ataskaitiniu laikotarpiu atliktų Darbų vertės (be PVM), nurodytos Pažymoje apie atliktų darbų vertę. </w:t>
            </w:r>
          </w:p>
        </w:tc>
      </w:tr>
      <w:tr w:rsidR="004A3FC1" w:rsidRPr="00220D02" w14:paraId="7023CE20" w14:textId="77777777" w:rsidTr="0062403F">
        <w:tc>
          <w:tcPr>
            <w:tcW w:w="1513" w:type="dxa"/>
            <w:shd w:val="clear" w:color="auto" w:fill="F2F2F2" w:themeFill="background1" w:themeFillShade="F2"/>
          </w:tcPr>
          <w:p w14:paraId="4D4F9A63" w14:textId="77777777" w:rsidR="004A3FC1" w:rsidRPr="00220D02" w:rsidRDefault="004A3FC1" w:rsidP="004A3FC1">
            <w:pPr>
              <w:numPr>
                <w:ilvl w:val="0"/>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01E2B763" w14:textId="77777777" w:rsidR="004A3FC1" w:rsidRPr="00220D02" w:rsidRDefault="004A3FC1" w:rsidP="004A3FC1">
            <w:pPr>
              <w:tabs>
                <w:tab w:val="left" w:pos="1589"/>
              </w:tabs>
              <w:spacing w:line="249" w:lineRule="auto"/>
              <w:rPr>
                <w:rFonts w:ascii="Times New Roman" w:eastAsia="Tahoma" w:hAnsi="Times New Roman" w:cs="Times New Roman"/>
                <w:b/>
                <w:lang w:val="lt-LT"/>
              </w:rPr>
            </w:pPr>
            <w:r w:rsidRPr="00220D02">
              <w:rPr>
                <w:rFonts w:ascii="Times New Roman" w:eastAsia="Tahoma" w:hAnsi="Times New Roman" w:cs="Times New Roman"/>
                <w:b/>
                <w:lang w:val="lt-LT"/>
              </w:rPr>
              <w:t>UŽSAKOVUI TAIKOMAS APMOKĖJIMO UŽ DARBUS TERMINAS</w:t>
            </w:r>
          </w:p>
        </w:tc>
        <w:tc>
          <w:tcPr>
            <w:tcW w:w="2976" w:type="dxa"/>
          </w:tcPr>
          <w:p w14:paraId="71A20842" w14:textId="05E48495" w:rsidR="004A3FC1" w:rsidRPr="00220D02" w:rsidRDefault="004A3FC1" w:rsidP="004A3FC1">
            <w:pPr>
              <w:spacing w:line="249" w:lineRule="auto"/>
              <w:jc w:val="both"/>
              <w:rPr>
                <w:rFonts w:ascii="Times New Roman" w:eastAsia="Tahoma" w:hAnsi="Times New Roman" w:cs="Times New Roman"/>
                <w:spacing w:val="-2"/>
                <w:lang w:val="lt-LT" w:eastAsia="lt-LT"/>
              </w:rPr>
            </w:pPr>
            <w:r w:rsidRPr="00220D02">
              <w:rPr>
                <w:rFonts w:ascii="Times New Roman" w:eastAsia="Tahoma" w:hAnsi="Times New Roman" w:cs="Times New Roman"/>
                <w:spacing w:val="-2"/>
                <w:lang w:val="lt-LT" w:eastAsia="lt-LT"/>
              </w:rPr>
              <w:t xml:space="preserve">Šią sutartį numatoma  </w:t>
            </w:r>
            <w:r w:rsidR="00E404C1" w:rsidRPr="00220D02">
              <w:rPr>
                <w:rFonts w:ascii="Times New Roman" w:eastAsia="Tahoma" w:hAnsi="Times New Roman" w:cs="Times New Roman"/>
                <w:spacing w:val="-2"/>
                <w:lang w:val="lt-LT" w:eastAsia="lt-LT"/>
              </w:rPr>
              <w:t xml:space="preserve">iš dalies </w:t>
            </w:r>
            <w:r w:rsidRPr="00220D02">
              <w:rPr>
                <w:rFonts w:ascii="Times New Roman" w:eastAsia="Tahoma" w:hAnsi="Times New Roman" w:cs="Times New Roman"/>
                <w:spacing w:val="-2"/>
                <w:lang w:val="lt-LT" w:eastAsia="lt-LT"/>
              </w:rPr>
              <w:t xml:space="preserve">finansuoti ES SF </w:t>
            </w:r>
            <w:r w:rsidR="000015BB" w:rsidRPr="00220D02">
              <w:rPr>
                <w:rFonts w:ascii="Times New Roman" w:eastAsia="Tahoma" w:hAnsi="Times New Roman" w:cs="Times New Roman"/>
                <w:spacing w:val="-2"/>
                <w:lang w:val="lt-LT" w:eastAsia="lt-LT"/>
              </w:rPr>
              <w:t xml:space="preserve">fondo </w:t>
            </w:r>
            <w:r w:rsidRPr="00220D02">
              <w:rPr>
                <w:rFonts w:ascii="Times New Roman" w:eastAsia="Tahoma" w:hAnsi="Times New Roman" w:cs="Times New Roman"/>
                <w:spacing w:val="-2"/>
                <w:lang w:val="lt-LT" w:eastAsia="lt-LT"/>
              </w:rPr>
              <w:t>lėš</w:t>
            </w:r>
            <w:r w:rsidR="000015BB" w:rsidRPr="00220D02">
              <w:rPr>
                <w:rFonts w:ascii="Times New Roman" w:eastAsia="Tahoma" w:hAnsi="Times New Roman" w:cs="Times New Roman"/>
                <w:spacing w:val="-2"/>
                <w:lang w:val="lt-LT" w:eastAsia="lt-LT"/>
              </w:rPr>
              <w:t>omis,</w:t>
            </w:r>
            <w:r w:rsidRPr="00220D02">
              <w:rPr>
                <w:rFonts w:ascii="Times New Roman" w:eastAsia="Tahoma" w:hAnsi="Times New Roman" w:cs="Times New Roman"/>
                <w:spacing w:val="-2"/>
                <w:lang w:val="lt-LT" w:eastAsia="lt-LT"/>
              </w:rPr>
              <w:t xml:space="preserve"> naudojant  sąskaitų apmokėjimo būdą pagal Projektų administravimo ir finansavimo taisykles, patvirtintas Lietuvos Respublikos finansų ministro 2014 m. spalio 8 d. įsakymu Nr. 1K-316, kuriam  reikalingi ilgesni nei 30 d. apmokėjimo terminai. Todėl numatoma kad Užsakovas privalo mokėti Rangovui sumą, patvirtintą Rangovo pateiktuose mokėjimo dokumentuose, ne vėliau kaip per 60 dienų nuo atsiskaitymo </w:t>
            </w:r>
            <w:r w:rsidRPr="00220D02">
              <w:rPr>
                <w:rFonts w:ascii="Times New Roman" w:eastAsia="Tahoma" w:hAnsi="Times New Roman" w:cs="Times New Roman"/>
                <w:spacing w:val="-2"/>
                <w:lang w:val="lt-LT" w:eastAsia="lt-LT"/>
              </w:rPr>
              <w:lastRenderedPageBreak/>
              <w:t>dokumentų patvirtinimo dienos, nustojus galioti Projektų administravimo ir finansavimo taisyklių pakeitimui, patvirtintam LR finansų ministro įsakymu  2020 m. kovo 23 d. Nr. 1K-75 ir atšaukus Lietuvos Respublikos Vyriausybės 2020 m. vasario 26 d. nutarimu Nr. 152 „Dėl valstybės lygio ekstremaliosios situacijos paskelbimo“ paskelbtą valstybės lygio ekstremaliąją situaciją. Apmokėjimo terminas gali būti keičiamas, bet bus nustatyti ne ilgesni apmokėjimo terminai nei Projektų administravimo ir finansavimo taisyklių pakeitimuose, susijusiuose su ekstremalios situacijos paskelbimu.</w:t>
            </w:r>
          </w:p>
        </w:tc>
      </w:tr>
      <w:tr w:rsidR="004A3FC1" w:rsidRPr="00220D02" w14:paraId="04822A14" w14:textId="77777777" w:rsidTr="0062403F">
        <w:tc>
          <w:tcPr>
            <w:tcW w:w="1513" w:type="dxa"/>
            <w:shd w:val="clear" w:color="auto" w:fill="F2F2F2" w:themeFill="background1" w:themeFillShade="F2"/>
          </w:tcPr>
          <w:p w14:paraId="28A7A606" w14:textId="77777777" w:rsidR="004A3FC1" w:rsidRPr="00220D02" w:rsidRDefault="004A3FC1" w:rsidP="004A3FC1">
            <w:pPr>
              <w:numPr>
                <w:ilvl w:val="0"/>
                <w:numId w:val="2"/>
              </w:numPr>
              <w:spacing w:before="50" w:line="249" w:lineRule="auto"/>
              <w:jc w:val="both"/>
              <w:rPr>
                <w:rFonts w:ascii="Times New Roman" w:eastAsia="Tahoma" w:hAnsi="Times New Roman" w:cs="Times New Roman"/>
                <w:b/>
                <w:bCs/>
                <w:lang w:val="lt-LT"/>
              </w:rPr>
            </w:pPr>
          </w:p>
        </w:tc>
        <w:tc>
          <w:tcPr>
            <w:tcW w:w="7701" w:type="dxa"/>
            <w:gridSpan w:val="2"/>
            <w:shd w:val="clear" w:color="auto" w:fill="F2F2F2" w:themeFill="background1" w:themeFillShade="F2"/>
          </w:tcPr>
          <w:p w14:paraId="42990C85" w14:textId="77777777" w:rsidR="004A3FC1" w:rsidRPr="00220D02" w:rsidRDefault="004A3FC1" w:rsidP="004A3FC1">
            <w:pPr>
              <w:spacing w:line="249" w:lineRule="auto"/>
              <w:jc w:val="both"/>
              <w:rPr>
                <w:rFonts w:ascii="Times New Roman" w:eastAsia="Tahoma" w:hAnsi="Times New Roman" w:cs="Times New Roman"/>
                <w:spacing w:val="-2"/>
                <w:lang w:val="lt-LT" w:eastAsia="lt-LT"/>
              </w:rPr>
            </w:pPr>
            <w:r w:rsidRPr="00220D02">
              <w:rPr>
                <w:rFonts w:ascii="Times New Roman" w:eastAsia="Tahoma" w:hAnsi="Times New Roman" w:cs="Times New Roman"/>
                <w:b/>
                <w:lang w:val="lt-LT"/>
              </w:rPr>
              <w:t>DARBŲ ATLIKIMO TERMINAI:</w:t>
            </w:r>
          </w:p>
        </w:tc>
      </w:tr>
      <w:tr w:rsidR="004A3FC1" w:rsidRPr="00220D02" w14:paraId="0FC26182" w14:textId="77777777" w:rsidTr="0062403F">
        <w:tc>
          <w:tcPr>
            <w:tcW w:w="1513" w:type="dxa"/>
            <w:shd w:val="clear" w:color="auto" w:fill="F2F2F2" w:themeFill="background1" w:themeFillShade="F2"/>
          </w:tcPr>
          <w:p w14:paraId="1094F9FD"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b/>
                <w:bCs/>
                <w:lang w:val="lt-LT"/>
              </w:rPr>
            </w:pPr>
            <w:r w:rsidRPr="00220D02">
              <w:rPr>
                <w:rFonts w:ascii="Times New Roman" w:eastAsia="Tahoma" w:hAnsi="Times New Roman" w:cs="Times New Roman"/>
                <w:b/>
                <w:bCs/>
                <w:lang w:val="lt-LT"/>
              </w:rPr>
              <w:t xml:space="preserve"> </w:t>
            </w:r>
          </w:p>
        </w:tc>
        <w:tc>
          <w:tcPr>
            <w:tcW w:w="4724" w:type="dxa"/>
            <w:shd w:val="clear" w:color="auto" w:fill="F2F2F2" w:themeFill="background1" w:themeFillShade="F2"/>
          </w:tcPr>
          <w:p w14:paraId="3E4725A5" w14:textId="77777777" w:rsidR="004A3FC1" w:rsidRPr="00220D02" w:rsidRDefault="004A3FC1" w:rsidP="004A3FC1">
            <w:pPr>
              <w:tabs>
                <w:tab w:val="left" w:pos="1589"/>
              </w:tabs>
              <w:spacing w:line="249" w:lineRule="auto"/>
              <w:rPr>
                <w:rFonts w:ascii="Times New Roman" w:eastAsia="Tahoma" w:hAnsi="Times New Roman" w:cs="Times New Roman"/>
                <w:bCs/>
                <w:lang w:val="lt-LT"/>
              </w:rPr>
            </w:pPr>
            <w:r w:rsidRPr="00220D02">
              <w:rPr>
                <w:rFonts w:ascii="Times New Roman" w:eastAsia="Tahoma" w:hAnsi="Times New Roman" w:cs="Times New Roman"/>
                <w:bCs/>
                <w:lang w:val="lt-LT"/>
              </w:rPr>
              <w:t>Darbų atlikimo termino pradžia</w:t>
            </w:r>
          </w:p>
        </w:tc>
        <w:tc>
          <w:tcPr>
            <w:tcW w:w="2976" w:type="dxa"/>
            <w:shd w:val="clear" w:color="auto" w:fill="auto"/>
          </w:tcPr>
          <w:p w14:paraId="4A7BF066" w14:textId="77777777" w:rsidR="004A3FC1" w:rsidRPr="00220D02" w:rsidRDefault="004A3FC1" w:rsidP="004A3FC1">
            <w:pPr>
              <w:spacing w:before="2"/>
              <w:jc w:val="both"/>
              <w:rPr>
                <w:rFonts w:ascii="Times New Roman" w:eastAsia="Tahoma" w:hAnsi="Times New Roman" w:cs="Times New Roman"/>
                <w:lang w:val="lt-LT"/>
              </w:rPr>
            </w:pPr>
            <w:r w:rsidRPr="00220D02">
              <w:rPr>
                <w:rFonts w:ascii="Times New Roman" w:eastAsia="Tahoma" w:hAnsi="Times New Roman" w:cs="Times New Roman"/>
                <w:lang w:val="lt-LT"/>
              </w:rPr>
              <w:t>Statybvietės</w:t>
            </w:r>
            <w:r w:rsidRPr="00220D02">
              <w:rPr>
                <w:rFonts w:ascii="Times New Roman" w:eastAsia="Tahoma" w:hAnsi="Times New Roman" w:cs="Times New Roman"/>
                <w:spacing w:val="32"/>
                <w:lang w:val="lt-LT"/>
              </w:rPr>
              <w:t xml:space="preserve"> </w:t>
            </w:r>
            <w:r w:rsidRPr="00220D02">
              <w:rPr>
                <w:rFonts w:ascii="Times New Roman" w:eastAsia="Tahoma" w:hAnsi="Times New Roman" w:cs="Times New Roman"/>
                <w:lang w:val="lt-LT"/>
              </w:rPr>
              <w:t>perdavimo-</w:t>
            </w:r>
            <w:r w:rsidRPr="00220D02">
              <w:rPr>
                <w:rFonts w:ascii="Times New Roman" w:eastAsia="Tahoma" w:hAnsi="Times New Roman" w:cs="Times New Roman"/>
                <w:spacing w:val="-2"/>
                <w:lang w:val="lt-LT"/>
              </w:rPr>
              <w:t xml:space="preserve">priėmimo </w:t>
            </w:r>
            <w:r w:rsidRPr="00220D02">
              <w:rPr>
                <w:rFonts w:ascii="Times New Roman" w:eastAsia="Tahoma" w:hAnsi="Times New Roman" w:cs="Times New Roman"/>
                <w:lang w:val="lt-LT"/>
              </w:rPr>
              <w:t>akto</w:t>
            </w:r>
            <w:r w:rsidRPr="00220D02">
              <w:rPr>
                <w:rFonts w:ascii="Times New Roman" w:eastAsia="Tahoma" w:hAnsi="Times New Roman" w:cs="Times New Roman"/>
                <w:spacing w:val="-3"/>
                <w:lang w:val="lt-LT"/>
              </w:rPr>
              <w:t xml:space="preserve"> </w:t>
            </w:r>
            <w:r w:rsidRPr="00220D02">
              <w:rPr>
                <w:rFonts w:ascii="Times New Roman" w:eastAsia="Tahoma" w:hAnsi="Times New Roman" w:cs="Times New Roman"/>
                <w:lang w:val="lt-LT"/>
              </w:rPr>
              <w:t>sudarymo</w:t>
            </w:r>
            <w:r w:rsidRPr="00220D02">
              <w:rPr>
                <w:rFonts w:ascii="Times New Roman" w:eastAsia="Tahoma" w:hAnsi="Times New Roman" w:cs="Times New Roman"/>
                <w:spacing w:val="-1"/>
                <w:lang w:val="lt-LT"/>
              </w:rPr>
              <w:t xml:space="preserve"> </w:t>
            </w:r>
            <w:r w:rsidRPr="00220D02">
              <w:rPr>
                <w:rFonts w:ascii="Times New Roman" w:eastAsia="Tahoma" w:hAnsi="Times New Roman" w:cs="Times New Roman"/>
                <w:spacing w:val="-2"/>
                <w:lang w:val="lt-LT"/>
              </w:rPr>
              <w:t xml:space="preserve">diena arba data po 7 kalendorinių dienų, kai įsigaliojo Sutartis, jeigu statybvietės perdavimo-priėmimo aktas per šį dienų skaičių nebuvo pasirašytas. </w:t>
            </w:r>
          </w:p>
        </w:tc>
      </w:tr>
      <w:tr w:rsidR="004A3FC1" w:rsidRPr="00220D02" w14:paraId="4BB0B5A3" w14:textId="77777777" w:rsidTr="0062403F">
        <w:tc>
          <w:tcPr>
            <w:tcW w:w="1513" w:type="dxa"/>
            <w:shd w:val="clear" w:color="auto" w:fill="F2F2F2" w:themeFill="background1" w:themeFillShade="F2"/>
          </w:tcPr>
          <w:p w14:paraId="2F2373A5"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7E185C5A" w14:textId="77777777" w:rsidR="004A3FC1" w:rsidRPr="00220D02" w:rsidRDefault="004A3FC1" w:rsidP="004A3FC1">
            <w:pPr>
              <w:tabs>
                <w:tab w:val="left" w:pos="1589"/>
              </w:tabs>
              <w:spacing w:line="249" w:lineRule="auto"/>
              <w:rPr>
                <w:rFonts w:ascii="Times New Roman" w:eastAsia="Tahoma" w:hAnsi="Times New Roman" w:cs="Times New Roman"/>
                <w:bCs/>
                <w:lang w:val="lt-LT"/>
              </w:rPr>
            </w:pPr>
            <w:r w:rsidRPr="00220D02">
              <w:rPr>
                <w:rFonts w:ascii="Times New Roman" w:eastAsia="Tahoma" w:hAnsi="Times New Roman" w:cs="Times New Roman"/>
                <w:bCs/>
                <w:lang w:val="lt-LT"/>
              </w:rPr>
              <w:t>Etapų terminas</w:t>
            </w:r>
          </w:p>
          <w:p w14:paraId="079BD99E" w14:textId="77777777" w:rsidR="004A3FC1" w:rsidRPr="00220D02" w:rsidRDefault="004A3FC1" w:rsidP="004A3FC1">
            <w:pPr>
              <w:tabs>
                <w:tab w:val="left" w:pos="1589"/>
              </w:tabs>
              <w:spacing w:line="249" w:lineRule="auto"/>
              <w:rPr>
                <w:rFonts w:ascii="Times New Roman" w:eastAsia="Tahoma" w:hAnsi="Times New Roman" w:cs="Times New Roman"/>
                <w:bCs/>
                <w:lang w:val="lt-LT"/>
              </w:rPr>
            </w:pPr>
          </w:p>
        </w:tc>
        <w:tc>
          <w:tcPr>
            <w:tcW w:w="2976" w:type="dxa"/>
            <w:shd w:val="clear" w:color="auto" w:fill="auto"/>
          </w:tcPr>
          <w:p w14:paraId="00F82BB0" w14:textId="77777777" w:rsidR="004A3FC1" w:rsidRPr="00220D02" w:rsidRDefault="004A3FC1" w:rsidP="004A3FC1">
            <w:pPr>
              <w:spacing w:line="249" w:lineRule="auto"/>
              <w:jc w:val="both"/>
              <w:rPr>
                <w:rFonts w:ascii="Times New Roman" w:eastAsia="Tahoma" w:hAnsi="Times New Roman" w:cs="Times New Roman"/>
                <w:spacing w:val="-2"/>
                <w:lang w:val="lt-LT" w:eastAsia="lt-LT"/>
              </w:rPr>
            </w:pPr>
            <w:r w:rsidRPr="00220D02">
              <w:rPr>
                <w:rFonts w:ascii="Times New Roman" w:eastAsia="Tahoma" w:hAnsi="Times New Roman" w:cs="Times New Roman"/>
                <w:spacing w:val="-2"/>
                <w:lang w:val="lt-LT" w:eastAsia="lt-LT"/>
              </w:rPr>
              <w:t xml:space="preserve">Įtvirtintas Rangovo pateiktame Grafike. </w:t>
            </w:r>
          </w:p>
        </w:tc>
      </w:tr>
      <w:tr w:rsidR="004A3FC1" w:rsidRPr="00220D02" w14:paraId="7AB8135F" w14:textId="77777777" w:rsidTr="0062403F">
        <w:tc>
          <w:tcPr>
            <w:tcW w:w="1513" w:type="dxa"/>
            <w:shd w:val="clear" w:color="auto" w:fill="F2F2F2" w:themeFill="background1" w:themeFillShade="F2"/>
          </w:tcPr>
          <w:p w14:paraId="5534F89E"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6C32B8DC" w14:textId="77777777" w:rsidR="004A3FC1" w:rsidRPr="00220D02" w:rsidRDefault="004A3FC1" w:rsidP="004A3FC1">
            <w:pPr>
              <w:tabs>
                <w:tab w:val="left" w:pos="1589"/>
              </w:tabs>
              <w:spacing w:line="249" w:lineRule="auto"/>
              <w:rPr>
                <w:rFonts w:ascii="Times New Roman" w:eastAsia="Tahoma" w:hAnsi="Times New Roman" w:cs="Times New Roman"/>
                <w:bCs/>
                <w:lang w:val="lt-LT"/>
              </w:rPr>
            </w:pPr>
            <w:r w:rsidRPr="00220D02">
              <w:rPr>
                <w:rFonts w:ascii="Times New Roman" w:eastAsia="Tahoma" w:hAnsi="Times New Roman" w:cs="Times New Roman"/>
                <w:bCs/>
                <w:lang w:val="lt-LT"/>
              </w:rPr>
              <w:t>Galutinis terminas</w:t>
            </w:r>
          </w:p>
        </w:tc>
        <w:tc>
          <w:tcPr>
            <w:tcW w:w="2976" w:type="dxa"/>
            <w:shd w:val="clear" w:color="auto" w:fill="auto"/>
          </w:tcPr>
          <w:p w14:paraId="70EACC9A" w14:textId="51973035" w:rsidR="004A3FC1" w:rsidRPr="00220D02" w:rsidRDefault="004A3FC1" w:rsidP="004A3FC1">
            <w:pPr>
              <w:spacing w:line="249" w:lineRule="auto"/>
              <w:jc w:val="both"/>
              <w:rPr>
                <w:rFonts w:ascii="Times New Roman" w:eastAsia="Tahoma" w:hAnsi="Times New Roman" w:cs="Times New Roman"/>
                <w:spacing w:val="-2"/>
                <w:lang w:val="lt-LT" w:eastAsia="lt-LT"/>
              </w:rPr>
            </w:pPr>
            <w:r w:rsidRPr="00220D02">
              <w:rPr>
                <w:rFonts w:ascii="Times New Roman" w:eastAsia="Tahoma" w:hAnsi="Times New Roman" w:cs="Times New Roman"/>
                <w:spacing w:val="-2"/>
                <w:lang w:val="lt-LT" w:eastAsia="lt-LT"/>
              </w:rPr>
              <w:t>Rangovas privalo užbaigti visus darbus, įskaitant ir paskutinį darbų etapą, per 10 mėnesių nuo darbų atlikimo termino pradžios, kuri nurodyta Specialiųjų sąlygų 1</w:t>
            </w:r>
            <w:r w:rsidR="00382A4F" w:rsidRPr="00220D02">
              <w:rPr>
                <w:rFonts w:ascii="Times New Roman" w:eastAsia="Tahoma" w:hAnsi="Times New Roman" w:cs="Times New Roman"/>
                <w:spacing w:val="-2"/>
                <w:lang w:val="lt-LT" w:eastAsia="lt-LT"/>
              </w:rPr>
              <w:t>2</w:t>
            </w:r>
            <w:r w:rsidRPr="00220D02">
              <w:rPr>
                <w:rFonts w:ascii="Times New Roman" w:eastAsia="Tahoma" w:hAnsi="Times New Roman" w:cs="Times New Roman"/>
                <w:spacing w:val="-2"/>
                <w:lang w:val="lt-LT" w:eastAsia="lt-LT"/>
              </w:rPr>
              <w:t xml:space="preserve">.1 punkte. </w:t>
            </w:r>
            <w:r w:rsidR="002E0B79" w:rsidRPr="00220D02">
              <w:rPr>
                <w:rFonts w:ascii="Times New Roman" w:eastAsia="Tahoma" w:hAnsi="Times New Roman" w:cs="Times New Roman"/>
                <w:b/>
                <w:bCs/>
                <w:spacing w:val="-2"/>
                <w:lang w:val="lt-LT" w:eastAsia="lt-LT"/>
              </w:rPr>
              <w:t xml:space="preserve">Rangovas turi įsivertinti, kad į šį terminą yra įskaičiuotas ir laikas, reikalingas </w:t>
            </w:r>
            <w:r w:rsidRPr="00220D02">
              <w:rPr>
                <w:rFonts w:ascii="Times New Roman" w:eastAsia="Tahoma" w:hAnsi="Times New Roman" w:cs="Times New Roman"/>
                <w:b/>
                <w:bCs/>
                <w:spacing w:val="-2"/>
                <w:lang w:val="lt-LT" w:eastAsia="lt-LT"/>
              </w:rPr>
              <w:t>statybos užbaigimo dokumentų gavimui</w:t>
            </w:r>
            <w:r w:rsidR="002E0B79" w:rsidRPr="00220D02">
              <w:rPr>
                <w:rFonts w:ascii="Times New Roman" w:eastAsia="Tahoma" w:hAnsi="Times New Roman" w:cs="Times New Roman"/>
                <w:spacing w:val="-2"/>
                <w:lang w:val="lt-LT" w:eastAsia="lt-LT"/>
              </w:rPr>
              <w:t>.</w:t>
            </w:r>
          </w:p>
        </w:tc>
      </w:tr>
      <w:tr w:rsidR="004A3FC1" w:rsidRPr="00220D02" w14:paraId="1422AB34" w14:textId="77777777" w:rsidTr="0062403F">
        <w:trPr>
          <w:trHeight w:val="574"/>
        </w:trPr>
        <w:tc>
          <w:tcPr>
            <w:tcW w:w="1513" w:type="dxa"/>
            <w:shd w:val="clear" w:color="auto" w:fill="F2F2F2" w:themeFill="background1" w:themeFillShade="F2"/>
          </w:tcPr>
          <w:p w14:paraId="02CC2537"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6CBC72A3" w14:textId="77777777" w:rsidR="004A3FC1" w:rsidRPr="00220D02" w:rsidRDefault="004A3FC1" w:rsidP="004A3FC1">
            <w:pPr>
              <w:tabs>
                <w:tab w:val="left" w:pos="1589"/>
              </w:tabs>
              <w:spacing w:line="249" w:lineRule="auto"/>
              <w:jc w:val="both"/>
              <w:rPr>
                <w:rFonts w:ascii="Times New Roman" w:eastAsia="Tahoma" w:hAnsi="Times New Roman" w:cs="Times New Roman"/>
                <w:bCs/>
                <w:lang w:val="lt-LT"/>
              </w:rPr>
            </w:pPr>
            <w:r w:rsidRPr="00220D02">
              <w:rPr>
                <w:rFonts w:ascii="Times New Roman" w:eastAsia="Tahoma" w:hAnsi="Times New Roman" w:cs="Times New Roman"/>
                <w:bCs/>
                <w:lang w:val="lt-LT"/>
              </w:rPr>
              <w:t xml:space="preserve">Darbų atlikimo termino pratęsimas </w:t>
            </w:r>
          </w:p>
        </w:tc>
        <w:tc>
          <w:tcPr>
            <w:tcW w:w="2976" w:type="dxa"/>
            <w:shd w:val="clear" w:color="auto" w:fill="auto"/>
          </w:tcPr>
          <w:p w14:paraId="1486D83F" w14:textId="2C9D0CD3" w:rsidR="004A3FC1" w:rsidRPr="00220D02" w:rsidRDefault="0019417F" w:rsidP="004A3FC1">
            <w:pPr>
              <w:spacing w:line="249" w:lineRule="auto"/>
              <w:jc w:val="both"/>
              <w:rPr>
                <w:rFonts w:ascii="Times New Roman" w:eastAsia="Tahoma" w:hAnsi="Times New Roman" w:cs="Times New Roman"/>
                <w:spacing w:val="-2"/>
                <w:lang w:val="lt-LT" w:eastAsia="lt-LT"/>
              </w:rPr>
            </w:pPr>
            <w:r w:rsidRPr="00220D02">
              <w:rPr>
                <w:rFonts w:ascii="Times New Roman" w:eastAsia="Tahoma" w:hAnsi="Times New Roman" w:cs="Times New Roman"/>
                <w:spacing w:val="-2"/>
                <w:lang w:val="lt-LT" w:eastAsia="lt-LT"/>
              </w:rPr>
              <w:t xml:space="preserve">Iki 2 mėn. </w:t>
            </w:r>
            <w:r w:rsidR="004A3FC1" w:rsidRPr="00220D02">
              <w:rPr>
                <w:rFonts w:ascii="Times New Roman" w:eastAsia="Tahoma" w:hAnsi="Times New Roman" w:cs="Times New Roman"/>
                <w:spacing w:val="-2"/>
                <w:lang w:val="lt-LT" w:eastAsia="lt-LT"/>
              </w:rPr>
              <w:t>Darbų atlikimo terminas gali būti pratęstas Sutartyje nurodytais atvejais.</w:t>
            </w:r>
          </w:p>
        </w:tc>
      </w:tr>
      <w:tr w:rsidR="004A3FC1" w:rsidRPr="00220D02" w14:paraId="0EAFF991" w14:textId="77777777" w:rsidTr="0062403F">
        <w:trPr>
          <w:trHeight w:val="394"/>
        </w:trPr>
        <w:tc>
          <w:tcPr>
            <w:tcW w:w="1513" w:type="dxa"/>
            <w:shd w:val="clear" w:color="auto" w:fill="F2F2F2" w:themeFill="background1" w:themeFillShade="F2"/>
          </w:tcPr>
          <w:p w14:paraId="110E93DB" w14:textId="77777777" w:rsidR="004A3FC1" w:rsidRPr="00220D02" w:rsidRDefault="004A3FC1" w:rsidP="004A3FC1">
            <w:pPr>
              <w:numPr>
                <w:ilvl w:val="0"/>
                <w:numId w:val="2"/>
              </w:numPr>
              <w:spacing w:before="50" w:line="249" w:lineRule="auto"/>
              <w:jc w:val="both"/>
              <w:rPr>
                <w:rFonts w:ascii="Times New Roman" w:eastAsia="Tahoma" w:hAnsi="Times New Roman" w:cs="Times New Roman"/>
                <w:b/>
                <w:bCs/>
                <w:lang w:val="lt-LT"/>
              </w:rPr>
            </w:pPr>
          </w:p>
        </w:tc>
        <w:tc>
          <w:tcPr>
            <w:tcW w:w="7701" w:type="dxa"/>
            <w:gridSpan w:val="2"/>
            <w:shd w:val="clear" w:color="auto" w:fill="F2F2F2" w:themeFill="background1" w:themeFillShade="F2"/>
          </w:tcPr>
          <w:p w14:paraId="774AE13E" w14:textId="77777777" w:rsidR="004A3FC1" w:rsidRPr="00220D02" w:rsidRDefault="004A3FC1" w:rsidP="004A3FC1">
            <w:pPr>
              <w:spacing w:line="249" w:lineRule="auto"/>
              <w:jc w:val="both"/>
              <w:rPr>
                <w:rFonts w:ascii="Times New Roman" w:eastAsia="Tahoma" w:hAnsi="Times New Roman" w:cs="Times New Roman"/>
                <w:spacing w:val="-2"/>
                <w:lang w:val="lt-LT" w:eastAsia="lt-LT"/>
              </w:rPr>
            </w:pPr>
            <w:r w:rsidRPr="00220D02">
              <w:rPr>
                <w:rFonts w:ascii="Times New Roman" w:eastAsia="Tahoma" w:hAnsi="Times New Roman" w:cs="Times New Roman"/>
                <w:b/>
                <w:lang w:val="lt-LT"/>
              </w:rPr>
              <w:t>GARANTINIAI TERMINAI:</w:t>
            </w:r>
          </w:p>
        </w:tc>
      </w:tr>
      <w:tr w:rsidR="004A3FC1" w:rsidRPr="00220D02" w14:paraId="57401337" w14:textId="77777777" w:rsidTr="0062403F">
        <w:trPr>
          <w:trHeight w:val="574"/>
        </w:trPr>
        <w:tc>
          <w:tcPr>
            <w:tcW w:w="1513" w:type="dxa"/>
            <w:shd w:val="clear" w:color="auto" w:fill="F2F2F2" w:themeFill="background1" w:themeFillShade="F2"/>
          </w:tcPr>
          <w:p w14:paraId="1005F4D6"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4F8E8251" w14:textId="77777777" w:rsidR="004A3FC1" w:rsidRPr="00220D02" w:rsidRDefault="004A3FC1" w:rsidP="004A3FC1">
            <w:pPr>
              <w:tabs>
                <w:tab w:val="left" w:pos="1589"/>
              </w:tabs>
              <w:spacing w:line="249" w:lineRule="auto"/>
              <w:jc w:val="both"/>
              <w:rPr>
                <w:rFonts w:ascii="Times New Roman" w:eastAsia="Tahoma" w:hAnsi="Times New Roman" w:cs="Times New Roman"/>
                <w:b/>
                <w:lang w:val="lt-LT"/>
              </w:rPr>
            </w:pPr>
            <w:r w:rsidRPr="00220D02">
              <w:rPr>
                <w:rFonts w:ascii="Times New Roman" w:eastAsia="Tahoma" w:hAnsi="Times New Roman" w:cs="Times New Roman"/>
                <w:lang w:val="lt-LT"/>
              </w:rPr>
              <w:t>Pagrindinis Garantinis terminas akivaizdiems</w:t>
            </w:r>
            <w:r w:rsidRPr="00220D02">
              <w:rPr>
                <w:rFonts w:ascii="Times New Roman" w:eastAsia="Tahoma" w:hAnsi="Times New Roman" w:cs="Times New Roman"/>
                <w:spacing w:val="-15"/>
                <w:lang w:val="lt-LT"/>
              </w:rPr>
              <w:t xml:space="preserve"> </w:t>
            </w:r>
            <w:r w:rsidRPr="00220D02">
              <w:rPr>
                <w:rFonts w:ascii="Times New Roman" w:eastAsia="Tahoma" w:hAnsi="Times New Roman" w:cs="Times New Roman"/>
                <w:lang w:val="lt-LT"/>
              </w:rPr>
              <w:t>defektams (taikomas visais atvejais, išskyrus išvardintus žemiau)</w:t>
            </w:r>
          </w:p>
        </w:tc>
        <w:tc>
          <w:tcPr>
            <w:tcW w:w="2976" w:type="dxa"/>
            <w:shd w:val="clear" w:color="auto" w:fill="auto"/>
          </w:tcPr>
          <w:p w14:paraId="292A4FB1" w14:textId="77777777" w:rsidR="004A3FC1" w:rsidRPr="00220D02" w:rsidRDefault="004A3FC1" w:rsidP="004A3FC1">
            <w:pPr>
              <w:spacing w:line="249" w:lineRule="auto"/>
              <w:jc w:val="both"/>
              <w:rPr>
                <w:rFonts w:ascii="Times New Roman" w:eastAsia="Tahoma" w:hAnsi="Times New Roman" w:cs="Times New Roman"/>
                <w:spacing w:val="-2"/>
                <w:lang w:val="lt-LT" w:eastAsia="lt-LT"/>
              </w:rPr>
            </w:pPr>
            <w:r w:rsidRPr="00220D02">
              <w:rPr>
                <w:rFonts w:ascii="Times New Roman" w:eastAsia="Tahoma" w:hAnsi="Times New Roman" w:cs="Times New Roman"/>
                <w:spacing w:val="-2"/>
                <w:lang w:val="lt-LT" w:eastAsia="lt-LT"/>
              </w:rPr>
              <w:t>5 metai.</w:t>
            </w:r>
          </w:p>
        </w:tc>
      </w:tr>
      <w:tr w:rsidR="004A3FC1" w:rsidRPr="00220D02" w14:paraId="00784276" w14:textId="77777777" w:rsidTr="0062403F">
        <w:trPr>
          <w:trHeight w:val="574"/>
        </w:trPr>
        <w:tc>
          <w:tcPr>
            <w:tcW w:w="1513" w:type="dxa"/>
            <w:shd w:val="clear" w:color="auto" w:fill="F2F2F2" w:themeFill="background1" w:themeFillShade="F2"/>
          </w:tcPr>
          <w:p w14:paraId="502DFD9F" w14:textId="77777777" w:rsidR="007D4D32" w:rsidRPr="00220D02" w:rsidRDefault="007D4D32"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0F679209" w14:textId="77777777" w:rsidR="004A3FC1" w:rsidRPr="00220D02" w:rsidRDefault="004A3FC1" w:rsidP="004A3FC1">
            <w:pPr>
              <w:tabs>
                <w:tab w:val="left" w:pos="1143"/>
              </w:tabs>
              <w:rPr>
                <w:rFonts w:ascii="Times New Roman" w:eastAsia="Tahoma" w:hAnsi="Times New Roman" w:cs="Times New Roman"/>
                <w:lang w:val="lt-LT"/>
              </w:rPr>
            </w:pPr>
            <w:r w:rsidRPr="00220D02">
              <w:rPr>
                <w:rFonts w:ascii="Times New Roman" w:eastAsia="Tahoma" w:hAnsi="Times New Roman" w:cs="Times New Roman"/>
                <w:lang w:val="lt-LT"/>
              </w:rPr>
              <w:t xml:space="preserve">Garantinis terminas paslėptiems defektams (defektams paslėptuose statinio elementuose: </w:t>
            </w:r>
            <w:r w:rsidRPr="00220D02">
              <w:rPr>
                <w:rFonts w:ascii="Times New Roman" w:eastAsia="Tahoma" w:hAnsi="Times New Roman" w:cs="Times New Roman"/>
                <w:lang w:val="lt-LT"/>
              </w:rPr>
              <w:lastRenderedPageBreak/>
              <w:t>konstrukcijose, vamzdynuose ir kt.)</w:t>
            </w:r>
          </w:p>
        </w:tc>
        <w:tc>
          <w:tcPr>
            <w:tcW w:w="2976" w:type="dxa"/>
            <w:shd w:val="clear" w:color="auto" w:fill="auto"/>
          </w:tcPr>
          <w:p w14:paraId="135A0B82" w14:textId="77777777" w:rsidR="004A3FC1" w:rsidRPr="00220D02" w:rsidRDefault="004A3FC1" w:rsidP="004A3FC1">
            <w:pPr>
              <w:spacing w:line="249" w:lineRule="auto"/>
              <w:jc w:val="both"/>
              <w:rPr>
                <w:rFonts w:ascii="Times New Roman" w:eastAsia="Tahoma" w:hAnsi="Times New Roman" w:cs="Times New Roman"/>
                <w:spacing w:val="-2"/>
                <w:lang w:val="lt-LT" w:eastAsia="lt-LT"/>
              </w:rPr>
            </w:pPr>
            <w:r w:rsidRPr="00220D02">
              <w:rPr>
                <w:rFonts w:ascii="Times New Roman" w:eastAsia="Tahoma" w:hAnsi="Times New Roman" w:cs="Times New Roman"/>
                <w:spacing w:val="-2"/>
                <w:lang w:val="lt-LT" w:eastAsia="lt-LT"/>
              </w:rPr>
              <w:lastRenderedPageBreak/>
              <w:t xml:space="preserve">10 metų. </w:t>
            </w:r>
          </w:p>
        </w:tc>
      </w:tr>
      <w:tr w:rsidR="004A3FC1" w:rsidRPr="00220D02" w14:paraId="4866C7E2" w14:textId="77777777" w:rsidTr="0062403F">
        <w:trPr>
          <w:trHeight w:val="574"/>
        </w:trPr>
        <w:tc>
          <w:tcPr>
            <w:tcW w:w="1513" w:type="dxa"/>
            <w:shd w:val="clear" w:color="auto" w:fill="F2F2F2" w:themeFill="background1" w:themeFillShade="F2"/>
          </w:tcPr>
          <w:p w14:paraId="209A603E" w14:textId="77777777" w:rsidR="007D4D32" w:rsidRPr="00220D02" w:rsidRDefault="007D4D32"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5D6AE6EA" w14:textId="77777777" w:rsidR="004A3FC1" w:rsidRPr="00220D02" w:rsidRDefault="004A3FC1" w:rsidP="004A3FC1">
            <w:pPr>
              <w:tabs>
                <w:tab w:val="left" w:pos="1589"/>
              </w:tabs>
              <w:spacing w:line="249" w:lineRule="auto"/>
              <w:jc w:val="both"/>
              <w:rPr>
                <w:rFonts w:ascii="Times New Roman" w:eastAsia="Tahoma" w:hAnsi="Times New Roman" w:cs="Times New Roman"/>
                <w:bCs/>
                <w:lang w:val="lt-LT"/>
              </w:rPr>
            </w:pPr>
            <w:r w:rsidRPr="00220D02">
              <w:rPr>
                <w:rFonts w:ascii="Times New Roman" w:eastAsia="Tahoma" w:hAnsi="Times New Roman" w:cs="Times New Roman"/>
                <w:bCs/>
                <w:lang w:val="lt-LT"/>
              </w:rPr>
              <w:t>Garantinis terminas tyčia paslėptiems</w:t>
            </w:r>
          </w:p>
          <w:p w14:paraId="692993C8" w14:textId="77777777" w:rsidR="004A3FC1" w:rsidRPr="00220D02" w:rsidRDefault="004A3FC1" w:rsidP="004A3FC1">
            <w:pPr>
              <w:tabs>
                <w:tab w:val="left" w:pos="1589"/>
              </w:tabs>
              <w:spacing w:line="249" w:lineRule="auto"/>
              <w:jc w:val="both"/>
              <w:rPr>
                <w:rFonts w:ascii="Times New Roman" w:eastAsia="Tahoma" w:hAnsi="Times New Roman" w:cs="Times New Roman"/>
                <w:b/>
                <w:lang w:val="lt-LT"/>
              </w:rPr>
            </w:pPr>
            <w:r w:rsidRPr="00220D02">
              <w:rPr>
                <w:rFonts w:ascii="Times New Roman" w:eastAsia="Tahoma" w:hAnsi="Times New Roman" w:cs="Times New Roman"/>
                <w:bCs/>
                <w:lang w:val="lt-LT"/>
              </w:rPr>
              <w:t>defektams</w:t>
            </w:r>
          </w:p>
        </w:tc>
        <w:tc>
          <w:tcPr>
            <w:tcW w:w="2976" w:type="dxa"/>
            <w:shd w:val="clear" w:color="auto" w:fill="auto"/>
          </w:tcPr>
          <w:p w14:paraId="7B17500C" w14:textId="77777777" w:rsidR="004A3FC1" w:rsidRPr="00220D02" w:rsidRDefault="004A3FC1" w:rsidP="004A3FC1">
            <w:pPr>
              <w:spacing w:line="249" w:lineRule="auto"/>
              <w:jc w:val="both"/>
              <w:rPr>
                <w:rFonts w:ascii="Times New Roman" w:eastAsia="Tahoma" w:hAnsi="Times New Roman" w:cs="Times New Roman"/>
                <w:spacing w:val="-2"/>
                <w:lang w:val="lt-LT" w:eastAsia="lt-LT"/>
              </w:rPr>
            </w:pPr>
            <w:r w:rsidRPr="00220D02">
              <w:rPr>
                <w:rFonts w:ascii="Times New Roman" w:eastAsia="Tahoma" w:hAnsi="Times New Roman" w:cs="Times New Roman"/>
                <w:spacing w:val="-2"/>
                <w:lang w:val="lt-LT" w:eastAsia="lt-LT"/>
              </w:rPr>
              <w:t>20 metų</w:t>
            </w:r>
          </w:p>
        </w:tc>
      </w:tr>
      <w:tr w:rsidR="004A3FC1" w:rsidRPr="00220D02" w14:paraId="6E9F0698" w14:textId="77777777" w:rsidTr="0062403F">
        <w:trPr>
          <w:trHeight w:val="574"/>
        </w:trPr>
        <w:tc>
          <w:tcPr>
            <w:tcW w:w="1513" w:type="dxa"/>
            <w:shd w:val="clear" w:color="auto" w:fill="F2F2F2" w:themeFill="background1" w:themeFillShade="F2"/>
          </w:tcPr>
          <w:p w14:paraId="2A0EF5C1" w14:textId="77777777" w:rsidR="007D4D32" w:rsidRPr="00220D02" w:rsidRDefault="007D4D32"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1AF6BFFD" w14:textId="77777777" w:rsidR="004A3FC1" w:rsidRPr="00220D02" w:rsidRDefault="004A3FC1" w:rsidP="004A3FC1">
            <w:pPr>
              <w:tabs>
                <w:tab w:val="left" w:pos="1589"/>
              </w:tabs>
              <w:spacing w:line="249" w:lineRule="auto"/>
              <w:jc w:val="both"/>
              <w:rPr>
                <w:rFonts w:ascii="Times New Roman" w:eastAsia="Tahoma" w:hAnsi="Times New Roman" w:cs="Times New Roman"/>
                <w:bCs/>
                <w:lang w:val="lt-LT"/>
              </w:rPr>
            </w:pPr>
            <w:r w:rsidRPr="00220D02">
              <w:rPr>
                <w:rFonts w:ascii="Times New Roman" w:eastAsia="Tahoma" w:hAnsi="Times New Roman" w:cs="Times New Roman"/>
                <w:bCs/>
                <w:lang w:val="lt-LT"/>
              </w:rPr>
              <w:t>Įrenginio Garantinis terminas</w:t>
            </w:r>
          </w:p>
        </w:tc>
        <w:tc>
          <w:tcPr>
            <w:tcW w:w="2976" w:type="dxa"/>
            <w:shd w:val="clear" w:color="auto" w:fill="auto"/>
          </w:tcPr>
          <w:p w14:paraId="072FFC58" w14:textId="77777777" w:rsidR="004A3FC1" w:rsidRPr="00220D02" w:rsidRDefault="004A3FC1" w:rsidP="004A3FC1">
            <w:pPr>
              <w:spacing w:line="249" w:lineRule="auto"/>
              <w:jc w:val="center"/>
              <w:rPr>
                <w:rFonts w:ascii="Times New Roman" w:eastAsia="Tahoma" w:hAnsi="Times New Roman" w:cs="Times New Roman"/>
                <w:spacing w:val="-2"/>
                <w:lang w:val="lt-LT" w:eastAsia="lt-LT"/>
              </w:rPr>
            </w:pPr>
            <w:r w:rsidRPr="00220D02">
              <w:rPr>
                <w:rFonts w:ascii="Times New Roman" w:eastAsia="Tahoma" w:hAnsi="Times New Roman" w:cs="Times New Roman"/>
                <w:spacing w:val="-2"/>
                <w:lang w:val="lt-LT" w:eastAsia="lt-LT"/>
              </w:rPr>
              <w:t>Ilgiausias iš šių terminų:</w:t>
            </w:r>
          </w:p>
          <w:p w14:paraId="56F06E9F" w14:textId="77777777" w:rsidR="004A3FC1" w:rsidRPr="00220D02" w:rsidRDefault="00964142" w:rsidP="004A3FC1">
            <w:pPr>
              <w:numPr>
                <w:ilvl w:val="0"/>
                <w:numId w:val="3"/>
              </w:numPr>
              <w:spacing w:before="50" w:line="249" w:lineRule="auto"/>
              <w:ind w:left="868"/>
              <w:rPr>
                <w:rFonts w:ascii="Times New Roman" w:eastAsia="Tahoma" w:hAnsi="Times New Roman" w:cs="Times New Roman"/>
                <w:spacing w:val="-2"/>
                <w:lang w:val="lt-LT" w:eastAsia="lt-LT"/>
              </w:rPr>
            </w:pPr>
            <w:r w:rsidRPr="00220D02">
              <w:rPr>
                <w:rFonts w:ascii="Times New Roman" w:eastAsia="Tahoma" w:hAnsi="Times New Roman" w:cs="Times New Roman"/>
                <w:spacing w:val="-2"/>
                <w:lang w:val="lt-LT" w:eastAsia="lt-LT"/>
              </w:rPr>
              <w:t>2 metai;</w:t>
            </w:r>
          </w:p>
          <w:p w14:paraId="60D09B82" w14:textId="77777777" w:rsidR="004A3FC1" w:rsidRPr="00220D02" w:rsidRDefault="00964142" w:rsidP="004A3FC1">
            <w:pPr>
              <w:numPr>
                <w:ilvl w:val="0"/>
                <w:numId w:val="3"/>
              </w:numPr>
              <w:spacing w:before="50" w:line="249" w:lineRule="auto"/>
              <w:ind w:left="868"/>
              <w:rPr>
                <w:rFonts w:ascii="Times New Roman" w:eastAsia="Tahoma" w:hAnsi="Times New Roman" w:cs="Times New Roman"/>
                <w:spacing w:val="-2"/>
                <w:lang w:val="lt-LT" w:eastAsia="lt-LT"/>
              </w:rPr>
            </w:pPr>
            <w:r w:rsidRPr="00220D02">
              <w:rPr>
                <w:rFonts w:ascii="Times New Roman" w:eastAsia="Tahoma" w:hAnsi="Times New Roman" w:cs="Times New Roman"/>
                <w:spacing w:val="-2"/>
                <w:lang w:val="lt-LT" w:eastAsia="lt-LT"/>
              </w:rPr>
              <w:t>Statinio projekte</w:t>
            </w:r>
            <w:r w:rsidR="004A3FC1" w:rsidRPr="00220D02">
              <w:rPr>
                <w:rFonts w:ascii="Times New Roman" w:eastAsia="Tahoma" w:hAnsi="Times New Roman" w:cs="Times New Roman"/>
                <w:spacing w:val="-2"/>
                <w:lang w:val="lt-LT" w:eastAsia="lt-LT"/>
              </w:rPr>
              <w:t>;</w:t>
            </w:r>
          </w:p>
          <w:p w14:paraId="3DEAAA96" w14:textId="77777777" w:rsidR="007D4D32" w:rsidRPr="00220D02" w:rsidRDefault="004A3FC1" w:rsidP="004A3FC1">
            <w:pPr>
              <w:numPr>
                <w:ilvl w:val="0"/>
                <w:numId w:val="3"/>
              </w:numPr>
              <w:spacing w:before="50" w:line="249" w:lineRule="auto"/>
              <w:ind w:left="868"/>
              <w:rPr>
                <w:rFonts w:ascii="Times New Roman" w:eastAsia="Tahoma" w:hAnsi="Times New Roman" w:cs="Times New Roman"/>
                <w:spacing w:val="-2"/>
                <w:lang w:val="lt-LT" w:eastAsia="lt-LT"/>
              </w:rPr>
            </w:pPr>
            <w:r w:rsidRPr="00220D02">
              <w:rPr>
                <w:rFonts w:ascii="Times New Roman" w:eastAsia="Tahoma" w:hAnsi="Times New Roman" w:cs="Times New Roman"/>
                <w:spacing w:val="-2"/>
                <w:lang w:val="lt-LT" w:eastAsia="lt-LT"/>
              </w:rPr>
              <w:t>Įrenginio pardavėjo suteiktas terminas.</w:t>
            </w:r>
          </w:p>
        </w:tc>
      </w:tr>
      <w:tr w:rsidR="004A3FC1" w:rsidRPr="00220D02" w14:paraId="783048AD" w14:textId="77777777" w:rsidTr="0062403F">
        <w:trPr>
          <w:trHeight w:val="324"/>
        </w:trPr>
        <w:tc>
          <w:tcPr>
            <w:tcW w:w="1513" w:type="dxa"/>
            <w:shd w:val="clear" w:color="auto" w:fill="F2F2F2" w:themeFill="background1" w:themeFillShade="F2"/>
          </w:tcPr>
          <w:p w14:paraId="65CCE7B5" w14:textId="77777777" w:rsidR="004A3FC1" w:rsidRPr="00220D02" w:rsidRDefault="004A3FC1" w:rsidP="004A3FC1">
            <w:pPr>
              <w:numPr>
                <w:ilvl w:val="0"/>
                <w:numId w:val="2"/>
              </w:numPr>
              <w:spacing w:before="50" w:line="249" w:lineRule="auto"/>
              <w:jc w:val="both"/>
              <w:rPr>
                <w:rFonts w:ascii="Times New Roman" w:eastAsia="Tahoma" w:hAnsi="Times New Roman" w:cs="Times New Roman"/>
                <w:b/>
                <w:bCs/>
                <w:lang w:val="lt-LT"/>
              </w:rPr>
            </w:pPr>
          </w:p>
        </w:tc>
        <w:tc>
          <w:tcPr>
            <w:tcW w:w="7701" w:type="dxa"/>
            <w:gridSpan w:val="2"/>
            <w:shd w:val="clear" w:color="auto" w:fill="F2F2F2" w:themeFill="background1" w:themeFillShade="F2"/>
          </w:tcPr>
          <w:p w14:paraId="00E1F994" w14:textId="77777777" w:rsidR="004A3FC1" w:rsidRPr="00220D02" w:rsidRDefault="004A3FC1" w:rsidP="004A3FC1">
            <w:pPr>
              <w:spacing w:line="249" w:lineRule="auto"/>
              <w:jc w:val="both"/>
              <w:rPr>
                <w:rFonts w:ascii="Times New Roman" w:eastAsia="Tahoma" w:hAnsi="Times New Roman" w:cs="Times New Roman"/>
                <w:spacing w:val="-2"/>
                <w:lang w:val="lt-LT" w:eastAsia="lt-LT"/>
              </w:rPr>
            </w:pPr>
            <w:r w:rsidRPr="00220D02">
              <w:rPr>
                <w:rFonts w:ascii="Times New Roman" w:eastAsia="Tahoma" w:hAnsi="Times New Roman" w:cs="Times New Roman"/>
                <w:b/>
                <w:lang w:val="lt-LT"/>
              </w:rPr>
              <w:t>DRAUDIMAS:</w:t>
            </w:r>
          </w:p>
        </w:tc>
      </w:tr>
      <w:tr w:rsidR="004A3FC1" w:rsidRPr="00220D02" w14:paraId="24410586" w14:textId="77777777" w:rsidTr="0062403F">
        <w:trPr>
          <w:trHeight w:val="574"/>
        </w:trPr>
        <w:tc>
          <w:tcPr>
            <w:tcW w:w="1513" w:type="dxa"/>
            <w:shd w:val="clear" w:color="auto" w:fill="F2F2F2" w:themeFill="background1" w:themeFillShade="F2"/>
          </w:tcPr>
          <w:p w14:paraId="6F61119A"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79ED36F4" w14:textId="77777777" w:rsidR="004A3FC1" w:rsidRPr="00220D02" w:rsidRDefault="004A3FC1" w:rsidP="004A3FC1">
            <w:pPr>
              <w:tabs>
                <w:tab w:val="left" w:pos="1589"/>
              </w:tabs>
              <w:spacing w:line="249" w:lineRule="auto"/>
              <w:jc w:val="both"/>
              <w:rPr>
                <w:rFonts w:ascii="Times New Roman" w:eastAsia="Tahoma" w:hAnsi="Times New Roman" w:cs="Times New Roman"/>
                <w:b/>
                <w:lang w:val="lt-LT"/>
              </w:rPr>
            </w:pPr>
            <w:r w:rsidRPr="00220D02">
              <w:rPr>
                <w:rFonts w:ascii="Times New Roman" w:eastAsia="Tahoma" w:hAnsi="Times New Roman" w:cs="Times New Roman"/>
                <w:lang w:val="lt-LT"/>
              </w:rPr>
              <w:t>Statybos</w:t>
            </w:r>
            <w:r w:rsidRPr="00220D02">
              <w:rPr>
                <w:rFonts w:ascii="Times New Roman" w:eastAsia="Tahoma" w:hAnsi="Times New Roman" w:cs="Times New Roman"/>
                <w:spacing w:val="-9"/>
                <w:lang w:val="lt-LT"/>
              </w:rPr>
              <w:t xml:space="preserve"> </w:t>
            </w:r>
            <w:r w:rsidRPr="00220D02">
              <w:rPr>
                <w:rFonts w:ascii="Times New Roman" w:eastAsia="Tahoma" w:hAnsi="Times New Roman" w:cs="Times New Roman"/>
                <w:lang w:val="lt-LT"/>
              </w:rPr>
              <w:t>darbų</w:t>
            </w:r>
            <w:r w:rsidRPr="00220D02">
              <w:rPr>
                <w:rFonts w:ascii="Times New Roman" w:eastAsia="Tahoma" w:hAnsi="Times New Roman" w:cs="Times New Roman"/>
                <w:spacing w:val="-8"/>
                <w:lang w:val="lt-LT"/>
              </w:rPr>
              <w:t xml:space="preserve"> </w:t>
            </w:r>
            <w:r w:rsidRPr="00220D02">
              <w:rPr>
                <w:rFonts w:ascii="Times New Roman" w:eastAsia="Tahoma" w:hAnsi="Times New Roman" w:cs="Times New Roman"/>
                <w:lang w:val="lt-LT"/>
              </w:rPr>
              <w:t>ir</w:t>
            </w:r>
            <w:r w:rsidRPr="00220D02">
              <w:rPr>
                <w:rFonts w:ascii="Times New Roman" w:eastAsia="Tahoma" w:hAnsi="Times New Roman" w:cs="Times New Roman"/>
                <w:spacing w:val="-10"/>
                <w:lang w:val="lt-LT"/>
              </w:rPr>
              <w:t xml:space="preserve"> </w:t>
            </w:r>
            <w:r w:rsidRPr="00220D02">
              <w:rPr>
                <w:rFonts w:ascii="Times New Roman" w:eastAsia="Tahoma" w:hAnsi="Times New Roman" w:cs="Times New Roman"/>
                <w:lang w:val="lt-LT"/>
              </w:rPr>
              <w:t>Rangovo</w:t>
            </w:r>
            <w:r w:rsidRPr="00220D02">
              <w:rPr>
                <w:rFonts w:ascii="Times New Roman" w:eastAsia="Tahoma" w:hAnsi="Times New Roman" w:cs="Times New Roman"/>
                <w:spacing w:val="-10"/>
                <w:lang w:val="lt-LT"/>
              </w:rPr>
              <w:t xml:space="preserve"> </w:t>
            </w:r>
            <w:r w:rsidRPr="00220D02">
              <w:rPr>
                <w:rFonts w:ascii="Times New Roman" w:eastAsia="Tahoma" w:hAnsi="Times New Roman" w:cs="Times New Roman"/>
                <w:lang w:val="lt-LT"/>
              </w:rPr>
              <w:t>civilinės atsakomybės draudimas</w:t>
            </w:r>
          </w:p>
        </w:tc>
        <w:tc>
          <w:tcPr>
            <w:tcW w:w="2976" w:type="dxa"/>
            <w:shd w:val="clear" w:color="auto" w:fill="auto"/>
          </w:tcPr>
          <w:p w14:paraId="7E2A6086" w14:textId="039BC155" w:rsidR="004A3FC1" w:rsidRPr="00220D02" w:rsidRDefault="00964142" w:rsidP="00E818D8">
            <w:pPr>
              <w:numPr>
                <w:ilvl w:val="0"/>
                <w:numId w:val="4"/>
              </w:numPr>
              <w:spacing w:before="50" w:line="249" w:lineRule="auto"/>
              <w:ind w:left="321" w:hanging="321"/>
              <w:jc w:val="both"/>
              <w:rPr>
                <w:rFonts w:ascii="Times New Roman" w:eastAsia="Tahoma" w:hAnsi="Times New Roman" w:cs="Times New Roman"/>
                <w:spacing w:val="-2"/>
                <w:lang w:val="lt-LT" w:eastAsia="lt-LT"/>
              </w:rPr>
            </w:pPr>
            <w:r w:rsidRPr="00220D02">
              <w:rPr>
                <w:rFonts w:ascii="Times New Roman" w:eastAsia="Tahoma" w:hAnsi="Times New Roman" w:cs="Times New Roman"/>
                <w:spacing w:val="-2"/>
                <w:lang w:val="lt-LT" w:eastAsia="lt-LT"/>
              </w:rPr>
              <w:t>Statybos darbų draudimo suma [</w:t>
            </w:r>
            <w:r w:rsidR="004A3FC1" w:rsidRPr="00220D02">
              <w:rPr>
                <w:rFonts w:ascii="Times New Roman" w:eastAsia="Tahoma" w:hAnsi="Times New Roman" w:cs="Times New Roman"/>
                <w:i/>
                <w:iCs/>
                <w:spacing w:val="-2"/>
                <w:lang w:val="lt-LT" w:eastAsia="lt-LT"/>
              </w:rPr>
              <w:t>Objekto</w:t>
            </w:r>
            <w:r w:rsidR="004A3FC1" w:rsidRPr="00220D02">
              <w:rPr>
                <w:rFonts w:ascii="Times New Roman" w:eastAsia="Tahoma" w:hAnsi="Times New Roman" w:cs="Times New Roman"/>
                <w:spacing w:val="-2"/>
                <w:lang w:val="lt-LT" w:eastAsia="lt-LT"/>
              </w:rPr>
              <w:t>] atkuriamoji vertė;</w:t>
            </w:r>
          </w:p>
          <w:p w14:paraId="3AC5DF87" w14:textId="77777777" w:rsidR="007D4D32" w:rsidRPr="00220D02" w:rsidRDefault="00964142" w:rsidP="00E818D8">
            <w:pPr>
              <w:numPr>
                <w:ilvl w:val="0"/>
                <w:numId w:val="4"/>
              </w:numPr>
              <w:spacing w:before="50" w:line="249" w:lineRule="auto"/>
              <w:ind w:left="321" w:hanging="321"/>
              <w:jc w:val="both"/>
              <w:rPr>
                <w:rFonts w:ascii="Times New Roman" w:eastAsia="Tahoma" w:hAnsi="Times New Roman" w:cs="Times New Roman"/>
                <w:spacing w:val="-2"/>
                <w:lang w:val="lt-LT" w:eastAsia="lt-LT"/>
              </w:rPr>
            </w:pPr>
            <w:r w:rsidRPr="00220D02">
              <w:rPr>
                <w:rFonts w:ascii="Times New Roman" w:eastAsia="Tahoma" w:hAnsi="Times New Roman" w:cs="Times New Roman"/>
                <w:spacing w:val="-2"/>
                <w:lang w:val="lt-LT" w:eastAsia="lt-LT"/>
              </w:rPr>
              <w:t>Statybos darbų draudimo besąlyginė išskaita nurodyta draudimo liudijime (polise);</w:t>
            </w:r>
          </w:p>
          <w:p w14:paraId="541D18C8" w14:textId="77777777" w:rsidR="007D4D32" w:rsidRPr="00220D02" w:rsidRDefault="00964142" w:rsidP="00E818D8">
            <w:pPr>
              <w:numPr>
                <w:ilvl w:val="0"/>
                <w:numId w:val="4"/>
              </w:numPr>
              <w:spacing w:before="50" w:line="249" w:lineRule="auto"/>
              <w:ind w:left="321" w:hanging="321"/>
              <w:jc w:val="both"/>
              <w:rPr>
                <w:rFonts w:ascii="Times New Roman" w:eastAsia="Tahoma" w:hAnsi="Times New Roman" w:cs="Times New Roman"/>
                <w:spacing w:val="-2"/>
                <w:lang w:val="lt-LT" w:eastAsia="lt-LT"/>
              </w:rPr>
            </w:pPr>
            <w:r w:rsidRPr="00220D02">
              <w:rPr>
                <w:rFonts w:ascii="Times New Roman" w:eastAsia="Tahoma" w:hAnsi="Times New Roman" w:cs="Times New Roman"/>
                <w:spacing w:val="-2"/>
                <w:lang w:val="lt-LT" w:eastAsia="lt-LT"/>
              </w:rPr>
              <w:t>Civilinės atsakomybės</w:t>
            </w:r>
          </w:p>
          <w:p w14:paraId="7B4C8938" w14:textId="632BB7FB" w:rsidR="004A3FC1" w:rsidRPr="00220D02" w:rsidRDefault="004A3FC1" w:rsidP="00EF3A81">
            <w:pPr>
              <w:spacing w:line="249" w:lineRule="auto"/>
              <w:ind w:left="321"/>
              <w:jc w:val="both"/>
              <w:rPr>
                <w:rFonts w:ascii="Times New Roman" w:eastAsia="Tahoma" w:hAnsi="Times New Roman" w:cs="Times New Roman"/>
                <w:spacing w:val="-2"/>
                <w:lang w:val="lt-LT" w:eastAsia="lt-LT"/>
              </w:rPr>
            </w:pPr>
            <w:r w:rsidRPr="00220D02">
              <w:rPr>
                <w:rFonts w:ascii="Times New Roman" w:eastAsia="Tahoma" w:hAnsi="Times New Roman" w:cs="Times New Roman"/>
                <w:spacing w:val="-2"/>
                <w:lang w:val="lt-LT" w:eastAsia="lt-LT"/>
              </w:rPr>
              <w:t xml:space="preserve">draudimo suma </w:t>
            </w:r>
            <w:r w:rsidR="001E74AE">
              <w:rPr>
                <w:rFonts w:ascii="Times New Roman" w:eastAsia="Tahoma" w:hAnsi="Times New Roman" w:cs="Times New Roman"/>
                <w:spacing w:val="-2"/>
                <w:lang w:val="lt-LT" w:eastAsia="lt-LT"/>
              </w:rPr>
              <w:t>500 000,00</w:t>
            </w:r>
            <w:r w:rsidRPr="00220D02">
              <w:rPr>
                <w:rFonts w:ascii="Times New Roman" w:eastAsia="Tahoma" w:hAnsi="Times New Roman" w:cs="Times New Roman"/>
                <w:spacing w:val="-2"/>
                <w:lang w:val="lt-LT" w:eastAsia="lt-LT"/>
              </w:rPr>
              <w:t xml:space="preserve"> EUR;</w:t>
            </w:r>
          </w:p>
          <w:p w14:paraId="42391E02" w14:textId="2E96D60F" w:rsidR="004A3FC1" w:rsidRPr="00220D02" w:rsidRDefault="004A3FC1" w:rsidP="003C32F2">
            <w:pPr>
              <w:pStyle w:val="ListParagraph"/>
              <w:numPr>
                <w:ilvl w:val="0"/>
                <w:numId w:val="4"/>
              </w:numPr>
              <w:tabs>
                <w:tab w:val="left" w:pos="463"/>
              </w:tabs>
              <w:spacing w:line="249" w:lineRule="auto"/>
              <w:ind w:left="321" w:hanging="321"/>
              <w:jc w:val="both"/>
              <w:rPr>
                <w:rFonts w:ascii="Times New Roman" w:eastAsia="Tahoma" w:hAnsi="Times New Roman" w:cs="Times New Roman"/>
                <w:spacing w:val="-2"/>
                <w:lang w:val="lt-LT" w:eastAsia="lt-LT"/>
              </w:rPr>
            </w:pPr>
            <w:r w:rsidRPr="00220D02">
              <w:rPr>
                <w:rFonts w:ascii="Times New Roman" w:eastAsia="Tahoma" w:hAnsi="Times New Roman" w:cs="Times New Roman"/>
                <w:spacing w:val="-2"/>
                <w:lang w:val="lt-LT" w:eastAsia="lt-LT"/>
              </w:rPr>
              <w:t xml:space="preserve">Civilinės atsakomybės  draudimo besąlyginė išskaita </w:t>
            </w:r>
            <w:r w:rsidR="007A1767" w:rsidRPr="00220D02">
              <w:rPr>
                <w:rFonts w:ascii="Times New Roman" w:eastAsia="Tahoma" w:hAnsi="Times New Roman" w:cs="Times New Roman"/>
                <w:spacing w:val="-2"/>
                <w:lang w:val="lt-LT" w:eastAsia="lt-LT"/>
              </w:rPr>
              <w:t xml:space="preserve">nurodyta </w:t>
            </w:r>
            <w:r w:rsidR="00094A39" w:rsidRPr="00220D02">
              <w:rPr>
                <w:rFonts w:ascii="Times New Roman" w:eastAsia="Tahoma" w:hAnsi="Times New Roman" w:cs="Times New Roman"/>
                <w:spacing w:val="-2"/>
                <w:lang w:val="lt-LT" w:eastAsia="lt-LT"/>
              </w:rPr>
              <w:t>draudimo liudijime</w:t>
            </w:r>
            <w:r w:rsidRPr="00220D02">
              <w:rPr>
                <w:rFonts w:ascii="Times New Roman" w:eastAsia="Tahoma" w:hAnsi="Times New Roman" w:cs="Times New Roman"/>
                <w:spacing w:val="-2"/>
                <w:lang w:val="lt-LT" w:eastAsia="lt-LT"/>
              </w:rPr>
              <w:t>.</w:t>
            </w:r>
          </w:p>
        </w:tc>
      </w:tr>
      <w:tr w:rsidR="004A3FC1" w:rsidRPr="00220D02" w14:paraId="7565D416" w14:textId="77777777" w:rsidTr="0062403F">
        <w:trPr>
          <w:trHeight w:val="574"/>
        </w:trPr>
        <w:tc>
          <w:tcPr>
            <w:tcW w:w="1513" w:type="dxa"/>
            <w:shd w:val="clear" w:color="auto" w:fill="F2F2F2" w:themeFill="background1" w:themeFillShade="F2"/>
          </w:tcPr>
          <w:p w14:paraId="6D7DB480"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0A829601" w14:textId="77777777" w:rsidR="004A3FC1" w:rsidRPr="00220D02" w:rsidRDefault="004A3FC1" w:rsidP="004A3FC1">
            <w:pPr>
              <w:tabs>
                <w:tab w:val="left" w:pos="1589"/>
              </w:tabs>
              <w:spacing w:line="249" w:lineRule="auto"/>
              <w:jc w:val="both"/>
              <w:rPr>
                <w:rFonts w:ascii="Times New Roman" w:eastAsia="Tahoma" w:hAnsi="Times New Roman" w:cs="Times New Roman"/>
                <w:lang w:val="lt-LT"/>
              </w:rPr>
            </w:pPr>
            <w:r w:rsidRPr="00220D02">
              <w:rPr>
                <w:rFonts w:ascii="Times New Roman" w:eastAsia="Tahoma" w:hAnsi="Times New Roman" w:cs="Times New Roman"/>
                <w:lang w:val="lt-LT"/>
              </w:rPr>
              <w:t>Projektuotojo civilinės atsakomybės</w:t>
            </w:r>
          </w:p>
          <w:p w14:paraId="4EC14F72" w14:textId="77777777" w:rsidR="004A3FC1" w:rsidRPr="00220D02" w:rsidRDefault="004A3FC1" w:rsidP="004A3FC1">
            <w:pPr>
              <w:tabs>
                <w:tab w:val="left" w:pos="1589"/>
              </w:tabs>
              <w:spacing w:line="249" w:lineRule="auto"/>
              <w:jc w:val="both"/>
              <w:rPr>
                <w:rFonts w:ascii="Times New Roman" w:eastAsia="Tahoma" w:hAnsi="Times New Roman" w:cs="Times New Roman"/>
                <w:lang w:val="lt-LT"/>
              </w:rPr>
            </w:pPr>
            <w:r w:rsidRPr="00220D02">
              <w:rPr>
                <w:rFonts w:ascii="Times New Roman" w:eastAsia="Tahoma" w:hAnsi="Times New Roman" w:cs="Times New Roman"/>
                <w:lang w:val="lt-LT"/>
              </w:rPr>
              <w:t>draudimas</w:t>
            </w:r>
          </w:p>
        </w:tc>
        <w:tc>
          <w:tcPr>
            <w:tcW w:w="2976" w:type="dxa"/>
            <w:shd w:val="clear" w:color="auto" w:fill="auto"/>
          </w:tcPr>
          <w:p w14:paraId="6716EBED" w14:textId="09622419" w:rsidR="004A3FC1" w:rsidRPr="00220D02" w:rsidRDefault="004A3FC1" w:rsidP="0041323B">
            <w:pPr>
              <w:numPr>
                <w:ilvl w:val="0"/>
                <w:numId w:val="1"/>
              </w:numPr>
              <w:tabs>
                <w:tab w:val="left" w:pos="565"/>
              </w:tabs>
              <w:spacing w:line="217" w:lineRule="exact"/>
              <w:ind w:left="565" w:hanging="374"/>
              <w:rPr>
                <w:rFonts w:ascii="Times New Roman" w:eastAsia="Tahoma" w:hAnsi="Times New Roman" w:cs="Times New Roman"/>
                <w:lang w:val="lt-LT"/>
              </w:rPr>
            </w:pPr>
            <w:r w:rsidRPr="00220D02">
              <w:rPr>
                <w:rFonts w:ascii="Times New Roman" w:eastAsia="Tahoma" w:hAnsi="Times New Roman" w:cs="Times New Roman"/>
                <w:lang w:val="lt-LT"/>
              </w:rPr>
              <w:t>Draudimo</w:t>
            </w:r>
            <w:r w:rsidRPr="00220D02">
              <w:rPr>
                <w:rFonts w:ascii="Times New Roman" w:eastAsia="Tahoma" w:hAnsi="Times New Roman" w:cs="Times New Roman"/>
                <w:spacing w:val="-4"/>
                <w:lang w:val="lt-LT"/>
              </w:rPr>
              <w:t xml:space="preserve"> </w:t>
            </w:r>
            <w:r w:rsidRPr="00220D02">
              <w:rPr>
                <w:rFonts w:ascii="Times New Roman" w:eastAsia="Tahoma" w:hAnsi="Times New Roman" w:cs="Times New Roman"/>
                <w:lang w:val="lt-LT"/>
              </w:rPr>
              <w:t>suma</w:t>
            </w:r>
            <w:r w:rsidRPr="00220D02">
              <w:rPr>
                <w:rFonts w:ascii="Times New Roman" w:eastAsia="Tahoma" w:hAnsi="Times New Roman" w:cs="Times New Roman"/>
                <w:spacing w:val="-2"/>
                <w:lang w:val="lt-LT"/>
              </w:rPr>
              <w:t xml:space="preserve"> </w:t>
            </w:r>
            <w:r w:rsidR="001E74AE">
              <w:rPr>
                <w:rFonts w:ascii="Times New Roman" w:eastAsia="Tahoma" w:hAnsi="Times New Roman" w:cs="Times New Roman"/>
                <w:spacing w:val="-2"/>
                <w:lang w:val="lt-LT"/>
              </w:rPr>
              <w:t>250 000,00</w:t>
            </w:r>
            <w:r w:rsidRPr="00220D02">
              <w:rPr>
                <w:rFonts w:ascii="Times New Roman" w:eastAsia="Tahoma" w:hAnsi="Times New Roman" w:cs="Times New Roman"/>
                <w:spacing w:val="-1"/>
                <w:lang w:val="lt-LT"/>
              </w:rPr>
              <w:t xml:space="preserve"> </w:t>
            </w:r>
            <w:r w:rsidRPr="00220D02">
              <w:rPr>
                <w:rFonts w:ascii="Times New Roman" w:eastAsia="Tahoma" w:hAnsi="Times New Roman" w:cs="Times New Roman"/>
                <w:spacing w:val="-4"/>
                <w:lang w:val="lt-LT"/>
              </w:rPr>
              <w:t>EUR</w:t>
            </w:r>
            <w:r w:rsidR="0041323B" w:rsidRPr="00220D02">
              <w:rPr>
                <w:rFonts w:ascii="Times New Roman" w:eastAsia="Tahoma" w:hAnsi="Times New Roman" w:cs="Times New Roman"/>
                <w:spacing w:val="-4"/>
                <w:lang w:val="lt-LT"/>
              </w:rPr>
              <w:t>.</w:t>
            </w:r>
          </w:p>
        </w:tc>
      </w:tr>
      <w:tr w:rsidR="004A3FC1" w:rsidRPr="00220D02" w14:paraId="6BD27D8B" w14:textId="77777777" w:rsidTr="0062403F">
        <w:trPr>
          <w:trHeight w:val="574"/>
        </w:trPr>
        <w:tc>
          <w:tcPr>
            <w:tcW w:w="1513" w:type="dxa"/>
            <w:shd w:val="clear" w:color="auto" w:fill="F2F2F2" w:themeFill="background1" w:themeFillShade="F2"/>
          </w:tcPr>
          <w:p w14:paraId="5E864CE5" w14:textId="77777777" w:rsidR="004A3FC1" w:rsidRPr="00220D02" w:rsidRDefault="004A3FC1" w:rsidP="004A3FC1">
            <w:pPr>
              <w:numPr>
                <w:ilvl w:val="0"/>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6140E599" w14:textId="77777777" w:rsidR="004A3FC1" w:rsidRPr="00220D02" w:rsidRDefault="004A3FC1" w:rsidP="004A3FC1">
            <w:pPr>
              <w:tabs>
                <w:tab w:val="left" w:pos="1589"/>
              </w:tabs>
              <w:spacing w:line="249" w:lineRule="auto"/>
              <w:jc w:val="both"/>
              <w:rPr>
                <w:rFonts w:ascii="Times New Roman" w:eastAsia="Tahoma" w:hAnsi="Times New Roman" w:cs="Times New Roman"/>
                <w:b/>
                <w:bCs/>
                <w:lang w:val="lt-LT"/>
              </w:rPr>
            </w:pPr>
            <w:r w:rsidRPr="00220D02">
              <w:rPr>
                <w:rFonts w:ascii="Times New Roman" w:eastAsia="Tahoma" w:hAnsi="Times New Roman" w:cs="Times New Roman"/>
                <w:b/>
                <w:bCs/>
                <w:lang w:val="lt-LT"/>
              </w:rPr>
              <w:t>ATSAKOMYBĖ:</w:t>
            </w:r>
          </w:p>
        </w:tc>
        <w:tc>
          <w:tcPr>
            <w:tcW w:w="2976" w:type="dxa"/>
            <w:shd w:val="clear" w:color="auto" w:fill="auto"/>
          </w:tcPr>
          <w:p w14:paraId="11B51AD1" w14:textId="77777777" w:rsidR="004A3FC1" w:rsidRPr="00220D02" w:rsidRDefault="004A3FC1" w:rsidP="004A3FC1">
            <w:pPr>
              <w:tabs>
                <w:tab w:val="left" w:pos="565"/>
              </w:tabs>
              <w:spacing w:line="217" w:lineRule="exact"/>
              <w:ind w:left="565"/>
              <w:rPr>
                <w:rFonts w:ascii="Tahoma" w:eastAsia="Tahoma" w:hAnsi="Tahoma" w:cs="Tahoma"/>
                <w:sz w:val="18"/>
                <w:lang w:val="lt-LT"/>
              </w:rPr>
            </w:pPr>
          </w:p>
        </w:tc>
      </w:tr>
      <w:tr w:rsidR="004A3FC1" w:rsidRPr="00220D02" w14:paraId="3D17370C" w14:textId="77777777" w:rsidTr="0062403F">
        <w:trPr>
          <w:trHeight w:val="574"/>
        </w:trPr>
        <w:tc>
          <w:tcPr>
            <w:tcW w:w="1513" w:type="dxa"/>
            <w:shd w:val="clear" w:color="auto" w:fill="F2F2F2" w:themeFill="background1" w:themeFillShade="F2"/>
          </w:tcPr>
          <w:p w14:paraId="0527317D"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4BA242C7" w14:textId="2829AB03" w:rsidR="004A3FC1" w:rsidRPr="00220D02" w:rsidRDefault="004A3FC1" w:rsidP="004A3FC1">
            <w:pPr>
              <w:tabs>
                <w:tab w:val="left" w:pos="1589"/>
              </w:tabs>
              <w:spacing w:line="249" w:lineRule="auto"/>
              <w:jc w:val="both"/>
              <w:rPr>
                <w:rFonts w:ascii="Times New Roman" w:eastAsia="Tahoma" w:hAnsi="Times New Roman" w:cs="Times New Roman"/>
                <w:lang w:val="lt-LT"/>
              </w:rPr>
            </w:pPr>
            <w:r w:rsidRPr="00220D02">
              <w:rPr>
                <w:rFonts w:ascii="Times New Roman" w:eastAsia="Tahoma" w:hAnsi="Times New Roman" w:cs="Times New Roman"/>
                <w:lang w:val="lt-LT"/>
              </w:rPr>
              <w:t xml:space="preserve">Bauda (kvalifikacijos </w:t>
            </w:r>
            <w:r w:rsidR="006B6963" w:rsidRPr="00220D02">
              <w:rPr>
                <w:rFonts w:ascii="Times New Roman" w:eastAsia="Tahoma" w:hAnsi="Times New Roman" w:cs="Times New Roman"/>
                <w:lang w:val="lt-LT"/>
              </w:rPr>
              <w:t>reikalavimų neatitikimai</w:t>
            </w:r>
            <w:r w:rsidRPr="00220D02">
              <w:rPr>
                <w:rFonts w:ascii="Times New Roman" w:eastAsia="Tahoma" w:hAnsi="Times New Roman" w:cs="Times New Roman"/>
                <w:lang w:val="lt-LT"/>
              </w:rPr>
              <w:t>)</w:t>
            </w:r>
          </w:p>
        </w:tc>
        <w:tc>
          <w:tcPr>
            <w:tcW w:w="2976" w:type="dxa"/>
            <w:shd w:val="clear" w:color="auto" w:fill="auto"/>
          </w:tcPr>
          <w:p w14:paraId="2AE8B93E" w14:textId="58ED695F" w:rsidR="004A3FC1" w:rsidRPr="00220D02" w:rsidRDefault="00537A3C" w:rsidP="00CD7CCE">
            <w:pPr>
              <w:tabs>
                <w:tab w:val="left" w:pos="30"/>
              </w:tabs>
              <w:spacing w:line="217" w:lineRule="exact"/>
              <w:ind w:left="30"/>
              <w:jc w:val="both"/>
              <w:rPr>
                <w:rFonts w:ascii="Times New Roman" w:eastAsia="Tahoma" w:hAnsi="Times New Roman" w:cs="Times New Roman"/>
                <w:lang w:val="lt-LT"/>
              </w:rPr>
            </w:pPr>
            <w:r w:rsidRPr="00220D02">
              <w:rPr>
                <w:rFonts w:ascii="Times New Roman" w:eastAsia="Tahoma" w:hAnsi="Times New Roman" w:cs="Times New Roman"/>
                <w:lang w:val="lt-LT"/>
              </w:rPr>
              <w:t>1000</w:t>
            </w:r>
            <w:r w:rsidR="004A3FC1" w:rsidRPr="00220D02">
              <w:rPr>
                <w:rFonts w:ascii="Times New Roman" w:eastAsia="Tahoma" w:hAnsi="Times New Roman" w:cs="Times New Roman"/>
                <w:lang w:val="lt-LT"/>
              </w:rPr>
              <w:t xml:space="preserve"> EUR už kiekvieną atvejį</w:t>
            </w:r>
          </w:p>
        </w:tc>
      </w:tr>
      <w:tr w:rsidR="004A3FC1" w:rsidRPr="00220D02" w14:paraId="1BB75FA0" w14:textId="77777777" w:rsidTr="0062403F">
        <w:trPr>
          <w:trHeight w:val="574"/>
        </w:trPr>
        <w:tc>
          <w:tcPr>
            <w:tcW w:w="1513" w:type="dxa"/>
            <w:shd w:val="clear" w:color="auto" w:fill="F2F2F2" w:themeFill="background1" w:themeFillShade="F2"/>
          </w:tcPr>
          <w:p w14:paraId="3EA791B0"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3D8CEDF8" w14:textId="7DE3D32F" w:rsidR="004A3FC1" w:rsidRPr="00220D02" w:rsidRDefault="004A3FC1" w:rsidP="004A3FC1">
            <w:pPr>
              <w:tabs>
                <w:tab w:val="left" w:pos="1589"/>
              </w:tabs>
              <w:spacing w:line="249" w:lineRule="auto"/>
              <w:jc w:val="both"/>
              <w:rPr>
                <w:rFonts w:ascii="Times New Roman" w:eastAsia="Tahoma" w:hAnsi="Times New Roman" w:cs="Times New Roman"/>
                <w:lang w:val="lt-LT"/>
              </w:rPr>
            </w:pPr>
            <w:r w:rsidRPr="00220D02">
              <w:rPr>
                <w:rFonts w:ascii="Times New Roman" w:eastAsia="Tahoma" w:hAnsi="Times New Roman" w:cs="Times New Roman"/>
                <w:lang w:val="lt-LT"/>
              </w:rPr>
              <w:t xml:space="preserve">Bauda (Sutarties nutraukimas dėl kvalifikacijos </w:t>
            </w:r>
            <w:r w:rsidR="006B6963" w:rsidRPr="00220D02">
              <w:rPr>
                <w:rFonts w:ascii="Times New Roman" w:eastAsia="Tahoma" w:hAnsi="Times New Roman" w:cs="Times New Roman"/>
                <w:lang w:val="lt-LT"/>
              </w:rPr>
              <w:t>pažeidimo</w:t>
            </w:r>
            <w:r w:rsidRPr="00220D02">
              <w:rPr>
                <w:rFonts w:ascii="Times New Roman" w:eastAsia="Tahoma" w:hAnsi="Times New Roman" w:cs="Times New Roman"/>
                <w:lang w:val="lt-LT"/>
              </w:rPr>
              <w:t>)</w:t>
            </w:r>
          </w:p>
        </w:tc>
        <w:tc>
          <w:tcPr>
            <w:tcW w:w="2976" w:type="dxa"/>
            <w:shd w:val="clear" w:color="auto" w:fill="auto"/>
          </w:tcPr>
          <w:p w14:paraId="6292258C" w14:textId="3CB115E1" w:rsidR="004A3FC1" w:rsidRPr="00220D02" w:rsidRDefault="00711D92" w:rsidP="00CD7CCE">
            <w:pPr>
              <w:tabs>
                <w:tab w:val="left" w:pos="30"/>
              </w:tabs>
              <w:spacing w:line="217" w:lineRule="exact"/>
              <w:ind w:left="30"/>
              <w:jc w:val="both"/>
              <w:rPr>
                <w:rFonts w:ascii="Times New Roman" w:eastAsia="Tahoma" w:hAnsi="Times New Roman" w:cs="Times New Roman"/>
                <w:lang w:val="lt-LT"/>
              </w:rPr>
            </w:pPr>
            <w:r w:rsidRPr="00220D02">
              <w:rPr>
                <w:rFonts w:ascii="Times New Roman" w:eastAsia="Tahoma" w:hAnsi="Times New Roman" w:cs="Times New Roman"/>
                <w:lang w:val="lt-LT"/>
              </w:rPr>
              <w:t>5000</w:t>
            </w:r>
            <w:r w:rsidR="004A3FC1" w:rsidRPr="00220D02">
              <w:rPr>
                <w:rFonts w:ascii="Times New Roman" w:eastAsia="Tahoma" w:hAnsi="Times New Roman" w:cs="Times New Roman"/>
                <w:lang w:val="lt-LT"/>
              </w:rPr>
              <w:t xml:space="preserve"> EUR</w:t>
            </w:r>
          </w:p>
        </w:tc>
      </w:tr>
      <w:tr w:rsidR="004A3FC1" w:rsidRPr="00220D02" w14:paraId="4A1D1D17" w14:textId="77777777" w:rsidTr="0062403F">
        <w:trPr>
          <w:trHeight w:val="574"/>
        </w:trPr>
        <w:tc>
          <w:tcPr>
            <w:tcW w:w="1513" w:type="dxa"/>
            <w:shd w:val="clear" w:color="auto" w:fill="F2F2F2" w:themeFill="background1" w:themeFillShade="F2"/>
          </w:tcPr>
          <w:p w14:paraId="64DC48F3"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5AE2D641" w14:textId="702F3188" w:rsidR="004A3FC1" w:rsidRPr="00220D02" w:rsidRDefault="004A3FC1" w:rsidP="007819F2">
            <w:pPr>
              <w:tabs>
                <w:tab w:val="left" w:pos="1589"/>
              </w:tabs>
              <w:spacing w:line="249" w:lineRule="auto"/>
              <w:jc w:val="both"/>
              <w:rPr>
                <w:rFonts w:ascii="Times New Roman" w:eastAsia="Tahoma" w:hAnsi="Times New Roman" w:cs="Times New Roman"/>
                <w:lang w:val="lt-LT"/>
              </w:rPr>
            </w:pPr>
            <w:r w:rsidRPr="00220D02">
              <w:rPr>
                <w:rFonts w:ascii="Times New Roman" w:eastAsia="Tahoma" w:hAnsi="Times New Roman" w:cs="Times New Roman"/>
                <w:lang w:val="lt-LT"/>
              </w:rPr>
              <w:t>Bauda (netinkami Sutartį vykdantys</w:t>
            </w:r>
            <w:r w:rsidR="007819F2" w:rsidRPr="00220D02">
              <w:rPr>
                <w:rFonts w:ascii="Times New Roman" w:eastAsia="Tahoma" w:hAnsi="Times New Roman" w:cs="Times New Roman"/>
                <w:lang w:val="lt-LT"/>
              </w:rPr>
              <w:t xml:space="preserve"> </w:t>
            </w:r>
            <w:r w:rsidRPr="00220D02">
              <w:rPr>
                <w:rFonts w:ascii="Times New Roman" w:eastAsia="Tahoma" w:hAnsi="Times New Roman" w:cs="Times New Roman"/>
                <w:lang w:val="lt-LT"/>
              </w:rPr>
              <w:t>asmenys)</w:t>
            </w:r>
          </w:p>
        </w:tc>
        <w:tc>
          <w:tcPr>
            <w:tcW w:w="2976" w:type="dxa"/>
            <w:shd w:val="clear" w:color="auto" w:fill="auto"/>
          </w:tcPr>
          <w:p w14:paraId="4B4250A8" w14:textId="69B9C1A5" w:rsidR="004A3FC1" w:rsidRPr="00220D02" w:rsidRDefault="00711D92" w:rsidP="00CD7CCE">
            <w:pPr>
              <w:tabs>
                <w:tab w:val="left" w:pos="30"/>
              </w:tabs>
              <w:spacing w:line="217" w:lineRule="exact"/>
              <w:ind w:left="30"/>
              <w:jc w:val="both"/>
              <w:rPr>
                <w:rFonts w:ascii="Times New Roman" w:eastAsia="Tahoma" w:hAnsi="Times New Roman" w:cs="Times New Roman"/>
                <w:lang w:val="lt-LT"/>
              </w:rPr>
            </w:pPr>
            <w:r w:rsidRPr="00220D02">
              <w:rPr>
                <w:rFonts w:ascii="Times New Roman" w:eastAsia="Tahoma" w:hAnsi="Times New Roman" w:cs="Times New Roman"/>
                <w:lang w:val="lt-LT"/>
              </w:rPr>
              <w:t>300</w:t>
            </w:r>
            <w:r w:rsidR="004A3FC1" w:rsidRPr="00220D02">
              <w:rPr>
                <w:rFonts w:ascii="Times New Roman" w:eastAsia="Tahoma" w:hAnsi="Times New Roman" w:cs="Times New Roman"/>
                <w:lang w:val="lt-LT"/>
              </w:rPr>
              <w:t xml:space="preserve"> EUR už kiekvieną atvejį</w:t>
            </w:r>
          </w:p>
        </w:tc>
      </w:tr>
      <w:tr w:rsidR="004A3FC1" w:rsidRPr="00220D02" w14:paraId="2FCD8762" w14:textId="77777777" w:rsidTr="0062403F">
        <w:trPr>
          <w:trHeight w:val="574"/>
        </w:trPr>
        <w:tc>
          <w:tcPr>
            <w:tcW w:w="1513" w:type="dxa"/>
            <w:shd w:val="clear" w:color="auto" w:fill="F2F2F2" w:themeFill="background1" w:themeFillShade="F2"/>
          </w:tcPr>
          <w:p w14:paraId="59F1CFF3"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2CC379E4" w14:textId="77777777" w:rsidR="004A3FC1" w:rsidRPr="00220D02" w:rsidRDefault="004A3FC1" w:rsidP="004A3FC1">
            <w:pPr>
              <w:tabs>
                <w:tab w:val="left" w:pos="1589"/>
              </w:tabs>
              <w:spacing w:line="249" w:lineRule="auto"/>
              <w:jc w:val="both"/>
              <w:rPr>
                <w:rFonts w:ascii="Times New Roman" w:eastAsia="Tahoma" w:hAnsi="Times New Roman" w:cs="Times New Roman"/>
                <w:lang w:val="lt-LT"/>
              </w:rPr>
            </w:pPr>
            <w:r w:rsidRPr="00220D02">
              <w:rPr>
                <w:rFonts w:ascii="Times New Roman" w:eastAsia="Tahoma" w:hAnsi="Times New Roman" w:cs="Times New Roman"/>
                <w:lang w:val="lt-LT"/>
              </w:rPr>
              <w:t>Bauda (Darbų vykdymas be dokumentų)</w:t>
            </w:r>
          </w:p>
        </w:tc>
        <w:tc>
          <w:tcPr>
            <w:tcW w:w="2976" w:type="dxa"/>
            <w:shd w:val="clear" w:color="auto" w:fill="auto"/>
          </w:tcPr>
          <w:p w14:paraId="6227E6C9" w14:textId="310D045E" w:rsidR="004A3FC1" w:rsidRPr="00220D02" w:rsidRDefault="00677EBD" w:rsidP="00CD7CCE">
            <w:pPr>
              <w:tabs>
                <w:tab w:val="left" w:pos="30"/>
              </w:tabs>
              <w:spacing w:line="217" w:lineRule="exact"/>
              <w:ind w:left="30"/>
              <w:jc w:val="both"/>
              <w:rPr>
                <w:rFonts w:ascii="Times New Roman" w:eastAsia="Tahoma" w:hAnsi="Times New Roman" w:cs="Times New Roman"/>
                <w:lang w:val="lt-LT"/>
              </w:rPr>
            </w:pPr>
            <w:r w:rsidRPr="00220D02">
              <w:rPr>
                <w:rFonts w:ascii="Times New Roman" w:eastAsia="Tahoma" w:hAnsi="Times New Roman" w:cs="Times New Roman"/>
                <w:lang w:val="lt-LT"/>
              </w:rPr>
              <w:t>1000</w:t>
            </w:r>
            <w:r w:rsidR="004A3FC1" w:rsidRPr="00220D02">
              <w:rPr>
                <w:rFonts w:ascii="Times New Roman" w:eastAsia="Tahoma" w:hAnsi="Times New Roman" w:cs="Times New Roman"/>
                <w:lang w:val="lt-LT"/>
              </w:rPr>
              <w:t xml:space="preserve"> EUR už kiekvieną atvejį</w:t>
            </w:r>
          </w:p>
        </w:tc>
      </w:tr>
      <w:tr w:rsidR="004A3FC1" w:rsidRPr="00220D02" w14:paraId="7047CFE3" w14:textId="77777777" w:rsidTr="0062403F">
        <w:trPr>
          <w:trHeight w:val="574"/>
        </w:trPr>
        <w:tc>
          <w:tcPr>
            <w:tcW w:w="1513" w:type="dxa"/>
            <w:shd w:val="clear" w:color="auto" w:fill="F2F2F2" w:themeFill="background1" w:themeFillShade="F2"/>
          </w:tcPr>
          <w:p w14:paraId="7ACF96AF"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08D4C0D9" w14:textId="77777777" w:rsidR="004A3FC1" w:rsidRPr="00220D02" w:rsidRDefault="004A3FC1" w:rsidP="004A3FC1">
            <w:pPr>
              <w:tabs>
                <w:tab w:val="left" w:pos="1589"/>
              </w:tabs>
              <w:spacing w:line="249" w:lineRule="auto"/>
              <w:jc w:val="both"/>
              <w:rPr>
                <w:rFonts w:ascii="Times New Roman" w:eastAsia="Tahoma" w:hAnsi="Times New Roman" w:cs="Times New Roman"/>
                <w:lang w:val="lt-LT"/>
              </w:rPr>
            </w:pPr>
            <w:r w:rsidRPr="00220D02">
              <w:rPr>
                <w:rFonts w:ascii="Times New Roman" w:eastAsia="Tahoma" w:hAnsi="Times New Roman" w:cs="Times New Roman"/>
                <w:lang w:val="lt-LT"/>
              </w:rPr>
              <w:t>Bauda (statybvietės apsaugos reikalavimai, neteisėtas statybvietės naudojimas)</w:t>
            </w:r>
          </w:p>
        </w:tc>
        <w:tc>
          <w:tcPr>
            <w:tcW w:w="2976" w:type="dxa"/>
            <w:shd w:val="clear" w:color="auto" w:fill="auto"/>
          </w:tcPr>
          <w:p w14:paraId="64F6EF50" w14:textId="0BF667D0" w:rsidR="004A3FC1" w:rsidRPr="00220D02" w:rsidRDefault="00674944" w:rsidP="00CD7CCE">
            <w:pPr>
              <w:tabs>
                <w:tab w:val="left" w:pos="30"/>
              </w:tabs>
              <w:spacing w:line="217" w:lineRule="exact"/>
              <w:ind w:left="30"/>
              <w:jc w:val="both"/>
              <w:rPr>
                <w:rFonts w:ascii="Times New Roman" w:eastAsia="Tahoma" w:hAnsi="Times New Roman" w:cs="Times New Roman"/>
                <w:lang w:val="lt-LT"/>
              </w:rPr>
            </w:pPr>
            <w:r w:rsidRPr="00220D02">
              <w:rPr>
                <w:rFonts w:ascii="Times New Roman" w:eastAsia="Tahoma" w:hAnsi="Times New Roman" w:cs="Times New Roman"/>
                <w:lang w:val="lt-LT"/>
              </w:rPr>
              <w:t>500</w:t>
            </w:r>
            <w:r w:rsidR="004A3FC1" w:rsidRPr="00220D02">
              <w:rPr>
                <w:rFonts w:ascii="Times New Roman" w:eastAsia="Tahoma" w:hAnsi="Times New Roman" w:cs="Times New Roman"/>
                <w:lang w:val="lt-LT"/>
              </w:rPr>
              <w:t xml:space="preserve"> EUR už kiekvieną atvejį</w:t>
            </w:r>
          </w:p>
        </w:tc>
      </w:tr>
      <w:tr w:rsidR="004A3FC1" w:rsidRPr="00220D02" w14:paraId="0762E743" w14:textId="77777777" w:rsidTr="0062403F">
        <w:trPr>
          <w:trHeight w:val="574"/>
        </w:trPr>
        <w:tc>
          <w:tcPr>
            <w:tcW w:w="1513" w:type="dxa"/>
            <w:shd w:val="clear" w:color="auto" w:fill="F2F2F2" w:themeFill="background1" w:themeFillShade="F2"/>
          </w:tcPr>
          <w:p w14:paraId="0DFF3306"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125534E4" w14:textId="77777777" w:rsidR="004A3FC1" w:rsidRPr="00220D02" w:rsidRDefault="004A3FC1" w:rsidP="004A3FC1">
            <w:pPr>
              <w:tabs>
                <w:tab w:val="left" w:pos="1589"/>
              </w:tabs>
              <w:spacing w:line="249" w:lineRule="auto"/>
              <w:jc w:val="both"/>
              <w:rPr>
                <w:rFonts w:ascii="Times New Roman" w:eastAsia="Tahoma" w:hAnsi="Times New Roman" w:cs="Times New Roman"/>
                <w:lang w:val="lt-LT"/>
              </w:rPr>
            </w:pPr>
            <w:r w:rsidRPr="00220D02">
              <w:rPr>
                <w:rFonts w:ascii="Times New Roman" w:eastAsia="Tahoma" w:hAnsi="Times New Roman" w:cs="Times New Roman"/>
                <w:lang w:val="lt-LT"/>
              </w:rPr>
              <w:t>Bauda (delsimas ištaisyti defektus)</w:t>
            </w:r>
          </w:p>
        </w:tc>
        <w:tc>
          <w:tcPr>
            <w:tcW w:w="2976" w:type="dxa"/>
            <w:shd w:val="clear" w:color="auto" w:fill="auto"/>
          </w:tcPr>
          <w:p w14:paraId="69DABBC8" w14:textId="66296682" w:rsidR="004A3FC1" w:rsidRPr="00220D02" w:rsidRDefault="00674944" w:rsidP="00CD7CCE">
            <w:pPr>
              <w:tabs>
                <w:tab w:val="left" w:pos="30"/>
              </w:tabs>
              <w:spacing w:line="217" w:lineRule="exact"/>
              <w:ind w:left="30"/>
              <w:jc w:val="both"/>
              <w:rPr>
                <w:rFonts w:ascii="Times New Roman" w:eastAsia="Tahoma" w:hAnsi="Times New Roman" w:cs="Times New Roman"/>
                <w:lang w:val="lt-LT"/>
              </w:rPr>
            </w:pPr>
            <w:r w:rsidRPr="00220D02">
              <w:rPr>
                <w:rFonts w:ascii="Times New Roman" w:eastAsia="Tahoma" w:hAnsi="Times New Roman" w:cs="Times New Roman"/>
                <w:lang w:val="lt-LT"/>
              </w:rPr>
              <w:t>500</w:t>
            </w:r>
            <w:r w:rsidR="004A3FC1" w:rsidRPr="00220D02">
              <w:rPr>
                <w:rFonts w:ascii="Times New Roman" w:eastAsia="Tahoma" w:hAnsi="Times New Roman" w:cs="Times New Roman"/>
                <w:lang w:val="lt-LT"/>
              </w:rPr>
              <w:t xml:space="preserve"> EUR už kiekvieną atvejį</w:t>
            </w:r>
          </w:p>
        </w:tc>
      </w:tr>
      <w:tr w:rsidR="004A3FC1" w:rsidRPr="00220D02" w14:paraId="47D9424D" w14:textId="77777777" w:rsidTr="0062403F">
        <w:trPr>
          <w:trHeight w:val="574"/>
        </w:trPr>
        <w:tc>
          <w:tcPr>
            <w:tcW w:w="1513" w:type="dxa"/>
            <w:shd w:val="clear" w:color="auto" w:fill="F2F2F2" w:themeFill="background1" w:themeFillShade="F2"/>
          </w:tcPr>
          <w:p w14:paraId="784EB5A0"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7E9AB57B" w14:textId="77777777" w:rsidR="004A3FC1" w:rsidRPr="00220D02" w:rsidRDefault="004A3FC1" w:rsidP="004A3FC1">
            <w:pPr>
              <w:tabs>
                <w:tab w:val="left" w:pos="1589"/>
              </w:tabs>
              <w:spacing w:line="249" w:lineRule="auto"/>
              <w:jc w:val="both"/>
              <w:rPr>
                <w:rFonts w:ascii="Times New Roman" w:eastAsia="Tahoma" w:hAnsi="Times New Roman" w:cs="Times New Roman"/>
                <w:lang w:val="lt-LT"/>
              </w:rPr>
            </w:pPr>
            <w:r w:rsidRPr="00220D02">
              <w:rPr>
                <w:rFonts w:ascii="Times New Roman" w:eastAsia="Tahoma" w:hAnsi="Times New Roman" w:cs="Times New Roman"/>
                <w:lang w:val="lt-LT"/>
              </w:rPr>
              <w:t>Bauda (vėlavimas pateikti Grafiką)</w:t>
            </w:r>
          </w:p>
        </w:tc>
        <w:tc>
          <w:tcPr>
            <w:tcW w:w="2976" w:type="dxa"/>
            <w:shd w:val="clear" w:color="auto" w:fill="auto"/>
          </w:tcPr>
          <w:p w14:paraId="1031215A" w14:textId="284E4066" w:rsidR="004A3FC1" w:rsidRPr="00220D02" w:rsidRDefault="00123FB8" w:rsidP="00CD7CCE">
            <w:pPr>
              <w:tabs>
                <w:tab w:val="left" w:pos="30"/>
              </w:tabs>
              <w:spacing w:line="217" w:lineRule="exact"/>
              <w:ind w:left="30"/>
              <w:jc w:val="both"/>
              <w:rPr>
                <w:rFonts w:ascii="Times New Roman" w:eastAsia="Tahoma" w:hAnsi="Times New Roman" w:cs="Times New Roman"/>
                <w:lang w:val="lt-LT"/>
              </w:rPr>
            </w:pPr>
            <w:r w:rsidRPr="00220D02">
              <w:rPr>
                <w:rFonts w:ascii="Times New Roman" w:eastAsia="Tahoma" w:hAnsi="Times New Roman" w:cs="Times New Roman"/>
                <w:lang w:val="lt-LT"/>
              </w:rPr>
              <w:t>100</w:t>
            </w:r>
            <w:r w:rsidR="004A3FC1" w:rsidRPr="00220D02">
              <w:rPr>
                <w:rFonts w:ascii="Times New Roman" w:eastAsia="Tahoma" w:hAnsi="Times New Roman" w:cs="Times New Roman"/>
                <w:lang w:val="lt-LT"/>
              </w:rPr>
              <w:t xml:space="preserve"> EUR už kiekvieną </w:t>
            </w:r>
            <w:r w:rsidR="00FC646B" w:rsidRPr="00220D02">
              <w:rPr>
                <w:rFonts w:ascii="Times New Roman" w:eastAsia="Tahoma" w:hAnsi="Times New Roman" w:cs="Times New Roman"/>
                <w:lang w:val="lt-LT"/>
              </w:rPr>
              <w:t>vėlavimo dieną</w:t>
            </w:r>
          </w:p>
        </w:tc>
      </w:tr>
      <w:tr w:rsidR="004A3FC1" w:rsidRPr="00220D02" w14:paraId="527F018C" w14:textId="77777777" w:rsidTr="0062403F">
        <w:trPr>
          <w:trHeight w:val="574"/>
        </w:trPr>
        <w:tc>
          <w:tcPr>
            <w:tcW w:w="1513" w:type="dxa"/>
            <w:shd w:val="clear" w:color="auto" w:fill="F2F2F2" w:themeFill="background1" w:themeFillShade="F2"/>
          </w:tcPr>
          <w:p w14:paraId="74D15E2F"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1F172597" w14:textId="77777777" w:rsidR="004A3FC1" w:rsidRPr="00220D02" w:rsidRDefault="004A3FC1" w:rsidP="004A3FC1">
            <w:pPr>
              <w:tabs>
                <w:tab w:val="left" w:pos="1589"/>
              </w:tabs>
              <w:spacing w:line="249" w:lineRule="auto"/>
              <w:jc w:val="both"/>
              <w:rPr>
                <w:rFonts w:ascii="Times New Roman" w:eastAsia="Tahoma" w:hAnsi="Times New Roman" w:cs="Times New Roman"/>
                <w:lang w:val="lt-LT"/>
              </w:rPr>
            </w:pPr>
            <w:r w:rsidRPr="00220D02">
              <w:rPr>
                <w:rFonts w:ascii="Times New Roman" w:eastAsia="Tahoma" w:hAnsi="Times New Roman" w:cs="Times New Roman"/>
                <w:lang w:val="lt-LT"/>
              </w:rPr>
              <w:t>Bauda (Darbų terminų praleidimas)</w:t>
            </w:r>
          </w:p>
        </w:tc>
        <w:tc>
          <w:tcPr>
            <w:tcW w:w="2976" w:type="dxa"/>
            <w:shd w:val="clear" w:color="auto" w:fill="auto"/>
          </w:tcPr>
          <w:p w14:paraId="5609D6B7" w14:textId="35161EF3" w:rsidR="004A3FC1" w:rsidRPr="00220D02" w:rsidRDefault="00474DFF" w:rsidP="00CD7CCE">
            <w:pPr>
              <w:tabs>
                <w:tab w:val="left" w:pos="30"/>
              </w:tabs>
              <w:spacing w:line="217" w:lineRule="exact"/>
              <w:ind w:left="30"/>
              <w:jc w:val="both"/>
              <w:rPr>
                <w:rFonts w:ascii="Times New Roman" w:eastAsia="Tahoma" w:hAnsi="Times New Roman" w:cs="Times New Roman"/>
                <w:lang w:val="lt-LT"/>
              </w:rPr>
            </w:pPr>
            <w:r w:rsidRPr="00220D02">
              <w:rPr>
                <w:rFonts w:ascii="Times New Roman" w:eastAsia="Tahoma" w:hAnsi="Times New Roman" w:cs="Times New Roman"/>
                <w:lang w:val="lt-LT"/>
              </w:rPr>
              <w:t>0.02  proc. nuo neatliktų Darbų vertės už kiekvieną pavėluotą dieną</w:t>
            </w:r>
          </w:p>
        </w:tc>
      </w:tr>
      <w:tr w:rsidR="004A3FC1" w:rsidRPr="00220D02" w14:paraId="02C4B2FF" w14:textId="77777777" w:rsidTr="0062403F">
        <w:trPr>
          <w:trHeight w:val="574"/>
        </w:trPr>
        <w:tc>
          <w:tcPr>
            <w:tcW w:w="1513" w:type="dxa"/>
            <w:shd w:val="clear" w:color="auto" w:fill="F2F2F2" w:themeFill="background1" w:themeFillShade="F2"/>
          </w:tcPr>
          <w:p w14:paraId="6D6B343E"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44C02D4D" w14:textId="77777777" w:rsidR="004A3FC1" w:rsidRPr="00220D02" w:rsidRDefault="004A3FC1" w:rsidP="004A3FC1">
            <w:pPr>
              <w:tabs>
                <w:tab w:val="left" w:pos="1589"/>
              </w:tabs>
              <w:spacing w:line="249" w:lineRule="auto"/>
              <w:jc w:val="both"/>
              <w:rPr>
                <w:rFonts w:ascii="Times New Roman" w:eastAsia="Tahoma" w:hAnsi="Times New Roman" w:cs="Times New Roman"/>
                <w:lang w:val="lt-LT"/>
              </w:rPr>
            </w:pPr>
            <w:r w:rsidRPr="00220D02">
              <w:rPr>
                <w:rFonts w:ascii="Times New Roman" w:eastAsia="Tahoma" w:hAnsi="Times New Roman" w:cs="Times New Roman"/>
                <w:lang w:val="lt-LT"/>
              </w:rPr>
              <w:t>Delspinigiai už pavėluotą mokėjimą</w:t>
            </w:r>
          </w:p>
        </w:tc>
        <w:tc>
          <w:tcPr>
            <w:tcW w:w="2976" w:type="dxa"/>
            <w:shd w:val="clear" w:color="auto" w:fill="auto"/>
          </w:tcPr>
          <w:p w14:paraId="1B96C9B4" w14:textId="32B8B7D7" w:rsidR="004A3FC1" w:rsidRPr="00220D02" w:rsidRDefault="006C4E5F" w:rsidP="00CD7CCE">
            <w:pPr>
              <w:tabs>
                <w:tab w:val="left" w:pos="30"/>
              </w:tabs>
              <w:spacing w:line="217" w:lineRule="exact"/>
              <w:ind w:left="30"/>
              <w:jc w:val="both"/>
              <w:rPr>
                <w:rFonts w:ascii="Times New Roman" w:eastAsia="Tahoma" w:hAnsi="Times New Roman" w:cs="Times New Roman"/>
                <w:lang w:val="lt-LT"/>
              </w:rPr>
            </w:pPr>
            <w:r w:rsidRPr="00220D02">
              <w:rPr>
                <w:rFonts w:ascii="Times New Roman" w:eastAsia="Tahoma" w:hAnsi="Times New Roman" w:cs="Times New Roman"/>
                <w:lang w:val="lt-LT"/>
              </w:rPr>
              <w:t xml:space="preserve">0.02 </w:t>
            </w:r>
            <w:r w:rsidR="004A3FC1" w:rsidRPr="00220D02">
              <w:rPr>
                <w:rFonts w:ascii="Times New Roman" w:eastAsia="Tahoma" w:hAnsi="Times New Roman" w:cs="Times New Roman"/>
                <w:lang w:val="lt-LT"/>
              </w:rPr>
              <w:t xml:space="preserve"> </w:t>
            </w:r>
            <w:r w:rsidR="00474DFF" w:rsidRPr="00220D02">
              <w:rPr>
                <w:rFonts w:ascii="Times New Roman" w:eastAsia="Tahoma" w:hAnsi="Times New Roman" w:cs="Times New Roman"/>
                <w:lang w:val="lt-LT"/>
              </w:rPr>
              <w:t>proc.</w:t>
            </w:r>
            <w:r w:rsidR="004A3FC1" w:rsidRPr="00220D02">
              <w:rPr>
                <w:rFonts w:ascii="Times New Roman" w:eastAsia="Tahoma" w:hAnsi="Times New Roman" w:cs="Times New Roman"/>
                <w:lang w:val="lt-LT"/>
              </w:rPr>
              <w:t xml:space="preserve"> nuo nesumokėtos sumos už kiekvieną pavėluotą dieną. </w:t>
            </w:r>
          </w:p>
        </w:tc>
      </w:tr>
      <w:tr w:rsidR="004A3FC1" w:rsidRPr="00220D02" w14:paraId="6818EDC5" w14:textId="77777777" w:rsidTr="0062403F">
        <w:trPr>
          <w:trHeight w:val="574"/>
        </w:trPr>
        <w:tc>
          <w:tcPr>
            <w:tcW w:w="1513" w:type="dxa"/>
            <w:shd w:val="clear" w:color="auto" w:fill="F2F2F2" w:themeFill="background1" w:themeFillShade="F2"/>
          </w:tcPr>
          <w:p w14:paraId="4F138161"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3A574E8B" w14:textId="77777777" w:rsidR="004A3FC1" w:rsidRPr="00220D02" w:rsidRDefault="004A3FC1" w:rsidP="004A3FC1">
            <w:pPr>
              <w:tabs>
                <w:tab w:val="left" w:pos="1589"/>
              </w:tabs>
              <w:spacing w:line="249" w:lineRule="auto"/>
              <w:jc w:val="both"/>
              <w:rPr>
                <w:rFonts w:ascii="Times New Roman" w:eastAsia="Tahoma" w:hAnsi="Times New Roman" w:cs="Times New Roman"/>
                <w:lang w:val="lt-LT"/>
              </w:rPr>
            </w:pPr>
            <w:r w:rsidRPr="00220D02">
              <w:rPr>
                <w:rFonts w:ascii="Times New Roman" w:eastAsia="Tahoma" w:hAnsi="Times New Roman" w:cs="Times New Roman"/>
                <w:lang w:val="lt-LT"/>
              </w:rPr>
              <w:t>Bauda (konfidencialios informacijos atskleidimas)</w:t>
            </w:r>
          </w:p>
        </w:tc>
        <w:tc>
          <w:tcPr>
            <w:tcW w:w="2976" w:type="dxa"/>
            <w:shd w:val="clear" w:color="auto" w:fill="auto"/>
          </w:tcPr>
          <w:p w14:paraId="426CEEFB" w14:textId="50699973" w:rsidR="004A3FC1" w:rsidRPr="00220D02" w:rsidRDefault="006C4E5F" w:rsidP="00CD7CCE">
            <w:pPr>
              <w:tabs>
                <w:tab w:val="left" w:pos="30"/>
              </w:tabs>
              <w:spacing w:line="217" w:lineRule="exact"/>
              <w:ind w:left="30"/>
              <w:jc w:val="both"/>
              <w:rPr>
                <w:rFonts w:ascii="Times New Roman" w:eastAsia="Tahoma" w:hAnsi="Times New Roman" w:cs="Times New Roman"/>
                <w:lang w:val="lt-LT"/>
              </w:rPr>
            </w:pPr>
            <w:r w:rsidRPr="00220D02">
              <w:rPr>
                <w:rFonts w:ascii="Times New Roman" w:eastAsia="Tahoma" w:hAnsi="Times New Roman" w:cs="Times New Roman"/>
                <w:lang w:val="lt-LT"/>
              </w:rPr>
              <w:t xml:space="preserve">1000 </w:t>
            </w:r>
            <w:r w:rsidR="004A3FC1" w:rsidRPr="00220D02">
              <w:rPr>
                <w:rFonts w:ascii="Times New Roman" w:eastAsia="Tahoma" w:hAnsi="Times New Roman" w:cs="Times New Roman"/>
                <w:lang w:val="lt-LT"/>
              </w:rPr>
              <w:t xml:space="preserve"> EUR už kiekvieną atvejį</w:t>
            </w:r>
          </w:p>
        </w:tc>
      </w:tr>
      <w:tr w:rsidR="004A3FC1" w:rsidRPr="00220D02" w14:paraId="1A13A44A" w14:textId="77777777" w:rsidTr="0062403F">
        <w:trPr>
          <w:trHeight w:val="774"/>
        </w:trPr>
        <w:tc>
          <w:tcPr>
            <w:tcW w:w="1513" w:type="dxa"/>
            <w:shd w:val="clear" w:color="auto" w:fill="F2F2F2" w:themeFill="background1" w:themeFillShade="F2"/>
          </w:tcPr>
          <w:p w14:paraId="1F668F90"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3C9E377E" w14:textId="77777777" w:rsidR="004A3FC1" w:rsidRPr="00220D02" w:rsidRDefault="004A3FC1" w:rsidP="004A3FC1">
            <w:pPr>
              <w:tabs>
                <w:tab w:val="left" w:pos="1589"/>
              </w:tabs>
              <w:spacing w:line="249" w:lineRule="auto"/>
              <w:jc w:val="both"/>
              <w:rPr>
                <w:rFonts w:ascii="Times New Roman" w:eastAsia="Tahoma" w:hAnsi="Times New Roman" w:cs="Times New Roman"/>
                <w:lang w:val="lt-LT"/>
              </w:rPr>
            </w:pPr>
            <w:r w:rsidRPr="00220D02">
              <w:rPr>
                <w:rFonts w:ascii="Times New Roman" w:eastAsia="Tahoma" w:hAnsi="Times New Roman" w:cs="Times New Roman"/>
                <w:lang w:val="lt-LT"/>
              </w:rPr>
              <w:t>Bauda (pažeidimai nutraukus Sutartį)</w:t>
            </w:r>
          </w:p>
        </w:tc>
        <w:tc>
          <w:tcPr>
            <w:tcW w:w="2976" w:type="dxa"/>
            <w:shd w:val="clear" w:color="auto" w:fill="auto"/>
          </w:tcPr>
          <w:p w14:paraId="0210F31B" w14:textId="5061D781" w:rsidR="00F45348" w:rsidRPr="00220D02" w:rsidRDefault="0085701D" w:rsidP="00CD7CCE">
            <w:pPr>
              <w:tabs>
                <w:tab w:val="left" w:pos="30"/>
              </w:tabs>
              <w:spacing w:line="217" w:lineRule="exact"/>
              <w:ind w:left="30"/>
              <w:jc w:val="both"/>
              <w:rPr>
                <w:rFonts w:ascii="Times New Roman" w:eastAsia="Tahoma" w:hAnsi="Times New Roman" w:cs="Times New Roman"/>
                <w:lang w:val="lt-LT"/>
              </w:rPr>
            </w:pPr>
            <w:r w:rsidRPr="00220D02">
              <w:rPr>
                <w:rFonts w:ascii="Times New Roman" w:eastAsia="Tahoma" w:hAnsi="Times New Roman" w:cs="Times New Roman"/>
                <w:lang w:val="lt-LT"/>
              </w:rPr>
              <w:t xml:space="preserve">10 proc. bauda nuo pradinės Sutarties vertės, taip pat </w:t>
            </w:r>
            <w:r w:rsidR="00220D02" w:rsidRPr="00220D02">
              <w:rPr>
                <w:rFonts w:ascii="Times New Roman" w:eastAsia="Tahoma" w:hAnsi="Times New Roman" w:cs="Times New Roman"/>
                <w:lang w:val="lt-LT"/>
              </w:rPr>
              <w:t>Užsakovas įgyja teisę pasinaudoti</w:t>
            </w:r>
          </w:p>
          <w:p w14:paraId="1CC3AEBF" w14:textId="30378FE6" w:rsidR="004A3FC1" w:rsidRPr="00220D02" w:rsidRDefault="00762957" w:rsidP="00CD7CCE">
            <w:pPr>
              <w:tabs>
                <w:tab w:val="left" w:pos="30"/>
              </w:tabs>
              <w:spacing w:line="217" w:lineRule="exact"/>
              <w:ind w:left="30"/>
              <w:jc w:val="both"/>
              <w:rPr>
                <w:rFonts w:ascii="Times New Roman" w:eastAsia="Tahoma" w:hAnsi="Times New Roman" w:cs="Times New Roman"/>
                <w:lang w:val="lt-LT"/>
              </w:rPr>
            </w:pPr>
            <w:r w:rsidRPr="00220D02">
              <w:rPr>
                <w:rFonts w:ascii="Times New Roman" w:eastAsia="Tahoma" w:hAnsi="Times New Roman" w:cs="Times New Roman"/>
                <w:lang w:val="lt-LT"/>
              </w:rPr>
              <w:t xml:space="preserve">16.2. p. nurodytu </w:t>
            </w:r>
            <w:r w:rsidR="00652D73" w:rsidRPr="00220D02">
              <w:rPr>
                <w:rFonts w:ascii="Times New Roman" w:eastAsia="Tahoma" w:hAnsi="Times New Roman" w:cs="Times New Roman"/>
                <w:lang w:val="lt-LT"/>
              </w:rPr>
              <w:t>Sutarties įvykdymo užtikrinimu.</w:t>
            </w:r>
          </w:p>
        </w:tc>
      </w:tr>
      <w:tr w:rsidR="004A3FC1" w:rsidRPr="00220D02" w14:paraId="026EBF0D" w14:textId="77777777" w:rsidTr="0062403F">
        <w:trPr>
          <w:trHeight w:val="574"/>
        </w:trPr>
        <w:tc>
          <w:tcPr>
            <w:tcW w:w="1513" w:type="dxa"/>
            <w:shd w:val="clear" w:color="auto" w:fill="F2F2F2" w:themeFill="background1" w:themeFillShade="F2"/>
          </w:tcPr>
          <w:p w14:paraId="7E92689F"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51C48F60" w14:textId="04CDE88D" w:rsidR="004A3FC1" w:rsidRPr="00220D02" w:rsidRDefault="004A3FC1" w:rsidP="004A3FC1">
            <w:pPr>
              <w:tabs>
                <w:tab w:val="left" w:pos="1589"/>
              </w:tabs>
              <w:spacing w:line="249" w:lineRule="auto"/>
              <w:jc w:val="both"/>
              <w:rPr>
                <w:rFonts w:ascii="Times New Roman" w:eastAsia="Tahoma" w:hAnsi="Times New Roman" w:cs="Times New Roman"/>
                <w:lang w:val="lt-LT"/>
              </w:rPr>
            </w:pPr>
            <w:r w:rsidRPr="00220D02">
              <w:rPr>
                <w:rFonts w:ascii="Times New Roman" w:eastAsia="Tahoma" w:hAnsi="Times New Roman" w:cs="Times New Roman"/>
                <w:lang w:val="lt-LT"/>
              </w:rPr>
              <w:t>Bauda (reikalavimo visą Sutarties galiojimo laikotarpį turėti galiojantį Aplinkos apsaugos vadybos sistemos standartą pažeidimas</w:t>
            </w:r>
            <w:r w:rsidR="00642F41">
              <w:rPr>
                <w:rFonts w:ascii="Times New Roman" w:eastAsia="Tahoma" w:hAnsi="Times New Roman" w:cs="Times New Roman"/>
                <w:lang w:val="lt-LT"/>
              </w:rPr>
              <w:t xml:space="preserve"> </w:t>
            </w:r>
            <w:r w:rsidR="00642F41" w:rsidRPr="00642F41">
              <w:rPr>
                <w:rFonts w:ascii="Times New Roman" w:hAnsi="Times New Roman" w:cs="Times New Roman"/>
                <w:lang w:val="lt-LT"/>
              </w:rPr>
              <w:t>arba kitų aplinkos apsaugos reikalavimų nesilaikymą pagal Aplinkos apsaugos kriterijų taikymo, vykdant žaliuosius pirkimus, tvarkos aprašo 15.1 p.</w:t>
            </w:r>
            <w:r w:rsidRPr="00642F41">
              <w:rPr>
                <w:rFonts w:ascii="Times New Roman" w:eastAsia="Tahoma" w:hAnsi="Times New Roman" w:cs="Times New Roman"/>
                <w:lang w:val="lt-LT"/>
              </w:rPr>
              <w:t>)</w:t>
            </w:r>
          </w:p>
        </w:tc>
        <w:tc>
          <w:tcPr>
            <w:tcW w:w="2976" w:type="dxa"/>
            <w:shd w:val="clear" w:color="auto" w:fill="auto"/>
          </w:tcPr>
          <w:p w14:paraId="7CBD3A33" w14:textId="3FEA5914" w:rsidR="004A3FC1" w:rsidRPr="00642F41" w:rsidRDefault="00F91986" w:rsidP="00CD7CCE">
            <w:pPr>
              <w:tabs>
                <w:tab w:val="left" w:pos="30"/>
              </w:tabs>
              <w:spacing w:line="217" w:lineRule="exact"/>
              <w:ind w:left="30"/>
              <w:jc w:val="both"/>
              <w:rPr>
                <w:rFonts w:ascii="Times New Roman" w:eastAsia="Tahoma" w:hAnsi="Times New Roman" w:cs="Times New Roman"/>
                <w:lang w:val="lt-LT"/>
              </w:rPr>
            </w:pPr>
            <w:r w:rsidRPr="00220D02">
              <w:rPr>
                <w:rFonts w:ascii="Times New Roman" w:eastAsia="Tahoma" w:hAnsi="Times New Roman" w:cs="Times New Roman"/>
                <w:lang w:val="lt-LT"/>
              </w:rPr>
              <w:t>500</w:t>
            </w:r>
            <w:r w:rsidR="004A3FC1" w:rsidRPr="00220D02">
              <w:rPr>
                <w:rFonts w:ascii="Times New Roman" w:eastAsia="Tahoma" w:hAnsi="Times New Roman" w:cs="Times New Roman"/>
                <w:lang w:val="lt-LT"/>
              </w:rPr>
              <w:t xml:space="preserve"> EUR už kiekvieną negaliojimo dieną</w:t>
            </w:r>
            <w:r w:rsidR="00642F41">
              <w:rPr>
                <w:rFonts w:ascii="Times New Roman" w:eastAsia="Tahoma" w:hAnsi="Times New Roman" w:cs="Times New Roman"/>
                <w:lang w:val="lt-LT"/>
              </w:rPr>
              <w:t xml:space="preserve"> </w:t>
            </w:r>
            <w:r w:rsidR="00642F41" w:rsidRPr="00642F41">
              <w:rPr>
                <w:rFonts w:ascii="Times New Roman" w:hAnsi="Times New Roman" w:cs="Times New Roman"/>
                <w:lang w:val="lt-LT"/>
              </w:rPr>
              <w:t>arba už kiekvieną pažeidimo atvejį</w:t>
            </w:r>
          </w:p>
        </w:tc>
      </w:tr>
      <w:tr w:rsidR="004A3FC1" w:rsidRPr="00220D02" w14:paraId="4EE814E6" w14:textId="77777777" w:rsidTr="0062403F">
        <w:trPr>
          <w:trHeight w:val="574"/>
        </w:trPr>
        <w:tc>
          <w:tcPr>
            <w:tcW w:w="1513" w:type="dxa"/>
            <w:shd w:val="clear" w:color="auto" w:fill="F2F2F2" w:themeFill="background1" w:themeFillShade="F2"/>
          </w:tcPr>
          <w:p w14:paraId="6DA40766"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48BCBE4E" w14:textId="77777777" w:rsidR="004A3FC1" w:rsidRPr="00220D02" w:rsidRDefault="004A3FC1" w:rsidP="004A3FC1">
            <w:pPr>
              <w:tabs>
                <w:tab w:val="left" w:pos="1589"/>
              </w:tabs>
              <w:spacing w:line="249" w:lineRule="auto"/>
              <w:jc w:val="both"/>
              <w:rPr>
                <w:rFonts w:ascii="Times New Roman" w:eastAsia="Tahoma" w:hAnsi="Times New Roman" w:cs="Times New Roman"/>
                <w:lang w:val="lt-LT"/>
              </w:rPr>
            </w:pPr>
            <w:r w:rsidRPr="00220D02">
              <w:rPr>
                <w:rFonts w:ascii="Times New Roman" w:eastAsia="Tahoma" w:hAnsi="Times New Roman" w:cs="Times New Roman"/>
                <w:lang w:val="lt-LT"/>
              </w:rPr>
              <w:t>Bauda už kiekvieną asmenį, kuris neturi statybininko ID arba nepranešė atitinkamų duomenų Skaidriai dirbančiojo tapatybės identifikavimo informacinės sistemos tvarkytojui.</w:t>
            </w:r>
          </w:p>
        </w:tc>
        <w:tc>
          <w:tcPr>
            <w:tcW w:w="2976" w:type="dxa"/>
            <w:shd w:val="clear" w:color="auto" w:fill="auto"/>
          </w:tcPr>
          <w:p w14:paraId="0BDD969F" w14:textId="41B890A6" w:rsidR="004A3FC1" w:rsidRPr="00220D02" w:rsidRDefault="00174A44" w:rsidP="00CD7CCE">
            <w:pPr>
              <w:tabs>
                <w:tab w:val="left" w:pos="30"/>
              </w:tabs>
              <w:spacing w:line="217" w:lineRule="exact"/>
              <w:ind w:left="30"/>
              <w:jc w:val="both"/>
              <w:rPr>
                <w:rFonts w:ascii="Times New Roman" w:eastAsia="Tahoma" w:hAnsi="Times New Roman" w:cs="Times New Roman"/>
                <w:lang w:val="lt-LT"/>
              </w:rPr>
            </w:pPr>
            <w:r w:rsidRPr="00220D02">
              <w:rPr>
                <w:rFonts w:ascii="Times New Roman" w:eastAsia="Tahoma" w:hAnsi="Times New Roman" w:cs="Times New Roman"/>
                <w:lang w:val="lt-LT"/>
              </w:rPr>
              <w:t>100</w:t>
            </w:r>
            <w:r w:rsidR="004A3FC1" w:rsidRPr="00220D02">
              <w:rPr>
                <w:rFonts w:ascii="Times New Roman" w:eastAsia="Tahoma" w:hAnsi="Times New Roman" w:cs="Times New Roman"/>
                <w:lang w:val="lt-LT"/>
              </w:rPr>
              <w:t xml:space="preserve"> EUR už kiekvieną pažeidimo atvejį</w:t>
            </w:r>
          </w:p>
        </w:tc>
      </w:tr>
      <w:tr w:rsidR="004A3FC1" w:rsidRPr="00220D02" w14:paraId="4D4BF49E" w14:textId="77777777" w:rsidTr="0062403F">
        <w:trPr>
          <w:trHeight w:val="574"/>
        </w:trPr>
        <w:tc>
          <w:tcPr>
            <w:tcW w:w="1513" w:type="dxa"/>
            <w:shd w:val="clear" w:color="auto" w:fill="F2F2F2" w:themeFill="background1" w:themeFillShade="F2"/>
          </w:tcPr>
          <w:p w14:paraId="38768BCE" w14:textId="77777777" w:rsidR="004A3FC1" w:rsidRPr="00220D02" w:rsidRDefault="004A3FC1" w:rsidP="004A3FC1">
            <w:pPr>
              <w:numPr>
                <w:ilvl w:val="0"/>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36DE25EB" w14:textId="77777777" w:rsidR="004A3FC1" w:rsidRPr="00220D02" w:rsidRDefault="004A3FC1" w:rsidP="004A3FC1">
            <w:pPr>
              <w:tabs>
                <w:tab w:val="left" w:pos="1589"/>
              </w:tabs>
              <w:spacing w:line="249" w:lineRule="auto"/>
              <w:rPr>
                <w:rFonts w:ascii="Times New Roman" w:eastAsia="Tahoma" w:hAnsi="Times New Roman" w:cs="Times New Roman"/>
                <w:b/>
                <w:bCs/>
                <w:lang w:val="lt-LT"/>
              </w:rPr>
            </w:pPr>
            <w:r w:rsidRPr="00220D02">
              <w:rPr>
                <w:rFonts w:ascii="Times New Roman" w:eastAsia="Tahoma" w:hAnsi="Times New Roman" w:cs="Times New Roman"/>
                <w:b/>
                <w:bCs/>
                <w:lang w:val="lt-LT"/>
              </w:rPr>
              <w:t>KITI PRIEVOLIŲ ĮVYKDYMO UŽTIKRINIMO BŪDAI:</w:t>
            </w:r>
          </w:p>
        </w:tc>
        <w:tc>
          <w:tcPr>
            <w:tcW w:w="2976" w:type="dxa"/>
            <w:shd w:val="clear" w:color="auto" w:fill="auto"/>
          </w:tcPr>
          <w:p w14:paraId="0361782C" w14:textId="77777777" w:rsidR="004A3FC1" w:rsidRPr="00220D02" w:rsidRDefault="004A3FC1" w:rsidP="004A3FC1">
            <w:pPr>
              <w:tabs>
                <w:tab w:val="left" w:pos="565"/>
              </w:tabs>
              <w:spacing w:line="217" w:lineRule="exact"/>
              <w:ind w:left="565"/>
              <w:rPr>
                <w:rFonts w:ascii="Times New Roman" w:eastAsia="Tahoma" w:hAnsi="Times New Roman" w:cs="Times New Roman"/>
                <w:lang w:val="lt-LT"/>
              </w:rPr>
            </w:pPr>
          </w:p>
        </w:tc>
      </w:tr>
      <w:tr w:rsidR="004A3FC1" w:rsidRPr="00220D02" w14:paraId="6B73E346" w14:textId="77777777" w:rsidTr="0062403F">
        <w:trPr>
          <w:trHeight w:val="574"/>
        </w:trPr>
        <w:tc>
          <w:tcPr>
            <w:tcW w:w="1513" w:type="dxa"/>
            <w:shd w:val="clear" w:color="auto" w:fill="F2F2F2" w:themeFill="background1" w:themeFillShade="F2"/>
          </w:tcPr>
          <w:p w14:paraId="75F439EC"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355EFB7C" w14:textId="77777777" w:rsidR="004A3FC1" w:rsidRPr="00220D02" w:rsidRDefault="004A3FC1" w:rsidP="004A3FC1">
            <w:pPr>
              <w:tabs>
                <w:tab w:val="left" w:pos="1589"/>
              </w:tabs>
              <w:spacing w:line="249" w:lineRule="auto"/>
              <w:jc w:val="both"/>
              <w:rPr>
                <w:rFonts w:ascii="Times New Roman" w:eastAsia="Tahoma" w:hAnsi="Times New Roman" w:cs="Times New Roman"/>
                <w:lang w:val="lt-LT"/>
              </w:rPr>
            </w:pPr>
            <w:r w:rsidRPr="00220D02">
              <w:rPr>
                <w:rFonts w:ascii="Times New Roman" w:eastAsia="Tahoma" w:hAnsi="Times New Roman" w:cs="Times New Roman"/>
                <w:lang w:val="lt-LT"/>
              </w:rPr>
              <w:t>Sutarties įvykdymo užtikrinimas</w:t>
            </w:r>
          </w:p>
        </w:tc>
        <w:tc>
          <w:tcPr>
            <w:tcW w:w="2976" w:type="dxa"/>
            <w:shd w:val="clear" w:color="auto" w:fill="auto"/>
          </w:tcPr>
          <w:p w14:paraId="17E29B7E" w14:textId="73835D21" w:rsidR="004A3FC1" w:rsidRPr="00220D02" w:rsidRDefault="004A3FC1" w:rsidP="004A3FC1">
            <w:pPr>
              <w:tabs>
                <w:tab w:val="left" w:pos="565"/>
              </w:tabs>
              <w:spacing w:line="217" w:lineRule="exact"/>
              <w:jc w:val="both"/>
              <w:rPr>
                <w:rFonts w:ascii="Times New Roman" w:eastAsia="Tahoma" w:hAnsi="Times New Roman" w:cs="Times New Roman"/>
                <w:lang w:val="lt-LT"/>
              </w:rPr>
            </w:pPr>
            <w:r w:rsidRPr="00220D02">
              <w:rPr>
                <w:rFonts w:ascii="Times New Roman" w:eastAsia="Tahoma" w:hAnsi="Times New Roman" w:cs="Times New Roman"/>
                <w:lang w:val="lt-LT"/>
              </w:rPr>
              <w:t>Banko garantija arba draudimo bendrovės laidavimo draudimo liudijimas.</w:t>
            </w:r>
          </w:p>
        </w:tc>
      </w:tr>
      <w:tr w:rsidR="004A3FC1" w:rsidRPr="00220D02" w14:paraId="3AE2E10B" w14:textId="77777777" w:rsidTr="0062403F">
        <w:trPr>
          <w:trHeight w:val="574"/>
        </w:trPr>
        <w:tc>
          <w:tcPr>
            <w:tcW w:w="1513" w:type="dxa"/>
            <w:shd w:val="clear" w:color="auto" w:fill="F2F2F2" w:themeFill="background1" w:themeFillShade="F2"/>
          </w:tcPr>
          <w:p w14:paraId="57E2DE9A"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3582A29F" w14:textId="77777777" w:rsidR="004A3FC1" w:rsidRPr="00220D02" w:rsidRDefault="004A3FC1" w:rsidP="004A3FC1">
            <w:pPr>
              <w:tabs>
                <w:tab w:val="left" w:pos="1589"/>
              </w:tabs>
              <w:spacing w:line="249" w:lineRule="auto"/>
              <w:jc w:val="both"/>
              <w:rPr>
                <w:rFonts w:ascii="Times New Roman" w:eastAsia="Tahoma" w:hAnsi="Times New Roman" w:cs="Times New Roman"/>
                <w:lang w:val="lt-LT"/>
              </w:rPr>
            </w:pPr>
            <w:r w:rsidRPr="00220D02">
              <w:rPr>
                <w:rFonts w:ascii="Times New Roman" w:eastAsia="Tahoma" w:hAnsi="Times New Roman" w:cs="Times New Roman"/>
                <w:lang w:val="lt-LT"/>
              </w:rPr>
              <w:t>Sutarties įvykdymo užtikrinimo suma</w:t>
            </w:r>
          </w:p>
        </w:tc>
        <w:tc>
          <w:tcPr>
            <w:tcW w:w="2976" w:type="dxa"/>
            <w:shd w:val="clear" w:color="auto" w:fill="auto"/>
          </w:tcPr>
          <w:p w14:paraId="6FA57E15" w14:textId="28FEFCF4" w:rsidR="004A3FC1" w:rsidRPr="00220D02" w:rsidRDefault="00ED4042" w:rsidP="004A3FC1">
            <w:pPr>
              <w:tabs>
                <w:tab w:val="left" w:pos="565"/>
              </w:tabs>
              <w:spacing w:line="217" w:lineRule="exact"/>
              <w:jc w:val="both"/>
              <w:rPr>
                <w:rFonts w:ascii="Times New Roman" w:eastAsia="Tahoma" w:hAnsi="Times New Roman" w:cs="Times New Roman"/>
                <w:lang w:val="lt-LT"/>
              </w:rPr>
            </w:pPr>
            <w:r w:rsidRPr="00220D02">
              <w:rPr>
                <w:rFonts w:ascii="Times New Roman" w:eastAsia="Tahoma" w:hAnsi="Times New Roman" w:cs="Times New Roman"/>
                <w:lang w:val="lt-LT"/>
              </w:rPr>
              <w:t>10</w:t>
            </w:r>
            <w:r w:rsidR="00F43831" w:rsidRPr="00220D02">
              <w:rPr>
                <w:rFonts w:ascii="Times New Roman" w:eastAsia="Tahoma" w:hAnsi="Times New Roman" w:cs="Times New Roman"/>
                <w:lang w:val="lt-LT"/>
              </w:rPr>
              <w:t xml:space="preserve"> proc.</w:t>
            </w:r>
            <w:r w:rsidR="004A3FC1" w:rsidRPr="00220D02">
              <w:rPr>
                <w:rFonts w:ascii="Times New Roman" w:eastAsia="Tahoma" w:hAnsi="Times New Roman" w:cs="Times New Roman"/>
                <w:lang w:val="lt-LT"/>
              </w:rPr>
              <w:t xml:space="preserve"> nuo Pradinės sutarties vertės kainos (be PVM).</w:t>
            </w:r>
          </w:p>
        </w:tc>
      </w:tr>
      <w:tr w:rsidR="004A3FC1" w:rsidRPr="00220D02" w14:paraId="266CB5A9" w14:textId="77777777" w:rsidTr="0062403F">
        <w:trPr>
          <w:trHeight w:val="574"/>
        </w:trPr>
        <w:tc>
          <w:tcPr>
            <w:tcW w:w="1513" w:type="dxa"/>
            <w:shd w:val="clear" w:color="auto" w:fill="F2F2F2" w:themeFill="background1" w:themeFillShade="F2"/>
          </w:tcPr>
          <w:p w14:paraId="2CE02EC0" w14:textId="77777777" w:rsidR="004A3FC1" w:rsidRPr="00220D02" w:rsidRDefault="004A3FC1" w:rsidP="004A3FC1">
            <w:pPr>
              <w:numPr>
                <w:ilvl w:val="1"/>
                <w:numId w:val="2"/>
              </w:numPr>
              <w:spacing w:before="50" w:line="249" w:lineRule="auto"/>
              <w:jc w:val="both"/>
              <w:rPr>
                <w:rFonts w:ascii="Times New Roman" w:eastAsia="Tahoma" w:hAnsi="Times New Roman" w:cs="Times New Roman"/>
                <w:b/>
                <w:bCs/>
                <w:lang w:val="lt-LT"/>
              </w:rPr>
            </w:pPr>
          </w:p>
        </w:tc>
        <w:tc>
          <w:tcPr>
            <w:tcW w:w="4724" w:type="dxa"/>
            <w:shd w:val="clear" w:color="auto" w:fill="F2F2F2" w:themeFill="background1" w:themeFillShade="F2"/>
          </w:tcPr>
          <w:p w14:paraId="2F6E47BB" w14:textId="77777777" w:rsidR="004A3FC1" w:rsidRPr="00220D02" w:rsidRDefault="004A3FC1" w:rsidP="004A3FC1">
            <w:pPr>
              <w:tabs>
                <w:tab w:val="left" w:pos="1589"/>
              </w:tabs>
              <w:spacing w:line="249" w:lineRule="auto"/>
              <w:jc w:val="both"/>
              <w:rPr>
                <w:rFonts w:ascii="Times New Roman" w:eastAsia="Tahoma" w:hAnsi="Times New Roman" w:cs="Times New Roman"/>
                <w:lang w:val="lt-LT"/>
              </w:rPr>
            </w:pPr>
            <w:r w:rsidRPr="00220D02">
              <w:rPr>
                <w:rFonts w:ascii="Times New Roman" w:eastAsia="Tahoma" w:hAnsi="Times New Roman" w:cs="Times New Roman"/>
                <w:lang w:val="lt-LT"/>
              </w:rPr>
              <w:t>Garantinių įsipareigojimų įvykdymo užtikrinimas</w:t>
            </w:r>
          </w:p>
        </w:tc>
        <w:tc>
          <w:tcPr>
            <w:tcW w:w="2976" w:type="dxa"/>
            <w:shd w:val="clear" w:color="auto" w:fill="auto"/>
          </w:tcPr>
          <w:p w14:paraId="34C28B74" w14:textId="12EFDF6E" w:rsidR="004A3FC1" w:rsidRPr="00220D02" w:rsidRDefault="004A3FC1" w:rsidP="004A3FC1">
            <w:pPr>
              <w:tabs>
                <w:tab w:val="left" w:pos="565"/>
              </w:tabs>
              <w:spacing w:line="217" w:lineRule="exact"/>
              <w:jc w:val="both"/>
              <w:rPr>
                <w:rFonts w:ascii="Times New Roman" w:eastAsia="Tahoma" w:hAnsi="Times New Roman" w:cs="Times New Roman"/>
                <w:lang w:val="lt-LT"/>
              </w:rPr>
            </w:pPr>
            <w:r w:rsidRPr="00220D02">
              <w:rPr>
                <w:rFonts w:ascii="Times New Roman" w:eastAsia="Tahoma" w:hAnsi="Times New Roman" w:cs="Times New Roman"/>
                <w:lang w:val="lt-LT"/>
              </w:rPr>
              <w:t>5</w:t>
            </w:r>
            <w:r w:rsidR="00A43764" w:rsidRPr="00220D02">
              <w:rPr>
                <w:rFonts w:ascii="Times New Roman" w:eastAsia="Tahoma" w:hAnsi="Times New Roman" w:cs="Times New Roman"/>
                <w:lang w:val="lt-LT"/>
              </w:rPr>
              <w:t xml:space="preserve"> proc.</w:t>
            </w:r>
            <w:r w:rsidRPr="00220D02">
              <w:rPr>
                <w:rFonts w:ascii="Times New Roman" w:eastAsia="Tahoma" w:hAnsi="Times New Roman" w:cs="Times New Roman"/>
                <w:lang w:val="lt-LT"/>
              </w:rPr>
              <w:t xml:space="preserve"> nuo </w:t>
            </w:r>
            <w:r w:rsidR="00A43764" w:rsidRPr="00220D02">
              <w:rPr>
                <w:rFonts w:ascii="Times New Roman" w:eastAsia="Tahoma" w:hAnsi="Times New Roman" w:cs="Times New Roman"/>
                <w:lang w:val="lt-LT"/>
              </w:rPr>
              <w:t xml:space="preserve">statinio statybos kainos (LR Statybos įstatymo 41 str. </w:t>
            </w:r>
            <w:r w:rsidRPr="00220D02">
              <w:rPr>
                <w:rFonts w:ascii="Times New Roman" w:eastAsia="Tahoma" w:hAnsi="Times New Roman" w:cs="Times New Roman"/>
                <w:lang w:val="lt-LT"/>
              </w:rPr>
              <w:t xml:space="preserve"> </w:t>
            </w:r>
            <w:r w:rsidR="00221441" w:rsidRPr="00220D02">
              <w:rPr>
                <w:rFonts w:ascii="Times New Roman" w:eastAsia="Tahoma" w:hAnsi="Times New Roman" w:cs="Times New Roman"/>
                <w:lang w:val="lt-LT"/>
              </w:rPr>
              <w:t xml:space="preserve">3 d.). </w:t>
            </w:r>
          </w:p>
        </w:tc>
      </w:tr>
      <w:tr w:rsidR="001101E7" w:rsidRPr="00220D02" w14:paraId="4C98376B" w14:textId="77777777" w:rsidTr="0062403F">
        <w:trPr>
          <w:trHeight w:val="574"/>
        </w:trPr>
        <w:tc>
          <w:tcPr>
            <w:tcW w:w="1513" w:type="dxa"/>
            <w:shd w:val="clear" w:color="auto" w:fill="F2F2F2" w:themeFill="background1" w:themeFillShade="F2"/>
          </w:tcPr>
          <w:p w14:paraId="3381EA0A" w14:textId="77777777" w:rsidR="001101E7" w:rsidRPr="00220D02" w:rsidRDefault="001101E7" w:rsidP="004A3FC1">
            <w:pPr>
              <w:numPr>
                <w:ilvl w:val="0"/>
                <w:numId w:val="2"/>
              </w:numPr>
              <w:spacing w:before="50" w:line="249" w:lineRule="auto"/>
              <w:jc w:val="both"/>
              <w:rPr>
                <w:rFonts w:ascii="Times New Roman" w:eastAsia="Tahoma" w:hAnsi="Times New Roman" w:cs="Times New Roman"/>
                <w:b/>
                <w:bCs/>
                <w:lang w:val="lt-LT"/>
              </w:rPr>
            </w:pPr>
          </w:p>
        </w:tc>
        <w:tc>
          <w:tcPr>
            <w:tcW w:w="7701" w:type="dxa"/>
            <w:gridSpan w:val="2"/>
            <w:shd w:val="clear" w:color="auto" w:fill="F2F2F2" w:themeFill="background1" w:themeFillShade="F2"/>
          </w:tcPr>
          <w:p w14:paraId="7F17BC1A" w14:textId="77FFD7FE" w:rsidR="001101E7" w:rsidRPr="00220D02" w:rsidRDefault="001101E7" w:rsidP="004A3FC1">
            <w:pPr>
              <w:tabs>
                <w:tab w:val="left" w:pos="565"/>
              </w:tabs>
              <w:spacing w:line="217" w:lineRule="exact"/>
              <w:jc w:val="both"/>
              <w:rPr>
                <w:rFonts w:ascii="Times New Roman" w:eastAsia="Tahoma" w:hAnsi="Times New Roman" w:cs="Times New Roman"/>
                <w:highlight w:val="yellow"/>
                <w:lang w:val="lt-LT"/>
              </w:rPr>
            </w:pPr>
            <w:r w:rsidRPr="00220D02">
              <w:rPr>
                <w:rFonts w:ascii="Times New Roman" w:eastAsia="Tahoma" w:hAnsi="Times New Roman" w:cs="Times New Roman"/>
                <w:b/>
                <w:bCs/>
                <w:lang w:val="lt-LT"/>
              </w:rPr>
              <w:t>PRIEDAI:</w:t>
            </w:r>
          </w:p>
        </w:tc>
      </w:tr>
      <w:tr w:rsidR="006E3106" w:rsidRPr="00220D02" w14:paraId="7AAF68A1" w14:textId="77777777" w:rsidTr="0062403F">
        <w:trPr>
          <w:trHeight w:val="574"/>
        </w:trPr>
        <w:tc>
          <w:tcPr>
            <w:tcW w:w="1513" w:type="dxa"/>
            <w:shd w:val="clear" w:color="auto" w:fill="FFFFFF" w:themeFill="background1"/>
          </w:tcPr>
          <w:p w14:paraId="0692D506" w14:textId="48FB6FE8" w:rsidR="006E3106" w:rsidRPr="00220D02" w:rsidRDefault="00FF3393" w:rsidP="00FF3393">
            <w:pPr>
              <w:spacing w:before="50" w:line="249" w:lineRule="auto"/>
              <w:jc w:val="center"/>
              <w:rPr>
                <w:rFonts w:ascii="Times New Roman" w:eastAsia="Tahoma" w:hAnsi="Times New Roman" w:cs="Times New Roman"/>
                <w:lang w:val="lt-LT"/>
              </w:rPr>
            </w:pPr>
            <w:r w:rsidRPr="00220D02">
              <w:rPr>
                <w:rFonts w:ascii="Times New Roman" w:eastAsia="Tahoma" w:hAnsi="Times New Roman" w:cs="Times New Roman"/>
                <w:lang w:val="lt-LT"/>
              </w:rPr>
              <w:t>1 priedas</w:t>
            </w:r>
          </w:p>
        </w:tc>
        <w:tc>
          <w:tcPr>
            <w:tcW w:w="7701" w:type="dxa"/>
            <w:gridSpan w:val="2"/>
            <w:shd w:val="clear" w:color="auto" w:fill="FFFFFF" w:themeFill="background1"/>
          </w:tcPr>
          <w:p w14:paraId="6DB60374" w14:textId="56DA6D0F" w:rsidR="006E3106" w:rsidRPr="00220D02" w:rsidRDefault="006E3106" w:rsidP="004A3FC1">
            <w:pPr>
              <w:tabs>
                <w:tab w:val="left" w:pos="565"/>
              </w:tabs>
              <w:spacing w:line="217" w:lineRule="exact"/>
              <w:jc w:val="both"/>
              <w:rPr>
                <w:rFonts w:ascii="Times New Roman" w:eastAsia="Tahoma" w:hAnsi="Times New Roman" w:cs="Times New Roman"/>
                <w:highlight w:val="yellow"/>
                <w:lang w:val="lt-LT"/>
              </w:rPr>
            </w:pPr>
            <w:r w:rsidRPr="00220D02">
              <w:rPr>
                <w:rFonts w:ascii="Times New Roman" w:eastAsia="Tahoma" w:hAnsi="Times New Roman" w:cs="Times New Roman"/>
                <w:b/>
                <w:bCs/>
                <w:lang w:val="lt-LT"/>
              </w:rPr>
              <w:t>Techninis projektas</w:t>
            </w:r>
            <w:r w:rsidR="008F28EC" w:rsidRPr="00220D02">
              <w:rPr>
                <w:rFonts w:ascii="Times New Roman" w:eastAsia="Tahoma" w:hAnsi="Times New Roman" w:cs="Times New Roman"/>
                <w:b/>
                <w:bCs/>
                <w:lang w:val="lt-LT"/>
              </w:rPr>
              <w:t xml:space="preserve"> </w:t>
            </w:r>
            <w:r w:rsidR="008F28EC" w:rsidRPr="00220D02">
              <w:rPr>
                <w:rFonts w:ascii="Times New Roman" w:eastAsia="Tahoma" w:hAnsi="Times New Roman" w:cs="Times New Roman"/>
                <w:i/>
                <w:iCs/>
                <w:lang w:val="lt-LT"/>
              </w:rPr>
              <w:t>(pateikiamas atskirame dokumente).</w:t>
            </w:r>
          </w:p>
        </w:tc>
      </w:tr>
      <w:tr w:rsidR="006E3106" w:rsidRPr="00220D02" w14:paraId="22203733" w14:textId="77777777" w:rsidTr="0062403F">
        <w:trPr>
          <w:trHeight w:val="574"/>
        </w:trPr>
        <w:tc>
          <w:tcPr>
            <w:tcW w:w="1513" w:type="dxa"/>
            <w:shd w:val="clear" w:color="auto" w:fill="FFFFFF" w:themeFill="background1"/>
          </w:tcPr>
          <w:p w14:paraId="0304544F" w14:textId="6F837086" w:rsidR="006E3106" w:rsidRPr="00220D02" w:rsidRDefault="00FF3393" w:rsidP="00FF3393">
            <w:pPr>
              <w:spacing w:before="50" w:line="249" w:lineRule="auto"/>
              <w:jc w:val="center"/>
              <w:rPr>
                <w:rFonts w:ascii="Times New Roman" w:eastAsia="Tahoma" w:hAnsi="Times New Roman" w:cs="Times New Roman"/>
                <w:lang w:val="lt-LT"/>
              </w:rPr>
            </w:pPr>
            <w:r w:rsidRPr="00220D02">
              <w:rPr>
                <w:rFonts w:ascii="Times New Roman" w:eastAsia="Tahoma" w:hAnsi="Times New Roman" w:cs="Times New Roman"/>
                <w:lang w:val="lt-LT"/>
              </w:rPr>
              <w:t>2 priedas</w:t>
            </w:r>
          </w:p>
        </w:tc>
        <w:tc>
          <w:tcPr>
            <w:tcW w:w="7701" w:type="dxa"/>
            <w:gridSpan w:val="2"/>
            <w:shd w:val="clear" w:color="auto" w:fill="FFFFFF" w:themeFill="background1"/>
          </w:tcPr>
          <w:p w14:paraId="5539B6A2" w14:textId="6425F85C" w:rsidR="006E3106" w:rsidRPr="00220D02" w:rsidRDefault="006E3106" w:rsidP="004A3FC1">
            <w:pPr>
              <w:tabs>
                <w:tab w:val="left" w:pos="565"/>
              </w:tabs>
              <w:spacing w:line="217" w:lineRule="exact"/>
              <w:jc w:val="both"/>
              <w:rPr>
                <w:rFonts w:ascii="Times New Roman" w:eastAsia="Tahoma" w:hAnsi="Times New Roman" w:cs="Times New Roman"/>
                <w:highlight w:val="yellow"/>
                <w:lang w:val="lt-LT"/>
              </w:rPr>
            </w:pPr>
            <w:r w:rsidRPr="00220D02">
              <w:rPr>
                <w:rFonts w:ascii="Times New Roman" w:eastAsia="Tahoma" w:hAnsi="Times New Roman" w:cs="Times New Roman"/>
                <w:b/>
                <w:bCs/>
                <w:lang w:val="lt-LT"/>
              </w:rPr>
              <w:t>Techninė specifikacija</w:t>
            </w:r>
            <w:r w:rsidR="008F28EC" w:rsidRPr="00220D02">
              <w:rPr>
                <w:rFonts w:ascii="Times New Roman" w:eastAsia="Tahoma" w:hAnsi="Times New Roman" w:cs="Times New Roman"/>
                <w:b/>
                <w:bCs/>
                <w:lang w:val="lt-LT"/>
              </w:rPr>
              <w:t xml:space="preserve"> </w:t>
            </w:r>
            <w:r w:rsidR="008F28EC" w:rsidRPr="00220D02">
              <w:rPr>
                <w:rFonts w:ascii="Times New Roman" w:eastAsia="Tahoma" w:hAnsi="Times New Roman" w:cs="Times New Roman"/>
                <w:i/>
                <w:iCs/>
                <w:lang w:val="lt-LT"/>
              </w:rPr>
              <w:t>(pateikiamas atskirame dokumente)</w:t>
            </w:r>
            <w:r w:rsidRPr="00220D02">
              <w:rPr>
                <w:rFonts w:ascii="Times New Roman" w:eastAsia="Tahoma" w:hAnsi="Times New Roman" w:cs="Times New Roman"/>
                <w:lang w:val="lt-LT"/>
              </w:rPr>
              <w:t>.</w:t>
            </w:r>
          </w:p>
        </w:tc>
      </w:tr>
      <w:tr w:rsidR="006E3106" w:rsidRPr="00220D02" w14:paraId="18B205B6" w14:textId="77777777" w:rsidTr="00FF3393">
        <w:trPr>
          <w:trHeight w:val="261"/>
        </w:trPr>
        <w:tc>
          <w:tcPr>
            <w:tcW w:w="1513" w:type="dxa"/>
            <w:shd w:val="clear" w:color="auto" w:fill="FFFFFF" w:themeFill="background1"/>
          </w:tcPr>
          <w:p w14:paraId="41988682" w14:textId="3BA85045" w:rsidR="006E3106" w:rsidRPr="00220D02" w:rsidRDefault="00FF3393" w:rsidP="00FF3393">
            <w:pPr>
              <w:spacing w:before="50" w:line="249" w:lineRule="auto"/>
              <w:jc w:val="center"/>
              <w:rPr>
                <w:rFonts w:ascii="Times New Roman" w:eastAsia="Tahoma" w:hAnsi="Times New Roman" w:cs="Times New Roman"/>
                <w:lang w:val="lt-LT"/>
              </w:rPr>
            </w:pPr>
            <w:r w:rsidRPr="00220D02">
              <w:rPr>
                <w:rFonts w:ascii="Times New Roman" w:eastAsia="Tahoma" w:hAnsi="Times New Roman" w:cs="Times New Roman"/>
                <w:lang w:val="lt-LT"/>
              </w:rPr>
              <w:t xml:space="preserve">3 priedas </w:t>
            </w:r>
          </w:p>
        </w:tc>
        <w:tc>
          <w:tcPr>
            <w:tcW w:w="7701" w:type="dxa"/>
            <w:gridSpan w:val="2"/>
            <w:shd w:val="clear" w:color="auto" w:fill="FFFFFF" w:themeFill="background1"/>
          </w:tcPr>
          <w:p w14:paraId="585D91DF" w14:textId="795A7B35" w:rsidR="006E3106" w:rsidRPr="00220D02" w:rsidRDefault="006E3106" w:rsidP="004A3FC1">
            <w:pPr>
              <w:tabs>
                <w:tab w:val="left" w:pos="565"/>
              </w:tabs>
              <w:spacing w:line="217" w:lineRule="exact"/>
              <w:jc w:val="both"/>
              <w:rPr>
                <w:rFonts w:ascii="Times New Roman" w:eastAsia="Tahoma" w:hAnsi="Times New Roman" w:cs="Times New Roman"/>
                <w:highlight w:val="yellow"/>
                <w:lang w:val="lt-LT"/>
              </w:rPr>
            </w:pPr>
            <w:r w:rsidRPr="00220D02">
              <w:rPr>
                <w:rFonts w:ascii="Times New Roman" w:eastAsia="Tahoma" w:hAnsi="Times New Roman" w:cs="Times New Roman"/>
                <w:b/>
                <w:bCs/>
                <w:lang w:val="lt-LT"/>
              </w:rPr>
              <w:t>Užsakovo techniniai paaiškinimai</w:t>
            </w:r>
            <w:r w:rsidR="008F28EC" w:rsidRPr="00220D02">
              <w:rPr>
                <w:rFonts w:ascii="Times New Roman" w:eastAsia="Tahoma" w:hAnsi="Times New Roman" w:cs="Times New Roman"/>
                <w:b/>
                <w:bCs/>
                <w:lang w:val="lt-LT"/>
              </w:rPr>
              <w:t xml:space="preserve"> </w:t>
            </w:r>
            <w:r w:rsidR="008F28EC" w:rsidRPr="00220D02">
              <w:rPr>
                <w:rFonts w:ascii="Times New Roman" w:eastAsia="Tahoma" w:hAnsi="Times New Roman" w:cs="Times New Roman"/>
                <w:i/>
                <w:iCs/>
                <w:lang w:val="lt-LT"/>
              </w:rPr>
              <w:t>(pateikiami atskirame dokumente)</w:t>
            </w:r>
            <w:r w:rsidR="007F4A83" w:rsidRPr="00220D02">
              <w:rPr>
                <w:rFonts w:ascii="Times New Roman" w:eastAsia="Tahoma" w:hAnsi="Times New Roman" w:cs="Times New Roman"/>
                <w:lang w:val="lt-LT"/>
              </w:rPr>
              <w:t>.</w:t>
            </w:r>
          </w:p>
        </w:tc>
      </w:tr>
      <w:tr w:rsidR="006E3106" w:rsidRPr="00220D02" w14:paraId="22939626" w14:textId="77777777" w:rsidTr="00FF3393">
        <w:trPr>
          <w:trHeight w:val="237"/>
        </w:trPr>
        <w:tc>
          <w:tcPr>
            <w:tcW w:w="1513" w:type="dxa"/>
            <w:shd w:val="clear" w:color="auto" w:fill="FFFFFF" w:themeFill="background1"/>
          </w:tcPr>
          <w:p w14:paraId="364DF37B" w14:textId="6844C1E8" w:rsidR="006E3106" w:rsidRPr="00220D02" w:rsidRDefault="00FF3393" w:rsidP="00FF3393">
            <w:pPr>
              <w:spacing w:before="50" w:line="249" w:lineRule="auto"/>
              <w:jc w:val="center"/>
              <w:rPr>
                <w:rFonts w:ascii="Times New Roman" w:eastAsia="Tahoma" w:hAnsi="Times New Roman" w:cs="Times New Roman"/>
                <w:lang w:val="lt-LT"/>
              </w:rPr>
            </w:pPr>
            <w:r w:rsidRPr="00220D02">
              <w:rPr>
                <w:rFonts w:ascii="Times New Roman" w:eastAsia="Tahoma" w:hAnsi="Times New Roman" w:cs="Times New Roman"/>
                <w:lang w:val="lt-LT"/>
              </w:rPr>
              <w:t xml:space="preserve">4 priedas </w:t>
            </w:r>
          </w:p>
        </w:tc>
        <w:tc>
          <w:tcPr>
            <w:tcW w:w="7701" w:type="dxa"/>
            <w:gridSpan w:val="2"/>
            <w:shd w:val="clear" w:color="auto" w:fill="FFFFFF" w:themeFill="background1"/>
          </w:tcPr>
          <w:p w14:paraId="16785CFA" w14:textId="7156BBF9" w:rsidR="006E3106" w:rsidRPr="00220D02" w:rsidRDefault="0054340D" w:rsidP="004A3FC1">
            <w:pPr>
              <w:tabs>
                <w:tab w:val="left" w:pos="565"/>
              </w:tabs>
              <w:spacing w:line="217" w:lineRule="exact"/>
              <w:jc w:val="both"/>
              <w:rPr>
                <w:rFonts w:ascii="Times New Roman" w:eastAsia="Tahoma" w:hAnsi="Times New Roman" w:cs="Times New Roman"/>
                <w:color w:val="00B050"/>
                <w:highlight w:val="yellow"/>
                <w:lang w:val="lt-LT"/>
              </w:rPr>
            </w:pPr>
            <w:r w:rsidRPr="00220D02">
              <w:rPr>
                <w:rFonts w:ascii="Times New Roman" w:eastAsia="Tahoma" w:hAnsi="Times New Roman" w:cs="Times New Roman"/>
                <w:b/>
                <w:bCs/>
                <w:lang w:val="lt-LT"/>
              </w:rPr>
              <w:t xml:space="preserve">Grafikas, parengtas pagal </w:t>
            </w:r>
            <w:r w:rsidR="00C76EE0" w:rsidRPr="00220D02">
              <w:rPr>
                <w:rFonts w:ascii="Times New Roman" w:eastAsia="Tahoma" w:hAnsi="Times New Roman" w:cs="Times New Roman"/>
                <w:b/>
                <w:bCs/>
                <w:lang w:val="lt-LT"/>
              </w:rPr>
              <w:t>pavyzdinę</w:t>
            </w:r>
            <w:r w:rsidR="00FF3393" w:rsidRPr="00220D02">
              <w:rPr>
                <w:rFonts w:ascii="Times New Roman" w:eastAsia="Tahoma" w:hAnsi="Times New Roman" w:cs="Times New Roman"/>
                <w:b/>
                <w:bCs/>
                <w:lang w:val="lt-LT"/>
              </w:rPr>
              <w:t xml:space="preserve"> formą</w:t>
            </w:r>
            <w:r w:rsidR="00452CA9" w:rsidRPr="00220D02">
              <w:rPr>
                <w:rFonts w:ascii="Times New Roman" w:eastAsia="Tahoma" w:hAnsi="Times New Roman" w:cs="Times New Roman"/>
                <w:b/>
                <w:bCs/>
                <w:lang w:val="lt-LT"/>
              </w:rPr>
              <w:t xml:space="preserve"> </w:t>
            </w:r>
            <w:r w:rsidR="00452CA9" w:rsidRPr="00220D02">
              <w:rPr>
                <w:rFonts w:ascii="Times New Roman" w:eastAsia="Tahoma" w:hAnsi="Times New Roman" w:cs="Times New Roman"/>
                <w:i/>
                <w:iCs/>
                <w:lang w:val="lt-LT"/>
              </w:rPr>
              <w:t>(pateikiamas atskirame dokumente)</w:t>
            </w:r>
            <w:r w:rsidR="00EA0FDA" w:rsidRPr="00220D02">
              <w:rPr>
                <w:rFonts w:ascii="Times New Roman" w:eastAsia="Tahoma" w:hAnsi="Times New Roman" w:cs="Times New Roman"/>
                <w:lang w:val="lt-LT"/>
              </w:rPr>
              <w:t>.</w:t>
            </w:r>
          </w:p>
        </w:tc>
      </w:tr>
      <w:tr w:rsidR="006E3106" w:rsidRPr="00220D02" w14:paraId="3E88E802" w14:textId="77777777" w:rsidTr="00FF3393">
        <w:trPr>
          <w:trHeight w:val="377"/>
        </w:trPr>
        <w:tc>
          <w:tcPr>
            <w:tcW w:w="1513" w:type="dxa"/>
            <w:shd w:val="clear" w:color="auto" w:fill="FFFFFF" w:themeFill="background1"/>
          </w:tcPr>
          <w:p w14:paraId="12F3F38B" w14:textId="0EA60365" w:rsidR="006E3106" w:rsidRPr="00220D02" w:rsidRDefault="00FF3393" w:rsidP="00FF3393">
            <w:pPr>
              <w:spacing w:before="50" w:line="249" w:lineRule="auto"/>
              <w:jc w:val="center"/>
              <w:rPr>
                <w:rFonts w:ascii="Times New Roman" w:eastAsia="Tahoma" w:hAnsi="Times New Roman" w:cs="Times New Roman"/>
                <w:lang w:val="lt-LT"/>
              </w:rPr>
            </w:pPr>
            <w:r w:rsidRPr="00220D02">
              <w:rPr>
                <w:rFonts w:ascii="Times New Roman" w:eastAsia="Tahoma" w:hAnsi="Times New Roman" w:cs="Times New Roman"/>
                <w:lang w:val="lt-LT"/>
              </w:rPr>
              <w:t xml:space="preserve">5 priedas </w:t>
            </w:r>
          </w:p>
        </w:tc>
        <w:tc>
          <w:tcPr>
            <w:tcW w:w="7701" w:type="dxa"/>
            <w:gridSpan w:val="2"/>
            <w:shd w:val="clear" w:color="auto" w:fill="FFFFFF" w:themeFill="background1"/>
          </w:tcPr>
          <w:p w14:paraId="022DC0F5" w14:textId="77777777" w:rsidR="006E3106" w:rsidRPr="00220D02" w:rsidRDefault="00C05D3B" w:rsidP="004A3FC1">
            <w:pPr>
              <w:tabs>
                <w:tab w:val="left" w:pos="565"/>
              </w:tabs>
              <w:spacing w:line="217" w:lineRule="exact"/>
              <w:jc w:val="both"/>
              <w:rPr>
                <w:rFonts w:ascii="Times New Roman" w:eastAsia="Tahoma" w:hAnsi="Times New Roman" w:cs="Times New Roman"/>
                <w:b/>
                <w:bCs/>
                <w:lang w:val="lt-LT"/>
              </w:rPr>
            </w:pPr>
            <w:r w:rsidRPr="00220D02">
              <w:rPr>
                <w:rFonts w:ascii="Times New Roman" w:eastAsia="Tahoma" w:hAnsi="Times New Roman" w:cs="Times New Roman"/>
                <w:b/>
                <w:bCs/>
                <w:lang w:val="lt-LT"/>
              </w:rPr>
              <w:t xml:space="preserve">Pažymos ir </w:t>
            </w:r>
            <w:r w:rsidR="006E3106" w:rsidRPr="00220D02">
              <w:rPr>
                <w:rFonts w:ascii="Times New Roman" w:eastAsia="Tahoma" w:hAnsi="Times New Roman" w:cs="Times New Roman"/>
                <w:b/>
                <w:bCs/>
                <w:lang w:val="lt-LT"/>
              </w:rPr>
              <w:t xml:space="preserve">Atliktų darbų akto </w:t>
            </w:r>
            <w:r w:rsidR="000F7116" w:rsidRPr="00220D02">
              <w:rPr>
                <w:rFonts w:ascii="Times New Roman" w:eastAsia="Tahoma" w:hAnsi="Times New Roman" w:cs="Times New Roman"/>
                <w:b/>
                <w:bCs/>
                <w:lang w:val="lt-LT"/>
              </w:rPr>
              <w:t>formos pavyzdys.</w:t>
            </w:r>
          </w:p>
          <w:p w14:paraId="3A85EAAE" w14:textId="305015BA" w:rsidR="00590E94" w:rsidRPr="00220D02" w:rsidRDefault="00590E94" w:rsidP="004A3FC1">
            <w:pPr>
              <w:tabs>
                <w:tab w:val="left" w:pos="565"/>
              </w:tabs>
              <w:spacing w:line="217" w:lineRule="exact"/>
              <w:jc w:val="both"/>
              <w:rPr>
                <w:rFonts w:ascii="Times New Roman" w:eastAsia="Tahoma" w:hAnsi="Times New Roman" w:cs="Times New Roman"/>
                <w:highlight w:val="yellow"/>
                <w:lang w:val="lt-LT"/>
              </w:rPr>
            </w:pPr>
            <w:r w:rsidRPr="00220D02">
              <w:rPr>
                <w:rFonts w:ascii="Times New Roman" w:eastAsia="Tahoma" w:hAnsi="Times New Roman" w:cs="Times New Roman"/>
                <w:i/>
                <w:iCs/>
                <w:lang w:val="lt-LT"/>
              </w:rPr>
              <w:t>(pateikiamas atskirame dokumente)</w:t>
            </w:r>
            <w:r w:rsidRPr="00220D02">
              <w:rPr>
                <w:rFonts w:ascii="Times New Roman" w:eastAsia="Tahoma" w:hAnsi="Times New Roman" w:cs="Times New Roman"/>
                <w:lang w:val="lt-LT"/>
              </w:rPr>
              <w:t>.</w:t>
            </w:r>
          </w:p>
        </w:tc>
      </w:tr>
      <w:tr w:rsidR="006E3106" w:rsidRPr="00220D02" w14:paraId="775E9E9F" w14:textId="77777777" w:rsidTr="00FF3393">
        <w:trPr>
          <w:trHeight w:val="357"/>
        </w:trPr>
        <w:tc>
          <w:tcPr>
            <w:tcW w:w="1513" w:type="dxa"/>
            <w:shd w:val="clear" w:color="auto" w:fill="FFFFFF" w:themeFill="background1"/>
          </w:tcPr>
          <w:p w14:paraId="2539638E" w14:textId="0AE68B19" w:rsidR="006E3106" w:rsidRPr="00220D02" w:rsidRDefault="00FF3393" w:rsidP="00FF3393">
            <w:pPr>
              <w:spacing w:before="50" w:line="249" w:lineRule="auto"/>
              <w:jc w:val="center"/>
              <w:rPr>
                <w:rFonts w:ascii="Times New Roman" w:eastAsia="Tahoma" w:hAnsi="Times New Roman" w:cs="Times New Roman"/>
                <w:lang w:val="lt-LT"/>
              </w:rPr>
            </w:pPr>
            <w:r w:rsidRPr="00220D02">
              <w:rPr>
                <w:rFonts w:ascii="Times New Roman" w:eastAsia="Tahoma" w:hAnsi="Times New Roman" w:cs="Times New Roman"/>
                <w:lang w:val="lt-LT"/>
              </w:rPr>
              <w:t>6 priedas</w:t>
            </w:r>
          </w:p>
        </w:tc>
        <w:tc>
          <w:tcPr>
            <w:tcW w:w="7701" w:type="dxa"/>
            <w:gridSpan w:val="2"/>
            <w:shd w:val="clear" w:color="auto" w:fill="FFFFFF" w:themeFill="background1"/>
          </w:tcPr>
          <w:p w14:paraId="774D9BCA" w14:textId="0B2373F5" w:rsidR="006E3106" w:rsidRPr="00220D02" w:rsidRDefault="006E3106" w:rsidP="004A3FC1">
            <w:pPr>
              <w:tabs>
                <w:tab w:val="left" w:pos="565"/>
              </w:tabs>
              <w:spacing w:line="217" w:lineRule="exact"/>
              <w:jc w:val="both"/>
              <w:rPr>
                <w:rFonts w:ascii="Times New Roman" w:eastAsia="Tahoma" w:hAnsi="Times New Roman" w:cs="Times New Roman"/>
                <w:highlight w:val="yellow"/>
                <w:lang w:val="lt-LT"/>
              </w:rPr>
            </w:pPr>
            <w:r w:rsidRPr="00220D02">
              <w:rPr>
                <w:rFonts w:ascii="Times New Roman" w:eastAsia="Tahoma" w:hAnsi="Times New Roman" w:cs="Times New Roman"/>
                <w:b/>
                <w:bCs/>
                <w:lang w:val="lt-LT"/>
              </w:rPr>
              <w:t>Statybvietės perdavimo – priėmimo akto formos pavyzdys.</w:t>
            </w:r>
          </w:p>
        </w:tc>
      </w:tr>
      <w:tr w:rsidR="006E3106" w:rsidRPr="00220D02" w14:paraId="79D76CB2" w14:textId="77777777" w:rsidTr="00FF3393">
        <w:trPr>
          <w:trHeight w:val="351"/>
        </w:trPr>
        <w:tc>
          <w:tcPr>
            <w:tcW w:w="1513" w:type="dxa"/>
            <w:shd w:val="clear" w:color="auto" w:fill="FFFFFF" w:themeFill="background1"/>
          </w:tcPr>
          <w:p w14:paraId="03F83EEA" w14:textId="0F27B19F" w:rsidR="006E3106" w:rsidRPr="00220D02" w:rsidRDefault="00FF3393" w:rsidP="00FF3393">
            <w:pPr>
              <w:spacing w:before="50" w:line="249" w:lineRule="auto"/>
              <w:jc w:val="center"/>
              <w:rPr>
                <w:rFonts w:ascii="Times New Roman" w:eastAsia="Tahoma" w:hAnsi="Times New Roman" w:cs="Times New Roman"/>
                <w:lang w:val="lt-LT"/>
              </w:rPr>
            </w:pPr>
            <w:r w:rsidRPr="00220D02">
              <w:rPr>
                <w:rFonts w:ascii="Times New Roman" w:eastAsia="Tahoma" w:hAnsi="Times New Roman" w:cs="Times New Roman"/>
                <w:lang w:val="lt-LT"/>
              </w:rPr>
              <w:t>7 priedas</w:t>
            </w:r>
          </w:p>
        </w:tc>
        <w:tc>
          <w:tcPr>
            <w:tcW w:w="7701" w:type="dxa"/>
            <w:gridSpan w:val="2"/>
            <w:shd w:val="clear" w:color="auto" w:fill="FFFFFF" w:themeFill="background1"/>
          </w:tcPr>
          <w:p w14:paraId="36F89776" w14:textId="3D7717FC" w:rsidR="006E3106" w:rsidRPr="00220D02" w:rsidRDefault="006E3106" w:rsidP="004A3FC1">
            <w:pPr>
              <w:tabs>
                <w:tab w:val="left" w:pos="565"/>
              </w:tabs>
              <w:spacing w:line="217" w:lineRule="exact"/>
              <w:jc w:val="both"/>
              <w:rPr>
                <w:rFonts w:ascii="Times New Roman" w:eastAsia="Tahoma" w:hAnsi="Times New Roman" w:cs="Times New Roman"/>
                <w:highlight w:val="yellow"/>
                <w:lang w:val="lt-LT"/>
              </w:rPr>
            </w:pPr>
            <w:r w:rsidRPr="00220D02">
              <w:rPr>
                <w:rFonts w:ascii="Times New Roman" w:eastAsia="Tahoma" w:hAnsi="Times New Roman" w:cs="Times New Roman"/>
                <w:b/>
                <w:bCs/>
                <w:lang w:val="lt-LT"/>
              </w:rPr>
              <w:t>Darbų perdavimo – priėmimo akto formos pavyzdys</w:t>
            </w:r>
            <w:r w:rsidR="00EA0FDA" w:rsidRPr="00220D02">
              <w:rPr>
                <w:rFonts w:ascii="Times New Roman" w:eastAsia="Tahoma" w:hAnsi="Times New Roman" w:cs="Times New Roman"/>
                <w:b/>
                <w:bCs/>
                <w:lang w:val="lt-LT"/>
              </w:rPr>
              <w:t>.</w:t>
            </w:r>
          </w:p>
        </w:tc>
      </w:tr>
      <w:tr w:rsidR="001101E7" w:rsidRPr="00220D02" w14:paraId="62B9FBC4" w14:textId="77777777" w:rsidTr="0062403F">
        <w:trPr>
          <w:trHeight w:val="574"/>
        </w:trPr>
        <w:tc>
          <w:tcPr>
            <w:tcW w:w="1513" w:type="dxa"/>
            <w:shd w:val="clear" w:color="auto" w:fill="FFFFFF" w:themeFill="background1"/>
          </w:tcPr>
          <w:p w14:paraId="39CB6A97" w14:textId="4CC7B947" w:rsidR="001101E7" w:rsidRPr="00220D02" w:rsidRDefault="00FF3393" w:rsidP="00FF3393">
            <w:pPr>
              <w:spacing w:before="50" w:line="249" w:lineRule="auto"/>
              <w:jc w:val="center"/>
              <w:rPr>
                <w:rFonts w:ascii="Times New Roman" w:eastAsia="Tahoma" w:hAnsi="Times New Roman" w:cs="Times New Roman"/>
                <w:lang w:val="lt-LT"/>
              </w:rPr>
            </w:pPr>
            <w:r w:rsidRPr="00220D02">
              <w:rPr>
                <w:rFonts w:ascii="Times New Roman" w:eastAsia="Tahoma" w:hAnsi="Times New Roman" w:cs="Times New Roman"/>
                <w:lang w:val="lt-LT"/>
              </w:rPr>
              <w:t>8 priedas</w:t>
            </w:r>
          </w:p>
        </w:tc>
        <w:tc>
          <w:tcPr>
            <w:tcW w:w="7701" w:type="dxa"/>
            <w:gridSpan w:val="2"/>
            <w:shd w:val="clear" w:color="auto" w:fill="FFFFFF" w:themeFill="background1"/>
          </w:tcPr>
          <w:p w14:paraId="5D2800F7" w14:textId="27639B76" w:rsidR="001101E7" w:rsidRPr="00220D02" w:rsidRDefault="001101E7" w:rsidP="004A3FC1">
            <w:pPr>
              <w:tabs>
                <w:tab w:val="left" w:pos="565"/>
              </w:tabs>
              <w:spacing w:line="217" w:lineRule="exact"/>
              <w:jc w:val="both"/>
              <w:rPr>
                <w:rFonts w:ascii="Times New Roman" w:eastAsia="Tahoma" w:hAnsi="Times New Roman" w:cs="Times New Roman"/>
                <w:highlight w:val="yellow"/>
                <w:lang w:val="lt-LT"/>
              </w:rPr>
            </w:pPr>
            <w:r w:rsidRPr="00220D02">
              <w:rPr>
                <w:rFonts w:ascii="Times New Roman" w:eastAsia="Tahoma" w:hAnsi="Times New Roman" w:cs="Times New Roman"/>
                <w:b/>
                <w:bCs/>
                <w:lang w:val="lt-LT"/>
              </w:rPr>
              <w:t>Specialistų sąrašas</w:t>
            </w:r>
            <w:r w:rsidR="00833AF6" w:rsidRPr="00220D02">
              <w:rPr>
                <w:rFonts w:ascii="Times New Roman" w:eastAsia="Tahoma" w:hAnsi="Times New Roman" w:cs="Times New Roman"/>
                <w:b/>
                <w:bCs/>
                <w:lang w:val="lt-LT"/>
              </w:rPr>
              <w:t>,</w:t>
            </w:r>
            <w:r w:rsidRPr="00220D02">
              <w:rPr>
                <w:rFonts w:ascii="Times New Roman" w:eastAsia="Tahoma" w:hAnsi="Times New Roman" w:cs="Times New Roman"/>
                <w:b/>
                <w:bCs/>
                <w:lang w:val="lt-LT"/>
              </w:rPr>
              <w:t xml:space="preserve"> parengtas pagal Pirkimo sąlygų 8 priedas „Tiekėjo siūlomi specialistai</w:t>
            </w:r>
            <w:r w:rsidR="00D247E9" w:rsidRPr="00220D02">
              <w:rPr>
                <w:rFonts w:ascii="Times New Roman" w:eastAsia="Tahoma" w:hAnsi="Times New Roman" w:cs="Times New Roman"/>
                <w:b/>
                <w:bCs/>
                <w:lang w:val="lt-LT"/>
              </w:rPr>
              <w:t xml:space="preserve"> </w:t>
            </w:r>
            <w:r w:rsidR="00D247E9" w:rsidRPr="00220D02">
              <w:rPr>
                <w:rFonts w:ascii="Times New Roman" w:eastAsia="Tahoma" w:hAnsi="Times New Roman" w:cs="Times New Roman"/>
                <w:i/>
                <w:iCs/>
                <w:lang w:val="lt-LT"/>
              </w:rPr>
              <w:t>(pateikiamas atskirame dokumente)</w:t>
            </w:r>
            <w:r w:rsidR="00EA0FDA" w:rsidRPr="00220D02">
              <w:rPr>
                <w:rFonts w:ascii="Times New Roman" w:eastAsia="Tahoma" w:hAnsi="Times New Roman" w:cs="Times New Roman"/>
                <w:lang w:val="lt-LT"/>
              </w:rPr>
              <w:t>.</w:t>
            </w:r>
          </w:p>
        </w:tc>
      </w:tr>
      <w:tr w:rsidR="001101E7" w:rsidRPr="00220D02" w14:paraId="491CFAA0" w14:textId="77777777" w:rsidTr="00FF3393">
        <w:trPr>
          <w:trHeight w:val="311"/>
        </w:trPr>
        <w:tc>
          <w:tcPr>
            <w:tcW w:w="1513" w:type="dxa"/>
            <w:shd w:val="clear" w:color="auto" w:fill="FFFFFF" w:themeFill="background1"/>
          </w:tcPr>
          <w:p w14:paraId="2955E732" w14:textId="1D198F0E" w:rsidR="001101E7" w:rsidRPr="00220D02" w:rsidRDefault="00FF3393" w:rsidP="00FF3393">
            <w:pPr>
              <w:spacing w:before="50" w:line="249" w:lineRule="auto"/>
              <w:jc w:val="center"/>
              <w:rPr>
                <w:rFonts w:ascii="Times New Roman" w:eastAsia="Tahoma" w:hAnsi="Times New Roman" w:cs="Times New Roman"/>
                <w:lang w:val="lt-LT"/>
              </w:rPr>
            </w:pPr>
            <w:r w:rsidRPr="00220D02">
              <w:rPr>
                <w:rFonts w:ascii="Times New Roman" w:eastAsia="Tahoma" w:hAnsi="Times New Roman" w:cs="Times New Roman"/>
                <w:lang w:val="lt-LT"/>
              </w:rPr>
              <w:t>9 priedas</w:t>
            </w:r>
          </w:p>
        </w:tc>
        <w:tc>
          <w:tcPr>
            <w:tcW w:w="7701" w:type="dxa"/>
            <w:gridSpan w:val="2"/>
            <w:shd w:val="clear" w:color="auto" w:fill="FFFFFF" w:themeFill="background1"/>
          </w:tcPr>
          <w:p w14:paraId="1378418A" w14:textId="1C3DD5FD" w:rsidR="001101E7" w:rsidRPr="00220D02" w:rsidRDefault="001101E7" w:rsidP="004A3FC1">
            <w:pPr>
              <w:tabs>
                <w:tab w:val="left" w:pos="565"/>
              </w:tabs>
              <w:spacing w:line="217" w:lineRule="exact"/>
              <w:jc w:val="both"/>
              <w:rPr>
                <w:rFonts w:ascii="Times New Roman" w:eastAsia="Tahoma" w:hAnsi="Times New Roman" w:cs="Times New Roman"/>
                <w:b/>
                <w:bCs/>
                <w:lang w:val="lt-LT"/>
              </w:rPr>
            </w:pPr>
            <w:r w:rsidRPr="00220D02">
              <w:rPr>
                <w:rFonts w:ascii="Times New Roman" w:eastAsia="Tahoma" w:hAnsi="Times New Roman" w:cs="Times New Roman"/>
                <w:b/>
                <w:bCs/>
                <w:lang w:val="lt-LT"/>
              </w:rPr>
              <w:t>Subrangovų sąraš</w:t>
            </w:r>
            <w:r w:rsidR="00296650" w:rsidRPr="00220D02">
              <w:rPr>
                <w:rFonts w:ascii="Times New Roman" w:eastAsia="Tahoma" w:hAnsi="Times New Roman" w:cs="Times New Roman"/>
                <w:b/>
                <w:bCs/>
                <w:lang w:val="lt-LT"/>
              </w:rPr>
              <w:t>o formos pavyzdys</w:t>
            </w:r>
            <w:r w:rsidR="000F7116" w:rsidRPr="00220D02">
              <w:rPr>
                <w:rFonts w:ascii="Times New Roman" w:eastAsia="Tahoma" w:hAnsi="Times New Roman" w:cs="Times New Roman"/>
                <w:b/>
                <w:bCs/>
                <w:lang w:val="lt-LT"/>
              </w:rPr>
              <w:t>.</w:t>
            </w:r>
          </w:p>
          <w:p w14:paraId="2E9299A4" w14:textId="3A15DA80" w:rsidR="00C065DB" w:rsidRPr="00220D02" w:rsidRDefault="00C065DB" w:rsidP="004A3FC1">
            <w:pPr>
              <w:tabs>
                <w:tab w:val="left" w:pos="565"/>
              </w:tabs>
              <w:spacing w:line="217" w:lineRule="exact"/>
              <w:jc w:val="both"/>
              <w:rPr>
                <w:rFonts w:ascii="Times New Roman" w:eastAsia="Tahoma" w:hAnsi="Times New Roman" w:cs="Times New Roman"/>
                <w:highlight w:val="yellow"/>
                <w:lang w:val="lt-LT"/>
              </w:rPr>
            </w:pPr>
          </w:p>
        </w:tc>
      </w:tr>
      <w:tr w:rsidR="00C065DB" w:rsidRPr="00220D02" w14:paraId="593C82DF" w14:textId="77777777" w:rsidTr="0062403F">
        <w:trPr>
          <w:trHeight w:val="574"/>
        </w:trPr>
        <w:tc>
          <w:tcPr>
            <w:tcW w:w="1513" w:type="dxa"/>
            <w:shd w:val="clear" w:color="auto" w:fill="FFFFFF" w:themeFill="background1"/>
          </w:tcPr>
          <w:p w14:paraId="35C17899" w14:textId="38EB72AD" w:rsidR="00C065DB" w:rsidRPr="00220D02" w:rsidRDefault="00FF3393" w:rsidP="00FF3393">
            <w:pPr>
              <w:spacing w:before="50" w:line="249" w:lineRule="auto"/>
              <w:jc w:val="center"/>
              <w:rPr>
                <w:rFonts w:ascii="Times New Roman" w:eastAsia="Tahoma" w:hAnsi="Times New Roman" w:cs="Times New Roman"/>
                <w:lang w:val="lt-LT"/>
              </w:rPr>
            </w:pPr>
            <w:r w:rsidRPr="00220D02">
              <w:rPr>
                <w:rFonts w:ascii="Times New Roman" w:eastAsia="Tahoma" w:hAnsi="Times New Roman" w:cs="Times New Roman"/>
                <w:lang w:val="lt-LT"/>
              </w:rPr>
              <w:t>10 priedas</w:t>
            </w:r>
          </w:p>
        </w:tc>
        <w:tc>
          <w:tcPr>
            <w:tcW w:w="7701" w:type="dxa"/>
            <w:gridSpan w:val="2"/>
            <w:shd w:val="clear" w:color="auto" w:fill="FFFFFF" w:themeFill="background1"/>
          </w:tcPr>
          <w:p w14:paraId="5A3C6005" w14:textId="5AE063C5" w:rsidR="00C065DB" w:rsidRPr="00220D02" w:rsidRDefault="00C065DB" w:rsidP="004A3FC1">
            <w:pPr>
              <w:tabs>
                <w:tab w:val="left" w:pos="565"/>
              </w:tabs>
              <w:spacing w:line="217" w:lineRule="exact"/>
              <w:jc w:val="both"/>
              <w:rPr>
                <w:rFonts w:ascii="Times New Roman" w:eastAsia="Tahoma" w:hAnsi="Times New Roman" w:cs="Times New Roman"/>
                <w:b/>
                <w:bCs/>
                <w:lang w:val="lt-LT"/>
              </w:rPr>
            </w:pPr>
            <w:r w:rsidRPr="00220D02">
              <w:rPr>
                <w:rFonts w:ascii="Times New Roman" w:eastAsia="Tahoma" w:hAnsi="Times New Roman" w:cs="Times New Roman"/>
                <w:b/>
                <w:bCs/>
                <w:lang w:val="lt-LT"/>
              </w:rPr>
              <w:t>Rangovo pateikt</w:t>
            </w:r>
            <w:r w:rsidR="00D32160" w:rsidRPr="00220D02">
              <w:rPr>
                <w:rFonts w:ascii="Times New Roman" w:eastAsia="Tahoma" w:hAnsi="Times New Roman" w:cs="Times New Roman"/>
                <w:b/>
                <w:bCs/>
                <w:lang w:val="lt-LT"/>
              </w:rPr>
              <w:t>os</w:t>
            </w:r>
            <w:r w:rsidRPr="00220D02">
              <w:rPr>
                <w:rFonts w:ascii="Times New Roman" w:eastAsia="Tahoma" w:hAnsi="Times New Roman" w:cs="Times New Roman"/>
                <w:b/>
                <w:bCs/>
                <w:lang w:val="lt-LT"/>
              </w:rPr>
              <w:t xml:space="preserve"> Lokalinė</w:t>
            </w:r>
            <w:r w:rsidR="00F55DDB" w:rsidRPr="00220D02">
              <w:rPr>
                <w:rFonts w:ascii="Times New Roman" w:eastAsia="Tahoma" w:hAnsi="Times New Roman" w:cs="Times New Roman"/>
                <w:b/>
                <w:bCs/>
                <w:lang w:val="lt-LT"/>
              </w:rPr>
              <w:t>s</w:t>
            </w:r>
            <w:r w:rsidRPr="00220D02">
              <w:rPr>
                <w:rFonts w:ascii="Times New Roman" w:eastAsia="Tahoma" w:hAnsi="Times New Roman" w:cs="Times New Roman"/>
                <w:b/>
                <w:bCs/>
                <w:lang w:val="lt-LT"/>
              </w:rPr>
              <w:t xml:space="preserve"> sąmat</w:t>
            </w:r>
            <w:r w:rsidR="00D32160" w:rsidRPr="00220D02">
              <w:rPr>
                <w:rFonts w:ascii="Times New Roman" w:eastAsia="Tahoma" w:hAnsi="Times New Roman" w:cs="Times New Roman"/>
                <w:b/>
                <w:bCs/>
                <w:lang w:val="lt-LT"/>
              </w:rPr>
              <w:t>os</w:t>
            </w:r>
            <w:r w:rsidR="00F55DDB" w:rsidRPr="00220D02">
              <w:rPr>
                <w:rFonts w:ascii="Times New Roman" w:eastAsia="Tahoma" w:hAnsi="Times New Roman" w:cs="Times New Roman"/>
                <w:b/>
                <w:bCs/>
                <w:lang w:val="lt-LT"/>
              </w:rPr>
              <w:t>, parengtos pagal Rangovo kartu su pasiūlymu pateiktą Įkainotų veiklų sąrašą</w:t>
            </w:r>
            <w:r w:rsidR="00833AF6" w:rsidRPr="00220D02">
              <w:rPr>
                <w:rFonts w:ascii="Times New Roman" w:eastAsia="Tahoma" w:hAnsi="Times New Roman" w:cs="Times New Roman"/>
                <w:b/>
                <w:bCs/>
                <w:lang w:val="lt-LT"/>
              </w:rPr>
              <w:t xml:space="preserve"> </w:t>
            </w:r>
            <w:r w:rsidR="00833AF6" w:rsidRPr="00220D02">
              <w:rPr>
                <w:rFonts w:ascii="Times New Roman" w:eastAsia="Tahoma" w:hAnsi="Times New Roman" w:cs="Times New Roman"/>
                <w:i/>
                <w:iCs/>
                <w:lang w:val="lt-LT"/>
              </w:rPr>
              <w:t>(pateikiamos atskirame dokumente)</w:t>
            </w:r>
            <w:r w:rsidR="00D32160" w:rsidRPr="00220D02">
              <w:rPr>
                <w:rFonts w:ascii="Times New Roman" w:eastAsia="Tahoma" w:hAnsi="Times New Roman" w:cs="Times New Roman"/>
                <w:lang w:val="lt-LT"/>
              </w:rPr>
              <w:t>.</w:t>
            </w:r>
            <w:r w:rsidR="00833AF6" w:rsidRPr="00220D02">
              <w:rPr>
                <w:rFonts w:ascii="Times New Roman" w:eastAsia="Tahoma" w:hAnsi="Times New Roman" w:cs="Times New Roman"/>
                <w:b/>
                <w:bCs/>
                <w:color w:val="00B050"/>
                <w:lang w:val="lt-LT"/>
              </w:rPr>
              <w:t xml:space="preserve"> </w:t>
            </w:r>
          </w:p>
        </w:tc>
      </w:tr>
    </w:tbl>
    <w:p w14:paraId="25529159" w14:textId="77777777" w:rsidR="004A3FC1" w:rsidRPr="00220D02" w:rsidRDefault="004A3FC1" w:rsidP="004A3FC1">
      <w:pPr>
        <w:jc w:val="center"/>
        <w:rPr>
          <w:b/>
          <w:bCs/>
        </w:rPr>
      </w:pPr>
    </w:p>
    <w:p w14:paraId="31095DFA" w14:textId="77777777" w:rsidR="004A3FC1" w:rsidRPr="00220D02" w:rsidRDefault="004A3FC1" w:rsidP="004A3FC1">
      <w:pPr>
        <w:jc w:val="center"/>
        <w:rPr>
          <w:b/>
          <w:bCs/>
        </w:rPr>
      </w:pPr>
    </w:p>
    <w:p w14:paraId="40534573" w14:textId="77777777" w:rsidR="004A3FC1" w:rsidRPr="00220D02" w:rsidRDefault="004A3FC1" w:rsidP="004A3FC1">
      <w:pPr>
        <w:jc w:val="center"/>
        <w:rPr>
          <w:b/>
          <w:bCs/>
        </w:rPr>
      </w:pPr>
    </w:p>
    <w:p w14:paraId="5F4C320E" w14:textId="77777777" w:rsidR="004A3FC1" w:rsidRPr="00220D02" w:rsidRDefault="004A3FC1" w:rsidP="004A3FC1">
      <w:pPr>
        <w:jc w:val="center"/>
        <w:rPr>
          <w:b/>
          <w:bCs/>
        </w:rPr>
      </w:pPr>
    </w:p>
    <w:p w14:paraId="0D5DD2B3" w14:textId="77777777" w:rsidR="004A3FC1" w:rsidRPr="00220D02" w:rsidRDefault="004A3FC1" w:rsidP="004A3FC1">
      <w:pPr>
        <w:jc w:val="center"/>
        <w:rPr>
          <w:b/>
          <w:bCs/>
        </w:rPr>
      </w:pPr>
    </w:p>
    <w:p w14:paraId="466CFE09" w14:textId="77777777" w:rsidR="004A3FC1" w:rsidRPr="00220D02" w:rsidRDefault="004A3FC1" w:rsidP="004A3FC1">
      <w:pPr>
        <w:jc w:val="center"/>
        <w:rPr>
          <w:b/>
          <w:bCs/>
        </w:rPr>
      </w:pPr>
    </w:p>
    <w:p w14:paraId="5A56EC0C" w14:textId="77777777" w:rsidR="00EC6C01" w:rsidRPr="00220D02" w:rsidRDefault="00EC6C01" w:rsidP="000D1E02">
      <w:pPr>
        <w:rPr>
          <w:rFonts w:ascii="Times New Roman" w:hAnsi="Times New Roman"/>
          <w:lang w:eastAsia="lt-LT"/>
        </w:rPr>
      </w:pPr>
      <w:bookmarkStart w:id="1" w:name="_Hlk36042047"/>
    </w:p>
    <w:p w14:paraId="406A333B" w14:textId="155E0E4D" w:rsidR="00AB51BA" w:rsidRPr="00220D02" w:rsidRDefault="00D01640" w:rsidP="00DA6062">
      <w:pPr>
        <w:pStyle w:val="Stilius3"/>
        <w:spacing w:before="0"/>
        <w:jc w:val="right"/>
        <w:rPr>
          <w:i/>
          <w:iCs/>
          <w:sz w:val="24"/>
          <w:szCs w:val="24"/>
          <w:lang w:eastAsia="lt-LT"/>
        </w:rPr>
      </w:pPr>
      <w:bookmarkStart w:id="2" w:name="_Hlk36038110"/>
      <w:bookmarkEnd w:id="1"/>
      <w:r w:rsidRPr="00220D02">
        <w:rPr>
          <w:i/>
          <w:iCs/>
          <w:sz w:val="24"/>
          <w:szCs w:val="24"/>
          <w:lang w:eastAsia="lt-LT"/>
        </w:rPr>
        <w:t>6</w:t>
      </w:r>
      <w:r w:rsidR="00B275EC" w:rsidRPr="00220D02">
        <w:rPr>
          <w:i/>
          <w:iCs/>
          <w:sz w:val="24"/>
          <w:szCs w:val="24"/>
          <w:lang w:eastAsia="lt-LT"/>
        </w:rPr>
        <w:t xml:space="preserve"> priedas</w:t>
      </w:r>
      <w:r w:rsidR="00EA0FDA" w:rsidRPr="00220D02">
        <w:rPr>
          <w:i/>
          <w:iCs/>
          <w:sz w:val="24"/>
          <w:szCs w:val="24"/>
          <w:lang w:eastAsia="lt-LT"/>
        </w:rPr>
        <w:t xml:space="preserve"> – Statybvietės perdavimo – priėmimo akto formos pavyzdys</w:t>
      </w:r>
    </w:p>
    <w:p w14:paraId="4FAC2195" w14:textId="77777777" w:rsidR="00D01640" w:rsidRPr="00220D02" w:rsidRDefault="00D01640" w:rsidP="00D01640">
      <w:pPr>
        <w:pStyle w:val="Stilius3"/>
        <w:spacing w:before="0"/>
        <w:jc w:val="right"/>
        <w:rPr>
          <w:sz w:val="24"/>
          <w:szCs w:val="24"/>
          <w:lang w:eastAsia="lt-LT"/>
        </w:rPr>
      </w:pPr>
    </w:p>
    <w:bookmarkEnd w:id="2"/>
    <w:tbl>
      <w:tblPr>
        <w:tblW w:w="0" w:type="auto"/>
        <w:tblInd w:w="108" w:type="dxa"/>
        <w:tblLook w:val="04A0" w:firstRow="1" w:lastRow="0" w:firstColumn="1" w:lastColumn="0" w:noHBand="0" w:noVBand="1"/>
      </w:tblPr>
      <w:tblGrid>
        <w:gridCol w:w="9367"/>
      </w:tblGrid>
      <w:tr w:rsidR="00AB51BA" w:rsidRPr="00220D02" w14:paraId="348C215E" w14:textId="77777777" w:rsidTr="00071708">
        <w:tc>
          <w:tcPr>
            <w:tcW w:w="9923" w:type="dxa"/>
          </w:tcPr>
          <w:p w14:paraId="33671A2C" w14:textId="0F311044" w:rsidR="00AB51BA" w:rsidRPr="00220D02" w:rsidRDefault="00AB51BA" w:rsidP="00071708">
            <w:pPr>
              <w:jc w:val="right"/>
              <w:rPr>
                <w:rFonts w:ascii="Times New Roman" w:hAnsi="Times New Roman" w:cs="Times New Roman"/>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1"/>
            </w:tblGrid>
            <w:tr w:rsidR="00AB51BA" w:rsidRPr="00220D02" w14:paraId="33B68ABF" w14:textId="77777777" w:rsidTr="00071708">
              <w:tc>
                <w:tcPr>
                  <w:tcW w:w="9805" w:type="dxa"/>
                </w:tcPr>
                <w:p w14:paraId="1563C6E7" w14:textId="77777777" w:rsidR="00AB51BA" w:rsidRPr="00220D02" w:rsidRDefault="00AB51BA" w:rsidP="00071708">
                  <w:pPr>
                    <w:spacing w:line="276" w:lineRule="auto"/>
                    <w:jc w:val="center"/>
                    <w:rPr>
                      <w:rFonts w:ascii="Times New Roman" w:hAnsi="Times New Roman" w:cs="Times New Roman"/>
                      <w:b/>
                    </w:rPr>
                  </w:pPr>
                  <w:r w:rsidRPr="00220D02">
                    <w:rPr>
                      <w:rFonts w:ascii="Times New Roman" w:hAnsi="Times New Roman" w:cs="Times New Roman"/>
                      <w:b/>
                    </w:rPr>
                    <w:t>Statybvietės perdavimo-priėmimo aktas</w:t>
                  </w:r>
                </w:p>
                <w:p w14:paraId="2FD2593F" w14:textId="77777777" w:rsidR="00AB51BA" w:rsidRPr="00220D02" w:rsidRDefault="00AB51BA" w:rsidP="00071708">
                  <w:pPr>
                    <w:spacing w:line="276" w:lineRule="auto"/>
                    <w:jc w:val="center"/>
                    <w:rPr>
                      <w:rFonts w:ascii="Times New Roman" w:hAnsi="Times New Roman" w:cs="Times New Roman"/>
                      <w:b/>
                    </w:rPr>
                  </w:pPr>
                  <w:r w:rsidRPr="00220D02">
                    <w:rPr>
                      <w:rFonts w:ascii="Times New Roman" w:hAnsi="Times New Roman" w:cs="Times New Roman"/>
                      <w:b/>
                    </w:rPr>
                    <w:t>[Data]</w:t>
                  </w:r>
                </w:p>
              </w:tc>
            </w:tr>
            <w:tr w:rsidR="00AB51BA" w:rsidRPr="00220D02" w14:paraId="74E67686" w14:textId="77777777" w:rsidTr="00071708">
              <w:tc>
                <w:tcPr>
                  <w:tcW w:w="9805" w:type="dxa"/>
                </w:tcPr>
                <w:p w14:paraId="7CF59873" w14:textId="77777777" w:rsidR="00AB51BA" w:rsidRPr="00220D02" w:rsidRDefault="00AB51BA" w:rsidP="00071708">
                  <w:pPr>
                    <w:pStyle w:val="Title"/>
                    <w:tabs>
                      <w:tab w:val="left" w:pos="2410"/>
                    </w:tabs>
                    <w:spacing w:line="276" w:lineRule="auto"/>
                    <w:rPr>
                      <w:rFonts w:ascii="Times New Roman" w:hAnsi="Times New Roman" w:cs="Times New Roman"/>
                      <w:b/>
                      <w:sz w:val="24"/>
                      <w:szCs w:val="24"/>
                    </w:rPr>
                  </w:pPr>
                  <w:r w:rsidRPr="00220D02">
                    <w:rPr>
                      <w:rFonts w:ascii="Times New Roman" w:hAnsi="Times New Roman" w:cs="Times New Roman"/>
                      <w:sz w:val="24"/>
                      <w:szCs w:val="24"/>
                    </w:rPr>
                    <w:t>Rangos sutarties data, numeris:</w:t>
                  </w:r>
                </w:p>
              </w:tc>
            </w:tr>
            <w:tr w:rsidR="00AB51BA" w:rsidRPr="00220D02" w14:paraId="5707DC2D" w14:textId="77777777" w:rsidTr="00071708">
              <w:trPr>
                <w:trHeight w:val="423"/>
              </w:trPr>
              <w:tc>
                <w:tcPr>
                  <w:tcW w:w="9805" w:type="dxa"/>
                </w:tcPr>
                <w:p w14:paraId="485DF188" w14:textId="77777777" w:rsidR="00AB51BA" w:rsidRPr="00220D02" w:rsidRDefault="00AB51BA" w:rsidP="00071708">
                  <w:pPr>
                    <w:spacing w:line="276" w:lineRule="auto"/>
                    <w:rPr>
                      <w:rFonts w:ascii="Times New Roman" w:hAnsi="Times New Roman" w:cs="Times New Roman"/>
                      <w:b/>
                    </w:rPr>
                  </w:pPr>
                  <w:r w:rsidRPr="00220D02">
                    <w:rPr>
                      <w:rFonts w:ascii="Times New Roman" w:hAnsi="Times New Roman" w:cs="Times New Roman"/>
                      <w:b/>
                    </w:rPr>
                    <w:t xml:space="preserve">Statybvietės adresas: </w:t>
                  </w:r>
                </w:p>
              </w:tc>
            </w:tr>
            <w:tr w:rsidR="00AB51BA" w:rsidRPr="00220D02" w14:paraId="7AB22070" w14:textId="77777777" w:rsidTr="00071708">
              <w:trPr>
                <w:trHeight w:val="5954"/>
              </w:trPr>
              <w:tc>
                <w:tcPr>
                  <w:tcW w:w="9805" w:type="dxa"/>
                </w:tcPr>
                <w:p w14:paraId="63968828" w14:textId="77777777" w:rsidR="00AB51BA" w:rsidRPr="00220D02" w:rsidRDefault="00AB51BA" w:rsidP="00071708">
                  <w:pPr>
                    <w:pStyle w:val="NormalWeb"/>
                    <w:spacing w:before="0" w:line="276" w:lineRule="auto"/>
                    <w:rPr>
                      <w:rFonts w:ascii="Times New Roman" w:eastAsia="Times New Roman"/>
                      <w:szCs w:val="24"/>
                      <w:lang w:val="lt-LT"/>
                    </w:rPr>
                  </w:pPr>
                  <w:r w:rsidRPr="00220D02">
                    <w:rPr>
                      <w:rFonts w:ascii="Times New Roman"/>
                      <w:szCs w:val="24"/>
                      <w:lang w:val="lt-LT"/>
                    </w:rPr>
                    <w:t xml:space="preserve">Užsakovas – </w:t>
                  </w:r>
                  <w:r w:rsidRPr="00220D02">
                    <w:rPr>
                      <w:rFonts w:ascii="Times New Roman"/>
                      <w:i/>
                      <w:szCs w:val="24"/>
                      <w:lang w:val="lt-LT"/>
                    </w:rPr>
                    <w:t>[pavadinimas]</w:t>
                  </w:r>
                  <w:r w:rsidRPr="00220D02">
                    <w:rPr>
                      <w:rFonts w:ascii="Times New Roman"/>
                      <w:szCs w:val="24"/>
                      <w:lang w:val="lt-LT"/>
                    </w:rPr>
                    <w:t xml:space="preserve">, vadovaudamasis Sutarties sąlygų 4.1 punkto nuostatomis šiuo Statybvietės perdavimo-priėmimo </w:t>
                  </w:r>
                  <w:r w:rsidRPr="00220D02">
                    <w:rPr>
                      <w:rFonts w:ascii="Times New Roman" w:eastAsia="Times New Roman"/>
                      <w:szCs w:val="24"/>
                      <w:lang w:val="lt-LT"/>
                    </w:rPr>
                    <w:t>aktu perduoda patalpas .......... arba sklypo ribas, o</w:t>
                  </w:r>
                  <w:r w:rsidRPr="00220D02" w:rsidDel="000801A3">
                    <w:rPr>
                      <w:rFonts w:ascii="Times New Roman"/>
                      <w:szCs w:val="24"/>
                      <w:lang w:val="lt-LT"/>
                    </w:rPr>
                    <w:t xml:space="preserve"> </w:t>
                  </w:r>
                  <w:r w:rsidRPr="00220D02">
                    <w:rPr>
                      <w:rFonts w:ascii="Times New Roman"/>
                      <w:szCs w:val="24"/>
                      <w:lang w:val="lt-LT"/>
                    </w:rPr>
                    <w:t xml:space="preserve">Rangovas – </w:t>
                  </w:r>
                  <w:r w:rsidRPr="00220D02">
                    <w:rPr>
                      <w:rFonts w:ascii="Times New Roman"/>
                      <w:i/>
                      <w:szCs w:val="24"/>
                      <w:lang w:val="lt-LT"/>
                    </w:rPr>
                    <w:t>[pavadinimas]</w:t>
                  </w:r>
                  <w:r w:rsidRPr="00220D02">
                    <w:rPr>
                      <w:rFonts w:ascii="Times New Roman"/>
                      <w:szCs w:val="24"/>
                      <w:lang w:val="lt-LT"/>
                    </w:rPr>
                    <w:t xml:space="preserve"> </w:t>
                  </w:r>
                  <w:r w:rsidRPr="00220D02">
                    <w:rPr>
                      <w:rFonts w:ascii="Times New Roman" w:eastAsia="Times New Roman"/>
                      <w:szCs w:val="24"/>
                      <w:lang w:val="lt-LT"/>
                    </w:rPr>
                    <w:t xml:space="preserve">perima Statybvietės valdymo teisę., </w:t>
                  </w:r>
                  <w:proofErr w:type="spellStart"/>
                  <w:r w:rsidRPr="00220D02">
                    <w:rPr>
                      <w:rFonts w:ascii="Times New Roman" w:eastAsia="Times New Roman"/>
                      <w:szCs w:val="24"/>
                      <w:lang w:val="lt-LT"/>
                    </w:rPr>
                    <w:t>t.y</w:t>
                  </w:r>
                  <w:proofErr w:type="spellEnd"/>
                  <w:r w:rsidRPr="00220D02">
                    <w:rPr>
                      <w:rFonts w:ascii="Times New Roman" w:eastAsia="Times New Roman"/>
                      <w:szCs w:val="24"/>
                      <w:lang w:val="lt-LT"/>
                    </w:rPr>
                    <w:t>.: perima pastato dalį, kur pagal Sutartį bus vykdomi darbai.</w:t>
                  </w:r>
                </w:p>
                <w:p w14:paraId="20F25042" w14:textId="77777777" w:rsidR="00AB51BA" w:rsidRPr="00220D02" w:rsidRDefault="00AB51BA" w:rsidP="00071708">
                  <w:pPr>
                    <w:pStyle w:val="NormalWeb"/>
                    <w:spacing w:before="0" w:line="276" w:lineRule="auto"/>
                    <w:rPr>
                      <w:rFonts w:ascii="Times New Roman" w:eastAsia="Times New Roman"/>
                      <w:szCs w:val="24"/>
                      <w:lang w:val="lt-LT"/>
                    </w:rPr>
                  </w:pPr>
                  <w:r w:rsidRPr="00220D02">
                    <w:rPr>
                      <w:rFonts w:ascii="Times New Roman" w:eastAsia="Times New Roman"/>
                      <w:szCs w:val="24"/>
                      <w:lang w:val="lt-LT"/>
                    </w:rPr>
                    <w:t>Rangovas, šiuo aktu perėmęs Statybvietę, tampa atsakingas už Statybvietę ir jos prieigas.</w:t>
                  </w:r>
                </w:p>
                <w:p w14:paraId="0AFDB2C5" w14:textId="77777777" w:rsidR="00AB51BA" w:rsidRPr="00220D02" w:rsidRDefault="00AB51BA" w:rsidP="00071708">
                  <w:pPr>
                    <w:spacing w:line="276" w:lineRule="auto"/>
                    <w:jc w:val="both"/>
                    <w:rPr>
                      <w:rFonts w:ascii="Times New Roman" w:hAnsi="Times New Roman" w:cs="Times New Roman"/>
                    </w:rPr>
                  </w:pPr>
                  <w:r w:rsidRPr="00220D02">
                    <w:rPr>
                      <w:rFonts w:ascii="Times New Roman" w:hAnsi="Times New Roman" w:cs="Times New Roman"/>
                    </w:rPr>
                    <w:t>Užsakovas ir Rangovas pasirašydami aktą patvirtina, kad Statybvietės ribos sutampa su vykdomų darbų ribomis ir Užsakovas, šiuo aktu perėmęs Statybvietę, tampa atsakingu už Statybvietę ir jos prieigas pagal Sutartį.</w:t>
                  </w:r>
                </w:p>
                <w:p w14:paraId="41BFEB49" w14:textId="77777777" w:rsidR="00AB51BA" w:rsidRPr="00220D02" w:rsidRDefault="00AB51BA" w:rsidP="00071708">
                  <w:pPr>
                    <w:spacing w:line="276" w:lineRule="auto"/>
                    <w:jc w:val="both"/>
                    <w:rPr>
                      <w:rFonts w:ascii="Times New Roman" w:hAnsi="Times New Roman" w:cs="Times New Roman"/>
                    </w:rPr>
                  </w:pPr>
                </w:p>
              </w:tc>
            </w:tr>
            <w:tr w:rsidR="00AB51BA" w:rsidRPr="00220D02" w14:paraId="4A558223" w14:textId="77777777" w:rsidTr="00071708">
              <w:tc>
                <w:tcPr>
                  <w:tcW w:w="9805" w:type="dxa"/>
                </w:tcPr>
                <w:p w14:paraId="1E936F7C" w14:textId="77777777" w:rsidR="00AB51BA" w:rsidRPr="00220D02" w:rsidRDefault="00AB51BA" w:rsidP="00071708">
                  <w:pPr>
                    <w:spacing w:line="276" w:lineRule="auto"/>
                    <w:rPr>
                      <w:rFonts w:ascii="Times New Roman" w:hAnsi="Times New Roman" w:cs="Times New Roman"/>
                    </w:rPr>
                  </w:pPr>
                  <w:r w:rsidRPr="00220D02">
                    <w:rPr>
                      <w:rFonts w:ascii="Times New Roman" w:hAnsi="Times New Roman" w:cs="Times New Roman"/>
                      <w:b/>
                    </w:rPr>
                    <w:t xml:space="preserve">Užsakovo atstovas </w:t>
                  </w:r>
                  <w:r w:rsidRPr="00220D02">
                    <w:rPr>
                      <w:rFonts w:ascii="Times New Roman" w:hAnsi="Times New Roman" w:cs="Times New Roman"/>
                    </w:rPr>
                    <w:t>____________________________________</w:t>
                  </w:r>
                </w:p>
                <w:p w14:paraId="1928B932" w14:textId="77777777" w:rsidR="00AB51BA" w:rsidRPr="00220D02" w:rsidRDefault="00AB51BA" w:rsidP="00071708">
                  <w:pPr>
                    <w:spacing w:line="276" w:lineRule="auto"/>
                    <w:rPr>
                      <w:rFonts w:ascii="Times New Roman" w:hAnsi="Times New Roman" w:cs="Times New Roman"/>
                      <w:b/>
                    </w:rPr>
                  </w:pPr>
                  <w:r w:rsidRPr="00220D02">
                    <w:rPr>
                      <w:rFonts w:ascii="Times New Roman" w:hAnsi="Times New Roman" w:cs="Times New Roman"/>
                      <w:b/>
                    </w:rPr>
                    <w:t>Parašas:______________________                                          Data</w:t>
                  </w:r>
                </w:p>
              </w:tc>
            </w:tr>
            <w:tr w:rsidR="00AB51BA" w:rsidRPr="00220D02" w14:paraId="059B5739" w14:textId="77777777" w:rsidTr="00071708">
              <w:tc>
                <w:tcPr>
                  <w:tcW w:w="9805" w:type="dxa"/>
                </w:tcPr>
                <w:p w14:paraId="4D6E63C9" w14:textId="77777777" w:rsidR="00AB51BA" w:rsidRPr="00220D02" w:rsidRDefault="00AB51BA" w:rsidP="00071708">
                  <w:pPr>
                    <w:spacing w:line="276" w:lineRule="auto"/>
                    <w:rPr>
                      <w:rFonts w:ascii="Times New Roman" w:hAnsi="Times New Roman" w:cs="Times New Roman"/>
                    </w:rPr>
                  </w:pPr>
                  <w:r w:rsidRPr="00220D02">
                    <w:rPr>
                      <w:rFonts w:ascii="Times New Roman" w:hAnsi="Times New Roman" w:cs="Times New Roman"/>
                      <w:b/>
                    </w:rPr>
                    <w:t xml:space="preserve">Rangovo atstovas </w:t>
                  </w:r>
                  <w:r w:rsidRPr="00220D02">
                    <w:rPr>
                      <w:rFonts w:ascii="Times New Roman" w:hAnsi="Times New Roman" w:cs="Times New Roman"/>
                    </w:rPr>
                    <w:t>_____________________________________</w:t>
                  </w:r>
                </w:p>
                <w:p w14:paraId="1EF70584" w14:textId="77777777" w:rsidR="00AB51BA" w:rsidRPr="00220D02" w:rsidRDefault="00AB51BA" w:rsidP="00071708">
                  <w:pPr>
                    <w:spacing w:line="276" w:lineRule="auto"/>
                    <w:rPr>
                      <w:rFonts w:ascii="Times New Roman" w:hAnsi="Times New Roman" w:cs="Times New Roman"/>
                      <w:b/>
                    </w:rPr>
                  </w:pPr>
                  <w:r w:rsidRPr="00220D02">
                    <w:rPr>
                      <w:rFonts w:ascii="Times New Roman" w:hAnsi="Times New Roman" w:cs="Times New Roman"/>
                      <w:b/>
                    </w:rPr>
                    <w:t>Parašas:______________________                                          Data</w:t>
                  </w:r>
                </w:p>
              </w:tc>
            </w:tr>
          </w:tbl>
          <w:p w14:paraId="336DD703" w14:textId="77777777" w:rsidR="00AB51BA" w:rsidRPr="00220D02" w:rsidRDefault="00AB51BA" w:rsidP="00071708">
            <w:pPr>
              <w:jc w:val="center"/>
              <w:rPr>
                <w:rFonts w:ascii="Times New Roman" w:hAnsi="Times New Roman" w:cs="Times New Roman"/>
                <w:b/>
              </w:rPr>
            </w:pPr>
          </w:p>
          <w:p w14:paraId="17DE5580" w14:textId="77777777" w:rsidR="00AB51BA" w:rsidRPr="00220D02" w:rsidRDefault="00AB51BA" w:rsidP="00071708">
            <w:pPr>
              <w:jc w:val="center"/>
              <w:rPr>
                <w:rFonts w:ascii="Times New Roman" w:hAnsi="Times New Roman" w:cs="Times New Roman"/>
                <w:b/>
              </w:rPr>
            </w:pPr>
          </w:p>
          <w:p w14:paraId="4782C6F2" w14:textId="77777777" w:rsidR="00AB51BA" w:rsidRPr="00220D02" w:rsidRDefault="00AB51BA" w:rsidP="00071708">
            <w:pPr>
              <w:jc w:val="center"/>
              <w:rPr>
                <w:rFonts w:ascii="Times New Roman" w:hAnsi="Times New Roman" w:cs="Times New Roman"/>
                <w:b/>
              </w:rPr>
            </w:pPr>
          </w:p>
          <w:p w14:paraId="7F171BA2" w14:textId="77777777" w:rsidR="00AB51BA" w:rsidRPr="00220D02" w:rsidRDefault="00AB51BA" w:rsidP="00071708">
            <w:pPr>
              <w:jc w:val="center"/>
              <w:rPr>
                <w:rFonts w:ascii="Times New Roman" w:hAnsi="Times New Roman" w:cs="Times New Roman"/>
                <w:b/>
              </w:rPr>
            </w:pPr>
          </w:p>
        </w:tc>
      </w:tr>
    </w:tbl>
    <w:p w14:paraId="7EE8F560" w14:textId="77777777" w:rsidR="00AB51BA" w:rsidRPr="00220D02" w:rsidRDefault="00AB51BA" w:rsidP="00AB51BA">
      <w:pPr>
        <w:pStyle w:val="Stilius3"/>
        <w:spacing w:before="0"/>
        <w:rPr>
          <w:sz w:val="24"/>
          <w:szCs w:val="24"/>
        </w:rPr>
      </w:pPr>
    </w:p>
    <w:p w14:paraId="4A1A6919" w14:textId="77777777" w:rsidR="00AB51BA" w:rsidRPr="00220D02" w:rsidRDefault="00AB51BA" w:rsidP="00AB51BA">
      <w:pPr>
        <w:jc w:val="center"/>
        <w:rPr>
          <w:rFonts w:ascii="Times New Roman" w:hAnsi="Times New Roman"/>
        </w:rPr>
      </w:pPr>
      <w:r w:rsidRPr="00220D02">
        <w:rPr>
          <w:rFonts w:ascii="Times New Roman" w:hAnsi="Times New Roman"/>
        </w:rPr>
        <w:br w:type="page"/>
      </w:r>
    </w:p>
    <w:p w14:paraId="6BCF5AFE" w14:textId="50B1DCC3" w:rsidR="00AB51BA" w:rsidRPr="00220D02" w:rsidRDefault="0062235B" w:rsidP="00DA6062">
      <w:pPr>
        <w:jc w:val="right"/>
        <w:rPr>
          <w:rFonts w:ascii="Times New Roman" w:hAnsi="Times New Roman"/>
          <w:i/>
          <w:iCs/>
          <w:lang w:eastAsia="lt-LT"/>
        </w:rPr>
      </w:pPr>
      <w:bookmarkStart w:id="3" w:name="_Hlk195487931"/>
      <w:r w:rsidRPr="00220D02">
        <w:rPr>
          <w:rFonts w:ascii="Times New Roman" w:hAnsi="Times New Roman"/>
          <w:i/>
          <w:iCs/>
          <w:lang w:eastAsia="lt-LT"/>
        </w:rPr>
        <w:lastRenderedPageBreak/>
        <w:t>7</w:t>
      </w:r>
      <w:r w:rsidR="00B275EC" w:rsidRPr="00220D02">
        <w:rPr>
          <w:rFonts w:ascii="Times New Roman" w:hAnsi="Times New Roman"/>
          <w:i/>
          <w:iCs/>
          <w:lang w:eastAsia="lt-LT"/>
        </w:rPr>
        <w:t xml:space="preserve"> priedas</w:t>
      </w:r>
      <w:r w:rsidR="00EA0FDA" w:rsidRPr="00220D02">
        <w:rPr>
          <w:rFonts w:ascii="Times New Roman" w:hAnsi="Times New Roman"/>
          <w:i/>
          <w:iCs/>
          <w:lang w:eastAsia="lt-LT"/>
        </w:rPr>
        <w:t xml:space="preserve"> –</w:t>
      </w:r>
      <w:r w:rsidRPr="00220D02">
        <w:rPr>
          <w:rFonts w:ascii="Times New Roman" w:hAnsi="Times New Roman"/>
          <w:i/>
          <w:iCs/>
          <w:lang w:eastAsia="lt-LT"/>
        </w:rPr>
        <w:t xml:space="preserve"> </w:t>
      </w:r>
      <w:r w:rsidR="00EA0FDA" w:rsidRPr="00220D02">
        <w:rPr>
          <w:rFonts w:ascii="Times New Roman" w:hAnsi="Times New Roman"/>
          <w:i/>
          <w:iCs/>
          <w:lang w:eastAsia="lt-LT"/>
        </w:rPr>
        <w:t>Darbų perdavimo – priėmimo akto formos pavyzdys</w:t>
      </w:r>
    </w:p>
    <w:bookmarkEnd w:id="3"/>
    <w:p w14:paraId="0CE2A183" w14:textId="77777777" w:rsidR="00AB51BA" w:rsidRPr="00220D02" w:rsidRDefault="00AB51BA" w:rsidP="00AB51BA">
      <w:pPr>
        <w:jc w:val="right"/>
        <w:rPr>
          <w:rFonts w:ascii="Times New Roman" w:hAnsi="Times New Roman"/>
          <w:lang w:eastAsia="lt-LT"/>
        </w:rPr>
      </w:pPr>
    </w:p>
    <w:p w14:paraId="6D5ACCF8" w14:textId="77777777" w:rsidR="00AB51BA" w:rsidRPr="00220D02" w:rsidRDefault="00AB51BA" w:rsidP="00AB51BA">
      <w:pPr>
        <w:jc w:val="center"/>
        <w:rPr>
          <w:rFonts w:ascii="Times New Roman" w:hAnsi="Times New Roman"/>
          <w:b/>
        </w:rPr>
      </w:pPr>
      <w:r w:rsidRPr="00220D02">
        <w:rPr>
          <w:rFonts w:ascii="Times New Roman" w:hAnsi="Times New Roman"/>
          <w:b/>
        </w:rPr>
        <w:t>DARBŲ PERDAVIMO</w:t>
      </w:r>
      <w:r w:rsidRPr="00220D02">
        <w:rPr>
          <w:rFonts w:ascii="Times New Roman" w:hAnsi="Times New Roman"/>
          <w:bCs/>
        </w:rPr>
        <w:t>-</w:t>
      </w:r>
      <w:r w:rsidRPr="00220D02">
        <w:rPr>
          <w:rFonts w:ascii="Times New Roman" w:hAnsi="Times New Roman"/>
          <w:b/>
        </w:rPr>
        <w:t>PRIĖMIMO AKTAS</w:t>
      </w:r>
    </w:p>
    <w:p w14:paraId="4F7630A4" w14:textId="77777777" w:rsidR="00AB51BA" w:rsidRPr="00220D02" w:rsidRDefault="00AB51BA" w:rsidP="00AB51BA">
      <w:pPr>
        <w:tabs>
          <w:tab w:val="left" w:pos="2535"/>
          <w:tab w:val="center" w:pos="4535"/>
        </w:tabs>
        <w:jc w:val="center"/>
        <w:rPr>
          <w:rFonts w:ascii="Times New Roman" w:hAnsi="Times New Roman"/>
          <w:b/>
        </w:rPr>
      </w:pPr>
    </w:p>
    <w:p w14:paraId="0434E8CF" w14:textId="77777777" w:rsidR="00AB51BA" w:rsidRPr="00220D02" w:rsidRDefault="00AB51BA" w:rsidP="00AB51BA">
      <w:pPr>
        <w:jc w:val="center"/>
        <w:rPr>
          <w:rFonts w:ascii="Times New Roman" w:hAnsi="Times New Roman"/>
        </w:rPr>
      </w:pPr>
      <w:r w:rsidRPr="00220D02">
        <w:rPr>
          <w:rFonts w:ascii="Times New Roman" w:hAnsi="Times New Roman"/>
          <w:i/>
        </w:rPr>
        <w:t>[Akto sudarymo vieta]</w:t>
      </w:r>
      <w:r w:rsidRPr="00220D02">
        <w:rPr>
          <w:rFonts w:ascii="Times New Roman" w:hAnsi="Times New Roman"/>
        </w:rPr>
        <w:t>, ......... m. ............................... ........... d.</w:t>
      </w:r>
    </w:p>
    <w:p w14:paraId="7CD40FE2" w14:textId="77777777" w:rsidR="00AB51BA" w:rsidRPr="00220D02" w:rsidRDefault="00AB51BA" w:rsidP="00AB51BA">
      <w:pPr>
        <w:jc w:val="both"/>
        <w:rPr>
          <w:rFonts w:ascii="Times New Roman" w:hAnsi="Times New Roman"/>
        </w:rPr>
      </w:pPr>
    </w:p>
    <w:p w14:paraId="6E724444" w14:textId="77777777" w:rsidR="00AB51BA" w:rsidRPr="00220D02" w:rsidRDefault="00AB51BA" w:rsidP="00AB51BA">
      <w:pPr>
        <w:ind w:firstLine="709"/>
        <w:jc w:val="both"/>
        <w:rPr>
          <w:rFonts w:ascii="Times New Roman" w:hAnsi="Times New Roman"/>
        </w:rPr>
      </w:pPr>
      <w:r w:rsidRPr="00220D02">
        <w:rPr>
          <w:rFonts w:ascii="Times New Roman" w:hAnsi="Times New Roman"/>
          <w:i/>
        </w:rPr>
        <w:t>[Rangovo pavadinimas]</w:t>
      </w:r>
      <w:r w:rsidRPr="00220D02">
        <w:rPr>
          <w:rFonts w:ascii="Times New Roman" w:hAnsi="Times New Roman"/>
        </w:rPr>
        <w:t xml:space="preserve">, atstovaujama .............................................., veikiančio pagal ........................................................................................................., toliau vadinamas Rangovu, ir </w:t>
      </w:r>
      <w:r w:rsidRPr="00220D02">
        <w:rPr>
          <w:rFonts w:ascii="Times New Roman" w:hAnsi="Times New Roman"/>
          <w:i/>
        </w:rPr>
        <w:t>[Užsakovo pavadinimas]</w:t>
      </w:r>
      <w:r w:rsidRPr="00220D02">
        <w:rPr>
          <w:rFonts w:ascii="Times New Roman" w:hAnsi="Times New Roman"/>
        </w:rPr>
        <w:t xml:space="preserve">, atstovaujama ..........................................., veikiančio pagal ......................................................................................, toliau vadinamas Užsakovu (toliau kartu vadinamos Šalimis, o kiekviena atskirai – Šalimi), vadovaudamiesi Šalių sudaryta </w:t>
      </w:r>
      <w:r w:rsidRPr="00220D02">
        <w:rPr>
          <w:rFonts w:ascii="Times New Roman" w:hAnsi="Times New Roman"/>
          <w:i/>
        </w:rPr>
        <w:t>[sutarties pavadinimas, sudarymo data]</w:t>
      </w:r>
      <w:r w:rsidRPr="00220D02">
        <w:rPr>
          <w:rFonts w:ascii="Times New Roman" w:hAnsi="Times New Roman"/>
        </w:rPr>
        <w:t xml:space="preserve"> sutartimi (toliau – vadinama Sutartimi), bei papildomais susitarimais Nr. _________ , sudarė šį Darbų perdavimo-priėmimo aktą: </w:t>
      </w:r>
    </w:p>
    <w:p w14:paraId="30B1C596" w14:textId="77777777" w:rsidR="00AB51BA" w:rsidRPr="00220D02" w:rsidRDefault="00AB51BA" w:rsidP="00AB51BA">
      <w:pPr>
        <w:jc w:val="both"/>
        <w:rPr>
          <w:rFonts w:ascii="Times New Roman" w:hAnsi="Times New Roman"/>
        </w:rPr>
      </w:pPr>
    </w:p>
    <w:p w14:paraId="2EF5E016" w14:textId="77777777" w:rsidR="00AB51BA" w:rsidRPr="00220D02" w:rsidRDefault="00AB51BA" w:rsidP="00AB51BA">
      <w:pPr>
        <w:ind w:left="360" w:hanging="360"/>
        <w:jc w:val="both"/>
        <w:rPr>
          <w:rFonts w:ascii="Times New Roman" w:hAnsi="Times New Roman"/>
        </w:rPr>
      </w:pPr>
      <w:r w:rsidRPr="00220D02">
        <w:rPr>
          <w:rFonts w:ascii="Times New Roman" w:hAnsi="Times New Roman"/>
        </w:rPr>
        <w:t xml:space="preserve">1. Rangovas perduoda Užsakovui atliktus Darbus ...................................................... </w:t>
      </w:r>
      <w:r w:rsidRPr="00220D02">
        <w:rPr>
          <w:rFonts w:ascii="Times New Roman" w:hAnsi="Times New Roman"/>
          <w:i/>
        </w:rPr>
        <w:t>[Darbų pavadinimas, sutampantis su Sutarties 2.1 punkte esančiu Darbų pavadinimu]</w:t>
      </w:r>
      <w:r w:rsidRPr="00220D02">
        <w:rPr>
          <w:rFonts w:ascii="Times New Roman" w:hAnsi="Times New Roman"/>
        </w:rPr>
        <w:t xml:space="preserve">, o Užsakovas šiuos atliktus Darbus priima. </w:t>
      </w:r>
    </w:p>
    <w:p w14:paraId="29A2889B" w14:textId="77777777" w:rsidR="00AB51BA" w:rsidRPr="00220D02" w:rsidRDefault="00AB51BA" w:rsidP="00AB51BA">
      <w:pPr>
        <w:ind w:left="360" w:hanging="360"/>
        <w:jc w:val="both"/>
        <w:rPr>
          <w:rFonts w:ascii="Times New Roman" w:hAnsi="Times New Roman"/>
        </w:rPr>
      </w:pPr>
      <w:r w:rsidRPr="00220D02">
        <w:rPr>
          <w:rFonts w:ascii="Times New Roman" w:hAnsi="Times New Roman"/>
        </w:rPr>
        <w:t>2. Už atliktus Darbus Užsakovas įsipareigoja sumokėti Rangovui likusią....................... Eur (.................................................................................................... eurų) sumą Šalių sudarytoje Sutartyje nustatyta tvarka.</w:t>
      </w:r>
    </w:p>
    <w:p w14:paraId="5B5F6944" w14:textId="77777777" w:rsidR="00AB51BA" w:rsidRPr="00220D02" w:rsidRDefault="00AB51BA" w:rsidP="00AB51BA">
      <w:pPr>
        <w:pStyle w:val="BodyTextIndent"/>
        <w:spacing w:after="0"/>
        <w:ind w:left="360" w:hanging="360"/>
        <w:rPr>
          <w:rFonts w:ascii="Times New Roman" w:hAnsi="Times New Roman"/>
          <w:sz w:val="24"/>
          <w:szCs w:val="24"/>
        </w:rPr>
      </w:pPr>
      <w:r w:rsidRPr="00220D02">
        <w:rPr>
          <w:rFonts w:ascii="Times New Roman" w:hAnsi="Times New Roman"/>
          <w:sz w:val="24"/>
          <w:szCs w:val="24"/>
        </w:rPr>
        <w:t xml:space="preserve">[3. </w:t>
      </w:r>
      <w:r w:rsidRPr="00220D02">
        <w:rPr>
          <w:rFonts w:ascii="Times New Roman" w:hAnsi="Times New Roman"/>
          <w:sz w:val="24"/>
          <w:szCs w:val="24"/>
        </w:rPr>
        <w:tab/>
        <w:t xml:space="preserve">Šalys patvirtina, kad Darbai yra atlikti pilnai ir tinkamai. Užsakovas neturi Rangovui pretenzijų dėl atliktų Darbų kokybės.] </w:t>
      </w:r>
    </w:p>
    <w:p w14:paraId="76563010" w14:textId="77777777" w:rsidR="00AB51BA" w:rsidRPr="00220D02" w:rsidRDefault="00AB51BA" w:rsidP="00AB51BA">
      <w:pPr>
        <w:pStyle w:val="BodyTextIndent"/>
        <w:spacing w:after="0"/>
        <w:ind w:left="360" w:hanging="360"/>
        <w:rPr>
          <w:rFonts w:ascii="Times New Roman" w:hAnsi="Times New Roman"/>
          <w:sz w:val="24"/>
          <w:szCs w:val="24"/>
        </w:rPr>
      </w:pPr>
      <w:r w:rsidRPr="00220D02">
        <w:rPr>
          <w:rFonts w:ascii="Times New Roman" w:hAnsi="Times New Roman"/>
          <w:sz w:val="24"/>
          <w:szCs w:val="24"/>
        </w:rPr>
        <w:t xml:space="preserve">[3. </w:t>
      </w:r>
      <w:r w:rsidRPr="00220D02">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220D02">
        <w:rPr>
          <w:rFonts w:ascii="Times New Roman" w:hAnsi="Times New Roman"/>
          <w:i/>
          <w:sz w:val="24"/>
          <w:szCs w:val="24"/>
        </w:rPr>
        <w:t xml:space="preserve">[nurodyti dienų skaičių, ne ilgesnį, nei 28 kalendorinės dienos] </w:t>
      </w:r>
      <w:r w:rsidRPr="00220D02">
        <w:rPr>
          <w:rFonts w:ascii="Times New Roman" w:hAnsi="Times New Roman"/>
          <w:sz w:val="24"/>
          <w:szCs w:val="24"/>
        </w:rPr>
        <w:t xml:space="preserve">dienų po šio Darbų perdavimo-priėmimo akto pasirašymo dienos.] </w:t>
      </w:r>
    </w:p>
    <w:p w14:paraId="637ED843" w14:textId="77777777" w:rsidR="00AB51BA" w:rsidRPr="00220D02" w:rsidRDefault="00AB51BA" w:rsidP="00AB51BA">
      <w:pPr>
        <w:pStyle w:val="BodyTextIndent"/>
        <w:spacing w:after="0"/>
        <w:ind w:left="360" w:hanging="360"/>
        <w:rPr>
          <w:rFonts w:ascii="Times New Roman" w:hAnsi="Times New Roman"/>
          <w:i/>
          <w:sz w:val="24"/>
          <w:szCs w:val="24"/>
        </w:rPr>
      </w:pPr>
      <w:r w:rsidRPr="00220D02">
        <w:rPr>
          <w:rFonts w:ascii="Times New Roman" w:hAnsi="Times New Roman"/>
          <w:i/>
          <w:sz w:val="24"/>
          <w:szCs w:val="24"/>
        </w:rPr>
        <w:t xml:space="preserve">[Pasirenkama pagal situaciją] </w:t>
      </w:r>
    </w:p>
    <w:p w14:paraId="143B6553" w14:textId="77777777" w:rsidR="00AB51BA" w:rsidRPr="00220D02" w:rsidRDefault="00AB51BA" w:rsidP="00AB51BA">
      <w:pPr>
        <w:pStyle w:val="BodyTextIndent"/>
        <w:spacing w:after="0"/>
        <w:ind w:left="284" w:hanging="284"/>
        <w:jc w:val="both"/>
        <w:rPr>
          <w:rFonts w:ascii="Times New Roman" w:hAnsi="Times New Roman"/>
          <w:sz w:val="24"/>
          <w:szCs w:val="24"/>
        </w:rPr>
      </w:pPr>
      <w:r w:rsidRPr="00220D02">
        <w:rPr>
          <w:rFonts w:ascii="Times New Roman" w:hAnsi="Times New Roman"/>
          <w:sz w:val="24"/>
          <w:szCs w:val="24"/>
        </w:rPr>
        <w:t xml:space="preserve">4. Šis aktas sudarytas dviem egzemplioriais, kurie abu turi vienodą teisinę galią. Vienas egzempliorius pateikiamas Rangovui, kitas lieka Užsakovui. </w:t>
      </w:r>
    </w:p>
    <w:p w14:paraId="45AAD29B" w14:textId="77777777" w:rsidR="00AB51BA" w:rsidRPr="00220D02" w:rsidRDefault="00AB51BA" w:rsidP="00AB51BA">
      <w:pPr>
        <w:pStyle w:val="BodyTextIndent"/>
        <w:spacing w:after="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AB51BA" w:rsidRPr="00220D02" w14:paraId="1C47B546" w14:textId="77777777" w:rsidTr="00071708">
        <w:tc>
          <w:tcPr>
            <w:tcW w:w="4396" w:type="dxa"/>
          </w:tcPr>
          <w:p w14:paraId="455E59A7" w14:textId="77777777" w:rsidR="00AB51BA" w:rsidRPr="00220D02" w:rsidRDefault="00AB51BA" w:rsidP="00071708">
            <w:pPr>
              <w:rPr>
                <w:rFonts w:ascii="Times New Roman" w:hAnsi="Times New Roman"/>
                <w:b/>
                <w:bCs/>
              </w:rPr>
            </w:pPr>
            <w:r w:rsidRPr="00220D02">
              <w:rPr>
                <w:rFonts w:ascii="Times New Roman" w:hAnsi="Times New Roman"/>
                <w:b/>
                <w:bCs/>
              </w:rPr>
              <w:t>Rangovas</w:t>
            </w:r>
          </w:p>
        </w:tc>
        <w:tc>
          <w:tcPr>
            <w:tcW w:w="4245" w:type="dxa"/>
          </w:tcPr>
          <w:p w14:paraId="4FA2313C" w14:textId="77777777" w:rsidR="00AB51BA" w:rsidRPr="00220D02" w:rsidRDefault="00AB51BA" w:rsidP="00071708">
            <w:pPr>
              <w:rPr>
                <w:rFonts w:ascii="Times New Roman" w:hAnsi="Times New Roman"/>
                <w:b/>
                <w:bCs/>
              </w:rPr>
            </w:pPr>
            <w:r w:rsidRPr="00220D02">
              <w:rPr>
                <w:rFonts w:ascii="Times New Roman" w:hAnsi="Times New Roman"/>
                <w:b/>
                <w:bCs/>
              </w:rPr>
              <w:t>Užsakovas</w:t>
            </w:r>
          </w:p>
        </w:tc>
      </w:tr>
      <w:tr w:rsidR="00AB51BA" w:rsidRPr="00220D02" w14:paraId="0EB957CD" w14:textId="77777777" w:rsidTr="00071708">
        <w:tc>
          <w:tcPr>
            <w:tcW w:w="4396" w:type="dxa"/>
          </w:tcPr>
          <w:p w14:paraId="0601F62E" w14:textId="77777777" w:rsidR="00AB51BA" w:rsidRPr="00220D02" w:rsidRDefault="00AB51BA" w:rsidP="00071708">
            <w:pPr>
              <w:rPr>
                <w:rFonts w:ascii="Times New Roman" w:hAnsi="Times New Roman"/>
              </w:rPr>
            </w:pPr>
            <w:r w:rsidRPr="00220D02">
              <w:rPr>
                <w:rFonts w:ascii="Times New Roman" w:hAnsi="Times New Roman"/>
              </w:rPr>
              <w:t xml:space="preserve">[Pavadinimas] </w:t>
            </w:r>
          </w:p>
        </w:tc>
        <w:tc>
          <w:tcPr>
            <w:tcW w:w="4245" w:type="dxa"/>
          </w:tcPr>
          <w:p w14:paraId="144DFB96" w14:textId="77777777" w:rsidR="00AB51BA" w:rsidRPr="00220D02" w:rsidRDefault="00AB51BA" w:rsidP="00071708">
            <w:pPr>
              <w:rPr>
                <w:rFonts w:ascii="Times New Roman" w:hAnsi="Times New Roman"/>
              </w:rPr>
            </w:pPr>
            <w:r w:rsidRPr="00220D02">
              <w:rPr>
                <w:rFonts w:ascii="Times New Roman" w:hAnsi="Times New Roman"/>
              </w:rPr>
              <w:t>[Pavadinimas]</w:t>
            </w:r>
          </w:p>
        </w:tc>
      </w:tr>
      <w:tr w:rsidR="00AB51BA" w:rsidRPr="00220D02" w14:paraId="4D442E74" w14:textId="77777777" w:rsidTr="00071708">
        <w:tc>
          <w:tcPr>
            <w:tcW w:w="4396" w:type="dxa"/>
          </w:tcPr>
          <w:p w14:paraId="776A10B0" w14:textId="77777777" w:rsidR="00AB51BA" w:rsidRPr="00220D02" w:rsidRDefault="00AB51BA" w:rsidP="00071708">
            <w:pPr>
              <w:rPr>
                <w:rFonts w:ascii="Times New Roman" w:hAnsi="Times New Roman"/>
              </w:rPr>
            </w:pPr>
            <w:r w:rsidRPr="00220D02">
              <w:rPr>
                <w:rFonts w:ascii="Times New Roman" w:hAnsi="Times New Roman"/>
              </w:rPr>
              <w:t>[Buveinės adresas]</w:t>
            </w:r>
          </w:p>
        </w:tc>
        <w:tc>
          <w:tcPr>
            <w:tcW w:w="4245" w:type="dxa"/>
          </w:tcPr>
          <w:p w14:paraId="3B0F1923" w14:textId="77777777" w:rsidR="00AB51BA" w:rsidRPr="00220D02" w:rsidRDefault="00AB51BA" w:rsidP="00071708">
            <w:pPr>
              <w:rPr>
                <w:rFonts w:ascii="Times New Roman" w:hAnsi="Times New Roman"/>
              </w:rPr>
            </w:pPr>
            <w:r w:rsidRPr="00220D02">
              <w:rPr>
                <w:rFonts w:ascii="Times New Roman" w:hAnsi="Times New Roman"/>
              </w:rPr>
              <w:t>[Buveinės adresas]</w:t>
            </w:r>
          </w:p>
        </w:tc>
      </w:tr>
      <w:tr w:rsidR="00AB51BA" w:rsidRPr="00220D02" w14:paraId="77B6D1CE" w14:textId="77777777" w:rsidTr="00071708">
        <w:tc>
          <w:tcPr>
            <w:tcW w:w="4396" w:type="dxa"/>
          </w:tcPr>
          <w:p w14:paraId="4BB6F0B5" w14:textId="77777777" w:rsidR="00AB51BA" w:rsidRPr="00220D02" w:rsidRDefault="00AB51BA" w:rsidP="00071708">
            <w:pPr>
              <w:rPr>
                <w:rFonts w:ascii="Times New Roman" w:hAnsi="Times New Roman"/>
              </w:rPr>
            </w:pPr>
            <w:r w:rsidRPr="00220D02">
              <w:rPr>
                <w:rFonts w:ascii="Times New Roman" w:hAnsi="Times New Roman"/>
              </w:rPr>
              <w:t>[Telefonas, faksas]</w:t>
            </w:r>
          </w:p>
        </w:tc>
        <w:tc>
          <w:tcPr>
            <w:tcW w:w="4245" w:type="dxa"/>
          </w:tcPr>
          <w:p w14:paraId="443D1E0E" w14:textId="77777777" w:rsidR="00AB51BA" w:rsidRPr="00220D02" w:rsidRDefault="00AB51BA" w:rsidP="00071708">
            <w:pPr>
              <w:rPr>
                <w:rFonts w:ascii="Times New Roman" w:hAnsi="Times New Roman"/>
              </w:rPr>
            </w:pPr>
            <w:r w:rsidRPr="00220D02">
              <w:rPr>
                <w:rFonts w:ascii="Times New Roman" w:hAnsi="Times New Roman"/>
              </w:rPr>
              <w:t>[Telefonas, faksas]</w:t>
            </w:r>
          </w:p>
        </w:tc>
      </w:tr>
      <w:tr w:rsidR="00AB51BA" w:rsidRPr="00220D02" w14:paraId="3440BCD7" w14:textId="77777777" w:rsidTr="00071708">
        <w:tc>
          <w:tcPr>
            <w:tcW w:w="4396" w:type="dxa"/>
          </w:tcPr>
          <w:p w14:paraId="3B9BBA0E" w14:textId="77777777" w:rsidR="00AB51BA" w:rsidRPr="00220D02" w:rsidRDefault="00AB51BA" w:rsidP="00071708">
            <w:pPr>
              <w:rPr>
                <w:rFonts w:ascii="Times New Roman" w:hAnsi="Times New Roman"/>
              </w:rPr>
            </w:pPr>
            <w:r w:rsidRPr="00220D02">
              <w:rPr>
                <w:rFonts w:ascii="Times New Roman" w:hAnsi="Times New Roman"/>
              </w:rPr>
              <w:t>[Įmonės kodas]</w:t>
            </w:r>
          </w:p>
        </w:tc>
        <w:tc>
          <w:tcPr>
            <w:tcW w:w="4245" w:type="dxa"/>
          </w:tcPr>
          <w:p w14:paraId="603D8C6B" w14:textId="77777777" w:rsidR="00AB51BA" w:rsidRPr="00220D02" w:rsidRDefault="00AB51BA" w:rsidP="00071708">
            <w:pPr>
              <w:rPr>
                <w:rFonts w:ascii="Times New Roman" w:hAnsi="Times New Roman"/>
              </w:rPr>
            </w:pPr>
            <w:r w:rsidRPr="00220D02">
              <w:rPr>
                <w:rFonts w:ascii="Times New Roman" w:hAnsi="Times New Roman"/>
              </w:rPr>
              <w:t>[Įmonės kodas]</w:t>
            </w:r>
          </w:p>
        </w:tc>
      </w:tr>
      <w:tr w:rsidR="00AB51BA" w:rsidRPr="00220D02" w14:paraId="55FD5016" w14:textId="77777777" w:rsidTr="00071708">
        <w:tc>
          <w:tcPr>
            <w:tcW w:w="4396" w:type="dxa"/>
          </w:tcPr>
          <w:p w14:paraId="32994106" w14:textId="77777777" w:rsidR="00AB51BA" w:rsidRPr="00220D02" w:rsidRDefault="00AB51BA" w:rsidP="00071708">
            <w:pPr>
              <w:rPr>
                <w:rFonts w:ascii="Times New Roman" w:hAnsi="Times New Roman"/>
              </w:rPr>
            </w:pPr>
            <w:r w:rsidRPr="00220D02">
              <w:rPr>
                <w:rFonts w:ascii="Times New Roman" w:hAnsi="Times New Roman"/>
              </w:rPr>
              <w:t>[PVM mokėtojo kodas]</w:t>
            </w:r>
          </w:p>
        </w:tc>
        <w:tc>
          <w:tcPr>
            <w:tcW w:w="4245" w:type="dxa"/>
          </w:tcPr>
          <w:p w14:paraId="3C605082" w14:textId="77777777" w:rsidR="00AB51BA" w:rsidRPr="00220D02" w:rsidRDefault="00AB51BA" w:rsidP="00071708">
            <w:pPr>
              <w:rPr>
                <w:rFonts w:ascii="Times New Roman" w:hAnsi="Times New Roman"/>
              </w:rPr>
            </w:pPr>
            <w:r w:rsidRPr="00220D02">
              <w:rPr>
                <w:rFonts w:ascii="Times New Roman" w:hAnsi="Times New Roman"/>
              </w:rPr>
              <w:t>[PVM mokėtojo kodas]</w:t>
            </w:r>
          </w:p>
        </w:tc>
      </w:tr>
      <w:tr w:rsidR="00AB51BA" w:rsidRPr="00220D02" w14:paraId="78A0C43B" w14:textId="77777777" w:rsidTr="00071708">
        <w:tc>
          <w:tcPr>
            <w:tcW w:w="4396" w:type="dxa"/>
          </w:tcPr>
          <w:p w14:paraId="71F6330E" w14:textId="77777777" w:rsidR="00AB51BA" w:rsidRPr="00220D02" w:rsidRDefault="00AB51BA" w:rsidP="00071708">
            <w:pPr>
              <w:rPr>
                <w:rFonts w:ascii="Times New Roman" w:hAnsi="Times New Roman"/>
              </w:rPr>
            </w:pPr>
          </w:p>
        </w:tc>
        <w:tc>
          <w:tcPr>
            <w:tcW w:w="4245" w:type="dxa"/>
          </w:tcPr>
          <w:p w14:paraId="0D11A2D7" w14:textId="77777777" w:rsidR="00AB51BA" w:rsidRPr="00220D02" w:rsidRDefault="00AB51BA" w:rsidP="00071708">
            <w:pPr>
              <w:rPr>
                <w:rFonts w:ascii="Times New Roman" w:hAnsi="Times New Roman"/>
              </w:rPr>
            </w:pPr>
          </w:p>
        </w:tc>
      </w:tr>
      <w:tr w:rsidR="00AB51BA" w:rsidRPr="00220D02" w14:paraId="3C7F3503" w14:textId="77777777" w:rsidTr="00071708">
        <w:tc>
          <w:tcPr>
            <w:tcW w:w="4396" w:type="dxa"/>
          </w:tcPr>
          <w:p w14:paraId="4A94F921" w14:textId="77777777" w:rsidR="00AB51BA" w:rsidRPr="00220D02" w:rsidRDefault="00AB51BA" w:rsidP="00071708">
            <w:pPr>
              <w:rPr>
                <w:rFonts w:ascii="Times New Roman" w:hAnsi="Times New Roman"/>
              </w:rPr>
            </w:pPr>
            <w:r w:rsidRPr="00220D02">
              <w:rPr>
                <w:rFonts w:ascii="Times New Roman" w:hAnsi="Times New Roman"/>
              </w:rPr>
              <w:t>______________________________</w:t>
            </w:r>
          </w:p>
          <w:p w14:paraId="50263DD4" w14:textId="77777777" w:rsidR="00AB51BA" w:rsidRPr="00220D02" w:rsidRDefault="00AB51BA" w:rsidP="00071708">
            <w:pPr>
              <w:rPr>
                <w:rFonts w:ascii="Times New Roman" w:hAnsi="Times New Roman"/>
              </w:rPr>
            </w:pPr>
            <w:r w:rsidRPr="00220D02">
              <w:rPr>
                <w:rFonts w:ascii="Times New Roman" w:hAnsi="Times New Roman"/>
              </w:rPr>
              <w:t>Parašas</w:t>
            </w:r>
          </w:p>
          <w:p w14:paraId="661EDBDC" w14:textId="77777777" w:rsidR="00AB51BA" w:rsidRPr="00220D02" w:rsidRDefault="00AB51BA" w:rsidP="00071708">
            <w:pPr>
              <w:rPr>
                <w:rFonts w:ascii="Times New Roman" w:hAnsi="Times New Roman"/>
              </w:rPr>
            </w:pPr>
            <w:r w:rsidRPr="00220D02">
              <w:rPr>
                <w:rFonts w:ascii="Times New Roman" w:hAnsi="Times New Roman"/>
              </w:rPr>
              <w:t>[Pareigos, vardas ir pavardė]</w:t>
            </w:r>
          </w:p>
        </w:tc>
        <w:tc>
          <w:tcPr>
            <w:tcW w:w="4245" w:type="dxa"/>
          </w:tcPr>
          <w:p w14:paraId="48E56BB3" w14:textId="77777777" w:rsidR="00AB51BA" w:rsidRPr="00220D02" w:rsidRDefault="00AB51BA" w:rsidP="00071708">
            <w:pPr>
              <w:rPr>
                <w:rFonts w:ascii="Times New Roman" w:hAnsi="Times New Roman"/>
              </w:rPr>
            </w:pPr>
            <w:r w:rsidRPr="00220D02">
              <w:rPr>
                <w:rFonts w:ascii="Times New Roman" w:hAnsi="Times New Roman"/>
              </w:rPr>
              <w:t>______________________________</w:t>
            </w:r>
          </w:p>
          <w:p w14:paraId="246197A2" w14:textId="77777777" w:rsidR="00AB51BA" w:rsidRPr="00220D02" w:rsidRDefault="00AB51BA" w:rsidP="00071708">
            <w:pPr>
              <w:rPr>
                <w:rFonts w:ascii="Times New Roman" w:hAnsi="Times New Roman"/>
              </w:rPr>
            </w:pPr>
            <w:r w:rsidRPr="00220D02">
              <w:rPr>
                <w:rFonts w:ascii="Times New Roman" w:hAnsi="Times New Roman"/>
              </w:rPr>
              <w:t>Parašas</w:t>
            </w:r>
          </w:p>
          <w:p w14:paraId="4F02E104" w14:textId="77777777" w:rsidR="00AB51BA" w:rsidRPr="00220D02" w:rsidRDefault="00AB51BA" w:rsidP="00071708">
            <w:pPr>
              <w:rPr>
                <w:rFonts w:ascii="Times New Roman" w:hAnsi="Times New Roman"/>
              </w:rPr>
            </w:pPr>
            <w:r w:rsidRPr="00220D02">
              <w:rPr>
                <w:rFonts w:ascii="Times New Roman" w:hAnsi="Times New Roman"/>
              </w:rPr>
              <w:t>[Pareigos, vardas ir pavardė]</w:t>
            </w:r>
          </w:p>
        </w:tc>
      </w:tr>
      <w:tr w:rsidR="00AB51BA" w:rsidRPr="00220D02" w14:paraId="03FC81D8" w14:textId="77777777" w:rsidTr="00071708">
        <w:tc>
          <w:tcPr>
            <w:tcW w:w="4396" w:type="dxa"/>
          </w:tcPr>
          <w:p w14:paraId="772196C4" w14:textId="77777777" w:rsidR="00AB51BA" w:rsidRPr="00220D02" w:rsidRDefault="00AB51BA" w:rsidP="00071708">
            <w:pPr>
              <w:rPr>
                <w:rFonts w:ascii="Times New Roman" w:hAnsi="Times New Roman"/>
              </w:rPr>
            </w:pPr>
          </w:p>
        </w:tc>
        <w:tc>
          <w:tcPr>
            <w:tcW w:w="4245" w:type="dxa"/>
          </w:tcPr>
          <w:p w14:paraId="5EA1E5DF" w14:textId="77777777" w:rsidR="00AB51BA" w:rsidRPr="00220D02" w:rsidRDefault="00AB51BA" w:rsidP="00071708">
            <w:pPr>
              <w:rPr>
                <w:rFonts w:ascii="Times New Roman" w:hAnsi="Times New Roman"/>
              </w:rPr>
            </w:pPr>
          </w:p>
        </w:tc>
      </w:tr>
    </w:tbl>
    <w:p w14:paraId="090DE92E" w14:textId="77777777" w:rsidR="00AB51BA" w:rsidRPr="00220D02" w:rsidRDefault="00AB51BA" w:rsidP="00AB51BA">
      <w:pPr>
        <w:pStyle w:val="Stilius3"/>
        <w:rPr>
          <w:sz w:val="24"/>
          <w:szCs w:val="24"/>
        </w:rPr>
      </w:pPr>
    </w:p>
    <w:tbl>
      <w:tblPr>
        <w:tblW w:w="0" w:type="auto"/>
        <w:tblInd w:w="674" w:type="dxa"/>
        <w:tblLayout w:type="fixed"/>
        <w:tblLook w:val="0000" w:firstRow="0" w:lastRow="0" w:firstColumn="0" w:lastColumn="0" w:noHBand="0" w:noVBand="0"/>
      </w:tblPr>
      <w:tblGrid>
        <w:gridCol w:w="4396"/>
        <w:gridCol w:w="4252"/>
      </w:tblGrid>
      <w:tr w:rsidR="00AB51BA" w:rsidRPr="00220D02" w14:paraId="28B6F8DB" w14:textId="77777777" w:rsidTr="00071708">
        <w:tc>
          <w:tcPr>
            <w:tcW w:w="4396" w:type="dxa"/>
            <w:shd w:val="clear" w:color="auto" w:fill="auto"/>
          </w:tcPr>
          <w:p w14:paraId="75B7358B" w14:textId="77777777" w:rsidR="00AB51BA" w:rsidRPr="00220D02" w:rsidRDefault="00AB51BA" w:rsidP="00071708">
            <w:pPr>
              <w:rPr>
                <w:rFonts w:ascii="Times New Roman" w:hAnsi="Times New Roman"/>
              </w:rPr>
            </w:pPr>
          </w:p>
        </w:tc>
        <w:tc>
          <w:tcPr>
            <w:tcW w:w="4252" w:type="dxa"/>
            <w:shd w:val="clear" w:color="auto" w:fill="auto"/>
          </w:tcPr>
          <w:p w14:paraId="108DF94E" w14:textId="77777777" w:rsidR="00AB51BA" w:rsidRPr="00220D02" w:rsidRDefault="00AB51BA" w:rsidP="00071708">
            <w:pPr>
              <w:rPr>
                <w:rFonts w:ascii="Times New Roman" w:hAnsi="Times New Roman"/>
                <w:b/>
                <w:bCs/>
              </w:rPr>
            </w:pPr>
            <w:r w:rsidRPr="00220D02">
              <w:rPr>
                <w:rFonts w:ascii="Times New Roman" w:hAnsi="Times New Roman"/>
                <w:b/>
                <w:bCs/>
              </w:rPr>
              <w:t xml:space="preserve">Statinio statybos </w:t>
            </w:r>
          </w:p>
          <w:p w14:paraId="31A1D6B7" w14:textId="77777777" w:rsidR="00AB51BA" w:rsidRPr="00220D02" w:rsidRDefault="00AB51BA" w:rsidP="00071708">
            <w:pPr>
              <w:rPr>
                <w:rFonts w:ascii="Times New Roman" w:hAnsi="Times New Roman"/>
              </w:rPr>
            </w:pPr>
            <w:r w:rsidRPr="00220D02">
              <w:rPr>
                <w:rFonts w:ascii="Times New Roman" w:hAnsi="Times New Roman"/>
                <w:b/>
                <w:bCs/>
              </w:rPr>
              <w:t>techninės priežiūros vadovas</w:t>
            </w:r>
            <w:r w:rsidRPr="00220D02">
              <w:rPr>
                <w:rFonts w:ascii="Times New Roman" w:hAnsi="Times New Roman"/>
              </w:rPr>
              <w:t xml:space="preserve"> </w:t>
            </w:r>
          </w:p>
        </w:tc>
      </w:tr>
      <w:tr w:rsidR="00AB51BA" w:rsidRPr="00220D02" w14:paraId="0C1A722F" w14:textId="77777777" w:rsidTr="00071708">
        <w:tc>
          <w:tcPr>
            <w:tcW w:w="4396" w:type="dxa"/>
            <w:shd w:val="clear" w:color="auto" w:fill="auto"/>
          </w:tcPr>
          <w:p w14:paraId="0E75C340" w14:textId="77777777" w:rsidR="00AB51BA" w:rsidRPr="00220D02" w:rsidRDefault="00AB51BA" w:rsidP="00071708">
            <w:pPr>
              <w:rPr>
                <w:rFonts w:ascii="Times New Roman" w:hAnsi="Times New Roman"/>
              </w:rPr>
            </w:pPr>
          </w:p>
        </w:tc>
        <w:tc>
          <w:tcPr>
            <w:tcW w:w="4252" w:type="dxa"/>
            <w:shd w:val="clear" w:color="auto" w:fill="auto"/>
          </w:tcPr>
          <w:p w14:paraId="56D031FC" w14:textId="77777777" w:rsidR="00AB51BA" w:rsidRPr="00220D02" w:rsidRDefault="00AB51BA" w:rsidP="00071708">
            <w:pPr>
              <w:rPr>
                <w:rFonts w:ascii="Times New Roman" w:hAnsi="Times New Roman"/>
              </w:rPr>
            </w:pPr>
            <w:r w:rsidRPr="00220D02">
              <w:rPr>
                <w:rFonts w:ascii="Times New Roman" w:hAnsi="Times New Roman"/>
              </w:rPr>
              <w:t>[Vardas, Pavardė]</w:t>
            </w:r>
          </w:p>
        </w:tc>
      </w:tr>
      <w:tr w:rsidR="00AB51BA" w:rsidRPr="00220D02" w14:paraId="60683CB2" w14:textId="77777777" w:rsidTr="00071708">
        <w:tc>
          <w:tcPr>
            <w:tcW w:w="4396" w:type="dxa"/>
            <w:shd w:val="clear" w:color="auto" w:fill="auto"/>
          </w:tcPr>
          <w:p w14:paraId="6D9B1C2F" w14:textId="77777777" w:rsidR="00AB51BA" w:rsidRPr="00220D02" w:rsidRDefault="00AB51BA" w:rsidP="00071708">
            <w:pPr>
              <w:rPr>
                <w:rFonts w:ascii="Times New Roman" w:hAnsi="Times New Roman"/>
              </w:rPr>
            </w:pPr>
          </w:p>
        </w:tc>
        <w:tc>
          <w:tcPr>
            <w:tcW w:w="4252" w:type="dxa"/>
            <w:shd w:val="clear" w:color="auto" w:fill="auto"/>
          </w:tcPr>
          <w:p w14:paraId="7295303B" w14:textId="77777777" w:rsidR="00AB51BA" w:rsidRPr="00220D02" w:rsidRDefault="00AB51BA" w:rsidP="00071708">
            <w:pPr>
              <w:rPr>
                <w:rFonts w:ascii="Times New Roman" w:hAnsi="Times New Roman"/>
              </w:rPr>
            </w:pPr>
            <w:r w:rsidRPr="00220D02">
              <w:rPr>
                <w:rFonts w:ascii="Times New Roman" w:hAnsi="Times New Roman"/>
              </w:rPr>
              <w:t xml:space="preserve">[Atestato numeris] </w:t>
            </w:r>
          </w:p>
        </w:tc>
      </w:tr>
      <w:tr w:rsidR="00AB51BA" w:rsidRPr="00220D02" w14:paraId="6C47A611" w14:textId="77777777" w:rsidTr="00071708">
        <w:tc>
          <w:tcPr>
            <w:tcW w:w="4396" w:type="dxa"/>
            <w:shd w:val="clear" w:color="auto" w:fill="auto"/>
          </w:tcPr>
          <w:p w14:paraId="19ED5CD9" w14:textId="77777777" w:rsidR="00AB51BA" w:rsidRPr="00220D02" w:rsidRDefault="00AB51BA" w:rsidP="00071708">
            <w:pPr>
              <w:tabs>
                <w:tab w:val="left" w:pos="1311"/>
              </w:tabs>
              <w:ind w:left="1311" w:hanging="1311"/>
              <w:rPr>
                <w:rFonts w:ascii="Times New Roman" w:hAnsi="Times New Roman"/>
              </w:rPr>
            </w:pPr>
          </w:p>
        </w:tc>
        <w:tc>
          <w:tcPr>
            <w:tcW w:w="4252" w:type="dxa"/>
            <w:shd w:val="clear" w:color="auto" w:fill="auto"/>
          </w:tcPr>
          <w:p w14:paraId="420F9EB0" w14:textId="77777777" w:rsidR="00AB51BA" w:rsidRPr="00220D02" w:rsidRDefault="00AB51BA" w:rsidP="00071708">
            <w:pPr>
              <w:rPr>
                <w:rFonts w:ascii="Times New Roman" w:hAnsi="Times New Roman"/>
              </w:rPr>
            </w:pPr>
          </w:p>
        </w:tc>
      </w:tr>
      <w:tr w:rsidR="00AB51BA" w:rsidRPr="00220D02" w14:paraId="65CA4FF1" w14:textId="77777777" w:rsidTr="00071708">
        <w:tc>
          <w:tcPr>
            <w:tcW w:w="4396" w:type="dxa"/>
            <w:shd w:val="clear" w:color="auto" w:fill="auto"/>
          </w:tcPr>
          <w:p w14:paraId="13BADC1B" w14:textId="77777777" w:rsidR="00AB51BA" w:rsidRPr="00220D02" w:rsidRDefault="00AB51BA" w:rsidP="00071708">
            <w:pPr>
              <w:tabs>
                <w:tab w:val="left" w:pos="1311"/>
              </w:tabs>
              <w:ind w:left="1311" w:hanging="1311"/>
              <w:rPr>
                <w:rFonts w:ascii="Times New Roman" w:hAnsi="Times New Roman"/>
              </w:rPr>
            </w:pPr>
            <w:r w:rsidRPr="00220D02">
              <w:rPr>
                <w:rFonts w:ascii="Times New Roman" w:hAnsi="Times New Roman"/>
              </w:rPr>
              <w:t xml:space="preserve">[PRIEDAS: </w:t>
            </w:r>
            <w:r w:rsidRPr="00220D02">
              <w:rPr>
                <w:rFonts w:ascii="Times New Roman" w:hAnsi="Times New Roman"/>
              </w:rPr>
              <w:tab/>
              <w:t xml:space="preserve">Defektų sąrašas, taip pat nurodant </w:t>
            </w:r>
            <w:r w:rsidRPr="00220D02">
              <w:rPr>
                <w:rFonts w:ascii="Times New Roman" w:hAnsi="Times New Roman"/>
                <w:spacing w:val="-2"/>
              </w:rPr>
              <w:t>pagrįstą laiką defektų taisymui ir įkainotą defektų vertę</w:t>
            </w:r>
            <w:r w:rsidRPr="00220D02">
              <w:rPr>
                <w:rFonts w:ascii="Times New Roman" w:hAnsi="Times New Roman"/>
              </w:rPr>
              <w:t xml:space="preserve">] </w:t>
            </w:r>
          </w:p>
        </w:tc>
        <w:tc>
          <w:tcPr>
            <w:tcW w:w="4252" w:type="dxa"/>
            <w:shd w:val="clear" w:color="auto" w:fill="auto"/>
          </w:tcPr>
          <w:p w14:paraId="029AAA17" w14:textId="77777777" w:rsidR="00AB51BA" w:rsidRPr="00220D02" w:rsidRDefault="00AB51BA" w:rsidP="00071708">
            <w:pPr>
              <w:rPr>
                <w:rFonts w:ascii="Times New Roman" w:hAnsi="Times New Roman"/>
              </w:rPr>
            </w:pPr>
            <w:r w:rsidRPr="00220D02">
              <w:rPr>
                <w:rFonts w:ascii="Times New Roman" w:hAnsi="Times New Roman"/>
              </w:rPr>
              <w:t>______________________________</w:t>
            </w:r>
          </w:p>
          <w:p w14:paraId="027BE344" w14:textId="77777777" w:rsidR="00AB51BA" w:rsidRPr="00220D02" w:rsidRDefault="00AB51BA" w:rsidP="00071708">
            <w:pPr>
              <w:rPr>
                <w:rFonts w:ascii="Times New Roman" w:hAnsi="Times New Roman"/>
              </w:rPr>
            </w:pPr>
            <w:r w:rsidRPr="00220D02">
              <w:rPr>
                <w:rFonts w:ascii="Times New Roman" w:hAnsi="Times New Roman"/>
              </w:rPr>
              <w:t>Parašas</w:t>
            </w:r>
          </w:p>
        </w:tc>
      </w:tr>
    </w:tbl>
    <w:p w14:paraId="320CBEB3" w14:textId="77777777" w:rsidR="00AB51BA" w:rsidRPr="00220D02" w:rsidRDefault="00AB51BA" w:rsidP="004A3FC1">
      <w:pPr>
        <w:jc w:val="center"/>
        <w:rPr>
          <w:b/>
          <w:bCs/>
        </w:rPr>
      </w:pPr>
    </w:p>
    <w:p w14:paraId="13869432" w14:textId="77777777" w:rsidR="006F58AA" w:rsidRPr="00220D02" w:rsidRDefault="006F58AA" w:rsidP="004A3FC1">
      <w:pPr>
        <w:jc w:val="center"/>
        <w:rPr>
          <w:b/>
          <w:bCs/>
        </w:rPr>
      </w:pPr>
    </w:p>
    <w:p w14:paraId="0B67B4FF" w14:textId="77777777" w:rsidR="006F58AA" w:rsidRPr="00220D02" w:rsidRDefault="006F58AA" w:rsidP="004A3FC1">
      <w:pPr>
        <w:jc w:val="center"/>
        <w:rPr>
          <w:b/>
          <w:bCs/>
        </w:rPr>
      </w:pPr>
    </w:p>
    <w:p w14:paraId="5CF570B0" w14:textId="77777777" w:rsidR="006F58AA" w:rsidRPr="00220D02" w:rsidRDefault="006F58AA" w:rsidP="004A3FC1">
      <w:pPr>
        <w:jc w:val="center"/>
        <w:rPr>
          <w:b/>
          <w:bCs/>
        </w:rPr>
      </w:pPr>
    </w:p>
    <w:p w14:paraId="0BD50281" w14:textId="77777777" w:rsidR="006F58AA" w:rsidRPr="00220D02" w:rsidRDefault="006F58AA" w:rsidP="004A3FC1">
      <w:pPr>
        <w:jc w:val="center"/>
        <w:rPr>
          <w:b/>
          <w:bCs/>
        </w:rPr>
      </w:pPr>
    </w:p>
    <w:p w14:paraId="3F71EEA0" w14:textId="77777777" w:rsidR="006F58AA" w:rsidRPr="00220D02" w:rsidRDefault="006F58AA" w:rsidP="004A3FC1">
      <w:pPr>
        <w:jc w:val="center"/>
        <w:rPr>
          <w:b/>
          <w:bCs/>
        </w:rPr>
      </w:pPr>
    </w:p>
    <w:p w14:paraId="6E4D978E" w14:textId="77777777" w:rsidR="006F58AA" w:rsidRPr="00220D02" w:rsidRDefault="006F58AA" w:rsidP="004A3FC1">
      <w:pPr>
        <w:jc w:val="center"/>
        <w:rPr>
          <w:b/>
          <w:bCs/>
        </w:rPr>
      </w:pPr>
    </w:p>
    <w:p w14:paraId="176789F7" w14:textId="77777777" w:rsidR="006F58AA" w:rsidRPr="00220D02" w:rsidRDefault="006F58AA" w:rsidP="004A3FC1">
      <w:pPr>
        <w:jc w:val="center"/>
        <w:rPr>
          <w:b/>
          <w:bCs/>
        </w:rPr>
      </w:pPr>
    </w:p>
    <w:p w14:paraId="638FFC81" w14:textId="77777777" w:rsidR="006F58AA" w:rsidRPr="00220D02" w:rsidRDefault="006F58AA" w:rsidP="004A3FC1">
      <w:pPr>
        <w:jc w:val="center"/>
        <w:rPr>
          <w:b/>
          <w:bCs/>
        </w:rPr>
      </w:pPr>
    </w:p>
    <w:p w14:paraId="3B520B37" w14:textId="77777777" w:rsidR="006F58AA" w:rsidRPr="00220D02" w:rsidRDefault="006F58AA" w:rsidP="004A3FC1">
      <w:pPr>
        <w:jc w:val="center"/>
        <w:rPr>
          <w:b/>
          <w:bCs/>
        </w:rPr>
      </w:pPr>
    </w:p>
    <w:p w14:paraId="6EBABD18" w14:textId="77777777" w:rsidR="006F58AA" w:rsidRPr="00220D02" w:rsidRDefault="006F58AA" w:rsidP="004A3FC1">
      <w:pPr>
        <w:jc w:val="center"/>
        <w:rPr>
          <w:b/>
          <w:bCs/>
        </w:rPr>
      </w:pPr>
    </w:p>
    <w:p w14:paraId="37BB0ECF" w14:textId="77777777" w:rsidR="006F58AA" w:rsidRPr="00220D02" w:rsidRDefault="006F58AA" w:rsidP="004A3FC1">
      <w:pPr>
        <w:jc w:val="center"/>
        <w:rPr>
          <w:b/>
          <w:bCs/>
        </w:rPr>
      </w:pPr>
    </w:p>
    <w:p w14:paraId="4AE4AB73" w14:textId="77777777" w:rsidR="006F58AA" w:rsidRPr="00220D02" w:rsidRDefault="006F58AA" w:rsidP="004A3FC1">
      <w:pPr>
        <w:jc w:val="center"/>
        <w:rPr>
          <w:b/>
          <w:bCs/>
        </w:rPr>
      </w:pPr>
    </w:p>
    <w:p w14:paraId="22AB6F8B" w14:textId="77777777" w:rsidR="006F58AA" w:rsidRPr="00220D02" w:rsidRDefault="006F58AA" w:rsidP="004A3FC1">
      <w:pPr>
        <w:jc w:val="center"/>
        <w:rPr>
          <w:b/>
          <w:bCs/>
        </w:rPr>
      </w:pPr>
    </w:p>
    <w:p w14:paraId="69F866F4" w14:textId="32AE0C5D" w:rsidR="006E3106" w:rsidRPr="00220D02" w:rsidRDefault="00C34FEE" w:rsidP="003226EE">
      <w:pPr>
        <w:jc w:val="right"/>
        <w:rPr>
          <w:rFonts w:ascii="Times New Roman" w:hAnsi="Times New Roman"/>
          <w:i/>
          <w:iCs/>
          <w:lang w:eastAsia="lt-LT"/>
        </w:rPr>
      </w:pPr>
      <w:r w:rsidRPr="00220D02">
        <w:rPr>
          <w:rFonts w:ascii="Times New Roman" w:hAnsi="Times New Roman"/>
          <w:i/>
          <w:iCs/>
          <w:lang w:eastAsia="lt-LT"/>
        </w:rPr>
        <w:lastRenderedPageBreak/>
        <w:t>9</w:t>
      </w:r>
      <w:r w:rsidR="00B275EC" w:rsidRPr="00220D02">
        <w:rPr>
          <w:rFonts w:ascii="Times New Roman" w:hAnsi="Times New Roman"/>
          <w:i/>
          <w:iCs/>
          <w:lang w:eastAsia="lt-LT"/>
        </w:rPr>
        <w:t xml:space="preserve"> priedas – Subrangovų sąrašo form</w:t>
      </w:r>
      <w:r w:rsidR="00296650" w:rsidRPr="00220D02">
        <w:rPr>
          <w:rFonts w:ascii="Times New Roman" w:hAnsi="Times New Roman"/>
          <w:i/>
          <w:iCs/>
          <w:lang w:eastAsia="lt-LT"/>
        </w:rPr>
        <w:t>os pavyzdys</w:t>
      </w:r>
    </w:p>
    <w:p w14:paraId="2E85FD4D" w14:textId="546CB8BF" w:rsidR="006F58AA" w:rsidRPr="00220D02" w:rsidRDefault="006F58AA" w:rsidP="006F58AA">
      <w:pPr>
        <w:keepNext/>
        <w:keepLines/>
        <w:spacing w:before="480" w:after="0" w:line="276" w:lineRule="auto"/>
        <w:jc w:val="center"/>
        <w:outlineLvl w:val="0"/>
        <w:rPr>
          <w:rFonts w:ascii="Times New Roman" w:eastAsia="MS Gothic" w:hAnsi="Times New Roman" w:cs="Times New Roman"/>
          <w:b/>
          <w:bCs/>
          <w:kern w:val="0"/>
          <w:sz w:val="28"/>
          <w:szCs w:val="28"/>
          <w14:ligatures w14:val="none"/>
        </w:rPr>
      </w:pPr>
      <w:r w:rsidRPr="00220D02">
        <w:rPr>
          <w:rFonts w:ascii="Times New Roman" w:eastAsia="MS Gothic" w:hAnsi="Times New Roman" w:cs="Times New Roman"/>
          <w:b/>
          <w:bCs/>
          <w:kern w:val="0"/>
          <w:sz w:val="28"/>
          <w:szCs w:val="28"/>
          <w14:ligatures w14:val="none"/>
        </w:rPr>
        <w:t>SUBRANGOVŲ SĄRAŠAS</w:t>
      </w:r>
    </w:p>
    <w:p w14:paraId="65533E93" w14:textId="77777777" w:rsidR="006F58AA" w:rsidRPr="00220D02" w:rsidRDefault="006F58AA" w:rsidP="006F58AA">
      <w:pPr>
        <w:spacing w:after="200" w:line="276" w:lineRule="auto"/>
        <w:rPr>
          <w:rFonts w:ascii="Cambria" w:eastAsia="MS Mincho" w:hAnsi="Cambria" w:cs="Times New Roman"/>
          <w:kern w:val="0"/>
          <w:sz w:val="22"/>
          <w:szCs w:val="22"/>
          <w14:ligatures w14:val="none"/>
        </w:rPr>
      </w:pPr>
    </w:p>
    <w:tbl>
      <w:tblPr>
        <w:tblStyle w:val="TableGrid1"/>
        <w:tblW w:w="0" w:type="auto"/>
        <w:tblLook w:val="04A0" w:firstRow="1" w:lastRow="0" w:firstColumn="1" w:lastColumn="0" w:noHBand="0" w:noVBand="1"/>
      </w:tblPr>
      <w:tblGrid>
        <w:gridCol w:w="704"/>
        <w:gridCol w:w="2176"/>
        <w:gridCol w:w="1651"/>
        <w:gridCol w:w="1229"/>
        <w:gridCol w:w="1440"/>
        <w:gridCol w:w="1726"/>
      </w:tblGrid>
      <w:tr w:rsidR="006F58AA" w:rsidRPr="00220D02" w14:paraId="7E0612B2" w14:textId="77777777" w:rsidTr="006F58AA">
        <w:tc>
          <w:tcPr>
            <w:tcW w:w="704" w:type="dxa"/>
          </w:tcPr>
          <w:p w14:paraId="459488CF" w14:textId="77777777" w:rsidR="006F58AA" w:rsidRPr="00220D02" w:rsidRDefault="006F58AA" w:rsidP="006F58AA">
            <w:pPr>
              <w:rPr>
                <w:rFonts w:ascii="Times New Roman" w:hAnsi="Times New Roman" w:cs="Times New Roman"/>
                <w:lang w:val="lt-LT"/>
              </w:rPr>
            </w:pPr>
            <w:r w:rsidRPr="00220D02">
              <w:rPr>
                <w:rFonts w:ascii="Times New Roman" w:hAnsi="Times New Roman" w:cs="Times New Roman"/>
                <w:lang w:val="lt-LT"/>
              </w:rPr>
              <w:t>Eil. Nr.</w:t>
            </w:r>
          </w:p>
        </w:tc>
        <w:tc>
          <w:tcPr>
            <w:tcW w:w="2176" w:type="dxa"/>
          </w:tcPr>
          <w:p w14:paraId="6E514D41" w14:textId="77777777" w:rsidR="006F58AA" w:rsidRPr="00220D02" w:rsidRDefault="006F58AA" w:rsidP="006F58AA">
            <w:pPr>
              <w:jc w:val="center"/>
              <w:rPr>
                <w:rFonts w:ascii="Times New Roman" w:hAnsi="Times New Roman" w:cs="Times New Roman"/>
                <w:b/>
                <w:bCs/>
                <w:lang w:val="lt-LT"/>
              </w:rPr>
            </w:pPr>
            <w:r w:rsidRPr="00220D02">
              <w:rPr>
                <w:rFonts w:ascii="Times New Roman" w:hAnsi="Times New Roman" w:cs="Times New Roman"/>
                <w:b/>
                <w:bCs/>
                <w:lang w:val="lt-LT"/>
              </w:rPr>
              <w:t>Subrangovo pavadinimas</w:t>
            </w:r>
          </w:p>
        </w:tc>
        <w:tc>
          <w:tcPr>
            <w:tcW w:w="1651" w:type="dxa"/>
          </w:tcPr>
          <w:p w14:paraId="400DB192" w14:textId="77777777" w:rsidR="006F58AA" w:rsidRPr="00220D02" w:rsidRDefault="006F58AA" w:rsidP="006F58AA">
            <w:pPr>
              <w:jc w:val="center"/>
              <w:rPr>
                <w:rFonts w:ascii="Times New Roman" w:hAnsi="Times New Roman" w:cs="Times New Roman"/>
                <w:b/>
                <w:bCs/>
                <w:lang w:val="lt-LT"/>
              </w:rPr>
            </w:pPr>
            <w:r w:rsidRPr="00220D02">
              <w:rPr>
                <w:rFonts w:ascii="Times New Roman" w:hAnsi="Times New Roman" w:cs="Times New Roman"/>
                <w:b/>
                <w:bCs/>
                <w:lang w:val="lt-LT"/>
              </w:rPr>
              <w:t>Juridinio asmens kodas / Registracijos šalis</w:t>
            </w:r>
          </w:p>
        </w:tc>
        <w:tc>
          <w:tcPr>
            <w:tcW w:w="1229" w:type="dxa"/>
          </w:tcPr>
          <w:p w14:paraId="68620AB9" w14:textId="77777777" w:rsidR="006F58AA" w:rsidRPr="00220D02" w:rsidRDefault="006F58AA" w:rsidP="006F58AA">
            <w:pPr>
              <w:jc w:val="center"/>
              <w:rPr>
                <w:rFonts w:ascii="Times New Roman" w:hAnsi="Times New Roman" w:cs="Times New Roman"/>
                <w:b/>
                <w:bCs/>
                <w:lang w:val="lt-LT"/>
              </w:rPr>
            </w:pPr>
            <w:r w:rsidRPr="00220D02">
              <w:rPr>
                <w:rFonts w:ascii="Times New Roman" w:hAnsi="Times New Roman" w:cs="Times New Roman"/>
                <w:b/>
                <w:bCs/>
                <w:lang w:val="lt-LT"/>
              </w:rPr>
              <w:t>Vykdomi darbai / paslaugos</w:t>
            </w:r>
          </w:p>
        </w:tc>
        <w:tc>
          <w:tcPr>
            <w:tcW w:w="1440" w:type="dxa"/>
          </w:tcPr>
          <w:p w14:paraId="14424F80" w14:textId="77777777" w:rsidR="006F58AA" w:rsidRPr="00220D02" w:rsidRDefault="006F58AA" w:rsidP="006F58AA">
            <w:pPr>
              <w:jc w:val="center"/>
              <w:rPr>
                <w:rFonts w:ascii="Times New Roman" w:hAnsi="Times New Roman" w:cs="Times New Roman"/>
                <w:b/>
                <w:bCs/>
                <w:lang w:val="lt-LT"/>
              </w:rPr>
            </w:pPr>
            <w:r w:rsidRPr="00220D02">
              <w:rPr>
                <w:rFonts w:ascii="Times New Roman" w:hAnsi="Times New Roman" w:cs="Times New Roman"/>
                <w:b/>
                <w:bCs/>
                <w:lang w:val="lt-LT"/>
              </w:rPr>
              <w:t>Sutarties dalies apimtis (%)</w:t>
            </w:r>
          </w:p>
        </w:tc>
        <w:tc>
          <w:tcPr>
            <w:tcW w:w="1726" w:type="dxa"/>
          </w:tcPr>
          <w:p w14:paraId="4EF09161" w14:textId="77777777" w:rsidR="006F58AA" w:rsidRPr="00220D02" w:rsidRDefault="006F58AA" w:rsidP="006F58AA">
            <w:pPr>
              <w:jc w:val="center"/>
              <w:rPr>
                <w:rFonts w:ascii="Times New Roman" w:hAnsi="Times New Roman" w:cs="Times New Roman"/>
                <w:b/>
                <w:bCs/>
                <w:lang w:val="lt-LT"/>
              </w:rPr>
            </w:pPr>
            <w:r w:rsidRPr="00220D02">
              <w:rPr>
                <w:rFonts w:ascii="Times New Roman" w:hAnsi="Times New Roman" w:cs="Times New Roman"/>
                <w:b/>
                <w:bCs/>
                <w:lang w:val="lt-LT"/>
              </w:rPr>
              <w:t>Pastabos</w:t>
            </w:r>
          </w:p>
        </w:tc>
      </w:tr>
      <w:tr w:rsidR="006F58AA" w:rsidRPr="00220D02" w14:paraId="58F09243" w14:textId="77777777" w:rsidTr="006F58AA">
        <w:tc>
          <w:tcPr>
            <w:tcW w:w="704" w:type="dxa"/>
          </w:tcPr>
          <w:p w14:paraId="4A083C69" w14:textId="77777777" w:rsidR="006F58AA" w:rsidRPr="00220D02" w:rsidRDefault="006F58AA" w:rsidP="006F58AA">
            <w:pPr>
              <w:rPr>
                <w:rFonts w:ascii="Cambria" w:hAnsi="Cambria" w:cs="Times New Roman"/>
                <w:lang w:val="lt-LT"/>
              </w:rPr>
            </w:pPr>
            <w:r w:rsidRPr="00220D02">
              <w:rPr>
                <w:rFonts w:ascii="Cambria" w:hAnsi="Cambria" w:cs="Times New Roman"/>
                <w:lang w:val="lt-LT"/>
              </w:rPr>
              <w:t>1.</w:t>
            </w:r>
          </w:p>
        </w:tc>
        <w:tc>
          <w:tcPr>
            <w:tcW w:w="2176" w:type="dxa"/>
          </w:tcPr>
          <w:p w14:paraId="39026AD3" w14:textId="77777777" w:rsidR="006F58AA" w:rsidRPr="00220D02" w:rsidRDefault="006F58AA" w:rsidP="006F58AA">
            <w:pPr>
              <w:rPr>
                <w:rFonts w:ascii="Cambria" w:hAnsi="Cambria" w:cs="Times New Roman"/>
                <w:lang w:val="lt-LT"/>
              </w:rPr>
            </w:pPr>
            <w:r w:rsidRPr="00220D02">
              <w:rPr>
                <w:rFonts w:ascii="Cambria" w:hAnsi="Cambria" w:cs="Times New Roman"/>
                <w:lang w:val="lt-LT"/>
              </w:rPr>
              <w:t xml:space="preserve"> </w:t>
            </w:r>
          </w:p>
        </w:tc>
        <w:tc>
          <w:tcPr>
            <w:tcW w:w="1651" w:type="dxa"/>
          </w:tcPr>
          <w:p w14:paraId="2CC902F6" w14:textId="77777777" w:rsidR="006F58AA" w:rsidRPr="00220D02" w:rsidRDefault="006F58AA" w:rsidP="006F58AA">
            <w:pPr>
              <w:rPr>
                <w:rFonts w:ascii="Cambria" w:hAnsi="Cambria" w:cs="Times New Roman"/>
                <w:lang w:val="lt-LT"/>
              </w:rPr>
            </w:pPr>
          </w:p>
        </w:tc>
        <w:tc>
          <w:tcPr>
            <w:tcW w:w="1229" w:type="dxa"/>
          </w:tcPr>
          <w:p w14:paraId="368356D5" w14:textId="77777777" w:rsidR="006F58AA" w:rsidRPr="00220D02" w:rsidRDefault="006F58AA" w:rsidP="006F58AA">
            <w:pPr>
              <w:rPr>
                <w:rFonts w:ascii="Cambria" w:hAnsi="Cambria" w:cs="Times New Roman"/>
                <w:lang w:val="lt-LT"/>
              </w:rPr>
            </w:pPr>
          </w:p>
        </w:tc>
        <w:tc>
          <w:tcPr>
            <w:tcW w:w="1440" w:type="dxa"/>
          </w:tcPr>
          <w:p w14:paraId="67A6FD72" w14:textId="77777777" w:rsidR="006F58AA" w:rsidRPr="00220D02" w:rsidRDefault="006F58AA" w:rsidP="006F58AA">
            <w:pPr>
              <w:rPr>
                <w:rFonts w:ascii="Cambria" w:hAnsi="Cambria" w:cs="Times New Roman"/>
                <w:lang w:val="lt-LT"/>
              </w:rPr>
            </w:pPr>
          </w:p>
        </w:tc>
        <w:tc>
          <w:tcPr>
            <w:tcW w:w="1726" w:type="dxa"/>
          </w:tcPr>
          <w:p w14:paraId="0C55F6FA" w14:textId="77777777" w:rsidR="006F58AA" w:rsidRPr="00220D02" w:rsidRDefault="006F58AA" w:rsidP="006F58AA">
            <w:pPr>
              <w:rPr>
                <w:rFonts w:ascii="Cambria" w:hAnsi="Cambria" w:cs="Times New Roman"/>
                <w:lang w:val="lt-LT"/>
              </w:rPr>
            </w:pPr>
          </w:p>
        </w:tc>
      </w:tr>
      <w:tr w:rsidR="006F58AA" w:rsidRPr="00220D02" w14:paraId="30DFA66A" w14:textId="77777777" w:rsidTr="006F58AA">
        <w:tc>
          <w:tcPr>
            <w:tcW w:w="704" w:type="dxa"/>
          </w:tcPr>
          <w:p w14:paraId="2027EC15" w14:textId="77777777" w:rsidR="006F58AA" w:rsidRPr="00220D02" w:rsidRDefault="006F58AA" w:rsidP="006F58AA">
            <w:pPr>
              <w:rPr>
                <w:rFonts w:ascii="Cambria" w:hAnsi="Cambria" w:cs="Times New Roman"/>
                <w:lang w:val="lt-LT"/>
              </w:rPr>
            </w:pPr>
            <w:r w:rsidRPr="00220D02">
              <w:rPr>
                <w:rFonts w:ascii="Cambria" w:hAnsi="Cambria" w:cs="Times New Roman"/>
                <w:lang w:val="lt-LT"/>
              </w:rPr>
              <w:t>2.</w:t>
            </w:r>
          </w:p>
        </w:tc>
        <w:tc>
          <w:tcPr>
            <w:tcW w:w="2176" w:type="dxa"/>
          </w:tcPr>
          <w:p w14:paraId="3698B001" w14:textId="77777777" w:rsidR="006F58AA" w:rsidRPr="00220D02" w:rsidRDefault="006F58AA" w:rsidP="006F58AA">
            <w:pPr>
              <w:rPr>
                <w:rFonts w:ascii="Cambria" w:hAnsi="Cambria" w:cs="Times New Roman"/>
                <w:lang w:val="lt-LT"/>
              </w:rPr>
            </w:pPr>
          </w:p>
        </w:tc>
        <w:tc>
          <w:tcPr>
            <w:tcW w:w="1651" w:type="dxa"/>
          </w:tcPr>
          <w:p w14:paraId="1AA4F00E" w14:textId="77777777" w:rsidR="006F58AA" w:rsidRPr="00220D02" w:rsidRDefault="006F58AA" w:rsidP="006F58AA">
            <w:pPr>
              <w:rPr>
                <w:rFonts w:ascii="Cambria" w:hAnsi="Cambria" w:cs="Times New Roman"/>
                <w:lang w:val="lt-LT"/>
              </w:rPr>
            </w:pPr>
          </w:p>
        </w:tc>
        <w:tc>
          <w:tcPr>
            <w:tcW w:w="1229" w:type="dxa"/>
          </w:tcPr>
          <w:p w14:paraId="449A0CD2" w14:textId="77777777" w:rsidR="006F58AA" w:rsidRPr="00220D02" w:rsidRDefault="006F58AA" w:rsidP="006F58AA">
            <w:pPr>
              <w:rPr>
                <w:rFonts w:ascii="Cambria" w:hAnsi="Cambria" w:cs="Times New Roman"/>
                <w:lang w:val="lt-LT"/>
              </w:rPr>
            </w:pPr>
          </w:p>
        </w:tc>
        <w:tc>
          <w:tcPr>
            <w:tcW w:w="1440" w:type="dxa"/>
          </w:tcPr>
          <w:p w14:paraId="64EAB5EB" w14:textId="77777777" w:rsidR="006F58AA" w:rsidRPr="00220D02" w:rsidRDefault="006F58AA" w:rsidP="006F58AA">
            <w:pPr>
              <w:rPr>
                <w:rFonts w:ascii="Cambria" w:hAnsi="Cambria" w:cs="Times New Roman"/>
                <w:lang w:val="lt-LT"/>
              </w:rPr>
            </w:pPr>
          </w:p>
        </w:tc>
        <w:tc>
          <w:tcPr>
            <w:tcW w:w="1726" w:type="dxa"/>
          </w:tcPr>
          <w:p w14:paraId="1B51EC36" w14:textId="77777777" w:rsidR="006F58AA" w:rsidRPr="00220D02" w:rsidRDefault="006F58AA" w:rsidP="006F58AA">
            <w:pPr>
              <w:rPr>
                <w:rFonts w:ascii="Cambria" w:hAnsi="Cambria" w:cs="Times New Roman"/>
                <w:lang w:val="lt-LT"/>
              </w:rPr>
            </w:pPr>
          </w:p>
        </w:tc>
      </w:tr>
      <w:tr w:rsidR="006F58AA" w:rsidRPr="00220D02" w14:paraId="4A8F043B" w14:textId="77777777" w:rsidTr="006F58AA">
        <w:tc>
          <w:tcPr>
            <w:tcW w:w="704" w:type="dxa"/>
          </w:tcPr>
          <w:p w14:paraId="0EFFFF56" w14:textId="77777777" w:rsidR="006F58AA" w:rsidRPr="00220D02" w:rsidRDefault="006F58AA" w:rsidP="006F58AA">
            <w:pPr>
              <w:rPr>
                <w:rFonts w:ascii="Cambria" w:hAnsi="Cambria" w:cs="Times New Roman"/>
                <w:lang w:val="lt-LT"/>
              </w:rPr>
            </w:pPr>
            <w:r w:rsidRPr="00220D02">
              <w:rPr>
                <w:rFonts w:ascii="Cambria" w:hAnsi="Cambria" w:cs="Times New Roman"/>
                <w:lang w:val="lt-LT"/>
              </w:rPr>
              <w:t>3.</w:t>
            </w:r>
          </w:p>
        </w:tc>
        <w:tc>
          <w:tcPr>
            <w:tcW w:w="2176" w:type="dxa"/>
          </w:tcPr>
          <w:p w14:paraId="0DF33D05" w14:textId="77777777" w:rsidR="006F58AA" w:rsidRPr="00220D02" w:rsidRDefault="006F58AA" w:rsidP="006F58AA">
            <w:pPr>
              <w:rPr>
                <w:rFonts w:ascii="Cambria" w:hAnsi="Cambria" w:cs="Times New Roman"/>
                <w:lang w:val="lt-LT"/>
              </w:rPr>
            </w:pPr>
          </w:p>
        </w:tc>
        <w:tc>
          <w:tcPr>
            <w:tcW w:w="1651" w:type="dxa"/>
          </w:tcPr>
          <w:p w14:paraId="477893D3" w14:textId="77777777" w:rsidR="006F58AA" w:rsidRPr="00220D02" w:rsidRDefault="006F58AA" w:rsidP="006F58AA">
            <w:pPr>
              <w:rPr>
                <w:rFonts w:ascii="Cambria" w:hAnsi="Cambria" w:cs="Times New Roman"/>
                <w:lang w:val="lt-LT"/>
              </w:rPr>
            </w:pPr>
          </w:p>
        </w:tc>
        <w:tc>
          <w:tcPr>
            <w:tcW w:w="1229" w:type="dxa"/>
          </w:tcPr>
          <w:p w14:paraId="77CBE987" w14:textId="77777777" w:rsidR="006F58AA" w:rsidRPr="00220D02" w:rsidRDefault="006F58AA" w:rsidP="006F58AA">
            <w:pPr>
              <w:rPr>
                <w:rFonts w:ascii="Cambria" w:hAnsi="Cambria" w:cs="Times New Roman"/>
                <w:lang w:val="lt-LT"/>
              </w:rPr>
            </w:pPr>
          </w:p>
        </w:tc>
        <w:tc>
          <w:tcPr>
            <w:tcW w:w="1440" w:type="dxa"/>
          </w:tcPr>
          <w:p w14:paraId="64CAE51D" w14:textId="77777777" w:rsidR="006F58AA" w:rsidRPr="00220D02" w:rsidRDefault="006F58AA" w:rsidP="006F58AA">
            <w:pPr>
              <w:rPr>
                <w:rFonts w:ascii="Cambria" w:hAnsi="Cambria" w:cs="Times New Roman"/>
                <w:lang w:val="lt-LT"/>
              </w:rPr>
            </w:pPr>
          </w:p>
        </w:tc>
        <w:tc>
          <w:tcPr>
            <w:tcW w:w="1726" w:type="dxa"/>
          </w:tcPr>
          <w:p w14:paraId="56C47A27" w14:textId="77777777" w:rsidR="006F58AA" w:rsidRPr="00220D02" w:rsidRDefault="006F58AA" w:rsidP="006F58AA">
            <w:pPr>
              <w:rPr>
                <w:rFonts w:ascii="Cambria" w:hAnsi="Cambria" w:cs="Times New Roman"/>
                <w:lang w:val="lt-LT"/>
              </w:rPr>
            </w:pPr>
          </w:p>
        </w:tc>
      </w:tr>
    </w:tbl>
    <w:p w14:paraId="6BA23202" w14:textId="77777777" w:rsidR="006F58AA" w:rsidRPr="00220D02" w:rsidRDefault="006F58AA" w:rsidP="006F58AA">
      <w:pPr>
        <w:spacing w:after="200" w:line="276" w:lineRule="auto"/>
        <w:rPr>
          <w:rFonts w:ascii="Cambria" w:eastAsia="MS Mincho" w:hAnsi="Cambria" w:cs="Times New Roman"/>
          <w:kern w:val="0"/>
          <w:sz w:val="22"/>
          <w:szCs w:val="22"/>
          <w14:ligatures w14:val="none"/>
        </w:rPr>
      </w:pPr>
      <w:r w:rsidRPr="00220D02">
        <w:rPr>
          <w:rFonts w:ascii="Cambria" w:eastAsia="MS Mincho" w:hAnsi="Cambria" w:cs="Times New Roman"/>
          <w:kern w:val="0"/>
          <w:sz w:val="22"/>
          <w:szCs w:val="22"/>
          <w14:ligatures w14:val="none"/>
        </w:rPr>
        <w:br/>
      </w:r>
    </w:p>
    <w:p w14:paraId="48656A1E" w14:textId="4ECEAC1F" w:rsidR="006F58AA" w:rsidRPr="00220D02" w:rsidRDefault="006F58AA" w:rsidP="006E3106">
      <w:pPr>
        <w:spacing w:after="200" w:line="276" w:lineRule="auto"/>
        <w:jc w:val="both"/>
        <w:rPr>
          <w:rFonts w:ascii="Cambria" w:eastAsia="MS Mincho" w:hAnsi="Cambria" w:cs="Times New Roman"/>
          <w:kern w:val="0"/>
          <w:sz w:val="22"/>
          <w:szCs w:val="22"/>
          <w14:ligatures w14:val="none"/>
        </w:rPr>
      </w:pPr>
      <w:r w:rsidRPr="00220D02">
        <w:rPr>
          <w:rFonts w:ascii="Times New Roman" w:eastAsia="MS Mincho" w:hAnsi="Times New Roman" w:cs="Times New Roman"/>
          <w:kern w:val="0"/>
          <w:sz w:val="22"/>
          <w:szCs w:val="22"/>
          <w14:ligatures w14:val="none"/>
        </w:rPr>
        <w:t>Aš, __________________________ (</w:t>
      </w:r>
      <w:r w:rsidRPr="00220D02">
        <w:rPr>
          <w:rFonts w:ascii="Times New Roman" w:eastAsia="MS Mincho" w:hAnsi="Times New Roman" w:cs="Times New Roman"/>
          <w:i/>
          <w:iCs/>
          <w:kern w:val="0"/>
          <w:sz w:val="22"/>
          <w:szCs w:val="22"/>
          <w14:ligatures w14:val="none"/>
        </w:rPr>
        <w:t>Tiekėjo pavadinimas</w:t>
      </w:r>
      <w:r w:rsidRPr="00220D02">
        <w:rPr>
          <w:rFonts w:ascii="Times New Roman" w:eastAsia="MS Mincho" w:hAnsi="Times New Roman" w:cs="Times New Roman"/>
          <w:kern w:val="0"/>
          <w:sz w:val="22"/>
          <w:szCs w:val="22"/>
          <w14:ligatures w14:val="none"/>
        </w:rPr>
        <w:t>), patvirtinu, kad aukščiau nurodyti subrangovai bus pasitelkti vykdant pirkimo sutartį, Įsipareigoju</w:t>
      </w:r>
      <w:r w:rsidR="00DB34B7" w:rsidRPr="00220D02">
        <w:rPr>
          <w:rFonts w:ascii="Times New Roman" w:eastAsia="MS Mincho" w:hAnsi="Times New Roman" w:cs="Times New Roman"/>
          <w:kern w:val="0"/>
          <w:sz w:val="22"/>
          <w:szCs w:val="22"/>
          <w14:ligatures w14:val="none"/>
        </w:rPr>
        <w:t>, kad</w:t>
      </w:r>
      <w:r w:rsidRPr="00220D02">
        <w:rPr>
          <w:rFonts w:ascii="Times New Roman" w:eastAsia="MS Mincho" w:hAnsi="Times New Roman" w:cs="Times New Roman"/>
          <w:kern w:val="0"/>
          <w:sz w:val="22"/>
          <w:szCs w:val="22"/>
          <w14:ligatures w14:val="none"/>
        </w:rPr>
        <w:t xml:space="preserve"> apie bet kokius pakeitimus subrangovų sąraše nedelsiant informuoti perkančiąją organizaciją</w:t>
      </w:r>
      <w:r w:rsidR="00DB34B7" w:rsidRPr="00220D02">
        <w:rPr>
          <w:rFonts w:ascii="Times New Roman" w:eastAsia="MS Mincho" w:hAnsi="Times New Roman" w:cs="Times New Roman"/>
          <w:kern w:val="0"/>
          <w:sz w:val="22"/>
          <w:szCs w:val="22"/>
          <w14:ligatures w14:val="none"/>
        </w:rPr>
        <w:t xml:space="preserve"> Bendrųjų Sutarties sąlygų nus</w:t>
      </w:r>
      <w:r w:rsidR="006E3106" w:rsidRPr="00220D02">
        <w:rPr>
          <w:rFonts w:ascii="Times New Roman" w:eastAsia="MS Mincho" w:hAnsi="Times New Roman" w:cs="Times New Roman"/>
          <w:kern w:val="0"/>
          <w:sz w:val="22"/>
          <w:szCs w:val="22"/>
          <w14:ligatures w14:val="none"/>
        </w:rPr>
        <w:t xml:space="preserve">tatyta tvarka. </w:t>
      </w:r>
      <w:r w:rsidRPr="00220D02">
        <w:rPr>
          <w:rFonts w:ascii="Times New Roman" w:eastAsia="MS Mincho" w:hAnsi="Times New Roman" w:cs="Times New Roman"/>
          <w:kern w:val="0"/>
          <w:sz w:val="22"/>
          <w:szCs w:val="22"/>
          <w14:ligatures w14:val="none"/>
        </w:rPr>
        <w:br/>
      </w:r>
      <w:r w:rsidRPr="00220D02">
        <w:rPr>
          <w:rFonts w:ascii="Times New Roman" w:eastAsia="MS Mincho" w:hAnsi="Times New Roman" w:cs="Times New Roman"/>
          <w:kern w:val="0"/>
          <w:sz w:val="22"/>
          <w:szCs w:val="22"/>
          <w14:ligatures w14:val="none"/>
        </w:rPr>
        <w:br/>
        <w:t xml:space="preserve">Data: </w:t>
      </w:r>
      <w:r w:rsidRPr="00220D02">
        <w:rPr>
          <w:rFonts w:ascii="Times New Roman" w:eastAsia="MS Mincho" w:hAnsi="Times New Roman" w:cs="Times New Roman"/>
          <w:kern w:val="0"/>
          <w:sz w:val="22"/>
          <w:szCs w:val="22"/>
          <w14:ligatures w14:val="none"/>
        </w:rPr>
        <w:br/>
        <w:t>Parašas: ________________</w:t>
      </w:r>
    </w:p>
    <w:p w14:paraId="0F61014F" w14:textId="77777777" w:rsidR="006F58AA" w:rsidRPr="00220D02" w:rsidRDefault="006F58AA" w:rsidP="004A3FC1">
      <w:pPr>
        <w:jc w:val="center"/>
        <w:rPr>
          <w:b/>
          <w:bCs/>
        </w:rPr>
      </w:pPr>
    </w:p>
    <w:p w14:paraId="06102A28" w14:textId="77777777" w:rsidR="006F58AA" w:rsidRPr="00220D02" w:rsidRDefault="006F58AA" w:rsidP="004A3FC1">
      <w:pPr>
        <w:jc w:val="center"/>
        <w:rPr>
          <w:b/>
          <w:bCs/>
        </w:rPr>
      </w:pPr>
    </w:p>
    <w:p w14:paraId="3C6A3FC2" w14:textId="77777777" w:rsidR="006F58AA" w:rsidRPr="00220D02" w:rsidRDefault="006F58AA" w:rsidP="004A3FC1">
      <w:pPr>
        <w:jc w:val="center"/>
        <w:rPr>
          <w:b/>
          <w:bCs/>
        </w:rPr>
      </w:pPr>
    </w:p>
    <w:p w14:paraId="0FAF719D" w14:textId="77777777" w:rsidR="006F58AA" w:rsidRPr="00220D02" w:rsidRDefault="006F58AA" w:rsidP="004A3FC1">
      <w:pPr>
        <w:jc w:val="center"/>
        <w:rPr>
          <w:b/>
          <w:bCs/>
        </w:rPr>
      </w:pPr>
    </w:p>
    <w:p w14:paraId="00C6FF19" w14:textId="77777777" w:rsidR="006F58AA" w:rsidRPr="00220D02" w:rsidRDefault="006F58AA" w:rsidP="004A3FC1">
      <w:pPr>
        <w:jc w:val="center"/>
        <w:rPr>
          <w:b/>
          <w:bCs/>
        </w:rPr>
      </w:pPr>
    </w:p>
    <w:p w14:paraId="291B7A07" w14:textId="77777777" w:rsidR="006F58AA" w:rsidRPr="00220D02" w:rsidRDefault="006F58AA" w:rsidP="004A3FC1">
      <w:pPr>
        <w:jc w:val="center"/>
        <w:rPr>
          <w:b/>
          <w:bCs/>
        </w:rPr>
      </w:pPr>
    </w:p>
    <w:p w14:paraId="13DCE5B1" w14:textId="77777777" w:rsidR="006F58AA" w:rsidRPr="00220D02" w:rsidRDefault="006F58AA" w:rsidP="004A3FC1">
      <w:pPr>
        <w:jc w:val="center"/>
        <w:rPr>
          <w:b/>
          <w:bCs/>
        </w:rPr>
      </w:pPr>
    </w:p>
    <w:sectPr w:rsidR="006F58AA" w:rsidRPr="00220D02" w:rsidSect="008F28EC">
      <w:headerReference w:type="default" r:id="rId7"/>
      <w:pgSz w:w="11906" w:h="16838"/>
      <w:pgMar w:top="1440" w:right="991"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0A55" w14:textId="77777777" w:rsidR="000E70EA" w:rsidRDefault="000E70EA" w:rsidP="004A3FC1">
      <w:pPr>
        <w:spacing w:after="0" w:line="240" w:lineRule="auto"/>
      </w:pPr>
      <w:r>
        <w:separator/>
      </w:r>
    </w:p>
  </w:endnote>
  <w:endnote w:type="continuationSeparator" w:id="0">
    <w:p w14:paraId="3C78BA55" w14:textId="77777777" w:rsidR="000E70EA" w:rsidRDefault="000E70EA" w:rsidP="004A3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BC60C" w14:textId="77777777" w:rsidR="000E70EA" w:rsidRDefault="000E70EA" w:rsidP="004A3FC1">
      <w:pPr>
        <w:spacing w:after="0" w:line="240" w:lineRule="auto"/>
      </w:pPr>
      <w:r>
        <w:separator/>
      </w:r>
    </w:p>
  </w:footnote>
  <w:footnote w:type="continuationSeparator" w:id="0">
    <w:p w14:paraId="1D21AC1F" w14:textId="77777777" w:rsidR="000E70EA" w:rsidRDefault="000E70EA" w:rsidP="004A3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18E7" w14:textId="2403D1BA" w:rsidR="004A3FC1" w:rsidRPr="00941B1E" w:rsidRDefault="00AF2371" w:rsidP="004A3FC1">
    <w:pPr>
      <w:pStyle w:val="Header"/>
      <w:jc w:val="right"/>
      <w:rPr>
        <w:rFonts w:ascii="Times New Roman" w:hAnsi="Times New Roman" w:cs="Times New Roman"/>
        <w:lang w:val="pt-PT"/>
      </w:rPr>
    </w:pPr>
    <w:r>
      <w:rPr>
        <w:rFonts w:ascii="Times New Roman" w:hAnsi="Times New Roman" w:cs="Times New Roman"/>
      </w:rPr>
      <w:t>Bendrųjų p</w:t>
    </w:r>
    <w:r w:rsidR="004A3FC1" w:rsidRPr="004A3FC1">
      <w:rPr>
        <w:rFonts w:ascii="Times New Roman" w:hAnsi="Times New Roman" w:cs="Times New Roman"/>
      </w:rPr>
      <w:t>irkimo sutarties</w:t>
    </w:r>
    <w:r>
      <w:rPr>
        <w:rFonts w:ascii="Times New Roman" w:hAnsi="Times New Roman" w:cs="Times New Roman"/>
      </w:rPr>
      <w:t xml:space="preserve"> sąlygų</w:t>
    </w:r>
    <w:r w:rsidR="004A3FC1" w:rsidRPr="004A3FC1">
      <w:rPr>
        <w:rFonts w:ascii="Times New Roman" w:hAnsi="Times New Roman" w:cs="Times New Roman"/>
      </w:rPr>
      <w:t xml:space="preserve"> priedas Nr. </w:t>
    </w:r>
    <w:r w:rsidR="004A3FC1" w:rsidRPr="00941B1E">
      <w:rPr>
        <w:rFonts w:ascii="Times New Roman" w:hAnsi="Times New Roman" w:cs="Times New Roman"/>
        <w:lang w:val="pt-PT"/>
      </w:rPr>
      <w:t>1</w:t>
    </w:r>
  </w:p>
  <w:p w14:paraId="31EB46BF" w14:textId="77777777" w:rsidR="004A3FC1" w:rsidRDefault="004A3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96ACC"/>
    <w:multiLevelType w:val="hybridMultilevel"/>
    <w:tmpl w:val="06462FFC"/>
    <w:lvl w:ilvl="0" w:tplc="356CF318">
      <w:start w:val="1"/>
      <w:numFmt w:val="decimal"/>
      <w:lvlText w:val="%1)"/>
      <w:lvlJc w:val="left"/>
      <w:pPr>
        <w:ind w:left="566" w:hanging="375"/>
      </w:pPr>
      <w:rPr>
        <w:rFonts w:ascii="Times New Roman" w:eastAsia="Tahoma" w:hAnsi="Times New Roman" w:cs="Times New Roman" w:hint="default"/>
        <w:b w:val="0"/>
        <w:bCs w:val="0"/>
        <w:i w:val="0"/>
        <w:iCs w:val="0"/>
        <w:spacing w:val="0"/>
        <w:w w:val="100"/>
        <w:sz w:val="18"/>
        <w:szCs w:val="18"/>
        <w:lang w:val="lt-LT" w:eastAsia="en-US" w:bidi="ar-SA"/>
      </w:rPr>
    </w:lvl>
    <w:lvl w:ilvl="1" w:tplc="983CCA50">
      <w:numFmt w:val="bullet"/>
      <w:lvlText w:val="•"/>
      <w:lvlJc w:val="left"/>
      <w:pPr>
        <w:ind w:left="795" w:hanging="375"/>
      </w:pPr>
      <w:rPr>
        <w:rFonts w:hint="default"/>
        <w:lang w:val="lt-LT" w:eastAsia="en-US" w:bidi="ar-SA"/>
      </w:rPr>
    </w:lvl>
    <w:lvl w:ilvl="2" w:tplc="EDA09398">
      <w:numFmt w:val="bullet"/>
      <w:lvlText w:val="•"/>
      <w:lvlJc w:val="left"/>
      <w:pPr>
        <w:ind w:left="1030" w:hanging="375"/>
      </w:pPr>
      <w:rPr>
        <w:rFonts w:hint="default"/>
        <w:lang w:val="lt-LT" w:eastAsia="en-US" w:bidi="ar-SA"/>
      </w:rPr>
    </w:lvl>
    <w:lvl w:ilvl="3" w:tplc="BA3AFA22">
      <w:numFmt w:val="bullet"/>
      <w:lvlText w:val="•"/>
      <w:lvlJc w:val="left"/>
      <w:pPr>
        <w:ind w:left="1265" w:hanging="375"/>
      </w:pPr>
      <w:rPr>
        <w:rFonts w:hint="default"/>
        <w:lang w:val="lt-LT" w:eastAsia="en-US" w:bidi="ar-SA"/>
      </w:rPr>
    </w:lvl>
    <w:lvl w:ilvl="4" w:tplc="B388F89C">
      <w:numFmt w:val="bullet"/>
      <w:lvlText w:val="•"/>
      <w:lvlJc w:val="left"/>
      <w:pPr>
        <w:ind w:left="1500" w:hanging="375"/>
      </w:pPr>
      <w:rPr>
        <w:rFonts w:hint="default"/>
        <w:lang w:val="lt-LT" w:eastAsia="en-US" w:bidi="ar-SA"/>
      </w:rPr>
    </w:lvl>
    <w:lvl w:ilvl="5" w:tplc="FB5CA084">
      <w:numFmt w:val="bullet"/>
      <w:lvlText w:val="•"/>
      <w:lvlJc w:val="left"/>
      <w:pPr>
        <w:ind w:left="1735" w:hanging="375"/>
      </w:pPr>
      <w:rPr>
        <w:rFonts w:hint="default"/>
        <w:lang w:val="lt-LT" w:eastAsia="en-US" w:bidi="ar-SA"/>
      </w:rPr>
    </w:lvl>
    <w:lvl w:ilvl="6" w:tplc="7D54A68E">
      <w:numFmt w:val="bullet"/>
      <w:lvlText w:val="•"/>
      <w:lvlJc w:val="left"/>
      <w:pPr>
        <w:ind w:left="1970" w:hanging="375"/>
      </w:pPr>
      <w:rPr>
        <w:rFonts w:hint="default"/>
        <w:lang w:val="lt-LT" w:eastAsia="en-US" w:bidi="ar-SA"/>
      </w:rPr>
    </w:lvl>
    <w:lvl w:ilvl="7" w:tplc="1CF4396E">
      <w:numFmt w:val="bullet"/>
      <w:lvlText w:val="•"/>
      <w:lvlJc w:val="left"/>
      <w:pPr>
        <w:ind w:left="2205" w:hanging="375"/>
      </w:pPr>
      <w:rPr>
        <w:rFonts w:hint="default"/>
        <w:lang w:val="lt-LT" w:eastAsia="en-US" w:bidi="ar-SA"/>
      </w:rPr>
    </w:lvl>
    <w:lvl w:ilvl="8" w:tplc="8B12AA8C">
      <w:numFmt w:val="bullet"/>
      <w:lvlText w:val="•"/>
      <w:lvlJc w:val="left"/>
      <w:pPr>
        <w:ind w:left="2440" w:hanging="375"/>
      </w:pPr>
      <w:rPr>
        <w:rFonts w:hint="default"/>
        <w:lang w:val="lt-LT" w:eastAsia="en-US" w:bidi="ar-SA"/>
      </w:rPr>
    </w:lvl>
  </w:abstractNum>
  <w:abstractNum w:abstractNumId="1" w15:restartNumberingAfterBreak="0">
    <w:nsid w:val="5E4A17D2"/>
    <w:multiLevelType w:val="hybridMultilevel"/>
    <w:tmpl w:val="8CBA3B9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1BA57A0"/>
    <w:multiLevelType w:val="hybridMultilevel"/>
    <w:tmpl w:val="C242D3C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8E42FF4"/>
    <w:multiLevelType w:val="multilevel"/>
    <w:tmpl w:val="AE8825E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50335874">
    <w:abstractNumId w:val="0"/>
  </w:num>
  <w:num w:numId="2" w16cid:durableId="702830219">
    <w:abstractNumId w:val="3"/>
  </w:num>
  <w:num w:numId="3" w16cid:durableId="29765855">
    <w:abstractNumId w:val="2"/>
  </w:num>
  <w:num w:numId="4" w16cid:durableId="1741832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FC1"/>
    <w:rsid w:val="000015BB"/>
    <w:rsid w:val="00003340"/>
    <w:rsid w:val="000162A1"/>
    <w:rsid w:val="00027A5E"/>
    <w:rsid w:val="0008289E"/>
    <w:rsid w:val="00085CB0"/>
    <w:rsid w:val="00094426"/>
    <w:rsid w:val="00094A39"/>
    <w:rsid w:val="000A6A25"/>
    <w:rsid w:val="000D1E02"/>
    <w:rsid w:val="000E70EA"/>
    <w:rsid w:val="000F4C78"/>
    <w:rsid w:val="000F7116"/>
    <w:rsid w:val="001101E7"/>
    <w:rsid w:val="00123FB8"/>
    <w:rsid w:val="00154F5D"/>
    <w:rsid w:val="0015578F"/>
    <w:rsid w:val="00164C48"/>
    <w:rsid w:val="00174A44"/>
    <w:rsid w:val="00185138"/>
    <w:rsid w:val="00185330"/>
    <w:rsid w:val="0019417F"/>
    <w:rsid w:val="00194DFB"/>
    <w:rsid w:val="00195AB9"/>
    <w:rsid w:val="001C2626"/>
    <w:rsid w:val="001E2D3E"/>
    <w:rsid w:val="001E74AE"/>
    <w:rsid w:val="001F55F0"/>
    <w:rsid w:val="00220D02"/>
    <w:rsid w:val="00221441"/>
    <w:rsid w:val="00243252"/>
    <w:rsid w:val="00252F3D"/>
    <w:rsid w:val="00285222"/>
    <w:rsid w:val="00296650"/>
    <w:rsid w:val="002C4C37"/>
    <w:rsid w:val="002C5D33"/>
    <w:rsid w:val="002E0B79"/>
    <w:rsid w:val="002E1D20"/>
    <w:rsid w:val="003226EE"/>
    <w:rsid w:val="003669F4"/>
    <w:rsid w:val="00382A4F"/>
    <w:rsid w:val="003C1632"/>
    <w:rsid w:val="003C32F2"/>
    <w:rsid w:val="003D1588"/>
    <w:rsid w:val="003E2C07"/>
    <w:rsid w:val="0041323B"/>
    <w:rsid w:val="004264DC"/>
    <w:rsid w:val="00452CA9"/>
    <w:rsid w:val="00474DFF"/>
    <w:rsid w:val="004A3FC1"/>
    <w:rsid w:val="004A4EF9"/>
    <w:rsid w:val="004A5A76"/>
    <w:rsid w:val="004A7128"/>
    <w:rsid w:val="004D2D40"/>
    <w:rsid w:val="004D5AAD"/>
    <w:rsid w:val="004F04BB"/>
    <w:rsid w:val="00503A10"/>
    <w:rsid w:val="00512B64"/>
    <w:rsid w:val="00537A3C"/>
    <w:rsid w:val="0054340D"/>
    <w:rsid w:val="00565DF1"/>
    <w:rsid w:val="00587F06"/>
    <w:rsid w:val="00590E94"/>
    <w:rsid w:val="005A7B0E"/>
    <w:rsid w:val="006039A3"/>
    <w:rsid w:val="00613E04"/>
    <w:rsid w:val="0062235B"/>
    <w:rsid w:val="0062403F"/>
    <w:rsid w:val="00642F41"/>
    <w:rsid w:val="00652D73"/>
    <w:rsid w:val="00654817"/>
    <w:rsid w:val="00674944"/>
    <w:rsid w:val="00677EBD"/>
    <w:rsid w:val="006804C6"/>
    <w:rsid w:val="006972AB"/>
    <w:rsid w:val="006B6963"/>
    <w:rsid w:val="006C2460"/>
    <w:rsid w:val="006C4E5F"/>
    <w:rsid w:val="006D460C"/>
    <w:rsid w:val="006E3106"/>
    <w:rsid w:val="006F58AA"/>
    <w:rsid w:val="00711D92"/>
    <w:rsid w:val="00762957"/>
    <w:rsid w:val="007819F2"/>
    <w:rsid w:val="007972CC"/>
    <w:rsid w:val="007A1767"/>
    <w:rsid w:val="007D4D32"/>
    <w:rsid w:val="007F4A83"/>
    <w:rsid w:val="0080218C"/>
    <w:rsid w:val="00833AF6"/>
    <w:rsid w:val="00852E9F"/>
    <w:rsid w:val="0085701D"/>
    <w:rsid w:val="008603D5"/>
    <w:rsid w:val="00890923"/>
    <w:rsid w:val="008B13DF"/>
    <w:rsid w:val="008F2798"/>
    <w:rsid w:val="008F28EC"/>
    <w:rsid w:val="00903211"/>
    <w:rsid w:val="00907187"/>
    <w:rsid w:val="00926D21"/>
    <w:rsid w:val="00941B1E"/>
    <w:rsid w:val="00964142"/>
    <w:rsid w:val="009754B7"/>
    <w:rsid w:val="009C10C2"/>
    <w:rsid w:val="009E4FBA"/>
    <w:rsid w:val="009F3D82"/>
    <w:rsid w:val="00A43764"/>
    <w:rsid w:val="00A478A6"/>
    <w:rsid w:val="00A5610A"/>
    <w:rsid w:val="00A63F7A"/>
    <w:rsid w:val="00A650B0"/>
    <w:rsid w:val="00A679B6"/>
    <w:rsid w:val="00AB51BA"/>
    <w:rsid w:val="00AE7EA9"/>
    <w:rsid w:val="00AF2371"/>
    <w:rsid w:val="00B04065"/>
    <w:rsid w:val="00B13CF7"/>
    <w:rsid w:val="00B275EC"/>
    <w:rsid w:val="00B34639"/>
    <w:rsid w:val="00B42F3D"/>
    <w:rsid w:val="00B43859"/>
    <w:rsid w:val="00B83B31"/>
    <w:rsid w:val="00B9675F"/>
    <w:rsid w:val="00B97ABF"/>
    <w:rsid w:val="00BD26FC"/>
    <w:rsid w:val="00BE22EA"/>
    <w:rsid w:val="00C028B9"/>
    <w:rsid w:val="00C05D3B"/>
    <w:rsid w:val="00C065DB"/>
    <w:rsid w:val="00C34FEE"/>
    <w:rsid w:val="00C45D4A"/>
    <w:rsid w:val="00C50EC4"/>
    <w:rsid w:val="00C76EE0"/>
    <w:rsid w:val="00C95CA0"/>
    <w:rsid w:val="00CA1480"/>
    <w:rsid w:val="00CC604B"/>
    <w:rsid w:val="00CD7CCE"/>
    <w:rsid w:val="00CE7EB1"/>
    <w:rsid w:val="00D01640"/>
    <w:rsid w:val="00D04B95"/>
    <w:rsid w:val="00D10814"/>
    <w:rsid w:val="00D247E9"/>
    <w:rsid w:val="00D30155"/>
    <w:rsid w:val="00D32160"/>
    <w:rsid w:val="00D534C6"/>
    <w:rsid w:val="00D5363C"/>
    <w:rsid w:val="00D85553"/>
    <w:rsid w:val="00DA6062"/>
    <w:rsid w:val="00DB34B7"/>
    <w:rsid w:val="00DB72EC"/>
    <w:rsid w:val="00DC6954"/>
    <w:rsid w:val="00DC7A1E"/>
    <w:rsid w:val="00DD053A"/>
    <w:rsid w:val="00DE660F"/>
    <w:rsid w:val="00E046E8"/>
    <w:rsid w:val="00E20B1F"/>
    <w:rsid w:val="00E404C1"/>
    <w:rsid w:val="00E57947"/>
    <w:rsid w:val="00E71F86"/>
    <w:rsid w:val="00E818D8"/>
    <w:rsid w:val="00E861B4"/>
    <w:rsid w:val="00EA0FDA"/>
    <w:rsid w:val="00EA1B66"/>
    <w:rsid w:val="00EC6C01"/>
    <w:rsid w:val="00ED4042"/>
    <w:rsid w:val="00EF3A81"/>
    <w:rsid w:val="00F221BE"/>
    <w:rsid w:val="00F3464D"/>
    <w:rsid w:val="00F3775E"/>
    <w:rsid w:val="00F43831"/>
    <w:rsid w:val="00F45348"/>
    <w:rsid w:val="00F55DDB"/>
    <w:rsid w:val="00F64376"/>
    <w:rsid w:val="00F65B16"/>
    <w:rsid w:val="00F67159"/>
    <w:rsid w:val="00F80ED8"/>
    <w:rsid w:val="00F90E5E"/>
    <w:rsid w:val="00F91986"/>
    <w:rsid w:val="00F955FD"/>
    <w:rsid w:val="00FA2919"/>
    <w:rsid w:val="00FC159D"/>
    <w:rsid w:val="00FC3542"/>
    <w:rsid w:val="00FC646B"/>
    <w:rsid w:val="00FC6C19"/>
    <w:rsid w:val="00FF33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33542"/>
  <w15:chartTrackingRefBased/>
  <w15:docId w15:val="{B6D3487A-5035-4892-A940-CCA36D52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106"/>
  </w:style>
  <w:style w:type="paragraph" w:styleId="Heading1">
    <w:name w:val="heading 1"/>
    <w:aliases w:val="Appendix"/>
    <w:basedOn w:val="Normal"/>
    <w:next w:val="Normal"/>
    <w:link w:val="Heading1Char"/>
    <w:qFormat/>
    <w:rsid w:val="004A3F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nhideWhenUsed/>
    <w:qFormat/>
    <w:rsid w:val="004A3F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nhideWhenUsed/>
    <w:qFormat/>
    <w:rsid w:val="004A3F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 Char Char Char Char,Sub-Clause Sub-paragraph, Sub-Clause Sub-paragraph"/>
    <w:basedOn w:val="Normal"/>
    <w:next w:val="Normal"/>
    <w:link w:val="Heading4Char"/>
    <w:unhideWhenUsed/>
    <w:qFormat/>
    <w:rsid w:val="004A3F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4A3F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4A3F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A3F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A3F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4A3F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uiPriority w:val="9"/>
    <w:rsid w:val="004A3FC1"/>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uiPriority w:val="9"/>
    <w:semiHidden/>
    <w:rsid w:val="004A3FC1"/>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uiPriority w:val="9"/>
    <w:semiHidden/>
    <w:rsid w:val="004A3FC1"/>
    <w:rPr>
      <w:rFonts w:eastAsiaTheme="majorEastAsia" w:cstheme="majorBidi"/>
      <w:color w:val="0F4761" w:themeColor="accent1" w:themeShade="BF"/>
      <w:sz w:val="28"/>
      <w:szCs w:val="28"/>
    </w:rPr>
  </w:style>
  <w:style w:type="character" w:customStyle="1" w:styleId="Heading4Char">
    <w:name w:val="Heading 4 Char"/>
    <w:aliases w:val="Heading 4 Char Char Char Char Char,Sub-Clause Sub-paragraph Char, Sub-Clause Sub-paragraph Char"/>
    <w:basedOn w:val="DefaultParagraphFont"/>
    <w:link w:val="Heading4"/>
    <w:uiPriority w:val="9"/>
    <w:semiHidden/>
    <w:rsid w:val="004A3F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F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F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F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F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FC1"/>
    <w:rPr>
      <w:rFonts w:eastAsiaTheme="majorEastAsia" w:cstheme="majorBidi"/>
      <w:color w:val="272727" w:themeColor="text1" w:themeTint="D8"/>
    </w:rPr>
  </w:style>
  <w:style w:type="paragraph" w:styleId="Title">
    <w:name w:val="Title"/>
    <w:basedOn w:val="Normal"/>
    <w:next w:val="Normal"/>
    <w:link w:val="TitleChar"/>
    <w:qFormat/>
    <w:rsid w:val="004A3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F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F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F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FC1"/>
    <w:pPr>
      <w:spacing w:before="160"/>
      <w:jc w:val="center"/>
    </w:pPr>
    <w:rPr>
      <w:i/>
      <w:iCs/>
      <w:color w:val="404040" w:themeColor="text1" w:themeTint="BF"/>
    </w:rPr>
  </w:style>
  <w:style w:type="character" w:customStyle="1" w:styleId="QuoteChar">
    <w:name w:val="Quote Char"/>
    <w:basedOn w:val="DefaultParagraphFont"/>
    <w:link w:val="Quote"/>
    <w:uiPriority w:val="29"/>
    <w:rsid w:val="004A3FC1"/>
    <w:rPr>
      <w:i/>
      <w:iCs/>
      <w:color w:val="404040" w:themeColor="text1" w:themeTint="BF"/>
    </w:rPr>
  </w:style>
  <w:style w:type="paragraph" w:styleId="ListParagraph">
    <w:name w:val="List Paragraph"/>
    <w:basedOn w:val="Normal"/>
    <w:uiPriority w:val="34"/>
    <w:qFormat/>
    <w:rsid w:val="004A3FC1"/>
    <w:pPr>
      <w:ind w:left="720"/>
      <w:contextualSpacing/>
    </w:pPr>
  </w:style>
  <w:style w:type="character" w:styleId="IntenseEmphasis">
    <w:name w:val="Intense Emphasis"/>
    <w:basedOn w:val="DefaultParagraphFont"/>
    <w:uiPriority w:val="21"/>
    <w:qFormat/>
    <w:rsid w:val="004A3FC1"/>
    <w:rPr>
      <w:i/>
      <w:iCs/>
      <w:color w:val="0F4761" w:themeColor="accent1" w:themeShade="BF"/>
    </w:rPr>
  </w:style>
  <w:style w:type="paragraph" w:styleId="IntenseQuote">
    <w:name w:val="Intense Quote"/>
    <w:basedOn w:val="Normal"/>
    <w:next w:val="Normal"/>
    <w:link w:val="IntenseQuoteChar"/>
    <w:uiPriority w:val="30"/>
    <w:qFormat/>
    <w:rsid w:val="004A3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FC1"/>
    <w:rPr>
      <w:i/>
      <w:iCs/>
      <w:color w:val="0F4761" w:themeColor="accent1" w:themeShade="BF"/>
    </w:rPr>
  </w:style>
  <w:style w:type="character" w:styleId="IntenseReference">
    <w:name w:val="Intense Reference"/>
    <w:basedOn w:val="DefaultParagraphFont"/>
    <w:uiPriority w:val="32"/>
    <w:qFormat/>
    <w:rsid w:val="004A3FC1"/>
    <w:rPr>
      <w:b/>
      <w:bCs/>
      <w:smallCaps/>
      <w:color w:val="0F4761" w:themeColor="accent1" w:themeShade="BF"/>
      <w:spacing w:val="5"/>
    </w:rPr>
  </w:style>
  <w:style w:type="paragraph" w:styleId="Header">
    <w:name w:val="header"/>
    <w:basedOn w:val="Normal"/>
    <w:link w:val="HeaderChar"/>
    <w:uiPriority w:val="99"/>
    <w:unhideWhenUsed/>
    <w:rsid w:val="004A3F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FC1"/>
  </w:style>
  <w:style w:type="paragraph" w:styleId="Footer">
    <w:name w:val="footer"/>
    <w:basedOn w:val="Normal"/>
    <w:link w:val="FooterChar"/>
    <w:uiPriority w:val="99"/>
    <w:unhideWhenUsed/>
    <w:rsid w:val="004A3F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FC1"/>
  </w:style>
  <w:style w:type="paragraph" w:styleId="CommentText">
    <w:name w:val="annotation text"/>
    <w:basedOn w:val="Normal"/>
    <w:link w:val="CommentTextChar"/>
    <w:uiPriority w:val="99"/>
    <w:unhideWhenUsed/>
    <w:rsid w:val="004A3FC1"/>
    <w:pPr>
      <w:spacing w:line="240" w:lineRule="auto"/>
    </w:pPr>
    <w:rPr>
      <w:sz w:val="20"/>
      <w:szCs w:val="20"/>
    </w:rPr>
  </w:style>
  <w:style w:type="character" w:customStyle="1" w:styleId="CommentTextChar">
    <w:name w:val="Comment Text Char"/>
    <w:basedOn w:val="DefaultParagraphFont"/>
    <w:link w:val="CommentText"/>
    <w:uiPriority w:val="99"/>
    <w:rsid w:val="004A3FC1"/>
    <w:rPr>
      <w:sz w:val="20"/>
      <w:szCs w:val="20"/>
    </w:rPr>
  </w:style>
  <w:style w:type="table" w:styleId="TableGrid">
    <w:name w:val="Table Grid"/>
    <w:basedOn w:val="TableNormal"/>
    <w:uiPriority w:val="39"/>
    <w:rsid w:val="004A3FC1"/>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3FC1"/>
    <w:rPr>
      <w:sz w:val="16"/>
      <w:szCs w:val="16"/>
    </w:rPr>
  </w:style>
  <w:style w:type="paragraph" w:customStyle="1" w:styleId="Stilius3">
    <w:name w:val="Stilius3"/>
    <w:basedOn w:val="Normal"/>
    <w:qFormat/>
    <w:rsid w:val="00AB51BA"/>
    <w:pPr>
      <w:spacing w:before="200" w:after="0" w:line="240" w:lineRule="auto"/>
      <w:jc w:val="both"/>
    </w:pPr>
    <w:rPr>
      <w:rFonts w:ascii="Times New Roman" w:eastAsia="Times New Roman" w:hAnsi="Times New Roman" w:cs="Times New Roman"/>
      <w:kern w:val="0"/>
      <w:sz w:val="22"/>
      <w:szCs w:val="22"/>
      <w14:ligatures w14:val="none"/>
    </w:rPr>
  </w:style>
  <w:style w:type="paragraph" w:customStyle="1" w:styleId="Stilius5">
    <w:name w:val="Stilius5"/>
    <w:basedOn w:val="Normal"/>
    <w:qFormat/>
    <w:rsid w:val="00AB51BA"/>
    <w:pPr>
      <w:spacing w:after="0" w:line="240" w:lineRule="auto"/>
      <w:jc w:val="center"/>
    </w:pPr>
    <w:rPr>
      <w:rFonts w:ascii="Times New Roman" w:eastAsia="Times New Roman" w:hAnsi="Times New Roman" w:cs="Times New Roman"/>
      <w:b/>
      <w:kern w:val="0"/>
      <w:sz w:val="28"/>
      <w:szCs w:val="28"/>
      <w14:ligatures w14:val="none"/>
    </w:rPr>
  </w:style>
  <w:style w:type="paragraph" w:styleId="NormalWeb">
    <w:name w:val="Normal (Web)"/>
    <w:basedOn w:val="Normal"/>
    <w:uiPriority w:val="99"/>
    <w:rsid w:val="00AB51BA"/>
    <w:pPr>
      <w:overflowPunct w:val="0"/>
      <w:autoSpaceDE w:val="0"/>
      <w:autoSpaceDN w:val="0"/>
      <w:adjustRightInd w:val="0"/>
      <w:spacing w:before="100" w:after="100" w:line="240" w:lineRule="auto"/>
      <w:textAlignment w:val="baseline"/>
    </w:pPr>
    <w:rPr>
      <w:rFonts w:ascii="Arial Unicode MS" w:eastAsia="Arial Unicode MS" w:hAnsi="Times New Roman" w:cs="Times New Roman"/>
      <w:kern w:val="0"/>
      <w:szCs w:val="20"/>
      <w:lang w:val="en-US"/>
      <w14:ligatures w14:val="none"/>
    </w:rPr>
  </w:style>
  <w:style w:type="paragraph" w:styleId="BodyTextIndent">
    <w:name w:val="Body Text Indent"/>
    <w:basedOn w:val="Normal"/>
    <w:link w:val="BodyTextIndentChar"/>
    <w:unhideWhenUsed/>
    <w:rsid w:val="00AB51BA"/>
    <w:pPr>
      <w:spacing w:after="120" w:line="240" w:lineRule="auto"/>
      <w:ind w:left="283"/>
    </w:pPr>
    <w:rPr>
      <w:rFonts w:ascii="Calibri" w:eastAsia="Times New Roman" w:hAnsi="Calibri" w:cs="Times New Roman"/>
      <w:kern w:val="0"/>
      <w:sz w:val="22"/>
      <w:szCs w:val="22"/>
      <w14:ligatures w14:val="none"/>
    </w:rPr>
  </w:style>
  <w:style w:type="character" w:customStyle="1" w:styleId="BodyTextIndentChar">
    <w:name w:val="Body Text Indent Char"/>
    <w:basedOn w:val="DefaultParagraphFont"/>
    <w:link w:val="BodyTextIndent"/>
    <w:rsid w:val="00AB51BA"/>
    <w:rPr>
      <w:rFonts w:ascii="Calibri" w:eastAsia="Times New Roman" w:hAnsi="Calibri" w:cs="Times New Roman"/>
      <w:kern w:val="0"/>
      <w:sz w:val="22"/>
      <w:szCs w:val="22"/>
      <w14:ligatures w14:val="none"/>
    </w:rPr>
  </w:style>
  <w:style w:type="table" w:customStyle="1" w:styleId="TableGrid1">
    <w:name w:val="Table Grid1"/>
    <w:basedOn w:val="TableNormal"/>
    <w:next w:val="TableGrid"/>
    <w:uiPriority w:val="59"/>
    <w:rsid w:val="006F58AA"/>
    <w:pPr>
      <w:spacing w:after="0" w:line="240" w:lineRule="auto"/>
    </w:pPr>
    <w:rPr>
      <w:rFonts w:eastAsia="MS Mincho"/>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64142"/>
    <w:rPr>
      <w:b/>
      <w:bCs/>
    </w:rPr>
  </w:style>
  <w:style w:type="character" w:customStyle="1" w:styleId="CommentSubjectChar">
    <w:name w:val="Comment Subject Char"/>
    <w:basedOn w:val="CommentTextChar"/>
    <w:link w:val="CommentSubject"/>
    <w:uiPriority w:val="99"/>
    <w:semiHidden/>
    <w:rsid w:val="00964142"/>
    <w:rPr>
      <w:b/>
      <w:bCs/>
      <w:sz w:val="20"/>
      <w:szCs w:val="20"/>
    </w:rPr>
  </w:style>
  <w:style w:type="paragraph" w:styleId="Revision">
    <w:name w:val="Revision"/>
    <w:hidden/>
    <w:uiPriority w:val="99"/>
    <w:semiHidden/>
    <w:rsid w:val="000F4C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1860</Words>
  <Characters>10605</Characters>
  <Application>Microsoft Office Word</Application>
  <DocSecurity>0</DocSecurity>
  <Lines>88</Lines>
  <Paragraphs>24</Paragraphs>
  <ScaleCrop>false</ScaleCrop>
  <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COBALT LT</dc:creator>
  <cp:keywords/>
  <dc:description/>
  <cp:lastModifiedBy>Kęstutis Kliopovas</cp:lastModifiedBy>
  <cp:revision>2</cp:revision>
  <dcterms:created xsi:type="dcterms:W3CDTF">2025-05-19T16:02:00Z</dcterms:created>
  <dcterms:modified xsi:type="dcterms:W3CDTF">2025-05-19T16:02:00Z</dcterms:modified>
</cp:coreProperties>
</file>