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7A479" w14:textId="4760D1C9" w:rsidR="00511A96" w:rsidRPr="00D467F8" w:rsidRDefault="003D583A" w:rsidP="00511A96">
      <w:pPr>
        <w:widowControl w:val="0"/>
        <w:tabs>
          <w:tab w:val="left" w:pos="3192"/>
          <w:tab w:val="right" w:leader="underscore" w:pos="8640"/>
        </w:tabs>
        <w:autoSpaceDE w:val="0"/>
        <w:autoSpaceDN w:val="0"/>
        <w:adjustRightInd w:val="0"/>
        <w:ind w:left="5103" w:hanging="4923"/>
        <w:jc w:val="right"/>
        <w:rPr>
          <w:rFonts w:ascii="Times New Roman" w:hAnsi="Times New Roman" w:cs="Times New Roman"/>
          <w:sz w:val="24"/>
          <w:szCs w:val="24"/>
          <w:lang w:val="lt-LT" w:eastAsia="lt-LT"/>
        </w:rPr>
      </w:pPr>
      <w:r>
        <w:rPr>
          <w:rFonts w:ascii="Times New Roman" w:hAnsi="Times New Roman" w:cs="Times New Roman"/>
          <w:sz w:val="24"/>
          <w:szCs w:val="24"/>
          <w:lang w:val="lt-LT" w:eastAsia="lt-LT"/>
        </w:rPr>
        <w:t>Pirkimo sąlygų 1</w:t>
      </w:r>
      <w:r w:rsidR="00511A96" w:rsidRPr="00D467F8">
        <w:rPr>
          <w:rFonts w:ascii="Times New Roman" w:hAnsi="Times New Roman" w:cs="Times New Roman"/>
          <w:sz w:val="24"/>
          <w:szCs w:val="24"/>
          <w:lang w:val="lt-LT" w:eastAsia="lt-LT"/>
        </w:rPr>
        <w:t xml:space="preserve"> priedas</w:t>
      </w:r>
    </w:p>
    <w:p w14:paraId="6A5DABF8" w14:textId="77777777" w:rsidR="00511A96" w:rsidRPr="00D467F8" w:rsidRDefault="00511A96" w:rsidP="00511A96">
      <w:pPr>
        <w:widowControl w:val="0"/>
        <w:tabs>
          <w:tab w:val="left" w:pos="3192"/>
          <w:tab w:val="right" w:leader="underscore" w:pos="8640"/>
        </w:tabs>
        <w:autoSpaceDE w:val="0"/>
        <w:autoSpaceDN w:val="0"/>
        <w:adjustRightInd w:val="0"/>
        <w:spacing w:after="0" w:line="240" w:lineRule="auto"/>
        <w:jc w:val="center"/>
        <w:rPr>
          <w:rFonts w:ascii="Times New Roman" w:hAnsi="Times New Roman" w:cs="Times New Roman"/>
          <w:b/>
          <w:sz w:val="24"/>
          <w:szCs w:val="24"/>
          <w:lang w:val="lt-LT" w:eastAsia="lt-LT"/>
        </w:rPr>
      </w:pPr>
    </w:p>
    <w:p w14:paraId="269B263B" w14:textId="77777777" w:rsidR="00511A96" w:rsidRPr="00D467F8" w:rsidRDefault="00511A96" w:rsidP="00511A96">
      <w:pPr>
        <w:widowControl w:val="0"/>
        <w:tabs>
          <w:tab w:val="left" w:pos="3192"/>
          <w:tab w:val="right" w:leader="underscore" w:pos="8640"/>
        </w:tabs>
        <w:autoSpaceDE w:val="0"/>
        <w:autoSpaceDN w:val="0"/>
        <w:adjustRightInd w:val="0"/>
        <w:spacing w:after="0" w:line="240" w:lineRule="auto"/>
        <w:jc w:val="center"/>
        <w:rPr>
          <w:rFonts w:ascii="Times New Roman" w:hAnsi="Times New Roman" w:cs="Times New Roman"/>
          <w:b/>
          <w:sz w:val="24"/>
          <w:szCs w:val="24"/>
          <w:lang w:val="lt-LT" w:eastAsia="lt-LT"/>
        </w:rPr>
      </w:pPr>
      <w:r w:rsidRPr="00D467F8">
        <w:rPr>
          <w:rFonts w:ascii="Times New Roman" w:hAnsi="Times New Roman" w:cs="Times New Roman"/>
          <w:b/>
          <w:sz w:val="24"/>
          <w:szCs w:val="24"/>
          <w:lang w:val="lt-LT" w:eastAsia="lt-LT"/>
        </w:rPr>
        <w:t>INTERAKTYVIŲ EKRANŲ PIRKIMAS</w:t>
      </w:r>
    </w:p>
    <w:p w14:paraId="291676CF" w14:textId="01418C4E" w:rsidR="00511A96" w:rsidRDefault="00511A96" w:rsidP="00511A96">
      <w:pPr>
        <w:widowControl w:val="0"/>
        <w:tabs>
          <w:tab w:val="left" w:pos="3192"/>
          <w:tab w:val="right" w:leader="underscore" w:pos="8640"/>
        </w:tabs>
        <w:autoSpaceDE w:val="0"/>
        <w:autoSpaceDN w:val="0"/>
        <w:adjustRightInd w:val="0"/>
        <w:spacing w:after="0" w:line="240" w:lineRule="auto"/>
        <w:jc w:val="center"/>
        <w:rPr>
          <w:rFonts w:ascii="Times New Roman" w:hAnsi="Times New Roman" w:cs="Times New Roman"/>
          <w:b/>
          <w:sz w:val="24"/>
          <w:szCs w:val="24"/>
          <w:lang w:val="lt-LT" w:eastAsia="lt-LT"/>
        </w:rPr>
      </w:pPr>
    </w:p>
    <w:p w14:paraId="4AB03FA9" w14:textId="77777777" w:rsidR="007458F2" w:rsidRPr="00D467F8" w:rsidRDefault="007458F2" w:rsidP="00511A96">
      <w:pPr>
        <w:widowControl w:val="0"/>
        <w:tabs>
          <w:tab w:val="left" w:pos="3192"/>
          <w:tab w:val="right" w:leader="underscore" w:pos="8640"/>
        </w:tabs>
        <w:autoSpaceDE w:val="0"/>
        <w:autoSpaceDN w:val="0"/>
        <w:adjustRightInd w:val="0"/>
        <w:spacing w:after="0" w:line="240" w:lineRule="auto"/>
        <w:jc w:val="center"/>
        <w:rPr>
          <w:rFonts w:ascii="Times New Roman" w:hAnsi="Times New Roman" w:cs="Times New Roman"/>
          <w:b/>
          <w:sz w:val="24"/>
          <w:szCs w:val="24"/>
          <w:lang w:val="lt-LT" w:eastAsia="lt-LT"/>
        </w:rPr>
      </w:pPr>
    </w:p>
    <w:p w14:paraId="5DD8A0B7" w14:textId="77777777" w:rsidR="00511A96" w:rsidRPr="00D467F8" w:rsidRDefault="00511A96" w:rsidP="00511A96">
      <w:pPr>
        <w:widowControl w:val="0"/>
        <w:tabs>
          <w:tab w:val="left" w:pos="3192"/>
          <w:tab w:val="right" w:leader="underscore" w:pos="8640"/>
        </w:tabs>
        <w:autoSpaceDE w:val="0"/>
        <w:autoSpaceDN w:val="0"/>
        <w:adjustRightInd w:val="0"/>
        <w:spacing w:after="0" w:line="240" w:lineRule="auto"/>
        <w:jc w:val="center"/>
        <w:rPr>
          <w:rFonts w:ascii="Times New Roman" w:hAnsi="Times New Roman" w:cs="Times New Roman"/>
          <w:b/>
          <w:sz w:val="24"/>
          <w:szCs w:val="24"/>
          <w:lang w:val="lt-LT" w:eastAsia="lt-LT"/>
        </w:rPr>
      </w:pPr>
      <w:r w:rsidRPr="00D467F8">
        <w:rPr>
          <w:rFonts w:ascii="Times New Roman" w:hAnsi="Times New Roman" w:cs="Times New Roman"/>
          <w:b/>
          <w:sz w:val="24"/>
          <w:szCs w:val="24"/>
          <w:lang w:val="lt-LT" w:eastAsia="lt-LT"/>
        </w:rPr>
        <w:t>TECHNINĖ SPECIFIKACIJA</w:t>
      </w:r>
    </w:p>
    <w:p w14:paraId="5A9A6B30" w14:textId="77777777" w:rsidR="00511A96" w:rsidRPr="00D467F8" w:rsidRDefault="00511A96" w:rsidP="00511A96">
      <w:pPr>
        <w:widowControl w:val="0"/>
        <w:tabs>
          <w:tab w:val="left" w:pos="3192"/>
          <w:tab w:val="right" w:leader="underscore" w:pos="8640"/>
        </w:tabs>
        <w:autoSpaceDE w:val="0"/>
        <w:autoSpaceDN w:val="0"/>
        <w:adjustRightInd w:val="0"/>
        <w:spacing w:after="0" w:line="240" w:lineRule="auto"/>
        <w:jc w:val="center"/>
        <w:rPr>
          <w:rFonts w:ascii="Times New Roman" w:hAnsi="Times New Roman" w:cs="Times New Roman"/>
          <w:b/>
          <w:sz w:val="24"/>
          <w:szCs w:val="24"/>
          <w:lang w:val="lt-LT" w:eastAsia="lt-LT"/>
        </w:rPr>
      </w:pPr>
    </w:p>
    <w:p w14:paraId="710F010D" w14:textId="77777777" w:rsidR="00511A96" w:rsidRPr="00D467F8" w:rsidRDefault="00511A96" w:rsidP="00511A96">
      <w:pPr>
        <w:spacing w:after="0" w:line="240" w:lineRule="auto"/>
        <w:jc w:val="center"/>
        <w:rPr>
          <w:rFonts w:ascii="Times New Roman" w:eastAsia="Arial Unicode MS" w:hAnsi="Times New Roman" w:cs="Times New Roman"/>
          <w:b/>
          <w:bCs/>
          <w:caps/>
          <w:spacing w:val="4"/>
          <w:sz w:val="24"/>
          <w:szCs w:val="24"/>
          <w:lang w:val="lt-LT" w:eastAsia="en-GB"/>
        </w:rPr>
      </w:pPr>
      <w:r w:rsidRPr="00D467F8">
        <w:rPr>
          <w:rFonts w:ascii="Times New Roman" w:eastAsia="Arial Unicode MS" w:hAnsi="Times New Roman" w:cs="Times New Roman"/>
          <w:b/>
          <w:bCs/>
          <w:caps/>
          <w:spacing w:val="4"/>
          <w:sz w:val="24"/>
          <w:szCs w:val="24"/>
          <w:lang w:val="lt-LT" w:eastAsia="en-GB"/>
        </w:rPr>
        <w:t>BENDROJI DALIS</w:t>
      </w:r>
    </w:p>
    <w:p w14:paraId="67A85026" w14:textId="77777777" w:rsidR="00511A96" w:rsidRPr="00D467F8" w:rsidRDefault="00511A96" w:rsidP="00511A96">
      <w:pPr>
        <w:widowControl w:val="0"/>
        <w:autoSpaceDE w:val="0"/>
        <w:autoSpaceDN w:val="0"/>
        <w:adjustRightInd w:val="0"/>
        <w:spacing w:after="0" w:line="240" w:lineRule="auto"/>
        <w:jc w:val="center"/>
        <w:rPr>
          <w:rFonts w:ascii="Times New Roman" w:hAnsi="Times New Roman" w:cs="Times New Roman"/>
          <w:sz w:val="24"/>
          <w:szCs w:val="24"/>
          <w:lang w:val="lt-LT" w:eastAsia="lt-LT"/>
        </w:rPr>
      </w:pPr>
    </w:p>
    <w:p w14:paraId="3F17A888" w14:textId="54CE0970" w:rsidR="00511A96" w:rsidRPr="00D467F8" w:rsidRDefault="00511A96" w:rsidP="004A37AF">
      <w:pPr>
        <w:widowControl w:val="0"/>
        <w:numPr>
          <w:ilvl w:val="0"/>
          <w:numId w:val="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Pirkimo objektas – interaktyvūs ekranai</w:t>
      </w:r>
      <w:r w:rsidR="00B23185" w:rsidRPr="00D467F8">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86 colių įstrižainės</w:t>
      </w:r>
      <w:r w:rsidR="00B23185" w:rsidRPr="00D467F8">
        <w:rPr>
          <w:rFonts w:ascii="Times New Roman" w:hAnsi="Times New Roman" w:cs="Times New Roman"/>
          <w:sz w:val="24"/>
          <w:szCs w:val="24"/>
          <w:lang w:val="lt-LT"/>
        </w:rPr>
        <w:t>, 75 colių įstrižainės, 55 colių įstrižainės ir</w:t>
      </w:r>
      <w:r w:rsidRPr="00D467F8">
        <w:rPr>
          <w:rFonts w:ascii="Times New Roman" w:hAnsi="Times New Roman" w:cs="Times New Roman"/>
          <w:sz w:val="24"/>
          <w:szCs w:val="24"/>
          <w:lang w:val="lt-LT"/>
        </w:rPr>
        <w:t xml:space="preserve"> (toliau – Prekės) su montavimo ir apmokymo paslauga.</w:t>
      </w:r>
    </w:p>
    <w:p w14:paraId="09A9445F" w14:textId="4974A7B4" w:rsidR="00511A96" w:rsidRPr="00D467F8" w:rsidRDefault="00511A96" w:rsidP="004A37AF">
      <w:pPr>
        <w:widowControl w:val="0"/>
        <w:numPr>
          <w:ilvl w:val="0"/>
          <w:numId w:val="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Perkamų prekių apimtys –</w:t>
      </w:r>
      <w:r w:rsidR="0053373D" w:rsidRPr="00D467F8">
        <w:rPr>
          <w:rFonts w:ascii="Times New Roman" w:hAnsi="Times New Roman" w:cs="Times New Roman"/>
          <w:sz w:val="24"/>
          <w:szCs w:val="24"/>
          <w:lang w:val="lt-LT"/>
        </w:rPr>
        <w:t xml:space="preserve"> ne mažesnis nei</w:t>
      </w:r>
      <w:r w:rsidRPr="00D467F8">
        <w:rPr>
          <w:rFonts w:ascii="Times New Roman" w:hAnsi="Times New Roman" w:cs="Times New Roman"/>
          <w:sz w:val="24"/>
          <w:szCs w:val="24"/>
          <w:lang w:val="lt-LT"/>
        </w:rPr>
        <w:t xml:space="preserve"> </w:t>
      </w:r>
      <w:r w:rsidR="00B23185" w:rsidRPr="00D467F8">
        <w:rPr>
          <w:rFonts w:ascii="Times New Roman" w:hAnsi="Times New Roman" w:cs="Times New Roman"/>
          <w:sz w:val="24"/>
          <w:szCs w:val="24"/>
          <w:lang w:val="lt-LT"/>
        </w:rPr>
        <w:t>86 colių įstrižainės – 1 vnt.,</w:t>
      </w:r>
      <w:r w:rsidR="0053373D" w:rsidRPr="00D467F8">
        <w:rPr>
          <w:rFonts w:ascii="Times New Roman" w:hAnsi="Times New Roman" w:cs="Times New Roman"/>
          <w:sz w:val="24"/>
          <w:szCs w:val="24"/>
          <w:lang w:val="lt-LT"/>
        </w:rPr>
        <w:t xml:space="preserve"> ne mažesnis nei</w:t>
      </w:r>
      <w:r w:rsidR="00B23185" w:rsidRPr="00D467F8">
        <w:rPr>
          <w:rFonts w:ascii="Times New Roman" w:hAnsi="Times New Roman" w:cs="Times New Roman"/>
          <w:sz w:val="24"/>
          <w:szCs w:val="24"/>
          <w:lang w:val="lt-LT"/>
        </w:rPr>
        <w:t xml:space="preserve"> 75 colių įstrižainės – 12 vnt.,</w:t>
      </w:r>
      <w:r w:rsidR="0053373D" w:rsidRPr="00D467F8">
        <w:rPr>
          <w:rFonts w:ascii="Times New Roman" w:hAnsi="Times New Roman" w:cs="Times New Roman"/>
          <w:sz w:val="24"/>
          <w:szCs w:val="24"/>
          <w:lang w:val="lt-LT"/>
        </w:rPr>
        <w:t xml:space="preserve"> ne mažesnis nei</w:t>
      </w:r>
      <w:r w:rsidR="00B23185" w:rsidRPr="00D467F8">
        <w:rPr>
          <w:rFonts w:ascii="Times New Roman" w:hAnsi="Times New Roman" w:cs="Times New Roman"/>
          <w:sz w:val="24"/>
          <w:szCs w:val="24"/>
          <w:lang w:val="lt-LT"/>
        </w:rPr>
        <w:t xml:space="preserve">  55 colių įstrižainės – 5 vnt. </w:t>
      </w:r>
      <w:r w:rsidRPr="00D467F8">
        <w:rPr>
          <w:rFonts w:ascii="Times New Roman" w:hAnsi="Times New Roman" w:cs="Times New Roman"/>
          <w:sz w:val="24"/>
          <w:szCs w:val="24"/>
          <w:lang w:val="lt-LT"/>
        </w:rPr>
        <w:t>ekranai su sieniniais laikikliais</w:t>
      </w:r>
      <w:r w:rsidR="00B23185" w:rsidRPr="00D467F8">
        <w:rPr>
          <w:rFonts w:ascii="Times New Roman" w:hAnsi="Times New Roman" w:cs="Times New Roman"/>
          <w:sz w:val="24"/>
          <w:szCs w:val="24"/>
          <w:lang w:val="lt-LT"/>
        </w:rPr>
        <w:t>.</w:t>
      </w:r>
    </w:p>
    <w:p w14:paraId="3DB0B79E" w14:textId="77777777" w:rsidR="00511A96" w:rsidRPr="00D467F8" w:rsidRDefault="00511A96" w:rsidP="004A37AF">
      <w:pPr>
        <w:widowControl w:val="0"/>
        <w:numPr>
          <w:ilvl w:val="0"/>
          <w:numId w:val="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Prekių pristatymo terminai, vieta ir montavimo sąlygos:</w:t>
      </w:r>
    </w:p>
    <w:p w14:paraId="3F8110B3" w14:textId="37D18FF8" w:rsidR="00511A96" w:rsidRPr="00D467F8" w:rsidRDefault="00511A96" w:rsidP="004A37AF">
      <w:pPr>
        <w:pStyle w:val="Sraopastraipa"/>
        <w:widowControl w:val="0"/>
        <w:numPr>
          <w:ilvl w:val="1"/>
          <w:numId w:val="3"/>
        </w:numPr>
        <w:tabs>
          <w:tab w:val="left" w:pos="1134"/>
        </w:tabs>
        <w:autoSpaceDE w:val="0"/>
        <w:autoSpaceDN w:val="0"/>
        <w:adjustRightInd w:val="0"/>
        <w:ind w:left="0" w:firstLine="720"/>
        <w:contextualSpacing w:val="0"/>
        <w:jc w:val="both"/>
        <w:rPr>
          <w:szCs w:val="24"/>
        </w:rPr>
      </w:pPr>
      <w:r w:rsidRPr="00D467F8">
        <w:rPr>
          <w:szCs w:val="24"/>
        </w:rPr>
        <w:t xml:space="preserve">Prekės turi būti pristatytos ne vėliau kaip per </w:t>
      </w:r>
      <w:r w:rsidR="006F5B29" w:rsidRPr="00D467F8">
        <w:rPr>
          <w:szCs w:val="24"/>
        </w:rPr>
        <w:t>30</w:t>
      </w:r>
      <w:r w:rsidRPr="00D467F8">
        <w:rPr>
          <w:szCs w:val="24"/>
        </w:rPr>
        <w:t xml:space="preserve"> kalendorinių dienų nuo pirkimo sutarties įsigaliojimo dienos</w:t>
      </w:r>
      <w:r w:rsidR="006F5B29" w:rsidRPr="00D467F8">
        <w:rPr>
          <w:szCs w:val="24"/>
        </w:rPr>
        <w:t>,</w:t>
      </w:r>
      <w:r w:rsidRPr="00D467F8">
        <w:rPr>
          <w:szCs w:val="24"/>
        </w:rPr>
        <w:t xml:space="preserve"> adresu</w:t>
      </w:r>
      <w:r w:rsidR="00B23185" w:rsidRPr="00D467F8">
        <w:rPr>
          <w:szCs w:val="24"/>
        </w:rPr>
        <w:t xml:space="preserve"> Minijos g. 5</w:t>
      </w:r>
      <w:r w:rsidR="0018442B" w:rsidRPr="00D467F8">
        <w:rPr>
          <w:szCs w:val="24"/>
        </w:rPr>
        <w:t>, Plungė.</w:t>
      </w:r>
    </w:p>
    <w:p w14:paraId="556A76DF" w14:textId="77777777" w:rsidR="00511A96" w:rsidRPr="00D467F8" w:rsidRDefault="00511A96" w:rsidP="004A37AF">
      <w:pPr>
        <w:pStyle w:val="Sraopastraipa"/>
        <w:widowControl w:val="0"/>
        <w:numPr>
          <w:ilvl w:val="1"/>
          <w:numId w:val="3"/>
        </w:numPr>
        <w:tabs>
          <w:tab w:val="left" w:pos="1134"/>
          <w:tab w:val="left" w:pos="1418"/>
        </w:tabs>
        <w:autoSpaceDE w:val="0"/>
        <w:autoSpaceDN w:val="0"/>
        <w:adjustRightInd w:val="0"/>
        <w:ind w:left="0" w:firstLine="720"/>
        <w:contextualSpacing w:val="0"/>
        <w:jc w:val="both"/>
        <w:rPr>
          <w:szCs w:val="24"/>
        </w:rPr>
      </w:pPr>
      <w:r w:rsidRPr="00D467F8">
        <w:rPr>
          <w:szCs w:val="24"/>
        </w:rPr>
        <w:t xml:space="preserve">Prekių montavimas, instaliavimas, pakavimo medžiagų išvežimas (utilizavimas) turi būti atliktas </w:t>
      </w:r>
      <w:r w:rsidR="00422C02" w:rsidRPr="00D467F8">
        <w:rPr>
          <w:szCs w:val="24"/>
        </w:rPr>
        <w:t>sutarties galiojimo laikotarpiu</w:t>
      </w:r>
      <w:r w:rsidRPr="00D467F8">
        <w:rPr>
          <w:szCs w:val="24"/>
        </w:rPr>
        <w:t>. Tiekėjas įsipareigoja visas prekes sumontuoti Pirkėjo nurodytose patalpose (klasėse). Montavimo darbai turi būti atlikti tvarkingai, laidai kiek įmanoma paslėpti (pavyzdžiui, plastikuose loveliuose).</w:t>
      </w:r>
    </w:p>
    <w:p w14:paraId="705F2CAA" w14:textId="77777777" w:rsidR="0018442B" w:rsidRPr="00D467F8" w:rsidRDefault="0018442B" w:rsidP="004A37AF">
      <w:pPr>
        <w:pStyle w:val="Sraopastraipa"/>
        <w:widowControl w:val="0"/>
        <w:numPr>
          <w:ilvl w:val="1"/>
          <w:numId w:val="3"/>
        </w:numPr>
        <w:tabs>
          <w:tab w:val="left" w:pos="1134"/>
        </w:tabs>
        <w:autoSpaceDE w:val="0"/>
        <w:autoSpaceDN w:val="0"/>
        <w:adjustRightInd w:val="0"/>
        <w:ind w:left="0" w:firstLine="720"/>
        <w:contextualSpacing w:val="0"/>
        <w:jc w:val="both"/>
        <w:rPr>
          <w:szCs w:val="24"/>
        </w:rPr>
      </w:pPr>
      <w:r w:rsidRPr="00D467F8">
        <w:rPr>
          <w:szCs w:val="24"/>
        </w:rPr>
        <w:t>Darbuotojų</w:t>
      </w:r>
      <w:r w:rsidR="00511A96" w:rsidRPr="00D467F8">
        <w:rPr>
          <w:szCs w:val="24"/>
        </w:rPr>
        <w:t xml:space="preserve"> apmokymas turi būti įvykdytas ne vėliau kaip per 45 kalendorines dienas nuo prekių pristatymo dienos. Apmokymai privalo vykti naudotojų patalpose naudojant tiekėjo pristatytą interaktyvų ekraną.</w:t>
      </w:r>
    </w:p>
    <w:p w14:paraId="0E4165EE" w14:textId="56F63001" w:rsidR="0018442B" w:rsidRPr="00D467F8" w:rsidRDefault="0018442B" w:rsidP="004A37AF">
      <w:pPr>
        <w:pStyle w:val="Sraopastraipa"/>
        <w:widowControl w:val="0"/>
        <w:numPr>
          <w:ilvl w:val="1"/>
          <w:numId w:val="3"/>
        </w:numPr>
        <w:tabs>
          <w:tab w:val="left" w:pos="1134"/>
        </w:tabs>
        <w:autoSpaceDE w:val="0"/>
        <w:autoSpaceDN w:val="0"/>
        <w:adjustRightInd w:val="0"/>
        <w:ind w:left="0" w:firstLine="720"/>
        <w:contextualSpacing w:val="0"/>
        <w:jc w:val="both"/>
        <w:rPr>
          <w:szCs w:val="24"/>
        </w:rPr>
      </w:pPr>
      <w:r w:rsidRPr="00D467F8">
        <w:rPr>
          <w:szCs w:val="24"/>
        </w:rPr>
        <w:t>Prekių</w:t>
      </w:r>
      <w:r w:rsidR="00591B72" w:rsidRPr="00D467F8">
        <w:rPr>
          <w:szCs w:val="24"/>
        </w:rPr>
        <w:t xml:space="preserve"> </w:t>
      </w:r>
      <w:r w:rsidRPr="00D467F8">
        <w:rPr>
          <w:color w:val="000000" w:themeColor="text1"/>
          <w:szCs w:val="24"/>
        </w:rPr>
        <w:t>m</w:t>
      </w:r>
      <w:r w:rsidR="004A363A" w:rsidRPr="00D467F8">
        <w:rPr>
          <w:color w:val="000000" w:themeColor="text1"/>
          <w:szCs w:val="24"/>
        </w:rPr>
        <w:t>ontavimas</w:t>
      </w:r>
      <w:r w:rsidR="00B23185" w:rsidRPr="00D467F8">
        <w:rPr>
          <w:color w:val="000000" w:themeColor="text1"/>
          <w:szCs w:val="24"/>
        </w:rPr>
        <w:t xml:space="preserve"> komplektuojamas su visais pajungimui reikalingais kabeliais</w:t>
      </w:r>
      <w:r w:rsidR="00591B72" w:rsidRPr="00D467F8">
        <w:rPr>
          <w:color w:val="000000" w:themeColor="text1"/>
          <w:szCs w:val="24"/>
        </w:rPr>
        <w:t>, interaktyvių ekranų</w:t>
      </w:r>
      <w:r w:rsidR="00456B5E" w:rsidRPr="00D467F8">
        <w:rPr>
          <w:color w:val="000000" w:themeColor="text1"/>
          <w:szCs w:val="24"/>
        </w:rPr>
        <w:t xml:space="preserve"> pajungimas</w:t>
      </w:r>
      <w:r w:rsidR="00591B72" w:rsidRPr="00D467F8">
        <w:rPr>
          <w:color w:val="000000" w:themeColor="text1"/>
          <w:szCs w:val="24"/>
        </w:rPr>
        <w:t xml:space="preserve"> su esamu kompiuteriu, </w:t>
      </w:r>
      <w:r w:rsidR="004A363A" w:rsidRPr="00D467F8">
        <w:rPr>
          <w:rFonts w:eastAsia="Calibri"/>
          <w:color w:val="000000" w:themeColor="text1"/>
          <w:szCs w:val="24"/>
          <w:shd w:val="clear" w:color="auto" w:fill="FFFFFF"/>
        </w:rPr>
        <w:t>instaliavimas,</w:t>
      </w:r>
      <w:r w:rsidR="00591B72" w:rsidRPr="00D467F8">
        <w:rPr>
          <w:rFonts w:eastAsia="Calibri"/>
          <w:color w:val="000000" w:themeColor="text1"/>
          <w:szCs w:val="24"/>
          <w:shd w:val="clear" w:color="auto" w:fill="FFFFFF"/>
        </w:rPr>
        <w:t xml:space="preserve"> pristatymas ir</w:t>
      </w:r>
      <w:r w:rsidR="004A363A" w:rsidRPr="00D467F8">
        <w:rPr>
          <w:rFonts w:eastAsia="Calibri"/>
          <w:color w:val="000000" w:themeColor="text1"/>
          <w:szCs w:val="24"/>
          <w:shd w:val="clear" w:color="auto" w:fill="FFFFFF"/>
        </w:rPr>
        <w:t xml:space="preserve"> pakavimo medžiagų išvežimas (utilizavimas)</w:t>
      </w:r>
      <w:r w:rsidR="00591B72" w:rsidRPr="00D467F8">
        <w:rPr>
          <w:rFonts w:eastAsia="Calibri"/>
          <w:color w:val="000000" w:themeColor="text1"/>
          <w:szCs w:val="24"/>
          <w:shd w:val="clear" w:color="auto" w:fill="FFFFFF"/>
        </w:rPr>
        <w:t>,</w:t>
      </w:r>
      <w:r w:rsidR="004A363A" w:rsidRPr="00D467F8">
        <w:rPr>
          <w:rFonts w:eastAsia="Calibri"/>
          <w:color w:val="000000" w:themeColor="text1"/>
          <w:szCs w:val="24"/>
          <w:shd w:val="clear" w:color="auto" w:fill="FFFFFF"/>
        </w:rPr>
        <w:t xml:space="preserve"> </w:t>
      </w:r>
      <w:r w:rsidRPr="00D467F8">
        <w:rPr>
          <w:color w:val="000000" w:themeColor="text1"/>
          <w:szCs w:val="24"/>
        </w:rPr>
        <w:t xml:space="preserve">ir darbuotojų apmokymas </w:t>
      </w:r>
      <w:r w:rsidRPr="00D467F8">
        <w:rPr>
          <w:szCs w:val="24"/>
        </w:rPr>
        <w:t>turi būti įskaičiuoti į prekių įsigijimo kainą.</w:t>
      </w:r>
    </w:p>
    <w:p w14:paraId="7DF00BC9" w14:textId="77777777" w:rsidR="00511A96" w:rsidRPr="00D467F8" w:rsidRDefault="00511A96" w:rsidP="004A37AF">
      <w:pPr>
        <w:widowControl w:val="0"/>
        <w:numPr>
          <w:ilvl w:val="0"/>
          <w:numId w:val="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Perkamos prekės turi būti naujos, nenaudotos, pateikiamos originalioje gamintojo pakuotėje.</w:t>
      </w:r>
    </w:p>
    <w:p w14:paraId="7D01244A" w14:textId="77777777" w:rsidR="00511A96" w:rsidRPr="00D467F8" w:rsidRDefault="00511A96" w:rsidP="004A37AF">
      <w:pPr>
        <w:widowControl w:val="0"/>
        <w:numPr>
          <w:ilvl w:val="0"/>
          <w:numId w:val="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Techninėje specifikacijoje nurodyti minimalūs reikalavimai prekėms. Tiekėjas gali siūlyti geresnės kokybės, aukštesnių parametrų prekes. Kiekvienas siūlomos prekės parametras turi atitikti reikalavimus arba juos viršyti.</w:t>
      </w:r>
    </w:p>
    <w:p w14:paraId="2FDA17E8" w14:textId="77777777" w:rsidR="00511A96" w:rsidRPr="00D467F8" w:rsidRDefault="00511A96" w:rsidP="004A37AF">
      <w:pPr>
        <w:widowControl w:val="0"/>
        <w:numPr>
          <w:ilvl w:val="0"/>
          <w:numId w:val="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6E61F5E5" w14:textId="016698CD" w:rsidR="0053373D" w:rsidRPr="00D467F8" w:rsidRDefault="0053373D" w:rsidP="004A37AF">
      <w:pPr>
        <w:widowControl w:val="0"/>
        <w:numPr>
          <w:ilvl w:val="0"/>
          <w:numId w:val="3"/>
        </w:numPr>
        <w:tabs>
          <w:tab w:val="left" w:pos="1134"/>
        </w:tabs>
        <w:autoSpaceDE w:val="0"/>
        <w:autoSpaceDN w:val="0"/>
        <w:adjustRightInd w:val="0"/>
        <w:spacing w:after="0" w:line="240" w:lineRule="auto"/>
        <w:ind w:left="0" w:firstLine="720"/>
        <w:jc w:val="both"/>
        <w:rPr>
          <w:rFonts w:ascii="Times New Roman" w:hAnsi="Times New Roman" w:cs="Times New Roman"/>
          <w:b/>
          <w:bCs/>
          <w:i/>
          <w:iCs/>
          <w:sz w:val="24"/>
          <w:szCs w:val="24"/>
          <w:lang w:val="lt-LT"/>
        </w:rPr>
      </w:pPr>
      <w:r w:rsidRPr="00D467F8">
        <w:rPr>
          <w:rFonts w:ascii="Times New Roman" w:eastAsia="Times New Roman" w:hAnsi="Times New Roman" w:cs="Times New Roman"/>
          <w:b/>
          <w:bCs/>
          <w:i/>
          <w:iCs/>
          <w:sz w:val="24"/>
          <w:szCs w:val="24"/>
          <w:u w:val="single"/>
          <w:lang w:val="lt-LT"/>
        </w:rPr>
        <w:t>Tiekėjas, kartu su pasiūlymu privalo pateikti užpildyt</w:t>
      </w:r>
      <w:r w:rsidR="00A54443">
        <w:rPr>
          <w:rFonts w:ascii="Times New Roman" w:eastAsia="Times New Roman" w:hAnsi="Times New Roman" w:cs="Times New Roman"/>
          <w:b/>
          <w:bCs/>
          <w:i/>
          <w:iCs/>
          <w:sz w:val="24"/>
          <w:szCs w:val="24"/>
          <w:u w:val="single"/>
          <w:lang w:val="lt-LT"/>
        </w:rPr>
        <w:t>as</w:t>
      </w:r>
      <w:r w:rsidRPr="00D467F8">
        <w:rPr>
          <w:rFonts w:ascii="Times New Roman" w:eastAsia="Times New Roman" w:hAnsi="Times New Roman" w:cs="Times New Roman"/>
          <w:b/>
          <w:bCs/>
          <w:i/>
          <w:iCs/>
          <w:sz w:val="24"/>
          <w:szCs w:val="24"/>
          <w:u w:val="single"/>
          <w:lang w:val="lt-LT"/>
        </w:rPr>
        <w:t xml:space="preserve"> Techninės specifikacijos 1</w:t>
      </w:r>
      <w:r w:rsidR="00A54443">
        <w:rPr>
          <w:rFonts w:ascii="Times New Roman" w:eastAsia="Times New Roman" w:hAnsi="Times New Roman" w:cs="Times New Roman"/>
          <w:b/>
          <w:bCs/>
          <w:i/>
          <w:iCs/>
          <w:sz w:val="24"/>
          <w:szCs w:val="24"/>
          <w:u w:val="single"/>
          <w:lang w:val="lt-LT"/>
        </w:rPr>
        <w:t>, 2, 3</w:t>
      </w:r>
      <w:r w:rsidRPr="00D467F8">
        <w:rPr>
          <w:rFonts w:ascii="Times New Roman" w:eastAsia="Times New Roman" w:hAnsi="Times New Roman" w:cs="Times New Roman"/>
          <w:b/>
          <w:bCs/>
          <w:i/>
          <w:iCs/>
          <w:sz w:val="24"/>
          <w:szCs w:val="24"/>
          <w:u w:val="single"/>
          <w:lang w:val="lt-LT"/>
        </w:rPr>
        <w:t xml:space="preserve"> lentel</w:t>
      </w:r>
      <w:r w:rsidR="001F1131">
        <w:rPr>
          <w:rFonts w:ascii="Times New Roman" w:eastAsia="Times New Roman" w:hAnsi="Times New Roman" w:cs="Times New Roman"/>
          <w:b/>
          <w:bCs/>
          <w:i/>
          <w:iCs/>
          <w:sz w:val="24"/>
          <w:szCs w:val="24"/>
          <w:u w:val="single"/>
          <w:lang w:val="lt-LT"/>
        </w:rPr>
        <w:t>ę</w:t>
      </w:r>
      <w:r w:rsidR="00A54443">
        <w:rPr>
          <w:rFonts w:ascii="Times New Roman" w:eastAsia="Times New Roman" w:hAnsi="Times New Roman" w:cs="Times New Roman"/>
          <w:b/>
          <w:bCs/>
          <w:i/>
          <w:iCs/>
          <w:sz w:val="24"/>
          <w:szCs w:val="24"/>
          <w:u w:val="single"/>
          <w:lang w:val="lt-LT"/>
        </w:rPr>
        <w:t>s</w:t>
      </w:r>
      <w:r w:rsidRPr="00D467F8">
        <w:rPr>
          <w:rFonts w:ascii="Times New Roman" w:eastAsia="Times New Roman" w:hAnsi="Times New Roman" w:cs="Times New Roman"/>
          <w:b/>
          <w:bCs/>
          <w:i/>
          <w:iCs/>
          <w:sz w:val="24"/>
          <w:szCs w:val="24"/>
          <w:u w:val="single"/>
          <w:lang w:val="lt-LT"/>
        </w:rPr>
        <w:t>.</w:t>
      </w:r>
    </w:p>
    <w:p w14:paraId="5CD3DDD8" w14:textId="77777777" w:rsidR="00511A96" w:rsidRPr="00D467F8" w:rsidRDefault="00511A96" w:rsidP="004A37AF">
      <w:pPr>
        <w:widowControl w:val="0"/>
        <w:tabs>
          <w:tab w:val="left" w:pos="1134"/>
          <w:tab w:val="left" w:pos="3192"/>
          <w:tab w:val="right" w:leader="underscore" w:pos="8640"/>
        </w:tabs>
        <w:autoSpaceDE w:val="0"/>
        <w:autoSpaceDN w:val="0"/>
        <w:adjustRightInd w:val="0"/>
        <w:spacing w:after="0" w:line="240" w:lineRule="auto"/>
        <w:ind w:firstLine="720"/>
        <w:jc w:val="both"/>
        <w:rPr>
          <w:rFonts w:ascii="Times New Roman" w:hAnsi="Times New Roman" w:cs="Times New Roman"/>
          <w:b/>
          <w:sz w:val="24"/>
          <w:szCs w:val="24"/>
          <w:lang w:val="lt-LT" w:eastAsia="lt-LT"/>
        </w:rPr>
      </w:pPr>
    </w:p>
    <w:p w14:paraId="64317903" w14:textId="630B5EEF" w:rsidR="00977667" w:rsidRPr="00D467F8" w:rsidRDefault="0053373D" w:rsidP="006F5783">
      <w:pPr>
        <w:pStyle w:val="Sraopastraipa"/>
        <w:tabs>
          <w:tab w:val="left" w:pos="1134"/>
        </w:tabs>
        <w:jc w:val="both"/>
        <w:rPr>
          <w:b/>
          <w:szCs w:val="24"/>
          <w:lang w:eastAsia="lt-LT"/>
        </w:rPr>
      </w:pPr>
      <w:r w:rsidRPr="00D467F8">
        <w:rPr>
          <w:b/>
          <w:szCs w:val="24"/>
          <w:lang w:eastAsia="lt-LT"/>
        </w:rPr>
        <w:t xml:space="preserve">1 lentelė. </w:t>
      </w:r>
      <w:r w:rsidR="00511A96" w:rsidRPr="00D467F8">
        <w:rPr>
          <w:b/>
          <w:szCs w:val="24"/>
          <w:lang w:eastAsia="lt-LT"/>
        </w:rPr>
        <w:t>Interaktyvių ekranų techniniai parametrai</w:t>
      </w:r>
      <w:r w:rsidR="00344F5A" w:rsidRPr="00D467F8">
        <w:rPr>
          <w:b/>
          <w:szCs w:val="24"/>
          <w:lang w:eastAsia="lt-LT"/>
        </w:rPr>
        <w:t xml:space="preserve"> </w:t>
      </w:r>
      <w:r w:rsidR="00344F5A" w:rsidRPr="00D467F8">
        <w:rPr>
          <w:sz w:val="22"/>
          <w:szCs w:val="22"/>
          <w:lang w:eastAsia="lt-LT"/>
        </w:rPr>
        <w:t>(</w:t>
      </w:r>
      <w:r w:rsidR="00344F5A" w:rsidRPr="00D467F8">
        <w:rPr>
          <w:sz w:val="22"/>
          <w:szCs w:val="22"/>
          <w:lang w:eastAsia="zh-CN"/>
        </w:rPr>
        <w:t>Tiekėjas užpildo siūlomų interaktyvių ekranų techninę charakteristiką (4 stulpelis)</w:t>
      </w:r>
      <w:r w:rsidR="00511A96" w:rsidRPr="00D467F8">
        <w:rPr>
          <w:b/>
          <w:szCs w:val="24"/>
          <w:lang w:eastAsia="lt-LT"/>
        </w:rPr>
        <w:t xml:space="preserve">: </w:t>
      </w:r>
    </w:p>
    <w:tbl>
      <w:tblPr>
        <w:tblStyle w:val="Lentelstinklelis"/>
        <w:tblW w:w="9864" w:type="dxa"/>
        <w:tblLook w:val="04A0" w:firstRow="1" w:lastRow="0" w:firstColumn="1" w:lastColumn="0" w:noHBand="0" w:noVBand="1"/>
      </w:tblPr>
      <w:tblGrid>
        <w:gridCol w:w="877"/>
        <w:gridCol w:w="1590"/>
        <w:gridCol w:w="4049"/>
        <w:gridCol w:w="3348"/>
      </w:tblGrid>
      <w:tr w:rsidR="00B01655" w:rsidRPr="00D467F8" w14:paraId="0AB28949" w14:textId="77777777" w:rsidTr="002E1411">
        <w:tc>
          <w:tcPr>
            <w:tcW w:w="9864" w:type="dxa"/>
            <w:gridSpan w:val="4"/>
            <w:vAlign w:val="center"/>
          </w:tcPr>
          <w:p w14:paraId="3C93BC7B" w14:textId="6CE8F24B" w:rsidR="00B01655" w:rsidRPr="00D467F8" w:rsidRDefault="00B01655" w:rsidP="00A54443">
            <w:pPr>
              <w:rPr>
                <w:rFonts w:ascii="Times New Roman" w:hAnsi="Times New Roman" w:cs="Times New Roman"/>
                <w:sz w:val="24"/>
                <w:szCs w:val="24"/>
                <w:lang w:val="lt-LT"/>
              </w:rPr>
            </w:pPr>
            <w:r w:rsidRPr="00D467F8">
              <w:rPr>
                <w:rFonts w:ascii="Times New Roman" w:hAnsi="Times New Roman" w:cs="Times New Roman"/>
                <w:bCs/>
                <w:sz w:val="24"/>
                <w:szCs w:val="24"/>
                <w:lang w:val="lt-LT"/>
              </w:rPr>
              <w:t>Interaktyvūs ekranai – ne mažesnis nei 86 colių įstrižainės – 1 vnt. ekranai su sieniniais laikikliais.</w:t>
            </w:r>
          </w:p>
        </w:tc>
      </w:tr>
      <w:tr w:rsidR="00B01655" w:rsidRPr="00D467F8" w14:paraId="653112FB" w14:textId="77777777" w:rsidTr="0017139E">
        <w:tc>
          <w:tcPr>
            <w:tcW w:w="877" w:type="dxa"/>
          </w:tcPr>
          <w:p w14:paraId="4335782B" w14:textId="77777777" w:rsidR="0017139E" w:rsidRPr="0017139E" w:rsidRDefault="0017139E" w:rsidP="00D467F8">
            <w:pPr>
              <w:rPr>
                <w:rFonts w:ascii="Times New Roman" w:hAnsi="Times New Roman" w:cs="Times New Roman"/>
                <w:b/>
                <w:sz w:val="24"/>
                <w:szCs w:val="24"/>
                <w:lang w:val="lt-LT"/>
              </w:rPr>
            </w:pPr>
          </w:p>
          <w:p w14:paraId="11FEB843" w14:textId="77777777" w:rsidR="0017139E" w:rsidRPr="0017139E" w:rsidRDefault="0017139E" w:rsidP="00D467F8">
            <w:pPr>
              <w:rPr>
                <w:rFonts w:ascii="Times New Roman" w:hAnsi="Times New Roman" w:cs="Times New Roman"/>
                <w:b/>
                <w:sz w:val="24"/>
                <w:szCs w:val="24"/>
                <w:lang w:val="lt-LT"/>
              </w:rPr>
            </w:pPr>
          </w:p>
          <w:p w14:paraId="4A4A797A" w14:textId="77777777" w:rsidR="0017139E" w:rsidRPr="0017139E" w:rsidRDefault="0017139E" w:rsidP="00D467F8">
            <w:pPr>
              <w:rPr>
                <w:rFonts w:ascii="Times New Roman" w:hAnsi="Times New Roman" w:cs="Times New Roman"/>
                <w:b/>
                <w:sz w:val="24"/>
                <w:szCs w:val="24"/>
                <w:lang w:val="lt-LT"/>
              </w:rPr>
            </w:pPr>
          </w:p>
          <w:p w14:paraId="7E497DBF" w14:textId="26230D92" w:rsidR="00B01655" w:rsidRPr="0017139E" w:rsidRDefault="00B01655" w:rsidP="00D467F8">
            <w:pPr>
              <w:rPr>
                <w:rFonts w:ascii="Times New Roman" w:hAnsi="Times New Roman" w:cs="Times New Roman"/>
                <w:b/>
                <w:color w:val="000000" w:themeColor="text1"/>
                <w:sz w:val="24"/>
                <w:szCs w:val="24"/>
                <w:lang w:val="lt-LT"/>
              </w:rPr>
            </w:pPr>
            <w:r w:rsidRPr="0017139E">
              <w:rPr>
                <w:rFonts w:ascii="Times New Roman" w:hAnsi="Times New Roman" w:cs="Times New Roman"/>
                <w:b/>
                <w:sz w:val="24"/>
                <w:szCs w:val="24"/>
                <w:lang w:val="lt-LT"/>
              </w:rPr>
              <w:t>Nr.</w:t>
            </w:r>
          </w:p>
        </w:tc>
        <w:tc>
          <w:tcPr>
            <w:tcW w:w="1590" w:type="dxa"/>
          </w:tcPr>
          <w:p w14:paraId="7C964E09" w14:textId="77777777" w:rsidR="0017139E" w:rsidRPr="0017139E" w:rsidRDefault="0017139E" w:rsidP="00D467F8">
            <w:pPr>
              <w:rPr>
                <w:rFonts w:ascii="Times New Roman" w:hAnsi="Times New Roman" w:cs="Times New Roman"/>
                <w:b/>
                <w:sz w:val="24"/>
                <w:szCs w:val="24"/>
                <w:lang w:val="lt-LT"/>
              </w:rPr>
            </w:pPr>
          </w:p>
          <w:p w14:paraId="0D7D7730" w14:textId="77777777" w:rsidR="0017139E" w:rsidRPr="0017139E" w:rsidRDefault="0017139E" w:rsidP="00D467F8">
            <w:pPr>
              <w:rPr>
                <w:rFonts w:ascii="Times New Roman" w:hAnsi="Times New Roman" w:cs="Times New Roman"/>
                <w:b/>
                <w:sz w:val="24"/>
                <w:szCs w:val="24"/>
                <w:lang w:val="lt-LT"/>
              </w:rPr>
            </w:pPr>
          </w:p>
          <w:p w14:paraId="683A332F" w14:textId="77777777" w:rsidR="0017139E" w:rsidRPr="0017139E" w:rsidRDefault="0017139E" w:rsidP="00D467F8">
            <w:pPr>
              <w:rPr>
                <w:rFonts w:ascii="Times New Roman" w:hAnsi="Times New Roman" w:cs="Times New Roman"/>
                <w:b/>
                <w:sz w:val="24"/>
                <w:szCs w:val="24"/>
                <w:lang w:val="lt-LT"/>
              </w:rPr>
            </w:pPr>
          </w:p>
          <w:p w14:paraId="646A0C7C" w14:textId="21522AA1" w:rsidR="00B01655" w:rsidRPr="0017139E" w:rsidRDefault="00B01655" w:rsidP="00D467F8">
            <w:pPr>
              <w:rPr>
                <w:rFonts w:ascii="Times New Roman" w:hAnsi="Times New Roman" w:cs="Times New Roman"/>
                <w:b/>
                <w:color w:val="000000" w:themeColor="text1"/>
                <w:sz w:val="24"/>
                <w:szCs w:val="24"/>
                <w:lang w:val="lt-LT"/>
              </w:rPr>
            </w:pPr>
            <w:r w:rsidRPr="0017139E">
              <w:rPr>
                <w:rFonts w:ascii="Times New Roman" w:hAnsi="Times New Roman" w:cs="Times New Roman"/>
                <w:b/>
                <w:sz w:val="24"/>
                <w:szCs w:val="24"/>
                <w:lang w:val="lt-LT"/>
              </w:rPr>
              <w:t>Parametras</w:t>
            </w:r>
          </w:p>
        </w:tc>
        <w:tc>
          <w:tcPr>
            <w:tcW w:w="4049" w:type="dxa"/>
            <w:vAlign w:val="center"/>
          </w:tcPr>
          <w:p w14:paraId="536DD3E0" w14:textId="77777777" w:rsidR="00B01655" w:rsidRPr="0017139E" w:rsidRDefault="00B01655" w:rsidP="00A54443">
            <w:pPr>
              <w:ind w:right="-102"/>
              <w:jc w:val="center"/>
              <w:rPr>
                <w:rFonts w:ascii="Times New Roman" w:hAnsi="Times New Roman" w:cs="Times New Roman"/>
                <w:b/>
                <w:color w:val="000000" w:themeColor="text1"/>
                <w:sz w:val="24"/>
                <w:szCs w:val="24"/>
                <w:lang w:val="lt-LT"/>
              </w:rPr>
            </w:pPr>
            <w:r w:rsidRPr="0017139E">
              <w:rPr>
                <w:rFonts w:ascii="Times New Roman" w:hAnsi="Times New Roman" w:cs="Times New Roman"/>
                <w:b/>
                <w:sz w:val="24"/>
                <w:szCs w:val="24"/>
                <w:lang w:val="lt-LT"/>
              </w:rPr>
              <w:t>Reikalaujama specifikacija</w:t>
            </w:r>
          </w:p>
        </w:tc>
        <w:tc>
          <w:tcPr>
            <w:tcW w:w="3348" w:type="dxa"/>
            <w:vAlign w:val="center"/>
          </w:tcPr>
          <w:p w14:paraId="354147F4" w14:textId="77777777" w:rsidR="0017139E" w:rsidRPr="0017139E" w:rsidRDefault="0017139E" w:rsidP="0017139E">
            <w:pPr>
              <w:widowControl w:val="0"/>
              <w:autoSpaceDE w:val="0"/>
              <w:autoSpaceDN w:val="0"/>
              <w:ind w:right="-102"/>
              <w:rPr>
                <w:rFonts w:ascii="Times New Roman" w:eastAsia="Times New Roman" w:hAnsi="Times New Roman" w:cs="Times New Roman"/>
                <w:b/>
                <w:bCs/>
                <w:color w:val="000000"/>
                <w:lang w:val="en-US"/>
              </w:rPr>
            </w:pPr>
            <w:r w:rsidRPr="0017139E">
              <w:rPr>
                <w:rFonts w:ascii="Times New Roman" w:eastAsia="Times New Roman" w:hAnsi="Times New Roman" w:cs="Times New Roman"/>
                <w:b/>
                <w:bCs/>
                <w:color w:val="000000"/>
                <w:lang w:val="en-US"/>
              </w:rPr>
              <w:t>Tiekėjo siūlomos Prekės techninė charakteristika (pildo tiekėjas)</w:t>
            </w:r>
          </w:p>
          <w:p w14:paraId="3766289E" w14:textId="4CBC9E61" w:rsidR="00B01655" w:rsidRPr="00D467F8" w:rsidRDefault="0017139E" w:rsidP="0017139E">
            <w:pPr>
              <w:jc w:val="center"/>
              <w:rPr>
                <w:rFonts w:ascii="Times New Roman" w:hAnsi="Times New Roman" w:cs="Times New Roman"/>
                <w:color w:val="000000" w:themeColor="text1"/>
                <w:sz w:val="24"/>
                <w:szCs w:val="24"/>
                <w:lang w:val="lt-LT"/>
              </w:rPr>
            </w:pPr>
            <w:r w:rsidRPr="0017139E">
              <w:rPr>
                <w:rFonts w:ascii="Times New Roman" w:eastAsia="Times New Roman" w:hAnsi="Times New Roman" w:cs="Times New Roman"/>
                <w:b/>
                <w:bCs/>
                <w:color w:val="000000"/>
                <w:lang w:val="en-US"/>
              </w:rPr>
              <w:t>Išsamiai aprašyti siūlomą parametrą. Pasiūlymai, kuriuose bus įrašyta „Taip/Ne“ arba „Atitinka“ bus atmesti, kaip neatankantys reikalavimų.</w:t>
            </w:r>
          </w:p>
        </w:tc>
      </w:tr>
      <w:tr w:rsidR="00B01655" w:rsidRPr="00D467F8" w14:paraId="0F66EDCD" w14:textId="77777777" w:rsidTr="0017139E">
        <w:tc>
          <w:tcPr>
            <w:tcW w:w="877" w:type="dxa"/>
          </w:tcPr>
          <w:p w14:paraId="26B2225E" w14:textId="77777777" w:rsidR="00B01655" w:rsidRPr="00D467F8" w:rsidRDefault="00B01655" w:rsidP="00D467F8">
            <w:pPr>
              <w:pStyle w:val="Sraopastraipa"/>
              <w:numPr>
                <w:ilvl w:val="0"/>
                <w:numId w:val="7"/>
              </w:numPr>
              <w:ind w:left="300" w:hanging="354"/>
              <w:rPr>
                <w:color w:val="000000" w:themeColor="text1"/>
                <w:szCs w:val="24"/>
              </w:rPr>
            </w:pPr>
          </w:p>
        </w:tc>
        <w:tc>
          <w:tcPr>
            <w:tcW w:w="1590" w:type="dxa"/>
          </w:tcPr>
          <w:p w14:paraId="1ADD3B4E" w14:textId="77777777" w:rsidR="00B01655" w:rsidRPr="00D467F8" w:rsidRDefault="00B01655" w:rsidP="00D467F8">
            <w:pPr>
              <w:pStyle w:val="Antrat1"/>
              <w:spacing w:before="0" w:beforeAutospacing="0" w:after="0" w:afterAutospacing="0"/>
              <w:outlineLvl w:val="0"/>
              <w:rPr>
                <w:b w:val="0"/>
                <w:bCs w:val="0"/>
                <w:kern w:val="0"/>
                <w:sz w:val="24"/>
                <w:szCs w:val="24"/>
                <w:lang w:val="lt-LT" w:eastAsia="en-US"/>
              </w:rPr>
            </w:pPr>
            <w:r w:rsidRPr="00D467F8">
              <w:rPr>
                <w:b w:val="0"/>
                <w:bCs w:val="0"/>
                <w:kern w:val="0"/>
                <w:sz w:val="24"/>
                <w:szCs w:val="24"/>
                <w:lang w:val="lt-LT" w:eastAsia="en-US"/>
              </w:rPr>
              <w:t>Gamintojas, modelis</w:t>
            </w:r>
          </w:p>
        </w:tc>
        <w:tc>
          <w:tcPr>
            <w:tcW w:w="4049" w:type="dxa"/>
            <w:vAlign w:val="center"/>
          </w:tcPr>
          <w:p w14:paraId="3438D9EE" w14:textId="77777777" w:rsidR="00B01655" w:rsidRPr="00D467F8" w:rsidRDefault="00B01655" w:rsidP="00B07E6C">
            <w:pPr>
              <w:ind w:right="-111"/>
              <w:jc w:val="both"/>
              <w:rPr>
                <w:rFonts w:ascii="Times New Roman" w:hAnsi="Times New Roman" w:cs="Times New Roman"/>
                <w:color w:val="000000" w:themeColor="text1"/>
                <w:sz w:val="24"/>
                <w:szCs w:val="24"/>
                <w:lang w:val="lt-LT"/>
              </w:rPr>
            </w:pPr>
            <w:r w:rsidRPr="00D467F8">
              <w:rPr>
                <w:rFonts w:ascii="Times New Roman" w:hAnsi="Times New Roman" w:cs="Times New Roman"/>
                <w:sz w:val="24"/>
                <w:szCs w:val="24"/>
                <w:lang w:val="lt-LT"/>
              </w:rPr>
              <w:t xml:space="preserve">Nurodyti. Taip pat pateikti internetinę nuorodą į gamintojo technines </w:t>
            </w:r>
            <w:r w:rsidRPr="00D467F8">
              <w:rPr>
                <w:rFonts w:ascii="Times New Roman" w:hAnsi="Times New Roman" w:cs="Times New Roman"/>
                <w:sz w:val="24"/>
                <w:szCs w:val="24"/>
                <w:lang w:val="lt-LT"/>
              </w:rPr>
              <w:lastRenderedPageBreak/>
              <w:t>specifikacijas arba su gamintojo patvirtintu dokumentu.</w:t>
            </w:r>
          </w:p>
        </w:tc>
        <w:tc>
          <w:tcPr>
            <w:tcW w:w="3348" w:type="dxa"/>
            <w:vAlign w:val="center"/>
          </w:tcPr>
          <w:p w14:paraId="040D5AF4" w14:textId="6269CEAD" w:rsidR="00B01655" w:rsidRPr="00D467F8" w:rsidRDefault="0017139E" w:rsidP="00A54443">
            <w:pPr>
              <w:rPr>
                <w:rFonts w:ascii="Times New Roman" w:hAnsi="Times New Roman" w:cs="Times New Roman"/>
                <w:color w:val="000000" w:themeColor="text1"/>
                <w:sz w:val="24"/>
                <w:szCs w:val="24"/>
                <w:lang w:val="lt-LT"/>
              </w:rPr>
            </w:pPr>
            <w:r w:rsidRPr="0017139E">
              <w:rPr>
                <w:rFonts w:ascii="Times New Roman" w:eastAsia="Times New Roman" w:hAnsi="Times New Roman" w:cs="Times New Roman"/>
                <w:i/>
                <w:iCs/>
                <w:color w:val="000000"/>
                <w:sz w:val="24"/>
                <w:szCs w:val="24"/>
                <w:lang w:val="en-US"/>
              </w:rPr>
              <w:lastRenderedPageBreak/>
              <w:t xml:space="preserve">Čia ir žemiau pateiktuose šio stulpelio eilutėse pildo tiekėjas </w:t>
            </w:r>
            <w:r w:rsidRPr="0017139E">
              <w:rPr>
                <w:rFonts w:ascii="Times New Roman" w:eastAsia="Times New Roman" w:hAnsi="Times New Roman" w:cs="Times New Roman"/>
                <w:i/>
                <w:iCs/>
                <w:color w:val="000000"/>
                <w:sz w:val="24"/>
                <w:szCs w:val="24"/>
                <w:lang w:val="en-US"/>
              </w:rPr>
              <w:lastRenderedPageBreak/>
              <w:t>išsamiai aprašydamas siūlomos prekės charakteristiką.</w:t>
            </w:r>
          </w:p>
        </w:tc>
      </w:tr>
      <w:tr w:rsidR="00B01655" w:rsidRPr="00D467F8" w14:paraId="1B05A7F2" w14:textId="77777777" w:rsidTr="0017139E">
        <w:tc>
          <w:tcPr>
            <w:tcW w:w="877" w:type="dxa"/>
          </w:tcPr>
          <w:p w14:paraId="7ABD9CEC" w14:textId="77777777" w:rsidR="00B01655" w:rsidRPr="00D467F8" w:rsidRDefault="00B01655" w:rsidP="00D467F8">
            <w:pPr>
              <w:pStyle w:val="Sraopastraipa"/>
              <w:numPr>
                <w:ilvl w:val="0"/>
                <w:numId w:val="7"/>
              </w:numPr>
              <w:ind w:left="300" w:hanging="354"/>
              <w:rPr>
                <w:color w:val="000000" w:themeColor="text1"/>
                <w:szCs w:val="24"/>
              </w:rPr>
            </w:pPr>
          </w:p>
        </w:tc>
        <w:tc>
          <w:tcPr>
            <w:tcW w:w="1590" w:type="dxa"/>
          </w:tcPr>
          <w:p w14:paraId="573A0690" w14:textId="77777777" w:rsidR="00B01655" w:rsidRPr="00D467F8" w:rsidRDefault="00B01655" w:rsidP="00D467F8">
            <w:pPr>
              <w:rPr>
                <w:rFonts w:ascii="Times New Roman" w:hAnsi="Times New Roman" w:cs="Times New Roman"/>
                <w:sz w:val="24"/>
                <w:szCs w:val="24"/>
                <w:lang w:val="lt-LT"/>
              </w:rPr>
            </w:pPr>
            <w:r w:rsidRPr="00D467F8">
              <w:rPr>
                <w:rFonts w:ascii="Times New Roman" w:hAnsi="Times New Roman" w:cs="Times New Roman"/>
                <w:sz w:val="24"/>
                <w:szCs w:val="24"/>
                <w:lang w:val="lt-LT"/>
              </w:rPr>
              <w:t>Įstrižainė</w:t>
            </w:r>
          </w:p>
        </w:tc>
        <w:tc>
          <w:tcPr>
            <w:tcW w:w="4049" w:type="dxa"/>
            <w:vAlign w:val="center"/>
          </w:tcPr>
          <w:p w14:paraId="681AB3D4" w14:textId="3674838D" w:rsidR="00B01655" w:rsidRPr="00D467F8" w:rsidRDefault="00B01655" w:rsidP="00B07E6C">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Ne mažiau 86 colių įstrižainės</w:t>
            </w:r>
            <w:r w:rsidR="00AD6ACF">
              <w:rPr>
                <w:rFonts w:ascii="Times New Roman" w:hAnsi="Times New Roman" w:cs="Times New Roman"/>
                <w:sz w:val="24"/>
                <w:szCs w:val="24"/>
                <w:lang w:val="lt-LT"/>
              </w:rPr>
              <w:t>.</w:t>
            </w:r>
          </w:p>
        </w:tc>
        <w:tc>
          <w:tcPr>
            <w:tcW w:w="3348" w:type="dxa"/>
            <w:vAlign w:val="center"/>
          </w:tcPr>
          <w:p w14:paraId="6371ACF9" w14:textId="48045EEE" w:rsidR="00B01655" w:rsidRPr="0017139E" w:rsidRDefault="0017139E"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1428794F" w14:textId="77777777" w:rsidTr="0017139E">
        <w:tc>
          <w:tcPr>
            <w:tcW w:w="877" w:type="dxa"/>
          </w:tcPr>
          <w:p w14:paraId="4308C070"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41CB5424"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Resursas</w:t>
            </w:r>
          </w:p>
        </w:tc>
        <w:tc>
          <w:tcPr>
            <w:tcW w:w="4049" w:type="dxa"/>
            <w:vAlign w:val="center"/>
          </w:tcPr>
          <w:p w14:paraId="3067BF8C" w14:textId="77777777" w:rsidR="0017139E" w:rsidRPr="00D467F8" w:rsidRDefault="0017139E" w:rsidP="00B07E6C">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Ne mažiau kaip 50 000 valandų.</w:t>
            </w:r>
          </w:p>
        </w:tc>
        <w:tc>
          <w:tcPr>
            <w:tcW w:w="3348" w:type="dxa"/>
          </w:tcPr>
          <w:p w14:paraId="172C28DE" w14:textId="1CCB9011"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1AE51DED" w14:textId="77777777" w:rsidTr="0017139E">
        <w:tc>
          <w:tcPr>
            <w:tcW w:w="877" w:type="dxa"/>
          </w:tcPr>
          <w:p w14:paraId="6FC28910"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151121F4"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Tipas</w:t>
            </w:r>
          </w:p>
        </w:tc>
        <w:tc>
          <w:tcPr>
            <w:tcW w:w="4049" w:type="dxa"/>
            <w:vAlign w:val="center"/>
          </w:tcPr>
          <w:p w14:paraId="4D5039EC" w14:textId="77777777" w:rsidR="0017139E" w:rsidRPr="00D467F8" w:rsidRDefault="0017139E" w:rsidP="00B07E6C">
            <w:pPr>
              <w:ind w:right="-111"/>
              <w:jc w:val="both"/>
              <w:rPr>
                <w:rFonts w:ascii="Times New Roman" w:hAnsi="Times New Roman" w:cs="Times New Roman"/>
                <w:color w:val="000000" w:themeColor="text1"/>
                <w:sz w:val="24"/>
                <w:szCs w:val="24"/>
                <w:lang w:val="lt-LT"/>
              </w:rPr>
            </w:pPr>
            <w:r w:rsidRPr="00D467F8">
              <w:rPr>
                <w:rFonts w:ascii="Times New Roman" w:hAnsi="Times New Roman" w:cs="Times New Roman"/>
                <w:sz w:val="24"/>
                <w:szCs w:val="24"/>
                <w:lang w:val="lt-LT"/>
              </w:rPr>
              <w:t>TFT LCD (tiesioginis LED foninis apšvietimas) arba lygiavertis</w:t>
            </w:r>
          </w:p>
        </w:tc>
        <w:tc>
          <w:tcPr>
            <w:tcW w:w="3348" w:type="dxa"/>
          </w:tcPr>
          <w:p w14:paraId="19CAF9FD" w14:textId="4862A23C"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2CBCEE40" w14:textId="77777777" w:rsidTr="0017139E">
        <w:tc>
          <w:tcPr>
            <w:tcW w:w="877" w:type="dxa"/>
          </w:tcPr>
          <w:p w14:paraId="62B9DDB8"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0F7BC6C5"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Raiška</w:t>
            </w:r>
          </w:p>
        </w:tc>
        <w:tc>
          <w:tcPr>
            <w:tcW w:w="4049" w:type="dxa"/>
            <w:vAlign w:val="center"/>
          </w:tcPr>
          <w:p w14:paraId="1A852EC3"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4K UHD (3840 x 2160 esant 60 Hz).</w:t>
            </w:r>
          </w:p>
        </w:tc>
        <w:tc>
          <w:tcPr>
            <w:tcW w:w="3348" w:type="dxa"/>
          </w:tcPr>
          <w:p w14:paraId="025FB55A" w14:textId="0AF6AB45"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0E3B87A4" w14:textId="77777777" w:rsidTr="0017139E">
        <w:tc>
          <w:tcPr>
            <w:tcW w:w="877" w:type="dxa"/>
          </w:tcPr>
          <w:p w14:paraId="670CDBB3" w14:textId="77777777" w:rsidR="0017139E" w:rsidRPr="00D467F8" w:rsidRDefault="0017139E" w:rsidP="0017139E">
            <w:pPr>
              <w:pStyle w:val="Sraopastraipa"/>
              <w:numPr>
                <w:ilvl w:val="0"/>
                <w:numId w:val="7"/>
              </w:numPr>
              <w:ind w:left="300" w:hanging="354"/>
              <w:rPr>
                <w:szCs w:val="24"/>
              </w:rPr>
            </w:pPr>
          </w:p>
        </w:tc>
        <w:tc>
          <w:tcPr>
            <w:tcW w:w="1590" w:type="dxa"/>
          </w:tcPr>
          <w:p w14:paraId="735559AF"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Ryškumas</w:t>
            </w:r>
          </w:p>
        </w:tc>
        <w:tc>
          <w:tcPr>
            <w:tcW w:w="4049" w:type="dxa"/>
            <w:vAlign w:val="center"/>
          </w:tcPr>
          <w:p w14:paraId="2C5E91DA"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500 cd/m2.</w:t>
            </w:r>
          </w:p>
        </w:tc>
        <w:tc>
          <w:tcPr>
            <w:tcW w:w="3348" w:type="dxa"/>
          </w:tcPr>
          <w:p w14:paraId="430E14AA" w14:textId="341536E1"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73C3FE93" w14:textId="77777777" w:rsidTr="0017139E">
        <w:tc>
          <w:tcPr>
            <w:tcW w:w="877" w:type="dxa"/>
          </w:tcPr>
          <w:p w14:paraId="1CCF55CE"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591B6E4A"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Prisilietimų skaičius</w:t>
            </w:r>
          </w:p>
        </w:tc>
        <w:tc>
          <w:tcPr>
            <w:tcW w:w="4049" w:type="dxa"/>
            <w:vAlign w:val="center"/>
          </w:tcPr>
          <w:p w14:paraId="0C62FE67"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40 prisilietimų vienu metu.</w:t>
            </w:r>
          </w:p>
        </w:tc>
        <w:tc>
          <w:tcPr>
            <w:tcW w:w="3348" w:type="dxa"/>
          </w:tcPr>
          <w:p w14:paraId="4CC67003" w14:textId="2CE73426"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0DA9C23B" w14:textId="77777777" w:rsidTr="0017139E">
        <w:tc>
          <w:tcPr>
            <w:tcW w:w="877" w:type="dxa"/>
          </w:tcPr>
          <w:p w14:paraId="410A454A"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4210F356"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Jungtys</w:t>
            </w:r>
          </w:p>
        </w:tc>
        <w:tc>
          <w:tcPr>
            <w:tcW w:w="4049" w:type="dxa"/>
            <w:vAlign w:val="center"/>
          </w:tcPr>
          <w:p w14:paraId="1F5400B6"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Ne mažiau nei:</w:t>
            </w:r>
          </w:p>
          <w:p w14:paraId="74AC111E"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OPS lizdas;</w:t>
            </w:r>
          </w:p>
          <w:p w14:paraId="0819A549"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2 vnt. HDMI įėj. </w:t>
            </w:r>
          </w:p>
          <w:p w14:paraId="5AE69EE2"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5 vnt. USB-A įėj.</w:t>
            </w:r>
          </w:p>
          <w:p w14:paraId="5C6A3B3C"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3 vnt. USB-B įėj.</w:t>
            </w:r>
          </w:p>
          <w:p w14:paraId="726F65A7"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1 vnt. USB-C su 100W galia </w:t>
            </w:r>
          </w:p>
          <w:p w14:paraId="369BB759"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1 vnt. USB-C </w:t>
            </w:r>
          </w:p>
          <w:p w14:paraId="0ED59898"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HDMI išėjimo lizdas</w:t>
            </w:r>
          </w:p>
          <w:p w14:paraId="334BA8BB"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LAN įėjimas (RJ45)</w:t>
            </w:r>
          </w:p>
          <w:p w14:paraId="7894D988"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LAN išėjimas (RJ45)</w:t>
            </w:r>
          </w:p>
          <w:p w14:paraId="016A412D"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RS232</w:t>
            </w:r>
          </w:p>
          <w:p w14:paraId="64531E1B"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S/PDIF optical</w:t>
            </w:r>
          </w:p>
          <w:p w14:paraId="63B6EBF1"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Wake-on-Lan</w:t>
            </w:r>
          </w:p>
          <w:p w14:paraId="7B8664B3"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mikrofono įvestis (3,5mm);</w:t>
            </w:r>
          </w:p>
          <w:p w14:paraId="6DD2134C"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1 vnt. audio išėjimas </w:t>
            </w:r>
          </w:p>
        </w:tc>
        <w:tc>
          <w:tcPr>
            <w:tcW w:w="3348" w:type="dxa"/>
          </w:tcPr>
          <w:p w14:paraId="2F3B3695" w14:textId="3CC86A8D"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0BFFAF82" w14:textId="77777777" w:rsidTr="0017139E">
        <w:tc>
          <w:tcPr>
            <w:tcW w:w="877" w:type="dxa"/>
          </w:tcPr>
          <w:p w14:paraId="448D0B94"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720204CE"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Lietimo tikslumas</w:t>
            </w:r>
          </w:p>
        </w:tc>
        <w:tc>
          <w:tcPr>
            <w:tcW w:w="4049" w:type="dxa"/>
            <w:vAlign w:val="center"/>
          </w:tcPr>
          <w:p w14:paraId="527F3D15"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daugiau kaip 1 mm.</w:t>
            </w:r>
          </w:p>
        </w:tc>
        <w:tc>
          <w:tcPr>
            <w:tcW w:w="3348" w:type="dxa"/>
          </w:tcPr>
          <w:p w14:paraId="76573E58" w14:textId="6FAC6768"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7F0C0B74" w14:textId="77777777" w:rsidTr="0017139E">
        <w:tc>
          <w:tcPr>
            <w:tcW w:w="877" w:type="dxa"/>
          </w:tcPr>
          <w:p w14:paraId="6AFCB350"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7B7800E4"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Prisilietimo atsako laikas</w:t>
            </w:r>
          </w:p>
        </w:tc>
        <w:tc>
          <w:tcPr>
            <w:tcW w:w="4049" w:type="dxa"/>
            <w:vAlign w:val="center"/>
          </w:tcPr>
          <w:p w14:paraId="45C71C58"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daugiau kaip 3 ms.</w:t>
            </w:r>
          </w:p>
        </w:tc>
        <w:tc>
          <w:tcPr>
            <w:tcW w:w="3348" w:type="dxa"/>
          </w:tcPr>
          <w:p w14:paraId="02973D01" w14:textId="4407E5DC"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4D26B689" w14:textId="77777777" w:rsidTr="0017139E">
        <w:tc>
          <w:tcPr>
            <w:tcW w:w="877" w:type="dxa"/>
          </w:tcPr>
          <w:p w14:paraId="0C2054E9"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4F662B1C"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Stiklo tipas</w:t>
            </w:r>
          </w:p>
        </w:tc>
        <w:tc>
          <w:tcPr>
            <w:tcW w:w="4049" w:type="dxa"/>
            <w:vAlign w:val="center"/>
          </w:tcPr>
          <w:p w14:paraId="1D90C16B"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Termiškai grūdintas, neblizgus arba lygiavertis.</w:t>
            </w:r>
          </w:p>
        </w:tc>
        <w:tc>
          <w:tcPr>
            <w:tcW w:w="3348" w:type="dxa"/>
          </w:tcPr>
          <w:p w14:paraId="5558DD18" w14:textId="7E0A041B"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136319AA" w14:textId="77777777" w:rsidTr="0017139E">
        <w:tc>
          <w:tcPr>
            <w:tcW w:w="877" w:type="dxa"/>
          </w:tcPr>
          <w:p w14:paraId="61359749"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5FF9AC7A"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Garsiakalbiai</w:t>
            </w:r>
          </w:p>
        </w:tc>
        <w:tc>
          <w:tcPr>
            <w:tcW w:w="4049" w:type="dxa"/>
            <w:vAlign w:val="center"/>
          </w:tcPr>
          <w:p w14:paraId="085A9FD0"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2 x 20W</w:t>
            </w:r>
          </w:p>
        </w:tc>
        <w:tc>
          <w:tcPr>
            <w:tcW w:w="3348" w:type="dxa"/>
          </w:tcPr>
          <w:p w14:paraId="17B199B9" w14:textId="614C822F"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63B0BAC9" w14:textId="77777777" w:rsidTr="0017139E">
        <w:trPr>
          <w:trHeight w:val="1320"/>
        </w:trPr>
        <w:tc>
          <w:tcPr>
            <w:tcW w:w="877" w:type="dxa"/>
            <w:vMerge w:val="restart"/>
          </w:tcPr>
          <w:p w14:paraId="5BDC3EDC"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vMerge w:val="restart"/>
          </w:tcPr>
          <w:p w14:paraId="2B646F4A"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Į ekraną integruotas kompiuteris</w:t>
            </w:r>
          </w:p>
        </w:tc>
        <w:tc>
          <w:tcPr>
            <w:tcW w:w="4049" w:type="dxa"/>
            <w:vAlign w:val="center"/>
          </w:tcPr>
          <w:p w14:paraId="470E3CE7" w14:textId="3D9C7752" w:rsidR="0017139E" w:rsidRPr="00D467F8" w:rsidRDefault="0017139E" w:rsidP="00B07E6C">
            <w:pPr>
              <w:ind w:right="-111"/>
              <w:jc w:val="both"/>
              <w:rPr>
                <w:rStyle w:val="normaltextrun"/>
                <w:rFonts w:ascii="Times New Roman" w:hAnsi="Times New Roman" w:cs="Times New Roman"/>
                <w:sz w:val="24"/>
                <w:szCs w:val="24"/>
                <w:lang w:val="lt-LT"/>
              </w:rPr>
            </w:pPr>
            <w:r w:rsidRPr="00D467F8">
              <w:rPr>
                <w:rStyle w:val="normaltextrun"/>
                <w:rFonts w:ascii="Times New Roman" w:hAnsi="Times New Roman" w:cs="Times New Roman"/>
                <w:sz w:val="24"/>
                <w:szCs w:val="24"/>
                <w:lang w:val="lt-LT"/>
              </w:rPr>
              <w:t>Integruotas kompiuteris, kuris užtikrina interaktyvaus ekrano veikimą neprijungus išorinio kompiuterio.</w:t>
            </w:r>
          </w:p>
          <w:p w14:paraId="2FB793C3" w14:textId="48F7B68F" w:rsidR="0017139E" w:rsidRPr="00D467F8" w:rsidRDefault="0017139E" w:rsidP="00B07E6C">
            <w:pPr>
              <w:ind w:right="-111"/>
              <w:jc w:val="both"/>
              <w:rPr>
                <w:rFonts w:ascii="Times New Roman" w:hAnsi="Times New Roman" w:cs="Times New Roman"/>
                <w:sz w:val="24"/>
                <w:szCs w:val="24"/>
                <w:lang w:val="lt-LT" w:eastAsia="lt-LT"/>
              </w:rPr>
            </w:pPr>
            <w:r w:rsidRPr="00D467F8">
              <w:rPr>
                <w:rStyle w:val="normaltextrun"/>
                <w:rFonts w:ascii="Times New Roman" w:hAnsi="Times New Roman" w:cs="Times New Roman"/>
                <w:sz w:val="24"/>
                <w:szCs w:val="24"/>
                <w:lang w:val="lt-LT"/>
              </w:rPr>
              <w:t>Parametrai;</w:t>
            </w:r>
          </w:p>
        </w:tc>
        <w:tc>
          <w:tcPr>
            <w:tcW w:w="3348" w:type="dxa"/>
          </w:tcPr>
          <w:p w14:paraId="30AC7928" w14:textId="4F2B2103"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6AAA33DA" w14:textId="77777777" w:rsidTr="0017139E">
        <w:trPr>
          <w:trHeight w:val="321"/>
        </w:trPr>
        <w:tc>
          <w:tcPr>
            <w:tcW w:w="877" w:type="dxa"/>
            <w:vMerge/>
          </w:tcPr>
          <w:p w14:paraId="424F9079"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vMerge/>
          </w:tcPr>
          <w:p w14:paraId="0166468E"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4BAD6BD5" w14:textId="0A8FC7FC" w:rsidR="0017139E" w:rsidRPr="00D467F8" w:rsidRDefault="0017139E" w:rsidP="00B07E6C">
            <w:pPr>
              <w:ind w:right="-111"/>
              <w:jc w:val="both"/>
              <w:rPr>
                <w:rStyle w:val="normaltextrun"/>
                <w:rFonts w:ascii="Times New Roman" w:hAnsi="Times New Roman" w:cs="Times New Roman"/>
                <w:sz w:val="24"/>
                <w:szCs w:val="24"/>
                <w:lang w:val="lt-LT"/>
              </w:rPr>
            </w:pPr>
            <w:r w:rsidRPr="00D467F8">
              <w:rPr>
                <w:rFonts w:ascii="Times New Roman" w:hAnsi="Times New Roman" w:cs="Times New Roman"/>
                <w:sz w:val="24"/>
                <w:szCs w:val="24"/>
                <w:lang w:val="lt-LT"/>
              </w:rPr>
              <w:t xml:space="preserve">Ne mažiau </w:t>
            </w:r>
            <w:r w:rsidRPr="00D467F8">
              <w:rPr>
                <w:rFonts w:ascii="Times New Roman" w:hAnsi="Times New Roman" w:cs="Times New Roman"/>
                <w:sz w:val="24"/>
                <w:szCs w:val="24"/>
                <w:lang w:val="lt-LT" w:eastAsia="lt-LT"/>
              </w:rPr>
              <w:t xml:space="preserve">Android 14 </w:t>
            </w:r>
          </w:p>
        </w:tc>
        <w:tc>
          <w:tcPr>
            <w:tcW w:w="3348" w:type="dxa"/>
          </w:tcPr>
          <w:p w14:paraId="570EB7B3" w14:textId="449E450F"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4C9C34A3" w14:textId="77777777" w:rsidTr="0017139E">
        <w:trPr>
          <w:trHeight w:val="525"/>
        </w:trPr>
        <w:tc>
          <w:tcPr>
            <w:tcW w:w="877" w:type="dxa"/>
            <w:vMerge/>
          </w:tcPr>
          <w:p w14:paraId="206E6CCE"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vMerge/>
          </w:tcPr>
          <w:p w14:paraId="4750E098"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04C5052F" w14:textId="4BF03400" w:rsidR="0017139E" w:rsidRPr="00D467F8" w:rsidRDefault="0017139E" w:rsidP="00B07E6C">
            <w:pPr>
              <w:ind w:right="-111"/>
              <w:jc w:val="both"/>
              <w:rPr>
                <w:rStyle w:val="normaltextrun"/>
                <w:rFonts w:ascii="Times New Roman" w:hAnsi="Times New Roman" w:cs="Times New Roman"/>
                <w:sz w:val="24"/>
                <w:szCs w:val="24"/>
                <w:lang w:val="lt-LT"/>
              </w:rPr>
            </w:pPr>
            <w:r w:rsidRPr="00D467F8">
              <w:rPr>
                <w:rFonts w:ascii="Times New Roman" w:hAnsi="Times New Roman" w:cs="Times New Roman"/>
                <w:sz w:val="24"/>
                <w:szCs w:val="24"/>
                <w:lang w:val="lt-LT"/>
              </w:rPr>
              <w:t xml:space="preserve">Ne mažiau </w:t>
            </w:r>
            <w:r w:rsidRPr="00D467F8">
              <w:rPr>
                <w:rFonts w:ascii="Times New Roman" w:hAnsi="Times New Roman" w:cs="Times New Roman"/>
                <w:sz w:val="24"/>
                <w:szCs w:val="24"/>
                <w:lang w:val="lt-LT" w:eastAsia="lt-LT"/>
              </w:rPr>
              <w:t>8 GB operatyviosios atminties;</w:t>
            </w:r>
          </w:p>
        </w:tc>
        <w:tc>
          <w:tcPr>
            <w:tcW w:w="3348" w:type="dxa"/>
          </w:tcPr>
          <w:p w14:paraId="15648703" w14:textId="06CC298B"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0864866A" w14:textId="77777777" w:rsidTr="0017139E">
        <w:trPr>
          <w:trHeight w:val="315"/>
        </w:trPr>
        <w:tc>
          <w:tcPr>
            <w:tcW w:w="877" w:type="dxa"/>
            <w:vMerge/>
          </w:tcPr>
          <w:p w14:paraId="1EE784A1"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vMerge/>
          </w:tcPr>
          <w:p w14:paraId="32D7D7DA"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1D8084FD" w14:textId="134B545D" w:rsidR="0017139E" w:rsidRPr="00D467F8" w:rsidRDefault="0017139E" w:rsidP="00B07E6C">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 xml:space="preserve">Ne mažiaus </w:t>
            </w:r>
            <w:r w:rsidRPr="00D467F8">
              <w:rPr>
                <w:rFonts w:ascii="Times New Roman" w:hAnsi="Times New Roman" w:cs="Times New Roman"/>
                <w:sz w:val="24"/>
                <w:szCs w:val="24"/>
                <w:lang w:val="lt-LT" w:eastAsia="lt-LT"/>
              </w:rPr>
              <w:t>64 GB vidinės atminties.</w:t>
            </w:r>
          </w:p>
        </w:tc>
        <w:tc>
          <w:tcPr>
            <w:tcW w:w="3348" w:type="dxa"/>
          </w:tcPr>
          <w:p w14:paraId="667A99A0" w14:textId="61626BD9"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3938002A" w14:textId="77777777" w:rsidTr="0017139E">
        <w:tc>
          <w:tcPr>
            <w:tcW w:w="877" w:type="dxa"/>
          </w:tcPr>
          <w:p w14:paraId="0DFAA742" w14:textId="77777777" w:rsidR="0017139E" w:rsidRPr="00D467F8" w:rsidRDefault="0017139E" w:rsidP="0017139E">
            <w:pPr>
              <w:pStyle w:val="Sraopastraipa"/>
              <w:numPr>
                <w:ilvl w:val="0"/>
                <w:numId w:val="7"/>
              </w:numPr>
              <w:ind w:left="300" w:hanging="354"/>
              <w:rPr>
                <w:szCs w:val="24"/>
              </w:rPr>
            </w:pPr>
          </w:p>
        </w:tc>
        <w:tc>
          <w:tcPr>
            <w:tcW w:w="1590" w:type="dxa"/>
          </w:tcPr>
          <w:p w14:paraId="63EF5A94"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Centrinė konsolė</w:t>
            </w:r>
          </w:p>
        </w:tc>
        <w:tc>
          <w:tcPr>
            <w:tcW w:w="4049" w:type="dxa"/>
            <w:vAlign w:val="center"/>
          </w:tcPr>
          <w:p w14:paraId="7072C42B" w14:textId="77777777"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 xml:space="preserve">Centrinė konsolė - fizinė ekrano priekinėje dalyje, su maitinimo, garsumo valdymo, meniu, vaizdo fiksavimo (ang. “freeze”), bekontakčiu ir vaizdo šaltinio pasirinkimo mygtukais. </w:t>
            </w:r>
          </w:p>
        </w:tc>
        <w:tc>
          <w:tcPr>
            <w:tcW w:w="3348" w:type="dxa"/>
          </w:tcPr>
          <w:p w14:paraId="115D093C" w14:textId="17D04012"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6D54DB75" w14:textId="77777777" w:rsidTr="0017139E">
        <w:tc>
          <w:tcPr>
            <w:tcW w:w="877" w:type="dxa"/>
          </w:tcPr>
          <w:p w14:paraId="346B1C08" w14:textId="77777777" w:rsidR="0017139E" w:rsidRPr="00D467F8" w:rsidRDefault="0017139E" w:rsidP="0017139E">
            <w:pPr>
              <w:pStyle w:val="Sraopastraipa"/>
              <w:numPr>
                <w:ilvl w:val="0"/>
                <w:numId w:val="7"/>
              </w:numPr>
              <w:ind w:left="300" w:hanging="354"/>
              <w:rPr>
                <w:szCs w:val="24"/>
              </w:rPr>
            </w:pPr>
          </w:p>
        </w:tc>
        <w:tc>
          <w:tcPr>
            <w:tcW w:w="1590" w:type="dxa"/>
          </w:tcPr>
          <w:p w14:paraId="0C1F3168"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Programinė įranga</w:t>
            </w:r>
          </w:p>
        </w:tc>
        <w:tc>
          <w:tcPr>
            <w:tcW w:w="4049" w:type="dxa"/>
            <w:vAlign w:val="center"/>
          </w:tcPr>
          <w:p w14:paraId="23B715BC" w14:textId="6EC7D00E" w:rsidR="0017139E" w:rsidRPr="00D467F8" w:rsidRDefault="0017139E" w:rsidP="00B07E6C">
            <w:pPr>
              <w:ind w:right="-111"/>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Programos versiją Android OS, turi būti galimybė instaliuoti į Windows OS, Chrome OS, MAC OS, Chrome OS. Programa turi būti susieta su siūlomu interaktyviu ekranu.</w:t>
            </w:r>
          </w:p>
        </w:tc>
        <w:tc>
          <w:tcPr>
            <w:tcW w:w="3348" w:type="dxa"/>
          </w:tcPr>
          <w:p w14:paraId="41C9948E" w14:textId="2B36BD05"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263A916A" w14:textId="77777777" w:rsidTr="0017139E">
        <w:trPr>
          <w:trHeight w:val="1290"/>
        </w:trPr>
        <w:tc>
          <w:tcPr>
            <w:tcW w:w="877" w:type="dxa"/>
            <w:vMerge w:val="restart"/>
          </w:tcPr>
          <w:p w14:paraId="6B740978" w14:textId="77777777" w:rsidR="0017139E" w:rsidRPr="00D467F8" w:rsidRDefault="0017139E" w:rsidP="0017139E">
            <w:pPr>
              <w:contextualSpacing/>
              <w:rPr>
                <w:rFonts w:ascii="Times New Roman" w:hAnsi="Times New Roman" w:cs="Times New Roman"/>
                <w:sz w:val="24"/>
                <w:szCs w:val="24"/>
                <w:lang w:val="lt-LT"/>
              </w:rPr>
            </w:pPr>
            <w:r w:rsidRPr="00D467F8">
              <w:rPr>
                <w:rFonts w:ascii="Times New Roman" w:hAnsi="Times New Roman" w:cs="Times New Roman"/>
                <w:sz w:val="24"/>
                <w:szCs w:val="24"/>
                <w:lang w:val="lt-LT"/>
              </w:rPr>
              <w:lastRenderedPageBreak/>
              <w:t>15.1</w:t>
            </w:r>
          </w:p>
        </w:tc>
        <w:tc>
          <w:tcPr>
            <w:tcW w:w="1590" w:type="dxa"/>
            <w:vMerge w:val="restart"/>
          </w:tcPr>
          <w:p w14:paraId="5D9C2512"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Baltos lentos programėlė</w:t>
            </w:r>
          </w:p>
        </w:tc>
        <w:tc>
          <w:tcPr>
            <w:tcW w:w="4049" w:type="dxa"/>
            <w:vAlign w:val="center"/>
          </w:tcPr>
          <w:p w14:paraId="73CFE692" w14:textId="23D93A54" w:rsidR="0017139E" w:rsidRPr="00D467F8" w:rsidRDefault="0017139E" w:rsidP="00B07E6C">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1.</w:t>
            </w:r>
            <w:r w:rsidRPr="00D467F8">
              <w:rPr>
                <w:rFonts w:ascii="Times New Roman" w:hAnsi="Times New Roman" w:cs="Times New Roman"/>
                <w:sz w:val="24"/>
                <w:szCs w:val="24"/>
                <w:lang w:val="lt-LT"/>
              </w:rPr>
              <w:tab/>
              <w:t>Ne mažiau nei 11 baltos lentos skirtingų pagrindų (langeliai, penklinė ir t.t.), taip pat turi būti galimybė padaryti pagrindą pasirenkant iš RGB spalvų spektro.</w:t>
            </w:r>
          </w:p>
        </w:tc>
        <w:tc>
          <w:tcPr>
            <w:tcW w:w="3348" w:type="dxa"/>
          </w:tcPr>
          <w:p w14:paraId="09CD5B77" w14:textId="6DFE316B"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3CA6F1AB" w14:textId="77777777" w:rsidTr="0017139E">
        <w:trPr>
          <w:trHeight w:val="872"/>
        </w:trPr>
        <w:tc>
          <w:tcPr>
            <w:tcW w:w="877" w:type="dxa"/>
            <w:vMerge/>
            <w:vAlign w:val="center"/>
          </w:tcPr>
          <w:p w14:paraId="6E20FA7D"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023682E7"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00488434" w14:textId="3D58318C" w:rsidR="0017139E" w:rsidRPr="00D467F8" w:rsidRDefault="0017139E" w:rsidP="00B07E6C">
            <w:pPr>
              <w:pStyle w:val="Sraopastraipa"/>
              <w:numPr>
                <w:ilvl w:val="0"/>
                <w:numId w:val="8"/>
              </w:numPr>
              <w:shd w:val="clear" w:color="auto" w:fill="FFFFFF"/>
              <w:ind w:left="114" w:right="-111" w:hanging="218"/>
              <w:jc w:val="both"/>
              <w:rPr>
                <w:szCs w:val="24"/>
              </w:rPr>
            </w:pPr>
            <w:r>
              <w:rPr>
                <w:szCs w:val="24"/>
              </w:rPr>
              <w:t>I</w:t>
            </w:r>
            <w:r w:rsidRPr="00D467F8">
              <w:rPr>
                <w:szCs w:val="24"/>
              </w:rPr>
              <w:t>ntegruotas interaktyvus matlankis, liniuotės ir trikampio įrankiai,  integruotas formulių rašymo įrankis.</w:t>
            </w:r>
          </w:p>
        </w:tc>
        <w:tc>
          <w:tcPr>
            <w:tcW w:w="3348" w:type="dxa"/>
          </w:tcPr>
          <w:p w14:paraId="79047FC7" w14:textId="4BBAD673"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447126A3" w14:textId="77777777" w:rsidTr="0017139E">
        <w:trPr>
          <w:trHeight w:val="585"/>
        </w:trPr>
        <w:tc>
          <w:tcPr>
            <w:tcW w:w="877" w:type="dxa"/>
            <w:vMerge/>
            <w:vAlign w:val="center"/>
          </w:tcPr>
          <w:p w14:paraId="7AFBEF54"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2E195830"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1D58E7DB" w14:textId="018614D6" w:rsidR="0017139E" w:rsidRPr="00D467F8" w:rsidRDefault="0017139E" w:rsidP="00B07E6C">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3.</w:t>
            </w:r>
            <w:r w:rsidRPr="00D467F8">
              <w:rPr>
                <w:rFonts w:ascii="Times New Roman" w:hAnsi="Times New Roman" w:cs="Times New Roman"/>
                <w:sz w:val="24"/>
                <w:szCs w:val="24"/>
                <w:lang w:val="lt-LT"/>
              </w:rPr>
              <w:tab/>
            </w:r>
            <w:r>
              <w:rPr>
                <w:rFonts w:ascii="Times New Roman" w:hAnsi="Times New Roman" w:cs="Times New Roman"/>
                <w:sz w:val="24"/>
                <w:szCs w:val="24"/>
                <w:lang w:val="lt-LT"/>
              </w:rPr>
              <w:t>G</w:t>
            </w:r>
            <w:r w:rsidRPr="00D467F8">
              <w:rPr>
                <w:rFonts w:ascii="Times New Roman" w:hAnsi="Times New Roman" w:cs="Times New Roman"/>
                <w:sz w:val="24"/>
                <w:szCs w:val="24"/>
                <w:lang w:val="lt-LT"/>
              </w:rPr>
              <w:t>alimybė sugrupuoti skirtingus objektus į vieną.</w:t>
            </w:r>
          </w:p>
        </w:tc>
        <w:tc>
          <w:tcPr>
            <w:tcW w:w="3348" w:type="dxa"/>
          </w:tcPr>
          <w:p w14:paraId="76C37BCC" w14:textId="59C1C7ED"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2DCC8D93" w14:textId="77777777" w:rsidTr="0017139E">
        <w:trPr>
          <w:trHeight w:val="480"/>
        </w:trPr>
        <w:tc>
          <w:tcPr>
            <w:tcW w:w="877" w:type="dxa"/>
            <w:vMerge/>
            <w:vAlign w:val="center"/>
          </w:tcPr>
          <w:p w14:paraId="779F634E"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38B1A4C4"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2E9C7FFA" w14:textId="1236224E" w:rsidR="0017139E" w:rsidRPr="00D467F8" w:rsidRDefault="0017139E" w:rsidP="00B07E6C">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4.</w:t>
            </w:r>
            <w:r w:rsidRPr="00D467F8">
              <w:rPr>
                <w:rFonts w:ascii="Times New Roman" w:hAnsi="Times New Roman" w:cs="Times New Roman"/>
                <w:sz w:val="24"/>
                <w:szCs w:val="24"/>
                <w:lang w:val="lt-LT"/>
              </w:rPr>
              <w:tab/>
            </w:r>
            <w:r>
              <w:rPr>
                <w:rFonts w:ascii="Times New Roman" w:hAnsi="Times New Roman" w:cs="Times New Roman"/>
                <w:sz w:val="24"/>
                <w:szCs w:val="24"/>
                <w:lang w:val="lt-LT"/>
              </w:rPr>
              <w:t>U</w:t>
            </w:r>
            <w:r w:rsidRPr="00D467F8">
              <w:rPr>
                <w:rFonts w:ascii="Times New Roman" w:hAnsi="Times New Roman" w:cs="Times New Roman"/>
                <w:sz w:val="24"/>
                <w:szCs w:val="24"/>
                <w:lang w:val="lt-LT"/>
              </w:rPr>
              <w:t>žraktini objektus ar paveikslėlius:</w:t>
            </w:r>
          </w:p>
          <w:p w14:paraId="120ACFBE" w14:textId="0AF2847E" w:rsidR="0017139E" w:rsidRPr="00D467F8" w:rsidRDefault="0017139E" w:rsidP="00B07E6C">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 </w:t>
            </w:r>
            <w:r w:rsidRPr="00D467F8">
              <w:rPr>
                <w:rFonts w:ascii="Times New Roman" w:hAnsi="Times New Roman" w:cs="Times New Roman"/>
                <w:sz w:val="24"/>
                <w:szCs w:val="24"/>
                <w:lang w:val="lt-LT"/>
              </w:rPr>
              <w:t>Kad nebūtų galima judinti;</w:t>
            </w:r>
          </w:p>
        </w:tc>
        <w:tc>
          <w:tcPr>
            <w:tcW w:w="3348" w:type="dxa"/>
          </w:tcPr>
          <w:p w14:paraId="43D06C03" w14:textId="7A1FBA3E"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7AFF4803" w14:textId="77777777" w:rsidTr="0017139E">
        <w:trPr>
          <w:trHeight w:val="333"/>
        </w:trPr>
        <w:tc>
          <w:tcPr>
            <w:tcW w:w="877" w:type="dxa"/>
            <w:vMerge/>
            <w:vAlign w:val="center"/>
          </w:tcPr>
          <w:p w14:paraId="26F6ABDB"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602BAFF2"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0709CA62" w14:textId="3B00764B" w:rsidR="0017139E" w:rsidRPr="00D467F8" w:rsidRDefault="0017139E" w:rsidP="00B07E6C">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 </w:t>
            </w:r>
            <w:r w:rsidRPr="00D467F8">
              <w:rPr>
                <w:rFonts w:ascii="Times New Roman" w:hAnsi="Times New Roman" w:cs="Times New Roman"/>
                <w:sz w:val="24"/>
                <w:szCs w:val="24"/>
                <w:lang w:val="lt-LT"/>
              </w:rPr>
              <w:t>Būtų galima judinti tik horizontaliai;</w:t>
            </w:r>
          </w:p>
        </w:tc>
        <w:tc>
          <w:tcPr>
            <w:tcW w:w="3348" w:type="dxa"/>
          </w:tcPr>
          <w:p w14:paraId="1DA5C18F" w14:textId="2E38D2FD"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641C1455" w14:textId="77777777" w:rsidTr="0017139E">
        <w:trPr>
          <w:trHeight w:val="225"/>
        </w:trPr>
        <w:tc>
          <w:tcPr>
            <w:tcW w:w="877" w:type="dxa"/>
            <w:vMerge/>
            <w:vAlign w:val="center"/>
          </w:tcPr>
          <w:p w14:paraId="6121E90C"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6CF6662C"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43BA86A4" w14:textId="19EF8921" w:rsidR="0017139E" w:rsidRPr="00D467F8" w:rsidRDefault="0017139E" w:rsidP="00B07E6C">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 </w:t>
            </w:r>
            <w:r w:rsidRPr="00D467F8">
              <w:rPr>
                <w:rFonts w:ascii="Times New Roman" w:hAnsi="Times New Roman" w:cs="Times New Roman"/>
                <w:sz w:val="24"/>
                <w:szCs w:val="24"/>
                <w:lang w:val="lt-LT"/>
              </w:rPr>
              <w:t>Būtų galima judinti tik vertikaliai;</w:t>
            </w:r>
          </w:p>
        </w:tc>
        <w:tc>
          <w:tcPr>
            <w:tcW w:w="3348" w:type="dxa"/>
          </w:tcPr>
          <w:p w14:paraId="65CC27B4" w14:textId="5502EE21"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385F73A0" w14:textId="77777777" w:rsidTr="0017139E">
        <w:trPr>
          <w:trHeight w:val="315"/>
        </w:trPr>
        <w:tc>
          <w:tcPr>
            <w:tcW w:w="877" w:type="dxa"/>
            <w:vMerge/>
            <w:vAlign w:val="center"/>
          </w:tcPr>
          <w:p w14:paraId="2D7DDBBD"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5063A937"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1A5F8EBB" w14:textId="6E0A3DBE" w:rsidR="0017139E" w:rsidRDefault="0017139E" w:rsidP="00B07E6C">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Pr="00D467F8">
              <w:rPr>
                <w:rFonts w:ascii="Times New Roman" w:hAnsi="Times New Roman" w:cs="Times New Roman"/>
                <w:sz w:val="24"/>
                <w:szCs w:val="24"/>
                <w:lang w:val="lt-LT"/>
              </w:rPr>
              <w:t>Būtų galima tik sukti.</w:t>
            </w:r>
          </w:p>
        </w:tc>
        <w:tc>
          <w:tcPr>
            <w:tcW w:w="3348" w:type="dxa"/>
          </w:tcPr>
          <w:p w14:paraId="5EF3570D" w14:textId="6C7646FF"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098A26B0" w14:textId="77777777" w:rsidTr="0017139E">
        <w:trPr>
          <w:trHeight w:val="1020"/>
        </w:trPr>
        <w:tc>
          <w:tcPr>
            <w:tcW w:w="877" w:type="dxa"/>
            <w:vMerge/>
            <w:vAlign w:val="center"/>
          </w:tcPr>
          <w:p w14:paraId="4FF4E4B5"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00F6E3A0"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1A872BDF" w14:textId="6763359C" w:rsidR="0017139E" w:rsidRPr="00D467F8" w:rsidRDefault="0017139E" w:rsidP="00B07E6C">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5.</w:t>
            </w:r>
            <w:r w:rsidRPr="00D467F8">
              <w:rPr>
                <w:rFonts w:ascii="Times New Roman" w:hAnsi="Times New Roman" w:cs="Times New Roman"/>
                <w:sz w:val="24"/>
                <w:szCs w:val="24"/>
                <w:lang w:val="lt-LT"/>
              </w:rPr>
              <w:tab/>
              <w:t>Programa atpaž</w:t>
            </w:r>
            <w:r>
              <w:rPr>
                <w:rFonts w:ascii="Times New Roman" w:hAnsi="Times New Roman" w:cs="Times New Roman"/>
                <w:sz w:val="24"/>
                <w:szCs w:val="24"/>
                <w:lang w:val="lt-LT"/>
              </w:rPr>
              <w:t xml:space="preserve">įsta </w:t>
            </w:r>
            <w:r w:rsidRPr="00D467F8">
              <w:rPr>
                <w:rFonts w:ascii="Times New Roman" w:hAnsi="Times New Roman" w:cs="Times New Roman"/>
                <w:sz w:val="24"/>
                <w:szCs w:val="24"/>
                <w:lang w:val="lt-LT"/>
              </w:rPr>
              <w:t>objekto tipą ir pagal jo tipą automatiškai rod</w:t>
            </w:r>
            <w:r>
              <w:rPr>
                <w:rFonts w:ascii="Times New Roman" w:hAnsi="Times New Roman" w:cs="Times New Roman"/>
                <w:sz w:val="24"/>
                <w:szCs w:val="24"/>
                <w:lang w:val="lt-LT"/>
              </w:rPr>
              <w:t xml:space="preserve">o </w:t>
            </w:r>
            <w:r w:rsidRPr="00D467F8">
              <w:rPr>
                <w:rFonts w:ascii="Times New Roman" w:hAnsi="Times New Roman" w:cs="Times New Roman"/>
                <w:sz w:val="24"/>
                <w:szCs w:val="24"/>
                <w:lang w:val="lt-LT"/>
              </w:rPr>
              <w:t>skirtingas galimas manipuliacijas ar galimus veiksmus su tuo objektu.</w:t>
            </w:r>
          </w:p>
        </w:tc>
        <w:tc>
          <w:tcPr>
            <w:tcW w:w="3348" w:type="dxa"/>
          </w:tcPr>
          <w:p w14:paraId="4EAACD13" w14:textId="108E8AC4"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430D6CFE" w14:textId="77777777" w:rsidTr="0017139E">
        <w:trPr>
          <w:trHeight w:val="1202"/>
        </w:trPr>
        <w:tc>
          <w:tcPr>
            <w:tcW w:w="877" w:type="dxa"/>
            <w:vMerge/>
            <w:vAlign w:val="center"/>
          </w:tcPr>
          <w:p w14:paraId="53CB311C"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3527D1BE"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53A6464E" w14:textId="0BE2782A" w:rsidR="0017139E" w:rsidRPr="00D467F8" w:rsidRDefault="0017139E" w:rsidP="00B07E6C">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6.</w:t>
            </w:r>
            <w:r w:rsidRPr="00D467F8">
              <w:rPr>
                <w:rFonts w:ascii="Times New Roman" w:hAnsi="Times New Roman" w:cs="Times New Roman"/>
                <w:sz w:val="24"/>
                <w:szCs w:val="24"/>
                <w:lang w:val="lt-LT"/>
              </w:rPr>
              <w:tab/>
            </w:r>
            <w:r>
              <w:rPr>
                <w:rFonts w:ascii="Times New Roman" w:hAnsi="Times New Roman" w:cs="Times New Roman"/>
                <w:sz w:val="24"/>
                <w:szCs w:val="24"/>
                <w:lang w:val="lt-LT"/>
              </w:rPr>
              <w:t>G</w:t>
            </w:r>
            <w:r w:rsidRPr="00D467F8">
              <w:rPr>
                <w:rFonts w:ascii="Times New Roman" w:hAnsi="Times New Roman" w:cs="Times New Roman"/>
                <w:sz w:val="24"/>
                <w:szCs w:val="24"/>
                <w:lang w:val="lt-LT"/>
              </w:rPr>
              <w:t>alimybė įkelti vaizdo failus, paveikslėlius, pdf</w:t>
            </w:r>
            <w:r>
              <w:rPr>
                <w:rFonts w:ascii="Times New Roman" w:hAnsi="Times New Roman" w:cs="Times New Roman"/>
                <w:sz w:val="24"/>
                <w:szCs w:val="24"/>
                <w:lang w:val="lt-LT"/>
              </w:rPr>
              <w:t>.</w:t>
            </w:r>
            <w:r w:rsidRPr="00D467F8">
              <w:rPr>
                <w:rFonts w:ascii="Times New Roman" w:hAnsi="Times New Roman" w:cs="Times New Roman"/>
                <w:sz w:val="24"/>
                <w:szCs w:val="24"/>
                <w:lang w:val="lt-LT"/>
              </w:rPr>
              <w:t>, Microsoft Excel, Word ir PowerPoint failus</w:t>
            </w:r>
            <w:r>
              <w:rPr>
                <w:rFonts w:ascii="Times New Roman" w:hAnsi="Times New Roman" w:cs="Times New Roman"/>
                <w:sz w:val="24"/>
                <w:szCs w:val="24"/>
                <w:lang w:val="lt-LT"/>
              </w:rPr>
              <w:t xml:space="preserve"> arba lygiaverčius</w:t>
            </w:r>
            <w:r w:rsidRPr="00D467F8">
              <w:rPr>
                <w:rFonts w:ascii="Times New Roman" w:hAnsi="Times New Roman" w:cs="Times New Roman"/>
                <w:sz w:val="24"/>
                <w:szCs w:val="24"/>
                <w:lang w:val="lt-LT"/>
              </w:rPr>
              <w:t xml:space="preserve">. </w:t>
            </w:r>
          </w:p>
        </w:tc>
        <w:tc>
          <w:tcPr>
            <w:tcW w:w="3348" w:type="dxa"/>
          </w:tcPr>
          <w:p w14:paraId="2CE407D6" w14:textId="476E4ADC"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1D148A11" w14:textId="77777777" w:rsidTr="0017139E">
        <w:trPr>
          <w:trHeight w:val="765"/>
        </w:trPr>
        <w:tc>
          <w:tcPr>
            <w:tcW w:w="877" w:type="dxa"/>
            <w:vMerge/>
            <w:vAlign w:val="center"/>
          </w:tcPr>
          <w:p w14:paraId="3FBD2921"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56DFAEBA"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5E3F0A4F" w14:textId="33788A43" w:rsidR="0017139E" w:rsidRPr="00D467F8" w:rsidRDefault="0017139E" w:rsidP="00B07E6C">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7.</w:t>
            </w:r>
            <w:r w:rsidRPr="00D467F8">
              <w:rPr>
                <w:rFonts w:ascii="Times New Roman" w:hAnsi="Times New Roman" w:cs="Times New Roman"/>
                <w:sz w:val="24"/>
                <w:szCs w:val="24"/>
                <w:lang w:val="lt-LT"/>
              </w:rPr>
              <w:tab/>
            </w:r>
            <w:r>
              <w:rPr>
                <w:rFonts w:ascii="Times New Roman" w:hAnsi="Times New Roman" w:cs="Times New Roman"/>
                <w:sz w:val="24"/>
                <w:szCs w:val="24"/>
                <w:lang w:val="lt-LT"/>
              </w:rPr>
              <w:t>I</w:t>
            </w:r>
            <w:r w:rsidRPr="00D467F8">
              <w:rPr>
                <w:rFonts w:ascii="Times New Roman" w:hAnsi="Times New Roman" w:cs="Times New Roman"/>
                <w:sz w:val="24"/>
                <w:szCs w:val="24"/>
                <w:lang w:val="lt-LT"/>
              </w:rPr>
              <w:t>ntegruota paveikslėlių</w:t>
            </w:r>
            <w:r>
              <w:rPr>
                <w:rFonts w:ascii="Times New Roman" w:hAnsi="Times New Roman" w:cs="Times New Roman"/>
                <w:sz w:val="24"/>
                <w:szCs w:val="24"/>
                <w:lang w:val="lt-LT"/>
              </w:rPr>
              <w:t xml:space="preserve"> arba lygiavertė</w:t>
            </w:r>
            <w:r w:rsidRPr="00D467F8">
              <w:rPr>
                <w:rFonts w:ascii="Times New Roman" w:hAnsi="Times New Roman" w:cs="Times New Roman"/>
                <w:sz w:val="24"/>
                <w:szCs w:val="24"/>
                <w:lang w:val="lt-LT"/>
              </w:rPr>
              <w:t xml:space="preserve"> (“clipart”) galerija, kuriai pasiekti nereikia interneto ryšio.</w:t>
            </w:r>
          </w:p>
        </w:tc>
        <w:tc>
          <w:tcPr>
            <w:tcW w:w="3348" w:type="dxa"/>
          </w:tcPr>
          <w:p w14:paraId="337B5264" w14:textId="6D3AA29A"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045273C1" w14:textId="77777777" w:rsidTr="0017139E">
        <w:trPr>
          <w:trHeight w:val="1035"/>
        </w:trPr>
        <w:tc>
          <w:tcPr>
            <w:tcW w:w="877" w:type="dxa"/>
            <w:vMerge/>
            <w:vAlign w:val="center"/>
          </w:tcPr>
          <w:p w14:paraId="482826EE"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476A4E1B"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54432CE3" w14:textId="1BF4D0FB" w:rsidR="0017139E" w:rsidRPr="00D467F8" w:rsidRDefault="0017139E" w:rsidP="00B07E6C">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8.</w:t>
            </w:r>
            <w:r w:rsidRPr="00D467F8">
              <w:rPr>
                <w:rFonts w:ascii="Times New Roman" w:hAnsi="Times New Roman" w:cs="Times New Roman"/>
                <w:sz w:val="24"/>
                <w:szCs w:val="24"/>
                <w:lang w:val="lt-LT"/>
              </w:rPr>
              <w:tab/>
              <w:t>Turi būti galimybė įdėti naršyklę į baltą lentą. Naršyklė turi turėti “desktop” ir “mobile”</w:t>
            </w:r>
            <w:r>
              <w:rPr>
                <w:rFonts w:ascii="Times New Roman" w:hAnsi="Times New Roman" w:cs="Times New Roman"/>
                <w:sz w:val="24"/>
                <w:szCs w:val="24"/>
                <w:lang w:val="lt-LT"/>
              </w:rPr>
              <w:t xml:space="preserve"> arba lygiaverčių</w:t>
            </w:r>
            <w:r w:rsidRPr="00D467F8">
              <w:rPr>
                <w:rFonts w:ascii="Times New Roman" w:hAnsi="Times New Roman" w:cs="Times New Roman"/>
                <w:sz w:val="24"/>
                <w:szCs w:val="24"/>
                <w:lang w:val="lt-LT"/>
              </w:rPr>
              <w:t xml:space="preserve"> svetainių rodymo funkcijas.</w:t>
            </w:r>
          </w:p>
        </w:tc>
        <w:tc>
          <w:tcPr>
            <w:tcW w:w="3348" w:type="dxa"/>
          </w:tcPr>
          <w:p w14:paraId="301DDA74" w14:textId="7D7CCF20"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54EA1C54" w14:textId="77777777" w:rsidTr="0017139E">
        <w:trPr>
          <w:trHeight w:val="1118"/>
        </w:trPr>
        <w:tc>
          <w:tcPr>
            <w:tcW w:w="877" w:type="dxa"/>
            <w:vMerge/>
            <w:vAlign w:val="center"/>
          </w:tcPr>
          <w:p w14:paraId="6558883C" w14:textId="77777777" w:rsidR="0017139E" w:rsidRPr="00D467F8" w:rsidRDefault="0017139E" w:rsidP="0017139E">
            <w:pPr>
              <w:contextualSpacing/>
              <w:rPr>
                <w:rFonts w:ascii="Times New Roman" w:hAnsi="Times New Roman" w:cs="Times New Roman"/>
                <w:sz w:val="24"/>
                <w:szCs w:val="24"/>
                <w:lang w:val="lt-LT"/>
              </w:rPr>
            </w:pPr>
          </w:p>
        </w:tc>
        <w:tc>
          <w:tcPr>
            <w:tcW w:w="1590" w:type="dxa"/>
            <w:vMerge/>
            <w:vAlign w:val="center"/>
          </w:tcPr>
          <w:p w14:paraId="106F4389" w14:textId="77777777" w:rsidR="0017139E" w:rsidRPr="00D467F8" w:rsidRDefault="0017139E" w:rsidP="0017139E">
            <w:pPr>
              <w:rPr>
                <w:rFonts w:ascii="Times New Roman" w:hAnsi="Times New Roman" w:cs="Times New Roman"/>
                <w:sz w:val="24"/>
                <w:szCs w:val="24"/>
                <w:lang w:val="lt-LT"/>
              </w:rPr>
            </w:pPr>
          </w:p>
        </w:tc>
        <w:tc>
          <w:tcPr>
            <w:tcW w:w="4049" w:type="dxa"/>
            <w:vAlign w:val="center"/>
          </w:tcPr>
          <w:p w14:paraId="177E9B2A" w14:textId="69E1C4F3" w:rsidR="0017139E" w:rsidRPr="00D467F8" w:rsidRDefault="0017139E" w:rsidP="00B07E6C">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9.</w:t>
            </w:r>
            <w:r w:rsidRPr="00D467F8">
              <w:rPr>
                <w:rFonts w:ascii="Times New Roman" w:hAnsi="Times New Roman" w:cs="Times New Roman"/>
                <w:sz w:val="24"/>
                <w:szCs w:val="24"/>
                <w:lang w:val="lt-LT"/>
              </w:rPr>
              <w:tab/>
              <w:t>Turi būti integruota YouTube ir Google vaizdai paieška į programos funkciją neatverčiant integruotos naršyklės ir neišeinant iš programos.</w:t>
            </w:r>
          </w:p>
        </w:tc>
        <w:tc>
          <w:tcPr>
            <w:tcW w:w="3348" w:type="dxa"/>
          </w:tcPr>
          <w:p w14:paraId="6F135D2B" w14:textId="3822EF18" w:rsidR="0017139E" w:rsidRPr="0017139E" w:rsidRDefault="0017139E" w:rsidP="0017139E">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197B5F6F" w14:textId="77777777" w:rsidTr="0017139E">
        <w:tc>
          <w:tcPr>
            <w:tcW w:w="877" w:type="dxa"/>
          </w:tcPr>
          <w:p w14:paraId="2FE9574A" w14:textId="77777777" w:rsidR="0017139E" w:rsidRPr="00D467F8" w:rsidRDefault="0017139E" w:rsidP="0017139E">
            <w:pPr>
              <w:contextualSpacing/>
              <w:rPr>
                <w:rFonts w:ascii="Times New Roman" w:hAnsi="Times New Roman" w:cs="Times New Roman"/>
                <w:color w:val="000000" w:themeColor="text1"/>
                <w:sz w:val="24"/>
                <w:szCs w:val="24"/>
                <w:lang w:val="lt-LT"/>
              </w:rPr>
            </w:pPr>
            <w:r w:rsidRPr="00D467F8">
              <w:rPr>
                <w:rFonts w:ascii="Times New Roman" w:hAnsi="Times New Roman" w:cs="Times New Roman"/>
                <w:color w:val="000000" w:themeColor="text1"/>
                <w:sz w:val="24"/>
                <w:szCs w:val="24"/>
                <w:lang w:val="lt-LT"/>
              </w:rPr>
              <w:t>15.2</w:t>
            </w:r>
          </w:p>
        </w:tc>
        <w:tc>
          <w:tcPr>
            <w:tcW w:w="1590" w:type="dxa"/>
          </w:tcPr>
          <w:p w14:paraId="25C68C2C"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Anotacijos programėlė</w:t>
            </w:r>
          </w:p>
        </w:tc>
        <w:tc>
          <w:tcPr>
            <w:tcW w:w="4049" w:type="dxa"/>
            <w:vAlign w:val="center"/>
          </w:tcPr>
          <w:p w14:paraId="4CFC491A" w14:textId="63B36CAE" w:rsidR="0017139E" w:rsidRPr="00D467F8" w:rsidRDefault="0017139E" w:rsidP="00B07E6C">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R</w:t>
            </w:r>
            <w:r w:rsidRPr="00D467F8">
              <w:rPr>
                <w:rFonts w:ascii="Times New Roman" w:hAnsi="Times New Roman" w:cs="Times New Roman"/>
                <w:sz w:val="24"/>
                <w:szCs w:val="24"/>
                <w:lang w:val="lt-LT"/>
              </w:rPr>
              <w:t xml:space="preserve">ašyti ant bet kurios aplinkos ir ant bet kurios atvertos programos </w:t>
            </w:r>
          </w:p>
        </w:tc>
        <w:tc>
          <w:tcPr>
            <w:tcW w:w="3348" w:type="dxa"/>
          </w:tcPr>
          <w:p w14:paraId="058D517A" w14:textId="2F3B37EC"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424B1E8F" w14:textId="77777777" w:rsidTr="0017139E">
        <w:tc>
          <w:tcPr>
            <w:tcW w:w="877" w:type="dxa"/>
          </w:tcPr>
          <w:p w14:paraId="2D08DBF3" w14:textId="77777777" w:rsidR="0017139E" w:rsidRPr="00D467F8" w:rsidRDefault="0017139E" w:rsidP="0017139E">
            <w:pPr>
              <w:contextualSpacing/>
              <w:rPr>
                <w:rFonts w:ascii="Times New Roman" w:hAnsi="Times New Roman" w:cs="Times New Roman"/>
                <w:color w:val="000000" w:themeColor="text1"/>
                <w:sz w:val="24"/>
                <w:szCs w:val="24"/>
                <w:lang w:val="lt-LT"/>
              </w:rPr>
            </w:pPr>
            <w:r w:rsidRPr="00D467F8">
              <w:rPr>
                <w:rFonts w:ascii="Times New Roman" w:hAnsi="Times New Roman" w:cs="Times New Roman"/>
                <w:color w:val="000000" w:themeColor="text1"/>
                <w:sz w:val="24"/>
                <w:szCs w:val="24"/>
                <w:lang w:val="lt-LT"/>
              </w:rPr>
              <w:t>15.3</w:t>
            </w:r>
          </w:p>
        </w:tc>
        <w:tc>
          <w:tcPr>
            <w:tcW w:w="1590" w:type="dxa"/>
          </w:tcPr>
          <w:p w14:paraId="47EABCB6" w14:textId="5E676246"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Ekrano dalijimosi programėlė</w:t>
            </w:r>
          </w:p>
        </w:tc>
        <w:tc>
          <w:tcPr>
            <w:tcW w:w="4049" w:type="dxa"/>
            <w:vAlign w:val="center"/>
          </w:tcPr>
          <w:p w14:paraId="122E7099" w14:textId="77777777" w:rsidR="0017139E" w:rsidRDefault="0017139E" w:rsidP="00B07E6C">
            <w:pPr>
              <w:ind w:right="-111"/>
              <w:contextualSpacing/>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V</w:t>
            </w:r>
            <w:r w:rsidRPr="00D467F8">
              <w:rPr>
                <w:rFonts w:ascii="Times New Roman" w:hAnsi="Times New Roman" w:cs="Times New Roman"/>
                <w:noProof/>
                <w:sz w:val="24"/>
                <w:szCs w:val="24"/>
                <w:lang w:val="lt-LT"/>
              </w:rPr>
              <w:t>ienu metu prijungti ne mažiau nei 39 išmaniuosius įrenginius, kurie gali būti skirtingų operacinių sistemų (Windows, Android, iOS, MAC OS) iš bet kurios pasaulio vietos</w:t>
            </w:r>
            <w:r>
              <w:rPr>
                <w:rFonts w:ascii="Times New Roman" w:hAnsi="Times New Roman" w:cs="Times New Roman"/>
                <w:noProof/>
                <w:sz w:val="24"/>
                <w:szCs w:val="24"/>
                <w:lang w:val="lt-LT"/>
              </w:rPr>
              <w:t>;</w:t>
            </w:r>
          </w:p>
          <w:p w14:paraId="2956581A" w14:textId="77777777" w:rsidR="0017139E" w:rsidRDefault="0017139E" w:rsidP="00B07E6C">
            <w:pPr>
              <w:ind w:right="-111"/>
              <w:contextualSpacing/>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Vienu</w:t>
            </w:r>
            <w:r>
              <w:rPr>
                <w:rFonts w:ascii="Times New Roman" w:hAnsi="Times New Roman" w:cs="Times New Roman"/>
                <w:noProof/>
                <w:sz w:val="24"/>
                <w:szCs w:val="24"/>
                <w:lang w:val="lt-LT"/>
              </w:rPr>
              <w:t xml:space="preserve"> metu </w:t>
            </w:r>
            <w:r w:rsidRPr="00D467F8">
              <w:rPr>
                <w:rFonts w:ascii="Times New Roman" w:hAnsi="Times New Roman" w:cs="Times New Roman"/>
                <w:noProof/>
                <w:sz w:val="24"/>
                <w:szCs w:val="24"/>
                <w:lang w:val="lt-LT"/>
              </w:rPr>
              <w:t>išvesti ne mažiau nei 4 skirtingus prisijungusiuosius.</w:t>
            </w:r>
          </w:p>
          <w:p w14:paraId="13567E3E" w14:textId="171B8859" w:rsidR="0017139E" w:rsidRPr="00D467F8" w:rsidRDefault="0017139E" w:rsidP="00B07E6C">
            <w:pPr>
              <w:ind w:right="-111"/>
              <w:contextualSpacing/>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 Ekrano pasidalijimas</w:t>
            </w:r>
            <w:r>
              <w:rPr>
                <w:rFonts w:ascii="Times New Roman" w:hAnsi="Times New Roman" w:cs="Times New Roman"/>
                <w:noProof/>
                <w:sz w:val="24"/>
                <w:szCs w:val="24"/>
                <w:lang w:val="lt-LT"/>
              </w:rPr>
              <w:t xml:space="preserve"> </w:t>
            </w:r>
            <w:r w:rsidRPr="00D467F8">
              <w:rPr>
                <w:rFonts w:ascii="Times New Roman" w:hAnsi="Times New Roman" w:cs="Times New Roman"/>
                <w:noProof/>
                <w:sz w:val="24"/>
                <w:szCs w:val="24"/>
                <w:lang w:val="lt-LT"/>
              </w:rPr>
              <w:t xml:space="preserve">leidžiamas tik patvirtinus ekrano valdytojui. </w:t>
            </w:r>
          </w:p>
        </w:tc>
        <w:tc>
          <w:tcPr>
            <w:tcW w:w="3348" w:type="dxa"/>
          </w:tcPr>
          <w:p w14:paraId="7835C81E" w14:textId="0DDD2829"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646C2BFA" w14:textId="77777777" w:rsidTr="0017139E">
        <w:tc>
          <w:tcPr>
            <w:tcW w:w="877" w:type="dxa"/>
          </w:tcPr>
          <w:p w14:paraId="56E030EF"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71C22A9F"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Pasyvūs rašikliai</w:t>
            </w:r>
          </w:p>
        </w:tc>
        <w:tc>
          <w:tcPr>
            <w:tcW w:w="4049" w:type="dxa"/>
            <w:vAlign w:val="center"/>
          </w:tcPr>
          <w:p w14:paraId="40EA01E2" w14:textId="132E7A77" w:rsidR="0017139E" w:rsidRPr="00D467F8" w:rsidRDefault="0017139E" w:rsidP="00B07E6C">
            <w:pPr>
              <w:ind w:right="-111"/>
              <w:jc w:val="both"/>
              <w:rPr>
                <w:rFonts w:ascii="Times New Roman" w:hAnsi="Times New Roman" w:cs="Times New Roman"/>
                <w:noProof/>
                <w:sz w:val="24"/>
                <w:szCs w:val="24"/>
                <w:lang w:val="lt-LT"/>
              </w:rPr>
            </w:pPr>
            <w:r>
              <w:rPr>
                <w:rFonts w:ascii="Times New Roman" w:hAnsi="Times New Roman" w:cs="Times New Roman"/>
                <w:sz w:val="24"/>
                <w:szCs w:val="24"/>
                <w:lang w:val="lt-LT"/>
              </w:rPr>
              <w:t>N</w:t>
            </w:r>
            <w:r w:rsidRPr="00D467F8">
              <w:rPr>
                <w:rFonts w:ascii="Times New Roman" w:hAnsi="Times New Roman" w:cs="Times New Roman"/>
                <w:sz w:val="24"/>
                <w:szCs w:val="24"/>
                <w:lang w:val="lt-LT"/>
              </w:rPr>
              <w:t xml:space="preserve">e mažiau nei 2 rašikliai, be elementų (baterijų).Visos dalys - to paties gamintojo. </w:t>
            </w:r>
          </w:p>
        </w:tc>
        <w:tc>
          <w:tcPr>
            <w:tcW w:w="3348" w:type="dxa"/>
          </w:tcPr>
          <w:p w14:paraId="6C571922" w14:textId="785A750C"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7B61BAD1" w14:textId="77777777" w:rsidTr="0017139E">
        <w:tc>
          <w:tcPr>
            <w:tcW w:w="877" w:type="dxa"/>
          </w:tcPr>
          <w:p w14:paraId="24E01520"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43973767"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Prezenteris</w:t>
            </w:r>
          </w:p>
        </w:tc>
        <w:tc>
          <w:tcPr>
            <w:tcW w:w="4049" w:type="dxa"/>
            <w:vAlign w:val="center"/>
          </w:tcPr>
          <w:p w14:paraId="1CB95928" w14:textId="77777777" w:rsidR="0017139E" w:rsidRPr="004E5349" w:rsidRDefault="0017139E" w:rsidP="00B07E6C">
            <w:pPr>
              <w:pStyle w:val="Betarp"/>
              <w:jc w:val="both"/>
              <w:rPr>
                <w:rFonts w:ascii="Times New Roman" w:hAnsi="Times New Roman" w:cs="Times New Roman"/>
                <w:sz w:val="24"/>
                <w:lang w:val="lt-LT"/>
              </w:rPr>
            </w:pPr>
            <w:r w:rsidRPr="004E5349">
              <w:rPr>
                <w:rFonts w:ascii="Times New Roman" w:hAnsi="Times New Roman" w:cs="Times New Roman"/>
                <w:sz w:val="24"/>
                <w:lang w:val="lt-LT"/>
              </w:rPr>
              <w:t>Komplektacijoje prezenteris, kuris:</w:t>
            </w:r>
          </w:p>
          <w:p w14:paraId="2D3E9D3D" w14:textId="08F0E622" w:rsidR="0017139E" w:rsidRPr="004E5349" w:rsidRDefault="0017139E" w:rsidP="00B07E6C">
            <w:pPr>
              <w:pStyle w:val="Betarp"/>
              <w:jc w:val="both"/>
              <w:rPr>
                <w:rFonts w:ascii="Times New Roman" w:hAnsi="Times New Roman" w:cs="Times New Roman"/>
                <w:sz w:val="24"/>
                <w:lang w:val="lt-LT"/>
              </w:rPr>
            </w:pPr>
            <w:r w:rsidRPr="004E5349">
              <w:rPr>
                <w:rFonts w:ascii="Times New Roman" w:hAnsi="Times New Roman" w:cs="Times New Roman"/>
                <w:sz w:val="24"/>
                <w:lang w:val="lt-LT"/>
              </w:rPr>
              <w:t>Atlieka žymeklio funkcijas ant ekrano paviršiaus;</w:t>
            </w:r>
          </w:p>
          <w:p w14:paraId="2252C35D" w14:textId="5018CF80" w:rsidR="0017139E" w:rsidRPr="004E5349" w:rsidRDefault="0017139E" w:rsidP="00B07E6C">
            <w:pPr>
              <w:pStyle w:val="Betarp"/>
              <w:jc w:val="both"/>
              <w:rPr>
                <w:rFonts w:ascii="Times New Roman" w:hAnsi="Times New Roman" w:cs="Times New Roman"/>
                <w:sz w:val="24"/>
                <w:lang w:val="lt-LT"/>
              </w:rPr>
            </w:pPr>
            <w:r w:rsidRPr="004E5349">
              <w:rPr>
                <w:rFonts w:ascii="Times New Roman" w:hAnsi="Times New Roman" w:cs="Times New Roman"/>
                <w:sz w:val="24"/>
                <w:lang w:val="lt-LT"/>
              </w:rPr>
              <w:lastRenderedPageBreak/>
              <w:t xml:space="preserve"> Virtualus taškas, kurį vedžiojate ir nukreipiate į naudotojui svarbias vietas;</w:t>
            </w:r>
          </w:p>
          <w:p w14:paraId="68589B2B" w14:textId="114AB400" w:rsidR="0017139E" w:rsidRPr="004E5349" w:rsidRDefault="0017139E" w:rsidP="00B07E6C">
            <w:pPr>
              <w:pStyle w:val="Betarp"/>
              <w:jc w:val="both"/>
              <w:rPr>
                <w:rFonts w:ascii="Times New Roman" w:hAnsi="Times New Roman" w:cs="Times New Roman"/>
                <w:sz w:val="24"/>
                <w:lang w:val="lt-LT"/>
              </w:rPr>
            </w:pPr>
            <w:r w:rsidRPr="004E5349">
              <w:rPr>
                <w:rFonts w:ascii="Times New Roman" w:hAnsi="Times New Roman" w:cs="Times New Roman"/>
                <w:sz w:val="24"/>
                <w:lang w:val="lt-LT"/>
              </w:rPr>
              <w:t>Skaidrių keitimas su dedikuotais mygtukais esančiais ant prezenterio.</w:t>
            </w:r>
          </w:p>
          <w:p w14:paraId="2A459DAF" w14:textId="110E126E" w:rsidR="0017139E" w:rsidRPr="004E5349" w:rsidRDefault="0017139E" w:rsidP="00B07E6C">
            <w:pPr>
              <w:pStyle w:val="Betarp"/>
              <w:jc w:val="both"/>
              <w:rPr>
                <w:rFonts w:ascii="Times New Roman" w:hAnsi="Times New Roman" w:cs="Times New Roman"/>
                <w:sz w:val="24"/>
                <w:lang w:val="lt-LT"/>
              </w:rPr>
            </w:pPr>
            <w:r w:rsidRPr="004A37AF">
              <w:rPr>
                <w:rFonts w:ascii="Times New Roman" w:hAnsi="Times New Roman" w:cs="Times New Roman"/>
                <w:sz w:val="24"/>
                <w:lang w:val="lt-LT"/>
              </w:rPr>
              <w:t>Turi veikti su Android, Windows, MacOS operacinėmis sistemomis arba lygiavertėmis (Plug-and-Play principu).</w:t>
            </w:r>
          </w:p>
        </w:tc>
        <w:tc>
          <w:tcPr>
            <w:tcW w:w="3348" w:type="dxa"/>
          </w:tcPr>
          <w:p w14:paraId="4BBF0CFA" w14:textId="41494A7D"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lastRenderedPageBreak/>
              <w:t>Pildo tiekėjas</w:t>
            </w:r>
          </w:p>
        </w:tc>
      </w:tr>
      <w:tr w:rsidR="0017139E" w:rsidRPr="00D467F8" w14:paraId="7A8508DF" w14:textId="77777777" w:rsidTr="0017139E">
        <w:tc>
          <w:tcPr>
            <w:tcW w:w="877" w:type="dxa"/>
          </w:tcPr>
          <w:p w14:paraId="6F48E89F"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5B110FF9" w14:textId="0F1343D6" w:rsidR="0017139E" w:rsidRPr="00D467F8" w:rsidRDefault="0017139E" w:rsidP="0017139E">
            <w:pPr>
              <w:rPr>
                <w:rFonts w:ascii="Times New Roman" w:hAnsi="Times New Roman" w:cs="Times New Roman"/>
                <w:sz w:val="24"/>
                <w:szCs w:val="24"/>
                <w:lang w:val="lt-LT"/>
              </w:rPr>
            </w:pPr>
            <w:r>
              <w:rPr>
                <w:rFonts w:ascii="Times New Roman" w:hAnsi="Times New Roman" w:cs="Times New Roman"/>
                <w:sz w:val="24"/>
                <w:szCs w:val="24"/>
                <w:lang w:val="lt-LT"/>
              </w:rPr>
              <w:t>Prezentacijų p</w:t>
            </w:r>
            <w:r w:rsidRPr="00D467F8">
              <w:rPr>
                <w:rFonts w:ascii="Times New Roman" w:hAnsi="Times New Roman" w:cs="Times New Roman"/>
                <w:sz w:val="24"/>
                <w:szCs w:val="24"/>
                <w:lang w:val="lt-LT"/>
              </w:rPr>
              <w:t>rograminė įranga</w:t>
            </w:r>
          </w:p>
        </w:tc>
        <w:tc>
          <w:tcPr>
            <w:tcW w:w="4049" w:type="dxa"/>
            <w:vAlign w:val="center"/>
          </w:tcPr>
          <w:p w14:paraId="733B59E4" w14:textId="36E04C66" w:rsidR="0017139E" w:rsidRDefault="0017139E" w:rsidP="00B07E6C">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Pr="00D467F8">
              <w:rPr>
                <w:rFonts w:ascii="Times New Roman" w:hAnsi="Times New Roman" w:cs="Times New Roman"/>
                <w:sz w:val="24"/>
                <w:szCs w:val="24"/>
                <w:lang w:val="lt-LT"/>
              </w:rPr>
              <w:t>u ekranu</w:t>
            </w:r>
            <w:r>
              <w:rPr>
                <w:rFonts w:ascii="Times New Roman" w:hAnsi="Times New Roman" w:cs="Times New Roman"/>
                <w:sz w:val="24"/>
                <w:szCs w:val="24"/>
                <w:lang w:val="lt-LT"/>
              </w:rPr>
              <w:t xml:space="preserve"> kartu </w:t>
            </w:r>
            <w:r w:rsidRPr="00D467F8">
              <w:rPr>
                <w:rFonts w:ascii="Times New Roman" w:hAnsi="Times New Roman" w:cs="Times New Roman"/>
                <w:sz w:val="24"/>
                <w:szCs w:val="24"/>
                <w:lang w:val="lt-LT"/>
              </w:rPr>
              <w:t>pateikiama programinė įranga (MAC OS ir Windows operacinėms sistemoms), skirta</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interaktyv</w:t>
            </w:r>
            <w:r>
              <w:rPr>
                <w:rFonts w:ascii="Times New Roman" w:hAnsi="Times New Roman" w:cs="Times New Roman"/>
                <w:sz w:val="24"/>
                <w:szCs w:val="24"/>
                <w:lang w:val="lt-LT"/>
              </w:rPr>
              <w:t>ių</w:t>
            </w:r>
            <w:r w:rsidRPr="00D467F8">
              <w:rPr>
                <w:rFonts w:ascii="Times New Roman" w:hAnsi="Times New Roman" w:cs="Times New Roman"/>
                <w:sz w:val="24"/>
                <w:szCs w:val="24"/>
                <w:lang w:val="lt-LT"/>
              </w:rPr>
              <w:t xml:space="preserve"> pamok</w:t>
            </w:r>
            <w:r>
              <w:rPr>
                <w:rFonts w:ascii="Times New Roman" w:hAnsi="Times New Roman" w:cs="Times New Roman"/>
                <w:sz w:val="24"/>
                <w:szCs w:val="24"/>
                <w:lang w:val="lt-LT"/>
              </w:rPr>
              <w:t>ų kūrimui;</w:t>
            </w:r>
          </w:p>
          <w:p w14:paraId="68174624" w14:textId="322E25A1" w:rsidR="0017139E" w:rsidRDefault="0017139E" w:rsidP="00B07E6C">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Ekrano gamintojo programinės įrangos atnaujinimai teikiami neribotą laiką</w:t>
            </w:r>
            <w:r>
              <w:rPr>
                <w:rFonts w:ascii="Times New Roman" w:hAnsi="Times New Roman" w:cs="Times New Roman"/>
                <w:sz w:val="24"/>
                <w:szCs w:val="24"/>
                <w:lang w:val="lt-LT"/>
              </w:rPr>
              <w:t>;</w:t>
            </w:r>
            <w:r w:rsidRPr="00D467F8">
              <w:rPr>
                <w:rFonts w:ascii="Times New Roman" w:hAnsi="Times New Roman" w:cs="Times New Roman"/>
                <w:sz w:val="24"/>
                <w:szCs w:val="24"/>
                <w:lang w:val="lt-LT"/>
              </w:rPr>
              <w:t xml:space="preserve"> </w:t>
            </w:r>
          </w:p>
          <w:p w14:paraId="046FFED6" w14:textId="77777777" w:rsidR="0017139E" w:rsidRDefault="0017139E" w:rsidP="00B07E6C">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Programinėje įrangoje pirštu ar rašikliu parašytą tekstą (lietuvių kalba) galima konvertuoti į skaitmenines raides</w:t>
            </w:r>
            <w:r>
              <w:rPr>
                <w:rFonts w:ascii="Times New Roman" w:hAnsi="Times New Roman" w:cs="Times New Roman"/>
                <w:sz w:val="24"/>
                <w:szCs w:val="24"/>
                <w:lang w:val="lt-LT"/>
              </w:rPr>
              <w:t>;</w:t>
            </w:r>
          </w:p>
          <w:p w14:paraId="2AAB9A1E" w14:textId="77777777" w:rsidR="0017139E" w:rsidRDefault="0017139E" w:rsidP="00B07E6C">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Programos ir ekrano gamintojas</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tas pats</w:t>
            </w:r>
            <w:r>
              <w:rPr>
                <w:rFonts w:ascii="Times New Roman" w:hAnsi="Times New Roman" w:cs="Times New Roman"/>
                <w:sz w:val="24"/>
                <w:szCs w:val="24"/>
                <w:lang w:val="lt-LT"/>
              </w:rPr>
              <w:t>;</w:t>
            </w:r>
          </w:p>
          <w:p w14:paraId="389EB92C" w14:textId="31C9AA03" w:rsidR="0017139E" w:rsidRPr="00D467F8" w:rsidRDefault="0017139E" w:rsidP="00B07E6C">
            <w:pPr>
              <w:ind w:right="-111"/>
              <w:jc w:val="both"/>
              <w:rPr>
                <w:rFonts w:ascii="Times New Roman" w:hAnsi="Times New Roman" w:cs="Times New Roman"/>
                <w:noProof/>
                <w:sz w:val="24"/>
                <w:szCs w:val="24"/>
                <w:lang w:val="lt-LT"/>
              </w:rPr>
            </w:pPr>
            <w:r>
              <w:rPr>
                <w:rFonts w:ascii="Times New Roman" w:hAnsi="Times New Roman" w:cs="Times New Roman"/>
                <w:sz w:val="24"/>
                <w:szCs w:val="24"/>
                <w:lang w:val="lt-LT"/>
              </w:rPr>
              <w:t>P</w:t>
            </w:r>
            <w:r w:rsidRPr="00D467F8">
              <w:rPr>
                <w:rFonts w:ascii="Times New Roman" w:hAnsi="Times New Roman" w:cs="Times New Roman"/>
                <w:sz w:val="24"/>
                <w:szCs w:val="24"/>
                <w:lang w:val="lt-LT"/>
              </w:rPr>
              <w:t>rograminė įranga</w:t>
            </w:r>
            <w:r>
              <w:rPr>
                <w:rFonts w:ascii="Times New Roman" w:hAnsi="Times New Roman" w:cs="Times New Roman"/>
                <w:sz w:val="24"/>
                <w:szCs w:val="24"/>
                <w:lang w:val="lt-LT"/>
              </w:rPr>
              <w:t xml:space="preserve"> l</w:t>
            </w:r>
            <w:r w:rsidRPr="00D467F8">
              <w:rPr>
                <w:rFonts w:ascii="Times New Roman" w:hAnsi="Times New Roman" w:cs="Times New Roman"/>
                <w:sz w:val="24"/>
                <w:szCs w:val="24"/>
                <w:lang w:val="lt-LT"/>
              </w:rPr>
              <w:t>ietuvių kalba.</w:t>
            </w:r>
          </w:p>
        </w:tc>
        <w:tc>
          <w:tcPr>
            <w:tcW w:w="3348" w:type="dxa"/>
          </w:tcPr>
          <w:p w14:paraId="3C328E2C" w14:textId="33BB8470"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5644D009" w14:textId="77777777" w:rsidTr="0017139E">
        <w:tc>
          <w:tcPr>
            <w:tcW w:w="877" w:type="dxa"/>
          </w:tcPr>
          <w:p w14:paraId="5CB23983"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3C554303"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Laikiklis</w:t>
            </w:r>
          </w:p>
        </w:tc>
        <w:tc>
          <w:tcPr>
            <w:tcW w:w="4049" w:type="dxa"/>
            <w:vAlign w:val="center"/>
          </w:tcPr>
          <w:p w14:paraId="2DF89D90" w14:textId="0E75C479"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Kartu su ekranu</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pateik</w:t>
            </w:r>
            <w:r>
              <w:rPr>
                <w:rFonts w:ascii="Times New Roman" w:hAnsi="Times New Roman" w:cs="Times New Roman"/>
                <w:sz w:val="24"/>
                <w:szCs w:val="24"/>
                <w:lang w:val="lt-LT"/>
              </w:rPr>
              <w:t xml:space="preserve">iamas </w:t>
            </w:r>
            <w:r w:rsidRPr="00D467F8">
              <w:rPr>
                <w:rFonts w:ascii="Times New Roman" w:hAnsi="Times New Roman" w:cs="Times New Roman"/>
                <w:sz w:val="24"/>
                <w:szCs w:val="24"/>
                <w:lang w:val="lt-LT"/>
              </w:rPr>
              <w:t>tinkamas sieninis laikiklis.</w:t>
            </w:r>
          </w:p>
        </w:tc>
        <w:tc>
          <w:tcPr>
            <w:tcW w:w="3348" w:type="dxa"/>
          </w:tcPr>
          <w:p w14:paraId="35C15E20" w14:textId="3BD48D29"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5AA0604A" w14:textId="77777777" w:rsidTr="0017139E">
        <w:tc>
          <w:tcPr>
            <w:tcW w:w="877" w:type="dxa"/>
          </w:tcPr>
          <w:p w14:paraId="28EDBE04"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439F63A3"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Garantija</w:t>
            </w:r>
          </w:p>
        </w:tc>
        <w:tc>
          <w:tcPr>
            <w:tcW w:w="4049" w:type="dxa"/>
            <w:vAlign w:val="center"/>
          </w:tcPr>
          <w:p w14:paraId="54BE494B" w14:textId="77777777" w:rsidR="0017139E" w:rsidRPr="00D467F8" w:rsidRDefault="0017139E" w:rsidP="00B07E6C">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Ne mažiau kaip 36 mėn. gamintojo garantija.</w:t>
            </w:r>
          </w:p>
          <w:p w14:paraId="230E9D5C" w14:textId="7528F939" w:rsidR="0017139E" w:rsidRPr="00D467F8" w:rsidRDefault="0017139E" w:rsidP="00B07E6C">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Sugedus ekranui jis</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ne remontuojamas, o keičiamas nauju, jeigu pakeitimo procedūra ilgesnė kaip 10 d. d. suteikiamas pakaitinis ekranas užtikrin</w:t>
            </w:r>
            <w:r>
              <w:rPr>
                <w:rFonts w:ascii="Times New Roman" w:hAnsi="Times New Roman" w:cs="Times New Roman"/>
                <w:sz w:val="24"/>
                <w:szCs w:val="24"/>
                <w:lang w:val="lt-LT"/>
              </w:rPr>
              <w:t>ant</w:t>
            </w:r>
            <w:r w:rsidRPr="00D467F8">
              <w:rPr>
                <w:rFonts w:ascii="Times New Roman" w:hAnsi="Times New Roman" w:cs="Times New Roman"/>
                <w:sz w:val="24"/>
                <w:szCs w:val="24"/>
                <w:lang w:val="lt-LT"/>
              </w:rPr>
              <w:t xml:space="preserve"> nenutrūksta</w:t>
            </w:r>
            <w:r>
              <w:rPr>
                <w:rFonts w:ascii="Times New Roman" w:hAnsi="Times New Roman" w:cs="Times New Roman"/>
                <w:sz w:val="24"/>
                <w:szCs w:val="24"/>
                <w:lang w:val="lt-LT"/>
              </w:rPr>
              <w:t>mą ugdymo proceso eigą</w:t>
            </w:r>
            <w:r w:rsidRPr="00D467F8">
              <w:rPr>
                <w:rFonts w:ascii="Times New Roman" w:hAnsi="Times New Roman" w:cs="Times New Roman"/>
                <w:sz w:val="24"/>
                <w:szCs w:val="24"/>
                <w:lang w:val="lt-LT"/>
              </w:rPr>
              <w:t>.</w:t>
            </w:r>
          </w:p>
        </w:tc>
        <w:tc>
          <w:tcPr>
            <w:tcW w:w="3348" w:type="dxa"/>
          </w:tcPr>
          <w:p w14:paraId="02B7A778" w14:textId="64383AE1"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3DDC6F27" w14:textId="77777777" w:rsidTr="0017139E">
        <w:tc>
          <w:tcPr>
            <w:tcW w:w="877" w:type="dxa"/>
          </w:tcPr>
          <w:p w14:paraId="559ACB7A"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2E7CFAF0"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Montavimas</w:t>
            </w:r>
          </w:p>
        </w:tc>
        <w:tc>
          <w:tcPr>
            <w:tcW w:w="4049" w:type="dxa"/>
            <w:vAlign w:val="center"/>
          </w:tcPr>
          <w:p w14:paraId="0BB38715" w14:textId="49A113FE" w:rsidR="0017139E" w:rsidRPr="00D467F8" w:rsidRDefault="0017139E" w:rsidP="00B07E6C">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Ekranas</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montuo</w:t>
            </w:r>
            <w:r>
              <w:rPr>
                <w:rFonts w:ascii="Times New Roman" w:hAnsi="Times New Roman" w:cs="Times New Roman"/>
                <w:sz w:val="24"/>
                <w:szCs w:val="24"/>
                <w:lang w:val="lt-LT"/>
              </w:rPr>
              <w:t>jamas</w:t>
            </w:r>
            <w:r w:rsidRPr="00D467F8">
              <w:rPr>
                <w:rFonts w:ascii="Times New Roman" w:hAnsi="Times New Roman" w:cs="Times New Roman"/>
                <w:sz w:val="24"/>
                <w:szCs w:val="24"/>
                <w:lang w:val="lt-LT"/>
              </w:rPr>
              <w:t xml:space="preserve"> kliento patalpose. Patiesti visi reikalingi kabeliai, kad susijungti su esamu kompiuteriu.</w:t>
            </w:r>
          </w:p>
        </w:tc>
        <w:tc>
          <w:tcPr>
            <w:tcW w:w="3348" w:type="dxa"/>
          </w:tcPr>
          <w:p w14:paraId="0151E575" w14:textId="5C37B389"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7C40B0AF" w14:textId="77777777" w:rsidTr="0017139E">
        <w:tc>
          <w:tcPr>
            <w:tcW w:w="877" w:type="dxa"/>
          </w:tcPr>
          <w:p w14:paraId="4CA1071B"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589A773D"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Mokymai</w:t>
            </w:r>
          </w:p>
        </w:tc>
        <w:tc>
          <w:tcPr>
            <w:tcW w:w="4049" w:type="dxa"/>
            <w:vAlign w:val="center"/>
          </w:tcPr>
          <w:p w14:paraId="38DD5699" w14:textId="77777777" w:rsidR="0017139E" w:rsidRPr="00D467F8" w:rsidRDefault="0017139E" w:rsidP="00B07E6C">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Turi būti suteikti ne mažiau nei 2 akademinių valandų mokymai.</w:t>
            </w:r>
          </w:p>
        </w:tc>
        <w:tc>
          <w:tcPr>
            <w:tcW w:w="3348" w:type="dxa"/>
          </w:tcPr>
          <w:p w14:paraId="1E4FF397" w14:textId="5FEF7AE4"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17139E" w:rsidRPr="00D467F8" w14:paraId="6D5C7B82" w14:textId="77777777" w:rsidTr="0017139E">
        <w:tc>
          <w:tcPr>
            <w:tcW w:w="877" w:type="dxa"/>
          </w:tcPr>
          <w:p w14:paraId="58C718B1" w14:textId="77777777" w:rsidR="0017139E" w:rsidRPr="00D467F8" w:rsidRDefault="0017139E" w:rsidP="0017139E">
            <w:pPr>
              <w:pStyle w:val="Sraopastraipa"/>
              <w:numPr>
                <w:ilvl w:val="0"/>
                <w:numId w:val="7"/>
              </w:numPr>
              <w:ind w:left="300" w:hanging="354"/>
              <w:rPr>
                <w:color w:val="000000" w:themeColor="text1"/>
                <w:szCs w:val="24"/>
              </w:rPr>
            </w:pPr>
          </w:p>
        </w:tc>
        <w:tc>
          <w:tcPr>
            <w:tcW w:w="1590" w:type="dxa"/>
          </w:tcPr>
          <w:p w14:paraId="690B2686" w14:textId="77777777" w:rsidR="0017139E" w:rsidRPr="00D467F8" w:rsidRDefault="0017139E" w:rsidP="0017139E">
            <w:pPr>
              <w:rPr>
                <w:rFonts w:ascii="Times New Roman" w:hAnsi="Times New Roman" w:cs="Times New Roman"/>
                <w:sz w:val="24"/>
                <w:szCs w:val="24"/>
                <w:lang w:val="lt-LT"/>
              </w:rPr>
            </w:pPr>
            <w:r w:rsidRPr="00D467F8">
              <w:rPr>
                <w:rFonts w:ascii="Times New Roman" w:hAnsi="Times New Roman" w:cs="Times New Roman"/>
                <w:sz w:val="24"/>
                <w:szCs w:val="24"/>
                <w:lang w:val="lt-LT"/>
              </w:rPr>
              <w:t>Sertifikatai, kokybės, aplinkosaugos reikalavimai</w:t>
            </w:r>
          </w:p>
        </w:tc>
        <w:tc>
          <w:tcPr>
            <w:tcW w:w="4049" w:type="dxa"/>
            <w:vAlign w:val="center"/>
          </w:tcPr>
          <w:p w14:paraId="6BD1D5EB" w14:textId="6F4514F9" w:rsidR="0017139E" w:rsidRPr="00D467F8" w:rsidRDefault="0017139E" w:rsidP="00B07E6C">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Įranga  pažymėta CE ženklu;</w:t>
            </w:r>
          </w:p>
          <w:p w14:paraId="6C088025" w14:textId="306BB297" w:rsidR="0017139E" w:rsidRPr="00D467F8" w:rsidRDefault="0017139E" w:rsidP="00B07E6C">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D467F8">
              <w:rPr>
                <w:rFonts w:ascii="Times New Roman" w:hAnsi="Times New Roman" w:cs="Times New Roman"/>
                <w:sz w:val="24"/>
                <w:szCs w:val="24"/>
                <w:lang w:val="lt-LT"/>
              </w:rPr>
              <w:t>titinka</w:t>
            </w:r>
            <w:r>
              <w:rPr>
                <w:rFonts w:ascii="Times New Roman" w:hAnsi="Times New Roman" w:cs="Times New Roman"/>
                <w:sz w:val="24"/>
                <w:szCs w:val="24"/>
                <w:lang w:val="lt-LT"/>
              </w:rPr>
              <w:t xml:space="preserve">nti </w:t>
            </w:r>
            <w:r w:rsidRPr="00D467F8">
              <w:rPr>
                <w:rFonts w:ascii="Times New Roman" w:hAnsi="Times New Roman" w:cs="Times New Roman"/>
                <w:sz w:val="24"/>
                <w:szCs w:val="24"/>
                <w:lang w:val="lt-LT"/>
              </w:rPr>
              <w:t>Europos Parlamento ir Tarybos direktyvos 2002/95/EB „Dėl tam tikrų medžiagų naudojimo elektroninėje įrangoje apribojimo“ nustatytus reikalavimus (RoHS);</w:t>
            </w:r>
          </w:p>
          <w:p w14:paraId="1D28FB50" w14:textId="2C1F5A8F" w:rsidR="0017139E" w:rsidRPr="00D467F8" w:rsidRDefault="004170DF" w:rsidP="00B07E6C">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17139E" w:rsidRPr="00D467F8">
              <w:rPr>
                <w:rFonts w:ascii="Times New Roman" w:hAnsi="Times New Roman" w:cs="Times New Roman"/>
                <w:sz w:val="24"/>
                <w:szCs w:val="24"/>
                <w:lang w:val="lt-LT"/>
              </w:rPr>
              <w:t>atvirtinimas dėl efektyvaus energijos vartojimo (pateikiamas Energy Star sertifikatas arba lygiavertis);</w:t>
            </w:r>
          </w:p>
          <w:p w14:paraId="483DE6E2" w14:textId="0BEC82B5" w:rsidR="0017139E" w:rsidRPr="00D467F8" w:rsidRDefault="0017139E" w:rsidP="00B07E6C">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D467F8">
              <w:rPr>
                <w:rFonts w:ascii="Times New Roman" w:hAnsi="Times New Roman" w:cs="Times New Roman"/>
                <w:sz w:val="24"/>
                <w:szCs w:val="24"/>
                <w:lang w:val="lt-LT"/>
              </w:rPr>
              <w:t>rekei pagaminti naudojama mažiau ar visai nenaudojama pavojingųjų cheminių medžiagų, neteršiama aplinka ir nekeliamas pavojus sveikatai (pateikiamas REACH sertifikatas arba lygiavertis).</w:t>
            </w:r>
          </w:p>
        </w:tc>
        <w:tc>
          <w:tcPr>
            <w:tcW w:w="3348" w:type="dxa"/>
          </w:tcPr>
          <w:p w14:paraId="09CF3622" w14:textId="014A5ACB" w:rsidR="0017139E" w:rsidRPr="0017139E" w:rsidRDefault="0017139E" w:rsidP="0017139E">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bl>
    <w:p w14:paraId="21F3F4ED" w14:textId="77777777" w:rsidR="00AD6ACF" w:rsidRDefault="00AD6ACF" w:rsidP="00AD6ACF">
      <w:pPr>
        <w:pStyle w:val="Sraopastraipa"/>
        <w:tabs>
          <w:tab w:val="left" w:pos="1134"/>
        </w:tabs>
        <w:jc w:val="both"/>
        <w:rPr>
          <w:b/>
          <w:szCs w:val="24"/>
          <w:lang w:eastAsia="lt-LT"/>
        </w:rPr>
      </w:pPr>
      <w:bookmarkStart w:id="0" w:name="_Hlk132046732"/>
      <w:bookmarkStart w:id="1" w:name="_Hlk134603924"/>
    </w:p>
    <w:p w14:paraId="61B8E149" w14:textId="28ECDC61" w:rsidR="00AD6ACF" w:rsidRPr="00D467F8" w:rsidRDefault="00D36519" w:rsidP="00AD6ACF">
      <w:pPr>
        <w:pStyle w:val="Sraopastraipa"/>
        <w:tabs>
          <w:tab w:val="left" w:pos="1134"/>
        </w:tabs>
        <w:jc w:val="both"/>
        <w:rPr>
          <w:b/>
          <w:szCs w:val="24"/>
          <w:lang w:eastAsia="lt-LT"/>
        </w:rPr>
      </w:pPr>
      <w:bookmarkStart w:id="2" w:name="_Hlk198273868"/>
      <w:r>
        <w:rPr>
          <w:b/>
          <w:szCs w:val="24"/>
          <w:lang w:eastAsia="lt-LT"/>
        </w:rPr>
        <w:t>2</w:t>
      </w:r>
      <w:bookmarkStart w:id="3" w:name="_GoBack"/>
      <w:bookmarkEnd w:id="3"/>
      <w:r w:rsidR="00AD6ACF" w:rsidRPr="00D467F8">
        <w:rPr>
          <w:b/>
          <w:szCs w:val="24"/>
          <w:lang w:eastAsia="lt-LT"/>
        </w:rPr>
        <w:t xml:space="preserve"> lentelė. Interaktyvių ekranų techniniai parametrai</w:t>
      </w:r>
      <w:r w:rsidR="00AD6ACF" w:rsidRPr="00AD6ACF">
        <w:rPr>
          <w:b/>
          <w:szCs w:val="24"/>
          <w:lang w:eastAsia="lt-LT"/>
        </w:rPr>
        <w:t>, n</w:t>
      </w:r>
      <w:r w:rsidR="00AD6ACF" w:rsidRPr="00AD6ACF">
        <w:rPr>
          <w:b/>
          <w:szCs w:val="24"/>
        </w:rPr>
        <w:t>e mažiau 75 colių įstrižainės</w:t>
      </w:r>
      <w:r w:rsidR="00AD6ACF">
        <w:rPr>
          <w:b/>
          <w:szCs w:val="24"/>
          <w:lang w:eastAsia="lt-LT"/>
        </w:rPr>
        <w:t xml:space="preserve"> </w:t>
      </w:r>
      <w:r w:rsidR="00AD6ACF" w:rsidRPr="00D467F8">
        <w:rPr>
          <w:b/>
          <w:szCs w:val="24"/>
          <w:lang w:eastAsia="lt-LT"/>
        </w:rPr>
        <w:t xml:space="preserve"> </w:t>
      </w:r>
      <w:r w:rsidR="00AD6ACF" w:rsidRPr="00D467F8">
        <w:rPr>
          <w:sz w:val="22"/>
          <w:szCs w:val="22"/>
          <w:lang w:eastAsia="lt-LT"/>
        </w:rPr>
        <w:t>(</w:t>
      </w:r>
      <w:r w:rsidR="00AD6ACF" w:rsidRPr="00D467F8">
        <w:rPr>
          <w:sz w:val="22"/>
          <w:szCs w:val="22"/>
          <w:lang w:eastAsia="zh-CN"/>
        </w:rPr>
        <w:t>Tiekėjas užpildo siūlomų interaktyvių ekranų techninę charakteristiką (4 stulpelis)</w:t>
      </w:r>
      <w:r w:rsidR="00AD6ACF" w:rsidRPr="00D467F8">
        <w:rPr>
          <w:b/>
          <w:szCs w:val="24"/>
          <w:lang w:eastAsia="lt-LT"/>
        </w:rPr>
        <w:t xml:space="preserve">: </w:t>
      </w:r>
    </w:p>
    <w:tbl>
      <w:tblPr>
        <w:tblStyle w:val="Lentelstinklelis"/>
        <w:tblW w:w="9864" w:type="dxa"/>
        <w:tblLook w:val="04A0" w:firstRow="1" w:lastRow="0" w:firstColumn="1" w:lastColumn="0" w:noHBand="0" w:noVBand="1"/>
      </w:tblPr>
      <w:tblGrid>
        <w:gridCol w:w="704"/>
        <w:gridCol w:w="2216"/>
        <w:gridCol w:w="3797"/>
        <w:gridCol w:w="3147"/>
      </w:tblGrid>
      <w:tr w:rsidR="00AD6ACF" w:rsidRPr="00D467F8" w14:paraId="1672F2E2" w14:textId="77777777" w:rsidTr="00A54443">
        <w:tc>
          <w:tcPr>
            <w:tcW w:w="9864" w:type="dxa"/>
            <w:gridSpan w:val="4"/>
            <w:vAlign w:val="center"/>
          </w:tcPr>
          <w:p w14:paraId="0CA7A509" w14:textId="64E5451D"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bCs/>
                <w:sz w:val="24"/>
                <w:szCs w:val="24"/>
                <w:lang w:val="lt-LT"/>
              </w:rPr>
              <w:t>Interaktyvūs ekranai – ne mažesnis nei 75 colių įstrižainės</w:t>
            </w:r>
            <w:r w:rsidR="00A54443">
              <w:rPr>
                <w:rFonts w:ascii="Times New Roman" w:hAnsi="Times New Roman" w:cs="Times New Roman"/>
                <w:bCs/>
                <w:sz w:val="24"/>
                <w:szCs w:val="24"/>
                <w:lang w:val="lt-LT"/>
              </w:rPr>
              <w:t xml:space="preserve"> – 12 vnt.</w:t>
            </w:r>
            <w:r>
              <w:rPr>
                <w:rFonts w:ascii="Times New Roman" w:hAnsi="Times New Roman" w:cs="Times New Roman"/>
                <w:bCs/>
                <w:sz w:val="24"/>
                <w:szCs w:val="24"/>
                <w:lang w:val="lt-LT"/>
              </w:rPr>
              <w:t xml:space="preserve">, </w:t>
            </w:r>
            <w:r w:rsidRPr="00D467F8">
              <w:rPr>
                <w:rFonts w:ascii="Times New Roman" w:hAnsi="Times New Roman" w:cs="Times New Roman"/>
                <w:bCs/>
                <w:sz w:val="24"/>
                <w:szCs w:val="24"/>
                <w:lang w:val="lt-LT"/>
              </w:rPr>
              <w:t>ekranai su sieniniais laikikliais.</w:t>
            </w:r>
          </w:p>
        </w:tc>
      </w:tr>
      <w:tr w:rsidR="00AD6ACF" w:rsidRPr="00D467F8" w14:paraId="73039CEE" w14:textId="77777777" w:rsidTr="00A54443">
        <w:tc>
          <w:tcPr>
            <w:tcW w:w="704" w:type="dxa"/>
          </w:tcPr>
          <w:p w14:paraId="52DC8CCF" w14:textId="77777777" w:rsidR="00AD6ACF" w:rsidRPr="0017139E" w:rsidRDefault="00AD6ACF" w:rsidP="00A54443">
            <w:pPr>
              <w:rPr>
                <w:rFonts w:ascii="Times New Roman" w:hAnsi="Times New Roman" w:cs="Times New Roman"/>
                <w:b/>
                <w:sz w:val="24"/>
                <w:szCs w:val="24"/>
                <w:lang w:val="lt-LT"/>
              </w:rPr>
            </w:pPr>
          </w:p>
          <w:p w14:paraId="7212D0B1" w14:textId="77777777" w:rsidR="00AD6ACF" w:rsidRPr="0017139E" w:rsidRDefault="00AD6ACF" w:rsidP="00A54443">
            <w:pPr>
              <w:rPr>
                <w:rFonts w:ascii="Times New Roman" w:hAnsi="Times New Roman" w:cs="Times New Roman"/>
                <w:b/>
                <w:sz w:val="24"/>
                <w:szCs w:val="24"/>
                <w:lang w:val="lt-LT"/>
              </w:rPr>
            </w:pPr>
          </w:p>
          <w:p w14:paraId="56DCFAEE" w14:textId="77777777" w:rsidR="00AD6ACF" w:rsidRPr="0017139E" w:rsidRDefault="00AD6ACF" w:rsidP="00A54443">
            <w:pPr>
              <w:rPr>
                <w:rFonts w:ascii="Times New Roman" w:hAnsi="Times New Roman" w:cs="Times New Roman"/>
                <w:b/>
                <w:sz w:val="24"/>
                <w:szCs w:val="24"/>
                <w:lang w:val="lt-LT"/>
              </w:rPr>
            </w:pPr>
          </w:p>
          <w:p w14:paraId="76935433" w14:textId="77777777" w:rsidR="00AD6ACF" w:rsidRPr="0017139E" w:rsidRDefault="00AD6ACF" w:rsidP="00A54443">
            <w:pPr>
              <w:rPr>
                <w:rFonts w:ascii="Times New Roman" w:hAnsi="Times New Roman" w:cs="Times New Roman"/>
                <w:b/>
                <w:color w:val="000000" w:themeColor="text1"/>
                <w:sz w:val="24"/>
                <w:szCs w:val="24"/>
                <w:lang w:val="lt-LT"/>
              </w:rPr>
            </w:pPr>
            <w:r w:rsidRPr="0017139E">
              <w:rPr>
                <w:rFonts w:ascii="Times New Roman" w:hAnsi="Times New Roman" w:cs="Times New Roman"/>
                <w:b/>
                <w:sz w:val="24"/>
                <w:szCs w:val="24"/>
                <w:lang w:val="lt-LT"/>
              </w:rPr>
              <w:t>Nr.</w:t>
            </w:r>
          </w:p>
        </w:tc>
        <w:tc>
          <w:tcPr>
            <w:tcW w:w="2216" w:type="dxa"/>
          </w:tcPr>
          <w:p w14:paraId="0D121D45" w14:textId="77777777" w:rsidR="00AD6ACF" w:rsidRPr="0017139E" w:rsidRDefault="00AD6ACF" w:rsidP="00A54443">
            <w:pPr>
              <w:rPr>
                <w:rFonts w:ascii="Times New Roman" w:hAnsi="Times New Roman" w:cs="Times New Roman"/>
                <w:b/>
                <w:sz w:val="24"/>
                <w:szCs w:val="24"/>
                <w:lang w:val="lt-LT"/>
              </w:rPr>
            </w:pPr>
          </w:p>
          <w:p w14:paraId="0AF9938C" w14:textId="77777777" w:rsidR="00AD6ACF" w:rsidRPr="0017139E" w:rsidRDefault="00AD6ACF" w:rsidP="00A54443">
            <w:pPr>
              <w:rPr>
                <w:rFonts w:ascii="Times New Roman" w:hAnsi="Times New Roman" w:cs="Times New Roman"/>
                <w:b/>
                <w:sz w:val="24"/>
                <w:szCs w:val="24"/>
                <w:lang w:val="lt-LT"/>
              </w:rPr>
            </w:pPr>
          </w:p>
          <w:p w14:paraId="239E0D2C" w14:textId="77777777" w:rsidR="00AD6ACF" w:rsidRPr="0017139E" w:rsidRDefault="00AD6ACF" w:rsidP="00A54443">
            <w:pPr>
              <w:rPr>
                <w:rFonts w:ascii="Times New Roman" w:hAnsi="Times New Roman" w:cs="Times New Roman"/>
                <w:b/>
                <w:sz w:val="24"/>
                <w:szCs w:val="24"/>
                <w:lang w:val="lt-LT"/>
              </w:rPr>
            </w:pPr>
          </w:p>
          <w:p w14:paraId="016C0404" w14:textId="77777777" w:rsidR="00AD6ACF" w:rsidRPr="0017139E" w:rsidRDefault="00AD6ACF" w:rsidP="00A54443">
            <w:pPr>
              <w:rPr>
                <w:rFonts w:ascii="Times New Roman" w:hAnsi="Times New Roman" w:cs="Times New Roman"/>
                <w:b/>
                <w:color w:val="000000" w:themeColor="text1"/>
                <w:sz w:val="24"/>
                <w:szCs w:val="24"/>
                <w:lang w:val="lt-LT"/>
              </w:rPr>
            </w:pPr>
            <w:r w:rsidRPr="0017139E">
              <w:rPr>
                <w:rFonts w:ascii="Times New Roman" w:hAnsi="Times New Roman" w:cs="Times New Roman"/>
                <w:b/>
                <w:sz w:val="24"/>
                <w:szCs w:val="24"/>
                <w:lang w:val="lt-LT"/>
              </w:rPr>
              <w:t>Parametras</w:t>
            </w:r>
          </w:p>
        </w:tc>
        <w:tc>
          <w:tcPr>
            <w:tcW w:w="3797" w:type="dxa"/>
            <w:vAlign w:val="center"/>
          </w:tcPr>
          <w:p w14:paraId="27E2B551" w14:textId="77777777" w:rsidR="00AD6ACF" w:rsidRPr="0017139E" w:rsidRDefault="00AD6ACF" w:rsidP="00A54443">
            <w:pPr>
              <w:ind w:right="-102"/>
              <w:jc w:val="center"/>
              <w:rPr>
                <w:rFonts w:ascii="Times New Roman" w:hAnsi="Times New Roman" w:cs="Times New Roman"/>
                <w:b/>
                <w:color w:val="000000" w:themeColor="text1"/>
                <w:sz w:val="24"/>
                <w:szCs w:val="24"/>
                <w:lang w:val="lt-LT"/>
              </w:rPr>
            </w:pPr>
            <w:r w:rsidRPr="0017139E">
              <w:rPr>
                <w:rFonts w:ascii="Times New Roman" w:hAnsi="Times New Roman" w:cs="Times New Roman"/>
                <w:b/>
                <w:sz w:val="24"/>
                <w:szCs w:val="24"/>
                <w:lang w:val="lt-LT"/>
              </w:rPr>
              <w:t>Reikalaujama specifikacija</w:t>
            </w:r>
          </w:p>
        </w:tc>
        <w:tc>
          <w:tcPr>
            <w:tcW w:w="3147" w:type="dxa"/>
            <w:vAlign w:val="center"/>
          </w:tcPr>
          <w:p w14:paraId="3F52B02E" w14:textId="77777777" w:rsidR="00AD6ACF" w:rsidRPr="0017139E" w:rsidRDefault="00AD6ACF" w:rsidP="00A54443">
            <w:pPr>
              <w:widowControl w:val="0"/>
              <w:autoSpaceDE w:val="0"/>
              <w:autoSpaceDN w:val="0"/>
              <w:ind w:right="-102"/>
              <w:rPr>
                <w:rFonts w:ascii="Times New Roman" w:eastAsia="Times New Roman" w:hAnsi="Times New Roman" w:cs="Times New Roman"/>
                <w:b/>
                <w:bCs/>
                <w:color w:val="000000"/>
                <w:lang w:val="en-US"/>
              </w:rPr>
            </w:pPr>
            <w:r w:rsidRPr="0017139E">
              <w:rPr>
                <w:rFonts w:ascii="Times New Roman" w:eastAsia="Times New Roman" w:hAnsi="Times New Roman" w:cs="Times New Roman"/>
                <w:b/>
                <w:bCs/>
                <w:color w:val="000000"/>
                <w:lang w:val="en-US"/>
              </w:rPr>
              <w:t>Tiekėjo siūlomos Prekės techninė charakteristika (pildo tiekėjas)</w:t>
            </w:r>
          </w:p>
          <w:p w14:paraId="623DAC30" w14:textId="77777777" w:rsidR="00AD6ACF" w:rsidRPr="00D467F8" w:rsidRDefault="00AD6ACF" w:rsidP="00A54443">
            <w:pPr>
              <w:jc w:val="center"/>
              <w:rPr>
                <w:rFonts w:ascii="Times New Roman" w:hAnsi="Times New Roman" w:cs="Times New Roman"/>
                <w:color w:val="000000" w:themeColor="text1"/>
                <w:sz w:val="24"/>
                <w:szCs w:val="24"/>
                <w:lang w:val="lt-LT"/>
              </w:rPr>
            </w:pPr>
            <w:r w:rsidRPr="0017139E">
              <w:rPr>
                <w:rFonts w:ascii="Times New Roman" w:eastAsia="Times New Roman" w:hAnsi="Times New Roman" w:cs="Times New Roman"/>
                <w:b/>
                <w:bCs/>
                <w:color w:val="000000"/>
                <w:lang w:val="en-US"/>
              </w:rPr>
              <w:t>Išsamiai aprašyti siūlomą parametrą. Pasiūlymai, kuriuose bus įrašyta „Taip/Ne“ arba „Atitinka“ bus atmesti, kaip neatankantys reikalavimų.</w:t>
            </w:r>
          </w:p>
        </w:tc>
      </w:tr>
      <w:tr w:rsidR="00AD6ACF" w:rsidRPr="00D467F8" w14:paraId="153E97CB" w14:textId="77777777" w:rsidTr="00A54443">
        <w:tc>
          <w:tcPr>
            <w:tcW w:w="704" w:type="dxa"/>
          </w:tcPr>
          <w:p w14:paraId="5EAF396C" w14:textId="57153977" w:rsidR="00A54443" w:rsidRPr="00BC39E4" w:rsidRDefault="00A54443" w:rsidP="00A54443">
            <w:pPr>
              <w:pStyle w:val="Sraopastraipa"/>
              <w:ind w:left="0"/>
              <w:rPr>
                <w:color w:val="000000" w:themeColor="text1"/>
                <w:szCs w:val="24"/>
              </w:rPr>
            </w:pPr>
            <w:r w:rsidRPr="00BC39E4">
              <w:rPr>
                <w:color w:val="000000" w:themeColor="text1"/>
                <w:szCs w:val="24"/>
              </w:rPr>
              <w:t>1.</w:t>
            </w:r>
          </w:p>
        </w:tc>
        <w:tc>
          <w:tcPr>
            <w:tcW w:w="2216" w:type="dxa"/>
          </w:tcPr>
          <w:p w14:paraId="0CEFB91A" w14:textId="77777777" w:rsidR="00AD6ACF" w:rsidRPr="00D467F8" w:rsidRDefault="00AD6ACF" w:rsidP="00A54443">
            <w:pPr>
              <w:pStyle w:val="Antrat1"/>
              <w:spacing w:before="0" w:beforeAutospacing="0" w:after="0" w:afterAutospacing="0"/>
              <w:outlineLvl w:val="0"/>
              <w:rPr>
                <w:b w:val="0"/>
                <w:bCs w:val="0"/>
                <w:kern w:val="0"/>
                <w:sz w:val="24"/>
                <w:szCs w:val="24"/>
                <w:lang w:val="lt-LT" w:eastAsia="en-US"/>
              </w:rPr>
            </w:pPr>
            <w:r w:rsidRPr="00D467F8">
              <w:rPr>
                <w:b w:val="0"/>
                <w:bCs w:val="0"/>
                <w:kern w:val="0"/>
                <w:sz w:val="24"/>
                <w:szCs w:val="24"/>
                <w:lang w:val="lt-LT" w:eastAsia="en-US"/>
              </w:rPr>
              <w:t>Gamintojas, modelis</w:t>
            </w:r>
          </w:p>
        </w:tc>
        <w:tc>
          <w:tcPr>
            <w:tcW w:w="3797" w:type="dxa"/>
            <w:vAlign w:val="center"/>
          </w:tcPr>
          <w:p w14:paraId="639CC288" w14:textId="77777777" w:rsidR="00AD6ACF" w:rsidRPr="00D467F8" w:rsidRDefault="00AD6ACF" w:rsidP="00A54443">
            <w:pPr>
              <w:ind w:right="-111"/>
              <w:jc w:val="both"/>
              <w:rPr>
                <w:rFonts w:ascii="Times New Roman" w:hAnsi="Times New Roman" w:cs="Times New Roman"/>
                <w:color w:val="000000" w:themeColor="text1"/>
                <w:sz w:val="24"/>
                <w:szCs w:val="24"/>
                <w:lang w:val="lt-LT"/>
              </w:rPr>
            </w:pPr>
            <w:r w:rsidRPr="00D467F8">
              <w:rPr>
                <w:rFonts w:ascii="Times New Roman" w:hAnsi="Times New Roman" w:cs="Times New Roman"/>
                <w:sz w:val="24"/>
                <w:szCs w:val="24"/>
                <w:lang w:val="lt-LT"/>
              </w:rPr>
              <w:t>Nurodyti. Taip pat pateikti internetinę nuorodą į gamintojo technines specifikacijas arba su gamintojo patvirtintu dokumentu.</w:t>
            </w:r>
          </w:p>
        </w:tc>
        <w:tc>
          <w:tcPr>
            <w:tcW w:w="3147" w:type="dxa"/>
            <w:vAlign w:val="center"/>
          </w:tcPr>
          <w:p w14:paraId="0FDFBC11" w14:textId="77777777" w:rsidR="00AD6ACF" w:rsidRPr="00D467F8" w:rsidRDefault="00AD6ACF" w:rsidP="00A54443">
            <w:pPr>
              <w:rPr>
                <w:rFonts w:ascii="Times New Roman" w:hAnsi="Times New Roman" w:cs="Times New Roman"/>
                <w:color w:val="000000" w:themeColor="text1"/>
                <w:sz w:val="24"/>
                <w:szCs w:val="24"/>
                <w:lang w:val="lt-LT"/>
              </w:rPr>
            </w:pPr>
            <w:r w:rsidRPr="0017139E">
              <w:rPr>
                <w:rFonts w:ascii="Times New Roman" w:eastAsia="Times New Roman" w:hAnsi="Times New Roman" w:cs="Times New Roman"/>
                <w:i/>
                <w:iCs/>
                <w:color w:val="000000"/>
                <w:sz w:val="24"/>
                <w:szCs w:val="24"/>
                <w:lang w:val="en-US"/>
              </w:rPr>
              <w:t>Čia ir žemiau pateiktuose šio stulpelio eilutėse pildo tiekėjas išsamiai aprašydamas siūlomos prekės charakteristiką.</w:t>
            </w:r>
          </w:p>
        </w:tc>
      </w:tr>
      <w:tr w:rsidR="00AD6ACF" w:rsidRPr="00D467F8" w14:paraId="7E2E390D" w14:textId="77777777" w:rsidTr="00A54443">
        <w:tc>
          <w:tcPr>
            <w:tcW w:w="704" w:type="dxa"/>
          </w:tcPr>
          <w:p w14:paraId="1D520264" w14:textId="18F5C9C9"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2.</w:t>
            </w:r>
          </w:p>
        </w:tc>
        <w:tc>
          <w:tcPr>
            <w:tcW w:w="2216" w:type="dxa"/>
          </w:tcPr>
          <w:p w14:paraId="6E328048"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Įstrižainė</w:t>
            </w:r>
          </w:p>
        </w:tc>
        <w:tc>
          <w:tcPr>
            <w:tcW w:w="3797" w:type="dxa"/>
            <w:vAlign w:val="center"/>
          </w:tcPr>
          <w:p w14:paraId="1A0FF933" w14:textId="7937B1FC"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Ne mažiau 75 colių įstrižainės</w:t>
            </w:r>
            <w:r>
              <w:rPr>
                <w:rFonts w:ascii="Times New Roman" w:hAnsi="Times New Roman" w:cs="Times New Roman"/>
                <w:sz w:val="24"/>
                <w:szCs w:val="24"/>
                <w:lang w:val="lt-LT"/>
              </w:rPr>
              <w:t>.</w:t>
            </w:r>
          </w:p>
        </w:tc>
        <w:tc>
          <w:tcPr>
            <w:tcW w:w="3147" w:type="dxa"/>
            <w:vAlign w:val="center"/>
          </w:tcPr>
          <w:p w14:paraId="71D7C85B"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2241A3F9" w14:textId="77777777" w:rsidTr="00A54443">
        <w:tc>
          <w:tcPr>
            <w:tcW w:w="704" w:type="dxa"/>
          </w:tcPr>
          <w:p w14:paraId="4E4F9A70" w14:textId="5CA9B8BE"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3.</w:t>
            </w:r>
          </w:p>
        </w:tc>
        <w:tc>
          <w:tcPr>
            <w:tcW w:w="2216" w:type="dxa"/>
          </w:tcPr>
          <w:p w14:paraId="5EE4981F"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Resursas</w:t>
            </w:r>
          </w:p>
        </w:tc>
        <w:tc>
          <w:tcPr>
            <w:tcW w:w="3797" w:type="dxa"/>
            <w:vAlign w:val="center"/>
          </w:tcPr>
          <w:p w14:paraId="02ACCA83"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Ne mažiau kaip 50 000 valandų.</w:t>
            </w:r>
          </w:p>
        </w:tc>
        <w:tc>
          <w:tcPr>
            <w:tcW w:w="3147" w:type="dxa"/>
          </w:tcPr>
          <w:p w14:paraId="39E1B09F"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795A71E7" w14:textId="77777777" w:rsidTr="00A54443">
        <w:tc>
          <w:tcPr>
            <w:tcW w:w="704" w:type="dxa"/>
          </w:tcPr>
          <w:p w14:paraId="4B3C5AA1" w14:textId="6DFD47A8"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4.</w:t>
            </w:r>
          </w:p>
        </w:tc>
        <w:tc>
          <w:tcPr>
            <w:tcW w:w="2216" w:type="dxa"/>
          </w:tcPr>
          <w:p w14:paraId="656D9DCA"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Tipas</w:t>
            </w:r>
          </w:p>
        </w:tc>
        <w:tc>
          <w:tcPr>
            <w:tcW w:w="3797" w:type="dxa"/>
            <w:vAlign w:val="center"/>
          </w:tcPr>
          <w:p w14:paraId="394B3D47" w14:textId="77777777" w:rsidR="00AD6ACF" w:rsidRPr="00D467F8" w:rsidRDefault="00AD6ACF" w:rsidP="00A54443">
            <w:pPr>
              <w:ind w:right="-111"/>
              <w:jc w:val="both"/>
              <w:rPr>
                <w:rFonts w:ascii="Times New Roman" w:hAnsi="Times New Roman" w:cs="Times New Roman"/>
                <w:color w:val="000000" w:themeColor="text1"/>
                <w:sz w:val="24"/>
                <w:szCs w:val="24"/>
                <w:lang w:val="lt-LT"/>
              </w:rPr>
            </w:pPr>
            <w:r w:rsidRPr="00D467F8">
              <w:rPr>
                <w:rFonts w:ascii="Times New Roman" w:hAnsi="Times New Roman" w:cs="Times New Roman"/>
                <w:sz w:val="24"/>
                <w:szCs w:val="24"/>
                <w:lang w:val="lt-LT"/>
              </w:rPr>
              <w:t>TFT LCD (tiesioginis LED foninis apšvietimas) arba lygiavertis</w:t>
            </w:r>
          </w:p>
        </w:tc>
        <w:tc>
          <w:tcPr>
            <w:tcW w:w="3147" w:type="dxa"/>
          </w:tcPr>
          <w:p w14:paraId="167AA00B"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38530AD" w14:textId="77777777" w:rsidTr="00A54443">
        <w:tc>
          <w:tcPr>
            <w:tcW w:w="704" w:type="dxa"/>
          </w:tcPr>
          <w:p w14:paraId="1DD095B1" w14:textId="2EFC2FC1"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5.</w:t>
            </w:r>
          </w:p>
        </w:tc>
        <w:tc>
          <w:tcPr>
            <w:tcW w:w="2216" w:type="dxa"/>
          </w:tcPr>
          <w:p w14:paraId="660B7AFE"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Raiška</w:t>
            </w:r>
          </w:p>
        </w:tc>
        <w:tc>
          <w:tcPr>
            <w:tcW w:w="3797" w:type="dxa"/>
            <w:vAlign w:val="center"/>
          </w:tcPr>
          <w:p w14:paraId="617A5E5A"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4K UHD (3840 x 2160 esant 60 Hz).</w:t>
            </w:r>
          </w:p>
        </w:tc>
        <w:tc>
          <w:tcPr>
            <w:tcW w:w="3147" w:type="dxa"/>
          </w:tcPr>
          <w:p w14:paraId="2E829B1B"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3FFD7A5" w14:textId="77777777" w:rsidTr="00A54443">
        <w:tc>
          <w:tcPr>
            <w:tcW w:w="704" w:type="dxa"/>
          </w:tcPr>
          <w:p w14:paraId="07A93CD6" w14:textId="3359282A" w:rsidR="00AD6ACF" w:rsidRPr="00BC39E4" w:rsidRDefault="00A54443" w:rsidP="00A54443">
            <w:pPr>
              <w:rPr>
                <w:rFonts w:ascii="Times New Roman" w:hAnsi="Times New Roman" w:cs="Times New Roman"/>
                <w:sz w:val="24"/>
                <w:szCs w:val="24"/>
              </w:rPr>
            </w:pPr>
            <w:r w:rsidRPr="00BC39E4">
              <w:rPr>
                <w:rFonts w:ascii="Times New Roman" w:hAnsi="Times New Roman" w:cs="Times New Roman"/>
                <w:sz w:val="24"/>
                <w:szCs w:val="24"/>
              </w:rPr>
              <w:t>6.</w:t>
            </w:r>
          </w:p>
        </w:tc>
        <w:tc>
          <w:tcPr>
            <w:tcW w:w="2216" w:type="dxa"/>
          </w:tcPr>
          <w:p w14:paraId="028F8502"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Ryškumas</w:t>
            </w:r>
          </w:p>
        </w:tc>
        <w:tc>
          <w:tcPr>
            <w:tcW w:w="3797" w:type="dxa"/>
            <w:vAlign w:val="center"/>
          </w:tcPr>
          <w:p w14:paraId="56EE5818"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500 cd/m2.</w:t>
            </w:r>
          </w:p>
        </w:tc>
        <w:tc>
          <w:tcPr>
            <w:tcW w:w="3147" w:type="dxa"/>
          </w:tcPr>
          <w:p w14:paraId="10B67DAC"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0D043E0" w14:textId="77777777" w:rsidTr="00A54443">
        <w:tc>
          <w:tcPr>
            <w:tcW w:w="704" w:type="dxa"/>
          </w:tcPr>
          <w:p w14:paraId="4900BC91" w14:textId="7592F98B"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7.</w:t>
            </w:r>
          </w:p>
        </w:tc>
        <w:tc>
          <w:tcPr>
            <w:tcW w:w="2216" w:type="dxa"/>
          </w:tcPr>
          <w:p w14:paraId="3C4EE888"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Prisilietimų skaičius</w:t>
            </w:r>
          </w:p>
        </w:tc>
        <w:tc>
          <w:tcPr>
            <w:tcW w:w="3797" w:type="dxa"/>
            <w:vAlign w:val="center"/>
          </w:tcPr>
          <w:p w14:paraId="3A3B8BCA"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40 prisilietimų vienu metu.</w:t>
            </w:r>
          </w:p>
        </w:tc>
        <w:tc>
          <w:tcPr>
            <w:tcW w:w="3147" w:type="dxa"/>
          </w:tcPr>
          <w:p w14:paraId="196E8AD1"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3AB59E58" w14:textId="77777777" w:rsidTr="00A54443">
        <w:tc>
          <w:tcPr>
            <w:tcW w:w="704" w:type="dxa"/>
          </w:tcPr>
          <w:p w14:paraId="10C8BAF3" w14:textId="12DB5C00"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8.</w:t>
            </w:r>
          </w:p>
        </w:tc>
        <w:tc>
          <w:tcPr>
            <w:tcW w:w="2216" w:type="dxa"/>
          </w:tcPr>
          <w:p w14:paraId="7FB8B631"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Jungtys</w:t>
            </w:r>
          </w:p>
        </w:tc>
        <w:tc>
          <w:tcPr>
            <w:tcW w:w="3797" w:type="dxa"/>
            <w:vAlign w:val="center"/>
          </w:tcPr>
          <w:p w14:paraId="6C3285A9"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Ne mažiau nei:</w:t>
            </w:r>
          </w:p>
          <w:p w14:paraId="693E9B01"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OPS lizdas;</w:t>
            </w:r>
          </w:p>
          <w:p w14:paraId="21CD63E2"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2 vnt. HDMI įėj. </w:t>
            </w:r>
          </w:p>
          <w:p w14:paraId="5F7DABDE"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5 vnt. USB-A įėj.</w:t>
            </w:r>
          </w:p>
          <w:p w14:paraId="73374A86"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3 vnt. USB-B įėj.</w:t>
            </w:r>
          </w:p>
          <w:p w14:paraId="2B32DF95"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1 vnt. USB-C su 100W galia </w:t>
            </w:r>
          </w:p>
          <w:p w14:paraId="59B815FE"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1 vnt. USB-C </w:t>
            </w:r>
          </w:p>
          <w:p w14:paraId="06309A54"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HDMI išėjimo lizdas</w:t>
            </w:r>
          </w:p>
          <w:p w14:paraId="119D2EF5"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LAN įėjimas (RJ45)</w:t>
            </w:r>
          </w:p>
          <w:p w14:paraId="561F2772"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LAN išėjimas (RJ45)</w:t>
            </w:r>
          </w:p>
          <w:p w14:paraId="04393455"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RS232</w:t>
            </w:r>
          </w:p>
          <w:p w14:paraId="21995448"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S/PDIF optical</w:t>
            </w:r>
          </w:p>
          <w:p w14:paraId="124318DD"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Wake-on-Lan</w:t>
            </w:r>
          </w:p>
          <w:p w14:paraId="331D8D6F"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mikrofono įvestis (3,5mm);</w:t>
            </w:r>
          </w:p>
          <w:p w14:paraId="0FC7A92E"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1 vnt. audio išėjimas </w:t>
            </w:r>
          </w:p>
        </w:tc>
        <w:tc>
          <w:tcPr>
            <w:tcW w:w="3147" w:type="dxa"/>
          </w:tcPr>
          <w:p w14:paraId="79B1F29E"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320EC386" w14:textId="77777777" w:rsidTr="00A54443">
        <w:tc>
          <w:tcPr>
            <w:tcW w:w="704" w:type="dxa"/>
          </w:tcPr>
          <w:p w14:paraId="6488750D" w14:textId="4BD1BB78"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9.</w:t>
            </w:r>
          </w:p>
        </w:tc>
        <w:tc>
          <w:tcPr>
            <w:tcW w:w="2216" w:type="dxa"/>
          </w:tcPr>
          <w:p w14:paraId="61FF60D1"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Lietimo tikslumas</w:t>
            </w:r>
          </w:p>
        </w:tc>
        <w:tc>
          <w:tcPr>
            <w:tcW w:w="3797" w:type="dxa"/>
            <w:vAlign w:val="center"/>
          </w:tcPr>
          <w:p w14:paraId="1D321DC0"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daugiau kaip 1 mm.</w:t>
            </w:r>
          </w:p>
        </w:tc>
        <w:tc>
          <w:tcPr>
            <w:tcW w:w="3147" w:type="dxa"/>
          </w:tcPr>
          <w:p w14:paraId="26AC10D7"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3A527EB" w14:textId="77777777" w:rsidTr="00A54443">
        <w:tc>
          <w:tcPr>
            <w:tcW w:w="704" w:type="dxa"/>
          </w:tcPr>
          <w:p w14:paraId="7B6FC717" w14:textId="3CBCF4BE"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10.</w:t>
            </w:r>
          </w:p>
        </w:tc>
        <w:tc>
          <w:tcPr>
            <w:tcW w:w="2216" w:type="dxa"/>
          </w:tcPr>
          <w:p w14:paraId="0A35AE47"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Prisilietimo atsako laikas</w:t>
            </w:r>
          </w:p>
        </w:tc>
        <w:tc>
          <w:tcPr>
            <w:tcW w:w="3797" w:type="dxa"/>
            <w:vAlign w:val="center"/>
          </w:tcPr>
          <w:p w14:paraId="486B8314"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daugiau kaip 3 ms.</w:t>
            </w:r>
          </w:p>
        </w:tc>
        <w:tc>
          <w:tcPr>
            <w:tcW w:w="3147" w:type="dxa"/>
          </w:tcPr>
          <w:p w14:paraId="5F907353"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A873199" w14:textId="77777777" w:rsidTr="00A54443">
        <w:tc>
          <w:tcPr>
            <w:tcW w:w="704" w:type="dxa"/>
          </w:tcPr>
          <w:p w14:paraId="31F94A5F" w14:textId="4EF19888"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11.</w:t>
            </w:r>
          </w:p>
        </w:tc>
        <w:tc>
          <w:tcPr>
            <w:tcW w:w="2216" w:type="dxa"/>
          </w:tcPr>
          <w:p w14:paraId="43A6FCD9"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Stiklo tipas</w:t>
            </w:r>
          </w:p>
        </w:tc>
        <w:tc>
          <w:tcPr>
            <w:tcW w:w="3797" w:type="dxa"/>
            <w:vAlign w:val="center"/>
          </w:tcPr>
          <w:p w14:paraId="783EDE9B"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Termiškai grūdintas, neblizgus arba lygiavertis.</w:t>
            </w:r>
          </w:p>
        </w:tc>
        <w:tc>
          <w:tcPr>
            <w:tcW w:w="3147" w:type="dxa"/>
          </w:tcPr>
          <w:p w14:paraId="1EEECEFB"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170F03CE" w14:textId="77777777" w:rsidTr="00A54443">
        <w:tc>
          <w:tcPr>
            <w:tcW w:w="704" w:type="dxa"/>
          </w:tcPr>
          <w:p w14:paraId="3F86A02F" w14:textId="324F596F"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12.</w:t>
            </w:r>
          </w:p>
        </w:tc>
        <w:tc>
          <w:tcPr>
            <w:tcW w:w="2216" w:type="dxa"/>
          </w:tcPr>
          <w:p w14:paraId="2ABC109B"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Garsiakalbiai</w:t>
            </w:r>
          </w:p>
        </w:tc>
        <w:tc>
          <w:tcPr>
            <w:tcW w:w="3797" w:type="dxa"/>
            <w:vAlign w:val="center"/>
          </w:tcPr>
          <w:p w14:paraId="0BD5C282"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2 x 20W</w:t>
            </w:r>
          </w:p>
        </w:tc>
        <w:tc>
          <w:tcPr>
            <w:tcW w:w="3147" w:type="dxa"/>
          </w:tcPr>
          <w:p w14:paraId="2293B18C"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856451A" w14:textId="77777777" w:rsidTr="00A54443">
        <w:trPr>
          <w:trHeight w:val="1320"/>
        </w:trPr>
        <w:tc>
          <w:tcPr>
            <w:tcW w:w="704" w:type="dxa"/>
            <w:vMerge w:val="restart"/>
          </w:tcPr>
          <w:p w14:paraId="3611B54D" w14:textId="19040EEE" w:rsidR="00AD6ACF" w:rsidRPr="00BC39E4" w:rsidRDefault="00A54443" w:rsidP="00A54443">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13.</w:t>
            </w:r>
          </w:p>
        </w:tc>
        <w:tc>
          <w:tcPr>
            <w:tcW w:w="2216" w:type="dxa"/>
            <w:vMerge w:val="restart"/>
          </w:tcPr>
          <w:p w14:paraId="60651F0A"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Į ekraną integruotas kompiuteris</w:t>
            </w:r>
          </w:p>
        </w:tc>
        <w:tc>
          <w:tcPr>
            <w:tcW w:w="3797" w:type="dxa"/>
            <w:vAlign w:val="center"/>
          </w:tcPr>
          <w:p w14:paraId="2264BB32" w14:textId="77777777" w:rsidR="00AD6ACF" w:rsidRPr="00D467F8" w:rsidRDefault="00AD6ACF" w:rsidP="00A54443">
            <w:pPr>
              <w:ind w:right="-111"/>
              <w:jc w:val="both"/>
              <w:rPr>
                <w:rStyle w:val="normaltextrun"/>
                <w:rFonts w:ascii="Times New Roman" w:hAnsi="Times New Roman" w:cs="Times New Roman"/>
                <w:sz w:val="24"/>
                <w:szCs w:val="24"/>
                <w:lang w:val="lt-LT"/>
              </w:rPr>
            </w:pPr>
            <w:r w:rsidRPr="00D467F8">
              <w:rPr>
                <w:rStyle w:val="normaltextrun"/>
                <w:rFonts w:ascii="Times New Roman" w:hAnsi="Times New Roman" w:cs="Times New Roman"/>
                <w:sz w:val="24"/>
                <w:szCs w:val="24"/>
                <w:lang w:val="lt-LT"/>
              </w:rPr>
              <w:t>Integruotas kompiuteris, kuris užtikrina interaktyvaus ekrano veikimą neprijungus išorinio kompiuterio.</w:t>
            </w:r>
          </w:p>
          <w:p w14:paraId="0D6E2A9C" w14:textId="77777777" w:rsidR="00AD6ACF" w:rsidRPr="00D467F8" w:rsidRDefault="00AD6ACF" w:rsidP="00A54443">
            <w:pPr>
              <w:ind w:right="-111"/>
              <w:jc w:val="both"/>
              <w:rPr>
                <w:rFonts w:ascii="Times New Roman" w:hAnsi="Times New Roman" w:cs="Times New Roman"/>
                <w:sz w:val="24"/>
                <w:szCs w:val="24"/>
                <w:lang w:val="lt-LT" w:eastAsia="lt-LT"/>
              </w:rPr>
            </w:pPr>
            <w:r w:rsidRPr="00D467F8">
              <w:rPr>
                <w:rStyle w:val="normaltextrun"/>
                <w:rFonts w:ascii="Times New Roman" w:hAnsi="Times New Roman" w:cs="Times New Roman"/>
                <w:sz w:val="24"/>
                <w:szCs w:val="24"/>
                <w:lang w:val="lt-LT"/>
              </w:rPr>
              <w:t>Parametrai;</w:t>
            </w:r>
          </w:p>
        </w:tc>
        <w:tc>
          <w:tcPr>
            <w:tcW w:w="3147" w:type="dxa"/>
          </w:tcPr>
          <w:p w14:paraId="5665540C"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5304DA3" w14:textId="77777777" w:rsidTr="00A54443">
        <w:trPr>
          <w:trHeight w:val="321"/>
        </w:trPr>
        <w:tc>
          <w:tcPr>
            <w:tcW w:w="704" w:type="dxa"/>
            <w:vMerge/>
          </w:tcPr>
          <w:p w14:paraId="70A5A9C5" w14:textId="77777777" w:rsidR="00AD6ACF" w:rsidRPr="00BC39E4" w:rsidRDefault="00AD6ACF" w:rsidP="00A54443">
            <w:pPr>
              <w:pStyle w:val="Sraopastraipa"/>
              <w:numPr>
                <w:ilvl w:val="0"/>
                <w:numId w:val="7"/>
              </w:numPr>
              <w:ind w:left="300" w:hanging="354"/>
              <w:rPr>
                <w:color w:val="000000" w:themeColor="text1"/>
                <w:szCs w:val="24"/>
              </w:rPr>
            </w:pPr>
          </w:p>
        </w:tc>
        <w:tc>
          <w:tcPr>
            <w:tcW w:w="2216" w:type="dxa"/>
            <w:vMerge/>
          </w:tcPr>
          <w:p w14:paraId="1E6ED4AB"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1CE15F64" w14:textId="77777777" w:rsidR="00AD6ACF" w:rsidRPr="00D467F8" w:rsidRDefault="00AD6ACF" w:rsidP="00A54443">
            <w:pPr>
              <w:ind w:right="-111"/>
              <w:jc w:val="both"/>
              <w:rPr>
                <w:rStyle w:val="normaltextrun"/>
                <w:rFonts w:ascii="Times New Roman" w:hAnsi="Times New Roman" w:cs="Times New Roman"/>
                <w:sz w:val="24"/>
                <w:szCs w:val="24"/>
                <w:lang w:val="lt-LT"/>
              </w:rPr>
            </w:pPr>
            <w:r w:rsidRPr="00D467F8">
              <w:rPr>
                <w:rFonts w:ascii="Times New Roman" w:hAnsi="Times New Roman" w:cs="Times New Roman"/>
                <w:sz w:val="24"/>
                <w:szCs w:val="24"/>
                <w:lang w:val="lt-LT"/>
              </w:rPr>
              <w:t xml:space="preserve">Ne mažiau </w:t>
            </w:r>
            <w:r w:rsidRPr="00D467F8">
              <w:rPr>
                <w:rFonts w:ascii="Times New Roman" w:hAnsi="Times New Roman" w:cs="Times New Roman"/>
                <w:sz w:val="24"/>
                <w:szCs w:val="24"/>
                <w:lang w:val="lt-LT" w:eastAsia="lt-LT"/>
              </w:rPr>
              <w:t xml:space="preserve">Android 14 </w:t>
            </w:r>
          </w:p>
        </w:tc>
        <w:tc>
          <w:tcPr>
            <w:tcW w:w="3147" w:type="dxa"/>
          </w:tcPr>
          <w:p w14:paraId="0D154CCF"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E52D3F6" w14:textId="77777777" w:rsidTr="00A54443">
        <w:trPr>
          <w:trHeight w:val="525"/>
        </w:trPr>
        <w:tc>
          <w:tcPr>
            <w:tcW w:w="704" w:type="dxa"/>
            <w:vMerge/>
          </w:tcPr>
          <w:p w14:paraId="291F0EAE" w14:textId="77777777" w:rsidR="00AD6ACF" w:rsidRPr="00BC39E4" w:rsidRDefault="00AD6ACF" w:rsidP="00A54443">
            <w:pPr>
              <w:pStyle w:val="Sraopastraipa"/>
              <w:numPr>
                <w:ilvl w:val="0"/>
                <w:numId w:val="7"/>
              </w:numPr>
              <w:ind w:left="300" w:hanging="354"/>
              <w:rPr>
                <w:color w:val="000000" w:themeColor="text1"/>
                <w:szCs w:val="24"/>
              </w:rPr>
            </w:pPr>
          </w:p>
        </w:tc>
        <w:tc>
          <w:tcPr>
            <w:tcW w:w="2216" w:type="dxa"/>
            <w:vMerge/>
          </w:tcPr>
          <w:p w14:paraId="2782DFFC"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62D797EB" w14:textId="77777777" w:rsidR="00AD6ACF" w:rsidRPr="00D467F8" w:rsidRDefault="00AD6ACF" w:rsidP="00A54443">
            <w:pPr>
              <w:ind w:right="-111"/>
              <w:jc w:val="both"/>
              <w:rPr>
                <w:rStyle w:val="normaltextrun"/>
                <w:rFonts w:ascii="Times New Roman" w:hAnsi="Times New Roman" w:cs="Times New Roman"/>
                <w:sz w:val="24"/>
                <w:szCs w:val="24"/>
                <w:lang w:val="lt-LT"/>
              </w:rPr>
            </w:pPr>
            <w:r w:rsidRPr="00D467F8">
              <w:rPr>
                <w:rFonts w:ascii="Times New Roman" w:hAnsi="Times New Roman" w:cs="Times New Roman"/>
                <w:sz w:val="24"/>
                <w:szCs w:val="24"/>
                <w:lang w:val="lt-LT"/>
              </w:rPr>
              <w:t xml:space="preserve">Ne mažiau </w:t>
            </w:r>
            <w:r w:rsidRPr="00D467F8">
              <w:rPr>
                <w:rFonts w:ascii="Times New Roman" w:hAnsi="Times New Roman" w:cs="Times New Roman"/>
                <w:sz w:val="24"/>
                <w:szCs w:val="24"/>
                <w:lang w:val="lt-LT" w:eastAsia="lt-LT"/>
              </w:rPr>
              <w:t>8 GB operatyviosios atminties;</w:t>
            </w:r>
          </w:p>
        </w:tc>
        <w:tc>
          <w:tcPr>
            <w:tcW w:w="3147" w:type="dxa"/>
          </w:tcPr>
          <w:p w14:paraId="03EBF641"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AB38E37" w14:textId="77777777" w:rsidTr="00A54443">
        <w:trPr>
          <w:trHeight w:val="315"/>
        </w:trPr>
        <w:tc>
          <w:tcPr>
            <w:tcW w:w="704" w:type="dxa"/>
            <w:vMerge/>
          </w:tcPr>
          <w:p w14:paraId="1A9A4EA0" w14:textId="77777777" w:rsidR="00AD6ACF" w:rsidRPr="00BC39E4" w:rsidRDefault="00AD6ACF" w:rsidP="00A54443">
            <w:pPr>
              <w:pStyle w:val="Sraopastraipa"/>
              <w:numPr>
                <w:ilvl w:val="0"/>
                <w:numId w:val="7"/>
              </w:numPr>
              <w:ind w:left="300" w:hanging="354"/>
              <w:rPr>
                <w:color w:val="000000" w:themeColor="text1"/>
                <w:szCs w:val="24"/>
              </w:rPr>
            </w:pPr>
          </w:p>
        </w:tc>
        <w:tc>
          <w:tcPr>
            <w:tcW w:w="2216" w:type="dxa"/>
            <w:vMerge/>
          </w:tcPr>
          <w:p w14:paraId="2CC703D4"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69EA9C3A"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 xml:space="preserve">Ne mažiaus </w:t>
            </w:r>
            <w:r w:rsidRPr="00D467F8">
              <w:rPr>
                <w:rFonts w:ascii="Times New Roman" w:hAnsi="Times New Roman" w:cs="Times New Roman"/>
                <w:sz w:val="24"/>
                <w:szCs w:val="24"/>
                <w:lang w:val="lt-LT" w:eastAsia="lt-LT"/>
              </w:rPr>
              <w:t>64 GB vidinės atminties.</w:t>
            </w:r>
          </w:p>
        </w:tc>
        <w:tc>
          <w:tcPr>
            <w:tcW w:w="3147" w:type="dxa"/>
          </w:tcPr>
          <w:p w14:paraId="68785075"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31DEA9AC" w14:textId="77777777" w:rsidTr="00A54443">
        <w:tc>
          <w:tcPr>
            <w:tcW w:w="704" w:type="dxa"/>
          </w:tcPr>
          <w:p w14:paraId="0563BB89" w14:textId="0AD21934" w:rsidR="00AD6ACF" w:rsidRPr="00BC39E4" w:rsidRDefault="00A54443" w:rsidP="00A54443">
            <w:pPr>
              <w:rPr>
                <w:rFonts w:ascii="Times New Roman" w:hAnsi="Times New Roman" w:cs="Times New Roman"/>
                <w:sz w:val="24"/>
                <w:szCs w:val="24"/>
              </w:rPr>
            </w:pPr>
            <w:r w:rsidRPr="00BC39E4">
              <w:rPr>
                <w:rFonts w:ascii="Times New Roman" w:hAnsi="Times New Roman" w:cs="Times New Roman"/>
                <w:sz w:val="24"/>
                <w:szCs w:val="24"/>
              </w:rPr>
              <w:lastRenderedPageBreak/>
              <w:t>14.</w:t>
            </w:r>
          </w:p>
        </w:tc>
        <w:tc>
          <w:tcPr>
            <w:tcW w:w="2216" w:type="dxa"/>
          </w:tcPr>
          <w:p w14:paraId="5E1E2B4B"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Centrinė konsolė</w:t>
            </w:r>
          </w:p>
        </w:tc>
        <w:tc>
          <w:tcPr>
            <w:tcW w:w="3797" w:type="dxa"/>
            <w:vAlign w:val="center"/>
          </w:tcPr>
          <w:p w14:paraId="466FC2BF"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 xml:space="preserve">Centrinė konsolė - fizinė ekrano priekinėje dalyje, su maitinimo, garsumo valdymo, meniu, vaizdo fiksavimo (ang. “freeze”), bekontakčiu ir vaizdo šaltinio pasirinkimo mygtukais. </w:t>
            </w:r>
          </w:p>
        </w:tc>
        <w:tc>
          <w:tcPr>
            <w:tcW w:w="3147" w:type="dxa"/>
          </w:tcPr>
          <w:p w14:paraId="488F05CF"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38A40F37" w14:textId="77777777" w:rsidTr="00A54443">
        <w:tc>
          <w:tcPr>
            <w:tcW w:w="704" w:type="dxa"/>
          </w:tcPr>
          <w:p w14:paraId="461FEC4C" w14:textId="10C7BD7B" w:rsidR="00AD6ACF" w:rsidRPr="00BC39E4" w:rsidRDefault="00A54443" w:rsidP="00BC39E4">
            <w:pPr>
              <w:rPr>
                <w:rFonts w:ascii="Times New Roman" w:hAnsi="Times New Roman" w:cs="Times New Roman"/>
                <w:sz w:val="24"/>
                <w:szCs w:val="24"/>
              </w:rPr>
            </w:pPr>
            <w:r w:rsidRPr="00BC39E4">
              <w:rPr>
                <w:rFonts w:ascii="Times New Roman" w:hAnsi="Times New Roman" w:cs="Times New Roman"/>
                <w:sz w:val="24"/>
                <w:szCs w:val="24"/>
              </w:rPr>
              <w:t>15.</w:t>
            </w:r>
          </w:p>
        </w:tc>
        <w:tc>
          <w:tcPr>
            <w:tcW w:w="2216" w:type="dxa"/>
          </w:tcPr>
          <w:p w14:paraId="51B8FE05"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Programinė įranga</w:t>
            </w:r>
          </w:p>
        </w:tc>
        <w:tc>
          <w:tcPr>
            <w:tcW w:w="3797" w:type="dxa"/>
            <w:vAlign w:val="center"/>
          </w:tcPr>
          <w:p w14:paraId="40F5DA90" w14:textId="77777777" w:rsidR="00AD6ACF" w:rsidRPr="00D467F8" w:rsidRDefault="00AD6ACF" w:rsidP="00A54443">
            <w:pPr>
              <w:ind w:right="-111"/>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Programos versiją Android OS, turi būti galimybė instaliuoti į Windows OS, Chrome OS, MAC OS, Chrome OS. Programa turi būti susieta su siūlomu interaktyviu ekranu.</w:t>
            </w:r>
          </w:p>
        </w:tc>
        <w:tc>
          <w:tcPr>
            <w:tcW w:w="3147" w:type="dxa"/>
          </w:tcPr>
          <w:p w14:paraId="32CE8A80"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59F66F6B" w14:textId="77777777" w:rsidTr="00A54443">
        <w:trPr>
          <w:trHeight w:val="1290"/>
        </w:trPr>
        <w:tc>
          <w:tcPr>
            <w:tcW w:w="704" w:type="dxa"/>
            <w:vMerge w:val="restart"/>
          </w:tcPr>
          <w:p w14:paraId="08E88C19" w14:textId="77777777" w:rsidR="00AD6ACF" w:rsidRPr="00BC39E4" w:rsidRDefault="00AD6ACF" w:rsidP="00A54443">
            <w:pPr>
              <w:contextualSpacing/>
              <w:rPr>
                <w:rFonts w:ascii="Times New Roman" w:hAnsi="Times New Roman" w:cs="Times New Roman"/>
                <w:sz w:val="24"/>
                <w:szCs w:val="24"/>
                <w:lang w:val="lt-LT"/>
              </w:rPr>
            </w:pPr>
            <w:r w:rsidRPr="00BC39E4">
              <w:rPr>
                <w:rFonts w:ascii="Times New Roman" w:hAnsi="Times New Roman" w:cs="Times New Roman"/>
                <w:sz w:val="24"/>
                <w:szCs w:val="24"/>
                <w:lang w:val="lt-LT"/>
              </w:rPr>
              <w:t>15.1</w:t>
            </w:r>
          </w:p>
        </w:tc>
        <w:tc>
          <w:tcPr>
            <w:tcW w:w="2216" w:type="dxa"/>
            <w:vMerge w:val="restart"/>
          </w:tcPr>
          <w:p w14:paraId="5C5349C3"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Baltos lentos programėlė</w:t>
            </w:r>
          </w:p>
        </w:tc>
        <w:tc>
          <w:tcPr>
            <w:tcW w:w="3797" w:type="dxa"/>
            <w:vAlign w:val="center"/>
          </w:tcPr>
          <w:p w14:paraId="02419DE7"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1.</w:t>
            </w:r>
            <w:r w:rsidRPr="00D467F8">
              <w:rPr>
                <w:rFonts w:ascii="Times New Roman" w:hAnsi="Times New Roman" w:cs="Times New Roman"/>
                <w:sz w:val="24"/>
                <w:szCs w:val="24"/>
                <w:lang w:val="lt-LT"/>
              </w:rPr>
              <w:tab/>
              <w:t>Ne mažiau nei 11 baltos lentos skirtingų pagrindų (langeliai, penklinė ir t.t.), taip pat turi būti galimybė padaryti pagrindą pasirenkant iš RGB spalvų spektro.</w:t>
            </w:r>
          </w:p>
        </w:tc>
        <w:tc>
          <w:tcPr>
            <w:tcW w:w="3147" w:type="dxa"/>
          </w:tcPr>
          <w:p w14:paraId="2A535526"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517A794" w14:textId="77777777" w:rsidTr="00A54443">
        <w:trPr>
          <w:trHeight w:val="872"/>
        </w:trPr>
        <w:tc>
          <w:tcPr>
            <w:tcW w:w="704" w:type="dxa"/>
            <w:vMerge/>
            <w:vAlign w:val="center"/>
          </w:tcPr>
          <w:p w14:paraId="5E1D39D4"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224071AE"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1D55D6C3" w14:textId="77777777" w:rsidR="00AD6ACF" w:rsidRPr="00D467F8" w:rsidRDefault="00AD6ACF" w:rsidP="00A54443">
            <w:pPr>
              <w:pStyle w:val="Sraopastraipa"/>
              <w:numPr>
                <w:ilvl w:val="0"/>
                <w:numId w:val="8"/>
              </w:numPr>
              <w:shd w:val="clear" w:color="auto" w:fill="FFFFFF"/>
              <w:ind w:left="114" w:right="-111" w:hanging="218"/>
              <w:jc w:val="both"/>
              <w:rPr>
                <w:szCs w:val="24"/>
              </w:rPr>
            </w:pPr>
            <w:r>
              <w:rPr>
                <w:szCs w:val="24"/>
              </w:rPr>
              <w:t>I</w:t>
            </w:r>
            <w:r w:rsidRPr="00D467F8">
              <w:rPr>
                <w:szCs w:val="24"/>
              </w:rPr>
              <w:t>ntegruotas interaktyvus matlankis, liniuotės ir trikampio įrankiai,  integruotas formulių rašymo įrankis.</w:t>
            </w:r>
          </w:p>
        </w:tc>
        <w:tc>
          <w:tcPr>
            <w:tcW w:w="3147" w:type="dxa"/>
          </w:tcPr>
          <w:p w14:paraId="011CB350"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46C7BB7" w14:textId="77777777" w:rsidTr="00A54443">
        <w:trPr>
          <w:trHeight w:val="585"/>
        </w:trPr>
        <w:tc>
          <w:tcPr>
            <w:tcW w:w="704" w:type="dxa"/>
            <w:vMerge/>
            <w:vAlign w:val="center"/>
          </w:tcPr>
          <w:p w14:paraId="3784B65A"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79547AFA"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38FEB252"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3.</w:t>
            </w:r>
            <w:r w:rsidRPr="00D467F8">
              <w:rPr>
                <w:rFonts w:ascii="Times New Roman" w:hAnsi="Times New Roman" w:cs="Times New Roman"/>
                <w:sz w:val="24"/>
                <w:szCs w:val="24"/>
                <w:lang w:val="lt-LT"/>
              </w:rPr>
              <w:tab/>
            </w:r>
            <w:r>
              <w:rPr>
                <w:rFonts w:ascii="Times New Roman" w:hAnsi="Times New Roman" w:cs="Times New Roman"/>
                <w:sz w:val="24"/>
                <w:szCs w:val="24"/>
                <w:lang w:val="lt-LT"/>
              </w:rPr>
              <w:t>G</w:t>
            </w:r>
            <w:r w:rsidRPr="00D467F8">
              <w:rPr>
                <w:rFonts w:ascii="Times New Roman" w:hAnsi="Times New Roman" w:cs="Times New Roman"/>
                <w:sz w:val="24"/>
                <w:szCs w:val="24"/>
                <w:lang w:val="lt-LT"/>
              </w:rPr>
              <w:t>alimybė sugrupuoti skirtingus objektus į vieną.</w:t>
            </w:r>
          </w:p>
        </w:tc>
        <w:tc>
          <w:tcPr>
            <w:tcW w:w="3147" w:type="dxa"/>
          </w:tcPr>
          <w:p w14:paraId="1E0BC40A"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7064476" w14:textId="77777777" w:rsidTr="00A54443">
        <w:trPr>
          <w:trHeight w:val="480"/>
        </w:trPr>
        <w:tc>
          <w:tcPr>
            <w:tcW w:w="704" w:type="dxa"/>
            <w:vMerge/>
            <w:vAlign w:val="center"/>
          </w:tcPr>
          <w:p w14:paraId="10D2EB48"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0698EDCB"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33E746E9"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4.</w:t>
            </w:r>
            <w:r w:rsidRPr="00D467F8">
              <w:rPr>
                <w:rFonts w:ascii="Times New Roman" w:hAnsi="Times New Roman" w:cs="Times New Roman"/>
                <w:sz w:val="24"/>
                <w:szCs w:val="24"/>
                <w:lang w:val="lt-LT"/>
              </w:rPr>
              <w:tab/>
            </w:r>
            <w:r>
              <w:rPr>
                <w:rFonts w:ascii="Times New Roman" w:hAnsi="Times New Roman" w:cs="Times New Roman"/>
                <w:sz w:val="24"/>
                <w:szCs w:val="24"/>
                <w:lang w:val="lt-LT"/>
              </w:rPr>
              <w:t>U</w:t>
            </w:r>
            <w:r w:rsidRPr="00D467F8">
              <w:rPr>
                <w:rFonts w:ascii="Times New Roman" w:hAnsi="Times New Roman" w:cs="Times New Roman"/>
                <w:sz w:val="24"/>
                <w:szCs w:val="24"/>
                <w:lang w:val="lt-LT"/>
              </w:rPr>
              <w:t>žraktini objektus ar paveikslėlius:</w:t>
            </w:r>
          </w:p>
          <w:p w14:paraId="4A981B08" w14:textId="77777777" w:rsidR="00AD6ACF" w:rsidRPr="00D467F8" w:rsidRDefault="00AD6ACF" w:rsidP="00A54443">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 </w:t>
            </w:r>
            <w:r w:rsidRPr="00D467F8">
              <w:rPr>
                <w:rFonts w:ascii="Times New Roman" w:hAnsi="Times New Roman" w:cs="Times New Roman"/>
                <w:sz w:val="24"/>
                <w:szCs w:val="24"/>
                <w:lang w:val="lt-LT"/>
              </w:rPr>
              <w:t>Kad nebūtų galima judinti;</w:t>
            </w:r>
          </w:p>
        </w:tc>
        <w:tc>
          <w:tcPr>
            <w:tcW w:w="3147" w:type="dxa"/>
          </w:tcPr>
          <w:p w14:paraId="4851D933"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3D628A5" w14:textId="77777777" w:rsidTr="00A54443">
        <w:trPr>
          <w:trHeight w:val="333"/>
        </w:trPr>
        <w:tc>
          <w:tcPr>
            <w:tcW w:w="704" w:type="dxa"/>
            <w:vMerge/>
            <w:vAlign w:val="center"/>
          </w:tcPr>
          <w:p w14:paraId="167D088F"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55BE1770"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7895F415" w14:textId="77777777" w:rsidR="00AD6ACF" w:rsidRPr="00D467F8" w:rsidRDefault="00AD6ACF" w:rsidP="00A54443">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 </w:t>
            </w:r>
            <w:r w:rsidRPr="00D467F8">
              <w:rPr>
                <w:rFonts w:ascii="Times New Roman" w:hAnsi="Times New Roman" w:cs="Times New Roman"/>
                <w:sz w:val="24"/>
                <w:szCs w:val="24"/>
                <w:lang w:val="lt-LT"/>
              </w:rPr>
              <w:t>Būtų galima judinti tik horizontaliai;</w:t>
            </w:r>
          </w:p>
        </w:tc>
        <w:tc>
          <w:tcPr>
            <w:tcW w:w="3147" w:type="dxa"/>
          </w:tcPr>
          <w:p w14:paraId="2BC1C603"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7843862A" w14:textId="77777777" w:rsidTr="00A54443">
        <w:trPr>
          <w:trHeight w:val="225"/>
        </w:trPr>
        <w:tc>
          <w:tcPr>
            <w:tcW w:w="704" w:type="dxa"/>
            <w:vMerge/>
            <w:vAlign w:val="center"/>
          </w:tcPr>
          <w:p w14:paraId="09E22DB1"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44FF9A6B"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1CD3E0C7" w14:textId="77777777" w:rsidR="00AD6ACF" w:rsidRPr="00D467F8" w:rsidRDefault="00AD6ACF" w:rsidP="00A54443">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 </w:t>
            </w:r>
            <w:r w:rsidRPr="00D467F8">
              <w:rPr>
                <w:rFonts w:ascii="Times New Roman" w:hAnsi="Times New Roman" w:cs="Times New Roman"/>
                <w:sz w:val="24"/>
                <w:szCs w:val="24"/>
                <w:lang w:val="lt-LT"/>
              </w:rPr>
              <w:t>Būtų galima judinti tik vertikaliai;</w:t>
            </w:r>
          </w:p>
        </w:tc>
        <w:tc>
          <w:tcPr>
            <w:tcW w:w="3147" w:type="dxa"/>
          </w:tcPr>
          <w:p w14:paraId="0762E6F9"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F1CDB3B" w14:textId="77777777" w:rsidTr="00A54443">
        <w:trPr>
          <w:trHeight w:val="315"/>
        </w:trPr>
        <w:tc>
          <w:tcPr>
            <w:tcW w:w="704" w:type="dxa"/>
            <w:vMerge/>
            <w:vAlign w:val="center"/>
          </w:tcPr>
          <w:p w14:paraId="517F03CD"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10C1A3C5"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6FB47D4D" w14:textId="77777777" w:rsidR="00AD6ACF" w:rsidRDefault="00AD6ACF" w:rsidP="00A54443">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Pr="00D467F8">
              <w:rPr>
                <w:rFonts w:ascii="Times New Roman" w:hAnsi="Times New Roman" w:cs="Times New Roman"/>
                <w:sz w:val="24"/>
                <w:szCs w:val="24"/>
                <w:lang w:val="lt-LT"/>
              </w:rPr>
              <w:t>Būtų galima tik sukti.</w:t>
            </w:r>
          </w:p>
        </w:tc>
        <w:tc>
          <w:tcPr>
            <w:tcW w:w="3147" w:type="dxa"/>
          </w:tcPr>
          <w:p w14:paraId="7A37F0C6"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2FB14CD8" w14:textId="77777777" w:rsidTr="00A54443">
        <w:trPr>
          <w:trHeight w:val="1020"/>
        </w:trPr>
        <w:tc>
          <w:tcPr>
            <w:tcW w:w="704" w:type="dxa"/>
            <w:vMerge/>
            <w:vAlign w:val="center"/>
          </w:tcPr>
          <w:p w14:paraId="211357A7"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7E1666C0"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3C70BFB9"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5.</w:t>
            </w:r>
            <w:r w:rsidRPr="00D467F8">
              <w:rPr>
                <w:rFonts w:ascii="Times New Roman" w:hAnsi="Times New Roman" w:cs="Times New Roman"/>
                <w:sz w:val="24"/>
                <w:szCs w:val="24"/>
                <w:lang w:val="lt-LT"/>
              </w:rPr>
              <w:tab/>
              <w:t>Programa atpaž</w:t>
            </w:r>
            <w:r>
              <w:rPr>
                <w:rFonts w:ascii="Times New Roman" w:hAnsi="Times New Roman" w:cs="Times New Roman"/>
                <w:sz w:val="24"/>
                <w:szCs w:val="24"/>
                <w:lang w:val="lt-LT"/>
              </w:rPr>
              <w:t xml:space="preserve">įsta </w:t>
            </w:r>
            <w:r w:rsidRPr="00D467F8">
              <w:rPr>
                <w:rFonts w:ascii="Times New Roman" w:hAnsi="Times New Roman" w:cs="Times New Roman"/>
                <w:sz w:val="24"/>
                <w:szCs w:val="24"/>
                <w:lang w:val="lt-LT"/>
              </w:rPr>
              <w:t>objekto tipą ir pagal jo tipą automatiškai rod</w:t>
            </w:r>
            <w:r>
              <w:rPr>
                <w:rFonts w:ascii="Times New Roman" w:hAnsi="Times New Roman" w:cs="Times New Roman"/>
                <w:sz w:val="24"/>
                <w:szCs w:val="24"/>
                <w:lang w:val="lt-LT"/>
              </w:rPr>
              <w:t xml:space="preserve">o </w:t>
            </w:r>
            <w:r w:rsidRPr="00D467F8">
              <w:rPr>
                <w:rFonts w:ascii="Times New Roman" w:hAnsi="Times New Roman" w:cs="Times New Roman"/>
                <w:sz w:val="24"/>
                <w:szCs w:val="24"/>
                <w:lang w:val="lt-LT"/>
              </w:rPr>
              <w:t>skirtingas galimas manipuliacijas ar galimus veiksmus su tuo objektu.</w:t>
            </w:r>
          </w:p>
        </w:tc>
        <w:tc>
          <w:tcPr>
            <w:tcW w:w="3147" w:type="dxa"/>
          </w:tcPr>
          <w:p w14:paraId="4C77EC4E"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7F263B56" w14:textId="77777777" w:rsidTr="00A54443">
        <w:trPr>
          <w:trHeight w:val="1202"/>
        </w:trPr>
        <w:tc>
          <w:tcPr>
            <w:tcW w:w="704" w:type="dxa"/>
            <w:vMerge/>
            <w:vAlign w:val="center"/>
          </w:tcPr>
          <w:p w14:paraId="3FDDD283"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3BE1AF7A"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5C15A486"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6.</w:t>
            </w:r>
            <w:r w:rsidRPr="00D467F8">
              <w:rPr>
                <w:rFonts w:ascii="Times New Roman" w:hAnsi="Times New Roman" w:cs="Times New Roman"/>
                <w:sz w:val="24"/>
                <w:szCs w:val="24"/>
                <w:lang w:val="lt-LT"/>
              </w:rPr>
              <w:tab/>
            </w:r>
            <w:r>
              <w:rPr>
                <w:rFonts w:ascii="Times New Roman" w:hAnsi="Times New Roman" w:cs="Times New Roman"/>
                <w:sz w:val="24"/>
                <w:szCs w:val="24"/>
                <w:lang w:val="lt-LT"/>
              </w:rPr>
              <w:t>G</w:t>
            </w:r>
            <w:r w:rsidRPr="00D467F8">
              <w:rPr>
                <w:rFonts w:ascii="Times New Roman" w:hAnsi="Times New Roman" w:cs="Times New Roman"/>
                <w:sz w:val="24"/>
                <w:szCs w:val="24"/>
                <w:lang w:val="lt-LT"/>
              </w:rPr>
              <w:t>alimybė įkelti vaizdo failus, paveikslėlius, pdf</w:t>
            </w:r>
            <w:r>
              <w:rPr>
                <w:rFonts w:ascii="Times New Roman" w:hAnsi="Times New Roman" w:cs="Times New Roman"/>
                <w:sz w:val="24"/>
                <w:szCs w:val="24"/>
                <w:lang w:val="lt-LT"/>
              </w:rPr>
              <w:t>.</w:t>
            </w:r>
            <w:r w:rsidRPr="00D467F8">
              <w:rPr>
                <w:rFonts w:ascii="Times New Roman" w:hAnsi="Times New Roman" w:cs="Times New Roman"/>
                <w:sz w:val="24"/>
                <w:szCs w:val="24"/>
                <w:lang w:val="lt-LT"/>
              </w:rPr>
              <w:t>, Microsoft Excel, Word ir PowerPoint failus</w:t>
            </w:r>
            <w:r>
              <w:rPr>
                <w:rFonts w:ascii="Times New Roman" w:hAnsi="Times New Roman" w:cs="Times New Roman"/>
                <w:sz w:val="24"/>
                <w:szCs w:val="24"/>
                <w:lang w:val="lt-LT"/>
              </w:rPr>
              <w:t xml:space="preserve"> arba lygiaverčius</w:t>
            </w:r>
            <w:r w:rsidRPr="00D467F8">
              <w:rPr>
                <w:rFonts w:ascii="Times New Roman" w:hAnsi="Times New Roman" w:cs="Times New Roman"/>
                <w:sz w:val="24"/>
                <w:szCs w:val="24"/>
                <w:lang w:val="lt-LT"/>
              </w:rPr>
              <w:t xml:space="preserve">. </w:t>
            </w:r>
          </w:p>
        </w:tc>
        <w:tc>
          <w:tcPr>
            <w:tcW w:w="3147" w:type="dxa"/>
          </w:tcPr>
          <w:p w14:paraId="45559447"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1D66C624" w14:textId="77777777" w:rsidTr="00A54443">
        <w:trPr>
          <w:trHeight w:val="765"/>
        </w:trPr>
        <w:tc>
          <w:tcPr>
            <w:tcW w:w="704" w:type="dxa"/>
            <w:vMerge/>
            <w:vAlign w:val="center"/>
          </w:tcPr>
          <w:p w14:paraId="78BF4062"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5C15F067"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50B4828C"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7.</w:t>
            </w:r>
            <w:r w:rsidRPr="00D467F8">
              <w:rPr>
                <w:rFonts w:ascii="Times New Roman" w:hAnsi="Times New Roman" w:cs="Times New Roman"/>
                <w:sz w:val="24"/>
                <w:szCs w:val="24"/>
                <w:lang w:val="lt-LT"/>
              </w:rPr>
              <w:tab/>
            </w:r>
            <w:r>
              <w:rPr>
                <w:rFonts w:ascii="Times New Roman" w:hAnsi="Times New Roman" w:cs="Times New Roman"/>
                <w:sz w:val="24"/>
                <w:szCs w:val="24"/>
                <w:lang w:val="lt-LT"/>
              </w:rPr>
              <w:t>I</w:t>
            </w:r>
            <w:r w:rsidRPr="00D467F8">
              <w:rPr>
                <w:rFonts w:ascii="Times New Roman" w:hAnsi="Times New Roman" w:cs="Times New Roman"/>
                <w:sz w:val="24"/>
                <w:szCs w:val="24"/>
                <w:lang w:val="lt-LT"/>
              </w:rPr>
              <w:t>ntegruota paveikslėlių</w:t>
            </w:r>
            <w:r>
              <w:rPr>
                <w:rFonts w:ascii="Times New Roman" w:hAnsi="Times New Roman" w:cs="Times New Roman"/>
                <w:sz w:val="24"/>
                <w:szCs w:val="24"/>
                <w:lang w:val="lt-LT"/>
              </w:rPr>
              <w:t xml:space="preserve"> arba lygiavertė</w:t>
            </w:r>
            <w:r w:rsidRPr="00D467F8">
              <w:rPr>
                <w:rFonts w:ascii="Times New Roman" w:hAnsi="Times New Roman" w:cs="Times New Roman"/>
                <w:sz w:val="24"/>
                <w:szCs w:val="24"/>
                <w:lang w:val="lt-LT"/>
              </w:rPr>
              <w:t xml:space="preserve"> (“clipart”) galerija, kuriai pasiekti nereikia interneto ryšio.</w:t>
            </w:r>
          </w:p>
        </w:tc>
        <w:tc>
          <w:tcPr>
            <w:tcW w:w="3147" w:type="dxa"/>
          </w:tcPr>
          <w:p w14:paraId="38011A9D"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38C14049" w14:textId="77777777" w:rsidTr="00A54443">
        <w:trPr>
          <w:trHeight w:val="1035"/>
        </w:trPr>
        <w:tc>
          <w:tcPr>
            <w:tcW w:w="704" w:type="dxa"/>
            <w:vMerge/>
            <w:vAlign w:val="center"/>
          </w:tcPr>
          <w:p w14:paraId="0ACC0309"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4F9D2D56"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5BE11781"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8.</w:t>
            </w:r>
            <w:r w:rsidRPr="00D467F8">
              <w:rPr>
                <w:rFonts w:ascii="Times New Roman" w:hAnsi="Times New Roman" w:cs="Times New Roman"/>
                <w:sz w:val="24"/>
                <w:szCs w:val="24"/>
                <w:lang w:val="lt-LT"/>
              </w:rPr>
              <w:tab/>
              <w:t>Turi būti galimybė įdėti naršyklę į baltą lentą. Naršyklė turi turėti “desktop” ir “mobile”</w:t>
            </w:r>
            <w:r>
              <w:rPr>
                <w:rFonts w:ascii="Times New Roman" w:hAnsi="Times New Roman" w:cs="Times New Roman"/>
                <w:sz w:val="24"/>
                <w:szCs w:val="24"/>
                <w:lang w:val="lt-LT"/>
              </w:rPr>
              <w:t xml:space="preserve"> arba lygiaverčių</w:t>
            </w:r>
            <w:r w:rsidRPr="00D467F8">
              <w:rPr>
                <w:rFonts w:ascii="Times New Roman" w:hAnsi="Times New Roman" w:cs="Times New Roman"/>
                <w:sz w:val="24"/>
                <w:szCs w:val="24"/>
                <w:lang w:val="lt-LT"/>
              </w:rPr>
              <w:t xml:space="preserve"> svetainių rodymo funkcijas.</w:t>
            </w:r>
          </w:p>
        </w:tc>
        <w:tc>
          <w:tcPr>
            <w:tcW w:w="3147" w:type="dxa"/>
          </w:tcPr>
          <w:p w14:paraId="654F92D7"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52E42D9D" w14:textId="77777777" w:rsidTr="00A54443">
        <w:trPr>
          <w:trHeight w:val="1118"/>
        </w:trPr>
        <w:tc>
          <w:tcPr>
            <w:tcW w:w="704" w:type="dxa"/>
            <w:vMerge/>
            <w:vAlign w:val="center"/>
          </w:tcPr>
          <w:p w14:paraId="68CC05DC" w14:textId="77777777" w:rsidR="00AD6ACF" w:rsidRPr="00BC39E4" w:rsidRDefault="00AD6ACF" w:rsidP="00A54443">
            <w:pPr>
              <w:contextualSpacing/>
              <w:rPr>
                <w:rFonts w:ascii="Times New Roman" w:hAnsi="Times New Roman" w:cs="Times New Roman"/>
                <w:sz w:val="24"/>
                <w:szCs w:val="24"/>
                <w:lang w:val="lt-LT"/>
              </w:rPr>
            </w:pPr>
          </w:p>
        </w:tc>
        <w:tc>
          <w:tcPr>
            <w:tcW w:w="2216" w:type="dxa"/>
            <w:vMerge/>
            <w:vAlign w:val="center"/>
          </w:tcPr>
          <w:p w14:paraId="7609C4DA" w14:textId="77777777" w:rsidR="00AD6ACF" w:rsidRPr="00D467F8" w:rsidRDefault="00AD6ACF" w:rsidP="00A54443">
            <w:pPr>
              <w:rPr>
                <w:rFonts w:ascii="Times New Roman" w:hAnsi="Times New Roman" w:cs="Times New Roman"/>
                <w:sz w:val="24"/>
                <w:szCs w:val="24"/>
                <w:lang w:val="lt-LT"/>
              </w:rPr>
            </w:pPr>
          </w:p>
        </w:tc>
        <w:tc>
          <w:tcPr>
            <w:tcW w:w="3797" w:type="dxa"/>
            <w:vAlign w:val="center"/>
          </w:tcPr>
          <w:p w14:paraId="6FD1C9AA"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9.</w:t>
            </w:r>
            <w:r w:rsidRPr="00D467F8">
              <w:rPr>
                <w:rFonts w:ascii="Times New Roman" w:hAnsi="Times New Roman" w:cs="Times New Roman"/>
                <w:sz w:val="24"/>
                <w:szCs w:val="24"/>
                <w:lang w:val="lt-LT"/>
              </w:rPr>
              <w:tab/>
              <w:t>Turi būti integruota YouTube ir Google vaizdai paieška į programos funkciją neatverčiant integruotos naršyklės ir neišeinant iš programos.</w:t>
            </w:r>
          </w:p>
        </w:tc>
        <w:tc>
          <w:tcPr>
            <w:tcW w:w="3147" w:type="dxa"/>
          </w:tcPr>
          <w:p w14:paraId="5E32834E"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ED6D9E1" w14:textId="77777777" w:rsidTr="00A54443">
        <w:tc>
          <w:tcPr>
            <w:tcW w:w="704" w:type="dxa"/>
          </w:tcPr>
          <w:p w14:paraId="16B6B78E" w14:textId="77777777" w:rsidR="00AD6ACF" w:rsidRPr="00BC39E4" w:rsidRDefault="00AD6ACF" w:rsidP="00A54443">
            <w:pPr>
              <w:contextualSpacing/>
              <w:rPr>
                <w:rFonts w:ascii="Times New Roman" w:hAnsi="Times New Roman" w:cs="Times New Roman"/>
                <w:color w:val="000000" w:themeColor="text1"/>
                <w:sz w:val="24"/>
                <w:szCs w:val="24"/>
                <w:lang w:val="lt-LT"/>
              </w:rPr>
            </w:pPr>
            <w:r w:rsidRPr="00BC39E4">
              <w:rPr>
                <w:rFonts w:ascii="Times New Roman" w:hAnsi="Times New Roman" w:cs="Times New Roman"/>
                <w:color w:val="000000" w:themeColor="text1"/>
                <w:sz w:val="24"/>
                <w:szCs w:val="24"/>
                <w:lang w:val="lt-LT"/>
              </w:rPr>
              <w:t>15.2</w:t>
            </w:r>
          </w:p>
        </w:tc>
        <w:tc>
          <w:tcPr>
            <w:tcW w:w="2216" w:type="dxa"/>
          </w:tcPr>
          <w:p w14:paraId="7AAC7C0D"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Anotacijos programėlė</w:t>
            </w:r>
          </w:p>
        </w:tc>
        <w:tc>
          <w:tcPr>
            <w:tcW w:w="3797" w:type="dxa"/>
            <w:vAlign w:val="center"/>
          </w:tcPr>
          <w:p w14:paraId="46200B23" w14:textId="77777777" w:rsidR="00AD6ACF" w:rsidRPr="00D467F8" w:rsidRDefault="00AD6ACF" w:rsidP="00A54443">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R</w:t>
            </w:r>
            <w:r w:rsidRPr="00D467F8">
              <w:rPr>
                <w:rFonts w:ascii="Times New Roman" w:hAnsi="Times New Roman" w:cs="Times New Roman"/>
                <w:sz w:val="24"/>
                <w:szCs w:val="24"/>
                <w:lang w:val="lt-LT"/>
              </w:rPr>
              <w:t xml:space="preserve">ašyti ant bet kurios aplinkos ir ant bet kurios atvertos programos </w:t>
            </w:r>
          </w:p>
        </w:tc>
        <w:tc>
          <w:tcPr>
            <w:tcW w:w="3147" w:type="dxa"/>
          </w:tcPr>
          <w:p w14:paraId="565826D7"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5BB6837C" w14:textId="77777777" w:rsidTr="00A54443">
        <w:tc>
          <w:tcPr>
            <w:tcW w:w="704" w:type="dxa"/>
          </w:tcPr>
          <w:p w14:paraId="6371430F" w14:textId="77777777" w:rsidR="00AD6ACF" w:rsidRPr="00BC39E4" w:rsidRDefault="00AD6ACF" w:rsidP="00A54443">
            <w:pPr>
              <w:contextualSpacing/>
              <w:rPr>
                <w:rFonts w:ascii="Times New Roman" w:hAnsi="Times New Roman" w:cs="Times New Roman"/>
                <w:color w:val="000000" w:themeColor="text1"/>
                <w:sz w:val="24"/>
                <w:szCs w:val="24"/>
                <w:lang w:val="lt-LT"/>
              </w:rPr>
            </w:pPr>
            <w:r w:rsidRPr="00BC39E4">
              <w:rPr>
                <w:rFonts w:ascii="Times New Roman" w:hAnsi="Times New Roman" w:cs="Times New Roman"/>
                <w:color w:val="000000" w:themeColor="text1"/>
                <w:sz w:val="24"/>
                <w:szCs w:val="24"/>
                <w:lang w:val="lt-LT"/>
              </w:rPr>
              <w:lastRenderedPageBreak/>
              <w:t>15.3</w:t>
            </w:r>
          </w:p>
        </w:tc>
        <w:tc>
          <w:tcPr>
            <w:tcW w:w="2216" w:type="dxa"/>
          </w:tcPr>
          <w:p w14:paraId="0B268ABE"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Ekrano dalijimosi programėlė</w:t>
            </w:r>
          </w:p>
        </w:tc>
        <w:tc>
          <w:tcPr>
            <w:tcW w:w="3797" w:type="dxa"/>
            <w:vAlign w:val="center"/>
          </w:tcPr>
          <w:p w14:paraId="60A54AE7" w14:textId="77777777" w:rsidR="00AD6ACF" w:rsidRDefault="00AD6ACF" w:rsidP="00A54443">
            <w:pPr>
              <w:ind w:right="-111"/>
              <w:contextualSpacing/>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V</w:t>
            </w:r>
            <w:r w:rsidRPr="00D467F8">
              <w:rPr>
                <w:rFonts w:ascii="Times New Roman" w:hAnsi="Times New Roman" w:cs="Times New Roman"/>
                <w:noProof/>
                <w:sz w:val="24"/>
                <w:szCs w:val="24"/>
                <w:lang w:val="lt-LT"/>
              </w:rPr>
              <w:t>ienu metu prijungti ne mažiau nei 39 išmaniuosius įrenginius, kurie gali būti skirtingų operacinių sistemų (Windows, Android, iOS, MAC OS) iš bet kurios pasaulio vietos</w:t>
            </w:r>
            <w:r>
              <w:rPr>
                <w:rFonts w:ascii="Times New Roman" w:hAnsi="Times New Roman" w:cs="Times New Roman"/>
                <w:noProof/>
                <w:sz w:val="24"/>
                <w:szCs w:val="24"/>
                <w:lang w:val="lt-LT"/>
              </w:rPr>
              <w:t>;</w:t>
            </w:r>
          </w:p>
          <w:p w14:paraId="40375C61" w14:textId="77777777" w:rsidR="00AD6ACF" w:rsidRDefault="00AD6ACF" w:rsidP="00A54443">
            <w:pPr>
              <w:ind w:right="-111"/>
              <w:contextualSpacing/>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Vienu</w:t>
            </w:r>
            <w:r>
              <w:rPr>
                <w:rFonts w:ascii="Times New Roman" w:hAnsi="Times New Roman" w:cs="Times New Roman"/>
                <w:noProof/>
                <w:sz w:val="24"/>
                <w:szCs w:val="24"/>
                <w:lang w:val="lt-LT"/>
              </w:rPr>
              <w:t xml:space="preserve"> metu </w:t>
            </w:r>
            <w:r w:rsidRPr="00D467F8">
              <w:rPr>
                <w:rFonts w:ascii="Times New Roman" w:hAnsi="Times New Roman" w:cs="Times New Roman"/>
                <w:noProof/>
                <w:sz w:val="24"/>
                <w:szCs w:val="24"/>
                <w:lang w:val="lt-LT"/>
              </w:rPr>
              <w:t>išvesti ne mažiau nei 4 skirtingus prisijungusiuosius.</w:t>
            </w:r>
          </w:p>
          <w:p w14:paraId="26DFD4A0" w14:textId="77777777" w:rsidR="00AD6ACF" w:rsidRPr="00D467F8" w:rsidRDefault="00AD6ACF" w:rsidP="00A54443">
            <w:pPr>
              <w:ind w:right="-111"/>
              <w:contextualSpacing/>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 Ekrano pasidalijimas</w:t>
            </w:r>
            <w:r>
              <w:rPr>
                <w:rFonts w:ascii="Times New Roman" w:hAnsi="Times New Roman" w:cs="Times New Roman"/>
                <w:noProof/>
                <w:sz w:val="24"/>
                <w:szCs w:val="24"/>
                <w:lang w:val="lt-LT"/>
              </w:rPr>
              <w:t xml:space="preserve"> </w:t>
            </w:r>
            <w:r w:rsidRPr="00D467F8">
              <w:rPr>
                <w:rFonts w:ascii="Times New Roman" w:hAnsi="Times New Roman" w:cs="Times New Roman"/>
                <w:noProof/>
                <w:sz w:val="24"/>
                <w:szCs w:val="24"/>
                <w:lang w:val="lt-LT"/>
              </w:rPr>
              <w:t xml:space="preserve">leidžiamas tik patvirtinus ekrano valdytojui. </w:t>
            </w:r>
          </w:p>
        </w:tc>
        <w:tc>
          <w:tcPr>
            <w:tcW w:w="3147" w:type="dxa"/>
          </w:tcPr>
          <w:p w14:paraId="73ECBA5D"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125C29BA" w14:textId="77777777" w:rsidTr="00A54443">
        <w:tc>
          <w:tcPr>
            <w:tcW w:w="704" w:type="dxa"/>
          </w:tcPr>
          <w:p w14:paraId="03DF1613" w14:textId="00EEA4D1" w:rsidR="00AD6ACF" w:rsidRPr="00BC39E4" w:rsidRDefault="00BC39E4" w:rsidP="00BC39E4">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16.</w:t>
            </w:r>
          </w:p>
        </w:tc>
        <w:tc>
          <w:tcPr>
            <w:tcW w:w="2216" w:type="dxa"/>
          </w:tcPr>
          <w:p w14:paraId="205E8B34"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Pasyvūs rašikliai</w:t>
            </w:r>
          </w:p>
        </w:tc>
        <w:tc>
          <w:tcPr>
            <w:tcW w:w="3797" w:type="dxa"/>
            <w:vAlign w:val="center"/>
          </w:tcPr>
          <w:p w14:paraId="660F1B7C" w14:textId="77777777" w:rsidR="00AD6ACF" w:rsidRPr="00D467F8" w:rsidRDefault="00AD6ACF" w:rsidP="00A54443">
            <w:pPr>
              <w:ind w:right="-111"/>
              <w:jc w:val="both"/>
              <w:rPr>
                <w:rFonts w:ascii="Times New Roman" w:hAnsi="Times New Roman" w:cs="Times New Roman"/>
                <w:noProof/>
                <w:sz w:val="24"/>
                <w:szCs w:val="24"/>
                <w:lang w:val="lt-LT"/>
              </w:rPr>
            </w:pPr>
            <w:r>
              <w:rPr>
                <w:rFonts w:ascii="Times New Roman" w:hAnsi="Times New Roman" w:cs="Times New Roman"/>
                <w:sz w:val="24"/>
                <w:szCs w:val="24"/>
                <w:lang w:val="lt-LT"/>
              </w:rPr>
              <w:t>N</w:t>
            </w:r>
            <w:r w:rsidRPr="00D467F8">
              <w:rPr>
                <w:rFonts w:ascii="Times New Roman" w:hAnsi="Times New Roman" w:cs="Times New Roman"/>
                <w:sz w:val="24"/>
                <w:szCs w:val="24"/>
                <w:lang w:val="lt-LT"/>
              </w:rPr>
              <w:t xml:space="preserve">e mažiau nei 2 rašikliai, be elementų (baterijų).Visos dalys - to paties gamintojo. </w:t>
            </w:r>
          </w:p>
        </w:tc>
        <w:tc>
          <w:tcPr>
            <w:tcW w:w="3147" w:type="dxa"/>
          </w:tcPr>
          <w:p w14:paraId="6C9E5CD4"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E6E2395" w14:textId="77777777" w:rsidTr="00A54443">
        <w:tc>
          <w:tcPr>
            <w:tcW w:w="704" w:type="dxa"/>
          </w:tcPr>
          <w:p w14:paraId="74B99005" w14:textId="509CA578" w:rsidR="00AD6ACF" w:rsidRPr="00BC39E4" w:rsidRDefault="00BC39E4" w:rsidP="00BC39E4">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17.</w:t>
            </w:r>
          </w:p>
        </w:tc>
        <w:tc>
          <w:tcPr>
            <w:tcW w:w="2216" w:type="dxa"/>
          </w:tcPr>
          <w:p w14:paraId="0DD70CA6"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Prezenteris</w:t>
            </w:r>
          </w:p>
        </w:tc>
        <w:tc>
          <w:tcPr>
            <w:tcW w:w="3797" w:type="dxa"/>
            <w:vAlign w:val="center"/>
          </w:tcPr>
          <w:p w14:paraId="0E0D0776" w14:textId="77777777" w:rsidR="00AD6ACF" w:rsidRPr="004E5349" w:rsidRDefault="00AD6ACF" w:rsidP="00A54443">
            <w:pPr>
              <w:pStyle w:val="Betarp"/>
              <w:jc w:val="both"/>
              <w:rPr>
                <w:rFonts w:ascii="Times New Roman" w:hAnsi="Times New Roman" w:cs="Times New Roman"/>
                <w:sz w:val="24"/>
                <w:lang w:val="lt-LT"/>
              </w:rPr>
            </w:pPr>
            <w:r w:rsidRPr="004E5349">
              <w:rPr>
                <w:rFonts w:ascii="Times New Roman" w:hAnsi="Times New Roman" w:cs="Times New Roman"/>
                <w:sz w:val="24"/>
                <w:lang w:val="lt-LT"/>
              </w:rPr>
              <w:t>Komplektacijoje prezenteris, kuris:</w:t>
            </w:r>
          </w:p>
          <w:p w14:paraId="24E3F477" w14:textId="77777777" w:rsidR="00AD6ACF" w:rsidRPr="004E5349" w:rsidRDefault="00AD6ACF" w:rsidP="00A54443">
            <w:pPr>
              <w:pStyle w:val="Betarp"/>
              <w:jc w:val="both"/>
              <w:rPr>
                <w:rFonts w:ascii="Times New Roman" w:hAnsi="Times New Roman" w:cs="Times New Roman"/>
                <w:sz w:val="24"/>
                <w:lang w:val="lt-LT"/>
              </w:rPr>
            </w:pPr>
            <w:r w:rsidRPr="004E5349">
              <w:rPr>
                <w:rFonts w:ascii="Times New Roman" w:hAnsi="Times New Roman" w:cs="Times New Roman"/>
                <w:sz w:val="24"/>
                <w:lang w:val="lt-LT"/>
              </w:rPr>
              <w:t>Atlieka žymeklio funkcijas ant ekrano paviršiaus;</w:t>
            </w:r>
          </w:p>
          <w:p w14:paraId="58262E5A" w14:textId="77777777" w:rsidR="00AD6ACF" w:rsidRPr="004E5349" w:rsidRDefault="00AD6ACF" w:rsidP="00A54443">
            <w:pPr>
              <w:pStyle w:val="Betarp"/>
              <w:jc w:val="both"/>
              <w:rPr>
                <w:rFonts w:ascii="Times New Roman" w:hAnsi="Times New Roman" w:cs="Times New Roman"/>
                <w:sz w:val="24"/>
                <w:lang w:val="lt-LT"/>
              </w:rPr>
            </w:pPr>
            <w:r w:rsidRPr="004E5349">
              <w:rPr>
                <w:rFonts w:ascii="Times New Roman" w:hAnsi="Times New Roman" w:cs="Times New Roman"/>
                <w:sz w:val="24"/>
                <w:lang w:val="lt-LT"/>
              </w:rPr>
              <w:t xml:space="preserve"> Virtualus taškas, kurį vedžiojate ir nukreipiate į naudotojui svarbias vietas;</w:t>
            </w:r>
          </w:p>
          <w:p w14:paraId="4BCD2A95" w14:textId="77777777" w:rsidR="00AD6ACF" w:rsidRPr="004E5349" w:rsidRDefault="00AD6ACF" w:rsidP="00A54443">
            <w:pPr>
              <w:pStyle w:val="Betarp"/>
              <w:jc w:val="both"/>
              <w:rPr>
                <w:rFonts w:ascii="Times New Roman" w:hAnsi="Times New Roman" w:cs="Times New Roman"/>
                <w:sz w:val="24"/>
                <w:lang w:val="lt-LT"/>
              </w:rPr>
            </w:pPr>
            <w:r w:rsidRPr="004E5349">
              <w:rPr>
                <w:rFonts w:ascii="Times New Roman" w:hAnsi="Times New Roman" w:cs="Times New Roman"/>
                <w:sz w:val="24"/>
                <w:lang w:val="lt-LT"/>
              </w:rPr>
              <w:t>Skaidrių keitimas su dedikuotais mygtukais esančiais ant prezenterio.</w:t>
            </w:r>
          </w:p>
          <w:p w14:paraId="18E76196" w14:textId="77777777" w:rsidR="00AD6ACF" w:rsidRPr="004E5349" w:rsidRDefault="00AD6ACF" w:rsidP="00A54443">
            <w:pPr>
              <w:pStyle w:val="Betarp"/>
              <w:jc w:val="both"/>
              <w:rPr>
                <w:rFonts w:ascii="Times New Roman" w:hAnsi="Times New Roman" w:cs="Times New Roman"/>
                <w:sz w:val="24"/>
                <w:lang w:val="lt-LT"/>
              </w:rPr>
            </w:pPr>
            <w:r w:rsidRPr="004A37AF">
              <w:rPr>
                <w:rFonts w:ascii="Times New Roman" w:hAnsi="Times New Roman" w:cs="Times New Roman"/>
                <w:sz w:val="24"/>
                <w:lang w:val="lt-LT"/>
              </w:rPr>
              <w:t>Turi veikti su Android, Windows, MacOS operacinėmis sistemomis arba lygiavertėmis (Plug-and-Play principu).</w:t>
            </w:r>
          </w:p>
        </w:tc>
        <w:tc>
          <w:tcPr>
            <w:tcW w:w="3147" w:type="dxa"/>
          </w:tcPr>
          <w:p w14:paraId="7F976798"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36ED8000" w14:textId="77777777" w:rsidTr="00A54443">
        <w:tc>
          <w:tcPr>
            <w:tcW w:w="704" w:type="dxa"/>
          </w:tcPr>
          <w:p w14:paraId="12580497" w14:textId="6F4D1C48" w:rsidR="00AD6ACF" w:rsidRPr="00BC39E4" w:rsidRDefault="00BC39E4" w:rsidP="00BC39E4">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18.</w:t>
            </w:r>
          </w:p>
        </w:tc>
        <w:tc>
          <w:tcPr>
            <w:tcW w:w="2216" w:type="dxa"/>
          </w:tcPr>
          <w:p w14:paraId="55B4D944" w14:textId="77777777" w:rsidR="00AD6ACF" w:rsidRPr="00D467F8" w:rsidRDefault="00AD6ACF" w:rsidP="00A54443">
            <w:pPr>
              <w:rPr>
                <w:rFonts w:ascii="Times New Roman" w:hAnsi="Times New Roman" w:cs="Times New Roman"/>
                <w:sz w:val="24"/>
                <w:szCs w:val="24"/>
                <w:lang w:val="lt-LT"/>
              </w:rPr>
            </w:pPr>
            <w:r>
              <w:rPr>
                <w:rFonts w:ascii="Times New Roman" w:hAnsi="Times New Roman" w:cs="Times New Roman"/>
                <w:sz w:val="24"/>
                <w:szCs w:val="24"/>
                <w:lang w:val="lt-LT"/>
              </w:rPr>
              <w:t>Prezentacijų p</w:t>
            </w:r>
            <w:r w:rsidRPr="00D467F8">
              <w:rPr>
                <w:rFonts w:ascii="Times New Roman" w:hAnsi="Times New Roman" w:cs="Times New Roman"/>
                <w:sz w:val="24"/>
                <w:szCs w:val="24"/>
                <w:lang w:val="lt-LT"/>
              </w:rPr>
              <w:t>rograminė įranga</w:t>
            </w:r>
          </w:p>
        </w:tc>
        <w:tc>
          <w:tcPr>
            <w:tcW w:w="3797" w:type="dxa"/>
            <w:vAlign w:val="center"/>
          </w:tcPr>
          <w:p w14:paraId="15FFD953" w14:textId="77777777" w:rsidR="00AD6ACF" w:rsidRDefault="00AD6ACF" w:rsidP="00A54443">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Pr="00D467F8">
              <w:rPr>
                <w:rFonts w:ascii="Times New Roman" w:hAnsi="Times New Roman" w:cs="Times New Roman"/>
                <w:sz w:val="24"/>
                <w:szCs w:val="24"/>
                <w:lang w:val="lt-LT"/>
              </w:rPr>
              <w:t>u ekranu</w:t>
            </w:r>
            <w:r>
              <w:rPr>
                <w:rFonts w:ascii="Times New Roman" w:hAnsi="Times New Roman" w:cs="Times New Roman"/>
                <w:sz w:val="24"/>
                <w:szCs w:val="24"/>
                <w:lang w:val="lt-LT"/>
              </w:rPr>
              <w:t xml:space="preserve"> kartu </w:t>
            </w:r>
            <w:r w:rsidRPr="00D467F8">
              <w:rPr>
                <w:rFonts w:ascii="Times New Roman" w:hAnsi="Times New Roman" w:cs="Times New Roman"/>
                <w:sz w:val="24"/>
                <w:szCs w:val="24"/>
                <w:lang w:val="lt-LT"/>
              </w:rPr>
              <w:t>pateikiama programinė įranga (MAC OS ir Windows operacinėms sistemoms), skirta</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interaktyv</w:t>
            </w:r>
            <w:r>
              <w:rPr>
                <w:rFonts w:ascii="Times New Roman" w:hAnsi="Times New Roman" w:cs="Times New Roman"/>
                <w:sz w:val="24"/>
                <w:szCs w:val="24"/>
                <w:lang w:val="lt-LT"/>
              </w:rPr>
              <w:t>ių</w:t>
            </w:r>
            <w:r w:rsidRPr="00D467F8">
              <w:rPr>
                <w:rFonts w:ascii="Times New Roman" w:hAnsi="Times New Roman" w:cs="Times New Roman"/>
                <w:sz w:val="24"/>
                <w:szCs w:val="24"/>
                <w:lang w:val="lt-LT"/>
              </w:rPr>
              <w:t xml:space="preserve"> pamok</w:t>
            </w:r>
            <w:r>
              <w:rPr>
                <w:rFonts w:ascii="Times New Roman" w:hAnsi="Times New Roman" w:cs="Times New Roman"/>
                <w:sz w:val="24"/>
                <w:szCs w:val="24"/>
                <w:lang w:val="lt-LT"/>
              </w:rPr>
              <w:t>ų kūrimui;</w:t>
            </w:r>
          </w:p>
          <w:p w14:paraId="134113E8" w14:textId="77777777" w:rsidR="00AD6ACF"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Ekrano gamintojo programinės įrangos atnaujinimai teikiami neribotą laiką</w:t>
            </w:r>
            <w:r>
              <w:rPr>
                <w:rFonts w:ascii="Times New Roman" w:hAnsi="Times New Roman" w:cs="Times New Roman"/>
                <w:sz w:val="24"/>
                <w:szCs w:val="24"/>
                <w:lang w:val="lt-LT"/>
              </w:rPr>
              <w:t>;</w:t>
            </w:r>
            <w:r w:rsidRPr="00D467F8">
              <w:rPr>
                <w:rFonts w:ascii="Times New Roman" w:hAnsi="Times New Roman" w:cs="Times New Roman"/>
                <w:sz w:val="24"/>
                <w:szCs w:val="24"/>
                <w:lang w:val="lt-LT"/>
              </w:rPr>
              <w:t xml:space="preserve"> </w:t>
            </w:r>
          </w:p>
          <w:p w14:paraId="42A55B16" w14:textId="77777777" w:rsidR="00AD6ACF"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Programinėje įrangoje pirštu ar rašikliu parašytą tekstą (lietuvių kalba) galima konvertuoti į skaitmenines raides</w:t>
            </w:r>
            <w:r>
              <w:rPr>
                <w:rFonts w:ascii="Times New Roman" w:hAnsi="Times New Roman" w:cs="Times New Roman"/>
                <w:sz w:val="24"/>
                <w:szCs w:val="24"/>
                <w:lang w:val="lt-LT"/>
              </w:rPr>
              <w:t>;</w:t>
            </w:r>
          </w:p>
          <w:p w14:paraId="5CA4307C" w14:textId="77777777" w:rsidR="00AD6ACF"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Programos ir ekrano gamintojas</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tas pats</w:t>
            </w:r>
            <w:r>
              <w:rPr>
                <w:rFonts w:ascii="Times New Roman" w:hAnsi="Times New Roman" w:cs="Times New Roman"/>
                <w:sz w:val="24"/>
                <w:szCs w:val="24"/>
                <w:lang w:val="lt-LT"/>
              </w:rPr>
              <w:t>;</w:t>
            </w:r>
          </w:p>
          <w:p w14:paraId="21E4E88E" w14:textId="77777777" w:rsidR="00AD6ACF" w:rsidRPr="00D467F8" w:rsidRDefault="00AD6ACF" w:rsidP="00A54443">
            <w:pPr>
              <w:ind w:right="-111"/>
              <w:jc w:val="both"/>
              <w:rPr>
                <w:rFonts w:ascii="Times New Roman" w:hAnsi="Times New Roman" w:cs="Times New Roman"/>
                <w:noProof/>
                <w:sz w:val="24"/>
                <w:szCs w:val="24"/>
                <w:lang w:val="lt-LT"/>
              </w:rPr>
            </w:pPr>
            <w:r>
              <w:rPr>
                <w:rFonts w:ascii="Times New Roman" w:hAnsi="Times New Roman" w:cs="Times New Roman"/>
                <w:sz w:val="24"/>
                <w:szCs w:val="24"/>
                <w:lang w:val="lt-LT"/>
              </w:rPr>
              <w:t>P</w:t>
            </w:r>
            <w:r w:rsidRPr="00D467F8">
              <w:rPr>
                <w:rFonts w:ascii="Times New Roman" w:hAnsi="Times New Roman" w:cs="Times New Roman"/>
                <w:sz w:val="24"/>
                <w:szCs w:val="24"/>
                <w:lang w:val="lt-LT"/>
              </w:rPr>
              <w:t>rograminė įranga</w:t>
            </w:r>
            <w:r>
              <w:rPr>
                <w:rFonts w:ascii="Times New Roman" w:hAnsi="Times New Roman" w:cs="Times New Roman"/>
                <w:sz w:val="24"/>
                <w:szCs w:val="24"/>
                <w:lang w:val="lt-LT"/>
              </w:rPr>
              <w:t xml:space="preserve"> l</w:t>
            </w:r>
            <w:r w:rsidRPr="00D467F8">
              <w:rPr>
                <w:rFonts w:ascii="Times New Roman" w:hAnsi="Times New Roman" w:cs="Times New Roman"/>
                <w:sz w:val="24"/>
                <w:szCs w:val="24"/>
                <w:lang w:val="lt-LT"/>
              </w:rPr>
              <w:t>ietuvių kalba.</w:t>
            </w:r>
          </w:p>
        </w:tc>
        <w:tc>
          <w:tcPr>
            <w:tcW w:w="3147" w:type="dxa"/>
          </w:tcPr>
          <w:p w14:paraId="65BA4B74"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1E4A641" w14:textId="77777777" w:rsidTr="00A54443">
        <w:tc>
          <w:tcPr>
            <w:tcW w:w="704" w:type="dxa"/>
          </w:tcPr>
          <w:p w14:paraId="50545831" w14:textId="2787098E" w:rsidR="00AD6ACF" w:rsidRPr="00BC39E4" w:rsidRDefault="00BC39E4" w:rsidP="00BC39E4">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19.</w:t>
            </w:r>
          </w:p>
        </w:tc>
        <w:tc>
          <w:tcPr>
            <w:tcW w:w="2216" w:type="dxa"/>
          </w:tcPr>
          <w:p w14:paraId="4EC8219F"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Laikiklis</w:t>
            </w:r>
          </w:p>
        </w:tc>
        <w:tc>
          <w:tcPr>
            <w:tcW w:w="3797" w:type="dxa"/>
            <w:vAlign w:val="center"/>
          </w:tcPr>
          <w:p w14:paraId="6EBEB816"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Kartu su ekranu</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pateik</w:t>
            </w:r>
            <w:r>
              <w:rPr>
                <w:rFonts w:ascii="Times New Roman" w:hAnsi="Times New Roman" w:cs="Times New Roman"/>
                <w:sz w:val="24"/>
                <w:szCs w:val="24"/>
                <w:lang w:val="lt-LT"/>
              </w:rPr>
              <w:t xml:space="preserve">iamas </w:t>
            </w:r>
            <w:r w:rsidRPr="00D467F8">
              <w:rPr>
                <w:rFonts w:ascii="Times New Roman" w:hAnsi="Times New Roman" w:cs="Times New Roman"/>
                <w:sz w:val="24"/>
                <w:szCs w:val="24"/>
                <w:lang w:val="lt-LT"/>
              </w:rPr>
              <w:t>tinkamas sieninis laikiklis.</w:t>
            </w:r>
          </w:p>
        </w:tc>
        <w:tc>
          <w:tcPr>
            <w:tcW w:w="3147" w:type="dxa"/>
          </w:tcPr>
          <w:p w14:paraId="25A91057"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0EB1333" w14:textId="77777777" w:rsidTr="00A54443">
        <w:tc>
          <w:tcPr>
            <w:tcW w:w="704" w:type="dxa"/>
          </w:tcPr>
          <w:p w14:paraId="1BCB04DA" w14:textId="30AA6B28" w:rsidR="00AD6ACF" w:rsidRPr="00BC39E4" w:rsidRDefault="00BC39E4" w:rsidP="00BC39E4">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20.</w:t>
            </w:r>
          </w:p>
        </w:tc>
        <w:tc>
          <w:tcPr>
            <w:tcW w:w="2216" w:type="dxa"/>
          </w:tcPr>
          <w:p w14:paraId="5685CEA0"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Garantija</w:t>
            </w:r>
          </w:p>
        </w:tc>
        <w:tc>
          <w:tcPr>
            <w:tcW w:w="3797" w:type="dxa"/>
            <w:vAlign w:val="center"/>
          </w:tcPr>
          <w:p w14:paraId="6654A923"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Ne mažiau kaip 36 mėn. gamintojo garantija.</w:t>
            </w:r>
          </w:p>
          <w:p w14:paraId="58E99BD3"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Sugedus ekranui jis</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ne remontuojamas, o keičiamas nauju, jeigu pakeitimo procedūra ilgesnė kaip 10 d. d. suteikiamas pakaitinis ekranas užtikrin</w:t>
            </w:r>
            <w:r>
              <w:rPr>
                <w:rFonts w:ascii="Times New Roman" w:hAnsi="Times New Roman" w:cs="Times New Roman"/>
                <w:sz w:val="24"/>
                <w:szCs w:val="24"/>
                <w:lang w:val="lt-LT"/>
              </w:rPr>
              <w:t>ant</w:t>
            </w:r>
            <w:r w:rsidRPr="00D467F8">
              <w:rPr>
                <w:rFonts w:ascii="Times New Roman" w:hAnsi="Times New Roman" w:cs="Times New Roman"/>
                <w:sz w:val="24"/>
                <w:szCs w:val="24"/>
                <w:lang w:val="lt-LT"/>
              </w:rPr>
              <w:t xml:space="preserve"> nenutrūksta</w:t>
            </w:r>
            <w:r>
              <w:rPr>
                <w:rFonts w:ascii="Times New Roman" w:hAnsi="Times New Roman" w:cs="Times New Roman"/>
                <w:sz w:val="24"/>
                <w:szCs w:val="24"/>
                <w:lang w:val="lt-LT"/>
              </w:rPr>
              <w:t>mą ugdymo proceso eigą</w:t>
            </w:r>
            <w:r w:rsidRPr="00D467F8">
              <w:rPr>
                <w:rFonts w:ascii="Times New Roman" w:hAnsi="Times New Roman" w:cs="Times New Roman"/>
                <w:sz w:val="24"/>
                <w:szCs w:val="24"/>
                <w:lang w:val="lt-LT"/>
              </w:rPr>
              <w:t>.</w:t>
            </w:r>
          </w:p>
        </w:tc>
        <w:tc>
          <w:tcPr>
            <w:tcW w:w="3147" w:type="dxa"/>
          </w:tcPr>
          <w:p w14:paraId="150BCE03"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14A87A43" w14:textId="77777777" w:rsidTr="00A54443">
        <w:tc>
          <w:tcPr>
            <w:tcW w:w="704" w:type="dxa"/>
          </w:tcPr>
          <w:p w14:paraId="554C314A" w14:textId="77C14165" w:rsidR="00AD6ACF" w:rsidRPr="00BC39E4" w:rsidRDefault="00BC39E4" w:rsidP="00BC39E4">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21.</w:t>
            </w:r>
          </w:p>
        </w:tc>
        <w:tc>
          <w:tcPr>
            <w:tcW w:w="2216" w:type="dxa"/>
          </w:tcPr>
          <w:p w14:paraId="670BD2B3"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Montavimas</w:t>
            </w:r>
          </w:p>
        </w:tc>
        <w:tc>
          <w:tcPr>
            <w:tcW w:w="3797" w:type="dxa"/>
            <w:vAlign w:val="center"/>
          </w:tcPr>
          <w:p w14:paraId="4B9F1B22"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Ekranas</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montuo</w:t>
            </w:r>
            <w:r>
              <w:rPr>
                <w:rFonts w:ascii="Times New Roman" w:hAnsi="Times New Roman" w:cs="Times New Roman"/>
                <w:sz w:val="24"/>
                <w:szCs w:val="24"/>
                <w:lang w:val="lt-LT"/>
              </w:rPr>
              <w:t>jamas</w:t>
            </w:r>
            <w:r w:rsidRPr="00D467F8">
              <w:rPr>
                <w:rFonts w:ascii="Times New Roman" w:hAnsi="Times New Roman" w:cs="Times New Roman"/>
                <w:sz w:val="24"/>
                <w:szCs w:val="24"/>
                <w:lang w:val="lt-LT"/>
              </w:rPr>
              <w:t xml:space="preserve"> kliento patalpose. Patiesti visi reikalingi kabeliai, kad susijungti su esamu kompiuteriu.</w:t>
            </w:r>
          </w:p>
        </w:tc>
        <w:tc>
          <w:tcPr>
            <w:tcW w:w="3147" w:type="dxa"/>
          </w:tcPr>
          <w:p w14:paraId="31E0B5BA"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2D19E25" w14:textId="77777777" w:rsidTr="00A54443">
        <w:tc>
          <w:tcPr>
            <w:tcW w:w="704" w:type="dxa"/>
          </w:tcPr>
          <w:p w14:paraId="1E672014" w14:textId="2831D6BF" w:rsidR="00AD6ACF" w:rsidRPr="00BC39E4" w:rsidRDefault="00BC39E4" w:rsidP="00BC39E4">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lastRenderedPageBreak/>
              <w:t>22.</w:t>
            </w:r>
          </w:p>
        </w:tc>
        <w:tc>
          <w:tcPr>
            <w:tcW w:w="2216" w:type="dxa"/>
          </w:tcPr>
          <w:p w14:paraId="75465A88"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Mokymai</w:t>
            </w:r>
          </w:p>
        </w:tc>
        <w:tc>
          <w:tcPr>
            <w:tcW w:w="3797" w:type="dxa"/>
            <w:vAlign w:val="center"/>
          </w:tcPr>
          <w:p w14:paraId="270C073F"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Turi būti suteikti ne mažiau nei 2 akademinių valandų mokymai.</w:t>
            </w:r>
          </w:p>
        </w:tc>
        <w:tc>
          <w:tcPr>
            <w:tcW w:w="3147" w:type="dxa"/>
          </w:tcPr>
          <w:p w14:paraId="137ECED6"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3578FC6" w14:textId="77777777" w:rsidTr="00A54443">
        <w:tc>
          <w:tcPr>
            <w:tcW w:w="704" w:type="dxa"/>
          </w:tcPr>
          <w:p w14:paraId="3EAC9FF9" w14:textId="3EB4EC0E" w:rsidR="00AD6ACF" w:rsidRPr="00BC39E4" w:rsidRDefault="00BC39E4" w:rsidP="00BC39E4">
            <w:pPr>
              <w:rPr>
                <w:rFonts w:ascii="Times New Roman" w:hAnsi="Times New Roman" w:cs="Times New Roman"/>
                <w:color w:val="000000" w:themeColor="text1"/>
                <w:sz w:val="24"/>
                <w:szCs w:val="24"/>
              </w:rPr>
            </w:pPr>
            <w:r w:rsidRPr="00BC39E4">
              <w:rPr>
                <w:rFonts w:ascii="Times New Roman" w:hAnsi="Times New Roman" w:cs="Times New Roman"/>
                <w:color w:val="000000" w:themeColor="text1"/>
                <w:sz w:val="24"/>
                <w:szCs w:val="24"/>
              </w:rPr>
              <w:t>23.</w:t>
            </w:r>
          </w:p>
        </w:tc>
        <w:tc>
          <w:tcPr>
            <w:tcW w:w="2216" w:type="dxa"/>
          </w:tcPr>
          <w:p w14:paraId="7F81E594"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Sertifikatai, kokybės, aplinkosaugos reikalavimai</w:t>
            </w:r>
          </w:p>
        </w:tc>
        <w:tc>
          <w:tcPr>
            <w:tcW w:w="3797" w:type="dxa"/>
            <w:vAlign w:val="center"/>
          </w:tcPr>
          <w:p w14:paraId="3551529B"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Įranga  pažymėta CE ženklu;</w:t>
            </w:r>
          </w:p>
          <w:p w14:paraId="0BDAD742" w14:textId="77777777" w:rsidR="00AD6ACF" w:rsidRPr="00D467F8" w:rsidRDefault="00AD6ACF" w:rsidP="00A54443">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D467F8">
              <w:rPr>
                <w:rFonts w:ascii="Times New Roman" w:hAnsi="Times New Roman" w:cs="Times New Roman"/>
                <w:sz w:val="24"/>
                <w:szCs w:val="24"/>
                <w:lang w:val="lt-LT"/>
              </w:rPr>
              <w:t>titinka</w:t>
            </w:r>
            <w:r>
              <w:rPr>
                <w:rFonts w:ascii="Times New Roman" w:hAnsi="Times New Roman" w:cs="Times New Roman"/>
                <w:sz w:val="24"/>
                <w:szCs w:val="24"/>
                <w:lang w:val="lt-LT"/>
              </w:rPr>
              <w:t xml:space="preserve">nti </w:t>
            </w:r>
            <w:r w:rsidRPr="00D467F8">
              <w:rPr>
                <w:rFonts w:ascii="Times New Roman" w:hAnsi="Times New Roman" w:cs="Times New Roman"/>
                <w:sz w:val="24"/>
                <w:szCs w:val="24"/>
                <w:lang w:val="lt-LT"/>
              </w:rPr>
              <w:t>Europos Parlamento ir Tarybos direktyvos 2002/95/EB „Dėl tam tikrų medžiagų naudojimo elektroninėje įrangoje apribojimo“ nustatytus reikalavimus (RoHS);</w:t>
            </w:r>
          </w:p>
          <w:p w14:paraId="6580B55F" w14:textId="77777777" w:rsidR="00AD6ACF" w:rsidRPr="00D467F8" w:rsidRDefault="00AD6ACF" w:rsidP="00A54443">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D467F8">
              <w:rPr>
                <w:rFonts w:ascii="Times New Roman" w:hAnsi="Times New Roman" w:cs="Times New Roman"/>
                <w:sz w:val="24"/>
                <w:szCs w:val="24"/>
                <w:lang w:val="lt-LT"/>
              </w:rPr>
              <w:t>atvirtinimas dėl efektyvaus energijos vartojimo (pateikiamas Energy Star sertifikatas arba lygiavertis);</w:t>
            </w:r>
          </w:p>
          <w:p w14:paraId="15BAF8C6" w14:textId="77777777" w:rsidR="00AD6ACF" w:rsidRPr="00D467F8" w:rsidRDefault="00AD6ACF" w:rsidP="00A54443">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D467F8">
              <w:rPr>
                <w:rFonts w:ascii="Times New Roman" w:hAnsi="Times New Roman" w:cs="Times New Roman"/>
                <w:sz w:val="24"/>
                <w:szCs w:val="24"/>
                <w:lang w:val="lt-LT"/>
              </w:rPr>
              <w:t>rekei pagaminti naudojama mažiau ar visai nenaudojama pavojingųjų cheminių medžiagų, neteršiama aplinka ir nekeliamas pavojus sveikatai (pateikiamas REACH sertifikatas arba lygiavertis).</w:t>
            </w:r>
          </w:p>
        </w:tc>
        <w:tc>
          <w:tcPr>
            <w:tcW w:w="3147" w:type="dxa"/>
          </w:tcPr>
          <w:p w14:paraId="40E66FB0"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bl>
    <w:bookmarkEnd w:id="2"/>
    <w:p w14:paraId="6BE8E7E1" w14:textId="169DF122" w:rsidR="00AD6ACF" w:rsidRPr="00D467F8" w:rsidRDefault="00A54443" w:rsidP="00AD6ACF">
      <w:pPr>
        <w:pStyle w:val="Sraopastraipa"/>
        <w:tabs>
          <w:tab w:val="left" w:pos="1134"/>
        </w:tabs>
        <w:jc w:val="both"/>
        <w:rPr>
          <w:b/>
          <w:szCs w:val="24"/>
          <w:lang w:eastAsia="lt-LT"/>
        </w:rPr>
      </w:pPr>
      <w:r>
        <w:rPr>
          <w:b/>
          <w:szCs w:val="24"/>
          <w:lang w:eastAsia="lt-LT"/>
        </w:rPr>
        <w:t>3</w:t>
      </w:r>
      <w:r w:rsidR="00AD6ACF" w:rsidRPr="00D467F8">
        <w:rPr>
          <w:b/>
          <w:szCs w:val="24"/>
          <w:lang w:eastAsia="lt-LT"/>
        </w:rPr>
        <w:t xml:space="preserve"> lentelė. Interaktyvių ekranų techniniai parametrai</w:t>
      </w:r>
      <w:r w:rsidR="00AD6ACF" w:rsidRPr="00AD6ACF">
        <w:rPr>
          <w:b/>
          <w:szCs w:val="24"/>
          <w:lang w:eastAsia="lt-LT"/>
        </w:rPr>
        <w:t>, n</w:t>
      </w:r>
      <w:r w:rsidR="00AD6ACF" w:rsidRPr="00AD6ACF">
        <w:rPr>
          <w:b/>
          <w:szCs w:val="24"/>
        </w:rPr>
        <w:t xml:space="preserve">e mažiau </w:t>
      </w:r>
      <w:r w:rsidR="00AD6ACF">
        <w:rPr>
          <w:b/>
          <w:szCs w:val="24"/>
        </w:rPr>
        <w:t>55</w:t>
      </w:r>
      <w:r w:rsidR="00AD6ACF" w:rsidRPr="00AD6ACF">
        <w:rPr>
          <w:b/>
          <w:szCs w:val="24"/>
        </w:rPr>
        <w:t xml:space="preserve"> colių įstrižainės</w:t>
      </w:r>
      <w:r w:rsidR="00AD6ACF">
        <w:rPr>
          <w:b/>
          <w:szCs w:val="24"/>
          <w:lang w:eastAsia="lt-LT"/>
        </w:rPr>
        <w:t xml:space="preserve"> </w:t>
      </w:r>
      <w:r w:rsidR="00AD6ACF" w:rsidRPr="00D467F8">
        <w:rPr>
          <w:b/>
          <w:szCs w:val="24"/>
          <w:lang w:eastAsia="lt-LT"/>
        </w:rPr>
        <w:t xml:space="preserve"> </w:t>
      </w:r>
      <w:r w:rsidR="00AD6ACF" w:rsidRPr="00D467F8">
        <w:rPr>
          <w:sz w:val="22"/>
          <w:szCs w:val="22"/>
          <w:lang w:eastAsia="lt-LT"/>
        </w:rPr>
        <w:t>(</w:t>
      </w:r>
      <w:r w:rsidR="00AD6ACF" w:rsidRPr="00D467F8">
        <w:rPr>
          <w:sz w:val="22"/>
          <w:szCs w:val="22"/>
          <w:lang w:eastAsia="zh-CN"/>
        </w:rPr>
        <w:t>Tiekėjas užpildo siūlomų interaktyvių ekranų techninę charakteristiką (4 stulpelis)</w:t>
      </w:r>
      <w:r w:rsidR="00AD6ACF" w:rsidRPr="00D467F8">
        <w:rPr>
          <w:b/>
          <w:szCs w:val="24"/>
          <w:lang w:eastAsia="lt-LT"/>
        </w:rPr>
        <w:t xml:space="preserve">: </w:t>
      </w:r>
    </w:p>
    <w:tbl>
      <w:tblPr>
        <w:tblStyle w:val="Lentelstinklelis"/>
        <w:tblW w:w="9864" w:type="dxa"/>
        <w:tblLook w:val="04A0" w:firstRow="1" w:lastRow="0" w:firstColumn="1" w:lastColumn="0" w:noHBand="0" w:noVBand="1"/>
      </w:tblPr>
      <w:tblGrid>
        <w:gridCol w:w="877"/>
        <w:gridCol w:w="1590"/>
        <w:gridCol w:w="4049"/>
        <w:gridCol w:w="3348"/>
      </w:tblGrid>
      <w:tr w:rsidR="00AD6ACF" w:rsidRPr="00D467F8" w14:paraId="6DD31F48" w14:textId="77777777" w:rsidTr="00A54443">
        <w:tc>
          <w:tcPr>
            <w:tcW w:w="9864" w:type="dxa"/>
            <w:gridSpan w:val="4"/>
            <w:vAlign w:val="center"/>
          </w:tcPr>
          <w:p w14:paraId="61149633" w14:textId="15D4EF8F"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bCs/>
                <w:sz w:val="24"/>
                <w:szCs w:val="24"/>
                <w:lang w:val="lt-LT"/>
              </w:rPr>
              <w:t>Interaktyvūs ekranai –  ne mažesnis nei  55 colių įstrižainės – 5 vnt. ekranai su sieniniais laikikliais.</w:t>
            </w:r>
          </w:p>
        </w:tc>
      </w:tr>
      <w:tr w:rsidR="00AD6ACF" w:rsidRPr="00D467F8" w14:paraId="2F34A653" w14:textId="77777777" w:rsidTr="00A54443">
        <w:tc>
          <w:tcPr>
            <w:tcW w:w="877" w:type="dxa"/>
          </w:tcPr>
          <w:p w14:paraId="5763F78E" w14:textId="77777777" w:rsidR="00AD6ACF" w:rsidRPr="0017139E" w:rsidRDefault="00AD6ACF" w:rsidP="00A54443">
            <w:pPr>
              <w:rPr>
                <w:rFonts w:ascii="Times New Roman" w:hAnsi="Times New Roman" w:cs="Times New Roman"/>
                <w:b/>
                <w:sz w:val="24"/>
                <w:szCs w:val="24"/>
                <w:lang w:val="lt-LT"/>
              </w:rPr>
            </w:pPr>
          </w:p>
          <w:p w14:paraId="311CD9BB" w14:textId="77777777" w:rsidR="00AD6ACF" w:rsidRPr="0017139E" w:rsidRDefault="00AD6ACF" w:rsidP="00A54443">
            <w:pPr>
              <w:rPr>
                <w:rFonts w:ascii="Times New Roman" w:hAnsi="Times New Roman" w:cs="Times New Roman"/>
                <w:b/>
                <w:sz w:val="24"/>
                <w:szCs w:val="24"/>
                <w:lang w:val="lt-LT"/>
              </w:rPr>
            </w:pPr>
          </w:p>
          <w:p w14:paraId="3AD997ED" w14:textId="77777777" w:rsidR="00AD6ACF" w:rsidRPr="0017139E" w:rsidRDefault="00AD6ACF" w:rsidP="00A54443">
            <w:pPr>
              <w:rPr>
                <w:rFonts w:ascii="Times New Roman" w:hAnsi="Times New Roman" w:cs="Times New Roman"/>
                <w:b/>
                <w:sz w:val="24"/>
                <w:szCs w:val="24"/>
                <w:lang w:val="lt-LT"/>
              </w:rPr>
            </w:pPr>
          </w:p>
          <w:p w14:paraId="48A63364" w14:textId="77777777" w:rsidR="00AD6ACF" w:rsidRPr="0017139E" w:rsidRDefault="00AD6ACF" w:rsidP="00A54443">
            <w:pPr>
              <w:rPr>
                <w:rFonts w:ascii="Times New Roman" w:hAnsi="Times New Roman" w:cs="Times New Roman"/>
                <w:b/>
                <w:color w:val="000000" w:themeColor="text1"/>
                <w:sz w:val="24"/>
                <w:szCs w:val="24"/>
                <w:lang w:val="lt-LT"/>
              </w:rPr>
            </w:pPr>
            <w:r w:rsidRPr="0017139E">
              <w:rPr>
                <w:rFonts w:ascii="Times New Roman" w:hAnsi="Times New Roman" w:cs="Times New Roman"/>
                <w:b/>
                <w:sz w:val="24"/>
                <w:szCs w:val="24"/>
                <w:lang w:val="lt-LT"/>
              </w:rPr>
              <w:t>Nr.</w:t>
            </w:r>
          </w:p>
        </w:tc>
        <w:tc>
          <w:tcPr>
            <w:tcW w:w="1590" w:type="dxa"/>
          </w:tcPr>
          <w:p w14:paraId="2B0E6A6E" w14:textId="77777777" w:rsidR="00AD6ACF" w:rsidRPr="0017139E" w:rsidRDefault="00AD6ACF" w:rsidP="00A54443">
            <w:pPr>
              <w:rPr>
                <w:rFonts w:ascii="Times New Roman" w:hAnsi="Times New Roman" w:cs="Times New Roman"/>
                <w:b/>
                <w:sz w:val="24"/>
                <w:szCs w:val="24"/>
                <w:lang w:val="lt-LT"/>
              </w:rPr>
            </w:pPr>
          </w:p>
          <w:p w14:paraId="6315D567" w14:textId="77777777" w:rsidR="00AD6ACF" w:rsidRPr="0017139E" w:rsidRDefault="00AD6ACF" w:rsidP="00A54443">
            <w:pPr>
              <w:rPr>
                <w:rFonts w:ascii="Times New Roman" w:hAnsi="Times New Roman" w:cs="Times New Roman"/>
                <w:b/>
                <w:sz w:val="24"/>
                <w:szCs w:val="24"/>
                <w:lang w:val="lt-LT"/>
              </w:rPr>
            </w:pPr>
          </w:p>
          <w:p w14:paraId="57A8A948" w14:textId="77777777" w:rsidR="00AD6ACF" w:rsidRPr="0017139E" w:rsidRDefault="00AD6ACF" w:rsidP="00A54443">
            <w:pPr>
              <w:rPr>
                <w:rFonts w:ascii="Times New Roman" w:hAnsi="Times New Roman" w:cs="Times New Roman"/>
                <w:b/>
                <w:sz w:val="24"/>
                <w:szCs w:val="24"/>
                <w:lang w:val="lt-LT"/>
              </w:rPr>
            </w:pPr>
          </w:p>
          <w:p w14:paraId="7C731954" w14:textId="77777777" w:rsidR="00AD6ACF" w:rsidRPr="0017139E" w:rsidRDefault="00AD6ACF" w:rsidP="00A54443">
            <w:pPr>
              <w:rPr>
                <w:rFonts w:ascii="Times New Roman" w:hAnsi="Times New Roman" w:cs="Times New Roman"/>
                <w:b/>
                <w:color w:val="000000" w:themeColor="text1"/>
                <w:sz w:val="24"/>
                <w:szCs w:val="24"/>
                <w:lang w:val="lt-LT"/>
              </w:rPr>
            </w:pPr>
            <w:r w:rsidRPr="0017139E">
              <w:rPr>
                <w:rFonts w:ascii="Times New Roman" w:hAnsi="Times New Roman" w:cs="Times New Roman"/>
                <w:b/>
                <w:sz w:val="24"/>
                <w:szCs w:val="24"/>
                <w:lang w:val="lt-LT"/>
              </w:rPr>
              <w:t>Parametras</w:t>
            </w:r>
          </w:p>
        </w:tc>
        <w:tc>
          <w:tcPr>
            <w:tcW w:w="4049" w:type="dxa"/>
            <w:vAlign w:val="center"/>
          </w:tcPr>
          <w:p w14:paraId="669F941D" w14:textId="77777777" w:rsidR="00AD6ACF" w:rsidRPr="0017139E" w:rsidRDefault="00AD6ACF" w:rsidP="00A54443">
            <w:pPr>
              <w:ind w:right="-102"/>
              <w:jc w:val="center"/>
              <w:rPr>
                <w:rFonts w:ascii="Times New Roman" w:hAnsi="Times New Roman" w:cs="Times New Roman"/>
                <w:b/>
                <w:color w:val="000000" w:themeColor="text1"/>
                <w:sz w:val="24"/>
                <w:szCs w:val="24"/>
                <w:lang w:val="lt-LT"/>
              </w:rPr>
            </w:pPr>
            <w:r w:rsidRPr="0017139E">
              <w:rPr>
                <w:rFonts w:ascii="Times New Roman" w:hAnsi="Times New Roman" w:cs="Times New Roman"/>
                <w:b/>
                <w:sz w:val="24"/>
                <w:szCs w:val="24"/>
                <w:lang w:val="lt-LT"/>
              </w:rPr>
              <w:t>Reikalaujama specifikacija</w:t>
            </w:r>
          </w:p>
        </w:tc>
        <w:tc>
          <w:tcPr>
            <w:tcW w:w="3348" w:type="dxa"/>
            <w:vAlign w:val="center"/>
          </w:tcPr>
          <w:p w14:paraId="13020C42" w14:textId="77777777" w:rsidR="00AD6ACF" w:rsidRPr="0017139E" w:rsidRDefault="00AD6ACF" w:rsidP="00A54443">
            <w:pPr>
              <w:widowControl w:val="0"/>
              <w:autoSpaceDE w:val="0"/>
              <w:autoSpaceDN w:val="0"/>
              <w:ind w:right="-102"/>
              <w:rPr>
                <w:rFonts w:ascii="Times New Roman" w:eastAsia="Times New Roman" w:hAnsi="Times New Roman" w:cs="Times New Roman"/>
                <w:b/>
                <w:bCs/>
                <w:color w:val="000000"/>
                <w:lang w:val="en-US"/>
              </w:rPr>
            </w:pPr>
            <w:r w:rsidRPr="0017139E">
              <w:rPr>
                <w:rFonts w:ascii="Times New Roman" w:eastAsia="Times New Roman" w:hAnsi="Times New Roman" w:cs="Times New Roman"/>
                <w:b/>
                <w:bCs/>
                <w:color w:val="000000"/>
                <w:lang w:val="en-US"/>
              </w:rPr>
              <w:t>Tiekėjo siūlomos Prekės techninė charakteristika (pildo tiekėjas)</w:t>
            </w:r>
          </w:p>
          <w:p w14:paraId="509CECC8" w14:textId="77777777" w:rsidR="00AD6ACF" w:rsidRPr="00D467F8" w:rsidRDefault="00AD6ACF" w:rsidP="00A54443">
            <w:pPr>
              <w:jc w:val="center"/>
              <w:rPr>
                <w:rFonts w:ascii="Times New Roman" w:hAnsi="Times New Roman" w:cs="Times New Roman"/>
                <w:color w:val="000000" w:themeColor="text1"/>
                <w:sz w:val="24"/>
                <w:szCs w:val="24"/>
                <w:lang w:val="lt-LT"/>
              </w:rPr>
            </w:pPr>
            <w:r w:rsidRPr="0017139E">
              <w:rPr>
                <w:rFonts w:ascii="Times New Roman" w:eastAsia="Times New Roman" w:hAnsi="Times New Roman" w:cs="Times New Roman"/>
                <w:b/>
                <w:bCs/>
                <w:color w:val="000000"/>
                <w:lang w:val="en-US"/>
              </w:rPr>
              <w:t>Išsamiai aprašyti siūlomą parametrą. Pasiūlymai, kuriuose bus įrašyta „Taip/Ne“ arba „Atitinka“ bus atmesti, kaip neatankantys reikalavimų.</w:t>
            </w:r>
          </w:p>
        </w:tc>
      </w:tr>
      <w:tr w:rsidR="00AD6ACF" w:rsidRPr="00D467F8" w14:paraId="32080092" w14:textId="77777777" w:rsidTr="00A54443">
        <w:tc>
          <w:tcPr>
            <w:tcW w:w="877" w:type="dxa"/>
          </w:tcPr>
          <w:p w14:paraId="11DD86B0" w14:textId="77777777" w:rsidR="00AD6ACF" w:rsidRPr="00D467F8" w:rsidRDefault="00AD6ACF" w:rsidP="00BC39E4">
            <w:pPr>
              <w:pStyle w:val="Sraopastraipa"/>
              <w:numPr>
                <w:ilvl w:val="0"/>
                <w:numId w:val="10"/>
              </w:numPr>
              <w:ind w:left="0" w:firstLine="0"/>
              <w:rPr>
                <w:color w:val="000000" w:themeColor="text1"/>
                <w:szCs w:val="24"/>
              </w:rPr>
            </w:pPr>
          </w:p>
        </w:tc>
        <w:tc>
          <w:tcPr>
            <w:tcW w:w="1590" w:type="dxa"/>
          </w:tcPr>
          <w:p w14:paraId="7A84BAD1" w14:textId="77777777" w:rsidR="00AD6ACF" w:rsidRPr="00D467F8" w:rsidRDefault="00AD6ACF" w:rsidP="00A54443">
            <w:pPr>
              <w:pStyle w:val="Antrat1"/>
              <w:spacing w:before="0" w:beforeAutospacing="0" w:after="0" w:afterAutospacing="0"/>
              <w:outlineLvl w:val="0"/>
              <w:rPr>
                <w:b w:val="0"/>
                <w:bCs w:val="0"/>
                <w:kern w:val="0"/>
                <w:sz w:val="24"/>
                <w:szCs w:val="24"/>
                <w:lang w:val="lt-LT" w:eastAsia="en-US"/>
              </w:rPr>
            </w:pPr>
            <w:r w:rsidRPr="00D467F8">
              <w:rPr>
                <w:b w:val="0"/>
                <w:bCs w:val="0"/>
                <w:kern w:val="0"/>
                <w:sz w:val="24"/>
                <w:szCs w:val="24"/>
                <w:lang w:val="lt-LT" w:eastAsia="en-US"/>
              </w:rPr>
              <w:t>Gamintojas, modelis</w:t>
            </w:r>
          </w:p>
        </w:tc>
        <w:tc>
          <w:tcPr>
            <w:tcW w:w="4049" w:type="dxa"/>
            <w:vAlign w:val="center"/>
          </w:tcPr>
          <w:p w14:paraId="50FFDC8F" w14:textId="77777777" w:rsidR="00AD6ACF" w:rsidRPr="00D467F8" w:rsidRDefault="00AD6ACF" w:rsidP="00A54443">
            <w:pPr>
              <w:ind w:right="-111"/>
              <w:jc w:val="both"/>
              <w:rPr>
                <w:rFonts w:ascii="Times New Roman" w:hAnsi="Times New Roman" w:cs="Times New Roman"/>
                <w:color w:val="000000" w:themeColor="text1"/>
                <w:sz w:val="24"/>
                <w:szCs w:val="24"/>
                <w:lang w:val="lt-LT"/>
              </w:rPr>
            </w:pPr>
            <w:r w:rsidRPr="00D467F8">
              <w:rPr>
                <w:rFonts w:ascii="Times New Roman" w:hAnsi="Times New Roman" w:cs="Times New Roman"/>
                <w:sz w:val="24"/>
                <w:szCs w:val="24"/>
                <w:lang w:val="lt-LT"/>
              </w:rPr>
              <w:t>Nurodyti. Taip pat pateikti internetinę nuorodą į gamintojo technines specifikacijas arba su gamintojo patvirtintu dokumentu.</w:t>
            </w:r>
          </w:p>
        </w:tc>
        <w:tc>
          <w:tcPr>
            <w:tcW w:w="3348" w:type="dxa"/>
            <w:vAlign w:val="center"/>
          </w:tcPr>
          <w:p w14:paraId="02BD44E0" w14:textId="77777777" w:rsidR="00AD6ACF" w:rsidRPr="00D467F8" w:rsidRDefault="00AD6ACF" w:rsidP="00A54443">
            <w:pPr>
              <w:rPr>
                <w:rFonts w:ascii="Times New Roman" w:hAnsi="Times New Roman" w:cs="Times New Roman"/>
                <w:color w:val="000000" w:themeColor="text1"/>
                <w:sz w:val="24"/>
                <w:szCs w:val="24"/>
                <w:lang w:val="lt-LT"/>
              </w:rPr>
            </w:pPr>
            <w:r w:rsidRPr="0017139E">
              <w:rPr>
                <w:rFonts w:ascii="Times New Roman" w:eastAsia="Times New Roman" w:hAnsi="Times New Roman" w:cs="Times New Roman"/>
                <w:i/>
                <w:iCs/>
                <w:color w:val="000000"/>
                <w:sz w:val="24"/>
                <w:szCs w:val="24"/>
                <w:lang w:val="en-US"/>
              </w:rPr>
              <w:t>Čia ir žemiau pateiktuose šio stulpelio eilutėse pildo tiekėjas išsamiai aprašydamas siūlomos prekės charakteristiką.</w:t>
            </w:r>
          </w:p>
        </w:tc>
      </w:tr>
      <w:tr w:rsidR="00AD6ACF" w:rsidRPr="00D467F8" w14:paraId="0B98F255" w14:textId="77777777" w:rsidTr="00A54443">
        <w:tc>
          <w:tcPr>
            <w:tcW w:w="877" w:type="dxa"/>
          </w:tcPr>
          <w:p w14:paraId="780AA78C"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4BCA93C7"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Įstrižainė</w:t>
            </w:r>
          </w:p>
        </w:tc>
        <w:tc>
          <w:tcPr>
            <w:tcW w:w="4049" w:type="dxa"/>
            <w:vAlign w:val="center"/>
          </w:tcPr>
          <w:p w14:paraId="3594251E" w14:textId="31D22259"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 xml:space="preserve">Ne mažiau </w:t>
            </w:r>
            <w:r>
              <w:rPr>
                <w:rFonts w:ascii="Times New Roman" w:hAnsi="Times New Roman" w:cs="Times New Roman"/>
                <w:sz w:val="24"/>
                <w:szCs w:val="24"/>
                <w:lang w:val="lt-LT"/>
              </w:rPr>
              <w:t>5</w:t>
            </w:r>
            <w:r w:rsidRPr="00D467F8">
              <w:rPr>
                <w:rFonts w:ascii="Times New Roman" w:hAnsi="Times New Roman" w:cs="Times New Roman"/>
                <w:sz w:val="24"/>
                <w:szCs w:val="24"/>
                <w:lang w:val="lt-LT"/>
              </w:rPr>
              <w:t>5 colių įstrižainės</w:t>
            </w:r>
            <w:r>
              <w:rPr>
                <w:rFonts w:ascii="Times New Roman" w:hAnsi="Times New Roman" w:cs="Times New Roman"/>
                <w:sz w:val="24"/>
                <w:szCs w:val="24"/>
                <w:lang w:val="lt-LT"/>
              </w:rPr>
              <w:t>.</w:t>
            </w:r>
          </w:p>
        </w:tc>
        <w:tc>
          <w:tcPr>
            <w:tcW w:w="3348" w:type="dxa"/>
            <w:vAlign w:val="center"/>
          </w:tcPr>
          <w:p w14:paraId="0F60B1FD"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52AF5ABD" w14:textId="77777777" w:rsidTr="00A54443">
        <w:tc>
          <w:tcPr>
            <w:tcW w:w="877" w:type="dxa"/>
          </w:tcPr>
          <w:p w14:paraId="05955BEF"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4DF48404"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Resursas</w:t>
            </w:r>
          </w:p>
        </w:tc>
        <w:tc>
          <w:tcPr>
            <w:tcW w:w="4049" w:type="dxa"/>
            <w:vAlign w:val="center"/>
          </w:tcPr>
          <w:p w14:paraId="38795D07"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Ne mažiau kaip 50 000 valandų.</w:t>
            </w:r>
          </w:p>
        </w:tc>
        <w:tc>
          <w:tcPr>
            <w:tcW w:w="3348" w:type="dxa"/>
          </w:tcPr>
          <w:p w14:paraId="22F2ABA3"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FE24117" w14:textId="77777777" w:rsidTr="00A54443">
        <w:tc>
          <w:tcPr>
            <w:tcW w:w="877" w:type="dxa"/>
          </w:tcPr>
          <w:p w14:paraId="2C38EC4A"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1ECD8E61"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Tipas</w:t>
            </w:r>
          </w:p>
        </w:tc>
        <w:tc>
          <w:tcPr>
            <w:tcW w:w="4049" w:type="dxa"/>
            <w:vAlign w:val="center"/>
          </w:tcPr>
          <w:p w14:paraId="4EDBDB41" w14:textId="77777777" w:rsidR="00AD6ACF" w:rsidRPr="00D467F8" w:rsidRDefault="00AD6ACF" w:rsidP="00A54443">
            <w:pPr>
              <w:ind w:right="-111"/>
              <w:jc w:val="both"/>
              <w:rPr>
                <w:rFonts w:ascii="Times New Roman" w:hAnsi="Times New Roman" w:cs="Times New Roman"/>
                <w:color w:val="000000" w:themeColor="text1"/>
                <w:sz w:val="24"/>
                <w:szCs w:val="24"/>
                <w:lang w:val="lt-LT"/>
              </w:rPr>
            </w:pPr>
            <w:r w:rsidRPr="00D467F8">
              <w:rPr>
                <w:rFonts w:ascii="Times New Roman" w:hAnsi="Times New Roman" w:cs="Times New Roman"/>
                <w:sz w:val="24"/>
                <w:szCs w:val="24"/>
                <w:lang w:val="lt-LT"/>
              </w:rPr>
              <w:t>TFT LCD (tiesioginis LED foninis apšvietimas) arba lygiavertis</w:t>
            </w:r>
          </w:p>
        </w:tc>
        <w:tc>
          <w:tcPr>
            <w:tcW w:w="3348" w:type="dxa"/>
          </w:tcPr>
          <w:p w14:paraId="63773968"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612910F" w14:textId="77777777" w:rsidTr="00A54443">
        <w:tc>
          <w:tcPr>
            <w:tcW w:w="877" w:type="dxa"/>
          </w:tcPr>
          <w:p w14:paraId="55E8084A"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4192DF51"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Raiška</w:t>
            </w:r>
          </w:p>
        </w:tc>
        <w:tc>
          <w:tcPr>
            <w:tcW w:w="4049" w:type="dxa"/>
            <w:vAlign w:val="center"/>
          </w:tcPr>
          <w:p w14:paraId="3A8DF780"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4K UHD (3840 x 2160 esant 60 Hz).</w:t>
            </w:r>
          </w:p>
        </w:tc>
        <w:tc>
          <w:tcPr>
            <w:tcW w:w="3348" w:type="dxa"/>
          </w:tcPr>
          <w:p w14:paraId="735CB181"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318126FB" w14:textId="77777777" w:rsidTr="00A54443">
        <w:tc>
          <w:tcPr>
            <w:tcW w:w="877" w:type="dxa"/>
          </w:tcPr>
          <w:p w14:paraId="5153B534" w14:textId="77777777" w:rsidR="00AD6ACF" w:rsidRPr="00D467F8" w:rsidRDefault="00AD6ACF" w:rsidP="00BC39E4">
            <w:pPr>
              <w:pStyle w:val="Sraopastraipa"/>
              <w:numPr>
                <w:ilvl w:val="0"/>
                <w:numId w:val="10"/>
              </w:numPr>
              <w:ind w:left="300" w:hanging="354"/>
              <w:rPr>
                <w:szCs w:val="24"/>
              </w:rPr>
            </w:pPr>
          </w:p>
        </w:tc>
        <w:tc>
          <w:tcPr>
            <w:tcW w:w="1590" w:type="dxa"/>
          </w:tcPr>
          <w:p w14:paraId="135B740B"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Ryškumas</w:t>
            </w:r>
          </w:p>
        </w:tc>
        <w:tc>
          <w:tcPr>
            <w:tcW w:w="4049" w:type="dxa"/>
            <w:vAlign w:val="center"/>
          </w:tcPr>
          <w:p w14:paraId="367F8FE8"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500 cd/m2.</w:t>
            </w:r>
          </w:p>
        </w:tc>
        <w:tc>
          <w:tcPr>
            <w:tcW w:w="3348" w:type="dxa"/>
          </w:tcPr>
          <w:p w14:paraId="56C07CD0"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8ADFA6A" w14:textId="77777777" w:rsidTr="00A54443">
        <w:tc>
          <w:tcPr>
            <w:tcW w:w="877" w:type="dxa"/>
          </w:tcPr>
          <w:p w14:paraId="42C148D8"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0C146242"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Prisilietimų skaičius</w:t>
            </w:r>
          </w:p>
        </w:tc>
        <w:tc>
          <w:tcPr>
            <w:tcW w:w="4049" w:type="dxa"/>
            <w:vAlign w:val="center"/>
          </w:tcPr>
          <w:p w14:paraId="050A4503"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40 prisilietimų vienu metu.</w:t>
            </w:r>
          </w:p>
        </w:tc>
        <w:tc>
          <w:tcPr>
            <w:tcW w:w="3348" w:type="dxa"/>
          </w:tcPr>
          <w:p w14:paraId="76063F0E"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112B8DE" w14:textId="77777777" w:rsidTr="00A54443">
        <w:tc>
          <w:tcPr>
            <w:tcW w:w="877" w:type="dxa"/>
          </w:tcPr>
          <w:p w14:paraId="756C97EF"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620DAD73"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Jungtys</w:t>
            </w:r>
          </w:p>
        </w:tc>
        <w:tc>
          <w:tcPr>
            <w:tcW w:w="4049" w:type="dxa"/>
            <w:vAlign w:val="center"/>
          </w:tcPr>
          <w:p w14:paraId="41C3F7E8"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Ne mažiau nei:</w:t>
            </w:r>
          </w:p>
          <w:p w14:paraId="160A6509"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OPS lizdas;</w:t>
            </w:r>
          </w:p>
          <w:p w14:paraId="27D2D75F"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2 vnt. HDMI įėj. </w:t>
            </w:r>
          </w:p>
          <w:p w14:paraId="5E9D2DD4"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5 vnt. USB-A įėj.</w:t>
            </w:r>
          </w:p>
          <w:p w14:paraId="4EF40172"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3 vnt. USB-B įėj.</w:t>
            </w:r>
          </w:p>
          <w:p w14:paraId="01E84DAE"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1 vnt. USB-C su 100W galia </w:t>
            </w:r>
          </w:p>
          <w:p w14:paraId="47F8C8D4"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1 vnt. USB-C </w:t>
            </w:r>
          </w:p>
          <w:p w14:paraId="2E3D44D6"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HDMI išėjimo lizdas</w:t>
            </w:r>
          </w:p>
          <w:p w14:paraId="7F868BB9"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LAN įėjimas (RJ45)</w:t>
            </w:r>
          </w:p>
          <w:p w14:paraId="67AB2B12"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LAN išėjimas (RJ45)</w:t>
            </w:r>
          </w:p>
          <w:p w14:paraId="2CA03CEA"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RS232</w:t>
            </w:r>
          </w:p>
          <w:p w14:paraId="1A4D9BA7"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S/PDIF optical</w:t>
            </w:r>
          </w:p>
          <w:p w14:paraId="2E590373"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lastRenderedPageBreak/>
              <w:t>Wake-on-Lan</w:t>
            </w:r>
          </w:p>
          <w:p w14:paraId="27E62BF2"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1 vnt. mikrofono įvestis (3,5mm);</w:t>
            </w:r>
          </w:p>
          <w:p w14:paraId="44309C3C"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1 vnt. audio išėjimas </w:t>
            </w:r>
          </w:p>
        </w:tc>
        <w:tc>
          <w:tcPr>
            <w:tcW w:w="3348" w:type="dxa"/>
          </w:tcPr>
          <w:p w14:paraId="17E681EA"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lastRenderedPageBreak/>
              <w:t>Pildo tiekėjas</w:t>
            </w:r>
          </w:p>
        </w:tc>
      </w:tr>
      <w:tr w:rsidR="00AD6ACF" w:rsidRPr="00D467F8" w14:paraId="6D3158E1" w14:textId="77777777" w:rsidTr="00A54443">
        <w:tc>
          <w:tcPr>
            <w:tcW w:w="877" w:type="dxa"/>
          </w:tcPr>
          <w:p w14:paraId="464ABB5E"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3C02F11F"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Lietimo tikslumas</w:t>
            </w:r>
          </w:p>
        </w:tc>
        <w:tc>
          <w:tcPr>
            <w:tcW w:w="4049" w:type="dxa"/>
            <w:vAlign w:val="center"/>
          </w:tcPr>
          <w:p w14:paraId="57E90DBF"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daugiau kaip 1 mm.</w:t>
            </w:r>
          </w:p>
        </w:tc>
        <w:tc>
          <w:tcPr>
            <w:tcW w:w="3348" w:type="dxa"/>
          </w:tcPr>
          <w:p w14:paraId="22C15046"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2BBBAE54" w14:textId="77777777" w:rsidTr="00A54443">
        <w:tc>
          <w:tcPr>
            <w:tcW w:w="877" w:type="dxa"/>
          </w:tcPr>
          <w:p w14:paraId="192BAC92"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3B882831"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Prisilietimo atsako laikas</w:t>
            </w:r>
          </w:p>
        </w:tc>
        <w:tc>
          <w:tcPr>
            <w:tcW w:w="4049" w:type="dxa"/>
            <w:vAlign w:val="center"/>
          </w:tcPr>
          <w:p w14:paraId="717AC0C1"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daugiau kaip 3 ms.</w:t>
            </w:r>
          </w:p>
        </w:tc>
        <w:tc>
          <w:tcPr>
            <w:tcW w:w="3348" w:type="dxa"/>
          </w:tcPr>
          <w:p w14:paraId="0D41ADF8"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1883234" w14:textId="77777777" w:rsidTr="00A54443">
        <w:tc>
          <w:tcPr>
            <w:tcW w:w="877" w:type="dxa"/>
          </w:tcPr>
          <w:p w14:paraId="5A1B9EEF"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70AD2F88"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Stiklo tipas</w:t>
            </w:r>
          </w:p>
        </w:tc>
        <w:tc>
          <w:tcPr>
            <w:tcW w:w="4049" w:type="dxa"/>
            <w:vAlign w:val="center"/>
          </w:tcPr>
          <w:p w14:paraId="3F056626"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Termiškai grūdintas, neblizgus arba lygiavertis.</w:t>
            </w:r>
          </w:p>
        </w:tc>
        <w:tc>
          <w:tcPr>
            <w:tcW w:w="3348" w:type="dxa"/>
          </w:tcPr>
          <w:p w14:paraId="4D2C8F74"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5DB7045A" w14:textId="77777777" w:rsidTr="00A54443">
        <w:tc>
          <w:tcPr>
            <w:tcW w:w="877" w:type="dxa"/>
          </w:tcPr>
          <w:p w14:paraId="20FABF4C"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4E89883F"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Garsiakalbiai</w:t>
            </w:r>
          </w:p>
        </w:tc>
        <w:tc>
          <w:tcPr>
            <w:tcW w:w="4049" w:type="dxa"/>
            <w:vAlign w:val="center"/>
          </w:tcPr>
          <w:p w14:paraId="0D3CB73A"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Ne mažiau kaip 2 x 20W</w:t>
            </w:r>
          </w:p>
        </w:tc>
        <w:tc>
          <w:tcPr>
            <w:tcW w:w="3348" w:type="dxa"/>
          </w:tcPr>
          <w:p w14:paraId="6D4DD37B"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1EDA3A2E" w14:textId="77777777" w:rsidTr="00A54443">
        <w:trPr>
          <w:trHeight w:val="1320"/>
        </w:trPr>
        <w:tc>
          <w:tcPr>
            <w:tcW w:w="877" w:type="dxa"/>
            <w:vMerge w:val="restart"/>
          </w:tcPr>
          <w:p w14:paraId="512ED579"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vMerge w:val="restart"/>
          </w:tcPr>
          <w:p w14:paraId="0CC06890"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Į ekraną integruotas kompiuteris</w:t>
            </w:r>
          </w:p>
        </w:tc>
        <w:tc>
          <w:tcPr>
            <w:tcW w:w="4049" w:type="dxa"/>
            <w:vAlign w:val="center"/>
          </w:tcPr>
          <w:p w14:paraId="4C781B7A" w14:textId="77777777" w:rsidR="00AD6ACF" w:rsidRPr="00D467F8" w:rsidRDefault="00AD6ACF" w:rsidP="00A54443">
            <w:pPr>
              <w:ind w:right="-111"/>
              <w:jc w:val="both"/>
              <w:rPr>
                <w:rStyle w:val="normaltextrun"/>
                <w:rFonts w:ascii="Times New Roman" w:hAnsi="Times New Roman" w:cs="Times New Roman"/>
                <w:sz w:val="24"/>
                <w:szCs w:val="24"/>
                <w:lang w:val="lt-LT"/>
              </w:rPr>
            </w:pPr>
            <w:r w:rsidRPr="00D467F8">
              <w:rPr>
                <w:rStyle w:val="normaltextrun"/>
                <w:rFonts w:ascii="Times New Roman" w:hAnsi="Times New Roman" w:cs="Times New Roman"/>
                <w:sz w:val="24"/>
                <w:szCs w:val="24"/>
                <w:lang w:val="lt-LT"/>
              </w:rPr>
              <w:t>Integruotas kompiuteris, kuris užtikrina interaktyvaus ekrano veikimą neprijungus išorinio kompiuterio.</w:t>
            </w:r>
          </w:p>
          <w:p w14:paraId="36C2F5E1" w14:textId="77777777" w:rsidR="00AD6ACF" w:rsidRPr="00D467F8" w:rsidRDefault="00AD6ACF" w:rsidP="00A54443">
            <w:pPr>
              <w:ind w:right="-111"/>
              <w:jc w:val="both"/>
              <w:rPr>
                <w:rFonts w:ascii="Times New Roman" w:hAnsi="Times New Roman" w:cs="Times New Roman"/>
                <w:sz w:val="24"/>
                <w:szCs w:val="24"/>
                <w:lang w:val="lt-LT" w:eastAsia="lt-LT"/>
              </w:rPr>
            </w:pPr>
            <w:r w:rsidRPr="00D467F8">
              <w:rPr>
                <w:rStyle w:val="normaltextrun"/>
                <w:rFonts w:ascii="Times New Roman" w:hAnsi="Times New Roman" w:cs="Times New Roman"/>
                <w:sz w:val="24"/>
                <w:szCs w:val="24"/>
                <w:lang w:val="lt-LT"/>
              </w:rPr>
              <w:t>Parametrai;</w:t>
            </w:r>
          </w:p>
        </w:tc>
        <w:tc>
          <w:tcPr>
            <w:tcW w:w="3348" w:type="dxa"/>
          </w:tcPr>
          <w:p w14:paraId="705F9B6B"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1EB80ACC" w14:textId="77777777" w:rsidTr="00A54443">
        <w:trPr>
          <w:trHeight w:val="321"/>
        </w:trPr>
        <w:tc>
          <w:tcPr>
            <w:tcW w:w="877" w:type="dxa"/>
            <w:vMerge/>
          </w:tcPr>
          <w:p w14:paraId="34F6B62D"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vMerge/>
          </w:tcPr>
          <w:p w14:paraId="77B7B06A"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5CF7CB11" w14:textId="77777777" w:rsidR="00AD6ACF" w:rsidRPr="00D467F8" w:rsidRDefault="00AD6ACF" w:rsidP="00A54443">
            <w:pPr>
              <w:ind w:right="-111"/>
              <w:jc w:val="both"/>
              <w:rPr>
                <w:rStyle w:val="normaltextrun"/>
                <w:rFonts w:ascii="Times New Roman" w:hAnsi="Times New Roman" w:cs="Times New Roman"/>
                <w:sz w:val="24"/>
                <w:szCs w:val="24"/>
                <w:lang w:val="lt-LT"/>
              </w:rPr>
            </w:pPr>
            <w:r w:rsidRPr="00D467F8">
              <w:rPr>
                <w:rFonts w:ascii="Times New Roman" w:hAnsi="Times New Roman" w:cs="Times New Roman"/>
                <w:sz w:val="24"/>
                <w:szCs w:val="24"/>
                <w:lang w:val="lt-LT"/>
              </w:rPr>
              <w:t xml:space="preserve">Ne mažiau </w:t>
            </w:r>
            <w:r w:rsidRPr="00D467F8">
              <w:rPr>
                <w:rFonts w:ascii="Times New Roman" w:hAnsi="Times New Roman" w:cs="Times New Roman"/>
                <w:sz w:val="24"/>
                <w:szCs w:val="24"/>
                <w:lang w:val="lt-LT" w:eastAsia="lt-LT"/>
              </w:rPr>
              <w:t xml:space="preserve">Android 14 </w:t>
            </w:r>
          </w:p>
        </w:tc>
        <w:tc>
          <w:tcPr>
            <w:tcW w:w="3348" w:type="dxa"/>
          </w:tcPr>
          <w:p w14:paraId="29362F0F"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8207A56" w14:textId="77777777" w:rsidTr="00A54443">
        <w:trPr>
          <w:trHeight w:val="525"/>
        </w:trPr>
        <w:tc>
          <w:tcPr>
            <w:tcW w:w="877" w:type="dxa"/>
            <w:vMerge/>
          </w:tcPr>
          <w:p w14:paraId="1582FE5E"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vMerge/>
          </w:tcPr>
          <w:p w14:paraId="5D650FD9"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091DDE6A" w14:textId="77777777" w:rsidR="00AD6ACF" w:rsidRPr="00D467F8" w:rsidRDefault="00AD6ACF" w:rsidP="00A54443">
            <w:pPr>
              <w:ind w:right="-111"/>
              <w:jc w:val="both"/>
              <w:rPr>
                <w:rStyle w:val="normaltextrun"/>
                <w:rFonts w:ascii="Times New Roman" w:hAnsi="Times New Roman" w:cs="Times New Roman"/>
                <w:sz w:val="24"/>
                <w:szCs w:val="24"/>
                <w:lang w:val="lt-LT"/>
              </w:rPr>
            </w:pPr>
            <w:r w:rsidRPr="00D467F8">
              <w:rPr>
                <w:rFonts w:ascii="Times New Roman" w:hAnsi="Times New Roman" w:cs="Times New Roman"/>
                <w:sz w:val="24"/>
                <w:szCs w:val="24"/>
                <w:lang w:val="lt-LT"/>
              </w:rPr>
              <w:t xml:space="preserve">Ne mažiau </w:t>
            </w:r>
            <w:r w:rsidRPr="00D467F8">
              <w:rPr>
                <w:rFonts w:ascii="Times New Roman" w:hAnsi="Times New Roman" w:cs="Times New Roman"/>
                <w:sz w:val="24"/>
                <w:szCs w:val="24"/>
                <w:lang w:val="lt-LT" w:eastAsia="lt-LT"/>
              </w:rPr>
              <w:t>8 GB operatyviosios atminties;</w:t>
            </w:r>
          </w:p>
        </w:tc>
        <w:tc>
          <w:tcPr>
            <w:tcW w:w="3348" w:type="dxa"/>
          </w:tcPr>
          <w:p w14:paraId="59EA2F2B"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77F4985" w14:textId="77777777" w:rsidTr="00A54443">
        <w:trPr>
          <w:trHeight w:val="315"/>
        </w:trPr>
        <w:tc>
          <w:tcPr>
            <w:tcW w:w="877" w:type="dxa"/>
            <w:vMerge/>
          </w:tcPr>
          <w:p w14:paraId="6101F66E"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vMerge/>
          </w:tcPr>
          <w:p w14:paraId="2357B4DA"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76C1CF55"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 xml:space="preserve">Ne mažiaus </w:t>
            </w:r>
            <w:r w:rsidRPr="00D467F8">
              <w:rPr>
                <w:rFonts w:ascii="Times New Roman" w:hAnsi="Times New Roman" w:cs="Times New Roman"/>
                <w:sz w:val="24"/>
                <w:szCs w:val="24"/>
                <w:lang w:val="lt-LT" w:eastAsia="lt-LT"/>
              </w:rPr>
              <w:t>64 GB vidinės atminties.</w:t>
            </w:r>
          </w:p>
        </w:tc>
        <w:tc>
          <w:tcPr>
            <w:tcW w:w="3348" w:type="dxa"/>
          </w:tcPr>
          <w:p w14:paraId="043BDC4E"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1AA7A46E" w14:textId="77777777" w:rsidTr="00A54443">
        <w:tc>
          <w:tcPr>
            <w:tcW w:w="877" w:type="dxa"/>
          </w:tcPr>
          <w:p w14:paraId="39343B19" w14:textId="77777777" w:rsidR="00AD6ACF" w:rsidRPr="00D467F8" w:rsidRDefault="00AD6ACF" w:rsidP="00BC39E4">
            <w:pPr>
              <w:pStyle w:val="Sraopastraipa"/>
              <w:numPr>
                <w:ilvl w:val="0"/>
                <w:numId w:val="10"/>
              </w:numPr>
              <w:ind w:left="300" w:hanging="354"/>
              <w:rPr>
                <w:szCs w:val="24"/>
              </w:rPr>
            </w:pPr>
          </w:p>
        </w:tc>
        <w:tc>
          <w:tcPr>
            <w:tcW w:w="1590" w:type="dxa"/>
          </w:tcPr>
          <w:p w14:paraId="23CC085F"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Centrinė konsolė</w:t>
            </w:r>
          </w:p>
        </w:tc>
        <w:tc>
          <w:tcPr>
            <w:tcW w:w="4049" w:type="dxa"/>
            <w:vAlign w:val="center"/>
          </w:tcPr>
          <w:p w14:paraId="6569F9A1"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 xml:space="preserve">Centrinė konsolė - fizinė ekrano priekinėje dalyje, su maitinimo, garsumo valdymo, meniu, vaizdo fiksavimo (ang. “freeze”), bekontakčiu ir vaizdo šaltinio pasirinkimo mygtukais. </w:t>
            </w:r>
          </w:p>
        </w:tc>
        <w:tc>
          <w:tcPr>
            <w:tcW w:w="3348" w:type="dxa"/>
          </w:tcPr>
          <w:p w14:paraId="2D9A7C84"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7F4442A1" w14:textId="77777777" w:rsidTr="00A54443">
        <w:tc>
          <w:tcPr>
            <w:tcW w:w="877" w:type="dxa"/>
          </w:tcPr>
          <w:p w14:paraId="2C5BC696" w14:textId="77777777" w:rsidR="00AD6ACF" w:rsidRPr="00D467F8" w:rsidRDefault="00AD6ACF" w:rsidP="00BC39E4">
            <w:pPr>
              <w:pStyle w:val="Sraopastraipa"/>
              <w:numPr>
                <w:ilvl w:val="0"/>
                <w:numId w:val="10"/>
              </w:numPr>
              <w:ind w:left="300" w:hanging="354"/>
              <w:rPr>
                <w:szCs w:val="24"/>
              </w:rPr>
            </w:pPr>
          </w:p>
        </w:tc>
        <w:tc>
          <w:tcPr>
            <w:tcW w:w="1590" w:type="dxa"/>
          </w:tcPr>
          <w:p w14:paraId="57DE2BED"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Programinė įranga</w:t>
            </w:r>
          </w:p>
        </w:tc>
        <w:tc>
          <w:tcPr>
            <w:tcW w:w="4049" w:type="dxa"/>
            <w:vAlign w:val="center"/>
          </w:tcPr>
          <w:p w14:paraId="01480F39" w14:textId="77777777" w:rsidR="00AD6ACF" w:rsidRPr="00D467F8" w:rsidRDefault="00AD6ACF" w:rsidP="00A54443">
            <w:pPr>
              <w:ind w:right="-111"/>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Programos versiją Android OS, turi būti galimybė instaliuoti į Windows OS, Chrome OS, MAC OS, Chrome OS. Programa turi būti susieta su siūlomu interaktyviu ekranu.</w:t>
            </w:r>
          </w:p>
        </w:tc>
        <w:tc>
          <w:tcPr>
            <w:tcW w:w="3348" w:type="dxa"/>
          </w:tcPr>
          <w:p w14:paraId="447CB54E"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68A3FE2" w14:textId="77777777" w:rsidTr="00A54443">
        <w:trPr>
          <w:trHeight w:val="1290"/>
        </w:trPr>
        <w:tc>
          <w:tcPr>
            <w:tcW w:w="877" w:type="dxa"/>
            <w:vMerge w:val="restart"/>
          </w:tcPr>
          <w:p w14:paraId="78BD2939" w14:textId="77777777" w:rsidR="00AD6ACF" w:rsidRPr="00D467F8" w:rsidRDefault="00AD6ACF" w:rsidP="00A54443">
            <w:pPr>
              <w:contextualSpacing/>
              <w:rPr>
                <w:rFonts w:ascii="Times New Roman" w:hAnsi="Times New Roman" w:cs="Times New Roman"/>
                <w:sz w:val="24"/>
                <w:szCs w:val="24"/>
                <w:lang w:val="lt-LT"/>
              </w:rPr>
            </w:pPr>
            <w:r w:rsidRPr="00D467F8">
              <w:rPr>
                <w:rFonts w:ascii="Times New Roman" w:hAnsi="Times New Roman" w:cs="Times New Roman"/>
                <w:sz w:val="24"/>
                <w:szCs w:val="24"/>
                <w:lang w:val="lt-LT"/>
              </w:rPr>
              <w:t>15.1</w:t>
            </w:r>
          </w:p>
        </w:tc>
        <w:tc>
          <w:tcPr>
            <w:tcW w:w="1590" w:type="dxa"/>
            <w:vMerge w:val="restart"/>
          </w:tcPr>
          <w:p w14:paraId="0BE370F6"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Baltos lentos programėlė</w:t>
            </w:r>
          </w:p>
        </w:tc>
        <w:tc>
          <w:tcPr>
            <w:tcW w:w="4049" w:type="dxa"/>
            <w:vAlign w:val="center"/>
          </w:tcPr>
          <w:p w14:paraId="2F714D95"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1.</w:t>
            </w:r>
            <w:r w:rsidRPr="00D467F8">
              <w:rPr>
                <w:rFonts w:ascii="Times New Roman" w:hAnsi="Times New Roman" w:cs="Times New Roman"/>
                <w:sz w:val="24"/>
                <w:szCs w:val="24"/>
                <w:lang w:val="lt-LT"/>
              </w:rPr>
              <w:tab/>
              <w:t>Ne mažiau nei 11 baltos lentos skirtingų pagrindų (langeliai, penklinė ir t.t.), taip pat turi būti galimybė padaryti pagrindą pasirenkant iš RGB spalvų spektro.</w:t>
            </w:r>
          </w:p>
        </w:tc>
        <w:tc>
          <w:tcPr>
            <w:tcW w:w="3348" w:type="dxa"/>
          </w:tcPr>
          <w:p w14:paraId="28BA1A28"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F5F3851" w14:textId="77777777" w:rsidTr="00A54443">
        <w:trPr>
          <w:trHeight w:val="872"/>
        </w:trPr>
        <w:tc>
          <w:tcPr>
            <w:tcW w:w="877" w:type="dxa"/>
            <w:vMerge/>
            <w:vAlign w:val="center"/>
          </w:tcPr>
          <w:p w14:paraId="00C1824B"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1AB02BC6"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738C0B11" w14:textId="77777777" w:rsidR="00AD6ACF" w:rsidRPr="00D467F8" w:rsidRDefault="00AD6ACF" w:rsidP="00A54443">
            <w:pPr>
              <w:pStyle w:val="Sraopastraipa"/>
              <w:numPr>
                <w:ilvl w:val="0"/>
                <w:numId w:val="8"/>
              </w:numPr>
              <w:shd w:val="clear" w:color="auto" w:fill="FFFFFF"/>
              <w:ind w:left="114" w:right="-111" w:hanging="218"/>
              <w:jc w:val="both"/>
              <w:rPr>
                <w:szCs w:val="24"/>
              </w:rPr>
            </w:pPr>
            <w:r>
              <w:rPr>
                <w:szCs w:val="24"/>
              </w:rPr>
              <w:t>I</w:t>
            </w:r>
            <w:r w:rsidRPr="00D467F8">
              <w:rPr>
                <w:szCs w:val="24"/>
              </w:rPr>
              <w:t>ntegruotas interaktyvus matlankis, liniuotės ir trikampio įrankiai,  integruotas formulių rašymo įrankis.</w:t>
            </w:r>
          </w:p>
        </w:tc>
        <w:tc>
          <w:tcPr>
            <w:tcW w:w="3348" w:type="dxa"/>
          </w:tcPr>
          <w:p w14:paraId="5E918319"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2AD1E803" w14:textId="77777777" w:rsidTr="00A54443">
        <w:trPr>
          <w:trHeight w:val="585"/>
        </w:trPr>
        <w:tc>
          <w:tcPr>
            <w:tcW w:w="877" w:type="dxa"/>
            <w:vMerge/>
            <w:vAlign w:val="center"/>
          </w:tcPr>
          <w:p w14:paraId="530033EC"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49D4BCED"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0160A1EC"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3.</w:t>
            </w:r>
            <w:r w:rsidRPr="00D467F8">
              <w:rPr>
                <w:rFonts w:ascii="Times New Roman" w:hAnsi="Times New Roman" w:cs="Times New Roman"/>
                <w:sz w:val="24"/>
                <w:szCs w:val="24"/>
                <w:lang w:val="lt-LT"/>
              </w:rPr>
              <w:tab/>
            </w:r>
            <w:r>
              <w:rPr>
                <w:rFonts w:ascii="Times New Roman" w:hAnsi="Times New Roman" w:cs="Times New Roman"/>
                <w:sz w:val="24"/>
                <w:szCs w:val="24"/>
                <w:lang w:val="lt-LT"/>
              </w:rPr>
              <w:t>G</w:t>
            </w:r>
            <w:r w:rsidRPr="00D467F8">
              <w:rPr>
                <w:rFonts w:ascii="Times New Roman" w:hAnsi="Times New Roman" w:cs="Times New Roman"/>
                <w:sz w:val="24"/>
                <w:szCs w:val="24"/>
                <w:lang w:val="lt-LT"/>
              </w:rPr>
              <w:t>alimybė sugrupuoti skirtingus objektus į vieną.</w:t>
            </w:r>
          </w:p>
        </w:tc>
        <w:tc>
          <w:tcPr>
            <w:tcW w:w="3348" w:type="dxa"/>
          </w:tcPr>
          <w:p w14:paraId="73309BB2"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5E5857A9" w14:textId="77777777" w:rsidTr="00A54443">
        <w:trPr>
          <w:trHeight w:val="480"/>
        </w:trPr>
        <w:tc>
          <w:tcPr>
            <w:tcW w:w="877" w:type="dxa"/>
            <w:vMerge/>
            <w:vAlign w:val="center"/>
          </w:tcPr>
          <w:p w14:paraId="51BE9321"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171F433D"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2563445E"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4.</w:t>
            </w:r>
            <w:r w:rsidRPr="00D467F8">
              <w:rPr>
                <w:rFonts w:ascii="Times New Roman" w:hAnsi="Times New Roman" w:cs="Times New Roman"/>
                <w:sz w:val="24"/>
                <w:szCs w:val="24"/>
                <w:lang w:val="lt-LT"/>
              </w:rPr>
              <w:tab/>
            </w:r>
            <w:r>
              <w:rPr>
                <w:rFonts w:ascii="Times New Roman" w:hAnsi="Times New Roman" w:cs="Times New Roman"/>
                <w:sz w:val="24"/>
                <w:szCs w:val="24"/>
                <w:lang w:val="lt-LT"/>
              </w:rPr>
              <w:t>U</w:t>
            </w:r>
            <w:r w:rsidRPr="00D467F8">
              <w:rPr>
                <w:rFonts w:ascii="Times New Roman" w:hAnsi="Times New Roman" w:cs="Times New Roman"/>
                <w:sz w:val="24"/>
                <w:szCs w:val="24"/>
                <w:lang w:val="lt-LT"/>
              </w:rPr>
              <w:t>žraktini objektus ar paveikslėlius:</w:t>
            </w:r>
          </w:p>
          <w:p w14:paraId="6C428F61" w14:textId="77777777" w:rsidR="00AD6ACF" w:rsidRPr="00D467F8" w:rsidRDefault="00AD6ACF" w:rsidP="00A54443">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 </w:t>
            </w:r>
            <w:r w:rsidRPr="00D467F8">
              <w:rPr>
                <w:rFonts w:ascii="Times New Roman" w:hAnsi="Times New Roman" w:cs="Times New Roman"/>
                <w:sz w:val="24"/>
                <w:szCs w:val="24"/>
                <w:lang w:val="lt-LT"/>
              </w:rPr>
              <w:t>Kad nebūtų galima judinti;</w:t>
            </w:r>
          </w:p>
        </w:tc>
        <w:tc>
          <w:tcPr>
            <w:tcW w:w="3348" w:type="dxa"/>
          </w:tcPr>
          <w:p w14:paraId="50837625"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4589F1A" w14:textId="77777777" w:rsidTr="00A54443">
        <w:trPr>
          <w:trHeight w:val="333"/>
        </w:trPr>
        <w:tc>
          <w:tcPr>
            <w:tcW w:w="877" w:type="dxa"/>
            <w:vMerge/>
            <w:vAlign w:val="center"/>
          </w:tcPr>
          <w:p w14:paraId="7E27CFA6"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58560AAA"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77E4033B" w14:textId="77777777" w:rsidR="00AD6ACF" w:rsidRPr="00D467F8" w:rsidRDefault="00AD6ACF" w:rsidP="00A54443">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 </w:t>
            </w:r>
            <w:r w:rsidRPr="00D467F8">
              <w:rPr>
                <w:rFonts w:ascii="Times New Roman" w:hAnsi="Times New Roman" w:cs="Times New Roman"/>
                <w:sz w:val="24"/>
                <w:szCs w:val="24"/>
                <w:lang w:val="lt-LT"/>
              </w:rPr>
              <w:t>Būtų galima judinti tik horizontaliai;</w:t>
            </w:r>
          </w:p>
        </w:tc>
        <w:tc>
          <w:tcPr>
            <w:tcW w:w="3348" w:type="dxa"/>
          </w:tcPr>
          <w:p w14:paraId="015CE8B9"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2BAE68FC" w14:textId="77777777" w:rsidTr="00A54443">
        <w:trPr>
          <w:trHeight w:val="225"/>
        </w:trPr>
        <w:tc>
          <w:tcPr>
            <w:tcW w:w="877" w:type="dxa"/>
            <w:vMerge/>
            <w:vAlign w:val="center"/>
          </w:tcPr>
          <w:p w14:paraId="36DC947E"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4739883B"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052C0CD7" w14:textId="77777777" w:rsidR="00AD6ACF" w:rsidRPr="00D467F8" w:rsidRDefault="00AD6ACF" w:rsidP="00A54443">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 </w:t>
            </w:r>
            <w:r w:rsidRPr="00D467F8">
              <w:rPr>
                <w:rFonts w:ascii="Times New Roman" w:hAnsi="Times New Roman" w:cs="Times New Roman"/>
                <w:sz w:val="24"/>
                <w:szCs w:val="24"/>
                <w:lang w:val="lt-LT"/>
              </w:rPr>
              <w:t>Būtų galima judinti tik vertikaliai;</w:t>
            </w:r>
          </w:p>
        </w:tc>
        <w:tc>
          <w:tcPr>
            <w:tcW w:w="3348" w:type="dxa"/>
          </w:tcPr>
          <w:p w14:paraId="05F53993"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F30B8EB" w14:textId="77777777" w:rsidTr="00A54443">
        <w:trPr>
          <w:trHeight w:val="315"/>
        </w:trPr>
        <w:tc>
          <w:tcPr>
            <w:tcW w:w="877" w:type="dxa"/>
            <w:vMerge/>
            <w:vAlign w:val="center"/>
          </w:tcPr>
          <w:p w14:paraId="5CFE684F"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26F47398"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0B036058" w14:textId="77777777" w:rsidR="00AD6ACF" w:rsidRDefault="00AD6ACF" w:rsidP="00A54443">
            <w:pPr>
              <w:shd w:val="clear" w:color="auto" w:fill="FFFFFF"/>
              <w:ind w:right="-111"/>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Pr="00D467F8">
              <w:rPr>
                <w:rFonts w:ascii="Times New Roman" w:hAnsi="Times New Roman" w:cs="Times New Roman"/>
                <w:sz w:val="24"/>
                <w:szCs w:val="24"/>
                <w:lang w:val="lt-LT"/>
              </w:rPr>
              <w:t>Būtų galima tik sukti.</w:t>
            </w:r>
          </w:p>
        </w:tc>
        <w:tc>
          <w:tcPr>
            <w:tcW w:w="3348" w:type="dxa"/>
          </w:tcPr>
          <w:p w14:paraId="1B93C672"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0985C4B6" w14:textId="77777777" w:rsidTr="00A54443">
        <w:trPr>
          <w:trHeight w:val="1020"/>
        </w:trPr>
        <w:tc>
          <w:tcPr>
            <w:tcW w:w="877" w:type="dxa"/>
            <w:vMerge/>
            <w:vAlign w:val="center"/>
          </w:tcPr>
          <w:p w14:paraId="5B32B702"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43A3A4F0"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77FB6386"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5.</w:t>
            </w:r>
            <w:r w:rsidRPr="00D467F8">
              <w:rPr>
                <w:rFonts w:ascii="Times New Roman" w:hAnsi="Times New Roman" w:cs="Times New Roman"/>
                <w:sz w:val="24"/>
                <w:szCs w:val="24"/>
                <w:lang w:val="lt-LT"/>
              </w:rPr>
              <w:tab/>
              <w:t>Programa atpaž</w:t>
            </w:r>
            <w:r>
              <w:rPr>
                <w:rFonts w:ascii="Times New Roman" w:hAnsi="Times New Roman" w:cs="Times New Roman"/>
                <w:sz w:val="24"/>
                <w:szCs w:val="24"/>
                <w:lang w:val="lt-LT"/>
              </w:rPr>
              <w:t xml:space="preserve">įsta </w:t>
            </w:r>
            <w:r w:rsidRPr="00D467F8">
              <w:rPr>
                <w:rFonts w:ascii="Times New Roman" w:hAnsi="Times New Roman" w:cs="Times New Roman"/>
                <w:sz w:val="24"/>
                <w:szCs w:val="24"/>
                <w:lang w:val="lt-LT"/>
              </w:rPr>
              <w:t>objekto tipą ir pagal jo tipą automatiškai rod</w:t>
            </w:r>
            <w:r>
              <w:rPr>
                <w:rFonts w:ascii="Times New Roman" w:hAnsi="Times New Roman" w:cs="Times New Roman"/>
                <w:sz w:val="24"/>
                <w:szCs w:val="24"/>
                <w:lang w:val="lt-LT"/>
              </w:rPr>
              <w:t xml:space="preserve">o </w:t>
            </w:r>
            <w:r w:rsidRPr="00D467F8">
              <w:rPr>
                <w:rFonts w:ascii="Times New Roman" w:hAnsi="Times New Roman" w:cs="Times New Roman"/>
                <w:sz w:val="24"/>
                <w:szCs w:val="24"/>
                <w:lang w:val="lt-LT"/>
              </w:rPr>
              <w:t>skirtingas galimas manipuliacijas ar galimus veiksmus su tuo objektu.</w:t>
            </w:r>
          </w:p>
        </w:tc>
        <w:tc>
          <w:tcPr>
            <w:tcW w:w="3348" w:type="dxa"/>
          </w:tcPr>
          <w:p w14:paraId="022611CE"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731CB3A0" w14:textId="77777777" w:rsidTr="00A54443">
        <w:trPr>
          <w:trHeight w:val="1202"/>
        </w:trPr>
        <w:tc>
          <w:tcPr>
            <w:tcW w:w="877" w:type="dxa"/>
            <w:vMerge/>
            <w:vAlign w:val="center"/>
          </w:tcPr>
          <w:p w14:paraId="6BD8286C"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5E93B1CE"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63192332"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6.</w:t>
            </w:r>
            <w:r w:rsidRPr="00D467F8">
              <w:rPr>
                <w:rFonts w:ascii="Times New Roman" w:hAnsi="Times New Roman" w:cs="Times New Roman"/>
                <w:sz w:val="24"/>
                <w:szCs w:val="24"/>
                <w:lang w:val="lt-LT"/>
              </w:rPr>
              <w:tab/>
            </w:r>
            <w:r>
              <w:rPr>
                <w:rFonts w:ascii="Times New Roman" w:hAnsi="Times New Roman" w:cs="Times New Roman"/>
                <w:sz w:val="24"/>
                <w:szCs w:val="24"/>
                <w:lang w:val="lt-LT"/>
              </w:rPr>
              <w:t>G</w:t>
            </w:r>
            <w:r w:rsidRPr="00D467F8">
              <w:rPr>
                <w:rFonts w:ascii="Times New Roman" w:hAnsi="Times New Roman" w:cs="Times New Roman"/>
                <w:sz w:val="24"/>
                <w:szCs w:val="24"/>
                <w:lang w:val="lt-LT"/>
              </w:rPr>
              <w:t>alimybė įkelti vaizdo failus, paveikslėlius, pdf</w:t>
            </w:r>
            <w:r>
              <w:rPr>
                <w:rFonts w:ascii="Times New Roman" w:hAnsi="Times New Roman" w:cs="Times New Roman"/>
                <w:sz w:val="24"/>
                <w:szCs w:val="24"/>
                <w:lang w:val="lt-LT"/>
              </w:rPr>
              <w:t>.</w:t>
            </w:r>
            <w:r w:rsidRPr="00D467F8">
              <w:rPr>
                <w:rFonts w:ascii="Times New Roman" w:hAnsi="Times New Roman" w:cs="Times New Roman"/>
                <w:sz w:val="24"/>
                <w:szCs w:val="24"/>
                <w:lang w:val="lt-LT"/>
              </w:rPr>
              <w:t>, Microsoft Excel, Word ir PowerPoint failus</w:t>
            </w:r>
            <w:r>
              <w:rPr>
                <w:rFonts w:ascii="Times New Roman" w:hAnsi="Times New Roman" w:cs="Times New Roman"/>
                <w:sz w:val="24"/>
                <w:szCs w:val="24"/>
                <w:lang w:val="lt-LT"/>
              </w:rPr>
              <w:t xml:space="preserve"> arba lygiaverčius</w:t>
            </w:r>
            <w:r w:rsidRPr="00D467F8">
              <w:rPr>
                <w:rFonts w:ascii="Times New Roman" w:hAnsi="Times New Roman" w:cs="Times New Roman"/>
                <w:sz w:val="24"/>
                <w:szCs w:val="24"/>
                <w:lang w:val="lt-LT"/>
              </w:rPr>
              <w:t xml:space="preserve">. </w:t>
            </w:r>
          </w:p>
        </w:tc>
        <w:tc>
          <w:tcPr>
            <w:tcW w:w="3348" w:type="dxa"/>
          </w:tcPr>
          <w:p w14:paraId="56681C90"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BF6CBB5" w14:textId="77777777" w:rsidTr="00A54443">
        <w:trPr>
          <w:trHeight w:val="765"/>
        </w:trPr>
        <w:tc>
          <w:tcPr>
            <w:tcW w:w="877" w:type="dxa"/>
            <w:vMerge/>
            <w:vAlign w:val="center"/>
          </w:tcPr>
          <w:p w14:paraId="2F23EFDF"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10B60379"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31AFFB0C"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7.</w:t>
            </w:r>
            <w:r w:rsidRPr="00D467F8">
              <w:rPr>
                <w:rFonts w:ascii="Times New Roman" w:hAnsi="Times New Roman" w:cs="Times New Roman"/>
                <w:sz w:val="24"/>
                <w:szCs w:val="24"/>
                <w:lang w:val="lt-LT"/>
              </w:rPr>
              <w:tab/>
            </w:r>
            <w:r>
              <w:rPr>
                <w:rFonts w:ascii="Times New Roman" w:hAnsi="Times New Roman" w:cs="Times New Roman"/>
                <w:sz w:val="24"/>
                <w:szCs w:val="24"/>
                <w:lang w:val="lt-LT"/>
              </w:rPr>
              <w:t>I</w:t>
            </w:r>
            <w:r w:rsidRPr="00D467F8">
              <w:rPr>
                <w:rFonts w:ascii="Times New Roman" w:hAnsi="Times New Roman" w:cs="Times New Roman"/>
                <w:sz w:val="24"/>
                <w:szCs w:val="24"/>
                <w:lang w:val="lt-LT"/>
              </w:rPr>
              <w:t>ntegruota paveikslėlių</w:t>
            </w:r>
            <w:r>
              <w:rPr>
                <w:rFonts w:ascii="Times New Roman" w:hAnsi="Times New Roman" w:cs="Times New Roman"/>
                <w:sz w:val="24"/>
                <w:szCs w:val="24"/>
                <w:lang w:val="lt-LT"/>
              </w:rPr>
              <w:t xml:space="preserve"> arba lygiavertė</w:t>
            </w:r>
            <w:r w:rsidRPr="00D467F8">
              <w:rPr>
                <w:rFonts w:ascii="Times New Roman" w:hAnsi="Times New Roman" w:cs="Times New Roman"/>
                <w:sz w:val="24"/>
                <w:szCs w:val="24"/>
                <w:lang w:val="lt-LT"/>
              </w:rPr>
              <w:t xml:space="preserve"> (“clipart”) galerija, kuriai pasiekti nereikia interneto ryšio.</w:t>
            </w:r>
          </w:p>
        </w:tc>
        <w:tc>
          <w:tcPr>
            <w:tcW w:w="3348" w:type="dxa"/>
          </w:tcPr>
          <w:p w14:paraId="473EB6C7"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2C58B84" w14:textId="77777777" w:rsidTr="00A54443">
        <w:trPr>
          <w:trHeight w:val="1035"/>
        </w:trPr>
        <w:tc>
          <w:tcPr>
            <w:tcW w:w="877" w:type="dxa"/>
            <w:vMerge/>
            <w:vAlign w:val="center"/>
          </w:tcPr>
          <w:p w14:paraId="55F1A94E"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32F90B46"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17325286"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8.</w:t>
            </w:r>
            <w:r w:rsidRPr="00D467F8">
              <w:rPr>
                <w:rFonts w:ascii="Times New Roman" w:hAnsi="Times New Roman" w:cs="Times New Roman"/>
                <w:sz w:val="24"/>
                <w:szCs w:val="24"/>
                <w:lang w:val="lt-LT"/>
              </w:rPr>
              <w:tab/>
              <w:t>Turi būti galimybė įdėti naršyklę į baltą lentą. Naršyklė turi turėti “desktop” ir “mobile”</w:t>
            </w:r>
            <w:r>
              <w:rPr>
                <w:rFonts w:ascii="Times New Roman" w:hAnsi="Times New Roman" w:cs="Times New Roman"/>
                <w:sz w:val="24"/>
                <w:szCs w:val="24"/>
                <w:lang w:val="lt-LT"/>
              </w:rPr>
              <w:t xml:space="preserve"> arba lygiaverčių</w:t>
            </w:r>
            <w:r w:rsidRPr="00D467F8">
              <w:rPr>
                <w:rFonts w:ascii="Times New Roman" w:hAnsi="Times New Roman" w:cs="Times New Roman"/>
                <w:sz w:val="24"/>
                <w:szCs w:val="24"/>
                <w:lang w:val="lt-LT"/>
              </w:rPr>
              <w:t xml:space="preserve"> svetainių rodymo funkcijas.</w:t>
            </w:r>
          </w:p>
        </w:tc>
        <w:tc>
          <w:tcPr>
            <w:tcW w:w="3348" w:type="dxa"/>
          </w:tcPr>
          <w:p w14:paraId="0094AD35"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8BCB4EF" w14:textId="77777777" w:rsidTr="00A54443">
        <w:trPr>
          <w:trHeight w:val="1118"/>
        </w:trPr>
        <w:tc>
          <w:tcPr>
            <w:tcW w:w="877" w:type="dxa"/>
            <w:vMerge/>
            <w:vAlign w:val="center"/>
          </w:tcPr>
          <w:p w14:paraId="4F8628CF" w14:textId="77777777" w:rsidR="00AD6ACF" w:rsidRPr="00D467F8" w:rsidRDefault="00AD6ACF" w:rsidP="00A54443">
            <w:pPr>
              <w:contextualSpacing/>
              <w:rPr>
                <w:rFonts w:ascii="Times New Roman" w:hAnsi="Times New Roman" w:cs="Times New Roman"/>
                <w:sz w:val="24"/>
                <w:szCs w:val="24"/>
                <w:lang w:val="lt-LT"/>
              </w:rPr>
            </w:pPr>
          </w:p>
        </w:tc>
        <w:tc>
          <w:tcPr>
            <w:tcW w:w="1590" w:type="dxa"/>
            <w:vMerge/>
            <w:vAlign w:val="center"/>
          </w:tcPr>
          <w:p w14:paraId="68D87B0B" w14:textId="77777777" w:rsidR="00AD6ACF" w:rsidRPr="00D467F8" w:rsidRDefault="00AD6ACF" w:rsidP="00A54443">
            <w:pPr>
              <w:rPr>
                <w:rFonts w:ascii="Times New Roman" w:hAnsi="Times New Roman" w:cs="Times New Roman"/>
                <w:sz w:val="24"/>
                <w:szCs w:val="24"/>
                <w:lang w:val="lt-LT"/>
              </w:rPr>
            </w:pPr>
          </w:p>
        </w:tc>
        <w:tc>
          <w:tcPr>
            <w:tcW w:w="4049" w:type="dxa"/>
            <w:vAlign w:val="center"/>
          </w:tcPr>
          <w:p w14:paraId="53F539C6" w14:textId="77777777" w:rsidR="00AD6ACF" w:rsidRPr="00D467F8" w:rsidRDefault="00AD6ACF" w:rsidP="00A54443">
            <w:pPr>
              <w:shd w:val="clear" w:color="auto" w:fill="FFFFFF"/>
              <w:ind w:left="178" w:right="-111" w:hanging="284"/>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9.</w:t>
            </w:r>
            <w:r w:rsidRPr="00D467F8">
              <w:rPr>
                <w:rFonts w:ascii="Times New Roman" w:hAnsi="Times New Roman" w:cs="Times New Roman"/>
                <w:sz w:val="24"/>
                <w:szCs w:val="24"/>
                <w:lang w:val="lt-LT"/>
              </w:rPr>
              <w:tab/>
              <w:t>Turi būti integruota YouTube ir Google vaizdai paieška į programos funkciją neatverčiant integruotos naršyklės ir neišeinant iš programos.</w:t>
            </w:r>
          </w:p>
        </w:tc>
        <w:tc>
          <w:tcPr>
            <w:tcW w:w="3348" w:type="dxa"/>
          </w:tcPr>
          <w:p w14:paraId="01B64689" w14:textId="77777777" w:rsidR="00AD6ACF" w:rsidRPr="0017139E" w:rsidRDefault="00AD6ACF" w:rsidP="00A54443">
            <w:pPr>
              <w:rPr>
                <w:rFonts w:ascii="Times New Roman" w:hAnsi="Times New Roman" w:cs="Times New Roman"/>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5AF8BBDA" w14:textId="77777777" w:rsidTr="00A54443">
        <w:tc>
          <w:tcPr>
            <w:tcW w:w="877" w:type="dxa"/>
          </w:tcPr>
          <w:p w14:paraId="0A761364" w14:textId="77777777" w:rsidR="00AD6ACF" w:rsidRPr="00D467F8" w:rsidRDefault="00AD6ACF" w:rsidP="00A54443">
            <w:pPr>
              <w:contextualSpacing/>
              <w:rPr>
                <w:rFonts w:ascii="Times New Roman" w:hAnsi="Times New Roman" w:cs="Times New Roman"/>
                <w:color w:val="000000" w:themeColor="text1"/>
                <w:sz w:val="24"/>
                <w:szCs w:val="24"/>
                <w:lang w:val="lt-LT"/>
              </w:rPr>
            </w:pPr>
            <w:r w:rsidRPr="00D467F8">
              <w:rPr>
                <w:rFonts w:ascii="Times New Roman" w:hAnsi="Times New Roman" w:cs="Times New Roman"/>
                <w:color w:val="000000" w:themeColor="text1"/>
                <w:sz w:val="24"/>
                <w:szCs w:val="24"/>
                <w:lang w:val="lt-LT"/>
              </w:rPr>
              <w:t>15.2</w:t>
            </w:r>
          </w:p>
        </w:tc>
        <w:tc>
          <w:tcPr>
            <w:tcW w:w="1590" w:type="dxa"/>
          </w:tcPr>
          <w:p w14:paraId="6ED29048"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Anotacijos programėlė</w:t>
            </w:r>
          </w:p>
        </w:tc>
        <w:tc>
          <w:tcPr>
            <w:tcW w:w="4049" w:type="dxa"/>
            <w:vAlign w:val="center"/>
          </w:tcPr>
          <w:p w14:paraId="1EF619C3" w14:textId="77777777" w:rsidR="00AD6ACF" w:rsidRPr="00D467F8" w:rsidRDefault="00AD6ACF" w:rsidP="00A54443">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R</w:t>
            </w:r>
            <w:r w:rsidRPr="00D467F8">
              <w:rPr>
                <w:rFonts w:ascii="Times New Roman" w:hAnsi="Times New Roman" w:cs="Times New Roman"/>
                <w:sz w:val="24"/>
                <w:szCs w:val="24"/>
                <w:lang w:val="lt-LT"/>
              </w:rPr>
              <w:t xml:space="preserve">ašyti ant bet kurios aplinkos ir ant bet kurios atvertos programos </w:t>
            </w:r>
          </w:p>
        </w:tc>
        <w:tc>
          <w:tcPr>
            <w:tcW w:w="3348" w:type="dxa"/>
          </w:tcPr>
          <w:p w14:paraId="62470E34"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48625598" w14:textId="77777777" w:rsidTr="00A54443">
        <w:tc>
          <w:tcPr>
            <w:tcW w:w="877" w:type="dxa"/>
          </w:tcPr>
          <w:p w14:paraId="134B87AB" w14:textId="77777777" w:rsidR="00AD6ACF" w:rsidRPr="00D467F8" w:rsidRDefault="00AD6ACF" w:rsidP="00A54443">
            <w:pPr>
              <w:contextualSpacing/>
              <w:rPr>
                <w:rFonts w:ascii="Times New Roman" w:hAnsi="Times New Roman" w:cs="Times New Roman"/>
                <w:color w:val="000000" w:themeColor="text1"/>
                <w:sz w:val="24"/>
                <w:szCs w:val="24"/>
                <w:lang w:val="lt-LT"/>
              </w:rPr>
            </w:pPr>
            <w:r w:rsidRPr="00D467F8">
              <w:rPr>
                <w:rFonts w:ascii="Times New Roman" w:hAnsi="Times New Roman" w:cs="Times New Roman"/>
                <w:color w:val="000000" w:themeColor="text1"/>
                <w:sz w:val="24"/>
                <w:szCs w:val="24"/>
                <w:lang w:val="lt-LT"/>
              </w:rPr>
              <w:t>15.3</w:t>
            </w:r>
          </w:p>
        </w:tc>
        <w:tc>
          <w:tcPr>
            <w:tcW w:w="1590" w:type="dxa"/>
          </w:tcPr>
          <w:p w14:paraId="53A06D0F"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Ekrano dalijimosi programėlė</w:t>
            </w:r>
          </w:p>
        </w:tc>
        <w:tc>
          <w:tcPr>
            <w:tcW w:w="4049" w:type="dxa"/>
            <w:vAlign w:val="center"/>
          </w:tcPr>
          <w:p w14:paraId="4C84AC4B" w14:textId="77777777" w:rsidR="00AD6ACF" w:rsidRDefault="00AD6ACF" w:rsidP="00A54443">
            <w:pPr>
              <w:ind w:right="-111"/>
              <w:contextualSpacing/>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V</w:t>
            </w:r>
            <w:r w:rsidRPr="00D467F8">
              <w:rPr>
                <w:rFonts w:ascii="Times New Roman" w:hAnsi="Times New Roman" w:cs="Times New Roman"/>
                <w:noProof/>
                <w:sz w:val="24"/>
                <w:szCs w:val="24"/>
                <w:lang w:val="lt-LT"/>
              </w:rPr>
              <w:t>ienu metu prijungti ne mažiau nei 39 išmaniuosius įrenginius, kurie gali būti skirtingų operacinių sistemų (Windows, Android, iOS, MAC OS) iš bet kurios pasaulio vietos</w:t>
            </w:r>
            <w:r>
              <w:rPr>
                <w:rFonts w:ascii="Times New Roman" w:hAnsi="Times New Roman" w:cs="Times New Roman"/>
                <w:noProof/>
                <w:sz w:val="24"/>
                <w:szCs w:val="24"/>
                <w:lang w:val="lt-LT"/>
              </w:rPr>
              <w:t>;</w:t>
            </w:r>
          </w:p>
          <w:p w14:paraId="18D29CE7" w14:textId="77777777" w:rsidR="00AD6ACF" w:rsidRDefault="00AD6ACF" w:rsidP="00A54443">
            <w:pPr>
              <w:ind w:right="-111"/>
              <w:contextualSpacing/>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Vienu</w:t>
            </w:r>
            <w:r>
              <w:rPr>
                <w:rFonts w:ascii="Times New Roman" w:hAnsi="Times New Roman" w:cs="Times New Roman"/>
                <w:noProof/>
                <w:sz w:val="24"/>
                <w:szCs w:val="24"/>
                <w:lang w:val="lt-LT"/>
              </w:rPr>
              <w:t xml:space="preserve"> metu </w:t>
            </w:r>
            <w:r w:rsidRPr="00D467F8">
              <w:rPr>
                <w:rFonts w:ascii="Times New Roman" w:hAnsi="Times New Roman" w:cs="Times New Roman"/>
                <w:noProof/>
                <w:sz w:val="24"/>
                <w:szCs w:val="24"/>
                <w:lang w:val="lt-LT"/>
              </w:rPr>
              <w:t>išvesti ne mažiau nei 4 skirtingus prisijungusiuosius.</w:t>
            </w:r>
          </w:p>
          <w:p w14:paraId="62DA13B8" w14:textId="77777777" w:rsidR="00AD6ACF" w:rsidRPr="00D467F8" w:rsidRDefault="00AD6ACF" w:rsidP="00A54443">
            <w:pPr>
              <w:ind w:right="-111"/>
              <w:contextualSpacing/>
              <w:jc w:val="both"/>
              <w:rPr>
                <w:rFonts w:ascii="Times New Roman" w:hAnsi="Times New Roman" w:cs="Times New Roman"/>
                <w:noProof/>
                <w:sz w:val="24"/>
                <w:szCs w:val="24"/>
                <w:lang w:val="lt-LT"/>
              </w:rPr>
            </w:pPr>
            <w:r w:rsidRPr="00D467F8">
              <w:rPr>
                <w:rFonts w:ascii="Times New Roman" w:hAnsi="Times New Roman" w:cs="Times New Roman"/>
                <w:noProof/>
                <w:sz w:val="24"/>
                <w:szCs w:val="24"/>
                <w:lang w:val="lt-LT"/>
              </w:rPr>
              <w:t xml:space="preserve"> Ekrano pasidalijimas</w:t>
            </w:r>
            <w:r>
              <w:rPr>
                <w:rFonts w:ascii="Times New Roman" w:hAnsi="Times New Roman" w:cs="Times New Roman"/>
                <w:noProof/>
                <w:sz w:val="24"/>
                <w:szCs w:val="24"/>
                <w:lang w:val="lt-LT"/>
              </w:rPr>
              <w:t xml:space="preserve"> </w:t>
            </w:r>
            <w:r w:rsidRPr="00D467F8">
              <w:rPr>
                <w:rFonts w:ascii="Times New Roman" w:hAnsi="Times New Roman" w:cs="Times New Roman"/>
                <w:noProof/>
                <w:sz w:val="24"/>
                <w:szCs w:val="24"/>
                <w:lang w:val="lt-LT"/>
              </w:rPr>
              <w:t xml:space="preserve">leidžiamas tik patvirtinus ekrano valdytojui. </w:t>
            </w:r>
          </w:p>
        </w:tc>
        <w:tc>
          <w:tcPr>
            <w:tcW w:w="3348" w:type="dxa"/>
          </w:tcPr>
          <w:p w14:paraId="633376D3"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909D6AA" w14:textId="77777777" w:rsidTr="00A54443">
        <w:tc>
          <w:tcPr>
            <w:tcW w:w="877" w:type="dxa"/>
          </w:tcPr>
          <w:p w14:paraId="7F7A72FE"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179A851E"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Pasyvūs rašikliai</w:t>
            </w:r>
          </w:p>
        </w:tc>
        <w:tc>
          <w:tcPr>
            <w:tcW w:w="4049" w:type="dxa"/>
            <w:vAlign w:val="center"/>
          </w:tcPr>
          <w:p w14:paraId="1DF199B5" w14:textId="77777777" w:rsidR="00AD6ACF" w:rsidRPr="00D467F8" w:rsidRDefault="00AD6ACF" w:rsidP="00A54443">
            <w:pPr>
              <w:ind w:right="-111"/>
              <w:jc w:val="both"/>
              <w:rPr>
                <w:rFonts w:ascii="Times New Roman" w:hAnsi="Times New Roman" w:cs="Times New Roman"/>
                <w:noProof/>
                <w:sz w:val="24"/>
                <w:szCs w:val="24"/>
                <w:lang w:val="lt-LT"/>
              </w:rPr>
            </w:pPr>
            <w:r>
              <w:rPr>
                <w:rFonts w:ascii="Times New Roman" w:hAnsi="Times New Roman" w:cs="Times New Roman"/>
                <w:sz w:val="24"/>
                <w:szCs w:val="24"/>
                <w:lang w:val="lt-LT"/>
              </w:rPr>
              <w:t>N</w:t>
            </w:r>
            <w:r w:rsidRPr="00D467F8">
              <w:rPr>
                <w:rFonts w:ascii="Times New Roman" w:hAnsi="Times New Roman" w:cs="Times New Roman"/>
                <w:sz w:val="24"/>
                <w:szCs w:val="24"/>
                <w:lang w:val="lt-LT"/>
              </w:rPr>
              <w:t xml:space="preserve">e mažiau nei 2 rašikliai, be elementų (baterijų).Visos dalys - to paties gamintojo. </w:t>
            </w:r>
          </w:p>
        </w:tc>
        <w:tc>
          <w:tcPr>
            <w:tcW w:w="3348" w:type="dxa"/>
          </w:tcPr>
          <w:p w14:paraId="58A26502"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5A9818D8" w14:textId="77777777" w:rsidTr="00A54443">
        <w:tc>
          <w:tcPr>
            <w:tcW w:w="877" w:type="dxa"/>
          </w:tcPr>
          <w:p w14:paraId="397D28E6"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1196E409"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Prezenteris</w:t>
            </w:r>
          </w:p>
        </w:tc>
        <w:tc>
          <w:tcPr>
            <w:tcW w:w="4049" w:type="dxa"/>
            <w:vAlign w:val="center"/>
          </w:tcPr>
          <w:p w14:paraId="64B6F6FF" w14:textId="77777777" w:rsidR="00AD6ACF" w:rsidRPr="004E5349" w:rsidRDefault="00AD6ACF" w:rsidP="00A54443">
            <w:pPr>
              <w:pStyle w:val="Betarp"/>
              <w:jc w:val="both"/>
              <w:rPr>
                <w:rFonts w:ascii="Times New Roman" w:hAnsi="Times New Roman" w:cs="Times New Roman"/>
                <w:sz w:val="24"/>
                <w:lang w:val="lt-LT"/>
              </w:rPr>
            </w:pPr>
            <w:r w:rsidRPr="004E5349">
              <w:rPr>
                <w:rFonts w:ascii="Times New Roman" w:hAnsi="Times New Roman" w:cs="Times New Roman"/>
                <w:sz w:val="24"/>
                <w:lang w:val="lt-LT"/>
              </w:rPr>
              <w:t>Komplektacijoje prezenteris, kuris:</w:t>
            </w:r>
          </w:p>
          <w:p w14:paraId="5A2E8AA6" w14:textId="77777777" w:rsidR="00AD6ACF" w:rsidRPr="004E5349" w:rsidRDefault="00AD6ACF" w:rsidP="00A54443">
            <w:pPr>
              <w:pStyle w:val="Betarp"/>
              <w:jc w:val="both"/>
              <w:rPr>
                <w:rFonts w:ascii="Times New Roman" w:hAnsi="Times New Roman" w:cs="Times New Roman"/>
                <w:sz w:val="24"/>
                <w:lang w:val="lt-LT"/>
              </w:rPr>
            </w:pPr>
            <w:r w:rsidRPr="004E5349">
              <w:rPr>
                <w:rFonts w:ascii="Times New Roman" w:hAnsi="Times New Roman" w:cs="Times New Roman"/>
                <w:sz w:val="24"/>
                <w:lang w:val="lt-LT"/>
              </w:rPr>
              <w:t>Atlieka žymeklio funkcijas ant ekrano paviršiaus;</w:t>
            </w:r>
          </w:p>
          <w:p w14:paraId="4689DF5E" w14:textId="77777777" w:rsidR="00AD6ACF" w:rsidRPr="004E5349" w:rsidRDefault="00AD6ACF" w:rsidP="00A54443">
            <w:pPr>
              <w:pStyle w:val="Betarp"/>
              <w:jc w:val="both"/>
              <w:rPr>
                <w:rFonts w:ascii="Times New Roman" w:hAnsi="Times New Roman" w:cs="Times New Roman"/>
                <w:sz w:val="24"/>
                <w:lang w:val="lt-LT"/>
              </w:rPr>
            </w:pPr>
            <w:r w:rsidRPr="004E5349">
              <w:rPr>
                <w:rFonts w:ascii="Times New Roman" w:hAnsi="Times New Roman" w:cs="Times New Roman"/>
                <w:sz w:val="24"/>
                <w:lang w:val="lt-LT"/>
              </w:rPr>
              <w:t xml:space="preserve"> Virtualus taškas, kurį vedžiojate ir nukreipiate į naudotojui svarbias vietas;</w:t>
            </w:r>
          </w:p>
          <w:p w14:paraId="324AE38E" w14:textId="77777777" w:rsidR="00AD6ACF" w:rsidRPr="004E5349" w:rsidRDefault="00AD6ACF" w:rsidP="00A54443">
            <w:pPr>
              <w:pStyle w:val="Betarp"/>
              <w:jc w:val="both"/>
              <w:rPr>
                <w:rFonts w:ascii="Times New Roman" w:hAnsi="Times New Roman" w:cs="Times New Roman"/>
                <w:sz w:val="24"/>
                <w:lang w:val="lt-LT"/>
              </w:rPr>
            </w:pPr>
            <w:r w:rsidRPr="004E5349">
              <w:rPr>
                <w:rFonts w:ascii="Times New Roman" w:hAnsi="Times New Roman" w:cs="Times New Roman"/>
                <w:sz w:val="24"/>
                <w:lang w:val="lt-LT"/>
              </w:rPr>
              <w:t>Skaidrių keitimas su dedikuotais mygtukais esančiais ant prezenterio.</w:t>
            </w:r>
          </w:p>
          <w:p w14:paraId="7E088038" w14:textId="77777777" w:rsidR="00AD6ACF" w:rsidRPr="004E5349" w:rsidRDefault="00AD6ACF" w:rsidP="00A54443">
            <w:pPr>
              <w:pStyle w:val="Betarp"/>
              <w:jc w:val="both"/>
              <w:rPr>
                <w:rFonts w:ascii="Times New Roman" w:hAnsi="Times New Roman" w:cs="Times New Roman"/>
                <w:sz w:val="24"/>
                <w:lang w:val="lt-LT"/>
              </w:rPr>
            </w:pPr>
            <w:r w:rsidRPr="004A37AF">
              <w:rPr>
                <w:rFonts w:ascii="Times New Roman" w:hAnsi="Times New Roman" w:cs="Times New Roman"/>
                <w:sz w:val="24"/>
                <w:lang w:val="lt-LT"/>
              </w:rPr>
              <w:t>Turi veikti su Android, Windows, MacOS operacinėmis sistemomis arba lygiavertėmis (Plug-and-Play principu).</w:t>
            </w:r>
          </w:p>
        </w:tc>
        <w:tc>
          <w:tcPr>
            <w:tcW w:w="3348" w:type="dxa"/>
          </w:tcPr>
          <w:p w14:paraId="272BE90B"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3299951B" w14:textId="77777777" w:rsidTr="00A54443">
        <w:tc>
          <w:tcPr>
            <w:tcW w:w="877" w:type="dxa"/>
          </w:tcPr>
          <w:p w14:paraId="17FE0C1C"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08234865" w14:textId="77777777" w:rsidR="00AD6ACF" w:rsidRPr="00D467F8" w:rsidRDefault="00AD6ACF" w:rsidP="00A54443">
            <w:pPr>
              <w:rPr>
                <w:rFonts w:ascii="Times New Roman" w:hAnsi="Times New Roman" w:cs="Times New Roman"/>
                <w:sz w:val="24"/>
                <w:szCs w:val="24"/>
                <w:lang w:val="lt-LT"/>
              </w:rPr>
            </w:pPr>
            <w:r>
              <w:rPr>
                <w:rFonts w:ascii="Times New Roman" w:hAnsi="Times New Roman" w:cs="Times New Roman"/>
                <w:sz w:val="24"/>
                <w:szCs w:val="24"/>
                <w:lang w:val="lt-LT"/>
              </w:rPr>
              <w:t>Prezentacijų p</w:t>
            </w:r>
            <w:r w:rsidRPr="00D467F8">
              <w:rPr>
                <w:rFonts w:ascii="Times New Roman" w:hAnsi="Times New Roman" w:cs="Times New Roman"/>
                <w:sz w:val="24"/>
                <w:szCs w:val="24"/>
                <w:lang w:val="lt-LT"/>
              </w:rPr>
              <w:t>rograminė įranga</w:t>
            </w:r>
          </w:p>
        </w:tc>
        <w:tc>
          <w:tcPr>
            <w:tcW w:w="4049" w:type="dxa"/>
            <w:vAlign w:val="center"/>
          </w:tcPr>
          <w:p w14:paraId="4C9D0356" w14:textId="77777777" w:rsidR="00AD6ACF" w:rsidRDefault="00AD6ACF" w:rsidP="00A54443">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Pr="00D467F8">
              <w:rPr>
                <w:rFonts w:ascii="Times New Roman" w:hAnsi="Times New Roman" w:cs="Times New Roman"/>
                <w:sz w:val="24"/>
                <w:szCs w:val="24"/>
                <w:lang w:val="lt-LT"/>
              </w:rPr>
              <w:t>u ekranu</w:t>
            </w:r>
            <w:r>
              <w:rPr>
                <w:rFonts w:ascii="Times New Roman" w:hAnsi="Times New Roman" w:cs="Times New Roman"/>
                <w:sz w:val="24"/>
                <w:szCs w:val="24"/>
                <w:lang w:val="lt-LT"/>
              </w:rPr>
              <w:t xml:space="preserve"> kartu </w:t>
            </w:r>
            <w:r w:rsidRPr="00D467F8">
              <w:rPr>
                <w:rFonts w:ascii="Times New Roman" w:hAnsi="Times New Roman" w:cs="Times New Roman"/>
                <w:sz w:val="24"/>
                <w:szCs w:val="24"/>
                <w:lang w:val="lt-LT"/>
              </w:rPr>
              <w:t>pateikiama programinė įranga (MAC OS ir Windows operacinėms sistemoms), skirta</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interaktyv</w:t>
            </w:r>
            <w:r>
              <w:rPr>
                <w:rFonts w:ascii="Times New Roman" w:hAnsi="Times New Roman" w:cs="Times New Roman"/>
                <w:sz w:val="24"/>
                <w:szCs w:val="24"/>
                <w:lang w:val="lt-LT"/>
              </w:rPr>
              <w:t>ių</w:t>
            </w:r>
            <w:r w:rsidRPr="00D467F8">
              <w:rPr>
                <w:rFonts w:ascii="Times New Roman" w:hAnsi="Times New Roman" w:cs="Times New Roman"/>
                <w:sz w:val="24"/>
                <w:szCs w:val="24"/>
                <w:lang w:val="lt-LT"/>
              </w:rPr>
              <w:t xml:space="preserve"> pamok</w:t>
            </w:r>
            <w:r>
              <w:rPr>
                <w:rFonts w:ascii="Times New Roman" w:hAnsi="Times New Roman" w:cs="Times New Roman"/>
                <w:sz w:val="24"/>
                <w:szCs w:val="24"/>
                <w:lang w:val="lt-LT"/>
              </w:rPr>
              <w:t>ų kūrimui;</w:t>
            </w:r>
          </w:p>
          <w:p w14:paraId="3E95E05F" w14:textId="77777777" w:rsidR="00AD6ACF"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Ekrano gamintojo programinės įrangos atnaujinimai teikiami neribotą laiką</w:t>
            </w:r>
            <w:r>
              <w:rPr>
                <w:rFonts w:ascii="Times New Roman" w:hAnsi="Times New Roman" w:cs="Times New Roman"/>
                <w:sz w:val="24"/>
                <w:szCs w:val="24"/>
                <w:lang w:val="lt-LT"/>
              </w:rPr>
              <w:t>;</w:t>
            </w:r>
            <w:r w:rsidRPr="00D467F8">
              <w:rPr>
                <w:rFonts w:ascii="Times New Roman" w:hAnsi="Times New Roman" w:cs="Times New Roman"/>
                <w:sz w:val="24"/>
                <w:szCs w:val="24"/>
                <w:lang w:val="lt-LT"/>
              </w:rPr>
              <w:t xml:space="preserve"> </w:t>
            </w:r>
          </w:p>
          <w:p w14:paraId="16CD6618" w14:textId="77777777" w:rsidR="00AD6ACF"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Programinėje įrangoje pirštu ar rašikliu parašytą tekstą (lietuvių kalba) galima konvertuoti į skaitmenines raides</w:t>
            </w:r>
            <w:r>
              <w:rPr>
                <w:rFonts w:ascii="Times New Roman" w:hAnsi="Times New Roman" w:cs="Times New Roman"/>
                <w:sz w:val="24"/>
                <w:szCs w:val="24"/>
                <w:lang w:val="lt-LT"/>
              </w:rPr>
              <w:t>;</w:t>
            </w:r>
          </w:p>
          <w:p w14:paraId="60D2686E" w14:textId="77777777" w:rsidR="00AD6ACF"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Programos ir ekrano gamintojas</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tas pats</w:t>
            </w:r>
            <w:r>
              <w:rPr>
                <w:rFonts w:ascii="Times New Roman" w:hAnsi="Times New Roman" w:cs="Times New Roman"/>
                <w:sz w:val="24"/>
                <w:szCs w:val="24"/>
                <w:lang w:val="lt-LT"/>
              </w:rPr>
              <w:t>;</w:t>
            </w:r>
          </w:p>
          <w:p w14:paraId="02FD2945" w14:textId="77777777" w:rsidR="00AD6ACF" w:rsidRPr="00D467F8" w:rsidRDefault="00AD6ACF" w:rsidP="00A54443">
            <w:pPr>
              <w:ind w:right="-111"/>
              <w:jc w:val="both"/>
              <w:rPr>
                <w:rFonts w:ascii="Times New Roman" w:hAnsi="Times New Roman" w:cs="Times New Roman"/>
                <w:noProof/>
                <w:sz w:val="24"/>
                <w:szCs w:val="24"/>
                <w:lang w:val="lt-LT"/>
              </w:rPr>
            </w:pPr>
            <w:r>
              <w:rPr>
                <w:rFonts w:ascii="Times New Roman" w:hAnsi="Times New Roman" w:cs="Times New Roman"/>
                <w:sz w:val="24"/>
                <w:szCs w:val="24"/>
                <w:lang w:val="lt-LT"/>
              </w:rPr>
              <w:t>P</w:t>
            </w:r>
            <w:r w:rsidRPr="00D467F8">
              <w:rPr>
                <w:rFonts w:ascii="Times New Roman" w:hAnsi="Times New Roman" w:cs="Times New Roman"/>
                <w:sz w:val="24"/>
                <w:szCs w:val="24"/>
                <w:lang w:val="lt-LT"/>
              </w:rPr>
              <w:t>rograminė įranga</w:t>
            </w:r>
            <w:r>
              <w:rPr>
                <w:rFonts w:ascii="Times New Roman" w:hAnsi="Times New Roman" w:cs="Times New Roman"/>
                <w:sz w:val="24"/>
                <w:szCs w:val="24"/>
                <w:lang w:val="lt-LT"/>
              </w:rPr>
              <w:t xml:space="preserve"> l</w:t>
            </w:r>
            <w:r w:rsidRPr="00D467F8">
              <w:rPr>
                <w:rFonts w:ascii="Times New Roman" w:hAnsi="Times New Roman" w:cs="Times New Roman"/>
                <w:sz w:val="24"/>
                <w:szCs w:val="24"/>
                <w:lang w:val="lt-LT"/>
              </w:rPr>
              <w:t>ietuvių kalba.</w:t>
            </w:r>
          </w:p>
        </w:tc>
        <w:tc>
          <w:tcPr>
            <w:tcW w:w="3348" w:type="dxa"/>
          </w:tcPr>
          <w:p w14:paraId="4524DF5C"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3FA681BD" w14:textId="77777777" w:rsidTr="00A54443">
        <w:tc>
          <w:tcPr>
            <w:tcW w:w="877" w:type="dxa"/>
          </w:tcPr>
          <w:p w14:paraId="48F9FEA1"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39AA4DD1"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Laikiklis</w:t>
            </w:r>
          </w:p>
        </w:tc>
        <w:tc>
          <w:tcPr>
            <w:tcW w:w="4049" w:type="dxa"/>
            <w:vAlign w:val="center"/>
          </w:tcPr>
          <w:p w14:paraId="557810E8"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Kartu su ekranu</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pateik</w:t>
            </w:r>
            <w:r>
              <w:rPr>
                <w:rFonts w:ascii="Times New Roman" w:hAnsi="Times New Roman" w:cs="Times New Roman"/>
                <w:sz w:val="24"/>
                <w:szCs w:val="24"/>
                <w:lang w:val="lt-LT"/>
              </w:rPr>
              <w:t xml:space="preserve">iamas </w:t>
            </w:r>
            <w:r w:rsidRPr="00D467F8">
              <w:rPr>
                <w:rFonts w:ascii="Times New Roman" w:hAnsi="Times New Roman" w:cs="Times New Roman"/>
                <w:sz w:val="24"/>
                <w:szCs w:val="24"/>
                <w:lang w:val="lt-LT"/>
              </w:rPr>
              <w:t>tinkamas sieninis laikiklis.</w:t>
            </w:r>
          </w:p>
        </w:tc>
        <w:tc>
          <w:tcPr>
            <w:tcW w:w="3348" w:type="dxa"/>
          </w:tcPr>
          <w:p w14:paraId="7A2D8725"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603203AB" w14:textId="77777777" w:rsidTr="00A54443">
        <w:tc>
          <w:tcPr>
            <w:tcW w:w="877" w:type="dxa"/>
          </w:tcPr>
          <w:p w14:paraId="71CC0DB1"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3C363DEE"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Garantija</w:t>
            </w:r>
          </w:p>
        </w:tc>
        <w:tc>
          <w:tcPr>
            <w:tcW w:w="4049" w:type="dxa"/>
            <w:vAlign w:val="center"/>
          </w:tcPr>
          <w:p w14:paraId="07F2AC68"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Ne mažiau kaip 36 mėn. gamintojo garantija.</w:t>
            </w:r>
          </w:p>
          <w:p w14:paraId="03CCB633" w14:textId="77777777" w:rsidR="00AD6ACF" w:rsidRPr="00D467F8" w:rsidRDefault="00AD6ACF" w:rsidP="00A54443">
            <w:pPr>
              <w:ind w:right="-111"/>
              <w:jc w:val="both"/>
              <w:rPr>
                <w:rFonts w:ascii="Times New Roman" w:hAnsi="Times New Roman" w:cs="Times New Roman"/>
                <w:noProof/>
                <w:sz w:val="24"/>
                <w:szCs w:val="24"/>
                <w:lang w:val="lt-LT"/>
              </w:rPr>
            </w:pPr>
            <w:r w:rsidRPr="00D467F8">
              <w:rPr>
                <w:rFonts w:ascii="Times New Roman" w:hAnsi="Times New Roman" w:cs="Times New Roman"/>
                <w:sz w:val="24"/>
                <w:szCs w:val="24"/>
                <w:lang w:val="lt-LT"/>
              </w:rPr>
              <w:t>Sugedus ekranui jis</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ne remontuojamas, o keičiamas nauju, jeigu pakeitimo procedūra ilgesnė kaip 10 d. d. suteikiamas pakaitinis ekranas užtikrin</w:t>
            </w:r>
            <w:r>
              <w:rPr>
                <w:rFonts w:ascii="Times New Roman" w:hAnsi="Times New Roman" w:cs="Times New Roman"/>
                <w:sz w:val="24"/>
                <w:szCs w:val="24"/>
                <w:lang w:val="lt-LT"/>
              </w:rPr>
              <w:t>ant</w:t>
            </w:r>
            <w:r w:rsidRPr="00D467F8">
              <w:rPr>
                <w:rFonts w:ascii="Times New Roman" w:hAnsi="Times New Roman" w:cs="Times New Roman"/>
                <w:sz w:val="24"/>
                <w:szCs w:val="24"/>
                <w:lang w:val="lt-LT"/>
              </w:rPr>
              <w:t xml:space="preserve"> nenutrūksta</w:t>
            </w:r>
            <w:r>
              <w:rPr>
                <w:rFonts w:ascii="Times New Roman" w:hAnsi="Times New Roman" w:cs="Times New Roman"/>
                <w:sz w:val="24"/>
                <w:szCs w:val="24"/>
                <w:lang w:val="lt-LT"/>
              </w:rPr>
              <w:t>mą ugdymo proceso eigą</w:t>
            </w:r>
            <w:r w:rsidRPr="00D467F8">
              <w:rPr>
                <w:rFonts w:ascii="Times New Roman" w:hAnsi="Times New Roman" w:cs="Times New Roman"/>
                <w:sz w:val="24"/>
                <w:szCs w:val="24"/>
                <w:lang w:val="lt-LT"/>
              </w:rPr>
              <w:t>.</w:t>
            </w:r>
          </w:p>
        </w:tc>
        <w:tc>
          <w:tcPr>
            <w:tcW w:w="3348" w:type="dxa"/>
          </w:tcPr>
          <w:p w14:paraId="5F7680A4"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7AD9C80E" w14:textId="77777777" w:rsidTr="00A54443">
        <w:tc>
          <w:tcPr>
            <w:tcW w:w="877" w:type="dxa"/>
          </w:tcPr>
          <w:p w14:paraId="79C3AD21"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62D5CE69"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Montavimas</w:t>
            </w:r>
          </w:p>
        </w:tc>
        <w:tc>
          <w:tcPr>
            <w:tcW w:w="4049" w:type="dxa"/>
            <w:vAlign w:val="center"/>
          </w:tcPr>
          <w:p w14:paraId="3F5C8310"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Ekranas</w:t>
            </w:r>
            <w:r>
              <w:rPr>
                <w:rFonts w:ascii="Times New Roman" w:hAnsi="Times New Roman" w:cs="Times New Roman"/>
                <w:sz w:val="24"/>
                <w:szCs w:val="24"/>
                <w:lang w:val="lt-LT"/>
              </w:rPr>
              <w:t xml:space="preserve"> </w:t>
            </w:r>
            <w:r w:rsidRPr="00D467F8">
              <w:rPr>
                <w:rFonts w:ascii="Times New Roman" w:hAnsi="Times New Roman" w:cs="Times New Roman"/>
                <w:sz w:val="24"/>
                <w:szCs w:val="24"/>
                <w:lang w:val="lt-LT"/>
              </w:rPr>
              <w:t>montuo</w:t>
            </w:r>
            <w:r>
              <w:rPr>
                <w:rFonts w:ascii="Times New Roman" w:hAnsi="Times New Roman" w:cs="Times New Roman"/>
                <w:sz w:val="24"/>
                <w:szCs w:val="24"/>
                <w:lang w:val="lt-LT"/>
              </w:rPr>
              <w:t>jamas</w:t>
            </w:r>
            <w:r w:rsidRPr="00D467F8">
              <w:rPr>
                <w:rFonts w:ascii="Times New Roman" w:hAnsi="Times New Roman" w:cs="Times New Roman"/>
                <w:sz w:val="24"/>
                <w:szCs w:val="24"/>
                <w:lang w:val="lt-LT"/>
              </w:rPr>
              <w:t xml:space="preserve"> kliento patalpose. Patiesti visi reikalingi kabeliai, kad susijungti su esamu kompiuteriu.</w:t>
            </w:r>
          </w:p>
        </w:tc>
        <w:tc>
          <w:tcPr>
            <w:tcW w:w="3348" w:type="dxa"/>
          </w:tcPr>
          <w:p w14:paraId="5B1CCC63"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3AB3D965" w14:textId="77777777" w:rsidTr="00A54443">
        <w:tc>
          <w:tcPr>
            <w:tcW w:w="877" w:type="dxa"/>
          </w:tcPr>
          <w:p w14:paraId="0FDCB5FA"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213DF916"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Mokymai</w:t>
            </w:r>
          </w:p>
        </w:tc>
        <w:tc>
          <w:tcPr>
            <w:tcW w:w="4049" w:type="dxa"/>
            <w:vAlign w:val="center"/>
          </w:tcPr>
          <w:p w14:paraId="61897C7C"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Turi būti suteikti ne mažiau nei 2 akademinių valandų mokymai.</w:t>
            </w:r>
          </w:p>
        </w:tc>
        <w:tc>
          <w:tcPr>
            <w:tcW w:w="3348" w:type="dxa"/>
          </w:tcPr>
          <w:p w14:paraId="7279836D"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r w:rsidR="00AD6ACF" w:rsidRPr="00D467F8" w14:paraId="178E95C1" w14:textId="77777777" w:rsidTr="00A54443">
        <w:tc>
          <w:tcPr>
            <w:tcW w:w="877" w:type="dxa"/>
          </w:tcPr>
          <w:p w14:paraId="20A7C7A4" w14:textId="77777777" w:rsidR="00AD6ACF" w:rsidRPr="00D467F8" w:rsidRDefault="00AD6ACF" w:rsidP="00BC39E4">
            <w:pPr>
              <w:pStyle w:val="Sraopastraipa"/>
              <w:numPr>
                <w:ilvl w:val="0"/>
                <w:numId w:val="10"/>
              </w:numPr>
              <w:ind w:left="300" w:hanging="354"/>
              <w:rPr>
                <w:color w:val="000000" w:themeColor="text1"/>
                <w:szCs w:val="24"/>
              </w:rPr>
            </w:pPr>
          </w:p>
        </w:tc>
        <w:tc>
          <w:tcPr>
            <w:tcW w:w="1590" w:type="dxa"/>
          </w:tcPr>
          <w:p w14:paraId="5FA2B126" w14:textId="77777777" w:rsidR="00AD6ACF" w:rsidRPr="00D467F8" w:rsidRDefault="00AD6ACF" w:rsidP="00A54443">
            <w:pPr>
              <w:rPr>
                <w:rFonts w:ascii="Times New Roman" w:hAnsi="Times New Roman" w:cs="Times New Roman"/>
                <w:sz w:val="24"/>
                <w:szCs w:val="24"/>
                <w:lang w:val="lt-LT"/>
              </w:rPr>
            </w:pPr>
            <w:r w:rsidRPr="00D467F8">
              <w:rPr>
                <w:rFonts w:ascii="Times New Roman" w:hAnsi="Times New Roman" w:cs="Times New Roman"/>
                <w:sz w:val="24"/>
                <w:szCs w:val="24"/>
                <w:lang w:val="lt-LT"/>
              </w:rPr>
              <w:t>Sertifikatai, kokybės, aplinkosaugos reikalavimai</w:t>
            </w:r>
          </w:p>
        </w:tc>
        <w:tc>
          <w:tcPr>
            <w:tcW w:w="4049" w:type="dxa"/>
            <w:vAlign w:val="center"/>
          </w:tcPr>
          <w:p w14:paraId="7F72DF16" w14:textId="77777777" w:rsidR="00AD6ACF" w:rsidRPr="00D467F8" w:rsidRDefault="00AD6ACF" w:rsidP="00A54443">
            <w:pPr>
              <w:ind w:right="-111"/>
              <w:jc w:val="both"/>
              <w:rPr>
                <w:rFonts w:ascii="Times New Roman" w:hAnsi="Times New Roman" w:cs="Times New Roman"/>
                <w:sz w:val="24"/>
                <w:szCs w:val="24"/>
                <w:lang w:val="lt-LT"/>
              </w:rPr>
            </w:pPr>
            <w:r w:rsidRPr="00D467F8">
              <w:rPr>
                <w:rFonts w:ascii="Times New Roman" w:hAnsi="Times New Roman" w:cs="Times New Roman"/>
                <w:sz w:val="24"/>
                <w:szCs w:val="24"/>
                <w:lang w:val="lt-LT"/>
              </w:rPr>
              <w:t>Įranga  pažymėta CE ženklu;</w:t>
            </w:r>
          </w:p>
          <w:p w14:paraId="74E5387D" w14:textId="77777777" w:rsidR="00AD6ACF" w:rsidRPr="00D467F8" w:rsidRDefault="00AD6ACF" w:rsidP="00A54443">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D467F8">
              <w:rPr>
                <w:rFonts w:ascii="Times New Roman" w:hAnsi="Times New Roman" w:cs="Times New Roman"/>
                <w:sz w:val="24"/>
                <w:szCs w:val="24"/>
                <w:lang w:val="lt-LT"/>
              </w:rPr>
              <w:t>titinka</w:t>
            </w:r>
            <w:r>
              <w:rPr>
                <w:rFonts w:ascii="Times New Roman" w:hAnsi="Times New Roman" w:cs="Times New Roman"/>
                <w:sz w:val="24"/>
                <w:szCs w:val="24"/>
                <w:lang w:val="lt-LT"/>
              </w:rPr>
              <w:t xml:space="preserve">nti </w:t>
            </w:r>
            <w:r w:rsidRPr="00D467F8">
              <w:rPr>
                <w:rFonts w:ascii="Times New Roman" w:hAnsi="Times New Roman" w:cs="Times New Roman"/>
                <w:sz w:val="24"/>
                <w:szCs w:val="24"/>
                <w:lang w:val="lt-LT"/>
              </w:rPr>
              <w:t>Europos Parlamento ir Tarybos direktyvos 2002/95/EB „Dėl tam tikrų medžiagų naudojimo elektroninėje įrangoje apribojimo“ nustatytus reikalavimus (RoHS);</w:t>
            </w:r>
          </w:p>
          <w:p w14:paraId="18B50A06" w14:textId="77777777" w:rsidR="00AD6ACF" w:rsidRPr="00D467F8" w:rsidRDefault="00AD6ACF" w:rsidP="00A54443">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D467F8">
              <w:rPr>
                <w:rFonts w:ascii="Times New Roman" w:hAnsi="Times New Roman" w:cs="Times New Roman"/>
                <w:sz w:val="24"/>
                <w:szCs w:val="24"/>
                <w:lang w:val="lt-LT"/>
              </w:rPr>
              <w:t>atvirtinimas dėl efektyvaus energijos vartojimo (pateikiamas Energy Star sertifikatas arba lygiavertis);</w:t>
            </w:r>
          </w:p>
          <w:p w14:paraId="744E5055" w14:textId="77777777" w:rsidR="00AD6ACF" w:rsidRPr="00D467F8" w:rsidRDefault="00AD6ACF" w:rsidP="00A54443">
            <w:pPr>
              <w:ind w:right="-11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D467F8">
              <w:rPr>
                <w:rFonts w:ascii="Times New Roman" w:hAnsi="Times New Roman" w:cs="Times New Roman"/>
                <w:sz w:val="24"/>
                <w:szCs w:val="24"/>
                <w:lang w:val="lt-LT"/>
              </w:rPr>
              <w:t>rekei pagaminti naudojama mažiau ar visai nenaudojama pavojingųjų cheminių medžiagų, neteršiama aplinka ir nekeliamas pavojus sveikatai (pateikiamas REACH sertifikatas arba lygiavertis).</w:t>
            </w:r>
          </w:p>
        </w:tc>
        <w:tc>
          <w:tcPr>
            <w:tcW w:w="3348" w:type="dxa"/>
          </w:tcPr>
          <w:p w14:paraId="7B6CCA02" w14:textId="77777777" w:rsidR="00AD6ACF" w:rsidRPr="0017139E" w:rsidRDefault="00AD6ACF" w:rsidP="00A54443">
            <w:pPr>
              <w:rPr>
                <w:rFonts w:ascii="Times New Roman" w:hAnsi="Times New Roman" w:cs="Times New Roman"/>
                <w:color w:val="000000"/>
                <w:sz w:val="24"/>
                <w:szCs w:val="24"/>
                <w:lang w:val="lt-LT"/>
              </w:rPr>
            </w:pPr>
            <w:r w:rsidRPr="0017139E">
              <w:rPr>
                <w:rFonts w:ascii="Times New Roman" w:eastAsia="Times New Roman" w:hAnsi="Times New Roman" w:cs="Times New Roman"/>
                <w:i/>
                <w:iCs/>
                <w:color w:val="000000"/>
                <w:sz w:val="24"/>
                <w:szCs w:val="24"/>
                <w:lang w:val="en-US"/>
              </w:rPr>
              <w:t>Pildo tiekėjas</w:t>
            </w:r>
          </w:p>
        </w:tc>
      </w:tr>
    </w:tbl>
    <w:p w14:paraId="04ED1A62" w14:textId="77777777" w:rsidR="00DD70BD" w:rsidRDefault="00DD70BD" w:rsidP="00B01655">
      <w:pPr>
        <w:widowControl w:val="0"/>
        <w:spacing w:after="0" w:line="240" w:lineRule="auto"/>
        <w:ind w:firstLine="360"/>
        <w:jc w:val="both"/>
        <w:rPr>
          <w:rFonts w:ascii="Times New Roman" w:hAnsi="Times New Roman" w:cs="Times New Roman"/>
          <w:b/>
          <w:sz w:val="24"/>
          <w:szCs w:val="24"/>
          <w:lang w:val="lt-LT" w:eastAsia="lt-LT"/>
        </w:rPr>
      </w:pPr>
    </w:p>
    <w:p w14:paraId="6F21B13F" w14:textId="55DFC749" w:rsidR="0082791D" w:rsidRPr="00D467F8" w:rsidRDefault="0082791D" w:rsidP="00B01655">
      <w:pPr>
        <w:widowControl w:val="0"/>
        <w:spacing w:after="0" w:line="240" w:lineRule="auto"/>
        <w:ind w:firstLine="360"/>
        <w:jc w:val="both"/>
        <w:rPr>
          <w:rFonts w:ascii="Times New Roman" w:hAnsi="Times New Roman" w:cs="Times New Roman"/>
          <w:b/>
          <w:sz w:val="24"/>
          <w:szCs w:val="24"/>
          <w:lang w:val="lt-LT" w:eastAsia="lt-LT"/>
        </w:rPr>
      </w:pPr>
      <w:r w:rsidRPr="00D467F8">
        <w:rPr>
          <w:rFonts w:ascii="Times New Roman" w:hAnsi="Times New Roman" w:cs="Times New Roman"/>
          <w:b/>
          <w:sz w:val="24"/>
          <w:szCs w:val="24"/>
          <w:lang w:val="lt-LT" w:eastAsia="lt-LT"/>
        </w:rPr>
        <w:t>Toliau nurodyti reikalavimai bus tikrinami sutarties vykdymo metu, pateikdamas šią užpildytą techninę specifikaciją patvirtinu (deklaruoju), kad siūlomos prekės juos atitiks:</w:t>
      </w:r>
    </w:p>
    <w:p w14:paraId="5F3FAC92" w14:textId="6CEB166B" w:rsidR="009200C0" w:rsidRPr="00DD70BD" w:rsidRDefault="004A37AF" w:rsidP="00BC39E4">
      <w:pPr>
        <w:pStyle w:val="Sraopastraipa"/>
        <w:widowControl w:val="0"/>
        <w:numPr>
          <w:ilvl w:val="1"/>
          <w:numId w:val="10"/>
        </w:numPr>
        <w:tabs>
          <w:tab w:val="left" w:pos="1134"/>
        </w:tabs>
        <w:ind w:left="0" w:firstLine="720"/>
        <w:jc w:val="both"/>
        <w:rPr>
          <w:color w:val="000000"/>
          <w:szCs w:val="24"/>
          <w:lang w:eastAsia="lt-LT"/>
        </w:rPr>
      </w:pPr>
      <w:r>
        <w:rPr>
          <w:color w:val="000000"/>
          <w:szCs w:val="24"/>
          <w:lang w:eastAsia="lt-LT"/>
        </w:rPr>
        <w:t>V</w:t>
      </w:r>
      <w:r w:rsidR="0082791D" w:rsidRPr="00DD70BD">
        <w:rPr>
          <w:color w:val="000000"/>
          <w:szCs w:val="24"/>
          <w:lang w:eastAsia="lt-LT"/>
        </w:rPr>
        <w:t xml:space="preserve">adovaujantis </w:t>
      </w:r>
      <w:r w:rsidR="009200C0" w:rsidRPr="00DD70BD">
        <w:rPr>
          <w:color w:val="000000"/>
          <w:szCs w:val="24"/>
        </w:rPr>
        <w:t>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Pr>
          <w:color w:val="000000"/>
          <w:szCs w:val="24"/>
        </w:rPr>
        <w:t>;</w:t>
      </w:r>
    </w:p>
    <w:p w14:paraId="730DB8EA" w14:textId="68C8A224" w:rsidR="0082791D" w:rsidRPr="00DD70BD" w:rsidRDefault="0082791D" w:rsidP="00DD70BD">
      <w:pPr>
        <w:widowControl w:val="0"/>
        <w:tabs>
          <w:tab w:val="left" w:pos="1134"/>
        </w:tabs>
        <w:spacing w:after="0" w:line="240" w:lineRule="auto"/>
        <w:ind w:firstLine="720"/>
        <w:jc w:val="both"/>
        <w:rPr>
          <w:rFonts w:ascii="Times New Roman" w:eastAsia="Times New Roman" w:hAnsi="Times New Roman" w:cs="Times New Roman"/>
          <w:color w:val="000000"/>
          <w:sz w:val="24"/>
          <w:szCs w:val="24"/>
          <w:lang w:val="lt-LT" w:eastAsia="lt-LT"/>
        </w:rPr>
      </w:pPr>
      <w:r w:rsidRPr="00DD70BD">
        <w:rPr>
          <w:rFonts w:ascii="Times New Roman" w:eastAsia="Times New Roman" w:hAnsi="Times New Roman" w:cs="Times New Roman"/>
          <w:color w:val="000000"/>
          <w:sz w:val="24"/>
          <w:szCs w:val="24"/>
          <w:lang w:val="lt-LT" w:eastAsia="lt-LT"/>
        </w:rPr>
        <w:t xml:space="preserve">2. </w:t>
      </w:r>
      <w:r w:rsidR="004A37AF">
        <w:rPr>
          <w:rFonts w:ascii="Times New Roman" w:eastAsia="Times New Roman" w:hAnsi="Times New Roman" w:cs="Times New Roman"/>
          <w:color w:val="000000"/>
          <w:sz w:val="24"/>
          <w:szCs w:val="24"/>
          <w:lang w:val="lt-LT" w:eastAsia="lt-LT"/>
        </w:rPr>
        <w:t>P</w:t>
      </w:r>
      <w:r w:rsidRPr="00DD70BD">
        <w:rPr>
          <w:rFonts w:ascii="Times New Roman" w:eastAsia="Times New Roman" w:hAnsi="Times New Roman" w:cs="Times New Roman"/>
          <w:color w:val="000000"/>
          <w:sz w:val="24"/>
          <w:szCs w:val="24"/>
          <w:lang w:val="lt-LT" w:eastAsia="lt-LT"/>
        </w:rPr>
        <w:t>rodukte nebus gyvsidabrio;</w:t>
      </w:r>
    </w:p>
    <w:p w14:paraId="707BEB75" w14:textId="6981BCE7" w:rsidR="0082791D" w:rsidRPr="00DD70BD" w:rsidRDefault="0082791D" w:rsidP="00DD70BD">
      <w:pPr>
        <w:widowControl w:val="0"/>
        <w:tabs>
          <w:tab w:val="left" w:pos="1134"/>
        </w:tabs>
        <w:spacing w:after="0" w:line="240" w:lineRule="auto"/>
        <w:ind w:firstLine="720"/>
        <w:jc w:val="both"/>
        <w:rPr>
          <w:rFonts w:ascii="Times New Roman" w:eastAsia="Times New Roman" w:hAnsi="Times New Roman" w:cs="Times New Roman"/>
          <w:color w:val="000000"/>
          <w:sz w:val="24"/>
          <w:szCs w:val="24"/>
          <w:lang w:val="lt-LT" w:eastAsia="lt-LT"/>
        </w:rPr>
      </w:pPr>
      <w:r w:rsidRPr="00DD70BD">
        <w:rPr>
          <w:rFonts w:ascii="Times New Roman" w:eastAsia="Times New Roman" w:hAnsi="Times New Roman" w:cs="Times New Roman"/>
          <w:color w:val="000000"/>
          <w:sz w:val="24"/>
          <w:szCs w:val="24"/>
          <w:lang w:val="lt-LT" w:eastAsia="lt-LT"/>
        </w:rPr>
        <w:t>3.</w:t>
      </w:r>
      <w:r w:rsidR="0052184B" w:rsidRPr="00DD70BD">
        <w:rPr>
          <w:rFonts w:ascii="Times New Roman" w:eastAsia="Times New Roman" w:hAnsi="Times New Roman" w:cs="Times New Roman"/>
          <w:color w:val="000000"/>
          <w:sz w:val="24"/>
          <w:szCs w:val="24"/>
          <w:lang w:val="lt-LT" w:eastAsia="lt-LT"/>
        </w:rPr>
        <w:t xml:space="preserve"> </w:t>
      </w:r>
      <w:r w:rsidR="004A37AF">
        <w:rPr>
          <w:rFonts w:ascii="Times New Roman" w:eastAsia="Times New Roman" w:hAnsi="Times New Roman" w:cs="Times New Roman"/>
          <w:color w:val="000000"/>
          <w:sz w:val="24"/>
          <w:szCs w:val="24"/>
          <w:lang w:val="lt-LT" w:eastAsia="lt-LT"/>
        </w:rPr>
        <w:t>P</w:t>
      </w:r>
      <w:r w:rsidRPr="00DD70BD">
        <w:rPr>
          <w:rFonts w:ascii="Times New Roman" w:eastAsia="Times New Roman" w:hAnsi="Times New Roman" w:cs="Times New Roman"/>
          <w:color w:val="000000"/>
          <w:sz w:val="24"/>
          <w:szCs w:val="24"/>
          <w:lang w:val="lt-LT" w:eastAsia="lt-LT"/>
        </w:rPr>
        <w:t>lastikinėse detalėse nebus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5D04CA7C" w14:textId="6F03A6BF" w:rsidR="0082791D" w:rsidRPr="00D467F8" w:rsidRDefault="0082791D" w:rsidP="009200C0">
      <w:pPr>
        <w:widowControl w:val="0"/>
        <w:tabs>
          <w:tab w:val="left" w:pos="1134"/>
        </w:tabs>
        <w:spacing w:after="0" w:line="240" w:lineRule="auto"/>
        <w:ind w:firstLine="720"/>
        <w:jc w:val="both"/>
        <w:rPr>
          <w:rFonts w:ascii="Times New Roman" w:hAnsi="Times New Roman" w:cs="Times New Roman"/>
          <w:bCs/>
          <w:sz w:val="24"/>
          <w:szCs w:val="24"/>
          <w:lang w:val="lt-LT" w:eastAsia="lt-LT"/>
        </w:rPr>
      </w:pPr>
    </w:p>
    <w:p w14:paraId="7A20E33F" w14:textId="77777777" w:rsidR="0052184B" w:rsidRPr="00D467F8" w:rsidRDefault="0052184B" w:rsidP="009200C0">
      <w:pPr>
        <w:widowControl w:val="0"/>
        <w:tabs>
          <w:tab w:val="left" w:pos="1134"/>
        </w:tabs>
        <w:spacing w:after="0" w:line="240" w:lineRule="auto"/>
        <w:ind w:firstLine="720"/>
        <w:jc w:val="both"/>
        <w:rPr>
          <w:rFonts w:ascii="Times New Roman" w:hAnsi="Times New Roman" w:cs="Times New Roman"/>
          <w:bCs/>
          <w:sz w:val="24"/>
          <w:szCs w:val="24"/>
          <w:lang w:val="lt-LT" w:eastAsia="lt-LT"/>
        </w:rPr>
      </w:pPr>
    </w:p>
    <w:p w14:paraId="1BD8CEF1" w14:textId="77777777" w:rsidR="0082791D" w:rsidRPr="00D467F8" w:rsidRDefault="0082791D" w:rsidP="0052184B">
      <w:pPr>
        <w:widowControl w:val="0"/>
        <w:spacing w:after="0" w:line="240" w:lineRule="auto"/>
        <w:ind w:firstLine="720"/>
        <w:jc w:val="both"/>
        <w:rPr>
          <w:rFonts w:ascii="Times New Roman" w:hAnsi="Times New Roman" w:cs="Times New Roman"/>
          <w:bCs/>
          <w:sz w:val="24"/>
          <w:szCs w:val="24"/>
          <w:lang w:val="lt-LT" w:eastAsia="lt-LT"/>
        </w:rPr>
      </w:pPr>
      <w:r w:rsidRPr="00D467F8">
        <w:rPr>
          <w:rFonts w:ascii="Times New Roman" w:hAnsi="Times New Roman" w:cs="Times New Roman"/>
          <w:bCs/>
          <w:sz w:val="24"/>
          <w:szCs w:val="24"/>
          <w:lang w:val="lt-LT" w:eastAsia="lt-LT"/>
        </w:rPr>
        <w:t>__________________________________________                        ____________________</w:t>
      </w:r>
    </w:p>
    <w:p w14:paraId="3DF382C3" w14:textId="0DA32303" w:rsidR="00C77FEE" w:rsidRPr="00D467F8" w:rsidRDefault="0082791D" w:rsidP="00BC39E4">
      <w:pPr>
        <w:widowControl w:val="0"/>
        <w:spacing w:after="0" w:line="240" w:lineRule="auto"/>
        <w:ind w:firstLine="720"/>
        <w:jc w:val="both"/>
        <w:rPr>
          <w:rStyle w:val="Grietas"/>
          <w:rFonts w:ascii="Times New Roman" w:hAnsi="Times New Roman" w:cs="Times New Roman"/>
          <w:b w:val="0"/>
          <w:bCs w:val="0"/>
          <w:sz w:val="24"/>
          <w:szCs w:val="24"/>
          <w:lang w:val="lt-LT"/>
        </w:rPr>
      </w:pPr>
      <w:r w:rsidRPr="00D467F8">
        <w:rPr>
          <w:rFonts w:ascii="Times New Roman" w:hAnsi="Times New Roman" w:cs="Times New Roman"/>
          <w:bCs/>
          <w:sz w:val="24"/>
          <w:szCs w:val="24"/>
          <w:lang w:val="lt-LT" w:eastAsia="lt-LT"/>
        </w:rPr>
        <w:tab/>
        <w:t xml:space="preserve">    (pareigos, vardas ir pavardė)</w:t>
      </w:r>
      <w:r w:rsidRPr="00D467F8">
        <w:rPr>
          <w:rFonts w:ascii="Times New Roman" w:hAnsi="Times New Roman" w:cs="Times New Roman"/>
          <w:bCs/>
          <w:sz w:val="24"/>
          <w:szCs w:val="24"/>
          <w:lang w:val="lt-LT" w:eastAsia="lt-LT"/>
        </w:rPr>
        <w:tab/>
      </w:r>
      <w:r w:rsidRPr="00D467F8">
        <w:rPr>
          <w:rFonts w:ascii="Times New Roman" w:hAnsi="Times New Roman" w:cs="Times New Roman"/>
          <w:bCs/>
          <w:sz w:val="24"/>
          <w:szCs w:val="24"/>
          <w:lang w:val="lt-LT" w:eastAsia="lt-LT"/>
        </w:rPr>
        <w:tab/>
      </w:r>
      <w:r w:rsidRPr="00D467F8">
        <w:rPr>
          <w:rFonts w:ascii="Times New Roman" w:hAnsi="Times New Roman" w:cs="Times New Roman"/>
          <w:bCs/>
          <w:sz w:val="24"/>
          <w:szCs w:val="24"/>
          <w:lang w:val="lt-LT" w:eastAsia="lt-LT"/>
        </w:rPr>
        <w:tab/>
        <w:t xml:space="preserve">                (parašas</w:t>
      </w:r>
      <w:bookmarkEnd w:id="0"/>
      <w:bookmarkEnd w:id="1"/>
      <w:r w:rsidR="00BC39E4">
        <w:rPr>
          <w:rFonts w:ascii="Times New Roman" w:hAnsi="Times New Roman" w:cs="Times New Roman"/>
          <w:bCs/>
          <w:sz w:val="24"/>
          <w:szCs w:val="24"/>
          <w:lang w:val="lt-LT" w:eastAsia="lt-LT"/>
        </w:rPr>
        <w:t>)</w:t>
      </w:r>
    </w:p>
    <w:sectPr w:rsidR="00C77FEE" w:rsidRPr="00D467F8" w:rsidSect="00564DFC">
      <w:headerReference w:type="first" r:id="rId8"/>
      <w:footerReference w:type="firs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6313A" w14:textId="77777777" w:rsidR="002D215E" w:rsidRDefault="002D215E">
      <w:pPr>
        <w:spacing w:after="0" w:line="240" w:lineRule="auto"/>
      </w:pPr>
      <w:r>
        <w:separator/>
      </w:r>
    </w:p>
  </w:endnote>
  <w:endnote w:type="continuationSeparator" w:id="0">
    <w:p w14:paraId="426C0A96" w14:textId="77777777" w:rsidR="002D215E" w:rsidRDefault="002D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AD3C5" w14:textId="77777777" w:rsidR="00A54443" w:rsidRDefault="00A54443" w:rsidP="00A54443">
    <w:pPr>
      <w:pStyle w:val="Porat"/>
    </w:pPr>
  </w:p>
  <w:p w14:paraId="6A9ADA92" w14:textId="77777777" w:rsidR="00A54443" w:rsidRDefault="00A5444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04E8C" w14:textId="77777777" w:rsidR="002D215E" w:rsidRDefault="002D215E">
      <w:pPr>
        <w:spacing w:after="0" w:line="240" w:lineRule="auto"/>
      </w:pPr>
      <w:r>
        <w:separator/>
      </w:r>
    </w:p>
  </w:footnote>
  <w:footnote w:type="continuationSeparator" w:id="0">
    <w:p w14:paraId="4302F74F" w14:textId="77777777" w:rsidR="002D215E" w:rsidRDefault="002D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D01A4" w14:textId="77777777" w:rsidR="00A54443" w:rsidRDefault="00A54443" w:rsidP="00A54443">
    <w:pPr>
      <w:pStyle w:val="Antrat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B4B17"/>
    <w:multiLevelType w:val="hybridMultilevel"/>
    <w:tmpl w:val="4546E912"/>
    <w:lvl w:ilvl="0" w:tplc="594075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F04C74"/>
    <w:multiLevelType w:val="hybridMultilevel"/>
    <w:tmpl w:val="6F28DF0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3C6F3094"/>
    <w:multiLevelType w:val="hybridMultilevel"/>
    <w:tmpl w:val="E098A672"/>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D006F0"/>
    <w:multiLevelType w:val="multilevel"/>
    <w:tmpl w:val="CB529F8E"/>
    <w:lvl w:ilvl="0">
      <w:start w:val="1"/>
      <w:numFmt w:val="decimal"/>
      <w:lvlText w:val="%1."/>
      <w:lvlJc w:val="left"/>
      <w:pPr>
        <w:ind w:left="720" w:hanging="360"/>
      </w:pPr>
    </w:lvl>
    <w:lvl w:ilvl="1">
      <w:start w:val="1"/>
      <w:numFmt w:val="decimal"/>
      <w:lvlText w:val="%2."/>
      <w:lvlJc w:val="left"/>
      <w:pPr>
        <w:ind w:left="795" w:hanging="435"/>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9533DC2"/>
    <w:multiLevelType w:val="hybridMultilevel"/>
    <w:tmpl w:val="A56EF610"/>
    <w:lvl w:ilvl="0" w:tplc="47482CE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ABD5795"/>
    <w:multiLevelType w:val="hybridMultilevel"/>
    <w:tmpl w:val="61CE91F6"/>
    <w:lvl w:ilvl="0" w:tplc="8C02AB78">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B7034F"/>
    <w:multiLevelType w:val="multilevel"/>
    <w:tmpl w:val="CB529F8E"/>
    <w:lvl w:ilvl="0">
      <w:start w:val="1"/>
      <w:numFmt w:val="decimal"/>
      <w:lvlText w:val="%1."/>
      <w:lvlJc w:val="left"/>
      <w:pPr>
        <w:ind w:left="720" w:hanging="360"/>
      </w:pPr>
    </w:lvl>
    <w:lvl w:ilvl="1">
      <w:start w:val="1"/>
      <w:numFmt w:val="decimal"/>
      <w:lvlText w:val="%2."/>
      <w:lvlJc w:val="left"/>
      <w:pPr>
        <w:ind w:left="795" w:hanging="435"/>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1A0140E"/>
    <w:multiLevelType w:val="hybridMultilevel"/>
    <w:tmpl w:val="0C961B2A"/>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8" w15:restartNumberingAfterBreak="0">
    <w:nsid w:val="6C461131"/>
    <w:multiLevelType w:val="multilevel"/>
    <w:tmpl w:val="BADC1C44"/>
    <w:lvl w:ilvl="0">
      <w:start w:val="1"/>
      <w:numFmt w:val="decimal"/>
      <w:lvlText w:val="%1."/>
      <w:lvlJc w:val="left"/>
      <w:pPr>
        <w:ind w:left="1443" w:hanging="876"/>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423" w:hanging="72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351" w:hanging="108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279" w:hanging="1440"/>
      </w:pPr>
      <w:rPr>
        <w:rFonts w:hint="default"/>
      </w:rPr>
    </w:lvl>
  </w:abstractNum>
  <w:abstractNum w:abstractNumId="9" w15:restartNumberingAfterBreak="0">
    <w:nsid w:val="7EBF2F1A"/>
    <w:multiLevelType w:val="hybridMultilevel"/>
    <w:tmpl w:val="E6841120"/>
    <w:lvl w:ilvl="0" w:tplc="B34E3E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2"/>
  </w:num>
  <w:num w:numId="5">
    <w:abstractNumId w:val="1"/>
  </w:num>
  <w:num w:numId="6">
    <w:abstractNumId w:val="7"/>
  </w:num>
  <w:num w:numId="7">
    <w:abstractNumId w:val="6"/>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82"/>
    <w:rsid w:val="00036E17"/>
    <w:rsid w:val="000A4524"/>
    <w:rsid w:val="000C2811"/>
    <w:rsid w:val="00101BE8"/>
    <w:rsid w:val="001056AD"/>
    <w:rsid w:val="001125A4"/>
    <w:rsid w:val="0015012F"/>
    <w:rsid w:val="00151AD1"/>
    <w:rsid w:val="0017139E"/>
    <w:rsid w:val="00173C9F"/>
    <w:rsid w:val="0018442B"/>
    <w:rsid w:val="001F1131"/>
    <w:rsid w:val="0024453A"/>
    <w:rsid w:val="00247284"/>
    <w:rsid w:val="002A634E"/>
    <w:rsid w:val="002B4654"/>
    <w:rsid w:val="002D215E"/>
    <w:rsid w:val="002D2BFE"/>
    <w:rsid w:val="002E1411"/>
    <w:rsid w:val="00300205"/>
    <w:rsid w:val="00314083"/>
    <w:rsid w:val="00344F5A"/>
    <w:rsid w:val="00352B03"/>
    <w:rsid w:val="00386DA2"/>
    <w:rsid w:val="003A0693"/>
    <w:rsid w:val="003B75FF"/>
    <w:rsid w:val="003D583A"/>
    <w:rsid w:val="003E4D75"/>
    <w:rsid w:val="004170DF"/>
    <w:rsid w:val="00422C02"/>
    <w:rsid w:val="00456B5E"/>
    <w:rsid w:val="00476CBF"/>
    <w:rsid w:val="004A2601"/>
    <w:rsid w:val="004A363A"/>
    <w:rsid w:val="004A37AF"/>
    <w:rsid w:val="004A67C9"/>
    <w:rsid w:val="004B19EF"/>
    <w:rsid w:val="004E5349"/>
    <w:rsid w:val="004E7082"/>
    <w:rsid w:val="0050353F"/>
    <w:rsid w:val="00511A96"/>
    <w:rsid w:val="00520EC3"/>
    <w:rsid w:val="0052184B"/>
    <w:rsid w:val="005272C2"/>
    <w:rsid w:val="00530F67"/>
    <w:rsid w:val="0053373D"/>
    <w:rsid w:val="00550721"/>
    <w:rsid w:val="005520EA"/>
    <w:rsid w:val="00564DFC"/>
    <w:rsid w:val="005651B1"/>
    <w:rsid w:val="00591B72"/>
    <w:rsid w:val="00593579"/>
    <w:rsid w:val="005A7570"/>
    <w:rsid w:val="006502FF"/>
    <w:rsid w:val="006549D7"/>
    <w:rsid w:val="00697162"/>
    <w:rsid w:val="006A15A9"/>
    <w:rsid w:val="006F5783"/>
    <w:rsid w:val="006F5B29"/>
    <w:rsid w:val="007458F2"/>
    <w:rsid w:val="00770525"/>
    <w:rsid w:val="007A3893"/>
    <w:rsid w:val="007C3963"/>
    <w:rsid w:val="007E26E5"/>
    <w:rsid w:val="007F09DF"/>
    <w:rsid w:val="007F4272"/>
    <w:rsid w:val="0081574A"/>
    <w:rsid w:val="00820419"/>
    <w:rsid w:val="00821DA3"/>
    <w:rsid w:val="0082791D"/>
    <w:rsid w:val="00840948"/>
    <w:rsid w:val="0084774C"/>
    <w:rsid w:val="00876D48"/>
    <w:rsid w:val="008B5821"/>
    <w:rsid w:val="008D5B10"/>
    <w:rsid w:val="008D5D16"/>
    <w:rsid w:val="008F7586"/>
    <w:rsid w:val="009200C0"/>
    <w:rsid w:val="00977667"/>
    <w:rsid w:val="0099400D"/>
    <w:rsid w:val="009D4C4A"/>
    <w:rsid w:val="009D6898"/>
    <w:rsid w:val="00A16064"/>
    <w:rsid w:val="00A54443"/>
    <w:rsid w:val="00A912BA"/>
    <w:rsid w:val="00AA6552"/>
    <w:rsid w:val="00AD6ACF"/>
    <w:rsid w:val="00AE53BF"/>
    <w:rsid w:val="00AF2131"/>
    <w:rsid w:val="00B01655"/>
    <w:rsid w:val="00B02275"/>
    <w:rsid w:val="00B07E6C"/>
    <w:rsid w:val="00B23185"/>
    <w:rsid w:val="00B52FB5"/>
    <w:rsid w:val="00BC39E4"/>
    <w:rsid w:val="00BD2D87"/>
    <w:rsid w:val="00BE75FF"/>
    <w:rsid w:val="00BF154F"/>
    <w:rsid w:val="00C14B04"/>
    <w:rsid w:val="00C16A84"/>
    <w:rsid w:val="00C223B8"/>
    <w:rsid w:val="00C345FB"/>
    <w:rsid w:val="00C63CDE"/>
    <w:rsid w:val="00C70CD4"/>
    <w:rsid w:val="00C760BA"/>
    <w:rsid w:val="00C77FEE"/>
    <w:rsid w:val="00C82637"/>
    <w:rsid w:val="00C83341"/>
    <w:rsid w:val="00D262B8"/>
    <w:rsid w:val="00D36519"/>
    <w:rsid w:val="00D37048"/>
    <w:rsid w:val="00D467F8"/>
    <w:rsid w:val="00DC0728"/>
    <w:rsid w:val="00DC261D"/>
    <w:rsid w:val="00DC5A70"/>
    <w:rsid w:val="00DD70BD"/>
    <w:rsid w:val="00DD7366"/>
    <w:rsid w:val="00E60983"/>
    <w:rsid w:val="00E773F9"/>
    <w:rsid w:val="00E87A19"/>
    <w:rsid w:val="00EA5C36"/>
    <w:rsid w:val="00EB2643"/>
    <w:rsid w:val="00EB3A22"/>
    <w:rsid w:val="00EE66A3"/>
    <w:rsid w:val="00F03391"/>
    <w:rsid w:val="00F120C2"/>
    <w:rsid w:val="00F1510C"/>
    <w:rsid w:val="00F36B27"/>
    <w:rsid w:val="00F81C66"/>
    <w:rsid w:val="00F91F85"/>
    <w:rsid w:val="00FC45FE"/>
    <w:rsid w:val="00FC6A98"/>
    <w:rsid w:val="00FF5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A3EC"/>
  <w15:docId w15:val="{91170678-E300-473B-9F31-BD679E98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7F427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4E70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Grietas">
    <w:name w:val="Strong"/>
    <w:basedOn w:val="Numatytasispastraiposriftas"/>
    <w:uiPriority w:val="22"/>
    <w:qFormat/>
    <w:rsid w:val="004E7082"/>
    <w:rPr>
      <w:b/>
      <w:bCs/>
    </w:rPr>
  </w:style>
  <w:style w:type="character" w:styleId="Hipersaitas">
    <w:name w:val="Hyperlink"/>
    <w:basedOn w:val="Numatytasispastraiposriftas"/>
    <w:uiPriority w:val="99"/>
    <w:unhideWhenUsed/>
    <w:rsid w:val="004E7082"/>
    <w:rPr>
      <w:color w:val="0000FF"/>
      <w:u w:val="single"/>
    </w:rPr>
  </w:style>
  <w:style w:type="table" w:styleId="Lentelstinklelis">
    <w:name w:val="Table Grid"/>
    <w:basedOn w:val="prastojilentel"/>
    <w:uiPriority w:val="39"/>
    <w:unhideWhenUsed/>
    <w:rsid w:val="00EB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11A96"/>
    <w:pPr>
      <w:spacing w:after="0" w:line="240" w:lineRule="auto"/>
      <w:ind w:left="720"/>
      <w:contextualSpacing/>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3A0693"/>
    <w:rPr>
      <w:sz w:val="16"/>
      <w:szCs w:val="16"/>
    </w:rPr>
  </w:style>
  <w:style w:type="paragraph" w:styleId="Komentarotekstas">
    <w:name w:val="annotation text"/>
    <w:basedOn w:val="prastasis"/>
    <w:link w:val="KomentarotekstasDiagrama"/>
    <w:uiPriority w:val="99"/>
    <w:semiHidden/>
    <w:unhideWhenUsed/>
    <w:rsid w:val="003A06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0693"/>
    <w:rPr>
      <w:sz w:val="20"/>
      <w:szCs w:val="20"/>
    </w:rPr>
  </w:style>
  <w:style w:type="paragraph" w:styleId="Komentarotema">
    <w:name w:val="annotation subject"/>
    <w:basedOn w:val="Komentarotekstas"/>
    <w:next w:val="Komentarotekstas"/>
    <w:link w:val="KomentarotemaDiagrama"/>
    <w:uiPriority w:val="99"/>
    <w:semiHidden/>
    <w:unhideWhenUsed/>
    <w:rsid w:val="003A0693"/>
    <w:rPr>
      <w:b/>
      <w:bCs/>
    </w:rPr>
  </w:style>
  <w:style w:type="character" w:customStyle="1" w:styleId="KomentarotemaDiagrama">
    <w:name w:val="Komentaro tema Diagrama"/>
    <w:basedOn w:val="KomentarotekstasDiagrama"/>
    <w:link w:val="Komentarotema"/>
    <w:uiPriority w:val="99"/>
    <w:semiHidden/>
    <w:rsid w:val="003A0693"/>
    <w:rPr>
      <w:b/>
      <w:bCs/>
      <w:sz w:val="20"/>
      <w:szCs w:val="20"/>
    </w:rPr>
  </w:style>
  <w:style w:type="paragraph" w:styleId="Debesliotekstas">
    <w:name w:val="Balloon Text"/>
    <w:basedOn w:val="prastasis"/>
    <w:link w:val="DebesliotekstasDiagrama"/>
    <w:uiPriority w:val="99"/>
    <w:semiHidden/>
    <w:unhideWhenUsed/>
    <w:rsid w:val="003A06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0693"/>
    <w:rPr>
      <w:rFonts w:ascii="Tahoma" w:hAnsi="Tahoma" w:cs="Tahoma"/>
      <w:sz w:val="16"/>
      <w:szCs w:val="16"/>
    </w:rPr>
  </w:style>
  <w:style w:type="character" w:customStyle="1" w:styleId="WW-Absatz-Standardschriftart11111">
    <w:name w:val="WW-Absatz-Standardschriftart11111"/>
    <w:rsid w:val="00151AD1"/>
  </w:style>
  <w:style w:type="paragraph" w:styleId="Antrats">
    <w:name w:val="header"/>
    <w:basedOn w:val="prastasis"/>
    <w:link w:val="AntratsDiagrama"/>
    <w:uiPriority w:val="99"/>
    <w:semiHidden/>
    <w:unhideWhenUsed/>
    <w:rsid w:val="008279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2791D"/>
  </w:style>
  <w:style w:type="paragraph" w:styleId="Porat">
    <w:name w:val="footer"/>
    <w:basedOn w:val="prastasis"/>
    <w:link w:val="PoratDiagrama"/>
    <w:uiPriority w:val="99"/>
    <w:semiHidden/>
    <w:unhideWhenUsed/>
    <w:rsid w:val="008279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2791D"/>
  </w:style>
  <w:style w:type="character" w:customStyle="1" w:styleId="Antrat1Diagrama">
    <w:name w:val="Antraštė 1 Diagrama"/>
    <w:basedOn w:val="Numatytasispastraiposriftas"/>
    <w:link w:val="Antrat1"/>
    <w:uiPriority w:val="9"/>
    <w:rsid w:val="007F4272"/>
    <w:rPr>
      <w:rFonts w:ascii="Times New Roman" w:eastAsia="Times New Roman" w:hAnsi="Times New Roman" w:cs="Times New Roman"/>
      <w:b/>
      <w:bCs/>
      <w:kern w:val="36"/>
      <w:sz w:val="48"/>
      <w:szCs w:val="48"/>
      <w:lang w:val="en-US" w:eastAsia="en-GB"/>
    </w:rPr>
  </w:style>
  <w:style w:type="table" w:customStyle="1" w:styleId="Lentelstinklelis1">
    <w:name w:val="Lentelės tinklelis1"/>
    <w:basedOn w:val="prastojilentel"/>
    <w:next w:val="Lentelstinklelis"/>
    <w:uiPriority w:val="39"/>
    <w:rsid w:val="0097766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01655"/>
  </w:style>
  <w:style w:type="paragraph" w:styleId="Betarp">
    <w:name w:val="No Spacing"/>
    <w:uiPriority w:val="1"/>
    <w:qFormat/>
    <w:rsid w:val="00EA5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4358">
      <w:bodyDiv w:val="1"/>
      <w:marLeft w:val="0"/>
      <w:marRight w:val="0"/>
      <w:marTop w:val="0"/>
      <w:marBottom w:val="0"/>
      <w:divBdr>
        <w:top w:val="none" w:sz="0" w:space="0" w:color="auto"/>
        <w:left w:val="none" w:sz="0" w:space="0" w:color="auto"/>
        <w:bottom w:val="none" w:sz="0" w:space="0" w:color="auto"/>
        <w:right w:val="none" w:sz="0" w:space="0" w:color="auto"/>
      </w:divBdr>
    </w:div>
    <w:div w:id="548146041">
      <w:bodyDiv w:val="1"/>
      <w:marLeft w:val="0"/>
      <w:marRight w:val="0"/>
      <w:marTop w:val="0"/>
      <w:marBottom w:val="0"/>
      <w:divBdr>
        <w:top w:val="none" w:sz="0" w:space="0" w:color="auto"/>
        <w:left w:val="none" w:sz="0" w:space="0" w:color="auto"/>
        <w:bottom w:val="none" w:sz="0" w:space="0" w:color="auto"/>
        <w:right w:val="none" w:sz="0" w:space="0" w:color="auto"/>
      </w:divBdr>
    </w:div>
    <w:div w:id="1651398752">
      <w:bodyDiv w:val="1"/>
      <w:marLeft w:val="0"/>
      <w:marRight w:val="0"/>
      <w:marTop w:val="0"/>
      <w:marBottom w:val="0"/>
      <w:divBdr>
        <w:top w:val="none" w:sz="0" w:space="0" w:color="auto"/>
        <w:left w:val="none" w:sz="0" w:space="0" w:color="auto"/>
        <w:bottom w:val="none" w:sz="0" w:space="0" w:color="auto"/>
        <w:right w:val="none" w:sz="0" w:space="0" w:color="auto"/>
      </w:divBdr>
    </w:div>
    <w:div w:id="16658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10736-C474-4D33-B59E-647357F3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14720</Words>
  <Characters>8391</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dc:creator>
  <cp:lastModifiedBy>Eineta Kivaraitė</cp:lastModifiedBy>
  <cp:revision>23</cp:revision>
  <dcterms:created xsi:type="dcterms:W3CDTF">2024-01-26T09:48:00Z</dcterms:created>
  <dcterms:modified xsi:type="dcterms:W3CDTF">2025-05-19T12:40:00Z</dcterms:modified>
</cp:coreProperties>
</file>