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D14C8" w:rsidRPr="007849F4" w:rsidRDefault="002D14C8" w:rsidP="002D14C8">
      <w:pPr>
        <w:spacing w:after="0" w:line="240" w:lineRule="auto"/>
        <w:ind w:firstLine="6804"/>
        <w:rPr>
          <w:rFonts w:ascii="Times New Roman" w:eastAsia="Times New Roman" w:hAnsi="Times New Roman"/>
          <w:sz w:val="24"/>
          <w:szCs w:val="24"/>
          <w:lang w:eastAsia="lt-LT"/>
        </w:rPr>
      </w:pPr>
      <w:bookmarkStart w:id="0" w:name="_GoBack"/>
      <w:r w:rsidRPr="007849F4">
        <w:rPr>
          <w:rFonts w:ascii="Times New Roman" w:eastAsia="Times New Roman" w:hAnsi="Times New Roman"/>
          <w:sz w:val="24"/>
          <w:szCs w:val="24"/>
          <w:lang w:eastAsia="lt-LT"/>
        </w:rPr>
        <w:t>PATVIRTINTA</w:t>
      </w:r>
    </w:p>
    <w:p w:rsidR="002D14C8" w:rsidRPr="007849F4" w:rsidRDefault="002D14C8" w:rsidP="002D14C8">
      <w:pPr>
        <w:spacing w:after="0" w:line="240" w:lineRule="auto"/>
        <w:ind w:firstLine="6804"/>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 xml:space="preserve">Plungės rajono savivaldybės </w:t>
      </w:r>
    </w:p>
    <w:p w:rsidR="002D14C8" w:rsidRPr="007849F4" w:rsidRDefault="002968F3" w:rsidP="002D14C8">
      <w:pPr>
        <w:spacing w:after="0" w:line="240" w:lineRule="auto"/>
        <w:ind w:firstLine="6804"/>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administracijos direktori</w:t>
      </w:r>
      <w:r w:rsidR="002D14C8" w:rsidRPr="007849F4">
        <w:rPr>
          <w:rFonts w:ascii="Times New Roman" w:eastAsia="Times New Roman" w:hAnsi="Times New Roman"/>
          <w:sz w:val="24"/>
          <w:szCs w:val="24"/>
          <w:lang w:eastAsia="lt-LT"/>
        </w:rPr>
        <w:t xml:space="preserve">us </w:t>
      </w:r>
    </w:p>
    <w:p w:rsidR="002D14C8" w:rsidRPr="007849F4" w:rsidRDefault="002968F3" w:rsidP="002D14C8">
      <w:pPr>
        <w:spacing w:after="0" w:line="240" w:lineRule="auto"/>
        <w:ind w:firstLine="6804"/>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Dalius Pečiulis</w:t>
      </w:r>
    </w:p>
    <w:p w:rsidR="00FE69FB" w:rsidRPr="007849F4" w:rsidRDefault="00830CF1" w:rsidP="001431B5">
      <w:pPr>
        <w:autoSpaceDE w:val="0"/>
        <w:autoSpaceDN w:val="0"/>
        <w:adjustRightInd w:val="0"/>
        <w:spacing w:after="0" w:line="240" w:lineRule="auto"/>
        <w:jc w:val="center"/>
        <w:rPr>
          <w:rFonts w:ascii="Times New Roman" w:hAnsi="Times New Roman"/>
          <w:b/>
          <w:bCs/>
          <w:sz w:val="24"/>
          <w:szCs w:val="24"/>
          <w:lang w:eastAsia="lt-LT"/>
        </w:rPr>
      </w:pPr>
      <w:r w:rsidRPr="007849F4">
        <w:rPr>
          <w:rFonts w:ascii="Times New Roman" w:eastAsia="Times New Roman" w:hAnsi="Times New Roman"/>
          <w:b/>
          <w:bCs/>
          <w:i/>
          <w:iCs/>
          <w:sz w:val="24"/>
          <w:szCs w:val="24"/>
          <w:lang w:eastAsia="lt-LT"/>
        </w:rPr>
        <w:br/>
      </w:r>
      <w:r w:rsidR="001027AB" w:rsidRPr="007849F4">
        <w:rPr>
          <w:rFonts w:ascii="Times New Roman" w:hAnsi="Times New Roman"/>
          <w:b/>
          <w:bCs/>
          <w:sz w:val="24"/>
          <w:szCs w:val="24"/>
          <w:lang w:eastAsia="lt-LT"/>
        </w:rPr>
        <w:t>PROJEKTAVIMO</w:t>
      </w:r>
      <w:r w:rsidR="00575D2D" w:rsidRPr="007849F4">
        <w:rPr>
          <w:rFonts w:ascii="Times New Roman" w:hAnsi="Times New Roman"/>
          <w:b/>
          <w:bCs/>
          <w:sz w:val="24"/>
          <w:szCs w:val="24"/>
          <w:lang w:eastAsia="lt-LT"/>
        </w:rPr>
        <w:t xml:space="preserve"> </w:t>
      </w:r>
      <w:r w:rsidR="00003C91" w:rsidRPr="007849F4">
        <w:rPr>
          <w:rFonts w:ascii="Times New Roman" w:hAnsi="Times New Roman"/>
          <w:b/>
          <w:bCs/>
          <w:sz w:val="24"/>
          <w:szCs w:val="24"/>
          <w:lang w:eastAsia="lt-LT"/>
        </w:rPr>
        <w:t xml:space="preserve">UŽDUOTIS </w:t>
      </w:r>
      <w:r w:rsidR="00FE69FB" w:rsidRPr="007849F4">
        <w:rPr>
          <w:rFonts w:ascii="Times New Roman" w:hAnsi="Times New Roman"/>
          <w:b/>
          <w:bCs/>
          <w:sz w:val="24"/>
          <w:szCs w:val="24"/>
          <w:lang w:eastAsia="lt-LT"/>
        </w:rPr>
        <w:t>(TECHNINĖ SPECIFIKACIJA)</w:t>
      </w:r>
    </w:p>
    <w:p w:rsidR="00830CF1" w:rsidRPr="007849F4" w:rsidRDefault="00830CF1" w:rsidP="00830CF1">
      <w:pPr>
        <w:spacing w:after="0" w:line="240" w:lineRule="auto"/>
        <w:jc w:val="center"/>
        <w:rPr>
          <w:rFonts w:ascii="Times New Roman" w:eastAsia="Times New Roman" w:hAnsi="Times New Roman"/>
          <w:sz w:val="24"/>
          <w:szCs w:val="24"/>
          <w:lang w:eastAsia="lt-LT"/>
        </w:rPr>
      </w:pP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675"/>
        <w:gridCol w:w="3119"/>
        <w:gridCol w:w="5812"/>
      </w:tblGrid>
      <w:tr w:rsidR="00015ABF" w:rsidRPr="007849F4" w:rsidTr="00EA1E93">
        <w:tc>
          <w:tcPr>
            <w:tcW w:w="675" w:type="dxa"/>
            <w:tcBorders>
              <w:top w:val="single" w:sz="4" w:space="0" w:color="auto"/>
              <w:left w:val="single" w:sz="4" w:space="0" w:color="auto"/>
              <w:bottom w:val="single" w:sz="4" w:space="0" w:color="auto"/>
              <w:right w:val="single" w:sz="4" w:space="0" w:color="auto"/>
            </w:tcBorders>
            <w:vAlign w:val="center"/>
            <w:hideMark/>
          </w:tcPr>
          <w:p w:rsidR="00830CF1" w:rsidRPr="007849F4" w:rsidRDefault="00830CF1" w:rsidP="00830CF1">
            <w:pPr>
              <w:spacing w:after="0" w:line="240" w:lineRule="auto"/>
              <w:jc w:val="center"/>
              <w:rPr>
                <w:rFonts w:ascii="Times New Roman" w:eastAsia="Times New Roman" w:hAnsi="Times New Roman"/>
                <w:sz w:val="24"/>
                <w:szCs w:val="24"/>
                <w:lang w:eastAsia="lt-LT"/>
              </w:rPr>
            </w:pPr>
            <w:r w:rsidRPr="007849F4">
              <w:rPr>
                <w:rFonts w:ascii="Times New Roman" w:eastAsia="Times New Roman" w:hAnsi="Times New Roman"/>
                <w:b/>
                <w:bCs/>
                <w:sz w:val="24"/>
                <w:szCs w:val="24"/>
                <w:lang w:eastAsia="lt-LT"/>
              </w:rPr>
              <w:t>Eil.</w:t>
            </w:r>
            <w:r w:rsidRPr="007849F4">
              <w:rPr>
                <w:rFonts w:ascii="Times New Roman" w:eastAsia="Times New Roman" w:hAnsi="Times New Roman"/>
                <w:b/>
                <w:bCs/>
                <w:sz w:val="24"/>
                <w:szCs w:val="24"/>
                <w:lang w:eastAsia="lt-LT"/>
              </w:rPr>
              <w:br/>
              <w:t>Nr.</w:t>
            </w:r>
          </w:p>
        </w:tc>
        <w:tc>
          <w:tcPr>
            <w:tcW w:w="3119" w:type="dxa"/>
            <w:tcBorders>
              <w:top w:val="single" w:sz="4" w:space="0" w:color="auto"/>
              <w:left w:val="single" w:sz="4" w:space="0" w:color="auto"/>
              <w:bottom w:val="single" w:sz="4" w:space="0" w:color="auto"/>
              <w:right w:val="single" w:sz="4" w:space="0" w:color="auto"/>
            </w:tcBorders>
            <w:vAlign w:val="center"/>
            <w:hideMark/>
          </w:tcPr>
          <w:p w:rsidR="00830CF1" w:rsidRPr="007849F4" w:rsidRDefault="00830CF1" w:rsidP="00830CF1">
            <w:pPr>
              <w:spacing w:after="0" w:line="240" w:lineRule="auto"/>
              <w:jc w:val="center"/>
              <w:rPr>
                <w:rFonts w:ascii="Times New Roman" w:eastAsia="Times New Roman" w:hAnsi="Times New Roman"/>
                <w:sz w:val="24"/>
                <w:szCs w:val="24"/>
                <w:lang w:eastAsia="lt-LT"/>
              </w:rPr>
            </w:pPr>
            <w:r w:rsidRPr="007849F4">
              <w:rPr>
                <w:rFonts w:ascii="Times New Roman" w:eastAsia="Times New Roman" w:hAnsi="Times New Roman"/>
                <w:b/>
                <w:bCs/>
                <w:sz w:val="24"/>
                <w:szCs w:val="24"/>
                <w:lang w:eastAsia="lt-LT"/>
              </w:rPr>
              <w:t>Pavadinimas</w:t>
            </w:r>
          </w:p>
        </w:tc>
        <w:tc>
          <w:tcPr>
            <w:tcW w:w="5812" w:type="dxa"/>
            <w:tcBorders>
              <w:top w:val="single" w:sz="4" w:space="0" w:color="auto"/>
              <w:left w:val="single" w:sz="4" w:space="0" w:color="auto"/>
              <w:bottom w:val="single" w:sz="4" w:space="0" w:color="auto"/>
              <w:right w:val="single" w:sz="4" w:space="0" w:color="auto"/>
            </w:tcBorders>
            <w:vAlign w:val="center"/>
            <w:hideMark/>
          </w:tcPr>
          <w:p w:rsidR="00830CF1" w:rsidRPr="007849F4" w:rsidRDefault="00830CF1" w:rsidP="00830CF1">
            <w:pPr>
              <w:spacing w:after="0" w:line="240" w:lineRule="auto"/>
              <w:jc w:val="center"/>
              <w:rPr>
                <w:rFonts w:ascii="Times New Roman" w:eastAsia="Times New Roman" w:hAnsi="Times New Roman"/>
                <w:sz w:val="24"/>
                <w:szCs w:val="24"/>
                <w:lang w:eastAsia="lt-LT"/>
              </w:rPr>
            </w:pPr>
            <w:r w:rsidRPr="007849F4">
              <w:rPr>
                <w:rFonts w:ascii="Times New Roman" w:eastAsia="Times New Roman" w:hAnsi="Times New Roman"/>
                <w:b/>
                <w:bCs/>
                <w:sz w:val="24"/>
                <w:szCs w:val="24"/>
                <w:lang w:eastAsia="lt-LT"/>
              </w:rPr>
              <w:t>Reikalavimai</w:t>
            </w:r>
          </w:p>
        </w:tc>
      </w:tr>
      <w:tr w:rsidR="00015ABF" w:rsidRPr="007849F4" w:rsidTr="00EA1E93">
        <w:tc>
          <w:tcPr>
            <w:tcW w:w="675" w:type="dxa"/>
            <w:tcBorders>
              <w:top w:val="single" w:sz="4" w:space="0" w:color="auto"/>
              <w:left w:val="single" w:sz="4" w:space="0" w:color="auto"/>
              <w:bottom w:val="single" w:sz="4" w:space="0" w:color="auto"/>
              <w:right w:val="single" w:sz="4" w:space="0" w:color="auto"/>
            </w:tcBorders>
            <w:vAlign w:val="center"/>
            <w:hideMark/>
          </w:tcPr>
          <w:p w:rsidR="00830CF1" w:rsidRPr="007849F4" w:rsidRDefault="00830CF1" w:rsidP="00830CF1">
            <w:pPr>
              <w:spacing w:after="0" w:line="240" w:lineRule="auto"/>
              <w:jc w:val="center"/>
              <w:rPr>
                <w:rFonts w:ascii="Times New Roman" w:eastAsia="Times New Roman" w:hAnsi="Times New Roman"/>
                <w:sz w:val="24"/>
                <w:szCs w:val="24"/>
                <w:lang w:eastAsia="lt-LT"/>
              </w:rPr>
            </w:pPr>
          </w:p>
        </w:tc>
        <w:tc>
          <w:tcPr>
            <w:tcW w:w="8931" w:type="dxa"/>
            <w:gridSpan w:val="2"/>
            <w:vAlign w:val="center"/>
            <w:hideMark/>
          </w:tcPr>
          <w:p w:rsidR="00830CF1" w:rsidRPr="007849F4" w:rsidRDefault="00830CF1" w:rsidP="00830CF1">
            <w:pPr>
              <w:spacing w:after="0" w:line="240" w:lineRule="auto"/>
              <w:jc w:val="center"/>
              <w:rPr>
                <w:rFonts w:ascii="Times New Roman" w:eastAsia="Times New Roman" w:hAnsi="Times New Roman"/>
                <w:sz w:val="20"/>
                <w:szCs w:val="20"/>
                <w:lang w:eastAsia="lt-LT"/>
              </w:rPr>
            </w:pPr>
            <w:r w:rsidRPr="007849F4">
              <w:rPr>
                <w:rFonts w:ascii="Times New Roman" w:eastAsia="Times New Roman" w:hAnsi="Times New Roman"/>
                <w:b/>
                <w:bCs/>
                <w:sz w:val="24"/>
                <w:szCs w:val="24"/>
                <w:lang w:eastAsia="lt-LT"/>
              </w:rPr>
              <w:t>I. Bendra informacija apie pirkimo objektą</w:t>
            </w:r>
          </w:p>
        </w:tc>
      </w:tr>
      <w:tr w:rsidR="00015ABF" w:rsidRPr="007849F4" w:rsidTr="00EA1E93">
        <w:tc>
          <w:tcPr>
            <w:tcW w:w="675" w:type="dxa"/>
            <w:tcBorders>
              <w:top w:val="single" w:sz="4" w:space="0" w:color="auto"/>
              <w:left w:val="single" w:sz="4" w:space="0" w:color="auto"/>
              <w:bottom w:val="single" w:sz="4" w:space="0" w:color="auto"/>
              <w:right w:val="single" w:sz="4" w:space="0" w:color="auto"/>
            </w:tcBorders>
            <w:hideMark/>
          </w:tcPr>
          <w:p w:rsidR="00E033E2" w:rsidRPr="007849F4" w:rsidRDefault="00E033E2"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rsidR="00830CF1" w:rsidRPr="007849F4" w:rsidRDefault="00830CF1" w:rsidP="00830CF1">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 xml:space="preserve">Statytojas (Užsakovas) </w:t>
            </w:r>
          </w:p>
        </w:tc>
        <w:tc>
          <w:tcPr>
            <w:tcW w:w="5812" w:type="dxa"/>
            <w:tcBorders>
              <w:top w:val="single" w:sz="4" w:space="0" w:color="auto"/>
              <w:left w:val="single" w:sz="4" w:space="0" w:color="auto"/>
              <w:bottom w:val="single" w:sz="4" w:space="0" w:color="auto"/>
              <w:right w:val="single" w:sz="4" w:space="0" w:color="auto"/>
            </w:tcBorders>
            <w:hideMark/>
          </w:tcPr>
          <w:p w:rsidR="00830CF1" w:rsidRPr="007849F4" w:rsidRDefault="00830CF1" w:rsidP="00830CF1">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i/>
                <w:iCs/>
                <w:sz w:val="24"/>
                <w:szCs w:val="24"/>
                <w:lang w:eastAsia="lt-LT"/>
              </w:rPr>
              <w:t>Plungės rajono savivaldybės administracija</w:t>
            </w:r>
          </w:p>
        </w:tc>
      </w:tr>
      <w:tr w:rsidR="00015ABF" w:rsidRPr="007849F4" w:rsidTr="00EA1E93">
        <w:tc>
          <w:tcPr>
            <w:tcW w:w="675" w:type="dxa"/>
            <w:tcBorders>
              <w:top w:val="single" w:sz="4" w:space="0" w:color="auto"/>
              <w:left w:val="single" w:sz="4" w:space="0" w:color="auto"/>
              <w:bottom w:val="single" w:sz="4" w:space="0" w:color="auto"/>
              <w:right w:val="single" w:sz="4" w:space="0" w:color="auto"/>
            </w:tcBorders>
            <w:hideMark/>
          </w:tcPr>
          <w:p w:rsidR="00830CF1" w:rsidRPr="007849F4"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rsidR="00830CF1" w:rsidRPr="007849F4" w:rsidRDefault="00830CF1" w:rsidP="00830CF1">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 xml:space="preserve">Pirkimo objektas </w:t>
            </w:r>
          </w:p>
        </w:tc>
        <w:tc>
          <w:tcPr>
            <w:tcW w:w="5812" w:type="dxa"/>
            <w:tcBorders>
              <w:top w:val="single" w:sz="4" w:space="0" w:color="auto"/>
              <w:left w:val="single" w:sz="4" w:space="0" w:color="auto"/>
              <w:bottom w:val="single" w:sz="4" w:space="0" w:color="auto"/>
              <w:right w:val="single" w:sz="4" w:space="0" w:color="auto"/>
            </w:tcBorders>
            <w:hideMark/>
          </w:tcPr>
          <w:p w:rsidR="003F5248" w:rsidRPr="007849F4" w:rsidRDefault="003F5248" w:rsidP="00645F14">
            <w:pPr>
              <w:pStyle w:val="Sraopastraipa"/>
              <w:numPr>
                <w:ilvl w:val="0"/>
                <w:numId w:val="1"/>
              </w:numPr>
              <w:tabs>
                <w:tab w:val="left" w:pos="212"/>
              </w:tabs>
              <w:spacing w:after="0" w:line="240" w:lineRule="auto"/>
              <w:ind w:left="0" w:firstLine="0"/>
              <w:rPr>
                <w:rFonts w:ascii="Times New Roman" w:eastAsia="Times New Roman" w:hAnsi="Times New Roman"/>
                <w:sz w:val="24"/>
                <w:szCs w:val="24"/>
                <w:lang w:eastAsia="lt-LT"/>
              </w:rPr>
            </w:pPr>
            <w:r w:rsidRPr="007849F4">
              <w:rPr>
                <w:rFonts w:ascii="Times New Roman" w:eastAsia="Times New Roman" w:hAnsi="Times New Roman"/>
                <w:i/>
                <w:iCs/>
                <w:sz w:val="24"/>
                <w:szCs w:val="24"/>
                <w:lang w:eastAsia="lt-LT"/>
              </w:rPr>
              <w:t xml:space="preserve">Supaprastinto statybos projekto parengimas </w:t>
            </w:r>
          </w:p>
          <w:p w:rsidR="003F5248" w:rsidRPr="007849F4" w:rsidRDefault="003F5248" w:rsidP="00645F14">
            <w:pPr>
              <w:pStyle w:val="Sraopastraipa"/>
              <w:numPr>
                <w:ilvl w:val="0"/>
                <w:numId w:val="1"/>
              </w:numPr>
              <w:tabs>
                <w:tab w:val="left" w:pos="212"/>
              </w:tabs>
              <w:spacing w:after="0" w:line="240" w:lineRule="auto"/>
              <w:ind w:left="258" w:hanging="258"/>
              <w:rPr>
                <w:rFonts w:ascii="Times New Roman" w:eastAsia="Times New Roman" w:hAnsi="Times New Roman"/>
                <w:sz w:val="24"/>
                <w:szCs w:val="24"/>
                <w:lang w:eastAsia="lt-LT"/>
              </w:rPr>
            </w:pPr>
            <w:r w:rsidRPr="007849F4">
              <w:rPr>
                <w:rFonts w:ascii="Times New Roman" w:eastAsia="Times New Roman" w:hAnsi="Times New Roman"/>
                <w:i/>
                <w:iCs/>
                <w:sz w:val="24"/>
                <w:szCs w:val="24"/>
                <w:lang w:eastAsia="lt-LT"/>
              </w:rPr>
              <w:t>Projekto vykdymo priežiūros paslaugos</w:t>
            </w:r>
          </w:p>
          <w:p w:rsidR="00B13279" w:rsidRPr="007849F4" w:rsidRDefault="003F5248" w:rsidP="00645F14">
            <w:pPr>
              <w:pStyle w:val="Sraopastraipa"/>
              <w:numPr>
                <w:ilvl w:val="0"/>
                <w:numId w:val="1"/>
              </w:numPr>
              <w:tabs>
                <w:tab w:val="left" w:pos="212"/>
              </w:tabs>
              <w:spacing w:after="0" w:line="240" w:lineRule="auto"/>
              <w:ind w:left="258" w:hanging="258"/>
              <w:rPr>
                <w:rFonts w:ascii="Times New Roman" w:eastAsia="Times New Roman" w:hAnsi="Times New Roman"/>
                <w:sz w:val="24"/>
                <w:szCs w:val="24"/>
                <w:lang w:eastAsia="lt-LT"/>
              </w:rPr>
            </w:pPr>
            <w:r w:rsidRPr="007849F4">
              <w:rPr>
                <w:rFonts w:ascii="Times New Roman" w:eastAsia="Times New Roman" w:hAnsi="Times New Roman"/>
                <w:i/>
                <w:iCs/>
                <w:sz w:val="24"/>
                <w:szCs w:val="24"/>
                <w:lang w:eastAsia="lt-LT"/>
              </w:rPr>
              <w:t>Kitos paslaugos, susijusios su projektavimo paslaugomis</w:t>
            </w:r>
          </w:p>
          <w:p w:rsidR="00EA3911" w:rsidRPr="007849F4" w:rsidRDefault="00EA3911" w:rsidP="00EA3911">
            <w:pPr>
              <w:pStyle w:val="Sraopastraipa"/>
              <w:tabs>
                <w:tab w:val="left" w:pos="212"/>
              </w:tabs>
              <w:spacing w:after="0" w:line="240" w:lineRule="auto"/>
              <w:ind w:left="258"/>
              <w:rPr>
                <w:rFonts w:ascii="Times New Roman" w:eastAsia="Times New Roman" w:hAnsi="Times New Roman"/>
                <w:sz w:val="24"/>
                <w:szCs w:val="24"/>
                <w:lang w:eastAsia="lt-LT"/>
              </w:rPr>
            </w:pPr>
          </w:p>
        </w:tc>
      </w:tr>
      <w:tr w:rsidR="00015ABF" w:rsidRPr="007849F4" w:rsidTr="00EA1E93">
        <w:tc>
          <w:tcPr>
            <w:tcW w:w="675" w:type="dxa"/>
            <w:tcBorders>
              <w:top w:val="single" w:sz="4" w:space="0" w:color="auto"/>
              <w:left w:val="single" w:sz="4" w:space="0" w:color="auto"/>
              <w:bottom w:val="single" w:sz="4" w:space="0" w:color="auto"/>
              <w:right w:val="single" w:sz="4" w:space="0" w:color="auto"/>
            </w:tcBorders>
            <w:hideMark/>
          </w:tcPr>
          <w:p w:rsidR="00830CF1" w:rsidRPr="007849F4"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rsidR="00830CF1" w:rsidRPr="007849F4" w:rsidRDefault="00830CF1" w:rsidP="00830CF1">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 xml:space="preserve">Projekto pavadinimas </w:t>
            </w:r>
          </w:p>
        </w:tc>
        <w:tc>
          <w:tcPr>
            <w:tcW w:w="5812" w:type="dxa"/>
            <w:tcBorders>
              <w:top w:val="single" w:sz="4" w:space="0" w:color="auto"/>
              <w:left w:val="single" w:sz="4" w:space="0" w:color="auto"/>
              <w:bottom w:val="single" w:sz="4" w:space="0" w:color="auto"/>
              <w:right w:val="single" w:sz="4" w:space="0" w:color="auto"/>
            </w:tcBorders>
            <w:hideMark/>
          </w:tcPr>
          <w:p w:rsidR="0063038D" w:rsidRPr="007849F4" w:rsidRDefault="005611DA" w:rsidP="0095713E">
            <w:pPr>
              <w:tabs>
                <w:tab w:val="left" w:pos="317"/>
              </w:tabs>
              <w:spacing w:after="0" w:line="240" w:lineRule="auto"/>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Kel</w:t>
            </w:r>
            <w:r w:rsidR="00B96E0A" w:rsidRPr="007849F4">
              <w:rPr>
                <w:rFonts w:ascii="Times New Roman" w:eastAsia="Times New Roman" w:hAnsi="Times New Roman"/>
                <w:i/>
                <w:iCs/>
                <w:sz w:val="24"/>
                <w:szCs w:val="24"/>
                <w:lang w:eastAsia="lt-LT"/>
              </w:rPr>
              <w:t>ių</w:t>
            </w:r>
            <w:r w:rsidR="0095713E" w:rsidRPr="007849F4">
              <w:rPr>
                <w:rFonts w:ascii="Times New Roman" w:eastAsia="Times New Roman" w:hAnsi="Times New Roman"/>
                <w:i/>
                <w:iCs/>
                <w:sz w:val="24"/>
                <w:szCs w:val="24"/>
                <w:lang w:eastAsia="lt-LT"/>
              </w:rPr>
              <w:t xml:space="preserve"> paskirties (</w:t>
            </w:r>
            <w:r w:rsidR="00B96E0A" w:rsidRPr="007849F4">
              <w:rPr>
                <w:rFonts w:ascii="Times New Roman" w:eastAsia="Times New Roman" w:hAnsi="Times New Roman"/>
                <w:i/>
                <w:iCs/>
                <w:sz w:val="24"/>
                <w:szCs w:val="24"/>
                <w:lang w:eastAsia="lt-LT"/>
              </w:rPr>
              <w:t xml:space="preserve">susiekimo komunikacijų statinių </w:t>
            </w:r>
            <w:r w:rsidR="0095713E" w:rsidRPr="007849F4">
              <w:rPr>
                <w:rFonts w:ascii="Times New Roman" w:eastAsia="Times New Roman" w:hAnsi="Times New Roman"/>
                <w:i/>
                <w:iCs/>
                <w:sz w:val="24"/>
                <w:szCs w:val="24"/>
                <w:lang w:eastAsia="lt-LT"/>
              </w:rPr>
              <w:t xml:space="preserve">paskirties grupės) </w:t>
            </w:r>
            <w:r w:rsidR="00B96E0A" w:rsidRPr="007849F4">
              <w:rPr>
                <w:rFonts w:ascii="Times New Roman" w:eastAsia="Times New Roman" w:hAnsi="Times New Roman"/>
                <w:i/>
                <w:iCs/>
                <w:sz w:val="24"/>
                <w:szCs w:val="24"/>
                <w:lang w:eastAsia="lt-LT"/>
              </w:rPr>
              <w:t>dviračių tak</w:t>
            </w:r>
            <w:r w:rsidR="00046B5A" w:rsidRPr="007849F4">
              <w:rPr>
                <w:rFonts w:ascii="Times New Roman" w:eastAsia="Times New Roman" w:hAnsi="Times New Roman"/>
                <w:i/>
                <w:iCs/>
                <w:sz w:val="24"/>
                <w:szCs w:val="24"/>
                <w:lang w:eastAsia="lt-LT"/>
              </w:rPr>
              <w:t>ų</w:t>
            </w:r>
            <w:r w:rsidR="00B96E0A" w:rsidRPr="007849F4">
              <w:rPr>
                <w:rFonts w:ascii="Times New Roman" w:eastAsia="Times New Roman" w:hAnsi="Times New Roman"/>
                <w:i/>
                <w:iCs/>
                <w:sz w:val="24"/>
                <w:szCs w:val="24"/>
                <w:lang w:eastAsia="lt-LT"/>
              </w:rPr>
              <w:t xml:space="preserve">, </w:t>
            </w:r>
            <w:r w:rsidRPr="007849F4">
              <w:rPr>
                <w:rFonts w:ascii="Times New Roman" w:eastAsia="Times New Roman" w:hAnsi="Times New Roman"/>
                <w:i/>
                <w:iCs/>
                <w:sz w:val="24"/>
                <w:szCs w:val="24"/>
                <w:lang w:eastAsia="lt-LT"/>
              </w:rPr>
              <w:t xml:space="preserve">Plungės r. sav., Babrungo k., Žemaitijos g., šalia kelio Nr. 3201 </w:t>
            </w:r>
            <w:proofErr w:type="spellStart"/>
            <w:r w:rsidRPr="007849F4">
              <w:rPr>
                <w:rFonts w:ascii="Times New Roman" w:eastAsia="Times New Roman" w:hAnsi="Times New Roman"/>
                <w:i/>
                <w:iCs/>
                <w:sz w:val="24"/>
                <w:szCs w:val="24"/>
                <w:lang w:eastAsia="lt-LT"/>
              </w:rPr>
              <w:t>Truikiai</w:t>
            </w:r>
            <w:proofErr w:type="spellEnd"/>
            <w:r w:rsidRPr="007849F4">
              <w:rPr>
                <w:rFonts w:ascii="Times New Roman" w:eastAsia="Times New Roman" w:hAnsi="Times New Roman"/>
                <w:i/>
                <w:iCs/>
                <w:sz w:val="24"/>
                <w:szCs w:val="24"/>
                <w:lang w:eastAsia="lt-LT"/>
              </w:rPr>
              <w:t xml:space="preserve"> - </w:t>
            </w:r>
            <w:proofErr w:type="spellStart"/>
            <w:r w:rsidRPr="007849F4">
              <w:rPr>
                <w:rFonts w:ascii="Times New Roman" w:eastAsia="Times New Roman" w:hAnsi="Times New Roman"/>
                <w:i/>
                <w:iCs/>
                <w:sz w:val="24"/>
                <w:szCs w:val="24"/>
                <w:lang w:eastAsia="lt-LT"/>
              </w:rPr>
              <w:t>Prūsaliai</w:t>
            </w:r>
            <w:proofErr w:type="spellEnd"/>
            <w:r w:rsidRPr="007849F4">
              <w:rPr>
                <w:rFonts w:ascii="Times New Roman" w:eastAsia="Times New Roman" w:hAnsi="Times New Roman"/>
                <w:i/>
                <w:iCs/>
                <w:sz w:val="24"/>
                <w:szCs w:val="24"/>
                <w:lang w:eastAsia="lt-LT"/>
              </w:rPr>
              <w:t xml:space="preserve"> ruožo nuo 0,320 iki 0,885 km, naujos statybos projektas</w:t>
            </w:r>
          </w:p>
          <w:p w:rsidR="002D14C8" w:rsidRPr="007849F4" w:rsidRDefault="002D14C8" w:rsidP="002D14C8">
            <w:pPr>
              <w:tabs>
                <w:tab w:val="left" w:pos="317"/>
              </w:tabs>
              <w:spacing w:after="0" w:line="240" w:lineRule="auto"/>
              <w:jc w:val="both"/>
              <w:rPr>
                <w:rFonts w:ascii="Times New Roman" w:eastAsia="Times New Roman" w:hAnsi="Times New Roman"/>
                <w:i/>
                <w:iCs/>
                <w:sz w:val="24"/>
                <w:szCs w:val="24"/>
                <w:lang w:eastAsia="lt-LT"/>
              </w:rPr>
            </w:pPr>
          </w:p>
          <w:p w:rsidR="00251299" w:rsidRPr="007849F4" w:rsidRDefault="00830CF1" w:rsidP="005656C4">
            <w:pPr>
              <w:spacing w:after="0" w:line="240" w:lineRule="auto"/>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u w:val="single"/>
                <w:lang w:eastAsia="lt-LT"/>
              </w:rPr>
              <w:t>Pastaba:</w:t>
            </w:r>
            <w:r w:rsidRPr="007849F4">
              <w:rPr>
                <w:rFonts w:ascii="Times New Roman" w:eastAsia="Times New Roman" w:hAnsi="Times New Roman"/>
                <w:i/>
                <w:iCs/>
                <w:sz w:val="24"/>
                <w:szCs w:val="24"/>
                <w:lang w:eastAsia="lt-LT"/>
              </w:rPr>
              <w:t xml:space="preserve"> projekto pavadinimas gali būti tikslinamas projekto rengimo metu vadovaujantis statybos techninio reglamento STR1.04.04:2017 „Statinio projektavimas, projekto ekspertizė“ 6.8 punkto reikalavimais.</w:t>
            </w:r>
          </w:p>
          <w:p w:rsidR="00EA3911" w:rsidRPr="007849F4" w:rsidRDefault="00EA3911" w:rsidP="005656C4">
            <w:pPr>
              <w:spacing w:after="0" w:line="240" w:lineRule="auto"/>
              <w:jc w:val="both"/>
              <w:rPr>
                <w:rFonts w:ascii="Times New Roman" w:eastAsia="Times New Roman" w:hAnsi="Times New Roman"/>
                <w:i/>
                <w:iCs/>
                <w:sz w:val="24"/>
                <w:szCs w:val="24"/>
                <w:lang w:eastAsia="lt-LT"/>
              </w:rPr>
            </w:pPr>
          </w:p>
        </w:tc>
      </w:tr>
      <w:tr w:rsidR="00015ABF" w:rsidRPr="007849F4" w:rsidTr="00EA1E93">
        <w:tc>
          <w:tcPr>
            <w:tcW w:w="675" w:type="dxa"/>
            <w:tcBorders>
              <w:top w:val="single" w:sz="4" w:space="0" w:color="auto"/>
              <w:left w:val="single" w:sz="4" w:space="0" w:color="auto"/>
              <w:bottom w:val="single" w:sz="4" w:space="0" w:color="auto"/>
              <w:right w:val="single" w:sz="4" w:space="0" w:color="auto"/>
            </w:tcBorders>
            <w:hideMark/>
          </w:tcPr>
          <w:p w:rsidR="00830CF1" w:rsidRPr="007849F4"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rsidR="00830CF1" w:rsidRPr="007849F4" w:rsidRDefault="00830CF1" w:rsidP="003E7AF2">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Statini</w:t>
            </w:r>
            <w:r w:rsidR="003E7AF2" w:rsidRPr="007849F4">
              <w:rPr>
                <w:rFonts w:ascii="Times New Roman" w:eastAsia="Times New Roman" w:hAnsi="Times New Roman"/>
                <w:sz w:val="24"/>
                <w:szCs w:val="24"/>
                <w:lang w:eastAsia="lt-LT"/>
              </w:rPr>
              <w:t>ų</w:t>
            </w:r>
            <w:r w:rsidRPr="007849F4">
              <w:rPr>
                <w:rFonts w:ascii="Times New Roman" w:eastAsia="Times New Roman" w:hAnsi="Times New Roman"/>
                <w:sz w:val="24"/>
                <w:szCs w:val="24"/>
                <w:lang w:eastAsia="lt-LT"/>
              </w:rPr>
              <w:t xml:space="preserve"> adresa</w:t>
            </w:r>
            <w:r w:rsidR="003E7AF2" w:rsidRPr="007849F4">
              <w:rPr>
                <w:rFonts w:ascii="Times New Roman" w:eastAsia="Times New Roman" w:hAnsi="Times New Roman"/>
                <w:sz w:val="24"/>
                <w:szCs w:val="24"/>
                <w:lang w:eastAsia="lt-LT"/>
              </w:rPr>
              <w:t>i</w:t>
            </w:r>
          </w:p>
        </w:tc>
        <w:tc>
          <w:tcPr>
            <w:tcW w:w="5812" w:type="dxa"/>
            <w:tcBorders>
              <w:top w:val="single" w:sz="4" w:space="0" w:color="auto"/>
              <w:left w:val="single" w:sz="4" w:space="0" w:color="auto"/>
              <w:bottom w:val="single" w:sz="4" w:space="0" w:color="auto"/>
              <w:right w:val="single" w:sz="4" w:space="0" w:color="auto"/>
            </w:tcBorders>
            <w:hideMark/>
          </w:tcPr>
          <w:p w:rsidR="002B6381" w:rsidRPr="007849F4" w:rsidRDefault="005611DA" w:rsidP="00A00AF9">
            <w:pPr>
              <w:pStyle w:val="Sraopastraipa"/>
              <w:tabs>
                <w:tab w:val="left" w:pos="317"/>
              </w:tabs>
              <w:spacing w:after="0" w:line="240" w:lineRule="auto"/>
              <w:ind w:left="34"/>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Plungės r. sav., Babrungo k., Žemaitijos g.</w:t>
            </w:r>
          </w:p>
          <w:p w:rsidR="00EA3911" w:rsidRPr="007849F4" w:rsidRDefault="00EA3911" w:rsidP="00A00AF9">
            <w:pPr>
              <w:pStyle w:val="Sraopastraipa"/>
              <w:tabs>
                <w:tab w:val="left" w:pos="317"/>
              </w:tabs>
              <w:spacing w:after="0" w:line="240" w:lineRule="auto"/>
              <w:ind w:left="34"/>
              <w:jc w:val="both"/>
              <w:rPr>
                <w:rFonts w:ascii="Times New Roman" w:eastAsia="Times New Roman" w:hAnsi="Times New Roman"/>
                <w:i/>
                <w:iCs/>
                <w:sz w:val="24"/>
                <w:szCs w:val="24"/>
                <w:lang w:eastAsia="lt-LT"/>
              </w:rPr>
            </w:pPr>
          </w:p>
        </w:tc>
      </w:tr>
      <w:tr w:rsidR="00015ABF" w:rsidRPr="007849F4" w:rsidTr="00EA1E93">
        <w:tc>
          <w:tcPr>
            <w:tcW w:w="675" w:type="dxa"/>
            <w:tcBorders>
              <w:top w:val="single" w:sz="4" w:space="0" w:color="auto"/>
              <w:left w:val="single" w:sz="4" w:space="0" w:color="auto"/>
              <w:bottom w:val="single" w:sz="4" w:space="0" w:color="auto"/>
              <w:right w:val="single" w:sz="4" w:space="0" w:color="auto"/>
            </w:tcBorders>
            <w:hideMark/>
          </w:tcPr>
          <w:p w:rsidR="00830CF1" w:rsidRPr="007849F4"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hideMark/>
          </w:tcPr>
          <w:p w:rsidR="00830CF1" w:rsidRPr="007849F4" w:rsidRDefault="00830CF1" w:rsidP="00830CF1">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Statinio (-</w:t>
            </w:r>
            <w:proofErr w:type="spellStart"/>
            <w:r w:rsidRPr="007849F4">
              <w:rPr>
                <w:rFonts w:ascii="Times New Roman" w:eastAsia="Times New Roman" w:hAnsi="Times New Roman"/>
                <w:sz w:val="24"/>
                <w:szCs w:val="24"/>
                <w:lang w:eastAsia="lt-LT"/>
              </w:rPr>
              <w:t>ių</w:t>
            </w:r>
            <w:proofErr w:type="spellEnd"/>
            <w:r w:rsidRPr="007849F4">
              <w:rPr>
                <w:rFonts w:ascii="Times New Roman" w:eastAsia="Times New Roman" w:hAnsi="Times New Roman"/>
                <w:sz w:val="24"/>
                <w:szCs w:val="24"/>
                <w:lang w:eastAsia="lt-LT"/>
              </w:rPr>
              <w:t>) ar statinių</w:t>
            </w:r>
            <w:r w:rsidRPr="007849F4">
              <w:rPr>
                <w:rFonts w:ascii="Times New Roman" w:eastAsia="Times New Roman" w:hAnsi="Times New Roman"/>
                <w:sz w:val="24"/>
                <w:szCs w:val="24"/>
                <w:lang w:eastAsia="lt-LT"/>
              </w:rPr>
              <w:br/>
              <w:t>grupės paskirtis ir bendrieji (techniniai ir paskirties)</w:t>
            </w:r>
            <w:r w:rsidRPr="007849F4">
              <w:rPr>
                <w:rFonts w:ascii="Times New Roman" w:eastAsia="Times New Roman" w:hAnsi="Times New Roman"/>
                <w:sz w:val="24"/>
                <w:szCs w:val="24"/>
                <w:lang w:eastAsia="lt-LT"/>
              </w:rPr>
              <w:br/>
              <w:t>rodikliai</w:t>
            </w:r>
          </w:p>
        </w:tc>
        <w:tc>
          <w:tcPr>
            <w:tcW w:w="5812" w:type="dxa"/>
            <w:tcBorders>
              <w:top w:val="single" w:sz="4" w:space="0" w:color="auto"/>
              <w:left w:val="single" w:sz="4" w:space="0" w:color="auto"/>
              <w:bottom w:val="single" w:sz="4" w:space="0" w:color="auto"/>
              <w:right w:val="single" w:sz="4" w:space="0" w:color="auto"/>
            </w:tcBorders>
            <w:hideMark/>
          </w:tcPr>
          <w:p w:rsidR="00880C40" w:rsidRPr="007849F4" w:rsidRDefault="00880C40" w:rsidP="004528EE">
            <w:pPr>
              <w:pStyle w:val="Sraopastraipa"/>
              <w:numPr>
                <w:ilvl w:val="0"/>
                <w:numId w:val="8"/>
              </w:numPr>
              <w:tabs>
                <w:tab w:val="left" w:pos="317"/>
              </w:tabs>
              <w:spacing w:after="0" w:line="240" w:lineRule="auto"/>
              <w:ind w:hanging="650"/>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Bendras </w:t>
            </w:r>
            <w:r w:rsidR="00A00AF9" w:rsidRPr="007849F4">
              <w:rPr>
                <w:rFonts w:ascii="Times New Roman" w:eastAsia="Times New Roman" w:hAnsi="Times New Roman"/>
                <w:i/>
                <w:iCs/>
                <w:sz w:val="24"/>
                <w:szCs w:val="24"/>
                <w:lang w:eastAsia="lt-LT"/>
              </w:rPr>
              <w:t>dviračių tak</w:t>
            </w:r>
            <w:r w:rsidR="00046B5A" w:rsidRPr="007849F4">
              <w:rPr>
                <w:rFonts w:ascii="Times New Roman" w:eastAsia="Times New Roman" w:hAnsi="Times New Roman"/>
                <w:i/>
                <w:iCs/>
                <w:sz w:val="24"/>
                <w:szCs w:val="24"/>
                <w:lang w:eastAsia="lt-LT"/>
              </w:rPr>
              <w:t>o</w:t>
            </w:r>
            <w:r w:rsidR="00A00AF9" w:rsidRPr="007849F4">
              <w:rPr>
                <w:rFonts w:ascii="Times New Roman" w:eastAsia="Times New Roman" w:hAnsi="Times New Roman"/>
                <w:i/>
                <w:iCs/>
                <w:sz w:val="24"/>
                <w:szCs w:val="24"/>
                <w:lang w:eastAsia="lt-LT"/>
              </w:rPr>
              <w:t xml:space="preserve"> ilgis</w:t>
            </w:r>
            <w:r w:rsidRPr="007849F4">
              <w:rPr>
                <w:rFonts w:ascii="Times New Roman" w:eastAsia="Times New Roman" w:hAnsi="Times New Roman"/>
                <w:i/>
                <w:iCs/>
                <w:sz w:val="24"/>
                <w:szCs w:val="24"/>
                <w:lang w:eastAsia="lt-LT"/>
              </w:rPr>
              <w:t>:</w:t>
            </w:r>
            <w:r w:rsidRPr="007849F4">
              <w:rPr>
                <w:rFonts w:ascii="Times New Roman" w:hAnsi="Times New Roman"/>
              </w:rPr>
              <w:t xml:space="preserve"> </w:t>
            </w:r>
            <w:r w:rsidR="00A00AF9" w:rsidRPr="007849F4">
              <w:rPr>
                <w:rFonts w:ascii="Times New Roman" w:eastAsia="Times New Roman" w:hAnsi="Times New Roman"/>
                <w:i/>
                <w:iCs/>
                <w:sz w:val="24"/>
                <w:szCs w:val="24"/>
                <w:lang w:eastAsia="lt-LT"/>
              </w:rPr>
              <w:t xml:space="preserve">~ </w:t>
            </w:r>
            <w:r w:rsidR="00046B5A" w:rsidRPr="007849F4">
              <w:rPr>
                <w:rFonts w:ascii="Times New Roman" w:eastAsia="Times New Roman" w:hAnsi="Times New Roman"/>
                <w:i/>
                <w:iCs/>
                <w:sz w:val="24"/>
                <w:szCs w:val="24"/>
                <w:lang w:eastAsia="lt-LT"/>
              </w:rPr>
              <w:t>0</w:t>
            </w:r>
            <w:r w:rsidR="004528EE" w:rsidRPr="007849F4">
              <w:rPr>
                <w:rFonts w:ascii="Times New Roman" w:eastAsia="Times New Roman" w:hAnsi="Times New Roman"/>
                <w:i/>
                <w:iCs/>
                <w:sz w:val="24"/>
                <w:szCs w:val="24"/>
                <w:lang w:eastAsia="lt-LT"/>
              </w:rPr>
              <w:t>,</w:t>
            </w:r>
            <w:r w:rsidR="005B3A7F" w:rsidRPr="007849F4">
              <w:rPr>
                <w:rFonts w:ascii="Times New Roman" w:eastAsia="Times New Roman" w:hAnsi="Times New Roman"/>
                <w:i/>
                <w:iCs/>
                <w:sz w:val="24"/>
                <w:szCs w:val="24"/>
                <w:lang w:eastAsia="lt-LT"/>
              </w:rPr>
              <w:t>706</w:t>
            </w:r>
            <w:r w:rsidR="004528EE" w:rsidRPr="007849F4">
              <w:rPr>
                <w:rFonts w:ascii="Times New Roman" w:eastAsia="Times New Roman" w:hAnsi="Times New Roman"/>
                <w:i/>
                <w:iCs/>
                <w:sz w:val="24"/>
                <w:szCs w:val="24"/>
                <w:lang w:eastAsia="lt-LT"/>
              </w:rPr>
              <w:t xml:space="preserve"> km</w:t>
            </w:r>
          </w:p>
          <w:p w:rsidR="00880C40" w:rsidRPr="007849F4" w:rsidRDefault="00A00AF9" w:rsidP="002921FA">
            <w:pPr>
              <w:pStyle w:val="Sraopastraipa"/>
              <w:numPr>
                <w:ilvl w:val="0"/>
                <w:numId w:val="8"/>
              </w:numPr>
              <w:tabs>
                <w:tab w:val="left" w:pos="317"/>
              </w:tabs>
              <w:spacing w:after="0" w:line="240" w:lineRule="auto"/>
              <w:ind w:left="0" w:firstLine="34"/>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Statinio</w:t>
            </w:r>
            <w:r w:rsidR="00880C40" w:rsidRPr="007849F4">
              <w:rPr>
                <w:rFonts w:ascii="Times New Roman" w:eastAsia="Times New Roman" w:hAnsi="Times New Roman"/>
                <w:i/>
                <w:iCs/>
                <w:sz w:val="24"/>
                <w:szCs w:val="24"/>
                <w:lang w:eastAsia="lt-LT"/>
              </w:rPr>
              <w:t xml:space="preserve"> paskirties grupė: </w:t>
            </w:r>
            <w:r w:rsidR="00930694" w:rsidRPr="007849F4">
              <w:rPr>
                <w:rFonts w:ascii="Times New Roman" w:eastAsia="Times New Roman" w:hAnsi="Times New Roman"/>
                <w:i/>
                <w:iCs/>
                <w:sz w:val="24"/>
                <w:szCs w:val="24"/>
                <w:lang w:eastAsia="lt-LT"/>
              </w:rPr>
              <w:t>Susiekimo komunikacijų statiniai</w:t>
            </w:r>
            <w:r w:rsidR="002921FA" w:rsidRPr="007849F4">
              <w:rPr>
                <w:rFonts w:ascii="Times New Roman" w:eastAsia="Times New Roman" w:hAnsi="Times New Roman"/>
                <w:i/>
                <w:iCs/>
                <w:sz w:val="24"/>
                <w:szCs w:val="24"/>
                <w:lang w:eastAsia="lt-LT"/>
              </w:rPr>
              <w:t>;</w:t>
            </w:r>
          </w:p>
          <w:p w:rsidR="009F2306" w:rsidRPr="007849F4" w:rsidRDefault="00A00AF9" w:rsidP="002921FA">
            <w:pPr>
              <w:pStyle w:val="Sraopastraipa"/>
              <w:numPr>
                <w:ilvl w:val="0"/>
                <w:numId w:val="8"/>
              </w:numPr>
              <w:tabs>
                <w:tab w:val="left" w:pos="317"/>
              </w:tabs>
              <w:spacing w:after="0" w:line="240" w:lineRule="auto"/>
              <w:ind w:left="0" w:firstLine="34"/>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Statinio</w:t>
            </w:r>
            <w:r w:rsidR="00880C40" w:rsidRPr="007849F4">
              <w:rPr>
                <w:rFonts w:ascii="Times New Roman" w:eastAsia="Times New Roman" w:hAnsi="Times New Roman"/>
                <w:i/>
                <w:iCs/>
                <w:sz w:val="24"/>
                <w:szCs w:val="24"/>
                <w:lang w:eastAsia="lt-LT"/>
              </w:rPr>
              <w:t xml:space="preserve"> paskirtis: </w:t>
            </w:r>
            <w:r w:rsidR="005611DA" w:rsidRPr="007849F4">
              <w:rPr>
                <w:rFonts w:ascii="Times New Roman" w:eastAsia="Times New Roman" w:hAnsi="Times New Roman"/>
                <w:i/>
                <w:iCs/>
                <w:sz w:val="24"/>
                <w:szCs w:val="24"/>
                <w:lang w:eastAsia="lt-LT"/>
              </w:rPr>
              <w:t>1.1. Kelių</w:t>
            </w:r>
            <w:r w:rsidR="004328F2" w:rsidRPr="007849F4">
              <w:rPr>
                <w:rFonts w:ascii="Times New Roman" w:eastAsia="Times New Roman" w:hAnsi="Times New Roman"/>
                <w:i/>
                <w:iCs/>
                <w:sz w:val="24"/>
                <w:szCs w:val="24"/>
                <w:lang w:eastAsia="lt-LT"/>
              </w:rPr>
              <w:t>;</w:t>
            </w:r>
          </w:p>
          <w:p w:rsidR="00940D3C" w:rsidRPr="007849F4" w:rsidRDefault="00940D3C" w:rsidP="00940D3C">
            <w:pPr>
              <w:pStyle w:val="Sraopastraipa"/>
              <w:numPr>
                <w:ilvl w:val="0"/>
                <w:numId w:val="8"/>
              </w:numPr>
              <w:tabs>
                <w:tab w:val="left" w:pos="317"/>
              </w:tabs>
              <w:spacing w:after="0" w:line="240" w:lineRule="auto"/>
              <w:ind w:left="0" w:firstLine="34"/>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Dviračių tako kategorija – E (pagrindinės pėsčiųjų ir dviračių eismo gatvės ir takai), nesudėtingasis statinys.</w:t>
            </w:r>
          </w:p>
          <w:p w:rsidR="00940D3C" w:rsidRPr="007849F4" w:rsidRDefault="00940D3C" w:rsidP="00940D3C">
            <w:pPr>
              <w:tabs>
                <w:tab w:val="left" w:pos="346"/>
              </w:tabs>
              <w:spacing w:after="0" w:line="240" w:lineRule="auto"/>
              <w:ind w:right="-136"/>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Žemės sklypas – </w:t>
            </w:r>
            <w:r w:rsidR="005611DA" w:rsidRPr="007849F4">
              <w:rPr>
                <w:rFonts w:ascii="Times New Roman" w:eastAsia="Times New Roman" w:hAnsi="Times New Roman"/>
                <w:i/>
                <w:iCs/>
                <w:sz w:val="24"/>
                <w:szCs w:val="24"/>
                <w:lang w:eastAsia="lt-LT"/>
              </w:rPr>
              <w:t>Unikalus daikto numeris:4400-4805-2739.</w:t>
            </w:r>
          </w:p>
          <w:p w:rsidR="00940D3C" w:rsidRPr="007849F4" w:rsidRDefault="00940D3C" w:rsidP="00B501C1">
            <w:pPr>
              <w:pStyle w:val="Sraopastraipa"/>
              <w:numPr>
                <w:ilvl w:val="0"/>
                <w:numId w:val="8"/>
              </w:numPr>
              <w:tabs>
                <w:tab w:val="left" w:pos="317"/>
              </w:tabs>
              <w:spacing w:after="0" w:line="240" w:lineRule="auto"/>
              <w:ind w:left="0" w:firstLine="34"/>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Dviračių takas projektuojamas lygiagrečiai Valstybinės reikšmės rajoninio kelio Nr. 3201 </w:t>
            </w:r>
            <w:proofErr w:type="spellStart"/>
            <w:r w:rsidR="004C0768" w:rsidRPr="007849F4">
              <w:rPr>
                <w:rFonts w:ascii="Times New Roman" w:eastAsia="Times New Roman" w:hAnsi="Times New Roman"/>
                <w:i/>
                <w:iCs/>
                <w:sz w:val="24"/>
                <w:szCs w:val="24"/>
                <w:lang w:eastAsia="lt-LT"/>
              </w:rPr>
              <w:t>Truikiai</w:t>
            </w:r>
            <w:proofErr w:type="spellEnd"/>
            <w:r w:rsidR="004C0768" w:rsidRPr="007849F4">
              <w:rPr>
                <w:rFonts w:ascii="Times New Roman" w:eastAsia="Times New Roman" w:hAnsi="Times New Roman"/>
                <w:i/>
                <w:iCs/>
                <w:sz w:val="24"/>
                <w:szCs w:val="24"/>
                <w:lang w:eastAsia="lt-LT"/>
              </w:rPr>
              <w:t xml:space="preserve"> - </w:t>
            </w:r>
            <w:proofErr w:type="spellStart"/>
            <w:r w:rsidR="004C0768" w:rsidRPr="007849F4">
              <w:rPr>
                <w:rFonts w:ascii="Times New Roman" w:eastAsia="Times New Roman" w:hAnsi="Times New Roman"/>
                <w:i/>
                <w:iCs/>
                <w:sz w:val="24"/>
                <w:szCs w:val="24"/>
                <w:lang w:eastAsia="lt-LT"/>
              </w:rPr>
              <w:t>Prūsaliai</w:t>
            </w:r>
            <w:proofErr w:type="spellEnd"/>
            <w:r w:rsidR="004C0768" w:rsidRPr="007849F4">
              <w:rPr>
                <w:rFonts w:ascii="Times New Roman" w:eastAsia="Times New Roman" w:hAnsi="Times New Roman"/>
                <w:i/>
                <w:iCs/>
                <w:sz w:val="24"/>
                <w:szCs w:val="24"/>
                <w:lang w:eastAsia="lt-LT"/>
              </w:rPr>
              <w:t xml:space="preserve"> ruožo nuo </w:t>
            </w:r>
            <w:r w:rsidRPr="007849F4">
              <w:rPr>
                <w:rFonts w:ascii="Times New Roman" w:eastAsia="Times New Roman" w:hAnsi="Times New Roman"/>
                <w:i/>
                <w:iCs/>
                <w:sz w:val="24"/>
                <w:szCs w:val="24"/>
                <w:lang w:eastAsia="lt-LT"/>
              </w:rPr>
              <w:t>PK</w:t>
            </w:r>
            <w:r w:rsidR="005B3A7F" w:rsidRPr="007849F4">
              <w:rPr>
                <w:rFonts w:ascii="Times New Roman" w:eastAsia="Times New Roman" w:hAnsi="Times New Roman"/>
                <w:i/>
                <w:iCs/>
                <w:sz w:val="24"/>
                <w:szCs w:val="24"/>
                <w:lang w:eastAsia="lt-LT"/>
              </w:rPr>
              <w:t>1</w:t>
            </w:r>
            <w:r w:rsidRPr="007849F4">
              <w:rPr>
                <w:rFonts w:ascii="Times New Roman" w:eastAsia="Times New Roman" w:hAnsi="Times New Roman"/>
                <w:i/>
                <w:iCs/>
                <w:sz w:val="24"/>
                <w:szCs w:val="24"/>
                <w:lang w:eastAsia="lt-LT"/>
              </w:rPr>
              <w:t>+</w:t>
            </w:r>
            <w:r w:rsidR="005B3A7F" w:rsidRPr="007849F4">
              <w:rPr>
                <w:rFonts w:ascii="Times New Roman" w:eastAsia="Times New Roman" w:hAnsi="Times New Roman"/>
                <w:i/>
                <w:iCs/>
                <w:sz w:val="24"/>
                <w:szCs w:val="24"/>
                <w:lang w:eastAsia="lt-LT"/>
              </w:rPr>
              <w:t>8</w:t>
            </w:r>
            <w:r w:rsidR="00B501C1" w:rsidRPr="007849F4">
              <w:rPr>
                <w:rFonts w:ascii="Times New Roman" w:eastAsia="Times New Roman" w:hAnsi="Times New Roman"/>
                <w:i/>
                <w:iCs/>
                <w:sz w:val="24"/>
                <w:szCs w:val="24"/>
                <w:lang w:eastAsia="lt-LT"/>
              </w:rPr>
              <w:t>0</w:t>
            </w:r>
            <w:r w:rsidRPr="007849F4">
              <w:rPr>
                <w:rFonts w:ascii="Times New Roman" w:eastAsia="Times New Roman" w:hAnsi="Times New Roman"/>
                <w:i/>
                <w:iCs/>
                <w:sz w:val="24"/>
                <w:szCs w:val="24"/>
                <w:lang w:eastAsia="lt-LT"/>
              </w:rPr>
              <w:t xml:space="preserve">.00 iki </w:t>
            </w:r>
            <w:r w:rsidR="005611DA" w:rsidRPr="007849F4">
              <w:rPr>
                <w:rFonts w:ascii="Times New Roman" w:eastAsia="Times New Roman" w:hAnsi="Times New Roman"/>
                <w:i/>
                <w:iCs/>
                <w:sz w:val="24"/>
                <w:szCs w:val="24"/>
                <w:lang w:eastAsia="lt-LT"/>
              </w:rPr>
              <w:t>PK8+86.00</w:t>
            </w:r>
            <w:r w:rsidR="002D31BE" w:rsidRPr="007849F4">
              <w:rPr>
                <w:rFonts w:ascii="Times New Roman" w:eastAsia="Times New Roman" w:hAnsi="Times New Roman"/>
                <w:i/>
                <w:iCs/>
                <w:sz w:val="24"/>
                <w:szCs w:val="24"/>
                <w:lang w:eastAsia="lt-LT"/>
              </w:rPr>
              <w:t>, dešinėje kelio pusėje.</w:t>
            </w:r>
            <w:r w:rsidR="005B3A7F" w:rsidRPr="007849F4">
              <w:rPr>
                <w:rFonts w:ascii="Times New Roman" w:eastAsia="Times New Roman" w:hAnsi="Times New Roman"/>
                <w:i/>
                <w:iCs/>
                <w:sz w:val="24"/>
                <w:szCs w:val="24"/>
                <w:lang w:eastAsia="lt-LT"/>
              </w:rPr>
              <w:t xml:space="preserve"> Nuo sklypo ribos iki sklypo ribos.</w:t>
            </w:r>
          </w:p>
          <w:p w:rsidR="00EA3911" w:rsidRPr="007849F4" w:rsidRDefault="00EA3911" w:rsidP="00EA3911">
            <w:pPr>
              <w:pStyle w:val="Sraopastraipa"/>
              <w:tabs>
                <w:tab w:val="left" w:pos="317"/>
              </w:tabs>
              <w:spacing w:after="0" w:line="240" w:lineRule="auto"/>
              <w:ind w:left="34"/>
              <w:rPr>
                <w:rFonts w:ascii="Times New Roman" w:eastAsia="Times New Roman" w:hAnsi="Times New Roman"/>
                <w:i/>
                <w:iCs/>
                <w:sz w:val="24"/>
                <w:szCs w:val="24"/>
                <w:lang w:eastAsia="lt-LT"/>
              </w:rPr>
            </w:pPr>
          </w:p>
        </w:tc>
      </w:tr>
      <w:tr w:rsidR="00015ABF" w:rsidRPr="007849F4" w:rsidTr="00EA1E93">
        <w:tc>
          <w:tcPr>
            <w:tcW w:w="675" w:type="dxa"/>
            <w:tcBorders>
              <w:top w:val="single" w:sz="4" w:space="0" w:color="auto"/>
              <w:left w:val="single" w:sz="4" w:space="0" w:color="auto"/>
              <w:bottom w:val="single" w:sz="4" w:space="0" w:color="auto"/>
              <w:right w:val="single" w:sz="4" w:space="0" w:color="auto"/>
            </w:tcBorders>
          </w:tcPr>
          <w:p w:rsidR="00830CF1" w:rsidRPr="007849F4"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vAlign w:val="center"/>
          </w:tcPr>
          <w:p w:rsidR="00830CF1" w:rsidRPr="007849F4" w:rsidRDefault="00830CF1" w:rsidP="00830CF1">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 xml:space="preserve">Statinio statybos rūšis </w:t>
            </w:r>
          </w:p>
        </w:tc>
        <w:tc>
          <w:tcPr>
            <w:tcW w:w="5812" w:type="dxa"/>
            <w:tcBorders>
              <w:top w:val="single" w:sz="4" w:space="0" w:color="auto"/>
              <w:left w:val="single" w:sz="4" w:space="0" w:color="auto"/>
              <w:bottom w:val="single" w:sz="4" w:space="0" w:color="auto"/>
              <w:right w:val="single" w:sz="4" w:space="0" w:color="auto"/>
            </w:tcBorders>
            <w:vAlign w:val="center"/>
          </w:tcPr>
          <w:p w:rsidR="00830CF1" w:rsidRPr="007849F4" w:rsidRDefault="00A00AF9" w:rsidP="007F2E13">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i/>
                <w:iCs/>
                <w:sz w:val="24"/>
                <w:szCs w:val="24"/>
                <w:lang w:eastAsia="lt-LT"/>
              </w:rPr>
              <w:t>Nauja statyba</w:t>
            </w:r>
          </w:p>
        </w:tc>
      </w:tr>
      <w:tr w:rsidR="00830CF1" w:rsidRPr="007849F4" w:rsidTr="00EA1E93">
        <w:tc>
          <w:tcPr>
            <w:tcW w:w="675" w:type="dxa"/>
            <w:tcBorders>
              <w:top w:val="single" w:sz="4" w:space="0" w:color="auto"/>
              <w:left w:val="single" w:sz="4" w:space="0" w:color="auto"/>
              <w:bottom w:val="single" w:sz="4" w:space="0" w:color="auto"/>
              <w:right w:val="single" w:sz="4" w:space="0" w:color="auto"/>
            </w:tcBorders>
          </w:tcPr>
          <w:p w:rsidR="00830CF1" w:rsidRPr="007849F4" w:rsidRDefault="00830CF1" w:rsidP="00E033E2">
            <w:pPr>
              <w:pStyle w:val="Sraopastraipa"/>
              <w:numPr>
                <w:ilvl w:val="0"/>
                <w:numId w:val="4"/>
              </w:numPr>
              <w:tabs>
                <w:tab w:val="left" w:pos="284"/>
              </w:tabs>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vAlign w:val="center"/>
          </w:tcPr>
          <w:p w:rsidR="00830CF1" w:rsidRPr="007849F4" w:rsidRDefault="00830CF1" w:rsidP="00830CF1">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 xml:space="preserve">Statinio kategorija </w:t>
            </w:r>
          </w:p>
        </w:tc>
        <w:tc>
          <w:tcPr>
            <w:tcW w:w="5812" w:type="dxa"/>
            <w:tcBorders>
              <w:top w:val="single" w:sz="4" w:space="0" w:color="auto"/>
              <w:left w:val="single" w:sz="4" w:space="0" w:color="auto"/>
              <w:bottom w:val="single" w:sz="4" w:space="0" w:color="auto"/>
              <w:right w:val="single" w:sz="4" w:space="0" w:color="auto"/>
            </w:tcBorders>
            <w:vAlign w:val="center"/>
          </w:tcPr>
          <w:p w:rsidR="00615822" w:rsidRPr="007849F4" w:rsidRDefault="00A00AF9" w:rsidP="00EF4157">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i/>
                <w:iCs/>
                <w:sz w:val="24"/>
                <w:szCs w:val="24"/>
                <w:lang w:eastAsia="lt-LT"/>
              </w:rPr>
              <w:t>nesudėtingieji statiniai</w:t>
            </w:r>
          </w:p>
        </w:tc>
      </w:tr>
    </w:tbl>
    <w:p w:rsidR="00830CF1" w:rsidRPr="007849F4" w:rsidRDefault="00830CF1" w:rsidP="00897995">
      <w:pPr>
        <w:spacing w:after="0"/>
        <w:rPr>
          <w:rFonts w:ascii="Times New Roman" w:hAnsi="Times New Roman"/>
        </w:rPr>
      </w:pPr>
    </w:p>
    <w:tbl>
      <w:tblPr>
        <w:tblW w:w="9640" w:type="dxa"/>
        <w:tblInd w:w="-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09"/>
        <w:gridCol w:w="3119"/>
        <w:gridCol w:w="5812"/>
      </w:tblGrid>
      <w:tr w:rsidR="00015ABF" w:rsidRPr="007849F4" w:rsidTr="006C3B33">
        <w:tc>
          <w:tcPr>
            <w:tcW w:w="709" w:type="dxa"/>
            <w:tcBorders>
              <w:top w:val="single" w:sz="4" w:space="0" w:color="auto"/>
              <w:left w:val="single" w:sz="4" w:space="0" w:color="auto"/>
              <w:bottom w:val="single" w:sz="4" w:space="0" w:color="auto"/>
              <w:right w:val="single" w:sz="4" w:space="0" w:color="auto"/>
            </w:tcBorders>
            <w:vAlign w:val="center"/>
          </w:tcPr>
          <w:p w:rsidR="00830CF1" w:rsidRPr="007849F4" w:rsidRDefault="00830CF1" w:rsidP="00830CF1">
            <w:pPr>
              <w:spacing w:after="0" w:line="240" w:lineRule="auto"/>
              <w:rPr>
                <w:rFonts w:ascii="Times New Roman" w:eastAsia="Times New Roman" w:hAnsi="Times New Roman"/>
                <w:sz w:val="24"/>
                <w:szCs w:val="24"/>
                <w:lang w:eastAsia="lt-LT"/>
              </w:rPr>
            </w:pPr>
          </w:p>
        </w:tc>
        <w:tc>
          <w:tcPr>
            <w:tcW w:w="8931" w:type="dxa"/>
            <w:gridSpan w:val="2"/>
            <w:tcBorders>
              <w:top w:val="single" w:sz="4" w:space="0" w:color="auto"/>
              <w:left w:val="single" w:sz="4" w:space="0" w:color="auto"/>
              <w:bottom w:val="single" w:sz="4" w:space="0" w:color="auto"/>
              <w:right w:val="single" w:sz="4" w:space="0" w:color="auto"/>
            </w:tcBorders>
          </w:tcPr>
          <w:p w:rsidR="00830CF1" w:rsidRPr="007849F4" w:rsidRDefault="00830CF1" w:rsidP="00830CF1">
            <w:pPr>
              <w:spacing w:after="0" w:line="240" w:lineRule="auto"/>
              <w:jc w:val="center"/>
              <w:rPr>
                <w:rFonts w:ascii="Times New Roman" w:eastAsia="Times New Roman" w:hAnsi="Times New Roman"/>
                <w:i/>
                <w:iCs/>
                <w:sz w:val="24"/>
                <w:szCs w:val="24"/>
                <w:lang w:eastAsia="lt-LT"/>
              </w:rPr>
            </w:pPr>
            <w:r w:rsidRPr="007849F4">
              <w:rPr>
                <w:rFonts w:ascii="Times New Roman" w:eastAsia="Times New Roman" w:hAnsi="Times New Roman"/>
                <w:b/>
                <w:bCs/>
                <w:sz w:val="24"/>
                <w:szCs w:val="24"/>
                <w:lang w:eastAsia="lt-LT"/>
              </w:rPr>
              <w:t>II. Perkamų paslaugų apimtis ir trukmė</w:t>
            </w: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830CF1" w:rsidRPr="007849F4" w:rsidRDefault="00830CF1" w:rsidP="00EA1E93">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830CF1" w:rsidRPr="007849F4" w:rsidRDefault="001111B2" w:rsidP="00EA1E93">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Projekto</w:t>
            </w:r>
            <w:r w:rsidR="00830CF1" w:rsidRPr="007849F4">
              <w:rPr>
                <w:rFonts w:ascii="Times New Roman" w:eastAsia="Times New Roman" w:hAnsi="Times New Roman"/>
                <w:sz w:val="24"/>
                <w:szCs w:val="24"/>
                <w:lang w:eastAsia="lt-LT"/>
              </w:rPr>
              <w:t xml:space="preserve"> apimtis: </w:t>
            </w:r>
          </w:p>
        </w:tc>
        <w:tc>
          <w:tcPr>
            <w:tcW w:w="5812" w:type="dxa"/>
            <w:tcBorders>
              <w:top w:val="single" w:sz="4" w:space="0" w:color="auto"/>
              <w:left w:val="single" w:sz="4" w:space="0" w:color="auto"/>
              <w:bottom w:val="single" w:sz="4" w:space="0" w:color="auto"/>
              <w:right w:val="single" w:sz="4" w:space="0" w:color="auto"/>
            </w:tcBorders>
          </w:tcPr>
          <w:p w:rsidR="003F5248" w:rsidRPr="007849F4" w:rsidRDefault="003F5248" w:rsidP="003F5248">
            <w:pPr>
              <w:pStyle w:val="Sraopastraipa"/>
              <w:numPr>
                <w:ilvl w:val="0"/>
                <w:numId w:val="33"/>
              </w:numPr>
              <w:tabs>
                <w:tab w:val="left" w:pos="324"/>
              </w:tabs>
              <w:spacing w:after="0" w:line="240" w:lineRule="auto"/>
              <w:ind w:left="0" w:firstLine="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Supaprastintas projektas yra dokumentas, kuriuo vadovaujantis pasiekiami techninio darbo projekto tikslai (toliau – Projektas).</w:t>
            </w:r>
          </w:p>
          <w:p w:rsidR="003F5248" w:rsidRPr="007849F4" w:rsidRDefault="003F5248" w:rsidP="003F5248">
            <w:pPr>
              <w:pStyle w:val="Sraopastraipa"/>
              <w:numPr>
                <w:ilvl w:val="0"/>
                <w:numId w:val="33"/>
              </w:numPr>
              <w:tabs>
                <w:tab w:val="left" w:pos="324"/>
              </w:tabs>
              <w:spacing w:after="0" w:line="240" w:lineRule="auto"/>
              <w:ind w:left="0" w:firstLine="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Rengiamas Projektas pagal STR 1.04.04:2017 „Statinio projektavimas, projekto ekspertizė“ 9 priedo reikalavimus.</w:t>
            </w:r>
            <w:r w:rsidRPr="007849F4">
              <w:rPr>
                <w:rFonts w:ascii="Times New Roman" w:hAnsi="Times New Roman"/>
              </w:rPr>
              <w:t xml:space="preserve"> </w:t>
            </w:r>
            <w:r w:rsidRPr="007849F4">
              <w:rPr>
                <w:rFonts w:ascii="Times New Roman" w:eastAsia="Times New Roman" w:hAnsi="Times New Roman"/>
                <w:i/>
                <w:sz w:val="24"/>
                <w:szCs w:val="24"/>
                <w:lang w:eastAsia="lt-LT"/>
              </w:rPr>
              <w:t xml:space="preserve">Projekto apimtis ir detalumas turi būti pakankamas bendrosios ekspertizės atlikimui, statybą leidžiančiam dokumentui gauti (jei projektavimo metu, </w:t>
            </w:r>
            <w:r w:rsidRPr="007849F4">
              <w:rPr>
                <w:rFonts w:ascii="Times New Roman" w:eastAsia="Times New Roman" w:hAnsi="Times New Roman"/>
                <w:i/>
                <w:sz w:val="24"/>
                <w:szCs w:val="24"/>
                <w:lang w:eastAsia="lt-LT"/>
              </w:rPr>
              <w:lastRenderedPageBreak/>
              <w:t>numatomi sprendiniai, kuriais projektuojami II grupės nesudėtingieji statiniai), rangos darbams atlikti.</w:t>
            </w:r>
          </w:p>
          <w:p w:rsidR="00965A6C" w:rsidRPr="007849F4" w:rsidRDefault="00965A6C" w:rsidP="00FC416B">
            <w:pPr>
              <w:spacing w:after="0" w:line="240" w:lineRule="auto"/>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Projekto dalys nustatomos atsižvelgus į projektuojamo statinio specifiką:</w:t>
            </w:r>
          </w:p>
          <w:p w:rsidR="00C06419" w:rsidRPr="007849F4" w:rsidRDefault="00FC416B" w:rsidP="00FC416B">
            <w:pPr>
              <w:spacing w:after="0" w:line="240" w:lineRule="auto"/>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 xml:space="preserve">- bendroji; </w:t>
            </w:r>
          </w:p>
          <w:p w:rsidR="00B96013" w:rsidRPr="007849F4" w:rsidRDefault="00B96013" w:rsidP="00FC416B">
            <w:pPr>
              <w:spacing w:after="0" w:line="240" w:lineRule="auto"/>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 xml:space="preserve">- </w:t>
            </w:r>
            <w:r w:rsidR="00731A59" w:rsidRPr="007849F4">
              <w:rPr>
                <w:rFonts w:ascii="Times New Roman" w:eastAsia="Times New Roman" w:hAnsi="Times New Roman"/>
                <w:i/>
                <w:sz w:val="24"/>
                <w:szCs w:val="24"/>
                <w:lang w:eastAsia="lt-LT"/>
              </w:rPr>
              <w:t>susisiekimo;</w:t>
            </w:r>
          </w:p>
          <w:p w:rsidR="00B23A2E" w:rsidRPr="007849F4" w:rsidRDefault="00B23A2E" w:rsidP="00B23A2E">
            <w:pPr>
              <w:spacing w:after="0" w:line="240" w:lineRule="auto"/>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 xml:space="preserve">- vandentiekio ir nuotekų šalinimo; </w:t>
            </w:r>
          </w:p>
          <w:p w:rsidR="00B23A2E" w:rsidRPr="007849F4" w:rsidRDefault="00B23A2E" w:rsidP="00B23A2E">
            <w:pPr>
              <w:spacing w:after="0" w:line="240" w:lineRule="auto"/>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 xml:space="preserve">-  elektrotechnikos; </w:t>
            </w:r>
          </w:p>
          <w:p w:rsidR="00FC416B" w:rsidRPr="007849F4" w:rsidRDefault="00FC416B" w:rsidP="00FC416B">
            <w:pPr>
              <w:spacing w:after="0" w:line="240" w:lineRule="auto"/>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 pasirengimo statybai ir statybos darbų organizavimo;</w:t>
            </w:r>
          </w:p>
          <w:p w:rsidR="009D1982" w:rsidRPr="007849F4" w:rsidRDefault="00FC416B" w:rsidP="00B96013">
            <w:pPr>
              <w:spacing w:after="0" w:line="240" w:lineRule="auto"/>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 statybos sk</w:t>
            </w:r>
            <w:r w:rsidR="00562618" w:rsidRPr="007849F4">
              <w:rPr>
                <w:rFonts w:ascii="Times New Roman" w:eastAsia="Times New Roman" w:hAnsi="Times New Roman"/>
                <w:i/>
                <w:sz w:val="24"/>
                <w:szCs w:val="24"/>
                <w:lang w:eastAsia="lt-LT"/>
              </w:rPr>
              <w:t>aičiuojamosios kainos nustatymo</w:t>
            </w:r>
            <w:r w:rsidR="00DE0AC3" w:rsidRPr="007849F4">
              <w:rPr>
                <w:rFonts w:ascii="Times New Roman" w:eastAsia="Times New Roman" w:hAnsi="Times New Roman"/>
                <w:i/>
                <w:sz w:val="24"/>
                <w:szCs w:val="24"/>
                <w:lang w:eastAsia="lt-LT"/>
              </w:rPr>
              <w:t>;</w:t>
            </w:r>
          </w:p>
          <w:p w:rsidR="00DE0AC3" w:rsidRPr="007849F4" w:rsidRDefault="00642761" w:rsidP="000D3F45">
            <w:pPr>
              <w:spacing w:after="0" w:line="240" w:lineRule="auto"/>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 xml:space="preserve">- </w:t>
            </w:r>
            <w:r w:rsidR="00B27F85" w:rsidRPr="007849F4">
              <w:rPr>
                <w:rFonts w:ascii="Times New Roman" w:eastAsia="Times New Roman" w:hAnsi="Times New Roman"/>
                <w:i/>
                <w:sz w:val="24"/>
                <w:szCs w:val="24"/>
                <w:lang w:eastAsia="lt-LT"/>
              </w:rPr>
              <w:t>ESO dal</w:t>
            </w:r>
            <w:r w:rsidR="000D3F45" w:rsidRPr="007849F4">
              <w:rPr>
                <w:rFonts w:ascii="Times New Roman" w:eastAsia="Times New Roman" w:hAnsi="Times New Roman"/>
                <w:i/>
                <w:sz w:val="24"/>
                <w:szCs w:val="24"/>
                <w:lang w:eastAsia="lt-LT"/>
              </w:rPr>
              <w:t>ys (elektros ir dujų)</w:t>
            </w:r>
            <w:r w:rsidR="00B27F85" w:rsidRPr="007849F4">
              <w:rPr>
                <w:rFonts w:ascii="Times New Roman" w:eastAsia="Times New Roman" w:hAnsi="Times New Roman"/>
                <w:i/>
                <w:sz w:val="24"/>
                <w:szCs w:val="24"/>
                <w:lang w:eastAsia="lt-LT"/>
              </w:rPr>
              <w:t>.</w:t>
            </w:r>
          </w:p>
          <w:p w:rsidR="00EA3911" w:rsidRPr="007849F4" w:rsidRDefault="00EA3911" w:rsidP="000D3F45">
            <w:pPr>
              <w:spacing w:after="0" w:line="240" w:lineRule="auto"/>
              <w:rPr>
                <w:rFonts w:ascii="Times New Roman" w:eastAsia="Times New Roman" w:hAnsi="Times New Roman"/>
                <w:i/>
                <w:sz w:val="24"/>
                <w:szCs w:val="24"/>
                <w:lang w:eastAsia="lt-LT"/>
              </w:rPr>
            </w:pP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B51E68" w:rsidRPr="007849F4" w:rsidRDefault="00B51E68" w:rsidP="006C3B33">
            <w:pPr>
              <w:pStyle w:val="Sraopastraipa"/>
              <w:numPr>
                <w:ilvl w:val="0"/>
                <w:numId w:val="4"/>
              </w:numPr>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B51E68" w:rsidRPr="007849F4" w:rsidRDefault="00972AD6" w:rsidP="00EA1E93">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P</w:t>
            </w:r>
            <w:r w:rsidR="00B51E68" w:rsidRPr="007849F4">
              <w:rPr>
                <w:rFonts w:ascii="Times New Roman" w:eastAsia="Times New Roman" w:hAnsi="Times New Roman"/>
                <w:sz w:val="24"/>
                <w:szCs w:val="24"/>
                <w:lang w:eastAsia="lt-LT"/>
              </w:rPr>
              <w:t xml:space="preserve">rojektavimo paslaugos </w:t>
            </w:r>
          </w:p>
        </w:tc>
        <w:tc>
          <w:tcPr>
            <w:tcW w:w="5812" w:type="dxa"/>
            <w:tcBorders>
              <w:top w:val="single" w:sz="4" w:space="0" w:color="auto"/>
              <w:left w:val="single" w:sz="4" w:space="0" w:color="auto"/>
              <w:bottom w:val="single" w:sz="4" w:space="0" w:color="auto"/>
              <w:right w:val="single" w:sz="4" w:space="0" w:color="auto"/>
            </w:tcBorders>
          </w:tcPr>
          <w:p w:rsidR="00AE61EC" w:rsidRPr="007849F4" w:rsidRDefault="00AE61EC" w:rsidP="00187334">
            <w:pPr>
              <w:pStyle w:val="Sraopastraipa"/>
              <w:numPr>
                <w:ilvl w:val="0"/>
                <w:numId w:val="21"/>
              </w:numPr>
              <w:tabs>
                <w:tab w:val="left" w:pos="317"/>
              </w:tabs>
              <w:spacing w:after="0" w:line="240" w:lineRule="auto"/>
              <w:ind w:left="34" w:hanging="34"/>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P</w:t>
            </w:r>
            <w:r w:rsidR="00B51E68" w:rsidRPr="007849F4">
              <w:rPr>
                <w:rFonts w:ascii="Times New Roman" w:eastAsia="Times New Roman" w:hAnsi="Times New Roman"/>
                <w:i/>
                <w:iCs/>
                <w:sz w:val="24"/>
                <w:szCs w:val="24"/>
                <w:lang w:eastAsia="lt-LT"/>
              </w:rPr>
              <w:t>erk</w:t>
            </w:r>
            <w:r w:rsidR="00EA1E93" w:rsidRPr="007849F4">
              <w:rPr>
                <w:rFonts w:ascii="Times New Roman" w:eastAsia="Times New Roman" w:hAnsi="Times New Roman"/>
                <w:i/>
                <w:iCs/>
                <w:sz w:val="24"/>
                <w:szCs w:val="24"/>
                <w:lang w:eastAsia="lt-LT"/>
              </w:rPr>
              <w:t xml:space="preserve">amos įprastos paslaugos, kurias </w:t>
            </w:r>
            <w:r w:rsidR="00B51E68" w:rsidRPr="007849F4">
              <w:rPr>
                <w:rFonts w:ascii="Times New Roman" w:eastAsia="Times New Roman" w:hAnsi="Times New Roman"/>
                <w:i/>
                <w:iCs/>
                <w:sz w:val="24"/>
                <w:szCs w:val="24"/>
                <w:lang w:eastAsia="lt-LT"/>
              </w:rPr>
              <w:t>projektuotojas privalo atlikti pagal Statybos įstatymo</w:t>
            </w:r>
            <w:r w:rsidR="001419A2" w:rsidRPr="007849F4">
              <w:rPr>
                <w:rFonts w:ascii="Times New Roman" w:eastAsia="Times New Roman" w:hAnsi="Times New Roman"/>
                <w:i/>
                <w:iCs/>
                <w:sz w:val="24"/>
                <w:szCs w:val="24"/>
                <w:lang w:eastAsia="lt-LT"/>
              </w:rPr>
              <w:t xml:space="preserve">, </w:t>
            </w:r>
            <w:r w:rsidR="00B51E68" w:rsidRPr="007849F4">
              <w:rPr>
                <w:rFonts w:ascii="Times New Roman" w:eastAsia="Times New Roman" w:hAnsi="Times New Roman"/>
                <w:i/>
                <w:iCs/>
                <w:sz w:val="24"/>
                <w:szCs w:val="24"/>
                <w:lang w:eastAsia="lt-LT"/>
              </w:rPr>
              <w:t>STR 1.04.04:2017 „S</w:t>
            </w:r>
            <w:r w:rsidR="001419A2" w:rsidRPr="007849F4">
              <w:rPr>
                <w:rFonts w:ascii="Times New Roman" w:eastAsia="Times New Roman" w:hAnsi="Times New Roman"/>
                <w:i/>
                <w:iCs/>
                <w:sz w:val="24"/>
                <w:szCs w:val="24"/>
                <w:lang w:eastAsia="lt-LT"/>
              </w:rPr>
              <w:t xml:space="preserve">tatinio projektavimas, projekto </w:t>
            </w:r>
            <w:r w:rsidR="00B51E68" w:rsidRPr="007849F4">
              <w:rPr>
                <w:rFonts w:ascii="Times New Roman" w:eastAsia="Times New Roman" w:hAnsi="Times New Roman"/>
                <w:i/>
                <w:iCs/>
                <w:sz w:val="24"/>
                <w:szCs w:val="24"/>
                <w:lang w:eastAsia="lt-LT"/>
              </w:rPr>
              <w:t>ekspertizė“ ir kitų norminių teisės aktų reikalavimus</w:t>
            </w:r>
            <w:r w:rsidR="006622C9" w:rsidRPr="007849F4">
              <w:rPr>
                <w:rFonts w:ascii="Times New Roman" w:eastAsia="Times New Roman" w:hAnsi="Times New Roman"/>
                <w:i/>
                <w:iCs/>
                <w:sz w:val="24"/>
                <w:szCs w:val="24"/>
                <w:lang w:eastAsia="lt-LT"/>
              </w:rPr>
              <w:t>.</w:t>
            </w:r>
          </w:p>
          <w:p w:rsidR="00642761" w:rsidRPr="007849F4" w:rsidRDefault="00642761" w:rsidP="00187334">
            <w:pPr>
              <w:pStyle w:val="Sraopastraipa"/>
              <w:numPr>
                <w:ilvl w:val="0"/>
                <w:numId w:val="21"/>
              </w:numPr>
              <w:tabs>
                <w:tab w:val="left" w:pos="317"/>
              </w:tabs>
              <w:spacing w:after="0" w:line="240" w:lineRule="auto"/>
              <w:ind w:left="34" w:hanging="34"/>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Projekto </w:t>
            </w:r>
            <w:r w:rsidR="000D3F45" w:rsidRPr="007849F4">
              <w:rPr>
                <w:rFonts w:ascii="Times New Roman" w:eastAsia="Times New Roman" w:hAnsi="Times New Roman"/>
                <w:i/>
                <w:iCs/>
                <w:sz w:val="24"/>
                <w:szCs w:val="24"/>
                <w:lang w:eastAsia="lt-LT"/>
              </w:rPr>
              <w:t>parengimas, derinimų atlikimas</w:t>
            </w:r>
            <w:r w:rsidRPr="007849F4">
              <w:rPr>
                <w:rFonts w:ascii="Times New Roman" w:eastAsia="Times New Roman" w:hAnsi="Times New Roman"/>
                <w:i/>
                <w:iCs/>
                <w:sz w:val="24"/>
                <w:szCs w:val="24"/>
                <w:lang w:eastAsia="lt-LT"/>
              </w:rPr>
              <w:t>, teigiamo bendrosios ekspertizės akto gavimas,</w:t>
            </w:r>
            <w:r w:rsidRPr="007849F4">
              <w:rPr>
                <w:rFonts w:ascii="Times New Roman" w:hAnsi="Times New Roman"/>
              </w:rPr>
              <w:t xml:space="preserve"> </w:t>
            </w:r>
            <w:r w:rsidRPr="007849F4">
              <w:rPr>
                <w:rFonts w:ascii="Times New Roman" w:eastAsia="Times New Roman" w:hAnsi="Times New Roman"/>
                <w:i/>
                <w:iCs/>
                <w:sz w:val="24"/>
                <w:szCs w:val="24"/>
                <w:lang w:eastAsia="lt-LT"/>
              </w:rPr>
              <w:t xml:space="preserve">susisiekimo komunikacijų ir inžinerinių tinklų valdytojų išvadų dėl </w:t>
            </w:r>
            <w:r w:rsidRPr="007849F4">
              <w:rPr>
                <w:rFonts w:ascii="Times New Roman" w:eastAsia="Times New Roman" w:hAnsi="Times New Roman"/>
                <w:i/>
                <w:sz w:val="24"/>
                <w:szCs w:val="24"/>
                <w:lang w:eastAsia="lt-LT"/>
              </w:rPr>
              <w:t>Projekto</w:t>
            </w:r>
            <w:r w:rsidRPr="007849F4">
              <w:rPr>
                <w:rFonts w:ascii="Times New Roman" w:eastAsia="Times New Roman" w:hAnsi="Times New Roman"/>
                <w:i/>
                <w:iCs/>
                <w:sz w:val="24"/>
                <w:szCs w:val="24"/>
                <w:lang w:eastAsia="lt-LT"/>
              </w:rPr>
              <w:t xml:space="preserve"> sprendinių gavimas.</w:t>
            </w:r>
          </w:p>
          <w:p w:rsidR="00642761" w:rsidRPr="007849F4" w:rsidRDefault="00642761" w:rsidP="00187334">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Projekto sprendiniai (pateikti techninėse specifikacijose, aiškinamuosiuose raštuose, brėžiniuose) privalo būti tarpusavyje  susieti, atskiruose projekto dokumentuose bei tarp atskirų projekto dalių neturi prieštarauti vieni kitiems, ypač atkreipiant dėmesį į projekto dokumentų – projekto sąnaudų kiekio žiniaraščių – kiekių duomenų atitiktį projekto sprendiniams.</w:t>
            </w:r>
          </w:p>
          <w:p w:rsidR="00642761" w:rsidRPr="007849F4" w:rsidRDefault="00642761" w:rsidP="00187334">
            <w:pPr>
              <w:pStyle w:val="Sraopastraipa"/>
              <w:numPr>
                <w:ilvl w:val="0"/>
                <w:numId w:val="11"/>
              </w:numPr>
              <w:tabs>
                <w:tab w:val="left" w:pos="275"/>
              </w:tabs>
              <w:spacing w:line="240" w:lineRule="auto"/>
              <w:ind w:left="34" w:firstLine="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Projekto techninėse specifikacijose nurodyti konkrečius reikalavimus statybos produktams (gaminiams ir medžiagoms), statybos ir montavimo darbams ir darbų kokybei, numatyti kokybės kontrolei (leistinus nuokrypius, jų įvertinimo metodus ir rodiklius).</w:t>
            </w:r>
          </w:p>
          <w:p w:rsidR="00EA1E93" w:rsidRPr="007849F4" w:rsidRDefault="00EA1E93" w:rsidP="00187334">
            <w:pPr>
              <w:spacing w:after="0" w:line="240" w:lineRule="auto"/>
              <w:rPr>
                <w:rFonts w:ascii="Times New Roman" w:eastAsia="Times New Roman" w:hAnsi="Times New Roman"/>
                <w:i/>
                <w:sz w:val="24"/>
                <w:szCs w:val="24"/>
                <w:u w:val="single"/>
                <w:lang w:eastAsia="lt-LT"/>
              </w:rPr>
            </w:pPr>
            <w:r w:rsidRPr="007849F4">
              <w:rPr>
                <w:rFonts w:ascii="Times New Roman" w:eastAsia="Times New Roman" w:hAnsi="Times New Roman"/>
                <w:i/>
                <w:sz w:val="24"/>
                <w:szCs w:val="24"/>
                <w:u w:val="single"/>
                <w:lang w:eastAsia="lt-LT"/>
              </w:rPr>
              <w:t>Pastaba:</w:t>
            </w:r>
          </w:p>
          <w:p w:rsidR="008238A8" w:rsidRPr="007849F4" w:rsidRDefault="00642761" w:rsidP="00187334">
            <w:pPr>
              <w:spacing w:after="0" w:line="240" w:lineRule="auto"/>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Į projektavimo paslaugos apimtį įeina Projekto pataisymai pagal statytojo (užsakovo) pastabas, pagal Projekto  ekspertizės akto privalomas pastabas, pagal šį Projektą derinusių institucijų, subjektų (jų padalinių) pastabas, taip pat Projekto klaidų, pastebėtų statybos metu, taisymai.</w:t>
            </w:r>
          </w:p>
          <w:p w:rsidR="00EA3911" w:rsidRPr="007849F4" w:rsidRDefault="00EA3911" w:rsidP="00187334">
            <w:pPr>
              <w:spacing w:after="0" w:line="240" w:lineRule="auto"/>
              <w:jc w:val="both"/>
              <w:rPr>
                <w:rFonts w:ascii="Times New Roman" w:eastAsia="Times New Roman" w:hAnsi="Times New Roman"/>
                <w:sz w:val="24"/>
                <w:szCs w:val="24"/>
                <w:lang w:eastAsia="lt-LT"/>
              </w:rPr>
            </w:pP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1111B2" w:rsidRPr="007849F4" w:rsidRDefault="001111B2" w:rsidP="006C3B33">
            <w:pPr>
              <w:pStyle w:val="Sraopastraipa"/>
              <w:numPr>
                <w:ilvl w:val="0"/>
                <w:numId w:val="4"/>
              </w:numPr>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1111B2" w:rsidRPr="007849F4" w:rsidRDefault="001111B2" w:rsidP="00EA1E93">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Kitos paslaugos, susijusios</w:t>
            </w:r>
            <w:r w:rsidRPr="007849F4">
              <w:rPr>
                <w:rFonts w:ascii="Times New Roman" w:eastAsia="Times New Roman" w:hAnsi="Times New Roman"/>
                <w:sz w:val="24"/>
                <w:szCs w:val="24"/>
                <w:lang w:eastAsia="lt-LT"/>
              </w:rPr>
              <w:br/>
              <w:t>su projektavimo</w:t>
            </w:r>
            <w:r w:rsidRPr="007849F4">
              <w:rPr>
                <w:rFonts w:ascii="Times New Roman" w:eastAsia="Times New Roman" w:hAnsi="Times New Roman"/>
                <w:sz w:val="24"/>
                <w:szCs w:val="24"/>
                <w:lang w:eastAsia="lt-LT"/>
              </w:rPr>
              <w:br/>
              <w:t>paslaugomis</w:t>
            </w:r>
          </w:p>
        </w:tc>
        <w:tc>
          <w:tcPr>
            <w:tcW w:w="5812" w:type="dxa"/>
            <w:tcBorders>
              <w:top w:val="single" w:sz="4" w:space="0" w:color="auto"/>
              <w:left w:val="single" w:sz="4" w:space="0" w:color="auto"/>
              <w:bottom w:val="single" w:sz="4" w:space="0" w:color="auto"/>
              <w:right w:val="single" w:sz="4" w:space="0" w:color="auto"/>
            </w:tcBorders>
          </w:tcPr>
          <w:p w:rsidR="00765A50" w:rsidRPr="007849F4" w:rsidRDefault="005B3DA9" w:rsidP="00765A50">
            <w:pPr>
              <w:pStyle w:val="Sraopastraipa"/>
              <w:numPr>
                <w:ilvl w:val="0"/>
                <w:numId w:val="21"/>
              </w:numPr>
              <w:tabs>
                <w:tab w:val="left" w:pos="308"/>
              </w:tabs>
              <w:spacing w:after="0" w:line="240" w:lineRule="auto"/>
              <w:ind w:left="35"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Užsakovas pateikia esamus atliktus tyrimus </w:t>
            </w:r>
            <w:r w:rsidR="000F30AE" w:rsidRPr="007849F4">
              <w:rPr>
                <w:rFonts w:ascii="Times New Roman" w:eastAsia="Times New Roman" w:hAnsi="Times New Roman"/>
                <w:i/>
                <w:iCs/>
                <w:sz w:val="24"/>
                <w:szCs w:val="24"/>
                <w:lang w:eastAsia="lt-LT"/>
              </w:rPr>
              <w:t xml:space="preserve">(priedas Nr. 2), esant poreikiui rangovas privalo </w:t>
            </w:r>
            <w:r w:rsidR="00765A50" w:rsidRPr="007849F4">
              <w:rPr>
                <w:rFonts w:ascii="Times New Roman" w:eastAsia="Times New Roman" w:hAnsi="Times New Roman"/>
                <w:i/>
                <w:iCs/>
                <w:sz w:val="24"/>
                <w:szCs w:val="24"/>
                <w:lang w:eastAsia="lt-LT"/>
              </w:rPr>
              <w:t xml:space="preserve">užsakyti ir gauti </w:t>
            </w:r>
            <w:r w:rsidR="000F30AE" w:rsidRPr="007849F4">
              <w:rPr>
                <w:rFonts w:ascii="Times New Roman" w:eastAsia="Times New Roman" w:hAnsi="Times New Roman"/>
                <w:i/>
                <w:iCs/>
                <w:sz w:val="24"/>
                <w:szCs w:val="24"/>
                <w:lang w:eastAsia="lt-LT"/>
              </w:rPr>
              <w:t xml:space="preserve">papildomus </w:t>
            </w:r>
            <w:r w:rsidR="00765A50" w:rsidRPr="007849F4">
              <w:rPr>
                <w:rFonts w:ascii="Times New Roman" w:eastAsia="Times New Roman" w:hAnsi="Times New Roman"/>
                <w:i/>
                <w:iCs/>
                <w:sz w:val="24"/>
                <w:szCs w:val="24"/>
                <w:lang w:eastAsia="lt-LT"/>
              </w:rPr>
              <w:t xml:space="preserve">inžinerinius geologinius ir </w:t>
            </w:r>
            <w:proofErr w:type="spellStart"/>
            <w:r w:rsidR="00765A50" w:rsidRPr="007849F4">
              <w:rPr>
                <w:rFonts w:ascii="Times New Roman" w:eastAsia="Times New Roman" w:hAnsi="Times New Roman"/>
                <w:i/>
                <w:iCs/>
                <w:sz w:val="24"/>
                <w:szCs w:val="24"/>
                <w:lang w:eastAsia="lt-LT"/>
              </w:rPr>
              <w:t>geotechninius</w:t>
            </w:r>
            <w:proofErr w:type="spellEnd"/>
            <w:r w:rsidR="00765A50" w:rsidRPr="007849F4">
              <w:rPr>
                <w:rFonts w:ascii="Times New Roman" w:eastAsia="Times New Roman" w:hAnsi="Times New Roman"/>
                <w:i/>
                <w:iCs/>
                <w:sz w:val="24"/>
                <w:szCs w:val="24"/>
                <w:lang w:eastAsia="lt-LT"/>
              </w:rPr>
              <w:t xml:space="preserve"> tyrimus.</w:t>
            </w:r>
          </w:p>
          <w:p w:rsidR="001111B2" w:rsidRPr="007849F4" w:rsidRDefault="000F30AE" w:rsidP="001111B2">
            <w:pPr>
              <w:pStyle w:val="Sraopastraipa"/>
              <w:numPr>
                <w:ilvl w:val="0"/>
                <w:numId w:val="21"/>
              </w:numPr>
              <w:tabs>
                <w:tab w:val="left" w:pos="308"/>
              </w:tabs>
              <w:spacing w:after="0" w:line="240" w:lineRule="auto"/>
              <w:ind w:left="0" w:firstLine="4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Užsakovas pateikia turimą topografinį planą (seną) (priedas Nr. </w:t>
            </w:r>
            <w:r w:rsidR="000D3F45" w:rsidRPr="007849F4">
              <w:rPr>
                <w:rFonts w:ascii="Times New Roman" w:eastAsia="Times New Roman" w:hAnsi="Times New Roman"/>
                <w:i/>
                <w:iCs/>
                <w:sz w:val="24"/>
                <w:szCs w:val="24"/>
                <w:lang w:eastAsia="lt-LT"/>
              </w:rPr>
              <w:t>3</w:t>
            </w:r>
            <w:r w:rsidRPr="007849F4">
              <w:rPr>
                <w:rFonts w:ascii="Times New Roman" w:eastAsia="Times New Roman" w:hAnsi="Times New Roman"/>
                <w:i/>
                <w:iCs/>
                <w:sz w:val="24"/>
                <w:szCs w:val="24"/>
                <w:lang w:eastAsia="lt-LT"/>
              </w:rPr>
              <w:t xml:space="preserve">), rangovas privalo </w:t>
            </w:r>
            <w:r w:rsidR="001111B2" w:rsidRPr="007849F4">
              <w:rPr>
                <w:rFonts w:ascii="Times New Roman" w:eastAsia="Times New Roman" w:hAnsi="Times New Roman"/>
                <w:i/>
                <w:iCs/>
                <w:sz w:val="24"/>
                <w:szCs w:val="24"/>
                <w:lang w:eastAsia="lt-LT"/>
              </w:rPr>
              <w:t>užsa</w:t>
            </w:r>
            <w:r w:rsidR="00123A49" w:rsidRPr="007849F4">
              <w:rPr>
                <w:rFonts w:ascii="Times New Roman" w:eastAsia="Times New Roman" w:hAnsi="Times New Roman"/>
                <w:i/>
                <w:iCs/>
                <w:sz w:val="24"/>
                <w:szCs w:val="24"/>
                <w:lang w:eastAsia="lt-LT"/>
              </w:rPr>
              <w:t xml:space="preserve">kyti ir gauti </w:t>
            </w:r>
            <w:r w:rsidRPr="007849F4">
              <w:rPr>
                <w:rFonts w:ascii="Times New Roman" w:eastAsia="Times New Roman" w:hAnsi="Times New Roman"/>
                <w:i/>
                <w:iCs/>
                <w:sz w:val="24"/>
                <w:szCs w:val="24"/>
                <w:lang w:eastAsia="lt-LT"/>
              </w:rPr>
              <w:t xml:space="preserve">(naują) </w:t>
            </w:r>
            <w:r w:rsidR="00123A49" w:rsidRPr="007849F4">
              <w:rPr>
                <w:rFonts w:ascii="Times New Roman" w:eastAsia="Times New Roman" w:hAnsi="Times New Roman"/>
                <w:i/>
                <w:iCs/>
                <w:sz w:val="24"/>
                <w:szCs w:val="24"/>
                <w:lang w:eastAsia="lt-LT"/>
              </w:rPr>
              <w:t>topografinį planą</w:t>
            </w:r>
            <w:r w:rsidRPr="007849F4">
              <w:rPr>
                <w:rFonts w:ascii="Times New Roman" w:eastAsia="Times New Roman" w:hAnsi="Times New Roman"/>
                <w:i/>
                <w:iCs/>
                <w:sz w:val="24"/>
                <w:szCs w:val="24"/>
                <w:lang w:eastAsia="lt-LT"/>
              </w:rPr>
              <w:t>. T</w:t>
            </w:r>
            <w:r w:rsidR="00123A49" w:rsidRPr="007849F4">
              <w:rPr>
                <w:rFonts w:ascii="Times New Roman" w:eastAsia="Times New Roman" w:hAnsi="Times New Roman"/>
                <w:i/>
                <w:iCs/>
                <w:sz w:val="24"/>
                <w:szCs w:val="24"/>
                <w:lang w:eastAsia="lt-LT"/>
              </w:rPr>
              <w:t>opografinio projekto ribos turi apimti</w:t>
            </w:r>
            <w:r w:rsidRPr="007849F4">
              <w:rPr>
                <w:rFonts w:ascii="Times New Roman" w:eastAsia="Times New Roman" w:hAnsi="Times New Roman"/>
                <w:i/>
                <w:iCs/>
                <w:sz w:val="24"/>
                <w:szCs w:val="24"/>
                <w:lang w:eastAsia="lt-LT"/>
              </w:rPr>
              <w:t xml:space="preserve"> projektuojamo tako</w:t>
            </w:r>
            <w:r w:rsidR="00123A49" w:rsidRPr="007849F4">
              <w:rPr>
                <w:rFonts w:ascii="Times New Roman" w:eastAsia="Times New Roman" w:hAnsi="Times New Roman"/>
                <w:i/>
                <w:iCs/>
                <w:sz w:val="24"/>
                <w:szCs w:val="24"/>
                <w:lang w:eastAsia="lt-LT"/>
              </w:rPr>
              <w:t xml:space="preserve"> teritoriją</w:t>
            </w:r>
            <w:r w:rsidRPr="007849F4">
              <w:rPr>
                <w:rFonts w:ascii="Times New Roman" w:eastAsia="Times New Roman" w:hAnsi="Times New Roman"/>
                <w:i/>
                <w:iCs/>
                <w:sz w:val="24"/>
                <w:szCs w:val="24"/>
                <w:lang w:eastAsia="lt-LT"/>
              </w:rPr>
              <w:t xml:space="preserve"> pagal užduotį ir išduotas inžinerinių tinklų valdytojų sąlygas</w:t>
            </w:r>
            <w:r w:rsidR="00123A49" w:rsidRPr="007849F4">
              <w:rPr>
                <w:rFonts w:ascii="Times New Roman" w:eastAsia="Times New Roman" w:hAnsi="Times New Roman"/>
                <w:i/>
                <w:iCs/>
                <w:sz w:val="24"/>
                <w:szCs w:val="24"/>
                <w:lang w:eastAsia="lt-LT"/>
              </w:rPr>
              <w:t>.</w:t>
            </w:r>
          </w:p>
          <w:p w:rsidR="001111B2" w:rsidRPr="007849F4" w:rsidRDefault="001111B2" w:rsidP="001111B2">
            <w:pPr>
              <w:pStyle w:val="Sraopastraipa"/>
              <w:numPr>
                <w:ilvl w:val="0"/>
                <w:numId w:val="21"/>
              </w:numPr>
              <w:tabs>
                <w:tab w:val="left" w:pos="308"/>
              </w:tabs>
              <w:spacing w:after="0" w:line="240" w:lineRule="auto"/>
              <w:ind w:left="0" w:firstLine="40"/>
              <w:jc w:val="both"/>
              <w:rPr>
                <w:rFonts w:ascii="Times New Roman" w:eastAsia="Times New Roman" w:hAnsi="Times New Roman"/>
                <w:i/>
                <w:iCs/>
                <w:sz w:val="24"/>
                <w:szCs w:val="24"/>
                <w:lang w:eastAsia="lt-LT"/>
              </w:rPr>
            </w:pPr>
            <w:r w:rsidRPr="007849F4">
              <w:rPr>
                <w:rFonts w:ascii="Times New Roman" w:hAnsi="Times New Roman"/>
                <w:i/>
                <w:iCs/>
                <w:sz w:val="24"/>
                <w:szCs w:val="24"/>
                <w:lang w:eastAsia="lt-LT"/>
              </w:rPr>
              <w:t>visų reikalingų prisijung</w:t>
            </w:r>
            <w:r w:rsidR="00082A4E" w:rsidRPr="007849F4">
              <w:rPr>
                <w:rFonts w:ascii="Times New Roman" w:hAnsi="Times New Roman"/>
                <w:i/>
                <w:iCs/>
                <w:sz w:val="24"/>
                <w:szCs w:val="24"/>
                <w:lang w:eastAsia="lt-LT"/>
              </w:rPr>
              <w:t xml:space="preserve">imo sąlygų, rašytinių pritarimų, išvadų </w:t>
            </w:r>
            <w:r w:rsidRPr="007849F4">
              <w:rPr>
                <w:rFonts w:ascii="Times New Roman" w:hAnsi="Times New Roman"/>
                <w:i/>
                <w:iCs/>
                <w:sz w:val="24"/>
                <w:szCs w:val="24"/>
                <w:lang w:eastAsia="lt-LT"/>
              </w:rPr>
              <w:t>gav</w:t>
            </w:r>
            <w:r w:rsidR="009874CF" w:rsidRPr="007849F4">
              <w:rPr>
                <w:rFonts w:ascii="Times New Roman" w:hAnsi="Times New Roman"/>
                <w:i/>
                <w:iCs/>
                <w:sz w:val="24"/>
                <w:szCs w:val="24"/>
                <w:lang w:eastAsia="lt-LT"/>
              </w:rPr>
              <w:t>imas</w:t>
            </w:r>
            <w:r w:rsidR="00454131" w:rsidRPr="007849F4">
              <w:rPr>
                <w:rFonts w:ascii="Times New Roman" w:hAnsi="Times New Roman"/>
                <w:i/>
                <w:iCs/>
                <w:sz w:val="24"/>
                <w:szCs w:val="24"/>
                <w:lang w:eastAsia="lt-LT"/>
              </w:rPr>
              <w:t xml:space="preserve"> </w:t>
            </w:r>
            <w:r w:rsidR="009874CF" w:rsidRPr="007849F4">
              <w:rPr>
                <w:rFonts w:ascii="Times New Roman" w:hAnsi="Times New Roman"/>
                <w:i/>
                <w:iCs/>
                <w:sz w:val="24"/>
                <w:szCs w:val="24"/>
                <w:lang w:eastAsia="lt-LT"/>
              </w:rPr>
              <w:t>Statytojo (Užsakovo) vardu.</w:t>
            </w:r>
          </w:p>
          <w:p w:rsidR="001111B2" w:rsidRPr="007849F4" w:rsidRDefault="001111B2" w:rsidP="001111B2">
            <w:pPr>
              <w:pStyle w:val="Sraopastraipa"/>
              <w:numPr>
                <w:ilvl w:val="0"/>
                <w:numId w:val="21"/>
              </w:numPr>
              <w:tabs>
                <w:tab w:val="left" w:pos="317"/>
              </w:tabs>
              <w:spacing w:after="0" w:line="240" w:lineRule="auto"/>
              <w:ind w:left="34" w:hanging="34"/>
              <w:jc w:val="both"/>
              <w:rPr>
                <w:rFonts w:ascii="Times New Roman" w:hAnsi="Times New Roman"/>
                <w:i/>
                <w:iCs/>
                <w:sz w:val="24"/>
                <w:szCs w:val="24"/>
                <w:lang w:eastAsia="lt-LT"/>
              </w:rPr>
            </w:pPr>
            <w:r w:rsidRPr="007849F4">
              <w:rPr>
                <w:rFonts w:ascii="Times New Roman" w:hAnsi="Times New Roman"/>
                <w:i/>
                <w:iCs/>
                <w:sz w:val="24"/>
                <w:szCs w:val="24"/>
                <w:lang w:eastAsia="lt-LT"/>
              </w:rPr>
              <w:lastRenderedPageBreak/>
              <w:t>esant poreikiui numatyti inžinerinių tinklų iškėlimo, atitraukimo, apsaugojimo ar kt. darbus, atsižvelgiant į inžinerinių tinklų ir susisiekimo</w:t>
            </w:r>
            <w:r w:rsidR="000F30AE" w:rsidRPr="007849F4">
              <w:rPr>
                <w:rFonts w:ascii="Times New Roman" w:hAnsi="Times New Roman"/>
                <w:i/>
                <w:iCs/>
                <w:sz w:val="24"/>
                <w:szCs w:val="24"/>
                <w:lang w:eastAsia="lt-LT"/>
              </w:rPr>
              <w:t xml:space="preserve"> komunikacijų valdytojų</w:t>
            </w:r>
            <w:r w:rsidRPr="007849F4">
              <w:rPr>
                <w:rFonts w:ascii="Times New Roman" w:hAnsi="Times New Roman"/>
                <w:i/>
                <w:iCs/>
                <w:sz w:val="24"/>
                <w:szCs w:val="24"/>
                <w:lang w:eastAsia="lt-LT"/>
              </w:rPr>
              <w:t xml:space="preserve"> sąlygas. Esant esamų inžinerinių tinklų nepakankamiems galingumams, diametrams ir kt. Projektuotojas privalo Projekte užtikrinti jų galingumo, diametrų padidinimą, iškėlimą, paklojimą futliaruose ir t.t.</w:t>
            </w:r>
          </w:p>
          <w:p w:rsidR="00DE457A" w:rsidRPr="007849F4" w:rsidRDefault="00DE457A" w:rsidP="001111B2">
            <w:pPr>
              <w:pStyle w:val="Sraopastraipa"/>
              <w:numPr>
                <w:ilvl w:val="0"/>
                <w:numId w:val="21"/>
              </w:numPr>
              <w:tabs>
                <w:tab w:val="left" w:pos="317"/>
              </w:tabs>
              <w:spacing w:after="0" w:line="240" w:lineRule="auto"/>
              <w:ind w:left="34" w:hanging="34"/>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Rašytinių sutikimų gavimas pagal STR 1.05.01:2017 „Statybą leidžiantys dokumentai. Statybos užbaigimas. Nebaigto statinio registravimas ir perleidimas. Statybos sustabdymas. Savavališkos statybos padarinių šalinimas. Statybos pagal neteisėtai išduotą statybą leidžiantį dokumentą padarinių šalinimas“ 6 ir 7 priedų reikalavimus.</w:t>
            </w:r>
          </w:p>
          <w:p w:rsidR="00EA3911" w:rsidRPr="007849F4" w:rsidRDefault="00EA3911" w:rsidP="00EA3911">
            <w:pPr>
              <w:pStyle w:val="Sraopastraipa"/>
              <w:tabs>
                <w:tab w:val="left" w:pos="317"/>
              </w:tabs>
              <w:spacing w:after="0" w:line="240" w:lineRule="auto"/>
              <w:ind w:left="34"/>
              <w:jc w:val="both"/>
              <w:rPr>
                <w:rFonts w:ascii="Times New Roman" w:eastAsia="Times New Roman" w:hAnsi="Times New Roman"/>
                <w:i/>
                <w:iCs/>
                <w:sz w:val="24"/>
                <w:szCs w:val="24"/>
                <w:lang w:eastAsia="lt-LT"/>
              </w:rPr>
            </w:pP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0"/>
                <w:numId w:val="4"/>
              </w:numPr>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Projekto vykdymo</w:t>
            </w:r>
            <w:r w:rsidRPr="007849F4">
              <w:rPr>
                <w:rFonts w:ascii="Times New Roman" w:eastAsia="Times New Roman" w:hAnsi="Times New Roman"/>
                <w:sz w:val="24"/>
                <w:szCs w:val="24"/>
                <w:lang w:eastAsia="lt-LT"/>
              </w:rPr>
              <w:br/>
              <w:t>priežiūra</w:t>
            </w:r>
          </w:p>
        </w:tc>
        <w:tc>
          <w:tcPr>
            <w:tcW w:w="5812"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0"/>
                <w:numId w:val="10"/>
              </w:numPr>
              <w:tabs>
                <w:tab w:val="left" w:pos="317"/>
              </w:tabs>
              <w:spacing w:after="0" w:line="240" w:lineRule="auto"/>
              <w:ind w:left="34" w:firstLine="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Paslaugos turi būti teikiamos vadovaujantis statybos techniniu reglamentu STR 1.06.01:2016 „Statybos darbai. Statinio statybos priežiūra“, Lietuvos Respublikos statybos įstatymu ir visais kitais su šios sutarties įgyvendinimu susijusiais teisės aktais, taip pat jų naujausiais pakeitimais ir papildymais. Paslaugos Teikėjas teikdamas paslaugų sutartyje numatytas paslaugas privalo vadovautis tik galiojančių teisės aktų aktualiomis redakcijomis. Paslaugos Teikėjui privalomi ir visi sutarties vykdymo metu naujai priimti teisės aktai, jeigu jie susiję su vykdomos sutarties įgyvendinimu.</w:t>
            </w:r>
          </w:p>
          <w:p w:rsidR="00642761" w:rsidRPr="007849F4" w:rsidRDefault="00642761" w:rsidP="00642761">
            <w:pPr>
              <w:pStyle w:val="Sraopastraipa"/>
              <w:numPr>
                <w:ilvl w:val="0"/>
                <w:numId w:val="10"/>
              </w:numPr>
              <w:tabs>
                <w:tab w:val="left" w:pos="317"/>
              </w:tabs>
              <w:spacing w:after="0" w:line="240" w:lineRule="auto"/>
              <w:ind w:left="34" w:firstLine="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 xml:space="preserve">Projekto sprendinių pakeitimai atliekami pagal statybos techninio reglamento STR1.04.04:2017 „Statinio projektavimas, projekto ekspertizė“ VI skyriaus nuostatas. </w:t>
            </w:r>
          </w:p>
          <w:p w:rsidR="00FD7DCD" w:rsidRPr="007849F4" w:rsidRDefault="00642761" w:rsidP="00642761">
            <w:pPr>
              <w:pStyle w:val="Sraopastraipa"/>
              <w:numPr>
                <w:ilvl w:val="0"/>
                <w:numId w:val="10"/>
              </w:numPr>
              <w:tabs>
                <w:tab w:val="left" w:pos="317"/>
              </w:tabs>
              <w:spacing w:after="0" w:line="240" w:lineRule="auto"/>
              <w:ind w:left="33" w:firstLine="0"/>
              <w:jc w:val="both"/>
              <w:rPr>
                <w:rFonts w:ascii="Times New Roman" w:eastAsia="Times New Roman" w:hAnsi="Times New Roman"/>
                <w:i/>
                <w:sz w:val="24"/>
                <w:szCs w:val="24"/>
                <w:lang w:eastAsia="lt-LT"/>
              </w:rPr>
            </w:pPr>
            <w:r w:rsidRPr="007849F4">
              <w:rPr>
                <w:rFonts w:ascii="Times New Roman" w:eastAsia="Times New Roman" w:hAnsi="Times New Roman"/>
                <w:i/>
                <w:iCs/>
                <w:sz w:val="24"/>
                <w:szCs w:val="24"/>
                <w:lang w:eastAsia="lt-LT"/>
              </w:rPr>
              <w:t>Paslaugos turi būti teikiamos per visą projekto statybos darbų laikotarpį iki projektų užbaigimo.</w:t>
            </w:r>
          </w:p>
          <w:p w:rsidR="00EA3911" w:rsidRPr="007849F4" w:rsidRDefault="00EA3911" w:rsidP="00EA3911">
            <w:pPr>
              <w:pStyle w:val="Sraopastraipa"/>
              <w:tabs>
                <w:tab w:val="left" w:pos="317"/>
              </w:tabs>
              <w:spacing w:after="0" w:line="240" w:lineRule="auto"/>
              <w:ind w:left="33"/>
              <w:jc w:val="both"/>
              <w:rPr>
                <w:rFonts w:ascii="Times New Roman" w:eastAsia="Times New Roman" w:hAnsi="Times New Roman"/>
                <w:i/>
                <w:sz w:val="24"/>
                <w:szCs w:val="24"/>
                <w:lang w:eastAsia="lt-LT"/>
              </w:rPr>
            </w:pP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rPr>
                <w:rFonts w:ascii="Times New Roman" w:eastAsia="Times New Roman" w:hAnsi="Times New Roman"/>
                <w:sz w:val="24"/>
                <w:szCs w:val="24"/>
                <w:lang w:eastAsia="lt-LT"/>
              </w:rPr>
            </w:pPr>
          </w:p>
        </w:tc>
        <w:tc>
          <w:tcPr>
            <w:tcW w:w="8931" w:type="dxa"/>
            <w:gridSpan w:val="2"/>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jc w:val="center"/>
              <w:rPr>
                <w:rFonts w:ascii="Times New Roman" w:eastAsia="Times New Roman" w:hAnsi="Times New Roman"/>
                <w:i/>
                <w:iCs/>
                <w:sz w:val="24"/>
                <w:szCs w:val="24"/>
                <w:lang w:eastAsia="lt-LT"/>
              </w:rPr>
            </w:pPr>
            <w:r w:rsidRPr="007849F4">
              <w:rPr>
                <w:rFonts w:ascii="Times New Roman" w:eastAsia="Times New Roman" w:hAnsi="Times New Roman"/>
                <w:b/>
                <w:bCs/>
                <w:sz w:val="24"/>
                <w:szCs w:val="24"/>
                <w:lang w:eastAsia="lt-LT"/>
              </w:rPr>
              <w:t>III. Reikalavimai projektavimo paslaugoms</w:t>
            </w:r>
          </w:p>
        </w:tc>
      </w:tr>
      <w:tr w:rsidR="00015ABF" w:rsidRPr="007849F4" w:rsidTr="00C33E91">
        <w:trPr>
          <w:trHeight w:val="981"/>
        </w:trPr>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Projekto rengimo</w:t>
            </w:r>
            <w:r w:rsidRPr="007849F4">
              <w:rPr>
                <w:rFonts w:ascii="Times New Roman" w:eastAsia="Times New Roman" w:hAnsi="Times New Roman"/>
                <w:sz w:val="24"/>
                <w:szCs w:val="24"/>
                <w:lang w:eastAsia="lt-LT"/>
              </w:rPr>
              <w:br/>
              <w:t>dokumentams taikomi</w:t>
            </w:r>
            <w:r w:rsidRPr="007849F4">
              <w:rPr>
                <w:rFonts w:ascii="Times New Roman" w:eastAsia="Times New Roman" w:hAnsi="Times New Roman"/>
                <w:sz w:val="24"/>
                <w:szCs w:val="24"/>
                <w:lang w:eastAsia="lt-LT"/>
              </w:rPr>
              <w:br/>
              <w:t>teisės aktai, normatyviniai</w:t>
            </w:r>
            <w:r w:rsidRPr="007849F4">
              <w:rPr>
                <w:rFonts w:ascii="Times New Roman" w:eastAsia="Times New Roman" w:hAnsi="Times New Roman"/>
                <w:sz w:val="24"/>
                <w:szCs w:val="24"/>
                <w:lang w:eastAsia="lt-LT"/>
              </w:rPr>
              <w:br/>
              <w:t>statybos techniniai</w:t>
            </w:r>
            <w:r w:rsidRPr="007849F4">
              <w:rPr>
                <w:rFonts w:ascii="Times New Roman" w:eastAsia="Times New Roman" w:hAnsi="Times New Roman"/>
                <w:sz w:val="24"/>
                <w:szCs w:val="24"/>
                <w:lang w:eastAsia="lt-LT"/>
              </w:rPr>
              <w:br/>
              <w:t>dokumentai bei</w:t>
            </w:r>
            <w:r w:rsidRPr="007849F4">
              <w:rPr>
                <w:rFonts w:ascii="Times New Roman" w:eastAsia="Times New Roman" w:hAnsi="Times New Roman"/>
                <w:sz w:val="24"/>
                <w:szCs w:val="24"/>
                <w:lang w:eastAsia="lt-LT"/>
              </w:rPr>
              <w:br/>
              <w:t>normatyviniai statinio</w:t>
            </w:r>
            <w:r w:rsidRPr="007849F4">
              <w:rPr>
                <w:rFonts w:ascii="Times New Roman" w:eastAsia="Times New Roman" w:hAnsi="Times New Roman"/>
                <w:sz w:val="24"/>
                <w:szCs w:val="24"/>
                <w:lang w:eastAsia="lt-LT"/>
              </w:rPr>
              <w:br/>
              <w:t>saugos ir paskirties</w:t>
            </w:r>
            <w:r w:rsidRPr="007849F4">
              <w:rPr>
                <w:rFonts w:ascii="Times New Roman" w:eastAsia="Times New Roman" w:hAnsi="Times New Roman"/>
                <w:sz w:val="24"/>
                <w:szCs w:val="24"/>
                <w:lang w:eastAsia="lt-LT"/>
              </w:rPr>
              <w:br/>
              <w:t>dokumentai, teritorijų</w:t>
            </w:r>
            <w:r w:rsidRPr="007849F4">
              <w:rPr>
                <w:rFonts w:ascii="Times New Roman" w:eastAsia="Times New Roman" w:hAnsi="Times New Roman"/>
                <w:sz w:val="24"/>
                <w:szCs w:val="24"/>
                <w:lang w:eastAsia="lt-LT"/>
              </w:rPr>
              <w:br/>
              <w:t>planavimo dokumentai.</w:t>
            </w:r>
          </w:p>
        </w:tc>
        <w:tc>
          <w:tcPr>
            <w:tcW w:w="5812"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7849F4">
              <w:rPr>
                <w:rFonts w:ascii="Times New Roman" w:eastAsia="Times New Roman" w:hAnsi="Times New Roman"/>
                <w:i/>
                <w:iCs/>
                <w:sz w:val="24"/>
                <w:szCs w:val="24"/>
                <w:lang w:eastAsia="lt-LT"/>
              </w:rPr>
              <w:t>Projektavimo dokumentai turi atitikti privalomųjų statinio projekto rengimo dokumentų ir kitų no</w:t>
            </w:r>
            <w:r w:rsidR="00B66C62" w:rsidRPr="007849F4">
              <w:rPr>
                <w:rFonts w:ascii="Times New Roman" w:eastAsia="Times New Roman" w:hAnsi="Times New Roman"/>
                <w:i/>
                <w:iCs/>
                <w:sz w:val="24"/>
                <w:szCs w:val="24"/>
                <w:lang w:eastAsia="lt-LT"/>
              </w:rPr>
              <w:t>rminių teisės aktų reikalavimus.</w:t>
            </w:r>
          </w:p>
          <w:p w:rsidR="00642761" w:rsidRPr="007849F4" w:rsidRDefault="00642761" w:rsidP="00642761">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Projekto rengimo darbai turi būti atliekami vadovaujantis Dviračių ir pėsčiųjų eismo infrastruktūros planavimo ir projektavimo taisyklėmis, STR 2.06.04:2014 „Gatvės ir vietinės reikšmės keliai. Bendrieji reikalavimai“.</w:t>
            </w:r>
          </w:p>
          <w:p w:rsidR="00372AC0" w:rsidRPr="007849F4" w:rsidRDefault="00372AC0" w:rsidP="004C0768">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 xml:space="preserve">Rengiant projektą vadovautis Želdinių apsaugos, vykdant statybos darbus, taisyklių nuostatomis. Užtikrinti medžių kokybišką </w:t>
            </w:r>
            <w:proofErr w:type="spellStart"/>
            <w:r w:rsidRPr="007849F4">
              <w:rPr>
                <w:rFonts w:ascii="Times New Roman" w:eastAsia="Times New Roman" w:hAnsi="Times New Roman"/>
                <w:i/>
                <w:sz w:val="24"/>
                <w:szCs w:val="24"/>
                <w:lang w:eastAsia="lt-LT"/>
              </w:rPr>
              <w:t>augavietę</w:t>
            </w:r>
            <w:proofErr w:type="spellEnd"/>
            <w:r w:rsidRPr="007849F4">
              <w:rPr>
                <w:rFonts w:ascii="Times New Roman" w:eastAsia="Times New Roman" w:hAnsi="Times New Roman"/>
                <w:i/>
                <w:sz w:val="24"/>
                <w:szCs w:val="24"/>
                <w:lang w:eastAsia="lt-LT"/>
              </w:rPr>
              <w:t>, apsaugant brandžių medžių šaknyną ir lają.</w:t>
            </w:r>
          </w:p>
          <w:p w:rsidR="000C17F5" w:rsidRPr="007849F4" w:rsidRDefault="000C17F5" w:rsidP="0040296B">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 xml:space="preserve">Dviračių tako sprendiniai rengiami vadovaujantis </w:t>
            </w:r>
            <w:r w:rsidR="008D5728" w:rsidRPr="007849F4">
              <w:rPr>
                <w:rFonts w:ascii="Times New Roman" w:eastAsia="Times New Roman" w:hAnsi="Times New Roman"/>
                <w:i/>
                <w:sz w:val="24"/>
                <w:szCs w:val="24"/>
                <w:lang w:eastAsia="lt-LT"/>
              </w:rPr>
              <w:t>pa</w:t>
            </w:r>
            <w:r w:rsidR="00EE2375" w:rsidRPr="007849F4">
              <w:rPr>
                <w:rFonts w:ascii="Times New Roman" w:eastAsia="Times New Roman" w:hAnsi="Times New Roman"/>
                <w:i/>
                <w:sz w:val="24"/>
                <w:szCs w:val="24"/>
                <w:lang w:eastAsia="lt-LT"/>
              </w:rPr>
              <w:t>teikt</w:t>
            </w:r>
            <w:r w:rsidR="004C0768" w:rsidRPr="007849F4">
              <w:rPr>
                <w:rFonts w:ascii="Times New Roman" w:eastAsia="Times New Roman" w:hAnsi="Times New Roman"/>
                <w:i/>
                <w:sz w:val="24"/>
                <w:szCs w:val="24"/>
                <w:lang w:eastAsia="lt-LT"/>
              </w:rPr>
              <w:t>u</w:t>
            </w:r>
            <w:r w:rsidR="004C0768" w:rsidRPr="007849F4">
              <w:rPr>
                <w:rFonts w:ascii="Times New Roman" w:hAnsi="Times New Roman"/>
                <w:sz w:val="21"/>
                <w:szCs w:val="21"/>
                <w:lang w:eastAsia="lt-LT"/>
              </w:rPr>
              <w:t xml:space="preserve"> </w:t>
            </w:r>
            <w:r w:rsidR="004C0768" w:rsidRPr="007849F4">
              <w:rPr>
                <w:rFonts w:ascii="Times New Roman" w:eastAsia="Times New Roman" w:hAnsi="Times New Roman"/>
                <w:i/>
                <w:sz w:val="24"/>
                <w:szCs w:val="24"/>
                <w:lang w:eastAsia="lt-LT"/>
              </w:rPr>
              <w:t xml:space="preserve">Valstybinės reikšmės rajoninio kelio Nr. 3201 </w:t>
            </w:r>
            <w:proofErr w:type="spellStart"/>
            <w:r w:rsidR="004C0768" w:rsidRPr="007849F4">
              <w:rPr>
                <w:rFonts w:ascii="Times New Roman" w:eastAsia="Times New Roman" w:hAnsi="Times New Roman"/>
                <w:i/>
                <w:sz w:val="24"/>
                <w:szCs w:val="24"/>
                <w:lang w:eastAsia="lt-LT"/>
              </w:rPr>
              <w:t>Truikiai</w:t>
            </w:r>
            <w:proofErr w:type="spellEnd"/>
            <w:r w:rsidR="004C0768" w:rsidRPr="007849F4">
              <w:rPr>
                <w:rFonts w:ascii="Times New Roman" w:eastAsia="Times New Roman" w:hAnsi="Times New Roman"/>
                <w:i/>
                <w:sz w:val="24"/>
                <w:szCs w:val="24"/>
                <w:lang w:eastAsia="lt-LT"/>
              </w:rPr>
              <w:t xml:space="preserve"> - </w:t>
            </w:r>
            <w:proofErr w:type="spellStart"/>
            <w:r w:rsidR="004C0768" w:rsidRPr="007849F4">
              <w:rPr>
                <w:rFonts w:ascii="Times New Roman" w:eastAsia="Times New Roman" w:hAnsi="Times New Roman"/>
                <w:i/>
                <w:sz w:val="24"/>
                <w:szCs w:val="24"/>
                <w:lang w:eastAsia="lt-LT"/>
              </w:rPr>
              <w:t>Prūsaliai</w:t>
            </w:r>
            <w:proofErr w:type="spellEnd"/>
            <w:r w:rsidR="004C0768" w:rsidRPr="007849F4">
              <w:rPr>
                <w:rFonts w:ascii="Times New Roman" w:eastAsia="Times New Roman" w:hAnsi="Times New Roman"/>
                <w:i/>
                <w:sz w:val="24"/>
                <w:szCs w:val="24"/>
                <w:lang w:eastAsia="lt-LT"/>
              </w:rPr>
              <w:t xml:space="preserve"> ruožo nuo 0,020 iki 1,574 km kapitalinio remonto techninis darbo projektas</w:t>
            </w:r>
            <w:r w:rsidR="008D5728" w:rsidRPr="007849F4">
              <w:rPr>
                <w:rFonts w:ascii="Times New Roman" w:eastAsia="Times New Roman" w:hAnsi="Times New Roman"/>
                <w:i/>
                <w:sz w:val="24"/>
                <w:szCs w:val="24"/>
                <w:lang w:eastAsia="lt-LT"/>
              </w:rPr>
              <w:t xml:space="preserve"> </w:t>
            </w:r>
            <w:r w:rsidR="00642761" w:rsidRPr="007849F4">
              <w:rPr>
                <w:rFonts w:ascii="Times New Roman" w:eastAsia="Times New Roman" w:hAnsi="Times New Roman"/>
                <w:i/>
                <w:sz w:val="24"/>
                <w:szCs w:val="24"/>
                <w:lang w:eastAsia="lt-LT"/>
              </w:rPr>
              <w:t xml:space="preserve">(toliau – Kapitalinio remonto projektas) </w:t>
            </w:r>
            <w:r w:rsidR="008D5728" w:rsidRPr="007849F4">
              <w:rPr>
                <w:rFonts w:ascii="Times New Roman" w:eastAsia="Times New Roman" w:hAnsi="Times New Roman"/>
                <w:i/>
                <w:sz w:val="24"/>
                <w:szCs w:val="24"/>
                <w:lang w:eastAsia="lt-LT"/>
              </w:rPr>
              <w:t xml:space="preserve">(priedas Nr. </w:t>
            </w:r>
            <w:r w:rsidR="00A56318" w:rsidRPr="007849F4">
              <w:rPr>
                <w:rFonts w:ascii="Times New Roman" w:eastAsia="Times New Roman" w:hAnsi="Times New Roman"/>
                <w:i/>
                <w:sz w:val="24"/>
                <w:szCs w:val="24"/>
                <w:lang w:eastAsia="lt-LT"/>
              </w:rPr>
              <w:t>1</w:t>
            </w:r>
            <w:r w:rsidR="008D5728" w:rsidRPr="007849F4">
              <w:rPr>
                <w:rFonts w:ascii="Times New Roman" w:eastAsia="Times New Roman" w:hAnsi="Times New Roman"/>
                <w:i/>
                <w:sz w:val="24"/>
                <w:szCs w:val="24"/>
                <w:lang w:eastAsia="lt-LT"/>
              </w:rPr>
              <w:t xml:space="preserve">). Dviračių tako trasos sprendiniai koreguojami tose vietose, kur dviračių takas patenka į kelio statinį, ar dėl kitų objektyvių </w:t>
            </w:r>
            <w:r w:rsidR="008D5728" w:rsidRPr="007849F4">
              <w:rPr>
                <w:rFonts w:ascii="Times New Roman" w:eastAsia="Times New Roman" w:hAnsi="Times New Roman"/>
                <w:i/>
                <w:sz w:val="24"/>
                <w:szCs w:val="24"/>
                <w:lang w:eastAsia="lt-LT"/>
              </w:rPr>
              <w:lastRenderedPageBreak/>
              <w:t xml:space="preserve">priežasčių neįmanoma įgyvendinti dviračių tako sprendinio pagal parengtą projektą. </w:t>
            </w:r>
          </w:p>
          <w:p w:rsidR="00C33E91" w:rsidRPr="007849F4" w:rsidRDefault="00642761" w:rsidP="00C33E91">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Projekte numatomos medžiagos ir įranga bei darbų technologijos turi būti šiuolaikiškos, ekonomiškos, turi užtikrinti esminius statinio reikalavimus, statinio paskirčiai būtinas savybes ir tenkinti minimalius normatyvinių dokumentų reikalavimus.</w:t>
            </w:r>
            <w:r w:rsidR="00C33E91" w:rsidRPr="007849F4">
              <w:rPr>
                <w:rFonts w:ascii="Times New Roman" w:eastAsia="Times New Roman" w:hAnsi="Times New Roman"/>
                <w:i/>
                <w:sz w:val="24"/>
                <w:szCs w:val="24"/>
                <w:lang w:eastAsia="lt-LT"/>
              </w:rPr>
              <w:t xml:space="preserve"> </w:t>
            </w:r>
          </w:p>
          <w:p w:rsidR="00C33E91" w:rsidRPr="007849F4" w:rsidRDefault="00C33E91" w:rsidP="00C33E91">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Dviračių tako apšvietimas projektuojamas vadovaujantis standartu CEN/TR 13201-1 ir Apšvietimo elektros įrenginių įrengimo taisyklėmis. Dviračių tako apšvietimas</w:t>
            </w:r>
            <w:r w:rsidR="005B3A7F" w:rsidRPr="007849F4">
              <w:rPr>
                <w:rFonts w:ascii="Times New Roman" w:eastAsia="Times New Roman" w:hAnsi="Times New Roman"/>
                <w:i/>
                <w:sz w:val="24"/>
                <w:szCs w:val="24"/>
                <w:lang w:eastAsia="lt-LT"/>
              </w:rPr>
              <w:t xml:space="preserve"> vadovaujantis Kapitalinio remonto projekto sprendiniais, kur tai įmanoma dėl esamo sankasos pločio</w:t>
            </w:r>
            <w:r w:rsidR="008C7AC9" w:rsidRPr="007849F4">
              <w:rPr>
                <w:rFonts w:ascii="Times New Roman" w:eastAsia="Times New Roman" w:hAnsi="Times New Roman"/>
                <w:i/>
                <w:sz w:val="24"/>
                <w:szCs w:val="24"/>
                <w:lang w:eastAsia="lt-LT"/>
              </w:rPr>
              <w:t xml:space="preserve">, </w:t>
            </w:r>
            <w:r w:rsidR="005B3A7F" w:rsidRPr="007849F4">
              <w:rPr>
                <w:rFonts w:ascii="Times New Roman" w:eastAsia="Times New Roman" w:hAnsi="Times New Roman"/>
                <w:i/>
                <w:sz w:val="24"/>
                <w:szCs w:val="24"/>
                <w:lang w:eastAsia="lt-LT"/>
              </w:rPr>
              <w:t>projektuojamas projektuojamoje žaliojoje juostoje tarp gatvės</w:t>
            </w:r>
            <w:r w:rsidRPr="007849F4">
              <w:rPr>
                <w:rFonts w:ascii="Times New Roman" w:eastAsia="Times New Roman" w:hAnsi="Times New Roman"/>
                <w:i/>
                <w:sz w:val="24"/>
                <w:szCs w:val="24"/>
                <w:lang w:eastAsia="lt-LT"/>
              </w:rPr>
              <w:t xml:space="preserve">. Apšvietimo elektros įrenginių vieta </w:t>
            </w:r>
            <w:r w:rsidR="008C7AC9" w:rsidRPr="007849F4">
              <w:rPr>
                <w:rFonts w:ascii="Times New Roman" w:eastAsia="Times New Roman" w:hAnsi="Times New Roman"/>
                <w:i/>
                <w:sz w:val="24"/>
                <w:szCs w:val="24"/>
                <w:lang w:eastAsia="lt-LT"/>
              </w:rPr>
              <w:t>tikslinama įvertinus</w:t>
            </w:r>
            <w:r w:rsidRPr="007849F4">
              <w:rPr>
                <w:rFonts w:ascii="Times New Roman" w:eastAsia="Times New Roman" w:hAnsi="Times New Roman"/>
                <w:i/>
                <w:sz w:val="24"/>
                <w:szCs w:val="24"/>
                <w:lang w:eastAsia="lt-LT"/>
              </w:rPr>
              <w:t xml:space="preserve"> Kapitalinio remonto projekt</w:t>
            </w:r>
            <w:r w:rsidR="008C7AC9" w:rsidRPr="007849F4">
              <w:rPr>
                <w:rFonts w:ascii="Times New Roman" w:eastAsia="Times New Roman" w:hAnsi="Times New Roman"/>
                <w:i/>
                <w:sz w:val="24"/>
                <w:szCs w:val="24"/>
                <w:lang w:eastAsia="lt-LT"/>
              </w:rPr>
              <w:t>o sprendinius</w:t>
            </w:r>
            <w:r w:rsidRPr="007849F4">
              <w:rPr>
                <w:rFonts w:ascii="Times New Roman" w:eastAsia="Times New Roman" w:hAnsi="Times New Roman"/>
                <w:i/>
                <w:sz w:val="24"/>
                <w:szCs w:val="24"/>
                <w:lang w:eastAsia="lt-LT"/>
              </w:rPr>
              <w:t>.</w:t>
            </w:r>
          </w:p>
          <w:p w:rsidR="0014115F" w:rsidRPr="007849F4" w:rsidRDefault="0014115F" w:rsidP="00C33E91">
            <w:pPr>
              <w:pStyle w:val="Sraopastraipa"/>
              <w:numPr>
                <w:ilvl w:val="0"/>
                <w:numId w:val="11"/>
              </w:numPr>
              <w:tabs>
                <w:tab w:val="left" w:pos="275"/>
              </w:tabs>
              <w:spacing w:after="0" w:line="240" w:lineRule="auto"/>
              <w:ind w:left="34" w:firstLine="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Projektuojamame dviračių tako ruože numatoma įrengti nuo 1</w:t>
            </w:r>
            <w:r w:rsidR="005B3A7F" w:rsidRPr="007849F4">
              <w:rPr>
                <w:rFonts w:ascii="Times New Roman" w:eastAsia="Times New Roman" w:hAnsi="Times New Roman"/>
                <w:i/>
                <w:sz w:val="24"/>
                <w:szCs w:val="24"/>
                <w:lang w:eastAsia="lt-LT"/>
              </w:rPr>
              <w:t>8</w:t>
            </w:r>
            <w:r w:rsidRPr="007849F4">
              <w:rPr>
                <w:rFonts w:ascii="Times New Roman" w:eastAsia="Times New Roman" w:hAnsi="Times New Roman"/>
                <w:i/>
                <w:sz w:val="24"/>
                <w:szCs w:val="24"/>
                <w:lang w:eastAsia="lt-LT"/>
              </w:rPr>
              <w:t xml:space="preserve"> iki 2</w:t>
            </w:r>
            <w:r w:rsidR="005B3A7F" w:rsidRPr="007849F4">
              <w:rPr>
                <w:rFonts w:ascii="Times New Roman" w:eastAsia="Times New Roman" w:hAnsi="Times New Roman"/>
                <w:i/>
                <w:sz w:val="24"/>
                <w:szCs w:val="24"/>
                <w:lang w:eastAsia="lt-LT"/>
              </w:rPr>
              <w:t>2</w:t>
            </w:r>
            <w:r w:rsidRPr="007849F4">
              <w:rPr>
                <w:rFonts w:ascii="Times New Roman" w:eastAsia="Times New Roman" w:hAnsi="Times New Roman"/>
                <w:i/>
                <w:sz w:val="24"/>
                <w:szCs w:val="24"/>
                <w:lang w:eastAsia="lt-LT"/>
              </w:rPr>
              <w:t xml:space="preserve"> vnt. šviestuvų, atsižvelgiant į skaičiavimus ir dviračių takų apšvietimo reikalavimus.</w:t>
            </w:r>
            <w:r w:rsidR="005B3A7F" w:rsidRPr="007849F4">
              <w:rPr>
                <w:rFonts w:ascii="Times New Roman" w:eastAsia="Times New Roman" w:hAnsi="Times New Roman"/>
                <w:i/>
                <w:sz w:val="24"/>
                <w:szCs w:val="24"/>
                <w:lang w:eastAsia="lt-LT"/>
              </w:rPr>
              <w:t xml:space="preserve"> Papildomas apšvietimas numatomas planuojamų perėjų ir perėjimų vietose.</w:t>
            </w:r>
          </w:p>
          <w:p w:rsidR="00FD7DCD" w:rsidRPr="007849F4" w:rsidRDefault="00FD7DCD" w:rsidP="00C33E91">
            <w:pPr>
              <w:pStyle w:val="Sraopastraipa"/>
              <w:tabs>
                <w:tab w:val="left" w:pos="275"/>
              </w:tabs>
              <w:spacing w:after="0" w:line="240" w:lineRule="auto"/>
              <w:ind w:left="34"/>
              <w:jc w:val="both"/>
              <w:rPr>
                <w:rFonts w:ascii="Times New Roman" w:eastAsia="Times New Roman" w:hAnsi="Times New Roman"/>
                <w:sz w:val="24"/>
                <w:szCs w:val="24"/>
                <w:lang w:eastAsia="lt-LT"/>
              </w:rPr>
            </w:pP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Funkciniai (paskirties) ir</w:t>
            </w:r>
            <w:r w:rsidRPr="007849F4">
              <w:rPr>
                <w:rFonts w:ascii="Times New Roman" w:eastAsia="Times New Roman" w:hAnsi="Times New Roman"/>
                <w:sz w:val="24"/>
                <w:szCs w:val="24"/>
                <w:lang w:eastAsia="lt-LT"/>
              </w:rPr>
              <w:br/>
              <w:t>naudojimo</w:t>
            </w:r>
            <w:r w:rsidRPr="007849F4">
              <w:rPr>
                <w:rFonts w:ascii="Times New Roman" w:eastAsia="Times New Roman" w:hAnsi="Times New Roman"/>
                <w:sz w:val="24"/>
                <w:szCs w:val="24"/>
                <w:lang w:eastAsia="lt-LT"/>
              </w:rPr>
              <w:br/>
              <w:t>(eksploataciniai)</w:t>
            </w:r>
            <w:r w:rsidRPr="007849F4">
              <w:rPr>
                <w:rFonts w:ascii="Times New Roman" w:eastAsia="Times New Roman" w:hAnsi="Times New Roman"/>
                <w:sz w:val="24"/>
                <w:szCs w:val="24"/>
                <w:lang w:eastAsia="lt-LT"/>
              </w:rPr>
              <w:br/>
              <w:t>reikalavimai statiniui</w:t>
            </w:r>
            <w:r w:rsidRPr="007849F4">
              <w:rPr>
                <w:rFonts w:ascii="Times New Roman" w:eastAsia="Times New Roman" w:hAnsi="Times New Roman"/>
                <w:sz w:val="24"/>
                <w:szCs w:val="24"/>
                <w:lang w:eastAsia="lt-LT"/>
              </w:rPr>
              <w:br/>
              <w:t>(statinių grupei)</w:t>
            </w:r>
          </w:p>
        </w:tc>
        <w:tc>
          <w:tcPr>
            <w:tcW w:w="5812" w:type="dxa"/>
            <w:tcBorders>
              <w:top w:val="single" w:sz="4" w:space="0" w:color="auto"/>
              <w:left w:val="single" w:sz="4" w:space="0" w:color="auto"/>
              <w:bottom w:val="single" w:sz="4" w:space="0" w:color="auto"/>
              <w:right w:val="single" w:sz="4" w:space="0" w:color="auto"/>
            </w:tcBorders>
          </w:tcPr>
          <w:p w:rsidR="00B66C62" w:rsidRPr="007849F4" w:rsidRDefault="0022612C" w:rsidP="005518ED">
            <w:pPr>
              <w:pStyle w:val="Sraopastraipa"/>
              <w:numPr>
                <w:ilvl w:val="0"/>
                <w:numId w:val="12"/>
              </w:numPr>
              <w:tabs>
                <w:tab w:val="left" w:pos="311"/>
              </w:tabs>
              <w:spacing w:line="240" w:lineRule="auto"/>
              <w:ind w:left="33" w:firstLine="0"/>
              <w:jc w:val="both"/>
              <w:rPr>
                <w:rFonts w:ascii="Times New Roman" w:eastAsia="Times New Roman" w:hAnsi="Times New Roman"/>
                <w:i/>
                <w:sz w:val="24"/>
                <w:szCs w:val="24"/>
                <w:lang w:eastAsia="lt-LT"/>
              </w:rPr>
            </w:pPr>
            <w:r w:rsidRPr="007849F4">
              <w:rPr>
                <w:rFonts w:ascii="Times New Roman" w:eastAsia="Times New Roman" w:hAnsi="Times New Roman"/>
                <w:i/>
                <w:iCs/>
                <w:sz w:val="24"/>
                <w:szCs w:val="24"/>
                <w:lang w:eastAsia="lt-LT"/>
              </w:rPr>
              <w:t xml:space="preserve">Projektuojamas dviračių takas </w:t>
            </w:r>
            <w:r w:rsidRPr="007849F4">
              <w:rPr>
                <w:rFonts w:ascii="Times New Roman" w:eastAsia="Times New Roman" w:hAnsi="Times New Roman"/>
                <w:i/>
                <w:sz w:val="24"/>
                <w:szCs w:val="24"/>
                <w:lang w:eastAsia="lt-LT"/>
              </w:rPr>
              <w:t>dvipusio eismo</w:t>
            </w:r>
            <w:r w:rsidRPr="007849F4">
              <w:rPr>
                <w:rFonts w:ascii="Times New Roman" w:eastAsia="Times New Roman" w:hAnsi="Times New Roman"/>
                <w:i/>
                <w:iCs/>
                <w:sz w:val="24"/>
                <w:szCs w:val="24"/>
                <w:lang w:eastAsia="lt-LT"/>
              </w:rPr>
              <w:t>.</w:t>
            </w:r>
            <w:r w:rsidRPr="007849F4">
              <w:rPr>
                <w:rFonts w:ascii="Times New Roman" w:eastAsia="Times New Roman" w:hAnsi="Times New Roman"/>
                <w:i/>
                <w:sz w:val="24"/>
                <w:szCs w:val="24"/>
                <w:lang w:eastAsia="lt-LT"/>
              </w:rPr>
              <w:t xml:space="preserve"> </w:t>
            </w:r>
            <w:r w:rsidR="00FD7DCD" w:rsidRPr="007849F4">
              <w:rPr>
                <w:rFonts w:ascii="Times New Roman" w:eastAsia="Times New Roman" w:hAnsi="Times New Roman"/>
                <w:i/>
                <w:sz w:val="24"/>
                <w:szCs w:val="24"/>
                <w:lang w:eastAsia="lt-LT"/>
              </w:rPr>
              <w:t>Projektiniai sprendimai privalo būti racionalūs ir efektyvūs tiek statybos tiek statinių eksploatavimo metu.</w:t>
            </w:r>
            <w:r w:rsidR="00A4576A" w:rsidRPr="007849F4">
              <w:rPr>
                <w:rFonts w:ascii="Times New Roman" w:eastAsia="Times New Roman" w:hAnsi="Times New Roman"/>
                <w:i/>
                <w:sz w:val="24"/>
                <w:szCs w:val="24"/>
                <w:lang w:eastAsia="lt-LT"/>
              </w:rPr>
              <w:t xml:space="preserve"> </w:t>
            </w:r>
          </w:p>
        </w:tc>
      </w:tr>
      <w:tr w:rsidR="00015ABF" w:rsidRPr="007849F4" w:rsidTr="006F6893">
        <w:trPr>
          <w:trHeight w:val="1397"/>
        </w:trPr>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Aplinkosaugos, sveikatos,</w:t>
            </w:r>
            <w:r w:rsidRPr="007849F4">
              <w:rPr>
                <w:rFonts w:ascii="Times New Roman" w:eastAsia="Times New Roman" w:hAnsi="Times New Roman"/>
                <w:sz w:val="24"/>
                <w:szCs w:val="24"/>
                <w:lang w:eastAsia="lt-LT"/>
              </w:rPr>
              <w:br/>
              <w:t>saugomos teritorijos ir</w:t>
            </w:r>
            <w:r w:rsidRPr="007849F4">
              <w:rPr>
                <w:rFonts w:ascii="Times New Roman" w:eastAsia="Times New Roman" w:hAnsi="Times New Roman"/>
                <w:sz w:val="24"/>
                <w:szCs w:val="24"/>
                <w:lang w:eastAsia="lt-LT"/>
              </w:rPr>
              <w:br/>
              <w:t>nekilnojamosios kultūros</w:t>
            </w:r>
            <w:r w:rsidRPr="007849F4">
              <w:rPr>
                <w:rFonts w:ascii="Times New Roman" w:eastAsia="Times New Roman" w:hAnsi="Times New Roman"/>
                <w:sz w:val="24"/>
                <w:szCs w:val="24"/>
                <w:lang w:eastAsia="lt-LT"/>
              </w:rPr>
              <w:br/>
              <w:t>paveldo vertybės apsaugos</w:t>
            </w:r>
            <w:r w:rsidRPr="007849F4">
              <w:rPr>
                <w:rFonts w:ascii="Times New Roman" w:eastAsia="Times New Roman" w:hAnsi="Times New Roman"/>
                <w:sz w:val="24"/>
                <w:szCs w:val="24"/>
                <w:lang w:eastAsia="lt-LT"/>
              </w:rPr>
              <w:br/>
              <w:t>reikalavimai</w:t>
            </w:r>
          </w:p>
        </w:tc>
        <w:tc>
          <w:tcPr>
            <w:tcW w:w="5812" w:type="dxa"/>
            <w:tcBorders>
              <w:top w:val="single" w:sz="4" w:space="0" w:color="auto"/>
              <w:left w:val="single" w:sz="4" w:space="0" w:color="auto"/>
              <w:bottom w:val="single" w:sz="4" w:space="0" w:color="auto"/>
              <w:right w:val="single" w:sz="4" w:space="0" w:color="auto"/>
            </w:tcBorders>
          </w:tcPr>
          <w:p w:rsidR="006D49A4" w:rsidRPr="007849F4" w:rsidRDefault="004C0768" w:rsidP="004C0768">
            <w:pPr>
              <w:tabs>
                <w:tab w:val="left" w:pos="311"/>
              </w:tabs>
              <w:spacing w:after="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P</w:t>
            </w:r>
            <w:r w:rsidR="00E630AB" w:rsidRPr="007849F4">
              <w:rPr>
                <w:rFonts w:ascii="Times New Roman" w:eastAsia="Times New Roman" w:hAnsi="Times New Roman"/>
                <w:i/>
                <w:sz w:val="24"/>
                <w:szCs w:val="24"/>
                <w:lang w:eastAsia="lt-LT"/>
              </w:rPr>
              <w:t>lanuojam</w:t>
            </w:r>
            <w:r w:rsidRPr="007849F4">
              <w:rPr>
                <w:rFonts w:ascii="Times New Roman" w:eastAsia="Times New Roman" w:hAnsi="Times New Roman"/>
                <w:i/>
                <w:sz w:val="24"/>
                <w:szCs w:val="24"/>
                <w:lang w:eastAsia="lt-LT"/>
              </w:rPr>
              <w:t>a</w:t>
            </w:r>
            <w:r w:rsidR="00E630AB" w:rsidRPr="007849F4">
              <w:rPr>
                <w:rFonts w:ascii="Times New Roman" w:eastAsia="Times New Roman" w:hAnsi="Times New Roman"/>
                <w:i/>
                <w:sz w:val="24"/>
                <w:szCs w:val="24"/>
                <w:lang w:eastAsia="lt-LT"/>
              </w:rPr>
              <w:t xml:space="preserve"> teritorij</w:t>
            </w:r>
            <w:r w:rsidRPr="007849F4">
              <w:rPr>
                <w:rFonts w:ascii="Times New Roman" w:eastAsia="Times New Roman" w:hAnsi="Times New Roman"/>
                <w:i/>
                <w:sz w:val="24"/>
                <w:szCs w:val="24"/>
                <w:lang w:eastAsia="lt-LT"/>
              </w:rPr>
              <w:t>a</w:t>
            </w:r>
            <w:r w:rsidR="00E630AB" w:rsidRPr="007849F4">
              <w:rPr>
                <w:rFonts w:ascii="Times New Roman" w:eastAsia="Times New Roman" w:hAnsi="Times New Roman"/>
                <w:i/>
                <w:sz w:val="24"/>
                <w:szCs w:val="24"/>
                <w:lang w:eastAsia="lt-LT"/>
              </w:rPr>
              <w:t xml:space="preserve"> </w:t>
            </w:r>
            <w:r w:rsidRPr="007849F4">
              <w:rPr>
                <w:rFonts w:ascii="Times New Roman" w:eastAsia="Times New Roman" w:hAnsi="Times New Roman"/>
                <w:i/>
                <w:sz w:val="24"/>
                <w:szCs w:val="24"/>
                <w:lang w:eastAsia="lt-LT"/>
              </w:rPr>
              <w:t>ne</w:t>
            </w:r>
            <w:r w:rsidR="006F6893" w:rsidRPr="007849F4">
              <w:rPr>
                <w:rFonts w:ascii="Times New Roman" w:eastAsia="Times New Roman" w:hAnsi="Times New Roman"/>
                <w:i/>
                <w:sz w:val="24"/>
                <w:szCs w:val="24"/>
                <w:lang w:eastAsia="lt-LT"/>
              </w:rPr>
              <w:t xml:space="preserve">patenka į </w:t>
            </w:r>
            <w:r w:rsidRPr="007849F4">
              <w:rPr>
                <w:rFonts w:ascii="Times New Roman" w:eastAsia="Times New Roman" w:hAnsi="Times New Roman"/>
                <w:i/>
                <w:sz w:val="24"/>
                <w:szCs w:val="24"/>
                <w:lang w:eastAsia="lt-LT"/>
              </w:rPr>
              <w:t xml:space="preserve">nekilnojamosios kultūros paveldo vertybės teritoriją ar apsaugos zoną. </w:t>
            </w: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Universaliojo dizaino</w:t>
            </w:r>
            <w:r w:rsidRPr="007849F4">
              <w:rPr>
                <w:rFonts w:ascii="Times New Roman" w:eastAsia="Times New Roman" w:hAnsi="Times New Roman"/>
                <w:sz w:val="24"/>
                <w:szCs w:val="24"/>
                <w:lang w:eastAsia="lt-LT"/>
              </w:rPr>
              <w:br/>
              <w:t>principų taikymo</w:t>
            </w:r>
            <w:r w:rsidRPr="007849F4">
              <w:rPr>
                <w:rFonts w:ascii="Times New Roman" w:eastAsia="Times New Roman" w:hAnsi="Times New Roman"/>
                <w:sz w:val="24"/>
                <w:szCs w:val="24"/>
                <w:lang w:eastAsia="lt-LT"/>
              </w:rPr>
              <w:br/>
              <w:t>reikalavimai</w:t>
            </w:r>
          </w:p>
        </w:tc>
        <w:tc>
          <w:tcPr>
            <w:tcW w:w="5812" w:type="dxa"/>
            <w:tcBorders>
              <w:top w:val="single" w:sz="4" w:space="0" w:color="auto"/>
              <w:left w:val="single" w:sz="4" w:space="0" w:color="auto"/>
              <w:bottom w:val="single" w:sz="4" w:space="0" w:color="auto"/>
              <w:right w:val="single" w:sz="4" w:space="0" w:color="auto"/>
            </w:tcBorders>
          </w:tcPr>
          <w:p w:rsidR="00FD7DCD" w:rsidRPr="007849F4" w:rsidRDefault="00E630AB" w:rsidP="005D4053">
            <w:pPr>
              <w:pStyle w:val="Sraopastraipa"/>
              <w:numPr>
                <w:ilvl w:val="0"/>
                <w:numId w:val="22"/>
              </w:numPr>
              <w:tabs>
                <w:tab w:val="left" w:pos="346"/>
              </w:tabs>
              <w:spacing w:after="0"/>
              <w:ind w:left="0" w:firstLine="62"/>
              <w:jc w:val="both"/>
              <w:rPr>
                <w:rFonts w:ascii="Times New Roman" w:eastAsia="Times New Roman" w:hAnsi="Times New Roman"/>
                <w:i/>
                <w:sz w:val="24"/>
                <w:szCs w:val="24"/>
                <w:lang w:eastAsia="lt-LT"/>
              </w:rPr>
            </w:pPr>
            <w:r w:rsidRPr="007849F4">
              <w:rPr>
                <w:rFonts w:ascii="Times New Roman" w:hAnsi="Times New Roman"/>
                <w:i/>
                <w:sz w:val="24"/>
                <w:szCs w:val="24"/>
                <w:lang w:eastAsia="lt-LT"/>
              </w:rPr>
              <w:t>Projektiniai</w:t>
            </w:r>
            <w:r w:rsidR="00FD7DCD" w:rsidRPr="007849F4">
              <w:rPr>
                <w:rFonts w:ascii="Times New Roman" w:hAnsi="Times New Roman"/>
                <w:i/>
                <w:sz w:val="24"/>
                <w:szCs w:val="24"/>
                <w:lang w:eastAsia="lt-LT"/>
              </w:rPr>
              <w:t xml:space="preserve"> sprendiniai </w:t>
            </w:r>
            <w:r w:rsidRPr="007849F4">
              <w:rPr>
                <w:rFonts w:ascii="Times New Roman" w:hAnsi="Times New Roman"/>
                <w:i/>
                <w:sz w:val="24"/>
                <w:szCs w:val="24"/>
                <w:lang w:eastAsia="lt-LT"/>
              </w:rPr>
              <w:t xml:space="preserve">rengiami </w:t>
            </w:r>
            <w:r w:rsidR="00FD7DCD" w:rsidRPr="007849F4">
              <w:rPr>
                <w:rFonts w:ascii="Times New Roman" w:eastAsia="Times New Roman" w:hAnsi="Times New Roman"/>
                <w:i/>
                <w:sz w:val="24"/>
                <w:szCs w:val="24"/>
                <w:lang w:eastAsia="lt-LT"/>
              </w:rPr>
              <w:t>pagal universalaus dizaino principus pritaikant jas įvairiems interesams.</w:t>
            </w:r>
          </w:p>
          <w:p w:rsidR="00FD7DCD" w:rsidRPr="007849F4" w:rsidRDefault="00FD7DCD" w:rsidP="005D4053">
            <w:pPr>
              <w:pStyle w:val="Sraopastraipa"/>
              <w:numPr>
                <w:ilvl w:val="0"/>
                <w:numId w:val="22"/>
              </w:numPr>
              <w:tabs>
                <w:tab w:val="left" w:pos="346"/>
              </w:tabs>
              <w:spacing w:after="0"/>
              <w:ind w:left="0" w:firstLine="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 xml:space="preserve">Rengiant projektą vadovautis STR 2.03.01:2019 „Statinių </w:t>
            </w:r>
            <w:r w:rsidR="00E630AB" w:rsidRPr="007849F4">
              <w:rPr>
                <w:rFonts w:ascii="Times New Roman" w:eastAsia="Times New Roman" w:hAnsi="Times New Roman"/>
                <w:i/>
                <w:sz w:val="24"/>
                <w:szCs w:val="24"/>
                <w:lang w:eastAsia="lt-LT"/>
              </w:rPr>
              <w:t>prieinamumas“.</w:t>
            </w:r>
          </w:p>
          <w:p w:rsidR="00EA3911" w:rsidRPr="007849F4" w:rsidRDefault="00EA3911" w:rsidP="00EA3911">
            <w:pPr>
              <w:pStyle w:val="Sraopastraipa"/>
              <w:tabs>
                <w:tab w:val="left" w:pos="346"/>
              </w:tabs>
              <w:spacing w:after="0"/>
              <w:ind w:left="0"/>
              <w:jc w:val="both"/>
              <w:rPr>
                <w:rFonts w:ascii="Times New Roman" w:eastAsia="Times New Roman" w:hAnsi="Times New Roman"/>
                <w:i/>
                <w:sz w:val="24"/>
                <w:szCs w:val="24"/>
                <w:lang w:eastAsia="lt-LT"/>
              </w:rPr>
            </w:pP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Techniniai, kokybiniai</w:t>
            </w:r>
            <w:r w:rsidRPr="007849F4">
              <w:rPr>
                <w:rFonts w:ascii="Times New Roman" w:eastAsia="Times New Roman" w:hAnsi="Times New Roman"/>
                <w:sz w:val="24"/>
                <w:szCs w:val="24"/>
                <w:lang w:eastAsia="lt-LT"/>
              </w:rPr>
              <w:br/>
              <w:t>(estetiniai, komforto,</w:t>
            </w:r>
            <w:r w:rsidRPr="007849F4">
              <w:rPr>
                <w:rFonts w:ascii="Times New Roman" w:eastAsia="Times New Roman" w:hAnsi="Times New Roman"/>
                <w:sz w:val="24"/>
                <w:szCs w:val="24"/>
                <w:lang w:eastAsia="lt-LT"/>
              </w:rPr>
              <w:br/>
              <w:t>energinio naudingumo,</w:t>
            </w:r>
            <w:r w:rsidRPr="007849F4">
              <w:rPr>
                <w:rFonts w:ascii="Times New Roman" w:eastAsia="Times New Roman" w:hAnsi="Times New Roman"/>
                <w:sz w:val="24"/>
                <w:szCs w:val="24"/>
                <w:lang w:eastAsia="lt-LT"/>
              </w:rPr>
              <w:br/>
              <w:t>triukšmo lygio ir t.t.)</w:t>
            </w:r>
            <w:r w:rsidRPr="007849F4">
              <w:rPr>
                <w:rFonts w:ascii="Times New Roman" w:eastAsia="Times New Roman" w:hAnsi="Times New Roman"/>
                <w:sz w:val="24"/>
                <w:szCs w:val="24"/>
                <w:lang w:eastAsia="lt-LT"/>
              </w:rPr>
              <w:br/>
              <w:t>reikalavimai pagal statinio</w:t>
            </w:r>
            <w:r w:rsidRPr="007849F4">
              <w:rPr>
                <w:rFonts w:ascii="Times New Roman" w:eastAsia="Times New Roman" w:hAnsi="Times New Roman"/>
                <w:sz w:val="24"/>
                <w:szCs w:val="24"/>
                <w:lang w:eastAsia="lt-LT"/>
              </w:rPr>
              <w:br/>
              <w:t>projekto sprendinių dalis</w:t>
            </w:r>
          </w:p>
        </w:tc>
        <w:tc>
          <w:tcPr>
            <w:tcW w:w="5812" w:type="dxa"/>
            <w:tcBorders>
              <w:top w:val="single" w:sz="4" w:space="0" w:color="auto"/>
              <w:left w:val="single" w:sz="4" w:space="0" w:color="auto"/>
              <w:bottom w:val="single" w:sz="4" w:space="0" w:color="auto"/>
              <w:right w:val="single" w:sz="4" w:space="0" w:color="auto"/>
            </w:tcBorders>
          </w:tcPr>
          <w:p w:rsidR="00FD7DCD" w:rsidRPr="007849F4" w:rsidRDefault="00FD7DCD" w:rsidP="005D4053">
            <w:pPr>
              <w:pStyle w:val="Sraopastraipa"/>
              <w:numPr>
                <w:ilvl w:val="0"/>
                <w:numId w:val="18"/>
              </w:numPr>
              <w:tabs>
                <w:tab w:val="left" w:pos="317"/>
              </w:tabs>
              <w:ind w:left="0" w:firstLine="34"/>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Įvertinant projektavimo galimybes, bet neapsiribojant Projektuotojas turi užsakovui siūlyti įvairias projektines galimybes. </w:t>
            </w:r>
          </w:p>
          <w:p w:rsidR="00642761" w:rsidRPr="007849F4" w:rsidRDefault="00642761" w:rsidP="005D4053">
            <w:pPr>
              <w:pStyle w:val="Sraopastraipa"/>
              <w:numPr>
                <w:ilvl w:val="0"/>
                <w:numId w:val="18"/>
              </w:numPr>
              <w:tabs>
                <w:tab w:val="left" w:pos="317"/>
              </w:tabs>
              <w:ind w:left="0" w:firstLine="34"/>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Projektavimo metu, kilus prieštaravimų tarp Projektuotojo (Rangovo) ir Užsakovo, dėl projekto sprendinių, kuriems nenurodyti reikalavimai  projektavimo užduotyje, projektiniai sprendiniai rengiami </w:t>
            </w:r>
            <w:r w:rsidR="004C0768" w:rsidRPr="007849F4">
              <w:rPr>
                <w:rFonts w:ascii="Times New Roman" w:eastAsia="Times New Roman" w:hAnsi="Times New Roman"/>
                <w:i/>
                <w:iCs/>
                <w:sz w:val="24"/>
                <w:szCs w:val="24"/>
                <w:lang w:eastAsia="lt-LT"/>
              </w:rPr>
              <w:t>įvertinus</w:t>
            </w:r>
            <w:r w:rsidRPr="007849F4">
              <w:rPr>
                <w:rFonts w:ascii="Times New Roman" w:eastAsia="Times New Roman" w:hAnsi="Times New Roman"/>
                <w:i/>
                <w:iCs/>
                <w:sz w:val="24"/>
                <w:szCs w:val="24"/>
                <w:lang w:eastAsia="lt-LT"/>
              </w:rPr>
              <w:t xml:space="preserve"> </w:t>
            </w:r>
            <w:r w:rsidRPr="007849F4">
              <w:rPr>
                <w:rFonts w:ascii="Times New Roman" w:eastAsia="Times New Roman" w:hAnsi="Times New Roman"/>
                <w:i/>
                <w:sz w:val="24"/>
                <w:szCs w:val="24"/>
                <w:lang w:eastAsia="lt-LT"/>
              </w:rPr>
              <w:t>Kapitalinio remonto projekte numatytus sprendinius, technines specifikacijas.</w:t>
            </w:r>
          </w:p>
          <w:p w:rsidR="00FD7DCD" w:rsidRPr="007849F4" w:rsidRDefault="00FD7DCD" w:rsidP="005D4053">
            <w:pPr>
              <w:pStyle w:val="Sraopastraipa"/>
              <w:numPr>
                <w:ilvl w:val="0"/>
                <w:numId w:val="18"/>
              </w:numPr>
              <w:tabs>
                <w:tab w:val="left" w:pos="317"/>
              </w:tabs>
              <w:spacing w:after="0"/>
              <w:ind w:left="0" w:firstLine="34"/>
              <w:jc w:val="both"/>
              <w:rPr>
                <w:rFonts w:ascii="Times New Roman" w:eastAsia="Times New Roman" w:hAnsi="Times New Roman"/>
                <w:sz w:val="24"/>
                <w:szCs w:val="24"/>
                <w:lang w:eastAsia="lt-LT"/>
              </w:rPr>
            </w:pPr>
            <w:r w:rsidRPr="007849F4">
              <w:rPr>
                <w:rFonts w:ascii="Times New Roman" w:eastAsia="Times New Roman" w:hAnsi="Times New Roman"/>
                <w:i/>
                <w:iCs/>
                <w:sz w:val="24"/>
                <w:szCs w:val="24"/>
                <w:lang w:eastAsia="lt-LT"/>
              </w:rPr>
              <w:t xml:space="preserve">Projekto rengimo metu paaiškėjus, kad kai kurių šios techninės užduoties reikalavimų neįmanoma įvykdyti, Paslaugų teikėjas (Projektuotojas) raštu apie tai turi informuoti Užsakovą (Statytoją) ir kartu vadovaudamiesi </w:t>
            </w:r>
            <w:r w:rsidRPr="007849F4">
              <w:rPr>
                <w:rFonts w:ascii="Times New Roman" w:eastAsia="Times New Roman" w:hAnsi="Times New Roman"/>
                <w:i/>
                <w:iCs/>
                <w:sz w:val="24"/>
                <w:szCs w:val="24"/>
                <w:lang w:eastAsia="lt-LT"/>
              </w:rPr>
              <w:lastRenderedPageBreak/>
              <w:t>protingumo ir teisingumo principais priimti logišką sprendimą dėl projektavimo užduoties koregavimo.</w:t>
            </w: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1"/>
                <w:numId w:val="4"/>
              </w:numPr>
              <w:spacing w:after="0" w:line="240" w:lineRule="auto"/>
              <w:ind w:hanging="770"/>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Bendroji dalis</w:t>
            </w:r>
          </w:p>
        </w:tc>
        <w:tc>
          <w:tcPr>
            <w:tcW w:w="5812" w:type="dxa"/>
            <w:tcBorders>
              <w:top w:val="single" w:sz="4" w:space="0" w:color="auto"/>
              <w:left w:val="single" w:sz="4" w:space="0" w:color="auto"/>
              <w:bottom w:val="single" w:sz="4" w:space="0" w:color="auto"/>
              <w:right w:val="single" w:sz="4" w:space="0" w:color="auto"/>
            </w:tcBorders>
          </w:tcPr>
          <w:p w:rsidR="00FD7DCD" w:rsidRPr="007849F4" w:rsidRDefault="00FD7DCD" w:rsidP="00C161FF">
            <w:pPr>
              <w:pStyle w:val="Sraopastraipa"/>
              <w:numPr>
                <w:ilvl w:val="0"/>
                <w:numId w:val="12"/>
              </w:numPr>
              <w:tabs>
                <w:tab w:val="left" w:pos="317"/>
              </w:tabs>
              <w:spacing w:after="0" w:line="240" w:lineRule="auto"/>
              <w:ind w:left="34" w:hanging="34"/>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Rengiama vadovaujantis STR 1.04.04:2017 „Statinio projektavimas, projekto ekspertizė“</w:t>
            </w:r>
            <w:r w:rsidR="00C4196B" w:rsidRPr="007849F4">
              <w:rPr>
                <w:rFonts w:ascii="Times New Roman" w:eastAsia="Times New Roman" w:hAnsi="Times New Roman"/>
                <w:i/>
                <w:iCs/>
                <w:sz w:val="24"/>
                <w:szCs w:val="24"/>
                <w:lang w:eastAsia="lt-LT"/>
              </w:rPr>
              <w:t xml:space="preserve"> </w:t>
            </w:r>
            <w:r w:rsidR="00C161FF" w:rsidRPr="007849F4">
              <w:rPr>
                <w:rFonts w:ascii="Times New Roman" w:eastAsia="Times New Roman" w:hAnsi="Times New Roman"/>
                <w:i/>
                <w:iCs/>
                <w:sz w:val="24"/>
                <w:szCs w:val="24"/>
                <w:lang w:eastAsia="lt-LT"/>
              </w:rPr>
              <w:t xml:space="preserve">reikalavimais, </w:t>
            </w:r>
            <w:r w:rsidRPr="007849F4">
              <w:rPr>
                <w:rFonts w:ascii="Times New Roman" w:eastAsia="Times New Roman" w:hAnsi="Times New Roman"/>
                <w:i/>
                <w:iCs/>
                <w:sz w:val="24"/>
                <w:szCs w:val="24"/>
                <w:lang w:eastAsia="lt-LT"/>
              </w:rPr>
              <w:t>apibrėžtos sudėties ir apimties.</w:t>
            </w:r>
          </w:p>
          <w:p w:rsidR="00EA3911" w:rsidRPr="007849F4" w:rsidRDefault="00EA3911" w:rsidP="00EA3911">
            <w:pPr>
              <w:pStyle w:val="Sraopastraipa"/>
              <w:tabs>
                <w:tab w:val="left" w:pos="317"/>
              </w:tabs>
              <w:spacing w:after="0" w:line="240" w:lineRule="auto"/>
              <w:ind w:left="34"/>
              <w:jc w:val="both"/>
              <w:rPr>
                <w:rFonts w:ascii="Times New Roman" w:eastAsia="Times New Roman" w:hAnsi="Times New Roman"/>
                <w:i/>
                <w:iCs/>
                <w:sz w:val="24"/>
                <w:szCs w:val="24"/>
                <w:lang w:eastAsia="lt-LT"/>
              </w:rPr>
            </w:pP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1"/>
                <w:numId w:val="4"/>
              </w:numPr>
              <w:spacing w:after="0" w:line="240" w:lineRule="auto"/>
              <w:ind w:hanging="770"/>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7849F4" w:rsidRDefault="00C4196B"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Susisiekimo</w:t>
            </w:r>
            <w:r w:rsidR="002C6F35" w:rsidRPr="007849F4">
              <w:rPr>
                <w:rFonts w:ascii="Times New Roman" w:eastAsia="Times New Roman" w:hAnsi="Times New Roman"/>
                <w:sz w:val="24"/>
                <w:szCs w:val="24"/>
                <w:lang w:eastAsia="lt-LT"/>
              </w:rPr>
              <w:t xml:space="preserve"> dalis </w:t>
            </w:r>
            <w:r w:rsidR="002C6F35" w:rsidRPr="007849F4">
              <w:rPr>
                <w:rFonts w:ascii="Times New Roman" w:eastAsia="Times New Roman" w:hAnsi="Times New Roman"/>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tcPr>
          <w:p w:rsidR="0022612C" w:rsidRPr="007849F4" w:rsidRDefault="0022612C" w:rsidP="0022612C">
            <w:pPr>
              <w:pStyle w:val="Sraopastraipa"/>
              <w:numPr>
                <w:ilvl w:val="0"/>
                <w:numId w:val="12"/>
              </w:numPr>
              <w:tabs>
                <w:tab w:val="left" w:pos="317"/>
              </w:tabs>
              <w:spacing w:after="0" w:line="240" w:lineRule="auto"/>
              <w:ind w:left="0" w:firstLine="4"/>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Dviračio tako techniniai parametrai:</w:t>
            </w:r>
          </w:p>
          <w:p w:rsidR="0022612C" w:rsidRPr="007849F4" w:rsidRDefault="0022612C" w:rsidP="0022612C">
            <w:pPr>
              <w:pStyle w:val="Sraopastraipa"/>
              <w:numPr>
                <w:ilvl w:val="1"/>
                <w:numId w:val="12"/>
              </w:numPr>
              <w:tabs>
                <w:tab w:val="left" w:pos="317"/>
              </w:tabs>
              <w:spacing w:after="0" w:line="240" w:lineRule="auto"/>
              <w:ind w:hanging="1436"/>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bendras ilgis ~ </w:t>
            </w:r>
            <w:r w:rsidR="00A82817" w:rsidRPr="007849F4">
              <w:rPr>
                <w:rFonts w:ascii="Times New Roman" w:eastAsia="Times New Roman" w:hAnsi="Times New Roman"/>
                <w:i/>
                <w:iCs/>
                <w:sz w:val="24"/>
                <w:szCs w:val="24"/>
                <w:lang w:eastAsia="lt-LT"/>
              </w:rPr>
              <w:t>0</w:t>
            </w:r>
            <w:r w:rsidR="004528EE" w:rsidRPr="007849F4">
              <w:rPr>
                <w:rFonts w:ascii="Times New Roman" w:eastAsia="Times New Roman" w:hAnsi="Times New Roman"/>
                <w:i/>
                <w:iCs/>
                <w:sz w:val="24"/>
                <w:szCs w:val="24"/>
                <w:lang w:eastAsia="lt-LT"/>
              </w:rPr>
              <w:t>,</w:t>
            </w:r>
            <w:r w:rsidR="008C7AC9" w:rsidRPr="007849F4">
              <w:rPr>
                <w:rFonts w:ascii="Times New Roman" w:eastAsia="Times New Roman" w:hAnsi="Times New Roman"/>
                <w:i/>
                <w:iCs/>
                <w:sz w:val="24"/>
                <w:szCs w:val="24"/>
                <w:lang w:eastAsia="lt-LT"/>
              </w:rPr>
              <w:t>706</w:t>
            </w:r>
            <w:r w:rsidRPr="007849F4">
              <w:rPr>
                <w:rFonts w:ascii="Times New Roman" w:eastAsia="Times New Roman" w:hAnsi="Times New Roman"/>
                <w:i/>
                <w:iCs/>
                <w:sz w:val="24"/>
                <w:szCs w:val="24"/>
                <w:lang w:eastAsia="lt-LT"/>
              </w:rPr>
              <w:t xml:space="preserve"> km;</w:t>
            </w:r>
          </w:p>
          <w:p w:rsidR="0022612C" w:rsidRPr="007849F4" w:rsidRDefault="0022612C" w:rsidP="0022612C">
            <w:pPr>
              <w:pStyle w:val="Sraopastraipa"/>
              <w:numPr>
                <w:ilvl w:val="1"/>
                <w:numId w:val="12"/>
              </w:numPr>
              <w:tabs>
                <w:tab w:val="left" w:pos="317"/>
              </w:tabs>
              <w:spacing w:after="0" w:line="240" w:lineRule="auto"/>
              <w:ind w:hanging="1436"/>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dvipusio eismo; </w:t>
            </w:r>
          </w:p>
          <w:p w:rsidR="0022612C" w:rsidRPr="007849F4" w:rsidRDefault="0022612C" w:rsidP="0022612C">
            <w:pPr>
              <w:pStyle w:val="Sraopastraipa"/>
              <w:numPr>
                <w:ilvl w:val="1"/>
                <w:numId w:val="12"/>
              </w:numPr>
              <w:tabs>
                <w:tab w:val="left" w:pos="317"/>
              </w:tabs>
              <w:spacing w:after="0" w:line="240" w:lineRule="auto"/>
              <w:ind w:hanging="1436"/>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2,5 m pločio;</w:t>
            </w:r>
          </w:p>
          <w:p w:rsidR="0022612C" w:rsidRPr="007849F4" w:rsidRDefault="0022612C" w:rsidP="0022612C">
            <w:pPr>
              <w:pStyle w:val="Sraopastraipa"/>
              <w:numPr>
                <w:ilvl w:val="1"/>
                <w:numId w:val="12"/>
              </w:numPr>
              <w:tabs>
                <w:tab w:val="left" w:pos="317"/>
              </w:tabs>
              <w:spacing w:after="0" w:line="240" w:lineRule="auto"/>
              <w:ind w:hanging="1436"/>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medžiagiškumas – </w:t>
            </w:r>
            <w:r w:rsidR="00642761" w:rsidRPr="007849F4">
              <w:rPr>
                <w:rFonts w:ascii="Times New Roman" w:eastAsia="Times New Roman" w:hAnsi="Times New Roman"/>
                <w:i/>
                <w:iCs/>
                <w:sz w:val="24"/>
                <w:szCs w:val="24"/>
                <w:lang w:eastAsia="lt-LT"/>
              </w:rPr>
              <w:t>juodos</w:t>
            </w:r>
            <w:r w:rsidRPr="007849F4">
              <w:rPr>
                <w:rFonts w:ascii="Times New Roman" w:eastAsia="Times New Roman" w:hAnsi="Times New Roman"/>
                <w:i/>
                <w:iCs/>
                <w:sz w:val="24"/>
                <w:szCs w:val="24"/>
                <w:lang w:eastAsia="lt-LT"/>
              </w:rPr>
              <w:t xml:space="preserve"> spalvos asfalto danga.</w:t>
            </w:r>
          </w:p>
          <w:p w:rsidR="00FB1A6A" w:rsidRPr="007849F4" w:rsidRDefault="00FB1A6A" w:rsidP="003D22A8">
            <w:pPr>
              <w:pStyle w:val="Sraopastraipa"/>
              <w:numPr>
                <w:ilvl w:val="1"/>
                <w:numId w:val="12"/>
              </w:numPr>
              <w:tabs>
                <w:tab w:val="left" w:pos="317"/>
              </w:tabs>
              <w:spacing w:after="0" w:line="240" w:lineRule="auto"/>
              <w:ind w:left="313" w:hanging="309"/>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Projektuojamos teritorijos plotas</w:t>
            </w:r>
            <w:r w:rsidR="003D22A8" w:rsidRPr="007849F4">
              <w:rPr>
                <w:rFonts w:ascii="Times New Roman" w:eastAsia="Times New Roman" w:hAnsi="Times New Roman"/>
                <w:i/>
                <w:iCs/>
                <w:sz w:val="24"/>
                <w:szCs w:val="24"/>
                <w:lang w:eastAsia="lt-LT"/>
              </w:rPr>
              <w:t xml:space="preserve">, sklypo dalis tarp esamo kelio statinio ir sklypo ribos dešinėje </w:t>
            </w:r>
            <w:r w:rsidRPr="007849F4">
              <w:rPr>
                <w:rFonts w:ascii="Times New Roman" w:eastAsia="Times New Roman" w:hAnsi="Times New Roman"/>
                <w:i/>
                <w:iCs/>
                <w:sz w:val="24"/>
                <w:szCs w:val="24"/>
                <w:lang w:eastAsia="lt-LT"/>
              </w:rPr>
              <w:t xml:space="preserve"> </w:t>
            </w:r>
            <w:r w:rsidR="003D22A8" w:rsidRPr="007849F4">
              <w:rPr>
                <w:rFonts w:ascii="Times New Roman" w:eastAsia="Times New Roman" w:hAnsi="Times New Roman"/>
                <w:i/>
                <w:iCs/>
                <w:sz w:val="24"/>
                <w:szCs w:val="24"/>
                <w:lang w:eastAsia="lt-LT"/>
              </w:rPr>
              <w:t>–</w:t>
            </w:r>
            <w:r w:rsidRPr="007849F4">
              <w:rPr>
                <w:rFonts w:ascii="Times New Roman" w:eastAsia="Times New Roman" w:hAnsi="Times New Roman"/>
                <w:i/>
                <w:iCs/>
                <w:sz w:val="24"/>
                <w:szCs w:val="24"/>
                <w:lang w:eastAsia="lt-LT"/>
              </w:rPr>
              <w:t xml:space="preserve"> </w:t>
            </w:r>
            <w:r w:rsidR="003D22A8" w:rsidRPr="007849F4">
              <w:rPr>
                <w:rFonts w:ascii="Times New Roman" w:eastAsia="Times New Roman" w:hAnsi="Times New Roman"/>
                <w:i/>
                <w:iCs/>
                <w:sz w:val="24"/>
                <w:szCs w:val="24"/>
                <w:lang w:eastAsia="lt-LT"/>
              </w:rPr>
              <w:t>0,609 ha (projektuojami grioviai, šlaitai, žalioji juosta tarp tako ir kelio įrengus juodžemio sluoksnį apželdinami veja).</w:t>
            </w:r>
          </w:p>
          <w:p w:rsidR="005C351B" w:rsidRPr="007849F4" w:rsidRDefault="00A819FB" w:rsidP="005C351B">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Dviračių tako</w:t>
            </w:r>
            <w:r w:rsidR="005C351B" w:rsidRPr="007849F4">
              <w:rPr>
                <w:rFonts w:ascii="Times New Roman" w:eastAsia="Times New Roman" w:hAnsi="Times New Roman"/>
                <w:i/>
                <w:iCs/>
                <w:sz w:val="24"/>
                <w:szCs w:val="24"/>
                <w:lang w:eastAsia="lt-LT"/>
              </w:rPr>
              <w:t xml:space="preserve"> elementų fiziniai parametrai parenkami vadovaujantis galiojančiais teisės aktais ir derinant su Plungės raj</w:t>
            </w:r>
            <w:r w:rsidR="004676C4" w:rsidRPr="007849F4">
              <w:rPr>
                <w:rFonts w:ascii="Times New Roman" w:eastAsia="Times New Roman" w:hAnsi="Times New Roman"/>
                <w:i/>
                <w:iCs/>
                <w:sz w:val="24"/>
                <w:szCs w:val="24"/>
                <w:lang w:eastAsia="lt-LT"/>
              </w:rPr>
              <w:t>ono savivaldybės administracija.</w:t>
            </w:r>
          </w:p>
          <w:p w:rsidR="005C351B" w:rsidRPr="007849F4" w:rsidRDefault="005C351B" w:rsidP="005C351B">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Siekiant sprendinių kompleksiškumo ir užbaigtumo, būtina sujungti įrengiamos infrastruktūros, gatvių ir takų dangas, inžinerinių tinklų sprendin</w:t>
            </w:r>
            <w:r w:rsidR="00E53C15" w:rsidRPr="007849F4">
              <w:rPr>
                <w:rFonts w:ascii="Times New Roman" w:eastAsia="Times New Roman" w:hAnsi="Times New Roman"/>
                <w:i/>
                <w:iCs/>
                <w:sz w:val="24"/>
                <w:szCs w:val="24"/>
                <w:lang w:eastAsia="lt-LT"/>
              </w:rPr>
              <w:t>ius su jau esama infrastruktūra.</w:t>
            </w:r>
          </w:p>
          <w:p w:rsidR="00960F23" w:rsidRPr="007849F4" w:rsidRDefault="00265095" w:rsidP="0063223E">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Tako dangos konstrukcija turi būti pritaikyta </w:t>
            </w:r>
            <w:r w:rsidR="00960F23" w:rsidRPr="007849F4">
              <w:rPr>
                <w:rFonts w:ascii="Times New Roman" w:eastAsia="Times New Roman" w:hAnsi="Times New Roman"/>
                <w:i/>
                <w:iCs/>
                <w:sz w:val="24"/>
                <w:szCs w:val="24"/>
                <w:lang w:eastAsia="lt-LT"/>
              </w:rPr>
              <w:t>tako priežiūrai mechanizuotu būdu.</w:t>
            </w:r>
          </w:p>
          <w:p w:rsidR="00205F9E" w:rsidRPr="007849F4" w:rsidRDefault="00205F9E" w:rsidP="0064201E">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sz w:val="24"/>
                <w:szCs w:val="24"/>
                <w:lang w:eastAsia="lt-LT"/>
              </w:rPr>
              <w:t xml:space="preserve">Vadovaujantis projekto sprendiniais įsivertinamas dviračių taką kertančių </w:t>
            </w:r>
            <w:proofErr w:type="spellStart"/>
            <w:r w:rsidRPr="007849F4">
              <w:rPr>
                <w:rFonts w:ascii="Times New Roman" w:eastAsia="Times New Roman" w:hAnsi="Times New Roman"/>
                <w:i/>
                <w:sz w:val="24"/>
                <w:szCs w:val="24"/>
                <w:lang w:eastAsia="lt-LT"/>
              </w:rPr>
              <w:t>nuovažų</w:t>
            </w:r>
            <w:proofErr w:type="spellEnd"/>
            <w:r w:rsidRPr="007849F4">
              <w:rPr>
                <w:rFonts w:ascii="Times New Roman" w:eastAsia="Times New Roman" w:hAnsi="Times New Roman"/>
                <w:i/>
                <w:sz w:val="24"/>
                <w:szCs w:val="24"/>
                <w:lang w:eastAsia="lt-LT"/>
              </w:rPr>
              <w:t xml:space="preserve"> ir g</w:t>
            </w:r>
            <w:r w:rsidR="0064201E" w:rsidRPr="007849F4">
              <w:rPr>
                <w:rFonts w:ascii="Times New Roman" w:eastAsia="Times New Roman" w:hAnsi="Times New Roman"/>
                <w:i/>
                <w:sz w:val="24"/>
                <w:szCs w:val="24"/>
                <w:lang w:eastAsia="lt-LT"/>
              </w:rPr>
              <w:t xml:space="preserve">atvių skaičius, jų pertvarkymas </w:t>
            </w:r>
            <w:r w:rsidR="0064201E" w:rsidRPr="007849F4">
              <w:rPr>
                <w:rFonts w:ascii="Times New Roman" w:eastAsia="Times New Roman" w:hAnsi="Times New Roman"/>
                <w:i/>
                <w:iCs/>
                <w:sz w:val="24"/>
                <w:szCs w:val="24"/>
                <w:lang w:eastAsia="lt-LT"/>
              </w:rPr>
              <w:t>(žr. Kapitalinio remonto sprendinius).</w:t>
            </w:r>
            <w:r w:rsidR="009C30EE" w:rsidRPr="007849F4">
              <w:rPr>
                <w:rFonts w:ascii="Times New Roman" w:eastAsia="Times New Roman" w:hAnsi="Times New Roman"/>
                <w:i/>
                <w:iCs/>
                <w:sz w:val="24"/>
                <w:szCs w:val="24"/>
                <w:lang w:eastAsia="lt-LT"/>
              </w:rPr>
              <w:t xml:space="preserve"> Rangovas privalo įsivertinti esamų </w:t>
            </w:r>
            <w:proofErr w:type="spellStart"/>
            <w:r w:rsidR="009C30EE" w:rsidRPr="007849F4">
              <w:rPr>
                <w:rFonts w:ascii="Times New Roman" w:eastAsia="Times New Roman" w:hAnsi="Times New Roman"/>
                <w:i/>
                <w:iCs/>
                <w:sz w:val="24"/>
                <w:szCs w:val="24"/>
                <w:lang w:eastAsia="lt-LT"/>
              </w:rPr>
              <w:t>nuovažų</w:t>
            </w:r>
            <w:proofErr w:type="spellEnd"/>
            <w:r w:rsidR="009C30EE" w:rsidRPr="007849F4">
              <w:rPr>
                <w:rFonts w:ascii="Times New Roman" w:eastAsia="Times New Roman" w:hAnsi="Times New Roman"/>
                <w:i/>
                <w:iCs/>
                <w:sz w:val="24"/>
                <w:szCs w:val="24"/>
                <w:lang w:eastAsia="lt-LT"/>
              </w:rPr>
              <w:t xml:space="preserve"> kiekį </w:t>
            </w:r>
            <w:r w:rsidR="008C7AC9" w:rsidRPr="007849F4">
              <w:rPr>
                <w:rFonts w:ascii="Times New Roman" w:eastAsia="Times New Roman" w:hAnsi="Times New Roman"/>
                <w:i/>
                <w:iCs/>
                <w:sz w:val="24"/>
                <w:szCs w:val="24"/>
                <w:lang w:eastAsia="lt-LT"/>
              </w:rPr>
              <w:t xml:space="preserve">ir planuojamų perėjų ir perėjimų, autobusų sustojimų vietas </w:t>
            </w:r>
            <w:r w:rsidR="009C30EE" w:rsidRPr="007849F4">
              <w:rPr>
                <w:rFonts w:ascii="Times New Roman" w:eastAsia="Times New Roman" w:hAnsi="Times New Roman"/>
                <w:i/>
                <w:iCs/>
                <w:sz w:val="24"/>
                <w:szCs w:val="24"/>
                <w:lang w:eastAsia="lt-LT"/>
              </w:rPr>
              <w:t xml:space="preserve">ir įrengti dangų suvedimus. </w:t>
            </w:r>
          </w:p>
          <w:p w:rsidR="00863609" w:rsidRPr="007849F4" w:rsidRDefault="00863609" w:rsidP="00863609">
            <w:pPr>
              <w:pStyle w:val="Sraopastraipa"/>
              <w:numPr>
                <w:ilvl w:val="0"/>
                <w:numId w:val="12"/>
              </w:numPr>
              <w:tabs>
                <w:tab w:val="left" w:pos="311"/>
              </w:tabs>
              <w:spacing w:line="240" w:lineRule="auto"/>
              <w:ind w:left="35"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Atkarpo</w:t>
            </w:r>
            <w:r w:rsidR="00A82817" w:rsidRPr="007849F4">
              <w:rPr>
                <w:rFonts w:ascii="Times New Roman" w:eastAsia="Times New Roman" w:hAnsi="Times New Roman"/>
                <w:i/>
                <w:iCs/>
                <w:sz w:val="24"/>
                <w:szCs w:val="24"/>
                <w:lang w:eastAsia="lt-LT"/>
              </w:rPr>
              <w:t>se</w:t>
            </w:r>
            <w:r w:rsidRPr="007849F4">
              <w:rPr>
                <w:rFonts w:ascii="Times New Roman" w:eastAsia="Times New Roman" w:hAnsi="Times New Roman"/>
                <w:i/>
                <w:iCs/>
                <w:sz w:val="24"/>
                <w:szCs w:val="24"/>
                <w:lang w:eastAsia="lt-LT"/>
              </w:rPr>
              <w:t xml:space="preserve"> </w:t>
            </w:r>
            <w:r w:rsidR="00A82817" w:rsidRPr="007849F4">
              <w:rPr>
                <w:rFonts w:ascii="Times New Roman" w:eastAsia="Times New Roman" w:hAnsi="Times New Roman"/>
                <w:i/>
                <w:iCs/>
                <w:sz w:val="24"/>
                <w:szCs w:val="24"/>
                <w:lang w:eastAsia="lt-LT"/>
              </w:rPr>
              <w:t xml:space="preserve">kur dviračių takas patenka į gatvės statinį, </w:t>
            </w:r>
            <w:r w:rsidRPr="007849F4">
              <w:rPr>
                <w:rFonts w:ascii="Times New Roman" w:eastAsia="Times New Roman" w:hAnsi="Times New Roman"/>
                <w:i/>
                <w:iCs/>
                <w:sz w:val="24"/>
                <w:szCs w:val="24"/>
                <w:lang w:eastAsia="lt-LT"/>
              </w:rPr>
              <w:t xml:space="preserve">dviračių tako trasa projektuojama </w:t>
            </w:r>
            <w:r w:rsidR="00A82817" w:rsidRPr="007849F4">
              <w:rPr>
                <w:rFonts w:ascii="Times New Roman" w:eastAsia="Times New Roman" w:hAnsi="Times New Roman"/>
                <w:i/>
                <w:iCs/>
                <w:sz w:val="24"/>
                <w:szCs w:val="24"/>
                <w:lang w:eastAsia="lt-LT"/>
              </w:rPr>
              <w:t xml:space="preserve">stumiant dviračių tako ašį </w:t>
            </w:r>
            <w:r w:rsidR="000A77D7" w:rsidRPr="007849F4">
              <w:rPr>
                <w:rFonts w:ascii="Times New Roman" w:eastAsia="Times New Roman" w:hAnsi="Times New Roman"/>
                <w:i/>
                <w:iCs/>
                <w:sz w:val="24"/>
                <w:szCs w:val="24"/>
                <w:lang w:eastAsia="lt-LT"/>
              </w:rPr>
              <w:t>link</w:t>
            </w:r>
            <w:r w:rsidRPr="007849F4">
              <w:rPr>
                <w:rFonts w:ascii="Times New Roman" w:eastAsia="Times New Roman" w:hAnsi="Times New Roman"/>
                <w:i/>
                <w:iCs/>
                <w:sz w:val="24"/>
                <w:szCs w:val="24"/>
                <w:lang w:eastAsia="lt-LT"/>
              </w:rPr>
              <w:t xml:space="preserve"> projektinio pėsčiųjų tako (žr. Kapitalinio remonto sprendinius).</w:t>
            </w:r>
            <w:r w:rsidR="008C7AC9" w:rsidRPr="007849F4">
              <w:rPr>
                <w:rFonts w:ascii="Times New Roman" w:eastAsia="Times New Roman" w:hAnsi="Times New Roman"/>
                <w:i/>
                <w:iCs/>
                <w:sz w:val="24"/>
                <w:szCs w:val="24"/>
                <w:lang w:eastAsia="lt-LT"/>
              </w:rPr>
              <w:t xml:space="preserve"> Plungės rajono savivaldybės administracija, vertins galimybę vietose tikslinti esamo kelio ribas, jei jos neatitinka faktinės situacijos.</w:t>
            </w:r>
          </w:p>
          <w:p w:rsidR="008C7AC9" w:rsidRPr="007849F4" w:rsidRDefault="008C7AC9" w:rsidP="008C7AC9">
            <w:pPr>
              <w:pStyle w:val="Sraopastraipa"/>
              <w:numPr>
                <w:ilvl w:val="0"/>
                <w:numId w:val="12"/>
              </w:numPr>
              <w:tabs>
                <w:tab w:val="left" w:pos="311"/>
              </w:tabs>
              <w:spacing w:line="240" w:lineRule="auto"/>
              <w:ind w:left="35"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Atkarpoje nuo kelio piketo PK2+00.00 iki PK2+60.00 dviračių takas p</w:t>
            </w:r>
            <w:r w:rsidR="002430A0" w:rsidRPr="007849F4">
              <w:rPr>
                <w:rFonts w:ascii="Times New Roman" w:eastAsia="Times New Roman" w:hAnsi="Times New Roman"/>
                <w:i/>
                <w:iCs/>
                <w:sz w:val="24"/>
                <w:szCs w:val="24"/>
                <w:lang w:eastAsia="lt-LT"/>
              </w:rPr>
              <w:t>lanuojamas nai</w:t>
            </w:r>
            <w:r w:rsidRPr="007849F4">
              <w:rPr>
                <w:rFonts w:ascii="Times New Roman" w:eastAsia="Times New Roman" w:hAnsi="Times New Roman"/>
                <w:i/>
                <w:iCs/>
                <w:sz w:val="24"/>
                <w:szCs w:val="24"/>
                <w:lang w:eastAsia="lt-LT"/>
              </w:rPr>
              <w:t>kinant dalį esamo griovio ir keičiant jo vertikalinį planą, gat</w:t>
            </w:r>
            <w:r w:rsidR="002430A0" w:rsidRPr="007849F4">
              <w:rPr>
                <w:rFonts w:ascii="Times New Roman" w:eastAsia="Times New Roman" w:hAnsi="Times New Roman"/>
                <w:i/>
                <w:iCs/>
                <w:sz w:val="24"/>
                <w:szCs w:val="24"/>
                <w:lang w:eastAsia="lt-LT"/>
              </w:rPr>
              <w:t xml:space="preserve">vės bortas projektuojamas numatant autobusų stotelę </w:t>
            </w:r>
            <w:r w:rsidRPr="007849F4">
              <w:rPr>
                <w:rFonts w:ascii="Times New Roman" w:eastAsia="Times New Roman" w:hAnsi="Times New Roman"/>
                <w:i/>
                <w:iCs/>
                <w:sz w:val="24"/>
                <w:szCs w:val="24"/>
                <w:lang w:eastAsia="lt-LT"/>
              </w:rPr>
              <w:t>(žr. Kapitalinio remonto sprendinius).</w:t>
            </w:r>
          </w:p>
          <w:p w:rsidR="005F4CBE" w:rsidRPr="007849F4" w:rsidRDefault="005F4CBE" w:rsidP="005F4CBE">
            <w:pPr>
              <w:pStyle w:val="Sraopastraipa"/>
              <w:numPr>
                <w:ilvl w:val="0"/>
                <w:numId w:val="12"/>
              </w:numPr>
              <w:tabs>
                <w:tab w:val="left" w:pos="311"/>
              </w:tabs>
              <w:spacing w:line="240" w:lineRule="auto"/>
              <w:ind w:left="35"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Atkarpoje nuo kelio piketo PK4+50.00 iki PK5+42.00  šalia dviračių tako iš šlaito pusės projektuojama pėsčiųjų tvorelė (apsauginis atitvaras) (žr. Kapitalinio remonto sprendinius).</w:t>
            </w:r>
          </w:p>
          <w:p w:rsidR="005F4CBE" w:rsidRPr="007849F4" w:rsidRDefault="005F4CBE" w:rsidP="005F4CBE">
            <w:pPr>
              <w:pStyle w:val="Sraopastraipa"/>
              <w:numPr>
                <w:ilvl w:val="0"/>
                <w:numId w:val="12"/>
              </w:numPr>
              <w:tabs>
                <w:tab w:val="left" w:pos="311"/>
              </w:tabs>
              <w:spacing w:line="240" w:lineRule="auto"/>
              <w:ind w:left="35"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Atkarpoje nuo kelio piketo PK5+10.00 iki PK5+50.00  šalia dviračių tako projektuojamos išilginio parkavimo vietos (žr. Kapitalinio remonto sprendinius).</w:t>
            </w:r>
          </w:p>
          <w:p w:rsidR="005F4CBE" w:rsidRPr="007849F4" w:rsidRDefault="005F4CBE" w:rsidP="005F4CBE">
            <w:pPr>
              <w:pStyle w:val="Sraopastraipa"/>
              <w:numPr>
                <w:ilvl w:val="0"/>
                <w:numId w:val="12"/>
              </w:numPr>
              <w:tabs>
                <w:tab w:val="left" w:pos="311"/>
              </w:tabs>
              <w:spacing w:line="240" w:lineRule="auto"/>
              <w:ind w:left="35"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Atkarpoje nuo kelio piketo PK</w:t>
            </w:r>
            <w:r w:rsidR="00425B0C" w:rsidRPr="007849F4">
              <w:rPr>
                <w:rFonts w:ascii="Times New Roman" w:eastAsia="Times New Roman" w:hAnsi="Times New Roman"/>
                <w:i/>
                <w:iCs/>
                <w:sz w:val="24"/>
                <w:szCs w:val="24"/>
                <w:lang w:eastAsia="lt-LT"/>
              </w:rPr>
              <w:t>5</w:t>
            </w:r>
            <w:r w:rsidRPr="007849F4">
              <w:rPr>
                <w:rFonts w:ascii="Times New Roman" w:eastAsia="Times New Roman" w:hAnsi="Times New Roman"/>
                <w:i/>
                <w:iCs/>
                <w:sz w:val="24"/>
                <w:szCs w:val="24"/>
                <w:lang w:eastAsia="lt-LT"/>
              </w:rPr>
              <w:t>+</w:t>
            </w:r>
            <w:r w:rsidR="00425B0C" w:rsidRPr="007849F4">
              <w:rPr>
                <w:rFonts w:ascii="Times New Roman" w:eastAsia="Times New Roman" w:hAnsi="Times New Roman"/>
                <w:i/>
                <w:iCs/>
                <w:sz w:val="24"/>
                <w:szCs w:val="24"/>
                <w:lang w:eastAsia="lt-LT"/>
              </w:rPr>
              <w:t>9</w:t>
            </w:r>
            <w:r w:rsidRPr="007849F4">
              <w:rPr>
                <w:rFonts w:ascii="Times New Roman" w:eastAsia="Times New Roman" w:hAnsi="Times New Roman"/>
                <w:i/>
                <w:iCs/>
                <w:sz w:val="24"/>
                <w:szCs w:val="24"/>
                <w:lang w:eastAsia="lt-LT"/>
              </w:rPr>
              <w:t>0.00 iki PK</w:t>
            </w:r>
            <w:r w:rsidR="00425B0C" w:rsidRPr="007849F4">
              <w:rPr>
                <w:rFonts w:ascii="Times New Roman" w:eastAsia="Times New Roman" w:hAnsi="Times New Roman"/>
                <w:i/>
                <w:iCs/>
                <w:sz w:val="24"/>
                <w:szCs w:val="24"/>
                <w:lang w:eastAsia="lt-LT"/>
              </w:rPr>
              <w:t>6</w:t>
            </w:r>
            <w:r w:rsidRPr="007849F4">
              <w:rPr>
                <w:rFonts w:ascii="Times New Roman" w:eastAsia="Times New Roman" w:hAnsi="Times New Roman"/>
                <w:i/>
                <w:iCs/>
                <w:sz w:val="24"/>
                <w:szCs w:val="24"/>
                <w:lang w:eastAsia="lt-LT"/>
              </w:rPr>
              <w:t>+</w:t>
            </w:r>
            <w:r w:rsidR="00425B0C" w:rsidRPr="007849F4">
              <w:rPr>
                <w:rFonts w:ascii="Times New Roman" w:eastAsia="Times New Roman" w:hAnsi="Times New Roman"/>
                <w:i/>
                <w:iCs/>
                <w:sz w:val="24"/>
                <w:szCs w:val="24"/>
                <w:lang w:eastAsia="lt-LT"/>
              </w:rPr>
              <w:t>5</w:t>
            </w:r>
            <w:r w:rsidRPr="007849F4">
              <w:rPr>
                <w:rFonts w:ascii="Times New Roman" w:eastAsia="Times New Roman" w:hAnsi="Times New Roman"/>
                <w:i/>
                <w:iCs/>
                <w:sz w:val="24"/>
                <w:szCs w:val="24"/>
                <w:lang w:eastAsia="lt-LT"/>
              </w:rPr>
              <w:t xml:space="preserve">0.00 dviračių takas </w:t>
            </w:r>
            <w:r w:rsidR="00425B0C" w:rsidRPr="007849F4">
              <w:rPr>
                <w:rFonts w:ascii="Times New Roman" w:eastAsia="Times New Roman" w:hAnsi="Times New Roman"/>
                <w:i/>
                <w:iCs/>
                <w:sz w:val="24"/>
                <w:szCs w:val="24"/>
                <w:lang w:eastAsia="lt-LT"/>
              </w:rPr>
              <w:t xml:space="preserve">ir gatvės </w:t>
            </w:r>
            <w:r w:rsidRPr="007849F4">
              <w:rPr>
                <w:rFonts w:ascii="Times New Roman" w:eastAsia="Times New Roman" w:hAnsi="Times New Roman"/>
                <w:i/>
                <w:iCs/>
                <w:sz w:val="24"/>
                <w:szCs w:val="24"/>
                <w:lang w:eastAsia="lt-LT"/>
              </w:rPr>
              <w:t>bortas projektuojamas numatant autobusų stotelę</w:t>
            </w:r>
            <w:r w:rsidR="00425B0C" w:rsidRPr="007849F4">
              <w:rPr>
                <w:rFonts w:ascii="Times New Roman" w:eastAsia="Times New Roman" w:hAnsi="Times New Roman"/>
                <w:i/>
                <w:iCs/>
                <w:sz w:val="24"/>
                <w:szCs w:val="24"/>
                <w:lang w:eastAsia="lt-LT"/>
              </w:rPr>
              <w:t xml:space="preserve"> ir šalia dviračių tako iš šlaito pusės </w:t>
            </w:r>
            <w:r w:rsidR="00425B0C" w:rsidRPr="007849F4">
              <w:rPr>
                <w:rFonts w:ascii="Times New Roman" w:eastAsia="Times New Roman" w:hAnsi="Times New Roman"/>
                <w:i/>
                <w:iCs/>
                <w:sz w:val="24"/>
                <w:szCs w:val="24"/>
                <w:lang w:eastAsia="lt-LT"/>
              </w:rPr>
              <w:lastRenderedPageBreak/>
              <w:t xml:space="preserve">projektuojama pėsčiųjų tvorelė (apsauginis atitvaras) </w:t>
            </w:r>
            <w:r w:rsidRPr="007849F4">
              <w:rPr>
                <w:rFonts w:ascii="Times New Roman" w:eastAsia="Times New Roman" w:hAnsi="Times New Roman"/>
                <w:i/>
                <w:iCs/>
                <w:sz w:val="24"/>
                <w:szCs w:val="24"/>
                <w:lang w:eastAsia="lt-LT"/>
              </w:rPr>
              <w:t>(žr. Kapitalinio remonto sprendinius).</w:t>
            </w:r>
          </w:p>
          <w:p w:rsidR="008C7AC9" w:rsidRPr="007849F4" w:rsidRDefault="008C7AC9" w:rsidP="008C7AC9">
            <w:pPr>
              <w:pStyle w:val="Sraopastraipa"/>
              <w:numPr>
                <w:ilvl w:val="0"/>
                <w:numId w:val="12"/>
              </w:numPr>
              <w:tabs>
                <w:tab w:val="left" w:pos="311"/>
              </w:tabs>
              <w:spacing w:line="240" w:lineRule="auto"/>
              <w:ind w:left="35"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Atkarpoje nuo kelio piketo PK8+8</w:t>
            </w:r>
            <w:r w:rsidR="002430A0" w:rsidRPr="007849F4">
              <w:rPr>
                <w:rFonts w:ascii="Times New Roman" w:eastAsia="Times New Roman" w:hAnsi="Times New Roman"/>
                <w:i/>
                <w:iCs/>
                <w:sz w:val="24"/>
                <w:szCs w:val="24"/>
                <w:lang w:eastAsia="lt-LT"/>
              </w:rPr>
              <w:t>0</w:t>
            </w:r>
            <w:r w:rsidRPr="007849F4">
              <w:rPr>
                <w:rFonts w:ascii="Times New Roman" w:eastAsia="Times New Roman" w:hAnsi="Times New Roman"/>
                <w:i/>
                <w:iCs/>
                <w:sz w:val="24"/>
                <w:szCs w:val="24"/>
                <w:lang w:eastAsia="lt-LT"/>
              </w:rPr>
              <w:t xml:space="preserve">.00 iki </w:t>
            </w:r>
            <w:r w:rsidR="002430A0" w:rsidRPr="007849F4">
              <w:rPr>
                <w:rFonts w:ascii="Times New Roman" w:eastAsia="Times New Roman" w:hAnsi="Times New Roman"/>
                <w:i/>
                <w:iCs/>
                <w:sz w:val="24"/>
                <w:szCs w:val="24"/>
                <w:lang w:eastAsia="lt-LT"/>
              </w:rPr>
              <w:t xml:space="preserve">PK8+86.00 </w:t>
            </w:r>
            <w:r w:rsidRPr="007849F4">
              <w:rPr>
                <w:rFonts w:ascii="Times New Roman" w:eastAsia="Times New Roman" w:hAnsi="Times New Roman"/>
                <w:i/>
                <w:iCs/>
                <w:sz w:val="24"/>
                <w:szCs w:val="24"/>
                <w:lang w:eastAsia="lt-LT"/>
              </w:rPr>
              <w:t xml:space="preserve"> šalia dviračių tako iš šlaito pusės projektuojama pėsčiųjų tvorelė (apsauginis atitvaras) (žr. Kapitalinio remonto sprendinius).</w:t>
            </w:r>
          </w:p>
          <w:p w:rsidR="009C30EE" w:rsidRPr="007849F4" w:rsidRDefault="00425B0C" w:rsidP="009C30EE">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Visoje projekto atkarpoje numatomas gatvės borto projektavimas, </w:t>
            </w:r>
            <w:r w:rsidR="004F223E" w:rsidRPr="007849F4">
              <w:rPr>
                <w:rFonts w:ascii="Times New Roman" w:eastAsia="Times New Roman" w:hAnsi="Times New Roman"/>
                <w:i/>
                <w:iCs/>
                <w:sz w:val="24"/>
                <w:szCs w:val="24"/>
                <w:lang w:eastAsia="lt-LT"/>
              </w:rPr>
              <w:t>borto vieta tikslinama atsižvelgiant į esamas gatvės kadastrines ribas</w:t>
            </w:r>
            <w:r w:rsidRPr="007849F4">
              <w:rPr>
                <w:rFonts w:ascii="Times New Roman" w:eastAsia="Times New Roman" w:hAnsi="Times New Roman"/>
                <w:i/>
                <w:iCs/>
                <w:sz w:val="24"/>
                <w:szCs w:val="24"/>
                <w:lang w:eastAsia="lt-LT"/>
              </w:rPr>
              <w:t xml:space="preserve"> ir faktinę dangos vietą</w:t>
            </w:r>
            <w:r w:rsidR="004F223E" w:rsidRPr="007849F4">
              <w:rPr>
                <w:rFonts w:ascii="Times New Roman" w:eastAsia="Times New Roman" w:hAnsi="Times New Roman"/>
                <w:i/>
                <w:iCs/>
                <w:sz w:val="24"/>
                <w:szCs w:val="24"/>
                <w:lang w:eastAsia="lt-LT"/>
              </w:rPr>
              <w:t>. Numatomas gatvės asfaltbetonio dangos atstatymas, privedimas iki naujai projektuojamo borto.</w:t>
            </w:r>
          </w:p>
          <w:p w:rsidR="004F223E" w:rsidRPr="007849F4" w:rsidRDefault="004F223E" w:rsidP="009C30EE">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Vietose kur yra galimybė palei gatvės bortą </w:t>
            </w:r>
            <w:proofErr w:type="spellStart"/>
            <w:r w:rsidRPr="007849F4">
              <w:rPr>
                <w:rFonts w:ascii="Times New Roman" w:eastAsia="Times New Roman" w:hAnsi="Times New Roman"/>
                <w:i/>
                <w:iCs/>
                <w:sz w:val="24"/>
                <w:szCs w:val="24"/>
                <w:lang w:eastAsia="lt-LT"/>
              </w:rPr>
              <w:t>susidariančias</w:t>
            </w:r>
            <w:proofErr w:type="spellEnd"/>
            <w:r w:rsidRPr="007849F4">
              <w:rPr>
                <w:rFonts w:ascii="Times New Roman" w:eastAsia="Times New Roman" w:hAnsi="Times New Roman"/>
                <w:i/>
                <w:iCs/>
                <w:sz w:val="24"/>
                <w:szCs w:val="24"/>
                <w:lang w:eastAsia="lt-LT"/>
              </w:rPr>
              <w:t xml:space="preserve"> lietaus nuotekas</w:t>
            </w:r>
            <w:r w:rsidR="00DD0C97" w:rsidRPr="007849F4">
              <w:rPr>
                <w:rFonts w:ascii="Times New Roman" w:eastAsia="Times New Roman" w:hAnsi="Times New Roman"/>
                <w:i/>
                <w:iCs/>
                <w:sz w:val="24"/>
                <w:szCs w:val="24"/>
                <w:lang w:eastAsia="lt-LT"/>
              </w:rPr>
              <w:t xml:space="preserve"> surinkti ir nuvesti į griovius ir esamus tinklus.</w:t>
            </w:r>
            <w:r w:rsidRPr="007849F4">
              <w:rPr>
                <w:rFonts w:ascii="Times New Roman" w:eastAsia="Times New Roman" w:hAnsi="Times New Roman"/>
                <w:i/>
                <w:iCs/>
                <w:sz w:val="24"/>
                <w:szCs w:val="24"/>
                <w:lang w:eastAsia="lt-LT"/>
              </w:rPr>
              <w:t xml:space="preserve"> </w:t>
            </w:r>
            <w:r w:rsidR="00425B0C" w:rsidRPr="007849F4">
              <w:rPr>
                <w:rFonts w:ascii="Times New Roman" w:eastAsia="Times New Roman" w:hAnsi="Times New Roman"/>
                <w:i/>
                <w:iCs/>
                <w:sz w:val="24"/>
                <w:szCs w:val="24"/>
                <w:lang w:eastAsia="lt-LT"/>
              </w:rPr>
              <w:t xml:space="preserve">Projektuojamas ant kelio susidarančių lietaus nuotekų </w:t>
            </w:r>
            <w:r w:rsidR="00FB1A6A" w:rsidRPr="007849F4">
              <w:rPr>
                <w:rFonts w:ascii="Times New Roman" w:eastAsia="Times New Roman" w:hAnsi="Times New Roman"/>
                <w:i/>
                <w:iCs/>
                <w:sz w:val="24"/>
                <w:szCs w:val="24"/>
                <w:lang w:eastAsia="lt-LT"/>
              </w:rPr>
              <w:t xml:space="preserve">susidarančių dėl projektuojamo borto </w:t>
            </w:r>
            <w:r w:rsidR="00425B0C" w:rsidRPr="007849F4">
              <w:rPr>
                <w:rFonts w:ascii="Times New Roman" w:eastAsia="Times New Roman" w:hAnsi="Times New Roman"/>
                <w:i/>
                <w:iCs/>
                <w:sz w:val="24"/>
                <w:szCs w:val="24"/>
                <w:lang w:eastAsia="lt-LT"/>
              </w:rPr>
              <w:t xml:space="preserve">nuvedimas skersai </w:t>
            </w:r>
            <w:r w:rsidR="00FB1A6A" w:rsidRPr="007849F4">
              <w:rPr>
                <w:rFonts w:ascii="Times New Roman" w:eastAsia="Times New Roman" w:hAnsi="Times New Roman"/>
                <w:i/>
                <w:iCs/>
                <w:sz w:val="24"/>
                <w:szCs w:val="24"/>
                <w:lang w:eastAsia="lt-LT"/>
              </w:rPr>
              <w:t>pėsčiųjų tako.</w:t>
            </w:r>
          </w:p>
          <w:p w:rsidR="00C45D5F" w:rsidRPr="007849F4" w:rsidRDefault="00EB04AE" w:rsidP="00EB04AE">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Demontuojami</w:t>
            </w:r>
            <w:r w:rsidR="00FB1A6A" w:rsidRPr="007849F4">
              <w:rPr>
                <w:rFonts w:ascii="Times New Roman" w:eastAsia="Times New Roman" w:hAnsi="Times New Roman"/>
                <w:i/>
                <w:iCs/>
                <w:sz w:val="24"/>
                <w:szCs w:val="24"/>
                <w:lang w:eastAsia="lt-LT"/>
              </w:rPr>
              <w:t xml:space="preserve"> arba perkeliami</w:t>
            </w:r>
            <w:r w:rsidRPr="007849F4">
              <w:rPr>
                <w:rFonts w:ascii="Times New Roman" w:eastAsia="Times New Roman" w:hAnsi="Times New Roman"/>
                <w:i/>
                <w:iCs/>
                <w:sz w:val="24"/>
                <w:szCs w:val="24"/>
                <w:lang w:eastAsia="lt-LT"/>
              </w:rPr>
              <w:t xml:space="preserve"> į dviračių tako sprendinius patenkantys įrenginiai, statiniai.</w:t>
            </w:r>
          </w:p>
          <w:p w:rsidR="00B27F85" w:rsidRPr="007849F4" w:rsidRDefault="00C161FF" w:rsidP="00960F23">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Planuojant teritoriją maksimaliai išsaugoti esamus želdinius ir </w:t>
            </w:r>
            <w:r w:rsidR="00171AE8" w:rsidRPr="007849F4">
              <w:rPr>
                <w:rFonts w:ascii="Times New Roman" w:eastAsia="Times New Roman" w:hAnsi="Times New Roman"/>
                <w:i/>
                <w:iCs/>
                <w:sz w:val="24"/>
                <w:szCs w:val="24"/>
                <w:lang w:eastAsia="lt-LT"/>
              </w:rPr>
              <w:t xml:space="preserve">numatyti </w:t>
            </w:r>
            <w:r w:rsidR="00960F23" w:rsidRPr="007849F4">
              <w:rPr>
                <w:rFonts w:ascii="Times New Roman" w:eastAsia="Times New Roman" w:hAnsi="Times New Roman"/>
                <w:i/>
                <w:iCs/>
                <w:sz w:val="24"/>
                <w:szCs w:val="24"/>
                <w:lang w:eastAsia="lt-LT"/>
              </w:rPr>
              <w:t>vietas medžių sodinimui</w:t>
            </w:r>
            <w:r w:rsidR="00B27F85" w:rsidRPr="007849F4">
              <w:rPr>
                <w:rFonts w:ascii="Times New Roman" w:eastAsia="Times New Roman" w:hAnsi="Times New Roman"/>
                <w:i/>
                <w:iCs/>
                <w:sz w:val="24"/>
                <w:szCs w:val="24"/>
                <w:lang w:eastAsia="lt-LT"/>
              </w:rPr>
              <w:t xml:space="preserve">. Minimalus </w:t>
            </w:r>
            <w:r w:rsidR="00960F23" w:rsidRPr="007849F4">
              <w:rPr>
                <w:rFonts w:ascii="Times New Roman" w:eastAsia="Times New Roman" w:hAnsi="Times New Roman"/>
                <w:i/>
                <w:iCs/>
                <w:sz w:val="24"/>
                <w:szCs w:val="24"/>
                <w:lang w:eastAsia="lt-LT"/>
              </w:rPr>
              <w:t xml:space="preserve">suprojektuotų medžių vietų </w:t>
            </w:r>
            <w:r w:rsidR="00B27F85" w:rsidRPr="007849F4">
              <w:rPr>
                <w:rFonts w:ascii="Times New Roman" w:eastAsia="Times New Roman" w:hAnsi="Times New Roman"/>
                <w:i/>
                <w:iCs/>
                <w:sz w:val="24"/>
                <w:szCs w:val="24"/>
                <w:lang w:eastAsia="lt-LT"/>
              </w:rPr>
              <w:t>skaičius</w:t>
            </w:r>
            <w:r w:rsidR="001B4CE2" w:rsidRPr="007849F4">
              <w:rPr>
                <w:rFonts w:ascii="Times New Roman" w:eastAsia="Times New Roman" w:hAnsi="Times New Roman"/>
                <w:i/>
                <w:iCs/>
                <w:sz w:val="24"/>
                <w:szCs w:val="24"/>
                <w:lang w:eastAsia="lt-LT"/>
              </w:rPr>
              <w:t xml:space="preserve"> </w:t>
            </w:r>
            <w:r w:rsidR="00960F23" w:rsidRPr="007849F4">
              <w:rPr>
                <w:rFonts w:ascii="Times New Roman" w:eastAsia="Times New Roman" w:hAnsi="Times New Roman"/>
                <w:i/>
                <w:iCs/>
                <w:sz w:val="24"/>
                <w:szCs w:val="24"/>
                <w:lang w:eastAsia="lt-LT"/>
              </w:rPr>
              <w:t>nustatomas pagal Lietuvos Respublikos želdynų įstatymo 11 straipsnio 3 dalį.</w:t>
            </w:r>
          </w:p>
          <w:p w:rsidR="00372AC0" w:rsidRPr="007849F4" w:rsidRDefault="005C351B" w:rsidP="00243D74">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Numatomas statinių įrengimui trukdančių medžių, krūmų bei kitų želdinių pašalinimas (medžių taksacija), atliekamas žalos gamtai skaičiavimas, bei apskaičiuota suma įtraukiama į projek</w:t>
            </w:r>
            <w:r w:rsidR="00E53C15" w:rsidRPr="007849F4">
              <w:rPr>
                <w:rFonts w:ascii="Times New Roman" w:eastAsia="Times New Roman" w:hAnsi="Times New Roman"/>
                <w:i/>
                <w:iCs/>
                <w:sz w:val="24"/>
                <w:szCs w:val="24"/>
                <w:lang w:eastAsia="lt-LT"/>
              </w:rPr>
              <w:t>to skaičiuojamosios kainos dalį (Rangos darbų kainą).</w:t>
            </w:r>
          </w:p>
          <w:p w:rsidR="008D7CD5" w:rsidRPr="007849F4" w:rsidRDefault="008D7CD5" w:rsidP="00DE457A">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Dviračių tako aukščiai</w:t>
            </w:r>
            <w:r w:rsidR="00784753" w:rsidRPr="007849F4">
              <w:rPr>
                <w:rFonts w:ascii="Times New Roman" w:eastAsia="Times New Roman" w:hAnsi="Times New Roman"/>
                <w:i/>
                <w:iCs/>
                <w:sz w:val="24"/>
                <w:szCs w:val="24"/>
                <w:lang w:eastAsia="lt-LT"/>
              </w:rPr>
              <w:t>, kiek tai neprieštarauja teisės aktų reikalavimams,</w:t>
            </w:r>
            <w:r w:rsidRPr="007849F4">
              <w:rPr>
                <w:rFonts w:ascii="Times New Roman" w:eastAsia="Times New Roman" w:hAnsi="Times New Roman"/>
                <w:i/>
                <w:iCs/>
                <w:sz w:val="24"/>
                <w:szCs w:val="24"/>
                <w:lang w:eastAsia="lt-LT"/>
              </w:rPr>
              <w:t xml:space="preserve"> pririšami</w:t>
            </w:r>
            <w:r w:rsidR="00784753" w:rsidRPr="007849F4">
              <w:rPr>
                <w:rFonts w:ascii="Times New Roman" w:eastAsia="Times New Roman" w:hAnsi="Times New Roman"/>
                <w:i/>
                <w:iCs/>
                <w:sz w:val="24"/>
                <w:szCs w:val="24"/>
                <w:lang w:eastAsia="lt-LT"/>
              </w:rPr>
              <w:t xml:space="preserve"> prie esamos situacijos. </w:t>
            </w:r>
            <w:r w:rsidR="00DE457A" w:rsidRPr="007849F4">
              <w:rPr>
                <w:rFonts w:ascii="Times New Roman" w:eastAsia="Times New Roman" w:hAnsi="Times New Roman"/>
                <w:i/>
                <w:iCs/>
                <w:sz w:val="24"/>
                <w:szCs w:val="24"/>
                <w:lang w:eastAsia="lt-LT"/>
              </w:rPr>
              <w:t>Tačiau važiavimas dviračiu reikalauja fizinių vairuotojo pastangų, todėl turi būti vengiama nereikalingų stabdymo, lėtėjimo ar greitėjimo manevrų, trasos reljefas turi būti parenkamas taip, kad susidarytų kuo mažesnis aukščių skirtumas, užtikrinant tinkamą paviršinio (lietaus) vandens surinkimą ir nuleidimą.</w:t>
            </w:r>
          </w:p>
          <w:p w:rsidR="004C3E51" w:rsidRPr="007849F4" w:rsidRDefault="004C3E51" w:rsidP="008D7CD5">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Teritorijos </w:t>
            </w:r>
            <w:proofErr w:type="spellStart"/>
            <w:r w:rsidRPr="007849F4">
              <w:rPr>
                <w:rFonts w:ascii="Times New Roman" w:eastAsia="Times New Roman" w:hAnsi="Times New Roman"/>
                <w:i/>
                <w:iCs/>
                <w:sz w:val="24"/>
                <w:szCs w:val="24"/>
                <w:lang w:eastAsia="lt-LT"/>
              </w:rPr>
              <w:t>planiravimas</w:t>
            </w:r>
            <w:proofErr w:type="spellEnd"/>
            <w:r w:rsidRPr="007849F4">
              <w:rPr>
                <w:rFonts w:ascii="Times New Roman" w:eastAsia="Times New Roman" w:hAnsi="Times New Roman"/>
                <w:i/>
                <w:iCs/>
                <w:sz w:val="24"/>
                <w:szCs w:val="24"/>
                <w:lang w:eastAsia="lt-LT"/>
              </w:rPr>
              <w:t xml:space="preserve"> suvedant projektinius ir esamus paviršius. Numatant augalinio grunto užpylimą ir apsėjimą žole</w:t>
            </w:r>
            <w:r w:rsidR="003D22A8" w:rsidRPr="007849F4">
              <w:rPr>
                <w:rFonts w:ascii="Times New Roman" w:eastAsia="Times New Roman" w:hAnsi="Times New Roman"/>
                <w:i/>
                <w:iCs/>
                <w:sz w:val="24"/>
                <w:szCs w:val="24"/>
                <w:lang w:eastAsia="lt-LT"/>
              </w:rPr>
              <w:t xml:space="preserve"> (bendras teritorijos plotas kuriame projektuojamas takas - 0,609 ha)</w:t>
            </w:r>
            <w:r w:rsidRPr="007849F4">
              <w:rPr>
                <w:rFonts w:ascii="Times New Roman" w:eastAsia="Times New Roman" w:hAnsi="Times New Roman"/>
                <w:i/>
                <w:iCs/>
                <w:sz w:val="24"/>
                <w:szCs w:val="24"/>
                <w:lang w:eastAsia="lt-LT"/>
              </w:rPr>
              <w:t xml:space="preserve">. </w:t>
            </w:r>
          </w:p>
          <w:p w:rsidR="005C351B" w:rsidRPr="007849F4" w:rsidRDefault="005C351B" w:rsidP="005C351B">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Sprendiniuose numatyti kokybiškus, fiziškai ilgaamžius sprendimus ir parinkti aplinką tausojančias medžiagas, atkreipiant dėmesį į tvarų jų eksploatavimą.</w:t>
            </w:r>
          </w:p>
          <w:p w:rsidR="003023AD" w:rsidRPr="007849F4" w:rsidRDefault="003023AD" w:rsidP="003023AD">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kompleksiškai spręsti mažosios architektūros, vizualinės informacijos elementų, dangų, apšvietimo klausimus.</w:t>
            </w:r>
          </w:p>
          <w:p w:rsidR="001C335F" w:rsidRPr="007849F4" w:rsidRDefault="00D27047" w:rsidP="00341884">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Poilsio aikštelės įrengiamos vadovaujantis STR 2.03.01:2019 „Statinių prieinamumas“</w:t>
            </w:r>
            <w:r w:rsidR="001C335F" w:rsidRPr="007849F4">
              <w:rPr>
                <w:rFonts w:ascii="Times New Roman" w:eastAsia="Times New Roman" w:hAnsi="Times New Roman"/>
                <w:i/>
                <w:iCs/>
                <w:sz w:val="24"/>
                <w:szCs w:val="24"/>
                <w:lang w:eastAsia="lt-LT"/>
              </w:rPr>
              <w:t xml:space="preserve"> reikalavimais</w:t>
            </w:r>
            <w:r w:rsidR="00341884" w:rsidRPr="007849F4">
              <w:rPr>
                <w:rFonts w:ascii="Times New Roman" w:eastAsia="Times New Roman" w:hAnsi="Times New Roman"/>
                <w:i/>
                <w:iCs/>
                <w:sz w:val="24"/>
                <w:szCs w:val="24"/>
                <w:lang w:eastAsia="lt-LT"/>
              </w:rPr>
              <w:t>. Poilsio aikštelėje numatomas suol</w:t>
            </w:r>
            <w:r w:rsidR="009E163D" w:rsidRPr="007849F4">
              <w:rPr>
                <w:rFonts w:ascii="Times New Roman" w:eastAsia="Times New Roman" w:hAnsi="Times New Roman"/>
                <w:i/>
                <w:iCs/>
                <w:sz w:val="24"/>
                <w:szCs w:val="24"/>
                <w:lang w:eastAsia="lt-LT"/>
              </w:rPr>
              <w:t>iukų, šiukšliadėžių, dviračių stovų  įrengimas.</w:t>
            </w:r>
          </w:p>
          <w:p w:rsidR="006809AE" w:rsidRPr="007849F4" w:rsidRDefault="00D27047" w:rsidP="00192E83">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Suoliukų gaminio dizainas</w:t>
            </w:r>
            <w:r w:rsidR="00206472" w:rsidRPr="007849F4">
              <w:rPr>
                <w:rFonts w:ascii="Times New Roman" w:eastAsia="Times New Roman" w:hAnsi="Times New Roman"/>
                <w:i/>
                <w:iCs/>
                <w:sz w:val="24"/>
                <w:szCs w:val="24"/>
                <w:lang w:eastAsia="lt-LT"/>
              </w:rPr>
              <w:t xml:space="preserve"> (</w:t>
            </w:r>
            <w:r w:rsidR="00DD7208" w:rsidRPr="007849F4">
              <w:rPr>
                <w:rFonts w:ascii="Times New Roman" w:eastAsia="Times New Roman" w:hAnsi="Times New Roman"/>
                <w:i/>
                <w:iCs/>
                <w:sz w:val="24"/>
                <w:szCs w:val="24"/>
                <w:lang w:eastAsia="lt-LT"/>
              </w:rPr>
              <w:t xml:space="preserve">Suoliuko analogas „Miela“. Pagamintas iš </w:t>
            </w:r>
            <w:proofErr w:type="spellStart"/>
            <w:r w:rsidR="00DD7208" w:rsidRPr="007849F4">
              <w:rPr>
                <w:rFonts w:ascii="Times New Roman" w:eastAsia="Times New Roman" w:hAnsi="Times New Roman"/>
                <w:i/>
                <w:iCs/>
                <w:sz w:val="24"/>
                <w:szCs w:val="24"/>
                <w:lang w:eastAsia="lt-LT"/>
              </w:rPr>
              <w:t>anoduoto</w:t>
            </w:r>
            <w:proofErr w:type="spellEnd"/>
            <w:r w:rsidR="00DD7208" w:rsidRPr="007849F4">
              <w:rPr>
                <w:rFonts w:ascii="Times New Roman" w:eastAsia="Times New Roman" w:hAnsi="Times New Roman"/>
                <w:i/>
                <w:iCs/>
                <w:sz w:val="24"/>
                <w:szCs w:val="24"/>
                <w:lang w:eastAsia="lt-LT"/>
              </w:rPr>
              <w:t xml:space="preserve"> aliuminio ir tropinio </w:t>
            </w:r>
            <w:proofErr w:type="spellStart"/>
            <w:r w:rsidR="00DD7208" w:rsidRPr="007849F4">
              <w:rPr>
                <w:rFonts w:ascii="Times New Roman" w:eastAsia="Times New Roman" w:hAnsi="Times New Roman"/>
                <w:i/>
                <w:iCs/>
                <w:sz w:val="24"/>
                <w:szCs w:val="24"/>
                <w:lang w:eastAsia="lt-LT"/>
              </w:rPr>
              <w:t>kietmedžio</w:t>
            </w:r>
            <w:proofErr w:type="spellEnd"/>
            <w:r w:rsidR="00DD7208" w:rsidRPr="007849F4">
              <w:rPr>
                <w:rFonts w:ascii="Times New Roman" w:eastAsia="Times New Roman" w:hAnsi="Times New Roman"/>
                <w:i/>
                <w:iCs/>
                <w:sz w:val="24"/>
                <w:szCs w:val="24"/>
                <w:lang w:eastAsia="lt-LT"/>
              </w:rPr>
              <w:t xml:space="preserve"> (</w:t>
            </w:r>
            <w:proofErr w:type="spellStart"/>
            <w:r w:rsidR="00DD7208" w:rsidRPr="007849F4">
              <w:rPr>
                <w:rFonts w:ascii="Times New Roman" w:eastAsia="Times New Roman" w:hAnsi="Times New Roman"/>
                <w:i/>
                <w:iCs/>
                <w:sz w:val="24"/>
                <w:szCs w:val="24"/>
                <w:lang w:eastAsia="lt-LT"/>
              </w:rPr>
              <w:t>Jatoba</w:t>
            </w:r>
            <w:proofErr w:type="spellEnd"/>
            <w:r w:rsidR="00DD7208" w:rsidRPr="007849F4">
              <w:rPr>
                <w:rFonts w:ascii="Times New Roman" w:eastAsia="Times New Roman" w:hAnsi="Times New Roman"/>
                <w:i/>
                <w:iCs/>
                <w:sz w:val="24"/>
                <w:szCs w:val="24"/>
                <w:lang w:eastAsia="lt-LT"/>
              </w:rPr>
              <w:t xml:space="preserve">) lentų, su </w:t>
            </w:r>
            <w:proofErr w:type="spellStart"/>
            <w:r w:rsidR="00DD7208" w:rsidRPr="007849F4">
              <w:rPr>
                <w:rFonts w:ascii="Times New Roman" w:eastAsia="Times New Roman" w:hAnsi="Times New Roman"/>
                <w:i/>
                <w:iCs/>
                <w:sz w:val="24"/>
                <w:szCs w:val="24"/>
                <w:lang w:eastAsia="lt-LT"/>
              </w:rPr>
              <w:t>porankiais</w:t>
            </w:r>
            <w:proofErr w:type="spellEnd"/>
            <w:r w:rsidR="00DD7208" w:rsidRPr="007849F4">
              <w:rPr>
                <w:rFonts w:ascii="Times New Roman" w:eastAsia="Times New Roman" w:hAnsi="Times New Roman"/>
                <w:i/>
                <w:iCs/>
                <w:sz w:val="24"/>
                <w:szCs w:val="24"/>
                <w:lang w:eastAsia="lt-LT"/>
              </w:rPr>
              <w:t>. A</w:t>
            </w:r>
            <w:r w:rsidR="00206472" w:rsidRPr="007849F4">
              <w:rPr>
                <w:rFonts w:ascii="Times New Roman" w:eastAsia="Times New Roman" w:hAnsi="Times New Roman"/>
                <w:i/>
                <w:iCs/>
                <w:sz w:val="24"/>
                <w:szCs w:val="24"/>
                <w:lang w:eastAsia="lt-LT"/>
              </w:rPr>
              <w:t xml:space="preserve">liuminio lydinio </w:t>
            </w:r>
            <w:r w:rsidR="00206472" w:rsidRPr="007849F4">
              <w:rPr>
                <w:rFonts w:ascii="Times New Roman" w:eastAsia="Times New Roman" w:hAnsi="Times New Roman"/>
                <w:i/>
                <w:iCs/>
                <w:sz w:val="24"/>
                <w:szCs w:val="24"/>
                <w:lang w:eastAsia="lt-LT"/>
              </w:rPr>
              <w:lastRenderedPageBreak/>
              <w:t>liejiniai sujungiami su medinėmis lentomis nerūdijanč</w:t>
            </w:r>
            <w:r w:rsidR="009E163D" w:rsidRPr="007849F4">
              <w:rPr>
                <w:rFonts w:ascii="Times New Roman" w:eastAsia="Times New Roman" w:hAnsi="Times New Roman"/>
                <w:i/>
                <w:iCs/>
                <w:sz w:val="24"/>
                <w:szCs w:val="24"/>
                <w:lang w:eastAsia="lt-LT"/>
              </w:rPr>
              <w:t>io plieno varžtinėmis jungtimis, sėdimoji dalis iš 3 lentų</w:t>
            </w:r>
            <w:r w:rsidR="00206472" w:rsidRPr="007849F4">
              <w:rPr>
                <w:rFonts w:ascii="Times New Roman" w:eastAsia="Times New Roman" w:hAnsi="Times New Roman"/>
                <w:i/>
                <w:iCs/>
                <w:sz w:val="24"/>
                <w:szCs w:val="24"/>
                <w:lang w:eastAsia="lt-LT"/>
              </w:rPr>
              <w:t xml:space="preserve"> iš masyvios</w:t>
            </w:r>
            <w:r w:rsidR="00DD7208" w:rsidRPr="007849F4">
              <w:rPr>
                <w:rFonts w:ascii="Times New Roman" w:eastAsia="Times New Roman" w:hAnsi="Times New Roman"/>
                <w:i/>
                <w:iCs/>
                <w:sz w:val="24"/>
                <w:szCs w:val="24"/>
                <w:lang w:eastAsia="lt-LT"/>
              </w:rPr>
              <w:t xml:space="preserve"> </w:t>
            </w:r>
            <w:r w:rsidR="00206472" w:rsidRPr="007849F4">
              <w:rPr>
                <w:rFonts w:ascii="Times New Roman" w:eastAsia="Times New Roman" w:hAnsi="Times New Roman"/>
                <w:i/>
                <w:iCs/>
                <w:sz w:val="24"/>
                <w:szCs w:val="24"/>
                <w:lang w:eastAsia="lt-LT"/>
              </w:rPr>
              <w:t>medienos su kvadratine dalimi (120 × 33 mm) 1800 mm ilgio,</w:t>
            </w:r>
            <w:r w:rsidR="00DD7208" w:rsidRPr="007849F4">
              <w:rPr>
                <w:rFonts w:ascii="Times New Roman" w:eastAsia="Times New Roman" w:hAnsi="Times New Roman"/>
                <w:i/>
                <w:iCs/>
                <w:sz w:val="24"/>
                <w:szCs w:val="24"/>
                <w:lang w:eastAsia="lt-LT"/>
              </w:rPr>
              <w:t xml:space="preserve"> atlošas: 2 lentos iš masyvios medienos su kvadratine sekcija (120 × 33mm) 1800mm ilgio, 1 lenta pagaminta iš masyvios medienos su kvadratine sekcija (95 × 33 mm) 1800 mm ilgio)</w:t>
            </w:r>
            <w:r w:rsidR="00192E83" w:rsidRPr="007849F4">
              <w:rPr>
                <w:rFonts w:ascii="Times New Roman" w:eastAsia="Times New Roman" w:hAnsi="Times New Roman"/>
                <w:i/>
                <w:iCs/>
                <w:sz w:val="24"/>
                <w:szCs w:val="24"/>
                <w:lang w:eastAsia="lt-LT"/>
              </w:rPr>
              <w:t>. Metalo konstrukcija dažoma milteliniais dažais (spalva tamsiai pilka RAL7016)</w:t>
            </w:r>
            <w:r w:rsidRPr="007849F4">
              <w:rPr>
                <w:rFonts w:ascii="Times New Roman" w:eastAsia="Times New Roman" w:hAnsi="Times New Roman"/>
                <w:i/>
                <w:iCs/>
                <w:sz w:val="24"/>
                <w:szCs w:val="24"/>
                <w:lang w:eastAsia="lt-LT"/>
              </w:rPr>
              <w:t>:</w:t>
            </w:r>
          </w:p>
          <w:p w:rsidR="006809AE" w:rsidRPr="007849F4" w:rsidRDefault="006809AE" w:rsidP="006809AE">
            <w:pPr>
              <w:pStyle w:val="Sraopastraipa"/>
              <w:tabs>
                <w:tab w:val="left" w:pos="369"/>
              </w:tabs>
              <w:spacing w:line="240" w:lineRule="auto"/>
              <w:ind w:left="0"/>
              <w:jc w:val="both"/>
              <w:rPr>
                <w:rFonts w:ascii="Times New Roman" w:eastAsia="Times New Roman" w:hAnsi="Times New Roman"/>
                <w:i/>
                <w:iCs/>
                <w:sz w:val="24"/>
                <w:szCs w:val="24"/>
                <w:lang w:eastAsia="lt-LT"/>
              </w:rPr>
            </w:pPr>
          </w:p>
          <w:p w:rsidR="001C335F" w:rsidRPr="007849F4" w:rsidRDefault="006809AE" w:rsidP="00341884">
            <w:pPr>
              <w:pStyle w:val="Sraopastraipa"/>
              <w:tabs>
                <w:tab w:val="left" w:pos="369"/>
              </w:tabs>
              <w:spacing w:line="240" w:lineRule="auto"/>
              <w:ind w:left="0"/>
              <w:jc w:val="both"/>
              <w:rPr>
                <w:rFonts w:ascii="Times New Roman" w:eastAsia="Times New Roman" w:hAnsi="Times New Roman"/>
                <w:i/>
                <w:iCs/>
                <w:sz w:val="24"/>
                <w:szCs w:val="24"/>
                <w:lang w:eastAsia="lt-LT"/>
              </w:rPr>
            </w:pPr>
            <w:r w:rsidRPr="007849F4">
              <w:rPr>
                <w:rFonts w:ascii="Times New Roman" w:eastAsia="Times New Roman" w:hAnsi="Times New Roman"/>
                <w:i/>
                <w:iCs/>
                <w:noProof/>
                <w:sz w:val="24"/>
                <w:szCs w:val="24"/>
                <w:lang w:eastAsia="lt-LT"/>
              </w:rPr>
              <w:drawing>
                <wp:inline distT="0" distB="0" distL="0" distR="0" wp14:anchorId="0731CFB8" wp14:editId="1CFA688A">
                  <wp:extent cx="3448822" cy="2804883"/>
                  <wp:effectExtent l="0" t="0" r="0" b="0"/>
                  <wp:docPr id="4" name="Paveikslėlis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3468613" cy="2820979"/>
                          </a:xfrm>
                          <a:prstGeom prst="rect">
                            <a:avLst/>
                          </a:prstGeom>
                          <a:noFill/>
                        </pic:spPr>
                      </pic:pic>
                    </a:graphicData>
                  </a:graphic>
                </wp:inline>
              </w:drawing>
            </w:r>
          </w:p>
          <w:p w:rsidR="009E163D" w:rsidRPr="007849F4" w:rsidRDefault="009E163D" w:rsidP="00341884">
            <w:pPr>
              <w:pStyle w:val="Sraopastraipa"/>
              <w:tabs>
                <w:tab w:val="left" w:pos="369"/>
              </w:tabs>
              <w:spacing w:line="240" w:lineRule="auto"/>
              <w:ind w:left="0"/>
              <w:jc w:val="both"/>
              <w:rPr>
                <w:rFonts w:ascii="Times New Roman" w:eastAsia="Times New Roman" w:hAnsi="Times New Roman"/>
                <w:i/>
                <w:iCs/>
                <w:sz w:val="24"/>
                <w:szCs w:val="24"/>
                <w:lang w:eastAsia="lt-LT"/>
              </w:rPr>
            </w:pPr>
            <w:r w:rsidRPr="007849F4">
              <w:rPr>
                <w:rFonts w:ascii="Times New Roman" w:eastAsia="Times New Roman" w:hAnsi="Times New Roman"/>
                <w:i/>
                <w:iCs/>
                <w:noProof/>
                <w:sz w:val="24"/>
                <w:szCs w:val="24"/>
                <w:lang w:eastAsia="lt-LT"/>
              </w:rPr>
              <w:drawing>
                <wp:inline distT="0" distB="0" distL="0" distR="0" wp14:anchorId="4D892D6E" wp14:editId="22A0B0C0">
                  <wp:extent cx="3524250" cy="1792435"/>
                  <wp:effectExtent l="0" t="0" r="0"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
                          <a:srcRect l="8577"/>
                          <a:stretch/>
                        </pic:blipFill>
                        <pic:spPr bwMode="auto">
                          <a:xfrm>
                            <a:off x="0" y="0"/>
                            <a:ext cx="3533824" cy="1797304"/>
                          </a:xfrm>
                          <a:prstGeom prst="rect">
                            <a:avLst/>
                          </a:prstGeom>
                          <a:ln>
                            <a:noFill/>
                          </a:ln>
                          <a:extLst>
                            <a:ext uri="{53640926-AAD7-44D8-BBD7-CCE9431645EC}">
                              <a14:shadowObscured xmlns:a14="http://schemas.microsoft.com/office/drawing/2010/main"/>
                            </a:ext>
                          </a:extLst>
                        </pic:spPr>
                      </pic:pic>
                    </a:graphicData>
                  </a:graphic>
                </wp:inline>
              </w:drawing>
            </w:r>
          </w:p>
          <w:p w:rsidR="00D27047" w:rsidRPr="007849F4" w:rsidRDefault="00D27047" w:rsidP="00D27047">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Šiukšliadėžės gaminio dizainas (Lauko šiukšliadėžę iš polimero sudaro pagrindas, nukeliamas korpusas, cinkuotos skardos talpa šiukšlėms. Korpusas prie pagrindo fiksuojamas spec. būdu be rakto. Šiukšlių dėžių spalva- pilka.</w:t>
            </w:r>
            <w:r w:rsidR="0079248C" w:rsidRPr="007849F4">
              <w:rPr>
                <w:rFonts w:ascii="Times New Roman" w:eastAsia="Times New Roman" w:hAnsi="Times New Roman"/>
                <w:i/>
                <w:iCs/>
                <w:sz w:val="24"/>
                <w:szCs w:val="24"/>
                <w:lang w:eastAsia="lt-LT"/>
              </w:rPr>
              <w:t xml:space="preserve"> </w:t>
            </w:r>
            <w:r w:rsidRPr="007849F4">
              <w:rPr>
                <w:rFonts w:ascii="Times New Roman" w:eastAsia="Times New Roman" w:hAnsi="Times New Roman"/>
                <w:i/>
                <w:iCs/>
                <w:sz w:val="24"/>
                <w:szCs w:val="24"/>
                <w:lang w:eastAsia="lt-LT"/>
              </w:rPr>
              <w:t>Lauko šiukšliadėžės skersmuo – nuo 460 iki 465 mm, aukštis – nuo 950 iki 955 mm, svoris - nuo 12 iki 17 kg, šiukšlių surinkimo talpa – nuo 60 iki 70 litrų, korpusas - atsparus aukštoms temperatūroms, mechaniniam poveikiui, nereikalaujantis dažymo</w:t>
            </w:r>
            <w:r w:rsidR="001C335F" w:rsidRPr="007849F4">
              <w:rPr>
                <w:rFonts w:ascii="Times New Roman" w:eastAsia="Times New Roman" w:hAnsi="Times New Roman"/>
                <w:i/>
                <w:iCs/>
                <w:sz w:val="24"/>
                <w:szCs w:val="24"/>
                <w:lang w:eastAsia="lt-LT"/>
              </w:rPr>
              <w:t>):</w:t>
            </w:r>
          </w:p>
          <w:p w:rsidR="001C335F" w:rsidRPr="007849F4" w:rsidRDefault="001C335F" w:rsidP="001C335F">
            <w:pPr>
              <w:pStyle w:val="Sraopastraipa"/>
              <w:tabs>
                <w:tab w:val="left" w:pos="369"/>
              </w:tabs>
              <w:spacing w:line="240" w:lineRule="auto"/>
              <w:ind w:left="0"/>
              <w:jc w:val="center"/>
              <w:rPr>
                <w:rFonts w:ascii="Times New Roman" w:eastAsia="Times New Roman" w:hAnsi="Times New Roman"/>
                <w:i/>
                <w:iCs/>
                <w:sz w:val="24"/>
                <w:szCs w:val="24"/>
                <w:lang w:eastAsia="lt-LT"/>
              </w:rPr>
            </w:pPr>
            <w:r w:rsidRPr="007849F4">
              <w:rPr>
                <w:rFonts w:ascii="Times New Roman" w:eastAsia="Times New Roman" w:hAnsi="Times New Roman"/>
                <w:i/>
                <w:iCs/>
                <w:noProof/>
                <w:sz w:val="24"/>
                <w:szCs w:val="24"/>
                <w:lang w:eastAsia="lt-LT"/>
              </w:rPr>
              <w:lastRenderedPageBreak/>
              <w:drawing>
                <wp:inline distT="0" distB="0" distL="0" distR="0" wp14:anchorId="09A97CC9" wp14:editId="4624E5FD">
                  <wp:extent cx="1086879" cy="1971675"/>
                  <wp:effectExtent l="0" t="0" r="0" b="0"/>
                  <wp:docPr id="1"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091835" cy="1980665"/>
                          </a:xfrm>
                          <a:prstGeom prst="rect">
                            <a:avLst/>
                          </a:prstGeom>
                          <a:noFill/>
                          <a:ln>
                            <a:noFill/>
                          </a:ln>
                        </pic:spPr>
                      </pic:pic>
                    </a:graphicData>
                  </a:graphic>
                </wp:inline>
              </w:drawing>
            </w:r>
          </w:p>
          <w:p w:rsidR="003023AD" w:rsidRPr="007849F4" w:rsidRDefault="003023AD" w:rsidP="007D1EB5">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Vietose, kuriose nuo tako krašto mažesniu nei 4,5 m atstumu yra aukštesni kaip 1,5 m pylimai arba šalia yra gilesnių kaip 1,0 m vandens telkinių, įrengiamos apsauginės, ne mažes</w:t>
            </w:r>
            <w:r w:rsidR="001C2C05" w:rsidRPr="007849F4">
              <w:rPr>
                <w:rFonts w:ascii="Times New Roman" w:eastAsia="Times New Roman" w:hAnsi="Times New Roman"/>
                <w:i/>
                <w:iCs/>
                <w:sz w:val="24"/>
                <w:szCs w:val="24"/>
                <w:lang w:eastAsia="lt-LT"/>
              </w:rPr>
              <w:t>nės kaip 1,3 m aukščio tvorelės. Tvorelės gaminio dizainas</w:t>
            </w:r>
            <w:r w:rsidR="007D1EB5" w:rsidRPr="007849F4">
              <w:rPr>
                <w:rFonts w:ascii="Times New Roman" w:eastAsia="Times New Roman" w:hAnsi="Times New Roman"/>
                <w:i/>
                <w:iCs/>
                <w:sz w:val="24"/>
                <w:szCs w:val="24"/>
                <w:lang w:eastAsia="lt-LT"/>
              </w:rPr>
              <w:t xml:space="preserve"> (Metalas gruntuojamas antikoroziniu milteliniu cinko gruntu ir dažoma milteliniais dažais (spalva tamsiai pilka RAL7016)</w:t>
            </w:r>
            <w:r w:rsidR="001C2C05" w:rsidRPr="007849F4">
              <w:rPr>
                <w:rFonts w:ascii="Times New Roman" w:eastAsia="Times New Roman" w:hAnsi="Times New Roman"/>
                <w:i/>
                <w:iCs/>
                <w:sz w:val="24"/>
                <w:szCs w:val="24"/>
                <w:lang w:eastAsia="lt-LT"/>
              </w:rPr>
              <w:t>:</w:t>
            </w:r>
          </w:p>
          <w:p w:rsidR="00D27047" w:rsidRPr="007849F4" w:rsidRDefault="001C2C05" w:rsidP="001C2C05">
            <w:pPr>
              <w:pStyle w:val="Sraopastraipa"/>
              <w:tabs>
                <w:tab w:val="left" w:pos="369"/>
              </w:tabs>
              <w:spacing w:line="240" w:lineRule="auto"/>
              <w:ind w:left="0"/>
              <w:jc w:val="both"/>
              <w:rPr>
                <w:rFonts w:ascii="Times New Roman" w:hAnsi="Times New Roman"/>
              </w:rPr>
            </w:pPr>
            <w:r w:rsidRPr="007849F4">
              <w:rPr>
                <w:rFonts w:ascii="Times New Roman" w:hAnsi="Times New Roman"/>
              </w:rPr>
              <w:object w:dxaOrig="6750" w:dyaOrig="59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9.6pt;height:245.4pt" o:ole="">
                  <v:imagedata r:id="rId8" o:title=""/>
                </v:shape>
                <o:OLEObject Type="Embed" ProgID="PBrush" ShapeID="_x0000_i1025" DrawAspect="Content" ObjectID="_1809152237" r:id="rId9"/>
              </w:object>
            </w:r>
          </w:p>
          <w:p w:rsidR="00192E83" w:rsidRPr="007849F4" w:rsidRDefault="00192E83" w:rsidP="001C2C05">
            <w:pPr>
              <w:pStyle w:val="Sraopastraipa"/>
              <w:tabs>
                <w:tab w:val="left" w:pos="369"/>
              </w:tabs>
              <w:spacing w:line="240" w:lineRule="auto"/>
              <w:ind w:left="0"/>
              <w:jc w:val="both"/>
              <w:rPr>
                <w:rFonts w:ascii="Times New Roman" w:hAnsi="Times New Roman"/>
              </w:rPr>
            </w:pPr>
          </w:p>
          <w:p w:rsidR="00192E83" w:rsidRPr="007849F4" w:rsidRDefault="00192E83" w:rsidP="001C2C05">
            <w:pPr>
              <w:pStyle w:val="Sraopastraipa"/>
              <w:tabs>
                <w:tab w:val="left" w:pos="369"/>
              </w:tabs>
              <w:spacing w:line="240" w:lineRule="auto"/>
              <w:ind w:left="0"/>
              <w:jc w:val="both"/>
              <w:rPr>
                <w:rFonts w:ascii="Times New Roman" w:hAnsi="Times New Roman"/>
              </w:rPr>
            </w:pPr>
            <w:r w:rsidRPr="007849F4">
              <w:rPr>
                <w:rFonts w:ascii="Times New Roman" w:eastAsia="Times New Roman" w:hAnsi="Times New Roman"/>
                <w:i/>
                <w:iCs/>
                <w:sz w:val="24"/>
                <w:szCs w:val="24"/>
                <w:lang w:eastAsia="lt-LT"/>
              </w:rPr>
              <w:t>Dviračių stovo gaminio dizainas (Metalas gruntuojamas antikoroziniu milteliniu cinko gruntu ir dažoma milteliniais dažais (spalva tamsiai pilka RAL7016):</w:t>
            </w:r>
          </w:p>
          <w:p w:rsidR="00192E83" w:rsidRPr="007849F4" w:rsidRDefault="00192E83" w:rsidP="001C2C05">
            <w:pPr>
              <w:pStyle w:val="Sraopastraipa"/>
              <w:tabs>
                <w:tab w:val="left" w:pos="369"/>
              </w:tabs>
              <w:spacing w:line="240" w:lineRule="auto"/>
              <w:ind w:left="0"/>
              <w:jc w:val="both"/>
              <w:rPr>
                <w:rFonts w:ascii="Times New Roman" w:hAnsi="Times New Roman"/>
              </w:rPr>
            </w:pPr>
            <w:r w:rsidRPr="007849F4">
              <w:rPr>
                <w:rFonts w:ascii="Times New Roman" w:hAnsi="Times New Roman"/>
                <w:noProof/>
                <w:lang w:eastAsia="lt-LT"/>
              </w:rPr>
              <w:lastRenderedPageBreak/>
              <w:drawing>
                <wp:inline distT="0" distB="0" distL="0" distR="0" wp14:anchorId="1097F2E1" wp14:editId="304D5EA8">
                  <wp:extent cx="3410585" cy="2535388"/>
                  <wp:effectExtent l="0" t="0" r="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422025" cy="2543893"/>
                          </a:xfrm>
                          <a:prstGeom prst="rect">
                            <a:avLst/>
                          </a:prstGeom>
                        </pic:spPr>
                      </pic:pic>
                    </a:graphicData>
                  </a:graphic>
                </wp:inline>
              </w:drawing>
            </w: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E738CB" w:rsidRPr="007849F4" w:rsidRDefault="00E738CB"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E738CB" w:rsidRPr="007849F4" w:rsidRDefault="00E738CB" w:rsidP="00FD7DCD">
            <w:pPr>
              <w:spacing w:after="0" w:line="240" w:lineRule="auto"/>
              <w:rPr>
                <w:rFonts w:ascii="Times New Roman" w:eastAsia="Times New Roman" w:hAnsi="Times New Roman"/>
                <w:iCs/>
                <w:sz w:val="24"/>
                <w:szCs w:val="24"/>
                <w:lang w:eastAsia="lt-LT"/>
              </w:rPr>
            </w:pPr>
            <w:r w:rsidRPr="007849F4">
              <w:rPr>
                <w:rFonts w:ascii="Times New Roman" w:eastAsia="Times New Roman" w:hAnsi="Times New Roman"/>
                <w:sz w:val="24"/>
                <w:szCs w:val="24"/>
                <w:lang w:eastAsia="lt-LT"/>
              </w:rPr>
              <w:t xml:space="preserve">Konstrukcijų dalis </w:t>
            </w:r>
            <w:r w:rsidRPr="007849F4">
              <w:rPr>
                <w:rFonts w:ascii="Times New Roman" w:eastAsia="Times New Roman" w:hAnsi="Times New Roman"/>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vAlign w:val="center"/>
          </w:tcPr>
          <w:p w:rsidR="00E738CB" w:rsidRPr="007849F4" w:rsidRDefault="000E79F6" w:rsidP="005C351B">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Rengiama vadovaujantis STR 1.04.04:2017 „Statinio projektavimas, projekto ekspertizė“ reikalavimais, apibrėžtos sudėties ir apimties.</w:t>
            </w:r>
          </w:p>
          <w:p w:rsidR="0022612C" w:rsidRPr="007849F4" w:rsidRDefault="0022612C" w:rsidP="00EA0E6F">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Dviračių tako konstrukcija</w:t>
            </w:r>
            <w:r w:rsidR="00F4634B" w:rsidRPr="007849F4">
              <w:rPr>
                <w:rFonts w:ascii="Times New Roman" w:eastAsia="Times New Roman" w:hAnsi="Times New Roman"/>
                <w:i/>
                <w:iCs/>
                <w:sz w:val="24"/>
                <w:szCs w:val="24"/>
                <w:lang w:eastAsia="lt-LT"/>
              </w:rPr>
              <w:t>:</w:t>
            </w:r>
          </w:p>
          <w:p w:rsidR="00F4634B" w:rsidRPr="007849F4" w:rsidRDefault="00F4634B" w:rsidP="00F4634B">
            <w:pPr>
              <w:pStyle w:val="Sraopastraipa"/>
              <w:numPr>
                <w:ilvl w:val="1"/>
                <w:numId w:val="12"/>
              </w:numPr>
              <w:tabs>
                <w:tab w:val="left" w:pos="571"/>
              </w:tabs>
              <w:spacing w:after="0" w:line="240" w:lineRule="auto"/>
              <w:ind w:left="0" w:firstLine="287"/>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Asfalto pagrindo – dangos sluoksnis iš mišinio AC 16 PD – 0,08 m;</w:t>
            </w:r>
          </w:p>
          <w:p w:rsidR="00F4634B" w:rsidRPr="007849F4" w:rsidRDefault="00F4634B" w:rsidP="00F4634B">
            <w:pPr>
              <w:pStyle w:val="Sraopastraipa"/>
              <w:numPr>
                <w:ilvl w:val="1"/>
                <w:numId w:val="12"/>
              </w:numPr>
              <w:tabs>
                <w:tab w:val="left" w:pos="571"/>
              </w:tabs>
              <w:spacing w:after="0" w:line="240" w:lineRule="auto"/>
              <w:ind w:left="0" w:firstLine="287"/>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Skaldos pagrindo sluoksnis iš 0/45 nesurišto mineralinių medžiagų mišinio EV2≥100MPa –  storis ≥0,20 m;</w:t>
            </w:r>
          </w:p>
          <w:p w:rsidR="00F4634B" w:rsidRPr="007849F4" w:rsidRDefault="00F4634B" w:rsidP="00F4634B">
            <w:pPr>
              <w:pStyle w:val="Sraopastraipa"/>
              <w:numPr>
                <w:ilvl w:val="1"/>
                <w:numId w:val="12"/>
              </w:numPr>
              <w:tabs>
                <w:tab w:val="left" w:pos="571"/>
              </w:tabs>
              <w:spacing w:after="0" w:line="240" w:lineRule="auto"/>
              <w:ind w:left="0" w:firstLine="287"/>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AŠAS/ŠNS, k≥1,5*10-5 m/s, – storis ≥ 0,35 m;</w:t>
            </w:r>
          </w:p>
          <w:p w:rsidR="00F4634B" w:rsidRPr="007849F4" w:rsidRDefault="00F4634B" w:rsidP="00F4634B">
            <w:pPr>
              <w:pStyle w:val="Sraopastraipa"/>
              <w:numPr>
                <w:ilvl w:val="1"/>
                <w:numId w:val="12"/>
              </w:numPr>
              <w:tabs>
                <w:tab w:val="left" w:pos="571"/>
              </w:tabs>
              <w:spacing w:after="0" w:line="240" w:lineRule="auto"/>
              <w:ind w:left="0" w:firstLine="287"/>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Žemės sankasa EV2≥30MPa (turi būti pasiekta statybos metu).</w:t>
            </w:r>
          </w:p>
          <w:p w:rsidR="00F4634B" w:rsidRPr="007849F4" w:rsidRDefault="00F4634B" w:rsidP="00F4634B">
            <w:pPr>
              <w:pStyle w:val="Sraopastraipa"/>
              <w:numPr>
                <w:ilvl w:val="0"/>
                <w:numId w:val="12"/>
              </w:numPr>
              <w:tabs>
                <w:tab w:val="left" w:pos="317"/>
              </w:tabs>
              <w:spacing w:after="0" w:line="240" w:lineRule="auto"/>
              <w:ind w:left="4"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Tako sluoksnių storiai ir laikomosios gebos, turi būti patikslintos atsižvelgiant inžinerinius geolo</w:t>
            </w:r>
            <w:r w:rsidR="00784753" w:rsidRPr="007849F4">
              <w:rPr>
                <w:rFonts w:ascii="Times New Roman" w:eastAsia="Times New Roman" w:hAnsi="Times New Roman"/>
                <w:i/>
                <w:iCs/>
                <w:sz w:val="24"/>
                <w:szCs w:val="24"/>
                <w:lang w:eastAsia="lt-LT"/>
              </w:rPr>
              <w:t xml:space="preserve">ginius ir </w:t>
            </w:r>
            <w:proofErr w:type="spellStart"/>
            <w:r w:rsidR="00784753" w:rsidRPr="007849F4">
              <w:rPr>
                <w:rFonts w:ascii="Times New Roman" w:eastAsia="Times New Roman" w:hAnsi="Times New Roman"/>
                <w:i/>
                <w:iCs/>
                <w:sz w:val="24"/>
                <w:szCs w:val="24"/>
                <w:lang w:eastAsia="lt-LT"/>
              </w:rPr>
              <w:t>geotechninius</w:t>
            </w:r>
            <w:proofErr w:type="spellEnd"/>
            <w:r w:rsidR="00784753" w:rsidRPr="007849F4">
              <w:rPr>
                <w:rFonts w:ascii="Times New Roman" w:eastAsia="Times New Roman" w:hAnsi="Times New Roman"/>
                <w:i/>
                <w:iCs/>
                <w:sz w:val="24"/>
                <w:szCs w:val="24"/>
                <w:lang w:eastAsia="lt-LT"/>
              </w:rPr>
              <w:t xml:space="preserve"> tyrimus.</w:t>
            </w:r>
          </w:p>
          <w:p w:rsidR="0022612C" w:rsidRPr="007849F4" w:rsidRDefault="00F4634B" w:rsidP="00F4634B">
            <w:pPr>
              <w:pStyle w:val="Sraopastraipa"/>
              <w:numPr>
                <w:ilvl w:val="0"/>
                <w:numId w:val="12"/>
              </w:numPr>
              <w:tabs>
                <w:tab w:val="left" w:pos="317"/>
              </w:tabs>
              <w:spacing w:after="0" w:line="240" w:lineRule="auto"/>
              <w:ind w:left="4"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Ties dviračių takais statybos darbų metu turi būti pasiektas ne mažesnis nei 30 </w:t>
            </w:r>
            <w:proofErr w:type="spellStart"/>
            <w:r w:rsidRPr="007849F4">
              <w:rPr>
                <w:rFonts w:ascii="Times New Roman" w:eastAsia="Times New Roman" w:hAnsi="Times New Roman"/>
                <w:i/>
                <w:iCs/>
                <w:sz w:val="24"/>
                <w:szCs w:val="24"/>
                <w:lang w:eastAsia="lt-LT"/>
              </w:rPr>
              <w:t>MPa</w:t>
            </w:r>
            <w:proofErr w:type="spellEnd"/>
            <w:r w:rsidRPr="007849F4">
              <w:rPr>
                <w:rFonts w:ascii="Times New Roman" w:eastAsia="Times New Roman" w:hAnsi="Times New Roman"/>
                <w:i/>
                <w:iCs/>
                <w:sz w:val="24"/>
                <w:szCs w:val="24"/>
                <w:lang w:eastAsia="lt-LT"/>
              </w:rPr>
              <w:t xml:space="preserve"> sankasos deformacijos modulis. Nepasiekus reikiamo deformacijos modulio, turi būti taikomi kiti KPT SDK 19 nurodyti metodai skirti pasiekti tinkamas deformacijos modulio Ev2 reikšmes, šiuo darbus suderinus su Statytoju.</w:t>
            </w: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iCs/>
                <w:sz w:val="24"/>
                <w:szCs w:val="24"/>
                <w:lang w:eastAsia="lt-LT"/>
              </w:rPr>
              <w:t>Vandentiekio ir nuotekų šalinimo dalis (įskaitant, bet neapsiribojant):</w:t>
            </w:r>
          </w:p>
        </w:tc>
        <w:tc>
          <w:tcPr>
            <w:tcW w:w="5812" w:type="dxa"/>
            <w:tcBorders>
              <w:top w:val="single" w:sz="4" w:space="0" w:color="auto"/>
              <w:left w:val="single" w:sz="4" w:space="0" w:color="auto"/>
              <w:bottom w:val="single" w:sz="4" w:space="0" w:color="auto"/>
              <w:right w:val="single" w:sz="4" w:space="0" w:color="auto"/>
            </w:tcBorders>
            <w:vAlign w:val="center"/>
          </w:tcPr>
          <w:p w:rsidR="005C351B" w:rsidRPr="007849F4" w:rsidRDefault="00FD7DCD" w:rsidP="005C351B">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 </w:t>
            </w:r>
            <w:r w:rsidR="005C351B" w:rsidRPr="007849F4">
              <w:rPr>
                <w:rFonts w:ascii="Times New Roman" w:eastAsia="Times New Roman" w:hAnsi="Times New Roman"/>
                <w:i/>
                <w:iCs/>
                <w:sz w:val="24"/>
                <w:szCs w:val="24"/>
                <w:lang w:eastAsia="lt-LT"/>
              </w:rPr>
              <w:t>Rengiama vadovaujantis STR 1.04.04:2017 „Statinio projektavimas, projekto ekspertizė“ reikalavimais, apibrėžtos sudėties ir apimties.</w:t>
            </w:r>
          </w:p>
          <w:p w:rsidR="005C351B" w:rsidRPr="007849F4" w:rsidRDefault="005C351B" w:rsidP="005C351B">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Suprojektuoti reikalingus paviršinių lietaus nuotekų tinklus, paviršinio lietaus vandens nuvedimą nuo projektuojamos teritorijos.</w:t>
            </w:r>
            <w:r w:rsidR="00A53FC6" w:rsidRPr="007849F4">
              <w:rPr>
                <w:rFonts w:ascii="Times New Roman" w:eastAsia="Times New Roman" w:hAnsi="Times New Roman"/>
                <w:i/>
                <w:iCs/>
                <w:sz w:val="24"/>
                <w:szCs w:val="24"/>
                <w:lang w:eastAsia="lt-LT"/>
              </w:rPr>
              <w:t xml:space="preserve"> </w:t>
            </w:r>
          </w:p>
          <w:p w:rsidR="00B8704E" w:rsidRPr="007849F4" w:rsidRDefault="00A53FC6" w:rsidP="00337B68">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Nesant galimybei paviršinio vandens nuvesti natūraliais paviršiais, t</w:t>
            </w:r>
            <w:r w:rsidR="00B8704E" w:rsidRPr="007849F4">
              <w:rPr>
                <w:rFonts w:ascii="Times New Roman" w:eastAsia="Times New Roman" w:hAnsi="Times New Roman"/>
                <w:i/>
                <w:iCs/>
                <w:sz w:val="24"/>
                <w:szCs w:val="24"/>
                <w:lang w:eastAsia="lt-LT"/>
              </w:rPr>
              <w:t>inklai  jungiami prie miesto centralizuotų tinklų pagal išduodamas UAB „Plungės</w:t>
            </w:r>
            <w:r w:rsidR="00337B68" w:rsidRPr="007849F4">
              <w:rPr>
                <w:rFonts w:ascii="Times New Roman" w:eastAsia="Times New Roman" w:hAnsi="Times New Roman"/>
                <w:i/>
                <w:iCs/>
                <w:sz w:val="24"/>
                <w:szCs w:val="24"/>
                <w:lang w:eastAsia="lt-LT"/>
              </w:rPr>
              <w:t xml:space="preserve"> vandenys“ </w:t>
            </w:r>
            <w:r w:rsidR="00112279" w:rsidRPr="007849F4">
              <w:rPr>
                <w:rFonts w:ascii="Times New Roman" w:eastAsia="Times New Roman" w:hAnsi="Times New Roman"/>
                <w:i/>
                <w:iCs/>
                <w:sz w:val="24"/>
                <w:szCs w:val="24"/>
                <w:lang w:eastAsia="lt-LT"/>
              </w:rPr>
              <w:t>prisijungimo sąlygas.</w:t>
            </w: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 xml:space="preserve">Elektrotechnikos dalis </w:t>
            </w:r>
            <w:r w:rsidRPr="007849F4">
              <w:rPr>
                <w:rFonts w:ascii="Times New Roman" w:eastAsia="Times New Roman" w:hAnsi="Times New Roman"/>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vAlign w:val="center"/>
          </w:tcPr>
          <w:p w:rsidR="005C351B" w:rsidRPr="007849F4" w:rsidRDefault="005C351B" w:rsidP="005C351B">
            <w:pPr>
              <w:pStyle w:val="Sraopastraipa"/>
              <w:numPr>
                <w:ilvl w:val="0"/>
                <w:numId w:val="17"/>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Rengiama vadovaujantis STR 1.04.04:2017 „Statinio projektavimas, projekto ekspertizė“ reikalavimais, apibrėžtos sudėties ir apimties.</w:t>
            </w:r>
          </w:p>
          <w:p w:rsidR="005C351B" w:rsidRPr="007849F4" w:rsidRDefault="005C351B" w:rsidP="005C351B">
            <w:pPr>
              <w:pStyle w:val="Sraopastraipa"/>
              <w:numPr>
                <w:ilvl w:val="0"/>
                <w:numId w:val="17"/>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Suprojektuoti apšvietimą (šviestuvai LED tipo)</w:t>
            </w:r>
            <w:r w:rsidR="00CA0B05" w:rsidRPr="007849F4">
              <w:rPr>
                <w:rFonts w:ascii="Times New Roman" w:eastAsia="Times New Roman" w:hAnsi="Times New Roman"/>
                <w:i/>
                <w:iCs/>
                <w:sz w:val="24"/>
                <w:szCs w:val="24"/>
                <w:lang w:eastAsia="lt-LT"/>
              </w:rPr>
              <w:t xml:space="preserve"> (</w:t>
            </w:r>
            <w:r w:rsidR="008222DB" w:rsidRPr="007849F4">
              <w:rPr>
                <w:rFonts w:ascii="Times New Roman" w:eastAsia="Times New Roman" w:hAnsi="Times New Roman"/>
                <w:i/>
                <w:iCs/>
                <w:sz w:val="24"/>
                <w:szCs w:val="24"/>
                <w:lang w:eastAsia="lt-LT"/>
              </w:rPr>
              <w:t>apšvietimo šviestuvų kiekį skaiči</w:t>
            </w:r>
            <w:r w:rsidR="00E91532" w:rsidRPr="007849F4">
              <w:rPr>
                <w:rFonts w:ascii="Times New Roman" w:eastAsia="Times New Roman" w:hAnsi="Times New Roman"/>
                <w:i/>
                <w:iCs/>
                <w:sz w:val="24"/>
                <w:szCs w:val="24"/>
                <w:lang w:eastAsia="lt-LT"/>
              </w:rPr>
              <w:t xml:space="preserve">uoti remiantis </w:t>
            </w:r>
            <w:r w:rsidR="00DD0C97" w:rsidRPr="007849F4">
              <w:rPr>
                <w:rFonts w:ascii="Times New Roman" w:eastAsia="Times New Roman" w:hAnsi="Times New Roman"/>
                <w:i/>
                <w:iCs/>
                <w:sz w:val="24"/>
                <w:szCs w:val="24"/>
                <w:lang w:eastAsia="lt-LT"/>
              </w:rPr>
              <w:t>apšvietimo skaičiavimo</w:t>
            </w:r>
            <w:r w:rsidR="00E91532" w:rsidRPr="007849F4">
              <w:rPr>
                <w:rFonts w:ascii="Times New Roman" w:eastAsia="Times New Roman" w:hAnsi="Times New Roman"/>
                <w:i/>
                <w:iCs/>
                <w:sz w:val="24"/>
                <w:szCs w:val="24"/>
                <w:lang w:eastAsia="lt-LT"/>
              </w:rPr>
              <w:t xml:space="preserve"> programa</w:t>
            </w:r>
            <w:r w:rsidR="00C44163" w:rsidRPr="007849F4">
              <w:rPr>
                <w:rFonts w:ascii="Times New Roman" w:eastAsia="Times New Roman" w:hAnsi="Times New Roman"/>
                <w:i/>
                <w:iCs/>
                <w:sz w:val="24"/>
                <w:szCs w:val="24"/>
                <w:lang w:eastAsia="lt-LT"/>
              </w:rPr>
              <w:t>)</w:t>
            </w:r>
            <w:r w:rsidR="004C0B1F" w:rsidRPr="007849F4">
              <w:rPr>
                <w:rFonts w:ascii="Times New Roman" w:eastAsia="Times New Roman" w:hAnsi="Times New Roman"/>
                <w:i/>
                <w:iCs/>
                <w:sz w:val="24"/>
                <w:szCs w:val="24"/>
                <w:lang w:eastAsia="lt-LT"/>
              </w:rPr>
              <w:t xml:space="preserve">. </w:t>
            </w:r>
          </w:p>
          <w:p w:rsidR="00B8704E" w:rsidRPr="007849F4" w:rsidRDefault="005C351B" w:rsidP="0064759F">
            <w:pPr>
              <w:pStyle w:val="Sraopastraipa"/>
              <w:numPr>
                <w:ilvl w:val="0"/>
                <w:numId w:val="17"/>
              </w:numPr>
              <w:tabs>
                <w:tab w:val="left" w:pos="392"/>
              </w:tabs>
              <w:spacing w:after="0" w:line="240" w:lineRule="auto"/>
              <w:ind w:left="33"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lastRenderedPageBreak/>
              <w:t xml:space="preserve">Įvertinus viso objekto elektros galios poreikį </w:t>
            </w:r>
            <w:r w:rsidR="0064759F" w:rsidRPr="007849F4">
              <w:rPr>
                <w:rFonts w:ascii="Times New Roman" w:eastAsia="Times New Roman" w:hAnsi="Times New Roman"/>
                <w:i/>
                <w:iCs/>
                <w:sz w:val="24"/>
                <w:szCs w:val="24"/>
                <w:lang w:eastAsia="lt-LT"/>
              </w:rPr>
              <w:t>dviračių tako apšvietimui rengiamas elektros įvado projektas pagal gautas ESO sąlygas.</w:t>
            </w:r>
            <w:r w:rsidR="00187C83" w:rsidRPr="007849F4">
              <w:rPr>
                <w:rFonts w:ascii="Times New Roman" w:eastAsia="Times New Roman" w:hAnsi="Times New Roman"/>
                <w:i/>
                <w:iCs/>
                <w:sz w:val="24"/>
                <w:szCs w:val="24"/>
                <w:lang w:eastAsia="lt-LT"/>
              </w:rPr>
              <w:t xml:space="preserve"> </w:t>
            </w:r>
          </w:p>
          <w:p w:rsidR="004C0B1F" w:rsidRPr="007849F4" w:rsidRDefault="004C0B1F" w:rsidP="004C0B1F">
            <w:pPr>
              <w:pStyle w:val="Sraopastraipa"/>
              <w:numPr>
                <w:ilvl w:val="0"/>
                <w:numId w:val="17"/>
              </w:numPr>
              <w:tabs>
                <w:tab w:val="left" w:pos="392"/>
              </w:tabs>
              <w:spacing w:after="0" w:line="240" w:lineRule="auto"/>
              <w:ind w:hanging="72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Kabeliai: </w:t>
            </w:r>
          </w:p>
          <w:p w:rsidR="004C0B1F" w:rsidRPr="007849F4" w:rsidRDefault="004C0B1F" w:rsidP="004C0B1F">
            <w:pPr>
              <w:pStyle w:val="Sraopastraipa"/>
              <w:tabs>
                <w:tab w:val="left" w:pos="392"/>
              </w:tabs>
              <w:spacing w:after="0" w:line="240" w:lineRule="auto"/>
              <w:ind w:left="33" w:hanging="72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0,4kV AL 4x25 mm2, 0,4kV AL 4x35 mm2, 0,4kV AL 4x50 mm2.</w:t>
            </w:r>
          </w:p>
          <w:p w:rsidR="004C0B1F" w:rsidRPr="007849F4" w:rsidRDefault="004C0B1F" w:rsidP="004C0B1F">
            <w:pPr>
              <w:pStyle w:val="Sraopastraipa"/>
              <w:numPr>
                <w:ilvl w:val="0"/>
                <w:numId w:val="39"/>
              </w:numPr>
              <w:tabs>
                <w:tab w:val="left" w:pos="324"/>
              </w:tabs>
              <w:spacing w:after="0" w:line="240" w:lineRule="auto"/>
              <w:ind w:hanging="111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Atramos:</w:t>
            </w:r>
          </w:p>
          <w:p w:rsidR="00536175" w:rsidRPr="007849F4" w:rsidRDefault="004C0B1F" w:rsidP="00536175">
            <w:pPr>
              <w:pStyle w:val="Sraopastraipa"/>
              <w:tabs>
                <w:tab w:val="left" w:pos="324"/>
              </w:tabs>
              <w:spacing w:after="0" w:line="240" w:lineRule="auto"/>
              <w:ind w:left="33" w:hanging="111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Metalinės, </w:t>
            </w:r>
            <w:r w:rsidR="00536175" w:rsidRPr="007849F4">
              <w:rPr>
                <w:rFonts w:ascii="Times New Roman" w:eastAsia="Times New Roman" w:hAnsi="Times New Roman"/>
                <w:i/>
                <w:iCs/>
                <w:sz w:val="24"/>
                <w:szCs w:val="24"/>
                <w:lang w:eastAsia="lt-LT"/>
              </w:rPr>
              <w:t>Metalinė, kūgio formos, karštai cinkuotos atramos (</w:t>
            </w:r>
            <w:proofErr w:type="spellStart"/>
            <w:r w:rsidR="00536175" w:rsidRPr="007849F4">
              <w:rPr>
                <w:rFonts w:ascii="Times New Roman" w:eastAsia="Times New Roman" w:hAnsi="Times New Roman"/>
                <w:i/>
                <w:iCs/>
                <w:sz w:val="24"/>
                <w:szCs w:val="24"/>
                <w:lang w:eastAsia="lt-LT"/>
              </w:rPr>
              <w:t>viengembės</w:t>
            </w:r>
            <w:proofErr w:type="spellEnd"/>
            <w:r w:rsidR="00536175" w:rsidRPr="007849F4">
              <w:rPr>
                <w:rFonts w:ascii="Times New Roman" w:eastAsia="Times New Roman" w:hAnsi="Times New Roman"/>
                <w:i/>
                <w:iCs/>
                <w:sz w:val="24"/>
                <w:szCs w:val="24"/>
                <w:lang w:eastAsia="lt-LT"/>
              </w:rPr>
              <w:t>), nemažesnės ne 6 m aukščio virš žemės, sandarumas IP 54, su tvirtinimo elementais ir mazgais. Atrama montuojama su gelžbetoniniu pamatu ir apsauginė guma pamatui. Atramų aukštis nemažesnis nei 6 m numatant 0,5 x 1 metro ilgio gembę (</w:t>
            </w:r>
            <w:proofErr w:type="spellStart"/>
            <w:r w:rsidR="00536175" w:rsidRPr="007849F4">
              <w:rPr>
                <w:rFonts w:ascii="Times New Roman" w:eastAsia="Times New Roman" w:hAnsi="Times New Roman"/>
                <w:i/>
                <w:iCs/>
                <w:sz w:val="24"/>
                <w:szCs w:val="24"/>
                <w:lang w:eastAsia="lt-LT"/>
              </w:rPr>
              <w:t>viengembė</w:t>
            </w:r>
            <w:proofErr w:type="spellEnd"/>
            <w:r w:rsidR="00536175" w:rsidRPr="007849F4">
              <w:rPr>
                <w:rFonts w:ascii="Times New Roman" w:eastAsia="Times New Roman" w:hAnsi="Times New Roman"/>
                <w:i/>
                <w:iCs/>
                <w:sz w:val="24"/>
                <w:szCs w:val="24"/>
                <w:lang w:eastAsia="lt-LT"/>
              </w:rPr>
              <w:t>). Atramų ir gembių dizainas parenkamas derinant prie esamų apšvietimo atramų įrengtų Dariaus ir Girėno gatvių žiedinėje sankryžoje PK16+00.00.    Atramos numatomos pritaikytos naudoti II-ame Lietuvos Vėjo apkrovos rajone.</w:t>
            </w:r>
          </w:p>
          <w:p w:rsidR="004C0B1F" w:rsidRPr="007849F4" w:rsidRDefault="004C0B1F" w:rsidP="004C0B1F">
            <w:pPr>
              <w:pStyle w:val="Sraopastraipa"/>
              <w:tabs>
                <w:tab w:val="left" w:pos="324"/>
              </w:tabs>
              <w:spacing w:after="0" w:line="240" w:lineRule="auto"/>
              <w:ind w:left="33" w:hanging="1110"/>
              <w:jc w:val="both"/>
              <w:rPr>
                <w:rFonts w:ascii="Times New Roman" w:eastAsia="Times New Roman" w:hAnsi="Times New Roman"/>
                <w:i/>
                <w:iCs/>
                <w:sz w:val="24"/>
                <w:szCs w:val="24"/>
                <w:lang w:eastAsia="lt-LT"/>
              </w:rPr>
            </w:pPr>
          </w:p>
          <w:p w:rsidR="004C0B1F" w:rsidRPr="007849F4" w:rsidRDefault="004C0B1F" w:rsidP="004C0B1F">
            <w:pPr>
              <w:pStyle w:val="Sraopastraipa"/>
              <w:numPr>
                <w:ilvl w:val="0"/>
                <w:numId w:val="39"/>
              </w:numPr>
              <w:tabs>
                <w:tab w:val="left" w:pos="324"/>
              </w:tabs>
              <w:spacing w:after="0" w:line="240" w:lineRule="auto"/>
              <w:ind w:hanging="111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Šviestuvai:</w:t>
            </w:r>
          </w:p>
          <w:p w:rsidR="004C0B1F" w:rsidRPr="007849F4" w:rsidRDefault="004C0B1F" w:rsidP="00883981">
            <w:pPr>
              <w:pStyle w:val="Sraopastraipa"/>
              <w:tabs>
                <w:tab w:val="left" w:pos="324"/>
              </w:tabs>
              <w:spacing w:after="0" w:line="240" w:lineRule="auto"/>
              <w:ind w:left="33"/>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Šviestuvas </w:t>
            </w:r>
            <w:r w:rsidR="000D3F45" w:rsidRPr="007849F4">
              <w:rPr>
                <w:rFonts w:ascii="Times New Roman" w:eastAsia="Times New Roman" w:hAnsi="Times New Roman"/>
                <w:i/>
                <w:iCs/>
                <w:sz w:val="24"/>
                <w:szCs w:val="24"/>
                <w:lang w:eastAsia="lt-LT"/>
              </w:rPr>
              <w:t xml:space="preserve">tamsiai pilkos spalvos </w:t>
            </w:r>
            <w:r w:rsidRPr="007849F4">
              <w:rPr>
                <w:rFonts w:ascii="Times New Roman" w:eastAsia="Times New Roman" w:hAnsi="Times New Roman"/>
                <w:i/>
                <w:iCs/>
                <w:sz w:val="24"/>
                <w:szCs w:val="24"/>
                <w:lang w:eastAsia="lt-LT"/>
              </w:rPr>
              <w:t>su šviesos diodais ( LED) su autonominio pritemdymo funkcija. LED gatvių šviestuvai, II saugos klasės, IK ne mažiau 0,8, apsaugos laipsnis IP66, ne daugiau  50W galingumo, spalvos temperatūra 3</w:t>
            </w:r>
            <w:r w:rsidR="00883981" w:rsidRPr="007849F4">
              <w:rPr>
                <w:rFonts w:ascii="Times New Roman" w:eastAsia="Times New Roman" w:hAnsi="Times New Roman"/>
                <w:i/>
                <w:iCs/>
                <w:sz w:val="24"/>
                <w:szCs w:val="24"/>
                <w:lang w:eastAsia="lt-LT"/>
              </w:rPr>
              <w:t>5</w:t>
            </w:r>
            <w:r w:rsidRPr="007849F4">
              <w:rPr>
                <w:rFonts w:ascii="Times New Roman" w:eastAsia="Times New Roman" w:hAnsi="Times New Roman"/>
                <w:i/>
                <w:iCs/>
                <w:sz w:val="24"/>
                <w:szCs w:val="24"/>
                <w:lang w:eastAsia="lt-LT"/>
              </w:rPr>
              <w:t>00-</w:t>
            </w:r>
            <w:r w:rsidR="00883981" w:rsidRPr="007849F4">
              <w:rPr>
                <w:rFonts w:ascii="Times New Roman" w:eastAsia="Times New Roman" w:hAnsi="Times New Roman"/>
                <w:i/>
                <w:iCs/>
                <w:sz w:val="24"/>
                <w:szCs w:val="24"/>
                <w:lang w:eastAsia="lt-LT"/>
              </w:rPr>
              <w:t>45</w:t>
            </w:r>
            <w:r w:rsidRPr="007849F4">
              <w:rPr>
                <w:rFonts w:ascii="Times New Roman" w:eastAsia="Times New Roman" w:hAnsi="Times New Roman"/>
                <w:i/>
                <w:iCs/>
                <w:sz w:val="24"/>
                <w:szCs w:val="24"/>
                <w:lang w:eastAsia="lt-LT"/>
              </w:rPr>
              <w:t xml:space="preserve">00K, šviestuvai su kelių pakopų programuojama pritemdymo funkcija (pritemdymo grafikus derinti su Plungės rajono savivaldybė), šviestuvo korpusas iš aliuminio, aptakus, veikimo trukmė ne mažiau 100 000 valandų. Šviestuvai turi turėti CE ženklinimą. Gatvių apšvietimo įrangos gamintojai privalo turėti ISO 9001 sertifikatą. Visi  gaminiai privalo būti sertifikuoti ES, ENEC arba ENEC+ sertifikatais. Garantinis aptarnavimas ne mažiau kaip 5 metai.  Šviestuvas turi turėti NEMA 7 </w:t>
            </w:r>
            <w:proofErr w:type="spellStart"/>
            <w:r w:rsidRPr="007849F4">
              <w:rPr>
                <w:rFonts w:ascii="Times New Roman" w:eastAsia="Times New Roman" w:hAnsi="Times New Roman"/>
                <w:i/>
                <w:iCs/>
                <w:sz w:val="24"/>
                <w:szCs w:val="24"/>
                <w:lang w:eastAsia="lt-LT"/>
              </w:rPr>
              <w:t>pin</w:t>
            </w:r>
            <w:proofErr w:type="spellEnd"/>
            <w:r w:rsidRPr="007849F4">
              <w:rPr>
                <w:rFonts w:ascii="Times New Roman" w:eastAsia="Times New Roman" w:hAnsi="Times New Roman"/>
                <w:i/>
                <w:iCs/>
                <w:sz w:val="24"/>
                <w:szCs w:val="24"/>
                <w:lang w:eastAsia="lt-LT"/>
              </w:rPr>
              <w:t xml:space="preserve"> arba ZHAGA jungtį (</w:t>
            </w:r>
            <w:proofErr w:type="spellStart"/>
            <w:r w:rsidRPr="007849F4">
              <w:rPr>
                <w:rFonts w:ascii="Times New Roman" w:eastAsia="Times New Roman" w:hAnsi="Times New Roman"/>
                <w:i/>
                <w:iCs/>
                <w:sz w:val="24"/>
                <w:szCs w:val="24"/>
                <w:lang w:eastAsia="lt-LT"/>
              </w:rPr>
              <w:t>nema</w:t>
            </w:r>
            <w:proofErr w:type="spellEnd"/>
            <w:r w:rsidRPr="007849F4">
              <w:rPr>
                <w:rFonts w:ascii="Times New Roman" w:eastAsia="Times New Roman" w:hAnsi="Times New Roman"/>
                <w:i/>
                <w:iCs/>
                <w:sz w:val="24"/>
                <w:szCs w:val="24"/>
                <w:lang w:eastAsia="lt-LT"/>
              </w:rPr>
              <w:t xml:space="preserve"> 7 </w:t>
            </w:r>
            <w:proofErr w:type="spellStart"/>
            <w:r w:rsidRPr="007849F4">
              <w:rPr>
                <w:rFonts w:ascii="Times New Roman" w:eastAsia="Times New Roman" w:hAnsi="Times New Roman"/>
                <w:i/>
                <w:iCs/>
                <w:sz w:val="24"/>
                <w:szCs w:val="24"/>
                <w:lang w:eastAsia="lt-LT"/>
              </w:rPr>
              <w:t>pin</w:t>
            </w:r>
            <w:proofErr w:type="spellEnd"/>
            <w:r w:rsidRPr="007849F4">
              <w:rPr>
                <w:rFonts w:ascii="Times New Roman" w:eastAsia="Times New Roman" w:hAnsi="Times New Roman"/>
                <w:i/>
                <w:iCs/>
                <w:sz w:val="24"/>
                <w:szCs w:val="24"/>
                <w:lang w:eastAsia="lt-LT"/>
              </w:rPr>
              <w:t xml:space="preserve"> </w:t>
            </w:r>
            <w:proofErr w:type="spellStart"/>
            <w:r w:rsidRPr="007849F4">
              <w:rPr>
                <w:rFonts w:ascii="Times New Roman" w:eastAsia="Times New Roman" w:hAnsi="Times New Roman"/>
                <w:i/>
                <w:iCs/>
                <w:sz w:val="24"/>
                <w:szCs w:val="24"/>
                <w:lang w:eastAsia="lt-LT"/>
              </w:rPr>
              <w:t>or</w:t>
            </w:r>
            <w:proofErr w:type="spellEnd"/>
            <w:r w:rsidRPr="007849F4">
              <w:rPr>
                <w:rFonts w:ascii="Times New Roman" w:eastAsia="Times New Roman" w:hAnsi="Times New Roman"/>
                <w:i/>
                <w:iCs/>
                <w:sz w:val="24"/>
                <w:szCs w:val="24"/>
                <w:lang w:eastAsia="lt-LT"/>
              </w:rPr>
              <w:t xml:space="preserve">  ZHAGA </w:t>
            </w:r>
            <w:proofErr w:type="spellStart"/>
            <w:r w:rsidRPr="007849F4">
              <w:rPr>
                <w:rFonts w:ascii="Times New Roman" w:eastAsia="Times New Roman" w:hAnsi="Times New Roman"/>
                <w:i/>
                <w:iCs/>
                <w:sz w:val="24"/>
                <w:szCs w:val="24"/>
                <w:lang w:eastAsia="lt-LT"/>
              </w:rPr>
              <w:t>socket</w:t>
            </w:r>
            <w:proofErr w:type="spellEnd"/>
            <w:r w:rsidRPr="007849F4">
              <w:rPr>
                <w:rFonts w:ascii="Times New Roman" w:eastAsia="Times New Roman" w:hAnsi="Times New Roman"/>
                <w:i/>
                <w:iCs/>
                <w:sz w:val="24"/>
                <w:szCs w:val="24"/>
                <w:lang w:eastAsia="lt-LT"/>
              </w:rPr>
              <w:t xml:space="preserve">), šviestuvas turi veikti be NEMA 7 </w:t>
            </w:r>
            <w:proofErr w:type="spellStart"/>
            <w:r w:rsidRPr="007849F4">
              <w:rPr>
                <w:rFonts w:ascii="Times New Roman" w:eastAsia="Times New Roman" w:hAnsi="Times New Roman"/>
                <w:i/>
                <w:iCs/>
                <w:sz w:val="24"/>
                <w:szCs w:val="24"/>
                <w:lang w:eastAsia="lt-LT"/>
              </w:rPr>
              <w:t>pin</w:t>
            </w:r>
            <w:proofErr w:type="spellEnd"/>
            <w:r w:rsidRPr="007849F4">
              <w:rPr>
                <w:rFonts w:ascii="Times New Roman" w:eastAsia="Times New Roman" w:hAnsi="Times New Roman"/>
                <w:i/>
                <w:iCs/>
                <w:sz w:val="24"/>
                <w:szCs w:val="24"/>
                <w:lang w:eastAsia="lt-LT"/>
              </w:rPr>
              <w:t xml:space="preserve"> arba ZHAGA valdiklio. (NEMA 7 </w:t>
            </w:r>
            <w:proofErr w:type="spellStart"/>
            <w:r w:rsidRPr="007849F4">
              <w:rPr>
                <w:rFonts w:ascii="Times New Roman" w:eastAsia="Times New Roman" w:hAnsi="Times New Roman"/>
                <w:i/>
                <w:iCs/>
                <w:sz w:val="24"/>
                <w:szCs w:val="24"/>
                <w:lang w:eastAsia="lt-LT"/>
              </w:rPr>
              <w:t>pin</w:t>
            </w:r>
            <w:proofErr w:type="spellEnd"/>
            <w:r w:rsidRPr="007849F4">
              <w:rPr>
                <w:rFonts w:ascii="Times New Roman" w:eastAsia="Times New Roman" w:hAnsi="Times New Roman"/>
                <w:i/>
                <w:iCs/>
                <w:sz w:val="24"/>
                <w:szCs w:val="24"/>
                <w:lang w:eastAsia="lt-LT"/>
              </w:rPr>
              <w:t xml:space="preserve"> </w:t>
            </w:r>
            <w:proofErr w:type="spellStart"/>
            <w:r w:rsidRPr="007849F4">
              <w:rPr>
                <w:rFonts w:ascii="Times New Roman" w:eastAsia="Times New Roman" w:hAnsi="Times New Roman"/>
                <w:i/>
                <w:iCs/>
                <w:sz w:val="24"/>
                <w:szCs w:val="24"/>
                <w:lang w:eastAsia="lt-LT"/>
              </w:rPr>
              <w:t>or</w:t>
            </w:r>
            <w:proofErr w:type="spellEnd"/>
            <w:r w:rsidRPr="007849F4">
              <w:rPr>
                <w:rFonts w:ascii="Times New Roman" w:eastAsia="Times New Roman" w:hAnsi="Times New Roman"/>
                <w:i/>
                <w:iCs/>
                <w:sz w:val="24"/>
                <w:szCs w:val="24"/>
                <w:lang w:eastAsia="lt-LT"/>
              </w:rPr>
              <w:t xml:space="preserve"> ZHAGA  </w:t>
            </w:r>
            <w:proofErr w:type="spellStart"/>
            <w:r w:rsidRPr="007849F4">
              <w:rPr>
                <w:rFonts w:ascii="Times New Roman" w:eastAsia="Times New Roman" w:hAnsi="Times New Roman"/>
                <w:i/>
                <w:iCs/>
                <w:sz w:val="24"/>
                <w:szCs w:val="24"/>
                <w:lang w:eastAsia="lt-LT"/>
              </w:rPr>
              <w:t>controller</w:t>
            </w:r>
            <w:proofErr w:type="spellEnd"/>
            <w:r w:rsidRPr="007849F4">
              <w:rPr>
                <w:rFonts w:ascii="Times New Roman" w:eastAsia="Times New Roman" w:hAnsi="Times New Roman"/>
                <w:i/>
                <w:iCs/>
                <w:sz w:val="24"/>
                <w:szCs w:val="24"/>
                <w:lang w:eastAsia="lt-LT"/>
              </w:rPr>
              <w:t>).</w:t>
            </w: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rPr>
                <w:rFonts w:ascii="Times New Roman" w:eastAsia="Times New Roman" w:hAnsi="Times New Roman"/>
                <w:iCs/>
                <w:sz w:val="24"/>
                <w:szCs w:val="24"/>
                <w:lang w:eastAsia="lt-LT"/>
              </w:rPr>
            </w:pPr>
            <w:r w:rsidRPr="007849F4">
              <w:rPr>
                <w:rFonts w:ascii="Times New Roman" w:eastAsia="Times New Roman" w:hAnsi="Times New Roman"/>
                <w:iCs/>
                <w:sz w:val="24"/>
                <w:szCs w:val="24"/>
                <w:lang w:eastAsia="lt-LT"/>
              </w:rPr>
              <w:t>Pasirengimo statybai ir statybos darbų organizavimo</w:t>
            </w:r>
            <w:r w:rsidRPr="007849F4">
              <w:rPr>
                <w:rFonts w:ascii="Times New Roman" w:eastAsia="Times New Roman" w:hAnsi="Times New Roman"/>
                <w:sz w:val="24"/>
                <w:szCs w:val="24"/>
                <w:lang w:eastAsia="lt-LT"/>
              </w:rPr>
              <w:t xml:space="preserve"> dalis </w:t>
            </w:r>
            <w:r w:rsidRPr="007849F4">
              <w:rPr>
                <w:rFonts w:ascii="Times New Roman" w:eastAsia="Times New Roman" w:hAnsi="Times New Roman"/>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vAlign w:val="center"/>
          </w:tcPr>
          <w:p w:rsidR="00FD7DCD" w:rsidRPr="007849F4" w:rsidRDefault="00FD7DCD" w:rsidP="00780F50">
            <w:pPr>
              <w:pStyle w:val="Sraopastraipa"/>
              <w:numPr>
                <w:ilvl w:val="0"/>
                <w:numId w:val="12"/>
              </w:numPr>
              <w:tabs>
                <w:tab w:val="left" w:pos="317"/>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Rengiama vadovaujantis STR 1.04.04:2017 „Statinio projektavimas, projekto ekspertizė“ reikalavimais, apibrėžtos sudėties ir apimties. </w:t>
            </w:r>
          </w:p>
        </w:tc>
      </w:tr>
      <w:tr w:rsidR="00015ABF" w:rsidRPr="007849F4" w:rsidTr="006C3B33">
        <w:trPr>
          <w:trHeight w:val="698"/>
        </w:trPr>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 xml:space="preserve">Statybos skaičiuojamosios kainos nustatymo dalis </w:t>
            </w:r>
            <w:r w:rsidRPr="007849F4">
              <w:rPr>
                <w:rFonts w:ascii="Times New Roman" w:eastAsia="Times New Roman" w:hAnsi="Times New Roman"/>
                <w:iCs/>
                <w:sz w:val="24"/>
                <w:szCs w:val="24"/>
                <w:lang w:eastAsia="lt-LT"/>
              </w:rPr>
              <w:t>(įskaitant, bet neapsiribojant):</w:t>
            </w:r>
          </w:p>
        </w:tc>
        <w:tc>
          <w:tcPr>
            <w:tcW w:w="5812"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Rengiama vadovaujantis STR 1.04.04:2017 „Statinio projektavimas, projekto ekspertizė“ reikalavimais, apibrėžtos sudėties ir apimties.</w:t>
            </w:r>
          </w:p>
          <w:p w:rsidR="006D49A4" w:rsidRPr="007849F4" w:rsidRDefault="00FD7DCD" w:rsidP="005C351B">
            <w:pPr>
              <w:pStyle w:val="Sraopastraipa"/>
              <w:numPr>
                <w:ilvl w:val="0"/>
                <w:numId w:val="12"/>
              </w:numPr>
              <w:tabs>
                <w:tab w:val="left" w:pos="369"/>
              </w:tabs>
              <w:spacing w:line="240" w:lineRule="auto"/>
              <w:ind w:left="33"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Projektuotojas parengia Projekto detalius sąmatinius skaičiavimus ir sąnaudų kiekių žiniaraščius, suvestinį statybos skaičiuojamosios kainos apskaičiavimą. </w:t>
            </w:r>
          </w:p>
        </w:tc>
      </w:tr>
      <w:tr w:rsidR="00015ABF" w:rsidRPr="007849F4" w:rsidTr="006C3B33">
        <w:trPr>
          <w:trHeight w:val="698"/>
        </w:trPr>
        <w:tc>
          <w:tcPr>
            <w:tcW w:w="709" w:type="dxa"/>
            <w:tcBorders>
              <w:top w:val="single" w:sz="4" w:space="0" w:color="auto"/>
              <w:left w:val="single" w:sz="4" w:space="0" w:color="auto"/>
              <w:bottom w:val="single" w:sz="4" w:space="0" w:color="auto"/>
              <w:right w:val="single" w:sz="4" w:space="0" w:color="auto"/>
            </w:tcBorders>
          </w:tcPr>
          <w:p w:rsidR="003707CE" w:rsidRPr="007849F4" w:rsidRDefault="003707CE" w:rsidP="00FD7DCD">
            <w:pPr>
              <w:pStyle w:val="Sraopastraipa"/>
              <w:numPr>
                <w:ilvl w:val="1"/>
                <w:numId w:val="4"/>
              </w:numPr>
              <w:ind w:hanging="792"/>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3707CE" w:rsidRPr="007849F4" w:rsidRDefault="003707CE" w:rsidP="00FD7DCD">
            <w:pPr>
              <w:spacing w:after="0" w:line="240" w:lineRule="auto"/>
              <w:rPr>
                <w:rFonts w:ascii="Times New Roman" w:eastAsia="Times New Roman" w:hAnsi="Times New Roman"/>
                <w:sz w:val="24"/>
                <w:szCs w:val="24"/>
                <w:highlight w:val="yellow"/>
                <w:lang w:eastAsia="lt-LT"/>
              </w:rPr>
            </w:pPr>
            <w:r w:rsidRPr="007849F4">
              <w:rPr>
                <w:rFonts w:ascii="Times New Roman" w:eastAsia="Times New Roman" w:hAnsi="Times New Roman"/>
                <w:sz w:val="24"/>
                <w:szCs w:val="24"/>
                <w:lang w:eastAsia="lt-LT"/>
              </w:rPr>
              <w:t>Reikalavimai susiję su „Žaliųjų pirkimų“ nuostatų įgyvendinimu bei statinio tvarumo kriterijai</w:t>
            </w:r>
          </w:p>
        </w:tc>
        <w:tc>
          <w:tcPr>
            <w:tcW w:w="5812" w:type="dxa"/>
            <w:tcBorders>
              <w:top w:val="single" w:sz="4" w:space="0" w:color="auto"/>
              <w:left w:val="single" w:sz="4" w:space="0" w:color="auto"/>
              <w:bottom w:val="single" w:sz="4" w:space="0" w:color="auto"/>
              <w:right w:val="single" w:sz="4" w:space="0" w:color="auto"/>
            </w:tcBorders>
          </w:tcPr>
          <w:p w:rsidR="003707CE" w:rsidRPr="007849F4" w:rsidRDefault="003707CE" w:rsidP="00FD7DCD">
            <w:pPr>
              <w:pStyle w:val="Sraopastraipa"/>
              <w:numPr>
                <w:ilvl w:val="0"/>
                <w:numId w:val="12"/>
              </w:numPr>
              <w:tabs>
                <w:tab w:val="left" w:pos="369"/>
              </w:tabs>
              <w:spacing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sz w:val="24"/>
                <w:szCs w:val="24"/>
                <w:lang w:eastAsia="lt-LT"/>
              </w:rPr>
              <w:t xml:space="preserve">Projekto sprendiniai rengiami vadovaujantis Lietuvos Respublikos aplinkos ministro 2011 m. birželio 28 d. įsakymu Nr. D1-508 „Dėl Aplinkos apsaugos kriterijų taikymo, vykdant žaliuosius pirkimus, tvarkos aprašo patvirtinimo“ patvirtintu „Aplinkos apsaugos kriterijų taikymo, vykdant žaliuosius pirkimus, tvarkos aprašu“ </w:t>
            </w:r>
            <w:r w:rsidRPr="007849F4">
              <w:rPr>
                <w:rFonts w:ascii="Times New Roman" w:eastAsia="Times New Roman" w:hAnsi="Times New Roman"/>
                <w:i/>
                <w:sz w:val="24"/>
                <w:szCs w:val="24"/>
                <w:lang w:eastAsia="lt-LT"/>
              </w:rPr>
              <w:lastRenderedPageBreak/>
              <w:t>(toliau – Tvarkos aprašas).</w:t>
            </w:r>
            <w:r w:rsidRPr="007849F4">
              <w:rPr>
                <w:rFonts w:ascii="Times New Roman" w:hAnsi="Times New Roman"/>
              </w:rPr>
              <w:t xml:space="preserve"> </w:t>
            </w:r>
            <w:r w:rsidRPr="007849F4">
              <w:rPr>
                <w:rFonts w:ascii="Times New Roman" w:eastAsia="Times New Roman" w:hAnsi="Times New Roman"/>
                <w:i/>
                <w:sz w:val="24"/>
                <w:szCs w:val="24"/>
                <w:lang w:eastAsia="lt-LT"/>
              </w:rPr>
              <w:t xml:space="preserve">TDP techninėse specifikacijose nurodytos medžiagos turi atitikti Tvarkos aprašo </w:t>
            </w:r>
            <w:r w:rsidR="005C351B" w:rsidRPr="007849F4">
              <w:rPr>
                <w:rFonts w:ascii="Times New Roman" w:eastAsia="Times New Roman" w:hAnsi="Times New Roman"/>
                <w:i/>
                <w:sz w:val="24"/>
                <w:szCs w:val="24"/>
                <w:lang w:eastAsia="lt-LT"/>
              </w:rPr>
              <w:t>XVII; XVIII skyrių reikalavimus.</w:t>
            </w: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Nurodymai sprendinių</w:t>
            </w:r>
            <w:r w:rsidRPr="007849F4">
              <w:rPr>
                <w:rFonts w:ascii="Times New Roman" w:eastAsia="Times New Roman" w:hAnsi="Times New Roman"/>
                <w:sz w:val="24"/>
                <w:szCs w:val="24"/>
                <w:lang w:eastAsia="lt-LT"/>
              </w:rPr>
              <w:br/>
              <w:t>derinimui, jų pritarimui ir</w:t>
            </w:r>
            <w:r w:rsidRPr="007849F4">
              <w:rPr>
                <w:rFonts w:ascii="Times New Roman" w:eastAsia="Times New Roman" w:hAnsi="Times New Roman"/>
                <w:sz w:val="24"/>
                <w:szCs w:val="24"/>
                <w:lang w:eastAsia="lt-LT"/>
              </w:rPr>
              <w:br/>
              <w:t>pan.</w:t>
            </w:r>
          </w:p>
        </w:tc>
        <w:tc>
          <w:tcPr>
            <w:tcW w:w="5812" w:type="dxa"/>
            <w:tcBorders>
              <w:top w:val="single" w:sz="4" w:space="0" w:color="auto"/>
              <w:left w:val="single" w:sz="4" w:space="0" w:color="auto"/>
              <w:bottom w:val="single" w:sz="4" w:space="0" w:color="auto"/>
              <w:right w:val="single" w:sz="4" w:space="0" w:color="auto"/>
            </w:tcBorders>
            <w:vAlign w:val="center"/>
          </w:tcPr>
          <w:p w:rsidR="00561E3A" w:rsidRPr="007849F4" w:rsidRDefault="00561E3A" w:rsidP="00D24049">
            <w:pPr>
              <w:pStyle w:val="Sraopastraipa"/>
              <w:numPr>
                <w:ilvl w:val="0"/>
                <w:numId w:val="11"/>
              </w:numPr>
              <w:tabs>
                <w:tab w:val="left" w:pos="275"/>
                <w:tab w:val="left" w:pos="317"/>
              </w:tabs>
              <w:spacing w:line="240" w:lineRule="auto"/>
              <w:ind w:left="40" w:hanging="40"/>
              <w:jc w:val="both"/>
              <w:rPr>
                <w:rFonts w:ascii="Times New Roman" w:eastAsia="Times New Roman" w:hAnsi="Times New Roman"/>
                <w:i/>
                <w:sz w:val="24"/>
                <w:szCs w:val="24"/>
                <w:lang w:eastAsia="lt-LT"/>
              </w:rPr>
            </w:pPr>
            <w:r w:rsidRPr="007849F4">
              <w:rPr>
                <w:rFonts w:ascii="Times New Roman" w:eastAsia="Times New Roman" w:hAnsi="Times New Roman"/>
                <w:i/>
                <w:iCs/>
                <w:sz w:val="24"/>
                <w:szCs w:val="24"/>
                <w:lang w:eastAsia="lt-LT"/>
              </w:rPr>
              <w:t>Prieš projektavimą būtina apžiūrėti planuojamą teritoriją, dalyvaujant užsakovo atstovams, kad būtų tinkamai įvertinta esama aplinka, kontekstas.</w:t>
            </w:r>
          </w:p>
          <w:p w:rsidR="006C0991" w:rsidRPr="007849F4" w:rsidRDefault="00784753" w:rsidP="00D24049">
            <w:pPr>
              <w:pStyle w:val="Sraopastraipa"/>
              <w:numPr>
                <w:ilvl w:val="0"/>
                <w:numId w:val="11"/>
              </w:numPr>
              <w:tabs>
                <w:tab w:val="left" w:pos="275"/>
                <w:tab w:val="left" w:pos="317"/>
              </w:tabs>
              <w:spacing w:line="240" w:lineRule="auto"/>
              <w:ind w:left="34" w:firstLine="0"/>
              <w:jc w:val="both"/>
              <w:rPr>
                <w:rFonts w:ascii="Times New Roman" w:eastAsia="Times New Roman" w:hAnsi="Times New Roman"/>
                <w:i/>
                <w:sz w:val="24"/>
                <w:szCs w:val="24"/>
                <w:lang w:eastAsia="lt-LT"/>
              </w:rPr>
            </w:pPr>
            <w:r w:rsidRPr="007849F4">
              <w:rPr>
                <w:rFonts w:ascii="Times New Roman" w:eastAsia="Times New Roman" w:hAnsi="Times New Roman"/>
                <w:i/>
                <w:iCs/>
                <w:sz w:val="24"/>
                <w:szCs w:val="24"/>
                <w:lang w:eastAsia="lt-LT"/>
              </w:rPr>
              <w:t>P</w:t>
            </w:r>
            <w:r w:rsidR="006C0991" w:rsidRPr="007849F4">
              <w:rPr>
                <w:rFonts w:ascii="Times New Roman" w:eastAsia="Times New Roman" w:hAnsi="Times New Roman"/>
                <w:i/>
                <w:iCs/>
                <w:sz w:val="24"/>
                <w:szCs w:val="24"/>
                <w:lang w:eastAsia="lt-LT"/>
              </w:rPr>
              <w:t xml:space="preserve">rojektinius sprendinius </w:t>
            </w:r>
            <w:r w:rsidRPr="007849F4">
              <w:rPr>
                <w:rFonts w:ascii="Times New Roman" w:eastAsia="Times New Roman" w:hAnsi="Times New Roman"/>
                <w:i/>
                <w:iCs/>
                <w:sz w:val="24"/>
                <w:szCs w:val="24"/>
                <w:lang w:eastAsia="lt-LT"/>
              </w:rPr>
              <w:t xml:space="preserve">pristatyti </w:t>
            </w:r>
            <w:r w:rsidR="006C0991" w:rsidRPr="007849F4">
              <w:rPr>
                <w:rFonts w:ascii="Times New Roman" w:eastAsia="Times New Roman" w:hAnsi="Times New Roman"/>
                <w:i/>
                <w:iCs/>
                <w:sz w:val="24"/>
                <w:szCs w:val="24"/>
                <w:lang w:eastAsia="lt-LT"/>
              </w:rPr>
              <w:t>Plungės rajono saviv</w:t>
            </w:r>
            <w:r w:rsidRPr="007849F4">
              <w:rPr>
                <w:rFonts w:ascii="Times New Roman" w:eastAsia="Times New Roman" w:hAnsi="Times New Roman"/>
                <w:i/>
                <w:iCs/>
                <w:sz w:val="24"/>
                <w:szCs w:val="24"/>
                <w:lang w:eastAsia="lt-LT"/>
              </w:rPr>
              <w:t>aldybės administracijai ir visuomenei.</w:t>
            </w:r>
          </w:p>
          <w:p w:rsidR="00FD7DCD" w:rsidRPr="007849F4" w:rsidRDefault="00FD7DCD" w:rsidP="00D24049">
            <w:pPr>
              <w:pStyle w:val="Sraopastraipa"/>
              <w:numPr>
                <w:ilvl w:val="0"/>
                <w:numId w:val="19"/>
              </w:numPr>
              <w:tabs>
                <w:tab w:val="left" w:pos="317"/>
              </w:tabs>
              <w:spacing w:after="0" w:line="240" w:lineRule="auto"/>
              <w:ind w:left="34" w:firstLine="0"/>
              <w:jc w:val="both"/>
              <w:rPr>
                <w:rFonts w:ascii="Times New Roman" w:eastAsia="Times New Roman" w:hAnsi="Times New Roman"/>
                <w:sz w:val="24"/>
                <w:szCs w:val="24"/>
                <w:lang w:eastAsia="lt-LT"/>
              </w:rPr>
            </w:pPr>
            <w:r w:rsidRPr="007849F4">
              <w:rPr>
                <w:rFonts w:ascii="Times New Roman" w:eastAsia="Times New Roman" w:hAnsi="Times New Roman"/>
                <w:i/>
                <w:iCs/>
                <w:sz w:val="24"/>
                <w:szCs w:val="24"/>
                <w:lang w:eastAsia="lt-LT"/>
              </w:rPr>
              <w:t>Visi projektiniai sprendiniai, naudojamos medžiagos projekt</w:t>
            </w:r>
            <w:r w:rsidR="000E79F6" w:rsidRPr="007849F4">
              <w:rPr>
                <w:rFonts w:ascii="Times New Roman" w:eastAsia="Times New Roman" w:hAnsi="Times New Roman"/>
                <w:i/>
                <w:iCs/>
                <w:sz w:val="24"/>
                <w:szCs w:val="24"/>
                <w:lang w:eastAsia="lt-LT"/>
              </w:rPr>
              <w:t>avimo metu derinami su Užsakovu.</w:t>
            </w:r>
            <w:r w:rsidR="007D4BD1" w:rsidRPr="007849F4">
              <w:rPr>
                <w:rFonts w:ascii="Times New Roman" w:eastAsia="Times New Roman" w:hAnsi="Times New Roman"/>
                <w:sz w:val="24"/>
                <w:szCs w:val="24"/>
                <w:lang w:eastAsia="lt-LT"/>
              </w:rPr>
              <w:t xml:space="preserve"> </w:t>
            </w:r>
          </w:p>
        </w:tc>
      </w:tr>
      <w:tr w:rsidR="00015ABF" w:rsidRPr="007849F4" w:rsidTr="001D58A5">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Statinio ar statinių grupės</w:t>
            </w:r>
            <w:r w:rsidRPr="007849F4">
              <w:rPr>
                <w:rFonts w:ascii="Times New Roman" w:eastAsia="Times New Roman" w:hAnsi="Times New Roman"/>
                <w:sz w:val="24"/>
                <w:szCs w:val="24"/>
                <w:lang w:eastAsia="lt-LT"/>
              </w:rPr>
              <w:br/>
              <w:t>projektavimo ir statybos</w:t>
            </w:r>
            <w:r w:rsidRPr="007849F4">
              <w:rPr>
                <w:rFonts w:ascii="Times New Roman" w:eastAsia="Times New Roman" w:hAnsi="Times New Roman"/>
                <w:sz w:val="24"/>
                <w:szCs w:val="24"/>
                <w:lang w:eastAsia="lt-LT"/>
              </w:rPr>
              <w:br/>
              <w:t>eiliškumas</w:t>
            </w:r>
          </w:p>
        </w:tc>
        <w:tc>
          <w:tcPr>
            <w:tcW w:w="5812" w:type="dxa"/>
            <w:tcBorders>
              <w:top w:val="single" w:sz="4" w:space="0" w:color="auto"/>
              <w:left w:val="single" w:sz="4" w:space="0" w:color="auto"/>
              <w:bottom w:val="single" w:sz="4" w:space="0" w:color="auto"/>
              <w:right w:val="single" w:sz="4" w:space="0" w:color="auto"/>
            </w:tcBorders>
            <w:vAlign w:val="center"/>
          </w:tcPr>
          <w:p w:rsidR="00FD7DCD" w:rsidRPr="007849F4" w:rsidRDefault="00702025" w:rsidP="00577ADE">
            <w:pPr>
              <w:pStyle w:val="Sraopastraipa"/>
              <w:numPr>
                <w:ilvl w:val="0"/>
                <w:numId w:val="13"/>
              </w:numPr>
              <w:tabs>
                <w:tab w:val="left" w:pos="286"/>
              </w:tabs>
              <w:spacing w:after="0" w:line="240" w:lineRule="auto"/>
              <w:ind w:left="0" w:firstLine="62"/>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Projektavimas vykdomas </w:t>
            </w:r>
            <w:r w:rsidR="00577ADE" w:rsidRPr="007849F4">
              <w:rPr>
                <w:rFonts w:ascii="Times New Roman" w:eastAsia="Times New Roman" w:hAnsi="Times New Roman"/>
                <w:i/>
                <w:iCs/>
                <w:sz w:val="24"/>
                <w:szCs w:val="24"/>
                <w:lang w:eastAsia="lt-LT"/>
              </w:rPr>
              <w:t>vienu etapu – rengiamas</w:t>
            </w:r>
            <w:r w:rsidRPr="007849F4">
              <w:rPr>
                <w:rFonts w:ascii="Times New Roman" w:eastAsia="Times New Roman" w:hAnsi="Times New Roman"/>
                <w:i/>
                <w:iCs/>
                <w:sz w:val="24"/>
                <w:szCs w:val="24"/>
                <w:lang w:eastAsia="lt-LT"/>
              </w:rPr>
              <w:t xml:space="preserve"> </w:t>
            </w:r>
            <w:r w:rsidR="00577ADE" w:rsidRPr="007849F4">
              <w:rPr>
                <w:rFonts w:ascii="Times New Roman" w:eastAsia="Times New Roman" w:hAnsi="Times New Roman"/>
                <w:i/>
                <w:iCs/>
                <w:sz w:val="24"/>
                <w:szCs w:val="24"/>
                <w:lang w:eastAsia="lt-LT"/>
              </w:rPr>
              <w:t>supaprastintas statybos projektas.</w:t>
            </w: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vAlign w:val="center"/>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Reikalavimai projekto</w:t>
            </w:r>
            <w:r w:rsidRPr="007849F4">
              <w:rPr>
                <w:rFonts w:ascii="Times New Roman" w:eastAsia="Times New Roman" w:hAnsi="Times New Roman"/>
                <w:sz w:val="24"/>
                <w:szCs w:val="24"/>
                <w:lang w:eastAsia="lt-LT"/>
              </w:rPr>
              <w:br/>
              <w:t>rengimo dokumentų kalbai</w:t>
            </w:r>
            <w:r w:rsidRPr="007849F4">
              <w:rPr>
                <w:rFonts w:ascii="Times New Roman" w:eastAsia="Times New Roman" w:hAnsi="Times New Roman"/>
                <w:sz w:val="24"/>
                <w:szCs w:val="24"/>
                <w:lang w:eastAsia="lt-LT"/>
              </w:rPr>
              <w:br/>
              <w:t>(-</w:t>
            </w:r>
            <w:proofErr w:type="spellStart"/>
            <w:r w:rsidRPr="007849F4">
              <w:rPr>
                <w:rFonts w:ascii="Times New Roman" w:eastAsia="Times New Roman" w:hAnsi="Times New Roman"/>
                <w:sz w:val="24"/>
                <w:szCs w:val="24"/>
                <w:lang w:eastAsia="lt-LT"/>
              </w:rPr>
              <w:t>oms</w:t>
            </w:r>
            <w:proofErr w:type="spellEnd"/>
            <w:r w:rsidRPr="007849F4">
              <w:rPr>
                <w:rFonts w:ascii="Times New Roman" w:eastAsia="Times New Roman" w:hAnsi="Times New Roman"/>
                <w:sz w:val="24"/>
                <w:szCs w:val="24"/>
                <w:lang w:eastAsia="lt-LT"/>
              </w:rPr>
              <w:t>)</w:t>
            </w:r>
          </w:p>
        </w:tc>
        <w:tc>
          <w:tcPr>
            <w:tcW w:w="5812" w:type="dxa"/>
            <w:tcBorders>
              <w:top w:val="single" w:sz="4" w:space="0" w:color="auto"/>
              <w:left w:val="single" w:sz="4" w:space="0" w:color="auto"/>
              <w:bottom w:val="single" w:sz="4" w:space="0" w:color="auto"/>
              <w:right w:val="single" w:sz="4" w:space="0" w:color="auto"/>
            </w:tcBorders>
            <w:vAlign w:val="center"/>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i/>
                <w:iCs/>
                <w:sz w:val="24"/>
                <w:szCs w:val="24"/>
                <w:lang w:eastAsia="lt-LT"/>
              </w:rPr>
              <w:t>Projektas statybai Lietuvos Respublikoje rengiamas valstybine kalba.</w:t>
            </w: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vAlign w:val="center"/>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Nurodymai statinio</w:t>
            </w:r>
            <w:r w:rsidRPr="007849F4">
              <w:rPr>
                <w:rFonts w:ascii="Times New Roman" w:eastAsia="Times New Roman" w:hAnsi="Times New Roman"/>
                <w:sz w:val="24"/>
                <w:szCs w:val="24"/>
                <w:lang w:eastAsia="lt-LT"/>
              </w:rPr>
              <w:br/>
              <w:t>projekto dokumentų</w:t>
            </w:r>
            <w:r w:rsidRPr="007849F4">
              <w:rPr>
                <w:rFonts w:ascii="Times New Roman" w:eastAsia="Times New Roman" w:hAnsi="Times New Roman"/>
                <w:sz w:val="24"/>
                <w:szCs w:val="24"/>
                <w:lang w:eastAsia="lt-LT"/>
              </w:rPr>
              <w:br/>
              <w:t>komplektavimui,</w:t>
            </w:r>
            <w:r w:rsidRPr="007849F4">
              <w:rPr>
                <w:rFonts w:ascii="Times New Roman" w:eastAsia="Times New Roman" w:hAnsi="Times New Roman"/>
                <w:sz w:val="24"/>
                <w:szCs w:val="24"/>
                <w:lang w:eastAsia="lt-LT"/>
              </w:rPr>
              <w:br/>
              <w:t>įforminimui ir pateikimui</w:t>
            </w:r>
          </w:p>
        </w:tc>
        <w:tc>
          <w:tcPr>
            <w:tcW w:w="5812" w:type="dxa"/>
            <w:tcBorders>
              <w:top w:val="single" w:sz="4" w:space="0" w:color="auto"/>
              <w:left w:val="single" w:sz="4" w:space="0" w:color="auto"/>
              <w:bottom w:val="single" w:sz="4" w:space="0" w:color="auto"/>
              <w:right w:val="single" w:sz="4" w:space="0" w:color="auto"/>
            </w:tcBorders>
            <w:vAlign w:val="center"/>
          </w:tcPr>
          <w:p w:rsidR="00FD7DCD" w:rsidRPr="007849F4" w:rsidRDefault="00FD7DCD" w:rsidP="00FD7DCD">
            <w:pPr>
              <w:pStyle w:val="Sraopastraipa"/>
              <w:numPr>
                <w:ilvl w:val="0"/>
                <w:numId w:val="13"/>
              </w:numPr>
              <w:tabs>
                <w:tab w:val="left" w:pos="346"/>
              </w:tabs>
              <w:spacing w:after="0" w:line="240" w:lineRule="auto"/>
              <w:ind w:left="0" w:firstLine="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 xml:space="preserve">Projektuotojas turi pateikti parengto projekto 1 popierinį egzempliorių bei 2 </w:t>
            </w:r>
            <w:r w:rsidR="00F86316" w:rsidRPr="007849F4">
              <w:rPr>
                <w:rFonts w:ascii="Times New Roman" w:eastAsia="Times New Roman" w:hAnsi="Times New Roman"/>
                <w:i/>
                <w:sz w:val="24"/>
                <w:szCs w:val="24"/>
                <w:lang w:eastAsia="lt-LT"/>
              </w:rPr>
              <w:t>elektronines laikmenas</w:t>
            </w:r>
            <w:r w:rsidRPr="007849F4">
              <w:rPr>
                <w:rFonts w:ascii="Times New Roman" w:eastAsia="Times New Roman" w:hAnsi="Times New Roman"/>
                <w:i/>
                <w:sz w:val="24"/>
                <w:szCs w:val="24"/>
                <w:lang w:eastAsia="lt-LT"/>
              </w:rPr>
              <w:t xml:space="preserve"> su aprašomąja dalimi (</w:t>
            </w:r>
            <w:proofErr w:type="spellStart"/>
            <w:r w:rsidRPr="007849F4">
              <w:rPr>
                <w:rFonts w:ascii="Times New Roman" w:eastAsia="Times New Roman" w:hAnsi="Times New Roman"/>
                <w:i/>
                <w:sz w:val="24"/>
                <w:szCs w:val="24"/>
                <w:lang w:eastAsia="lt-LT"/>
              </w:rPr>
              <w:t>pdf</w:t>
            </w:r>
            <w:proofErr w:type="spellEnd"/>
            <w:r w:rsidRPr="007849F4">
              <w:rPr>
                <w:rFonts w:ascii="Times New Roman" w:eastAsia="Times New Roman" w:hAnsi="Times New Roman"/>
                <w:i/>
                <w:sz w:val="24"/>
                <w:szCs w:val="24"/>
                <w:lang w:eastAsia="lt-LT"/>
              </w:rPr>
              <w:t>) ir brėžiniais (</w:t>
            </w:r>
            <w:proofErr w:type="spellStart"/>
            <w:r w:rsidRPr="007849F4">
              <w:rPr>
                <w:rFonts w:ascii="Times New Roman" w:eastAsia="Times New Roman" w:hAnsi="Times New Roman"/>
                <w:i/>
                <w:sz w:val="24"/>
                <w:szCs w:val="24"/>
                <w:lang w:eastAsia="lt-LT"/>
              </w:rPr>
              <w:t>dgn</w:t>
            </w:r>
            <w:proofErr w:type="spellEnd"/>
            <w:r w:rsidRPr="007849F4">
              <w:rPr>
                <w:rFonts w:ascii="Times New Roman" w:eastAsia="Times New Roman" w:hAnsi="Times New Roman"/>
                <w:i/>
                <w:sz w:val="24"/>
                <w:szCs w:val="24"/>
                <w:lang w:eastAsia="lt-LT"/>
              </w:rPr>
              <w:t xml:space="preserve"> ir </w:t>
            </w:r>
            <w:proofErr w:type="spellStart"/>
            <w:r w:rsidRPr="007849F4">
              <w:rPr>
                <w:rFonts w:ascii="Times New Roman" w:eastAsia="Times New Roman" w:hAnsi="Times New Roman"/>
                <w:i/>
                <w:sz w:val="24"/>
                <w:szCs w:val="24"/>
                <w:lang w:eastAsia="lt-LT"/>
              </w:rPr>
              <w:t>pdf</w:t>
            </w:r>
            <w:proofErr w:type="spellEnd"/>
            <w:r w:rsidRPr="007849F4">
              <w:rPr>
                <w:rFonts w:ascii="Times New Roman" w:eastAsia="Times New Roman" w:hAnsi="Times New Roman"/>
                <w:i/>
                <w:sz w:val="24"/>
                <w:szCs w:val="24"/>
                <w:lang w:eastAsia="lt-LT"/>
              </w:rPr>
              <w:t>).</w:t>
            </w:r>
          </w:p>
          <w:p w:rsidR="00FD7DCD" w:rsidRPr="007849F4" w:rsidRDefault="00FD7DCD" w:rsidP="00FD7DCD">
            <w:pPr>
              <w:pStyle w:val="Sraopastraipa"/>
              <w:numPr>
                <w:ilvl w:val="0"/>
                <w:numId w:val="13"/>
              </w:numPr>
              <w:tabs>
                <w:tab w:val="left" w:pos="346"/>
              </w:tabs>
              <w:spacing w:after="0" w:line="240" w:lineRule="auto"/>
              <w:ind w:left="0" w:firstLine="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Užsakovui turi būti perduotos parengtos darbinės failų versijos su neapribota galimybe juos redaguoti: skaičiuojamosios kainos nustatymo dalis (*.</w:t>
            </w:r>
            <w:proofErr w:type="spellStart"/>
            <w:r w:rsidRPr="007849F4">
              <w:rPr>
                <w:rFonts w:ascii="Times New Roman" w:eastAsia="Times New Roman" w:hAnsi="Times New Roman"/>
                <w:i/>
                <w:sz w:val="24"/>
                <w:szCs w:val="24"/>
                <w:lang w:eastAsia="lt-LT"/>
              </w:rPr>
              <w:t>dbf</w:t>
            </w:r>
            <w:proofErr w:type="spellEnd"/>
            <w:r w:rsidRPr="007849F4">
              <w:rPr>
                <w:rFonts w:ascii="Times New Roman" w:eastAsia="Times New Roman" w:hAnsi="Times New Roman"/>
                <w:i/>
                <w:sz w:val="24"/>
                <w:szCs w:val="24"/>
                <w:lang w:eastAsia="lt-LT"/>
              </w:rPr>
              <w:t xml:space="preserve"> ir *.</w:t>
            </w:r>
            <w:proofErr w:type="spellStart"/>
            <w:r w:rsidRPr="007849F4">
              <w:rPr>
                <w:rFonts w:ascii="Times New Roman" w:eastAsia="Times New Roman" w:hAnsi="Times New Roman"/>
                <w:i/>
                <w:sz w:val="24"/>
                <w:szCs w:val="24"/>
                <w:lang w:eastAsia="lt-LT"/>
              </w:rPr>
              <w:t>xls</w:t>
            </w:r>
            <w:proofErr w:type="spellEnd"/>
            <w:r w:rsidRPr="007849F4">
              <w:rPr>
                <w:rFonts w:ascii="Times New Roman" w:eastAsia="Times New Roman" w:hAnsi="Times New Roman"/>
                <w:i/>
                <w:sz w:val="24"/>
                <w:szCs w:val="24"/>
                <w:lang w:eastAsia="lt-LT"/>
              </w:rPr>
              <w:t>, arba kt. analogiškais formatais), Projekto sudedamųjų dalių projektinių sprendinių brėžiniai, gimtuoju programinės įrangos formatu (*.</w:t>
            </w:r>
            <w:proofErr w:type="spellStart"/>
            <w:r w:rsidRPr="007849F4">
              <w:rPr>
                <w:rFonts w:ascii="Times New Roman" w:eastAsia="Times New Roman" w:hAnsi="Times New Roman"/>
                <w:i/>
                <w:sz w:val="24"/>
                <w:szCs w:val="24"/>
                <w:lang w:eastAsia="lt-LT"/>
              </w:rPr>
              <w:t>dgn</w:t>
            </w:r>
            <w:proofErr w:type="spellEnd"/>
            <w:r w:rsidRPr="007849F4">
              <w:rPr>
                <w:rFonts w:ascii="Times New Roman" w:eastAsia="Times New Roman" w:hAnsi="Times New Roman"/>
                <w:i/>
                <w:sz w:val="24"/>
                <w:szCs w:val="24"/>
                <w:lang w:eastAsia="lt-LT"/>
              </w:rPr>
              <w:t>, *.</w:t>
            </w:r>
            <w:proofErr w:type="spellStart"/>
            <w:r w:rsidRPr="007849F4">
              <w:rPr>
                <w:rFonts w:ascii="Times New Roman" w:eastAsia="Times New Roman" w:hAnsi="Times New Roman"/>
                <w:i/>
                <w:sz w:val="24"/>
                <w:szCs w:val="24"/>
                <w:lang w:eastAsia="lt-LT"/>
              </w:rPr>
              <w:t>rvt</w:t>
            </w:r>
            <w:proofErr w:type="spellEnd"/>
            <w:r w:rsidRPr="007849F4">
              <w:rPr>
                <w:rFonts w:ascii="Times New Roman" w:eastAsia="Times New Roman" w:hAnsi="Times New Roman"/>
                <w:i/>
                <w:sz w:val="24"/>
                <w:szCs w:val="24"/>
                <w:lang w:eastAsia="lt-LT"/>
              </w:rPr>
              <w:t>; *.</w:t>
            </w:r>
            <w:proofErr w:type="spellStart"/>
            <w:r w:rsidRPr="007849F4">
              <w:rPr>
                <w:rFonts w:ascii="Times New Roman" w:eastAsia="Times New Roman" w:hAnsi="Times New Roman"/>
                <w:i/>
                <w:sz w:val="24"/>
                <w:szCs w:val="24"/>
                <w:lang w:eastAsia="lt-LT"/>
              </w:rPr>
              <w:t>pln</w:t>
            </w:r>
            <w:proofErr w:type="spellEnd"/>
            <w:r w:rsidRPr="007849F4">
              <w:rPr>
                <w:rFonts w:ascii="Times New Roman" w:eastAsia="Times New Roman" w:hAnsi="Times New Roman"/>
                <w:i/>
                <w:sz w:val="24"/>
                <w:szCs w:val="24"/>
                <w:lang w:eastAsia="lt-LT"/>
              </w:rPr>
              <w:t>; *.</w:t>
            </w:r>
            <w:proofErr w:type="spellStart"/>
            <w:r w:rsidRPr="007849F4">
              <w:rPr>
                <w:rFonts w:ascii="Times New Roman" w:eastAsia="Times New Roman" w:hAnsi="Times New Roman"/>
                <w:i/>
                <w:sz w:val="24"/>
                <w:szCs w:val="24"/>
                <w:lang w:eastAsia="lt-LT"/>
              </w:rPr>
              <w:t>db</w:t>
            </w:r>
            <w:proofErr w:type="spellEnd"/>
            <w:r w:rsidRPr="007849F4">
              <w:rPr>
                <w:rFonts w:ascii="Times New Roman" w:eastAsia="Times New Roman" w:hAnsi="Times New Roman"/>
                <w:i/>
                <w:sz w:val="24"/>
                <w:szCs w:val="24"/>
                <w:lang w:eastAsia="lt-LT"/>
              </w:rPr>
              <w:t>, arba kt. analogiškais formatais), tekstinės dalys (*.</w:t>
            </w:r>
            <w:proofErr w:type="spellStart"/>
            <w:r w:rsidRPr="007849F4">
              <w:rPr>
                <w:rFonts w:ascii="Times New Roman" w:eastAsia="Times New Roman" w:hAnsi="Times New Roman"/>
                <w:i/>
                <w:sz w:val="24"/>
                <w:szCs w:val="24"/>
                <w:lang w:eastAsia="lt-LT"/>
              </w:rPr>
              <w:t>pdf</w:t>
            </w:r>
            <w:proofErr w:type="spellEnd"/>
            <w:r w:rsidRPr="007849F4">
              <w:rPr>
                <w:rFonts w:ascii="Times New Roman" w:eastAsia="Times New Roman" w:hAnsi="Times New Roman"/>
                <w:i/>
                <w:sz w:val="24"/>
                <w:szCs w:val="24"/>
                <w:lang w:eastAsia="lt-LT"/>
              </w:rPr>
              <w:t xml:space="preserve"> ir *.</w:t>
            </w:r>
            <w:proofErr w:type="spellStart"/>
            <w:r w:rsidRPr="007849F4">
              <w:rPr>
                <w:rFonts w:ascii="Times New Roman" w:eastAsia="Times New Roman" w:hAnsi="Times New Roman"/>
                <w:i/>
                <w:sz w:val="24"/>
                <w:szCs w:val="24"/>
                <w:lang w:eastAsia="lt-LT"/>
              </w:rPr>
              <w:t>docx</w:t>
            </w:r>
            <w:proofErr w:type="spellEnd"/>
            <w:r w:rsidRPr="007849F4">
              <w:rPr>
                <w:rFonts w:ascii="Times New Roman" w:eastAsia="Times New Roman" w:hAnsi="Times New Roman"/>
                <w:i/>
                <w:sz w:val="24"/>
                <w:szCs w:val="24"/>
                <w:lang w:eastAsia="lt-LT"/>
              </w:rPr>
              <w:t xml:space="preserve"> arba kt. analogiškais formatais).</w:t>
            </w:r>
          </w:p>
          <w:p w:rsidR="00FD7DCD" w:rsidRPr="007849F4" w:rsidRDefault="00FD7DCD" w:rsidP="00FD7DCD">
            <w:pPr>
              <w:pStyle w:val="Sraopastraipa"/>
              <w:numPr>
                <w:ilvl w:val="0"/>
                <w:numId w:val="13"/>
              </w:numPr>
              <w:tabs>
                <w:tab w:val="left" w:pos="346"/>
              </w:tabs>
              <w:spacing w:after="0" w:line="240" w:lineRule="auto"/>
              <w:ind w:left="0" w:firstLine="0"/>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Visi Projekto sudedamųjų dalių sudėtyje esantys dokumentai, kuriuose yra fizinių asmenų  ar kiti neviešinami duomenys, privalo būti nuasmeninti.</w:t>
            </w:r>
          </w:p>
        </w:tc>
      </w:tr>
      <w:tr w:rsidR="00015ABF" w:rsidRPr="007849F4" w:rsidTr="006C3B33">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 xml:space="preserve">Ekspertizės atlikimas </w:t>
            </w:r>
          </w:p>
        </w:tc>
        <w:tc>
          <w:tcPr>
            <w:tcW w:w="5812" w:type="dxa"/>
            <w:tcBorders>
              <w:top w:val="single" w:sz="4" w:space="0" w:color="auto"/>
              <w:left w:val="single" w:sz="4" w:space="0" w:color="auto"/>
              <w:bottom w:val="single" w:sz="4" w:space="0" w:color="auto"/>
              <w:right w:val="single" w:sz="4" w:space="0" w:color="auto"/>
            </w:tcBorders>
            <w:vAlign w:val="center"/>
          </w:tcPr>
          <w:p w:rsidR="00D774FE" w:rsidRPr="007849F4" w:rsidRDefault="00577ADE" w:rsidP="00D774FE">
            <w:pPr>
              <w:pStyle w:val="Sraopastraipa"/>
              <w:numPr>
                <w:ilvl w:val="0"/>
                <w:numId w:val="13"/>
              </w:numPr>
              <w:tabs>
                <w:tab w:val="left" w:pos="324"/>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Projekto</w:t>
            </w:r>
            <w:r w:rsidR="00D774FE" w:rsidRPr="007849F4">
              <w:rPr>
                <w:rFonts w:ascii="Times New Roman" w:eastAsia="Times New Roman" w:hAnsi="Times New Roman"/>
                <w:i/>
                <w:iCs/>
                <w:sz w:val="24"/>
                <w:szCs w:val="24"/>
                <w:lang w:eastAsia="lt-LT"/>
              </w:rPr>
              <w:t xml:space="preserve"> </w:t>
            </w:r>
            <w:r w:rsidR="00702025" w:rsidRPr="007849F4">
              <w:rPr>
                <w:rFonts w:ascii="Times New Roman" w:eastAsia="Times New Roman" w:hAnsi="Times New Roman"/>
                <w:i/>
                <w:iCs/>
                <w:sz w:val="24"/>
                <w:szCs w:val="24"/>
                <w:lang w:eastAsia="lt-LT"/>
              </w:rPr>
              <w:t xml:space="preserve">bendroji </w:t>
            </w:r>
            <w:r w:rsidR="00D774FE" w:rsidRPr="007849F4">
              <w:rPr>
                <w:rFonts w:ascii="Times New Roman" w:eastAsia="Times New Roman" w:hAnsi="Times New Roman"/>
                <w:i/>
                <w:iCs/>
                <w:sz w:val="24"/>
                <w:szCs w:val="24"/>
                <w:lang w:eastAsia="lt-LT"/>
              </w:rPr>
              <w:t>ekspertizė atliekama visam projektui.</w:t>
            </w:r>
          </w:p>
          <w:p w:rsidR="00FD7DCD" w:rsidRPr="007849F4" w:rsidRDefault="00FD7DCD" w:rsidP="00577ADE">
            <w:pPr>
              <w:pStyle w:val="Sraopastraipa"/>
              <w:numPr>
                <w:ilvl w:val="0"/>
                <w:numId w:val="13"/>
              </w:numPr>
              <w:tabs>
                <w:tab w:val="left" w:pos="324"/>
              </w:tabs>
              <w:spacing w:after="0" w:line="240" w:lineRule="auto"/>
              <w:ind w:left="0" w:firstLine="0"/>
              <w:jc w:val="both"/>
              <w:rPr>
                <w:rFonts w:ascii="Times New Roman" w:eastAsia="Times New Roman" w:hAnsi="Times New Roman"/>
                <w:i/>
                <w:iCs/>
                <w:sz w:val="24"/>
                <w:szCs w:val="24"/>
                <w:lang w:eastAsia="lt-LT"/>
              </w:rPr>
            </w:pPr>
            <w:r w:rsidRPr="007849F4">
              <w:rPr>
                <w:rFonts w:ascii="Times New Roman" w:eastAsia="Times New Roman" w:hAnsi="Times New Roman"/>
                <w:i/>
                <w:iCs/>
                <w:sz w:val="24"/>
                <w:szCs w:val="24"/>
                <w:lang w:eastAsia="lt-LT"/>
              </w:rPr>
              <w:t xml:space="preserve">Projektuotojas privalo pataisyti </w:t>
            </w:r>
            <w:r w:rsidR="00577ADE" w:rsidRPr="007849F4">
              <w:rPr>
                <w:rFonts w:ascii="Times New Roman" w:eastAsia="Times New Roman" w:hAnsi="Times New Roman"/>
                <w:i/>
                <w:iCs/>
                <w:sz w:val="24"/>
                <w:szCs w:val="24"/>
                <w:lang w:eastAsia="lt-LT"/>
              </w:rPr>
              <w:t>Projektą</w:t>
            </w:r>
            <w:r w:rsidRPr="007849F4">
              <w:rPr>
                <w:rFonts w:ascii="Times New Roman" w:eastAsia="Times New Roman" w:hAnsi="Times New Roman"/>
                <w:i/>
                <w:iCs/>
                <w:sz w:val="24"/>
                <w:szCs w:val="24"/>
                <w:lang w:eastAsia="lt-LT"/>
              </w:rPr>
              <w:t xml:space="preserve"> pagal ekspertizės akte nurodytas pagrįstas privalomas</w:t>
            </w:r>
            <w:r w:rsidRPr="007849F4">
              <w:rPr>
                <w:rFonts w:ascii="Times New Roman" w:eastAsia="Times New Roman" w:hAnsi="Times New Roman"/>
                <w:i/>
                <w:iCs/>
                <w:sz w:val="24"/>
                <w:szCs w:val="24"/>
                <w:lang w:eastAsia="lt-LT"/>
              </w:rPr>
              <w:br/>
              <w:t>pastabas.</w:t>
            </w:r>
          </w:p>
        </w:tc>
      </w:tr>
      <w:tr w:rsidR="00015ABF" w:rsidRPr="007849F4" w:rsidTr="00757300">
        <w:trPr>
          <w:trHeight w:val="747"/>
        </w:trPr>
        <w:tc>
          <w:tcPr>
            <w:tcW w:w="70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pStyle w:val="Sraopastraipa"/>
              <w:numPr>
                <w:ilvl w:val="0"/>
                <w:numId w:val="4"/>
              </w:numPr>
              <w:spacing w:after="0" w:line="240" w:lineRule="auto"/>
              <w:rPr>
                <w:rFonts w:ascii="Times New Roman" w:eastAsia="Times New Roman" w:hAnsi="Times New Roman"/>
                <w:sz w:val="24"/>
                <w:szCs w:val="24"/>
                <w:lang w:eastAsia="lt-LT"/>
              </w:rPr>
            </w:pPr>
          </w:p>
        </w:tc>
        <w:tc>
          <w:tcPr>
            <w:tcW w:w="3119" w:type="dxa"/>
            <w:tcBorders>
              <w:top w:val="single" w:sz="4" w:space="0" w:color="auto"/>
              <w:left w:val="single" w:sz="4" w:space="0" w:color="auto"/>
              <w:bottom w:val="single" w:sz="4" w:space="0" w:color="auto"/>
              <w:right w:val="single" w:sz="4" w:space="0" w:color="auto"/>
            </w:tcBorders>
          </w:tcPr>
          <w:p w:rsidR="00FD7DCD" w:rsidRPr="007849F4" w:rsidRDefault="00FD7DCD" w:rsidP="00FD7DCD">
            <w:pPr>
              <w:spacing w:after="0" w:line="240" w:lineRule="auto"/>
              <w:rPr>
                <w:rFonts w:ascii="Times New Roman" w:eastAsia="Times New Roman" w:hAnsi="Times New Roman"/>
                <w:sz w:val="24"/>
                <w:szCs w:val="24"/>
                <w:lang w:eastAsia="lt-LT"/>
              </w:rPr>
            </w:pPr>
            <w:r w:rsidRPr="007849F4">
              <w:rPr>
                <w:rFonts w:ascii="Times New Roman" w:eastAsia="Times New Roman" w:hAnsi="Times New Roman"/>
                <w:sz w:val="24"/>
                <w:szCs w:val="24"/>
                <w:lang w:eastAsia="lt-LT"/>
              </w:rPr>
              <w:t>Projektavimo užduoties priedai</w:t>
            </w:r>
          </w:p>
        </w:tc>
        <w:tc>
          <w:tcPr>
            <w:tcW w:w="5812" w:type="dxa"/>
            <w:tcBorders>
              <w:top w:val="single" w:sz="4" w:space="0" w:color="auto"/>
              <w:left w:val="single" w:sz="4" w:space="0" w:color="auto"/>
              <w:bottom w:val="single" w:sz="4" w:space="0" w:color="auto"/>
              <w:right w:val="single" w:sz="4" w:space="0" w:color="auto"/>
            </w:tcBorders>
          </w:tcPr>
          <w:p w:rsidR="009409E4" w:rsidRPr="007849F4" w:rsidRDefault="00FD7DCD" w:rsidP="00243D74">
            <w:pPr>
              <w:spacing w:after="0" w:line="240" w:lineRule="auto"/>
              <w:jc w:val="both"/>
              <w:rPr>
                <w:rFonts w:ascii="Times New Roman" w:eastAsia="Times New Roman" w:hAnsi="Times New Roman"/>
                <w:i/>
                <w:sz w:val="24"/>
                <w:szCs w:val="24"/>
                <w:lang w:eastAsia="lt-LT"/>
              </w:rPr>
            </w:pPr>
            <w:r w:rsidRPr="007849F4">
              <w:rPr>
                <w:rFonts w:ascii="Times New Roman" w:eastAsia="Times New Roman" w:hAnsi="Times New Roman"/>
                <w:i/>
                <w:iCs/>
                <w:sz w:val="24"/>
                <w:szCs w:val="24"/>
                <w:lang w:eastAsia="lt-LT"/>
              </w:rPr>
              <w:t xml:space="preserve">1 priedas. </w:t>
            </w:r>
            <w:r w:rsidR="00883981" w:rsidRPr="007849F4">
              <w:rPr>
                <w:rFonts w:ascii="Times New Roman" w:eastAsia="Times New Roman" w:hAnsi="Times New Roman"/>
                <w:i/>
                <w:sz w:val="24"/>
                <w:szCs w:val="24"/>
                <w:lang w:eastAsia="lt-LT"/>
              </w:rPr>
              <w:t xml:space="preserve">Valstybinės reikšmės rajoninio kelio Nr. 3201 </w:t>
            </w:r>
            <w:proofErr w:type="spellStart"/>
            <w:r w:rsidR="00883981" w:rsidRPr="007849F4">
              <w:rPr>
                <w:rFonts w:ascii="Times New Roman" w:eastAsia="Times New Roman" w:hAnsi="Times New Roman"/>
                <w:i/>
                <w:sz w:val="24"/>
                <w:szCs w:val="24"/>
                <w:lang w:eastAsia="lt-LT"/>
              </w:rPr>
              <w:t>Truikiai</w:t>
            </w:r>
            <w:proofErr w:type="spellEnd"/>
            <w:r w:rsidR="00883981" w:rsidRPr="007849F4">
              <w:rPr>
                <w:rFonts w:ascii="Times New Roman" w:eastAsia="Times New Roman" w:hAnsi="Times New Roman"/>
                <w:i/>
                <w:sz w:val="24"/>
                <w:szCs w:val="24"/>
                <w:lang w:eastAsia="lt-LT"/>
              </w:rPr>
              <w:t xml:space="preserve"> - </w:t>
            </w:r>
            <w:proofErr w:type="spellStart"/>
            <w:r w:rsidR="00883981" w:rsidRPr="007849F4">
              <w:rPr>
                <w:rFonts w:ascii="Times New Roman" w:eastAsia="Times New Roman" w:hAnsi="Times New Roman"/>
                <w:i/>
                <w:sz w:val="24"/>
                <w:szCs w:val="24"/>
                <w:lang w:eastAsia="lt-LT"/>
              </w:rPr>
              <w:t>Prūsaliai</w:t>
            </w:r>
            <w:proofErr w:type="spellEnd"/>
            <w:r w:rsidR="00883981" w:rsidRPr="007849F4">
              <w:rPr>
                <w:rFonts w:ascii="Times New Roman" w:eastAsia="Times New Roman" w:hAnsi="Times New Roman"/>
                <w:i/>
                <w:sz w:val="24"/>
                <w:szCs w:val="24"/>
                <w:lang w:eastAsia="lt-LT"/>
              </w:rPr>
              <w:t xml:space="preserve"> ruožo nuo 0,020 iki 1,574 km kapitalinio remonto techninis darbo projektas</w:t>
            </w:r>
            <w:r w:rsidR="000D3F45" w:rsidRPr="007849F4">
              <w:rPr>
                <w:rFonts w:ascii="Times New Roman" w:eastAsia="Times New Roman" w:hAnsi="Times New Roman"/>
                <w:i/>
                <w:sz w:val="24"/>
                <w:szCs w:val="24"/>
                <w:lang w:eastAsia="lt-LT"/>
              </w:rPr>
              <w:t>;</w:t>
            </w:r>
          </w:p>
          <w:p w:rsidR="000D3F45" w:rsidRPr="007849F4" w:rsidRDefault="00940D3C" w:rsidP="00243D74">
            <w:pPr>
              <w:spacing w:after="0" w:line="240" w:lineRule="auto"/>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 xml:space="preserve">2 priedas. </w:t>
            </w:r>
            <w:r w:rsidR="000D3F45" w:rsidRPr="007849F4">
              <w:rPr>
                <w:rFonts w:ascii="Times New Roman" w:eastAsia="Times New Roman" w:hAnsi="Times New Roman"/>
                <w:i/>
                <w:iCs/>
                <w:sz w:val="24"/>
                <w:szCs w:val="24"/>
                <w:lang w:eastAsia="lt-LT"/>
              </w:rPr>
              <w:t>Inžineriniai geologiniai tyrimai;</w:t>
            </w:r>
          </w:p>
          <w:p w:rsidR="00940D3C" w:rsidRPr="007849F4" w:rsidRDefault="000D3F45" w:rsidP="000D3F45">
            <w:pPr>
              <w:spacing w:after="0" w:line="240" w:lineRule="auto"/>
              <w:jc w:val="both"/>
              <w:rPr>
                <w:rFonts w:ascii="Times New Roman" w:eastAsia="Times New Roman" w:hAnsi="Times New Roman"/>
                <w:i/>
                <w:sz w:val="24"/>
                <w:szCs w:val="24"/>
                <w:lang w:eastAsia="lt-LT"/>
              </w:rPr>
            </w:pPr>
            <w:r w:rsidRPr="007849F4">
              <w:rPr>
                <w:rFonts w:ascii="Times New Roman" w:eastAsia="Times New Roman" w:hAnsi="Times New Roman"/>
                <w:i/>
                <w:sz w:val="24"/>
                <w:szCs w:val="24"/>
                <w:lang w:eastAsia="lt-LT"/>
              </w:rPr>
              <w:t>3 priedas. Teritorijos t</w:t>
            </w:r>
            <w:r w:rsidRPr="007849F4">
              <w:rPr>
                <w:rFonts w:ascii="Times New Roman" w:eastAsia="Times New Roman" w:hAnsi="Times New Roman"/>
                <w:i/>
                <w:iCs/>
                <w:sz w:val="24"/>
                <w:szCs w:val="24"/>
                <w:lang w:eastAsia="lt-LT"/>
              </w:rPr>
              <w:t>opografinis planas;</w:t>
            </w:r>
          </w:p>
        </w:tc>
      </w:tr>
      <w:bookmarkEnd w:id="0"/>
    </w:tbl>
    <w:p w:rsidR="005128BE" w:rsidRPr="007849F4" w:rsidRDefault="005128BE" w:rsidP="00830CF1">
      <w:pPr>
        <w:spacing w:after="0" w:line="240" w:lineRule="auto"/>
        <w:rPr>
          <w:rFonts w:ascii="Times New Roman" w:eastAsia="Times New Roman" w:hAnsi="Times New Roman"/>
          <w:sz w:val="24"/>
          <w:szCs w:val="24"/>
          <w:lang w:eastAsia="lt-LT"/>
        </w:rPr>
      </w:pPr>
    </w:p>
    <w:sectPr w:rsidR="005128BE" w:rsidRPr="007849F4" w:rsidSect="00BB2D0A">
      <w:pgSz w:w="11906" w:h="16838"/>
      <w:pgMar w:top="1134" w:right="567" w:bottom="993"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BA"/>
    <w:family w:val="roman"/>
    <w:pitch w:val="variable"/>
    <w:sig w:usb0="E0002EFF" w:usb1="C000785B" w:usb2="00000009" w:usb3="00000000" w:csb0="000001FF" w:csb1="00000000"/>
  </w:font>
  <w:font w:name="TimesNewRomanPS-ItalicMT">
    <w:altName w:val="Times New Roman"/>
    <w:panose1 w:val="00000000000000000000"/>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TimesNewRomanPSMT">
    <w:altName w:val="MS Gothic"/>
    <w:panose1 w:val="00000000000000000000"/>
    <w:charset w:val="EE"/>
    <w:family w:val="auto"/>
    <w:notTrueType/>
    <w:pitch w:val="default"/>
    <w:sig w:usb0="00000005" w:usb1="00000000" w:usb2="00000000" w:usb3="00000000" w:csb0="00000002" w:csb1="00000000"/>
  </w:font>
  <w:font w:name="TimesNewRomanPS-BoldItalicMT">
    <w:altName w:val="Times New Roman"/>
    <w:panose1 w:val="00000000000000000000"/>
    <w:charset w:val="00"/>
    <w:family w:val="roman"/>
    <w:notTrueType/>
    <w:pitch w:val="default"/>
  </w:font>
  <w:font w:name="TimesNewRomanPS-BoldMT">
    <w:altName w:val="Times New Roman"/>
    <w:panose1 w:val="00000000000000000000"/>
    <w:charset w:val="00"/>
    <w:family w:val="roman"/>
    <w:notTrueType/>
    <w:pitch w:val="default"/>
  </w:font>
  <w:font w:name="SymbolMT">
    <w:altName w:val="Times New Roman"/>
    <w:panose1 w:val="00000000000000000000"/>
    <w:charset w:val="00"/>
    <w:family w:val="roman"/>
    <w:notTrueType/>
    <w:pitch w:val="default"/>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D12DB0"/>
    <w:multiLevelType w:val="hybridMultilevel"/>
    <w:tmpl w:val="CCC2ECB6"/>
    <w:lvl w:ilvl="0" w:tplc="0427000F">
      <w:start w:val="1"/>
      <w:numFmt w:val="decimal"/>
      <w:lvlText w:val="%1."/>
      <w:lvlJc w:val="left"/>
      <w:pPr>
        <w:ind w:left="360" w:hanging="360"/>
      </w:pPr>
    </w:lvl>
    <w:lvl w:ilvl="1" w:tplc="82764CC8">
      <w:start w:val="1"/>
      <w:numFmt w:val="decimal"/>
      <w:isLgl/>
      <w:lvlText w:val="16.%2."/>
      <w:lvlJc w:val="left"/>
      <w:pPr>
        <w:ind w:left="1080" w:hanging="360"/>
      </w:pPr>
      <w:rPr>
        <w:rFonts w:hint="default"/>
        <w:color w:val="auto"/>
      </w:rPr>
    </w:lvl>
    <w:lvl w:ilvl="2" w:tplc="F6F24D20">
      <w:start w:val="1"/>
      <w:numFmt w:val="bullet"/>
      <w:lvlText w:val="-"/>
      <w:lvlJc w:val="left"/>
      <w:pPr>
        <w:ind w:left="1980" w:hanging="360"/>
      </w:pPr>
      <w:rPr>
        <w:rFonts w:ascii="TimesNewRomanPS-ItalicMT" w:eastAsia="Times New Roman" w:hAnsi="TimesNewRomanPS-ItalicMT" w:cs="Times New Roman" w:hint="default"/>
      </w:r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1" w15:restartNumberingAfterBreak="0">
    <w:nsid w:val="04EC1333"/>
    <w:multiLevelType w:val="hybridMultilevel"/>
    <w:tmpl w:val="39166A36"/>
    <w:lvl w:ilvl="0" w:tplc="6AC8182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60D4251"/>
    <w:multiLevelType w:val="hybridMultilevel"/>
    <w:tmpl w:val="DD08FAB4"/>
    <w:lvl w:ilvl="0" w:tplc="F6F24D20">
      <w:start w:val="1"/>
      <w:numFmt w:val="bullet"/>
      <w:lvlText w:val="-"/>
      <w:lvlJc w:val="left"/>
      <w:pPr>
        <w:ind w:left="360" w:hanging="360"/>
      </w:pPr>
      <w:rPr>
        <w:rFonts w:ascii="TimesNewRomanPS-ItalicMT" w:eastAsia="Times New Roman" w:hAnsi="TimesNewRomanPS-ItalicMT" w:cs="Times New Roman" w:hint="default"/>
      </w:rPr>
    </w:lvl>
    <w:lvl w:ilvl="1" w:tplc="82764CC8">
      <w:start w:val="1"/>
      <w:numFmt w:val="decimal"/>
      <w:isLgl/>
      <w:lvlText w:val="16.%2."/>
      <w:lvlJc w:val="left"/>
      <w:pPr>
        <w:ind w:left="1080" w:hanging="360"/>
      </w:pPr>
      <w:rPr>
        <w:rFonts w:hint="default"/>
        <w:color w:val="auto"/>
      </w:rPr>
    </w:lvl>
    <w:lvl w:ilvl="2" w:tplc="6AC81826">
      <w:start w:val="1"/>
      <w:numFmt w:val="bullet"/>
      <w:lvlText w:val=""/>
      <w:lvlJc w:val="left"/>
      <w:pPr>
        <w:ind w:left="1980" w:hanging="360"/>
      </w:pPr>
      <w:rPr>
        <w:rFonts w:ascii="Symbol" w:hAnsi="Symbol" w:hint="default"/>
      </w:rPr>
    </w:lvl>
    <w:lvl w:ilvl="3" w:tplc="0427000F">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 w15:restartNumberingAfterBreak="0">
    <w:nsid w:val="09BB736D"/>
    <w:multiLevelType w:val="hybridMultilevel"/>
    <w:tmpl w:val="E30858D6"/>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4" w15:restartNumberingAfterBreak="0">
    <w:nsid w:val="10A53967"/>
    <w:multiLevelType w:val="hybridMultilevel"/>
    <w:tmpl w:val="AB2A0382"/>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121D213B"/>
    <w:multiLevelType w:val="hybridMultilevel"/>
    <w:tmpl w:val="87C4FCDC"/>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6" w15:restartNumberingAfterBreak="0">
    <w:nsid w:val="15DE2AEC"/>
    <w:multiLevelType w:val="hybridMultilevel"/>
    <w:tmpl w:val="2E96B958"/>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204A01E4"/>
    <w:multiLevelType w:val="hybridMultilevel"/>
    <w:tmpl w:val="6C6833E8"/>
    <w:lvl w:ilvl="0" w:tplc="41DE31EC">
      <w:start w:val="1"/>
      <w:numFmt w:val="decimal"/>
      <w:isLgl/>
      <w:lvlText w:val="17.%1."/>
      <w:lvlJc w:val="left"/>
      <w:pPr>
        <w:ind w:left="1080" w:hanging="360"/>
      </w:pPr>
      <w:rPr>
        <w:rFonts w:hint="default"/>
        <w:color w:val="auto"/>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8" w15:restartNumberingAfterBreak="0">
    <w:nsid w:val="210D2D7B"/>
    <w:multiLevelType w:val="hybridMultilevel"/>
    <w:tmpl w:val="0B5297AC"/>
    <w:lvl w:ilvl="0" w:tplc="17940C5A">
      <w:start w:val="1"/>
      <w:numFmt w:val="bullet"/>
      <w:lvlText w:val=""/>
      <w:lvlJc w:val="left"/>
      <w:pPr>
        <w:ind w:left="720" w:hanging="360"/>
      </w:pPr>
      <w:rPr>
        <w:rFonts w:ascii="Symbol" w:hAnsi="Symbol" w:hint="default"/>
        <w:i w:val="0"/>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22757D3"/>
    <w:multiLevelType w:val="hybridMultilevel"/>
    <w:tmpl w:val="E8ACB6AE"/>
    <w:lvl w:ilvl="0" w:tplc="17940C5A">
      <w:start w:val="1"/>
      <w:numFmt w:val="bullet"/>
      <w:lvlText w:val=""/>
      <w:lvlJc w:val="left"/>
      <w:pPr>
        <w:ind w:left="754" w:hanging="360"/>
      </w:pPr>
      <w:rPr>
        <w:rFonts w:ascii="Symbol" w:hAnsi="Symbol" w:hint="default"/>
        <w:i w:val="0"/>
        <w:color w:val="000000"/>
      </w:rPr>
    </w:lvl>
    <w:lvl w:ilvl="1" w:tplc="04090003" w:tentative="1">
      <w:start w:val="1"/>
      <w:numFmt w:val="bullet"/>
      <w:lvlText w:val="o"/>
      <w:lvlJc w:val="left"/>
      <w:pPr>
        <w:ind w:left="1474" w:hanging="360"/>
      </w:pPr>
      <w:rPr>
        <w:rFonts w:ascii="Courier New" w:hAnsi="Courier New" w:cs="Courier New" w:hint="default"/>
      </w:rPr>
    </w:lvl>
    <w:lvl w:ilvl="2" w:tplc="04090005" w:tentative="1">
      <w:start w:val="1"/>
      <w:numFmt w:val="bullet"/>
      <w:lvlText w:val=""/>
      <w:lvlJc w:val="left"/>
      <w:pPr>
        <w:ind w:left="2194" w:hanging="360"/>
      </w:pPr>
      <w:rPr>
        <w:rFonts w:ascii="Wingdings" w:hAnsi="Wingdings" w:hint="default"/>
      </w:rPr>
    </w:lvl>
    <w:lvl w:ilvl="3" w:tplc="04090001" w:tentative="1">
      <w:start w:val="1"/>
      <w:numFmt w:val="bullet"/>
      <w:lvlText w:val=""/>
      <w:lvlJc w:val="left"/>
      <w:pPr>
        <w:ind w:left="2914" w:hanging="360"/>
      </w:pPr>
      <w:rPr>
        <w:rFonts w:ascii="Symbol" w:hAnsi="Symbol" w:hint="default"/>
      </w:rPr>
    </w:lvl>
    <w:lvl w:ilvl="4" w:tplc="04090003" w:tentative="1">
      <w:start w:val="1"/>
      <w:numFmt w:val="bullet"/>
      <w:lvlText w:val="o"/>
      <w:lvlJc w:val="left"/>
      <w:pPr>
        <w:ind w:left="3634" w:hanging="360"/>
      </w:pPr>
      <w:rPr>
        <w:rFonts w:ascii="Courier New" w:hAnsi="Courier New" w:cs="Courier New" w:hint="default"/>
      </w:rPr>
    </w:lvl>
    <w:lvl w:ilvl="5" w:tplc="04090005" w:tentative="1">
      <w:start w:val="1"/>
      <w:numFmt w:val="bullet"/>
      <w:lvlText w:val=""/>
      <w:lvlJc w:val="left"/>
      <w:pPr>
        <w:ind w:left="4354" w:hanging="360"/>
      </w:pPr>
      <w:rPr>
        <w:rFonts w:ascii="Wingdings" w:hAnsi="Wingdings" w:hint="default"/>
      </w:rPr>
    </w:lvl>
    <w:lvl w:ilvl="6" w:tplc="04090001" w:tentative="1">
      <w:start w:val="1"/>
      <w:numFmt w:val="bullet"/>
      <w:lvlText w:val=""/>
      <w:lvlJc w:val="left"/>
      <w:pPr>
        <w:ind w:left="5074" w:hanging="360"/>
      </w:pPr>
      <w:rPr>
        <w:rFonts w:ascii="Symbol" w:hAnsi="Symbol" w:hint="default"/>
      </w:rPr>
    </w:lvl>
    <w:lvl w:ilvl="7" w:tplc="04090003" w:tentative="1">
      <w:start w:val="1"/>
      <w:numFmt w:val="bullet"/>
      <w:lvlText w:val="o"/>
      <w:lvlJc w:val="left"/>
      <w:pPr>
        <w:ind w:left="5794" w:hanging="360"/>
      </w:pPr>
      <w:rPr>
        <w:rFonts w:ascii="Courier New" w:hAnsi="Courier New" w:cs="Courier New" w:hint="default"/>
      </w:rPr>
    </w:lvl>
    <w:lvl w:ilvl="8" w:tplc="04090005" w:tentative="1">
      <w:start w:val="1"/>
      <w:numFmt w:val="bullet"/>
      <w:lvlText w:val=""/>
      <w:lvlJc w:val="left"/>
      <w:pPr>
        <w:ind w:left="6514" w:hanging="360"/>
      </w:pPr>
      <w:rPr>
        <w:rFonts w:ascii="Wingdings" w:hAnsi="Wingdings" w:hint="default"/>
      </w:rPr>
    </w:lvl>
  </w:abstractNum>
  <w:abstractNum w:abstractNumId="10" w15:restartNumberingAfterBreak="0">
    <w:nsid w:val="23E125F8"/>
    <w:multiLevelType w:val="hybridMultilevel"/>
    <w:tmpl w:val="4B22E7DE"/>
    <w:lvl w:ilvl="0" w:tplc="5AAA833C">
      <w:start w:val="1"/>
      <w:numFmt w:val="bullet"/>
      <w:lvlText w:val=""/>
      <w:lvlJc w:val="left"/>
      <w:pPr>
        <w:ind w:left="785" w:hanging="360"/>
      </w:pPr>
      <w:rPr>
        <w:rFonts w:ascii="Symbol" w:hAnsi="Symbol" w:hint="default"/>
        <w:i w:val="0"/>
        <w:color w:val="000000"/>
      </w:rPr>
    </w:lvl>
    <w:lvl w:ilvl="1" w:tplc="04090001">
      <w:start w:val="1"/>
      <w:numFmt w:val="bullet"/>
      <w:lvlText w:val=""/>
      <w:lvlJc w:val="left"/>
      <w:pPr>
        <w:ind w:left="1440" w:hanging="360"/>
      </w:pPr>
      <w:rPr>
        <w:rFonts w:ascii="Symbol" w:hAnsi="Symbol"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261A680B"/>
    <w:multiLevelType w:val="hybridMultilevel"/>
    <w:tmpl w:val="99142520"/>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2" w15:restartNumberingAfterBreak="0">
    <w:nsid w:val="269E2398"/>
    <w:multiLevelType w:val="hybridMultilevel"/>
    <w:tmpl w:val="80329F06"/>
    <w:lvl w:ilvl="0" w:tplc="17940C5A">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3" w15:restartNumberingAfterBreak="0">
    <w:nsid w:val="2DDA3C1B"/>
    <w:multiLevelType w:val="hybridMultilevel"/>
    <w:tmpl w:val="7106681A"/>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2E907668"/>
    <w:multiLevelType w:val="hybridMultilevel"/>
    <w:tmpl w:val="88FA786A"/>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5" w15:restartNumberingAfterBreak="0">
    <w:nsid w:val="30090FCC"/>
    <w:multiLevelType w:val="hybridMultilevel"/>
    <w:tmpl w:val="03982390"/>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6" w15:restartNumberingAfterBreak="0">
    <w:nsid w:val="332D7C6E"/>
    <w:multiLevelType w:val="hybridMultilevel"/>
    <w:tmpl w:val="900CC352"/>
    <w:lvl w:ilvl="0" w:tplc="34F2916A">
      <w:start w:val="1"/>
      <w:numFmt w:val="decimal"/>
      <w:isLgl/>
      <w:lvlText w:val="10.%1."/>
      <w:lvlJc w:val="left"/>
      <w:pPr>
        <w:ind w:left="720" w:hanging="360"/>
      </w:pPr>
      <w:rPr>
        <w:rFonts w:hint="default"/>
        <w:i/>
        <w:color w:val="auto"/>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7" w15:restartNumberingAfterBreak="0">
    <w:nsid w:val="3D7F68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3DDB3032"/>
    <w:multiLevelType w:val="hybridMultilevel"/>
    <w:tmpl w:val="6CAC6EF2"/>
    <w:lvl w:ilvl="0" w:tplc="6AC8182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9" w15:restartNumberingAfterBreak="0">
    <w:nsid w:val="402A5CEA"/>
    <w:multiLevelType w:val="hybridMultilevel"/>
    <w:tmpl w:val="595A40B4"/>
    <w:lvl w:ilvl="0" w:tplc="2AB2322E">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0" w15:restartNumberingAfterBreak="0">
    <w:nsid w:val="408A419E"/>
    <w:multiLevelType w:val="hybridMultilevel"/>
    <w:tmpl w:val="B71C65CE"/>
    <w:lvl w:ilvl="0" w:tplc="92069E12">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1" w15:restartNumberingAfterBreak="0">
    <w:nsid w:val="47AB41B3"/>
    <w:multiLevelType w:val="hybridMultilevel"/>
    <w:tmpl w:val="97180D0A"/>
    <w:lvl w:ilvl="0" w:tplc="C8B088AC">
      <w:start w:val="1"/>
      <w:numFmt w:val="decimal"/>
      <w:lvlText w:val="%1)"/>
      <w:lvlJc w:val="left"/>
      <w:pPr>
        <w:ind w:left="677" w:hanging="360"/>
      </w:pPr>
      <w:rPr>
        <w:rFonts w:hint="default"/>
      </w:rPr>
    </w:lvl>
    <w:lvl w:ilvl="1" w:tplc="04270019" w:tentative="1">
      <w:start w:val="1"/>
      <w:numFmt w:val="lowerLetter"/>
      <w:lvlText w:val="%2."/>
      <w:lvlJc w:val="left"/>
      <w:pPr>
        <w:ind w:left="1397" w:hanging="360"/>
      </w:pPr>
    </w:lvl>
    <w:lvl w:ilvl="2" w:tplc="0427001B" w:tentative="1">
      <w:start w:val="1"/>
      <w:numFmt w:val="lowerRoman"/>
      <w:lvlText w:val="%3."/>
      <w:lvlJc w:val="right"/>
      <w:pPr>
        <w:ind w:left="2117" w:hanging="180"/>
      </w:pPr>
    </w:lvl>
    <w:lvl w:ilvl="3" w:tplc="0427000F" w:tentative="1">
      <w:start w:val="1"/>
      <w:numFmt w:val="decimal"/>
      <w:lvlText w:val="%4."/>
      <w:lvlJc w:val="left"/>
      <w:pPr>
        <w:ind w:left="2837" w:hanging="360"/>
      </w:pPr>
    </w:lvl>
    <w:lvl w:ilvl="4" w:tplc="04270019" w:tentative="1">
      <w:start w:val="1"/>
      <w:numFmt w:val="lowerLetter"/>
      <w:lvlText w:val="%5."/>
      <w:lvlJc w:val="left"/>
      <w:pPr>
        <w:ind w:left="3557" w:hanging="360"/>
      </w:pPr>
    </w:lvl>
    <w:lvl w:ilvl="5" w:tplc="0427001B" w:tentative="1">
      <w:start w:val="1"/>
      <w:numFmt w:val="lowerRoman"/>
      <w:lvlText w:val="%6."/>
      <w:lvlJc w:val="right"/>
      <w:pPr>
        <w:ind w:left="4277" w:hanging="180"/>
      </w:pPr>
    </w:lvl>
    <w:lvl w:ilvl="6" w:tplc="0427000F" w:tentative="1">
      <w:start w:val="1"/>
      <w:numFmt w:val="decimal"/>
      <w:lvlText w:val="%7."/>
      <w:lvlJc w:val="left"/>
      <w:pPr>
        <w:ind w:left="4997" w:hanging="360"/>
      </w:pPr>
    </w:lvl>
    <w:lvl w:ilvl="7" w:tplc="04270019" w:tentative="1">
      <w:start w:val="1"/>
      <w:numFmt w:val="lowerLetter"/>
      <w:lvlText w:val="%8."/>
      <w:lvlJc w:val="left"/>
      <w:pPr>
        <w:ind w:left="5717" w:hanging="360"/>
      </w:pPr>
    </w:lvl>
    <w:lvl w:ilvl="8" w:tplc="0427001B" w:tentative="1">
      <w:start w:val="1"/>
      <w:numFmt w:val="lowerRoman"/>
      <w:lvlText w:val="%9."/>
      <w:lvlJc w:val="right"/>
      <w:pPr>
        <w:ind w:left="6437" w:hanging="180"/>
      </w:pPr>
    </w:lvl>
  </w:abstractNum>
  <w:abstractNum w:abstractNumId="22" w15:restartNumberingAfterBreak="0">
    <w:nsid w:val="50DB2294"/>
    <w:multiLevelType w:val="hybridMultilevel"/>
    <w:tmpl w:val="21E6D7EA"/>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3" w15:restartNumberingAfterBreak="0">
    <w:nsid w:val="51086727"/>
    <w:multiLevelType w:val="hybridMultilevel"/>
    <w:tmpl w:val="0A14DD84"/>
    <w:lvl w:ilvl="0" w:tplc="17940C5A">
      <w:start w:val="1"/>
      <w:numFmt w:val="bullet"/>
      <w:lvlText w:val=""/>
      <w:lvlJc w:val="left"/>
      <w:pPr>
        <w:ind w:left="720" w:hanging="360"/>
      </w:pPr>
      <w:rPr>
        <w:rFonts w:ascii="Symbol" w:hAnsi="Symbol" w:hint="default"/>
        <w:i w:val="0"/>
        <w:color w:val="0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AF7469"/>
    <w:multiLevelType w:val="hybridMultilevel"/>
    <w:tmpl w:val="D844653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5" w15:restartNumberingAfterBreak="0">
    <w:nsid w:val="5735545E"/>
    <w:multiLevelType w:val="hybridMultilevel"/>
    <w:tmpl w:val="C312357C"/>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6" w15:restartNumberingAfterBreak="0">
    <w:nsid w:val="591A164C"/>
    <w:multiLevelType w:val="hybridMultilevel"/>
    <w:tmpl w:val="F2B6D800"/>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7" w15:restartNumberingAfterBreak="0">
    <w:nsid w:val="5BF87F36"/>
    <w:multiLevelType w:val="hybridMultilevel"/>
    <w:tmpl w:val="A23C7DD2"/>
    <w:lvl w:ilvl="0" w:tplc="5AAA833C">
      <w:start w:val="1"/>
      <w:numFmt w:val="bullet"/>
      <w:lvlText w:val=""/>
      <w:lvlJc w:val="left"/>
      <w:pPr>
        <w:ind w:left="720" w:hanging="360"/>
      </w:pPr>
      <w:rPr>
        <w:rFonts w:ascii="Symbol" w:hAnsi="Symbol" w:hint="default"/>
        <w:i w:val="0"/>
        <w:color w:val="000000"/>
      </w:rPr>
    </w:lvl>
    <w:lvl w:ilvl="1" w:tplc="5AAA833C">
      <w:start w:val="1"/>
      <w:numFmt w:val="bullet"/>
      <w:lvlText w:val=""/>
      <w:lvlJc w:val="left"/>
      <w:pPr>
        <w:ind w:left="1440" w:hanging="360"/>
      </w:pPr>
      <w:rPr>
        <w:rFonts w:ascii="Symbol" w:hAnsi="Symbol"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8" w15:restartNumberingAfterBreak="0">
    <w:nsid w:val="5C752C4E"/>
    <w:multiLevelType w:val="hybridMultilevel"/>
    <w:tmpl w:val="C2D29136"/>
    <w:lvl w:ilvl="0" w:tplc="E522D356">
      <w:start w:val="1"/>
      <w:numFmt w:val="decimal"/>
      <w:isLgl/>
      <w:lvlText w:val="11.%1."/>
      <w:lvlJc w:val="left"/>
      <w:pPr>
        <w:ind w:left="1080" w:hanging="36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29" w15:restartNumberingAfterBreak="0">
    <w:nsid w:val="5C88150F"/>
    <w:multiLevelType w:val="hybridMultilevel"/>
    <w:tmpl w:val="B5F4D410"/>
    <w:lvl w:ilvl="0" w:tplc="9FFCEE76">
      <w:numFmt w:val="bullet"/>
      <w:lvlText w:val="-"/>
      <w:lvlJc w:val="left"/>
      <w:pPr>
        <w:ind w:left="720" w:hanging="360"/>
      </w:pPr>
      <w:rPr>
        <w:rFonts w:ascii="Times New Roman" w:eastAsia="Times New Roman" w:hAnsi="Times New Roman" w:cs="Times New Roman" w:hint="default"/>
        <w:i w:val="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0" w15:restartNumberingAfterBreak="0">
    <w:nsid w:val="60DD5AFB"/>
    <w:multiLevelType w:val="hybridMultilevel"/>
    <w:tmpl w:val="3B9E923A"/>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1" w15:restartNumberingAfterBreak="0">
    <w:nsid w:val="64A56A8C"/>
    <w:multiLevelType w:val="hybridMultilevel"/>
    <w:tmpl w:val="779ABC40"/>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2" w15:restartNumberingAfterBreak="0">
    <w:nsid w:val="67B277C4"/>
    <w:multiLevelType w:val="hybridMultilevel"/>
    <w:tmpl w:val="90D60C64"/>
    <w:lvl w:ilvl="0" w:tplc="5AAA833C">
      <w:start w:val="1"/>
      <w:numFmt w:val="bullet"/>
      <w:lvlText w:val=""/>
      <w:lvlJc w:val="left"/>
      <w:pPr>
        <w:ind w:left="720" w:hanging="360"/>
      </w:pPr>
      <w:rPr>
        <w:rFonts w:ascii="Symbol" w:hAnsi="Symbol" w:hint="default"/>
        <w:i w:val="0"/>
        <w:color w:val="000000"/>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3" w15:restartNumberingAfterBreak="0">
    <w:nsid w:val="69192ECF"/>
    <w:multiLevelType w:val="hybridMultilevel"/>
    <w:tmpl w:val="0B46DF1A"/>
    <w:lvl w:ilvl="0" w:tplc="6AC81826">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4" w15:restartNumberingAfterBreak="0">
    <w:nsid w:val="6DA94BE6"/>
    <w:multiLevelType w:val="hybridMultilevel"/>
    <w:tmpl w:val="99DAAA08"/>
    <w:lvl w:ilvl="0" w:tplc="5AAA833C">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5" w15:restartNumberingAfterBreak="0">
    <w:nsid w:val="74F119DA"/>
    <w:multiLevelType w:val="hybridMultilevel"/>
    <w:tmpl w:val="A28C7A2A"/>
    <w:lvl w:ilvl="0" w:tplc="0427000F">
      <w:start w:val="1"/>
      <w:numFmt w:val="decimal"/>
      <w:lvlText w:val="%1."/>
      <w:lvlJc w:val="left"/>
      <w:pPr>
        <w:ind w:left="360" w:hanging="360"/>
      </w:pPr>
    </w:lvl>
    <w:lvl w:ilvl="1" w:tplc="E522D356">
      <w:start w:val="1"/>
      <w:numFmt w:val="decimal"/>
      <w:isLgl/>
      <w:lvlText w:val="11.%2."/>
      <w:lvlJc w:val="left"/>
      <w:pPr>
        <w:ind w:left="1080" w:hanging="360"/>
      </w:pPr>
      <w:rPr>
        <w:rFonts w:hint="default"/>
      </w:rPr>
    </w:lvl>
    <w:lvl w:ilvl="2" w:tplc="0427001B" w:tentative="1">
      <w:start w:val="1"/>
      <w:numFmt w:val="lowerRoman"/>
      <w:lvlText w:val="%3."/>
      <w:lvlJc w:val="right"/>
      <w:pPr>
        <w:ind w:left="1800" w:hanging="180"/>
      </w:pPr>
    </w:lvl>
    <w:lvl w:ilvl="3" w:tplc="0427000F" w:tentative="1">
      <w:start w:val="1"/>
      <w:numFmt w:val="decimal"/>
      <w:lvlText w:val="%4."/>
      <w:lvlJc w:val="left"/>
      <w:pPr>
        <w:ind w:left="2520" w:hanging="360"/>
      </w:pPr>
    </w:lvl>
    <w:lvl w:ilvl="4" w:tplc="04270019" w:tentative="1">
      <w:start w:val="1"/>
      <w:numFmt w:val="lowerLetter"/>
      <w:lvlText w:val="%5."/>
      <w:lvlJc w:val="left"/>
      <w:pPr>
        <w:ind w:left="3240" w:hanging="360"/>
      </w:pPr>
    </w:lvl>
    <w:lvl w:ilvl="5" w:tplc="0427001B" w:tentative="1">
      <w:start w:val="1"/>
      <w:numFmt w:val="lowerRoman"/>
      <w:lvlText w:val="%6."/>
      <w:lvlJc w:val="right"/>
      <w:pPr>
        <w:ind w:left="3960" w:hanging="180"/>
      </w:pPr>
    </w:lvl>
    <w:lvl w:ilvl="6" w:tplc="0427000F" w:tentative="1">
      <w:start w:val="1"/>
      <w:numFmt w:val="decimal"/>
      <w:lvlText w:val="%7."/>
      <w:lvlJc w:val="left"/>
      <w:pPr>
        <w:ind w:left="4680" w:hanging="360"/>
      </w:pPr>
    </w:lvl>
    <w:lvl w:ilvl="7" w:tplc="04270019" w:tentative="1">
      <w:start w:val="1"/>
      <w:numFmt w:val="lowerLetter"/>
      <w:lvlText w:val="%8."/>
      <w:lvlJc w:val="left"/>
      <w:pPr>
        <w:ind w:left="5400" w:hanging="360"/>
      </w:pPr>
    </w:lvl>
    <w:lvl w:ilvl="8" w:tplc="0427001B" w:tentative="1">
      <w:start w:val="1"/>
      <w:numFmt w:val="lowerRoman"/>
      <w:lvlText w:val="%9."/>
      <w:lvlJc w:val="right"/>
      <w:pPr>
        <w:ind w:left="6120" w:hanging="180"/>
      </w:pPr>
    </w:lvl>
  </w:abstractNum>
  <w:abstractNum w:abstractNumId="36" w15:restartNumberingAfterBreak="0">
    <w:nsid w:val="775A151D"/>
    <w:multiLevelType w:val="hybridMultilevel"/>
    <w:tmpl w:val="7096955E"/>
    <w:lvl w:ilvl="0" w:tplc="F6DAB530">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37" w15:restartNumberingAfterBreak="0">
    <w:nsid w:val="78663E25"/>
    <w:multiLevelType w:val="hybridMultilevel"/>
    <w:tmpl w:val="943EAC70"/>
    <w:lvl w:ilvl="0" w:tplc="04090005">
      <w:start w:val="1"/>
      <w:numFmt w:val="bullet"/>
      <w:lvlText w:val=""/>
      <w:lvlJc w:val="left"/>
      <w:pPr>
        <w:ind w:left="720" w:hanging="360"/>
      </w:pPr>
      <w:rPr>
        <w:rFonts w:ascii="Wingdings" w:hAnsi="Wingdings"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8" w15:restartNumberingAfterBreak="0">
    <w:nsid w:val="7F250052"/>
    <w:multiLevelType w:val="hybridMultilevel"/>
    <w:tmpl w:val="C72A3006"/>
    <w:lvl w:ilvl="0" w:tplc="5AAA833C">
      <w:start w:val="1"/>
      <w:numFmt w:val="bullet"/>
      <w:lvlText w:val=""/>
      <w:lvlJc w:val="left"/>
      <w:pPr>
        <w:ind w:left="1110" w:hanging="360"/>
      </w:pPr>
      <w:rPr>
        <w:rFonts w:ascii="Symbol" w:hAnsi="Symbol" w:hint="default"/>
      </w:rPr>
    </w:lvl>
    <w:lvl w:ilvl="1" w:tplc="04270003" w:tentative="1">
      <w:start w:val="1"/>
      <w:numFmt w:val="bullet"/>
      <w:lvlText w:val="o"/>
      <w:lvlJc w:val="left"/>
      <w:pPr>
        <w:ind w:left="1830" w:hanging="360"/>
      </w:pPr>
      <w:rPr>
        <w:rFonts w:ascii="Courier New" w:hAnsi="Courier New" w:cs="Courier New" w:hint="default"/>
      </w:rPr>
    </w:lvl>
    <w:lvl w:ilvl="2" w:tplc="04270005" w:tentative="1">
      <w:start w:val="1"/>
      <w:numFmt w:val="bullet"/>
      <w:lvlText w:val=""/>
      <w:lvlJc w:val="left"/>
      <w:pPr>
        <w:ind w:left="2550" w:hanging="360"/>
      </w:pPr>
      <w:rPr>
        <w:rFonts w:ascii="Wingdings" w:hAnsi="Wingdings" w:hint="default"/>
      </w:rPr>
    </w:lvl>
    <w:lvl w:ilvl="3" w:tplc="04270001" w:tentative="1">
      <w:start w:val="1"/>
      <w:numFmt w:val="bullet"/>
      <w:lvlText w:val=""/>
      <w:lvlJc w:val="left"/>
      <w:pPr>
        <w:ind w:left="3270" w:hanging="360"/>
      </w:pPr>
      <w:rPr>
        <w:rFonts w:ascii="Symbol" w:hAnsi="Symbol" w:hint="default"/>
      </w:rPr>
    </w:lvl>
    <w:lvl w:ilvl="4" w:tplc="04270003" w:tentative="1">
      <w:start w:val="1"/>
      <w:numFmt w:val="bullet"/>
      <w:lvlText w:val="o"/>
      <w:lvlJc w:val="left"/>
      <w:pPr>
        <w:ind w:left="3990" w:hanging="360"/>
      </w:pPr>
      <w:rPr>
        <w:rFonts w:ascii="Courier New" w:hAnsi="Courier New" w:cs="Courier New" w:hint="default"/>
      </w:rPr>
    </w:lvl>
    <w:lvl w:ilvl="5" w:tplc="04270005" w:tentative="1">
      <w:start w:val="1"/>
      <w:numFmt w:val="bullet"/>
      <w:lvlText w:val=""/>
      <w:lvlJc w:val="left"/>
      <w:pPr>
        <w:ind w:left="4710" w:hanging="360"/>
      </w:pPr>
      <w:rPr>
        <w:rFonts w:ascii="Wingdings" w:hAnsi="Wingdings" w:hint="default"/>
      </w:rPr>
    </w:lvl>
    <w:lvl w:ilvl="6" w:tplc="04270001" w:tentative="1">
      <w:start w:val="1"/>
      <w:numFmt w:val="bullet"/>
      <w:lvlText w:val=""/>
      <w:lvlJc w:val="left"/>
      <w:pPr>
        <w:ind w:left="5430" w:hanging="360"/>
      </w:pPr>
      <w:rPr>
        <w:rFonts w:ascii="Symbol" w:hAnsi="Symbol" w:hint="default"/>
      </w:rPr>
    </w:lvl>
    <w:lvl w:ilvl="7" w:tplc="04270003" w:tentative="1">
      <w:start w:val="1"/>
      <w:numFmt w:val="bullet"/>
      <w:lvlText w:val="o"/>
      <w:lvlJc w:val="left"/>
      <w:pPr>
        <w:ind w:left="6150" w:hanging="360"/>
      </w:pPr>
      <w:rPr>
        <w:rFonts w:ascii="Courier New" w:hAnsi="Courier New" w:cs="Courier New" w:hint="default"/>
      </w:rPr>
    </w:lvl>
    <w:lvl w:ilvl="8" w:tplc="04270005" w:tentative="1">
      <w:start w:val="1"/>
      <w:numFmt w:val="bullet"/>
      <w:lvlText w:val=""/>
      <w:lvlJc w:val="left"/>
      <w:pPr>
        <w:ind w:left="6870" w:hanging="360"/>
      </w:pPr>
      <w:rPr>
        <w:rFonts w:ascii="Wingdings" w:hAnsi="Wingdings" w:hint="default"/>
      </w:rPr>
    </w:lvl>
  </w:abstractNum>
  <w:num w:numId="1">
    <w:abstractNumId w:val="5"/>
  </w:num>
  <w:num w:numId="2">
    <w:abstractNumId w:val="31"/>
  </w:num>
  <w:num w:numId="3">
    <w:abstractNumId w:val="4"/>
  </w:num>
  <w:num w:numId="4">
    <w:abstractNumId w:val="17"/>
  </w:num>
  <w:num w:numId="5">
    <w:abstractNumId w:val="28"/>
  </w:num>
  <w:num w:numId="6">
    <w:abstractNumId w:val="0"/>
  </w:num>
  <w:num w:numId="7">
    <w:abstractNumId w:val="7"/>
  </w:num>
  <w:num w:numId="8">
    <w:abstractNumId w:val="11"/>
  </w:num>
  <w:num w:numId="9">
    <w:abstractNumId w:val="12"/>
  </w:num>
  <w:num w:numId="10">
    <w:abstractNumId w:val="6"/>
  </w:num>
  <w:num w:numId="11">
    <w:abstractNumId w:val="14"/>
  </w:num>
  <w:num w:numId="12">
    <w:abstractNumId w:val="10"/>
  </w:num>
  <w:num w:numId="13">
    <w:abstractNumId w:val="3"/>
  </w:num>
  <w:num w:numId="14">
    <w:abstractNumId w:val="2"/>
  </w:num>
  <w:num w:numId="15">
    <w:abstractNumId w:val="18"/>
  </w:num>
  <w:num w:numId="16">
    <w:abstractNumId w:val="1"/>
  </w:num>
  <w:num w:numId="17">
    <w:abstractNumId w:val="15"/>
  </w:num>
  <w:num w:numId="18">
    <w:abstractNumId w:val="30"/>
  </w:num>
  <w:num w:numId="19">
    <w:abstractNumId w:val="13"/>
  </w:num>
  <w:num w:numId="20">
    <w:abstractNumId w:val="33"/>
  </w:num>
  <w:num w:numId="21">
    <w:abstractNumId w:val="26"/>
  </w:num>
  <w:num w:numId="22">
    <w:abstractNumId w:val="32"/>
  </w:num>
  <w:num w:numId="23">
    <w:abstractNumId w:val="35"/>
  </w:num>
  <w:num w:numId="24">
    <w:abstractNumId w:val="21"/>
  </w:num>
  <w:num w:numId="25">
    <w:abstractNumId w:val="22"/>
  </w:num>
  <w:num w:numId="26">
    <w:abstractNumId w:val="8"/>
  </w:num>
  <w:num w:numId="27">
    <w:abstractNumId w:val="23"/>
  </w:num>
  <w:num w:numId="28">
    <w:abstractNumId w:val="9"/>
  </w:num>
  <w:num w:numId="29">
    <w:abstractNumId w:val="16"/>
  </w:num>
  <w:num w:numId="30">
    <w:abstractNumId w:val="34"/>
  </w:num>
  <w:num w:numId="31">
    <w:abstractNumId w:val="29"/>
  </w:num>
  <w:num w:numId="32">
    <w:abstractNumId w:val="27"/>
  </w:num>
  <w:num w:numId="33">
    <w:abstractNumId w:val="25"/>
  </w:num>
  <w:num w:numId="34">
    <w:abstractNumId w:val="20"/>
  </w:num>
  <w:num w:numId="35">
    <w:abstractNumId w:val="36"/>
  </w:num>
  <w:num w:numId="36">
    <w:abstractNumId w:val="19"/>
  </w:num>
  <w:num w:numId="37">
    <w:abstractNumId w:val="24"/>
  </w:num>
  <w:num w:numId="38">
    <w:abstractNumId w:val="37"/>
  </w:num>
  <w:num w:numId="39">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30CF1"/>
    <w:rsid w:val="00000C38"/>
    <w:rsid w:val="00003C91"/>
    <w:rsid w:val="00004AC8"/>
    <w:rsid w:val="0000595E"/>
    <w:rsid w:val="000101E3"/>
    <w:rsid w:val="0001261A"/>
    <w:rsid w:val="00015ABF"/>
    <w:rsid w:val="00017104"/>
    <w:rsid w:val="000238FD"/>
    <w:rsid w:val="0002506A"/>
    <w:rsid w:val="00027545"/>
    <w:rsid w:val="0003339A"/>
    <w:rsid w:val="0003626F"/>
    <w:rsid w:val="00046AA6"/>
    <w:rsid w:val="00046B5A"/>
    <w:rsid w:val="00047E36"/>
    <w:rsid w:val="000565BB"/>
    <w:rsid w:val="00056F06"/>
    <w:rsid w:val="00062815"/>
    <w:rsid w:val="0007159B"/>
    <w:rsid w:val="0007174F"/>
    <w:rsid w:val="00075F93"/>
    <w:rsid w:val="0008152A"/>
    <w:rsid w:val="00082488"/>
    <w:rsid w:val="00082A4E"/>
    <w:rsid w:val="00085263"/>
    <w:rsid w:val="0008688B"/>
    <w:rsid w:val="00092FB6"/>
    <w:rsid w:val="00096471"/>
    <w:rsid w:val="000A3895"/>
    <w:rsid w:val="000A430B"/>
    <w:rsid w:val="000A77D7"/>
    <w:rsid w:val="000B1657"/>
    <w:rsid w:val="000B20ED"/>
    <w:rsid w:val="000B246E"/>
    <w:rsid w:val="000B4265"/>
    <w:rsid w:val="000B788F"/>
    <w:rsid w:val="000C17F5"/>
    <w:rsid w:val="000C526D"/>
    <w:rsid w:val="000C7A26"/>
    <w:rsid w:val="000D3F45"/>
    <w:rsid w:val="000E79F6"/>
    <w:rsid w:val="000F30AE"/>
    <w:rsid w:val="001027AB"/>
    <w:rsid w:val="00104B65"/>
    <w:rsid w:val="001111B2"/>
    <w:rsid w:val="00112279"/>
    <w:rsid w:val="0011398F"/>
    <w:rsid w:val="00117DE5"/>
    <w:rsid w:val="00123A49"/>
    <w:rsid w:val="00123B1E"/>
    <w:rsid w:val="00131721"/>
    <w:rsid w:val="00132BF9"/>
    <w:rsid w:val="00135FB3"/>
    <w:rsid w:val="00136A5D"/>
    <w:rsid w:val="00137F9F"/>
    <w:rsid w:val="0014115F"/>
    <w:rsid w:val="001419A2"/>
    <w:rsid w:val="001431B5"/>
    <w:rsid w:val="00143554"/>
    <w:rsid w:val="0014750B"/>
    <w:rsid w:val="00160822"/>
    <w:rsid w:val="0016117F"/>
    <w:rsid w:val="0016231C"/>
    <w:rsid w:val="001643BC"/>
    <w:rsid w:val="00171AE8"/>
    <w:rsid w:val="00172837"/>
    <w:rsid w:val="00181232"/>
    <w:rsid w:val="00181447"/>
    <w:rsid w:val="001820A2"/>
    <w:rsid w:val="00185C9B"/>
    <w:rsid w:val="00187334"/>
    <w:rsid w:val="00187C83"/>
    <w:rsid w:val="00192E83"/>
    <w:rsid w:val="00195C0C"/>
    <w:rsid w:val="001A0719"/>
    <w:rsid w:val="001A1AD3"/>
    <w:rsid w:val="001A58FD"/>
    <w:rsid w:val="001B4CE2"/>
    <w:rsid w:val="001B56C5"/>
    <w:rsid w:val="001C2C05"/>
    <w:rsid w:val="001C335F"/>
    <w:rsid w:val="001D58A5"/>
    <w:rsid w:val="001D6DB2"/>
    <w:rsid w:val="001D71F0"/>
    <w:rsid w:val="001E04ED"/>
    <w:rsid w:val="001E1924"/>
    <w:rsid w:val="001E4972"/>
    <w:rsid w:val="001F2800"/>
    <w:rsid w:val="001F591D"/>
    <w:rsid w:val="001F7658"/>
    <w:rsid w:val="002027D8"/>
    <w:rsid w:val="002054CD"/>
    <w:rsid w:val="00205F9E"/>
    <w:rsid w:val="00206472"/>
    <w:rsid w:val="00207ECD"/>
    <w:rsid w:val="00210229"/>
    <w:rsid w:val="00214774"/>
    <w:rsid w:val="00220BEC"/>
    <w:rsid w:val="0022477D"/>
    <w:rsid w:val="0022612C"/>
    <w:rsid w:val="002264B8"/>
    <w:rsid w:val="0023041E"/>
    <w:rsid w:val="00231751"/>
    <w:rsid w:val="00232A5A"/>
    <w:rsid w:val="0024137C"/>
    <w:rsid w:val="002430A0"/>
    <w:rsid w:val="00243D74"/>
    <w:rsid w:val="0024406D"/>
    <w:rsid w:val="00250451"/>
    <w:rsid w:val="00250FB8"/>
    <w:rsid w:val="00251299"/>
    <w:rsid w:val="00255084"/>
    <w:rsid w:val="00257612"/>
    <w:rsid w:val="00257D13"/>
    <w:rsid w:val="00265095"/>
    <w:rsid w:val="00265D03"/>
    <w:rsid w:val="00267F8B"/>
    <w:rsid w:val="00282881"/>
    <w:rsid w:val="00283B54"/>
    <w:rsid w:val="00290DF3"/>
    <w:rsid w:val="002921FA"/>
    <w:rsid w:val="002968F3"/>
    <w:rsid w:val="002A400A"/>
    <w:rsid w:val="002A7140"/>
    <w:rsid w:val="002B0A7C"/>
    <w:rsid w:val="002B2B7C"/>
    <w:rsid w:val="002B3031"/>
    <w:rsid w:val="002B3900"/>
    <w:rsid w:val="002B6381"/>
    <w:rsid w:val="002C6F35"/>
    <w:rsid w:val="002D14C8"/>
    <w:rsid w:val="002D31BE"/>
    <w:rsid w:val="002D418B"/>
    <w:rsid w:val="002D7C9D"/>
    <w:rsid w:val="002E4F0A"/>
    <w:rsid w:val="002E579C"/>
    <w:rsid w:val="002F04D4"/>
    <w:rsid w:val="002F2FA4"/>
    <w:rsid w:val="002F5E32"/>
    <w:rsid w:val="003023AD"/>
    <w:rsid w:val="0030280A"/>
    <w:rsid w:val="00314A97"/>
    <w:rsid w:val="00315DAD"/>
    <w:rsid w:val="003162A2"/>
    <w:rsid w:val="003176BE"/>
    <w:rsid w:val="00320D2E"/>
    <w:rsid w:val="003305B9"/>
    <w:rsid w:val="00333EEB"/>
    <w:rsid w:val="00337B68"/>
    <w:rsid w:val="00341884"/>
    <w:rsid w:val="003529C1"/>
    <w:rsid w:val="00353DF2"/>
    <w:rsid w:val="003552B2"/>
    <w:rsid w:val="00360EBA"/>
    <w:rsid w:val="003653E8"/>
    <w:rsid w:val="0036795B"/>
    <w:rsid w:val="003707CE"/>
    <w:rsid w:val="00370943"/>
    <w:rsid w:val="00372AC0"/>
    <w:rsid w:val="003835A1"/>
    <w:rsid w:val="00390185"/>
    <w:rsid w:val="003950F6"/>
    <w:rsid w:val="00395FFD"/>
    <w:rsid w:val="003966B4"/>
    <w:rsid w:val="003A4DC6"/>
    <w:rsid w:val="003A56E2"/>
    <w:rsid w:val="003B0C17"/>
    <w:rsid w:val="003B3169"/>
    <w:rsid w:val="003C0348"/>
    <w:rsid w:val="003C06F4"/>
    <w:rsid w:val="003C5489"/>
    <w:rsid w:val="003C63AC"/>
    <w:rsid w:val="003D22A8"/>
    <w:rsid w:val="003D6370"/>
    <w:rsid w:val="003D7D56"/>
    <w:rsid w:val="003E7AF2"/>
    <w:rsid w:val="003F4B9F"/>
    <w:rsid w:val="003F5248"/>
    <w:rsid w:val="003F5E8A"/>
    <w:rsid w:val="00404302"/>
    <w:rsid w:val="00404BB2"/>
    <w:rsid w:val="00406D1E"/>
    <w:rsid w:val="004127C5"/>
    <w:rsid w:val="0041291D"/>
    <w:rsid w:val="00415C88"/>
    <w:rsid w:val="00415CB9"/>
    <w:rsid w:val="00421DDD"/>
    <w:rsid w:val="00425B0C"/>
    <w:rsid w:val="004261D4"/>
    <w:rsid w:val="004328F2"/>
    <w:rsid w:val="00432AFB"/>
    <w:rsid w:val="004528EE"/>
    <w:rsid w:val="00454131"/>
    <w:rsid w:val="00461710"/>
    <w:rsid w:val="00461E22"/>
    <w:rsid w:val="004644E5"/>
    <w:rsid w:val="00465C6B"/>
    <w:rsid w:val="0046662B"/>
    <w:rsid w:val="0046738F"/>
    <w:rsid w:val="004676C4"/>
    <w:rsid w:val="00467D19"/>
    <w:rsid w:val="004724B0"/>
    <w:rsid w:val="00473495"/>
    <w:rsid w:val="00484EA1"/>
    <w:rsid w:val="00484F98"/>
    <w:rsid w:val="00492BDF"/>
    <w:rsid w:val="00492DE3"/>
    <w:rsid w:val="00493988"/>
    <w:rsid w:val="004B0791"/>
    <w:rsid w:val="004C0768"/>
    <w:rsid w:val="004C07A8"/>
    <w:rsid w:val="004C0B1F"/>
    <w:rsid w:val="004C3E51"/>
    <w:rsid w:val="004D157F"/>
    <w:rsid w:val="004D3B59"/>
    <w:rsid w:val="004D6100"/>
    <w:rsid w:val="004E1D70"/>
    <w:rsid w:val="004E4545"/>
    <w:rsid w:val="004F0EE5"/>
    <w:rsid w:val="004F223E"/>
    <w:rsid w:val="004F72B4"/>
    <w:rsid w:val="00503349"/>
    <w:rsid w:val="005128BE"/>
    <w:rsid w:val="005200D4"/>
    <w:rsid w:val="00525413"/>
    <w:rsid w:val="0052630B"/>
    <w:rsid w:val="00527E24"/>
    <w:rsid w:val="00536175"/>
    <w:rsid w:val="00546126"/>
    <w:rsid w:val="005518ED"/>
    <w:rsid w:val="005544ED"/>
    <w:rsid w:val="00554820"/>
    <w:rsid w:val="00555236"/>
    <w:rsid w:val="00556DB8"/>
    <w:rsid w:val="005611DA"/>
    <w:rsid w:val="00561E3A"/>
    <w:rsid w:val="005625CF"/>
    <w:rsid w:val="00562618"/>
    <w:rsid w:val="005656C4"/>
    <w:rsid w:val="00565EE7"/>
    <w:rsid w:val="005703D8"/>
    <w:rsid w:val="00575D2D"/>
    <w:rsid w:val="00577ADE"/>
    <w:rsid w:val="00580295"/>
    <w:rsid w:val="00590228"/>
    <w:rsid w:val="005978FE"/>
    <w:rsid w:val="005B3A7F"/>
    <w:rsid w:val="005B3DA9"/>
    <w:rsid w:val="005B6F68"/>
    <w:rsid w:val="005B7EF6"/>
    <w:rsid w:val="005C351B"/>
    <w:rsid w:val="005C6FE3"/>
    <w:rsid w:val="005D4053"/>
    <w:rsid w:val="005E56FF"/>
    <w:rsid w:val="005F0727"/>
    <w:rsid w:val="005F4CBE"/>
    <w:rsid w:val="005F52FE"/>
    <w:rsid w:val="006005D5"/>
    <w:rsid w:val="006106D4"/>
    <w:rsid w:val="00613003"/>
    <w:rsid w:val="00615822"/>
    <w:rsid w:val="00620580"/>
    <w:rsid w:val="00627611"/>
    <w:rsid w:val="0063038D"/>
    <w:rsid w:val="0063223E"/>
    <w:rsid w:val="00634EAC"/>
    <w:rsid w:val="00635CE5"/>
    <w:rsid w:val="0064201E"/>
    <w:rsid w:val="00642761"/>
    <w:rsid w:val="006437B1"/>
    <w:rsid w:val="00645F14"/>
    <w:rsid w:val="0064759F"/>
    <w:rsid w:val="00656F06"/>
    <w:rsid w:val="006622C9"/>
    <w:rsid w:val="00663D8E"/>
    <w:rsid w:val="00675B8A"/>
    <w:rsid w:val="0067691C"/>
    <w:rsid w:val="006809AE"/>
    <w:rsid w:val="00681D48"/>
    <w:rsid w:val="0068206B"/>
    <w:rsid w:val="0069647E"/>
    <w:rsid w:val="006A1BA4"/>
    <w:rsid w:val="006A666E"/>
    <w:rsid w:val="006B1424"/>
    <w:rsid w:val="006B1F3D"/>
    <w:rsid w:val="006B59C1"/>
    <w:rsid w:val="006B6430"/>
    <w:rsid w:val="006C0991"/>
    <w:rsid w:val="006C3113"/>
    <w:rsid w:val="006C3B33"/>
    <w:rsid w:val="006D01EE"/>
    <w:rsid w:val="006D0E5D"/>
    <w:rsid w:val="006D49A4"/>
    <w:rsid w:val="006D6D5B"/>
    <w:rsid w:val="006F6893"/>
    <w:rsid w:val="006F7997"/>
    <w:rsid w:val="00700206"/>
    <w:rsid w:val="00702025"/>
    <w:rsid w:val="00705008"/>
    <w:rsid w:val="007056AA"/>
    <w:rsid w:val="0070691F"/>
    <w:rsid w:val="007137B5"/>
    <w:rsid w:val="0071661C"/>
    <w:rsid w:val="00723C68"/>
    <w:rsid w:val="007262D7"/>
    <w:rsid w:val="00731A59"/>
    <w:rsid w:val="00734D6A"/>
    <w:rsid w:val="00740F0A"/>
    <w:rsid w:val="0075005D"/>
    <w:rsid w:val="00750AC4"/>
    <w:rsid w:val="00751317"/>
    <w:rsid w:val="00753AF6"/>
    <w:rsid w:val="00757300"/>
    <w:rsid w:val="0076138F"/>
    <w:rsid w:val="0076175E"/>
    <w:rsid w:val="00765A50"/>
    <w:rsid w:val="00780F50"/>
    <w:rsid w:val="007815A6"/>
    <w:rsid w:val="00784753"/>
    <w:rsid w:val="007849F4"/>
    <w:rsid w:val="00787E32"/>
    <w:rsid w:val="0079248C"/>
    <w:rsid w:val="007A5E82"/>
    <w:rsid w:val="007B218E"/>
    <w:rsid w:val="007B2C27"/>
    <w:rsid w:val="007C6764"/>
    <w:rsid w:val="007D1EB5"/>
    <w:rsid w:val="007D4BD1"/>
    <w:rsid w:val="007E4BC3"/>
    <w:rsid w:val="007F0C5D"/>
    <w:rsid w:val="007F1B56"/>
    <w:rsid w:val="007F2E13"/>
    <w:rsid w:val="007F3085"/>
    <w:rsid w:val="007F684D"/>
    <w:rsid w:val="00802071"/>
    <w:rsid w:val="00807A9D"/>
    <w:rsid w:val="00814BA7"/>
    <w:rsid w:val="008222DB"/>
    <w:rsid w:val="0082353C"/>
    <w:rsid w:val="008238A8"/>
    <w:rsid w:val="00830CF1"/>
    <w:rsid w:val="00835494"/>
    <w:rsid w:val="008366F6"/>
    <w:rsid w:val="00850599"/>
    <w:rsid w:val="00860EFE"/>
    <w:rsid w:val="00863609"/>
    <w:rsid w:val="00866FCE"/>
    <w:rsid w:val="00880C40"/>
    <w:rsid w:val="00883981"/>
    <w:rsid w:val="00886DC0"/>
    <w:rsid w:val="00890A5D"/>
    <w:rsid w:val="00892159"/>
    <w:rsid w:val="00893936"/>
    <w:rsid w:val="0089399D"/>
    <w:rsid w:val="0089475F"/>
    <w:rsid w:val="008976DD"/>
    <w:rsid w:val="00897995"/>
    <w:rsid w:val="008A1289"/>
    <w:rsid w:val="008A17F4"/>
    <w:rsid w:val="008A1C90"/>
    <w:rsid w:val="008B0427"/>
    <w:rsid w:val="008B16E3"/>
    <w:rsid w:val="008C1438"/>
    <w:rsid w:val="008C7AC9"/>
    <w:rsid w:val="008D5728"/>
    <w:rsid w:val="008D7CD5"/>
    <w:rsid w:val="008F3A08"/>
    <w:rsid w:val="00911967"/>
    <w:rsid w:val="009125E7"/>
    <w:rsid w:val="009139CB"/>
    <w:rsid w:val="0091716D"/>
    <w:rsid w:val="00926B78"/>
    <w:rsid w:val="00930694"/>
    <w:rsid w:val="009352B4"/>
    <w:rsid w:val="00940511"/>
    <w:rsid w:val="009409E4"/>
    <w:rsid w:val="00940D3C"/>
    <w:rsid w:val="0095046D"/>
    <w:rsid w:val="00955427"/>
    <w:rsid w:val="0095713E"/>
    <w:rsid w:val="009603AA"/>
    <w:rsid w:val="00960F23"/>
    <w:rsid w:val="00965A6C"/>
    <w:rsid w:val="00972AD6"/>
    <w:rsid w:val="00976ABA"/>
    <w:rsid w:val="00980E1D"/>
    <w:rsid w:val="00982888"/>
    <w:rsid w:val="009874CF"/>
    <w:rsid w:val="00996669"/>
    <w:rsid w:val="009A03ED"/>
    <w:rsid w:val="009A1C25"/>
    <w:rsid w:val="009A3051"/>
    <w:rsid w:val="009A58E6"/>
    <w:rsid w:val="009A6851"/>
    <w:rsid w:val="009B1888"/>
    <w:rsid w:val="009B7A5A"/>
    <w:rsid w:val="009C30EE"/>
    <w:rsid w:val="009C59A2"/>
    <w:rsid w:val="009D1982"/>
    <w:rsid w:val="009D1CDD"/>
    <w:rsid w:val="009D282C"/>
    <w:rsid w:val="009D53BB"/>
    <w:rsid w:val="009E032F"/>
    <w:rsid w:val="009E0C67"/>
    <w:rsid w:val="009E163D"/>
    <w:rsid w:val="009F0D37"/>
    <w:rsid w:val="009F2306"/>
    <w:rsid w:val="009F6948"/>
    <w:rsid w:val="00A00AF9"/>
    <w:rsid w:val="00A031E5"/>
    <w:rsid w:val="00A032CE"/>
    <w:rsid w:val="00A100E3"/>
    <w:rsid w:val="00A10478"/>
    <w:rsid w:val="00A10A96"/>
    <w:rsid w:val="00A16757"/>
    <w:rsid w:val="00A21C57"/>
    <w:rsid w:val="00A21F7E"/>
    <w:rsid w:val="00A40FDD"/>
    <w:rsid w:val="00A4113B"/>
    <w:rsid w:val="00A4576A"/>
    <w:rsid w:val="00A47CEF"/>
    <w:rsid w:val="00A51669"/>
    <w:rsid w:val="00A52EF0"/>
    <w:rsid w:val="00A53FC6"/>
    <w:rsid w:val="00A56318"/>
    <w:rsid w:val="00A573FB"/>
    <w:rsid w:val="00A819FB"/>
    <w:rsid w:val="00A82817"/>
    <w:rsid w:val="00A84A66"/>
    <w:rsid w:val="00A97227"/>
    <w:rsid w:val="00A97607"/>
    <w:rsid w:val="00AA5F2C"/>
    <w:rsid w:val="00AA78A4"/>
    <w:rsid w:val="00AB3E98"/>
    <w:rsid w:val="00AC1148"/>
    <w:rsid w:val="00AC1AEF"/>
    <w:rsid w:val="00AC3067"/>
    <w:rsid w:val="00AC30AB"/>
    <w:rsid w:val="00AD4BA6"/>
    <w:rsid w:val="00AD6938"/>
    <w:rsid w:val="00AE61EC"/>
    <w:rsid w:val="00AF1E65"/>
    <w:rsid w:val="00AF558D"/>
    <w:rsid w:val="00AF740E"/>
    <w:rsid w:val="00B13279"/>
    <w:rsid w:val="00B13CF0"/>
    <w:rsid w:val="00B15C7D"/>
    <w:rsid w:val="00B17ED9"/>
    <w:rsid w:val="00B23A2E"/>
    <w:rsid w:val="00B27F85"/>
    <w:rsid w:val="00B41389"/>
    <w:rsid w:val="00B501C1"/>
    <w:rsid w:val="00B51E68"/>
    <w:rsid w:val="00B55065"/>
    <w:rsid w:val="00B63F32"/>
    <w:rsid w:val="00B66C62"/>
    <w:rsid w:val="00B71AB0"/>
    <w:rsid w:val="00B81513"/>
    <w:rsid w:val="00B84CCE"/>
    <w:rsid w:val="00B8704E"/>
    <w:rsid w:val="00B87B3D"/>
    <w:rsid w:val="00B937CA"/>
    <w:rsid w:val="00B96013"/>
    <w:rsid w:val="00B9606A"/>
    <w:rsid w:val="00B96E0A"/>
    <w:rsid w:val="00B97513"/>
    <w:rsid w:val="00BB2D0A"/>
    <w:rsid w:val="00BB73CE"/>
    <w:rsid w:val="00BC0181"/>
    <w:rsid w:val="00BC0F44"/>
    <w:rsid w:val="00BC1B4A"/>
    <w:rsid w:val="00BC5548"/>
    <w:rsid w:val="00BC7D69"/>
    <w:rsid w:val="00BE0F93"/>
    <w:rsid w:val="00BE2C4F"/>
    <w:rsid w:val="00C00C8E"/>
    <w:rsid w:val="00C021BA"/>
    <w:rsid w:val="00C06419"/>
    <w:rsid w:val="00C07EBD"/>
    <w:rsid w:val="00C101AF"/>
    <w:rsid w:val="00C12DCA"/>
    <w:rsid w:val="00C13D82"/>
    <w:rsid w:val="00C1499B"/>
    <w:rsid w:val="00C14B0A"/>
    <w:rsid w:val="00C161FF"/>
    <w:rsid w:val="00C22042"/>
    <w:rsid w:val="00C2521D"/>
    <w:rsid w:val="00C33E91"/>
    <w:rsid w:val="00C40167"/>
    <w:rsid w:val="00C4196B"/>
    <w:rsid w:val="00C42F32"/>
    <w:rsid w:val="00C44163"/>
    <w:rsid w:val="00C4459C"/>
    <w:rsid w:val="00C4590B"/>
    <w:rsid w:val="00C45D5F"/>
    <w:rsid w:val="00C4685C"/>
    <w:rsid w:val="00C60717"/>
    <w:rsid w:val="00C7021A"/>
    <w:rsid w:val="00C709EB"/>
    <w:rsid w:val="00C73A2D"/>
    <w:rsid w:val="00C9242E"/>
    <w:rsid w:val="00C94F2B"/>
    <w:rsid w:val="00CA0388"/>
    <w:rsid w:val="00CA0B05"/>
    <w:rsid w:val="00CA2B11"/>
    <w:rsid w:val="00CA39CA"/>
    <w:rsid w:val="00CA51B7"/>
    <w:rsid w:val="00CA7FC7"/>
    <w:rsid w:val="00CB4063"/>
    <w:rsid w:val="00CC7519"/>
    <w:rsid w:val="00CC7DFA"/>
    <w:rsid w:val="00CD4502"/>
    <w:rsid w:val="00CE23BB"/>
    <w:rsid w:val="00CE31A4"/>
    <w:rsid w:val="00CF2806"/>
    <w:rsid w:val="00CF2D25"/>
    <w:rsid w:val="00D1289B"/>
    <w:rsid w:val="00D15C38"/>
    <w:rsid w:val="00D218B3"/>
    <w:rsid w:val="00D24049"/>
    <w:rsid w:val="00D27047"/>
    <w:rsid w:val="00D32AE0"/>
    <w:rsid w:val="00D35E90"/>
    <w:rsid w:val="00D37A06"/>
    <w:rsid w:val="00D4726E"/>
    <w:rsid w:val="00D53394"/>
    <w:rsid w:val="00D64AAF"/>
    <w:rsid w:val="00D774FE"/>
    <w:rsid w:val="00D80682"/>
    <w:rsid w:val="00D80DF2"/>
    <w:rsid w:val="00D82246"/>
    <w:rsid w:val="00DB24BF"/>
    <w:rsid w:val="00DC2A6A"/>
    <w:rsid w:val="00DC43BF"/>
    <w:rsid w:val="00DC7146"/>
    <w:rsid w:val="00DD0C97"/>
    <w:rsid w:val="00DD10D0"/>
    <w:rsid w:val="00DD7208"/>
    <w:rsid w:val="00DE0868"/>
    <w:rsid w:val="00DE0AC3"/>
    <w:rsid w:val="00DE457A"/>
    <w:rsid w:val="00DF6466"/>
    <w:rsid w:val="00E00338"/>
    <w:rsid w:val="00E02D00"/>
    <w:rsid w:val="00E033E2"/>
    <w:rsid w:val="00E06217"/>
    <w:rsid w:val="00E100C8"/>
    <w:rsid w:val="00E1041E"/>
    <w:rsid w:val="00E12223"/>
    <w:rsid w:val="00E127DB"/>
    <w:rsid w:val="00E217CB"/>
    <w:rsid w:val="00E2745D"/>
    <w:rsid w:val="00E33FAF"/>
    <w:rsid w:val="00E46FDE"/>
    <w:rsid w:val="00E5083B"/>
    <w:rsid w:val="00E53C15"/>
    <w:rsid w:val="00E55466"/>
    <w:rsid w:val="00E6017F"/>
    <w:rsid w:val="00E630AB"/>
    <w:rsid w:val="00E66AEE"/>
    <w:rsid w:val="00E67E37"/>
    <w:rsid w:val="00E67FCC"/>
    <w:rsid w:val="00E71A90"/>
    <w:rsid w:val="00E72159"/>
    <w:rsid w:val="00E738CB"/>
    <w:rsid w:val="00E74B39"/>
    <w:rsid w:val="00E776E9"/>
    <w:rsid w:val="00E91532"/>
    <w:rsid w:val="00E949E0"/>
    <w:rsid w:val="00E97C79"/>
    <w:rsid w:val="00EA0B98"/>
    <w:rsid w:val="00EA0E6F"/>
    <w:rsid w:val="00EA1E93"/>
    <w:rsid w:val="00EA3911"/>
    <w:rsid w:val="00EA6CEA"/>
    <w:rsid w:val="00EB04AE"/>
    <w:rsid w:val="00EB10A0"/>
    <w:rsid w:val="00EB67F4"/>
    <w:rsid w:val="00EC044B"/>
    <w:rsid w:val="00EC0DC0"/>
    <w:rsid w:val="00EC7216"/>
    <w:rsid w:val="00ED08AB"/>
    <w:rsid w:val="00ED12D5"/>
    <w:rsid w:val="00ED2AF7"/>
    <w:rsid w:val="00ED552C"/>
    <w:rsid w:val="00EE0849"/>
    <w:rsid w:val="00EE2375"/>
    <w:rsid w:val="00EE49FE"/>
    <w:rsid w:val="00EF1DC0"/>
    <w:rsid w:val="00EF4157"/>
    <w:rsid w:val="00F042A8"/>
    <w:rsid w:val="00F12B44"/>
    <w:rsid w:val="00F13399"/>
    <w:rsid w:val="00F31D4B"/>
    <w:rsid w:val="00F37A39"/>
    <w:rsid w:val="00F4634B"/>
    <w:rsid w:val="00F507E2"/>
    <w:rsid w:val="00F53E07"/>
    <w:rsid w:val="00F553BE"/>
    <w:rsid w:val="00F71DD1"/>
    <w:rsid w:val="00F82B92"/>
    <w:rsid w:val="00F83695"/>
    <w:rsid w:val="00F86316"/>
    <w:rsid w:val="00F86FA8"/>
    <w:rsid w:val="00F94AC4"/>
    <w:rsid w:val="00F96CAF"/>
    <w:rsid w:val="00F97428"/>
    <w:rsid w:val="00FB1A6A"/>
    <w:rsid w:val="00FB2113"/>
    <w:rsid w:val="00FC3D4D"/>
    <w:rsid w:val="00FC416B"/>
    <w:rsid w:val="00FC4ACC"/>
    <w:rsid w:val="00FC5C24"/>
    <w:rsid w:val="00FD0465"/>
    <w:rsid w:val="00FD1408"/>
    <w:rsid w:val="00FD1D12"/>
    <w:rsid w:val="00FD3BA0"/>
    <w:rsid w:val="00FD529B"/>
    <w:rsid w:val="00FD5F45"/>
    <w:rsid w:val="00FD7DCD"/>
    <w:rsid w:val="00FE69FB"/>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A863D1A-CF76-4662-B2DC-55F0C0BD4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1D71F0"/>
    <w:pPr>
      <w:spacing w:after="200" w:line="276" w:lineRule="auto"/>
    </w:pPr>
    <w:rPr>
      <w:sz w:val="22"/>
      <w:szCs w:val="22"/>
      <w:lang w:eastAsia="en-US"/>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fontstyle01">
    <w:name w:val="fontstyle01"/>
    <w:rsid w:val="00830CF1"/>
    <w:rPr>
      <w:rFonts w:ascii="TimesNewRomanPSMT" w:hAnsi="TimesNewRomanPSMT" w:hint="default"/>
      <w:b w:val="0"/>
      <w:bCs w:val="0"/>
      <w:i w:val="0"/>
      <w:iCs w:val="0"/>
      <w:color w:val="000000"/>
      <w:sz w:val="24"/>
      <w:szCs w:val="24"/>
    </w:rPr>
  </w:style>
  <w:style w:type="character" w:customStyle="1" w:styleId="fontstyle21">
    <w:name w:val="fontstyle21"/>
    <w:rsid w:val="00830CF1"/>
    <w:rPr>
      <w:rFonts w:ascii="TimesNewRomanPS-BoldItalicMT" w:hAnsi="TimesNewRomanPS-BoldItalicMT" w:hint="default"/>
      <w:b/>
      <w:bCs/>
      <w:i/>
      <w:iCs/>
      <w:color w:val="000000"/>
      <w:sz w:val="24"/>
      <w:szCs w:val="24"/>
    </w:rPr>
  </w:style>
  <w:style w:type="character" w:customStyle="1" w:styleId="fontstyle31">
    <w:name w:val="fontstyle31"/>
    <w:rsid w:val="00830CF1"/>
    <w:rPr>
      <w:rFonts w:ascii="TimesNewRomanPS-BoldMT" w:hAnsi="TimesNewRomanPS-BoldMT" w:hint="default"/>
      <w:b/>
      <w:bCs/>
      <w:i w:val="0"/>
      <w:iCs w:val="0"/>
      <w:color w:val="000000"/>
      <w:sz w:val="24"/>
      <w:szCs w:val="24"/>
    </w:rPr>
  </w:style>
  <w:style w:type="character" w:customStyle="1" w:styleId="fontstyle41">
    <w:name w:val="fontstyle41"/>
    <w:rsid w:val="00830CF1"/>
    <w:rPr>
      <w:rFonts w:ascii="TimesNewRomanPS-ItalicMT" w:hAnsi="TimesNewRomanPS-ItalicMT" w:hint="default"/>
      <w:b w:val="0"/>
      <w:bCs w:val="0"/>
      <w:i/>
      <w:iCs/>
      <w:color w:val="000000"/>
      <w:sz w:val="24"/>
      <w:szCs w:val="24"/>
    </w:rPr>
  </w:style>
  <w:style w:type="character" w:customStyle="1" w:styleId="fontstyle51">
    <w:name w:val="fontstyle51"/>
    <w:rsid w:val="00830CF1"/>
    <w:rPr>
      <w:rFonts w:ascii="SymbolMT" w:hAnsi="SymbolMT" w:hint="default"/>
      <w:b w:val="0"/>
      <w:bCs w:val="0"/>
      <w:i w:val="0"/>
      <w:iCs w:val="0"/>
      <w:color w:val="000000"/>
      <w:sz w:val="24"/>
      <w:szCs w:val="24"/>
    </w:rPr>
  </w:style>
  <w:style w:type="paragraph" w:styleId="Sraopastraipa">
    <w:name w:val="List Paragraph"/>
    <w:basedOn w:val="prastasis"/>
    <w:uiPriority w:val="34"/>
    <w:qFormat/>
    <w:rsid w:val="005656C4"/>
    <w:pPr>
      <w:ind w:left="720"/>
      <w:contextualSpacing/>
    </w:pPr>
  </w:style>
  <w:style w:type="paragraph" w:styleId="Debesliotekstas">
    <w:name w:val="Balloon Text"/>
    <w:basedOn w:val="prastasis"/>
    <w:link w:val="DebesliotekstasDiagrama"/>
    <w:uiPriority w:val="99"/>
    <w:semiHidden/>
    <w:unhideWhenUsed/>
    <w:rsid w:val="007815A6"/>
    <w:pPr>
      <w:spacing w:after="0" w:line="240" w:lineRule="auto"/>
    </w:pPr>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7815A6"/>
    <w:rPr>
      <w:rFonts w:ascii="Tahoma" w:hAnsi="Tahoma" w:cs="Tahoma"/>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2322537">
      <w:bodyDiv w:val="1"/>
      <w:marLeft w:val="0"/>
      <w:marRight w:val="0"/>
      <w:marTop w:val="0"/>
      <w:marBottom w:val="0"/>
      <w:divBdr>
        <w:top w:val="none" w:sz="0" w:space="0" w:color="auto"/>
        <w:left w:val="none" w:sz="0" w:space="0" w:color="auto"/>
        <w:bottom w:val="none" w:sz="0" w:space="0" w:color="auto"/>
        <w:right w:val="none" w:sz="0" w:space="0" w:color="auto"/>
      </w:divBdr>
    </w:div>
    <w:div w:id="1155727521">
      <w:bodyDiv w:val="1"/>
      <w:marLeft w:val="0"/>
      <w:marRight w:val="0"/>
      <w:marTop w:val="0"/>
      <w:marBottom w:val="0"/>
      <w:divBdr>
        <w:top w:val="none" w:sz="0" w:space="0" w:color="auto"/>
        <w:left w:val="none" w:sz="0" w:space="0" w:color="auto"/>
        <w:bottom w:val="none" w:sz="0" w:space="0" w:color="auto"/>
        <w:right w:val="none" w:sz="0" w:space="0" w:color="auto"/>
      </w:divBdr>
    </w:div>
    <w:div w:id="2046055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emf"/><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oleObject" Target="embeddings/oleObject1.bin"/></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11</Pages>
  <Words>14346</Words>
  <Characters>8178</Characters>
  <Application>Microsoft Office Word</Application>
  <DocSecurity>0</DocSecurity>
  <Lines>68</Lines>
  <Paragraphs>44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22480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Kristina Petrulevičienė</dc:creator>
  <cp:lastModifiedBy>Daiva Jonauskienė</cp:lastModifiedBy>
  <cp:revision>5</cp:revision>
  <cp:lastPrinted>2025-04-03T08:58:00Z</cp:lastPrinted>
  <dcterms:created xsi:type="dcterms:W3CDTF">2025-05-15T11:28:00Z</dcterms:created>
  <dcterms:modified xsi:type="dcterms:W3CDTF">2025-05-19T06:31:00Z</dcterms:modified>
</cp:coreProperties>
</file>