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B45B" w14:textId="77777777" w:rsidR="00390A1F" w:rsidRPr="007A0F9F" w:rsidRDefault="00390A1F" w:rsidP="00390A1F">
      <w:pPr>
        <w:jc w:val="center"/>
        <w:rPr>
          <w:rFonts w:ascii="Times New Roman" w:hAnsi="Times New Roman" w:cs="Times New Roman"/>
          <w:lang w:val="lt-LT"/>
        </w:rPr>
      </w:pPr>
      <w:r w:rsidRPr="007A0F9F">
        <w:rPr>
          <w:rFonts w:ascii="Times New Roman" w:hAnsi="Times New Roman" w:cs="Times New Roman"/>
          <w:lang w:val="lt-LT"/>
        </w:rPr>
        <w:t>ATSAKYMAI Į TIEKĖJŲ KLAUSIMUS</w:t>
      </w:r>
    </w:p>
    <w:p w14:paraId="1A89A8A1" w14:textId="77777777" w:rsidR="00390A1F" w:rsidRPr="007A0F9F" w:rsidRDefault="00390A1F" w:rsidP="00390A1F">
      <w:pPr>
        <w:rPr>
          <w:rFonts w:ascii="Times New Roman" w:hAnsi="Times New Roman" w:cs="Times New Roman"/>
          <w:lang w:val="lt-LT"/>
        </w:rPr>
      </w:pPr>
    </w:p>
    <w:p w14:paraId="2E16EA5B" w14:textId="77777777" w:rsidR="00390A1F" w:rsidRPr="007A0F9F" w:rsidRDefault="00390A1F" w:rsidP="00390A1F">
      <w:pPr>
        <w:rPr>
          <w:rFonts w:ascii="Times New Roman" w:hAnsi="Times New Roman" w:cs="Times New Roman"/>
          <w:lang w:val="lt-LT"/>
        </w:rPr>
      </w:pPr>
    </w:p>
    <w:p w14:paraId="40296293" w14:textId="7D6D649D" w:rsidR="00390A1F" w:rsidRPr="007A0F9F" w:rsidRDefault="00390A1F" w:rsidP="00390A1F">
      <w:pPr>
        <w:rPr>
          <w:rFonts w:ascii="Times New Roman" w:hAnsi="Times New Roman" w:cs="Times New Roman"/>
          <w:lang w:val="lt-LT"/>
        </w:rPr>
      </w:pPr>
      <w:r w:rsidRPr="007A0F9F">
        <w:rPr>
          <w:rFonts w:ascii="Times New Roman" w:hAnsi="Times New Roman" w:cs="Times New Roman"/>
          <w:lang w:val="lt-LT"/>
        </w:rPr>
        <w:t xml:space="preserve">Pirkimo pavadinimas: </w:t>
      </w:r>
      <w:r w:rsidR="007A0F9F">
        <w:rPr>
          <w:rFonts w:ascii="Times New Roman" w:hAnsi="Times New Roman" w:cs="Times New Roman"/>
          <w:b/>
          <w:bCs/>
        </w:rPr>
        <w:t>K</w:t>
      </w:r>
      <w:r w:rsidR="007A0F9F" w:rsidRPr="000E78CB">
        <w:rPr>
          <w:rFonts w:ascii="Times New Roman" w:hAnsi="Times New Roman" w:cs="Times New Roman"/>
          <w:b/>
          <w:bCs/>
        </w:rPr>
        <w:t>aniuliuoti sraigtai, užrakinamos plokštelės ir užrakinami sraigtai</w:t>
      </w:r>
    </w:p>
    <w:p w14:paraId="0EB7801D" w14:textId="77777777" w:rsidR="00390A1F" w:rsidRPr="007A0F9F" w:rsidRDefault="00390A1F" w:rsidP="00390A1F">
      <w:pPr>
        <w:rPr>
          <w:rFonts w:ascii="Times New Roman" w:hAnsi="Times New Roman" w:cs="Times New Roman"/>
          <w:lang w:val="lt-LT"/>
        </w:rPr>
      </w:pPr>
      <w:r w:rsidRPr="007A0F9F">
        <w:rPr>
          <w:rFonts w:ascii="Times New Roman" w:hAnsi="Times New Roman" w:cs="Times New Roman"/>
          <w:lang w:val="lt-LT"/>
        </w:rPr>
        <w:t>Pirkimo numeris: 2270-2267</w:t>
      </w:r>
    </w:p>
    <w:p w14:paraId="30BAA2CA" w14:textId="77777777" w:rsidR="00390A1F" w:rsidRPr="007A0F9F" w:rsidRDefault="00390A1F" w:rsidP="00390A1F">
      <w:pPr>
        <w:rPr>
          <w:rFonts w:ascii="Times New Roman" w:hAnsi="Times New Roman" w:cs="Times New Roman"/>
          <w:lang w:val="lt-LT"/>
        </w:rPr>
      </w:pPr>
      <w:r w:rsidRPr="007A0F9F">
        <w:rPr>
          <w:rFonts w:ascii="Times New Roman" w:hAnsi="Times New Roman" w:cs="Times New Roman"/>
          <w:lang w:val="lt-LT"/>
        </w:rPr>
        <w:t>Pirkimo CVP IS numeris: 2266633</w:t>
      </w:r>
    </w:p>
    <w:p w14:paraId="0303F973" w14:textId="77777777" w:rsidR="00390A1F" w:rsidRDefault="00390A1F" w:rsidP="00390A1F">
      <w:pPr>
        <w:rPr>
          <w:rFonts w:ascii="Times New Roman" w:hAnsi="Times New Roman" w:cs="Times New Roman"/>
          <w:lang w:val="lt-LT"/>
        </w:rPr>
      </w:pPr>
    </w:p>
    <w:p w14:paraId="638C8E3B" w14:textId="20020537" w:rsidR="007A0F9F" w:rsidRPr="007A0F9F" w:rsidRDefault="007A0F9F" w:rsidP="007A0F9F">
      <w:pPr>
        <w:jc w:val="both"/>
        <w:rPr>
          <w:rFonts w:ascii="Times New Roman" w:hAnsi="Times New Roman" w:cs="Times New Roman"/>
          <w:lang w:val="lt-LT"/>
        </w:rPr>
      </w:pPr>
      <w:r w:rsidRPr="007A0F9F">
        <w:rPr>
          <w:rFonts w:ascii="Times New Roman" w:hAnsi="Times New Roman" w:cs="Times New Roman"/>
          <w:lang w:val="lt-LT"/>
        </w:rPr>
        <w:t>1 pirkimo objekto dalis: „</w:t>
      </w:r>
      <w:r w:rsidRPr="007A0F9F">
        <w:rPr>
          <w:rFonts w:ascii="Times New Roman" w:eastAsia="Times New Roman" w:hAnsi="Times New Roman" w:cs="Times New Roman"/>
        </w:rPr>
        <w:t xml:space="preserve">Kaniuliuotų sraigtų sistema, skirta atlikti pėdos kaulų </w:t>
      </w:r>
      <w:bookmarkStart w:id="0" w:name="_Hlk195601166"/>
      <w:r w:rsidRPr="007A0F9F">
        <w:rPr>
          <w:rFonts w:ascii="Times New Roman" w:eastAsia="Times New Roman" w:hAnsi="Times New Roman" w:cs="Times New Roman"/>
        </w:rPr>
        <w:t>osteosintezę, osteotomijas ar artrodezę</w:t>
      </w:r>
      <w:bookmarkEnd w:id="0"/>
      <w:r w:rsidRPr="007A0F9F">
        <w:rPr>
          <w:rFonts w:ascii="Times New Roman" w:eastAsia="Times New Roman" w:hAnsi="Times New Roman" w:cs="Times New Roman"/>
        </w:rPr>
        <w:t>”</w:t>
      </w:r>
    </w:p>
    <w:tbl>
      <w:tblPr>
        <w:tblStyle w:val="Lentelstinklelis"/>
        <w:tblW w:w="9895" w:type="dxa"/>
        <w:tblLook w:val="04A0" w:firstRow="1" w:lastRow="0" w:firstColumn="1" w:lastColumn="0" w:noHBand="0" w:noVBand="1"/>
      </w:tblPr>
      <w:tblGrid>
        <w:gridCol w:w="9895"/>
      </w:tblGrid>
      <w:tr w:rsidR="00390A1F" w:rsidRPr="007A0F9F" w14:paraId="7C4C8D4C" w14:textId="77777777" w:rsidTr="007A0F9F">
        <w:tc>
          <w:tcPr>
            <w:tcW w:w="9895" w:type="dxa"/>
          </w:tcPr>
          <w:p w14:paraId="4A8570FE" w14:textId="59A7C819"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1 KLAUSIMAS</w:t>
            </w:r>
            <w:r w:rsidRPr="007A0F9F">
              <w:rPr>
                <w:rFonts w:ascii="Times New Roman" w:hAnsi="Times New Roman" w:cs="Times New Roman"/>
                <w:b/>
                <w:bCs/>
                <w:lang w:val="lt-LT"/>
              </w:rPr>
              <w:t>:</w:t>
            </w:r>
          </w:p>
        </w:tc>
      </w:tr>
      <w:tr w:rsidR="009009B0" w:rsidRPr="007A0F9F" w14:paraId="62CDB3C9" w14:textId="77777777" w:rsidTr="007A0F9F">
        <w:tc>
          <w:tcPr>
            <w:tcW w:w="9895" w:type="dxa"/>
          </w:tcPr>
          <w:p w14:paraId="1FD5A954" w14:textId="6C265CE0"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prašo</w:t>
            </w:r>
            <w:r w:rsidR="007A0F9F" w:rsidRPr="007A0F9F">
              <w:rPr>
                <w:rFonts w:ascii="Times New Roman" w:hAnsi="Times New Roman" w:cs="Times New Roman"/>
                <w:lang w:val="lt-LT"/>
              </w:rPr>
              <w:t>ma</w:t>
            </w:r>
            <w:r w:rsidRPr="007A0F9F">
              <w:rPr>
                <w:rFonts w:ascii="Times New Roman" w:hAnsi="Times New Roman" w:cs="Times New Roman"/>
                <w:lang w:val="lt-LT"/>
              </w:rPr>
              <w:t xml:space="preserve"> atskirti 1-ąją pirkimo dalį į dvi atskiras dalis</w:t>
            </w:r>
            <w:r w:rsidR="007A0F9F" w:rsidRPr="007A0F9F">
              <w:rPr>
                <w:rFonts w:ascii="Times New Roman" w:hAnsi="Times New Roman" w:cs="Times New Roman"/>
                <w:lang w:val="lt-LT"/>
              </w:rPr>
              <w:t>, nes m</w:t>
            </w:r>
            <w:r w:rsidR="007A0F9F" w:rsidRPr="007A0F9F">
              <w:rPr>
                <w:rFonts w:ascii="Times New Roman" w:hAnsi="Times New Roman" w:cs="Times New Roman"/>
                <w:lang w:val="lt-LT"/>
              </w:rPr>
              <w:t>a</w:t>
            </w:r>
            <w:r w:rsidR="007A0F9F" w:rsidRPr="007A0F9F">
              <w:rPr>
                <w:rFonts w:ascii="Times New Roman" w:hAnsi="Times New Roman" w:cs="Times New Roman"/>
                <w:lang w:val="lt-LT"/>
              </w:rPr>
              <w:t>ž</w:t>
            </w:r>
            <w:r w:rsidR="007A0F9F" w:rsidRPr="007A0F9F">
              <w:rPr>
                <w:rFonts w:ascii="Times New Roman" w:hAnsi="Times New Roman" w:cs="Times New Roman"/>
                <w:lang w:val="lt-LT"/>
              </w:rPr>
              <w:t>esnio (2,3 mm; 2,6 mm; 3,0 mm) ir didesnio (4,0 mm; 6,0 mm; 8,0 mm) diametro sraigtai naudojami skirtingose chirurgin</w:t>
            </w:r>
            <w:r w:rsidR="007A0F9F" w:rsidRPr="007A0F9F">
              <w:rPr>
                <w:rFonts w:ascii="Times New Roman" w:hAnsi="Times New Roman" w:cs="Times New Roman"/>
                <w:lang w:val="lt-LT"/>
              </w:rPr>
              <w:t>ė</w:t>
            </w:r>
            <w:r w:rsidR="007A0F9F" w:rsidRPr="007A0F9F">
              <w:rPr>
                <w:rFonts w:ascii="Times New Roman" w:hAnsi="Times New Roman" w:cs="Times New Roman"/>
                <w:lang w:val="lt-LT"/>
              </w:rPr>
              <w:t>se proced</w:t>
            </w:r>
            <w:r w:rsidR="007A0F9F" w:rsidRPr="007A0F9F">
              <w:rPr>
                <w:rFonts w:ascii="Times New Roman" w:hAnsi="Times New Roman" w:cs="Times New Roman"/>
                <w:lang w:val="lt-LT"/>
              </w:rPr>
              <w:t>ū</w:t>
            </w:r>
            <w:r w:rsidR="007A0F9F" w:rsidRPr="007A0F9F">
              <w:rPr>
                <w:rFonts w:ascii="Times New Roman" w:hAnsi="Times New Roman" w:cs="Times New Roman"/>
                <w:lang w:val="lt-LT"/>
              </w:rPr>
              <w:t>rose</w:t>
            </w:r>
          </w:p>
        </w:tc>
      </w:tr>
      <w:tr w:rsidR="009009B0" w:rsidRPr="007A0F9F" w14:paraId="5AA0F14E" w14:textId="77777777" w:rsidTr="007A0F9F">
        <w:tc>
          <w:tcPr>
            <w:tcW w:w="9895" w:type="dxa"/>
          </w:tcPr>
          <w:p w14:paraId="08770FAC"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629E35AE" w14:textId="77777777" w:rsidTr="007A0F9F">
        <w:tc>
          <w:tcPr>
            <w:tcW w:w="9895" w:type="dxa"/>
          </w:tcPr>
          <w:p w14:paraId="56BA253B" w14:textId="3E3320C6" w:rsidR="007A0F9F" w:rsidRPr="007A0F9F" w:rsidRDefault="00426868" w:rsidP="007A0F9F">
            <w:pPr>
              <w:pStyle w:val="Sraopastraipa"/>
              <w:numPr>
                <w:ilvl w:val="0"/>
                <w:numId w:val="1"/>
              </w:numPr>
              <w:jc w:val="both"/>
              <w:rPr>
                <w:rFonts w:ascii="Times New Roman" w:hAnsi="Times New Roman" w:cs="Times New Roman"/>
                <w:lang w:val="lt-LT"/>
              </w:rPr>
            </w:pPr>
            <w:r w:rsidRPr="007A0F9F">
              <w:rPr>
                <w:rFonts w:ascii="Times New Roman" w:hAnsi="Times New Roman" w:cs="Times New Roman"/>
                <w:lang w:val="lt-LT"/>
              </w:rPr>
              <w:t xml:space="preserve">Mažesnio diametro sraigtai (2,3-3,0 mm) dažniausiai naudojami plaštakos, pėdos, riešo kaulų fiksacijai, taip pat veido-žandikaulio chirurgijai; </w:t>
            </w:r>
          </w:p>
          <w:p w14:paraId="0DCC6FB9" w14:textId="72D9470F" w:rsidR="007A0F9F" w:rsidRPr="007A0F9F" w:rsidRDefault="00426868" w:rsidP="007A0F9F">
            <w:pPr>
              <w:pStyle w:val="Sraopastraipa"/>
              <w:numPr>
                <w:ilvl w:val="0"/>
                <w:numId w:val="1"/>
              </w:numPr>
              <w:jc w:val="both"/>
              <w:rPr>
                <w:rFonts w:ascii="Times New Roman" w:hAnsi="Times New Roman" w:cs="Times New Roman"/>
                <w:lang w:val="lt-LT"/>
              </w:rPr>
            </w:pPr>
            <w:r w:rsidRPr="007A0F9F">
              <w:rPr>
                <w:rFonts w:ascii="Times New Roman" w:hAnsi="Times New Roman" w:cs="Times New Roman"/>
                <w:lang w:val="lt-LT"/>
              </w:rPr>
              <w:t xml:space="preserve">Didesnio diametro sraigtai (4,0-8,0 mm) naudojami didžiųjų kaulų (šlaunikaulio, blauzdikaulio, žastikaulio) fiksacijai.“ </w:t>
            </w:r>
          </w:p>
          <w:p w14:paraId="6B562389" w14:textId="76E6D4F6"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 xml:space="preserve">Atkreipiame tiekėjo dėmesį, jog techninėje specifikacijoje yra aiškiai nurodyta, jog perkančioji organizacija siekia įsigyti kaniuliuotų sraigtų sistemą, skirtą pėdos kaulų osteosintezei, osteotomijoms ar artrodezėms atlikti – prašymo netenkiname. </w:t>
            </w:r>
          </w:p>
        </w:tc>
      </w:tr>
      <w:tr w:rsidR="009009B0" w:rsidRPr="007A0F9F" w14:paraId="074068CF" w14:textId="77777777" w:rsidTr="007A0F9F">
        <w:tc>
          <w:tcPr>
            <w:tcW w:w="9895" w:type="dxa"/>
          </w:tcPr>
          <w:p w14:paraId="6A7E383D" w14:textId="634DC258"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2 KLAUSIMAS</w:t>
            </w:r>
            <w:r w:rsidRPr="007A0F9F">
              <w:rPr>
                <w:rFonts w:ascii="Times New Roman" w:hAnsi="Times New Roman" w:cs="Times New Roman"/>
                <w:b/>
                <w:bCs/>
                <w:lang w:val="lt-LT"/>
              </w:rPr>
              <w:t>:</w:t>
            </w:r>
          </w:p>
        </w:tc>
      </w:tr>
      <w:tr w:rsidR="009009B0" w:rsidRPr="007A0F9F" w14:paraId="4FDFE56E" w14:textId="77777777" w:rsidTr="007A0F9F">
        <w:tc>
          <w:tcPr>
            <w:tcW w:w="9895" w:type="dxa"/>
          </w:tcPr>
          <w:p w14:paraId="4D018F36" w14:textId="7AFE540E"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prašo</w:t>
            </w:r>
            <w:r w:rsidR="007A0F9F" w:rsidRPr="007A0F9F">
              <w:rPr>
                <w:rFonts w:ascii="Times New Roman" w:hAnsi="Times New Roman" w:cs="Times New Roman"/>
                <w:lang w:val="lt-LT"/>
              </w:rPr>
              <w:t>ma</w:t>
            </w:r>
            <w:r w:rsidRPr="007A0F9F">
              <w:rPr>
                <w:rFonts w:ascii="Times New Roman" w:hAnsi="Times New Roman" w:cs="Times New Roman"/>
                <w:lang w:val="lt-LT"/>
              </w:rPr>
              <w:t xml:space="preserve"> atlikti sraigto ilgių </w:t>
            </w:r>
            <w:r w:rsidR="007A0F9F" w:rsidRPr="007A0F9F">
              <w:rPr>
                <w:rFonts w:ascii="Times New Roman" w:hAnsi="Times New Roman" w:cs="Times New Roman"/>
                <w:lang w:val="lt-LT"/>
              </w:rPr>
              <w:t xml:space="preserve">(pvz., 10mm, 12mm, 14mm, ir t.t.) </w:t>
            </w:r>
            <w:r w:rsidRPr="007A0F9F">
              <w:rPr>
                <w:rFonts w:ascii="Times New Roman" w:hAnsi="Times New Roman" w:cs="Times New Roman"/>
                <w:lang w:val="lt-LT"/>
              </w:rPr>
              <w:t>parametrų pakeitimus, nustatant ilgių diapazonus su 2 mm intervalais</w:t>
            </w:r>
            <w:r w:rsidR="007A0F9F" w:rsidRPr="007A0F9F">
              <w:rPr>
                <w:rFonts w:ascii="Times New Roman" w:hAnsi="Times New Roman" w:cs="Times New Roman"/>
                <w:lang w:val="lt-LT"/>
              </w:rPr>
              <w:t xml:space="preserve"> </w:t>
            </w:r>
            <w:r w:rsidR="007A0F9F" w:rsidRPr="007A0F9F">
              <w:rPr>
                <w:rFonts w:ascii="Times New Roman" w:hAnsi="Times New Roman" w:cs="Times New Roman"/>
                <w:lang w:val="lt-LT"/>
              </w:rPr>
              <w:t>(pvz., 10-30mm kas 2mm)</w:t>
            </w:r>
          </w:p>
        </w:tc>
      </w:tr>
      <w:tr w:rsidR="009009B0" w:rsidRPr="007A0F9F" w14:paraId="2E27AE51" w14:textId="77777777" w:rsidTr="007A0F9F">
        <w:tc>
          <w:tcPr>
            <w:tcW w:w="9895" w:type="dxa"/>
          </w:tcPr>
          <w:p w14:paraId="5B718C7E"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0253D505" w14:textId="77777777" w:rsidTr="007A0F9F">
        <w:tc>
          <w:tcPr>
            <w:tcW w:w="9895" w:type="dxa"/>
          </w:tcPr>
          <w:p w14:paraId="43572C85" w14:textId="77777777"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techninėje specifikacijoje ilgių diapazonai būtent taip ir yra nurodyti – intervalai kas 2 mm, kas 2-5 mm ir kas 5 mm.</w:t>
            </w:r>
          </w:p>
        </w:tc>
      </w:tr>
      <w:tr w:rsidR="009009B0" w:rsidRPr="007A0F9F" w14:paraId="0F2629AF" w14:textId="77777777" w:rsidTr="007A0F9F">
        <w:tc>
          <w:tcPr>
            <w:tcW w:w="9895" w:type="dxa"/>
          </w:tcPr>
          <w:p w14:paraId="651FC71A" w14:textId="700A84B0"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3 KLAUSIMAS</w:t>
            </w:r>
            <w:r w:rsidRPr="007A0F9F">
              <w:rPr>
                <w:rFonts w:ascii="Times New Roman" w:hAnsi="Times New Roman" w:cs="Times New Roman"/>
                <w:b/>
                <w:bCs/>
                <w:lang w:val="lt-LT"/>
              </w:rPr>
              <w:t>:</w:t>
            </w:r>
          </w:p>
        </w:tc>
      </w:tr>
      <w:tr w:rsidR="009009B0" w:rsidRPr="007A0F9F" w14:paraId="6A734DAC" w14:textId="77777777" w:rsidTr="007A0F9F">
        <w:tc>
          <w:tcPr>
            <w:tcW w:w="9895" w:type="dxa"/>
          </w:tcPr>
          <w:p w14:paraId="4619E502" w14:textId="676C56CE"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prašo</w:t>
            </w:r>
            <w:r w:rsidR="007A0F9F" w:rsidRPr="007A0F9F">
              <w:rPr>
                <w:rFonts w:ascii="Times New Roman" w:hAnsi="Times New Roman" w:cs="Times New Roman"/>
                <w:lang w:val="lt-LT"/>
              </w:rPr>
              <w:t>ma</w:t>
            </w:r>
            <w:r w:rsidRPr="007A0F9F">
              <w:rPr>
                <w:rFonts w:ascii="Times New Roman" w:hAnsi="Times New Roman" w:cs="Times New Roman"/>
                <w:lang w:val="lt-LT"/>
              </w:rPr>
              <w:t xml:space="preserve"> atlikti sraigtų galvutės formos pakeitimus</w:t>
            </w:r>
            <w:r w:rsidR="007A0F9F" w:rsidRPr="007A0F9F">
              <w:rPr>
                <w:rFonts w:ascii="Times New Roman" w:hAnsi="Times New Roman" w:cs="Times New Roman"/>
                <w:lang w:val="lt-LT"/>
              </w:rPr>
              <w:t xml:space="preserve"> - v</w:t>
            </w:r>
            <w:r w:rsidR="007A0F9F" w:rsidRPr="007A0F9F">
              <w:rPr>
                <w:rFonts w:ascii="Times New Roman" w:hAnsi="Times New Roman" w:cs="Times New Roman"/>
                <w:lang w:val="lt-LT"/>
              </w:rPr>
              <w:t>ietoj specifin</w:t>
            </w:r>
            <w:r w:rsidR="007A0F9F" w:rsidRPr="007A0F9F">
              <w:rPr>
                <w:rFonts w:ascii="Times New Roman" w:hAnsi="Times New Roman" w:cs="Times New Roman"/>
                <w:lang w:val="lt-LT"/>
              </w:rPr>
              <w:t>ė</w:t>
            </w:r>
            <w:r w:rsidR="007A0F9F" w:rsidRPr="007A0F9F">
              <w:rPr>
                <w:rFonts w:ascii="Times New Roman" w:hAnsi="Times New Roman" w:cs="Times New Roman"/>
                <w:lang w:val="lt-LT"/>
              </w:rPr>
              <w:t>s galvut</w:t>
            </w:r>
            <w:r w:rsidR="007A0F9F" w:rsidRPr="007A0F9F">
              <w:rPr>
                <w:rFonts w:ascii="Times New Roman" w:hAnsi="Times New Roman" w:cs="Times New Roman"/>
                <w:lang w:val="lt-LT"/>
              </w:rPr>
              <w:t>ė</w:t>
            </w:r>
            <w:r w:rsidR="007A0F9F" w:rsidRPr="007A0F9F">
              <w:rPr>
                <w:rFonts w:ascii="Times New Roman" w:hAnsi="Times New Roman" w:cs="Times New Roman"/>
                <w:lang w:val="lt-LT"/>
              </w:rPr>
              <w:t>s formos (pvz., „</w:t>
            </w:r>
            <w:r w:rsidR="007A0F9F" w:rsidRPr="007A0F9F">
              <w:rPr>
                <w:rFonts w:ascii="Times New Roman" w:hAnsi="Times New Roman" w:cs="Times New Roman"/>
                <w:lang w:val="lt-LT"/>
              </w:rPr>
              <w:t>ž</w:t>
            </w:r>
            <w:r w:rsidR="007A0F9F" w:rsidRPr="007A0F9F">
              <w:rPr>
                <w:rFonts w:ascii="Times New Roman" w:hAnsi="Times New Roman" w:cs="Times New Roman"/>
                <w:lang w:val="lt-LT"/>
              </w:rPr>
              <w:t>vaig</w:t>
            </w:r>
            <w:r w:rsidR="007A0F9F" w:rsidRPr="007A0F9F">
              <w:rPr>
                <w:rFonts w:ascii="Times New Roman" w:hAnsi="Times New Roman" w:cs="Times New Roman"/>
                <w:lang w:val="lt-LT"/>
              </w:rPr>
              <w:t>ž</w:t>
            </w:r>
            <w:r w:rsidR="007A0F9F" w:rsidRPr="007A0F9F">
              <w:rPr>
                <w:rFonts w:ascii="Times New Roman" w:hAnsi="Times New Roman" w:cs="Times New Roman"/>
                <w:lang w:val="lt-LT"/>
              </w:rPr>
              <w:t>dut</w:t>
            </w:r>
            <w:r w:rsidR="007A0F9F" w:rsidRPr="007A0F9F">
              <w:rPr>
                <w:rFonts w:ascii="Times New Roman" w:hAnsi="Times New Roman" w:cs="Times New Roman"/>
                <w:lang w:val="lt-LT"/>
              </w:rPr>
              <w:t>ė</w:t>
            </w:r>
            <w:r w:rsidR="007A0F9F" w:rsidRPr="007A0F9F">
              <w:rPr>
                <w:rFonts w:ascii="Times New Roman" w:hAnsi="Times New Roman" w:cs="Times New Roman"/>
                <w:lang w:val="lt-LT"/>
              </w:rPr>
              <w:t>"), leisti alternatyvias formas (kry</w:t>
            </w:r>
            <w:r w:rsidR="007A0F9F" w:rsidRPr="007A0F9F">
              <w:rPr>
                <w:rFonts w:ascii="Times New Roman" w:hAnsi="Times New Roman" w:cs="Times New Roman"/>
                <w:lang w:val="lt-LT"/>
              </w:rPr>
              <w:t>ž</w:t>
            </w:r>
            <w:r w:rsidR="007A0F9F" w:rsidRPr="007A0F9F">
              <w:rPr>
                <w:rFonts w:ascii="Times New Roman" w:hAnsi="Times New Roman" w:cs="Times New Roman"/>
                <w:lang w:val="lt-LT"/>
              </w:rPr>
              <w:t>min</w:t>
            </w:r>
            <w:r w:rsidR="007A0F9F" w:rsidRPr="007A0F9F">
              <w:rPr>
                <w:rFonts w:ascii="Times New Roman" w:hAnsi="Times New Roman" w:cs="Times New Roman"/>
                <w:lang w:val="lt-LT"/>
              </w:rPr>
              <w:t>ė</w:t>
            </w:r>
            <w:r w:rsidR="007A0F9F" w:rsidRPr="007A0F9F">
              <w:rPr>
                <w:rFonts w:ascii="Times New Roman" w:hAnsi="Times New Roman" w:cs="Times New Roman"/>
                <w:lang w:val="lt-LT"/>
              </w:rPr>
              <w:t xml:space="preserve">, </w:t>
            </w:r>
            <w:r w:rsidR="007A0F9F" w:rsidRPr="007A0F9F">
              <w:rPr>
                <w:rFonts w:ascii="Times New Roman" w:hAnsi="Times New Roman" w:cs="Times New Roman"/>
                <w:noProof/>
                <w:lang w:val="lt-LT"/>
              </w:rPr>
              <w:t xml:space="preserve">šešiakampė), </w:t>
            </w:r>
            <w:r w:rsidR="007A0F9F" w:rsidRPr="007A0F9F">
              <w:rPr>
                <w:rFonts w:ascii="Times New Roman" w:hAnsi="Times New Roman" w:cs="Times New Roman"/>
                <w:lang w:val="lt-LT"/>
              </w:rPr>
              <w:t>jei jos u</w:t>
            </w:r>
            <w:r w:rsidR="007A0F9F" w:rsidRPr="007A0F9F">
              <w:rPr>
                <w:rFonts w:ascii="Times New Roman" w:hAnsi="Times New Roman" w:cs="Times New Roman"/>
                <w:lang w:val="lt-LT"/>
              </w:rPr>
              <w:t>ž</w:t>
            </w:r>
            <w:r w:rsidR="007A0F9F" w:rsidRPr="007A0F9F">
              <w:rPr>
                <w:rFonts w:ascii="Times New Roman" w:hAnsi="Times New Roman" w:cs="Times New Roman"/>
                <w:lang w:val="lt-LT"/>
              </w:rPr>
              <w:t>tikrina pakankam</w:t>
            </w:r>
            <w:r w:rsidR="007A0F9F" w:rsidRPr="007A0F9F">
              <w:rPr>
                <w:rFonts w:ascii="Times New Roman" w:hAnsi="Times New Roman" w:cs="Times New Roman"/>
                <w:lang w:val="lt-LT"/>
              </w:rPr>
              <w:t>ą</w:t>
            </w:r>
            <w:r w:rsidR="007A0F9F" w:rsidRPr="007A0F9F">
              <w:rPr>
                <w:rFonts w:ascii="Times New Roman" w:hAnsi="Times New Roman" w:cs="Times New Roman"/>
                <w:lang w:val="lt-LT"/>
              </w:rPr>
              <w:t xml:space="preserve"> sukimo moment</w:t>
            </w:r>
            <w:r w:rsidR="007A0F9F" w:rsidRPr="007A0F9F">
              <w:rPr>
                <w:rFonts w:ascii="Times New Roman" w:hAnsi="Times New Roman" w:cs="Times New Roman"/>
                <w:lang w:val="lt-LT"/>
              </w:rPr>
              <w:t>ą</w:t>
            </w:r>
          </w:p>
        </w:tc>
      </w:tr>
      <w:tr w:rsidR="009009B0" w:rsidRPr="007A0F9F" w14:paraId="5FEAC127" w14:textId="77777777" w:rsidTr="007A0F9F">
        <w:tc>
          <w:tcPr>
            <w:tcW w:w="9895" w:type="dxa"/>
          </w:tcPr>
          <w:p w14:paraId="6477B86B"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586B165E" w14:textId="77777777" w:rsidTr="007A0F9F">
        <w:tc>
          <w:tcPr>
            <w:tcW w:w="9895" w:type="dxa"/>
          </w:tcPr>
          <w:p w14:paraId="4C00DEAB" w14:textId="596C2354"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techninėje specifikacijo</w:t>
            </w:r>
            <w:r w:rsidR="007A0F9F" w:rsidRPr="007A0F9F">
              <w:rPr>
                <w:rFonts w:ascii="Times New Roman" w:hAnsi="Times New Roman" w:cs="Times New Roman"/>
                <w:lang w:val="lt-LT"/>
              </w:rPr>
              <w:t>je</w:t>
            </w:r>
            <w:r w:rsidRPr="007A0F9F">
              <w:rPr>
                <w:rFonts w:ascii="Times New Roman" w:hAnsi="Times New Roman" w:cs="Times New Roman"/>
                <w:lang w:val="lt-LT"/>
              </w:rPr>
              <w:t xml:space="preserve"> apskritai nėra nurodyto reikalavimo nei dėl sraigto galvutės aukščio, nei dėl jo įsukimui naudojamos atsuktuvo formos („žvaigždutė“, kryžiukas ar šešiakampis)</w:t>
            </w:r>
          </w:p>
        </w:tc>
      </w:tr>
      <w:tr w:rsidR="009009B0" w:rsidRPr="007A0F9F" w14:paraId="5BDE5104" w14:textId="77777777" w:rsidTr="007A0F9F">
        <w:tc>
          <w:tcPr>
            <w:tcW w:w="9895" w:type="dxa"/>
          </w:tcPr>
          <w:p w14:paraId="1F460298" w14:textId="04A9C50B"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4 KLAUSIMAS</w:t>
            </w:r>
            <w:r w:rsidRPr="007A0F9F">
              <w:rPr>
                <w:rFonts w:ascii="Times New Roman" w:hAnsi="Times New Roman" w:cs="Times New Roman"/>
                <w:b/>
                <w:bCs/>
                <w:lang w:val="lt-LT"/>
              </w:rPr>
              <w:t>:</w:t>
            </w:r>
          </w:p>
        </w:tc>
      </w:tr>
      <w:tr w:rsidR="009009B0" w:rsidRPr="007A0F9F" w14:paraId="22F9B14E" w14:textId="77777777" w:rsidTr="007A0F9F">
        <w:tc>
          <w:tcPr>
            <w:tcW w:w="9895" w:type="dxa"/>
          </w:tcPr>
          <w:p w14:paraId="7AD6F173" w14:textId="124300E5"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prašo</w:t>
            </w:r>
            <w:r w:rsidR="007A0F9F" w:rsidRPr="007A0F9F">
              <w:rPr>
                <w:rFonts w:ascii="Times New Roman" w:hAnsi="Times New Roman" w:cs="Times New Roman"/>
                <w:lang w:val="lt-LT"/>
              </w:rPr>
              <w:t>ma</w:t>
            </w:r>
            <w:r w:rsidRPr="007A0F9F">
              <w:rPr>
                <w:rFonts w:ascii="Times New Roman" w:hAnsi="Times New Roman" w:cs="Times New Roman"/>
                <w:lang w:val="lt-LT"/>
              </w:rPr>
              <w:t xml:space="preserve"> atlikti medžiagų ir sudėties pakeitimus, išplečiant titano lydinio sudėties reikalavimus, leidžiant </w:t>
            </w:r>
            <w:r w:rsidR="007A0F9F" w:rsidRPr="007A0F9F">
              <w:rPr>
                <w:rFonts w:ascii="Times New Roman" w:hAnsi="Times New Roman" w:cs="Times New Roman"/>
                <w:lang w:val="lt-LT"/>
              </w:rPr>
              <w:t>Ti-6Al-4V, Ti-6Al-7Nb arba lygiaver</w:t>
            </w:r>
            <w:r w:rsidR="007A0F9F" w:rsidRPr="007A0F9F">
              <w:rPr>
                <w:rFonts w:ascii="Times New Roman" w:hAnsi="Times New Roman" w:cs="Times New Roman"/>
                <w:lang w:val="lt-LT"/>
              </w:rPr>
              <w:t>č</w:t>
            </w:r>
            <w:r w:rsidR="007A0F9F" w:rsidRPr="007A0F9F">
              <w:rPr>
                <w:rFonts w:ascii="Times New Roman" w:hAnsi="Times New Roman" w:cs="Times New Roman"/>
                <w:lang w:val="lt-LT"/>
              </w:rPr>
              <w:t>ius lydinius</w:t>
            </w:r>
            <w:r w:rsidR="007A0F9F" w:rsidRPr="007A0F9F">
              <w:rPr>
                <w:rFonts w:ascii="Times New Roman" w:hAnsi="Times New Roman" w:cs="Times New Roman"/>
                <w:lang w:val="lt-LT"/>
              </w:rPr>
              <w:t xml:space="preserve"> bei </w:t>
            </w:r>
            <w:r w:rsidRPr="007A0F9F">
              <w:rPr>
                <w:rFonts w:ascii="Times New Roman" w:hAnsi="Times New Roman" w:cs="Times New Roman"/>
                <w:lang w:val="lt-LT"/>
              </w:rPr>
              <w:t>alternatyvų implantų anodavimo būdą</w:t>
            </w:r>
          </w:p>
        </w:tc>
      </w:tr>
      <w:tr w:rsidR="009009B0" w:rsidRPr="007A0F9F" w14:paraId="70B1D35E" w14:textId="77777777" w:rsidTr="007A0F9F">
        <w:tc>
          <w:tcPr>
            <w:tcW w:w="9895" w:type="dxa"/>
          </w:tcPr>
          <w:p w14:paraId="6013BFCC"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27C0D84B" w14:textId="77777777" w:rsidTr="007A0F9F">
        <w:tc>
          <w:tcPr>
            <w:tcW w:w="9895" w:type="dxa"/>
          </w:tcPr>
          <w:p w14:paraId="7106AA51" w14:textId="77777777"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techninėje specifikacijoje apskritai nėra nurodyta jokios titano lydinio sudėties – siekiama įsigyti implantus, kurie būtų pagaminti iš titano arba titano lydinio. Implantų anodavimo būdas taip pat nėra nurodytas, siekiant išvengti galimų klaidų operacijų metu, trumpinti operacijų trukmę, ketina įsigyti implantus, kurių skirtingi dydžiai būtų aiškiai spalviškai atskirti vieni nuo kitų</w:t>
            </w:r>
          </w:p>
        </w:tc>
      </w:tr>
      <w:tr w:rsidR="009009B0" w:rsidRPr="007A0F9F" w14:paraId="40FCF49E" w14:textId="77777777" w:rsidTr="007A0F9F">
        <w:tc>
          <w:tcPr>
            <w:tcW w:w="9895" w:type="dxa"/>
          </w:tcPr>
          <w:p w14:paraId="2C367A42" w14:textId="0BF18E01"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5 KLAUSIMAS</w:t>
            </w:r>
            <w:r w:rsidRPr="007A0F9F">
              <w:rPr>
                <w:rFonts w:ascii="Times New Roman" w:hAnsi="Times New Roman" w:cs="Times New Roman"/>
                <w:b/>
                <w:bCs/>
                <w:lang w:val="lt-LT"/>
              </w:rPr>
              <w:t>:</w:t>
            </w:r>
          </w:p>
        </w:tc>
      </w:tr>
      <w:tr w:rsidR="009009B0" w:rsidRPr="007A0F9F" w14:paraId="354A1EA9" w14:textId="77777777" w:rsidTr="007A0F9F">
        <w:tc>
          <w:tcPr>
            <w:tcW w:w="9895" w:type="dxa"/>
          </w:tcPr>
          <w:p w14:paraId="4341258B" w14:textId="04D06A89"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prašo</w:t>
            </w:r>
            <w:r w:rsidR="007A0F9F" w:rsidRPr="007A0F9F">
              <w:rPr>
                <w:rFonts w:ascii="Times New Roman" w:hAnsi="Times New Roman" w:cs="Times New Roman"/>
                <w:lang w:val="lt-LT"/>
              </w:rPr>
              <w:t>ma</w:t>
            </w:r>
            <w:r w:rsidRPr="007A0F9F">
              <w:rPr>
                <w:rFonts w:ascii="Times New Roman" w:hAnsi="Times New Roman" w:cs="Times New Roman"/>
                <w:lang w:val="lt-LT"/>
              </w:rPr>
              <w:t xml:space="preserve"> atlikti sraigtų sriegio parametrų pakeitimus</w:t>
            </w:r>
            <w:r w:rsidR="007A0F9F" w:rsidRPr="007A0F9F">
              <w:rPr>
                <w:rFonts w:ascii="Times New Roman" w:hAnsi="Times New Roman" w:cs="Times New Roman"/>
                <w:lang w:val="lt-LT"/>
              </w:rPr>
              <w:t>, l</w:t>
            </w:r>
            <w:r w:rsidR="007A0F9F" w:rsidRPr="007A0F9F">
              <w:rPr>
                <w:rFonts w:ascii="Times New Roman" w:hAnsi="Times New Roman" w:cs="Times New Roman"/>
                <w:lang w:val="lt-LT"/>
              </w:rPr>
              <w:t>ei</w:t>
            </w:r>
            <w:r w:rsidR="007A0F9F" w:rsidRPr="007A0F9F">
              <w:rPr>
                <w:rFonts w:ascii="Times New Roman" w:hAnsi="Times New Roman" w:cs="Times New Roman"/>
                <w:lang w:val="lt-LT"/>
              </w:rPr>
              <w:t>dž</w:t>
            </w:r>
            <w:r w:rsidR="007A0F9F" w:rsidRPr="007A0F9F">
              <w:rPr>
                <w:rFonts w:ascii="Times New Roman" w:hAnsi="Times New Roman" w:cs="Times New Roman"/>
                <w:lang w:val="lt-LT"/>
              </w:rPr>
              <w:t>i</w:t>
            </w:r>
            <w:r w:rsidR="007A0F9F" w:rsidRPr="007A0F9F">
              <w:rPr>
                <w:rFonts w:ascii="Times New Roman" w:hAnsi="Times New Roman" w:cs="Times New Roman"/>
                <w:lang w:val="lt-LT"/>
              </w:rPr>
              <w:t>ant</w:t>
            </w:r>
            <w:r w:rsidR="007A0F9F" w:rsidRPr="007A0F9F">
              <w:rPr>
                <w:rFonts w:ascii="Times New Roman" w:hAnsi="Times New Roman" w:cs="Times New Roman"/>
                <w:lang w:val="lt-LT"/>
              </w:rPr>
              <w:t xml:space="preserve"> sriegio </w:t>
            </w:r>
            <w:r w:rsidR="007A0F9F" w:rsidRPr="007A0F9F">
              <w:rPr>
                <w:rFonts w:ascii="Times New Roman" w:hAnsi="Times New Roman" w:cs="Times New Roman"/>
                <w:lang w:val="lt-LT"/>
              </w:rPr>
              <w:t>ž</w:t>
            </w:r>
            <w:r w:rsidR="007A0F9F" w:rsidRPr="007A0F9F">
              <w:rPr>
                <w:rFonts w:ascii="Times New Roman" w:hAnsi="Times New Roman" w:cs="Times New Roman"/>
                <w:lang w:val="lt-LT"/>
              </w:rPr>
              <w:t>ingsnio variacij</w:t>
            </w:r>
            <w:r w:rsidR="007A0F9F" w:rsidRPr="007A0F9F">
              <w:rPr>
                <w:rFonts w:ascii="Times New Roman" w:hAnsi="Times New Roman" w:cs="Times New Roman"/>
                <w:lang w:val="lt-LT"/>
              </w:rPr>
              <w:t>ą</w:t>
            </w:r>
            <w:r w:rsidR="007A0F9F" w:rsidRPr="007A0F9F">
              <w:rPr>
                <w:rFonts w:ascii="Times New Roman" w:hAnsi="Times New Roman" w:cs="Times New Roman"/>
                <w:lang w:val="lt-LT"/>
              </w:rPr>
              <w:t xml:space="preserve"> ±0,1mm ribose</w:t>
            </w:r>
            <w:r w:rsidR="007A0F9F" w:rsidRPr="007A0F9F">
              <w:rPr>
                <w:rFonts w:ascii="Times New Roman" w:hAnsi="Times New Roman" w:cs="Times New Roman"/>
                <w:lang w:val="lt-LT"/>
              </w:rPr>
              <w:t xml:space="preserve"> bei p</w:t>
            </w:r>
            <w:r w:rsidR="007A0F9F" w:rsidRPr="007A0F9F">
              <w:rPr>
                <w:rFonts w:ascii="Times New Roman" w:hAnsi="Times New Roman" w:cs="Times New Roman"/>
                <w:lang w:val="lt-LT"/>
              </w:rPr>
              <w:t>akeisti reikalavim</w:t>
            </w:r>
            <w:r w:rsidR="007A0F9F" w:rsidRPr="007A0F9F">
              <w:rPr>
                <w:rFonts w:ascii="Times New Roman" w:hAnsi="Times New Roman" w:cs="Times New Roman"/>
                <w:lang w:val="lt-LT"/>
              </w:rPr>
              <w:t>ą</w:t>
            </w:r>
            <w:r w:rsidR="007A0F9F" w:rsidRPr="007A0F9F">
              <w:rPr>
                <w:rFonts w:ascii="Times New Roman" w:hAnsi="Times New Roman" w:cs="Times New Roman"/>
                <w:lang w:val="lt-LT"/>
              </w:rPr>
              <w:t xml:space="preserve"> d</w:t>
            </w:r>
            <w:r w:rsidR="007A0F9F" w:rsidRPr="007A0F9F">
              <w:rPr>
                <w:rFonts w:ascii="Times New Roman" w:hAnsi="Times New Roman" w:cs="Times New Roman"/>
                <w:lang w:val="lt-LT"/>
              </w:rPr>
              <w:t>ė</w:t>
            </w:r>
            <w:r w:rsidR="007A0F9F" w:rsidRPr="007A0F9F">
              <w:rPr>
                <w:rFonts w:ascii="Times New Roman" w:hAnsi="Times New Roman" w:cs="Times New Roman"/>
                <w:lang w:val="lt-LT"/>
              </w:rPr>
              <w:t>l savisriegio tipo, leid</w:t>
            </w:r>
            <w:r w:rsidR="007A0F9F" w:rsidRPr="007A0F9F">
              <w:rPr>
                <w:rFonts w:ascii="Times New Roman" w:hAnsi="Times New Roman" w:cs="Times New Roman"/>
                <w:lang w:val="lt-LT"/>
              </w:rPr>
              <w:t>ž</w:t>
            </w:r>
            <w:r w:rsidR="007A0F9F" w:rsidRPr="007A0F9F">
              <w:rPr>
                <w:rFonts w:ascii="Times New Roman" w:hAnsi="Times New Roman" w:cs="Times New Roman"/>
                <w:lang w:val="lt-LT"/>
              </w:rPr>
              <w:t xml:space="preserve">iant tiek </w:t>
            </w:r>
            <w:r w:rsidR="007A0F9F" w:rsidRPr="007A0F9F">
              <w:rPr>
                <w:rFonts w:ascii="Times New Roman" w:hAnsi="Times New Roman" w:cs="Times New Roman"/>
                <w:lang w:val="lt-LT"/>
              </w:rPr>
              <w:t>standartinį</w:t>
            </w:r>
            <w:r w:rsidR="007A0F9F" w:rsidRPr="007A0F9F">
              <w:rPr>
                <w:rFonts w:ascii="Times New Roman" w:hAnsi="Times New Roman" w:cs="Times New Roman"/>
                <w:lang w:val="lt-LT"/>
              </w:rPr>
              <w:t>, tiek "self-tapping" ar "self-drilling" tip</w:t>
            </w:r>
            <w:r w:rsidR="007A0F9F" w:rsidRPr="007A0F9F">
              <w:rPr>
                <w:rFonts w:ascii="Times New Roman" w:hAnsi="Times New Roman" w:cs="Times New Roman"/>
                <w:lang w:val="lt-LT"/>
              </w:rPr>
              <w:t>ą</w:t>
            </w:r>
            <w:r w:rsidR="007A0F9F" w:rsidRPr="007A0F9F">
              <w:rPr>
                <w:rFonts w:ascii="Times New Roman" w:hAnsi="Times New Roman" w:cs="Times New Roman"/>
                <w:lang w:val="lt-LT"/>
              </w:rPr>
              <w:t>, priklausomai nuo konkretaus sraigto diametro</w:t>
            </w:r>
          </w:p>
        </w:tc>
      </w:tr>
      <w:tr w:rsidR="009009B0" w:rsidRPr="007A0F9F" w14:paraId="14D9EC62" w14:textId="77777777" w:rsidTr="007A0F9F">
        <w:tc>
          <w:tcPr>
            <w:tcW w:w="9895" w:type="dxa"/>
          </w:tcPr>
          <w:p w14:paraId="77871913"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5E8BEB96" w14:textId="77777777" w:rsidTr="007A0F9F">
        <w:tc>
          <w:tcPr>
            <w:tcW w:w="9895" w:type="dxa"/>
          </w:tcPr>
          <w:p w14:paraId="074E3675" w14:textId="77777777"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lastRenderedPageBreak/>
              <w:t xml:space="preserve">Prašymas keisti reikalavimą dėl savisriegio tipo, leidžiant tiek standartinį, tiek „self-tapping“ ar „self-drilling“ tipą, priklausomai nuo konkretaus sraigto diametro nėra priimtinas, nes perkančiosios </w:t>
            </w:r>
            <w:r w:rsidRPr="007A0F9F">
              <w:rPr>
                <w:rFonts w:ascii="Times New Roman" w:hAnsi="Times New Roman" w:cs="Times New Roman"/>
                <w:lang w:val="lt-LT"/>
              </w:rPr>
              <w:t>organizacijos aiškiai nurodytas reikalavimas, jog implantai turi būti savisriegiai įsukant ir išsukant sraigtą bei savigręžiai, o tai leis įsigyti tokias priemones, kurios labai palengvins gydytojų darbą bei padės sutaupyti laiko operacijos metu</w:t>
            </w:r>
          </w:p>
        </w:tc>
      </w:tr>
      <w:tr w:rsidR="009009B0" w:rsidRPr="007A0F9F" w14:paraId="15793642" w14:textId="77777777" w:rsidTr="007A0F9F">
        <w:tc>
          <w:tcPr>
            <w:tcW w:w="9895" w:type="dxa"/>
          </w:tcPr>
          <w:p w14:paraId="38D9C577" w14:textId="7D8CB3CB"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6 KLAUSIMAS</w:t>
            </w:r>
            <w:r w:rsidRPr="007A0F9F">
              <w:rPr>
                <w:rFonts w:ascii="Times New Roman" w:hAnsi="Times New Roman" w:cs="Times New Roman"/>
                <w:b/>
                <w:bCs/>
                <w:lang w:val="lt-LT"/>
              </w:rPr>
              <w:t>:</w:t>
            </w:r>
          </w:p>
        </w:tc>
      </w:tr>
      <w:tr w:rsidR="009009B0" w:rsidRPr="007A0F9F" w14:paraId="6FBAF554" w14:textId="77777777" w:rsidTr="007A0F9F">
        <w:tc>
          <w:tcPr>
            <w:tcW w:w="9895" w:type="dxa"/>
          </w:tcPr>
          <w:p w14:paraId="66233527" w14:textId="5C959E8E"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prašo</w:t>
            </w:r>
            <w:r w:rsidR="007A0F9F">
              <w:rPr>
                <w:rFonts w:ascii="Times New Roman" w:hAnsi="Times New Roman" w:cs="Times New Roman"/>
                <w:lang w:val="lt-LT"/>
              </w:rPr>
              <w:t>ma</w:t>
            </w:r>
            <w:r w:rsidRPr="007A0F9F">
              <w:rPr>
                <w:rFonts w:ascii="Times New Roman" w:hAnsi="Times New Roman" w:cs="Times New Roman"/>
                <w:lang w:val="lt-LT"/>
              </w:rPr>
              <w:t xml:space="preserve"> atlikti instrumentų suderinamumo pakeitimus</w:t>
            </w:r>
            <w:r w:rsidR="007A0F9F" w:rsidRPr="007A0F9F">
              <w:rPr>
                <w:rFonts w:ascii="Times New Roman" w:hAnsi="Times New Roman" w:cs="Times New Roman"/>
                <w:lang w:val="lt-LT"/>
              </w:rPr>
              <w:t>,</w:t>
            </w:r>
            <w:r w:rsidRPr="007A0F9F">
              <w:rPr>
                <w:rFonts w:ascii="Times New Roman" w:hAnsi="Times New Roman" w:cs="Times New Roman"/>
                <w:lang w:val="lt-LT"/>
              </w:rPr>
              <w:t xml:space="preserve"> </w:t>
            </w:r>
            <w:r w:rsidR="007A0F9F" w:rsidRPr="007A0F9F">
              <w:rPr>
                <w:rFonts w:ascii="Times New Roman" w:hAnsi="Times New Roman" w:cs="Times New Roman"/>
                <w:lang w:val="lt-LT"/>
              </w:rPr>
              <w:t>a</w:t>
            </w:r>
            <w:r w:rsidR="007A0F9F" w:rsidRPr="007A0F9F">
              <w:rPr>
                <w:rFonts w:ascii="Times New Roman" w:hAnsi="Times New Roman" w:cs="Times New Roman"/>
              </w:rPr>
              <w:t>tsisak</w:t>
            </w:r>
            <w:r w:rsidR="007A0F9F" w:rsidRPr="007A0F9F">
              <w:rPr>
                <w:rFonts w:ascii="Times New Roman" w:hAnsi="Times New Roman" w:cs="Times New Roman"/>
              </w:rPr>
              <w:t>ant</w:t>
            </w:r>
            <w:r w:rsidR="007A0F9F" w:rsidRPr="007A0F9F">
              <w:rPr>
                <w:rFonts w:ascii="Times New Roman" w:hAnsi="Times New Roman" w:cs="Times New Roman"/>
              </w:rPr>
              <w:t xml:space="preserve"> reikalavimo, kad sraigtai b</w:t>
            </w:r>
            <w:r w:rsidR="007A0F9F" w:rsidRPr="007A0F9F">
              <w:rPr>
                <w:rFonts w:ascii="Times New Roman" w:hAnsi="Times New Roman" w:cs="Times New Roman"/>
              </w:rPr>
              <w:t>ū</w:t>
            </w:r>
            <w:r w:rsidR="007A0F9F" w:rsidRPr="007A0F9F">
              <w:rPr>
                <w:rFonts w:ascii="Times New Roman" w:hAnsi="Times New Roman" w:cs="Times New Roman"/>
              </w:rPr>
              <w:t>t</w:t>
            </w:r>
            <w:r w:rsidR="007A0F9F" w:rsidRPr="007A0F9F">
              <w:rPr>
                <w:rFonts w:ascii="Times New Roman" w:hAnsi="Times New Roman" w:cs="Times New Roman"/>
              </w:rPr>
              <w:t>ų</w:t>
            </w:r>
            <w:r w:rsidR="007A0F9F" w:rsidRPr="007A0F9F">
              <w:rPr>
                <w:rFonts w:ascii="Times New Roman" w:hAnsi="Times New Roman" w:cs="Times New Roman"/>
              </w:rPr>
              <w:t xml:space="preserve"> suderinami tik su konkretaus gamintojo instrumentais, nurodant funkcinius reikalavimus</w:t>
            </w:r>
          </w:p>
        </w:tc>
      </w:tr>
      <w:tr w:rsidR="009009B0" w:rsidRPr="007A0F9F" w14:paraId="480AA621" w14:textId="77777777" w:rsidTr="007A0F9F">
        <w:tc>
          <w:tcPr>
            <w:tcW w:w="9895" w:type="dxa"/>
          </w:tcPr>
          <w:p w14:paraId="72628163"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5CBDDF88" w14:textId="77777777" w:rsidTr="007A0F9F">
        <w:tc>
          <w:tcPr>
            <w:tcW w:w="9895" w:type="dxa"/>
          </w:tcPr>
          <w:p w14:paraId="5B9420DF" w14:textId="277A3E63"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pakeitim</w:t>
            </w:r>
            <w:r w:rsidR="007A0F9F" w:rsidRPr="007A0F9F">
              <w:rPr>
                <w:rFonts w:ascii="Times New Roman" w:hAnsi="Times New Roman" w:cs="Times New Roman"/>
                <w:lang w:val="lt-LT"/>
              </w:rPr>
              <w:t>a</w:t>
            </w:r>
            <w:r w:rsidRPr="007A0F9F">
              <w:rPr>
                <w:rFonts w:ascii="Times New Roman" w:hAnsi="Times New Roman" w:cs="Times New Roman"/>
                <w:lang w:val="lt-LT"/>
              </w:rPr>
              <w:t>s nėra priimtinas, nes, norint išvengti nesklandumų operacijos metu, tiekimo sutrikimų, atsakomybės pasiskirstymo dėl galimų nesklandumų</w:t>
            </w:r>
            <w:r w:rsidR="007A0F9F" w:rsidRPr="007A0F9F">
              <w:rPr>
                <w:rFonts w:ascii="Times New Roman" w:hAnsi="Times New Roman" w:cs="Times New Roman"/>
                <w:lang w:val="lt-LT"/>
              </w:rPr>
              <w:t xml:space="preserve">, </w:t>
            </w:r>
            <w:r w:rsidR="007A0F9F" w:rsidRPr="007A0F9F">
              <w:rPr>
                <w:rFonts w:ascii="Times New Roman" w:hAnsi="Times New Roman" w:cs="Times New Roman"/>
              </w:rPr>
              <w:t xml:space="preserve">sraigtai </w:t>
            </w:r>
            <w:r w:rsidR="007A0F9F" w:rsidRPr="007A0F9F">
              <w:rPr>
                <w:rFonts w:ascii="Times New Roman" w:hAnsi="Times New Roman" w:cs="Times New Roman"/>
              </w:rPr>
              <w:t xml:space="preserve">privalo </w:t>
            </w:r>
            <w:r w:rsidR="007A0F9F" w:rsidRPr="007A0F9F">
              <w:rPr>
                <w:rFonts w:ascii="Times New Roman" w:hAnsi="Times New Roman" w:cs="Times New Roman"/>
              </w:rPr>
              <w:t>būt</w:t>
            </w:r>
            <w:r w:rsidR="007A0F9F" w:rsidRPr="007A0F9F">
              <w:rPr>
                <w:rFonts w:ascii="Times New Roman" w:hAnsi="Times New Roman" w:cs="Times New Roman"/>
              </w:rPr>
              <w:t>i</w:t>
            </w:r>
            <w:r w:rsidR="007A0F9F" w:rsidRPr="007A0F9F">
              <w:rPr>
                <w:rFonts w:ascii="Times New Roman" w:hAnsi="Times New Roman" w:cs="Times New Roman"/>
              </w:rPr>
              <w:t xml:space="preserve"> suderinami su gamintojo instrumentais</w:t>
            </w:r>
          </w:p>
        </w:tc>
      </w:tr>
      <w:tr w:rsidR="009009B0" w:rsidRPr="007A0F9F" w14:paraId="4400CFCD" w14:textId="77777777" w:rsidTr="007A0F9F">
        <w:tc>
          <w:tcPr>
            <w:tcW w:w="9895" w:type="dxa"/>
          </w:tcPr>
          <w:p w14:paraId="7B353A0C" w14:textId="6D199EC8"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7 KLAUSIMAS</w:t>
            </w:r>
            <w:r w:rsidRPr="007A0F9F">
              <w:rPr>
                <w:rFonts w:ascii="Times New Roman" w:hAnsi="Times New Roman" w:cs="Times New Roman"/>
                <w:b/>
                <w:bCs/>
                <w:lang w:val="lt-LT"/>
              </w:rPr>
              <w:t>:</w:t>
            </w:r>
          </w:p>
        </w:tc>
      </w:tr>
      <w:tr w:rsidR="009009B0" w:rsidRPr="007A0F9F" w14:paraId="6019DF37" w14:textId="77777777" w:rsidTr="007A0F9F">
        <w:tc>
          <w:tcPr>
            <w:tcW w:w="9895" w:type="dxa"/>
          </w:tcPr>
          <w:p w14:paraId="3BA595C5" w14:textId="53CC335F" w:rsidR="007A0F9F"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prašo</w:t>
            </w:r>
            <w:r w:rsidR="007A0F9F">
              <w:rPr>
                <w:rFonts w:ascii="Times New Roman" w:hAnsi="Times New Roman" w:cs="Times New Roman"/>
                <w:lang w:val="lt-LT"/>
              </w:rPr>
              <w:t>ma</w:t>
            </w:r>
            <w:r w:rsidRPr="007A0F9F">
              <w:rPr>
                <w:rFonts w:ascii="Times New Roman" w:hAnsi="Times New Roman" w:cs="Times New Roman"/>
                <w:lang w:val="lt-LT"/>
              </w:rPr>
              <w:t xml:space="preserve"> atlikti pakuotės ir ženklinimo pakeitimus</w:t>
            </w:r>
            <w:r w:rsidR="007A0F9F" w:rsidRPr="007A0F9F">
              <w:rPr>
                <w:rFonts w:ascii="Times New Roman" w:hAnsi="Times New Roman" w:cs="Times New Roman"/>
                <w:lang w:val="lt-LT"/>
              </w:rPr>
              <w:t xml:space="preserve">: </w:t>
            </w:r>
          </w:p>
          <w:p w14:paraId="01CC10E6" w14:textId="47979133" w:rsidR="009009B0" w:rsidRPr="007A0F9F" w:rsidRDefault="007A0F9F" w:rsidP="007A0F9F">
            <w:pPr>
              <w:jc w:val="both"/>
              <w:rPr>
                <w:rFonts w:ascii="Times New Roman" w:hAnsi="Times New Roman" w:cs="Times New Roman"/>
                <w:lang w:val="lt-LT"/>
              </w:rPr>
            </w:pPr>
            <w:r w:rsidRPr="007A0F9F">
              <w:rPr>
                <w:rFonts w:ascii="Times New Roman" w:hAnsi="Times New Roman" w:cs="Times New Roman"/>
                <w:lang w:val="lt-LT"/>
              </w:rPr>
              <w:t>Atsisakyti specifinio pakuot</w:t>
            </w:r>
            <w:r w:rsidRPr="007A0F9F">
              <w:rPr>
                <w:rFonts w:ascii="Times New Roman" w:hAnsi="Times New Roman" w:cs="Times New Roman"/>
                <w:lang w:val="lt-LT"/>
              </w:rPr>
              <w:t>ė</w:t>
            </w:r>
            <w:r w:rsidRPr="007A0F9F">
              <w:rPr>
                <w:rFonts w:ascii="Times New Roman" w:hAnsi="Times New Roman" w:cs="Times New Roman"/>
                <w:lang w:val="lt-LT"/>
              </w:rPr>
              <w:t>s tipo (pvz., dvigubos sterilios pakuot</w:t>
            </w:r>
            <w:r w:rsidRPr="007A0F9F">
              <w:rPr>
                <w:rFonts w:ascii="Times New Roman" w:hAnsi="Times New Roman" w:cs="Times New Roman"/>
                <w:lang w:val="lt-LT"/>
              </w:rPr>
              <w:t>ė</w:t>
            </w:r>
            <w:r w:rsidRPr="007A0F9F">
              <w:rPr>
                <w:rFonts w:ascii="Times New Roman" w:hAnsi="Times New Roman" w:cs="Times New Roman"/>
                <w:lang w:val="lt-LT"/>
              </w:rPr>
              <w:t>s su konkre</w:t>
            </w:r>
            <w:r w:rsidRPr="007A0F9F">
              <w:rPr>
                <w:rFonts w:ascii="Times New Roman" w:hAnsi="Times New Roman" w:cs="Times New Roman"/>
                <w:lang w:val="lt-LT"/>
              </w:rPr>
              <w:t>č</w:t>
            </w:r>
            <w:r w:rsidRPr="007A0F9F">
              <w:rPr>
                <w:rFonts w:ascii="Times New Roman" w:hAnsi="Times New Roman" w:cs="Times New Roman"/>
                <w:lang w:val="lt-LT"/>
              </w:rPr>
              <w:t>iu u</w:t>
            </w:r>
            <w:r w:rsidRPr="007A0F9F">
              <w:rPr>
                <w:rFonts w:ascii="Times New Roman" w:hAnsi="Times New Roman" w:cs="Times New Roman"/>
                <w:lang w:val="lt-LT"/>
              </w:rPr>
              <w:t>ž</w:t>
            </w:r>
            <w:r w:rsidRPr="007A0F9F">
              <w:rPr>
                <w:rFonts w:ascii="Times New Roman" w:hAnsi="Times New Roman" w:cs="Times New Roman"/>
                <w:lang w:val="lt-LT"/>
              </w:rPr>
              <w:t>dengimu) reikalavimo, paliekant tik medicinin</w:t>
            </w:r>
            <w:r w:rsidRPr="007A0F9F">
              <w:rPr>
                <w:rFonts w:ascii="Times New Roman" w:hAnsi="Times New Roman" w:cs="Times New Roman"/>
                <w:lang w:val="lt-LT"/>
              </w:rPr>
              <w:t>į</w:t>
            </w:r>
            <w:r w:rsidRPr="007A0F9F">
              <w:rPr>
                <w:rFonts w:ascii="Times New Roman" w:hAnsi="Times New Roman" w:cs="Times New Roman"/>
                <w:lang w:val="lt-LT"/>
              </w:rPr>
              <w:t xml:space="preserve"> reikalavim</w:t>
            </w:r>
            <w:r w:rsidRPr="007A0F9F">
              <w:rPr>
                <w:rFonts w:ascii="Times New Roman" w:hAnsi="Times New Roman" w:cs="Times New Roman"/>
                <w:lang w:val="lt-LT"/>
              </w:rPr>
              <w:t>ą</w:t>
            </w:r>
            <w:r w:rsidRPr="007A0F9F">
              <w:rPr>
                <w:rFonts w:ascii="Times New Roman" w:hAnsi="Times New Roman" w:cs="Times New Roman"/>
                <w:lang w:val="lt-LT"/>
              </w:rPr>
              <w:t xml:space="preserve"> d</w:t>
            </w:r>
            <w:r w:rsidRPr="007A0F9F">
              <w:rPr>
                <w:rFonts w:ascii="Times New Roman" w:hAnsi="Times New Roman" w:cs="Times New Roman"/>
                <w:lang w:val="lt-LT"/>
              </w:rPr>
              <w:t>ė</w:t>
            </w:r>
            <w:r w:rsidRPr="007A0F9F">
              <w:rPr>
                <w:rFonts w:ascii="Times New Roman" w:hAnsi="Times New Roman" w:cs="Times New Roman"/>
                <w:lang w:val="lt-LT"/>
              </w:rPr>
              <w:t>l sterilumo u</w:t>
            </w:r>
            <w:r w:rsidRPr="007A0F9F">
              <w:rPr>
                <w:rFonts w:ascii="Times New Roman" w:hAnsi="Times New Roman" w:cs="Times New Roman"/>
                <w:lang w:val="lt-LT"/>
              </w:rPr>
              <w:t>ž</w:t>
            </w:r>
            <w:r w:rsidRPr="007A0F9F">
              <w:rPr>
                <w:rFonts w:ascii="Times New Roman" w:hAnsi="Times New Roman" w:cs="Times New Roman"/>
                <w:lang w:val="lt-LT"/>
              </w:rPr>
              <w:t>tikrinimo</w:t>
            </w:r>
          </w:p>
          <w:p w14:paraId="6E30C59C" w14:textId="7BC34AC8" w:rsidR="007A0F9F" w:rsidRPr="007A0F9F" w:rsidRDefault="007A0F9F" w:rsidP="007A0F9F">
            <w:pPr>
              <w:jc w:val="both"/>
              <w:rPr>
                <w:rFonts w:ascii="Times New Roman" w:hAnsi="Times New Roman" w:cs="Times New Roman"/>
                <w:lang w:val="lt-LT"/>
              </w:rPr>
            </w:pPr>
            <w:r w:rsidRPr="007A0F9F">
              <w:rPr>
                <w:rFonts w:ascii="Times New Roman" w:eastAsia="Times New Roman" w:hAnsi="Times New Roman" w:cs="Times New Roman"/>
                <w:lang w:val="lt-LT"/>
              </w:rPr>
              <w:t xml:space="preserve">Leisti </w:t>
            </w:r>
            <w:r>
              <w:rPr>
                <w:rFonts w:ascii="Times New Roman" w:eastAsia="Times New Roman" w:hAnsi="Times New Roman" w:cs="Times New Roman"/>
                <w:lang w:val="lt-LT"/>
              </w:rPr>
              <w:t>į</w:t>
            </w:r>
            <w:r w:rsidRPr="007A0F9F">
              <w:rPr>
                <w:rFonts w:ascii="Times New Roman" w:eastAsia="Times New Roman" w:hAnsi="Times New Roman" w:cs="Times New Roman"/>
                <w:lang w:val="lt-LT"/>
              </w:rPr>
              <w:t xml:space="preserve">vairius </w:t>
            </w:r>
            <w:r w:rsidRPr="007A0F9F">
              <w:rPr>
                <w:rFonts w:ascii="Times New Roman" w:eastAsia="Times New Roman" w:hAnsi="Times New Roman" w:cs="Times New Roman"/>
                <w:lang w:val="lt-LT"/>
              </w:rPr>
              <w:t>ž</w:t>
            </w:r>
            <w:r w:rsidRPr="007A0F9F">
              <w:rPr>
                <w:rFonts w:ascii="Times New Roman" w:eastAsia="Times New Roman" w:hAnsi="Times New Roman" w:cs="Times New Roman"/>
                <w:lang w:val="lt-LT"/>
              </w:rPr>
              <w:t>enklinimo b</w:t>
            </w:r>
            <w:r w:rsidRPr="007A0F9F">
              <w:rPr>
                <w:rFonts w:ascii="Times New Roman" w:eastAsia="Times New Roman" w:hAnsi="Times New Roman" w:cs="Times New Roman"/>
                <w:lang w:val="lt-LT"/>
              </w:rPr>
              <w:t>ū</w:t>
            </w:r>
            <w:r w:rsidRPr="007A0F9F">
              <w:rPr>
                <w:rFonts w:ascii="Times New Roman" w:eastAsia="Times New Roman" w:hAnsi="Times New Roman" w:cs="Times New Roman"/>
                <w:lang w:val="lt-LT"/>
              </w:rPr>
              <w:t>dus, jei u</w:t>
            </w:r>
            <w:r w:rsidRPr="007A0F9F">
              <w:rPr>
                <w:rFonts w:ascii="Times New Roman" w:eastAsia="Times New Roman" w:hAnsi="Times New Roman" w:cs="Times New Roman"/>
                <w:lang w:val="lt-LT"/>
              </w:rPr>
              <w:t>ž</w:t>
            </w:r>
            <w:r w:rsidRPr="007A0F9F">
              <w:rPr>
                <w:rFonts w:ascii="Times New Roman" w:eastAsia="Times New Roman" w:hAnsi="Times New Roman" w:cs="Times New Roman"/>
                <w:lang w:val="lt-LT"/>
              </w:rPr>
              <w:t xml:space="preserve">tikrinamas CE </w:t>
            </w:r>
            <w:r w:rsidRPr="007A0F9F">
              <w:rPr>
                <w:rFonts w:ascii="Times New Roman" w:eastAsia="Times New Roman" w:hAnsi="Times New Roman" w:cs="Times New Roman"/>
                <w:lang w:val="lt-LT"/>
              </w:rPr>
              <w:t>ž</w:t>
            </w:r>
            <w:r w:rsidRPr="007A0F9F">
              <w:rPr>
                <w:rFonts w:ascii="Times New Roman" w:eastAsia="Times New Roman" w:hAnsi="Times New Roman" w:cs="Times New Roman"/>
                <w:lang w:val="lt-LT"/>
              </w:rPr>
              <w:t>enklinimas ir atsekamumo informacija pagal ES reikalavimus</w:t>
            </w:r>
          </w:p>
        </w:tc>
      </w:tr>
      <w:tr w:rsidR="009009B0" w:rsidRPr="007A0F9F" w14:paraId="056E96B8" w14:textId="77777777" w:rsidTr="007A0F9F">
        <w:tc>
          <w:tcPr>
            <w:tcW w:w="9895" w:type="dxa"/>
          </w:tcPr>
          <w:p w14:paraId="5B953066"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45FB0C19" w14:textId="77777777" w:rsidTr="007A0F9F">
        <w:tc>
          <w:tcPr>
            <w:tcW w:w="9895" w:type="dxa"/>
          </w:tcPr>
          <w:p w14:paraId="7E98C644"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techninėje specifikacijoje nėra jokių reikalavimų dėl gaminių pakuočių</w:t>
            </w:r>
          </w:p>
        </w:tc>
      </w:tr>
      <w:tr w:rsidR="009009B0" w:rsidRPr="007A0F9F" w14:paraId="25DF467A" w14:textId="77777777" w:rsidTr="007A0F9F">
        <w:tc>
          <w:tcPr>
            <w:tcW w:w="9895" w:type="dxa"/>
          </w:tcPr>
          <w:p w14:paraId="4B0BFC6A" w14:textId="46B921E1" w:rsidR="009009B0" w:rsidRPr="007A0F9F" w:rsidRDefault="00426868">
            <w:pPr>
              <w:rPr>
                <w:rFonts w:ascii="Times New Roman" w:hAnsi="Times New Roman" w:cs="Times New Roman"/>
                <w:b/>
                <w:bCs/>
                <w:lang w:val="lt-LT"/>
              </w:rPr>
            </w:pPr>
            <w:r w:rsidRPr="007A0F9F">
              <w:rPr>
                <w:rFonts w:ascii="Times New Roman" w:hAnsi="Times New Roman" w:cs="Times New Roman"/>
                <w:b/>
                <w:bCs/>
                <w:lang w:val="lt-LT"/>
              </w:rPr>
              <w:t>8 KLAUSIMAS</w:t>
            </w:r>
            <w:r w:rsidRPr="007A0F9F">
              <w:rPr>
                <w:rFonts w:ascii="Times New Roman" w:hAnsi="Times New Roman" w:cs="Times New Roman"/>
                <w:b/>
                <w:bCs/>
                <w:lang w:val="lt-LT"/>
              </w:rPr>
              <w:t>:</w:t>
            </w:r>
          </w:p>
        </w:tc>
      </w:tr>
      <w:tr w:rsidR="009009B0" w:rsidRPr="007A0F9F" w14:paraId="5D14B87C" w14:textId="77777777" w:rsidTr="007A0F9F">
        <w:tc>
          <w:tcPr>
            <w:tcW w:w="9895" w:type="dxa"/>
          </w:tcPr>
          <w:p w14:paraId="019F733E" w14:textId="25E202E0" w:rsidR="009009B0" w:rsidRPr="007A0F9F" w:rsidRDefault="00426868">
            <w:pPr>
              <w:rPr>
                <w:rFonts w:ascii="Times New Roman" w:hAnsi="Times New Roman" w:cs="Times New Roman"/>
                <w:lang w:val="lt-LT"/>
              </w:rPr>
            </w:pPr>
            <w:r w:rsidRPr="007A0F9F">
              <w:rPr>
                <w:rFonts w:ascii="Times New Roman" w:hAnsi="Times New Roman" w:cs="Times New Roman"/>
                <w:lang w:val="lt-LT"/>
              </w:rPr>
              <w:t>prašo</w:t>
            </w:r>
            <w:r w:rsidR="007A0F9F" w:rsidRPr="007A0F9F">
              <w:rPr>
                <w:rFonts w:ascii="Times New Roman" w:hAnsi="Times New Roman" w:cs="Times New Roman"/>
                <w:lang w:val="lt-LT"/>
              </w:rPr>
              <w:t>ma</w:t>
            </w:r>
            <w:r w:rsidRPr="007A0F9F">
              <w:rPr>
                <w:rFonts w:ascii="Times New Roman" w:hAnsi="Times New Roman" w:cs="Times New Roman"/>
                <w:lang w:val="lt-LT"/>
              </w:rPr>
              <w:t xml:space="preserve"> nustatyti didesnę sraigtų diametro toleranciją – iki ±0,5 mm</w:t>
            </w:r>
          </w:p>
        </w:tc>
      </w:tr>
      <w:tr w:rsidR="009009B0" w:rsidRPr="007A0F9F" w14:paraId="4BA53199" w14:textId="77777777" w:rsidTr="007A0F9F">
        <w:tc>
          <w:tcPr>
            <w:tcW w:w="9895" w:type="dxa"/>
          </w:tcPr>
          <w:p w14:paraId="7EF65844" w14:textId="77777777" w:rsidR="009009B0" w:rsidRPr="007A0F9F" w:rsidRDefault="00426868">
            <w:pPr>
              <w:rPr>
                <w:rFonts w:ascii="Times New Roman" w:hAnsi="Times New Roman" w:cs="Times New Roman"/>
                <w:lang w:val="lt-LT"/>
              </w:rPr>
            </w:pPr>
            <w:r w:rsidRPr="007A0F9F">
              <w:rPr>
                <w:rFonts w:ascii="Times New Roman" w:hAnsi="Times New Roman" w:cs="Times New Roman"/>
                <w:lang w:val="lt-LT"/>
              </w:rPr>
              <w:t>ATSAKYMAS:</w:t>
            </w:r>
          </w:p>
        </w:tc>
      </w:tr>
      <w:tr w:rsidR="009009B0" w:rsidRPr="007A0F9F" w14:paraId="2EB7CE38" w14:textId="77777777" w:rsidTr="007A0F9F">
        <w:tc>
          <w:tcPr>
            <w:tcW w:w="9895" w:type="dxa"/>
          </w:tcPr>
          <w:p w14:paraId="1B6C8F07" w14:textId="77777777" w:rsidR="009009B0" w:rsidRPr="007A0F9F" w:rsidRDefault="00426868" w:rsidP="007A0F9F">
            <w:pPr>
              <w:jc w:val="both"/>
              <w:rPr>
                <w:rFonts w:ascii="Times New Roman" w:hAnsi="Times New Roman" w:cs="Times New Roman"/>
                <w:lang w:val="lt-LT"/>
              </w:rPr>
            </w:pPr>
            <w:r w:rsidRPr="007A0F9F">
              <w:rPr>
                <w:rFonts w:ascii="Times New Roman" w:hAnsi="Times New Roman" w:cs="Times New Roman"/>
                <w:lang w:val="lt-LT"/>
              </w:rPr>
              <w:t xml:space="preserve">Prašoma tolerancija yra labai reikšminga, galinti ženkliai pakoreguoti sraigtų diametrų </w:t>
            </w:r>
            <w:r w:rsidRPr="007A0F9F">
              <w:rPr>
                <w:rFonts w:ascii="Times New Roman" w:hAnsi="Times New Roman" w:cs="Times New Roman"/>
                <w:lang w:val="lt-LT"/>
              </w:rPr>
              <w:t>dydžius,  todėl yra nepriimtina.</w:t>
            </w:r>
          </w:p>
        </w:tc>
      </w:tr>
    </w:tbl>
    <w:p w14:paraId="14F72194" w14:textId="77777777" w:rsidR="007A0F9F" w:rsidRDefault="007A0F9F">
      <w:pPr>
        <w:rPr>
          <w:rFonts w:ascii="Times New Roman" w:hAnsi="Times New Roman" w:cs="Times New Roman"/>
          <w:lang w:val="lt-LT"/>
        </w:rPr>
      </w:pPr>
    </w:p>
    <w:sectPr w:rsidR="007A0F9F" w:rsidSect="0099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C3F01"/>
    <w:multiLevelType w:val="hybridMultilevel"/>
    <w:tmpl w:val="6F021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922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59"/>
    <w:rsid w:val="00387D6D"/>
    <w:rsid w:val="00390A1F"/>
    <w:rsid w:val="00426868"/>
    <w:rsid w:val="007A0F9F"/>
    <w:rsid w:val="009009B0"/>
    <w:rsid w:val="0099639A"/>
    <w:rsid w:val="00B52559"/>
    <w:rsid w:val="00CB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0BE1"/>
  <w15:chartTrackingRefBased/>
  <w15:docId w15:val="{A00D8717-65A1-B645-B358-D445258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0A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A0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2675</Words>
  <Characters>1525</Characters>
  <Application>Microsoft Office Word</Application>
  <DocSecurity>0</DocSecurity>
  <Lines>12</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Žilvinas Balsevičius</cp:lastModifiedBy>
  <cp:revision>4</cp:revision>
  <dcterms:created xsi:type="dcterms:W3CDTF">2021-05-06T10:59:00Z</dcterms:created>
  <dcterms:modified xsi:type="dcterms:W3CDTF">2025-05-20T11:21:00Z</dcterms:modified>
</cp:coreProperties>
</file>