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57256" w14:textId="77777777" w:rsidR="00210F5E" w:rsidRPr="00BB2C7E" w:rsidRDefault="00210F5E" w:rsidP="00210F5E">
      <w:pPr>
        <w:spacing w:after="0" w:line="240" w:lineRule="auto"/>
        <w:ind w:firstLine="720"/>
        <w:jc w:val="right"/>
        <w:rPr>
          <w:sz w:val="20"/>
        </w:rPr>
      </w:pPr>
      <w:r w:rsidRPr="00BB2C7E">
        <w:rPr>
          <w:sz w:val="20"/>
        </w:rPr>
        <w:t xml:space="preserve">Konkurso sąlygų 2 priedas </w:t>
      </w:r>
    </w:p>
    <w:p w14:paraId="18103EE9" w14:textId="77777777" w:rsidR="00210F5E" w:rsidRPr="00187BE7" w:rsidRDefault="00210F5E" w:rsidP="00210F5E">
      <w:pPr>
        <w:spacing w:after="0" w:line="240" w:lineRule="auto"/>
        <w:jc w:val="center"/>
        <w:rPr>
          <w:b/>
        </w:rPr>
      </w:pPr>
    </w:p>
    <w:p w14:paraId="424A3940" w14:textId="77777777" w:rsidR="00210F5E" w:rsidRPr="002349BB" w:rsidRDefault="00210F5E" w:rsidP="00210F5E">
      <w:pPr>
        <w:pStyle w:val="BodyText21"/>
        <w:rPr>
          <w:shd w:val="clear" w:color="auto" w:fill="FFFF00"/>
        </w:rPr>
      </w:pPr>
      <w:r>
        <w:t>darbŲ</w:t>
      </w:r>
      <w:r w:rsidRPr="0086689E">
        <w:t xml:space="preserve"> </w:t>
      </w:r>
      <w:r w:rsidRPr="002349BB">
        <w:rPr>
          <w:bCs w:val="0"/>
        </w:rPr>
        <w:t>PIRKIMO – PARDAVIMO SUTARTIS NR.</w:t>
      </w:r>
    </w:p>
    <w:p w14:paraId="34832677" w14:textId="77777777" w:rsidR="00210F5E" w:rsidRPr="00464C7F" w:rsidRDefault="00210F5E" w:rsidP="00210F5E">
      <w:pPr>
        <w:spacing w:after="0" w:line="240" w:lineRule="auto"/>
        <w:jc w:val="center"/>
        <w:rPr>
          <w:b/>
          <w:bCs/>
        </w:rPr>
      </w:pPr>
      <w:r w:rsidRPr="00187BE7">
        <w:rPr>
          <w:b/>
          <w:bCs/>
        </w:rPr>
        <w:t xml:space="preserve"> (PROJEKTAS)</w:t>
      </w:r>
    </w:p>
    <w:p w14:paraId="26677162" w14:textId="64E852FD" w:rsidR="00210F5E" w:rsidRPr="008110E0" w:rsidRDefault="00210F5E" w:rsidP="00210F5E">
      <w:pPr>
        <w:spacing w:after="0" w:line="240" w:lineRule="auto"/>
        <w:jc w:val="center"/>
      </w:pPr>
      <w:r w:rsidRPr="008110E0">
        <w:t>202</w:t>
      </w:r>
      <w:r>
        <w:t>5</w:t>
      </w:r>
      <w:r w:rsidRPr="008110E0">
        <w:t xml:space="preserve"> m. </w:t>
      </w:r>
      <w:r>
        <w:t>__________ mėn. ___</w:t>
      </w:r>
      <w:r w:rsidRPr="008110E0">
        <w:t xml:space="preserve"> d.</w:t>
      </w:r>
    </w:p>
    <w:p w14:paraId="69758162" w14:textId="77777777" w:rsidR="00210F5E" w:rsidRPr="008110E0" w:rsidRDefault="00210F5E" w:rsidP="00210F5E">
      <w:pPr>
        <w:spacing w:after="0" w:line="240" w:lineRule="auto"/>
        <w:jc w:val="center"/>
      </w:pPr>
      <w:r>
        <w:t>Kaunas</w:t>
      </w:r>
    </w:p>
    <w:p w14:paraId="5BF18310" w14:textId="77777777" w:rsidR="00210F5E" w:rsidRDefault="00210F5E" w:rsidP="00210F5E">
      <w:pPr>
        <w:spacing w:after="0" w:line="240" w:lineRule="auto"/>
        <w:rPr>
          <w:lang w:val="en-US"/>
        </w:rPr>
      </w:pPr>
    </w:p>
    <w:p w14:paraId="5B3DDD52" w14:textId="77777777" w:rsidR="00210F5E" w:rsidRPr="00040AA6" w:rsidRDefault="00210F5E" w:rsidP="00210F5E">
      <w:pPr>
        <w:tabs>
          <w:tab w:val="right" w:pos="0"/>
        </w:tabs>
        <w:spacing w:after="0" w:line="240" w:lineRule="auto"/>
        <w:ind w:firstLine="709"/>
        <w:jc w:val="both"/>
        <w:rPr>
          <w:b/>
          <w:szCs w:val="24"/>
        </w:rPr>
      </w:pPr>
      <w:r w:rsidRPr="00040AA6">
        <w:rPr>
          <w:b/>
          <w:bCs/>
          <w:szCs w:val="24"/>
        </w:rPr>
        <w:t xml:space="preserve">Kauno kolegija </w:t>
      </w:r>
      <w:r w:rsidRPr="00040AA6">
        <w:rPr>
          <w:szCs w:val="24"/>
        </w:rPr>
        <w:t xml:space="preserve">(toliau – </w:t>
      </w:r>
      <w:r w:rsidRPr="00040AA6">
        <w:rPr>
          <w:b/>
          <w:bCs/>
          <w:szCs w:val="24"/>
        </w:rPr>
        <w:t>Užsakovas</w:t>
      </w:r>
      <w:r w:rsidRPr="00040AA6">
        <w:rPr>
          <w:szCs w:val="24"/>
        </w:rPr>
        <w:t xml:space="preserve">), kodas 111965284, atstovaujama direktoriaus </w:t>
      </w:r>
      <w:r>
        <w:rPr>
          <w:szCs w:val="24"/>
        </w:rPr>
        <w:t>dr. Andriaus Brusoko</w:t>
      </w:r>
      <w:r w:rsidRPr="00040AA6">
        <w:rPr>
          <w:szCs w:val="24"/>
        </w:rPr>
        <w:t xml:space="preserve">, veikiančio pagal </w:t>
      </w:r>
      <w:r>
        <w:rPr>
          <w:szCs w:val="24"/>
        </w:rPr>
        <w:t xml:space="preserve">kolegijos </w:t>
      </w:r>
      <w:r w:rsidRPr="00040AA6">
        <w:rPr>
          <w:szCs w:val="24"/>
        </w:rPr>
        <w:t>statutą, esanti Pramonės pr. 20, Kaune, ir</w:t>
      </w:r>
    </w:p>
    <w:p w14:paraId="6F606AD4" w14:textId="77777777" w:rsidR="00210F5E" w:rsidRPr="00040AA6" w:rsidRDefault="00210F5E" w:rsidP="00210F5E">
      <w:pPr>
        <w:tabs>
          <w:tab w:val="right" w:pos="0"/>
        </w:tabs>
        <w:spacing w:after="0" w:line="240" w:lineRule="auto"/>
        <w:ind w:firstLine="709"/>
        <w:jc w:val="both"/>
        <w:rPr>
          <w:b/>
          <w:szCs w:val="24"/>
        </w:rPr>
      </w:pPr>
      <w:r w:rsidRPr="00040AA6">
        <w:rPr>
          <w:szCs w:val="24"/>
        </w:rPr>
        <w:t xml:space="preserve">____________________ (toliau  – </w:t>
      </w:r>
      <w:r w:rsidRPr="00040AA6">
        <w:rPr>
          <w:b/>
          <w:bCs/>
          <w:szCs w:val="24"/>
        </w:rPr>
        <w:t>Rangovas</w:t>
      </w:r>
      <w:r w:rsidRPr="00040AA6">
        <w:rPr>
          <w:szCs w:val="24"/>
        </w:rPr>
        <w:t xml:space="preserve">), įmonės kodas ______________, teisėtai atstovaujama įmonės ______________________, veikiančio pagal bendrovės įstatus, esanti _____________________________, </w:t>
      </w:r>
      <w:r w:rsidRPr="00187BE7">
        <w:t xml:space="preserve">kurie </w:t>
      </w:r>
      <w:r w:rsidRPr="00040AA6">
        <w:rPr>
          <w:szCs w:val="24"/>
        </w:rPr>
        <w:t xml:space="preserve">toliau Sutartyje </w:t>
      </w:r>
      <w:r w:rsidRPr="00187BE7">
        <w:t>vadinami</w:t>
      </w:r>
      <w:r w:rsidRPr="00040AA6">
        <w:rPr>
          <w:szCs w:val="24"/>
        </w:rPr>
        <w:t xml:space="preserve"> Užsakovas ir  Rangovas kartu vadinami </w:t>
      </w:r>
      <w:r w:rsidRPr="00040AA6">
        <w:rPr>
          <w:b/>
          <w:szCs w:val="24"/>
        </w:rPr>
        <w:t>Šalimis</w:t>
      </w:r>
      <w:r w:rsidRPr="00040AA6">
        <w:rPr>
          <w:szCs w:val="24"/>
        </w:rPr>
        <w:t xml:space="preserve">, o atskirai – </w:t>
      </w:r>
      <w:r w:rsidRPr="00040AA6">
        <w:rPr>
          <w:b/>
          <w:szCs w:val="24"/>
        </w:rPr>
        <w:t>Šalimi</w:t>
      </w:r>
      <w:r w:rsidRPr="00187BE7">
        <w:t>, sudarė šią viešojo darbų pirkimo – pardavimo sutartį (toliau - Sutartis)</w:t>
      </w:r>
      <w:r>
        <w:t xml:space="preserve"> pagal skelbiamos apklausos būdu atliktą mažos vertės viešąjį konkursą (CVP IS </w:t>
      </w:r>
      <w:r w:rsidRPr="00DB3CB7">
        <w:t>721079</w:t>
      </w:r>
      <w:r>
        <w:t>)</w:t>
      </w:r>
      <w:r w:rsidRPr="00187BE7">
        <w:t xml:space="preserve"> ir susitarė dėl toliau išvardintų sąlygų</w:t>
      </w:r>
      <w:r w:rsidRPr="00040AA6">
        <w:rPr>
          <w:szCs w:val="24"/>
        </w:rPr>
        <w:t>.</w:t>
      </w:r>
    </w:p>
    <w:p w14:paraId="60EF3143" w14:textId="77777777" w:rsidR="00210F5E" w:rsidRPr="00187BE7" w:rsidRDefault="00210F5E" w:rsidP="00210F5E">
      <w:pPr>
        <w:spacing w:after="0" w:line="240" w:lineRule="auto"/>
        <w:ind w:firstLine="720"/>
        <w:jc w:val="both"/>
        <w:rPr>
          <w:lang w:eastAsia="ru-RU"/>
        </w:rPr>
      </w:pPr>
    </w:p>
    <w:p w14:paraId="539F9EAD" w14:textId="3F35CE4E" w:rsidR="00210F5E" w:rsidRDefault="00210F5E" w:rsidP="00C63E98">
      <w:pPr>
        <w:pStyle w:val="Sraopastraipa"/>
        <w:numPr>
          <w:ilvl w:val="0"/>
          <w:numId w:val="5"/>
        </w:numPr>
        <w:jc w:val="center"/>
        <w:rPr>
          <w:b/>
          <w:sz w:val="24"/>
          <w:szCs w:val="24"/>
          <w:lang w:eastAsia="ru-RU"/>
        </w:rPr>
      </w:pPr>
      <w:r w:rsidRPr="00210F5E">
        <w:rPr>
          <w:b/>
          <w:sz w:val="24"/>
          <w:szCs w:val="24"/>
          <w:lang w:eastAsia="ru-RU"/>
        </w:rPr>
        <w:t>SUTARTIES OBJEKTAS</w:t>
      </w:r>
    </w:p>
    <w:p w14:paraId="0E385E3B" w14:textId="77777777" w:rsidR="003E537C" w:rsidRPr="003E537C" w:rsidRDefault="003E537C" w:rsidP="003E537C">
      <w:pPr>
        <w:spacing w:after="0"/>
        <w:jc w:val="center"/>
        <w:rPr>
          <w:b/>
          <w:szCs w:val="24"/>
          <w:lang w:eastAsia="ru-RU"/>
        </w:rPr>
      </w:pPr>
    </w:p>
    <w:p w14:paraId="1D7E5D9F" w14:textId="24F00252" w:rsidR="00210F5E" w:rsidRPr="0071325F" w:rsidRDefault="00210F5E" w:rsidP="00210F5E">
      <w:pPr>
        <w:pStyle w:val="Sraopastraipa"/>
        <w:numPr>
          <w:ilvl w:val="1"/>
          <w:numId w:val="5"/>
        </w:numPr>
        <w:ind w:left="0" w:firstLine="284"/>
        <w:jc w:val="both"/>
        <w:rPr>
          <w:b/>
          <w:i/>
          <w:color w:val="FF0000"/>
          <w:sz w:val="24"/>
          <w:szCs w:val="24"/>
          <w:lang w:val="lt-LT"/>
        </w:rPr>
      </w:pPr>
      <w:r w:rsidRPr="00FD6B3E">
        <w:rPr>
          <w:bCs/>
          <w:sz w:val="24"/>
          <w:szCs w:val="24"/>
          <w:lang w:val="lt-LT" w:eastAsia="ru-RU"/>
        </w:rPr>
        <w:t>Šia Sutartimi Rangovas įsipareigoja</w:t>
      </w:r>
      <w:r w:rsidRPr="00210F5E">
        <w:rPr>
          <w:bCs/>
          <w:sz w:val="24"/>
          <w:szCs w:val="24"/>
          <w:lang w:eastAsia="ru-RU"/>
        </w:rPr>
        <w:t xml:space="preserve"> savo jėgomis, medžiagomis ir priemonėmis šioje Sutartyje nustatytais terminais ir tvarka atlikti užsakovo</w:t>
      </w:r>
      <w:r w:rsidRPr="00210F5E">
        <w:rPr>
          <w:b/>
          <w:bCs/>
          <w:sz w:val="24"/>
          <w:szCs w:val="24"/>
          <w:lang w:eastAsia="ru-RU"/>
        </w:rPr>
        <w:t xml:space="preserve"> </w:t>
      </w:r>
      <w:r w:rsidRPr="00210F5E">
        <w:rPr>
          <w:i/>
          <w:sz w:val="24"/>
          <w:szCs w:val="24"/>
          <w:shd w:val="clear" w:color="auto" w:fill="FFFFFF"/>
        </w:rPr>
        <w:t xml:space="preserve">šiluminių punktų, esančių Studentų g. 14, Alytus, ir Studentų g. 17, Alytus, </w:t>
      </w:r>
      <w:r w:rsidRPr="0071325F">
        <w:rPr>
          <w:i/>
          <w:sz w:val="24"/>
          <w:szCs w:val="24"/>
          <w:shd w:val="clear" w:color="auto" w:fill="FFFFFF"/>
          <w:lang w:val="lt-LT"/>
        </w:rPr>
        <w:t>modernizavim</w:t>
      </w:r>
      <w:r w:rsidR="0071325F" w:rsidRPr="0071325F">
        <w:rPr>
          <w:i/>
          <w:sz w:val="24"/>
          <w:szCs w:val="24"/>
          <w:shd w:val="clear" w:color="auto" w:fill="FFFFFF"/>
          <w:lang w:val="lt-LT"/>
        </w:rPr>
        <w:t>o darbus</w:t>
      </w:r>
      <w:r w:rsidRPr="0071325F">
        <w:rPr>
          <w:i/>
          <w:sz w:val="24"/>
          <w:szCs w:val="24"/>
          <w:shd w:val="clear" w:color="auto" w:fill="FFFFFF"/>
          <w:lang w:val="lt-LT"/>
        </w:rPr>
        <w:t xml:space="preserve"> </w:t>
      </w:r>
      <w:r w:rsidRPr="0071325F">
        <w:rPr>
          <w:bCs/>
          <w:sz w:val="24"/>
          <w:szCs w:val="24"/>
          <w:lang w:val="lt-LT" w:eastAsia="ru-RU"/>
        </w:rPr>
        <w:t>(toliau – Darbai) ir perduoti juos Užsakovui.</w:t>
      </w:r>
    </w:p>
    <w:p w14:paraId="13DA6811" w14:textId="2212A111" w:rsidR="00210F5E" w:rsidRPr="00FD6B3E" w:rsidRDefault="00210F5E" w:rsidP="00210F5E">
      <w:pPr>
        <w:pStyle w:val="Sraopastraipa"/>
        <w:numPr>
          <w:ilvl w:val="1"/>
          <w:numId w:val="5"/>
        </w:numPr>
        <w:ind w:left="0" w:firstLine="284"/>
        <w:jc w:val="both"/>
        <w:rPr>
          <w:sz w:val="24"/>
          <w:szCs w:val="24"/>
          <w:lang w:val="lt-LT"/>
        </w:rPr>
      </w:pPr>
      <w:r w:rsidRPr="0071325F">
        <w:rPr>
          <w:sz w:val="24"/>
          <w:szCs w:val="24"/>
          <w:lang w:val="lt-LT"/>
        </w:rPr>
        <w:t>Darbų apimtis nurodyta Medžiagų, gaminių ir darbų</w:t>
      </w:r>
      <w:r w:rsidRPr="00FD6B3E">
        <w:rPr>
          <w:sz w:val="24"/>
          <w:szCs w:val="24"/>
          <w:lang w:val="lt-LT"/>
        </w:rPr>
        <w:t xml:space="preserve"> kiekių žiniaraštyje (Sutarties 1 priedas), Gyvenamosios (įvairioms socialinėms grupėms) paskirties pastato studentų g. 14, Alytuje (unik.nr.1196-8000-8010) šilumos punkto modernizavimo (paprastojo remonto) projektas ir Mokslo paskirties (visuomeninių paskirties grupės) pastato studentų g. 17, Alytuje (unik.nr.1190-0001-8013) šilumos punkto modernizavimo (paprastojo remonto) projektas. (Sutarties 2 ir 3 priedai).</w:t>
      </w:r>
      <w:r w:rsidRPr="00FD6B3E">
        <w:rPr>
          <w:b/>
          <w:color w:val="FF0000"/>
          <w:sz w:val="24"/>
          <w:szCs w:val="24"/>
          <w:u w:val="single"/>
          <w:lang w:val="lt-LT"/>
        </w:rPr>
        <w:t xml:space="preserve"> </w:t>
      </w:r>
    </w:p>
    <w:p w14:paraId="3CD71CB5" w14:textId="4E6CCE5E" w:rsidR="00210F5E" w:rsidRPr="00FD6B3E" w:rsidRDefault="00210F5E" w:rsidP="00210F5E">
      <w:pPr>
        <w:pStyle w:val="Sraopastraipa"/>
        <w:numPr>
          <w:ilvl w:val="1"/>
          <w:numId w:val="5"/>
        </w:numPr>
        <w:ind w:left="0" w:firstLine="284"/>
        <w:jc w:val="both"/>
        <w:rPr>
          <w:sz w:val="24"/>
          <w:szCs w:val="24"/>
          <w:lang w:val="lt-LT"/>
        </w:rPr>
      </w:pPr>
      <w:r w:rsidRPr="00FD6B3E">
        <w:rPr>
          <w:sz w:val="24"/>
          <w:szCs w:val="24"/>
          <w:lang w:val="lt-LT"/>
        </w:rPr>
        <w:t xml:space="preserve">Darbams taikomos </w:t>
      </w:r>
      <w:r w:rsidRPr="00FD6B3E">
        <w:rPr>
          <w:bCs/>
          <w:sz w:val="24"/>
          <w:szCs w:val="24"/>
          <w:lang w:val="lt-LT"/>
        </w:rPr>
        <w:t xml:space="preserve">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w:t>
      </w:r>
      <w:r w:rsidR="003E537C" w:rsidRPr="003E537C">
        <w:rPr>
          <w:bCs/>
          <w:color w:val="000000" w:themeColor="text1"/>
          <w:sz w:val="24"/>
          <w:szCs w:val="24"/>
          <w:lang w:val="lt-LT"/>
        </w:rPr>
        <w:t>4.4.4</w:t>
      </w:r>
      <w:r w:rsidRPr="003E537C">
        <w:rPr>
          <w:bCs/>
          <w:color w:val="000000" w:themeColor="text1"/>
          <w:sz w:val="24"/>
          <w:szCs w:val="24"/>
          <w:lang w:val="lt-LT"/>
        </w:rPr>
        <w:t xml:space="preserve"> punkto nuostatos</w:t>
      </w:r>
      <w:r w:rsidR="003E537C">
        <w:rPr>
          <w:bCs/>
          <w:color w:val="000000" w:themeColor="text1"/>
          <w:sz w:val="24"/>
          <w:szCs w:val="24"/>
          <w:lang w:val="lt-LT"/>
        </w:rPr>
        <w:t xml:space="preserve"> (reikalavimai nurodyti Sutarties 5.2.14 p.)</w:t>
      </w:r>
      <w:r w:rsidRPr="00FD6B3E">
        <w:rPr>
          <w:sz w:val="24"/>
          <w:szCs w:val="24"/>
          <w:lang w:val="lt-LT"/>
        </w:rPr>
        <w:t xml:space="preserve">. </w:t>
      </w:r>
    </w:p>
    <w:p w14:paraId="23751F00" w14:textId="77777777" w:rsidR="00210F5E" w:rsidRPr="00FD6B3E" w:rsidRDefault="00210F5E" w:rsidP="00210F5E">
      <w:pPr>
        <w:spacing w:after="0" w:line="240" w:lineRule="auto"/>
        <w:rPr>
          <w:szCs w:val="24"/>
        </w:rPr>
      </w:pPr>
    </w:p>
    <w:p w14:paraId="34A29939" w14:textId="7F8E6A21" w:rsidR="00210F5E" w:rsidRDefault="00210F5E" w:rsidP="00C63E98">
      <w:pPr>
        <w:pStyle w:val="Sraopastraipa"/>
        <w:numPr>
          <w:ilvl w:val="0"/>
          <w:numId w:val="5"/>
        </w:numPr>
        <w:jc w:val="center"/>
        <w:rPr>
          <w:b/>
          <w:sz w:val="24"/>
          <w:szCs w:val="24"/>
          <w:lang w:val="lt-LT" w:eastAsia="ru-RU"/>
        </w:rPr>
      </w:pPr>
      <w:r w:rsidRPr="00FD6B3E">
        <w:rPr>
          <w:b/>
          <w:sz w:val="24"/>
          <w:szCs w:val="24"/>
          <w:lang w:val="lt-LT" w:eastAsia="ru-RU"/>
        </w:rPr>
        <w:t>SUTARTIES KAINA</w:t>
      </w:r>
    </w:p>
    <w:p w14:paraId="158A7E9C" w14:textId="77777777" w:rsidR="003E537C" w:rsidRPr="003E537C" w:rsidRDefault="003E537C" w:rsidP="003E537C">
      <w:pPr>
        <w:spacing w:after="0"/>
        <w:jc w:val="center"/>
        <w:rPr>
          <w:b/>
          <w:szCs w:val="24"/>
          <w:lang w:eastAsia="ru-RU"/>
        </w:rPr>
      </w:pPr>
    </w:p>
    <w:p w14:paraId="45C3E2D7" w14:textId="5B73B96C"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eastAsia="ru-RU"/>
        </w:rPr>
        <w:t>Sutarties kaina yra</w:t>
      </w:r>
      <w:r w:rsidRPr="00FD6B3E">
        <w:rPr>
          <w:b/>
          <w:sz w:val="24"/>
          <w:szCs w:val="24"/>
          <w:lang w:val="lt-LT" w:eastAsia="ru-RU"/>
        </w:rPr>
        <w:t xml:space="preserve"> _____ Eur (suma žodžiais) su pridėtinės vertės mokesčiu (PVM), kai PVM sudaro – ________ Eur (suma žodžiais)</w:t>
      </w:r>
      <w:r w:rsidRPr="00FD6B3E">
        <w:rPr>
          <w:sz w:val="24"/>
          <w:szCs w:val="24"/>
          <w:lang w:val="lt-LT" w:eastAsia="ru-RU"/>
        </w:rPr>
        <w:t xml:space="preserve">. </w:t>
      </w:r>
      <w:r w:rsidRPr="00FD6B3E">
        <w:rPr>
          <w:b/>
          <w:sz w:val="24"/>
          <w:szCs w:val="24"/>
          <w:lang w:val="lt-LT" w:eastAsia="ru-RU"/>
        </w:rPr>
        <w:t>Sutarties kaina be PVM yra</w:t>
      </w:r>
      <w:r w:rsidRPr="00FD6B3E">
        <w:rPr>
          <w:sz w:val="24"/>
          <w:szCs w:val="24"/>
          <w:lang w:val="lt-LT" w:eastAsia="ru-RU"/>
        </w:rPr>
        <w:t xml:space="preserve"> </w:t>
      </w:r>
      <w:r w:rsidRPr="00FD6B3E">
        <w:rPr>
          <w:b/>
          <w:sz w:val="24"/>
          <w:szCs w:val="24"/>
          <w:lang w:val="lt-LT" w:eastAsia="ru-RU"/>
        </w:rPr>
        <w:t>– ________ Eur (suma žodžiais)</w:t>
      </w:r>
      <w:r w:rsidRPr="00FD6B3E">
        <w:rPr>
          <w:sz w:val="24"/>
          <w:szCs w:val="24"/>
          <w:lang w:val="lt-LT" w:eastAsia="ru-RU"/>
        </w:rPr>
        <w:t xml:space="preserve">. Kaina nustatyta atlikus skelbiamos apklausos pirkimo procedūras ir vadovaujantis pirkimą laimėjusio Rangovo pasiūlymu. </w:t>
      </w:r>
      <w:r w:rsidRPr="00FD6B3E">
        <w:rPr>
          <w:sz w:val="24"/>
          <w:szCs w:val="24"/>
          <w:lang w:val="lt-LT"/>
        </w:rPr>
        <w:t xml:space="preserve">Sutartyje nustatyta fiksuotos kainos be peržiūros kainodara. </w:t>
      </w:r>
    </w:p>
    <w:p w14:paraId="06E225BB" w14:textId="53821A72"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rPr>
        <w:t xml:space="preserve">Į Sutarties kainą įeina visos Rangovo išlaidos, susijusios su Sutarties vykdymu -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taip pat </w:t>
      </w:r>
      <w:r w:rsidRPr="00FD6B3E">
        <w:rPr>
          <w:sz w:val="24"/>
          <w:szCs w:val="24"/>
          <w:shd w:val="clear" w:color="auto" w:fill="FFFFFF"/>
          <w:lang w:val="lt-LT"/>
        </w:rPr>
        <w:t>reikiamų pažymų gavimą pagal galiojančių teisės aktų reikalavimus jei yra reikalinga bei dangos atstatymą šalia tvoros</w:t>
      </w:r>
      <w:r w:rsidRPr="00FD6B3E">
        <w:rPr>
          <w:sz w:val="24"/>
          <w:szCs w:val="24"/>
          <w:lang w:val="lt-LT"/>
        </w:rPr>
        <w:t>.</w:t>
      </w:r>
    </w:p>
    <w:p w14:paraId="2CCE1F52" w14:textId="59229970" w:rsidR="00210F5E" w:rsidRPr="00FD6B3E" w:rsidRDefault="00210F5E" w:rsidP="00FD6B3E">
      <w:pPr>
        <w:pStyle w:val="Sraopastraipa"/>
        <w:numPr>
          <w:ilvl w:val="1"/>
          <w:numId w:val="5"/>
        </w:numPr>
        <w:tabs>
          <w:tab w:val="right" w:pos="1134"/>
        </w:tabs>
        <w:ind w:left="0" w:firstLine="284"/>
        <w:jc w:val="both"/>
        <w:rPr>
          <w:sz w:val="24"/>
          <w:szCs w:val="24"/>
          <w:lang w:val="lt-LT"/>
        </w:rPr>
      </w:pPr>
      <w:r w:rsidRPr="00FD6B3E">
        <w:rPr>
          <w:sz w:val="24"/>
          <w:szCs w:val="24"/>
          <w:lang w:val="lt-LT"/>
        </w:rPr>
        <w:t>Rangovas turi padengti savo lėšomis papildomas išlaidas dėl neįvertintų darbų proceso etapų, kuriuos Rangovas turėjo numatyti, vadovaudamasis pirkimo dokumentais (Medžiagų, gaminių ir darbų kiekių žiniaraščiais su aplinkosauginiais reikalavimais, pirkimo sąlygomis ar jų paaiškinimais).</w:t>
      </w:r>
    </w:p>
    <w:p w14:paraId="7A9462F4" w14:textId="6E3A5A53" w:rsidR="00210F5E" w:rsidRPr="00FD6B3E" w:rsidRDefault="00210F5E" w:rsidP="00FD6B3E">
      <w:pPr>
        <w:pStyle w:val="Sraopastraipa"/>
        <w:numPr>
          <w:ilvl w:val="1"/>
          <w:numId w:val="5"/>
        </w:numPr>
        <w:ind w:left="0" w:firstLine="284"/>
        <w:jc w:val="both"/>
        <w:rPr>
          <w:sz w:val="24"/>
          <w:szCs w:val="24"/>
          <w:lang w:val="lt-LT" w:eastAsia="ru-RU"/>
        </w:rPr>
      </w:pPr>
      <w:r w:rsidRPr="00FD6B3E">
        <w:rPr>
          <w:sz w:val="24"/>
          <w:szCs w:val="24"/>
          <w:lang w:val="lt-LT"/>
        </w:rPr>
        <w:t xml:space="preserve">Darbų </w:t>
      </w:r>
      <w:r w:rsidRPr="00FD6B3E">
        <w:rPr>
          <w:bCs/>
          <w:iCs/>
          <w:sz w:val="24"/>
          <w:szCs w:val="24"/>
          <w:lang w:val="lt-LT"/>
        </w:rPr>
        <w:t>kaina</w:t>
      </w:r>
      <w:r w:rsidRPr="00FD6B3E">
        <w:rPr>
          <w:sz w:val="24"/>
          <w:szCs w:val="24"/>
          <w:lang w:val="lt-LT"/>
        </w:rPr>
        <w:t xml:space="preserve"> per visą Sutarties galiojimo laiką yra pastovi ir negali būti keičiama, išskyrus atvejį, kai teisės aktais pakeičiamas prekėms taikomas</w:t>
      </w:r>
      <w:r w:rsidRPr="00FD6B3E">
        <w:rPr>
          <w:bCs/>
          <w:iCs/>
          <w:sz w:val="24"/>
          <w:szCs w:val="24"/>
          <w:lang w:val="lt-LT"/>
        </w:rPr>
        <w:t xml:space="preserve"> PVM. Prekių kainos pokyčio dydis yra proporcingas PVM tarifo pokyčio dydžiui. </w:t>
      </w:r>
      <w:r w:rsidRPr="00FD6B3E">
        <w:rPr>
          <w:sz w:val="24"/>
          <w:szCs w:val="24"/>
          <w:lang w:val="lt-LT"/>
        </w:rPr>
        <w:t>Perskaičiuota Sutarties ir/ar Darbų kaina įforminama Š</w:t>
      </w:r>
      <w:r w:rsidRPr="00FD6B3E">
        <w:rPr>
          <w:bCs/>
          <w:sz w:val="24"/>
          <w:szCs w:val="24"/>
          <w:lang w:val="lt-LT"/>
        </w:rPr>
        <w:t>alių</w:t>
      </w:r>
      <w:r w:rsidRPr="00FD6B3E">
        <w:rPr>
          <w:sz w:val="24"/>
          <w:szCs w:val="24"/>
          <w:lang w:val="lt-LT"/>
        </w:rPr>
        <w:t xml:space="preserve"> pasirašomu susitarimu, kuris tampa neatsiejama Sutarties dalimi. </w:t>
      </w:r>
      <w:r w:rsidRPr="00FD6B3E">
        <w:rPr>
          <w:sz w:val="24"/>
          <w:szCs w:val="24"/>
          <w:lang w:val="lt-LT" w:eastAsia="ru-RU"/>
        </w:rPr>
        <w:t xml:space="preserve"> </w:t>
      </w:r>
    </w:p>
    <w:p w14:paraId="33AE3735" w14:textId="449C7CBD" w:rsidR="00210F5E" w:rsidRDefault="00210F5E" w:rsidP="00C63E98">
      <w:pPr>
        <w:spacing w:after="0" w:line="240" w:lineRule="auto"/>
        <w:jc w:val="both"/>
      </w:pPr>
    </w:p>
    <w:p w14:paraId="4021FB0D" w14:textId="00EC82B2" w:rsidR="00210F5E" w:rsidRDefault="00210F5E" w:rsidP="00C63E98">
      <w:pPr>
        <w:pStyle w:val="Sraopastraipa"/>
        <w:numPr>
          <w:ilvl w:val="0"/>
          <w:numId w:val="5"/>
        </w:numPr>
        <w:ind w:left="0" w:firstLine="284"/>
        <w:jc w:val="center"/>
        <w:rPr>
          <w:b/>
          <w:sz w:val="24"/>
          <w:szCs w:val="24"/>
          <w:lang w:eastAsia="ru-RU"/>
        </w:rPr>
      </w:pPr>
      <w:r w:rsidRPr="00FD6B3E">
        <w:rPr>
          <w:b/>
          <w:sz w:val="24"/>
          <w:szCs w:val="24"/>
          <w:lang w:eastAsia="ru-RU"/>
        </w:rPr>
        <w:lastRenderedPageBreak/>
        <w:t>ATSISKAITYMO IR MOKĖJIMO TVARKA</w:t>
      </w:r>
    </w:p>
    <w:p w14:paraId="0C5E99B2" w14:textId="77777777" w:rsidR="003E537C" w:rsidRPr="003E537C" w:rsidRDefault="003E537C" w:rsidP="003E537C">
      <w:pPr>
        <w:spacing w:after="0"/>
        <w:jc w:val="center"/>
        <w:rPr>
          <w:b/>
          <w:szCs w:val="24"/>
          <w:lang w:eastAsia="ru-RU"/>
        </w:rPr>
      </w:pPr>
    </w:p>
    <w:p w14:paraId="2C5B8AAE" w14:textId="30010CD1" w:rsidR="00210F5E" w:rsidRPr="00FD6B3E" w:rsidRDefault="00210F5E" w:rsidP="00FD6B3E">
      <w:pPr>
        <w:pStyle w:val="Sraopastraipa"/>
        <w:numPr>
          <w:ilvl w:val="1"/>
          <w:numId w:val="5"/>
        </w:numPr>
        <w:ind w:left="0" w:firstLine="284"/>
        <w:jc w:val="both"/>
        <w:rPr>
          <w:sz w:val="24"/>
          <w:szCs w:val="24"/>
          <w:lang w:val="lt-LT" w:eastAsia="ru-RU"/>
        </w:rPr>
      </w:pPr>
      <w:r w:rsidRPr="00FD6B3E">
        <w:rPr>
          <w:sz w:val="24"/>
          <w:szCs w:val="24"/>
          <w:lang w:val="lt-LT" w:eastAsia="ru-RU"/>
        </w:rPr>
        <w:t xml:space="preserve">Už atliktus Darbus Užsakovas su Rangovu atsiskaito mokėjimo pavedimu, pinigus pervesdamas į Rangovo atsiskaitomąją sąskaitą ne vėliau kaip per 30 (trisdešimt) kalendorinių dienų nuo PVM sąskaitos faktūros gavimo dienos, prieš tai pasirašius Rangovo parengtą Darbų priėmimo - perdavimo aktą. </w:t>
      </w:r>
    </w:p>
    <w:p w14:paraId="4EE40FF3" w14:textId="2E8D8066" w:rsidR="00210F5E" w:rsidRPr="00FD6B3E" w:rsidRDefault="00210F5E" w:rsidP="00FD6B3E">
      <w:pPr>
        <w:pStyle w:val="Sraopastraipa"/>
        <w:numPr>
          <w:ilvl w:val="1"/>
          <w:numId w:val="5"/>
        </w:numPr>
        <w:ind w:left="0" w:firstLine="284"/>
        <w:jc w:val="both"/>
        <w:rPr>
          <w:sz w:val="24"/>
          <w:szCs w:val="24"/>
          <w:lang w:val="lt-LT" w:eastAsia="ru-RU"/>
        </w:rPr>
      </w:pPr>
      <w:r w:rsidRPr="00FD6B3E">
        <w:rPr>
          <w:sz w:val="24"/>
          <w:szCs w:val="24"/>
          <w:lang w:val="lt-LT" w:eastAsia="ru-RU"/>
        </w:rPr>
        <w:t>Rangovas PVM sąskaitą faktūrą privalės pateikti naudodamasis sąskaitų administravimo bendrąja informacine sistema (toliau - SABIS).</w:t>
      </w:r>
      <w:r w:rsidRPr="00FD6B3E">
        <w:rPr>
          <w:sz w:val="24"/>
          <w:szCs w:val="24"/>
          <w:lang w:val="lt-LT"/>
        </w:rPr>
        <w:t xml:space="preserve"> </w:t>
      </w:r>
      <w:r w:rsidRPr="00FD6B3E">
        <w:rPr>
          <w:sz w:val="24"/>
          <w:szCs w:val="24"/>
          <w:lang w:val="lt-LT" w:eastAsia="ru-RU"/>
        </w:rPr>
        <w:t>Rangovui nepateikus sąskaitos faktūros per SABIS, Užsakovas turi teisę nevykdyti mokėjimo.</w:t>
      </w:r>
    </w:p>
    <w:p w14:paraId="1E44B5D8" w14:textId="23BD1DBF" w:rsidR="00210F5E" w:rsidRPr="00FD6B3E" w:rsidRDefault="00210F5E" w:rsidP="00FD6B3E">
      <w:pPr>
        <w:pStyle w:val="Sraopastraipa"/>
        <w:numPr>
          <w:ilvl w:val="1"/>
          <w:numId w:val="5"/>
        </w:numPr>
        <w:ind w:left="0" w:firstLine="284"/>
        <w:jc w:val="both"/>
        <w:rPr>
          <w:sz w:val="24"/>
          <w:szCs w:val="24"/>
          <w:lang w:val="lt-LT" w:eastAsia="ru-RU"/>
        </w:rPr>
      </w:pPr>
      <w:r w:rsidRPr="00FD6B3E">
        <w:rPr>
          <w:sz w:val="24"/>
          <w:szCs w:val="24"/>
          <w:lang w:val="lt-LT" w:eastAsia="ru-RU"/>
        </w:rPr>
        <w:t>Užsakovas turi teisę sulaikyti apmokėjimą, jei:</w:t>
      </w:r>
    </w:p>
    <w:p w14:paraId="4D00EDC5" w14:textId="5830D074"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po atliktų Darbų priėmimo - perdavimo akto pasirašymo paaiškėja atliktų Darbų rezultato trūkumai, jeigu jų nebuvo įmanoma pastebėti Darbų perdavimo ir priėmimo metu;</w:t>
      </w:r>
    </w:p>
    <w:p w14:paraId="37AE714A" w14:textId="61CF37DC"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po atliktų Darbų priėmimo - perdavimo akto pasirašymo paaiškėja, kad Užsakovui padaryti nuostoliai dėl Rangovo kaltės (pvz. sugadinta įranga, pažeistos komunikacijos, tinklai ir pan.).</w:t>
      </w:r>
    </w:p>
    <w:p w14:paraId="3A3CEBBD" w14:textId="6801D63F"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eastAsia="ru-RU"/>
        </w:rPr>
        <w:t>Užsakovas, nepagrįstai uždelsęs atsiskaityti už atliktus Darbus nustatytuoju laiku, moka Rangovui 0,02 proc. dydžio delspinigius už kiekvieną uždelstą dieną, skaičiuojant nuo atliktų, bet neapmokėtų Darbų kainos.</w:t>
      </w:r>
    </w:p>
    <w:p w14:paraId="4E2C92EB" w14:textId="0E97B97B"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F0D125F" w14:textId="6409D488"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rPr>
        <w:t>Darbų sąraše (Priedas 1) nurodyti Darbų kiekiai (fiziniais mato vienetais) yra orientaciniai. Faktiniai Darbų kiekiai, reikalingi numatytiems darbams įvykdyti, gali būti iki 15 proc. didesni arba mažesni už nurodytus Darbų kiekius. Faktiniai Darbų kiekiai, viršijantys nustatytą 15 proc. svyravimo ribą, turi būti laikomi papildomais darbais arba atsisakomais darbais, ir turi būti perkami papildomai arba atsisakomi pagal pirkimo sutarties 12.2 punkte numatytas sąlygas</w:t>
      </w:r>
      <w:r w:rsidR="00FD6B3E" w:rsidRPr="00FD6B3E">
        <w:rPr>
          <w:sz w:val="24"/>
          <w:szCs w:val="24"/>
          <w:lang w:val="lt-LT"/>
        </w:rPr>
        <w:t>.</w:t>
      </w:r>
    </w:p>
    <w:p w14:paraId="5386878C" w14:textId="77777777" w:rsidR="00210F5E" w:rsidRPr="00FD6B3E" w:rsidRDefault="00210F5E" w:rsidP="00210F5E">
      <w:pPr>
        <w:spacing w:after="0" w:line="240" w:lineRule="auto"/>
        <w:ind w:firstLine="720"/>
        <w:jc w:val="both"/>
        <w:rPr>
          <w:szCs w:val="24"/>
          <w:lang w:eastAsia="ru-RU"/>
        </w:rPr>
      </w:pPr>
    </w:p>
    <w:p w14:paraId="567FE3BA" w14:textId="3B3B58E3" w:rsidR="00210F5E" w:rsidRDefault="00210F5E" w:rsidP="00C63E98">
      <w:pPr>
        <w:pStyle w:val="Sraopastraipa"/>
        <w:numPr>
          <w:ilvl w:val="0"/>
          <w:numId w:val="5"/>
        </w:numPr>
        <w:jc w:val="center"/>
        <w:rPr>
          <w:b/>
          <w:sz w:val="24"/>
          <w:szCs w:val="24"/>
          <w:lang w:eastAsia="ru-RU"/>
        </w:rPr>
      </w:pPr>
      <w:r w:rsidRPr="00FD6B3E">
        <w:rPr>
          <w:b/>
          <w:sz w:val="24"/>
          <w:szCs w:val="24"/>
          <w:lang w:eastAsia="ru-RU"/>
        </w:rPr>
        <w:t>DARBŲ ATLIKIMO TERMINAI</w:t>
      </w:r>
    </w:p>
    <w:p w14:paraId="6ECDD973" w14:textId="77777777" w:rsidR="003E537C" w:rsidRPr="003E537C" w:rsidRDefault="003E537C" w:rsidP="003E537C">
      <w:pPr>
        <w:spacing w:after="0"/>
        <w:jc w:val="center"/>
        <w:rPr>
          <w:b/>
          <w:szCs w:val="24"/>
          <w:lang w:eastAsia="ru-RU"/>
        </w:rPr>
      </w:pPr>
    </w:p>
    <w:p w14:paraId="1F05FBBB" w14:textId="77777777" w:rsidR="00210F5E" w:rsidRPr="00FD6B3E" w:rsidRDefault="00210F5E" w:rsidP="00FD6B3E">
      <w:pPr>
        <w:numPr>
          <w:ilvl w:val="1"/>
          <w:numId w:val="3"/>
        </w:numPr>
        <w:spacing w:after="0" w:line="240" w:lineRule="auto"/>
        <w:ind w:left="0" w:firstLine="284"/>
        <w:jc w:val="both"/>
        <w:rPr>
          <w:szCs w:val="24"/>
          <w:lang w:eastAsia="ru-RU"/>
        </w:rPr>
      </w:pPr>
      <w:r w:rsidRPr="00FD6B3E">
        <w:rPr>
          <w:szCs w:val="24"/>
          <w:lang w:eastAsia="ru-RU"/>
        </w:rPr>
        <w:t>Rangovas darbus pradeda vykdyti per 5 (penkias) darbo dienas nuo Sutarties įsigaliojimo dienos.</w:t>
      </w:r>
    </w:p>
    <w:p w14:paraId="4396FA64" w14:textId="12A1BFFB" w:rsidR="00210F5E" w:rsidRDefault="00210F5E" w:rsidP="00FD6B3E">
      <w:pPr>
        <w:numPr>
          <w:ilvl w:val="1"/>
          <w:numId w:val="3"/>
        </w:numPr>
        <w:spacing w:after="0" w:line="240" w:lineRule="auto"/>
        <w:ind w:left="0" w:firstLine="284"/>
        <w:jc w:val="both"/>
        <w:rPr>
          <w:szCs w:val="24"/>
          <w:lang w:eastAsia="ru-RU"/>
        </w:rPr>
      </w:pPr>
      <w:r w:rsidRPr="00FD6B3E">
        <w:rPr>
          <w:b/>
          <w:szCs w:val="24"/>
          <w:lang w:eastAsia="ru-RU"/>
        </w:rPr>
        <w:t xml:space="preserve">Rangovas darbus užbaigia ir perduoda (pateikia atliktų Darbų perdavimo - priėmimo aktą) Užsakovui per </w:t>
      </w:r>
      <w:r w:rsidRPr="00FD6B3E">
        <w:rPr>
          <w:b/>
          <w:szCs w:val="24"/>
        </w:rPr>
        <w:t>3 (tris) kalendorinius mėnesius nuo Sutarties pasirašymo dienos</w:t>
      </w:r>
      <w:r w:rsidRPr="00FD6B3E">
        <w:rPr>
          <w:szCs w:val="24"/>
        </w:rPr>
        <w:t>. Darbų atlikimo termino pratęsimas nenumatytas. Darbų atlikimo terminas yra esminė sutarties sąlygų dalis. Į darbų atlikimo terminą neįskaitomas darbų atlikimo sustabdymo laikotarpis, kurio poreikis atsiranda ne dėl tiekėjo kaltės.</w:t>
      </w:r>
    </w:p>
    <w:p w14:paraId="1210B6C8" w14:textId="57DB498E" w:rsidR="00210F5E" w:rsidRPr="00FD6B3E" w:rsidRDefault="00210F5E" w:rsidP="00FD6B3E">
      <w:pPr>
        <w:pStyle w:val="Sraopastraipa"/>
        <w:numPr>
          <w:ilvl w:val="1"/>
          <w:numId w:val="3"/>
        </w:numPr>
        <w:ind w:left="0" w:firstLine="284"/>
        <w:jc w:val="both"/>
        <w:rPr>
          <w:sz w:val="24"/>
          <w:szCs w:val="24"/>
          <w:lang w:val="lt-LT"/>
        </w:rPr>
      </w:pPr>
      <w:r w:rsidRPr="00FD6B3E">
        <w:rPr>
          <w:sz w:val="24"/>
          <w:szCs w:val="24"/>
          <w:lang w:val="lt-LT"/>
        </w:rPr>
        <w:t>Jeigu Rangovas vėluoja atlikti Darbus iki Darbų atlikimo termino, nurodyto Sutarties 4.</w:t>
      </w:r>
      <w:r w:rsidR="00A26EA5">
        <w:rPr>
          <w:sz w:val="24"/>
          <w:szCs w:val="24"/>
          <w:lang w:val="lt-LT"/>
        </w:rPr>
        <w:t>2</w:t>
      </w:r>
      <w:r w:rsidRPr="00FD6B3E">
        <w:rPr>
          <w:sz w:val="24"/>
          <w:szCs w:val="24"/>
          <w:lang w:val="lt-LT"/>
        </w:rPr>
        <w:t xml:space="preserve"> punkte pabaigos ir nepateikia Užsakovui pagrįstų įrodymų, pateisinančių Darbų vėlavimą</w:t>
      </w:r>
      <w:r w:rsidRPr="00FD6B3E">
        <w:rPr>
          <w:color w:val="000000"/>
          <w:spacing w:val="-1"/>
          <w:sz w:val="24"/>
          <w:szCs w:val="24"/>
          <w:lang w:val="lt-LT"/>
        </w:rPr>
        <w:t xml:space="preserve"> </w:t>
      </w:r>
      <w:r w:rsidRPr="00FD6B3E">
        <w:rPr>
          <w:sz w:val="24"/>
          <w:szCs w:val="24"/>
          <w:lang w:val="lt-LT"/>
        </w:rPr>
        <w:t>moka Užsakovui delspinigius, kurių dydis yra 0.02 proc.</w:t>
      </w:r>
      <w:r w:rsidRPr="00FD6B3E">
        <w:rPr>
          <w:sz w:val="24"/>
          <w:szCs w:val="24"/>
          <w:lang w:val="lt-LT" w:eastAsia="ru-RU"/>
        </w:rPr>
        <w:t xml:space="preserve"> už kiekvieną uždelstą dieną, skaičiuojant nuo neatliktų Darbų kainos.</w:t>
      </w:r>
    </w:p>
    <w:p w14:paraId="2640D214" w14:textId="3C10DAD8" w:rsidR="00210F5E" w:rsidRPr="00FD6B3E" w:rsidRDefault="00210F5E" w:rsidP="00FD6B3E">
      <w:pPr>
        <w:pStyle w:val="Sraopastraipa"/>
        <w:numPr>
          <w:ilvl w:val="1"/>
          <w:numId w:val="3"/>
        </w:numPr>
        <w:ind w:left="0" w:firstLine="284"/>
        <w:jc w:val="both"/>
        <w:rPr>
          <w:sz w:val="24"/>
          <w:szCs w:val="24"/>
          <w:lang w:val="lt-LT"/>
        </w:rPr>
      </w:pPr>
      <w:r w:rsidRPr="00FD6B3E">
        <w:rPr>
          <w:sz w:val="24"/>
          <w:szCs w:val="24"/>
          <w:lang w:val="lt-LT"/>
        </w:rPr>
        <w:t>Delspinigių nebus reikalaujama, jei vėluojama dėl priežasčių, nepriklausančių nuo Rangovo.</w:t>
      </w:r>
    </w:p>
    <w:p w14:paraId="1FC7FE51" w14:textId="77777777" w:rsidR="00210F5E" w:rsidRPr="00FD6B3E" w:rsidRDefault="00210F5E" w:rsidP="00210F5E">
      <w:pPr>
        <w:spacing w:after="0" w:line="240" w:lineRule="auto"/>
        <w:ind w:firstLine="720"/>
        <w:jc w:val="both"/>
        <w:rPr>
          <w:lang w:eastAsia="ru-RU"/>
        </w:rPr>
      </w:pPr>
      <w:bookmarkStart w:id="0" w:name="_GoBack"/>
      <w:bookmarkEnd w:id="0"/>
    </w:p>
    <w:p w14:paraId="37B6EE4C" w14:textId="11CE6F0E" w:rsidR="00210F5E" w:rsidRDefault="00210F5E" w:rsidP="00C63E98">
      <w:pPr>
        <w:pStyle w:val="Sraopastraipa"/>
        <w:numPr>
          <w:ilvl w:val="0"/>
          <w:numId w:val="5"/>
        </w:numPr>
        <w:ind w:left="0" w:firstLine="284"/>
        <w:jc w:val="center"/>
        <w:rPr>
          <w:b/>
          <w:sz w:val="24"/>
          <w:szCs w:val="24"/>
          <w:lang w:val="lt-LT" w:eastAsia="ru-RU"/>
        </w:rPr>
      </w:pPr>
      <w:r w:rsidRPr="00FD6B3E">
        <w:rPr>
          <w:b/>
          <w:sz w:val="24"/>
          <w:szCs w:val="24"/>
          <w:lang w:val="lt-LT" w:eastAsia="ru-RU"/>
        </w:rPr>
        <w:t>ŠALIŲ ATSAKOMYBĖ</w:t>
      </w:r>
    </w:p>
    <w:p w14:paraId="37871F6A" w14:textId="77777777" w:rsidR="003E537C" w:rsidRPr="003E537C" w:rsidRDefault="003E537C" w:rsidP="003E537C">
      <w:pPr>
        <w:spacing w:after="0"/>
        <w:jc w:val="center"/>
        <w:rPr>
          <w:b/>
          <w:szCs w:val="24"/>
          <w:lang w:eastAsia="ru-RU"/>
        </w:rPr>
      </w:pPr>
    </w:p>
    <w:p w14:paraId="42FAF3C2" w14:textId="49066B38" w:rsidR="00210F5E" w:rsidRPr="00FD6B3E" w:rsidRDefault="00210F5E" w:rsidP="00FD6B3E">
      <w:pPr>
        <w:pStyle w:val="Sraopastraipa"/>
        <w:numPr>
          <w:ilvl w:val="1"/>
          <w:numId w:val="5"/>
        </w:numPr>
        <w:ind w:left="0" w:firstLine="284"/>
        <w:rPr>
          <w:b/>
          <w:sz w:val="24"/>
          <w:szCs w:val="24"/>
          <w:lang w:val="lt-LT" w:eastAsia="ru-RU"/>
        </w:rPr>
      </w:pPr>
      <w:r w:rsidRPr="00FD6B3E">
        <w:rPr>
          <w:b/>
          <w:sz w:val="24"/>
          <w:szCs w:val="24"/>
          <w:lang w:val="lt-LT" w:eastAsia="ru-RU"/>
        </w:rPr>
        <w:t>Užsakovas įsipareigoja:</w:t>
      </w:r>
    </w:p>
    <w:p w14:paraId="30662F92" w14:textId="7DA5B6F1"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 xml:space="preserve">Ne vėliau kaip per 5 darbo dienas nuo Sutarties įsigaliojimo dienos perduoti Rangovui patalpas Sutartyje numatytiems darbams atlikti. </w:t>
      </w:r>
    </w:p>
    <w:p w14:paraId="5B3BC290" w14:textId="3EBB2B6E"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Pateikti visus reikalingus leidimus Darbams atlikti, jeigu tokie leidimai reikalingi pagal galiojančius norminius aktus.</w:t>
      </w:r>
    </w:p>
    <w:p w14:paraId="1EA3F5F1" w14:textId="65DFF722"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lastRenderedPageBreak/>
        <w:t xml:space="preserve">Užtikrinti, kad Rangovas per visą Sutarties laikotarpį galėtų patekti į Darbų atlikimo patalpas. </w:t>
      </w:r>
    </w:p>
    <w:p w14:paraId="131EDA0C" w14:textId="2BD0913C"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 xml:space="preserve">Per visą Darbų atlikimo laikotarpį sudaryti galimybę naudotis Darbams atlikti reikalinga elektros energija ir vandeniu. </w:t>
      </w:r>
    </w:p>
    <w:p w14:paraId="219FBA61" w14:textId="3D72A450"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Priimti Rangovo atliktus Darbus ir pasirašyti atliktų Darbų perdavimo - priėmimo aktą per 3 (tris) darbo dienas nuo šio akto gavimo dienos arba per šį laikotarpį pateikti motyvuotą atsisakymą pasirašyti atliktų Darbų perdavimo - priėmimo aktą.</w:t>
      </w:r>
    </w:p>
    <w:p w14:paraId="07BDE1AD" w14:textId="568EBEB2" w:rsidR="00210F5E" w:rsidRPr="00FD6B3E" w:rsidRDefault="00210F5E" w:rsidP="00FD6B3E">
      <w:pPr>
        <w:pStyle w:val="Sraopastraipa"/>
        <w:numPr>
          <w:ilvl w:val="1"/>
          <w:numId w:val="5"/>
        </w:numPr>
        <w:ind w:left="0" w:firstLine="284"/>
        <w:rPr>
          <w:b/>
          <w:sz w:val="24"/>
          <w:szCs w:val="24"/>
          <w:lang w:val="lt-LT" w:eastAsia="ru-RU"/>
        </w:rPr>
      </w:pPr>
      <w:r w:rsidRPr="00FD6B3E">
        <w:rPr>
          <w:b/>
          <w:sz w:val="24"/>
          <w:szCs w:val="24"/>
          <w:lang w:val="lt-LT" w:eastAsia="ru-RU"/>
        </w:rPr>
        <w:t>Rangovas įsipareigoja:</w:t>
      </w:r>
    </w:p>
    <w:p w14:paraId="1A87536F" w14:textId="0D0CC7B1" w:rsidR="00210F5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Atlikti Darbus, vadovaudamasis Užsakovo pateiktomis techninėmis specifikacijomis, Lietuvos Respublikoje galiojančių įstatymų, poįstatyminių aktų, normatyvinių statybos dokumentų ir Statybos techninių reglamentų reikalavimų.</w:t>
      </w:r>
    </w:p>
    <w:p w14:paraId="54989BE5" w14:textId="06918D81"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Nekeisti Užsakovo sprendimų be jo rašytinio sutikimo.</w:t>
      </w:r>
    </w:p>
    <w:p w14:paraId="7DA18079" w14:textId="5EE81CA7"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Laiku pradėti, kokybiškai atlikti ir laiku perduoti Užsakovui Darbus.</w:t>
      </w:r>
    </w:p>
    <w:p w14:paraId="37CA8B75" w14:textId="50DC1092"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054D7C0" w14:textId="31A96D16"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rPr>
        <w:t>Darbams naudoti tik naujas, Lietuvos Respublikos teisės aktų nustatyta tvarka sertifikuotas medžiagas, įrangą, taip pat atitinkančius jiems keliamus Lietuvos Respublikos standartus ir normas</w:t>
      </w:r>
      <w:r w:rsidRPr="00FD6B3E">
        <w:rPr>
          <w:sz w:val="24"/>
          <w:szCs w:val="24"/>
          <w:lang w:val="lt-LT" w:eastAsia="ru-RU"/>
        </w:rPr>
        <w:t xml:space="preserve">. </w:t>
      </w:r>
    </w:p>
    <w:p w14:paraId="01E5CF33" w14:textId="19200BF7"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Užtikrinti, kad Darbus atliktų kvalifikuoti darbuotojai, visą Darbų atlikimo laikotarpį turėti, jei reikalinga, leidimus (licencijas) darbams atlikti.</w:t>
      </w:r>
    </w:p>
    <w:p w14:paraId="684A811C" w14:textId="3C8F44F2"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Užtikrinti, kad Užsakovas galėtų susipažinti, patikrinti Darbų atlikimo eigą ir kokybę.</w:t>
      </w:r>
    </w:p>
    <w:p w14:paraId="0D48081D" w14:textId="757194C3" w:rsidR="00210F5E" w:rsidRPr="00FD6B3E" w:rsidRDefault="00210F5E" w:rsidP="00FD6B3E">
      <w:pPr>
        <w:pStyle w:val="Sraopastraipa"/>
        <w:numPr>
          <w:ilvl w:val="2"/>
          <w:numId w:val="5"/>
        </w:numPr>
        <w:tabs>
          <w:tab w:val="left" w:pos="851"/>
        </w:tabs>
        <w:ind w:left="0" w:firstLine="284"/>
        <w:jc w:val="both"/>
        <w:rPr>
          <w:sz w:val="24"/>
          <w:szCs w:val="24"/>
          <w:lang w:val="lt-LT" w:eastAsia="ru-RU"/>
        </w:rPr>
      </w:pPr>
      <w:r w:rsidRPr="00FD6B3E">
        <w:rPr>
          <w:sz w:val="24"/>
          <w:szCs w:val="24"/>
          <w:lang w:val="lt-LT" w:eastAsia="ru-RU"/>
        </w:rPr>
        <w:t>Nekokybiškai atliktus Darbus bei trūkumus pašalinti savo sąskaita.</w:t>
      </w:r>
    </w:p>
    <w:p w14:paraId="1F6BEB19" w14:textId="7DC36A3E" w:rsidR="00210F5E" w:rsidRPr="00FD6B3E" w:rsidRDefault="00210F5E" w:rsidP="007E3D95">
      <w:pPr>
        <w:pStyle w:val="Sraopastraipa"/>
        <w:numPr>
          <w:ilvl w:val="2"/>
          <w:numId w:val="5"/>
        </w:numPr>
        <w:tabs>
          <w:tab w:val="left" w:pos="993"/>
        </w:tabs>
        <w:ind w:left="0" w:firstLine="284"/>
        <w:jc w:val="both"/>
        <w:rPr>
          <w:sz w:val="24"/>
          <w:szCs w:val="24"/>
          <w:lang w:val="lt-LT" w:eastAsia="ru-RU"/>
        </w:rPr>
      </w:pPr>
      <w:r w:rsidRPr="00FD6B3E">
        <w:rPr>
          <w:sz w:val="24"/>
          <w:szCs w:val="24"/>
          <w:lang w:val="lt-LT" w:eastAsia="ru-RU"/>
        </w:rPr>
        <w:t>Atlikti Darbus tvarkingai, neteršiant teritorijos, kompaktiškai kaupti statybos atliekas ir jas išvežti iš teritorijos. Baigus darbus, savo sąskaita išvežti šiukšles iš teritorijos per 3 (tris) darbo dienas, bet ne vėliau kaip iki Darbų perdavimo – priėmimo akto pasirašymo dienos.</w:t>
      </w:r>
    </w:p>
    <w:p w14:paraId="0A26D828" w14:textId="0E435EA0" w:rsidR="00210F5E" w:rsidRPr="00FD6B3E" w:rsidRDefault="00210F5E" w:rsidP="00FD6B3E">
      <w:pPr>
        <w:pStyle w:val="Sraopastraipa"/>
        <w:numPr>
          <w:ilvl w:val="2"/>
          <w:numId w:val="5"/>
        </w:numPr>
        <w:tabs>
          <w:tab w:val="left" w:pos="993"/>
        </w:tabs>
        <w:ind w:left="0" w:firstLine="284"/>
        <w:jc w:val="both"/>
        <w:rPr>
          <w:sz w:val="24"/>
          <w:szCs w:val="24"/>
          <w:lang w:val="lt-LT" w:eastAsia="ru-RU"/>
        </w:rPr>
      </w:pPr>
      <w:r w:rsidRPr="00FD6B3E">
        <w:rPr>
          <w:sz w:val="24"/>
          <w:szCs w:val="24"/>
          <w:lang w:val="lt-LT" w:eastAsia="ru-RU"/>
        </w:rPr>
        <w:t>Apsaugoti Užsakovo turtą nuo nuostolių, apgadinimo ar sunaikinimo, atsiradusių dėl Rangovo veiksmų. Rangovas, vykdydamas Darbus, turi imtis visų būtinų atsargumo priemonių, kad Rangovo įrengimai ir personalas būtų tik remontuojamose patalpose, kurias Užsakovas suteikia Rangovui.</w:t>
      </w:r>
    </w:p>
    <w:p w14:paraId="0F3F213E" w14:textId="73BCAE14" w:rsidR="00210F5E" w:rsidRPr="00FD6B3E" w:rsidRDefault="00210F5E" w:rsidP="00FD6B3E">
      <w:pPr>
        <w:pStyle w:val="Sraopastraipa"/>
        <w:numPr>
          <w:ilvl w:val="2"/>
          <w:numId w:val="5"/>
        </w:numPr>
        <w:tabs>
          <w:tab w:val="left" w:pos="993"/>
        </w:tabs>
        <w:ind w:left="0" w:firstLine="284"/>
        <w:jc w:val="both"/>
        <w:rPr>
          <w:sz w:val="24"/>
          <w:szCs w:val="24"/>
          <w:lang w:val="lt-LT" w:eastAsia="ru-RU"/>
        </w:rPr>
      </w:pPr>
      <w:r w:rsidRPr="00FD6B3E">
        <w:rPr>
          <w:sz w:val="24"/>
          <w:szCs w:val="24"/>
          <w:lang w:val="lt-LT" w:eastAsia="ru-RU"/>
        </w:rPr>
        <w:t>Rangovui sugadinus Užsakovo turtą, Rangovas atlygina sugadinto turto faktinę vertę.</w:t>
      </w:r>
    </w:p>
    <w:p w14:paraId="03EB0F89" w14:textId="77960783" w:rsidR="00210F5E" w:rsidRPr="00FD6B3E" w:rsidRDefault="00210F5E" w:rsidP="00FD6B3E">
      <w:pPr>
        <w:pStyle w:val="Sraopastraipa"/>
        <w:numPr>
          <w:ilvl w:val="2"/>
          <w:numId w:val="2"/>
        </w:numPr>
        <w:tabs>
          <w:tab w:val="left" w:pos="993"/>
        </w:tabs>
        <w:ind w:left="0" w:firstLine="284"/>
        <w:jc w:val="both"/>
        <w:rPr>
          <w:sz w:val="24"/>
          <w:szCs w:val="24"/>
          <w:lang w:val="lt-LT"/>
        </w:rPr>
      </w:pPr>
      <w:r w:rsidRPr="00FD6B3E">
        <w:rPr>
          <w:sz w:val="24"/>
          <w:szCs w:val="24"/>
          <w:lang w:val="lt-LT"/>
        </w:rPr>
        <w:t>Užtikrinti, kad į  objektą, medžiagų saugojimo aikšteles ar vietas nepatektų pašaliniai asmenys.</w:t>
      </w:r>
    </w:p>
    <w:p w14:paraId="6BBF9D3C" w14:textId="77777777" w:rsidR="00210F5E" w:rsidRPr="00FD6B3E" w:rsidRDefault="00210F5E" w:rsidP="00FD6B3E">
      <w:pPr>
        <w:numPr>
          <w:ilvl w:val="2"/>
          <w:numId w:val="5"/>
        </w:numPr>
        <w:tabs>
          <w:tab w:val="left" w:pos="993"/>
        </w:tabs>
        <w:spacing w:after="0" w:line="240" w:lineRule="auto"/>
        <w:ind w:left="0" w:firstLine="284"/>
        <w:jc w:val="both"/>
        <w:rPr>
          <w:szCs w:val="24"/>
        </w:rPr>
      </w:pPr>
      <w:r w:rsidRPr="00FD6B3E">
        <w:rPr>
          <w:szCs w:val="24"/>
        </w:rPr>
        <w:t xml:space="preserve">Jeigu </w:t>
      </w:r>
      <w:r w:rsidRPr="00FD6B3E">
        <w:rPr>
          <w:rFonts w:eastAsia="Times New Roman" w:cs="Times New Roman"/>
          <w:kern w:val="0"/>
          <w:szCs w:val="24"/>
          <w:lang w:eastAsia="en-US"/>
        </w:rPr>
        <w:t>tiekėjo kvalifikacija dėl teisės verstis atitinkama veikla nebuvo tikrinama arba tikrinama ne visa apimtimi, tiekėjas perkančiajai organizacijai įsipareigoja, kad pirkimo sutartį vykdys tik tokią teisę turintys asmenys</w:t>
      </w:r>
      <w:r w:rsidRPr="00FD6B3E">
        <w:rPr>
          <w:szCs w:val="24"/>
        </w:rPr>
        <w:t>.</w:t>
      </w:r>
    </w:p>
    <w:p w14:paraId="30FFF5EB" w14:textId="7C7EE854" w:rsidR="00210F5E" w:rsidRPr="003E537C" w:rsidRDefault="00210F5E" w:rsidP="00FD6B3E">
      <w:pPr>
        <w:numPr>
          <w:ilvl w:val="2"/>
          <w:numId w:val="5"/>
        </w:numPr>
        <w:tabs>
          <w:tab w:val="left" w:pos="993"/>
        </w:tabs>
        <w:spacing w:after="0" w:line="240" w:lineRule="auto"/>
        <w:ind w:left="0" w:firstLine="284"/>
        <w:jc w:val="both"/>
        <w:rPr>
          <w:szCs w:val="24"/>
        </w:rPr>
      </w:pPr>
      <w:r w:rsidRPr="00FD6B3E">
        <w:rPr>
          <w:szCs w:val="24"/>
        </w:rPr>
        <w:t xml:space="preserve">per 5 kalendorines dienas po sutarties pasirašymo, bet ne vėliau nei pradėti darbai, pateikti </w:t>
      </w:r>
      <w:r w:rsidRPr="00FD6B3E">
        <w:rPr>
          <w:bCs/>
          <w:szCs w:val="24"/>
        </w:rPr>
        <w:t xml:space="preserve">užpildytus sąnaudų kiekių žiniaraščius, kurie </w:t>
      </w:r>
      <w:r w:rsidRPr="00FD6B3E">
        <w:rPr>
          <w:szCs w:val="24"/>
        </w:rPr>
        <w:t>bus naudojami siekiant įvertinti atsisakomus ir (ar) papildomus darbus, jeigu sutarties vykdymo metu atsirastų toks poreikis</w:t>
      </w:r>
      <w:r w:rsidRPr="00FD6B3E">
        <w:rPr>
          <w:bCs/>
          <w:szCs w:val="24"/>
        </w:rPr>
        <w:t>.</w:t>
      </w:r>
    </w:p>
    <w:p w14:paraId="2BA3E95C" w14:textId="1D1868C2" w:rsidR="003E537C" w:rsidRPr="00FD6B3E" w:rsidRDefault="003E537C" w:rsidP="00FD6B3E">
      <w:pPr>
        <w:numPr>
          <w:ilvl w:val="2"/>
          <w:numId w:val="5"/>
        </w:numPr>
        <w:tabs>
          <w:tab w:val="left" w:pos="993"/>
        </w:tabs>
        <w:spacing w:after="0" w:line="240" w:lineRule="auto"/>
        <w:ind w:left="0" w:firstLine="284"/>
        <w:jc w:val="both"/>
        <w:rPr>
          <w:szCs w:val="24"/>
        </w:rPr>
      </w:pPr>
      <w:r>
        <w:rPr>
          <w:color w:val="222222"/>
          <w:shd w:val="clear" w:color="auto" w:fill="FFFFFF"/>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9FA3B" w14:textId="77777777" w:rsidR="00210F5E" w:rsidRPr="00FD6B3E" w:rsidRDefault="00210F5E" w:rsidP="00FD6B3E">
      <w:pPr>
        <w:tabs>
          <w:tab w:val="left" w:pos="851"/>
        </w:tabs>
        <w:spacing w:after="0" w:line="240" w:lineRule="auto"/>
        <w:ind w:firstLine="284"/>
        <w:jc w:val="both"/>
        <w:rPr>
          <w:szCs w:val="24"/>
          <w:lang w:eastAsia="ru-RU"/>
        </w:rPr>
      </w:pPr>
    </w:p>
    <w:p w14:paraId="6AE0E4FC" w14:textId="20AB8FFF" w:rsidR="00210F5E" w:rsidRDefault="00210F5E" w:rsidP="00C63E98">
      <w:pPr>
        <w:pStyle w:val="Sraopastraipa"/>
        <w:numPr>
          <w:ilvl w:val="0"/>
          <w:numId w:val="5"/>
        </w:numPr>
        <w:ind w:left="0" w:firstLine="284"/>
        <w:jc w:val="center"/>
        <w:rPr>
          <w:b/>
          <w:sz w:val="24"/>
          <w:szCs w:val="24"/>
          <w:lang w:val="lt-LT"/>
        </w:rPr>
      </w:pPr>
      <w:r w:rsidRPr="00FD6B3E">
        <w:rPr>
          <w:b/>
          <w:sz w:val="24"/>
          <w:szCs w:val="24"/>
          <w:lang w:val="lt-LT"/>
        </w:rPr>
        <w:t>ATSAKOMYBĖ UŽ DEFEKTUS, GARANTIJOS</w:t>
      </w:r>
    </w:p>
    <w:p w14:paraId="70BFE50D" w14:textId="77777777" w:rsidR="003E537C" w:rsidRPr="003E537C" w:rsidRDefault="003E537C" w:rsidP="003E537C">
      <w:pPr>
        <w:spacing w:after="0"/>
        <w:jc w:val="center"/>
        <w:rPr>
          <w:b/>
          <w:szCs w:val="24"/>
        </w:rPr>
      </w:pPr>
    </w:p>
    <w:p w14:paraId="13F45A43" w14:textId="0D6DFE95" w:rsidR="00210F5E" w:rsidRPr="00FD6B3E" w:rsidRDefault="00210F5E" w:rsidP="00FD6B3E">
      <w:pPr>
        <w:pStyle w:val="Sraopastraipa"/>
        <w:numPr>
          <w:ilvl w:val="1"/>
          <w:numId w:val="5"/>
        </w:numPr>
        <w:ind w:left="0" w:firstLine="284"/>
        <w:jc w:val="both"/>
        <w:rPr>
          <w:sz w:val="24"/>
          <w:szCs w:val="24"/>
          <w:lang w:val="lt-LT" w:eastAsia="ru-RU"/>
        </w:rPr>
      </w:pPr>
      <w:r w:rsidRPr="00FD6B3E">
        <w:rPr>
          <w:sz w:val="24"/>
          <w:szCs w:val="24"/>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03785C6" w14:textId="5CA24AFB"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rPr>
        <w:lastRenderedPageBreak/>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D13B0B5" w14:textId="77777777" w:rsidR="00210F5E" w:rsidRDefault="00210F5E" w:rsidP="00210F5E">
      <w:pPr>
        <w:spacing w:after="0" w:line="240" w:lineRule="auto"/>
        <w:ind w:firstLine="720"/>
        <w:jc w:val="both"/>
      </w:pPr>
    </w:p>
    <w:p w14:paraId="10E71B5E" w14:textId="79B25D61" w:rsidR="00210F5E" w:rsidRDefault="00210F5E" w:rsidP="00C63E98">
      <w:pPr>
        <w:pStyle w:val="Sraopastraipa"/>
        <w:numPr>
          <w:ilvl w:val="0"/>
          <w:numId w:val="5"/>
        </w:numPr>
        <w:ind w:left="0" w:firstLine="284"/>
        <w:jc w:val="center"/>
        <w:rPr>
          <w:b/>
          <w:sz w:val="24"/>
          <w:szCs w:val="24"/>
        </w:rPr>
      </w:pPr>
      <w:r w:rsidRPr="00FD6B3E">
        <w:rPr>
          <w:b/>
          <w:sz w:val="24"/>
          <w:szCs w:val="24"/>
        </w:rPr>
        <w:t>SUBRANGOVAI</w:t>
      </w:r>
    </w:p>
    <w:p w14:paraId="4AB54B2C" w14:textId="77777777" w:rsidR="003E537C" w:rsidRPr="003E537C" w:rsidRDefault="003E537C" w:rsidP="003E537C">
      <w:pPr>
        <w:spacing w:after="0"/>
        <w:jc w:val="center"/>
        <w:rPr>
          <w:b/>
          <w:szCs w:val="24"/>
        </w:rPr>
      </w:pPr>
    </w:p>
    <w:p w14:paraId="02387E19" w14:textId="5CB84330" w:rsidR="00210F5E" w:rsidRPr="00FD6B3E" w:rsidRDefault="00210F5E" w:rsidP="00FD6B3E">
      <w:pPr>
        <w:pStyle w:val="Stilius3"/>
        <w:numPr>
          <w:ilvl w:val="1"/>
          <w:numId w:val="5"/>
        </w:numPr>
        <w:spacing w:before="0"/>
        <w:ind w:left="0" w:firstLine="284"/>
        <w:rPr>
          <w:rFonts w:cs="Times New Roman"/>
          <w:sz w:val="24"/>
          <w:szCs w:val="24"/>
        </w:rPr>
      </w:pPr>
      <w:r w:rsidRPr="00FD6B3E">
        <w:rPr>
          <w:rFonts w:eastAsia="Calibri" w:cs="Times New Roman"/>
          <w:sz w:val="24"/>
          <w:szCs w:val="24"/>
        </w:rPr>
        <w:t>Rangovas įsipareigoja pranešti Užsakovui Subrangovų pavadinimus, kontaktinius duomenis ir jų atstovus</w:t>
      </w:r>
      <w:r w:rsidRPr="00FD6B3E">
        <w:rPr>
          <w:rFonts w:cs="Times New Roman"/>
          <w:sz w:val="24"/>
          <w:szCs w:val="24"/>
        </w:rPr>
        <w:t xml:space="preserve">, taip pat </w:t>
      </w:r>
      <w:r w:rsidRPr="00FD6B3E">
        <w:rPr>
          <w:rFonts w:eastAsia="Calibri" w:cs="Times New Roman"/>
          <w:sz w:val="24"/>
          <w:szCs w:val="24"/>
        </w:rPr>
        <w:t xml:space="preserve">įsipareigoja informuoti apie minėtos informacijos pasikeitimus visu Sutarties vykdymo metu, taip pat apie naujus Subrangovus, kuriuos jis ketina pasitelkti vėliau. </w:t>
      </w:r>
      <w:r w:rsidRPr="00FD6B3E">
        <w:rPr>
          <w:rFonts w:cs="Times New Roman"/>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C4A2E71" w14:textId="23F67EE7" w:rsidR="00210F5E" w:rsidRPr="00FD6B3E" w:rsidRDefault="00210F5E" w:rsidP="00FD6B3E">
      <w:pPr>
        <w:pStyle w:val="Stilius3"/>
        <w:numPr>
          <w:ilvl w:val="1"/>
          <w:numId w:val="5"/>
        </w:numPr>
        <w:spacing w:before="0"/>
        <w:ind w:left="0" w:firstLine="284"/>
        <w:rPr>
          <w:rFonts w:cs="Times New Roman"/>
          <w:sz w:val="24"/>
          <w:szCs w:val="24"/>
        </w:rPr>
      </w:pPr>
      <w:r w:rsidRPr="00FD6B3E">
        <w:rPr>
          <w:rFonts w:cs="Times New Roman"/>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4E48915" w14:textId="77777777" w:rsidR="00210F5E" w:rsidRPr="00FD6B3E" w:rsidRDefault="00210F5E" w:rsidP="00FD6B3E">
      <w:pPr>
        <w:pStyle w:val="Stilius3"/>
        <w:spacing w:before="0"/>
        <w:ind w:firstLine="284"/>
        <w:rPr>
          <w:rFonts w:cs="Times New Roman"/>
          <w:sz w:val="24"/>
          <w:szCs w:val="24"/>
        </w:rPr>
      </w:pPr>
    </w:p>
    <w:p w14:paraId="77C29C2A" w14:textId="459E3D8A" w:rsidR="00210F5E" w:rsidRDefault="00210F5E" w:rsidP="00C63E98">
      <w:pPr>
        <w:pStyle w:val="Sraopastraipa"/>
        <w:numPr>
          <w:ilvl w:val="0"/>
          <w:numId w:val="5"/>
        </w:numPr>
        <w:ind w:left="0" w:firstLine="284"/>
        <w:jc w:val="center"/>
        <w:rPr>
          <w:b/>
          <w:sz w:val="24"/>
          <w:szCs w:val="24"/>
        </w:rPr>
      </w:pPr>
      <w:r w:rsidRPr="00FD6B3E">
        <w:rPr>
          <w:b/>
          <w:sz w:val="24"/>
          <w:szCs w:val="24"/>
        </w:rPr>
        <w:t>NENUGALIMA JĖGA</w:t>
      </w:r>
    </w:p>
    <w:p w14:paraId="62ABB311" w14:textId="77777777" w:rsidR="003E537C" w:rsidRPr="003E537C" w:rsidRDefault="003E537C" w:rsidP="003E537C">
      <w:pPr>
        <w:spacing w:after="0"/>
        <w:jc w:val="center"/>
        <w:rPr>
          <w:b/>
          <w:szCs w:val="24"/>
        </w:rPr>
      </w:pPr>
    </w:p>
    <w:p w14:paraId="67E13B51" w14:textId="595E2EEE"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rPr>
        <w:t>Šalis gali būti visiškai ar iš dalies atleidžiama nuo atsakomybės už Sutarties nevykdymą dėl nenugalimos jėgos (</w:t>
      </w:r>
      <w:r w:rsidRPr="00FD6B3E">
        <w:rPr>
          <w:i/>
          <w:sz w:val="24"/>
          <w:szCs w:val="24"/>
          <w:lang w:val="lt-LT"/>
        </w:rPr>
        <w:t>force majeure</w:t>
      </w:r>
      <w:r w:rsidRPr="00FD6B3E">
        <w:rPr>
          <w:sz w:val="24"/>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6AD6E10" w14:textId="48E35A07"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rPr>
        <w:t>Nenugalima jėga (</w:t>
      </w:r>
      <w:r w:rsidRPr="00FD6B3E">
        <w:rPr>
          <w:i/>
          <w:sz w:val="24"/>
          <w:szCs w:val="24"/>
          <w:lang w:val="lt-LT"/>
        </w:rPr>
        <w:t>force majeure</w:t>
      </w:r>
      <w:r w:rsidRPr="00FD6B3E">
        <w:rPr>
          <w:sz w:val="24"/>
          <w:szCs w:val="24"/>
          <w:lang w:val="lt-LT"/>
        </w:rPr>
        <w:t>) nelaikoma tai, kad rinkoje nėra reikalingų prievolei vykdyti prekių, Šalis neturi reikiamų finansinių išteklių arba Šalies kontrahentai pažeidžia savo prievoles. Nenugalima jėga (</w:t>
      </w:r>
      <w:r w:rsidRPr="00FD6B3E">
        <w:rPr>
          <w:i/>
          <w:sz w:val="24"/>
          <w:szCs w:val="24"/>
          <w:lang w:val="lt-LT"/>
        </w:rPr>
        <w:t>force majeure</w:t>
      </w:r>
      <w:r w:rsidRPr="00FD6B3E">
        <w:rPr>
          <w:sz w:val="24"/>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643B46" w14:textId="04589CCD" w:rsidR="00210F5E" w:rsidRPr="00FD6B3E" w:rsidRDefault="00210F5E" w:rsidP="00FD6B3E">
      <w:pPr>
        <w:pStyle w:val="Sraopastraipa"/>
        <w:numPr>
          <w:ilvl w:val="1"/>
          <w:numId w:val="5"/>
        </w:numPr>
        <w:ind w:left="0" w:firstLine="284"/>
        <w:jc w:val="both"/>
        <w:rPr>
          <w:sz w:val="24"/>
          <w:szCs w:val="24"/>
          <w:lang w:val="lt-LT"/>
        </w:rPr>
      </w:pPr>
      <w:r w:rsidRPr="00FD6B3E">
        <w:rPr>
          <w:sz w:val="24"/>
          <w:szCs w:val="24"/>
          <w:lang w:val="lt-LT"/>
        </w:rPr>
        <w:t>Sutartis baigiasi kitos Šalies reikalavimu, kai ją įvykdyti kitai Šaliai neįmanoma dėl nenugalimos jėgos (</w:t>
      </w:r>
      <w:r w:rsidRPr="00FD6B3E">
        <w:rPr>
          <w:i/>
          <w:sz w:val="24"/>
          <w:szCs w:val="24"/>
          <w:lang w:val="lt-LT"/>
        </w:rPr>
        <w:t>force majeure</w:t>
      </w:r>
      <w:r w:rsidRPr="00FD6B3E">
        <w:rPr>
          <w:sz w:val="24"/>
          <w:szCs w:val="24"/>
          <w:lang w:val="lt-LT"/>
        </w:rPr>
        <w:t>).</w:t>
      </w:r>
    </w:p>
    <w:p w14:paraId="4E42AFA4" w14:textId="355E5E8E" w:rsidR="00210F5E" w:rsidRDefault="00210F5E" w:rsidP="00FD6B3E">
      <w:pPr>
        <w:spacing w:after="0" w:line="240" w:lineRule="auto"/>
        <w:ind w:firstLine="284"/>
        <w:jc w:val="both"/>
        <w:rPr>
          <w:rFonts w:cs="Times New Roman"/>
          <w:szCs w:val="24"/>
        </w:rPr>
      </w:pPr>
    </w:p>
    <w:p w14:paraId="005E3C0A" w14:textId="47D87A91" w:rsidR="003E537C" w:rsidRPr="00FE337C" w:rsidRDefault="003E537C" w:rsidP="00FE337C">
      <w:pPr>
        <w:pStyle w:val="Sraopastraipa"/>
        <w:numPr>
          <w:ilvl w:val="0"/>
          <w:numId w:val="5"/>
        </w:numPr>
        <w:jc w:val="center"/>
        <w:rPr>
          <w:b/>
          <w:sz w:val="24"/>
          <w:szCs w:val="24"/>
        </w:rPr>
      </w:pPr>
      <w:r w:rsidRPr="00FE337C">
        <w:rPr>
          <w:b/>
          <w:sz w:val="24"/>
          <w:szCs w:val="24"/>
        </w:rPr>
        <w:t>GINČIŲ SPRENDIMO TVARKA</w:t>
      </w:r>
    </w:p>
    <w:p w14:paraId="353493B3" w14:textId="5743750D" w:rsidR="003E537C" w:rsidRDefault="003E537C" w:rsidP="00FD6B3E">
      <w:pPr>
        <w:spacing w:after="0" w:line="240" w:lineRule="auto"/>
        <w:ind w:firstLine="284"/>
        <w:jc w:val="both"/>
        <w:rPr>
          <w:rFonts w:cs="Times New Roman"/>
          <w:szCs w:val="24"/>
        </w:rPr>
      </w:pPr>
    </w:p>
    <w:p w14:paraId="51EE695C" w14:textId="3EE9708D" w:rsidR="003E537C" w:rsidRPr="00FE337C" w:rsidRDefault="003E537C" w:rsidP="00FE337C">
      <w:pPr>
        <w:pStyle w:val="Sraopastraipa"/>
        <w:numPr>
          <w:ilvl w:val="1"/>
          <w:numId w:val="5"/>
        </w:numPr>
        <w:ind w:left="0" w:firstLine="284"/>
        <w:jc w:val="both"/>
        <w:rPr>
          <w:sz w:val="24"/>
          <w:szCs w:val="24"/>
          <w:lang w:val="lt-LT"/>
        </w:rPr>
      </w:pPr>
      <w:r w:rsidRPr="00FE337C">
        <w:rPr>
          <w:sz w:val="24"/>
          <w:szCs w:val="24"/>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r w:rsidR="00FE337C" w:rsidRPr="00FE337C">
        <w:rPr>
          <w:sz w:val="24"/>
          <w:szCs w:val="24"/>
          <w:lang w:val="lt-LT"/>
        </w:rPr>
        <w:t xml:space="preserve">. </w:t>
      </w:r>
    </w:p>
    <w:p w14:paraId="7701C9E5" w14:textId="77777777" w:rsidR="00FE337C" w:rsidRDefault="00FE337C" w:rsidP="00E94D40">
      <w:pPr>
        <w:spacing w:after="0" w:line="240" w:lineRule="auto"/>
        <w:jc w:val="both"/>
        <w:rPr>
          <w:rFonts w:cs="Times New Roman"/>
          <w:szCs w:val="24"/>
        </w:rPr>
      </w:pPr>
    </w:p>
    <w:p w14:paraId="1E8C6D3B" w14:textId="1AAB478F" w:rsidR="003E537C" w:rsidRDefault="00FE337C" w:rsidP="00FE337C">
      <w:pPr>
        <w:pStyle w:val="Sraopastraipa"/>
        <w:numPr>
          <w:ilvl w:val="0"/>
          <w:numId w:val="5"/>
        </w:numPr>
        <w:jc w:val="center"/>
        <w:rPr>
          <w:b/>
          <w:sz w:val="24"/>
          <w:szCs w:val="24"/>
        </w:rPr>
      </w:pPr>
      <w:r w:rsidRPr="00FE337C">
        <w:rPr>
          <w:b/>
          <w:sz w:val="24"/>
          <w:szCs w:val="24"/>
        </w:rPr>
        <w:t>SUTARTIES GALIOJIMAS IR NUTRAUKIMAS</w:t>
      </w:r>
    </w:p>
    <w:p w14:paraId="37E50C0C" w14:textId="77777777" w:rsidR="00FE337C" w:rsidRPr="00FE337C" w:rsidRDefault="00FE337C" w:rsidP="00FE337C">
      <w:pPr>
        <w:spacing w:after="0"/>
        <w:jc w:val="center"/>
        <w:rPr>
          <w:b/>
          <w:szCs w:val="24"/>
        </w:rPr>
      </w:pPr>
    </w:p>
    <w:p w14:paraId="2851AB08" w14:textId="129CA4BA" w:rsidR="00210F5E" w:rsidRPr="00FD6B3E" w:rsidRDefault="00210F5E" w:rsidP="00FD6B3E">
      <w:pPr>
        <w:pStyle w:val="Sraopastraipa"/>
        <w:numPr>
          <w:ilvl w:val="1"/>
          <w:numId w:val="5"/>
        </w:numPr>
        <w:tabs>
          <w:tab w:val="left" w:pos="851"/>
        </w:tabs>
        <w:ind w:left="0" w:firstLine="284"/>
        <w:jc w:val="both"/>
        <w:rPr>
          <w:sz w:val="24"/>
          <w:szCs w:val="24"/>
          <w:lang w:val="lt-LT" w:eastAsia="ru-RU"/>
        </w:rPr>
      </w:pPr>
      <w:r w:rsidRPr="00FD6B3E">
        <w:rPr>
          <w:sz w:val="24"/>
          <w:szCs w:val="24"/>
          <w:lang w:val="lt-LT" w:eastAsia="ru-RU"/>
        </w:rPr>
        <w:t>Sutartis įsigalioja nuo abejų Šalių Sutarties pasirašymo momento ir galioja iki visiško jos įvykdymo.</w:t>
      </w:r>
    </w:p>
    <w:p w14:paraId="601B169D" w14:textId="72EB9C1D" w:rsidR="00210F5E" w:rsidRPr="00FD6B3E" w:rsidRDefault="00210F5E" w:rsidP="00FD6B3E">
      <w:pPr>
        <w:pStyle w:val="Sraopastraipa"/>
        <w:numPr>
          <w:ilvl w:val="1"/>
          <w:numId w:val="5"/>
        </w:numPr>
        <w:tabs>
          <w:tab w:val="left" w:pos="851"/>
        </w:tabs>
        <w:ind w:left="0" w:firstLine="284"/>
        <w:jc w:val="both"/>
        <w:rPr>
          <w:sz w:val="24"/>
          <w:szCs w:val="24"/>
          <w:lang w:val="lt-LT" w:eastAsia="ru-RU"/>
        </w:rPr>
      </w:pPr>
      <w:r w:rsidRPr="00FD6B3E">
        <w:rPr>
          <w:sz w:val="24"/>
          <w:szCs w:val="24"/>
          <w:lang w:val="lt-LT" w:eastAsia="ru-RU"/>
        </w:rPr>
        <w:lastRenderedPageBreak/>
        <w:t>Užsakovas turi teisę vienašališkai nutraukti Sutartį, prieš 10 (dešimt) kalendorinių dienų raštu pranešęs apie tai Rangovui, jeigu:</w:t>
      </w:r>
    </w:p>
    <w:p w14:paraId="0A3F7488" w14:textId="1355AD57" w:rsidR="00210F5E" w:rsidRPr="00FD6B3E" w:rsidRDefault="00210F5E" w:rsidP="00FD6B3E">
      <w:pPr>
        <w:pStyle w:val="Sraopastraipa"/>
        <w:numPr>
          <w:ilvl w:val="2"/>
          <w:numId w:val="5"/>
        </w:numPr>
        <w:tabs>
          <w:tab w:val="left" w:pos="993"/>
        </w:tabs>
        <w:ind w:left="0" w:firstLine="284"/>
        <w:jc w:val="both"/>
        <w:rPr>
          <w:sz w:val="24"/>
          <w:szCs w:val="24"/>
          <w:lang w:val="lt-LT" w:eastAsia="ru-RU"/>
        </w:rPr>
      </w:pPr>
      <w:r w:rsidRPr="00FD6B3E">
        <w:rPr>
          <w:sz w:val="24"/>
          <w:szCs w:val="24"/>
          <w:lang w:val="lt-LT" w:eastAsia="ru-RU"/>
        </w:rPr>
        <w:t>pastarasis nevykdo arba netinkamai vykdo Sutartyje nurodytus įsipareigojimus;</w:t>
      </w:r>
    </w:p>
    <w:p w14:paraId="3F6643AC" w14:textId="764E0ED6" w:rsidR="00210F5E" w:rsidRPr="00FD6B3E" w:rsidRDefault="00210F5E" w:rsidP="00FD6B3E">
      <w:pPr>
        <w:pStyle w:val="Sraopastraipa"/>
        <w:numPr>
          <w:ilvl w:val="2"/>
          <w:numId w:val="5"/>
        </w:numPr>
        <w:tabs>
          <w:tab w:val="left" w:pos="993"/>
        </w:tabs>
        <w:ind w:left="0" w:firstLine="284"/>
        <w:jc w:val="both"/>
        <w:rPr>
          <w:sz w:val="24"/>
          <w:szCs w:val="24"/>
          <w:lang w:val="lt-LT" w:eastAsia="ru-RU"/>
        </w:rPr>
      </w:pPr>
      <w:r w:rsidRPr="00FD6B3E">
        <w:rPr>
          <w:sz w:val="24"/>
          <w:szCs w:val="24"/>
          <w:lang w:val="lt-LT" w:eastAsia="ru-RU"/>
        </w:rPr>
        <w:t xml:space="preserve">Rangovas sudaro </w:t>
      </w:r>
      <w:proofErr w:type="spellStart"/>
      <w:r w:rsidRPr="00FD6B3E">
        <w:rPr>
          <w:sz w:val="24"/>
          <w:szCs w:val="24"/>
          <w:lang w:val="lt-LT" w:eastAsia="ru-RU"/>
        </w:rPr>
        <w:t>subteikimo</w:t>
      </w:r>
      <w:proofErr w:type="spellEnd"/>
      <w:r w:rsidRPr="00FD6B3E">
        <w:rPr>
          <w:sz w:val="24"/>
          <w:szCs w:val="24"/>
          <w:lang w:val="lt-LT" w:eastAsia="ru-RU"/>
        </w:rPr>
        <w:t xml:space="preserve"> sutartį be Užsakovo sutikimo;</w:t>
      </w:r>
    </w:p>
    <w:p w14:paraId="513EF526" w14:textId="7EFA07F8" w:rsidR="00210F5E" w:rsidRPr="00FD6B3E" w:rsidRDefault="00210F5E" w:rsidP="00FD6B3E">
      <w:pPr>
        <w:pStyle w:val="Sraopastraipa"/>
        <w:numPr>
          <w:ilvl w:val="2"/>
          <w:numId w:val="5"/>
        </w:numPr>
        <w:tabs>
          <w:tab w:val="left" w:pos="993"/>
        </w:tabs>
        <w:ind w:left="0" w:firstLine="284"/>
        <w:jc w:val="both"/>
        <w:rPr>
          <w:sz w:val="24"/>
          <w:szCs w:val="24"/>
          <w:lang w:val="lt-LT" w:eastAsia="ru-RU"/>
        </w:rPr>
      </w:pPr>
      <w:r w:rsidRPr="00FD6B3E">
        <w:rPr>
          <w:sz w:val="24"/>
          <w:szCs w:val="24"/>
          <w:lang w:val="lt-LT" w:eastAsia="ru-RU"/>
        </w:rPr>
        <w:t>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774FA092" w14:textId="60CD1EF0" w:rsidR="00210F5E" w:rsidRPr="00FD6B3E" w:rsidRDefault="00210F5E" w:rsidP="00FD6B3E">
      <w:pPr>
        <w:pStyle w:val="Sraopastraipa"/>
        <w:numPr>
          <w:ilvl w:val="2"/>
          <w:numId w:val="5"/>
        </w:numPr>
        <w:tabs>
          <w:tab w:val="left" w:pos="993"/>
        </w:tabs>
        <w:ind w:left="0" w:firstLine="284"/>
        <w:jc w:val="both"/>
        <w:rPr>
          <w:sz w:val="24"/>
          <w:szCs w:val="24"/>
          <w:lang w:val="lt-LT" w:eastAsia="ru-RU"/>
        </w:rPr>
      </w:pPr>
      <w:r w:rsidRPr="00FD6B3E">
        <w:rPr>
          <w:sz w:val="24"/>
          <w:szCs w:val="24"/>
          <w:lang w:val="lt-LT" w:eastAsia="ru-RU"/>
        </w:rPr>
        <w:t>Rangovas bankrutuoja arba yra likviduojamas, sustabdo ūkinę veiklą arba įstatymuose ir kituose teisės aktuose numatyta tvarka susidaro analogiška situacija;</w:t>
      </w:r>
    </w:p>
    <w:p w14:paraId="44D00536" w14:textId="45972D3F" w:rsidR="00210F5E" w:rsidRPr="00FD6B3E" w:rsidRDefault="00210F5E" w:rsidP="00FD6B3E">
      <w:pPr>
        <w:pStyle w:val="Sraopastraipa"/>
        <w:numPr>
          <w:ilvl w:val="1"/>
          <w:numId w:val="5"/>
        </w:numPr>
        <w:tabs>
          <w:tab w:val="left" w:pos="851"/>
        </w:tabs>
        <w:ind w:left="0" w:firstLine="284"/>
        <w:jc w:val="both"/>
        <w:rPr>
          <w:sz w:val="24"/>
          <w:szCs w:val="24"/>
          <w:lang w:val="lt-LT" w:eastAsia="ru-RU"/>
        </w:rPr>
      </w:pPr>
      <w:r w:rsidRPr="00FD6B3E">
        <w:rPr>
          <w:sz w:val="24"/>
          <w:szCs w:val="24"/>
          <w:lang w:val="lt-LT" w:eastAsia="ru-RU"/>
        </w:rPr>
        <w:t>Sutartis gali būti nutraukta raštišku abiejų Šalių susitarimu, apie tokį Sutarties nutraukimą kitai Šaliai pranešant ne vėliau kaip prieš 10 (dešimt) kalendorinių dienų.</w:t>
      </w:r>
    </w:p>
    <w:p w14:paraId="7B64D256" w14:textId="74D82620" w:rsidR="00210F5E" w:rsidRPr="00FD6B3E" w:rsidRDefault="00210F5E" w:rsidP="00FD6B3E">
      <w:pPr>
        <w:pStyle w:val="Sraopastraipa"/>
        <w:numPr>
          <w:ilvl w:val="1"/>
          <w:numId w:val="5"/>
        </w:numPr>
        <w:tabs>
          <w:tab w:val="left" w:pos="851"/>
        </w:tabs>
        <w:ind w:left="0" w:firstLine="284"/>
        <w:jc w:val="both"/>
        <w:rPr>
          <w:sz w:val="24"/>
          <w:szCs w:val="24"/>
          <w:lang w:eastAsia="ru-RU"/>
        </w:rPr>
      </w:pPr>
      <w:r w:rsidRPr="00FD6B3E">
        <w:rPr>
          <w:sz w:val="24"/>
          <w:szCs w:val="24"/>
          <w:lang w:val="lt-LT" w:eastAsia="ru-RU"/>
        </w:rPr>
        <w:t>Nutraukus Sutartį ar jai pasibaigus, lieka galioti šios Sutarties nuostatos, susijusios su atsakomybe bei atsiskaitymais tarp Šalių pagal šią Sutartį, taip pat visos kitos šios Sutarties nuostatos, kurios, kaip aiškiai nurodyta, išlieka gali</w:t>
      </w:r>
      <w:r w:rsidRPr="00FD6B3E">
        <w:rPr>
          <w:sz w:val="24"/>
          <w:szCs w:val="24"/>
          <w:lang w:eastAsia="ru-RU"/>
        </w:rPr>
        <w:t>oti po Sutarties nutraukimo arba turi išlikti galioti, kad būtų visiškai įvykdyta ši Sutartis.</w:t>
      </w:r>
    </w:p>
    <w:p w14:paraId="65E638C2" w14:textId="77777777" w:rsidR="00210F5E" w:rsidRPr="00FD6B3E" w:rsidRDefault="00210F5E" w:rsidP="00FD6B3E">
      <w:pPr>
        <w:spacing w:after="0" w:line="240" w:lineRule="auto"/>
        <w:ind w:firstLine="284"/>
        <w:jc w:val="both"/>
        <w:rPr>
          <w:rFonts w:cs="Times New Roman"/>
          <w:szCs w:val="24"/>
          <w:lang w:eastAsia="ru-RU"/>
        </w:rPr>
      </w:pPr>
    </w:p>
    <w:p w14:paraId="1A643D46" w14:textId="6954D608" w:rsidR="00210F5E" w:rsidRDefault="00210F5E" w:rsidP="00C63E98">
      <w:pPr>
        <w:pStyle w:val="Sraopastraipa"/>
        <w:numPr>
          <w:ilvl w:val="0"/>
          <w:numId w:val="5"/>
        </w:numPr>
        <w:ind w:left="0" w:firstLine="284"/>
        <w:jc w:val="center"/>
        <w:rPr>
          <w:b/>
          <w:sz w:val="24"/>
          <w:szCs w:val="24"/>
          <w:lang w:eastAsia="ru-RU"/>
        </w:rPr>
      </w:pPr>
      <w:r w:rsidRPr="00FD6B3E">
        <w:rPr>
          <w:b/>
          <w:sz w:val="24"/>
          <w:szCs w:val="24"/>
          <w:lang w:eastAsia="ru-RU"/>
        </w:rPr>
        <w:t>SUTARTIES SUSTABDYMAS</w:t>
      </w:r>
    </w:p>
    <w:p w14:paraId="76A3DD53" w14:textId="77777777" w:rsidR="003E537C" w:rsidRPr="003E537C" w:rsidRDefault="003E537C" w:rsidP="003E537C">
      <w:pPr>
        <w:spacing w:after="0"/>
        <w:jc w:val="center"/>
        <w:rPr>
          <w:b/>
          <w:szCs w:val="24"/>
          <w:lang w:eastAsia="ru-RU"/>
        </w:rPr>
      </w:pPr>
    </w:p>
    <w:p w14:paraId="74B79A9C" w14:textId="095B7D93"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Darbų vykdymas gali būti stabdomas dėl: </w:t>
      </w:r>
    </w:p>
    <w:p w14:paraId="42B3513A" w14:textId="047AB660" w:rsidR="00210F5E" w:rsidRPr="00FD6B3E" w:rsidRDefault="00210F5E" w:rsidP="00FD6B3E">
      <w:pPr>
        <w:pStyle w:val="Sraopastraipa"/>
        <w:numPr>
          <w:ilvl w:val="2"/>
          <w:numId w:val="5"/>
        </w:numPr>
        <w:tabs>
          <w:tab w:val="left" w:pos="993"/>
        </w:tabs>
        <w:ind w:left="0" w:firstLine="284"/>
        <w:jc w:val="both"/>
        <w:rPr>
          <w:sz w:val="24"/>
          <w:szCs w:val="24"/>
          <w:lang w:val="lt-LT"/>
        </w:rPr>
      </w:pPr>
      <w:r w:rsidRPr="00FD6B3E">
        <w:rPr>
          <w:sz w:val="24"/>
          <w:szCs w:val="24"/>
          <w:lang w:val="lt-LT"/>
        </w:rPr>
        <w:t xml:space="preserve">valstybės ar savivaldos institucijų neveikimo, nesant Šalių kaltės (pvz. per nustatytą terminą nepateikti atsakymai, suderinimai, sutikimai, leidimai ar kitokia informacija ar dokumentai, būtini Sutarčiai įgyvendinti); </w:t>
      </w:r>
    </w:p>
    <w:p w14:paraId="743FEFF7" w14:textId="3692B480" w:rsidR="00210F5E" w:rsidRPr="00FD6B3E" w:rsidRDefault="00210F5E" w:rsidP="00FD6B3E">
      <w:pPr>
        <w:pStyle w:val="Sraopastraipa"/>
        <w:numPr>
          <w:ilvl w:val="2"/>
          <w:numId w:val="5"/>
        </w:numPr>
        <w:tabs>
          <w:tab w:val="left" w:pos="993"/>
        </w:tabs>
        <w:ind w:left="0" w:firstLine="284"/>
        <w:jc w:val="both"/>
        <w:rPr>
          <w:sz w:val="24"/>
          <w:szCs w:val="24"/>
          <w:lang w:val="lt-LT"/>
        </w:rPr>
      </w:pPr>
      <w:r w:rsidRPr="00FD6B3E">
        <w:rPr>
          <w:sz w:val="24"/>
          <w:szCs w:val="24"/>
          <w:lang w:val="lt-LT"/>
        </w:rPr>
        <w:t xml:space="preserve">būtinybės atlikti gamtosaugos ir (ar) archeologinius tyrinėjimus kurie nebuvo numatyti pirkimo dokumentuose; </w:t>
      </w:r>
    </w:p>
    <w:p w14:paraId="53E5C506" w14:textId="6F2762E2" w:rsidR="00210F5E" w:rsidRPr="00FD6B3E" w:rsidRDefault="00210F5E" w:rsidP="00FD6B3E">
      <w:pPr>
        <w:pStyle w:val="Sraopastraipa"/>
        <w:numPr>
          <w:ilvl w:val="2"/>
          <w:numId w:val="5"/>
        </w:numPr>
        <w:tabs>
          <w:tab w:val="left" w:pos="993"/>
        </w:tabs>
        <w:ind w:left="0" w:firstLine="284"/>
        <w:jc w:val="both"/>
        <w:rPr>
          <w:sz w:val="24"/>
          <w:szCs w:val="24"/>
        </w:rPr>
      </w:pPr>
      <w:r w:rsidRPr="00FD6B3E">
        <w:rPr>
          <w:sz w:val="24"/>
          <w:szCs w:val="24"/>
          <w:lang w:val="lt-LT"/>
        </w:rPr>
        <w:t>kitų pagrįstų aplinkybių, kurių Šalys negalėjo numatyti sudarydamos Sutartį</w:t>
      </w:r>
      <w:r w:rsidRPr="00FD6B3E">
        <w:rPr>
          <w:sz w:val="24"/>
          <w:szCs w:val="24"/>
        </w:rPr>
        <w:t xml:space="preserve">. </w:t>
      </w:r>
    </w:p>
    <w:p w14:paraId="30C45F68" w14:textId="776AFC0A"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Užsakovas turi teisę bet kuriuo metu dėl svarbių priežasčių nurodyti Rangovui stabdyti visų Darbų ar jų dalies vykdymą. Tokio sustabdymo metu visus Darbus arba dalį jų Rangovas savo sąskaita privalo prižiūrėti, sandėliuoti, saugoti nuo sugadinimo, praradimo arba žalos. </w:t>
      </w:r>
    </w:p>
    <w:p w14:paraId="788CE5A8" w14:textId="30234657"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Jei Darbai stabdomi nesant Rangovo kaltės, Rangovas įgyja teisę į Sutartyje nustatytų terminų pratęsimą. </w:t>
      </w:r>
    </w:p>
    <w:p w14:paraId="505345CE" w14:textId="6BEA81DF"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Visų Darbų arba atskirų Darbų etapo vykdymas gali būti stabdomas Rangovo iniciatyva, jei atsiranda aplinkybės, kurių atsiradimo Rangovas iki Sutarties pasirašymo negalėjo kontroliuoti ir protingai numatyti ir dėl kurių Rangovas neturi galimybės vykdyti Darbų. Rangovas, sužinojęs apie tokias aplinkybes, nedelsiant apie tai raštu informuoja Užsakovą ir gavęs Užsakovo sutikimą, stabdo Darbų vykdymą. Pašalinus aplinkybes, dėl kurių nebuvo galimybės vykdyti Darbų, Rangovas nedelsdamas atnaujina Darbų vykdymą. </w:t>
      </w:r>
    </w:p>
    <w:p w14:paraId="25A9DFB5" w14:textId="492E05DD"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Darbų sustabdymo terminas nėra įskaičiuojamas į Darbų atlikimo terminą.</w:t>
      </w:r>
    </w:p>
    <w:p w14:paraId="00F7DD80" w14:textId="420BFFBB"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Yra stabdomi tik tokie Darbai, kurie negali būti atliekami dėl stabdymo priežastyse numatytų aplinkybių. </w:t>
      </w:r>
    </w:p>
    <w:p w14:paraId="3FF93A90" w14:textId="212CB0C0"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Darbų atnaujinimas (Darbų sustabdymo pasibaigimas) yra įforminamas Šalių raštišku susitarimu. </w:t>
      </w:r>
    </w:p>
    <w:p w14:paraId="57486F98" w14:textId="34898546"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Dėl Darbų sustabdymo Užsakovas neįsipareigoja atlyginti Rangovui jokių išlaidų ar nuostolių (tiesioginių ar netiesioginių). </w:t>
      </w:r>
    </w:p>
    <w:p w14:paraId="10EDF1E3" w14:textId="03975467"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w:t>
      </w:r>
    </w:p>
    <w:p w14:paraId="136558E0" w14:textId="1009CC2F" w:rsidR="00210F5E" w:rsidRPr="00FD6B3E" w:rsidRDefault="00210F5E" w:rsidP="00FD6B3E">
      <w:pPr>
        <w:pStyle w:val="Sraopastraipa"/>
        <w:numPr>
          <w:ilvl w:val="1"/>
          <w:numId w:val="5"/>
        </w:numPr>
        <w:tabs>
          <w:tab w:val="left" w:pos="851"/>
        </w:tabs>
        <w:ind w:left="0" w:firstLine="284"/>
        <w:jc w:val="both"/>
        <w:rPr>
          <w:sz w:val="24"/>
          <w:szCs w:val="24"/>
          <w:lang w:val="lt-LT"/>
        </w:rPr>
      </w:pPr>
      <w:r w:rsidRPr="00FD6B3E">
        <w:rPr>
          <w:sz w:val="24"/>
          <w:szCs w:val="24"/>
          <w:lang w:val="lt-LT"/>
        </w:rPr>
        <w:t xml:space="preserve">Užsakovas, gavęs Rangovo pranešimą, per 7 darbo dienas išnagrinėja Rangovo pateiktą informaciją, priima sprendimą dėl Darbų stabdymo ir apie jį raštu praneša Rangovui. Užsakovas, </w:t>
      </w:r>
      <w:r w:rsidRPr="00FD6B3E">
        <w:rPr>
          <w:sz w:val="24"/>
          <w:szCs w:val="24"/>
          <w:lang w:val="lt-LT"/>
        </w:rPr>
        <w:lastRenderedPageBreak/>
        <w:t>atmesdamas Rangovo prašymą stabdyti Darbus, nurodo atmetimo priežastis. Darbai stabdomi Šalims pasirašant susitarimą dėl Dabų stabdymo, kurio projektą parengia Užsakovas.</w:t>
      </w:r>
    </w:p>
    <w:p w14:paraId="320F40D3" w14:textId="77777777" w:rsidR="00210F5E" w:rsidRPr="00FD6B3E" w:rsidRDefault="00210F5E" w:rsidP="00FD6B3E">
      <w:pPr>
        <w:tabs>
          <w:tab w:val="left" w:pos="851"/>
        </w:tabs>
        <w:spacing w:after="0" w:line="240" w:lineRule="auto"/>
        <w:ind w:firstLine="284"/>
        <w:jc w:val="both"/>
        <w:rPr>
          <w:rFonts w:cs="Times New Roman"/>
          <w:szCs w:val="24"/>
          <w:lang w:eastAsia="ru-RU"/>
        </w:rPr>
      </w:pPr>
    </w:p>
    <w:p w14:paraId="2389A7A6" w14:textId="17711593" w:rsidR="00210F5E" w:rsidRDefault="00210F5E" w:rsidP="003E537C">
      <w:pPr>
        <w:numPr>
          <w:ilvl w:val="0"/>
          <w:numId w:val="1"/>
        </w:numPr>
        <w:pBdr>
          <w:top w:val="nil"/>
          <w:left w:val="nil"/>
          <w:bottom w:val="nil"/>
          <w:right w:val="nil"/>
          <w:between w:val="nil"/>
          <w:bar w:val="nil"/>
        </w:pBdr>
        <w:suppressAutoHyphens w:val="0"/>
        <w:spacing w:after="0" w:line="240" w:lineRule="auto"/>
        <w:ind w:left="0" w:right="-45" w:firstLine="284"/>
        <w:jc w:val="center"/>
        <w:rPr>
          <w:rFonts w:eastAsia="Times New Roman" w:cs="Times New Roman"/>
          <w:b/>
          <w:caps/>
          <w:szCs w:val="24"/>
          <w:lang w:eastAsia="lt-LT"/>
        </w:rPr>
      </w:pPr>
      <w:r w:rsidRPr="00FD6B3E">
        <w:rPr>
          <w:rFonts w:eastAsia="Times New Roman" w:cs="Times New Roman"/>
          <w:b/>
          <w:caps/>
          <w:szCs w:val="24"/>
          <w:lang w:eastAsia="lt-LT"/>
        </w:rPr>
        <w:t xml:space="preserve">ASMENS DUOMENŲ APSAUGA  </w:t>
      </w:r>
    </w:p>
    <w:p w14:paraId="685574D4" w14:textId="77777777" w:rsidR="003E537C" w:rsidRPr="00C63E98" w:rsidRDefault="003E537C" w:rsidP="003E537C">
      <w:pPr>
        <w:pBdr>
          <w:top w:val="nil"/>
          <w:left w:val="nil"/>
          <w:bottom w:val="nil"/>
          <w:right w:val="nil"/>
          <w:between w:val="nil"/>
          <w:bar w:val="nil"/>
        </w:pBdr>
        <w:tabs>
          <w:tab w:val="left" w:pos="1701"/>
        </w:tabs>
        <w:suppressAutoHyphens w:val="0"/>
        <w:spacing w:after="0" w:line="240" w:lineRule="auto"/>
        <w:ind w:right="-45"/>
        <w:jc w:val="center"/>
        <w:rPr>
          <w:rFonts w:eastAsia="Times New Roman" w:cs="Times New Roman"/>
          <w:b/>
          <w:caps/>
          <w:szCs w:val="24"/>
          <w:lang w:eastAsia="lt-LT"/>
        </w:rPr>
      </w:pPr>
    </w:p>
    <w:p w14:paraId="60F2323E" w14:textId="77777777" w:rsidR="00210F5E" w:rsidRPr="00FD6B3E" w:rsidRDefault="00210F5E" w:rsidP="00FD6B3E">
      <w:pPr>
        <w:pStyle w:val="Sraopastraipa"/>
        <w:numPr>
          <w:ilvl w:val="1"/>
          <w:numId w:val="1"/>
        </w:numPr>
        <w:pBdr>
          <w:top w:val="nil"/>
          <w:left w:val="nil"/>
          <w:bottom w:val="nil"/>
          <w:right w:val="nil"/>
          <w:between w:val="nil"/>
          <w:bar w:val="nil"/>
        </w:pBdr>
        <w:tabs>
          <w:tab w:val="left" w:pos="1418"/>
          <w:tab w:val="left" w:pos="1701"/>
        </w:tabs>
        <w:ind w:left="0" w:right="-45" w:firstLine="284"/>
        <w:jc w:val="both"/>
        <w:rPr>
          <w:b/>
          <w:caps/>
          <w:sz w:val="24"/>
          <w:szCs w:val="24"/>
          <w:lang w:val="lt-LT" w:eastAsia="lt-LT"/>
        </w:rPr>
      </w:pPr>
      <w:r w:rsidRPr="00FD6B3E">
        <w:rPr>
          <w:b/>
          <w:caps/>
          <w:sz w:val="24"/>
          <w:szCs w:val="24"/>
          <w:lang w:val="lt-LT" w:eastAsia="lt-LT"/>
        </w:rPr>
        <w:t>š</w:t>
      </w:r>
      <w:r w:rsidRPr="00FD6B3E">
        <w:rPr>
          <w:sz w:val="24"/>
          <w:szCs w:val="24"/>
          <w:lang w:val="lt-LT" w:eastAsia="lt-LT"/>
        </w:rPr>
        <w:t>alys, sudarydamos Sutartį, patvirtina suprantančios, kad vykdant Sutartį yra tvarkomi asmens duomenys.</w:t>
      </w:r>
    </w:p>
    <w:p w14:paraId="467E569B" w14:textId="77777777" w:rsidR="00210F5E" w:rsidRPr="00FD6B3E" w:rsidRDefault="00210F5E" w:rsidP="00FD6B3E">
      <w:pPr>
        <w:pStyle w:val="Sraopastraipa"/>
        <w:numPr>
          <w:ilvl w:val="1"/>
          <w:numId w:val="1"/>
        </w:numPr>
        <w:pBdr>
          <w:top w:val="nil"/>
          <w:left w:val="nil"/>
          <w:bottom w:val="nil"/>
          <w:right w:val="nil"/>
          <w:between w:val="nil"/>
          <w:bar w:val="nil"/>
        </w:pBdr>
        <w:tabs>
          <w:tab w:val="left" w:pos="1418"/>
          <w:tab w:val="left" w:pos="1701"/>
        </w:tabs>
        <w:ind w:left="0" w:right="-45" w:firstLine="284"/>
        <w:jc w:val="both"/>
        <w:rPr>
          <w:b/>
          <w:caps/>
          <w:sz w:val="24"/>
          <w:szCs w:val="24"/>
          <w:lang w:val="lt-LT" w:eastAsia="lt-LT"/>
        </w:rPr>
      </w:pPr>
      <w:r w:rsidRPr="00FD6B3E">
        <w:rPr>
          <w:sz w:val="24"/>
          <w:szCs w:val="24"/>
          <w:lang w:val="lt-LT" w:eastAsia="lt-LT"/>
        </w:rPr>
        <w:t>Šalys įsipareigoja:</w:t>
      </w:r>
    </w:p>
    <w:p w14:paraId="77CD493A" w14:textId="77777777" w:rsidR="00210F5E" w:rsidRPr="00FD6B3E" w:rsidRDefault="00210F5E" w:rsidP="00FD6B3E">
      <w:pPr>
        <w:pStyle w:val="Sraopastraipa"/>
        <w:numPr>
          <w:ilvl w:val="2"/>
          <w:numId w:val="1"/>
        </w:numPr>
        <w:pBdr>
          <w:top w:val="nil"/>
          <w:left w:val="nil"/>
          <w:bottom w:val="nil"/>
          <w:right w:val="nil"/>
          <w:between w:val="nil"/>
          <w:bar w:val="nil"/>
        </w:pBdr>
        <w:tabs>
          <w:tab w:val="num" w:pos="0"/>
          <w:tab w:val="num" w:pos="1146"/>
          <w:tab w:val="left" w:pos="1418"/>
          <w:tab w:val="left" w:pos="1701"/>
        </w:tabs>
        <w:ind w:left="0" w:right="-45" w:firstLine="284"/>
        <w:jc w:val="both"/>
        <w:rPr>
          <w:b/>
          <w:caps/>
          <w:sz w:val="24"/>
          <w:szCs w:val="24"/>
          <w:lang w:val="lt-LT" w:eastAsia="lt-LT"/>
        </w:rPr>
      </w:pPr>
      <w:r w:rsidRPr="00FD6B3E">
        <w:rPr>
          <w:sz w:val="24"/>
          <w:szCs w:val="24"/>
          <w:lang w:val="lt-LT" w:eastAsia="lt-LT"/>
        </w:rPr>
        <w:t>Laikytis Asmens duomenų apsaugos įstatymo, Bendrojo duomenų apsaugos reglamento (ES) 2016/679 (toliau - Reglamentas) ir kitų teisės aktų, reglamentuojančių asmens duomenų tvarkymą, reikalavimų;</w:t>
      </w:r>
    </w:p>
    <w:p w14:paraId="197F3CDE" w14:textId="77777777" w:rsidR="00210F5E" w:rsidRPr="00FD6B3E" w:rsidRDefault="00210F5E" w:rsidP="00FD6B3E">
      <w:pPr>
        <w:pStyle w:val="Sraopastraipa"/>
        <w:numPr>
          <w:ilvl w:val="2"/>
          <w:numId w:val="1"/>
        </w:numPr>
        <w:pBdr>
          <w:top w:val="nil"/>
          <w:left w:val="nil"/>
          <w:bottom w:val="nil"/>
          <w:right w:val="nil"/>
          <w:between w:val="nil"/>
          <w:bar w:val="nil"/>
        </w:pBdr>
        <w:tabs>
          <w:tab w:val="num" w:pos="0"/>
          <w:tab w:val="num" w:pos="1146"/>
          <w:tab w:val="left" w:pos="1418"/>
          <w:tab w:val="left" w:pos="1701"/>
        </w:tabs>
        <w:ind w:left="0" w:right="-45" w:firstLine="284"/>
        <w:jc w:val="both"/>
        <w:rPr>
          <w:sz w:val="24"/>
          <w:szCs w:val="24"/>
          <w:lang w:val="lt-LT" w:eastAsia="lt-LT"/>
        </w:rPr>
      </w:pPr>
      <w:r w:rsidRPr="00FD6B3E">
        <w:rPr>
          <w:sz w:val="24"/>
          <w:szCs w:val="24"/>
          <w:lang w:val="lt-LT" w:eastAsia="lt-LT"/>
        </w:rPr>
        <w:t>bendradarbiaujant tarpusavyje ir pagal galimybes suteikti viena kitai pagalbą, kad kita Šalis galėtų laikytis savo įsipareigojimų pagal asmens duomenų apsaugą reglamentuojančius teisės aktus</w:t>
      </w:r>
    </w:p>
    <w:p w14:paraId="414EE1CC" w14:textId="77777777" w:rsidR="00210F5E" w:rsidRPr="00FD6B3E" w:rsidRDefault="00210F5E" w:rsidP="00FD6B3E">
      <w:pPr>
        <w:pStyle w:val="Sraopastraipa"/>
        <w:numPr>
          <w:ilvl w:val="2"/>
          <w:numId w:val="1"/>
        </w:numPr>
        <w:pBdr>
          <w:top w:val="nil"/>
          <w:left w:val="nil"/>
          <w:bottom w:val="nil"/>
          <w:right w:val="nil"/>
          <w:between w:val="nil"/>
          <w:bar w:val="nil"/>
        </w:pBdr>
        <w:tabs>
          <w:tab w:val="num" w:pos="0"/>
          <w:tab w:val="num" w:pos="1146"/>
          <w:tab w:val="left" w:pos="1418"/>
          <w:tab w:val="left" w:pos="1701"/>
        </w:tabs>
        <w:ind w:left="0" w:right="-45" w:firstLine="284"/>
        <w:jc w:val="both"/>
        <w:rPr>
          <w:sz w:val="24"/>
          <w:szCs w:val="24"/>
          <w:lang w:val="lt-LT" w:eastAsia="lt-LT"/>
        </w:rPr>
      </w:pPr>
      <w:r w:rsidRPr="00FD6B3E">
        <w:rPr>
          <w:sz w:val="24"/>
          <w:szCs w:val="24"/>
          <w:lang w:val="lt-LT" w:eastAsia="lt-LT"/>
        </w:rPr>
        <w:t>užtikrinti galimybes duomenų subjektams naudotis savo teisėmis pagal Reglamentą;</w:t>
      </w:r>
    </w:p>
    <w:p w14:paraId="0A391E16" w14:textId="77777777" w:rsidR="00210F5E" w:rsidRPr="00FD6B3E" w:rsidRDefault="00210F5E" w:rsidP="00FD6B3E">
      <w:pPr>
        <w:pStyle w:val="Sraopastraipa"/>
        <w:numPr>
          <w:ilvl w:val="2"/>
          <w:numId w:val="1"/>
        </w:numPr>
        <w:pBdr>
          <w:top w:val="nil"/>
          <w:left w:val="nil"/>
          <w:bottom w:val="nil"/>
          <w:right w:val="nil"/>
          <w:between w:val="nil"/>
          <w:bar w:val="nil"/>
        </w:pBdr>
        <w:tabs>
          <w:tab w:val="num" w:pos="0"/>
          <w:tab w:val="num" w:pos="1146"/>
          <w:tab w:val="left" w:pos="1418"/>
          <w:tab w:val="left" w:pos="1701"/>
        </w:tabs>
        <w:ind w:left="0" w:right="-45" w:firstLine="284"/>
        <w:jc w:val="both"/>
        <w:rPr>
          <w:sz w:val="24"/>
          <w:szCs w:val="24"/>
          <w:lang w:val="lt-LT" w:eastAsia="lt-LT"/>
        </w:rPr>
      </w:pPr>
      <w:r w:rsidRPr="00FD6B3E">
        <w:rPr>
          <w:sz w:val="24"/>
          <w:szCs w:val="24"/>
          <w:lang w:val="lt-LT" w:eastAsia="lt-LT"/>
        </w:rPr>
        <w:t>raštu informuoti viena kitą apie kiekvieną asmens duomenų saugumo pažeidimą, susijusį su kitos Šalies perduotais asmens duomenimis;</w:t>
      </w:r>
    </w:p>
    <w:p w14:paraId="4C43F6B3" w14:textId="77777777" w:rsidR="00210F5E" w:rsidRPr="00FD6B3E" w:rsidRDefault="00210F5E" w:rsidP="00FD6B3E">
      <w:pPr>
        <w:pStyle w:val="Sraopastraipa"/>
        <w:numPr>
          <w:ilvl w:val="2"/>
          <w:numId w:val="1"/>
        </w:numPr>
        <w:pBdr>
          <w:top w:val="nil"/>
          <w:left w:val="nil"/>
          <w:bottom w:val="nil"/>
          <w:right w:val="nil"/>
          <w:between w:val="nil"/>
          <w:bar w:val="nil"/>
        </w:pBdr>
        <w:tabs>
          <w:tab w:val="num" w:pos="0"/>
          <w:tab w:val="num" w:pos="1146"/>
          <w:tab w:val="left" w:pos="1418"/>
          <w:tab w:val="left" w:pos="1701"/>
        </w:tabs>
        <w:ind w:left="0" w:right="-45" w:firstLine="284"/>
        <w:jc w:val="both"/>
        <w:rPr>
          <w:sz w:val="24"/>
          <w:szCs w:val="24"/>
          <w:lang w:val="lt-LT" w:eastAsia="lt-LT"/>
        </w:rPr>
      </w:pPr>
      <w:r w:rsidRPr="00FD6B3E">
        <w:rPr>
          <w:sz w:val="24"/>
          <w:szCs w:val="24"/>
          <w:lang w:val="lt-LT" w:eastAsia="lt-LT"/>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665C2085" w14:textId="77777777" w:rsidR="00210F5E" w:rsidRPr="00C445C9" w:rsidRDefault="00210F5E" w:rsidP="00210F5E">
      <w:pPr>
        <w:spacing w:after="0" w:line="240" w:lineRule="auto"/>
        <w:jc w:val="both"/>
        <w:rPr>
          <w:lang w:eastAsia="ru-RU"/>
        </w:rPr>
      </w:pPr>
    </w:p>
    <w:p w14:paraId="2FD0C47D" w14:textId="616CF5AC" w:rsidR="00210F5E" w:rsidRDefault="00210F5E" w:rsidP="00C63E98">
      <w:pPr>
        <w:pStyle w:val="Sraopastraipa"/>
        <w:numPr>
          <w:ilvl w:val="0"/>
          <w:numId w:val="1"/>
        </w:numPr>
        <w:jc w:val="center"/>
        <w:rPr>
          <w:b/>
          <w:sz w:val="24"/>
          <w:lang w:eastAsia="ru-RU"/>
        </w:rPr>
      </w:pPr>
      <w:r w:rsidRPr="00287BD6">
        <w:rPr>
          <w:b/>
          <w:sz w:val="24"/>
          <w:lang w:eastAsia="ru-RU"/>
        </w:rPr>
        <w:t>KITOS SUTARTIES SĄLYGOS</w:t>
      </w:r>
    </w:p>
    <w:p w14:paraId="2C19A4C6" w14:textId="77777777" w:rsidR="003E537C" w:rsidRPr="003E537C" w:rsidRDefault="003E537C" w:rsidP="003E537C">
      <w:pPr>
        <w:spacing w:after="0"/>
        <w:jc w:val="center"/>
        <w:rPr>
          <w:b/>
          <w:lang w:eastAsia="ru-RU"/>
        </w:rPr>
      </w:pPr>
    </w:p>
    <w:p w14:paraId="2229C209" w14:textId="77777777" w:rsidR="00486122" w:rsidRPr="00486122" w:rsidRDefault="00486122" w:rsidP="00486122">
      <w:pPr>
        <w:pStyle w:val="Sraopastraipa"/>
        <w:numPr>
          <w:ilvl w:val="0"/>
          <w:numId w:val="8"/>
        </w:numPr>
        <w:jc w:val="both"/>
        <w:rPr>
          <w:vanish/>
        </w:rPr>
      </w:pPr>
    </w:p>
    <w:p w14:paraId="6E61CD44" w14:textId="77777777" w:rsidR="00486122" w:rsidRPr="00486122" w:rsidRDefault="00486122" w:rsidP="00486122">
      <w:pPr>
        <w:pStyle w:val="Sraopastraipa"/>
        <w:numPr>
          <w:ilvl w:val="0"/>
          <w:numId w:val="8"/>
        </w:numPr>
        <w:jc w:val="both"/>
        <w:rPr>
          <w:vanish/>
        </w:rPr>
      </w:pPr>
    </w:p>
    <w:p w14:paraId="33BFB38C" w14:textId="77777777" w:rsidR="00486122" w:rsidRPr="00486122" w:rsidRDefault="00486122" w:rsidP="00486122">
      <w:pPr>
        <w:pStyle w:val="Sraopastraipa"/>
        <w:numPr>
          <w:ilvl w:val="0"/>
          <w:numId w:val="8"/>
        </w:numPr>
        <w:jc w:val="both"/>
        <w:rPr>
          <w:vanish/>
        </w:rPr>
      </w:pPr>
    </w:p>
    <w:p w14:paraId="2F976A97" w14:textId="77777777" w:rsidR="00486122" w:rsidRPr="00486122" w:rsidRDefault="00486122" w:rsidP="00486122">
      <w:pPr>
        <w:pStyle w:val="Sraopastraipa"/>
        <w:numPr>
          <w:ilvl w:val="0"/>
          <w:numId w:val="8"/>
        </w:numPr>
        <w:jc w:val="both"/>
        <w:rPr>
          <w:vanish/>
        </w:rPr>
      </w:pPr>
    </w:p>
    <w:p w14:paraId="784DEA34" w14:textId="77777777" w:rsidR="00486122" w:rsidRPr="00486122" w:rsidRDefault="00486122" w:rsidP="00486122">
      <w:pPr>
        <w:pStyle w:val="Sraopastraipa"/>
        <w:numPr>
          <w:ilvl w:val="0"/>
          <w:numId w:val="8"/>
        </w:numPr>
        <w:jc w:val="both"/>
        <w:rPr>
          <w:vanish/>
        </w:rPr>
      </w:pPr>
    </w:p>
    <w:p w14:paraId="17FF8B6F" w14:textId="77777777" w:rsidR="00486122" w:rsidRPr="00486122" w:rsidRDefault="00486122" w:rsidP="00486122">
      <w:pPr>
        <w:pStyle w:val="Sraopastraipa"/>
        <w:numPr>
          <w:ilvl w:val="0"/>
          <w:numId w:val="8"/>
        </w:numPr>
        <w:jc w:val="both"/>
        <w:rPr>
          <w:vanish/>
        </w:rPr>
      </w:pPr>
    </w:p>
    <w:p w14:paraId="0527B47C" w14:textId="77777777" w:rsidR="00486122" w:rsidRPr="00486122" w:rsidRDefault="00486122" w:rsidP="00486122">
      <w:pPr>
        <w:pStyle w:val="Sraopastraipa"/>
        <w:numPr>
          <w:ilvl w:val="0"/>
          <w:numId w:val="8"/>
        </w:numPr>
        <w:jc w:val="both"/>
        <w:rPr>
          <w:vanish/>
        </w:rPr>
      </w:pPr>
    </w:p>
    <w:p w14:paraId="43B131AB" w14:textId="77777777" w:rsidR="00486122" w:rsidRPr="00486122" w:rsidRDefault="00486122" w:rsidP="00486122">
      <w:pPr>
        <w:pStyle w:val="Sraopastraipa"/>
        <w:numPr>
          <w:ilvl w:val="0"/>
          <w:numId w:val="8"/>
        </w:numPr>
        <w:jc w:val="both"/>
        <w:rPr>
          <w:vanish/>
        </w:rPr>
      </w:pPr>
    </w:p>
    <w:p w14:paraId="352EB460" w14:textId="77777777" w:rsidR="00486122" w:rsidRPr="00486122" w:rsidRDefault="00486122" w:rsidP="00486122">
      <w:pPr>
        <w:pStyle w:val="Sraopastraipa"/>
        <w:numPr>
          <w:ilvl w:val="0"/>
          <w:numId w:val="8"/>
        </w:numPr>
        <w:jc w:val="both"/>
        <w:rPr>
          <w:vanish/>
        </w:rPr>
      </w:pPr>
    </w:p>
    <w:p w14:paraId="0653ABDD" w14:textId="77777777" w:rsidR="00486122" w:rsidRPr="00486122" w:rsidRDefault="00486122" w:rsidP="00486122">
      <w:pPr>
        <w:pStyle w:val="Sraopastraipa"/>
        <w:numPr>
          <w:ilvl w:val="0"/>
          <w:numId w:val="8"/>
        </w:numPr>
        <w:jc w:val="both"/>
        <w:rPr>
          <w:vanish/>
        </w:rPr>
      </w:pPr>
    </w:p>
    <w:p w14:paraId="1BED21AF" w14:textId="77777777" w:rsidR="00486122" w:rsidRPr="00486122" w:rsidRDefault="00486122" w:rsidP="00486122">
      <w:pPr>
        <w:pStyle w:val="Sraopastraipa"/>
        <w:numPr>
          <w:ilvl w:val="0"/>
          <w:numId w:val="8"/>
        </w:numPr>
        <w:jc w:val="both"/>
        <w:rPr>
          <w:vanish/>
        </w:rPr>
      </w:pPr>
    </w:p>
    <w:p w14:paraId="5F036E57" w14:textId="77777777" w:rsidR="00486122" w:rsidRPr="00486122" w:rsidRDefault="00486122" w:rsidP="00486122">
      <w:pPr>
        <w:pStyle w:val="Sraopastraipa"/>
        <w:numPr>
          <w:ilvl w:val="0"/>
          <w:numId w:val="8"/>
        </w:numPr>
        <w:jc w:val="both"/>
        <w:rPr>
          <w:vanish/>
        </w:rPr>
      </w:pPr>
    </w:p>
    <w:p w14:paraId="7F2A3B91" w14:textId="77777777" w:rsidR="00486122" w:rsidRPr="00486122" w:rsidRDefault="00486122" w:rsidP="00486122">
      <w:pPr>
        <w:pStyle w:val="Sraopastraipa"/>
        <w:numPr>
          <w:ilvl w:val="0"/>
          <w:numId w:val="8"/>
        </w:numPr>
        <w:jc w:val="both"/>
        <w:rPr>
          <w:vanish/>
        </w:rPr>
      </w:pPr>
    </w:p>
    <w:p w14:paraId="0242A75F"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sz w:val="24"/>
          <w:lang w:val="lt-LT"/>
        </w:rPr>
        <w:t>Sutarties įvykdymo garantija – netesybos (bauda). Užsakovui nutraukus Sutartį dėl Rangovo kaltės – jam nesilaikant Sutarties sąlygų ir joje prisiimtų įsipareigojimų, Rangovas per 7 darbo dienas turi sumokėti Užsakovui 10 proc. baudą nuo pradinės Sutarties vertės be PVM ir Užsakovo  patirtus nuostolius, Rangovui nevykdant ar netinkamai vykdant Sutartį, tiek, kiek patirti nuostoliai viršija baudą.</w:t>
      </w:r>
    </w:p>
    <w:p w14:paraId="48477B0D"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sz w:val="24"/>
          <w:lang w:val="lt-LT" w:eastAsia="ru-RU"/>
        </w:rPr>
        <w:t>Sutartis gali būti keičiama jos galiojimo laikotarpiu tik vadovaujantis Viešųjų pirkimų įstatymo 89 straipsnio nuostatomis. Sutarties sąlygų pakeitimai įforminami Šalių rašytiniais susitarimais, kurie yra neatsiejama Sutarties dalis.</w:t>
      </w:r>
      <w:r w:rsidRPr="00486122">
        <w:rPr>
          <w:sz w:val="24"/>
          <w:lang w:val="lt-LT"/>
        </w:rPr>
        <w:t xml:space="preserve"> </w:t>
      </w:r>
    </w:p>
    <w:p w14:paraId="2253FC86"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sz w:val="24"/>
          <w:lang w:val="lt-LT"/>
        </w:rPr>
        <w:t xml:space="preserve">Rangovo </w:t>
      </w:r>
      <w:r w:rsidRPr="00486122">
        <w:rPr>
          <w:sz w:val="24"/>
          <w:lang w:val="lt-LT"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5F5AB88E"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sz w:val="24"/>
          <w:lang w:val="lt-LT" w:eastAsia="ru-RU"/>
        </w:rPr>
        <w:t>Visus kitus Šalių tarpusavio santykius, kylančius iš šios Sutarties ir neaptartas jos sąlygas, reglamentuoja Lietuvos Respublikos civilinis kodeksas ir kiti Lietuvos Respublikos teisės aktai.</w:t>
      </w:r>
    </w:p>
    <w:p w14:paraId="38526F68"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bCs/>
          <w:sz w:val="24"/>
          <w:lang w:val="lt-LT"/>
        </w:rPr>
        <w:t>Užsakovo už Sutarties vykdymą paskirtas asmuo – _________________________________</w:t>
      </w:r>
    </w:p>
    <w:p w14:paraId="3A4D0B35"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bCs/>
          <w:sz w:val="24"/>
          <w:lang w:val="lt-LT"/>
        </w:rPr>
        <w:t>Užsakovo už Sutarties paviešinimą Viešųjų pirkimų įstatymo nustatyta tvarka atsakingas asmuo – Viešųjų pirkimų skyriaus vadovė.</w:t>
      </w:r>
    </w:p>
    <w:p w14:paraId="3E06D37C"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sz w:val="24"/>
          <w:lang w:val="lt-LT" w:eastAsia="ru-RU"/>
        </w:rPr>
        <w:t>Rangovas paskirtas kontaktinis asmuo ___________________, tel. ________, el. p.______________</w:t>
      </w:r>
    </w:p>
    <w:p w14:paraId="3C8377D4"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bCs/>
          <w:sz w:val="24"/>
          <w:lang w:val="lt-LT"/>
        </w:rPr>
        <w:t>Ši Sutartis sudaryta lietuvių kalba, 2 (dviem) egzemplioriais, turinčiais vienodą teisinę galią – po vieną kiekvienai Šaliai.</w:t>
      </w:r>
    </w:p>
    <w:p w14:paraId="07FCFE24" w14:textId="77777777" w:rsidR="00486122" w:rsidRPr="00486122" w:rsidRDefault="00210F5E" w:rsidP="00486122">
      <w:pPr>
        <w:pStyle w:val="Sraopastraipa"/>
        <w:numPr>
          <w:ilvl w:val="1"/>
          <w:numId w:val="8"/>
        </w:numPr>
        <w:tabs>
          <w:tab w:val="left" w:pos="851"/>
        </w:tabs>
        <w:ind w:left="0" w:firstLine="284"/>
        <w:jc w:val="both"/>
        <w:rPr>
          <w:sz w:val="24"/>
          <w:lang w:val="lt-LT"/>
        </w:rPr>
      </w:pPr>
      <w:r w:rsidRPr="00486122">
        <w:rPr>
          <w:sz w:val="24"/>
          <w:lang w:val="lt-LT"/>
        </w:rPr>
        <w:t>Sutartis turi 3 (tris) priedus, kurie yra neatskiriamos Sutarties dalys</w:t>
      </w:r>
      <w:r w:rsidR="00486122" w:rsidRPr="00486122">
        <w:rPr>
          <w:sz w:val="24"/>
          <w:lang w:val="lt-LT"/>
        </w:rPr>
        <w:t xml:space="preserve">: </w:t>
      </w:r>
    </w:p>
    <w:p w14:paraId="0DD20627" w14:textId="77777777" w:rsidR="00486122" w:rsidRPr="00486122" w:rsidRDefault="00210F5E" w:rsidP="00486122">
      <w:pPr>
        <w:pStyle w:val="Sraopastraipa"/>
        <w:numPr>
          <w:ilvl w:val="2"/>
          <w:numId w:val="8"/>
        </w:numPr>
        <w:tabs>
          <w:tab w:val="left" w:pos="993"/>
        </w:tabs>
        <w:ind w:left="0" w:firstLine="284"/>
        <w:jc w:val="both"/>
        <w:rPr>
          <w:sz w:val="24"/>
          <w:lang w:val="lt-LT"/>
        </w:rPr>
      </w:pPr>
      <w:r w:rsidRPr="00486122">
        <w:rPr>
          <w:sz w:val="24"/>
          <w:lang w:val="lt-LT"/>
        </w:rPr>
        <w:t>Medžiagų, gaminių ir darbų kiekių žiniaraščiai, Sutarties 1 priedas;</w:t>
      </w:r>
    </w:p>
    <w:p w14:paraId="3290D758" w14:textId="06928481" w:rsidR="00210F5E" w:rsidRDefault="007E3D95" w:rsidP="00486122">
      <w:pPr>
        <w:pStyle w:val="Sraopastraipa"/>
        <w:numPr>
          <w:ilvl w:val="2"/>
          <w:numId w:val="8"/>
        </w:numPr>
        <w:tabs>
          <w:tab w:val="left" w:pos="993"/>
        </w:tabs>
        <w:ind w:left="0" w:firstLine="284"/>
        <w:jc w:val="both"/>
        <w:rPr>
          <w:sz w:val="24"/>
          <w:lang w:val="lt-LT"/>
        </w:rPr>
      </w:pPr>
      <w:bookmarkStart w:id="1" w:name="_Hlk198544785"/>
      <w:r w:rsidRPr="007E3D95">
        <w:rPr>
          <w:i/>
          <w:color w:val="000000" w:themeColor="text1"/>
          <w:sz w:val="24"/>
          <w:szCs w:val="24"/>
          <w:lang w:val="lt-LT"/>
        </w:rPr>
        <w:t xml:space="preserve">Gyvenamosios (įvairioms socialinėms grupėms) paskirties pastato </w:t>
      </w:r>
      <w:r>
        <w:rPr>
          <w:i/>
          <w:color w:val="000000" w:themeColor="text1"/>
          <w:sz w:val="24"/>
          <w:szCs w:val="24"/>
          <w:lang w:val="lt-LT"/>
        </w:rPr>
        <w:t>S</w:t>
      </w:r>
      <w:r w:rsidRPr="007E3D95">
        <w:rPr>
          <w:i/>
          <w:color w:val="000000" w:themeColor="text1"/>
          <w:sz w:val="24"/>
          <w:szCs w:val="24"/>
          <w:lang w:val="lt-LT"/>
        </w:rPr>
        <w:t>tudentų g. 14, Alytuje (unik.nr.1196-8000-8010) šilumos punkto modernizavimo (paprastojo remonto) projektas; Statinio projekto dalis: ŠILUMOS GAMYBOS IR TIEKIMO</w:t>
      </w:r>
      <w:r>
        <w:rPr>
          <w:i/>
          <w:color w:val="000000" w:themeColor="text1"/>
          <w:sz w:val="24"/>
          <w:szCs w:val="24"/>
          <w:lang w:val="lt-LT"/>
        </w:rPr>
        <w:t>;</w:t>
      </w:r>
      <w:r>
        <w:rPr>
          <w:sz w:val="24"/>
          <w:lang w:val="lt-LT"/>
        </w:rPr>
        <w:t xml:space="preserve"> </w:t>
      </w:r>
      <w:r w:rsidR="00210F5E" w:rsidRPr="00486122">
        <w:rPr>
          <w:sz w:val="24"/>
          <w:lang w:val="lt-LT"/>
        </w:rPr>
        <w:t xml:space="preserve"> Sutarties 2 priedas</w:t>
      </w:r>
      <w:r>
        <w:rPr>
          <w:sz w:val="24"/>
          <w:lang w:val="lt-LT"/>
        </w:rPr>
        <w:t>;</w:t>
      </w:r>
    </w:p>
    <w:p w14:paraId="20937A5F" w14:textId="142ACF84" w:rsidR="007E3D95" w:rsidRDefault="007E3D95" w:rsidP="00486122">
      <w:pPr>
        <w:pStyle w:val="Sraopastraipa"/>
        <w:numPr>
          <w:ilvl w:val="2"/>
          <w:numId w:val="8"/>
        </w:numPr>
        <w:tabs>
          <w:tab w:val="left" w:pos="993"/>
        </w:tabs>
        <w:ind w:left="0" w:firstLine="284"/>
        <w:jc w:val="both"/>
        <w:rPr>
          <w:i/>
          <w:sz w:val="24"/>
          <w:lang w:val="lt-LT"/>
        </w:rPr>
      </w:pPr>
      <w:r w:rsidRPr="007E3D95">
        <w:rPr>
          <w:i/>
          <w:sz w:val="24"/>
          <w:lang w:val="lt-LT"/>
        </w:rPr>
        <w:t xml:space="preserve">Gyvenamosios (įvairioms socialinėms grupėms) paskirties pastato </w:t>
      </w:r>
      <w:r>
        <w:rPr>
          <w:i/>
          <w:sz w:val="24"/>
          <w:lang w:val="lt-LT"/>
        </w:rPr>
        <w:t>S</w:t>
      </w:r>
      <w:r w:rsidRPr="007E3D95">
        <w:rPr>
          <w:i/>
          <w:sz w:val="24"/>
          <w:lang w:val="lt-LT"/>
        </w:rPr>
        <w:t>tudentų g. 14, Alytuje (unik.nr.1196-8000-8010) šilumos punkto modernizavimo (paprastojo remonto) projektas; Statinio projekto dalis: PROCESŲ VALDYMO IR AUTOMATIZACIJOS</w:t>
      </w:r>
      <w:r>
        <w:rPr>
          <w:i/>
          <w:sz w:val="24"/>
          <w:lang w:val="lt-LT"/>
        </w:rPr>
        <w:t xml:space="preserve">; </w:t>
      </w:r>
      <w:r w:rsidRPr="007E3D95">
        <w:rPr>
          <w:sz w:val="24"/>
          <w:lang w:val="lt-LT"/>
        </w:rPr>
        <w:t>Sutarties 3 prieda</w:t>
      </w:r>
      <w:r>
        <w:rPr>
          <w:sz w:val="24"/>
          <w:lang w:val="lt-LT"/>
        </w:rPr>
        <w:t>s;</w:t>
      </w:r>
      <w:r>
        <w:rPr>
          <w:i/>
          <w:sz w:val="24"/>
          <w:lang w:val="lt-LT"/>
        </w:rPr>
        <w:t xml:space="preserve"> </w:t>
      </w:r>
    </w:p>
    <w:p w14:paraId="68F9F11E" w14:textId="3EFE5334" w:rsidR="00C63E98" w:rsidRPr="007E3D95" w:rsidRDefault="007E3D95" w:rsidP="00486122">
      <w:pPr>
        <w:pStyle w:val="Sraopastraipa"/>
        <w:numPr>
          <w:ilvl w:val="2"/>
          <w:numId w:val="8"/>
        </w:numPr>
        <w:tabs>
          <w:tab w:val="left" w:pos="993"/>
        </w:tabs>
        <w:ind w:left="0" w:firstLine="284"/>
        <w:jc w:val="both"/>
        <w:rPr>
          <w:i/>
          <w:sz w:val="24"/>
          <w:lang w:val="lt-LT"/>
        </w:rPr>
      </w:pPr>
      <w:r w:rsidRPr="007E3D95">
        <w:rPr>
          <w:i/>
          <w:sz w:val="24"/>
          <w:lang w:val="lt-LT"/>
        </w:rPr>
        <w:lastRenderedPageBreak/>
        <w:t xml:space="preserve">Mokslo paskirties (visuomeninių paskirties grupės) pastato </w:t>
      </w:r>
      <w:r>
        <w:rPr>
          <w:i/>
          <w:sz w:val="24"/>
          <w:lang w:val="lt-LT"/>
        </w:rPr>
        <w:t>S</w:t>
      </w:r>
      <w:r w:rsidRPr="007E3D95">
        <w:rPr>
          <w:i/>
          <w:sz w:val="24"/>
          <w:lang w:val="lt-LT"/>
        </w:rPr>
        <w:t>tudentų g. 17, Alytuje (unik.nr.1190-0001-8013) šilumos punkto modernizavimo (paprastojo remonto) projektas; Statinio projekto dalis: ŠILUMOS GAMYBOS IR TIEKIMO</w:t>
      </w:r>
      <w:r w:rsidR="00C63E98">
        <w:rPr>
          <w:sz w:val="24"/>
          <w:lang w:val="lt-LT"/>
        </w:rPr>
        <w:t xml:space="preserve">, Sutarties </w:t>
      </w:r>
      <w:r>
        <w:rPr>
          <w:sz w:val="24"/>
          <w:lang w:val="lt-LT"/>
        </w:rPr>
        <w:t>4</w:t>
      </w:r>
      <w:r w:rsidR="00C63E98">
        <w:rPr>
          <w:sz w:val="24"/>
          <w:lang w:val="lt-LT"/>
        </w:rPr>
        <w:t xml:space="preserve"> priedas. </w:t>
      </w:r>
    </w:p>
    <w:p w14:paraId="23EC8B19" w14:textId="26898708" w:rsidR="007E3D95" w:rsidRPr="00C63E98" w:rsidRDefault="007E3D95" w:rsidP="00486122">
      <w:pPr>
        <w:pStyle w:val="Sraopastraipa"/>
        <w:numPr>
          <w:ilvl w:val="2"/>
          <w:numId w:val="8"/>
        </w:numPr>
        <w:tabs>
          <w:tab w:val="left" w:pos="993"/>
        </w:tabs>
        <w:ind w:left="0" w:firstLine="284"/>
        <w:jc w:val="both"/>
        <w:rPr>
          <w:i/>
          <w:sz w:val="24"/>
          <w:lang w:val="lt-LT"/>
        </w:rPr>
      </w:pPr>
      <w:r w:rsidRPr="007E3D95">
        <w:rPr>
          <w:i/>
          <w:sz w:val="24"/>
          <w:lang w:val="lt-LT"/>
        </w:rPr>
        <w:t xml:space="preserve">Mokslo paskirties (visuomeninių paskirties grupės) pastato </w:t>
      </w:r>
      <w:r>
        <w:rPr>
          <w:i/>
          <w:sz w:val="24"/>
          <w:lang w:val="lt-LT"/>
        </w:rPr>
        <w:t>S</w:t>
      </w:r>
      <w:r w:rsidRPr="007E3D95">
        <w:rPr>
          <w:i/>
          <w:sz w:val="24"/>
          <w:lang w:val="lt-LT"/>
        </w:rPr>
        <w:t>tudentų g. 17, Alytuje (unik.nr.1190-0001-8013) šilumos punkto modernizavimo (paprastojo remonto) projektas; Statinio projekto dalis: PROCESŲ VALDYMO IR AUTOMATIZACIJOS</w:t>
      </w:r>
      <w:r>
        <w:rPr>
          <w:i/>
          <w:sz w:val="24"/>
          <w:lang w:val="lt-LT"/>
        </w:rPr>
        <w:t xml:space="preserve">, </w:t>
      </w:r>
      <w:r>
        <w:rPr>
          <w:sz w:val="24"/>
          <w:lang w:val="lt-LT"/>
        </w:rPr>
        <w:t xml:space="preserve">Sutarties 5 priedas. </w:t>
      </w:r>
    </w:p>
    <w:bookmarkEnd w:id="1"/>
    <w:p w14:paraId="3BED977D" w14:textId="77777777" w:rsidR="00210F5E" w:rsidRDefault="00210F5E" w:rsidP="00210F5E">
      <w:pPr>
        <w:spacing w:after="0" w:line="240" w:lineRule="auto"/>
        <w:ind w:firstLine="720"/>
        <w:jc w:val="both"/>
      </w:pPr>
    </w:p>
    <w:p w14:paraId="79A20B54" w14:textId="77777777" w:rsidR="00210F5E" w:rsidRPr="00040AA6" w:rsidRDefault="00210F5E" w:rsidP="00210F5E">
      <w:pPr>
        <w:tabs>
          <w:tab w:val="right" w:pos="8364"/>
        </w:tabs>
        <w:spacing w:after="0" w:line="240" w:lineRule="auto"/>
        <w:ind w:firstLine="720"/>
        <w:jc w:val="both"/>
        <w:rPr>
          <w:b/>
          <w:szCs w:val="24"/>
        </w:rPr>
      </w:pPr>
      <w:r w:rsidRPr="00040AA6">
        <w:rPr>
          <w:b/>
          <w:szCs w:val="24"/>
        </w:rPr>
        <w:t>Patvirtindamos tai, kas išdėstyta, Šalys šią Sutartį perskaitė, suprato jos turinį, pasekmes ir tai paliudydamos bei niekieno neverčiamos pasirašė šią Sutartį nurodytą dieną dviem egzemplioriais lietuvių kalba, kurių kiekvienas turi vienodą juridinę galią. Sutarties Šalys turi po vieną šios Sutarties egzempliorių.</w:t>
      </w:r>
    </w:p>
    <w:p w14:paraId="589996D7" w14:textId="77777777" w:rsidR="00210F5E" w:rsidRPr="00E53927" w:rsidRDefault="00210F5E" w:rsidP="00210F5E">
      <w:pPr>
        <w:spacing w:after="0" w:line="240" w:lineRule="auto"/>
        <w:ind w:firstLine="720"/>
        <w:jc w:val="both"/>
      </w:pPr>
    </w:p>
    <w:p w14:paraId="173CA3BA" w14:textId="5BFCF68F" w:rsidR="00210F5E" w:rsidRDefault="00210F5E" w:rsidP="00210F5E">
      <w:pPr>
        <w:spacing w:after="0" w:line="240" w:lineRule="auto"/>
        <w:ind w:firstLine="567"/>
        <w:jc w:val="center"/>
        <w:rPr>
          <w:b/>
          <w:lang w:eastAsia="ru-RU"/>
        </w:rPr>
      </w:pPr>
      <w:r>
        <w:rPr>
          <w:b/>
          <w:lang w:eastAsia="ru-RU"/>
        </w:rPr>
        <w:t>XII</w:t>
      </w:r>
      <w:r w:rsidRPr="00187BE7">
        <w:rPr>
          <w:b/>
          <w:lang w:eastAsia="ru-RU"/>
        </w:rPr>
        <w:t>.</w:t>
      </w:r>
      <w:r w:rsidRPr="00187BE7">
        <w:rPr>
          <w:lang w:eastAsia="ru-RU"/>
        </w:rPr>
        <w:t xml:space="preserve"> </w:t>
      </w:r>
      <w:r>
        <w:rPr>
          <w:b/>
          <w:lang w:eastAsia="ru-RU"/>
        </w:rPr>
        <w:t>ŠALIŲ REKVIZITAI</w:t>
      </w:r>
    </w:p>
    <w:p w14:paraId="128BA9FD" w14:textId="77777777" w:rsidR="00C63E98" w:rsidRDefault="00C63E98" w:rsidP="00210F5E">
      <w:pPr>
        <w:spacing w:after="0" w:line="240" w:lineRule="auto"/>
        <w:ind w:firstLine="567"/>
        <w:jc w:val="center"/>
        <w:rPr>
          <w:b/>
          <w:lang w:eastAsia="ru-RU"/>
        </w:rPr>
      </w:pPr>
    </w:p>
    <w:tbl>
      <w:tblPr>
        <w:tblW w:w="0" w:type="auto"/>
        <w:tblLayout w:type="fixed"/>
        <w:tblLook w:val="0000" w:firstRow="0" w:lastRow="0" w:firstColumn="0" w:lastColumn="0" w:noHBand="0" w:noVBand="0"/>
      </w:tblPr>
      <w:tblGrid>
        <w:gridCol w:w="4898"/>
        <w:gridCol w:w="4708"/>
      </w:tblGrid>
      <w:tr w:rsidR="00210F5E" w:rsidRPr="00040AA6" w14:paraId="432E338B" w14:textId="77777777" w:rsidTr="00DF7701">
        <w:tc>
          <w:tcPr>
            <w:tcW w:w="4898" w:type="dxa"/>
            <w:shd w:val="clear" w:color="auto" w:fill="auto"/>
          </w:tcPr>
          <w:p w14:paraId="0C61E673" w14:textId="77777777" w:rsidR="00210F5E" w:rsidRPr="00040AA6" w:rsidRDefault="00210F5E" w:rsidP="00DF7701">
            <w:pPr>
              <w:tabs>
                <w:tab w:val="left" w:pos="422"/>
              </w:tabs>
              <w:snapToGrid w:val="0"/>
              <w:spacing w:after="0" w:line="240" w:lineRule="auto"/>
              <w:jc w:val="both"/>
              <w:rPr>
                <w:szCs w:val="24"/>
              </w:rPr>
            </w:pPr>
            <w:r w:rsidRPr="00040AA6">
              <w:rPr>
                <w:b/>
                <w:bCs/>
                <w:smallCaps/>
                <w:szCs w:val="24"/>
              </w:rPr>
              <w:t>Užsakovas</w:t>
            </w:r>
          </w:p>
          <w:p w14:paraId="22D26F05" w14:textId="77777777" w:rsidR="00210F5E" w:rsidRPr="003713E3" w:rsidRDefault="00210F5E" w:rsidP="00DF7701">
            <w:pPr>
              <w:tabs>
                <w:tab w:val="left" w:pos="422"/>
              </w:tabs>
              <w:spacing w:after="0" w:line="240" w:lineRule="auto"/>
              <w:rPr>
                <w:b/>
                <w:szCs w:val="24"/>
              </w:rPr>
            </w:pPr>
            <w:r w:rsidRPr="003713E3">
              <w:rPr>
                <w:b/>
                <w:szCs w:val="24"/>
              </w:rPr>
              <w:t>Kauno kolegija</w:t>
            </w:r>
          </w:p>
          <w:p w14:paraId="7DF9D0DB" w14:textId="77777777" w:rsidR="00210F5E" w:rsidRPr="00040AA6" w:rsidRDefault="00210F5E" w:rsidP="00DF7701">
            <w:pPr>
              <w:tabs>
                <w:tab w:val="left" w:pos="422"/>
              </w:tabs>
              <w:spacing w:after="0" w:line="240" w:lineRule="auto"/>
              <w:rPr>
                <w:szCs w:val="24"/>
              </w:rPr>
            </w:pPr>
            <w:r w:rsidRPr="00040AA6">
              <w:rPr>
                <w:szCs w:val="24"/>
              </w:rPr>
              <w:t xml:space="preserve">Kodas 111965284 </w:t>
            </w:r>
          </w:p>
          <w:p w14:paraId="73CE4AAE" w14:textId="77777777" w:rsidR="00210F5E" w:rsidRPr="00040AA6" w:rsidRDefault="00210F5E" w:rsidP="00DF7701">
            <w:pPr>
              <w:tabs>
                <w:tab w:val="left" w:pos="422"/>
              </w:tabs>
              <w:spacing w:after="0" w:line="240" w:lineRule="auto"/>
              <w:rPr>
                <w:szCs w:val="24"/>
              </w:rPr>
            </w:pPr>
            <w:r w:rsidRPr="00040AA6">
              <w:rPr>
                <w:szCs w:val="24"/>
              </w:rPr>
              <w:t>Pramonės per. 20, LT-50468 Kaunas</w:t>
            </w:r>
          </w:p>
          <w:p w14:paraId="4C13EF6B" w14:textId="77777777" w:rsidR="00210F5E" w:rsidRPr="00040AA6" w:rsidRDefault="00210F5E" w:rsidP="00DF7701">
            <w:pPr>
              <w:tabs>
                <w:tab w:val="left" w:pos="422"/>
              </w:tabs>
              <w:spacing w:after="0" w:line="240" w:lineRule="auto"/>
              <w:rPr>
                <w:szCs w:val="24"/>
              </w:rPr>
            </w:pPr>
            <w:r w:rsidRPr="00040AA6">
              <w:rPr>
                <w:szCs w:val="24"/>
              </w:rPr>
              <w:t>Tel. (8 37)  751143</w:t>
            </w:r>
          </w:p>
          <w:p w14:paraId="33D4BF9A" w14:textId="7A9B883E" w:rsidR="00210F5E" w:rsidRPr="00040AA6" w:rsidRDefault="00210F5E" w:rsidP="00DF7701">
            <w:pPr>
              <w:tabs>
                <w:tab w:val="left" w:pos="422"/>
              </w:tabs>
              <w:spacing w:after="0" w:line="240" w:lineRule="auto"/>
              <w:rPr>
                <w:szCs w:val="24"/>
                <w:lang w:val="en-US"/>
              </w:rPr>
            </w:pPr>
            <w:r w:rsidRPr="00040AA6">
              <w:rPr>
                <w:szCs w:val="24"/>
              </w:rPr>
              <w:t xml:space="preserve">El. p. </w:t>
            </w:r>
            <w:hyperlink r:id="rId5" w:history="1">
              <w:r w:rsidRPr="004C007E">
                <w:rPr>
                  <w:rStyle w:val="Hipersaitas"/>
                  <w:szCs w:val="24"/>
                </w:rPr>
                <w:t>info</w:t>
              </w:r>
              <w:r w:rsidRPr="004C007E">
                <w:rPr>
                  <w:rStyle w:val="Hipersaitas"/>
                  <w:szCs w:val="24"/>
                  <w:lang w:val="en-US"/>
                </w:rPr>
                <w:t>@</w:t>
              </w:r>
              <w:proofErr w:type="spellStart"/>
              <w:r w:rsidRPr="004C007E">
                <w:rPr>
                  <w:rStyle w:val="Hipersaitas"/>
                  <w:szCs w:val="24"/>
                  <w:lang w:val="en-US"/>
                </w:rPr>
                <w:t>kaunokolegija.lt</w:t>
              </w:r>
              <w:proofErr w:type="spellEnd"/>
            </w:hyperlink>
            <w:r w:rsidR="00486122">
              <w:rPr>
                <w:rStyle w:val="Hipersaitas"/>
                <w:szCs w:val="24"/>
                <w:lang w:val="en-US"/>
              </w:rPr>
              <w:t xml:space="preserve">  </w:t>
            </w:r>
            <w:r>
              <w:rPr>
                <w:szCs w:val="24"/>
              </w:rPr>
              <w:t xml:space="preserve"> </w:t>
            </w:r>
            <w:r w:rsidRPr="00040AA6">
              <w:rPr>
                <w:szCs w:val="24"/>
                <w:lang w:val="en-US"/>
              </w:rPr>
              <w:t xml:space="preserve"> </w:t>
            </w:r>
          </w:p>
          <w:p w14:paraId="03C747B9" w14:textId="77777777" w:rsidR="00210F5E" w:rsidRPr="00040AA6" w:rsidRDefault="00210F5E" w:rsidP="00DF7701">
            <w:pPr>
              <w:tabs>
                <w:tab w:val="left" w:pos="422"/>
              </w:tabs>
              <w:spacing w:after="0" w:line="240" w:lineRule="auto"/>
              <w:rPr>
                <w:szCs w:val="24"/>
              </w:rPr>
            </w:pPr>
            <w:r w:rsidRPr="00040AA6">
              <w:rPr>
                <w:szCs w:val="24"/>
              </w:rPr>
              <w:t>A.s. LT83 7300 0100 0223 4897</w:t>
            </w:r>
          </w:p>
          <w:p w14:paraId="0F173058" w14:textId="77777777" w:rsidR="00210F5E" w:rsidRPr="00040AA6" w:rsidRDefault="00210F5E" w:rsidP="00DF7701">
            <w:pPr>
              <w:tabs>
                <w:tab w:val="left" w:pos="422"/>
              </w:tabs>
              <w:spacing w:after="0" w:line="240" w:lineRule="auto"/>
              <w:rPr>
                <w:szCs w:val="24"/>
              </w:rPr>
            </w:pPr>
            <w:r w:rsidRPr="00040AA6">
              <w:rPr>
                <w:szCs w:val="24"/>
              </w:rPr>
              <w:t xml:space="preserve">Swedbank AB </w:t>
            </w:r>
          </w:p>
          <w:p w14:paraId="07A652EC" w14:textId="77777777" w:rsidR="00210F5E" w:rsidRPr="00040AA6" w:rsidRDefault="00210F5E" w:rsidP="00DF7701">
            <w:pPr>
              <w:tabs>
                <w:tab w:val="left" w:pos="422"/>
              </w:tabs>
              <w:spacing w:after="0" w:line="240" w:lineRule="auto"/>
              <w:rPr>
                <w:szCs w:val="24"/>
              </w:rPr>
            </w:pPr>
            <w:r w:rsidRPr="00040AA6">
              <w:rPr>
                <w:szCs w:val="24"/>
              </w:rPr>
              <w:t>Banko kodas 73000</w:t>
            </w:r>
          </w:p>
          <w:p w14:paraId="12C7EEFF" w14:textId="77777777" w:rsidR="00210F5E" w:rsidRPr="00040AA6" w:rsidRDefault="00210F5E" w:rsidP="00DF7701">
            <w:pPr>
              <w:tabs>
                <w:tab w:val="left" w:pos="422"/>
              </w:tabs>
              <w:spacing w:after="0" w:line="240" w:lineRule="auto"/>
              <w:rPr>
                <w:szCs w:val="24"/>
              </w:rPr>
            </w:pPr>
          </w:p>
          <w:p w14:paraId="1B285626" w14:textId="77777777" w:rsidR="00210F5E" w:rsidRPr="00040AA6" w:rsidRDefault="00210F5E" w:rsidP="00DF7701">
            <w:pPr>
              <w:tabs>
                <w:tab w:val="left" w:pos="422"/>
              </w:tabs>
              <w:spacing w:after="0" w:line="240" w:lineRule="auto"/>
              <w:rPr>
                <w:szCs w:val="24"/>
              </w:rPr>
            </w:pPr>
            <w:r w:rsidRPr="00040AA6">
              <w:rPr>
                <w:szCs w:val="24"/>
              </w:rPr>
              <w:t xml:space="preserve">Direktorius </w:t>
            </w:r>
          </w:p>
          <w:p w14:paraId="757DBB68" w14:textId="77777777" w:rsidR="00210F5E" w:rsidRPr="00040AA6" w:rsidRDefault="00210F5E" w:rsidP="00DF7701">
            <w:pPr>
              <w:tabs>
                <w:tab w:val="left" w:pos="422"/>
              </w:tabs>
              <w:spacing w:after="0" w:line="240" w:lineRule="auto"/>
              <w:rPr>
                <w:b/>
                <w:bCs/>
                <w:smallCaps/>
                <w:szCs w:val="24"/>
              </w:rPr>
            </w:pPr>
            <w:r w:rsidRPr="00A81087">
              <w:rPr>
                <w:szCs w:val="24"/>
              </w:rPr>
              <w:t>dr. Andrius Brusokas</w:t>
            </w:r>
          </w:p>
        </w:tc>
        <w:tc>
          <w:tcPr>
            <w:tcW w:w="4708" w:type="dxa"/>
            <w:shd w:val="clear" w:color="auto" w:fill="auto"/>
          </w:tcPr>
          <w:p w14:paraId="738B692F" w14:textId="77777777" w:rsidR="00210F5E" w:rsidRPr="00040AA6" w:rsidRDefault="00210F5E" w:rsidP="00DF7701">
            <w:pPr>
              <w:tabs>
                <w:tab w:val="left" w:pos="422"/>
              </w:tabs>
              <w:snapToGrid w:val="0"/>
              <w:spacing w:after="0" w:line="240" w:lineRule="auto"/>
              <w:rPr>
                <w:szCs w:val="24"/>
              </w:rPr>
            </w:pPr>
            <w:r w:rsidRPr="00040AA6">
              <w:rPr>
                <w:b/>
                <w:bCs/>
                <w:smallCaps/>
                <w:szCs w:val="24"/>
              </w:rPr>
              <w:t>Rangova</w:t>
            </w:r>
            <w:r w:rsidRPr="00040AA6">
              <w:rPr>
                <w:b/>
                <w:smallCaps/>
                <w:szCs w:val="24"/>
              </w:rPr>
              <w:t>s</w:t>
            </w:r>
          </w:p>
          <w:p w14:paraId="464F1933" w14:textId="77777777" w:rsidR="00210F5E" w:rsidRPr="00040AA6" w:rsidRDefault="00210F5E" w:rsidP="00DF7701">
            <w:pPr>
              <w:tabs>
                <w:tab w:val="left" w:pos="422"/>
              </w:tabs>
              <w:snapToGrid w:val="0"/>
              <w:spacing w:after="0" w:line="240" w:lineRule="auto"/>
              <w:rPr>
                <w:i/>
                <w:szCs w:val="24"/>
              </w:rPr>
            </w:pPr>
            <w:r w:rsidRPr="00040AA6">
              <w:rPr>
                <w:i/>
                <w:szCs w:val="24"/>
              </w:rPr>
              <w:t>Įmonė</w:t>
            </w:r>
          </w:p>
          <w:p w14:paraId="63868D5F" w14:textId="77777777" w:rsidR="00210F5E" w:rsidRPr="00040AA6" w:rsidRDefault="00210F5E" w:rsidP="00DF7701">
            <w:pPr>
              <w:tabs>
                <w:tab w:val="left" w:pos="422"/>
              </w:tabs>
              <w:snapToGrid w:val="0"/>
              <w:spacing w:after="0" w:line="240" w:lineRule="auto"/>
              <w:rPr>
                <w:i/>
                <w:szCs w:val="24"/>
              </w:rPr>
            </w:pPr>
            <w:r w:rsidRPr="00040AA6">
              <w:rPr>
                <w:i/>
                <w:szCs w:val="24"/>
              </w:rPr>
              <w:t xml:space="preserve">Įm. k. </w:t>
            </w:r>
          </w:p>
          <w:p w14:paraId="3BEA592B" w14:textId="77777777" w:rsidR="00210F5E" w:rsidRPr="00040AA6" w:rsidRDefault="00210F5E" w:rsidP="00DF7701">
            <w:pPr>
              <w:tabs>
                <w:tab w:val="left" w:pos="422"/>
              </w:tabs>
              <w:spacing w:after="0" w:line="240" w:lineRule="auto"/>
              <w:rPr>
                <w:i/>
                <w:szCs w:val="24"/>
              </w:rPr>
            </w:pPr>
            <w:r w:rsidRPr="00040AA6">
              <w:rPr>
                <w:i/>
                <w:szCs w:val="24"/>
              </w:rPr>
              <w:t>Buveinės adresas</w:t>
            </w:r>
          </w:p>
          <w:p w14:paraId="286B906D" w14:textId="77777777" w:rsidR="00210F5E" w:rsidRPr="00040AA6" w:rsidRDefault="00210F5E" w:rsidP="00DF7701">
            <w:pPr>
              <w:tabs>
                <w:tab w:val="left" w:pos="422"/>
              </w:tabs>
              <w:spacing w:after="0" w:line="240" w:lineRule="auto"/>
              <w:rPr>
                <w:i/>
                <w:szCs w:val="24"/>
              </w:rPr>
            </w:pPr>
            <w:r w:rsidRPr="00040AA6">
              <w:rPr>
                <w:i/>
                <w:szCs w:val="24"/>
              </w:rPr>
              <w:t>Tel.</w:t>
            </w:r>
          </w:p>
          <w:p w14:paraId="41907C37" w14:textId="77777777" w:rsidR="00210F5E" w:rsidRPr="00040AA6" w:rsidRDefault="00210F5E" w:rsidP="00DF7701">
            <w:pPr>
              <w:tabs>
                <w:tab w:val="left" w:pos="422"/>
              </w:tabs>
              <w:spacing w:after="0" w:line="240" w:lineRule="auto"/>
              <w:rPr>
                <w:i/>
                <w:szCs w:val="24"/>
              </w:rPr>
            </w:pPr>
            <w:r w:rsidRPr="00040AA6">
              <w:rPr>
                <w:i/>
                <w:szCs w:val="24"/>
                <w:lang w:val="en-US"/>
              </w:rPr>
              <w:t xml:space="preserve">El. p. </w:t>
            </w:r>
            <w:r w:rsidRPr="00040AA6">
              <w:rPr>
                <w:i/>
                <w:szCs w:val="24"/>
              </w:rPr>
              <w:t xml:space="preserve"> </w:t>
            </w:r>
          </w:p>
          <w:p w14:paraId="5EFA22EB" w14:textId="77777777" w:rsidR="00210F5E" w:rsidRPr="00040AA6" w:rsidRDefault="00210F5E" w:rsidP="00DF7701">
            <w:pPr>
              <w:spacing w:after="0" w:line="240" w:lineRule="auto"/>
              <w:rPr>
                <w:i/>
                <w:szCs w:val="24"/>
              </w:rPr>
            </w:pPr>
            <w:r w:rsidRPr="00040AA6">
              <w:rPr>
                <w:i/>
                <w:szCs w:val="24"/>
              </w:rPr>
              <w:t>A. s. LT</w:t>
            </w:r>
          </w:p>
          <w:p w14:paraId="3D1A8283" w14:textId="77777777" w:rsidR="00210F5E" w:rsidRPr="00040AA6" w:rsidRDefault="00210F5E" w:rsidP="00DF7701">
            <w:pPr>
              <w:tabs>
                <w:tab w:val="left" w:pos="2700"/>
              </w:tabs>
              <w:spacing w:after="0" w:line="240" w:lineRule="auto"/>
              <w:rPr>
                <w:i/>
                <w:szCs w:val="24"/>
              </w:rPr>
            </w:pPr>
            <w:r w:rsidRPr="00040AA6">
              <w:rPr>
                <w:i/>
                <w:szCs w:val="24"/>
              </w:rPr>
              <w:t>Bankas</w:t>
            </w:r>
            <w:r w:rsidRPr="00040AA6">
              <w:rPr>
                <w:i/>
                <w:szCs w:val="24"/>
              </w:rPr>
              <w:tab/>
              <w:t xml:space="preserve">                                                      Banko kodas                                                       </w:t>
            </w:r>
          </w:p>
          <w:p w14:paraId="3D0DC012" w14:textId="77777777" w:rsidR="00210F5E" w:rsidRPr="00040AA6" w:rsidRDefault="00210F5E" w:rsidP="00DF7701">
            <w:pPr>
              <w:tabs>
                <w:tab w:val="left" w:pos="422"/>
              </w:tabs>
              <w:spacing w:after="0" w:line="240" w:lineRule="auto"/>
              <w:rPr>
                <w:i/>
                <w:szCs w:val="24"/>
              </w:rPr>
            </w:pPr>
          </w:p>
          <w:p w14:paraId="538E3C45" w14:textId="77777777" w:rsidR="00210F5E" w:rsidRPr="00040AA6" w:rsidRDefault="00210F5E" w:rsidP="00DF7701">
            <w:pPr>
              <w:tabs>
                <w:tab w:val="left" w:pos="18774"/>
              </w:tabs>
              <w:spacing w:after="0" w:line="240" w:lineRule="auto"/>
              <w:ind w:hanging="3672"/>
              <w:rPr>
                <w:i/>
                <w:szCs w:val="24"/>
              </w:rPr>
            </w:pPr>
            <w:r w:rsidRPr="00040AA6">
              <w:rPr>
                <w:i/>
                <w:szCs w:val="24"/>
              </w:rPr>
              <w:t>Vadovas</w:t>
            </w:r>
          </w:p>
          <w:p w14:paraId="12AAF2B8" w14:textId="77777777" w:rsidR="00210F5E" w:rsidRPr="00040AA6" w:rsidRDefault="00210F5E" w:rsidP="00DF7701">
            <w:pPr>
              <w:tabs>
                <w:tab w:val="left" w:pos="18774"/>
              </w:tabs>
              <w:spacing w:after="0" w:line="240" w:lineRule="auto"/>
              <w:ind w:hanging="3672"/>
              <w:rPr>
                <w:szCs w:val="24"/>
              </w:rPr>
            </w:pPr>
            <w:r w:rsidRPr="00040AA6">
              <w:rPr>
                <w:i/>
                <w:szCs w:val="24"/>
              </w:rPr>
              <w:t>Vardas, pavardė</w:t>
            </w:r>
          </w:p>
        </w:tc>
      </w:tr>
      <w:tr w:rsidR="00210F5E" w:rsidRPr="00040AA6" w14:paraId="4D84260C" w14:textId="77777777" w:rsidTr="00DF7701">
        <w:tc>
          <w:tcPr>
            <w:tcW w:w="4898" w:type="dxa"/>
            <w:shd w:val="clear" w:color="auto" w:fill="auto"/>
          </w:tcPr>
          <w:p w14:paraId="5E7C25E6" w14:textId="77777777" w:rsidR="00210F5E" w:rsidRPr="00040AA6" w:rsidRDefault="00210F5E" w:rsidP="00DF7701">
            <w:pPr>
              <w:tabs>
                <w:tab w:val="left" w:pos="422"/>
              </w:tabs>
              <w:snapToGrid w:val="0"/>
              <w:spacing w:after="0" w:line="240" w:lineRule="auto"/>
              <w:jc w:val="both"/>
              <w:rPr>
                <w:szCs w:val="24"/>
              </w:rPr>
            </w:pPr>
            <w:r w:rsidRPr="00040AA6">
              <w:rPr>
                <w:szCs w:val="24"/>
              </w:rPr>
              <w:t>_______________________                       A.V.</w:t>
            </w:r>
          </w:p>
          <w:p w14:paraId="5BC6D08E" w14:textId="77777777" w:rsidR="00210F5E" w:rsidRPr="00040AA6" w:rsidRDefault="00210F5E" w:rsidP="00DF7701">
            <w:pPr>
              <w:tabs>
                <w:tab w:val="left" w:pos="422"/>
              </w:tabs>
              <w:spacing w:after="0" w:line="240" w:lineRule="auto"/>
              <w:jc w:val="both"/>
              <w:rPr>
                <w:szCs w:val="24"/>
              </w:rPr>
            </w:pPr>
            <w:r w:rsidRPr="00040AA6">
              <w:rPr>
                <w:szCs w:val="24"/>
              </w:rPr>
              <w:t xml:space="preserve">               </w:t>
            </w:r>
            <w:r w:rsidRPr="00040AA6">
              <w:rPr>
                <w:szCs w:val="24"/>
                <w:vertAlign w:val="superscript"/>
              </w:rPr>
              <w:t>Parašas</w:t>
            </w:r>
          </w:p>
        </w:tc>
        <w:tc>
          <w:tcPr>
            <w:tcW w:w="4708" w:type="dxa"/>
            <w:shd w:val="clear" w:color="auto" w:fill="auto"/>
          </w:tcPr>
          <w:p w14:paraId="753BB5EB" w14:textId="77777777" w:rsidR="00210F5E" w:rsidRPr="00040AA6" w:rsidRDefault="00210F5E" w:rsidP="00DF7701">
            <w:pPr>
              <w:tabs>
                <w:tab w:val="left" w:pos="422"/>
              </w:tabs>
              <w:snapToGrid w:val="0"/>
              <w:spacing w:after="0" w:line="240" w:lineRule="auto"/>
              <w:jc w:val="both"/>
              <w:rPr>
                <w:szCs w:val="24"/>
              </w:rPr>
            </w:pPr>
            <w:r w:rsidRPr="00040AA6">
              <w:rPr>
                <w:szCs w:val="24"/>
              </w:rPr>
              <w:t>_____________________                         A.V.</w:t>
            </w:r>
          </w:p>
          <w:p w14:paraId="0EBEEC83" w14:textId="77777777" w:rsidR="00210F5E" w:rsidRPr="00040AA6" w:rsidRDefault="00210F5E" w:rsidP="00DF7701">
            <w:pPr>
              <w:tabs>
                <w:tab w:val="left" w:pos="422"/>
              </w:tabs>
              <w:spacing w:after="0" w:line="240" w:lineRule="auto"/>
              <w:jc w:val="both"/>
              <w:rPr>
                <w:szCs w:val="24"/>
              </w:rPr>
            </w:pPr>
            <w:r w:rsidRPr="00040AA6">
              <w:rPr>
                <w:szCs w:val="24"/>
              </w:rPr>
              <w:t xml:space="preserve">               </w:t>
            </w:r>
            <w:r w:rsidRPr="00040AA6">
              <w:rPr>
                <w:szCs w:val="24"/>
                <w:vertAlign w:val="superscript"/>
              </w:rPr>
              <w:t>Parašas</w:t>
            </w:r>
          </w:p>
        </w:tc>
      </w:tr>
    </w:tbl>
    <w:p w14:paraId="750B470D" w14:textId="77777777" w:rsidR="00081928" w:rsidRPr="00210F5E" w:rsidRDefault="00081928">
      <w:pPr>
        <w:rPr>
          <w:rFonts w:cs="Times New Roman"/>
          <w:szCs w:val="24"/>
        </w:rPr>
      </w:pPr>
    </w:p>
    <w:sectPr w:rsidR="00081928" w:rsidRPr="00210F5E" w:rsidSect="003E537C">
      <w:pgSz w:w="12240" w:h="15840"/>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80B"/>
    <w:multiLevelType w:val="multilevel"/>
    <w:tmpl w:val="7B085320"/>
    <w:lvl w:ilvl="0">
      <w:start w:val="1"/>
      <w:numFmt w:val="upperRoman"/>
      <w:lvlText w:val="%1."/>
      <w:lvlJc w:val="left"/>
      <w:pPr>
        <w:ind w:left="1440" w:hanging="720"/>
      </w:pPr>
      <w:rPr>
        <w:rFonts w:hint="default"/>
        <w:b/>
        <w:sz w:val="24"/>
      </w:rPr>
    </w:lvl>
    <w:lvl w:ilvl="1">
      <w:start w:val="1"/>
      <w:numFmt w:val="decimal"/>
      <w:isLgl/>
      <w:lvlText w:val="%1.%2."/>
      <w:lvlJc w:val="left"/>
      <w:pPr>
        <w:ind w:left="1230" w:hanging="510"/>
      </w:pPr>
      <w:rPr>
        <w:rFonts w:hint="default"/>
        <w:b w:val="0"/>
        <w:i w:val="0"/>
        <w:color w:val="auto"/>
      </w:rPr>
    </w:lvl>
    <w:lvl w:ilvl="2">
      <w:start w:val="1"/>
      <w:numFmt w:val="decimal"/>
      <w:isLgl/>
      <w:lvlText w:val="%1.%2.%3."/>
      <w:lvlJc w:val="left"/>
      <w:pPr>
        <w:ind w:left="1430" w:hanging="720"/>
      </w:pPr>
      <w:rPr>
        <w:rFonts w:hint="default"/>
        <w:b w:val="0"/>
        <w:i w:val="0"/>
        <w:color w:val="auto"/>
      </w:rPr>
    </w:lvl>
    <w:lvl w:ilvl="3">
      <w:start w:val="1"/>
      <w:numFmt w:val="decimal"/>
      <w:isLgl/>
      <w:lvlText w:val="%1.%2.%3.%4."/>
      <w:lvlJc w:val="left"/>
      <w:pPr>
        <w:ind w:left="1440" w:hanging="720"/>
      </w:pPr>
      <w:rPr>
        <w:rFonts w:hint="default"/>
        <w:b w:val="0"/>
        <w:i w:val="0"/>
        <w:color w:val="auto"/>
      </w:rPr>
    </w:lvl>
    <w:lvl w:ilvl="4">
      <w:start w:val="1"/>
      <w:numFmt w:val="decimal"/>
      <w:isLgl/>
      <w:lvlText w:val="%1.%2.%3.%4.%5."/>
      <w:lvlJc w:val="left"/>
      <w:pPr>
        <w:ind w:left="1800" w:hanging="1080"/>
      </w:pPr>
      <w:rPr>
        <w:rFonts w:hint="default"/>
        <w:b w:val="0"/>
        <w:i w:val="0"/>
        <w:color w:val="auto"/>
      </w:rPr>
    </w:lvl>
    <w:lvl w:ilvl="5">
      <w:start w:val="1"/>
      <w:numFmt w:val="decimal"/>
      <w:isLgl/>
      <w:lvlText w:val="%1.%2.%3.%4.%5.%6."/>
      <w:lvlJc w:val="left"/>
      <w:pPr>
        <w:ind w:left="1800" w:hanging="1080"/>
      </w:pPr>
      <w:rPr>
        <w:rFonts w:hint="default"/>
        <w:b w:val="0"/>
        <w:i w:val="0"/>
        <w:color w:val="auto"/>
      </w:rPr>
    </w:lvl>
    <w:lvl w:ilvl="6">
      <w:start w:val="1"/>
      <w:numFmt w:val="decimal"/>
      <w:isLgl/>
      <w:lvlText w:val="%1.%2.%3.%4.%5.%6.%7."/>
      <w:lvlJc w:val="left"/>
      <w:pPr>
        <w:ind w:left="2160" w:hanging="1440"/>
      </w:pPr>
      <w:rPr>
        <w:rFonts w:hint="default"/>
        <w:b w:val="0"/>
        <w:i w:val="0"/>
        <w:color w:val="auto"/>
      </w:rPr>
    </w:lvl>
    <w:lvl w:ilvl="7">
      <w:start w:val="1"/>
      <w:numFmt w:val="decimal"/>
      <w:isLgl/>
      <w:lvlText w:val="%1.%2.%3.%4.%5.%6.%7.%8."/>
      <w:lvlJc w:val="left"/>
      <w:pPr>
        <w:ind w:left="2160" w:hanging="1440"/>
      </w:pPr>
      <w:rPr>
        <w:rFonts w:hint="default"/>
        <w:b w:val="0"/>
        <w:i w:val="0"/>
        <w:color w:val="auto"/>
      </w:rPr>
    </w:lvl>
    <w:lvl w:ilvl="8">
      <w:start w:val="1"/>
      <w:numFmt w:val="decimal"/>
      <w:isLgl/>
      <w:lvlText w:val="%1.%2.%3.%4.%5.%6.%7.%8.%9."/>
      <w:lvlJc w:val="left"/>
      <w:pPr>
        <w:ind w:left="2520" w:hanging="1800"/>
      </w:pPr>
      <w:rPr>
        <w:rFonts w:hint="default"/>
        <w:b w:val="0"/>
        <w:i w:val="0"/>
        <w:color w:val="auto"/>
      </w:rPr>
    </w:lvl>
  </w:abstractNum>
  <w:abstractNum w:abstractNumId="1" w15:restartNumberingAfterBreak="0">
    <w:nsid w:val="10F3681D"/>
    <w:multiLevelType w:val="multilevel"/>
    <w:tmpl w:val="95229F44"/>
    <w:lvl w:ilvl="0">
      <w:start w:val="1"/>
      <w:numFmt w:val="upperRoman"/>
      <w:lvlText w:val="%1."/>
      <w:lvlJc w:val="left"/>
      <w:pPr>
        <w:ind w:left="1440" w:hanging="720"/>
      </w:pPr>
      <w:rPr>
        <w:rFonts w:hint="default"/>
      </w:rPr>
    </w:lvl>
    <w:lvl w:ilvl="1">
      <w:start w:val="1"/>
      <w:numFmt w:val="decimal"/>
      <w:isLgl/>
      <w:lvlText w:val="%1.%2."/>
      <w:lvlJc w:val="left"/>
      <w:pPr>
        <w:ind w:left="1230" w:hanging="510"/>
      </w:pPr>
      <w:rPr>
        <w:rFonts w:hint="default"/>
        <w:b w:val="0"/>
        <w:i w:val="0"/>
        <w:color w:val="auto"/>
      </w:rPr>
    </w:lvl>
    <w:lvl w:ilvl="2">
      <w:start w:val="1"/>
      <w:numFmt w:val="decimal"/>
      <w:isLgl/>
      <w:lvlText w:val="%1.%2.%3."/>
      <w:lvlJc w:val="left"/>
      <w:pPr>
        <w:ind w:left="1440" w:hanging="720"/>
      </w:pPr>
      <w:rPr>
        <w:rFonts w:hint="default"/>
        <w:b w:val="0"/>
        <w:i w:val="0"/>
        <w:color w:val="auto"/>
      </w:rPr>
    </w:lvl>
    <w:lvl w:ilvl="3">
      <w:start w:val="1"/>
      <w:numFmt w:val="decimal"/>
      <w:isLgl/>
      <w:lvlText w:val="%1.%2.%3.%4."/>
      <w:lvlJc w:val="left"/>
      <w:pPr>
        <w:ind w:left="1440" w:hanging="720"/>
      </w:pPr>
      <w:rPr>
        <w:rFonts w:hint="default"/>
        <w:b w:val="0"/>
        <w:i w:val="0"/>
        <w:color w:val="auto"/>
      </w:rPr>
    </w:lvl>
    <w:lvl w:ilvl="4">
      <w:start w:val="1"/>
      <w:numFmt w:val="decimal"/>
      <w:isLgl/>
      <w:lvlText w:val="%1.%2.%3.%4.%5."/>
      <w:lvlJc w:val="left"/>
      <w:pPr>
        <w:ind w:left="1800" w:hanging="1080"/>
      </w:pPr>
      <w:rPr>
        <w:rFonts w:hint="default"/>
        <w:b w:val="0"/>
        <w:i w:val="0"/>
        <w:color w:val="auto"/>
      </w:rPr>
    </w:lvl>
    <w:lvl w:ilvl="5">
      <w:start w:val="1"/>
      <w:numFmt w:val="decimal"/>
      <w:isLgl/>
      <w:lvlText w:val="%1.%2.%3.%4.%5.%6."/>
      <w:lvlJc w:val="left"/>
      <w:pPr>
        <w:ind w:left="1800" w:hanging="1080"/>
      </w:pPr>
      <w:rPr>
        <w:rFonts w:hint="default"/>
        <w:b w:val="0"/>
        <w:i w:val="0"/>
        <w:color w:val="auto"/>
      </w:rPr>
    </w:lvl>
    <w:lvl w:ilvl="6">
      <w:start w:val="1"/>
      <w:numFmt w:val="decimal"/>
      <w:isLgl/>
      <w:lvlText w:val="%1.%2.%3.%4.%5.%6.%7."/>
      <w:lvlJc w:val="left"/>
      <w:pPr>
        <w:ind w:left="2160" w:hanging="1440"/>
      </w:pPr>
      <w:rPr>
        <w:rFonts w:hint="default"/>
        <w:b w:val="0"/>
        <w:i w:val="0"/>
        <w:color w:val="auto"/>
      </w:rPr>
    </w:lvl>
    <w:lvl w:ilvl="7">
      <w:start w:val="1"/>
      <w:numFmt w:val="decimal"/>
      <w:isLgl/>
      <w:lvlText w:val="%1.%2.%3.%4.%5.%6.%7.%8."/>
      <w:lvlJc w:val="left"/>
      <w:pPr>
        <w:ind w:left="2160" w:hanging="1440"/>
      </w:pPr>
      <w:rPr>
        <w:rFonts w:hint="default"/>
        <w:b w:val="0"/>
        <w:i w:val="0"/>
        <w:color w:val="auto"/>
      </w:rPr>
    </w:lvl>
    <w:lvl w:ilvl="8">
      <w:start w:val="1"/>
      <w:numFmt w:val="decimal"/>
      <w:isLgl/>
      <w:lvlText w:val="%1.%2.%3.%4.%5.%6.%7.%8.%9."/>
      <w:lvlJc w:val="left"/>
      <w:pPr>
        <w:ind w:left="2520" w:hanging="1800"/>
      </w:pPr>
      <w:rPr>
        <w:rFonts w:hint="default"/>
        <w:b w:val="0"/>
        <w:i w:val="0"/>
        <w:color w:val="auto"/>
      </w:rPr>
    </w:lvl>
  </w:abstractNum>
  <w:abstractNum w:abstractNumId="2" w15:restartNumberingAfterBreak="0">
    <w:nsid w:val="24D945BE"/>
    <w:multiLevelType w:val="hybridMultilevel"/>
    <w:tmpl w:val="B7804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D6079BF"/>
    <w:multiLevelType w:val="multilevel"/>
    <w:tmpl w:val="DCD67706"/>
    <w:lvl w:ilvl="0">
      <w:start w:val="1"/>
      <w:numFmt w:val="upperRoman"/>
      <w:lvlText w:val="%1."/>
      <w:lvlJc w:val="left"/>
      <w:pPr>
        <w:ind w:left="1440" w:hanging="720"/>
      </w:pPr>
      <w:rPr>
        <w:rFonts w:hint="default"/>
      </w:rPr>
    </w:lvl>
    <w:lvl w:ilvl="1">
      <w:start w:val="1"/>
      <w:numFmt w:val="decimal"/>
      <w:isLgl/>
      <w:lvlText w:val="%1.%2."/>
      <w:lvlJc w:val="left"/>
      <w:pPr>
        <w:ind w:left="1230" w:hanging="510"/>
      </w:pPr>
      <w:rPr>
        <w:rFonts w:hint="default"/>
        <w:b w:val="0"/>
        <w:i w:val="0"/>
        <w:color w:val="auto"/>
      </w:rPr>
    </w:lvl>
    <w:lvl w:ilvl="2">
      <w:start w:val="1"/>
      <w:numFmt w:val="decimal"/>
      <w:isLgl/>
      <w:lvlText w:val="%1.%2.%3."/>
      <w:lvlJc w:val="left"/>
      <w:pPr>
        <w:ind w:left="1440" w:hanging="720"/>
      </w:pPr>
      <w:rPr>
        <w:rFonts w:hint="default"/>
        <w:b w:val="0"/>
        <w:i w:val="0"/>
        <w:color w:val="auto"/>
        <w:sz w:val="24"/>
        <w:szCs w:val="24"/>
      </w:rPr>
    </w:lvl>
    <w:lvl w:ilvl="3">
      <w:start w:val="1"/>
      <w:numFmt w:val="decimal"/>
      <w:isLgl/>
      <w:lvlText w:val="%1.%2.%3.%4."/>
      <w:lvlJc w:val="left"/>
      <w:pPr>
        <w:ind w:left="1440" w:hanging="720"/>
      </w:pPr>
      <w:rPr>
        <w:rFonts w:hint="default"/>
        <w:b w:val="0"/>
        <w:i w:val="0"/>
        <w:color w:val="auto"/>
      </w:rPr>
    </w:lvl>
    <w:lvl w:ilvl="4">
      <w:start w:val="1"/>
      <w:numFmt w:val="decimal"/>
      <w:isLgl/>
      <w:lvlText w:val="%1.%2.%3.%4.%5."/>
      <w:lvlJc w:val="left"/>
      <w:pPr>
        <w:ind w:left="1800" w:hanging="1080"/>
      </w:pPr>
      <w:rPr>
        <w:rFonts w:hint="default"/>
        <w:b w:val="0"/>
        <w:i w:val="0"/>
        <w:color w:val="auto"/>
      </w:rPr>
    </w:lvl>
    <w:lvl w:ilvl="5">
      <w:start w:val="1"/>
      <w:numFmt w:val="decimal"/>
      <w:isLgl/>
      <w:lvlText w:val="%1.%2.%3.%4.%5.%6."/>
      <w:lvlJc w:val="left"/>
      <w:pPr>
        <w:ind w:left="1800" w:hanging="1080"/>
      </w:pPr>
      <w:rPr>
        <w:rFonts w:hint="default"/>
        <w:b w:val="0"/>
        <w:i w:val="0"/>
        <w:color w:val="auto"/>
      </w:rPr>
    </w:lvl>
    <w:lvl w:ilvl="6">
      <w:start w:val="1"/>
      <w:numFmt w:val="decimal"/>
      <w:isLgl/>
      <w:lvlText w:val="%1.%2.%3.%4.%5.%6.%7."/>
      <w:lvlJc w:val="left"/>
      <w:pPr>
        <w:ind w:left="2160" w:hanging="1440"/>
      </w:pPr>
      <w:rPr>
        <w:rFonts w:hint="default"/>
        <w:b w:val="0"/>
        <w:i w:val="0"/>
        <w:color w:val="auto"/>
      </w:rPr>
    </w:lvl>
    <w:lvl w:ilvl="7">
      <w:start w:val="1"/>
      <w:numFmt w:val="decimal"/>
      <w:isLgl/>
      <w:lvlText w:val="%1.%2.%3.%4.%5.%6.%7.%8."/>
      <w:lvlJc w:val="left"/>
      <w:pPr>
        <w:ind w:left="2160" w:hanging="1440"/>
      </w:pPr>
      <w:rPr>
        <w:rFonts w:hint="default"/>
        <w:b w:val="0"/>
        <w:i w:val="0"/>
        <w:color w:val="auto"/>
      </w:rPr>
    </w:lvl>
    <w:lvl w:ilvl="8">
      <w:start w:val="1"/>
      <w:numFmt w:val="decimal"/>
      <w:isLgl/>
      <w:lvlText w:val="%1.%2.%3.%4.%5.%6.%7.%8.%9."/>
      <w:lvlJc w:val="left"/>
      <w:pPr>
        <w:ind w:left="2520" w:hanging="1800"/>
      </w:pPr>
      <w:rPr>
        <w:rFonts w:hint="default"/>
        <w:b w:val="0"/>
        <w:i w:val="0"/>
        <w:color w:val="auto"/>
      </w:rPr>
    </w:lvl>
  </w:abstractNum>
  <w:abstractNum w:abstractNumId="5" w15:restartNumberingAfterBreak="0">
    <w:nsid w:val="36BD2947"/>
    <w:multiLevelType w:val="multilevel"/>
    <w:tmpl w:val="F2764A3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4D5736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15385"/>
    <w:multiLevelType w:val="multilevel"/>
    <w:tmpl w:val="95229F44"/>
    <w:lvl w:ilvl="0">
      <w:start w:val="1"/>
      <w:numFmt w:val="upperRoman"/>
      <w:lvlText w:val="%1."/>
      <w:lvlJc w:val="left"/>
      <w:pPr>
        <w:ind w:left="1440" w:hanging="720"/>
      </w:pPr>
      <w:rPr>
        <w:rFonts w:hint="default"/>
      </w:rPr>
    </w:lvl>
    <w:lvl w:ilvl="1">
      <w:start w:val="1"/>
      <w:numFmt w:val="decimal"/>
      <w:isLgl/>
      <w:lvlText w:val="%1.%2."/>
      <w:lvlJc w:val="left"/>
      <w:pPr>
        <w:ind w:left="1230" w:hanging="510"/>
      </w:pPr>
      <w:rPr>
        <w:rFonts w:hint="default"/>
        <w:b w:val="0"/>
        <w:i w:val="0"/>
        <w:color w:val="auto"/>
      </w:rPr>
    </w:lvl>
    <w:lvl w:ilvl="2">
      <w:start w:val="1"/>
      <w:numFmt w:val="decimal"/>
      <w:isLgl/>
      <w:lvlText w:val="%1.%2.%3."/>
      <w:lvlJc w:val="left"/>
      <w:pPr>
        <w:ind w:left="1440" w:hanging="720"/>
      </w:pPr>
      <w:rPr>
        <w:rFonts w:hint="default"/>
        <w:b w:val="0"/>
        <w:i w:val="0"/>
        <w:color w:val="auto"/>
      </w:rPr>
    </w:lvl>
    <w:lvl w:ilvl="3">
      <w:start w:val="1"/>
      <w:numFmt w:val="decimal"/>
      <w:isLgl/>
      <w:lvlText w:val="%1.%2.%3.%4."/>
      <w:lvlJc w:val="left"/>
      <w:pPr>
        <w:ind w:left="1440" w:hanging="720"/>
      </w:pPr>
      <w:rPr>
        <w:rFonts w:hint="default"/>
        <w:b w:val="0"/>
        <w:i w:val="0"/>
        <w:color w:val="auto"/>
      </w:rPr>
    </w:lvl>
    <w:lvl w:ilvl="4">
      <w:start w:val="1"/>
      <w:numFmt w:val="decimal"/>
      <w:isLgl/>
      <w:lvlText w:val="%1.%2.%3.%4.%5."/>
      <w:lvlJc w:val="left"/>
      <w:pPr>
        <w:ind w:left="1800" w:hanging="1080"/>
      </w:pPr>
      <w:rPr>
        <w:rFonts w:hint="default"/>
        <w:b w:val="0"/>
        <w:i w:val="0"/>
        <w:color w:val="auto"/>
      </w:rPr>
    </w:lvl>
    <w:lvl w:ilvl="5">
      <w:start w:val="1"/>
      <w:numFmt w:val="decimal"/>
      <w:isLgl/>
      <w:lvlText w:val="%1.%2.%3.%4.%5.%6."/>
      <w:lvlJc w:val="left"/>
      <w:pPr>
        <w:ind w:left="1800" w:hanging="1080"/>
      </w:pPr>
      <w:rPr>
        <w:rFonts w:hint="default"/>
        <w:b w:val="0"/>
        <w:i w:val="0"/>
        <w:color w:val="auto"/>
      </w:rPr>
    </w:lvl>
    <w:lvl w:ilvl="6">
      <w:start w:val="1"/>
      <w:numFmt w:val="decimal"/>
      <w:isLgl/>
      <w:lvlText w:val="%1.%2.%3.%4.%5.%6.%7."/>
      <w:lvlJc w:val="left"/>
      <w:pPr>
        <w:ind w:left="2160" w:hanging="1440"/>
      </w:pPr>
      <w:rPr>
        <w:rFonts w:hint="default"/>
        <w:b w:val="0"/>
        <w:i w:val="0"/>
        <w:color w:val="auto"/>
      </w:rPr>
    </w:lvl>
    <w:lvl w:ilvl="7">
      <w:start w:val="1"/>
      <w:numFmt w:val="decimal"/>
      <w:isLgl/>
      <w:lvlText w:val="%1.%2.%3.%4.%5.%6.%7.%8."/>
      <w:lvlJc w:val="left"/>
      <w:pPr>
        <w:ind w:left="2160" w:hanging="1440"/>
      </w:pPr>
      <w:rPr>
        <w:rFonts w:hint="default"/>
        <w:b w:val="0"/>
        <w:i w:val="0"/>
        <w:color w:val="auto"/>
      </w:rPr>
    </w:lvl>
    <w:lvl w:ilvl="8">
      <w:start w:val="1"/>
      <w:numFmt w:val="decimal"/>
      <w:isLgl/>
      <w:lvlText w:val="%1.%2.%3.%4.%5.%6.%7.%8.%9."/>
      <w:lvlJc w:val="left"/>
      <w:pPr>
        <w:ind w:left="2520" w:hanging="1800"/>
      </w:pPr>
      <w:rPr>
        <w:rFonts w:hint="default"/>
        <w:b w:val="0"/>
        <w:i w:val="0"/>
        <w:color w:val="auto"/>
      </w:rPr>
    </w:lvl>
  </w:abstractNum>
  <w:abstractNum w:abstractNumId="8" w15:restartNumberingAfterBreak="0">
    <w:nsid w:val="62732C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244D90"/>
    <w:multiLevelType w:val="multilevel"/>
    <w:tmpl w:val="A3545FD4"/>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9"/>
  </w:num>
  <w:num w:numId="3">
    <w:abstractNumId w:val="5"/>
  </w:num>
  <w:num w:numId="4">
    <w:abstractNumId w:val="2"/>
  </w:num>
  <w:num w:numId="5">
    <w:abstractNumId w:val="0"/>
  </w:num>
  <w:num w:numId="6">
    <w:abstractNumId w:val="1"/>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E0"/>
    <w:rsid w:val="00081928"/>
    <w:rsid w:val="00210F5E"/>
    <w:rsid w:val="00287BD6"/>
    <w:rsid w:val="003E537C"/>
    <w:rsid w:val="00486122"/>
    <w:rsid w:val="0071325F"/>
    <w:rsid w:val="007723A1"/>
    <w:rsid w:val="007E3D95"/>
    <w:rsid w:val="007F4BAB"/>
    <w:rsid w:val="00A26EA5"/>
    <w:rsid w:val="00B157E0"/>
    <w:rsid w:val="00C63E98"/>
    <w:rsid w:val="00E94D40"/>
    <w:rsid w:val="00FD6B3E"/>
    <w:rsid w:val="00FE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5F29"/>
  <w15:chartTrackingRefBased/>
  <w15:docId w15:val="{E74440CC-997D-4463-B4F9-D3FBCF78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10F5E"/>
    <w:pPr>
      <w:suppressAutoHyphens/>
      <w:spacing w:after="200" w:line="276" w:lineRule="auto"/>
    </w:pPr>
    <w:rPr>
      <w:rFonts w:ascii="Times New Roman" w:eastAsia="Calibri" w:hAnsi="Times New Roman" w:cs="Calibri"/>
      <w:kern w:val="1"/>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10F5E"/>
    <w:rPr>
      <w:color w:val="0000FF"/>
      <w:u w:val="single"/>
    </w:rPr>
  </w:style>
  <w:style w:type="paragraph" w:customStyle="1" w:styleId="BodyText21">
    <w:name w:val="Body Text 21"/>
    <w:basedOn w:val="prastasis"/>
    <w:rsid w:val="00210F5E"/>
    <w:pPr>
      <w:tabs>
        <w:tab w:val="right" w:leader="underscore" w:pos="8505"/>
      </w:tabs>
      <w:spacing w:after="0" w:line="240" w:lineRule="auto"/>
      <w:jc w:val="center"/>
    </w:pPr>
    <w:rPr>
      <w:b/>
      <w:bCs/>
      <w:caps/>
    </w:rPr>
  </w:style>
  <w:style w:type="paragraph" w:customStyle="1" w:styleId="Stilius3">
    <w:name w:val="Stilius3"/>
    <w:basedOn w:val="prastasis"/>
    <w:qFormat/>
    <w:rsid w:val="00210F5E"/>
    <w:pPr>
      <w:suppressAutoHyphens w:val="0"/>
      <w:spacing w:before="200" w:after="0" w:line="240" w:lineRule="auto"/>
      <w:jc w:val="both"/>
    </w:pPr>
    <w:rPr>
      <w:rFonts w:eastAsia="Times New Roman"/>
      <w:sz w:val="22"/>
    </w:rPr>
  </w:style>
  <w:style w:type="paragraph" w:styleId="Sraopastraipa">
    <w:name w:val="List Paragraph"/>
    <w:aliases w:val="Buletai,Bullet EY,List Paragraph21,List Paragraph2,lp1,Use Case List Paragraph,Numbering,ERP-List Paragraph,List Paragraph11,List Paragraph111,Paragraph,List Paragraph Red,List not in Table,Bullet 1,List Paragraph 1,Lentele,Lente"/>
    <w:basedOn w:val="prastasis"/>
    <w:link w:val="SraopastraipaDiagrama"/>
    <w:uiPriority w:val="34"/>
    <w:qFormat/>
    <w:rsid w:val="00210F5E"/>
    <w:pPr>
      <w:suppressAutoHyphens w:val="0"/>
      <w:spacing w:after="0" w:line="240" w:lineRule="auto"/>
      <w:ind w:left="720"/>
      <w:contextualSpacing/>
    </w:pPr>
    <w:rPr>
      <w:rFonts w:eastAsia="Times New Roman" w:cs="Times New Roman"/>
      <w:kern w:val="0"/>
      <w:sz w:val="20"/>
      <w:szCs w:val="20"/>
      <w:lang w:val="en-US" w:eastAsia="en-US"/>
    </w:rPr>
  </w:style>
  <w:style w:type="character" w:customStyle="1" w:styleId="SraopastraipaDiagrama">
    <w:name w:val="Sąrašo pastraipa Diagrama"/>
    <w:aliases w:val="Buletai Diagrama,Bullet EY Diagrama,List Paragraph21 Diagrama,List Paragraph2 Diagrama,lp1 Diagrama,Use Case List Paragraph Diagrama,Numbering Diagrama,ERP-List Paragraph Diagrama,List Paragraph11 Diagrama,Paragraph Diagrama"/>
    <w:link w:val="Sraopastraipa"/>
    <w:uiPriority w:val="34"/>
    <w:qFormat/>
    <w:locked/>
    <w:rsid w:val="00210F5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aunokoleg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3429</Words>
  <Characters>19547</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2025-05-19T06:44:00Z</dcterms:created>
  <dcterms:modified xsi:type="dcterms:W3CDTF">2025-05-20T11:09:00Z</dcterms:modified>
</cp:coreProperties>
</file>