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7AF90" w14:textId="77777777" w:rsidR="00996879" w:rsidRDefault="00996879" w:rsidP="00996879">
      <w:pPr>
        <w:spacing w:after="0" w:line="240" w:lineRule="auto"/>
        <w:jc w:val="center"/>
        <w:rPr>
          <w:rFonts w:ascii="Times New Roman" w:hAnsi="Times New Roman" w:cs="Times New Roman"/>
          <w:b/>
          <w:bCs/>
          <w:sz w:val="24"/>
          <w:szCs w:val="24"/>
        </w:rPr>
      </w:pPr>
    </w:p>
    <w:p w14:paraId="7490426E" w14:textId="3A38B29D" w:rsidR="001E7594" w:rsidRDefault="001E7594" w:rsidP="001E7594">
      <w:pPr>
        <w:jc w:val="center"/>
        <w:rPr>
          <w:rFonts w:ascii="Times New Roman" w:hAnsi="Times New Roman" w:cs="Times New Roman"/>
          <w:b/>
          <w:caps/>
          <w:sz w:val="24"/>
          <w:szCs w:val="24"/>
        </w:rPr>
      </w:pPr>
      <w:r w:rsidRPr="001E7594">
        <w:rPr>
          <w:rFonts w:ascii="Times New Roman" w:hAnsi="Times New Roman" w:cs="Times New Roman"/>
          <w:b/>
          <w:caps/>
          <w:sz w:val="24"/>
          <w:szCs w:val="24"/>
        </w:rPr>
        <w:t xml:space="preserve">Techninė specifikacija </w:t>
      </w:r>
    </w:p>
    <w:p w14:paraId="7A9F7510" w14:textId="2C3D5BE0" w:rsidR="000977C8" w:rsidRDefault="000977C8" w:rsidP="000977C8">
      <w:pPr>
        <w:jc w:val="center"/>
        <w:rPr>
          <w:rFonts w:ascii="Times New Roman" w:hAnsi="Times New Roman" w:cs="Times New Roman"/>
          <w:b/>
          <w:caps/>
          <w:sz w:val="24"/>
          <w:szCs w:val="24"/>
        </w:rPr>
      </w:pPr>
      <w:r w:rsidRPr="000977C8">
        <w:rPr>
          <w:rFonts w:ascii="Times New Roman" w:hAnsi="Times New Roman" w:cs="Times New Roman"/>
          <w:b/>
          <w:caps/>
          <w:sz w:val="24"/>
          <w:szCs w:val="24"/>
        </w:rPr>
        <w:t>Traktoriaus su savikrove puspriekabe, hidromanipuliatoriumi ir frontaliniu krautuvu</w:t>
      </w:r>
      <w:r>
        <w:rPr>
          <w:rFonts w:ascii="Times New Roman" w:hAnsi="Times New Roman" w:cs="Times New Roman"/>
          <w:b/>
          <w:caps/>
          <w:sz w:val="24"/>
          <w:szCs w:val="24"/>
        </w:rPr>
        <w:t xml:space="preserve"> PIRKIMAS</w:t>
      </w:r>
    </w:p>
    <w:p w14:paraId="00687309" w14:textId="77777777" w:rsidR="000977C8" w:rsidRPr="001E7594" w:rsidRDefault="000977C8" w:rsidP="000977C8">
      <w:pPr>
        <w:jc w:val="center"/>
        <w:rPr>
          <w:rFonts w:ascii="Times New Roman" w:hAnsi="Times New Roman" w:cs="Times New Roman"/>
          <w:sz w:val="24"/>
          <w:szCs w:val="24"/>
        </w:rPr>
      </w:pPr>
      <w:r>
        <w:rPr>
          <w:rFonts w:ascii="Times New Roman" w:hAnsi="Times New Roman" w:cs="Times New Roman"/>
          <w:b/>
          <w:caps/>
          <w:sz w:val="24"/>
          <w:szCs w:val="24"/>
        </w:rPr>
        <w:t>(I dalis)</w:t>
      </w:r>
    </w:p>
    <w:p w14:paraId="172C7215" w14:textId="7CC9C262" w:rsidR="001E7594" w:rsidRPr="001E7594" w:rsidRDefault="001E7594" w:rsidP="000977C8">
      <w:pPr>
        <w:jc w:val="center"/>
        <w:rPr>
          <w:rFonts w:ascii="Times New Roman" w:hAnsi="Times New Roman" w:cs="Times New Roman"/>
          <w:sz w:val="24"/>
          <w:szCs w:val="24"/>
        </w:rPr>
      </w:pPr>
      <w:r>
        <w:rPr>
          <w:rFonts w:ascii="Times New Roman" w:hAnsi="Times New Roman" w:cs="Times New Roman"/>
          <w:b/>
          <w:caps/>
          <w:sz w:val="24"/>
          <w:szCs w:val="24"/>
        </w:rPr>
        <w:t>TRAKTORIAUS</w:t>
      </w:r>
      <w:r w:rsidRPr="001E7594">
        <w:rPr>
          <w:rFonts w:ascii="Times New Roman" w:hAnsi="Times New Roman" w:cs="Times New Roman"/>
          <w:b/>
          <w:caps/>
          <w:sz w:val="24"/>
          <w:szCs w:val="24"/>
        </w:rPr>
        <w:t xml:space="preserve"> </w:t>
      </w:r>
      <w:r w:rsidR="00F21370">
        <w:rPr>
          <w:rFonts w:ascii="Times New Roman" w:hAnsi="Times New Roman" w:cs="Times New Roman"/>
          <w:b/>
          <w:caps/>
          <w:sz w:val="24"/>
          <w:szCs w:val="24"/>
        </w:rPr>
        <w:t>su</w:t>
      </w:r>
      <w:r w:rsidR="00F21370" w:rsidRPr="00F21370">
        <w:rPr>
          <w:rFonts w:ascii="Times New Roman" w:hAnsi="Times New Roman" w:cs="Times New Roman"/>
          <w:b/>
          <w:caps/>
          <w:sz w:val="24"/>
          <w:szCs w:val="24"/>
        </w:rPr>
        <w:t xml:space="preserve"> frontaliniu krautuvu</w:t>
      </w:r>
      <w:r w:rsidR="00F21370">
        <w:rPr>
          <w:rFonts w:ascii="Times New Roman" w:hAnsi="Times New Roman" w:cs="Times New Roman"/>
          <w:b/>
          <w:caps/>
          <w:sz w:val="24"/>
          <w:szCs w:val="24"/>
        </w:rPr>
        <w:t xml:space="preserve"> PIRKIMAS</w:t>
      </w:r>
      <w:r w:rsidR="00C77F96">
        <w:rPr>
          <w:rFonts w:ascii="Times New Roman" w:hAnsi="Times New Roman" w:cs="Times New Roman"/>
          <w:b/>
          <w:caps/>
          <w:sz w:val="24"/>
          <w:szCs w:val="24"/>
        </w:rPr>
        <w:t xml:space="preserve"> </w:t>
      </w:r>
    </w:p>
    <w:p w14:paraId="70930678" w14:textId="64E69131" w:rsidR="00834DB5" w:rsidRDefault="00E743B7" w:rsidP="00A61949">
      <w:pPr>
        <w:tabs>
          <w:tab w:val="left" w:pos="851"/>
          <w:tab w:val="left" w:pos="993"/>
          <w:tab w:val="left" w:pos="1701"/>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34DB5" w:rsidRPr="00E743B7">
        <w:rPr>
          <w:rFonts w:ascii="Times New Roman" w:hAnsi="Times New Roman" w:cs="Times New Roman"/>
          <w:color w:val="000000" w:themeColor="text1"/>
          <w:sz w:val="24"/>
          <w:szCs w:val="24"/>
        </w:rPr>
        <w:t>Mažeikių rajono savivaldybės administracija perka traktorių</w:t>
      </w:r>
      <w:r w:rsidR="00F21370" w:rsidRPr="00E743B7">
        <w:rPr>
          <w:rFonts w:ascii="Times New Roman" w:hAnsi="Times New Roman" w:cs="Times New Roman"/>
          <w:color w:val="000000" w:themeColor="text1"/>
          <w:sz w:val="24"/>
          <w:szCs w:val="24"/>
        </w:rPr>
        <w:t xml:space="preserve"> su frontaliniu krautuvu (</w:t>
      </w:r>
      <w:r w:rsidR="00834DB5" w:rsidRPr="00E743B7">
        <w:rPr>
          <w:rFonts w:ascii="Times New Roman" w:hAnsi="Times New Roman" w:cs="Times New Roman"/>
          <w:color w:val="000000" w:themeColor="text1"/>
          <w:sz w:val="24"/>
          <w:szCs w:val="24"/>
        </w:rPr>
        <w:t xml:space="preserve">toliau – Prekė) su pristatymu. </w:t>
      </w:r>
    </w:p>
    <w:p w14:paraId="04F50F17" w14:textId="77777777" w:rsidR="001B6857" w:rsidRPr="00834DB5" w:rsidRDefault="001B6857" w:rsidP="001B6857">
      <w:pPr>
        <w:pStyle w:val="Sraopastraipa"/>
        <w:numPr>
          <w:ilvl w:val="0"/>
          <w:numId w:val="3"/>
        </w:numPr>
        <w:tabs>
          <w:tab w:val="left" w:pos="993"/>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Pirkėjo atstovas - </w:t>
      </w:r>
      <w:r w:rsidRPr="00E743B7">
        <w:rPr>
          <w:rFonts w:ascii="Times New Roman" w:hAnsi="Times New Roman" w:cs="Times New Roman"/>
          <w:color w:val="000000" w:themeColor="text1"/>
          <w:sz w:val="24"/>
          <w:szCs w:val="24"/>
        </w:rPr>
        <w:t>Mažeikių rajono savivaldybės administracij</w:t>
      </w:r>
      <w:r>
        <w:rPr>
          <w:rFonts w:ascii="Times New Roman" w:hAnsi="Times New Roman" w:cs="Times New Roman"/>
          <w:color w:val="000000" w:themeColor="text1"/>
          <w:sz w:val="24"/>
          <w:szCs w:val="24"/>
        </w:rPr>
        <w:t>os Mažeikių seniūnija.</w:t>
      </w:r>
    </w:p>
    <w:p w14:paraId="5692BDF1" w14:textId="77777777" w:rsidR="001B6857" w:rsidRDefault="00834DB5" w:rsidP="001B6857">
      <w:pPr>
        <w:pStyle w:val="Sraopastraipa"/>
        <w:numPr>
          <w:ilvl w:val="0"/>
          <w:numId w:val="3"/>
        </w:numPr>
        <w:tabs>
          <w:tab w:val="left" w:pos="993"/>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sidRPr="001B6857">
        <w:rPr>
          <w:rFonts w:ascii="Times New Roman" w:hAnsi="Times New Roman" w:cs="Times New Roman"/>
          <w:color w:val="000000" w:themeColor="text1"/>
          <w:sz w:val="24"/>
          <w:szCs w:val="24"/>
        </w:rPr>
        <w:t>Prekės pristatymo vieta – Laisvės g. 39, Mažeikiai.</w:t>
      </w:r>
    </w:p>
    <w:p w14:paraId="4670A9E5" w14:textId="0105CCE9" w:rsidR="00454CEE" w:rsidRPr="001B6857" w:rsidRDefault="00454CEE" w:rsidP="001B6857">
      <w:pPr>
        <w:pStyle w:val="Sraopastraipa"/>
        <w:numPr>
          <w:ilvl w:val="0"/>
          <w:numId w:val="3"/>
        </w:numPr>
        <w:tabs>
          <w:tab w:val="left" w:pos="993"/>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sidRPr="001B6857">
        <w:rPr>
          <w:rFonts w:ascii="Times New Roman" w:hAnsi="Times New Roman" w:cs="Times New Roman"/>
          <w:color w:val="000000" w:themeColor="text1"/>
          <w:sz w:val="24"/>
          <w:szCs w:val="24"/>
        </w:rPr>
        <w:t xml:space="preserve">Tiekėjas savo lėšomis, transportu ir jėgomis pristato Prekę į </w:t>
      </w:r>
      <w:r w:rsidR="00C25FDB" w:rsidRPr="001B6857">
        <w:rPr>
          <w:rFonts w:ascii="Times New Roman" w:hAnsi="Times New Roman" w:cs="Times New Roman"/>
          <w:color w:val="000000" w:themeColor="text1"/>
          <w:sz w:val="24"/>
          <w:szCs w:val="24"/>
        </w:rPr>
        <w:t>P</w:t>
      </w:r>
      <w:r w:rsidRPr="001B6857">
        <w:rPr>
          <w:rFonts w:ascii="Times New Roman" w:hAnsi="Times New Roman" w:cs="Times New Roman"/>
          <w:color w:val="000000" w:themeColor="text1"/>
          <w:sz w:val="24"/>
          <w:szCs w:val="24"/>
        </w:rPr>
        <w:t>rekės pristatymo vietą pilnai sumontuotą ir tinkamą eksploatuoti.</w:t>
      </w:r>
    </w:p>
    <w:p w14:paraId="6B329B1E" w14:textId="77777777" w:rsidR="00454CEE" w:rsidRPr="001B6857" w:rsidRDefault="00454CEE" w:rsidP="001B6857">
      <w:pPr>
        <w:pStyle w:val="Sraopastraipa"/>
        <w:numPr>
          <w:ilvl w:val="0"/>
          <w:numId w:val="3"/>
        </w:numPr>
        <w:tabs>
          <w:tab w:val="left" w:pos="993"/>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sidRPr="001B6857">
        <w:rPr>
          <w:rFonts w:ascii="Times New Roman" w:hAnsi="Times New Roman" w:cs="Times New Roman"/>
          <w:color w:val="000000" w:themeColor="text1"/>
          <w:sz w:val="24"/>
          <w:szCs w:val="24"/>
        </w:rPr>
        <w:t>Prekė pristatoma su atlikta technine apžiūra, užregistruota Pirkėjo vardu (parduodama su valstybiniu numeriu).</w:t>
      </w:r>
    </w:p>
    <w:p w14:paraId="2E11ABA8" w14:textId="77777777" w:rsidR="00E743B7" w:rsidRPr="00E743B7" w:rsidRDefault="00834DB5" w:rsidP="001B6857">
      <w:pPr>
        <w:pStyle w:val="Sraopastraipa"/>
        <w:numPr>
          <w:ilvl w:val="0"/>
          <w:numId w:val="3"/>
        </w:numPr>
        <w:tabs>
          <w:tab w:val="left" w:pos="993"/>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Tiekėjas turi užtikrinti, kad </w:t>
      </w:r>
      <w:r w:rsidR="003C29A5">
        <w:rPr>
          <w:rFonts w:ascii="Times New Roman" w:hAnsi="Times New Roman" w:cs="Times New Roman"/>
          <w:color w:val="000000" w:themeColor="text1"/>
          <w:sz w:val="24"/>
          <w:szCs w:val="24"/>
        </w:rPr>
        <w:t>Prekė</w:t>
      </w:r>
      <w:r>
        <w:rPr>
          <w:rFonts w:ascii="Times New Roman" w:hAnsi="Times New Roman" w:cs="Times New Roman"/>
          <w:color w:val="000000" w:themeColor="text1"/>
          <w:sz w:val="24"/>
          <w:szCs w:val="24"/>
        </w:rPr>
        <w:t xml:space="preserve"> būtų </w:t>
      </w:r>
      <w:r w:rsidRPr="00834DB5">
        <w:rPr>
          <w:rFonts w:ascii="Times New Roman" w:hAnsi="Times New Roman" w:cs="Times New Roman"/>
          <w:color w:val="000000" w:themeColor="text1"/>
          <w:sz w:val="24"/>
          <w:szCs w:val="24"/>
        </w:rPr>
        <w:t>nauja</w:t>
      </w:r>
      <w:r>
        <w:rPr>
          <w:rFonts w:ascii="Times New Roman" w:hAnsi="Times New Roman" w:cs="Times New Roman"/>
          <w:color w:val="000000" w:themeColor="text1"/>
          <w:sz w:val="24"/>
          <w:szCs w:val="24"/>
        </w:rPr>
        <w:t>,</w:t>
      </w:r>
      <w:r w:rsidRPr="00834DB5">
        <w:rPr>
          <w:rFonts w:ascii="Times New Roman" w:hAnsi="Times New Roman" w:cs="Times New Roman"/>
          <w:sz w:val="24"/>
          <w:szCs w:val="24"/>
        </w:rPr>
        <w:t xml:space="preserve"> </w:t>
      </w:r>
      <w:r w:rsidRPr="001E7594">
        <w:rPr>
          <w:rFonts w:ascii="Times New Roman" w:hAnsi="Times New Roman" w:cs="Times New Roman"/>
          <w:sz w:val="24"/>
          <w:szCs w:val="24"/>
        </w:rPr>
        <w:t>be defektų, techniškai tvarking</w:t>
      </w:r>
      <w:r>
        <w:rPr>
          <w:rFonts w:ascii="Times New Roman" w:hAnsi="Times New Roman" w:cs="Times New Roman"/>
          <w:sz w:val="24"/>
          <w:szCs w:val="24"/>
        </w:rPr>
        <w:t>a</w:t>
      </w:r>
      <w:r w:rsidR="00246C42">
        <w:rPr>
          <w:rFonts w:ascii="Times New Roman" w:hAnsi="Times New Roman" w:cs="Times New Roman"/>
          <w:sz w:val="24"/>
          <w:szCs w:val="24"/>
        </w:rPr>
        <w:t xml:space="preserve">, tinkama </w:t>
      </w:r>
      <w:r w:rsidR="00E743B7">
        <w:rPr>
          <w:rFonts w:ascii="Times New Roman" w:hAnsi="Times New Roman" w:cs="Times New Roman"/>
          <w:sz w:val="24"/>
          <w:szCs w:val="24"/>
        </w:rPr>
        <w:t xml:space="preserve">   </w:t>
      </w:r>
    </w:p>
    <w:p w14:paraId="00B8DE61" w14:textId="4D50C13A" w:rsidR="00834DB5" w:rsidRDefault="00246C42" w:rsidP="00A61949">
      <w:pPr>
        <w:pStyle w:val="Sraopastraipa"/>
        <w:tabs>
          <w:tab w:val="left" w:pos="993"/>
          <w:tab w:val="left" w:pos="6660"/>
        </w:tabs>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eksploatuoti.</w:t>
      </w:r>
    </w:p>
    <w:p w14:paraId="6C332795" w14:textId="77777777" w:rsidR="00834DB5" w:rsidRDefault="00834DB5" w:rsidP="00A61949">
      <w:pPr>
        <w:pStyle w:val="Sraopastraipa"/>
        <w:numPr>
          <w:ilvl w:val="0"/>
          <w:numId w:val="3"/>
        </w:numPr>
        <w:tabs>
          <w:tab w:val="left" w:pos="993"/>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sidRPr="00834DB5">
        <w:rPr>
          <w:rFonts w:ascii="Times New Roman" w:hAnsi="Times New Roman" w:cs="Times New Roman"/>
          <w:color w:val="000000" w:themeColor="text1"/>
          <w:sz w:val="24"/>
          <w:szCs w:val="24"/>
        </w:rPr>
        <w:t xml:space="preserve">Kartu su Preke pateikiami dokumentai: </w:t>
      </w:r>
    </w:p>
    <w:p w14:paraId="018264A9" w14:textId="178C8636" w:rsidR="00834DB5" w:rsidRPr="00834DB5" w:rsidRDefault="001B6857" w:rsidP="001B6857">
      <w:pPr>
        <w:tabs>
          <w:tab w:val="left" w:pos="993"/>
          <w:tab w:val="left" w:pos="6660"/>
        </w:tabs>
        <w:spacing w:after="0" w:line="240" w:lineRule="auto"/>
        <w:ind w:left="709"/>
        <w:jc w:val="both"/>
        <w:rPr>
          <w:rFonts w:ascii="Times New Roman" w:hAnsi="Times New Roman" w:cs="Times New Roman"/>
          <w:vanish/>
          <w:color w:val="000000" w:themeColor="text1"/>
          <w:sz w:val="24"/>
          <w:szCs w:val="24"/>
        </w:rPr>
      </w:pPr>
      <w:r>
        <w:rPr>
          <w:rFonts w:ascii="Times New Roman" w:hAnsi="Times New Roman" w:cs="Times New Roman"/>
          <w:color w:val="000000" w:themeColor="text1"/>
          <w:sz w:val="24"/>
          <w:szCs w:val="24"/>
        </w:rPr>
        <w:t xml:space="preserve">6.1.  </w:t>
      </w:r>
    </w:p>
    <w:p w14:paraId="025C5FAB" w14:textId="77777777" w:rsidR="00834DB5" w:rsidRPr="00834DB5" w:rsidRDefault="00834DB5" w:rsidP="00A61949">
      <w:pPr>
        <w:pStyle w:val="Sraopastraipa"/>
        <w:numPr>
          <w:ilvl w:val="0"/>
          <w:numId w:val="4"/>
        </w:numPr>
        <w:tabs>
          <w:tab w:val="left" w:pos="1134"/>
          <w:tab w:val="left" w:pos="6660"/>
        </w:tabs>
        <w:spacing w:after="0" w:line="240" w:lineRule="auto"/>
        <w:ind w:left="0" w:firstLine="709"/>
        <w:contextualSpacing w:val="0"/>
        <w:jc w:val="both"/>
        <w:rPr>
          <w:rFonts w:ascii="Times New Roman" w:hAnsi="Times New Roman" w:cs="Times New Roman"/>
          <w:vanish/>
          <w:color w:val="000000" w:themeColor="text1"/>
          <w:sz w:val="24"/>
          <w:szCs w:val="24"/>
        </w:rPr>
      </w:pPr>
    </w:p>
    <w:p w14:paraId="2CCEE669" w14:textId="77777777" w:rsidR="00834DB5" w:rsidRPr="00834DB5" w:rsidRDefault="00834DB5" w:rsidP="00A61949">
      <w:pPr>
        <w:pStyle w:val="Sraopastraipa"/>
        <w:numPr>
          <w:ilvl w:val="0"/>
          <w:numId w:val="4"/>
        </w:numPr>
        <w:tabs>
          <w:tab w:val="left" w:pos="1134"/>
          <w:tab w:val="left" w:pos="6660"/>
        </w:tabs>
        <w:spacing w:after="0" w:line="240" w:lineRule="auto"/>
        <w:ind w:left="0" w:firstLine="709"/>
        <w:contextualSpacing w:val="0"/>
        <w:jc w:val="both"/>
        <w:rPr>
          <w:rFonts w:ascii="Times New Roman" w:hAnsi="Times New Roman" w:cs="Times New Roman"/>
          <w:vanish/>
          <w:color w:val="000000" w:themeColor="text1"/>
          <w:sz w:val="24"/>
          <w:szCs w:val="24"/>
        </w:rPr>
      </w:pPr>
    </w:p>
    <w:p w14:paraId="186A0D78" w14:textId="77777777" w:rsidR="00834DB5" w:rsidRPr="00834DB5" w:rsidRDefault="00834DB5" w:rsidP="00A61949">
      <w:pPr>
        <w:pStyle w:val="Sraopastraipa"/>
        <w:numPr>
          <w:ilvl w:val="0"/>
          <w:numId w:val="4"/>
        </w:numPr>
        <w:tabs>
          <w:tab w:val="left" w:pos="1134"/>
          <w:tab w:val="left" w:pos="6660"/>
        </w:tabs>
        <w:spacing w:after="0" w:line="240" w:lineRule="auto"/>
        <w:ind w:left="0" w:firstLine="709"/>
        <w:contextualSpacing w:val="0"/>
        <w:jc w:val="both"/>
        <w:rPr>
          <w:rFonts w:ascii="Times New Roman" w:hAnsi="Times New Roman" w:cs="Times New Roman"/>
          <w:vanish/>
          <w:color w:val="000000" w:themeColor="text1"/>
          <w:sz w:val="24"/>
          <w:szCs w:val="24"/>
        </w:rPr>
      </w:pPr>
    </w:p>
    <w:p w14:paraId="37936C14" w14:textId="77777777" w:rsidR="00834DB5" w:rsidRPr="00834DB5" w:rsidRDefault="00834DB5" w:rsidP="00A61949">
      <w:pPr>
        <w:pStyle w:val="Sraopastraipa"/>
        <w:numPr>
          <w:ilvl w:val="0"/>
          <w:numId w:val="4"/>
        </w:numPr>
        <w:tabs>
          <w:tab w:val="left" w:pos="1134"/>
          <w:tab w:val="left" w:pos="6660"/>
        </w:tabs>
        <w:spacing w:after="0" w:line="240" w:lineRule="auto"/>
        <w:ind w:left="0" w:firstLine="709"/>
        <w:contextualSpacing w:val="0"/>
        <w:jc w:val="both"/>
        <w:rPr>
          <w:rFonts w:ascii="Times New Roman" w:hAnsi="Times New Roman" w:cs="Times New Roman"/>
          <w:vanish/>
          <w:color w:val="000000" w:themeColor="text1"/>
          <w:sz w:val="24"/>
          <w:szCs w:val="24"/>
        </w:rPr>
      </w:pPr>
    </w:p>
    <w:p w14:paraId="2DA6154B" w14:textId="3FFDE44A" w:rsidR="00834DB5" w:rsidRDefault="003C29A5" w:rsidP="001B6857">
      <w:pPr>
        <w:pStyle w:val="Sraopastraipa"/>
        <w:numPr>
          <w:ilvl w:val="0"/>
          <w:numId w:val="4"/>
        </w:numPr>
        <w:tabs>
          <w:tab w:val="left" w:pos="1134"/>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sidRPr="001B6857">
        <w:rPr>
          <w:rFonts w:ascii="Times New Roman" w:hAnsi="Times New Roman" w:cs="Times New Roman"/>
          <w:color w:val="000000" w:themeColor="text1"/>
          <w:sz w:val="24"/>
          <w:szCs w:val="24"/>
        </w:rPr>
        <w:t>Prekės</w:t>
      </w:r>
      <w:r w:rsidR="00834DB5" w:rsidRPr="001B6857">
        <w:rPr>
          <w:rFonts w:ascii="Times New Roman" w:hAnsi="Times New Roman" w:cs="Times New Roman"/>
          <w:color w:val="000000" w:themeColor="text1"/>
          <w:sz w:val="24"/>
          <w:szCs w:val="24"/>
        </w:rPr>
        <w:t xml:space="preserve"> atitikties sertifikatas su vertimu į lietuvių kalbą; </w:t>
      </w:r>
    </w:p>
    <w:p w14:paraId="69C7A65D" w14:textId="53B41B0F" w:rsidR="00E10B53" w:rsidRDefault="001B6857" w:rsidP="001B6857">
      <w:pPr>
        <w:pStyle w:val="Sraopastraipa"/>
        <w:tabs>
          <w:tab w:val="left" w:pos="1134"/>
          <w:tab w:val="left" w:pos="6660"/>
        </w:tabs>
        <w:spacing w:after="0" w:line="240" w:lineRule="auto"/>
        <w:ind w:left="0" w:firstLine="709"/>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  P</w:t>
      </w:r>
      <w:r w:rsidR="003C29A5">
        <w:rPr>
          <w:rFonts w:ascii="Times New Roman" w:hAnsi="Times New Roman" w:cs="Times New Roman"/>
          <w:color w:val="000000" w:themeColor="text1"/>
          <w:sz w:val="24"/>
          <w:szCs w:val="24"/>
        </w:rPr>
        <w:t>rekės</w:t>
      </w:r>
      <w:r w:rsidR="00834DB5" w:rsidRPr="00E10B53">
        <w:rPr>
          <w:rFonts w:ascii="Times New Roman" w:hAnsi="Times New Roman" w:cs="Times New Roman"/>
          <w:color w:val="000000" w:themeColor="text1"/>
          <w:sz w:val="24"/>
          <w:szCs w:val="24"/>
        </w:rPr>
        <w:t xml:space="preserve"> eksploatavimo, aptarnavimo bei priežiūros instrukcija, remonto žinynas, atsarginių detalių katalogas lietuvių kalba ar jiems prilyginami dokumentai</w:t>
      </w:r>
      <w:r w:rsidR="0038545D">
        <w:rPr>
          <w:rFonts w:ascii="Times New Roman" w:hAnsi="Times New Roman" w:cs="Times New Roman"/>
          <w:color w:val="000000" w:themeColor="text1"/>
          <w:sz w:val="24"/>
          <w:szCs w:val="24"/>
        </w:rPr>
        <w:t>.</w:t>
      </w:r>
    </w:p>
    <w:p w14:paraId="7B50DBF3" w14:textId="497E65EE" w:rsidR="00346C6A" w:rsidRDefault="00346C6A" w:rsidP="001B6857">
      <w:pPr>
        <w:pStyle w:val="Sraopastraipa"/>
        <w:tabs>
          <w:tab w:val="left" w:pos="1134"/>
          <w:tab w:val="left" w:pos="6660"/>
        </w:tabs>
        <w:spacing w:after="0" w:line="240" w:lineRule="auto"/>
        <w:ind w:left="0" w:firstLine="709"/>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9F37E3">
        <w:rPr>
          <w:rFonts w:ascii="Times New Roman" w:hAnsi="Times New Roman" w:cs="Times New Roman"/>
          <w:color w:val="000000" w:themeColor="text1"/>
          <w:sz w:val="24"/>
          <w:szCs w:val="24"/>
        </w:rPr>
        <w:t xml:space="preserve">Kartu </w:t>
      </w:r>
      <w:r>
        <w:rPr>
          <w:rFonts w:ascii="Times New Roman" w:hAnsi="Times New Roman" w:cs="Times New Roman"/>
          <w:color w:val="000000" w:themeColor="text1"/>
          <w:sz w:val="24"/>
          <w:szCs w:val="24"/>
        </w:rPr>
        <w:t xml:space="preserve">su pasiūlymu </w:t>
      </w:r>
      <w:r w:rsidR="009F37E3">
        <w:rPr>
          <w:rFonts w:ascii="Times New Roman" w:hAnsi="Times New Roman" w:cs="Times New Roman"/>
          <w:color w:val="000000" w:themeColor="text1"/>
          <w:sz w:val="24"/>
          <w:szCs w:val="24"/>
        </w:rPr>
        <w:t xml:space="preserve">pateikiami </w:t>
      </w:r>
      <w:r>
        <w:rPr>
          <w:rFonts w:ascii="Times New Roman" w:hAnsi="Times New Roman" w:cs="Times New Roman"/>
          <w:color w:val="000000" w:themeColor="text1"/>
          <w:sz w:val="24"/>
          <w:szCs w:val="24"/>
        </w:rPr>
        <w:t>dokumentai:</w:t>
      </w:r>
    </w:p>
    <w:p w14:paraId="4970BBCF" w14:textId="027D137A" w:rsidR="00346C6A" w:rsidRDefault="00346C6A" w:rsidP="00346C6A">
      <w:pPr>
        <w:pStyle w:val="Sraopastraipa"/>
        <w:tabs>
          <w:tab w:val="left" w:pos="1134"/>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 Prek</w:t>
      </w:r>
      <w:r w:rsidR="00111107">
        <w:rPr>
          <w:rFonts w:ascii="Times New Roman" w:hAnsi="Times New Roman" w:cs="Times New Roman"/>
          <w:color w:val="000000" w:themeColor="text1"/>
          <w:sz w:val="24"/>
          <w:szCs w:val="24"/>
        </w:rPr>
        <w:t>ės</w:t>
      </w:r>
      <w:r>
        <w:rPr>
          <w:rFonts w:ascii="Times New Roman" w:hAnsi="Times New Roman" w:cs="Times New Roman"/>
          <w:color w:val="000000" w:themeColor="text1"/>
          <w:sz w:val="24"/>
          <w:szCs w:val="24"/>
        </w:rPr>
        <w:t xml:space="preserve"> dokumentai, pagal kuriuos galima nustatyti (identifikuoti) techninės specifikacijos 10 punkte </w:t>
      </w:r>
      <w:r w:rsidR="00A04936">
        <w:rPr>
          <w:rFonts w:ascii="Times New Roman" w:hAnsi="Times New Roman" w:cs="Times New Roman"/>
          <w:color w:val="000000" w:themeColor="text1"/>
          <w:sz w:val="24"/>
          <w:szCs w:val="24"/>
        </w:rPr>
        <w:t xml:space="preserve">Prekei </w:t>
      </w:r>
      <w:r>
        <w:rPr>
          <w:rFonts w:ascii="Times New Roman" w:hAnsi="Times New Roman" w:cs="Times New Roman"/>
          <w:color w:val="000000" w:themeColor="text1"/>
          <w:sz w:val="24"/>
          <w:szCs w:val="24"/>
        </w:rPr>
        <w:t>reikalaujamas atitikti technines charakteristikas</w:t>
      </w:r>
      <w:r w:rsidR="00FB518C">
        <w:rPr>
          <w:rFonts w:ascii="Times New Roman" w:hAnsi="Times New Roman" w:cs="Times New Roman"/>
          <w:color w:val="000000" w:themeColor="text1"/>
          <w:sz w:val="24"/>
          <w:szCs w:val="24"/>
        </w:rPr>
        <w:t>;</w:t>
      </w:r>
    </w:p>
    <w:p w14:paraId="078A768C" w14:textId="0FDA92D7" w:rsidR="00FB518C" w:rsidRDefault="00FB518C" w:rsidP="00346C6A">
      <w:pPr>
        <w:pStyle w:val="Sraopastraipa"/>
        <w:tabs>
          <w:tab w:val="left" w:pos="1134"/>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 STAGE V</w:t>
      </w:r>
      <w:r w:rsidR="009F37E3">
        <w:rPr>
          <w:rFonts w:ascii="Times New Roman" w:hAnsi="Times New Roman" w:cs="Times New Roman"/>
          <w:color w:val="000000" w:themeColor="text1"/>
          <w:sz w:val="24"/>
          <w:szCs w:val="24"/>
        </w:rPr>
        <w:t xml:space="preserve"> taršos</w:t>
      </w:r>
      <w:r>
        <w:rPr>
          <w:rFonts w:ascii="Times New Roman" w:hAnsi="Times New Roman" w:cs="Times New Roman"/>
          <w:color w:val="000000" w:themeColor="text1"/>
          <w:sz w:val="24"/>
          <w:szCs w:val="24"/>
        </w:rPr>
        <w:t xml:space="preserve"> reikalavimus atitinkantys dokumentai.</w:t>
      </w:r>
    </w:p>
    <w:p w14:paraId="623C99B1" w14:textId="1DA05A00" w:rsidR="00E10B53" w:rsidRPr="00E10B53" w:rsidRDefault="00346C6A" w:rsidP="001B6857">
      <w:pPr>
        <w:tabs>
          <w:tab w:val="left" w:pos="1134"/>
          <w:tab w:val="left" w:pos="6660"/>
        </w:tabs>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1B6857">
        <w:rPr>
          <w:rFonts w:ascii="Times New Roman" w:hAnsi="Times New Roman" w:cs="Times New Roman"/>
          <w:color w:val="000000" w:themeColor="text1"/>
          <w:sz w:val="24"/>
          <w:szCs w:val="24"/>
        </w:rPr>
        <w:t xml:space="preserve">. </w:t>
      </w:r>
      <w:r w:rsidR="003C29A5">
        <w:rPr>
          <w:rFonts w:ascii="Times New Roman" w:hAnsi="Times New Roman" w:cs="Times New Roman"/>
          <w:color w:val="000000" w:themeColor="text1"/>
          <w:sz w:val="24"/>
          <w:szCs w:val="24"/>
        </w:rPr>
        <w:t>Įsigijus Prekę ir pristačius ją Pirkėjo atstovui, Tiekėjas turės atlikti mokymus ir supažindinti Pirkėjo atstovą su Prekės valdymu, pagrindinėmis techninėmis charakteristikomis, kitais techniniais parametrais ir naudojimo instrukcija, kad būtų užtikrintas saugus ir teisingas Prekės eksploatavimas</w:t>
      </w:r>
      <w:r w:rsidR="00E10B53">
        <w:rPr>
          <w:rFonts w:ascii="Times New Roman" w:hAnsi="Times New Roman" w:cs="Times New Roman"/>
          <w:color w:val="000000" w:themeColor="text1"/>
          <w:sz w:val="24"/>
          <w:szCs w:val="24"/>
        </w:rPr>
        <w:t>.</w:t>
      </w:r>
    </w:p>
    <w:p w14:paraId="59CFB3D7" w14:textId="1FA36898" w:rsidR="00B805A6" w:rsidRPr="00B805A6" w:rsidRDefault="00346C6A" w:rsidP="00B805A6">
      <w:pPr>
        <w:pStyle w:val="Sraopastraipa"/>
        <w:tabs>
          <w:tab w:val="left" w:pos="1134"/>
          <w:tab w:val="left" w:pos="6660"/>
        </w:tabs>
        <w:spacing w:after="0" w:line="240" w:lineRule="auto"/>
        <w:ind w:left="0" w:firstLine="709"/>
        <w:contextualSpacing w:val="0"/>
        <w:jc w:val="both"/>
        <w:rPr>
          <w:rFonts w:ascii="Times New Roman" w:hAnsi="Times New Roman" w:cs="Times New Roman"/>
          <w:color w:val="000000" w:themeColor="text1"/>
          <w:sz w:val="24"/>
          <w:szCs w:val="24"/>
        </w:rPr>
      </w:pPr>
      <w:r>
        <w:rPr>
          <w:rFonts w:ascii="Times New Roman" w:hAnsi="Times New Roman" w:cs="Times New Roman"/>
          <w:b/>
          <w:bCs/>
          <w:sz w:val="24"/>
          <w:szCs w:val="24"/>
        </w:rPr>
        <w:t>9</w:t>
      </w:r>
      <w:r w:rsidR="001B6857">
        <w:rPr>
          <w:rFonts w:ascii="Times New Roman" w:hAnsi="Times New Roman" w:cs="Times New Roman"/>
          <w:b/>
          <w:bCs/>
          <w:sz w:val="24"/>
          <w:szCs w:val="24"/>
        </w:rPr>
        <w:t>.</w:t>
      </w:r>
      <w:r w:rsidR="00537096">
        <w:rPr>
          <w:rFonts w:ascii="Times New Roman" w:hAnsi="Times New Roman" w:cs="Times New Roman"/>
          <w:b/>
          <w:bCs/>
          <w:sz w:val="24"/>
          <w:szCs w:val="24"/>
        </w:rPr>
        <w:t xml:space="preserve"> </w:t>
      </w:r>
      <w:r w:rsidR="00F04EFE" w:rsidRPr="00537096">
        <w:rPr>
          <w:rFonts w:ascii="Times New Roman" w:hAnsi="Times New Roman" w:cs="Times New Roman"/>
          <w:b/>
          <w:bCs/>
          <w:sz w:val="24"/>
          <w:szCs w:val="24"/>
        </w:rPr>
        <w:t>Prekių pirkimas vyks pagal žaliuosius kriterijus</w:t>
      </w:r>
      <w:r w:rsidR="00F04EFE" w:rsidRPr="00537096">
        <w:rPr>
          <w:rFonts w:ascii="Times New Roman" w:hAnsi="Times New Roman" w:cs="Times New Roman"/>
          <w:sz w:val="24"/>
          <w:szCs w:val="24"/>
        </w:rPr>
        <w:t xml:space="preserve">: </w:t>
      </w:r>
      <w:r w:rsidR="00F04EFE" w:rsidRPr="00B805A6">
        <w:rPr>
          <w:rFonts w:ascii="Times New Roman" w:hAnsi="Times New Roman" w:cs="Times New Roman"/>
          <w:sz w:val="24"/>
          <w:szCs w:val="24"/>
        </w:rPr>
        <w:t>perkamos prekės turi būti tvirtos, ilgaamžės, funkcionalios, jos ar jų sudedamosios dalys tinkamos naudoti daug kartų ir (ar) lengvai pataisomos ir (ar) pakeičiamos. P</w:t>
      </w:r>
      <w:r w:rsidR="00F04EFE" w:rsidRPr="00B805A6">
        <w:rPr>
          <w:rFonts w:ascii="Times New Roman" w:hAnsi="Times New Roman" w:cs="Times New Roman"/>
          <w:sz w:val="24"/>
          <w:szCs w:val="24"/>
          <w:lang w:eastAsia="lt-LT"/>
        </w:rPr>
        <w:t>aslaugai teikti ar darbams atlikti naudojama mažiau ar nenaudojama pavojingųjų cheminių medžiagų, neteršiama aplinka ir nekeliamas pavojus sveikatai.</w:t>
      </w:r>
      <w:r w:rsidR="00B805A6" w:rsidRPr="00B805A6">
        <w:rPr>
          <w:rFonts w:ascii="Times New Roman" w:hAnsi="Times New Roman" w:cs="Times New Roman"/>
          <w:sz w:val="24"/>
          <w:szCs w:val="24"/>
          <w:lang w:eastAsia="lt-LT"/>
        </w:rPr>
        <w:t xml:space="preserve"> </w:t>
      </w:r>
      <w:r w:rsidR="00B805A6">
        <w:rPr>
          <w:rFonts w:ascii="Times New Roman" w:hAnsi="Times New Roman" w:cs="Times New Roman"/>
          <w:sz w:val="24"/>
          <w:szCs w:val="24"/>
          <w:lang w:eastAsia="lt-LT"/>
        </w:rPr>
        <w:t xml:space="preserve">Prekė turi būti </w:t>
      </w:r>
      <w:r w:rsidR="00B805A6" w:rsidRPr="00B805A6">
        <w:rPr>
          <w:rFonts w:ascii="Times New Roman" w:hAnsi="Times New Roman" w:cs="Times New Roman"/>
          <w:sz w:val="24"/>
          <w:szCs w:val="24"/>
          <w:lang w:eastAsia="lt-LT"/>
        </w:rPr>
        <w:t>ilgo naudojimo, jo</w:t>
      </w:r>
      <w:r w:rsidR="00B805A6">
        <w:rPr>
          <w:rFonts w:ascii="Times New Roman" w:hAnsi="Times New Roman" w:cs="Times New Roman"/>
          <w:sz w:val="24"/>
          <w:szCs w:val="24"/>
          <w:lang w:eastAsia="lt-LT"/>
        </w:rPr>
        <w:t>s</w:t>
      </w:r>
      <w:r w:rsidR="00B805A6" w:rsidRPr="00B805A6">
        <w:rPr>
          <w:rFonts w:ascii="Times New Roman" w:hAnsi="Times New Roman" w:cs="Times New Roman"/>
          <w:sz w:val="24"/>
          <w:szCs w:val="24"/>
          <w:lang w:eastAsia="lt-LT"/>
        </w:rPr>
        <w:t xml:space="preserve"> dalys, detalės yra taisomos ir keičiamos: visi traktoriaus planiniai, techniniai patikrinimai, priežiūra bei remonto darbai atliekami atsakingai ir laiku, užtikrinant traktoriaus tinkamumą naudoti kuo ilgesnį laiką. Susidėvėjusios dalys ir detalės keičiamos į ne prastesnės kokybės dalis ir detales, vadovaujantis gamintojo rekomendacijomis</w:t>
      </w:r>
      <w:r w:rsidR="00B805A6">
        <w:rPr>
          <w:rFonts w:ascii="Times New Roman" w:hAnsi="Times New Roman" w:cs="Times New Roman"/>
          <w:sz w:val="24"/>
          <w:szCs w:val="24"/>
          <w:lang w:eastAsia="lt-LT"/>
        </w:rPr>
        <w:t xml:space="preserve">. </w:t>
      </w:r>
      <w:r w:rsidR="00B805A6" w:rsidRPr="00B805A6">
        <w:rPr>
          <w:rFonts w:ascii="Times New Roman" w:hAnsi="Times New Roman" w:cs="Times New Roman"/>
          <w:color w:val="000000" w:themeColor="text1"/>
          <w:sz w:val="24"/>
          <w:szCs w:val="24"/>
        </w:rPr>
        <w:t>Dyzelinis variklis turi atitikti ne mažiau kaip STAGE V reikalavimus (ne kelių mašinų išmetamą CO</w:t>
      </w:r>
      <w:r w:rsidR="00B805A6" w:rsidRPr="00C64B4E">
        <w:rPr>
          <w:rFonts w:ascii="Times New Roman" w:hAnsi="Times New Roman" w:cs="Times New Roman"/>
          <w:color w:val="000000" w:themeColor="text1"/>
          <w:sz w:val="24"/>
          <w:szCs w:val="24"/>
          <w:vertAlign w:val="subscript"/>
        </w:rPr>
        <w:t>2</w:t>
      </w:r>
      <w:r w:rsidR="00B805A6" w:rsidRPr="00B805A6">
        <w:rPr>
          <w:rFonts w:ascii="Times New Roman" w:hAnsi="Times New Roman" w:cs="Times New Roman"/>
          <w:color w:val="000000" w:themeColor="text1"/>
          <w:sz w:val="24"/>
          <w:szCs w:val="24"/>
        </w:rPr>
        <w:t xml:space="preserve"> emisiją – kietųjų dalelių skaičių</w:t>
      </w:r>
      <w:r w:rsidR="00CD3C4C">
        <w:rPr>
          <w:rFonts w:ascii="Times New Roman" w:hAnsi="Times New Roman" w:cs="Times New Roman"/>
          <w:color w:val="000000" w:themeColor="text1"/>
          <w:sz w:val="24"/>
          <w:szCs w:val="24"/>
        </w:rPr>
        <w:t xml:space="preserve"> ir kt.</w:t>
      </w:r>
      <w:r w:rsidR="00B805A6" w:rsidRPr="00B805A6">
        <w:rPr>
          <w:rFonts w:ascii="Times New Roman" w:hAnsi="Times New Roman" w:cs="Times New Roman"/>
          <w:color w:val="000000" w:themeColor="text1"/>
          <w:sz w:val="24"/>
          <w:szCs w:val="24"/>
        </w:rPr>
        <w:t>).</w:t>
      </w:r>
    </w:p>
    <w:p w14:paraId="1C11C6E2" w14:textId="5CE20410" w:rsidR="001D575B" w:rsidRPr="001D575B" w:rsidRDefault="00346C6A" w:rsidP="004E6858">
      <w:pPr>
        <w:tabs>
          <w:tab w:val="left" w:pos="3372"/>
        </w:tabs>
        <w:ind w:left="851" w:hanging="142"/>
        <w:rPr>
          <w:rFonts w:ascii="Times New Roman" w:hAnsi="Times New Roman" w:cs="Times New Roman"/>
          <w:sz w:val="24"/>
          <w:szCs w:val="24"/>
        </w:rPr>
      </w:pPr>
      <w:r>
        <w:rPr>
          <w:rFonts w:ascii="Times New Roman" w:hAnsi="Times New Roman" w:cs="Times New Roman"/>
          <w:sz w:val="24"/>
          <w:szCs w:val="24"/>
        </w:rPr>
        <w:t xml:space="preserve">10. </w:t>
      </w:r>
      <w:r w:rsidR="00CC1A03">
        <w:rPr>
          <w:rFonts w:ascii="Times New Roman" w:hAnsi="Times New Roman" w:cs="Times New Roman"/>
          <w:sz w:val="24"/>
          <w:szCs w:val="24"/>
        </w:rPr>
        <w:t>Reikalavimai įsigyjamai Prekei:</w:t>
      </w:r>
    </w:p>
    <w:tbl>
      <w:tblPr>
        <w:tblStyle w:val="Lentelstinklelis"/>
        <w:tblW w:w="0" w:type="auto"/>
        <w:tblLook w:val="04A0" w:firstRow="1" w:lastRow="0" w:firstColumn="1" w:lastColumn="0" w:noHBand="0" w:noVBand="1"/>
      </w:tblPr>
      <w:tblGrid>
        <w:gridCol w:w="909"/>
        <w:gridCol w:w="4631"/>
        <w:gridCol w:w="4088"/>
      </w:tblGrid>
      <w:tr w:rsidR="00841751" w:rsidRPr="005252B7" w14:paraId="00278644" w14:textId="77777777" w:rsidTr="00746778">
        <w:tc>
          <w:tcPr>
            <w:tcW w:w="909" w:type="dxa"/>
          </w:tcPr>
          <w:p w14:paraId="0CCE6A1F" w14:textId="65C4C35B" w:rsidR="001D575B" w:rsidRPr="005252B7" w:rsidRDefault="001D575B" w:rsidP="001D575B">
            <w:pPr>
              <w:tabs>
                <w:tab w:val="left" w:pos="3372"/>
              </w:tabs>
              <w:rPr>
                <w:rFonts w:ascii="Times New Roman" w:hAnsi="Times New Roman" w:cs="Times New Roman"/>
                <w:b/>
                <w:bCs/>
                <w:sz w:val="24"/>
                <w:szCs w:val="24"/>
              </w:rPr>
            </w:pPr>
            <w:r w:rsidRPr="005252B7">
              <w:rPr>
                <w:rFonts w:ascii="Times New Roman" w:hAnsi="Times New Roman" w:cs="Times New Roman"/>
                <w:b/>
                <w:bCs/>
                <w:sz w:val="24"/>
                <w:szCs w:val="24"/>
              </w:rPr>
              <w:t>Eil. Nr.</w:t>
            </w:r>
          </w:p>
        </w:tc>
        <w:tc>
          <w:tcPr>
            <w:tcW w:w="4631" w:type="dxa"/>
          </w:tcPr>
          <w:p w14:paraId="03ACA47B" w14:textId="77777777" w:rsidR="001D575B" w:rsidRPr="005252B7" w:rsidRDefault="001D575B" w:rsidP="001D575B">
            <w:pPr>
              <w:tabs>
                <w:tab w:val="left" w:pos="3372"/>
              </w:tabs>
              <w:rPr>
                <w:rFonts w:ascii="Times New Roman" w:hAnsi="Times New Roman" w:cs="Times New Roman"/>
                <w:b/>
                <w:bCs/>
                <w:sz w:val="24"/>
                <w:szCs w:val="24"/>
              </w:rPr>
            </w:pPr>
            <w:r w:rsidRPr="005252B7">
              <w:rPr>
                <w:rFonts w:ascii="Times New Roman" w:hAnsi="Times New Roman" w:cs="Times New Roman"/>
                <w:b/>
                <w:bCs/>
                <w:sz w:val="24"/>
                <w:szCs w:val="24"/>
              </w:rPr>
              <w:t xml:space="preserve">Techninės charakteristikos </w:t>
            </w:r>
          </w:p>
          <w:p w14:paraId="65C9E873" w14:textId="090374D1" w:rsidR="001D575B" w:rsidRPr="005252B7" w:rsidRDefault="001D575B" w:rsidP="001D575B">
            <w:pPr>
              <w:tabs>
                <w:tab w:val="left" w:pos="3372"/>
              </w:tabs>
              <w:rPr>
                <w:rFonts w:ascii="Times New Roman" w:hAnsi="Times New Roman" w:cs="Times New Roman"/>
                <w:b/>
                <w:bCs/>
                <w:sz w:val="24"/>
                <w:szCs w:val="24"/>
              </w:rPr>
            </w:pPr>
            <w:r w:rsidRPr="005252B7">
              <w:rPr>
                <w:rFonts w:ascii="Times New Roman" w:hAnsi="Times New Roman" w:cs="Times New Roman"/>
                <w:b/>
                <w:bCs/>
                <w:sz w:val="24"/>
                <w:szCs w:val="24"/>
              </w:rPr>
              <w:t>(parametrai)</w:t>
            </w:r>
          </w:p>
        </w:tc>
        <w:tc>
          <w:tcPr>
            <w:tcW w:w="4088" w:type="dxa"/>
          </w:tcPr>
          <w:p w14:paraId="0DE75EAB" w14:textId="5C201AF6" w:rsidR="001D575B" w:rsidRPr="005252B7" w:rsidRDefault="001D575B" w:rsidP="001D575B">
            <w:pPr>
              <w:tabs>
                <w:tab w:val="left" w:pos="3372"/>
              </w:tabs>
              <w:rPr>
                <w:rFonts w:ascii="Times New Roman" w:hAnsi="Times New Roman" w:cs="Times New Roman"/>
                <w:b/>
                <w:bCs/>
                <w:sz w:val="24"/>
                <w:szCs w:val="24"/>
              </w:rPr>
            </w:pPr>
            <w:r w:rsidRPr="005252B7">
              <w:rPr>
                <w:rFonts w:ascii="Times New Roman" w:hAnsi="Times New Roman" w:cs="Times New Roman"/>
                <w:b/>
                <w:bCs/>
                <w:sz w:val="24"/>
                <w:szCs w:val="24"/>
              </w:rPr>
              <w:t xml:space="preserve">Reikalaujamos techninių </w:t>
            </w:r>
            <w:r w:rsidR="00CC1A03">
              <w:rPr>
                <w:rFonts w:ascii="Times New Roman" w:hAnsi="Times New Roman" w:cs="Times New Roman"/>
                <w:b/>
                <w:bCs/>
                <w:sz w:val="24"/>
                <w:szCs w:val="24"/>
              </w:rPr>
              <w:t>c</w:t>
            </w:r>
            <w:r w:rsidRPr="005252B7">
              <w:rPr>
                <w:rFonts w:ascii="Times New Roman" w:hAnsi="Times New Roman" w:cs="Times New Roman"/>
                <w:b/>
                <w:bCs/>
                <w:sz w:val="24"/>
                <w:szCs w:val="24"/>
              </w:rPr>
              <w:t>harakteristikų (parametrų) reikšmės</w:t>
            </w:r>
          </w:p>
        </w:tc>
      </w:tr>
      <w:tr w:rsidR="00746778" w:rsidRPr="005252B7" w14:paraId="55528953" w14:textId="77777777" w:rsidTr="004F75CB">
        <w:tc>
          <w:tcPr>
            <w:tcW w:w="9628" w:type="dxa"/>
            <w:gridSpan w:val="3"/>
          </w:tcPr>
          <w:p w14:paraId="35A9FCC3" w14:textId="3DB6CF53" w:rsidR="00746778" w:rsidRPr="005252B7" w:rsidRDefault="00746778" w:rsidP="00746778">
            <w:pPr>
              <w:tabs>
                <w:tab w:val="left" w:pos="4104"/>
              </w:tabs>
              <w:rPr>
                <w:rFonts w:ascii="Times New Roman" w:hAnsi="Times New Roman" w:cs="Times New Roman"/>
                <w:b/>
                <w:bCs/>
                <w:sz w:val="24"/>
                <w:szCs w:val="24"/>
              </w:rPr>
            </w:pPr>
            <w:r>
              <w:rPr>
                <w:rFonts w:ascii="Times New Roman" w:hAnsi="Times New Roman" w:cs="Times New Roman"/>
                <w:b/>
                <w:bCs/>
                <w:sz w:val="24"/>
                <w:szCs w:val="24"/>
              </w:rPr>
              <w:tab/>
            </w:r>
            <w:r w:rsidR="00CC1A03">
              <w:rPr>
                <w:rFonts w:ascii="Times New Roman" w:hAnsi="Times New Roman" w:cs="Times New Roman"/>
                <w:b/>
                <w:bCs/>
                <w:sz w:val="24"/>
                <w:szCs w:val="24"/>
              </w:rPr>
              <w:t>Prekė</w:t>
            </w:r>
          </w:p>
        </w:tc>
      </w:tr>
      <w:tr w:rsidR="00746778" w14:paraId="4A34337A" w14:textId="77777777" w:rsidTr="00746778">
        <w:tc>
          <w:tcPr>
            <w:tcW w:w="909" w:type="dxa"/>
          </w:tcPr>
          <w:p w14:paraId="6FD3B43A" w14:textId="6F140FED"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1.</w:t>
            </w:r>
          </w:p>
        </w:tc>
        <w:tc>
          <w:tcPr>
            <w:tcW w:w="4631" w:type="dxa"/>
          </w:tcPr>
          <w:p w14:paraId="27B618F2" w14:textId="4595EAD3"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Techninis stovis</w:t>
            </w:r>
          </w:p>
        </w:tc>
        <w:tc>
          <w:tcPr>
            <w:tcW w:w="4088" w:type="dxa"/>
          </w:tcPr>
          <w:p w14:paraId="0FE7C9C5" w14:textId="293C7A25"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Nauja</w:t>
            </w:r>
          </w:p>
        </w:tc>
      </w:tr>
      <w:tr w:rsidR="00841751" w14:paraId="5C70DC29" w14:textId="77777777" w:rsidTr="00746778">
        <w:tc>
          <w:tcPr>
            <w:tcW w:w="909" w:type="dxa"/>
          </w:tcPr>
          <w:p w14:paraId="07567E67" w14:textId="623AC3B9"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2.</w:t>
            </w:r>
          </w:p>
        </w:tc>
        <w:tc>
          <w:tcPr>
            <w:tcW w:w="4631" w:type="dxa"/>
          </w:tcPr>
          <w:p w14:paraId="1C3BE287" w14:textId="419C464B"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Pagaminimo metai</w:t>
            </w:r>
          </w:p>
        </w:tc>
        <w:tc>
          <w:tcPr>
            <w:tcW w:w="4088" w:type="dxa"/>
          </w:tcPr>
          <w:p w14:paraId="406E243C" w14:textId="2BE77484"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Ne senesni nei 2024 m. gamybos</w:t>
            </w:r>
          </w:p>
        </w:tc>
      </w:tr>
      <w:tr w:rsidR="00841751" w14:paraId="7E1E920B" w14:textId="77777777" w:rsidTr="00746778">
        <w:tc>
          <w:tcPr>
            <w:tcW w:w="909" w:type="dxa"/>
          </w:tcPr>
          <w:p w14:paraId="70BB08A1" w14:textId="31F0E17B"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3.</w:t>
            </w:r>
          </w:p>
        </w:tc>
        <w:tc>
          <w:tcPr>
            <w:tcW w:w="4631" w:type="dxa"/>
          </w:tcPr>
          <w:p w14:paraId="5246EC5E" w14:textId="36B38CEF"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Nominali variklio galia</w:t>
            </w:r>
          </w:p>
        </w:tc>
        <w:tc>
          <w:tcPr>
            <w:tcW w:w="4088" w:type="dxa"/>
          </w:tcPr>
          <w:p w14:paraId="05E6B0F0" w14:textId="4B11AAA5"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Ne mažesnė nei 90 AG/68 kW</w:t>
            </w:r>
          </w:p>
        </w:tc>
      </w:tr>
      <w:tr w:rsidR="00841751" w14:paraId="75D383D0" w14:textId="77777777" w:rsidTr="00746778">
        <w:tc>
          <w:tcPr>
            <w:tcW w:w="909" w:type="dxa"/>
          </w:tcPr>
          <w:p w14:paraId="75D5AC4D" w14:textId="5D6B26AC"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4.</w:t>
            </w:r>
          </w:p>
        </w:tc>
        <w:tc>
          <w:tcPr>
            <w:tcW w:w="4631" w:type="dxa"/>
          </w:tcPr>
          <w:p w14:paraId="213FED00" w14:textId="1BC3C682"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Variklis</w:t>
            </w:r>
          </w:p>
        </w:tc>
        <w:tc>
          <w:tcPr>
            <w:tcW w:w="4088" w:type="dxa"/>
          </w:tcPr>
          <w:p w14:paraId="2C73E98D" w14:textId="4ECD3B30" w:rsidR="001D575B" w:rsidRDefault="00CD3C4C" w:rsidP="001D575B">
            <w:pPr>
              <w:tabs>
                <w:tab w:val="left" w:pos="3372"/>
              </w:tabs>
              <w:rPr>
                <w:rFonts w:ascii="Times New Roman" w:hAnsi="Times New Roman" w:cs="Times New Roman"/>
                <w:sz w:val="24"/>
                <w:szCs w:val="24"/>
              </w:rPr>
            </w:pPr>
            <w:r>
              <w:rPr>
                <w:rFonts w:ascii="Times New Roman" w:hAnsi="Times New Roman" w:cs="Times New Roman"/>
                <w:sz w:val="24"/>
                <w:szCs w:val="24"/>
              </w:rPr>
              <w:t>dyzelinis</w:t>
            </w:r>
            <w:r w:rsidR="001D575B">
              <w:rPr>
                <w:rFonts w:ascii="Times New Roman" w:hAnsi="Times New Roman" w:cs="Times New Roman"/>
                <w:sz w:val="24"/>
                <w:szCs w:val="24"/>
              </w:rPr>
              <w:t>, atitinkantis ne žemesnius kaip STAGE V taršos reikalavimus</w:t>
            </w:r>
          </w:p>
        </w:tc>
      </w:tr>
      <w:tr w:rsidR="00841751" w14:paraId="2CE9AB8B" w14:textId="77777777" w:rsidTr="00746778">
        <w:tc>
          <w:tcPr>
            <w:tcW w:w="909" w:type="dxa"/>
          </w:tcPr>
          <w:p w14:paraId="4E74A83D" w14:textId="65F4A070"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5.</w:t>
            </w:r>
          </w:p>
        </w:tc>
        <w:tc>
          <w:tcPr>
            <w:tcW w:w="4631" w:type="dxa"/>
          </w:tcPr>
          <w:p w14:paraId="6C6718BB" w14:textId="03BD2CD8"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Variklio cilindrų skaičius vienetais</w:t>
            </w:r>
          </w:p>
        </w:tc>
        <w:tc>
          <w:tcPr>
            <w:tcW w:w="4088" w:type="dxa"/>
          </w:tcPr>
          <w:p w14:paraId="4A2C9F57" w14:textId="1E535D6A"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Ne mažiau 4 vnt.</w:t>
            </w:r>
          </w:p>
        </w:tc>
      </w:tr>
      <w:tr w:rsidR="00841751" w14:paraId="470644DC" w14:textId="77777777" w:rsidTr="00746778">
        <w:tc>
          <w:tcPr>
            <w:tcW w:w="909" w:type="dxa"/>
          </w:tcPr>
          <w:p w14:paraId="1B66AC4B" w14:textId="703D21D0"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6.</w:t>
            </w:r>
          </w:p>
        </w:tc>
        <w:tc>
          <w:tcPr>
            <w:tcW w:w="4631" w:type="dxa"/>
          </w:tcPr>
          <w:p w14:paraId="4CEC86F2" w14:textId="3CDBA7F0"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Variklio darbinis tūris litrais</w:t>
            </w:r>
          </w:p>
        </w:tc>
        <w:tc>
          <w:tcPr>
            <w:tcW w:w="4088" w:type="dxa"/>
          </w:tcPr>
          <w:p w14:paraId="2901D99E" w14:textId="6CF784B1" w:rsidR="001D575B" w:rsidRDefault="001D575B" w:rsidP="001D575B">
            <w:pPr>
              <w:tabs>
                <w:tab w:val="left" w:pos="3372"/>
              </w:tabs>
              <w:rPr>
                <w:rFonts w:ascii="Times New Roman" w:hAnsi="Times New Roman" w:cs="Times New Roman"/>
                <w:sz w:val="24"/>
                <w:szCs w:val="24"/>
              </w:rPr>
            </w:pPr>
            <w:r>
              <w:rPr>
                <w:rFonts w:ascii="Times New Roman" w:hAnsi="Times New Roman" w:cs="Times New Roman"/>
                <w:sz w:val="24"/>
                <w:szCs w:val="24"/>
              </w:rPr>
              <w:t>Ne mažesnis nei 4,4 l</w:t>
            </w:r>
          </w:p>
        </w:tc>
      </w:tr>
      <w:tr w:rsidR="00746778" w14:paraId="6D6C6A38" w14:textId="77777777" w:rsidTr="00746778">
        <w:tc>
          <w:tcPr>
            <w:tcW w:w="909" w:type="dxa"/>
          </w:tcPr>
          <w:p w14:paraId="63F275AC" w14:textId="25D01BC7" w:rsidR="005252B7" w:rsidRDefault="00535958" w:rsidP="001D575B">
            <w:pPr>
              <w:tabs>
                <w:tab w:val="left" w:pos="3372"/>
              </w:tabs>
              <w:rPr>
                <w:rFonts w:ascii="Times New Roman" w:hAnsi="Times New Roman" w:cs="Times New Roman"/>
                <w:sz w:val="24"/>
                <w:szCs w:val="24"/>
              </w:rPr>
            </w:pPr>
            <w:r>
              <w:rPr>
                <w:rFonts w:ascii="Times New Roman" w:hAnsi="Times New Roman" w:cs="Times New Roman"/>
                <w:sz w:val="24"/>
                <w:szCs w:val="24"/>
              </w:rPr>
              <w:t>7</w:t>
            </w:r>
            <w:r w:rsidR="005252B7">
              <w:rPr>
                <w:rFonts w:ascii="Times New Roman" w:hAnsi="Times New Roman" w:cs="Times New Roman"/>
                <w:sz w:val="24"/>
                <w:szCs w:val="24"/>
              </w:rPr>
              <w:t>.</w:t>
            </w:r>
          </w:p>
        </w:tc>
        <w:tc>
          <w:tcPr>
            <w:tcW w:w="4631" w:type="dxa"/>
          </w:tcPr>
          <w:p w14:paraId="67992D89" w14:textId="3AE423E2"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Hidrauliniai išvadai</w:t>
            </w:r>
          </w:p>
        </w:tc>
        <w:tc>
          <w:tcPr>
            <w:tcW w:w="4088" w:type="dxa"/>
          </w:tcPr>
          <w:p w14:paraId="7A74C9BE" w14:textId="623CEAD5"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Ne mažiau 3 vnt. gale</w:t>
            </w:r>
          </w:p>
        </w:tc>
      </w:tr>
      <w:tr w:rsidR="00746778" w14:paraId="68357FD8" w14:textId="77777777" w:rsidTr="00746778">
        <w:tc>
          <w:tcPr>
            <w:tcW w:w="909" w:type="dxa"/>
          </w:tcPr>
          <w:p w14:paraId="496D328D" w14:textId="6E39629E" w:rsidR="005252B7" w:rsidRDefault="00535958" w:rsidP="001D575B">
            <w:pPr>
              <w:tabs>
                <w:tab w:val="left" w:pos="3372"/>
              </w:tabs>
              <w:rPr>
                <w:rFonts w:ascii="Times New Roman" w:hAnsi="Times New Roman" w:cs="Times New Roman"/>
                <w:sz w:val="24"/>
                <w:szCs w:val="24"/>
              </w:rPr>
            </w:pPr>
            <w:r>
              <w:rPr>
                <w:rFonts w:ascii="Times New Roman" w:hAnsi="Times New Roman" w:cs="Times New Roman"/>
                <w:sz w:val="24"/>
                <w:szCs w:val="24"/>
              </w:rPr>
              <w:t>8</w:t>
            </w:r>
            <w:r w:rsidR="005252B7">
              <w:rPr>
                <w:rFonts w:ascii="Times New Roman" w:hAnsi="Times New Roman" w:cs="Times New Roman"/>
                <w:sz w:val="24"/>
                <w:szCs w:val="24"/>
              </w:rPr>
              <w:t>.</w:t>
            </w:r>
          </w:p>
        </w:tc>
        <w:tc>
          <w:tcPr>
            <w:tcW w:w="4631" w:type="dxa"/>
          </w:tcPr>
          <w:p w14:paraId="7D3934A5" w14:textId="68E3365E"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Pavarų dėžė</w:t>
            </w:r>
          </w:p>
        </w:tc>
        <w:tc>
          <w:tcPr>
            <w:tcW w:w="4088" w:type="dxa"/>
          </w:tcPr>
          <w:p w14:paraId="16A58D96" w14:textId="10811771"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Pusiau automatinė arba lygiavertė</w:t>
            </w:r>
          </w:p>
        </w:tc>
      </w:tr>
      <w:tr w:rsidR="00746778" w14:paraId="683020E3" w14:textId="77777777" w:rsidTr="00746778">
        <w:tc>
          <w:tcPr>
            <w:tcW w:w="909" w:type="dxa"/>
          </w:tcPr>
          <w:p w14:paraId="51748ECC" w14:textId="5EA1F80A" w:rsidR="005252B7" w:rsidRDefault="00535958" w:rsidP="001D575B">
            <w:pPr>
              <w:tabs>
                <w:tab w:val="left" w:pos="3372"/>
              </w:tabs>
              <w:rPr>
                <w:rFonts w:ascii="Times New Roman" w:hAnsi="Times New Roman" w:cs="Times New Roman"/>
                <w:sz w:val="24"/>
                <w:szCs w:val="24"/>
              </w:rPr>
            </w:pPr>
            <w:r>
              <w:rPr>
                <w:rFonts w:ascii="Times New Roman" w:hAnsi="Times New Roman" w:cs="Times New Roman"/>
                <w:sz w:val="24"/>
                <w:szCs w:val="24"/>
              </w:rPr>
              <w:lastRenderedPageBreak/>
              <w:t>9</w:t>
            </w:r>
            <w:r w:rsidR="005252B7">
              <w:rPr>
                <w:rFonts w:ascii="Times New Roman" w:hAnsi="Times New Roman" w:cs="Times New Roman"/>
                <w:sz w:val="24"/>
                <w:szCs w:val="24"/>
              </w:rPr>
              <w:t>.</w:t>
            </w:r>
          </w:p>
        </w:tc>
        <w:tc>
          <w:tcPr>
            <w:tcW w:w="4631" w:type="dxa"/>
          </w:tcPr>
          <w:p w14:paraId="7F970697" w14:textId="3FF0992C"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Pavarų skaičius pirmyn/atgal</w:t>
            </w:r>
          </w:p>
        </w:tc>
        <w:tc>
          <w:tcPr>
            <w:tcW w:w="4088" w:type="dxa"/>
          </w:tcPr>
          <w:p w14:paraId="5FE4D0EE" w14:textId="76824A5E"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 xml:space="preserve">Ne mažiau 16 pavarų pirmyn ir </w:t>
            </w:r>
            <w:r w:rsidR="00887CD4">
              <w:rPr>
                <w:rFonts w:ascii="Times New Roman" w:hAnsi="Times New Roman" w:cs="Times New Roman"/>
                <w:sz w:val="24"/>
                <w:szCs w:val="24"/>
              </w:rPr>
              <w:t xml:space="preserve">16 </w:t>
            </w:r>
            <w:r>
              <w:rPr>
                <w:rFonts w:ascii="Times New Roman" w:hAnsi="Times New Roman" w:cs="Times New Roman"/>
                <w:sz w:val="24"/>
                <w:szCs w:val="24"/>
              </w:rPr>
              <w:t>atgal</w:t>
            </w:r>
          </w:p>
        </w:tc>
      </w:tr>
      <w:tr w:rsidR="00746778" w14:paraId="24BC4774" w14:textId="77777777" w:rsidTr="00746778">
        <w:tc>
          <w:tcPr>
            <w:tcW w:w="909" w:type="dxa"/>
          </w:tcPr>
          <w:p w14:paraId="1180AA3B" w14:textId="7AEE73B1"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1</w:t>
            </w:r>
            <w:r w:rsidR="00535958">
              <w:rPr>
                <w:rFonts w:ascii="Times New Roman" w:hAnsi="Times New Roman" w:cs="Times New Roman"/>
                <w:sz w:val="24"/>
                <w:szCs w:val="24"/>
              </w:rPr>
              <w:t>0</w:t>
            </w:r>
            <w:r>
              <w:rPr>
                <w:rFonts w:ascii="Times New Roman" w:hAnsi="Times New Roman" w:cs="Times New Roman"/>
                <w:sz w:val="24"/>
                <w:szCs w:val="24"/>
              </w:rPr>
              <w:t xml:space="preserve">. </w:t>
            </w:r>
          </w:p>
        </w:tc>
        <w:tc>
          <w:tcPr>
            <w:tcW w:w="4631" w:type="dxa"/>
          </w:tcPr>
          <w:p w14:paraId="100F46FE" w14:textId="1E489391"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Maksimalus greitis km/h</w:t>
            </w:r>
          </w:p>
        </w:tc>
        <w:tc>
          <w:tcPr>
            <w:tcW w:w="4088" w:type="dxa"/>
          </w:tcPr>
          <w:p w14:paraId="35234289" w14:textId="61D92A8F"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Ne mažiau 40 km/h</w:t>
            </w:r>
          </w:p>
        </w:tc>
      </w:tr>
      <w:tr w:rsidR="00746778" w14:paraId="3E719D01" w14:textId="77777777" w:rsidTr="00746778">
        <w:tc>
          <w:tcPr>
            <w:tcW w:w="909" w:type="dxa"/>
          </w:tcPr>
          <w:p w14:paraId="798970D9" w14:textId="34E94F51" w:rsidR="005252B7" w:rsidRDefault="005252B7" w:rsidP="001D575B">
            <w:pPr>
              <w:tabs>
                <w:tab w:val="left" w:pos="3372"/>
              </w:tabs>
              <w:rPr>
                <w:rFonts w:ascii="Times New Roman" w:hAnsi="Times New Roman" w:cs="Times New Roman"/>
                <w:sz w:val="24"/>
                <w:szCs w:val="24"/>
              </w:rPr>
            </w:pPr>
            <w:r>
              <w:rPr>
                <w:rFonts w:ascii="Times New Roman" w:hAnsi="Times New Roman" w:cs="Times New Roman"/>
                <w:sz w:val="24"/>
                <w:szCs w:val="24"/>
              </w:rPr>
              <w:t>1</w:t>
            </w:r>
            <w:r w:rsidR="00535958">
              <w:rPr>
                <w:rFonts w:ascii="Times New Roman" w:hAnsi="Times New Roman" w:cs="Times New Roman"/>
                <w:sz w:val="24"/>
                <w:szCs w:val="24"/>
              </w:rPr>
              <w:t>1</w:t>
            </w:r>
            <w:r>
              <w:rPr>
                <w:rFonts w:ascii="Times New Roman" w:hAnsi="Times New Roman" w:cs="Times New Roman"/>
                <w:sz w:val="24"/>
                <w:szCs w:val="24"/>
              </w:rPr>
              <w:t>.</w:t>
            </w:r>
          </w:p>
        </w:tc>
        <w:tc>
          <w:tcPr>
            <w:tcW w:w="4631" w:type="dxa"/>
          </w:tcPr>
          <w:p w14:paraId="28BB1BA3" w14:textId="209E2899" w:rsidR="005252B7" w:rsidRDefault="0010611C" w:rsidP="001D575B">
            <w:pPr>
              <w:tabs>
                <w:tab w:val="left" w:pos="3372"/>
              </w:tabs>
              <w:rPr>
                <w:rFonts w:ascii="Times New Roman" w:hAnsi="Times New Roman" w:cs="Times New Roman"/>
                <w:sz w:val="24"/>
                <w:szCs w:val="24"/>
              </w:rPr>
            </w:pPr>
            <w:r>
              <w:rPr>
                <w:rFonts w:ascii="Times New Roman" w:hAnsi="Times New Roman" w:cs="Times New Roman"/>
                <w:sz w:val="24"/>
                <w:szCs w:val="24"/>
              </w:rPr>
              <w:t>Sankaba</w:t>
            </w:r>
          </w:p>
        </w:tc>
        <w:tc>
          <w:tcPr>
            <w:tcW w:w="4088" w:type="dxa"/>
          </w:tcPr>
          <w:p w14:paraId="2D1FF7C9" w14:textId="12925C9F" w:rsidR="005252B7" w:rsidRDefault="0010611C" w:rsidP="001D575B">
            <w:pPr>
              <w:tabs>
                <w:tab w:val="left" w:pos="3372"/>
              </w:tabs>
              <w:rPr>
                <w:rFonts w:ascii="Times New Roman" w:hAnsi="Times New Roman" w:cs="Times New Roman"/>
                <w:sz w:val="24"/>
                <w:szCs w:val="24"/>
              </w:rPr>
            </w:pPr>
            <w:r>
              <w:rPr>
                <w:rFonts w:ascii="Times New Roman" w:hAnsi="Times New Roman" w:cs="Times New Roman"/>
                <w:sz w:val="24"/>
                <w:szCs w:val="24"/>
              </w:rPr>
              <w:t xml:space="preserve">Šlapio tipo </w:t>
            </w:r>
            <w:proofErr w:type="spellStart"/>
            <w:r>
              <w:rPr>
                <w:rFonts w:ascii="Times New Roman" w:hAnsi="Times New Roman" w:cs="Times New Roman"/>
                <w:sz w:val="24"/>
                <w:szCs w:val="24"/>
              </w:rPr>
              <w:t>daugiadiskė</w:t>
            </w:r>
            <w:proofErr w:type="spellEnd"/>
            <w:r w:rsidR="00887CD4">
              <w:rPr>
                <w:rFonts w:ascii="Times New Roman" w:hAnsi="Times New Roman" w:cs="Times New Roman"/>
                <w:sz w:val="24"/>
                <w:szCs w:val="24"/>
              </w:rPr>
              <w:t xml:space="preserve"> arba</w:t>
            </w:r>
            <w:r>
              <w:rPr>
                <w:rFonts w:ascii="Times New Roman" w:hAnsi="Times New Roman" w:cs="Times New Roman"/>
                <w:sz w:val="24"/>
                <w:szCs w:val="24"/>
              </w:rPr>
              <w:t xml:space="preserve"> panašių savybių</w:t>
            </w:r>
            <w:r w:rsidR="00887CD4">
              <w:rPr>
                <w:rFonts w:ascii="Times New Roman" w:hAnsi="Times New Roman" w:cs="Times New Roman"/>
                <w:sz w:val="24"/>
                <w:szCs w:val="24"/>
              </w:rPr>
              <w:t>/lygiavertė</w:t>
            </w:r>
          </w:p>
        </w:tc>
      </w:tr>
      <w:tr w:rsidR="009F37E3" w14:paraId="2D32C029" w14:textId="77777777" w:rsidTr="00746778">
        <w:tc>
          <w:tcPr>
            <w:tcW w:w="909" w:type="dxa"/>
          </w:tcPr>
          <w:p w14:paraId="64A8A996" w14:textId="62216A8F" w:rsidR="009F37E3" w:rsidRPr="00E10635" w:rsidRDefault="009F37E3" w:rsidP="009F37E3">
            <w:pPr>
              <w:tabs>
                <w:tab w:val="left" w:pos="3372"/>
              </w:tabs>
              <w:rPr>
                <w:rFonts w:ascii="Times New Roman" w:hAnsi="Times New Roman" w:cs="Times New Roman"/>
                <w:sz w:val="24"/>
                <w:szCs w:val="24"/>
              </w:rPr>
            </w:pPr>
            <w:r w:rsidRPr="00E10635">
              <w:rPr>
                <w:rFonts w:ascii="Times New Roman" w:hAnsi="Times New Roman" w:cs="Times New Roman"/>
                <w:sz w:val="24"/>
                <w:szCs w:val="24"/>
              </w:rPr>
              <w:t>12.</w:t>
            </w:r>
          </w:p>
        </w:tc>
        <w:tc>
          <w:tcPr>
            <w:tcW w:w="4631" w:type="dxa"/>
          </w:tcPr>
          <w:p w14:paraId="357EB8F5" w14:textId="70916613" w:rsidR="009F37E3" w:rsidRPr="00E10635" w:rsidRDefault="009F37E3" w:rsidP="009F37E3">
            <w:pPr>
              <w:tabs>
                <w:tab w:val="left" w:pos="3372"/>
              </w:tabs>
              <w:rPr>
                <w:rFonts w:ascii="Times New Roman" w:hAnsi="Times New Roman" w:cs="Times New Roman"/>
                <w:sz w:val="24"/>
                <w:szCs w:val="24"/>
              </w:rPr>
            </w:pPr>
            <w:r w:rsidRPr="00E10635">
              <w:rPr>
                <w:rFonts w:ascii="Times New Roman" w:hAnsi="Times New Roman" w:cs="Times New Roman"/>
                <w:sz w:val="24"/>
                <w:szCs w:val="24"/>
              </w:rPr>
              <w:t>Galinė trijų taškų pakaba</w:t>
            </w:r>
          </w:p>
        </w:tc>
        <w:tc>
          <w:tcPr>
            <w:tcW w:w="4088" w:type="dxa"/>
          </w:tcPr>
          <w:p w14:paraId="598A6432" w14:textId="1505D4E6" w:rsidR="009F37E3" w:rsidRPr="00E10635" w:rsidRDefault="009F37E3" w:rsidP="009F37E3">
            <w:pPr>
              <w:tabs>
                <w:tab w:val="left" w:pos="3372"/>
              </w:tabs>
              <w:rPr>
                <w:rFonts w:ascii="Times New Roman" w:hAnsi="Times New Roman" w:cs="Times New Roman"/>
                <w:sz w:val="24"/>
                <w:szCs w:val="24"/>
              </w:rPr>
            </w:pPr>
            <w:r w:rsidRPr="00E10635">
              <w:rPr>
                <w:rFonts w:ascii="Times New Roman" w:hAnsi="Times New Roman" w:cs="Times New Roman"/>
                <w:sz w:val="24"/>
                <w:szCs w:val="24"/>
              </w:rPr>
              <w:t>Ne žemesnės negu II kategorijos su kablio tipo galais</w:t>
            </w:r>
          </w:p>
        </w:tc>
      </w:tr>
      <w:tr w:rsidR="009F37E3" w14:paraId="13F2EB48" w14:textId="77777777" w:rsidTr="00746778">
        <w:tc>
          <w:tcPr>
            <w:tcW w:w="909" w:type="dxa"/>
          </w:tcPr>
          <w:p w14:paraId="1928D2CF" w14:textId="5B1A16E1"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13.</w:t>
            </w:r>
          </w:p>
        </w:tc>
        <w:tc>
          <w:tcPr>
            <w:tcW w:w="4631" w:type="dxa"/>
          </w:tcPr>
          <w:p w14:paraId="4E2C1628" w14:textId="1BC547E9" w:rsidR="009F37E3" w:rsidRDefault="009F37E3" w:rsidP="009F37E3">
            <w:pPr>
              <w:tabs>
                <w:tab w:val="left" w:pos="3372"/>
              </w:tabs>
              <w:rPr>
                <w:rFonts w:ascii="Times New Roman" w:hAnsi="Times New Roman" w:cs="Times New Roman"/>
                <w:sz w:val="24"/>
                <w:szCs w:val="24"/>
              </w:rPr>
            </w:pPr>
            <w:r w:rsidRPr="00DA2BA0">
              <w:rPr>
                <w:rFonts w:ascii="Times New Roman" w:hAnsi="Times New Roman" w:cs="Times New Roman"/>
                <w:sz w:val="24"/>
                <w:szCs w:val="24"/>
              </w:rPr>
              <w:t>Galinė pakabos kėlimo galia (ant traukių galų)</w:t>
            </w:r>
          </w:p>
        </w:tc>
        <w:tc>
          <w:tcPr>
            <w:tcW w:w="4088" w:type="dxa"/>
          </w:tcPr>
          <w:p w14:paraId="0C5AD6E6" w14:textId="7A646CA3"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 xml:space="preserve">Ne </w:t>
            </w:r>
            <w:r w:rsidRPr="00887CD4">
              <w:rPr>
                <w:rFonts w:ascii="Times New Roman" w:hAnsi="Times New Roman" w:cs="Times New Roman"/>
                <w:sz w:val="24"/>
                <w:szCs w:val="24"/>
              </w:rPr>
              <w:t xml:space="preserve">mažiau </w:t>
            </w:r>
            <w:r>
              <w:rPr>
                <w:rFonts w:ascii="Times New Roman" w:hAnsi="Times New Roman" w:cs="Times New Roman"/>
                <w:sz w:val="24"/>
                <w:szCs w:val="24"/>
              </w:rPr>
              <w:t>4000</w:t>
            </w:r>
            <w:r w:rsidRPr="00887CD4">
              <w:rPr>
                <w:rFonts w:ascii="Times New Roman" w:hAnsi="Times New Roman" w:cs="Times New Roman"/>
                <w:sz w:val="24"/>
                <w:szCs w:val="24"/>
              </w:rPr>
              <w:t xml:space="preserve"> kg</w:t>
            </w:r>
          </w:p>
        </w:tc>
      </w:tr>
      <w:tr w:rsidR="009F37E3" w14:paraId="212C363C" w14:textId="77777777" w:rsidTr="00746778">
        <w:tc>
          <w:tcPr>
            <w:tcW w:w="909" w:type="dxa"/>
          </w:tcPr>
          <w:p w14:paraId="229E8882" w14:textId="5E9BF49C"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1</w:t>
            </w:r>
            <w:r w:rsidR="00425C13">
              <w:rPr>
                <w:rFonts w:ascii="Times New Roman" w:hAnsi="Times New Roman" w:cs="Times New Roman"/>
                <w:sz w:val="24"/>
                <w:szCs w:val="24"/>
              </w:rPr>
              <w:t>4</w:t>
            </w:r>
            <w:r>
              <w:rPr>
                <w:rFonts w:ascii="Times New Roman" w:hAnsi="Times New Roman" w:cs="Times New Roman"/>
                <w:sz w:val="24"/>
                <w:szCs w:val="24"/>
              </w:rPr>
              <w:t>.</w:t>
            </w:r>
          </w:p>
        </w:tc>
        <w:tc>
          <w:tcPr>
            <w:tcW w:w="4631" w:type="dxa"/>
          </w:tcPr>
          <w:p w14:paraId="36E7980D" w14:textId="79A8B5DA"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Traktoriaus svoris</w:t>
            </w:r>
          </w:p>
        </w:tc>
        <w:tc>
          <w:tcPr>
            <w:tcW w:w="4088" w:type="dxa"/>
          </w:tcPr>
          <w:p w14:paraId="6DC106BB" w14:textId="58556A26"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Ne daugiau 4350 kg</w:t>
            </w:r>
          </w:p>
        </w:tc>
      </w:tr>
      <w:tr w:rsidR="009F37E3" w14:paraId="054F8D77" w14:textId="77777777" w:rsidTr="00746778">
        <w:tc>
          <w:tcPr>
            <w:tcW w:w="909" w:type="dxa"/>
          </w:tcPr>
          <w:p w14:paraId="5AA1F961" w14:textId="53E5C670" w:rsidR="009F37E3" w:rsidRPr="00E10635" w:rsidRDefault="009F37E3" w:rsidP="009F37E3">
            <w:pPr>
              <w:tabs>
                <w:tab w:val="left" w:pos="3372"/>
              </w:tabs>
              <w:rPr>
                <w:rFonts w:ascii="Times New Roman" w:hAnsi="Times New Roman" w:cs="Times New Roman"/>
                <w:color w:val="FF0000"/>
                <w:sz w:val="24"/>
                <w:szCs w:val="24"/>
              </w:rPr>
            </w:pPr>
            <w:r w:rsidRPr="00E10635">
              <w:rPr>
                <w:rFonts w:ascii="Times New Roman" w:hAnsi="Times New Roman" w:cs="Times New Roman"/>
                <w:color w:val="FF0000"/>
                <w:sz w:val="24"/>
                <w:szCs w:val="24"/>
              </w:rPr>
              <w:t>1</w:t>
            </w:r>
            <w:r w:rsidR="00425C13" w:rsidRPr="00E10635">
              <w:rPr>
                <w:rFonts w:ascii="Times New Roman" w:hAnsi="Times New Roman" w:cs="Times New Roman"/>
                <w:color w:val="FF0000"/>
                <w:sz w:val="24"/>
                <w:szCs w:val="24"/>
              </w:rPr>
              <w:t>5</w:t>
            </w:r>
            <w:r w:rsidRPr="00E10635">
              <w:rPr>
                <w:rFonts w:ascii="Times New Roman" w:hAnsi="Times New Roman" w:cs="Times New Roman"/>
                <w:color w:val="FF0000"/>
                <w:sz w:val="24"/>
                <w:szCs w:val="24"/>
              </w:rPr>
              <w:t>.</w:t>
            </w:r>
          </w:p>
        </w:tc>
        <w:tc>
          <w:tcPr>
            <w:tcW w:w="4631" w:type="dxa"/>
          </w:tcPr>
          <w:p w14:paraId="12E8EAAA" w14:textId="5FD61AAE" w:rsidR="009F37E3" w:rsidRPr="00E10635" w:rsidRDefault="009F37E3" w:rsidP="009F37E3">
            <w:pPr>
              <w:tabs>
                <w:tab w:val="left" w:pos="3372"/>
              </w:tabs>
              <w:rPr>
                <w:rFonts w:ascii="Times New Roman" w:hAnsi="Times New Roman" w:cs="Times New Roman"/>
                <w:color w:val="FF0000"/>
                <w:sz w:val="24"/>
                <w:szCs w:val="24"/>
              </w:rPr>
            </w:pPr>
            <w:r w:rsidRPr="00E10635">
              <w:rPr>
                <w:rFonts w:ascii="Times New Roman" w:hAnsi="Times New Roman" w:cs="Times New Roman"/>
                <w:color w:val="FF0000"/>
                <w:sz w:val="24"/>
                <w:szCs w:val="24"/>
              </w:rPr>
              <w:t>Traktoriaus didžiausias leidžiamas svoris</w:t>
            </w:r>
          </w:p>
        </w:tc>
        <w:tc>
          <w:tcPr>
            <w:tcW w:w="4088" w:type="dxa"/>
          </w:tcPr>
          <w:p w14:paraId="0C7F28DE" w14:textId="09E7C3CA" w:rsidR="009F37E3" w:rsidRPr="00E10635" w:rsidRDefault="009F37E3" w:rsidP="009F37E3">
            <w:pPr>
              <w:tabs>
                <w:tab w:val="left" w:pos="3372"/>
              </w:tabs>
              <w:rPr>
                <w:rFonts w:ascii="Times New Roman" w:hAnsi="Times New Roman" w:cs="Times New Roman"/>
                <w:color w:val="FF0000"/>
                <w:sz w:val="24"/>
                <w:szCs w:val="24"/>
              </w:rPr>
            </w:pPr>
            <w:r w:rsidRPr="00E10635">
              <w:rPr>
                <w:rFonts w:ascii="Times New Roman" w:hAnsi="Times New Roman" w:cs="Times New Roman"/>
                <w:color w:val="FF0000"/>
                <w:sz w:val="24"/>
                <w:szCs w:val="24"/>
              </w:rPr>
              <w:t>Ne daugiau 8550 kg</w:t>
            </w:r>
          </w:p>
        </w:tc>
      </w:tr>
      <w:tr w:rsidR="009F37E3" w14:paraId="56E07A01" w14:textId="77777777" w:rsidTr="00746778">
        <w:tc>
          <w:tcPr>
            <w:tcW w:w="909" w:type="dxa"/>
          </w:tcPr>
          <w:p w14:paraId="1AD138B9" w14:textId="16370BD9"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1</w:t>
            </w:r>
            <w:r w:rsidR="00425C13">
              <w:rPr>
                <w:rFonts w:ascii="Times New Roman" w:hAnsi="Times New Roman" w:cs="Times New Roman"/>
                <w:sz w:val="24"/>
                <w:szCs w:val="24"/>
              </w:rPr>
              <w:t>6</w:t>
            </w:r>
            <w:r>
              <w:rPr>
                <w:rFonts w:ascii="Times New Roman" w:hAnsi="Times New Roman" w:cs="Times New Roman"/>
                <w:sz w:val="24"/>
                <w:szCs w:val="24"/>
              </w:rPr>
              <w:t>.</w:t>
            </w:r>
          </w:p>
        </w:tc>
        <w:tc>
          <w:tcPr>
            <w:tcW w:w="4631" w:type="dxa"/>
          </w:tcPr>
          <w:p w14:paraId="6779DA1C" w14:textId="77EF0D66"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Traktoriaus ratų bazė</w:t>
            </w:r>
          </w:p>
        </w:tc>
        <w:tc>
          <w:tcPr>
            <w:tcW w:w="4088" w:type="dxa"/>
          </w:tcPr>
          <w:p w14:paraId="48B15A42" w14:textId="28E1EB1B"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Ne daugiau kaip 2550 mm</w:t>
            </w:r>
          </w:p>
        </w:tc>
      </w:tr>
      <w:tr w:rsidR="009F37E3" w14:paraId="2AAAD239" w14:textId="77777777" w:rsidTr="00746778">
        <w:tc>
          <w:tcPr>
            <w:tcW w:w="909" w:type="dxa"/>
          </w:tcPr>
          <w:p w14:paraId="210B4E10" w14:textId="237C5215" w:rsidR="009F37E3" w:rsidRDefault="00425C13" w:rsidP="009F37E3">
            <w:pPr>
              <w:tabs>
                <w:tab w:val="left" w:pos="3372"/>
              </w:tabs>
              <w:rPr>
                <w:rFonts w:ascii="Times New Roman" w:hAnsi="Times New Roman" w:cs="Times New Roman"/>
                <w:sz w:val="24"/>
                <w:szCs w:val="24"/>
              </w:rPr>
            </w:pPr>
            <w:r>
              <w:rPr>
                <w:rFonts w:ascii="Times New Roman" w:hAnsi="Times New Roman" w:cs="Times New Roman"/>
                <w:sz w:val="24"/>
                <w:szCs w:val="24"/>
              </w:rPr>
              <w:t>17</w:t>
            </w:r>
            <w:r w:rsidR="009F37E3">
              <w:rPr>
                <w:rFonts w:ascii="Times New Roman" w:hAnsi="Times New Roman" w:cs="Times New Roman"/>
                <w:sz w:val="24"/>
                <w:szCs w:val="24"/>
              </w:rPr>
              <w:t>.</w:t>
            </w:r>
          </w:p>
        </w:tc>
        <w:tc>
          <w:tcPr>
            <w:tcW w:w="4631" w:type="dxa"/>
          </w:tcPr>
          <w:p w14:paraId="49BE87CA" w14:textId="7E0537C2"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Priekiniai ratai</w:t>
            </w:r>
          </w:p>
        </w:tc>
        <w:tc>
          <w:tcPr>
            <w:tcW w:w="4088" w:type="dxa"/>
          </w:tcPr>
          <w:p w14:paraId="2D6C3144" w14:textId="2938FC39"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Ne mažesni nei 380/70/R24</w:t>
            </w:r>
          </w:p>
        </w:tc>
      </w:tr>
      <w:tr w:rsidR="009F37E3" w14:paraId="66FC2CEA" w14:textId="77777777" w:rsidTr="00746778">
        <w:tc>
          <w:tcPr>
            <w:tcW w:w="909" w:type="dxa"/>
          </w:tcPr>
          <w:p w14:paraId="4EE7F18C" w14:textId="32242995" w:rsidR="009F37E3" w:rsidRDefault="00425C13" w:rsidP="009F37E3">
            <w:pPr>
              <w:tabs>
                <w:tab w:val="left" w:pos="3372"/>
              </w:tabs>
              <w:rPr>
                <w:rFonts w:ascii="Times New Roman" w:hAnsi="Times New Roman" w:cs="Times New Roman"/>
                <w:sz w:val="24"/>
                <w:szCs w:val="24"/>
              </w:rPr>
            </w:pPr>
            <w:r>
              <w:rPr>
                <w:rFonts w:ascii="Times New Roman" w:hAnsi="Times New Roman" w:cs="Times New Roman"/>
                <w:sz w:val="24"/>
                <w:szCs w:val="24"/>
              </w:rPr>
              <w:t>18</w:t>
            </w:r>
            <w:r w:rsidR="009F37E3">
              <w:rPr>
                <w:rFonts w:ascii="Times New Roman" w:hAnsi="Times New Roman" w:cs="Times New Roman"/>
                <w:sz w:val="24"/>
                <w:szCs w:val="24"/>
              </w:rPr>
              <w:t>.</w:t>
            </w:r>
          </w:p>
        </w:tc>
        <w:tc>
          <w:tcPr>
            <w:tcW w:w="4631" w:type="dxa"/>
          </w:tcPr>
          <w:p w14:paraId="332A5F4D" w14:textId="0A30DC2B"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Galiniai ratai</w:t>
            </w:r>
          </w:p>
        </w:tc>
        <w:tc>
          <w:tcPr>
            <w:tcW w:w="4088" w:type="dxa"/>
          </w:tcPr>
          <w:p w14:paraId="7B96E5D6" w14:textId="0F7B1FB6"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Ne mažesni nei 480/70/R34</w:t>
            </w:r>
          </w:p>
        </w:tc>
      </w:tr>
      <w:tr w:rsidR="009F37E3" w14:paraId="3B21524C" w14:textId="77777777" w:rsidTr="00746778">
        <w:tc>
          <w:tcPr>
            <w:tcW w:w="909" w:type="dxa"/>
          </w:tcPr>
          <w:p w14:paraId="773BD753" w14:textId="0AA794B2" w:rsidR="009F37E3" w:rsidRDefault="00425C13" w:rsidP="009F37E3">
            <w:pPr>
              <w:tabs>
                <w:tab w:val="left" w:pos="3372"/>
              </w:tabs>
              <w:rPr>
                <w:rFonts w:ascii="Times New Roman" w:hAnsi="Times New Roman" w:cs="Times New Roman"/>
                <w:sz w:val="24"/>
                <w:szCs w:val="24"/>
              </w:rPr>
            </w:pPr>
            <w:r>
              <w:rPr>
                <w:rFonts w:ascii="Times New Roman" w:hAnsi="Times New Roman" w:cs="Times New Roman"/>
                <w:sz w:val="24"/>
                <w:szCs w:val="24"/>
              </w:rPr>
              <w:t>19</w:t>
            </w:r>
            <w:r w:rsidR="009F37E3">
              <w:rPr>
                <w:rFonts w:ascii="Times New Roman" w:hAnsi="Times New Roman" w:cs="Times New Roman"/>
                <w:sz w:val="24"/>
                <w:szCs w:val="24"/>
              </w:rPr>
              <w:t>.</w:t>
            </w:r>
          </w:p>
        </w:tc>
        <w:tc>
          <w:tcPr>
            <w:tcW w:w="4631" w:type="dxa"/>
          </w:tcPr>
          <w:p w14:paraId="4DC08715" w14:textId="017C448A"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Kabina su oro kondicionavimo ir šildymo sistema</w:t>
            </w:r>
          </w:p>
        </w:tc>
        <w:tc>
          <w:tcPr>
            <w:tcW w:w="4088" w:type="dxa"/>
          </w:tcPr>
          <w:p w14:paraId="6E0B1B40" w14:textId="175E172F"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Turi būti</w:t>
            </w:r>
          </w:p>
        </w:tc>
      </w:tr>
      <w:tr w:rsidR="009F37E3" w14:paraId="06E26E5B" w14:textId="77777777" w:rsidTr="00746778">
        <w:tc>
          <w:tcPr>
            <w:tcW w:w="909" w:type="dxa"/>
          </w:tcPr>
          <w:p w14:paraId="0959DA42" w14:textId="53ADBCC8"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2</w:t>
            </w:r>
            <w:r w:rsidR="00425C13">
              <w:rPr>
                <w:rFonts w:ascii="Times New Roman" w:hAnsi="Times New Roman" w:cs="Times New Roman"/>
                <w:sz w:val="24"/>
                <w:szCs w:val="24"/>
              </w:rPr>
              <w:t>0</w:t>
            </w:r>
            <w:r>
              <w:rPr>
                <w:rFonts w:ascii="Times New Roman" w:hAnsi="Times New Roman" w:cs="Times New Roman"/>
                <w:sz w:val="24"/>
                <w:szCs w:val="24"/>
              </w:rPr>
              <w:t>.</w:t>
            </w:r>
          </w:p>
        </w:tc>
        <w:tc>
          <w:tcPr>
            <w:tcW w:w="4631" w:type="dxa"/>
          </w:tcPr>
          <w:p w14:paraId="5716DA4F" w14:textId="0FAC30A2"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 xml:space="preserve">Sėdynės su pneumatine amortizacija </w:t>
            </w:r>
            <w:r w:rsidRPr="000C58DA">
              <w:rPr>
                <w:rFonts w:ascii="Times New Roman" w:hAnsi="Times New Roman" w:cs="Times New Roman"/>
                <w:sz w:val="24"/>
                <w:szCs w:val="24"/>
              </w:rPr>
              <w:t>pasisukanti ne mažiau 45 laipsnių kampu</w:t>
            </w:r>
          </w:p>
        </w:tc>
        <w:tc>
          <w:tcPr>
            <w:tcW w:w="4088" w:type="dxa"/>
          </w:tcPr>
          <w:p w14:paraId="22C1FBB7" w14:textId="5BD26B90"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Turi būti</w:t>
            </w:r>
          </w:p>
        </w:tc>
      </w:tr>
      <w:tr w:rsidR="009F37E3" w14:paraId="51B14C32" w14:textId="77777777" w:rsidTr="00746778">
        <w:tc>
          <w:tcPr>
            <w:tcW w:w="909" w:type="dxa"/>
          </w:tcPr>
          <w:p w14:paraId="3C057B7A" w14:textId="1247E635"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2</w:t>
            </w:r>
            <w:r w:rsidR="00425C13">
              <w:rPr>
                <w:rFonts w:ascii="Times New Roman" w:hAnsi="Times New Roman" w:cs="Times New Roman"/>
                <w:sz w:val="24"/>
                <w:szCs w:val="24"/>
              </w:rPr>
              <w:t>1</w:t>
            </w:r>
            <w:r>
              <w:rPr>
                <w:rFonts w:ascii="Times New Roman" w:hAnsi="Times New Roman" w:cs="Times New Roman"/>
                <w:sz w:val="24"/>
                <w:szCs w:val="24"/>
              </w:rPr>
              <w:t>.</w:t>
            </w:r>
          </w:p>
        </w:tc>
        <w:tc>
          <w:tcPr>
            <w:tcW w:w="4631" w:type="dxa"/>
          </w:tcPr>
          <w:p w14:paraId="395EDB5A" w14:textId="3275580E"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Darbinis apšvietimas priekyje</w:t>
            </w:r>
          </w:p>
        </w:tc>
        <w:tc>
          <w:tcPr>
            <w:tcW w:w="4088" w:type="dxa"/>
          </w:tcPr>
          <w:p w14:paraId="0711D1FB" w14:textId="5ABFE00F"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Ne mažiau 4 vnt.</w:t>
            </w:r>
          </w:p>
        </w:tc>
      </w:tr>
      <w:tr w:rsidR="009F37E3" w14:paraId="368C1D7E" w14:textId="77777777" w:rsidTr="00746778">
        <w:tc>
          <w:tcPr>
            <w:tcW w:w="909" w:type="dxa"/>
          </w:tcPr>
          <w:p w14:paraId="6B402C71" w14:textId="09A4143B"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2</w:t>
            </w:r>
            <w:r w:rsidR="00425C13">
              <w:rPr>
                <w:rFonts w:ascii="Times New Roman" w:hAnsi="Times New Roman" w:cs="Times New Roman"/>
                <w:sz w:val="24"/>
                <w:szCs w:val="24"/>
              </w:rPr>
              <w:t>2</w:t>
            </w:r>
            <w:r>
              <w:rPr>
                <w:rFonts w:ascii="Times New Roman" w:hAnsi="Times New Roman" w:cs="Times New Roman"/>
                <w:sz w:val="24"/>
                <w:szCs w:val="24"/>
              </w:rPr>
              <w:t>.</w:t>
            </w:r>
          </w:p>
        </w:tc>
        <w:tc>
          <w:tcPr>
            <w:tcW w:w="4631" w:type="dxa"/>
          </w:tcPr>
          <w:p w14:paraId="17F5DF1E" w14:textId="0E038A86"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Darbinis apšvietimas gale</w:t>
            </w:r>
          </w:p>
        </w:tc>
        <w:tc>
          <w:tcPr>
            <w:tcW w:w="4088" w:type="dxa"/>
          </w:tcPr>
          <w:p w14:paraId="4E7D434F" w14:textId="38E5FFCF"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Ne mažiau 4 vnt.</w:t>
            </w:r>
          </w:p>
        </w:tc>
      </w:tr>
      <w:tr w:rsidR="009F37E3" w14:paraId="5D0D0672" w14:textId="77777777" w:rsidTr="00746778">
        <w:tc>
          <w:tcPr>
            <w:tcW w:w="909" w:type="dxa"/>
          </w:tcPr>
          <w:p w14:paraId="5432C6FD" w14:textId="47BCF3CC"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2</w:t>
            </w:r>
            <w:r w:rsidR="00425C13">
              <w:rPr>
                <w:rFonts w:ascii="Times New Roman" w:hAnsi="Times New Roman" w:cs="Times New Roman"/>
                <w:sz w:val="24"/>
                <w:szCs w:val="24"/>
              </w:rPr>
              <w:t>3</w:t>
            </w:r>
            <w:r>
              <w:rPr>
                <w:rFonts w:ascii="Times New Roman" w:hAnsi="Times New Roman" w:cs="Times New Roman"/>
                <w:sz w:val="24"/>
                <w:szCs w:val="24"/>
              </w:rPr>
              <w:t>.</w:t>
            </w:r>
          </w:p>
        </w:tc>
        <w:tc>
          <w:tcPr>
            <w:tcW w:w="4631" w:type="dxa"/>
          </w:tcPr>
          <w:p w14:paraId="3B08C66E" w14:textId="6A938CD3"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Švyturėlis ant kabinos stogo</w:t>
            </w:r>
          </w:p>
        </w:tc>
        <w:tc>
          <w:tcPr>
            <w:tcW w:w="4088" w:type="dxa"/>
          </w:tcPr>
          <w:p w14:paraId="5AB140BA" w14:textId="398E78AF"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Ne mažiau 1 vnt.</w:t>
            </w:r>
          </w:p>
        </w:tc>
      </w:tr>
      <w:tr w:rsidR="009F37E3" w14:paraId="5AAFECBF" w14:textId="77777777" w:rsidTr="00746778">
        <w:tc>
          <w:tcPr>
            <w:tcW w:w="909" w:type="dxa"/>
          </w:tcPr>
          <w:p w14:paraId="23EA8DEE" w14:textId="0989FDC0"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2</w:t>
            </w:r>
            <w:r w:rsidR="00425C13">
              <w:rPr>
                <w:rFonts w:ascii="Times New Roman" w:hAnsi="Times New Roman" w:cs="Times New Roman"/>
                <w:sz w:val="24"/>
                <w:szCs w:val="24"/>
              </w:rPr>
              <w:t>4</w:t>
            </w:r>
            <w:r>
              <w:rPr>
                <w:rFonts w:ascii="Times New Roman" w:hAnsi="Times New Roman" w:cs="Times New Roman"/>
                <w:sz w:val="24"/>
                <w:szCs w:val="24"/>
              </w:rPr>
              <w:t>.</w:t>
            </w:r>
          </w:p>
        </w:tc>
        <w:tc>
          <w:tcPr>
            <w:tcW w:w="4631" w:type="dxa"/>
          </w:tcPr>
          <w:p w14:paraId="78539CDA" w14:textId="29B898FC"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Garantija</w:t>
            </w:r>
          </w:p>
        </w:tc>
        <w:tc>
          <w:tcPr>
            <w:tcW w:w="4088" w:type="dxa"/>
          </w:tcPr>
          <w:p w14:paraId="3AB55CA5" w14:textId="29D1B2FF" w:rsidR="009F37E3" w:rsidRDefault="009F37E3" w:rsidP="009F37E3">
            <w:pPr>
              <w:tabs>
                <w:tab w:val="left" w:pos="3372"/>
              </w:tabs>
              <w:rPr>
                <w:rFonts w:ascii="Times New Roman" w:hAnsi="Times New Roman" w:cs="Times New Roman"/>
                <w:sz w:val="24"/>
                <w:szCs w:val="24"/>
              </w:rPr>
            </w:pPr>
            <w:r w:rsidRPr="006D14B5">
              <w:rPr>
                <w:rFonts w:ascii="Times New Roman" w:hAnsi="Times New Roman" w:cs="Times New Roman"/>
                <w:sz w:val="24"/>
                <w:szCs w:val="24"/>
              </w:rPr>
              <w:t xml:space="preserve">Ne mažiau kaip </w:t>
            </w:r>
            <w:r>
              <w:rPr>
                <w:rFonts w:ascii="Times New Roman" w:hAnsi="Times New Roman" w:cs="Times New Roman"/>
                <w:sz w:val="24"/>
                <w:szCs w:val="24"/>
              </w:rPr>
              <w:t>36 mėnesiai nuo priėmimo-perdavimo akto be trūkumų pasirašymo dienos</w:t>
            </w:r>
            <w:r w:rsidRPr="006D14B5">
              <w:rPr>
                <w:rFonts w:ascii="Times New Roman" w:hAnsi="Times New Roman" w:cs="Times New Roman"/>
                <w:sz w:val="24"/>
                <w:szCs w:val="24"/>
              </w:rPr>
              <w:t xml:space="preserve"> ar</w:t>
            </w:r>
            <w:r>
              <w:rPr>
                <w:rFonts w:ascii="Times New Roman" w:hAnsi="Times New Roman" w:cs="Times New Roman"/>
                <w:sz w:val="24"/>
                <w:szCs w:val="24"/>
              </w:rPr>
              <w:t>ba</w:t>
            </w:r>
            <w:r w:rsidRPr="006D14B5">
              <w:rPr>
                <w:rFonts w:ascii="Times New Roman" w:hAnsi="Times New Roman" w:cs="Times New Roman"/>
                <w:sz w:val="24"/>
                <w:szCs w:val="24"/>
              </w:rPr>
              <w:t xml:space="preserve"> </w:t>
            </w:r>
            <w:r>
              <w:rPr>
                <w:rFonts w:ascii="Times New Roman" w:hAnsi="Times New Roman" w:cs="Times New Roman"/>
                <w:sz w:val="24"/>
                <w:szCs w:val="24"/>
              </w:rPr>
              <w:t>2000</w:t>
            </w:r>
            <w:r w:rsidRPr="006D14B5">
              <w:rPr>
                <w:rFonts w:ascii="Times New Roman" w:hAnsi="Times New Roman" w:cs="Times New Roman"/>
                <w:sz w:val="24"/>
                <w:szCs w:val="24"/>
              </w:rPr>
              <w:t xml:space="preserve"> </w:t>
            </w:r>
            <w:r>
              <w:rPr>
                <w:rFonts w:ascii="Times New Roman" w:hAnsi="Times New Roman" w:cs="Times New Roman"/>
                <w:sz w:val="24"/>
                <w:szCs w:val="24"/>
              </w:rPr>
              <w:t xml:space="preserve">(du) </w:t>
            </w:r>
            <w:r w:rsidRPr="006D14B5">
              <w:rPr>
                <w:rFonts w:ascii="Times New Roman" w:hAnsi="Times New Roman" w:cs="Times New Roman"/>
                <w:sz w:val="24"/>
                <w:szCs w:val="24"/>
              </w:rPr>
              <w:t xml:space="preserve">tūkst. </w:t>
            </w:r>
            <w:r>
              <w:rPr>
                <w:rFonts w:ascii="Times New Roman" w:hAnsi="Times New Roman" w:cs="Times New Roman"/>
                <w:sz w:val="24"/>
                <w:szCs w:val="24"/>
              </w:rPr>
              <w:t>moto/h (priklausomai nuo to kas pasiekiama anksčiau).</w:t>
            </w:r>
          </w:p>
        </w:tc>
      </w:tr>
      <w:tr w:rsidR="009F37E3" w14:paraId="58536F28" w14:textId="77777777" w:rsidTr="004A40EF">
        <w:tc>
          <w:tcPr>
            <w:tcW w:w="9628" w:type="dxa"/>
            <w:gridSpan w:val="3"/>
          </w:tcPr>
          <w:p w14:paraId="12300C45" w14:textId="58E997C4" w:rsidR="009F37E3" w:rsidRPr="00746778" w:rsidRDefault="009F37E3" w:rsidP="009F37E3">
            <w:pPr>
              <w:tabs>
                <w:tab w:val="left" w:pos="3492"/>
              </w:tabs>
              <w:jc w:val="center"/>
              <w:rPr>
                <w:rFonts w:ascii="Times New Roman" w:hAnsi="Times New Roman" w:cs="Times New Roman"/>
                <w:b/>
                <w:bCs/>
                <w:sz w:val="24"/>
                <w:szCs w:val="24"/>
              </w:rPr>
            </w:pPr>
            <w:r w:rsidRPr="00746778">
              <w:rPr>
                <w:rFonts w:ascii="Times New Roman" w:hAnsi="Times New Roman" w:cs="Times New Roman"/>
                <w:b/>
                <w:bCs/>
                <w:sz w:val="24"/>
                <w:szCs w:val="24"/>
              </w:rPr>
              <w:t>Frontalini</w:t>
            </w:r>
            <w:r>
              <w:rPr>
                <w:rFonts w:ascii="Times New Roman" w:hAnsi="Times New Roman" w:cs="Times New Roman"/>
                <w:b/>
                <w:bCs/>
                <w:sz w:val="24"/>
                <w:szCs w:val="24"/>
              </w:rPr>
              <w:t>o</w:t>
            </w:r>
            <w:r w:rsidRPr="00746778">
              <w:rPr>
                <w:rFonts w:ascii="Times New Roman" w:hAnsi="Times New Roman" w:cs="Times New Roman"/>
                <w:b/>
                <w:bCs/>
                <w:sz w:val="24"/>
                <w:szCs w:val="24"/>
              </w:rPr>
              <w:t xml:space="preserve"> krautuv</w:t>
            </w:r>
            <w:r>
              <w:rPr>
                <w:rFonts w:ascii="Times New Roman" w:hAnsi="Times New Roman" w:cs="Times New Roman"/>
                <w:b/>
                <w:bCs/>
                <w:sz w:val="24"/>
                <w:szCs w:val="24"/>
              </w:rPr>
              <w:t>o charakteristika/techniniai parametrai</w:t>
            </w:r>
          </w:p>
        </w:tc>
      </w:tr>
      <w:tr w:rsidR="009F37E3" w14:paraId="071F92B8" w14:textId="77777777" w:rsidTr="00746778">
        <w:tc>
          <w:tcPr>
            <w:tcW w:w="909" w:type="dxa"/>
          </w:tcPr>
          <w:p w14:paraId="0B378EA1" w14:textId="385A304D"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1.</w:t>
            </w:r>
          </w:p>
        </w:tc>
        <w:tc>
          <w:tcPr>
            <w:tcW w:w="4631" w:type="dxa"/>
          </w:tcPr>
          <w:p w14:paraId="6D6770EE" w14:textId="6F3C8E1D"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Frontalinis krautuvas</w:t>
            </w:r>
          </w:p>
        </w:tc>
        <w:tc>
          <w:tcPr>
            <w:tcW w:w="4088" w:type="dxa"/>
          </w:tcPr>
          <w:p w14:paraId="34644E60" w14:textId="05452C86"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Naujas ir nenaudotas</w:t>
            </w:r>
          </w:p>
        </w:tc>
      </w:tr>
      <w:tr w:rsidR="009F37E3" w14:paraId="041E9012" w14:textId="77777777" w:rsidTr="00746778">
        <w:tc>
          <w:tcPr>
            <w:tcW w:w="909" w:type="dxa"/>
          </w:tcPr>
          <w:p w14:paraId="214ADBFE" w14:textId="5DCD14D0"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2.</w:t>
            </w:r>
          </w:p>
        </w:tc>
        <w:tc>
          <w:tcPr>
            <w:tcW w:w="4631" w:type="dxa"/>
          </w:tcPr>
          <w:p w14:paraId="4FE65C0A" w14:textId="20A35273"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Maksimalus kėlimo aukštis</w:t>
            </w:r>
          </w:p>
        </w:tc>
        <w:tc>
          <w:tcPr>
            <w:tcW w:w="4088" w:type="dxa"/>
          </w:tcPr>
          <w:p w14:paraId="5365D162" w14:textId="754B3AA2"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 xml:space="preserve">Ne mažiau 3500 </w:t>
            </w:r>
            <w:r w:rsidRPr="00BD33E6">
              <w:rPr>
                <w:rFonts w:ascii="Times New Roman" w:hAnsi="Times New Roman" w:cs="Times New Roman"/>
                <w:sz w:val="24"/>
                <w:szCs w:val="24"/>
              </w:rPr>
              <w:t>mm</w:t>
            </w:r>
            <w:r>
              <w:rPr>
                <w:rFonts w:ascii="Times New Roman" w:hAnsi="Times New Roman" w:cs="Times New Roman"/>
                <w:sz w:val="24"/>
                <w:szCs w:val="24"/>
              </w:rPr>
              <w:t xml:space="preserve"> </w:t>
            </w:r>
          </w:p>
        </w:tc>
      </w:tr>
      <w:tr w:rsidR="009F37E3" w14:paraId="41DEF259" w14:textId="77777777" w:rsidTr="00746778">
        <w:tc>
          <w:tcPr>
            <w:tcW w:w="909" w:type="dxa"/>
          </w:tcPr>
          <w:p w14:paraId="6C2300FF" w14:textId="1D2F742F" w:rsidR="009F37E3" w:rsidRPr="00E10635" w:rsidRDefault="009F37E3" w:rsidP="009F37E3">
            <w:pPr>
              <w:tabs>
                <w:tab w:val="left" w:pos="3372"/>
              </w:tabs>
              <w:rPr>
                <w:rFonts w:ascii="Times New Roman" w:hAnsi="Times New Roman" w:cs="Times New Roman"/>
                <w:color w:val="FF0000"/>
                <w:sz w:val="24"/>
                <w:szCs w:val="24"/>
              </w:rPr>
            </w:pPr>
            <w:r w:rsidRPr="00E10635">
              <w:rPr>
                <w:rFonts w:ascii="Times New Roman" w:hAnsi="Times New Roman" w:cs="Times New Roman"/>
                <w:color w:val="FF0000"/>
                <w:sz w:val="24"/>
                <w:szCs w:val="24"/>
              </w:rPr>
              <w:t>3.</w:t>
            </w:r>
          </w:p>
        </w:tc>
        <w:tc>
          <w:tcPr>
            <w:tcW w:w="4631" w:type="dxa"/>
          </w:tcPr>
          <w:p w14:paraId="15EA3844" w14:textId="43334F32" w:rsidR="009F37E3" w:rsidRPr="00E10635" w:rsidRDefault="009F37E3" w:rsidP="009F37E3">
            <w:pPr>
              <w:tabs>
                <w:tab w:val="left" w:pos="3372"/>
              </w:tabs>
              <w:rPr>
                <w:rFonts w:ascii="Times New Roman" w:hAnsi="Times New Roman" w:cs="Times New Roman"/>
                <w:color w:val="FF0000"/>
                <w:sz w:val="24"/>
                <w:szCs w:val="24"/>
              </w:rPr>
            </w:pPr>
            <w:r w:rsidRPr="00E10635">
              <w:rPr>
                <w:rFonts w:ascii="Times New Roman" w:hAnsi="Times New Roman" w:cs="Times New Roman"/>
                <w:color w:val="FF0000"/>
                <w:sz w:val="24"/>
                <w:szCs w:val="24"/>
              </w:rPr>
              <w:t>Kėlimo svoris maksimaliame aukštyje</w:t>
            </w:r>
          </w:p>
        </w:tc>
        <w:tc>
          <w:tcPr>
            <w:tcW w:w="4088" w:type="dxa"/>
          </w:tcPr>
          <w:p w14:paraId="557D4578" w14:textId="3C23DE97" w:rsidR="009F37E3" w:rsidRPr="00E10635" w:rsidRDefault="009F37E3" w:rsidP="009F37E3">
            <w:pPr>
              <w:tabs>
                <w:tab w:val="left" w:pos="3372"/>
              </w:tabs>
              <w:rPr>
                <w:rFonts w:ascii="Times New Roman" w:hAnsi="Times New Roman" w:cs="Times New Roman"/>
                <w:color w:val="FF0000"/>
                <w:sz w:val="24"/>
                <w:szCs w:val="24"/>
              </w:rPr>
            </w:pPr>
            <w:r w:rsidRPr="00E10635">
              <w:rPr>
                <w:rFonts w:ascii="Times New Roman" w:hAnsi="Times New Roman" w:cs="Times New Roman"/>
                <w:color w:val="FF0000"/>
                <w:sz w:val="24"/>
                <w:szCs w:val="24"/>
              </w:rPr>
              <w:t>Ne mažiau 1300 kg</w:t>
            </w:r>
          </w:p>
        </w:tc>
      </w:tr>
      <w:tr w:rsidR="009F37E3" w14:paraId="0114089E" w14:textId="77777777" w:rsidTr="00746778">
        <w:tc>
          <w:tcPr>
            <w:tcW w:w="909" w:type="dxa"/>
          </w:tcPr>
          <w:p w14:paraId="24FB48E6" w14:textId="2D4DEF42"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4.</w:t>
            </w:r>
          </w:p>
        </w:tc>
        <w:tc>
          <w:tcPr>
            <w:tcW w:w="4631" w:type="dxa"/>
          </w:tcPr>
          <w:p w14:paraId="572863F7" w14:textId="50EEB1FD"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Kaušo talpa</w:t>
            </w:r>
          </w:p>
        </w:tc>
        <w:tc>
          <w:tcPr>
            <w:tcW w:w="4088" w:type="dxa"/>
          </w:tcPr>
          <w:p w14:paraId="438FDCBD" w14:textId="3FCEBACE" w:rsidR="009F37E3" w:rsidRDefault="009F37E3" w:rsidP="009F37E3">
            <w:pPr>
              <w:tabs>
                <w:tab w:val="left" w:pos="3372"/>
              </w:tabs>
              <w:rPr>
                <w:rFonts w:ascii="Times New Roman" w:hAnsi="Times New Roman" w:cs="Times New Roman"/>
                <w:sz w:val="24"/>
                <w:szCs w:val="24"/>
              </w:rPr>
            </w:pPr>
            <w:r>
              <w:rPr>
                <w:rFonts w:ascii="Times New Roman" w:hAnsi="Times New Roman" w:cs="Times New Roman"/>
                <w:sz w:val="24"/>
                <w:szCs w:val="24"/>
              </w:rPr>
              <w:t>Ne mažiau 700 litrų</w:t>
            </w:r>
          </w:p>
        </w:tc>
      </w:tr>
    </w:tbl>
    <w:p w14:paraId="5AD5C0C2" w14:textId="14178C46" w:rsidR="00887CD4" w:rsidRDefault="00887CD4" w:rsidP="005D04F7">
      <w:pPr>
        <w:tabs>
          <w:tab w:val="left" w:pos="3840"/>
        </w:tabs>
        <w:rPr>
          <w:rFonts w:ascii="Times New Roman" w:hAnsi="Times New Roman" w:cs="Times New Roman"/>
          <w:sz w:val="24"/>
          <w:szCs w:val="24"/>
        </w:rPr>
      </w:pPr>
    </w:p>
    <w:p w14:paraId="0360B1C1" w14:textId="655C1309" w:rsidR="005D04F7" w:rsidRDefault="005D04F7" w:rsidP="005D04F7">
      <w:pPr>
        <w:tabs>
          <w:tab w:val="left" w:pos="3840"/>
        </w:tabs>
        <w:rPr>
          <w:rFonts w:ascii="Times New Roman" w:hAnsi="Times New Roman" w:cs="Times New Roman"/>
          <w:sz w:val="24"/>
          <w:szCs w:val="24"/>
        </w:rPr>
      </w:pPr>
      <w:r>
        <w:rPr>
          <w:rFonts w:ascii="Times New Roman" w:hAnsi="Times New Roman" w:cs="Times New Roman"/>
          <w:sz w:val="24"/>
          <w:szCs w:val="24"/>
        </w:rPr>
        <w:t>Nurodytų parametrų pagrindimui bus reikalinga pateikti tai įrodančius dokumentus, sertifikatus. Pirkėjas gali pateikti užklausas gamintojui.</w:t>
      </w:r>
    </w:p>
    <w:sectPr w:rsidR="005D04F7" w:rsidSect="00DE5E5E">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B54B6"/>
    <w:multiLevelType w:val="hybridMultilevel"/>
    <w:tmpl w:val="63C84B22"/>
    <w:lvl w:ilvl="0" w:tplc="C9CC3DE2">
      <w:start w:val="1"/>
      <w:numFmt w:val="decimal"/>
      <w:lvlText w:val="%1."/>
      <w:lvlJc w:val="left"/>
      <w:pPr>
        <w:ind w:left="1573" w:hanging="1005"/>
      </w:pPr>
      <w:rPr>
        <w:rFonts w:ascii="Times New Roman" w:eastAsiaTheme="minorHAnsi" w:hAnsi="Times New Roman" w:cs="Times New Roman"/>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6910DC2"/>
    <w:multiLevelType w:val="multilevel"/>
    <w:tmpl w:val="1626012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A9030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BED5653"/>
    <w:multiLevelType w:val="hybridMultilevel"/>
    <w:tmpl w:val="BE880A00"/>
    <w:lvl w:ilvl="0" w:tplc="FFFFFFFF">
      <w:start w:val="1"/>
      <w:numFmt w:val="decimal"/>
      <w:lvlText w:val="%1."/>
      <w:lvlJc w:val="left"/>
      <w:pPr>
        <w:ind w:left="1573" w:hanging="1005"/>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604D3345"/>
    <w:multiLevelType w:val="hybridMultilevel"/>
    <w:tmpl w:val="CE9CAB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7455373">
    <w:abstractNumId w:val="5"/>
  </w:num>
  <w:num w:numId="2" w16cid:durableId="175000126">
    <w:abstractNumId w:val="3"/>
  </w:num>
  <w:num w:numId="3" w16cid:durableId="1649362214">
    <w:abstractNumId w:val="0"/>
  </w:num>
  <w:num w:numId="4" w16cid:durableId="576524303">
    <w:abstractNumId w:val="2"/>
  </w:num>
  <w:num w:numId="5" w16cid:durableId="1624188600">
    <w:abstractNumId w:val="1"/>
  </w:num>
  <w:num w:numId="6" w16cid:durableId="2046439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E3"/>
    <w:rsid w:val="00071DFF"/>
    <w:rsid w:val="000915B3"/>
    <w:rsid w:val="000977C8"/>
    <w:rsid w:val="000A2F06"/>
    <w:rsid w:val="000C4B00"/>
    <w:rsid w:val="000C58DA"/>
    <w:rsid w:val="0010611C"/>
    <w:rsid w:val="00111107"/>
    <w:rsid w:val="00145566"/>
    <w:rsid w:val="00186BF2"/>
    <w:rsid w:val="001B6857"/>
    <w:rsid w:val="001D575B"/>
    <w:rsid w:val="001D5FBA"/>
    <w:rsid w:val="001E7594"/>
    <w:rsid w:val="00243E64"/>
    <w:rsid w:val="00245832"/>
    <w:rsid w:val="00246C42"/>
    <w:rsid w:val="002646EC"/>
    <w:rsid w:val="00297606"/>
    <w:rsid w:val="002B0FDF"/>
    <w:rsid w:val="003322D2"/>
    <w:rsid w:val="00346C6A"/>
    <w:rsid w:val="00363402"/>
    <w:rsid w:val="00376811"/>
    <w:rsid w:val="00380D4F"/>
    <w:rsid w:val="00381260"/>
    <w:rsid w:val="0038545D"/>
    <w:rsid w:val="00395E0A"/>
    <w:rsid w:val="003C29A5"/>
    <w:rsid w:val="003D08C2"/>
    <w:rsid w:val="003D28B1"/>
    <w:rsid w:val="003F5CAE"/>
    <w:rsid w:val="00425C13"/>
    <w:rsid w:val="00426C53"/>
    <w:rsid w:val="0043293B"/>
    <w:rsid w:val="00436089"/>
    <w:rsid w:val="00454CEE"/>
    <w:rsid w:val="00482057"/>
    <w:rsid w:val="004A56D7"/>
    <w:rsid w:val="004D6199"/>
    <w:rsid w:val="004D72FD"/>
    <w:rsid w:val="004E6858"/>
    <w:rsid w:val="005252B7"/>
    <w:rsid w:val="00535958"/>
    <w:rsid w:val="00537096"/>
    <w:rsid w:val="00545AEE"/>
    <w:rsid w:val="0055281B"/>
    <w:rsid w:val="00552FBC"/>
    <w:rsid w:val="00591017"/>
    <w:rsid w:val="005B7A20"/>
    <w:rsid w:val="005D04F7"/>
    <w:rsid w:val="005D47E3"/>
    <w:rsid w:val="00624547"/>
    <w:rsid w:val="00653FC1"/>
    <w:rsid w:val="006B4F82"/>
    <w:rsid w:val="006F01BD"/>
    <w:rsid w:val="00746778"/>
    <w:rsid w:val="00771B17"/>
    <w:rsid w:val="007B62FE"/>
    <w:rsid w:val="007C353D"/>
    <w:rsid w:val="007D2F0C"/>
    <w:rsid w:val="007F17DB"/>
    <w:rsid w:val="008241EA"/>
    <w:rsid w:val="00834DB5"/>
    <w:rsid w:val="00841751"/>
    <w:rsid w:val="00881220"/>
    <w:rsid w:val="00887CD4"/>
    <w:rsid w:val="008D591E"/>
    <w:rsid w:val="009760E0"/>
    <w:rsid w:val="009909CD"/>
    <w:rsid w:val="00990D54"/>
    <w:rsid w:val="00996879"/>
    <w:rsid w:val="009D7CB8"/>
    <w:rsid w:val="009F37E3"/>
    <w:rsid w:val="00A04936"/>
    <w:rsid w:val="00A61949"/>
    <w:rsid w:val="00AA59A7"/>
    <w:rsid w:val="00AE6FD0"/>
    <w:rsid w:val="00AF3464"/>
    <w:rsid w:val="00B00083"/>
    <w:rsid w:val="00B0589E"/>
    <w:rsid w:val="00B3406A"/>
    <w:rsid w:val="00B5761B"/>
    <w:rsid w:val="00B65F9A"/>
    <w:rsid w:val="00B71739"/>
    <w:rsid w:val="00B805A6"/>
    <w:rsid w:val="00BD33E6"/>
    <w:rsid w:val="00C04DBC"/>
    <w:rsid w:val="00C24B1D"/>
    <w:rsid w:val="00C25FDB"/>
    <w:rsid w:val="00C41C99"/>
    <w:rsid w:val="00C4262A"/>
    <w:rsid w:val="00C64B4E"/>
    <w:rsid w:val="00C77F96"/>
    <w:rsid w:val="00CA6F3D"/>
    <w:rsid w:val="00CC1A03"/>
    <w:rsid w:val="00CD3C4C"/>
    <w:rsid w:val="00CF1416"/>
    <w:rsid w:val="00D051F6"/>
    <w:rsid w:val="00D73137"/>
    <w:rsid w:val="00D97FF3"/>
    <w:rsid w:val="00DA225C"/>
    <w:rsid w:val="00DA2BA0"/>
    <w:rsid w:val="00DD5CB8"/>
    <w:rsid w:val="00DE5E5E"/>
    <w:rsid w:val="00DE601D"/>
    <w:rsid w:val="00E038D1"/>
    <w:rsid w:val="00E10635"/>
    <w:rsid w:val="00E10B53"/>
    <w:rsid w:val="00E22667"/>
    <w:rsid w:val="00E266FD"/>
    <w:rsid w:val="00E5324B"/>
    <w:rsid w:val="00E743B7"/>
    <w:rsid w:val="00E903D0"/>
    <w:rsid w:val="00EF6AAF"/>
    <w:rsid w:val="00F04EFE"/>
    <w:rsid w:val="00F12033"/>
    <w:rsid w:val="00F16329"/>
    <w:rsid w:val="00F21370"/>
    <w:rsid w:val="00F42B12"/>
    <w:rsid w:val="00F7580D"/>
    <w:rsid w:val="00F82542"/>
    <w:rsid w:val="00F94B55"/>
    <w:rsid w:val="00FB518C"/>
    <w:rsid w:val="00FC0587"/>
    <w:rsid w:val="00FF0E56"/>
    <w:rsid w:val="00FF6C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0997"/>
  <w15:chartTrackingRefBased/>
  <w15:docId w15:val="{76585812-68DF-48F6-A884-E2664C06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D47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D47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47E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47E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47E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47E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47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47E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47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47E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D47E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47E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47E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47E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47E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47E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47E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47E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4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47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47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47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47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47E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
    <w:basedOn w:val="prastasis"/>
    <w:link w:val="SraopastraipaDiagrama"/>
    <w:uiPriority w:val="34"/>
    <w:qFormat/>
    <w:rsid w:val="005D47E3"/>
    <w:pPr>
      <w:ind w:left="720"/>
      <w:contextualSpacing/>
    </w:pPr>
  </w:style>
  <w:style w:type="character" w:styleId="Rykuspabraukimas">
    <w:name w:val="Intense Emphasis"/>
    <w:basedOn w:val="Numatytasispastraiposriftas"/>
    <w:uiPriority w:val="21"/>
    <w:qFormat/>
    <w:rsid w:val="005D47E3"/>
    <w:rPr>
      <w:i/>
      <w:iCs/>
      <w:color w:val="2F5496" w:themeColor="accent1" w:themeShade="BF"/>
    </w:rPr>
  </w:style>
  <w:style w:type="paragraph" w:styleId="Iskirtacitata">
    <w:name w:val="Intense Quote"/>
    <w:basedOn w:val="prastasis"/>
    <w:next w:val="prastasis"/>
    <w:link w:val="IskirtacitataDiagrama"/>
    <w:uiPriority w:val="30"/>
    <w:qFormat/>
    <w:rsid w:val="005D47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47E3"/>
    <w:rPr>
      <w:i/>
      <w:iCs/>
      <w:color w:val="2F5496" w:themeColor="accent1" w:themeShade="BF"/>
    </w:rPr>
  </w:style>
  <w:style w:type="character" w:styleId="Rykinuoroda">
    <w:name w:val="Intense Reference"/>
    <w:basedOn w:val="Numatytasispastraiposriftas"/>
    <w:uiPriority w:val="32"/>
    <w:qFormat/>
    <w:rsid w:val="005D47E3"/>
    <w:rPr>
      <w:b/>
      <w:bCs/>
      <w:smallCaps/>
      <w:color w:val="2F5496" w:themeColor="accent1" w:themeShade="BF"/>
      <w:spacing w:val="5"/>
    </w:rPr>
  </w:style>
  <w:style w:type="table" w:styleId="Lentelstinklelis">
    <w:name w:val="Table Grid"/>
    <w:basedOn w:val="prastojilentel"/>
    <w:uiPriority w:val="59"/>
    <w:rsid w:val="00436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34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489349">
      <w:bodyDiv w:val="1"/>
      <w:marLeft w:val="0"/>
      <w:marRight w:val="0"/>
      <w:marTop w:val="0"/>
      <w:marBottom w:val="0"/>
      <w:divBdr>
        <w:top w:val="none" w:sz="0" w:space="0" w:color="auto"/>
        <w:left w:val="none" w:sz="0" w:space="0" w:color="auto"/>
        <w:bottom w:val="none" w:sz="0" w:space="0" w:color="auto"/>
        <w:right w:val="none" w:sz="0" w:space="0" w:color="auto"/>
      </w:divBdr>
    </w:div>
    <w:div w:id="198785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C9BC9-F66C-4EB7-910A-449A1AB80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3892</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dc:creator>
  <cp:keywords/>
  <dc:description/>
  <cp:lastModifiedBy>Rasa Juknė</cp:lastModifiedBy>
  <cp:revision>2</cp:revision>
  <cp:lastPrinted>2025-02-20T06:44:00Z</cp:lastPrinted>
  <dcterms:created xsi:type="dcterms:W3CDTF">2025-05-20T05:57:00Z</dcterms:created>
  <dcterms:modified xsi:type="dcterms:W3CDTF">2025-05-20T05:57:00Z</dcterms:modified>
</cp:coreProperties>
</file>