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7777777" w:rsidR="00F005DC" w:rsidRPr="001A0BEC" w:rsidRDefault="00F005DC" w:rsidP="00F005DC">
      <w:pPr>
        <w:spacing w:after="120" w:line="20" w:lineRule="atLeast"/>
        <w:contextualSpacing/>
        <w:rPr>
          <w:rFonts w:ascii="Times New Roman" w:hAnsi="Times New Roman" w:cs="Times New Roman"/>
          <w:b/>
          <w:bCs/>
          <w:sz w:val="24"/>
          <w:szCs w:val="24"/>
        </w:rPr>
      </w:pPr>
      <w:r w:rsidRPr="001A0BEC">
        <w:rPr>
          <w:rFonts w:ascii="Times New Roman" w:hAnsi="Times New Roman" w:cs="Times New Roman"/>
          <w:noProof/>
        </w:rPr>
        <w:drawing>
          <wp:anchor distT="0" distB="0" distL="114300" distR="114300" simplePos="0" relativeHeight="251659264" behindDoc="0" locked="0" layoutInCell="1" allowOverlap="1" wp14:anchorId="4151793D" wp14:editId="49D988D1">
            <wp:simplePos x="0" y="0"/>
            <wp:positionH relativeFrom="margin">
              <wp:align>center</wp:align>
            </wp:positionH>
            <wp:positionV relativeFrom="paragraph">
              <wp:posOffset>0</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092F17B6" w:rsidR="00F005DC" w:rsidRPr="001A0BEC" w:rsidRDefault="00F005DC" w:rsidP="00F005DC">
          <w:pPr>
            <w:spacing w:after="120" w:line="20" w:lineRule="atLeast"/>
            <w:contextualSpacing/>
            <w:rPr>
              <w:rFonts w:ascii="Times New Roman" w:hAnsi="Times New Roman" w:cs="Times New Roman"/>
              <w:b/>
              <w:bCs/>
              <w:sz w:val="24"/>
              <w:szCs w:val="24"/>
            </w:rPr>
          </w:pPr>
        </w:p>
        <w:p w14:paraId="20B26890" w14:textId="77777777" w:rsidR="00F005DC" w:rsidRPr="001A0BEC" w:rsidRDefault="00F005DC" w:rsidP="00F005DC">
          <w:pPr>
            <w:spacing w:after="120" w:line="20" w:lineRule="atLeast"/>
            <w:contextualSpacing/>
            <w:rPr>
              <w:rFonts w:ascii="Times New Roman" w:hAnsi="Times New Roman" w:cs="Times New Roman"/>
              <w:b/>
              <w:bCs/>
              <w:sz w:val="24"/>
              <w:szCs w:val="24"/>
            </w:rPr>
          </w:pPr>
        </w:p>
        <w:p w14:paraId="6F73BC0C" w14:textId="77777777" w:rsidR="00F005DC" w:rsidRPr="00DD1A40" w:rsidRDefault="00F005DC" w:rsidP="00F005DC">
          <w:pPr>
            <w:spacing w:after="120" w:line="20" w:lineRule="atLeast"/>
            <w:contextualSpacing/>
            <w:rPr>
              <w:rFonts w:ascii="Arial" w:hAnsi="Arial" w:cs="Arial"/>
              <w:b/>
              <w:bCs/>
              <w:sz w:val="24"/>
              <w:szCs w:val="24"/>
            </w:rPr>
          </w:pPr>
        </w:p>
        <w:p w14:paraId="62098735" w14:textId="77777777" w:rsidR="00F005DC" w:rsidRPr="00DD1A40" w:rsidRDefault="00F005DC" w:rsidP="00F005DC">
          <w:pPr>
            <w:jc w:val="center"/>
            <w:rPr>
              <w:rFonts w:ascii="Arial" w:hAnsi="Arial" w:cs="Arial"/>
              <w:b/>
              <w:caps/>
              <w:kern w:val="24"/>
              <w:sz w:val="28"/>
              <w:szCs w:val="28"/>
            </w:rPr>
          </w:pPr>
          <w:r w:rsidRPr="00DD1A40">
            <w:rPr>
              <w:rFonts w:ascii="Arial" w:hAnsi="Arial" w:cs="Arial"/>
              <w:b/>
              <w:caps/>
              <w:kern w:val="24"/>
              <w:sz w:val="28"/>
              <w:szCs w:val="28"/>
            </w:rPr>
            <w:t>Visagino savivaldybės AdministracijA</w:t>
          </w:r>
        </w:p>
        <w:p w14:paraId="6BFD0014" w14:textId="0AEDCDB3" w:rsidR="00DD1A40" w:rsidRDefault="00F005DC" w:rsidP="00F005DC">
          <w:pPr>
            <w:spacing w:after="0"/>
            <w:jc w:val="center"/>
            <w:rPr>
              <w:rFonts w:ascii="Arial" w:hAnsi="Arial" w:cs="Arial"/>
              <w:kern w:val="19"/>
              <w:sz w:val="24"/>
              <w:szCs w:val="24"/>
            </w:rPr>
          </w:pPr>
          <w:r w:rsidRPr="00DD1A40">
            <w:rPr>
              <w:rFonts w:ascii="Arial" w:hAnsi="Arial" w:cs="Arial"/>
              <w:kern w:val="19"/>
              <w:sz w:val="24"/>
              <w:szCs w:val="24"/>
            </w:rPr>
            <w:t xml:space="preserve">Biudžetinė įstaiga, Parko g. 14, 31140 Visaginas, tel. </w:t>
          </w:r>
          <w:r w:rsidR="00E72425">
            <w:rPr>
              <w:rFonts w:ascii="Arial" w:hAnsi="Arial" w:cs="Arial"/>
              <w:kern w:val="19"/>
              <w:sz w:val="24"/>
              <w:szCs w:val="24"/>
            </w:rPr>
            <w:t>+370 </w:t>
          </w:r>
          <w:r w:rsidRPr="00DD1A40">
            <w:rPr>
              <w:rFonts w:ascii="Arial" w:hAnsi="Arial" w:cs="Arial"/>
              <w:kern w:val="19"/>
              <w:sz w:val="24"/>
              <w:szCs w:val="24"/>
            </w:rPr>
            <w:t>386</w:t>
          </w:r>
          <w:r w:rsidR="00E72425">
            <w:rPr>
              <w:rFonts w:ascii="Arial" w:hAnsi="Arial" w:cs="Arial"/>
              <w:kern w:val="19"/>
              <w:sz w:val="24"/>
              <w:szCs w:val="24"/>
            </w:rPr>
            <w:t xml:space="preserve"> </w:t>
          </w:r>
          <w:r w:rsidRPr="00DD1A40">
            <w:rPr>
              <w:rFonts w:ascii="Arial" w:hAnsi="Arial" w:cs="Arial"/>
              <w:kern w:val="19"/>
              <w:sz w:val="24"/>
              <w:szCs w:val="24"/>
            </w:rPr>
            <w:t xml:space="preserve">31 551 </w:t>
          </w:r>
        </w:p>
        <w:p w14:paraId="2294DA4B" w14:textId="1B790BA2" w:rsidR="00F005DC" w:rsidRPr="00DD1A40" w:rsidRDefault="00DD1A40" w:rsidP="00F005DC">
          <w:pPr>
            <w:spacing w:after="0"/>
            <w:jc w:val="center"/>
            <w:rPr>
              <w:rFonts w:ascii="Arial" w:hAnsi="Arial" w:cs="Arial"/>
              <w:kern w:val="19"/>
              <w:sz w:val="24"/>
              <w:szCs w:val="24"/>
            </w:rPr>
          </w:pPr>
          <w:r>
            <w:rPr>
              <w:rFonts w:ascii="Arial" w:hAnsi="Arial" w:cs="Arial"/>
              <w:kern w:val="19"/>
              <w:sz w:val="24"/>
              <w:szCs w:val="24"/>
            </w:rPr>
            <w:t>E</w:t>
          </w:r>
          <w:r w:rsidR="00F005DC" w:rsidRPr="00DD1A40">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E34CBBD" w14:textId="3EAF764B" w:rsidR="000C3AB3" w:rsidRPr="002B586F" w:rsidRDefault="00F005DC" w:rsidP="002B586F">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Duomenys kaupiami ir saugomi Juridinių asmenų registre, kodas 188711925</w:t>
          </w:r>
          <w:bookmarkStart w:id="0" w:name="_Hlk136351114"/>
        </w:p>
        <w:p w14:paraId="4781D00D" w14:textId="77777777" w:rsidR="000C3AB3" w:rsidRPr="002B586F" w:rsidRDefault="000C3AB3" w:rsidP="00F005DC">
          <w:pPr>
            <w:pStyle w:val="Antrats"/>
            <w:jc w:val="center"/>
            <w:rPr>
              <w:rFonts w:ascii="Arial" w:hAnsi="Arial" w:cs="Arial"/>
              <w:b/>
              <w:bCs/>
              <w:caps/>
              <w:sz w:val="28"/>
              <w:szCs w:val="28"/>
            </w:rPr>
          </w:pPr>
        </w:p>
        <w:p w14:paraId="4029DCF5" w14:textId="0F9EACFE" w:rsidR="00F005DC" w:rsidRPr="002B586F" w:rsidRDefault="00830852" w:rsidP="00E67BDA">
          <w:pPr>
            <w:pStyle w:val="Antrats"/>
            <w:spacing w:after="0"/>
            <w:jc w:val="center"/>
            <w:rPr>
              <w:rFonts w:ascii="Arial" w:hAnsi="Arial" w:cs="Arial"/>
              <w:b/>
              <w:bCs/>
              <w:caps/>
              <w:sz w:val="28"/>
              <w:szCs w:val="28"/>
            </w:rPr>
          </w:pPr>
          <w:r w:rsidRPr="00DD1A40">
            <w:rPr>
              <w:rFonts w:ascii="Arial" w:hAnsi="Arial" w:cs="Arial"/>
              <w:b/>
              <w:bCs/>
              <w:caps/>
              <w:sz w:val="28"/>
              <w:szCs w:val="28"/>
            </w:rPr>
            <w:t xml:space="preserve"> </w:t>
          </w:r>
          <w:bookmarkEnd w:id="0"/>
          <w:r w:rsidR="00201247">
            <w:rPr>
              <w:rFonts w:ascii="Arial" w:hAnsi="Arial" w:cs="Arial"/>
              <w:b/>
              <w:bCs/>
              <w:caps/>
              <w:sz w:val="28"/>
              <w:szCs w:val="28"/>
            </w:rPr>
            <w:t>nekilnojamojo turto vertinimo paslaug</w:t>
          </w:r>
          <w:r w:rsidR="00E45473">
            <w:rPr>
              <w:rFonts w:ascii="Arial" w:hAnsi="Arial" w:cs="Arial"/>
              <w:b/>
              <w:bCs/>
              <w:caps/>
              <w:sz w:val="28"/>
              <w:szCs w:val="28"/>
            </w:rPr>
            <w:t>os</w:t>
          </w:r>
          <w:r w:rsidR="00201247">
            <w:rPr>
              <w:rFonts w:ascii="Arial" w:hAnsi="Arial" w:cs="Arial"/>
              <w:b/>
              <w:bCs/>
              <w:caps/>
              <w:sz w:val="28"/>
              <w:szCs w:val="28"/>
            </w:rPr>
            <w:t xml:space="preserve"> </w:t>
          </w:r>
        </w:p>
        <w:p w14:paraId="2C758ABF" w14:textId="77777777" w:rsidR="000C3AB3" w:rsidRPr="002B586F" w:rsidRDefault="000C3AB3" w:rsidP="00E67BDA">
          <w:pPr>
            <w:widowControl w:val="0"/>
            <w:spacing w:after="0" w:line="240" w:lineRule="auto"/>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lastRenderedPageBreak/>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3"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4">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04AC">
        <w:rPr>
          <w:rStyle w:val="cf01"/>
          <w:rFonts w:ascii="Times New Roman" w:hAnsi="Times New Roman" w:cs="Times New Roman"/>
          <w:sz w:val="24"/>
          <w:szCs w:val="24"/>
        </w:rPr>
        <w:lastRenderedPageBreak/>
        <w:t>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5"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7CBDF0D5"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w:t>
      </w:r>
      <w:r w:rsidR="008F5701">
        <w:rPr>
          <w:rFonts w:ascii="Times New Roman" w:hAnsi="Times New Roman" w:cs="Times New Roman"/>
          <w:sz w:val="24"/>
          <w:szCs w:val="24"/>
        </w:rPr>
        <w:t>pirkimų</w:t>
      </w:r>
      <w:r w:rsidRPr="004204AC">
        <w:rPr>
          <w:rFonts w:ascii="Times New Roman" w:hAnsi="Times New Roman" w:cs="Times New Roman"/>
          <w:sz w:val="24"/>
          <w:szCs w:val="24"/>
        </w:rPr>
        <w:t xml:space="preserve"> specialistė </w:t>
      </w:r>
      <w:r w:rsidR="00CD6125" w:rsidRPr="004204AC">
        <w:rPr>
          <w:rFonts w:ascii="Times New Roman" w:hAnsi="Times New Roman" w:cs="Times New Roman"/>
          <w:sz w:val="24"/>
          <w:szCs w:val="24"/>
        </w:rPr>
        <w:t xml:space="preserve">Viktorija </w:t>
      </w:r>
      <w:proofErr w:type="spellStart"/>
      <w:r w:rsidR="00CD6125" w:rsidRPr="004204AC">
        <w:rPr>
          <w:rFonts w:ascii="Times New Roman" w:hAnsi="Times New Roman" w:cs="Times New Roman"/>
          <w:sz w:val="24"/>
          <w:szCs w:val="24"/>
        </w:rPr>
        <w:t>Petrikaitė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36060, mob. </w:t>
      </w:r>
      <w:r w:rsidR="00642A29" w:rsidRPr="004204AC">
        <w:rPr>
          <w:rFonts w:ascii="Times New Roman" w:hAnsi="Times New Roman" w:cs="Times New Roman"/>
          <w:sz w:val="24"/>
          <w:szCs w:val="24"/>
        </w:rPr>
        <w:t>+370</w:t>
      </w:r>
      <w:r w:rsidRPr="004204AC">
        <w:rPr>
          <w:rFonts w:ascii="Times New Roman" w:hAnsi="Times New Roman" w:cs="Times New Roman"/>
          <w:sz w:val="24"/>
          <w:szCs w:val="24"/>
        </w:rPr>
        <w:t xml:space="preserve"> (6</w:t>
      </w:r>
      <w:r w:rsidR="00CD6125" w:rsidRPr="004204AC">
        <w:rPr>
          <w:rFonts w:ascii="Times New Roman" w:hAnsi="Times New Roman" w:cs="Times New Roman"/>
          <w:sz w:val="24"/>
          <w:szCs w:val="24"/>
        </w:rPr>
        <w:t>16</w:t>
      </w:r>
      <w:r w:rsidRPr="004204AC">
        <w:rPr>
          <w:rFonts w:ascii="Times New Roman" w:hAnsi="Times New Roman" w:cs="Times New Roman"/>
          <w:sz w:val="24"/>
          <w:szCs w:val="24"/>
        </w:rPr>
        <w:t xml:space="preserve">) </w:t>
      </w:r>
      <w:r w:rsidR="00CD6125" w:rsidRPr="004204AC">
        <w:rPr>
          <w:rFonts w:ascii="Times New Roman" w:hAnsi="Times New Roman" w:cs="Times New Roman"/>
          <w:sz w:val="24"/>
          <w:szCs w:val="24"/>
        </w:rPr>
        <w:t>03979</w:t>
      </w:r>
      <w:r w:rsidRPr="004204AC">
        <w:rPr>
          <w:rFonts w:ascii="Times New Roman" w:hAnsi="Times New Roman" w:cs="Times New Roman"/>
          <w:sz w:val="24"/>
          <w:szCs w:val="24"/>
        </w:rPr>
        <w:t xml:space="preserve">, el. p. </w:t>
      </w:r>
      <w:hyperlink r:id="rId16" w:history="1">
        <w:r w:rsidR="007B7D04" w:rsidRPr="004204AC">
          <w:rPr>
            <w:rStyle w:val="Hipersaitas"/>
            <w:rFonts w:ascii="Times New Roman" w:hAnsi="Times New Roman" w:cs="Times New Roman"/>
            <w:color w:val="0070C0"/>
            <w:sz w:val="24"/>
            <w:szCs w:val="24"/>
            <w:u w:val="single"/>
          </w:rPr>
          <w:t>viktorija.petrikaite@visaginas.lt</w:t>
        </w:r>
        <w:r w:rsidR="007B7D04" w:rsidRPr="004204AC">
          <w:rPr>
            <w:rStyle w:val="Hipersaitas"/>
            <w:rFonts w:ascii="Times New Roman" w:hAnsi="Times New Roman" w:cs="Times New Roman"/>
            <w:sz w:val="24"/>
            <w:szCs w:val="24"/>
          </w:rPr>
          <w: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7"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lastRenderedPageBreak/>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lastRenderedPageBreak/>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8"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w:t>
      </w:r>
      <w:r w:rsidR="1177FA8A" w:rsidRPr="004204AC">
        <w:rPr>
          <w:rFonts w:ascii="Times New Roman" w:hAnsi="Times New Roman" w:cs="Times New Roman"/>
          <w:sz w:val="24"/>
          <w:szCs w:val="24"/>
        </w:rPr>
        <w:lastRenderedPageBreak/>
        <w:t>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lastRenderedPageBreak/>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w:t>
      </w:r>
      <w:r w:rsidRPr="004204AC">
        <w:rPr>
          <w:b/>
          <w:bCs/>
          <w:color w:val="000000" w:themeColor="text1"/>
          <w:sz w:val="24"/>
          <w:szCs w:val="24"/>
        </w:rPr>
        <w:lastRenderedPageBreak/>
        <w:t xml:space="preserve">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4C7465C3"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3D61FD">
        <w:rPr>
          <w:rFonts w:ascii="Times New Roman" w:eastAsia="Arial" w:hAnsi="Times New Roman" w:cs="Times New Roman"/>
          <w:b/>
          <w:bCs/>
          <w:sz w:val="24"/>
          <w:szCs w:val="24"/>
        </w:rPr>
        <w:t>11 495</w:t>
      </w:r>
      <w:r w:rsidR="00E67BDA">
        <w:rPr>
          <w:rFonts w:ascii="Times New Roman" w:eastAsia="Arial" w:hAnsi="Times New Roman" w:cs="Times New Roman"/>
          <w:b/>
          <w:bCs/>
          <w:sz w:val="24"/>
          <w:szCs w:val="24"/>
        </w:rPr>
        <w:t>,00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3D61FD">
        <w:rPr>
          <w:rFonts w:ascii="Times New Roman" w:eastAsia="Arial" w:hAnsi="Times New Roman" w:cs="Times New Roman"/>
          <w:b/>
          <w:bCs/>
          <w:sz w:val="24"/>
          <w:szCs w:val="24"/>
        </w:rPr>
        <w:t xml:space="preserve"> (12 mėn. laikotarpiui)</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4E85" w14:textId="77777777" w:rsidR="002F79CC" w:rsidRDefault="002F79CC" w:rsidP="00D05666">
      <w:r>
        <w:separator/>
      </w:r>
    </w:p>
  </w:endnote>
  <w:endnote w:type="continuationSeparator" w:id="0">
    <w:p w14:paraId="1F947C36" w14:textId="77777777" w:rsidR="002F79CC" w:rsidRDefault="002F79CC" w:rsidP="00D05666">
      <w:r>
        <w:continuationSeparator/>
      </w:r>
    </w:p>
  </w:endnote>
  <w:endnote w:type="continuationNotice" w:id="1">
    <w:p w14:paraId="792BEB01" w14:textId="77777777" w:rsidR="002F79CC" w:rsidRDefault="002F7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9D2C9" w14:textId="77777777" w:rsidR="002F79CC" w:rsidRDefault="002F79CC" w:rsidP="00D05666">
      <w:r>
        <w:separator/>
      </w:r>
    </w:p>
  </w:footnote>
  <w:footnote w:type="continuationSeparator" w:id="0">
    <w:p w14:paraId="7AE0F878" w14:textId="77777777" w:rsidR="002F79CC" w:rsidRDefault="002F79CC" w:rsidP="00D05666">
      <w:r>
        <w:continuationSeparator/>
      </w:r>
    </w:p>
  </w:footnote>
  <w:footnote w:type="continuationNotice" w:id="1">
    <w:p w14:paraId="26F95B69" w14:textId="77777777" w:rsidR="002F79CC" w:rsidRDefault="002F79CC">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873"/>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247"/>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9CC"/>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1FD"/>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7E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353"/>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473"/>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viktorija.petrikaite@visagin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32951</Words>
  <Characters>18783</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51631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Bendras</cp:lastModifiedBy>
  <cp:revision>21</cp:revision>
  <dcterms:created xsi:type="dcterms:W3CDTF">2023-07-13T08:03:00Z</dcterms:created>
  <dcterms:modified xsi:type="dcterms:W3CDTF">2025-05-19T11:27:00Z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