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24C7C" w:rsidRPr="00330FF2" w14:paraId="3EC12A78" w14:textId="77777777" w:rsidTr="0099657E">
        <w:trPr>
          <w:trHeight w:val="340"/>
        </w:trPr>
        <w:tc>
          <w:tcPr>
            <w:tcW w:w="10060" w:type="dxa"/>
            <w:tcBorders>
              <w:top w:val="nil"/>
              <w:left w:val="nil"/>
              <w:bottom w:val="nil"/>
              <w:right w:val="nil"/>
            </w:tcBorders>
            <w:shd w:val="clear" w:color="auto" w:fill="auto"/>
            <w:vAlign w:val="center"/>
          </w:tcPr>
          <w:p w14:paraId="5ABA56D8" w14:textId="7E83404A" w:rsidR="0033228A" w:rsidRDefault="003541DD"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2</w:t>
            </w:r>
            <w:r w:rsidR="00717FE7">
              <w:rPr>
                <w:rFonts w:ascii="Times New Roman" w:eastAsia="Times New Roman" w:hAnsi="Times New Roman" w:cs="Times New Roman"/>
                <w:b/>
                <w:bCs/>
                <w:sz w:val="28"/>
                <w:szCs w:val="28"/>
                <w:lang w:eastAsia="lt-LT"/>
              </w:rPr>
              <w:t xml:space="preserve"> priedas Techninė specifikacija</w:t>
            </w:r>
          </w:p>
          <w:p w14:paraId="0C464C39" w14:textId="58E7F0BE" w:rsidR="009217ED" w:rsidRDefault="009217ED" w:rsidP="00717FE7">
            <w:pPr>
              <w:spacing w:after="0" w:line="240" w:lineRule="auto"/>
              <w:jc w:val="right"/>
              <w:rPr>
                <w:rFonts w:ascii="Times New Roman" w:eastAsia="Times New Roman" w:hAnsi="Times New Roman" w:cs="Times New Roman"/>
                <w:b/>
                <w:bCs/>
                <w:sz w:val="28"/>
                <w:szCs w:val="28"/>
                <w:lang w:eastAsia="lt-LT"/>
              </w:rPr>
            </w:pPr>
            <w:r w:rsidRPr="00940A28">
              <w:rPr>
                <w:rFonts w:ascii="Times New Roman" w:hAnsi="Times New Roman" w:cs="Times New Roman"/>
                <w:b/>
                <w:bCs/>
                <w:sz w:val="28"/>
                <w:szCs w:val="28"/>
              </w:rPr>
              <w:t xml:space="preserve">2 Pirkimo dalis: NAS serveris ir </w:t>
            </w:r>
            <w:r>
              <w:rPr>
                <w:rFonts w:ascii="Times New Roman" w:hAnsi="Times New Roman" w:cs="Times New Roman"/>
                <w:b/>
                <w:bCs/>
                <w:sz w:val="28"/>
                <w:szCs w:val="28"/>
              </w:rPr>
              <w:t xml:space="preserve">vidinis </w:t>
            </w:r>
            <w:r w:rsidRPr="00940A28">
              <w:rPr>
                <w:rFonts w:ascii="Times New Roman" w:hAnsi="Times New Roman" w:cs="Times New Roman"/>
                <w:b/>
                <w:bCs/>
                <w:sz w:val="28"/>
                <w:szCs w:val="28"/>
              </w:rPr>
              <w:t>diskas</w:t>
            </w:r>
            <w:r>
              <w:rPr>
                <w:rFonts w:ascii="Times New Roman" w:hAnsi="Times New Roman" w:cs="Times New Roman"/>
                <w:b/>
                <w:bCs/>
                <w:sz w:val="28"/>
                <w:szCs w:val="28"/>
              </w:rPr>
              <w:t xml:space="preserve"> </w:t>
            </w:r>
          </w:p>
          <w:p w14:paraId="2A08D635"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36276C7D"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5A462B72" w14:textId="5A8C2C49" w:rsidR="0033228A" w:rsidRPr="00707482" w:rsidRDefault="00717FE7" w:rsidP="00626462">
            <w:pPr>
              <w:pStyle w:val="ListParagraph"/>
              <w:numPr>
                <w:ilvl w:val="0"/>
                <w:numId w:val="17"/>
              </w:numPr>
              <w:spacing w:after="0" w:line="240" w:lineRule="auto"/>
              <w:jc w:val="both"/>
              <w:rPr>
                <w:rFonts w:ascii="Times New Roman" w:eastAsia="Times New Roman" w:hAnsi="Times New Roman"/>
                <w:lang w:eastAsia="lt-LT"/>
              </w:rPr>
            </w:pPr>
            <w:r w:rsidRPr="00707482">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6E06ADB8" w14:textId="77777777" w:rsidR="00626462" w:rsidRPr="00626462" w:rsidRDefault="004E349C" w:rsidP="00626462">
            <w:pPr>
              <w:pStyle w:val="ListParagraph"/>
              <w:numPr>
                <w:ilvl w:val="0"/>
                <w:numId w:val="17"/>
              </w:numPr>
              <w:jc w:val="both"/>
              <w:rPr>
                <w:rFonts w:ascii="Times New Roman" w:hAnsi="Times New Roman" w:cs="Times New Roman"/>
                <w:bCs/>
                <w:color w:val="000000" w:themeColor="text1"/>
              </w:rPr>
            </w:pPr>
            <w:r w:rsidRPr="00707482">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5B2B0EA9" w14:textId="5F8F9CF8" w:rsidR="00707482" w:rsidRPr="00626462" w:rsidRDefault="00707482" w:rsidP="00626462">
            <w:pPr>
              <w:pStyle w:val="ListParagraph"/>
              <w:numPr>
                <w:ilvl w:val="0"/>
                <w:numId w:val="17"/>
              </w:numPr>
              <w:jc w:val="both"/>
              <w:rPr>
                <w:rFonts w:ascii="Times New Roman" w:hAnsi="Times New Roman" w:cs="Times New Roman"/>
                <w:bCs/>
                <w:color w:val="000000" w:themeColor="text1"/>
              </w:rPr>
            </w:pPr>
            <w:r w:rsidRPr="00626462">
              <w:rPr>
                <w:rFonts w:ascii="Times New Roman" w:hAnsi="Times New Roman" w:cs="Times New Roman"/>
                <w:b/>
                <w:bCs/>
              </w:rPr>
              <w:t xml:space="preserve"> Aplinkos apsaugos reikalavimai:</w:t>
            </w:r>
          </w:p>
          <w:p w14:paraId="1DDE4B54" w14:textId="0F89E5D1" w:rsidR="00707482" w:rsidRPr="002433F1" w:rsidRDefault="00707482" w:rsidP="00707482">
            <w:pPr>
              <w:spacing w:after="0" w:line="240" w:lineRule="auto"/>
              <w:jc w:val="both"/>
              <w:rPr>
                <w:rFonts w:ascii="Times New Roman" w:eastAsia="Calibri Light" w:hAnsi="Times New Roman" w:cs="Times New Roman"/>
                <w:bCs/>
                <w:lang w:eastAsia="lt-LT"/>
              </w:rPr>
            </w:pPr>
            <w:r w:rsidRPr="002433F1">
              <w:rPr>
                <w:rFonts w:ascii="Times New Roman" w:hAnsi="Times New Roman" w:cs="Times New Roman"/>
              </w:rPr>
              <w:t>1</w:t>
            </w:r>
            <w:r w:rsidR="00626462">
              <w:rPr>
                <w:rFonts w:ascii="Times New Roman" w:hAnsi="Times New Roman" w:cs="Times New Roman"/>
              </w:rPr>
              <w:t>.</w:t>
            </w:r>
            <w:r w:rsidR="00626462" w:rsidRPr="00086B5F">
              <w:rPr>
                <w:color w:val="000000"/>
                <w:sz w:val="22"/>
                <w:szCs w:val="22"/>
                <w:shd w:val="clear" w:color="auto" w:fill="FFFFFF"/>
              </w:rPr>
              <w:t xml:space="preserve"> </w:t>
            </w:r>
            <w:r w:rsidR="00DA6C15" w:rsidRPr="00626462">
              <w:rPr>
                <w:rFonts w:ascii="Times New Roman" w:hAnsi="Times New Roman" w:cs="Times New Roman"/>
                <w:color w:val="000000"/>
                <w:shd w:val="clear" w:color="auto" w:fill="FFFFFF"/>
              </w:rPr>
              <w:t xml:space="preserve"> Aplinkosauginiai kriterijai Prekėms nustatomi vadovaujantis </w:t>
            </w:r>
            <w:r w:rsidR="00DA6C15" w:rsidRPr="00626462">
              <w:rPr>
                <w:rFonts w:ascii="Times New Roman" w:hAnsi="Times New Roman" w:cs="Times New Roman"/>
                <w:color w:val="000000"/>
              </w:rPr>
              <w:t xml:space="preserve">Aplinkos apsaugos kriterijų taikymo, vykdant žaliuosius pirkimus, tvarkos aprašo, patvirtinto 2011 m. birželio 28 d. įsakymu </w:t>
            </w:r>
            <w:r w:rsidR="00DA6C15" w:rsidRPr="00626462">
              <w:rPr>
                <w:rFonts w:ascii="Times New Roman" w:hAnsi="Times New Roman" w:cs="Times New Roman"/>
                <w:color w:val="000000"/>
                <w:lang w:val="en-US"/>
              </w:rPr>
              <w:t>D1-508</w:t>
            </w:r>
            <w:r w:rsidR="00DA6C15" w:rsidRPr="00626462">
              <w:rPr>
                <w:rFonts w:ascii="Times New Roman" w:hAnsi="Times New Roman" w:cs="Times New Roman"/>
                <w:color w:val="000000"/>
                <w:shd w:val="clear" w:color="auto" w:fill="FFFFFF"/>
              </w:rPr>
              <w:t xml:space="preserve"> „Dėl Aplinkos apsaugos kriterijų taikymo, vykdant žaliuosius pirkimus, tvarkos aprašo patvirtinimo</w:t>
            </w:r>
            <w:r w:rsidR="00DA6C15" w:rsidRPr="00626462">
              <w:rPr>
                <w:rFonts w:ascii="Times New Roman" w:hAnsi="Times New Roman" w:cs="Times New Roman"/>
              </w:rPr>
              <w:t xml:space="preserve">“ aktualios redakcijos </w:t>
            </w:r>
            <w:r w:rsidR="00064678">
              <w:rPr>
                <w:rFonts w:ascii="Times New Roman" w:eastAsiaTheme="majorEastAsia" w:hAnsi="Times New Roman" w:cs="Times New Roman"/>
                <w:bCs/>
                <w:kern w:val="0"/>
                <w14:ligatures w14:val="none"/>
              </w:rPr>
              <w:t xml:space="preserve"> </w:t>
            </w:r>
            <w:r w:rsidR="00064678">
              <w:rPr>
                <w:rFonts w:ascii="Times New Roman" w:eastAsiaTheme="majorEastAsia" w:hAnsi="Times New Roman" w:cs="Times New Roman"/>
                <w:bCs/>
                <w:kern w:val="0"/>
                <w14:ligatures w14:val="none"/>
              </w:rPr>
              <w:t>II skyriaus</w:t>
            </w:r>
            <w:r w:rsidR="00064678">
              <w:rPr>
                <w:rFonts w:ascii="Times New Roman" w:eastAsiaTheme="majorEastAsia" w:hAnsi="Times New Roman" w:cs="Times New Roman"/>
                <w:b/>
                <w:kern w:val="0"/>
                <w14:ligatures w14:val="none"/>
              </w:rPr>
              <w:t xml:space="preserve"> </w:t>
            </w:r>
            <w:r w:rsidR="00064678">
              <w:rPr>
                <w:rFonts w:ascii="Times New Roman" w:eastAsiaTheme="majorEastAsia" w:hAnsi="Times New Roman" w:cs="Times New Roman"/>
                <w:bCs/>
                <w:kern w:val="0"/>
                <w14:ligatures w14:val="none"/>
              </w:rPr>
              <w:t xml:space="preserve"> </w:t>
            </w:r>
            <w:r w:rsidR="00064678" w:rsidRPr="001A26A3">
              <w:rPr>
                <w:rFonts w:ascii="Times New Roman" w:hAnsi="Times New Roman" w:cs="Times New Roman"/>
                <w:lang w:val="en-US"/>
              </w:rPr>
              <w:t xml:space="preserve">4.4.4. </w:t>
            </w:r>
            <w:proofErr w:type="spellStart"/>
            <w:r w:rsidR="00064678" w:rsidRPr="001A26A3">
              <w:rPr>
                <w:rFonts w:ascii="Times New Roman" w:hAnsi="Times New Roman" w:cs="Times New Roman"/>
                <w:lang w:val="en-US"/>
              </w:rPr>
              <w:t>punkto</w:t>
            </w:r>
            <w:proofErr w:type="spellEnd"/>
            <w:r w:rsidR="00064678" w:rsidRPr="001A26A3">
              <w:rPr>
                <w:rFonts w:ascii="Times New Roman" w:hAnsi="Times New Roman" w:cs="Times New Roman"/>
                <w:lang w:val="en-US"/>
              </w:rPr>
              <w:t xml:space="preserve"> 4.4.4.3 </w:t>
            </w:r>
            <w:proofErr w:type="spellStart"/>
            <w:r w:rsidR="00064678" w:rsidRPr="001A26A3">
              <w:rPr>
                <w:rFonts w:ascii="Times New Roman" w:hAnsi="Times New Roman" w:cs="Times New Roman"/>
                <w:lang w:val="en-US"/>
              </w:rPr>
              <w:t>papunkčiu</w:t>
            </w:r>
            <w:proofErr w:type="spellEnd"/>
            <w:r w:rsidR="00064678" w:rsidRPr="001A26A3">
              <w:rPr>
                <w:rFonts w:ascii="Times New Roman" w:hAnsi="Times New Roman" w:cs="Times New Roman"/>
                <w:lang w:val="en-US"/>
              </w:rPr>
              <w:t xml:space="preserve">, t. y. </w:t>
            </w:r>
            <w:proofErr w:type="spellStart"/>
            <w:r w:rsidR="00064678" w:rsidRPr="001A26A3">
              <w:rPr>
                <w:rFonts w:ascii="Times New Roman" w:hAnsi="Times New Roman" w:cs="Times New Roman"/>
                <w:lang w:val="en-US"/>
              </w:rPr>
              <w:t>savaraniškai</w:t>
            </w:r>
            <w:proofErr w:type="spellEnd"/>
            <w:r w:rsidR="00064678" w:rsidRPr="001A26A3">
              <w:rPr>
                <w:rFonts w:ascii="Times New Roman" w:hAnsi="Times New Roman" w:cs="Times New Roman"/>
                <w:lang w:val="en-US"/>
              </w:rPr>
              <w:t xml:space="preserve"> </w:t>
            </w:r>
            <w:proofErr w:type="spellStart"/>
            <w:r w:rsidR="00064678" w:rsidRPr="001A26A3">
              <w:rPr>
                <w:rFonts w:ascii="Times New Roman" w:hAnsi="Times New Roman" w:cs="Times New Roman"/>
                <w:lang w:val="en-US"/>
              </w:rPr>
              <w:t>nustato</w:t>
            </w:r>
            <w:proofErr w:type="spellEnd"/>
            <w:r w:rsidR="00064678" w:rsidRPr="001A26A3">
              <w:rPr>
                <w:rFonts w:ascii="Times New Roman" w:hAnsi="Times New Roman" w:cs="Times New Roman"/>
                <w:lang w:val="en-US"/>
              </w:rPr>
              <w:t xml:space="preserve"> </w:t>
            </w:r>
            <w:proofErr w:type="spellStart"/>
            <w:r w:rsidR="00064678" w:rsidRPr="001A26A3">
              <w:rPr>
                <w:rFonts w:ascii="Times New Roman" w:hAnsi="Times New Roman" w:cs="Times New Roman"/>
                <w:lang w:val="en-US"/>
              </w:rPr>
              <w:t>aplinkos</w:t>
            </w:r>
            <w:proofErr w:type="spellEnd"/>
            <w:r w:rsidR="00064678" w:rsidRPr="001A26A3">
              <w:rPr>
                <w:rFonts w:ascii="Times New Roman" w:hAnsi="Times New Roman" w:cs="Times New Roman"/>
                <w:lang w:val="en-US"/>
              </w:rPr>
              <w:t xml:space="preserve"> </w:t>
            </w:r>
            <w:proofErr w:type="spellStart"/>
            <w:r w:rsidR="00064678" w:rsidRPr="001A26A3">
              <w:rPr>
                <w:rFonts w:ascii="Times New Roman" w:hAnsi="Times New Roman" w:cs="Times New Roman"/>
                <w:lang w:val="en-US"/>
              </w:rPr>
              <w:t>apsaugos</w:t>
            </w:r>
            <w:proofErr w:type="spellEnd"/>
            <w:r w:rsidR="00064678" w:rsidRPr="001A26A3">
              <w:rPr>
                <w:rFonts w:ascii="Times New Roman" w:hAnsi="Times New Roman" w:cs="Times New Roman"/>
                <w:lang w:val="en-US"/>
              </w:rPr>
              <w:t xml:space="preserve"> </w:t>
            </w:r>
            <w:proofErr w:type="spellStart"/>
            <w:proofErr w:type="gramStart"/>
            <w:r w:rsidR="00064678" w:rsidRPr="001A26A3">
              <w:rPr>
                <w:rFonts w:ascii="Times New Roman" w:hAnsi="Times New Roman" w:cs="Times New Roman"/>
                <w:lang w:val="en-US"/>
              </w:rPr>
              <w:t>kriterijus</w:t>
            </w:r>
            <w:proofErr w:type="spellEnd"/>
            <w:r w:rsidR="00064678" w:rsidRPr="00626462">
              <w:rPr>
                <w:rFonts w:ascii="Times New Roman" w:eastAsiaTheme="majorEastAsia" w:hAnsi="Times New Roman" w:cs="Times New Roman"/>
                <w:bCs/>
              </w:rPr>
              <w:t xml:space="preserve"> </w:t>
            </w:r>
            <w:r w:rsidR="002D7C65" w:rsidRPr="00626462">
              <w:rPr>
                <w:rFonts w:ascii="Times New Roman" w:eastAsiaTheme="majorEastAsia" w:hAnsi="Times New Roman" w:cs="Times New Roman"/>
                <w:bCs/>
              </w:rPr>
              <w:t>.</w:t>
            </w:r>
            <w:proofErr w:type="gramEnd"/>
            <w:r w:rsidR="002D7C65" w:rsidRPr="002433F1">
              <w:rPr>
                <w:rFonts w:ascii="Times New Roman" w:eastAsia="Calibri Light" w:hAnsi="Times New Roman" w:cs="Times New Roman"/>
                <w:bCs/>
                <w:lang w:eastAsia="lt-LT"/>
              </w:rPr>
              <w:t xml:space="preserve"> </w:t>
            </w:r>
            <w:r w:rsidRPr="002433F1">
              <w:rPr>
                <w:rFonts w:ascii="Times New Roman" w:eastAsia="Calibri Light" w:hAnsi="Times New Roman" w:cs="Times New Roman"/>
                <w:bCs/>
                <w:lang w:eastAsia="lt-LT"/>
              </w:rPr>
              <w:t xml:space="preserve"> </w:t>
            </w:r>
          </w:p>
          <w:p w14:paraId="73FC9880" w14:textId="0FEEAAA5" w:rsidR="00707482" w:rsidRPr="002433F1" w:rsidRDefault="00707482" w:rsidP="00707482">
            <w:pPr>
              <w:pStyle w:val="ListParagraph"/>
              <w:tabs>
                <w:tab w:val="left" w:pos="1276"/>
              </w:tabs>
              <w:spacing w:after="0" w:line="240" w:lineRule="auto"/>
              <w:ind w:left="0"/>
              <w:jc w:val="both"/>
              <w:rPr>
                <w:rFonts w:ascii="Times New Roman" w:hAnsi="Times New Roman" w:cs="Times New Roman"/>
                <w:color w:val="000000"/>
              </w:rPr>
            </w:pPr>
            <w:r w:rsidRPr="002433F1">
              <w:rPr>
                <w:rFonts w:ascii="Times New Roman" w:hAnsi="Times New Roman" w:cs="Times New Roman"/>
                <w:color w:val="000000"/>
              </w:rPr>
              <w:t>2</w:t>
            </w:r>
            <w:r w:rsidR="00626462">
              <w:rPr>
                <w:rFonts w:ascii="Times New Roman" w:hAnsi="Times New Roman" w:cs="Times New Roman"/>
                <w:color w:val="000000"/>
              </w:rPr>
              <w:t>.</w:t>
            </w:r>
            <w:r w:rsidRPr="002433F1">
              <w:rPr>
                <w:rFonts w:ascii="Times New Roman" w:hAnsi="Times New Roman" w:cs="Times New Roman"/>
                <w:color w:val="000000"/>
              </w:rPr>
              <w:t xml:space="preserve"> </w:t>
            </w:r>
            <w:bookmarkStart w:id="0" w:name="_Hlk180147780"/>
            <w:r w:rsidRPr="002433F1">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sidRPr="002433F1">
              <w:rPr>
                <w:rFonts w:ascii="Times New Roman" w:hAnsi="Times New Roman" w:cs="Times New Roman"/>
                <w:color w:val="000000"/>
              </w:rPr>
              <w:t>.</w:t>
            </w:r>
          </w:p>
          <w:p w14:paraId="148949E0" w14:textId="77777777" w:rsidR="002D7C65" w:rsidRPr="002433F1" w:rsidRDefault="002D7C65" w:rsidP="002D7C65">
            <w:pPr>
              <w:spacing w:after="0" w:line="240" w:lineRule="auto"/>
              <w:rPr>
                <w:rFonts w:ascii="Times New Roman" w:hAnsi="Times New Roman" w:cs="Times New Roman"/>
                <w:b/>
                <w:bCs/>
              </w:rPr>
            </w:pPr>
            <w:r>
              <w:rPr>
                <w:rFonts w:ascii="Times New Roman" w:hAnsi="Times New Roman" w:cs="Times New Roman"/>
                <w:b/>
                <w:bCs/>
              </w:rPr>
              <w:t>L</w:t>
            </w:r>
            <w:r w:rsidRPr="002433F1">
              <w:rPr>
                <w:rFonts w:ascii="Times New Roman" w:hAnsi="Times New Roman" w:cs="Times New Roman"/>
                <w:b/>
                <w:bCs/>
              </w:rPr>
              <w:t xml:space="preserve">entelė </w:t>
            </w:r>
            <w:r>
              <w:rPr>
                <w:rFonts w:ascii="Times New Roman" w:hAnsi="Times New Roman" w:cs="Times New Roman"/>
                <w:b/>
                <w:bCs/>
              </w:rPr>
              <w:t>„</w:t>
            </w:r>
            <w:r w:rsidRPr="002433F1">
              <w:rPr>
                <w:rFonts w:ascii="Times New Roman" w:hAnsi="Times New Roman" w:cs="Times New Roman"/>
                <w:b/>
                <w:bCs/>
              </w:rPr>
              <w:t>Aplinkos apsaugos reikalavimai</w:t>
            </w:r>
            <w:r>
              <w:rPr>
                <w:rFonts w:ascii="Times New Roman" w:hAnsi="Times New Roman" w:cs="Times New Roman"/>
                <w:b/>
                <w:bCs/>
              </w:rPr>
              <w:t>“:</w:t>
            </w:r>
          </w:p>
          <w:p w14:paraId="71E3C5BA" w14:textId="77777777" w:rsidR="002D7C65" w:rsidRPr="002433F1" w:rsidRDefault="002D7C65" w:rsidP="002D7C65">
            <w:pPr>
              <w:spacing w:after="0" w:line="240" w:lineRule="auto"/>
              <w:rPr>
                <w:rFonts w:ascii="Times New Roman" w:hAnsi="Times New Roman" w:cs="Times New Roman"/>
                <w:b/>
                <w:bCs/>
              </w:rPr>
            </w:pPr>
            <w:r w:rsidRPr="002433F1">
              <w:rPr>
                <w:rFonts w:ascii="Times New Roman" w:eastAsia="Calibri" w:hAnsi="Times New Roman" w:cs="Times New Roman"/>
              </w:rPr>
              <w:t>Tiekėjas turi atitikti šioje lentelėje nustatytus reikalavimus</w:t>
            </w:r>
            <w:r w:rsidRPr="002433F1">
              <w:rPr>
                <w:rFonts w:ascii="Times New Roman" w:hAnsi="Times New Roman" w:cs="Times New Roman"/>
              </w:rPr>
              <w:t xml:space="preserve"> dėl energijos vartojimo</w:t>
            </w:r>
            <w:r w:rsidRPr="002433F1">
              <w:rPr>
                <w:rFonts w:ascii="Times New Roman" w:eastAsia="Calibri" w:hAnsi="Times New Roman" w:cs="Times New Roman"/>
                <w:i/>
                <w:iCs/>
                <w:color w:val="FF0000"/>
              </w:rPr>
              <w:t xml:space="preserve"> </w:t>
            </w:r>
            <w:r w:rsidRPr="002433F1">
              <w:rPr>
                <w:rFonts w:ascii="Times New Roman" w:eastAsia="Calibri" w:hAnsi="Times New Roman" w:cs="Times New Roman"/>
                <w:iCs/>
              </w:rPr>
              <w:t>ir aplinkos apsaugos</w:t>
            </w:r>
            <w:r w:rsidRPr="002433F1">
              <w:rPr>
                <w:rFonts w:ascii="Times New Roman" w:hAnsi="Times New Roman" w:cs="Times New Roman"/>
              </w:rPr>
              <w:t xml:space="preserve"> </w:t>
            </w:r>
            <w:r w:rsidRPr="002433F1">
              <w:rPr>
                <w:rFonts w:ascii="Times New Roman" w:eastAsia="Calibri" w:hAnsi="Times New Roman" w:cs="Times New Roman"/>
                <w:iCs/>
              </w:rPr>
              <w:t>kriterijų:</w:t>
            </w:r>
          </w:p>
          <w:p w14:paraId="2BEDB247" w14:textId="00B6A1F7" w:rsidR="0033228A" w:rsidRDefault="0033228A" w:rsidP="00717FE7">
            <w:pPr>
              <w:spacing w:after="0" w:line="240" w:lineRule="auto"/>
              <w:jc w:val="both"/>
              <w:rPr>
                <w:rFonts w:ascii="Times New Roman" w:eastAsia="Times New Roman" w:hAnsi="Times New Roman" w:cs="Times New Roman"/>
                <w:b/>
                <w:bCs/>
                <w:sz w:val="28"/>
                <w:szCs w:val="28"/>
                <w:lang w:eastAsia="lt-LT"/>
              </w:rPr>
            </w:pPr>
          </w:p>
          <w:tbl>
            <w:tblPr>
              <w:tblStyle w:val="TableGrid"/>
              <w:tblW w:w="0" w:type="auto"/>
              <w:tblInd w:w="0" w:type="dxa"/>
              <w:tblLayout w:type="fixed"/>
              <w:tblLook w:val="04A0" w:firstRow="1" w:lastRow="0" w:firstColumn="1" w:lastColumn="0" w:noHBand="0" w:noVBand="1"/>
            </w:tblPr>
            <w:tblGrid>
              <w:gridCol w:w="562"/>
              <w:gridCol w:w="8"/>
              <w:gridCol w:w="5850"/>
              <w:gridCol w:w="3208"/>
            </w:tblGrid>
            <w:tr w:rsidR="0002018B" w14:paraId="588A5D53" w14:textId="77777777" w:rsidTr="001C1AB9">
              <w:tc>
                <w:tcPr>
                  <w:tcW w:w="570" w:type="dxa"/>
                  <w:gridSpan w:val="2"/>
                </w:tcPr>
                <w:p w14:paraId="5F4235ED" w14:textId="77777777" w:rsidR="0002018B" w:rsidRDefault="0002018B" w:rsidP="00064678">
                  <w:pPr>
                    <w:framePr w:hSpace="180" w:wrap="around" w:vAnchor="page" w:hAnchor="margin" w:y="1006"/>
                  </w:pPr>
                  <w:r w:rsidRPr="002433F1">
                    <w:rPr>
                      <w:rFonts w:ascii="Times New Roman" w:hAnsi="Times New Roman" w:cs="Times New Roman"/>
                      <w:b/>
                      <w:bCs/>
                    </w:rPr>
                    <w:t>Eil. Nr.</w:t>
                  </w:r>
                </w:p>
              </w:tc>
              <w:tc>
                <w:tcPr>
                  <w:tcW w:w="5850" w:type="dxa"/>
                </w:tcPr>
                <w:p w14:paraId="0A1BBBB6" w14:textId="77777777" w:rsidR="0002018B" w:rsidRDefault="0002018B" w:rsidP="00064678">
                  <w:pPr>
                    <w:framePr w:hSpace="180" w:wrap="around" w:vAnchor="page" w:hAnchor="margin" w:y="1006"/>
                  </w:pPr>
                  <w:r w:rsidRPr="002433F1">
                    <w:rPr>
                      <w:rFonts w:ascii="Times New Roman" w:hAnsi="Times New Roman" w:cs="Times New Roman"/>
                      <w:b/>
                      <w:bCs/>
                    </w:rPr>
                    <w:t>Aplinkos apsaugos reikalavimai</w:t>
                  </w:r>
                </w:p>
              </w:tc>
              <w:tc>
                <w:tcPr>
                  <w:tcW w:w="3208" w:type="dxa"/>
                </w:tcPr>
                <w:p w14:paraId="64FCFD32" w14:textId="77777777" w:rsidR="0002018B" w:rsidRDefault="0002018B" w:rsidP="00064678">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02018B" w14:paraId="122AB545" w14:textId="77777777" w:rsidTr="001C1AB9">
              <w:tc>
                <w:tcPr>
                  <w:tcW w:w="9628" w:type="dxa"/>
                  <w:gridSpan w:val="4"/>
                </w:tcPr>
                <w:p w14:paraId="4F2B2426" w14:textId="77777777" w:rsidR="0002018B" w:rsidRDefault="0002018B" w:rsidP="00064678">
                  <w:pPr>
                    <w:framePr w:hSpace="180" w:wrap="around" w:vAnchor="page" w:hAnchor="margin" w:y="1006"/>
                    <w:jc w:val="center"/>
                    <w:rPr>
                      <w:rFonts w:ascii="Times New Roman" w:eastAsia="Aptos" w:hAnsi="Times New Roman" w:cs="Times New Roman"/>
                      <w:b/>
                      <w:bCs/>
                      <w:sz w:val="28"/>
                      <w:szCs w:val="28"/>
                    </w:rPr>
                  </w:pPr>
                  <w:r w:rsidRPr="004733B4">
                    <w:rPr>
                      <w:rFonts w:ascii="Times New Roman" w:eastAsia="Aptos" w:hAnsi="Times New Roman" w:cs="Times New Roman"/>
                      <w:b/>
                      <w:bCs/>
                      <w:sz w:val="28"/>
                      <w:szCs w:val="28"/>
                    </w:rPr>
                    <w:t>NAS serveris ir vidinis diskas</w:t>
                  </w:r>
                </w:p>
                <w:p w14:paraId="4516AE54" w14:textId="77777777" w:rsidR="0002018B" w:rsidRDefault="0002018B" w:rsidP="00064678">
                  <w:pPr>
                    <w:framePr w:hSpace="180" w:wrap="around" w:vAnchor="page" w:hAnchor="margin" w:y="1006"/>
                  </w:pPr>
                </w:p>
              </w:tc>
            </w:tr>
            <w:tr w:rsidR="0002018B" w:rsidRPr="004733B4" w14:paraId="45FC266C" w14:textId="77777777" w:rsidTr="001C1AB9">
              <w:tc>
                <w:tcPr>
                  <w:tcW w:w="562" w:type="dxa"/>
                </w:tcPr>
                <w:p w14:paraId="0B78C900" w14:textId="77777777" w:rsidR="0002018B" w:rsidRPr="004733B4" w:rsidRDefault="0002018B" w:rsidP="00064678">
                  <w:pPr>
                    <w:framePr w:hSpace="180" w:wrap="around" w:vAnchor="page" w:hAnchor="margin" w:y="1006"/>
                    <w:rPr>
                      <w:b/>
                      <w:bCs/>
                    </w:rPr>
                  </w:pPr>
                  <w:r w:rsidRPr="004733B4">
                    <w:rPr>
                      <w:b/>
                      <w:bCs/>
                    </w:rPr>
                    <w:t>1.</w:t>
                  </w:r>
                </w:p>
              </w:tc>
              <w:tc>
                <w:tcPr>
                  <w:tcW w:w="5858" w:type="dxa"/>
                  <w:gridSpan w:val="2"/>
                  <w:shd w:val="clear" w:color="auto" w:fill="auto"/>
                </w:tcPr>
                <w:p w14:paraId="33C3A991" w14:textId="77777777" w:rsidR="0002018B" w:rsidRPr="004733B4" w:rsidRDefault="0002018B" w:rsidP="00064678">
                  <w:pPr>
                    <w:framePr w:hSpace="180" w:wrap="around" w:vAnchor="page" w:hAnchor="margin" w:y="1006"/>
                  </w:pPr>
                  <w:r w:rsidRPr="004733B4">
                    <w:rPr>
                      <w:rFonts w:ascii="Times New Roman" w:eastAsia="Aptos" w:hAnsi="Times New Roman" w:cs="Times New Roman"/>
                      <w:color w:val="000000"/>
                    </w:rPr>
                    <w:t>Įranga turi atitikti Europos Parlamento ir Tarybos direktyvos 2011/65/EU „Dėl tam tikrų pavojingų medžiagų naudojimo elektroninėje įrangoje apribojimo“ nustatytus reikalavimus (</w:t>
                  </w:r>
                  <w:proofErr w:type="spellStart"/>
                  <w:r w:rsidRPr="004733B4">
                    <w:rPr>
                      <w:rFonts w:ascii="Times New Roman" w:eastAsia="Aptos" w:hAnsi="Times New Roman" w:cs="Times New Roman"/>
                      <w:color w:val="000000"/>
                    </w:rPr>
                    <w:t>RoHS</w:t>
                  </w:r>
                  <w:proofErr w:type="spellEnd"/>
                  <w:r w:rsidRPr="004733B4">
                    <w:rPr>
                      <w:rFonts w:ascii="Times New Roman" w:eastAsia="Aptos" w:hAnsi="Times New Roman" w:cs="Times New Roman"/>
                      <w:color w:val="000000"/>
                    </w:rPr>
                    <w:t>)</w:t>
                  </w:r>
                </w:p>
              </w:tc>
              <w:tc>
                <w:tcPr>
                  <w:tcW w:w="3208" w:type="dxa"/>
                  <w:shd w:val="clear" w:color="auto" w:fill="auto"/>
                </w:tcPr>
                <w:p w14:paraId="744CEBBA" w14:textId="77777777" w:rsidR="0002018B" w:rsidRPr="00C76572" w:rsidRDefault="0002018B" w:rsidP="00064678">
                  <w:pPr>
                    <w:framePr w:hSpace="180" w:wrap="around" w:vAnchor="page" w:hAnchor="margin" w:y="1006"/>
                    <w:rPr>
                      <w:sz w:val="22"/>
                      <w:szCs w:val="22"/>
                    </w:rPr>
                  </w:pPr>
                  <w:r w:rsidRPr="00C76572">
                    <w:rPr>
                      <w:rFonts w:ascii="Times New Roman" w:eastAsia="Calibri" w:hAnsi="Times New Roman" w:cs="Times New Roman"/>
                      <w:sz w:val="22"/>
                      <w:szCs w:val="22"/>
                    </w:rPr>
                    <w:t>Pateikti dokumentų kopijas arba pateikti nuorodą (-</w:t>
                  </w:r>
                  <w:proofErr w:type="spellStart"/>
                  <w:r w:rsidRPr="00C76572">
                    <w:rPr>
                      <w:rFonts w:ascii="Times New Roman" w:eastAsia="Calibri" w:hAnsi="Times New Roman" w:cs="Times New Roman"/>
                      <w:sz w:val="22"/>
                      <w:szCs w:val="22"/>
                    </w:rPr>
                    <w:t>as</w:t>
                  </w:r>
                  <w:proofErr w:type="spellEnd"/>
                  <w:r w:rsidRPr="00C76572">
                    <w:rPr>
                      <w:rFonts w:ascii="Times New Roman" w:eastAsia="Calibri" w:hAnsi="Times New Roman" w:cs="Times New Roman"/>
                      <w:sz w:val="22"/>
                      <w:szCs w:val="22"/>
                    </w:rPr>
                    <w:t xml:space="preserve">) į gamintojo oficialiai skelbiamą informaciją internete </w:t>
                  </w:r>
                  <w:r w:rsidRPr="00C76572">
                    <w:rPr>
                      <w:rFonts w:ascii="Calibri" w:eastAsia="Calibri" w:hAnsi="Calibri" w:cs="Times New Roman"/>
                      <w:sz w:val="22"/>
                      <w:szCs w:val="22"/>
                    </w:rPr>
                    <w:t xml:space="preserve"> </w:t>
                  </w:r>
                  <w:r w:rsidRPr="00C76572">
                    <w:rPr>
                      <w:rFonts w:ascii="Times New Roman" w:eastAsia="Calibri" w:hAnsi="Times New Roman" w:cs="Times New Roman"/>
                      <w:sz w:val="22"/>
                      <w:szCs w:val="22"/>
                    </w:rPr>
                    <w:t>arba kiti lygiaverčiai įrodymai.</w:t>
                  </w:r>
                </w:p>
              </w:tc>
            </w:tr>
            <w:tr w:rsidR="002D7C65" w14:paraId="28B22D92" w14:textId="77777777" w:rsidTr="001C1AB9">
              <w:tc>
                <w:tcPr>
                  <w:tcW w:w="562" w:type="dxa"/>
                </w:tcPr>
                <w:p w14:paraId="755ACDC8" w14:textId="77777777" w:rsidR="002D7C65" w:rsidRPr="004733B4" w:rsidRDefault="002D7C65" w:rsidP="00064678">
                  <w:pPr>
                    <w:framePr w:hSpace="180" w:wrap="around" w:vAnchor="page" w:hAnchor="margin" w:y="1006"/>
                    <w:rPr>
                      <w:b/>
                      <w:bCs/>
                    </w:rPr>
                  </w:pPr>
                  <w:r w:rsidRPr="004733B4">
                    <w:rPr>
                      <w:b/>
                      <w:bCs/>
                    </w:rPr>
                    <w:t>2.</w:t>
                  </w:r>
                </w:p>
              </w:tc>
              <w:tc>
                <w:tcPr>
                  <w:tcW w:w="5858" w:type="dxa"/>
                  <w:gridSpan w:val="2"/>
                  <w:shd w:val="clear" w:color="auto" w:fill="auto"/>
                </w:tcPr>
                <w:p w14:paraId="078DFAD4" w14:textId="77777777" w:rsidR="002D7C65" w:rsidRPr="00496F36" w:rsidRDefault="002D7C65" w:rsidP="00064678">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6CDC45C5" w14:textId="77777777" w:rsidR="002D7C65" w:rsidRPr="00496F36" w:rsidRDefault="002D7C65" w:rsidP="00064678">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 xml:space="preserve">Tokiu atveju, jeigu prekė bus tiekiama ar perduota antrinėje pakuotėje, </w:t>
                  </w:r>
                  <w:r w:rsidRPr="002433F1">
                    <w:rPr>
                      <w:rFonts w:ascii="Times New Roman" w:hAnsi="Times New Roman" w:cs="Times New Roman"/>
                      <w:b/>
                      <w:bCs/>
                      <w:color w:val="000000"/>
                    </w:rPr>
                    <w:t>atitiktį patvirtinantys dokumentai turės būti pateikti kartu su pristatyta preke.</w:t>
                  </w:r>
                  <w:r w:rsidRPr="002433F1">
                    <w:rPr>
                      <w:rFonts w:ascii="Times New Roman" w:hAnsi="Times New Roman" w:cs="Times New Roman"/>
                      <w:color w:val="000000"/>
                    </w:rPr>
                    <w:t xml:space="preserve"> </w:t>
                  </w:r>
                </w:p>
                <w:p w14:paraId="3795559D" w14:textId="5413681D" w:rsidR="002D7C65" w:rsidRDefault="002D7C65" w:rsidP="00064678">
                  <w:pPr>
                    <w:framePr w:hSpace="180" w:wrap="around" w:vAnchor="page" w:hAnchor="margin" w:y="1006"/>
                  </w:pPr>
                </w:p>
              </w:tc>
              <w:tc>
                <w:tcPr>
                  <w:tcW w:w="3208" w:type="dxa"/>
                  <w:shd w:val="clear" w:color="auto" w:fill="auto"/>
                </w:tcPr>
                <w:p w14:paraId="7702277F" w14:textId="587800C4" w:rsidR="002D7C65" w:rsidRPr="00C76572" w:rsidRDefault="002D7C65" w:rsidP="00064678">
                  <w:pPr>
                    <w:framePr w:hSpace="180" w:wrap="around" w:vAnchor="page" w:hAnchor="margin" w:y="1006"/>
                  </w:pPr>
                  <w:r w:rsidRPr="00C76572">
                    <w:rPr>
                      <w:rFonts w:ascii="Times New Roman" w:hAnsi="Times New Roman" w:cs="Times New Roman"/>
                    </w:rPr>
                    <w:t>A</w:t>
                  </w:r>
                  <w:r w:rsidRPr="00C76572">
                    <w:rPr>
                      <w:rFonts w:ascii="Times New Roman" w:hAnsi="Times New Roman" w:cs="Times New Roman"/>
                      <w:color w:val="000000"/>
                      <w:lang w:eastAsia="en-GB"/>
                    </w:rPr>
                    <w:t xml:space="preserve">titiktį reikalavimams įrodantys dokumentai: tiekėjo ar gamintojo dokumentai, įrodantys, kad pakuotės yra homogeniškos ir (ar) atitinkamai paženklintos, arba atitiktis standartams, pagal kuriuos įrodoma, kad pakuočių medžiagos perdirbamos pvz., </w:t>
                  </w:r>
                  <w:r w:rsidRPr="00C76572">
                    <w:rPr>
                      <w:rFonts w:ascii="Times New Roman" w:hAnsi="Times New Roman" w:cs="Times New Roman"/>
                      <w:color w:val="000000"/>
                      <w:lang w:eastAsia="en-GB"/>
                    </w:rPr>
                    <w:lastRenderedPageBreak/>
                    <w:t xml:space="preserve">standartas LST EN 13432 „Pakuotė. Naudotų pakuočių, numatomų kompostuoti ir biologiškai skaidyti, reikalavimai.“, standartas </w:t>
                  </w:r>
                  <w:proofErr w:type="spellStart"/>
                  <w:r w:rsidRPr="00C76572">
                    <w:rPr>
                      <w:rFonts w:ascii="Times New Roman" w:hAnsi="Times New Roman" w:cs="Times New Roman"/>
                      <w:color w:val="000000"/>
                      <w:lang w:eastAsia="en-GB"/>
                    </w:rPr>
                    <w:t>Voluntary</w:t>
                  </w:r>
                  <w:proofErr w:type="spellEnd"/>
                  <w:r w:rsidRPr="00C76572">
                    <w:rPr>
                      <w:rFonts w:ascii="Times New Roman" w:hAnsi="Times New Roman" w:cs="Times New Roman"/>
                      <w:color w:val="000000"/>
                      <w:lang w:eastAsia="en-GB"/>
                    </w:rPr>
                    <w:t xml:space="preserve"> Standard </w:t>
                  </w:r>
                  <w:proofErr w:type="spellStart"/>
                  <w:r w:rsidRPr="00C76572">
                    <w:rPr>
                      <w:rFonts w:ascii="Times New Roman" w:hAnsi="Times New Roman" w:cs="Times New Roman"/>
                      <w:color w:val="000000"/>
                      <w:lang w:eastAsia="en-GB"/>
                    </w:rPr>
                    <w:t>for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Repulping</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and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Recycling</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Corrugated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Fiberboard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Treated</w:t>
                  </w:r>
                  <w:proofErr w:type="spellEnd"/>
                  <w:r w:rsidRPr="00C76572">
                    <w:rPr>
                      <w:rFonts w:ascii="Times New Roman" w:hAnsi="Times New Roman" w:cs="Times New Roman"/>
                      <w:color w:val="000000"/>
                      <w:lang w:eastAsia="en-GB"/>
                    </w:rPr>
                    <w:t xml:space="preserve"> to </w:t>
                  </w:r>
                  <w:proofErr w:type="spellStart"/>
                  <w:r w:rsidRPr="00C76572">
                    <w:rPr>
                      <w:rFonts w:ascii="Times New Roman" w:hAnsi="Times New Roman" w:cs="Times New Roman"/>
                      <w:color w:val="000000"/>
                      <w:lang w:eastAsia="en-GB"/>
                    </w:rPr>
                    <w:t>Improve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Its</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Performance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in</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the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Presence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of</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Water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and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Water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Vapor</w:t>
                  </w:r>
                  <w:proofErr w:type="spellEnd"/>
                  <w:r w:rsidRPr="00C76572">
                    <w:rPr>
                      <w:rFonts w:ascii="Times New Roman" w:hAnsi="Times New Roman" w:cs="Times New Roman"/>
                      <w:color w:val="000000"/>
                      <w:lang w:eastAsia="en-GB"/>
                    </w:rPr>
                    <w:t xml:space="preserve">, standartas </w:t>
                  </w:r>
                  <w:proofErr w:type="spellStart"/>
                  <w:r w:rsidRPr="00C76572">
                    <w:rPr>
                      <w:rFonts w:ascii="Times New Roman" w:hAnsi="Times New Roman" w:cs="Times New Roman"/>
                      <w:color w:val="000000"/>
                      <w:lang w:eastAsia="en-GB"/>
                    </w:rPr>
                    <w:t>RecyClass</w:t>
                  </w:r>
                  <w:proofErr w:type="spellEnd"/>
                  <w:r w:rsidRPr="00C76572">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9702B83" w14:textId="77777777" w:rsidR="0002018B" w:rsidRDefault="0002018B" w:rsidP="00717FE7">
            <w:pPr>
              <w:spacing w:after="0" w:line="240" w:lineRule="auto"/>
              <w:jc w:val="both"/>
              <w:rPr>
                <w:rFonts w:ascii="Times New Roman" w:eastAsia="Times New Roman" w:hAnsi="Times New Roman" w:cs="Times New Roman"/>
                <w:b/>
                <w:bCs/>
                <w:sz w:val="28"/>
                <w:szCs w:val="28"/>
                <w:lang w:eastAsia="lt-LT"/>
              </w:rPr>
            </w:pPr>
          </w:p>
          <w:p w14:paraId="250B54CE" w14:textId="4D3FBE6D" w:rsidR="0033228A" w:rsidRPr="00B16F87" w:rsidRDefault="0033228A" w:rsidP="00717FE7">
            <w:pPr>
              <w:spacing w:after="0" w:line="240" w:lineRule="auto"/>
              <w:jc w:val="both"/>
              <w:rPr>
                <w:rFonts w:ascii="Times New Roman" w:eastAsia="Times New Roman" w:hAnsi="Times New Roman" w:cs="Times New Roman"/>
                <w:b/>
                <w:bCs/>
                <w:color w:val="000000"/>
                <w:sz w:val="28"/>
                <w:szCs w:val="28"/>
                <w:lang w:eastAsia="lt-LT"/>
              </w:rPr>
            </w:pPr>
          </w:p>
        </w:tc>
      </w:tr>
    </w:tbl>
    <w:p w14:paraId="5A286576" w14:textId="09B14B67" w:rsidR="009F7CFA" w:rsidRDefault="009F7CFA" w:rsidP="009F7CFA">
      <w:pPr>
        <w:rPr>
          <w:rFonts w:ascii="Times New Roman" w:hAnsi="Times New Roman" w:cs="Times New Roman"/>
          <w:sz w:val="20"/>
          <w:szCs w:val="20"/>
        </w:rPr>
      </w:pPr>
    </w:p>
    <w:p w14:paraId="5841A3B4" w14:textId="2D9697E0" w:rsidR="00E37236" w:rsidRDefault="00E37236" w:rsidP="009F7CFA">
      <w:pPr>
        <w:rPr>
          <w:rFonts w:ascii="Times New Roman" w:hAnsi="Times New Roman" w:cs="Times New Roman"/>
          <w:b/>
          <w:bCs/>
          <w:sz w:val="28"/>
          <w:szCs w:val="28"/>
        </w:rPr>
      </w:pPr>
      <w:r w:rsidRPr="00940A28">
        <w:rPr>
          <w:rFonts w:ascii="Times New Roman" w:hAnsi="Times New Roman" w:cs="Times New Roman"/>
          <w:b/>
          <w:bCs/>
          <w:sz w:val="28"/>
          <w:szCs w:val="28"/>
        </w:rPr>
        <w:t>2 Pirkimo dalis:</w:t>
      </w:r>
      <w:r w:rsidR="00940A28" w:rsidRPr="00940A28">
        <w:rPr>
          <w:rFonts w:ascii="Times New Roman" w:hAnsi="Times New Roman" w:cs="Times New Roman"/>
          <w:b/>
          <w:bCs/>
          <w:sz w:val="28"/>
          <w:szCs w:val="28"/>
        </w:rPr>
        <w:t xml:space="preserve"> </w:t>
      </w:r>
      <w:bookmarkStart w:id="1" w:name="_Hlk195525990"/>
      <w:r w:rsidR="00940A28" w:rsidRPr="00940A28">
        <w:rPr>
          <w:rFonts w:ascii="Times New Roman" w:hAnsi="Times New Roman" w:cs="Times New Roman"/>
          <w:b/>
          <w:bCs/>
          <w:sz w:val="28"/>
          <w:szCs w:val="28"/>
        </w:rPr>
        <w:t xml:space="preserve">NAS serveris ir </w:t>
      </w:r>
      <w:r w:rsidR="000A79C1">
        <w:rPr>
          <w:rFonts w:ascii="Times New Roman" w:hAnsi="Times New Roman" w:cs="Times New Roman"/>
          <w:b/>
          <w:bCs/>
          <w:sz w:val="28"/>
          <w:szCs w:val="28"/>
        </w:rPr>
        <w:t xml:space="preserve">vidinis </w:t>
      </w:r>
      <w:r w:rsidR="00940A28" w:rsidRPr="00940A28">
        <w:rPr>
          <w:rFonts w:ascii="Times New Roman" w:hAnsi="Times New Roman" w:cs="Times New Roman"/>
          <w:b/>
          <w:bCs/>
          <w:sz w:val="28"/>
          <w:szCs w:val="28"/>
        </w:rPr>
        <w:t>diskas</w:t>
      </w:r>
      <w:bookmarkEnd w:id="1"/>
      <w:r w:rsidR="00ED6703">
        <w:rPr>
          <w:rFonts w:ascii="Times New Roman" w:hAnsi="Times New Roman" w:cs="Times New Roman"/>
          <w:b/>
          <w:bCs/>
          <w:sz w:val="28"/>
          <w:szCs w:val="28"/>
        </w:rPr>
        <w:t xml:space="preserve"> (1 komplektas)</w:t>
      </w:r>
    </w:p>
    <w:p w14:paraId="47F21179" w14:textId="641A3A7C" w:rsidR="00940A28" w:rsidRPr="00A86430" w:rsidRDefault="00940A28" w:rsidP="009F7CFA">
      <w:pPr>
        <w:rPr>
          <w:rFonts w:ascii="Times New Roman" w:hAnsi="Times New Roman" w:cs="Times New Roman"/>
        </w:rPr>
      </w:pPr>
      <w:r w:rsidRPr="00A86430">
        <w:rPr>
          <w:rFonts w:ascii="Times New Roman" w:hAnsi="Times New Roman" w:cs="Times New Roman"/>
        </w:rPr>
        <w:t xml:space="preserve">2.1 </w:t>
      </w:r>
      <w:r w:rsidR="00B343B5">
        <w:rPr>
          <w:rFonts w:ascii="Times New Roman" w:hAnsi="Times New Roman" w:cs="Times New Roman"/>
        </w:rPr>
        <w:t>I</w:t>
      </w:r>
      <w:r w:rsidRPr="00A86430">
        <w:rPr>
          <w:rFonts w:ascii="Times New Roman" w:hAnsi="Times New Roman" w:cs="Times New Roman"/>
        </w:rPr>
        <w:t>šorinis diskas</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4D0F02" w:rsidRPr="00330FF2" w14:paraId="59AFE1E6" w14:textId="77777777" w:rsidTr="008F182A">
        <w:trPr>
          <w:trHeight w:val="340"/>
        </w:trPr>
        <w:tc>
          <w:tcPr>
            <w:tcW w:w="764" w:type="dxa"/>
            <w:shd w:val="clear" w:color="auto" w:fill="DEDAC4"/>
            <w:vAlign w:val="center"/>
            <w:hideMark/>
          </w:tcPr>
          <w:p w14:paraId="776D492F"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369D8B7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54FCCDD1"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0170A67E"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4D0F02" w:rsidRPr="00330FF2" w14:paraId="26FF91F7" w14:textId="77777777" w:rsidTr="008F182A">
        <w:trPr>
          <w:trHeight w:val="340"/>
        </w:trPr>
        <w:tc>
          <w:tcPr>
            <w:tcW w:w="764" w:type="dxa"/>
            <w:shd w:val="clear" w:color="auto" w:fill="auto"/>
            <w:vAlign w:val="center"/>
          </w:tcPr>
          <w:p w14:paraId="4B7A224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80D38F"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Prietaiso tipas</w:t>
            </w:r>
          </w:p>
        </w:tc>
        <w:tc>
          <w:tcPr>
            <w:tcW w:w="4487" w:type="dxa"/>
            <w:shd w:val="clear" w:color="auto" w:fill="auto"/>
            <w:vAlign w:val="center"/>
          </w:tcPr>
          <w:p w14:paraId="1440D46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Kietasis diskas - vidinis</w:t>
            </w:r>
          </w:p>
        </w:tc>
        <w:tc>
          <w:tcPr>
            <w:tcW w:w="2911" w:type="dxa"/>
            <w:shd w:val="clear" w:color="auto" w:fill="auto"/>
            <w:vAlign w:val="center"/>
          </w:tcPr>
          <w:p w14:paraId="1621BA95"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1666550C" w14:textId="77777777" w:rsidTr="008F182A">
        <w:trPr>
          <w:trHeight w:val="340"/>
        </w:trPr>
        <w:tc>
          <w:tcPr>
            <w:tcW w:w="764" w:type="dxa"/>
            <w:shd w:val="clear" w:color="auto" w:fill="auto"/>
            <w:vAlign w:val="center"/>
          </w:tcPr>
          <w:p w14:paraId="358F6E2C"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8265B9"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Talpa</w:t>
            </w:r>
          </w:p>
        </w:tc>
        <w:tc>
          <w:tcPr>
            <w:tcW w:w="4487" w:type="dxa"/>
            <w:shd w:val="clear" w:color="auto" w:fill="auto"/>
            <w:vAlign w:val="center"/>
          </w:tcPr>
          <w:p w14:paraId="57855EF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mažiau </w:t>
            </w:r>
            <w:r w:rsidRPr="00661E14">
              <w:rPr>
                <w:rFonts w:ascii="Times New Roman" w:eastAsia="Times New Roman" w:hAnsi="Times New Roman"/>
                <w:sz w:val="20"/>
                <w:szCs w:val="20"/>
                <w:lang w:eastAsia="lt-LT"/>
              </w:rPr>
              <w:t>kaip</w:t>
            </w:r>
            <w:r>
              <w:rPr>
                <w:rFonts w:ascii="Times New Roman" w:eastAsia="Times New Roman" w:hAnsi="Times New Roman"/>
                <w:sz w:val="20"/>
                <w:szCs w:val="20"/>
                <w:lang w:eastAsia="lt-LT"/>
              </w:rPr>
              <w:t>:</w:t>
            </w:r>
            <w:r>
              <w:rPr>
                <w:rFonts w:ascii="Times New Roman" w:hAnsi="Times New Roman" w:cs="Times New Roman"/>
                <w:sz w:val="20"/>
                <w:szCs w:val="20"/>
              </w:rPr>
              <w:t xml:space="preserve"> </w:t>
            </w:r>
            <w:r w:rsidRPr="00330FF2">
              <w:rPr>
                <w:rFonts w:ascii="Times New Roman" w:hAnsi="Times New Roman" w:cs="Times New Roman"/>
                <w:sz w:val="20"/>
                <w:szCs w:val="20"/>
              </w:rPr>
              <w:t>10 TB</w:t>
            </w:r>
          </w:p>
        </w:tc>
        <w:tc>
          <w:tcPr>
            <w:tcW w:w="2911" w:type="dxa"/>
            <w:shd w:val="clear" w:color="auto" w:fill="auto"/>
            <w:vAlign w:val="center"/>
          </w:tcPr>
          <w:p w14:paraId="3298439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3966C991" w14:textId="77777777" w:rsidTr="008F182A">
        <w:trPr>
          <w:trHeight w:val="340"/>
        </w:trPr>
        <w:tc>
          <w:tcPr>
            <w:tcW w:w="764" w:type="dxa"/>
            <w:shd w:val="clear" w:color="auto" w:fill="auto"/>
            <w:vAlign w:val="center"/>
          </w:tcPr>
          <w:p w14:paraId="6ED968A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58FB5F7" w14:textId="77777777" w:rsidR="004D0F02" w:rsidRPr="00330FF2" w:rsidRDefault="004D0F02"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Formos faktorius</w:t>
            </w:r>
          </w:p>
        </w:tc>
        <w:tc>
          <w:tcPr>
            <w:tcW w:w="4487" w:type="dxa"/>
            <w:shd w:val="clear" w:color="auto" w:fill="auto"/>
            <w:vAlign w:val="center"/>
          </w:tcPr>
          <w:p w14:paraId="154497AE" w14:textId="77777777" w:rsidR="004D0F02" w:rsidRPr="00330FF2" w:rsidRDefault="004D0F02"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3.5"</w:t>
            </w:r>
          </w:p>
        </w:tc>
        <w:tc>
          <w:tcPr>
            <w:tcW w:w="2911" w:type="dxa"/>
            <w:shd w:val="clear" w:color="auto" w:fill="auto"/>
            <w:vAlign w:val="center"/>
          </w:tcPr>
          <w:p w14:paraId="037BA49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76DE2F75" w14:textId="77777777" w:rsidTr="008F182A">
        <w:trPr>
          <w:trHeight w:val="340"/>
        </w:trPr>
        <w:tc>
          <w:tcPr>
            <w:tcW w:w="764" w:type="dxa"/>
            <w:shd w:val="clear" w:color="auto" w:fill="auto"/>
            <w:vAlign w:val="center"/>
          </w:tcPr>
          <w:p w14:paraId="374F91CC"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2991BF3"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Sąsaja</w:t>
            </w:r>
          </w:p>
        </w:tc>
        <w:tc>
          <w:tcPr>
            <w:tcW w:w="4487" w:type="dxa"/>
            <w:shd w:val="clear" w:color="auto" w:fill="auto"/>
            <w:vAlign w:val="center"/>
          </w:tcPr>
          <w:p w14:paraId="46D1EEC7"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SATA 6 </w:t>
            </w:r>
            <w:proofErr w:type="spellStart"/>
            <w:r w:rsidRPr="00330FF2">
              <w:rPr>
                <w:rFonts w:ascii="Times New Roman" w:hAnsi="Times New Roman" w:cs="Times New Roman"/>
                <w:sz w:val="20"/>
                <w:szCs w:val="20"/>
              </w:rPr>
              <w:t>Gb</w:t>
            </w:r>
            <w:proofErr w:type="spellEnd"/>
            <w:r w:rsidRPr="00330FF2">
              <w:rPr>
                <w:rFonts w:ascii="Times New Roman" w:hAnsi="Times New Roman" w:cs="Times New Roman"/>
                <w:sz w:val="20"/>
                <w:szCs w:val="20"/>
              </w:rPr>
              <w:t>/s</w:t>
            </w:r>
          </w:p>
        </w:tc>
        <w:tc>
          <w:tcPr>
            <w:tcW w:w="2911" w:type="dxa"/>
            <w:shd w:val="clear" w:color="auto" w:fill="auto"/>
            <w:vAlign w:val="center"/>
          </w:tcPr>
          <w:p w14:paraId="7EC2164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01EEC904" w14:textId="77777777" w:rsidTr="008F182A">
        <w:trPr>
          <w:trHeight w:val="340"/>
        </w:trPr>
        <w:tc>
          <w:tcPr>
            <w:tcW w:w="764" w:type="dxa"/>
            <w:shd w:val="clear" w:color="auto" w:fill="auto"/>
            <w:vAlign w:val="center"/>
          </w:tcPr>
          <w:p w14:paraId="44CF9137"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A02D29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Buferio dydis</w:t>
            </w:r>
          </w:p>
        </w:tc>
        <w:tc>
          <w:tcPr>
            <w:tcW w:w="4487" w:type="dxa"/>
            <w:shd w:val="clear" w:color="auto" w:fill="auto"/>
            <w:vAlign w:val="center"/>
          </w:tcPr>
          <w:p w14:paraId="0956662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256 MB</w:t>
            </w:r>
          </w:p>
        </w:tc>
        <w:tc>
          <w:tcPr>
            <w:tcW w:w="2911" w:type="dxa"/>
            <w:shd w:val="clear" w:color="auto" w:fill="auto"/>
            <w:vAlign w:val="center"/>
          </w:tcPr>
          <w:p w14:paraId="529A3BA3"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0C11E3BB" w14:textId="77777777" w:rsidTr="008F182A">
        <w:trPr>
          <w:trHeight w:val="340"/>
        </w:trPr>
        <w:tc>
          <w:tcPr>
            <w:tcW w:w="764" w:type="dxa"/>
            <w:shd w:val="clear" w:color="auto" w:fill="auto"/>
            <w:vAlign w:val="center"/>
          </w:tcPr>
          <w:p w14:paraId="40A2480A"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CB27A35"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Savybės</w:t>
            </w:r>
          </w:p>
        </w:tc>
        <w:tc>
          <w:tcPr>
            <w:tcW w:w="4487" w:type="dxa"/>
            <w:shd w:val="clear" w:color="auto" w:fill="auto"/>
            <w:vAlign w:val="center"/>
          </w:tcPr>
          <w:p w14:paraId="5607142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Native</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Command</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Queuing</w:t>
            </w:r>
            <w:proofErr w:type="spellEnd"/>
            <w:r w:rsidRPr="00330FF2">
              <w:rPr>
                <w:rFonts w:ascii="Times New Roman" w:hAnsi="Times New Roman" w:cs="Times New Roman"/>
                <w:sz w:val="20"/>
                <w:szCs w:val="20"/>
              </w:rPr>
              <w:t xml:space="preserve"> (NCQ), </w:t>
            </w:r>
            <w:proofErr w:type="spellStart"/>
            <w:r w:rsidRPr="00330FF2">
              <w:rPr>
                <w:rFonts w:ascii="Times New Roman" w:hAnsi="Times New Roman" w:cs="Times New Roman"/>
                <w:sz w:val="20"/>
                <w:szCs w:val="20"/>
              </w:rPr>
              <w:t>Advanced</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Format</w:t>
            </w:r>
            <w:proofErr w:type="spellEnd"/>
            <w:r w:rsidRPr="00330FF2">
              <w:rPr>
                <w:rFonts w:ascii="Times New Roman" w:hAnsi="Times New Roman" w:cs="Times New Roman"/>
                <w:sz w:val="20"/>
                <w:szCs w:val="20"/>
              </w:rPr>
              <w:t xml:space="preserve"> technologija, </w:t>
            </w:r>
            <w:proofErr w:type="spellStart"/>
            <w:r w:rsidRPr="00330FF2">
              <w:rPr>
                <w:rFonts w:ascii="Times New Roman" w:hAnsi="Times New Roman" w:cs="Times New Roman"/>
                <w:sz w:val="20"/>
                <w:szCs w:val="20"/>
              </w:rPr>
              <w:t>NASware</w:t>
            </w:r>
            <w:proofErr w:type="spellEnd"/>
            <w:r w:rsidRPr="00330FF2">
              <w:rPr>
                <w:rFonts w:ascii="Times New Roman" w:hAnsi="Times New Roman" w:cs="Times New Roman"/>
                <w:sz w:val="20"/>
                <w:szCs w:val="20"/>
              </w:rPr>
              <w:t xml:space="preserve"> technologija, 3D </w:t>
            </w:r>
            <w:proofErr w:type="spellStart"/>
            <w:r w:rsidRPr="00330FF2">
              <w:rPr>
                <w:rFonts w:ascii="Times New Roman" w:hAnsi="Times New Roman" w:cs="Times New Roman"/>
                <w:sz w:val="20"/>
                <w:szCs w:val="20"/>
              </w:rPr>
              <w:t>Active</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Balance</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Plus</w:t>
            </w:r>
            <w:proofErr w:type="spellEnd"/>
            <w:r w:rsidRPr="00330FF2">
              <w:rPr>
                <w:rFonts w:ascii="Times New Roman" w:hAnsi="Times New Roman" w:cs="Times New Roman"/>
                <w:sz w:val="20"/>
                <w:szCs w:val="20"/>
              </w:rPr>
              <w:t xml:space="preserve">, 24/7 </w:t>
            </w:r>
            <w:r w:rsidRPr="00330FF2">
              <w:rPr>
                <w:rFonts w:ascii="Times New Roman" w:hAnsi="Times New Roman" w:cs="Times New Roman"/>
                <w:sz w:val="20"/>
                <w:szCs w:val="20"/>
              </w:rPr>
              <w:lastRenderedPageBreak/>
              <w:t>nuolatinis veikimas, CMR technologija, apkrova iki 180 TB per metus</w:t>
            </w:r>
          </w:p>
        </w:tc>
        <w:tc>
          <w:tcPr>
            <w:tcW w:w="2911" w:type="dxa"/>
            <w:shd w:val="clear" w:color="auto" w:fill="auto"/>
            <w:vAlign w:val="center"/>
          </w:tcPr>
          <w:p w14:paraId="689DE2C7"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1A3696AE" w14:textId="77777777" w:rsidTr="008F182A">
        <w:trPr>
          <w:trHeight w:val="340"/>
        </w:trPr>
        <w:tc>
          <w:tcPr>
            <w:tcW w:w="764" w:type="dxa"/>
            <w:shd w:val="clear" w:color="auto" w:fill="auto"/>
            <w:vAlign w:val="center"/>
          </w:tcPr>
          <w:p w14:paraId="255A44F1"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3139A6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Disko perdavimo greitis</w:t>
            </w:r>
          </w:p>
        </w:tc>
        <w:tc>
          <w:tcPr>
            <w:tcW w:w="4487" w:type="dxa"/>
            <w:shd w:val="clear" w:color="auto" w:fill="auto"/>
            <w:vAlign w:val="center"/>
          </w:tcPr>
          <w:p w14:paraId="72166A5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mažiau</w:t>
            </w:r>
            <w:r>
              <w:rPr>
                <w:rFonts w:ascii="Times New Roman" w:eastAsia="Times New Roman" w:hAnsi="Times New Roman"/>
                <w:sz w:val="20"/>
                <w:szCs w:val="20"/>
                <w:lang w:eastAsia="lt-LT"/>
              </w:rPr>
              <w:t xml:space="preserve"> </w:t>
            </w:r>
            <w:r w:rsidRPr="00661E14">
              <w:rPr>
                <w:rFonts w:ascii="Times New Roman" w:eastAsia="Times New Roman" w:hAnsi="Times New Roman"/>
                <w:sz w:val="20"/>
                <w:szCs w:val="20"/>
                <w:lang w:eastAsia="lt-LT"/>
              </w:rPr>
              <w:t xml:space="preserve">kaip: </w:t>
            </w:r>
            <w:r w:rsidRPr="00330FF2">
              <w:rPr>
                <w:rFonts w:ascii="Times New Roman" w:hAnsi="Times New Roman" w:cs="Times New Roman"/>
                <w:sz w:val="20"/>
                <w:szCs w:val="20"/>
              </w:rPr>
              <w:t xml:space="preserve">600 </w:t>
            </w:r>
            <w:proofErr w:type="spellStart"/>
            <w:r w:rsidRPr="00330FF2">
              <w:rPr>
                <w:rFonts w:ascii="Times New Roman" w:hAnsi="Times New Roman" w:cs="Times New Roman"/>
                <w:sz w:val="20"/>
                <w:szCs w:val="20"/>
              </w:rPr>
              <w:t>MBps</w:t>
            </w:r>
            <w:proofErr w:type="spellEnd"/>
            <w:r w:rsidRPr="00330FF2">
              <w:rPr>
                <w:rFonts w:ascii="Times New Roman" w:hAnsi="Times New Roman" w:cs="Times New Roman"/>
                <w:sz w:val="20"/>
                <w:szCs w:val="20"/>
              </w:rPr>
              <w:t xml:space="preserve"> (išorinis)</w:t>
            </w:r>
          </w:p>
        </w:tc>
        <w:tc>
          <w:tcPr>
            <w:tcW w:w="2911" w:type="dxa"/>
            <w:shd w:val="clear" w:color="auto" w:fill="auto"/>
            <w:vAlign w:val="center"/>
          </w:tcPr>
          <w:p w14:paraId="60FB0D35"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2E36B006" w14:textId="77777777" w:rsidTr="008F182A">
        <w:trPr>
          <w:trHeight w:val="340"/>
        </w:trPr>
        <w:tc>
          <w:tcPr>
            <w:tcW w:w="764" w:type="dxa"/>
            <w:shd w:val="clear" w:color="auto" w:fill="auto"/>
            <w:vAlign w:val="center"/>
          </w:tcPr>
          <w:p w14:paraId="3B3F3E52"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446909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Vidinis duomenų perdavimo greitis</w:t>
            </w:r>
          </w:p>
        </w:tc>
        <w:tc>
          <w:tcPr>
            <w:tcW w:w="4487" w:type="dxa"/>
            <w:shd w:val="clear" w:color="auto" w:fill="auto"/>
            <w:vAlign w:val="center"/>
          </w:tcPr>
          <w:p w14:paraId="2226425B"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215 </w:t>
            </w:r>
            <w:proofErr w:type="spellStart"/>
            <w:r w:rsidRPr="00330FF2">
              <w:rPr>
                <w:rFonts w:ascii="Times New Roman" w:hAnsi="Times New Roman" w:cs="Times New Roman"/>
                <w:sz w:val="20"/>
                <w:szCs w:val="20"/>
              </w:rPr>
              <w:t>MBps</w:t>
            </w:r>
            <w:proofErr w:type="spellEnd"/>
          </w:p>
        </w:tc>
        <w:tc>
          <w:tcPr>
            <w:tcW w:w="2911" w:type="dxa"/>
            <w:shd w:val="clear" w:color="auto" w:fill="auto"/>
            <w:vAlign w:val="center"/>
          </w:tcPr>
          <w:p w14:paraId="30CC71CE"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6FD2F27F" w14:textId="77777777" w:rsidTr="008F182A">
        <w:trPr>
          <w:trHeight w:val="340"/>
        </w:trPr>
        <w:tc>
          <w:tcPr>
            <w:tcW w:w="764" w:type="dxa"/>
            <w:shd w:val="clear" w:color="auto" w:fill="auto"/>
            <w:vAlign w:val="center"/>
          </w:tcPr>
          <w:p w14:paraId="030B94E6"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E5BF04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Spindulio sukimosi greitis</w:t>
            </w:r>
          </w:p>
        </w:tc>
        <w:tc>
          <w:tcPr>
            <w:tcW w:w="4487" w:type="dxa"/>
            <w:shd w:val="clear" w:color="auto" w:fill="auto"/>
            <w:vAlign w:val="center"/>
          </w:tcPr>
          <w:p w14:paraId="581EB561"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7200 </w:t>
            </w:r>
            <w:proofErr w:type="spellStart"/>
            <w:r w:rsidRPr="00330FF2">
              <w:rPr>
                <w:rFonts w:ascii="Times New Roman" w:hAnsi="Times New Roman" w:cs="Times New Roman"/>
                <w:sz w:val="20"/>
                <w:szCs w:val="20"/>
              </w:rPr>
              <w:t>rpm</w:t>
            </w:r>
            <w:proofErr w:type="spellEnd"/>
          </w:p>
        </w:tc>
        <w:tc>
          <w:tcPr>
            <w:tcW w:w="2911" w:type="dxa"/>
            <w:shd w:val="clear" w:color="auto" w:fill="auto"/>
            <w:vAlign w:val="center"/>
          </w:tcPr>
          <w:p w14:paraId="2D21414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34ACDAA4" w14:textId="77777777" w:rsidTr="008F182A">
        <w:trPr>
          <w:trHeight w:val="340"/>
        </w:trPr>
        <w:tc>
          <w:tcPr>
            <w:tcW w:w="764" w:type="dxa"/>
            <w:shd w:val="clear" w:color="auto" w:fill="auto"/>
            <w:vAlign w:val="center"/>
          </w:tcPr>
          <w:p w14:paraId="0AADF5F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EC0BF25"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Patikimumas (MTBF)</w:t>
            </w:r>
          </w:p>
        </w:tc>
        <w:tc>
          <w:tcPr>
            <w:tcW w:w="4487" w:type="dxa"/>
            <w:shd w:val="clear" w:color="auto" w:fill="auto"/>
            <w:vAlign w:val="center"/>
          </w:tcPr>
          <w:p w14:paraId="5371C8CE"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1,000,000 valandų</w:t>
            </w:r>
          </w:p>
        </w:tc>
        <w:tc>
          <w:tcPr>
            <w:tcW w:w="2911" w:type="dxa"/>
            <w:shd w:val="clear" w:color="auto" w:fill="auto"/>
            <w:vAlign w:val="center"/>
          </w:tcPr>
          <w:p w14:paraId="4F3162EC" w14:textId="77777777" w:rsidR="004D0F02" w:rsidRPr="00330FF2" w:rsidRDefault="004D0F02" w:rsidP="008F182A">
            <w:pPr>
              <w:spacing w:after="0" w:line="240" w:lineRule="auto"/>
              <w:rPr>
                <w:rFonts w:ascii="Times New Roman" w:eastAsia="Times New Roman" w:hAnsi="Times New Roman" w:cs="Times New Roman"/>
                <w:sz w:val="20"/>
                <w:szCs w:val="20"/>
                <w:lang w:eastAsia="ar-SA"/>
              </w:rPr>
            </w:pPr>
          </w:p>
        </w:tc>
      </w:tr>
      <w:tr w:rsidR="004D0F02" w:rsidRPr="00330FF2" w14:paraId="08818DC7" w14:textId="77777777" w:rsidTr="008F182A">
        <w:trPr>
          <w:trHeight w:val="340"/>
        </w:trPr>
        <w:tc>
          <w:tcPr>
            <w:tcW w:w="764" w:type="dxa"/>
            <w:vAlign w:val="center"/>
          </w:tcPr>
          <w:p w14:paraId="664C966C"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vAlign w:val="center"/>
          </w:tcPr>
          <w:p w14:paraId="2333AD10"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24/7 veikimas</w:t>
            </w:r>
          </w:p>
        </w:tc>
        <w:tc>
          <w:tcPr>
            <w:tcW w:w="4487" w:type="dxa"/>
            <w:shd w:val="clear" w:color="auto" w:fill="auto"/>
            <w:vAlign w:val="center"/>
          </w:tcPr>
          <w:p w14:paraId="1083140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Taip</w:t>
            </w:r>
          </w:p>
        </w:tc>
        <w:tc>
          <w:tcPr>
            <w:tcW w:w="2911" w:type="dxa"/>
            <w:vAlign w:val="center"/>
          </w:tcPr>
          <w:p w14:paraId="0FA3585C" w14:textId="77777777" w:rsidR="004D0F02" w:rsidRPr="00330FF2" w:rsidRDefault="004D0F02" w:rsidP="008F182A">
            <w:pPr>
              <w:spacing w:after="0" w:line="240" w:lineRule="auto"/>
              <w:contextualSpacing/>
              <w:rPr>
                <w:rFonts w:ascii="Times New Roman" w:eastAsia="Times New Roman" w:hAnsi="Times New Roman" w:cs="Times New Roman"/>
                <w:sz w:val="20"/>
                <w:szCs w:val="20"/>
                <w:lang w:eastAsia="ar-SA"/>
              </w:rPr>
            </w:pPr>
          </w:p>
        </w:tc>
      </w:tr>
      <w:tr w:rsidR="004D0F02" w:rsidRPr="00330FF2" w14:paraId="7C4744C3" w14:textId="77777777" w:rsidTr="008F182A">
        <w:trPr>
          <w:trHeight w:val="340"/>
        </w:trPr>
        <w:tc>
          <w:tcPr>
            <w:tcW w:w="764" w:type="dxa"/>
            <w:vAlign w:val="center"/>
          </w:tcPr>
          <w:p w14:paraId="6D28C24A"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vAlign w:val="center"/>
          </w:tcPr>
          <w:p w14:paraId="4FB27729"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Nepataisomi klaidų atvejai</w:t>
            </w:r>
          </w:p>
        </w:tc>
        <w:tc>
          <w:tcPr>
            <w:tcW w:w="4487" w:type="dxa"/>
            <w:shd w:val="clear" w:color="auto" w:fill="auto"/>
            <w:vAlign w:val="center"/>
          </w:tcPr>
          <w:p w14:paraId="0C92377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 per 10^14</w:t>
            </w:r>
          </w:p>
        </w:tc>
        <w:tc>
          <w:tcPr>
            <w:tcW w:w="2911" w:type="dxa"/>
            <w:vAlign w:val="center"/>
          </w:tcPr>
          <w:p w14:paraId="606776D9" w14:textId="77777777" w:rsidR="004D0F02" w:rsidRPr="00330FF2" w:rsidRDefault="004D0F02" w:rsidP="008F182A">
            <w:pPr>
              <w:spacing w:after="0" w:line="240" w:lineRule="auto"/>
              <w:contextualSpacing/>
              <w:rPr>
                <w:rFonts w:ascii="Times New Roman" w:eastAsia="Times New Roman" w:hAnsi="Times New Roman" w:cs="Times New Roman"/>
                <w:sz w:val="20"/>
                <w:szCs w:val="20"/>
                <w:lang w:eastAsia="ar-SA"/>
              </w:rPr>
            </w:pPr>
          </w:p>
        </w:tc>
      </w:tr>
      <w:tr w:rsidR="004D0F02" w:rsidRPr="00330FF2" w14:paraId="36824A8B" w14:textId="77777777" w:rsidTr="008F182A">
        <w:trPr>
          <w:trHeight w:val="340"/>
        </w:trPr>
        <w:tc>
          <w:tcPr>
            <w:tcW w:w="764" w:type="dxa"/>
            <w:vAlign w:val="center"/>
          </w:tcPr>
          <w:p w14:paraId="5525D63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2796D844"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Įkrovimo / iškrovimo ciklai</w:t>
            </w:r>
          </w:p>
        </w:tc>
        <w:tc>
          <w:tcPr>
            <w:tcW w:w="4487" w:type="dxa"/>
            <w:shd w:val="clear" w:color="auto" w:fill="auto"/>
            <w:vAlign w:val="center"/>
          </w:tcPr>
          <w:p w14:paraId="60F36099"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600,000</w:t>
            </w:r>
          </w:p>
        </w:tc>
        <w:tc>
          <w:tcPr>
            <w:tcW w:w="2911" w:type="dxa"/>
            <w:vAlign w:val="center"/>
          </w:tcPr>
          <w:p w14:paraId="73CDBAC0"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28F5C9A5" w14:textId="77777777" w:rsidTr="008F182A">
        <w:trPr>
          <w:trHeight w:val="340"/>
        </w:trPr>
        <w:tc>
          <w:tcPr>
            <w:tcW w:w="764" w:type="dxa"/>
            <w:vAlign w:val="center"/>
          </w:tcPr>
          <w:p w14:paraId="3F727476"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24EAB506"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Sąsajos</w:t>
            </w:r>
          </w:p>
        </w:tc>
        <w:tc>
          <w:tcPr>
            <w:tcW w:w="4487" w:type="dxa"/>
            <w:shd w:val="clear" w:color="auto" w:fill="auto"/>
            <w:vAlign w:val="center"/>
          </w:tcPr>
          <w:p w14:paraId="5B2F7F1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1 x SATA 6 </w:t>
            </w:r>
            <w:proofErr w:type="spellStart"/>
            <w:r w:rsidRPr="00330FF2">
              <w:rPr>
                <w:rFonts w:ascii="Times New Roman" w:hAnsi="Times New Roman" w:cs="Times New Roman"/>
                <w:sz w:val="20"/>
                <w:szCs w:val="20"/>
              </w:rPr>
              <w:t>Gb</w:t>
            </w:r>
            <w:proofErr w:type="spellEnd"/>
            <w:r w:rsidRPr="00330FF2">
              <w:rPr>
                <w:rFonts w:ascii="Times New Roman" w:hAnsi="Times New Roman" w:cs="Times New Roman"/>
                <w:sz w:val="20"/>
                <w:szCs w:val="20"/>
              </w:rPr>
              <w:t>/s</w:t>
            </w:r>
          </w:p>
        </w:tc>
        <w:tc>
          <w:tcPr>
            <w:tcW w:w="2911" w:type="dxa"/>
            <w:vAlign w:val="center"/>
          </w:tcPr>
          <w:p w14:paraId="482AB1DA"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1BD527B5" w14:textId="77777777" w:rsidTr="008F182A">
        <w:trPr>
          <w:trHeight w:val="340"/>
        </w:trPr>
        <w:tc>
          <w:tcPr>
            <w:tcW w:w="764" w:type="dxa"/>
            <w:vAlign w:val="center"/>
          </w:tcPr>
          <w:p w14:paraId="7845836C"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1DCFC730"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Suderinama anga</w:t>
            </w:r>
          </w:p>
        </w:tc>
        <w:tc>
          <w:tcPr>
            <w:tcW w:w="4487" w:type="dxa"/>
            <w:shd w:val="clear" w:color="auto" w:fill="auto"/>
            <w:vAlign w:val="center"/>
          </w:tcPr>
          <w:p w14:paraId="47194724"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3.5"</w:t>
            </w:r>
          </w:p>
        </w:tc>
        <w:tc>
          <w:tcPr>
            <w:tcW w:w="2911" w:type="dxa"/>
            <w:vAlign w:val="center"/>
          </w:tcPr>
          <w:p w14:paraId="2FCB0D97"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48C5B7C3" w14:textId="77777777" w:rsidTr="008F182A">
        <w:trPr>
          <w:trHeight w:val="340"/>
        </w:trPr>
        <w:tc>
          <w:tcPr>
            <w:tcW w:w="764" w:type="dxa"/>
            <w:vAlign w:val="center"/>
          </w:tcPr>
          <w:p w14:paraId="5B611A07"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37305F20"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sąnaudos</w:t>
            </w:r>
          </w:p>
        </w:tc>
        <w:tc>
          <w:tcPr>
            <w:tcW w:w="4487" w:type="dxa"/>
            <w:shd w:val="clear" w:color="auto" w:fill="auto"/>
            <w:vAlign w:val="center"/>
          </w:tcPr>
          <w:p w14:paraId="55BE2DA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8.4 W (skaitymas/rašymas), 4.6 W (budėjimas), 0.5 W (</w:t>
            </w:r>
            <w:proofErr w:type="spellStart"/>
            <w:r w:rsidRPr="00330FF2">
              <w:rPr>
                <w:rFonts w:ascii="Times New Roman" w:hAnsi="Times New Roman" w:cs="Times New Roman"/>
                <w:sz w:val="20"/>
                <w:szCs w:val="20"/>
              </w:rPr>
              <w:t>standby</w:t>
            </w:r>
            <w:proofErr w:type="spellEnd"/>
            <w:r w:rsidRPr="00330FF2">
              <w:rPr>
                <w:rFonts w:ascii="Times New Roman" w:hAnsi="Times New Roman" w:cs="Times New Roman"/>
                <w:sz w:val="20"/>
                <w:szCs w:val="20"/>
              </w:rPr>
              <w:t>), 0.5 W (miego režimas)</w:t>
            </w:r>
          </w:p>
        </w:tc>
        <w:tc>
          <w:tcPr>
            <w:tcW w:w="2911" w:type="dxa"/>
            <w:vAlign w:val="center"/>
          </w:tcPr>
          <w:p w14:paraId="7BE985FA"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2401829A" w14:textId="77777777" w:rsidTr="008F182A">
        <w:trPr>
          <w:trHeight w:val="340"/>
        </w:trPr>
        <w:tc>
          <w:tcPr>
            <w:tcW w:w="764" w:type="dxa"/>
            <w:vAlign w:val="center"/>
          </w:tcPr>
          <w:p w14:paraId="64279C1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5E9B050D"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Atitikties standartai</w:t>
            </w:r>
          </w:p>
        </w:tc>
        <w:tc>
          <w:tcPr>
            <w:tcW w:w="4487" w:type="dxa"/>
            <w:shd w:val="clear" w:color="auto" w:fill="auto"/>
            <w:vAlign w:val="center"/>
          </w:tcPr>
          <w:p w14:paraId="7C1DAB7F"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RoHS</w:t>
            </w:r>
            <w:proofErr w:type="spellEnd"/>
            <w:r w:rsidRPr="00330FF2">
              <w:rPr>
                <w:rFonts w:ascii="Times New Roman" w:hAnsi="Times New Roman" w:cs="Times New Roman"/>
                <w:sz w:val="20"/>
                <w:szCs w:val="20"/>
              </w:rPr>
              <w:t xml:space="preserve"> 2011/65/EU</w:t>
            </w:r>
          </w:p>
        </w:tc>
        <w:tc>
          <w:tcPr>
            <w:tcW w:w="2911" w:type="dxa"/>
            <w:vAlign w:val="center"/>
          </w:tcPr>
          <w:p w14:paraId="194916EF"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0D612DEB" w14:textId="77777777" w:rsidTr="008F182A">
        <w:trPr>
          <w:trHeight w:val="340"/>
        </w:trPr>
        <w:tc>
          <w:tcPr>
            <w:tcW w:w="764" w:type="dxa"/>
            <w:vAlign w:val="center"/>
          </w:tcPr>
          <w:p w14:paraId="68FC1520" w14:textId="77777777" w:rsidR="004D0F02" w:rsidRPr="00330FF2" w:rsidRDefault="004D0F02" w:rsidP="008F182A">
            <w:pPr>
              <w:pStyle w:val="ListParagraph"/>
              <w:numPr>
                <w:ilvl w:val="0"/>
                <w:numId w:val="5"/>
              </w:numPr>
              <w:spacing w:after="0" w:line="240" w:lineRule="auto"/>
              <w:rPr>
                <w:rFonts w:ascii="Times New Roman" w:eastAsia="Times New Roman" w:hAnsi="Times New Roman" w:cs="Times New Roman"/>
                <w:sz w:val="20"/>
                <w:szCs w:val="20"/>
              </w:rPr>
            </w:pPr>
          </w:p>
        </w:tc>
        <w:tc>
          <w:tcPr>
            <w:tcW w:w="1893" w:type="dxa"/>
            <w:vAlign w:val="center"/>
          </w:tcPr>
          <w:p w14:paraId="29C35BE5" w14:textId="77777777" w:rsidR="004D0F02" w:rsidRPr="00330FF2" w:rsidRDefault="004D0F02"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Triukšmo lygis</w:t>
            </w:r>
          </w:p>
        </w:tc>
        <w:tc>
          <w:tcPr>
            <w:tcW w:w="4487" w:type="dxa"/>
            <w:shd w:val="clear" w:color="auto" w:fill="auto"/>
            <w:vAlign w:val="center"/>
          </w:tcPr>
          <w:p w14:paraId="46A92FEA" w14:textId="77777777" w:rsidR="004D0F02" w:rsidRPr="00330FF2" w:rsidRDefault="004D0F02"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w:t>
            </w:r>
            <w:r w:rsidRPr="00661E14">
              <w:rPr>
                <w:rFonts w:ascii="Times New Roman" w:eastAsia="Times New Roman" w:hAnsi="Times New Roman"/>
                <w:sz w:val="20"/>
                <w:szCs w:val="20"/>
                <w:lang w:eastAsia="lt-LT"/>
              </w:rPr>
              <w:t>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34 </w:t>
            </w:r>
            <w:proofErr w:type="spellStart"/>
            <w:r w:rsidRPr="00330FF2">
              <w:rPr>
                <w:rFonts w:ascii="Times New Roman" w:hAnsi="Times New Roman" w:cs="Times New Roman"/>
                <w:sz w:val="20"/>
                <w:szCs w:val="20"/>
              </w:rPr>
              <w:t>dBA</w:t>
            </w:r>
            <w:proofErr w:type="spellEnd"/>
          </w:p>
        </w:tc>
        <w:tc>
          <w:tcPr>
            <w:tcW w:w="2911" w:type="dxa"/>
            <w:vAlign w:val="center"/>
          </w:tcPr>
          <w:p w14:paraId="63A00809"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D0F02" w:rsidRPr="00330FF2" w14:paraId="5A27460A" w14:textId="77777777" w:rsidTr="008F182A">
        <w:trPr>
          <w:trHeight w:val="340"/>
        </w:trPr>
        <w:tc>
          <w:tcPr>
            <w:tcW w:w="7144" w:type="dxa"/>
            <w:gridSpan w:val="3"/>
            <w:shd w:val="clear" w:color="auto" w:fill="auto"/>
            <w:vAlign w:val="center"/>
            <w:hideMark/>
          </w:tcPr>
          <w:p w14:paraId="642B5262"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6D04546A" w14:textId="77777777" w:rsidR="004D0F02" w:rsidRPr="00330FF2" w:rsidRDefault="004D0F02" w:rsidP="008F182A">
            <w:pPr>
              <w:spacing w:after="0" w:line="240" w:lineRule="auto"/>
              <w:rPr>
                <w:rFonts w:ascii="Times New Roman" w:eastAsia="Times New Roman" w:hAnsi="Times New Roman" w:cs="Times New Roman"/>
                <w:sz w:val="20"/>
                <w:szCs w:val="20"/>
                <w:lang w:eastAsia="lt-LT"/>
              </w:rPr>
            </w:pPr>
          </w:p>
        </w:tc>
      </w:tr>
      <w:tr w:rsidR="004E349C" w:rsidRPr="00330FF2" w14:paraId="61803EA3" w14:textId="77777777" w:rsidTr="008F182A">
        <w:trPr>
          <w:trHeight w:val="340"/>
        </w:trPr>
        <w:tc>
          <w:tcPr>
            <w:tcW w:w="7144" w:type="dxa"/>
            <w:gridSpan w:val="3"/>
            <w:shd w:val="clear" w:color="auto" w:fill="auto"/>
            <w:vAlign w:val="center"/>
            <w:hideMark/>
          </w:tcPr>
          <w:p w14:paraId="2FB6DE40" w14:textId="53833F2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15791751"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0ABCEF96" w14:textId="77777777" w:rsidTr="008F182A">
        <w:trPr>
          <w:trHeight w:val="340"/>
        </w:trPr>
        <w:tc>
          <w:tcPr>
            <w:tcW w:w="7144" w:type="dxa"/>
            <w:gridSpan w:val="3"/>
            <w:shd w:val="clear" w:color="auto" w:fill="auto"/>
            <w:vAlign w:val="center"/>
            <w:hideMark/>
          </w:tcPr>
          <w:p w14:paraId="0FEFE69C"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016E97A9"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18676E37" w14:textId="77777777" w:rsidTr="008F182A">
        <w:trPr>
          <w:trHeight w:val="340"/>
        </w:trPr>
        <w:tc>
          <w:tcPr>
            <w:tcW w:w="7144" w:type="dxa"/>
            <w:gridSpan w:val="3"/>
            <w:shd w:val="clear" w:color="auto" w:fill="auto"/>
            <w:vAlign w:val="center"/>
            <w:hideMark/>
          </w:tcPr>
          <w:p w14:paraId="0D400206"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6B9A4574"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58E89E38" w14:textId="77777777" w:rsidTr="008F182A">
        <w:trPr>
          <w:trHeight w:val="340"/>
        </w:trPr>
        <w:tc>
          <w:tcPr>
            <w:tcW w:w="7144" w:type="dxa"/>
            <w:gridSpan w:val="3"/>
            <w:shd w:val="clear" w:color="auto" w:fill="auto"/>
            <w:vAlign w:val="center"/>
          </w:tcPr>
          <w:p w14:paraId="4593646D" w14:textId="0FB667BE"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42808E87" w14:textId="09E64448"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vnt.</w:t>
            </w:r>
          </w:p>
        </w:tc>
      </w:tr>
    </w:tbl>
    <w:p w14:paraId="1AFC8424" w14:textId="77777777" w:rsidR="00DD77CE" w:rsidRPr="00330FF2" w:rsidRDefault="00DD77CE" w:rsidP="00BF2F0A">
      <w:pPr>
        <w:rPr>
          <w:rFonts w:ascii="Times New Roman" w:hAnsi="Times New Roman" w:cs="Times New Roman"/>
          <w:sz w:val="20"/>
          <w:szCs w:val="20"/>
        </w:rPr>
      </w:pPr>
    </w:p>
    <w:p w14:paraId="2C6A08FB" w14:textId="541FFAC2" w:rsidR="009F7CFA" w:rsidRPr="0002018B" w:rsidRDefault="00A86430" w:rsidP="00BF2F0A">
      <w:pPr>
        <w:rPr>
          <w:rFonts w:ascii="Times New Roman" w:hAnsi="Times New Roman" w:cs="Times New Roman"/>
        </w:rPr>
      </w:pPr>
      <w:r w:rsidRPr="0002018B">
        <w:rPr>
          <w:rFonts w:ascii="Times New Roman" w:hAnsi="Times New Roman" w:cs="Times New Roman"/>
        </w:rPr>
        <w:t>2.2 NAS serveris</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7663E8" w:rsidRPr="00330FF2" w14:paraId="31B2B290" w14:textId="77777777" w:rsidTr="008F182A">
        <w:trPr>
          <w:trHeight w:val="340"/>
        </w:trPr>
        <w:tc>
          <w:tcPr>
            <w:tcW w:w="764" w:type="dxa"/>
            <w:shd w:val="clear" w:color="auto" w:fill="DEDAC4"/>
            <w:vAlign w:val="center"/>
            <w:hideMark/>
          </w:tcPr>
          <w:p w14:paraId="4AEF213B"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52DAAE1F"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2A56C55D"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5DDE3C0D"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7663E8" w:rsidRPr="00330FF2" w14:paraId="6C39A2DA" w14:textId="77777777" w:rsidTr="008F182A">
        <w:trPr>
          <w:trHeight w:val="340"/>
        </w:trPr>
        <w:tc>
          <w:tcPr>
            <w:tcW w:w="764" w:type="dxa"/>
            <w:shd w:val="clear" w:color="auto" w:fill="auto"/>
            <w:vAlign w:val="center"/>
          </w:tcPr>
          <w:p w14:paraId="2F79111C"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922DFF"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Prietaiso tipas</w:t>
            </w:r>
          </w:p>
        </w:tc>
        <w:tc>
          <w:tcPr>
            <w:tcW w:w="4487" w:type="dxa"/>
            <w:shd w:val="clear" w:color="auto" w:fill="auto"/>
            <w:vAlign w:val="center"/>
          </w:tcPr>
          <w:p w14:paraId="4CFB6CC6"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NAS serveris</w:t>
            </w:r>
          </w:p>
        </w:tc>
        <w:tc>
          <w:tcPr>
            <w:tcW w:w="2911" w:type="dxa"/>
            <w:shd w:val="clear" w:color="auto" w:fill="auto"/>
            <w:vAlign w:val="center"/>
          </w:tcPr>
          <w:p w14:paraId="6488B94D"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5C149CEB" w14:textId="77777777" w:rsidTr="008F182A">
        <w:trPr>
          <w:trHeight w:val="340"/>
        </w:trPr>
        <w:tc>
          <w:tcPr>
            <w:tcW w:w="764" w:type="dxa"/>
            <w:shd w:val="clear" w:color="auto" w:fill="auto"/>
            <w:vAlign w:val="center"/>
          </w:tcPr>
          <w:p w14:paraId="7A2963E7"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0EA858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Jungtis su pagrindiniu įrenginiu</w:t>
            </w:r>
          </w:p>
        </w:tc>
        <w:tc>
          <w:tcPr>
            <w:tcW w:w="4487" w:type="dxa"/>
            <w:shd w:val="clear" w:color="auto" w:fill="auto"/>
            <w:vAlign w:val="center"/>
          </w:tcPr>
          <w:p w14:paraId="6011B2E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Gigabit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Ethernet</w:t>
            </w:r>
            <w:proofErr w:type="spellEnd"/>
          </w:p>
        </w:tc>
        <w:tc>
          <w:tcPr>
            <w:tcW w:w="2911" w:type="dxa"/>
            <w:shd w:val="clear" w:color="auto" w:fill="auto"/>
            <w:vAlign w:val="center"/>
          </w:tcPr>
          <w:p w14:paraId="22095BD4"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27C0ABF9" w14:textId="77777777" w:rsidTr="008F182A">
        <w:trPr>
          <w:trHeight w:val="340"/>
        </w:trPr>
        <w:tc>
          <w:tcPr>
            <w:tcW w:w="764" w:type="dxa"/>
            <w:shd w:val="clear" w:color="auto" w:fill="auto"/>
            <w:vAlign w:val="center"/>
          </w:tcPr>
          <w:p w14:paraId="1DD4D976"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9A74189"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Didžiausia palaikoma talpa</w:t>
            </w:r>
          </w:p>
        </w:tc>
        <w:tc>
          <w:tcPr>
            <w:tcW w:w="4487" w:type="dxa"/>
            <w:shd w:val="clear" w:color="auto" w:fill="auto"/>
            <w:vAlign w:val="center"/>
          </w:tcPr>
          <w:p w14:paraId="7089EB0D" w14:textId="77777777" w:rsidR="007663E8" w:rsidRPr="00330FF2" w:rsidRDefault="007663E8" w:rsidP="008F182A">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w:t>
            </w:r>
            <w:r w:rsidRPr="00661E14">
              <w:rPr>
                <w:rFonts w:ascii="Times New Roman" w:eastAsia="Times New Roman" w:hAnsi="Times New Roman"/>
                <w:sz w:val="20"/>
                <w:szCs w:val="20"/>
                <w:lang w:eastAsia="lt-LT"/>
              </w:rPr>
              <w:t>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108 TB</w:t>
            </w:r>
          </w:p>
        </w:tc>
        <w:tc>
          <w:tcPr>
            <w:tcW w:w="2911" w:type="dxa"/>
            <w:shd w:val="clear" w:color="auto" w:fill="auto"/>
            <w:vAlign w:val="center"/>
          </w:tcPr>
          <w:p w14:paraId="760B3A1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3CE2E16B" w14:textId="77777777" w:rsidTr="008F182A">
        <w:trPr>
          <w:trHeight w:val="340"/>
        </w:trPr>
        <w:tc>
          <w:tcPr>
            <w:tcW w:w="764" w:type="dxa"/>
            <w:shd w:val="clear" w:color="auto" w:fill="auto"/>
            <w:vAlign w:val="center"/>
          </w:tcPr>
          <w:p w14:paraId="25922FAC"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43BA682"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Galimų įdiegti įrenginių/modulių kiekis</w:t>
            </w:r>
          </w:p>
        </w:tc>
        <w:tc>
          <w:tcPr>
            <w:tcW w:w="4487" w:type="dxa"/>
            <w:shd w:val="clear" w:color="auto" w:fill="auto"/>
            <w:vAlign w:val="center"/>
          </w:tcPr>
          <w:p w14:paraId="2F6FBEF1"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0 (įdiegtų) / 4 (maksimalus)</w:t>
            </w:r>
          </w:p>
        </w:tc>
        <w:tc>
          <w:tcPr>
            <w:tcW w:w="2911" w:type="dxa"/>
            <w:shd w:val="clear" w:color="auto" w:fill="auto"/>
            <w:vAlign w:val="center"/>
          </w:tcPr>
          <w:p w14:paraId="6CFCE4D0"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E0B62F7" w14:textId="77777777" w:rsidTr="008F182A">
        <w:trPr>
          <w:trHeight w:val="340"/>
        </w:trPr>
        <w:tc>
          <w:tcPr>
            <w:tcW w:w="764" w:type="dxa"/>
            <w:shd w:val="clear" w:color="auto" w:fill="auto"/>
            <w:vAlign w:val="center"/>
          </w:tcPr>
          <w:p w14:paraId="66EEA866"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BF4BC9"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Integruoti įrenginiai</w:t>
            </w:r>
          </w:p>
        </w:tc>
        <w:tc>
          <w:tcPr>
            <w:tcW w:w="4487" w:type="dxa"/>
            <w:shd w:val="clear" w:color="auto" w:fill="auto"/>
            <w:vAlign w:val="center"/>
          </w:tcPr>
          <w:p w14:paraId="01CB4C1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 ventiliatoriai, LED ekranas</w:t>
            </w:r>
          </w:p>
        </w:tc>
        <w:tc>
          <w:tcPr>
            <w:tcW w:w="2911" w:type="dxa"/>
            <w:shd w:val="clear" w:color="auto" w:fill="auto"/>
            <w:vAlign w:val="center"/>
          </w:tcPr>
          <w:p w14:paraId="6F32E1C0"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7EF8E57E" w14:textId="77777777" w:rsidTr="008F182A">
        <w:trPr>
          <w:trHeight w:val="340"/>
        </w:trPr>
        <w:tc>
          <w:tcPr>
            <w:tcW w:w="764" w:type="dxa"/>
            <w:shd w:val="clear" w:color="auto" w:fill="auto"/>
            <w:vAlign w:val="center"/>
          </w:tcPr>
          <w:p w14:paraId="65E04A9C"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89B3B4E"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Procesorius</w:t>
            </w:r>
          </w:p>
        </w:tc>
        <w:tc>
          <w:tcPr>
            <w:tcW w:w="4487" w:type="dxa"/>
            <w:shd w:val="clear" w:color="auto" w:fill="auto"/>
            <w:vAlign w:val="center"/>
          </w:tcPr>
          <w:p w14:paraId="263F0A1C"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w:t>
            </w:r>
            <w:r>
              <w:rPr>
                <w:rFonts w:ascii="Times New Roman" w:eastAsia="Times New Roman" w:hAnsi="Times New Roman"/>
                <w:sz w:val="20"/>
                <w:szCs w:val="20"/>
                <w:lang w:eastAsia="lt-LT"/>
              </w:rPr>
              <w:t xml:space="preserve"> ir nemažiau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4 branduolių, bazinis greitis</w:t>
            </w:r>
            <w:r w:rsidRPr="00330FF2">
              <w:rPr>
                <w:rFonts w:ascii="Times New Roman" w:hAnsi="Times New Roman" w:cs="Times New Roman"/>
                <w:sz w:val="20"/>
                <w:szCs w:val="20"/>
              </w:rPr>
              <w:t xml:space="preserve"> 2 GHz</w:t>
            </w:r>
          </w:p>
        </w:tc>
        <w:tc>
          <w:tcPr>
            <w:tcW w:w="2911" w:type="dxa"/>
            <w:shd w:val="clear" w:color="auto" w:fill="auto"/>
            <w:vAlign w:val="center"/>
          </w:tcPr>
          <w:p w14:paraId="5B73A7C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1F489DF" w14:textId="77777777" w:rsidTr="008F182A">
        <w:trPr>
          <w:trHeight w:val="340"/>
        </w:trPr>
        <w:tc>
          <w:tcPr>
            <w:tcW w:w="764" w:type="dxa"/>
            <w:shd w:val="clear" w:color="auto" w:fill="auto"/>
            <w:vAlign w:val="center"/>
          </w:tcPr>
          <w:p w14:paraId="2D890F4E"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E1CF8F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Didžiausias palaikomas procesorių kiekis</w:t>
            </w:r>
          </w:p>
        </w:tc>
        <w:tc>
          <w:tcPr>
            <w:tcW w:w="4487" w:type="dxa"/>
            <w:shd w:val="clear" w:color="auto" w:fill="auto"/>
            <w:vAlign w:val="center"/>
          </w:tcPr>
          <w:p w14:paraId="3888804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w:t>
            </w:r>
          </w:p>
        </w:tc>
        <w:tc>
          <w:tcPr>
            <w:tcW w:w="2911" w:type="dxa"/>
            <w:shd w:val="clear" w:color="auto" w:fill="auto"/>
            <w:vAlign w:val="center"/>
          </w:tcPr>
          <w:p w14:paraId="67AD647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BD12DCB" w14:textId="77777777" w:rsidTr="008F182A">
        <w:trPr>
          <w:trHeight w:val="340"/>
        </w:trPr>
        <w:tc>
          <w:tcPr>
            <w:tcW w:w="764" w:type="dxa"/>
            <w:shd w:val="clear" w:color="auto" w:fill="auto"/>
            <w:vAlign w:val="center"/>
          </w:tcPr>
          <w:p w14:paraId="1D59D28E"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9EF6151"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Turbo</w:t>
            </w:r>
            <w:proofErr w:type="spellEnd"/>
            <w:r w:rsidRPr="00330FF2">
              <w:rPr>
                <w:rFonts w:ascii="Times New Roman" w:hAnsi="Times New Roman" w:cs="Times New Roman"/>
                <w:sz w:val="20"/>
                <w:szCs w:val="20"/>
              </w:rPr>
              <w:t xml:space="preserve"> dažnis</w:t>
            </w:r>
          </w:p>
        </w:tc>
        <w:tc>
          <w:tcPr>
            <w:tcW w:w="4487" w:type="dxa"/>
            <w:shd w:val="clear" w:color="auto" w:fill="auto"/>
            <w:vAlign w:val="center"/>
          </w:tcPr>
          <w:p w14:paraId="0F750EBC"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2.7 GHz</w:t>
            </w:r>
          </w:p>
        </w:tc>
        <w:tc>
          <w:tcPr>
            <w:tcW w:w="2911" w:type="dxa"/>
            <w:shd w:val="clear" w:color="auto" w:fill="auto"/>
            <w:vAlign w:val="center"/>
          </w:tcPr>
          <w:p w14:paraId="18C2FF84" w14:textId="77777777" w:rsidR="007663E8" w:rsidRPr="00330FF2" w:rsidRDefault="007663E8" w:rsidP="008F182A">
            <w:pPr>
              <w:spacing w:after="0" w:line="240" w:lineRule="auto"/>
              <w:rPr>
                <w:rFonts w:ascii="Times New Roman" w:eastAsia="Times New Roman" w:hAnsi="Times New Roman" w:cs="Times New Roman"/>
                <w:sz w:val="20"/>
                <w:szCs w:val="20"/>
                <w:lang w:eastAsia="ar-SA"/>
              </w:rPr>
            </w:pPr>
          </w:p>
        </w:tc>
      </w:tr>
      <w:tr w:rsidR="007663E8" w:rsidRPr="00330FF2" w14:paraId="53825071" w14:textId="77777777" w:rsidTr="008F182A">
        <w:trPr>
          <w:trHeight w:val="340"/>
        </w:trPr>
        <w:tc>
          <w:tcPr>
            <w:tcW w:w="764" w:type="dxa"/>
            <w:vAlign w:val="center"/>
          </w:tcPr>
          <w:p w14:paraId="72D6791E"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vAlign w:val="center"/>
          </w:tcPr>
          <w:p w14:paraId="28F172D4"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RAM</w:t>
            </w:r>
          </w:p>
        </w:tc>
        <w:tc>
          <w:tcPr>
            <w:tcW w:w="4487" w:type="dxa"/>
            <w:shd w:val="clear" w:color="auto" w:fill="auto"/>
            <w:vAlign w:val="center"/>
          </w:tcPr>
          <w:p w14:paraId="51CEFD7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2 GB (įdiegta) / 6 GB (palaikoma) - DDR4</w:t>
            </w:r>
          </w:p>
        </w:tc>
        <w:tc>
          <w:tcPr>
            <w:tcW w:w="2911" w:type="dxa"/>
            <w:vAlign w:val="center"/>
          </w:tcPr>
          <w:p w14:paraId="0CDE9EE4" w14:textId="77777777" w:rsidR="007663E8" w:rsidRPr="00330FF2" w:rsidRDefault="007663E8" w:rsidP="008F182A">
            <w:pPr>
              <w:spacing w:after="0" w:line="240" w:lineRule="auto"/>
              <w:contextualSpacing/>
              <w:rPr>
                <w:rFonts w:ascii="Times New Roman" w:eastAsia="Times New Roman" w:hAnsi="Times New Roman" w:cs="Times New Roman"/>
                <w:sz w:val="20"/>
                <w:szCs w:val="20"/>
                <w:lang w:eastAsia="ar-SA"/>
              </w:rPr>
            </w:pPr>
          </w:p>
        </w:tc>
      </w:tr>
      <w:tr w:rsidR="007663E8" w:rsidRPr="00330FF2" w14:paraId="62D8D00F" w14:textId="77777777" w:rsidTr="008F182A">
        <w:trPr>
          <w:trHeight w:val="340"/>
        </w:trPr>
        <w:tc>
          <w:tcPr>
            <w:tcW w:w="764" w:type="dxa"/>
            <w:vAlign w:val="center"/>
          </w:tcPr>
          <w:p w14:paraId="4954E10F"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lang w:eastAsia="ar-SA"/>
              </w:rPr>
            </w:pPr>
          </w:p>
        </w:tc>
        <w:tc>
          <w:tcPr>
            <w:tcW w:w="1893" w:type="dxa"/>
            <w:vAlign w:val="center"/>
          </w:tcPr>
          <w:p w14:paraId="584AC66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Duomenų valdiklis</w:t>
            </w:r>
          </w:p>
        </w:tc>
        <w:tc>
          <w:tcPr>
            <w:tcW w:w="4487" w:type="dxa"/>
            <w:shd w:val="clear" w:color="auto" w:fill="auto"/>
            <w:vAlign w:val="center"/>
          </w:tcPr>
          <w:p w14:paraId="47AA41F9"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RAID</w:t>
            </w:r>
          </w:p>
        </w:tc>
        <w:tc>
          <w:tcPr>
            <w:tcW w:w="2911" w:type="dxa"/>
            <w:vAlign w:val="center"/>
          </w:tcPr>
          <w:p w14:paraId="69B1BE27" w14:textId="77777777" w:rsidR="007663E8" w:rsidRPr="00330FF2" w:rsidRDefault="007663E8" w:rsidP="008F182A">
            <w:pPr>
              <w:spacing w:after="0" w:line="240" w:lineRule="auto"/>
              <w:contextualSpacing/>
              <w:rPr>
                <w:rFonts w:ascii="Times New Roman" w:eastAsia="Times New Roman" w:hAnsi="Times New Roman" w:cs="Times New Roman"/>
                <w:sz w:val="20"/>
                <w:szCs w:val="20"/>
                <w:lang w:eastAsia="ar-SA"/>
              </w:rPr>
            </w:pPr>
          </w:p>
        </w:tc>
      </w:tr>
      <w:tr w:rsidR="007663E8" w:rsidRPr="00330FF2" w14:paraId="62B5ABD2" w14:textId="77777777" w:rsidTr="008F182A">
        <w:trPr>
          <w:trHeight w:val="340"/>
        </w:trPr>
        <w:tc>
          <w:tcPr>
            <w:tcW w:w="764" w:type="dxa"/>
            <w:vAlign w:val="center"/>
          </w:tcPr>
          <w:p w14:paraId="32B2ACE3"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B9F475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Sąsajos tipas</w:t>
            </w:r>
          </w:p>
        </w:tc>
        <w:tc>
          <w:tcPr>
            <w:tcW w:w="4487" w:type="dxa"/>
            <w:shd w:val="clear" w:color="auto" w:fill="auto"/>
            <w:vAlign w:val="center"/>
          </w:tcPr>
          <w:p w14:paraId="7880F4B9"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SATA 6 </w:t>
            </w:r>
            <w:proofErr w:type="spellStart"/>
            <w:r w:rsidRPr="00330FF2">
              <w:rPr>
                <w:rFonts w:ascii="Times New Roman" w:hAnsi="Times New Roman" w:cs="Times New Roman"/>
                <w:sz w:val="20"/>
                <w:szCs w:val="20"/>
              </w:rPr>
              <w:t>Gb</w:t>
            </w:r>
            <w:proofErr w:type="spellEnd"/>
            <w:r w:rsidRPr="00330FF2">
              <w:rPr>
                <w:rFonts w:ascii="Times New Roman" w:hAnsi="Times New Roman" w:cs="Times New Roman"/>
                <w:sz w:val="20"/>
                <w:szCs w:val="20"/>
              </w:rPr>
              <w:t>/s</w:t>
            </w:r>
          </w:p>
        </w:tc>
        <w:tc>
          <w:tcPr>
            <w:tcW w:w="2911" w:type="dxa"/>
            <w:vAlign w:val="center"/>
          </w:tcPr>
          <w:p w14:paraId="063963C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6309AE84" w14:textId="77777777" w:rsidTr="008F182A">
        <w:trPr>
          <w:trHeight w:val="340"/>
        </w:trPr>
        <w:tc>
          <w:tcPr>
            <w:tcW w:w="764" w:type="dxa"/>
            <w:vAlign w:val="center"/>
          </w:tcPr>
          <w:p w14:paraId="6E8D9205"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4827B7E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RAID lygiai</w:t>
            </w:r>
          </w:p>
        </w:tc>
        <w:tc>
          <w:tcPr>
            <w:tcW w:w="4487" w:type="dxa"/>
            <w:shd w:val="clear" w:color="auto" w:fill="auto"/>
            <w:vAlign w:val="center"/>
          </w:tcPr>
          <w:p w14:paraId="36C652DC"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RAID 0, RAID 1, RAID 5, RAID 6, RAID 10, JBOD</w:t>
            </w:r>
          </w:p>
        </w:tc>
        <w:tc>
          <w:tcPr>
            <w:tcW w:w="2911" w:type="dxa"/>
            <w:vAlign w:val="center"/>
          </w:tcPr>
          <w:p w14:paraId="7165A221"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22152CA" w14:textId="77777777" w:rsidTr="008F182A">
        <w:trPr>
          <w:trHeight w:val="340"/>
        </w:trPr>
        <w:tc>
          <w:tcPr>
            <w:tcW w:w="764" w:type="dxa"/>
            <w:vAlign w:val="center"/>
          </w:tcPr>
          <w:p w14:paraId="0578F8C4"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CEC1F85"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Duomenų ryšio protokolai</w:t>
            </w:r>
          </w:p>
        </w:tc>
        <w:tc>
          <w:tcPr>
            <w:tcW w:w="4487" w:type="dxa"/>
            <w:shd w:val="clear" w:color="auto" w:fill="auto"/>
            <w:vAlign w:val="center"/>
          </w:tcPr>
          <w:p w14:paraId="5981DA2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10Mb LAN, 100Mb LAN, 1GbE</w:t>
            </w:r>
          </w:p>
        </w:tc>
        <w:tc>
          <w:tcPr>
            <w:tcW w:w="2911" w:type="dxa"/>
            <w:vAlign w:val="center"/>
          </w:tcPr>
          <w:p w14:paraId="659AE3C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4B71A86A" w14:textId="77777777" w:rsidTr="008F182A">
        <w:trPr>
          <w:trHeight w:val="340"/>
        </w:trPr>
        <w:tc>
          <w:tcPr>
            <w:tcW w:w="764" w:type="dxa"/>
            <w:vAlign w:val="center"/>
          </w:tcPr>
          <w:p w14:paraId="5371CEC5"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50164F0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Tinklo / transporto protokolai</w:t>
            </w:r>
          </w:p>
        </w:tc>
        <w:tc>
          <w:tcPr>
            <w:tcW w:w="4487" w:type="dxa"/>
            <w:shd w:val="clear" w:color="auto" w:fill="auto"/>
            <w:vAlign w:val="center"/>
          </w:tcPr>
          <w:p w14:paraId="02E2D33B"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w:t>
            </w:r>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iSCSI</w:t>
            </w:r>
            <w:proofErr w:type="spellEnd"/>
            <w:r w:rsidRPr="00330FF2">
              <w:rPr>
                <w:rFonts w:ascii="Times New Roman" w:hAnsi="Times New Roman" w:cs="Times New Roman"/>
                <w:sz w:val="20"/>
                <w:szCs w:val="20"/>
              </w:rPr>
              <w:t>, FTP, CIFS</w:t>
            </w:r>
          </w:p>
        </w:tc>
        <w:tc>
          <w:tcPr>
            <w:tcW w:w="2911" w:type="dxa"/>
            <w:vAlign w:val="center"/>
          </w:tcPr>
          <w:p w14:paraId="52CE326F"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3503BF5D" w14:textId="77777777" w:rsidTr="008F182A">
        <w:trPr>
          <w:trHeight w:val="340"/>
        </w:trPr>
        <w:tc>
          <w:tcPr>
            <w:tcW w:w="764" w:type="dxa"/>
            <w:vAlign w:val="center"/>
          </w:tcPr>
          <w:p w14:paraId="6256BE0D"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34C5E6DE"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Nuotolinio valdymo protokolai</w:t>
            </w:r>
          </w:p>
        </w:tc>
        <w:tc>
          <w:tcPr>
            <w:tcW w:w="4487" w:type="dxa"/>
            <w:shd w:val="clear" w:color="auto" w:fill="auto"/>
            <w:vAlign w:val="center"/>
          </w:tcPr>
          <w:p w14:paraId="2736ACF0"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w:t>
            </w:r>
            <w:r w:rsidRPr="00330FF2">
              <w:rPr>
                <w:rFonts w:ascii="Times New Roman" w:hAnsi="Times New Roman" w:cs="Times New Roman"/>
                <w:sz w:val="20"/>
                <w:szCs w:val="20"/>
              </w:rPr>
              <w:t xml:space="preserve"> HTTP, HTTPS, SNMP, LDAP</w:t>
            </w:r>
          </w:p>
        </w:tc>
        <w:tc>
          <w:tcPr>
            <w:tcW w:w="2911" w:type="dxa"/>
            <w:vAlign w:val="center"/>
          </w:tcPr>
          <w:p w14:paraId="7795484E"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59B29F7F" w14:textId="77777777" w:rsidTr="008F182A">
        <w:trPr>
          <w:trHeight w:val="433"/>
        </w:trPr>
        <w:tc>
          <w:tcPr>
            <w:tcW w:w="764" w:type="dxa"/>
            <w:vAlign w:val="center"/>
          </w:tcPr>
          <w:p w14:paraId="6BD12355"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514557D5"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Tinklo paslaugų suderinamumas</w:t>
            </w:r>
          </w:p>
        </w:tc>
        <w:tc>
          <w:tcPr>
            <w:tcW w:w="4487" w:type="dxa"/>
            <w:shd w:val="clear" w:color="auto" w:fill="auto"/>
            <w:vAlign w:val="center"/>
          </w:tcPr>
          <w:p w14:paraId="6C476C34"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AFP, SMB, FTP, </w:t>
            </w:r>
            <w:proofErr w:type="spellStart"/>
            <w:r w:rsidRPr="00330FF2">
              <w:rPr>
                <w:rFonts w:ascii="Times New Roman" w:hAnsi="Times New Roman" w:cs="Times New Roman"/>
                <w:sz w:val="20"/>
                <w:szCs w:val="20"/>
              </w:rPr>
              <w:t>WebDAV</w:t>
            </w:r>
            <w:proofErr w:type="spellEnd"/>
            <w:r w:rsidRPr="00330FF2">
              <w:rPr>
                <w:rFonts w:ascii="Times New Roman" w:hAnsi="Times New Roman" w:cs="Times New Roman"/>
                <w:sz w:val="20"/>
                <w:szCs w:val="20"/>
              </w:rPr>
              <w:t xml:space="preserve">, SMB 2.0, SMB 3.0, NFS v3, NFS v4, NFS v4.1, </w:t>
            </w:r>
            <w:proofErr w:type="spellStart"/>
            <w:r w:rsidRPr="00330FF2">
              <w:rPr>
                <w:rFonts w:ascii="Times New Roman" w:hAnsi="Times New Roman" w:cs="Times New Roman"/>
                <w:sz w:val="20"/>
                <w:szCs w:val="20"/>
              </w:rPr>
              <w:t>CalDAV</w:t>
            </w:r>
            <w:proofErr w:type="spellEnd"/>
          </w:p>
        </w:tc>
        <w:tc>
          <w:tcPr>
            <w:tcW w:w="2911" w:type="dxa"/>
            <w:vAlign w:val="center"/>
          </w:tcPr>
          <w:p w14:paraId="0B0F0154"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5114F382" w14:textId="77777777" w:rsidTr="008F182A">
        <w:trPr>
          <w:trHeight w:val="340"/>
        </w:trPr>
        <w:tc>
          <w:tcPr>
            <w:tcW w:w="764" w:type="dxa"/>
            <w:vAlign w:val="center"/>
          </w:tcPr>
          <w:p w14:paraId="349DBCE1"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2263D33D"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Našumas</w:t>
            </w:r>
          </w:p>
        </w:tc>
        <w:tc>
          <w:tcPr>
            <w:tcW w:w="4487" w:type="dxa"/>
            <w:shd w:val="clear" w:color="auto" w:fill="auto"/>
            <w:vAlign w:val="center"/>
          </w:tcPr>
          <w:p w14:paraId="6AAB9A4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Maksimalus apimčių kiekis: 64, maksimalios jungtys: 500, vietinių vartotojų paskyros: 2048, grupių paskyros: 256, bendrinamos aplankų sinchronizavimo užduotys: 8, </w:t>
            </w:r>
            <w:proofErr w:type="spellStart"/>
            <w:r w:rsidRPr="00330FF2">
              <w:rPr>
                <w:rFonts w:ascii="Times New Roman" w:hAnsi="Times New Roman" w:cs="Times New Roman"/>
                <w:sz w:val="20"/>
                <w:szCs w:val="20"/>
              </w:rPr>
              <w:t>hybrid</w:t>
            </w:r>
            <w:proofErr w:type="spellEnd"/>
            <w:r w:rsidRPr="00330FF2">
              <w:rPr>
                <w:rFonts w:ascii="Times New Roman" w:hAnsi="Times New Roman" w:cs="Times New Roman"/>
                <w:sz w:val="20"/>
                <w:szCs w:val="20"/>
              </w:rPr>
              <w:t xml:space="preserve"> aplankų kiekis: 10, </w:t>
            </w:r>
            <w:proofErr w:type="spellStart"/>
            <w:r w:rsidRPr="00330FF2">
              <w:rPr>
                <w:rFonts w:ascii="Times New Roman" w:hAnsi="Times New Roman" w:cs="Times New Roman"/>
                <w:sz w:val="20"/>
                <w:szCs w:val="20"/>
              </w:rPr>
              <w:t>Syslog</w:t>
            </w:r>
            <w:proofErr w:type="spellEnd"/>
            <w:r w:rsidRPr="00330FF2">
              <w:rPr>
                <w:rFonts w:ascii="Times New Roman" w:hAnsi="Times New Roman" w:cs="Times New Roman"/>
                <w:sz w:val="20"/>
                <w:szCs w:val="20"/>
              </w:rPr>
              <w:t>: 800 įvykių per sekundę, sekančios eilutės skaitymas: 226 MB/s, rašymas: 224 MB/s</w:t>
            </w:r>
          </w:p>
        </w:tc>
        <w:tc>
          <w:tcPr>
            <w:tcW w:w="2911" w:type="dxa"/>
            <w:vAlign w:val="center"/>
          </w:tcPr>
          <w:p w14:paraId="544AB52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242E1E67" w14:textId="77777777" w:rsidTr="008F182A">
        <w:trPr>
          <w:trHeight w:val="340"/>
        </w:trPr>
        <w:tc>
          <w:tcPr>
            <w:tcW w:w="764" w:type="dxa"/>
            <w:vAlign w:val="center"/>
          </w:tcPr>
          <w:p w14:paraId="2BCEA79B"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3200B5EF"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Papildomos funkcijos</w:t>
            </w:r>
          </w:p>
        </w:tc>
        <w:tc>
          <w:tcPr>
            <w:tcW w:w="4487" w:type="dxa"/>
            <w:shd w:val="clear" w:color="auto" w:fill="auto"/>
            <w:vAlign w:val="center"/>
          </w:tcPr>
          <w:p w14:paraId="60505662"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Wake</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on</w:t>
            </w:r>
            <w:proofErr w:type="spellEnd"/>
            <w:r w:rsidRPr="00330FF2">
              <w:rPr>
                <w:rFonts w:ascii="Times New Roman" w:hAnsi="Times New Roman" w:cs="Times New Roman"/>
                <w:sz w:val="20"/>
                <w:szCs w:val="20"/>
              </w:rPr>
              <w:t xml:space="preserve"> LAN (WOL), SSD skaitymo-rašymo talpykla, SSD apkarpymas, RAID migracija, ACL palaikymas, NFS </w:t>
            </w:r>
            <w:proofErr w:type="spellStart"/>
            <w:r w:rsidRPr="00330FF2">
              <w:rPr>
                <w:rFonts w:ascii="Times New Roman" w:hAnsi="Times New Roman" w:cs="Times New Roman"/>
                <w:sz w:val="20"/>
                <w:szCs w:val="20"/>
              </w:rPr>
              <w:t>Kerberos</w:t>
            </w:r>
            <w:proofErr w:type="spellEnd"/>
            <w:r w:rsidRPr="00330FF2">
              <w:rPr>
                <w:rFonts w:ascii="Times New Roman" w:hAnsi="Times New Roman" w:cs="Times New Roman"/>
                <w:sz w:val="20"/>
                <w:szCs w:val="20"/>
              </w:rPr>
              <w:t xml:space="preserve"> autentifikacija, didelis patikimumas, </w:t>
            </w:r>
            <w:proofErr w:type="spellStart"/>
            <w:r w:rsidRPr="00330FF2">
              <w:rPr>
                <w:rFonts w:ascii="Times New Roman" w:hAnsi="Times New Roman" w:cs="Times New Roman"/>
                <w:sz w:val="20"/>
                <w:szCs w:val="20"/>
              </w:rPr>
              <w:t>OpenStack</w:t>
            </w:r>
            <w:proofErr w:type="spellEnd"/>
            <w:r w:rsidRPr="00330FF2">
              <w:rPr>
                <w:rFonts w:ascii="Times New Roman" w:hAnsi="Times New Roman" w:cs="Times New Roman"/>
                <w:sz w:val="20"/>
                <w:szCs w:val="20"/>
              </w:rPr>
              <w:t xml:space="preserve"> palaikymas, VPN serveris</w:t>
            </w:r>
          </w:p>
        </w:tc>
        <w:tc>
          <w:tcPr>
            <w:tcW w:w="2911" w:type="dxa"/>
            <w:vAlign w:val="center"/>
          </w:tcPr>
          <w:p w14:paraId="050ECF2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5B6461EE" w14:textId="77777777" w:rsidTr="008F182A">
        <w:trPr>
          <w:trHeight w:val="340"/>
        </w:trPr>
        <w:tc>
          <w:tcPr>
            <w:tcW w:w="764" w:type="dxa"/>
            <w:vAlign w:val="center"/>
          </w:tcPr>
          <w:p w14:paraId="18512C56"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7D1EADB0"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Šifravimo algoritmas</w:t>
            </w:r>
          </w:p>
        </w:tc>
        <w:tc>
          <w:tcPr>
            <w:tcW w:w="4487" w:type="dxa"/>
            <w:shd w:val="clear" w:color="auto" w:fill="auto"/>
            <w:vAlign w:val="center"/>
          </w:tcPr>
          <w:p w14:paraId="1CFA3FF6"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AES-NI</w:t>
            </w:r>
          </w:p>
        </w:tc>
        <w:tc>
          <w:tcPr>
            <w:tcW w:w="2911" w:type="dxa"/>
            <w:vAlign w:val="center"/>
          </w:tcPr>
          <w:p w14:paraId="47748022"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6CD7D18A" w14:textId="77777777" w:rsidTr="008F182A">
        <w:trPr>
          <w:trHeight w:val="340"/>
        </w:trPr>
        <w:tc>
          <w:tcPr>
            <w:tcW w:w="764" w:type="dxa"/>
            <w:vAlign w:val="center"/>
          </w:tcPr>
          <w:p w14:paraId="350DCF8A"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6DDFA012"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Atitikties standartai</w:t>
            </w:r>
          </w:p>
        </w:tc>
        <w:tc>
          <w:tcPr>
            <w:tcW w:w="4487" w:type="dxa"/>
            <w:shd w:val="clear" w:color="auto" w:fill="auto"/>
            <w:vAlign w:val="center"/>
          </w:tcPr>
          <w:p w14:paraId="370CC28F"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DLNA sertifikuotas</w:t>
            </w:r>
          </w:p>
        </w:tc>
        <w:tc>
          <w:tcPr>
            <w:tcW w:w="2911" w:type="dxa"/>
            <w:vAlign w:val="center"/>
          </w:tcPr>
          <w:p w14:paraId="7F90B0B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566EF0B2" w14:textId="77777777" w:rsidTr="008F182A">
        <w:trPr>
          <w:trHeight w:val="340"/>
        </w:trPr>
        <w:tc>
          <w:tcPr>
            <w:tcW w:w="764" w:type="dxa"/>
            <w:vAlign w:val="center"/>
          </w:tcPr>
          <w:p w14:paraId="2E8E878E"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2CF32622"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IP kamerų palaikymas</w:t>
            </w:r>
          </w:p>
        </w:tc>
        <w:tc>
          <w:tcPr>
            <w:tcW w:w="4487" w:type="dxa"/>
            <w:shd w:val="clear" w:color="auto" w:fill="auto"/>
            <w:vAlign w:val="center"/>
          </w:tcPr>
          <w:p w14:paraId="070AAE23"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 xml:space="preserve">mažiau </w:t>
            </w:r>
            <w:r w:rsidRPr="00661E14">
              <w:rPr>
                <w:rFonts w:ascii="Times New Roman" w:eastAsia="Times New Roman" w:hAnsi="Times New Roman"/>
                <w:sz w:val="20"/>
                <w:szCs w:val="20"/>
                <w:lang w:eastAsia="lt-LT"/>
              </w:rPr>
              <w:t>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40</w:t>
            </w:r>
          </w:p>
        </w:tc>
        <w:tc>
          <w:tcPr>
            <w:tcW w:w="2911" w:type="dxa"/>
            <w:vAlign w:val="center"/>
          </w:tcPr>
          <w:p w14:paraId="3FC728A4"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636C19BD" w14:textId="77777777" w:rsidTr="008F182A">
        <w:trPr>
          <w:trHeight w:val="340"/>
        </w:trPr>
        <w:tc>
          <w:tcPr>
            <w:tcW w:w="764" w:type="dxa"/>
            <w:vAlign w:val="center"/>
          </w:tcPr>
          <w:p w14:paraId="7914C3B0"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2CA42DC6"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Suspaudimo formatas</w:t>
            </w:r>
          </w:p>
        </w:tc>
        <w:tc>
          <w:tcPr>
            <w:tcW w:w="4487" w:type="dxa"/>
            <w:shd w:val="clear" w:color="auto" w:fill="auto"/>
            <w:vAlign w:val="center"/>
          </w:tcPr>
          <w:p w14:paraId="317CE211"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H.264, H.265</w:t>
            </w:r>
          </w:p>
        </w:tc>
        <w:tc>
          <w:tcPr>
            <w:tcW w:w="2911" w:type="dxa"/>
            <w:vAlign w:val="center"/>
          </w:tcPr>
          <w:p w14:paraId="1EF9778D"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481EF72F" w14:textId="77777777" w:rsidTr="008F182A">
        <w:trPr>
          <w:trHeight w:val="340"/>
        </w:trPr>
        <w:tc>
          <w:tcPr>
            <w:tcW w:w="764" w:type="dxa"/>
            <w:vAlign w:val="center"/>
          </w:tcPr>
          <w:p w14:paraId="4524465F"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1BAC74C5"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Vaizdo raiška</w:t>
            </w:r>
          </w:p>
        </w:tc>
        <w:tc>
          <w:tcPr>
            <w:tcW w:w="4487" w:type="dxa"/>
            <w:shd w:val="clear" w:color="auto" w:fill="auto"/>
            <w:vAlign w:val="center"/>
          </w:tcPr>
          <w:p w14:paraId="42085D44"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1280x720, 1920x1080, 2048x1536, 2591x1944, 3840x2160</w:t>
            </w:r>
          </w:p>
        </w:tc>
        <w:tc>
          <w:tcPr>
            <w:tcW w:w="2911" w:type="dxa"/>
            <w:vAlign w:val="center"/>
          </w:tcPr>
          <w:p w14:paraId="55EEE04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3053B15" w14:textId="77777777" w:rsidTr="008F182A">
        <w:trPr>
          <w:trHeight w:val="340"/>
        </w:trPr>
        <w:tc>
          <w:tcPr>
            <w:tcW w:w="764" w:type="dxa"/>
            <w:vAlign w:val="center"/>
          </w:tcPr>
          <w:p w14:paraId="66FD956C"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295A37C9"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Išplėtimo angos</w:t>
            </w:r>
          </w:p>
        </w:tc>
        <w:tc>
          <w:tcPr>
            <w:tcW w:w="4487" w:type="dxa"/>
            <w:shd w:val="clear" w:color="auto" w:fill="auto"/>
            <w:vAlign w:val="center"/>
          </w:tcPr>
          <w:p w14:paraId="051AF4E9"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w:t>
            </w:r>
            <w:r w:rsidRPr="00330FF2">
              <w:rPr>
                <w:rFonts w:ascii="Times New Roman" w:hAnsi="Times New Roman" w:cs="Times New Roman"/>
                <w:sz w:val="20"/>
                <w:szCs w:val="20"/>
              </w:rPr>
              <w:t xml:space="preserve"> 4 (iš viso) / 4 (laisvos) x </w:t>
            </w:r>
            <w:proofErr w:type="spellStart"/>
            <w:r w:rsidRPr="00330FF2">
              <w:rPr>
                <w:rFonts w:ascii="Times New Roman" w:hAnsi="Times New Roman" w:cs="Times New Roman"/>
                <w:sz w:val="20"/>
                <w:szCs w:val="20"/>
              </w:rPr>
              <w:t>hot-swap</w:t>
            </w:r>
            <w:proofErr w:type="spellEnd"/>
            <w:r w:rsidRPr="00330FF2">
              <w:rPr>
                <w:rFonts w:ascii="Times New Roman" w:hAnsi="Times New Roman" w:cs="Times New Roman"/>
                <w:sz w:val="20"/>
                <w:szCs w:val="20"/>
              </w:rPr>
              <w:t xml:space="preserve"> - 2.5" / 3.5"</w:t>
            </w:r>
          </w:p>
        </w:tc>
        <w:tc>
          <w:tcPr>
            <w:tcW w:w="2911" w:type="dxa"/>
            <w:vAlign w:val="center"/>
          </w:tcPr>
          <w:p w14:paraId="76324EC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E9AC513" w14:textId="77777777" w:rsidTr="008F182A">
        <w:trPr>
          <w:trHeight w:val="340"/>
        </w:trPr>
        <w:tc>
          <w:tcPr>
            <w:tcW w:w="764" w:type="dxa"/>
            <w:vAlign w:val="center"/>
          </w:tcPr>
          <w:p w14:paraId="7AB841CF"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9C1905A"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Išplėtimo lizdai</w:t>
            </w:r>
          </w:p>
        </w:tc>
        <w:tc>
          <w:tcPr>
            <w:tcW w:w="4487" w:type="dxa"/>
            <w:shd w:val="clear" w:color="auto" w:fill="auto"/>
            <w:vAlign w:val="center"/>
          </w:tcPr>
          <w:p w14:paraId="61CB7155"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w:t>
            </w:r>
            <w:r w:rsidRPr="00330FF2">
              <w:rPr>
                <w:rFonts w:ascii="Times New Roman" w:hAnsi="Times New Roman" w:cs="Times New Roman"/>
                <w:sz w:val="20"/>
                <w:szCs w:val="20"/>
              </w:rPr>
              <w:t xml:space="preserve"> 2 (iš viso) / 2 (laisvi) x M.2 2280, 1 (iš viso) / 1 (laisvas) x SO-DIMM 260-pin</w:t>
            </w:r>
          </w:p>
        </w:tc>
        <w:tc>
          <w:tcPr>
            <w:tcW w:w="2911" w:type="dxa"/>
            <w:vAlign w:val="center"/>
          </w:tcPr>
          <w:p w14:paraId="54C7C34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400F863E" w14:textId="77777777" w:rsidTr="008F182A">
        <w:trPr>
          <w:trHeight w:val="340"/>
        </w:trPr>
        <w:tc>
          <w:tcPr>
            <w:tcW w:w="764" w:type="dxa"/>
            <w:vAlign w:val="center"/>
          </w:tcPr>
          <w:p w14:paraId="6287144F"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7323138E"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Sąsajos</w:t>
            </w:r>
          </w:p>
        </w:tc>
        <w:tc>
          <w:tcPr>
            <w:tcW w:w="4487" w:type="dxa"/>
            <w:shd w:val="clear" w:color="auto" w:fill="auto"/>
            <w:vAlign w:val="center"/>
          </w:tcPr>
          <w:p w14:paraId="23B22E44"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2 x USB 3.2 </w:t>
            </w:r>
            <w:proofErr w:type="spellStart"/>
            <w:r w:rsidRPr="00330FF2">
              <w:rPr>
                <w:rFonts w:ascii="Times New Roman" w:hAnsi="Times New Roman" w:cs="Times New Roman"/>
                <w:sz w:val="20"/>
                <w:szCs w:val="20"/>
              </w:rPr>
              <w:t>Gen</w:t>
            </w:r>
            <w:proofErr w:type="spellEnd"/>
            <w:r w:rsidRPr="00330FF2">
              <w:rPr>
                <w:rFonts w:ascii="Times New Roman" w:hAnsi="Times New Roman" w:cs="Times New Roman"/>
                <w:sz w:val="20"/>
                <w:szCs w:val="20"/>
              </w:rPr>
              <w:t xml:space="preserve"> 1 - Type A, 2 x </w:t>
            </w:r>
            <w:proofErr w:type="spellStart"/>
            <w:r w:rsidRPr="00330FF2">
              <w:rPr>
                <w:rFonts w:ascii="Times New Roman" w:hAnsi="Times New Roman" w:cs="Times New Roman"/>
                <w:sz w:val="20"/>
                <w:szCs w:val="20"/>
              </w:rPr>
              <w:t>Ethernet</w:t>
            </w:r>
            <w:proofErr w:type="spellEnd"/>
            <w:r w:rsidRPr="00330FF2">
              <w:rPr>
                <w:rFonts w:ascii="Times New Roman" w:hAnsi="Times New Roman" w:cs="Times New Roman"/>
                <w:sz w:val="20"/>
                <w:szCs w:val="20"/>
              </w:rPr>
              <w:t xml:space="preserve"> 1000Base-T - RJ-45</w:t>
            </w:r>
          </w:p>
        </w:tc>
        <w:tc>
          <w:tcPr>
            <w:tcW w:w="2911" w:type="dxa"/>
            <w:vAlign w:val="center"/>
          </w:tcPr>
          <w:p w14:paraId="05A5ADF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75937F62" w14:textId="77777777" w:rsidTr="008F182A">
        <w:trPr>
          <w:trHeight w:val="340"/>
        </w:trPr>
        <w:tc>
          <w:tcPr>
            <w:tcW w:w="764" w:type="dxa"/>
            <w:vAlign w:val="center"/>
          </w:tcPr>
          <w:p w14:paraId="2E9DC421"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7579E407"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Pridedami kabeliai</w:t>
            </w:r>
          </w:p>
        </w:tc>
        <w:tc>
          <w:tcPr>
            <w:tcW w:w="4487" w:type="dxa"/>
            <w:shd w:val="clear" w:color="auto" w:fill="auto"/>
            <w:vAlign w:val="center"/>
          </w:tcPr>
          <w:p w14:paraId="602DC9AA"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w:t>
            </w:r>
            <w:r w:rsidRPr="00330FF2">
              <w:rPr>
                <w:rFonts w:ascii="Times New Roman" w:hAnsi="Times New Roman" w:cs="Times New Roman"/>
                <w:sz w:val="20"/>
                <w:szCs w:val="20"/>
              </w:rPr>
              <w:t xml:space="preserve"> 2 tinklo kabeliai</w:t>
            </w:r>
          </w:p>
        </w:tc>
        <w:tc>
          <w:tcPr>
            <w:tcW w:w="2911" w:type="dxa"/>
            <w:vAlign w:val="center"/>
          </w:tcPr>
          <w:p w14:paraId="579E78F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C13921E" w14:textId="77777777" w:rsidTr="008F182A">
        <w:trPr>
          <w:trHeight w:val="340"/>
        </w:trPr>
        <w:tc>
          <w:tcPr>
            <w:tcW w:w="764" w:type="dxa"/>
            <w:vAlign w:val="center"/>
          </w:tcPr>
          <w:p w14:paraId="368AC2C5"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45ED643"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Papildomos savybės</w:t>
            </w:r>
          </w:p>
        </w:tc>
        <w:tc>
          <w:tcPr>
            <w:tcW w:w="4487" w:type="dxa"/>
            <w:shd w:val="clear" w:color="auto" w:fill="auto"/>
            <w:vAlign w:val="center"/>
          </w:tcPr>
          <w:p w14:paraId="454E81E3"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92 mm aušinimo ventiliatorius, maitinimo atkūrimas, planuojamas įjungimas/išjungimas, </w:t>
            </w:r>
            <w:proofErr w:type="spellStart"/>
            <w:r w:rsidRPr="00330FF2">
              <w:rPr>
                <w:rFonts w:ascii="Times New Roman" w:hAnsi="Times New Roman" w:cs="Times New Roman"/>
                <w:sz w:val="20"/>
                <w:szCs w:val="20"/>
              </w:rPr>
              <w:t>Citrix</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Ready</w:t>
            </w:r>
            <w:proofErr w:type="spellEnd"/>
            <w:r w:rsidRPr="00330FF2">
              <w:rPr>
                <w:rFonts w:ascii="Times New Roman" w:hAnsi="Times New Roman" w:cs="Times New Roman"/>
                <w:sz w:val="20"/>
                <w:szCs w:val="20"/>
              </w:rPr>
              <w:t>, apsaugos užrakto lizdas (užraktas parduodamas atskirai), atstatymo mygtukas</w:t>
            </w:r>
          </w:p>
        </w:tc>
        <w:tc>
          <w:tcPr>
            <w:tcW w:w="2911" w:type="dxa"/>
            <w:vAlign w:val="center"/>
          </w:tcPr>
          <w:p w14:paraId="6FD9A81F"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704D3A0F" w14:textId="77777777" w:rsidTr="008F182A">
        <w:trPr>
          <w:trHeight w:val="340"/>
        </w:trPr>
        <w:tc>
          <w:tcPr>
            <w:tcW w:w="764" w:type="dxa"/>
            <w:vAlign w:val="center"/>
          </w:tcPr>
          <w:p w14:paraId="65D94F41"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5CC25FF5"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Atitikties standartai</w:t>
            </w:r>
          </w:p>
        </w:tc>
        <w:tc>
          <w:tcPr>
            <w:tcW w:w="4487" w:type="dxa"/>
            <w:shd w:val="clear" w:color="auto" w:fill="auto"/>
            <w:vAlign w:val="center"/>
          </w:tcPr>
          <w:p w14:paraId="27E810B3"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 xml:space="preserve">FCC, BSMI, VCCI, RCM, UKCA, EAC, CCC, KC, </w:t>
            </w:r>
            <w:proofErr w:type="spellStart"/>
            <w:r w:rsidRPr="00330FF2">
              <w:rPr>
                <w:rFonts w:ascii="Times New Roman" w:hAnsi="Times New Roman" w:cs="Times New Roman"/>
                <w:sz w:val="20"/>
                <w:szCs w:val="20"/>
              </w:rPr>
              <w:t>RoHS</w:t>
            </w:r>
            <w:proofErr w:type="spellEnd"/>
          </w:p>
        </w:tc>
        <w:tc>
          <w:tcPr>
            <w:tcW w:w="2911" w:type="dxa"/>
            <w:vAlign w:val="center"/>
          </w:tcPr>
          <w:p w14:paraId="0CD55C9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781FB7C2" w14:textId="77777777" w:rsidTr="008F182A">
        <w:trPr>
          <w:trHeight w:val="340"/>
        </w:trPr>
        <w:tc>
          <w:tcPr>
            <w:tcW w:w="764" w:type="dxa"/>
            <w:vAlign w:val="center"/>
          </w:tcPr>
          <w:p w14:paraId="5DB9364D"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256514B2"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Pridedami priedai</w:t>
            </w:r>
          </w:p>
        </w:tc>
        <w:tc>
          <w:tcPr>
            <w:tcW w:w="4487" w:type="dxa"/>
            <w:shd w:val="clear" w:color="auto" w:fill="auto"/>
            <w:vAlign w:val="center"/>
          </w:tcPr>
          <w:p w14:paraId="31D7B9A5"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Priedų paketas, maitinimo laidas</w:t>
            </w:r>
          </w:p>
        </w:tc>
        <w:tc>
          <w:tcPr>
            <w:tcW w:w="2911" w:type="dxa"/>
            <w:vAlign w:val="center"/>
          </w:tcPr>
          <w:p w14:paraId="3BF9C5A2"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6A703740" w14:textId="77777777" w:rsidTr="008F182A">
        <w:trPr>
          <w:trHeight w:val="340"/>
        </w:trPr>
        <w:tc>
          <w:tcPr>
            <w:tcW w:w="764" w:type="dxa"/>
            <w:vAlign w:val="center"/>
          </w:tcPr>
          <w:p w14:paraId="73D97A7F"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793D3F10"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Maitinimo įrenginys</w:t>
            </w:r>
          </w:p>
        </w:tc>
        <w:tc>
          <w:tcPr>
            <w:tcW w:w="4487" w:type="dxa"/>
            <w:shd w:val="clear" w:color="auto" w:fill="auto"/>
            <w:vAlign w:val="center"/>
          </w:tcPr>
          <w:p w14:paraId="3DA93C6D"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Išorinis maitinimo adapteris</w:t>
            </w:r>
          </w:p>
        </w:tc>
        <w:tc>
          <w:tcPr>
            <w:tcW w:w="2911" w:type="dxa"/>
            <w:vAlign w:val="center"/>
          </w:tcPr>
          <w:p w14:paraId="208005EE"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526ABF6" w14:textId="77777777" w:rsidTr="008F182A">
        <w:trPr>
          <w:trHeight w:val="340"/>
        </w:trPr>
        <w:tc>
          <w:tcPr>
            <w:tcW w:w="764" w:type="dxa"/>
            <w:vAlign w:val="center"/>
          </w:tcPr>
          <w:p w14:paraId="6E049080"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4028812D"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Reikalinga įtampa</w:t>
            </w:r>
          </w:p>
        </w:tc>
        <w:tc>
          <w:tcPr>
            <w:tcW w:w="4487" w:type="dxa"/>
            <w:shd w:val="clear" w:color="auto" w:fill="auto"/>
            <w:vAlign w:val="center"/>
          </w:tcPr>
          <w:p w14:paraId="6CF06CCB"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AC 100-240 V (50/60 Hz)</w:t>
            </w:r>
          </w:p>
        </w:tc>
        <w:tc>
          <w:tcPr>
            <w:tcW w:w="2911" w:type="dxa"/>
            <w:vAlign w:val="center"/>
          </w:tcPr>
          <w:p w14:paraId="5E8A9298"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7FC478D7" w14:textId="77777777" w:rsidTr="008F182A">
        <w:trPr>
          <w:trHeight w:val="340"/>
        </w:trPr>
        <w:tc>
          <w:tcPr>
            <w:tcW w:w="764" w:type="dxa"/>
            <w:vAlign w:val="center"/>
          </w:tcPr>
          <w:p w14:paraId="379FAE92"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3F8E558"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Veikimo metu suvartojama galia</w:t>
            </w:r>
          </w:p>
        </w:tc>
        <w:tc>
          <w:tcPr>
            <w:tcW w:w="4487" w:type="dxa"/>
            <w:shd w:val="clear" w:color="auto" w:fill="auto"/>
            <w:vAlign w:val="center"/>
          </w:tcPr>
          <w:p w14:paraId="7E830D53" w14:textId="77777777" w:rsidR="007663E8" w:rsidRPr="00330FF2" w:rsidRDefault="007663E8" w:rsidP="008F182A">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n</w:t>
            </w:r>
            <w:r w:rsidRPr="00661E14">
              <w:rPr>
                <w:rFonts w:ascii="Times New Roman" w:eastAsia="Times New Roman" w:hAnsi="Times New Roman"/>
                <w:sz w:val="20"/>
                <w:szCs w:val="20"/>
                <w:lang w:eastAsia="lt-LT"/>
              </w:rPr>
              <w:t>e</w:t>
            </w:r>
            <w:r>
              <w:rPr>
                <w:rFonts w:ascii="Times New Roman" w:eastAsia="Times New Roman" w:hAnsi="Times New Roman"/>
                <w:sz w:val="20"/>
                <w:szCs w:val="20"/>
                <w:lang w:eastAsia="lt-LT"/>
              </w:rPr>
              <w:t xml:space="preserve"> 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29</w:t>
            </w:r>
            <w:r w:rsidRPr="00330FF2">
              <w:rPr>
                <w:rFonts w:ascii="Times New Roman" w:hAnsi="Times New Roman" w:cs="Times New Roman"/>
                <w:sz w:val="20"/>
                <w:szCs w:val="20"/>
              </w:rPr>
              <w:t xml:space="preserve"> W</w:t>
            </w:r>
          </w:p>
        </w:tc>
        <w:tc>
          <w:tcPr>
            <w:tcW w:w="2911" w:type="dxa"/>
            <w:vAlign w:val="center"/>
          </w:tcPr>
          <w:p w14:paraId="04A31760"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1D2DC061" w14:textId="77777777" w:rsidTr="008F182A">
        <w:trPr>
          <w:trHeight w:val="340"/>
        </w:trPr>
        <w:tc>
          <w:tcPr>
            <w:tcW w:w="764" w:type="dxa"/>
            <w:vAlign w:val="center"/>
          </w:tcPr>
          <w:p w14:paraId="2F5CCE70"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16685BC2"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Budėjimo režimo energijos sąnaudos</w:t>
            </w:r>
          </w:p>
        </w:tc>
        <w:tc>
          <w:tcPr>
            <w:tcW w:w="4487" w:type="dxa"/>
            <w:shd w:val="clear" w:color="auto" w:fill="auto"/>
            <w:vAlign w:val="center"/>
          </w:tcPr>
          <w:p w14:paraId="3C94D660"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9</w:t>
            </w:r>
            <w:r w:rsidRPr="00330FF2">
              <w:rPr>
                <w:rFonts w:ascii="Times New Roman" w:hAnsi="Times New Roman" w:cs="Times New Roman"/>
                <w:sz w:val="20"/>
                <w:szCs w:val="20"/>
              </w:rPr>
              <w:t xml:space="preserve"> W</w:t>
            </w:r>
          </w:p>
        </w:tc>
        <w:tc>
          <w:tcPr>
            <w:tcW w:w="2911" w:type="dxa"/>
            <w:vAlign w:val="center"/>
          </w:tcPr>
          <w:p w14:paraId="34F103DB"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3C967A9D" w14:textId="77777777" w:rsidTr="008F182A">
        <w:trPr>
          <w:trHeight w:val="340"/>
        </w:trPr>
        <w:tc>
          <w:tcPr>
            <w:tcW w:w="764" w:type="dxa"/>
            <w:vAlign w:val="center"/>
          </w:tcPr>
          <w:p w14:paraId="7F39F837"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6DF451E9"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Programinė įranga</w:t>
            </w:r>
          </w:p>
        </w:tc>
        <w:tc>
          <w:tcPr>
            <w:tcW w:w="4487" w:type="dxa"/>
            <w:shd w:val="clear" w:color="auto" w:fill="auto"/>
            <w:vAlign w:val="center"/>
          </w:tcPr>
          <w:p w14:paraId="50F74244" w14:textId="77777777" w:rsidR="007663E8" w:rsidRPr="00330FF2" w:rsidRDefault="007663E8" w:rsidP="008F182A">
            <w:pPr>
              <w:spacing w:after="0" w:line="240" w:lineRule="auto"/>
              <w:rPr>
                <w:rFonts w:ascii="Times New Roman" w:hAnsi="Times New Roman" w:cs="Times New Roman"/>
                <w:sz w:val="20"/>
                <w:szCs w:val="20"/>
              </w:rPr>
            </w:pPr>
            <w:proofErr w:type="spellStart"/>
            <w:r w:rsidRPr="00330FF2">
              <w:rPr>
                <w:rFonts w:ascii="Times New Roman" w:hAnsi="Times New Roman" w:cs="Times New Roman"/>
                <w:sz w:val="20"/>
                <w:szCs w:val="20"/>
              </w:rPr>
              <w:t>Synology</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Central</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Management</w:t>
            </w:r>
            <w:proofErr w:type="spellEnd"/>
            <w:r w:rsidRPr="00330FF2">
              <w:rPr>
                <w:rFonts w:ascii="Times New Roman" w:hAnsi="Times New Roman" w:cs="Times New Roman"/>
                <w:sz w:val="20"/>
                <w:szCs w:val="20"/>
              </w:rPr>
              <w:t xml:space="preserve"> System</w:t>
            </w:r>
          </w:p>
        </w:tc>
        <w:tc>
          <w:tcPr>
            <w:tcW w:w="2911" w:type="dxa"/>
            <w:vAlign w:val="center"/>
          </w:tcPr>
          <w:p w14:paraId="38B616D3"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09488F83" w14:textId="77777777" w:rsidTr="008F182A">
        <w:trPr>
          <w:trHeight w:val="340"/>
        </w:trPr>
        <w:tc>
          <w:tcPr>
            <w:tcW w:w="764" w:type="dxa"/>
            <w:vAlign w:val="center"/>
          </w:tcPr>
          <w:p w14:paraId="73EAAA54" w14:textId="77777777" w:rsidR="007663E8" w:rsidRPr="00330FF2" w:rsidRDefault="007663E8" w:rsidP="008F182A">
            <w:pPr>
              <w:pStyle w:val="ListParagraph"/>
              <w:numPr>
                <w:ilvl w:val="0"/>
                <w:numId w:val="6"/>
              </w:numPr>
              <w:spacing w:after="0" w:line="240" w:lineRule="auto"/>
              <w:rPr>
                <w:rFonts w:ascii="Times New Roman" w:eastAsia="Times New Roman" w:hAnsi="Times New Roman" w:cs="Times New Roman"/>
                <w:sz w:val="20"/>
                <w:szCs w:val="20"/>
              </w:rPr>
            </w:pPr>
          </w:p>
        </w:tc>
        <w:tc>
          <w:tcPr>
            <w:tcW w:w="1893" w:type="dxa"/>
            <w:vAlign w:val="center"/>
          </w:tcPr>
          <w:p w14:paraId="0C955BCB" w14:textId="77777777" w:rsidR="007663E8" w:rsidRPr="00330FF2" w:rsidRDefault="007663E8"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Triukšmo lygis</w:t>
            </w:r>
          </w:p>
        </w:tc>
        <w:tc>
          <w:tcPr>
            <w:tcW w:w="4487" w:type="dxa"/>
            <w:shd w:val="clear" w:color="auto" w:fill="auto"/>
            <w:vAlign w:val="center"/>
          </w:tcPr>
          <w:p w14:paraId="58EF3736" w14:textId="77777777" w:rsidR="007663E8" w:rsidRPr="00330FF2" w:rsidRDefault="007663E8"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20</w:t>
            </w:r>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dBA</w:t>
            </w:r>
            <w:proofErr w:type="spellEnd"/>
          </w:p>
        </w:tc>
        <w:tc>
          <w:tcPr>
            <w:tcW w:w="2911" w:type="dxa"/>
            <w:vAlign w:val="center"/>
          </w:tcPr>
          <w:p w14:paraId="6C2602DB"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1AAF6271" w14:textId="77777777" w:rsidTr="008F182A">
        <w:trPr>
          <w:trHeight w:val="340"/>
        </w:trPr>
        <w:tc>
          <w:tcPr>
            <w:tcW w:w="7144" w:type="dxa"/>
            <w:gridSpan w:val="3"/>
            <w:shd w:val="clear" w:color="auto" w:fill="auto"/>
            <w:vAlign w:val="center"/>
            <w:hideMark/>
          </w:tcPr>
          <w:p w14:paraId="3FB6431F"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4E39CE62"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4E349C" w:rsidRPr="00330FF2" w14:paraId="5839E8EB" w14:textId="77777777" w:rsidTr="008F182A">
        <w:trPr>
          <w:trHeight w:val="340"/>
        </w:trPr>
        <w:tc>
          <w:tcPr>
            <w:tcW w:w="7144" w:type="dxa"/>
            <w:gridSpan w:val="3"/>
            <w:shd w:val="clear" w:color="auto" w:fill="auto"/>
            <w:vAlign w:val="center"/>
            <w:hideMark/>
          </w:tcPr>
          <w:p w14:paraId="55603E8C" w14:textId="06800864"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684C7539"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7663E8" w:rsidRPr="00330FF2" w14:paraId="21723076" w14:textId="77777777" w:rsidTr="008F182A">
        <w:trPr>
          <w:trHeight w:val="340"/>
        </w:trPr>
        <w:tc>
          <w:tcPr>
            <w:tcW w:w="7144" w:type="dxa"/>
            <w:gridSpan w:val="3"/>
            <w:shd w:val="clear" w:color="auto" w:fill="auto"/>
            <w:vAlign w:val="center"/>
            <w:hideMark/>
          </w:tcPr>
          <w:p w14:paraId="40A957B6"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3B96C0E0"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7663E8" w:rsidRPr="00330FF2" w14:paraId="485DF9DE" w14:textId="77777777" w:rsidTr="008F182A">
        <w:trPr>
          <w:trHeight w:val="340"/>
        </w:trPr>
        <w:tc>
          <w:tcPr>
            <w:tcW w:w="7144" w:type="dxa"/>
            <w:gridSpan w:val="3"/>
            <w:shd w:val="clear" w:color="auto" w:fill="auto"/>
            <w:vAlign w:val="center"/>
            <w:hideMark/>
          </w:tcPr>
          <w:p w14:paraId="34B9E59A"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5AAA0A67" w14:textId="77777777" w:rsidR="007663E8" w:rsidRPr="00330FF2" w:rsidRDefault="007663E8" w:rsidP="008F182A">
            <w:pPr>
              <w:spacing w:after="0" w:line="240" w:lineRule="auto"/>
              <w:rPr>
                <w:rFonts w:ascii="Times New Roman" w:eastAsia="Times New Roman" w:hAnsi="Times New Roman" w:cs="Times New Roman"/>
                <w:sz w:val="20"/>
                <w:szCs w:val="20"/>
                <w:lang w:eastAsia="lt-LT"/>
              </w:rPr>
            </w:pPr>
          </w:p>
        </w:tc>
      </w:tr>
      <w:tr w:rsidR="00F61412" w:rsidRPr="00330FF2" w14:paraId="17C7D1C4" w14:textId="77777777" w:rsidTr="008F182A">
        <w:trPr>
          <w:trHeight w:val="340"/>
        </w:trPr>
        <w:tc>
          <w:tcPr>
            <w:tcW w:w="7144" w:type="dxa"/>
            <w:gridSpan w:val="3"/>
            <w:shd w:val="clear" w:color="auto" w:fill="auto"/>
            <w:vAlign w:val="center"/>
          </w:tcPr>
          <w:p w14:paraId="3F8A9C8C" w14:textId="2514C810" w:rsidR="00F61412" w:rsidRPr="00330FF2" w:rsidRDefault="00F61412"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43A47921" w14:textId="6E84179E" w:rsidR="00F61412" w:rsidRPr="00330FF2" w:rsidRDefault="00F61412"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58931FA0" w14:textId="1F312CEC" w:rsidR="00707482" w:rsidRDefault="00707482" w:rsidP="00BF2F0A">
      <w:pPr>
        <w:rPr>
          <w:rFonts w:ascii="Times New Roman" w:hAnsi="Times New Roman" w:cs="Times New Roman"/>
          <w:sz w:val="20"/>
          <w:szCs w:val="20"/>
        </w:rPr>
      </w:pPr>
    </w:p>
    <w:p w14:paraId="3C950D83" w14:textId="77777777" w:rsidR="00707482" w:rsidRPr="00330FF2" w:rsidRDefault="00707482" w:rsidP="00BF2F0A">
      <w:pPr>
        <w:rPr>
          <w:rFonts w:ascii="Times New Roman" w:hAnsi="Times New Roman" w:cs="Times New Roman"/>
          <w:sz w:val="20"/>
          <w:szCs w:val="20"/>
        </w:rPr>
      </w:pPr>
    </w:p>
    <w:sectPr w:rsidR="00707482" w:rsidRPr="00330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7E15" w14:textId="77777777" w:rsidR="00E719DF" w:rsidRPr="00DD77CE" w:rsidRDefault="00E719DF" w:rsidP="00DD77CE">
      <w:pPr>
        <w:spacing w:after="0" w:line="240" w:lineRule="auto"/>
      </w:pPr>
      <w:r w:rsidRPr="00DD77CE">
        <w:separator/>
      </w:r>
    </w:p>
  </w:endnote>
  <w:endnote w:type="continuationSeparator" w:id="0">
    <w:p w14:paraId="1A898FEE" w14:textId="77777777" w:rsidR="00E719DF" w:rsidRPr="00DD77CE" w:rsidRDefault="00E719DF" w:rsidP="00DD77CE">
      <w:pPr>
        <w:spacing w:after="0" w:line="240" w:lineRule="auto"/>
      </w:pPr>
      <w:r w:rsidRPr="00DD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49B4" w14:textId="77777777" w:rsidR="00E719DF" w:rsidRPr="00DD77CE" w:rsidRDefault="00E719DF" w:rsidP="00DD77CE">
      <w:pPr>
        <w:spacing w:after="0" w:line="240" w:lineRule="auto"/>
      </w:pPr>
      <w:r w:rsidRPr="00DD77CE">
        <w:separator/>
      </w:r>
    </w:p>
  </w:footnote>
  <w:footnote w:type="continuationSeparator" w:id="0">
    <w:p w14:paraId="599E5348" w14:textId="77777777" w:rsidR="00E719DF" w:rsidRPr="00DD77CE" w:rsidRDefault="00E719DF" w:rsidP="00DD77CE">
      <w:pPr>
        <w:spacing w:after="0" w:line="240" w:lineRule="auto"/>
      </w:pPr>
      <w:r w:rsidRPr="00DD77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B2"/>
    <w:multiLevelType w:val="hybridMultilevel"/>
    <w:tmpl w:val="375C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CFE"/>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73C8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C17E2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F16B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659AA"/>
    <w:multiLevelType w:val="hybridMultilevel"/>
    <w:tmpl w:val="2CE48FD0"/>
    <w:lvl w:ilvl="0" w:tplc="1586116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CD52C6"/>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F0BA3"/>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F70A1"/>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D409E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DE1254"/>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B653B"/>
    <w:multiLevelType w:val="hybridMultilevel"/>
    <w:tmpl w:val="3D66C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0C0958"/>
    <w:multiLevelType w:val="hybridMultilevel"/>
    <w:tmpl w:val="2CE48FD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822F3A"/>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5767B"/>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C0E49"/>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44FE8"/>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
  </w:num>
  <w:num w:numId="6">
    <w:abstractNumId w:val="16"/>
  </w:num>
  <w:num w:numId="7">
    <w:abstractNumId w:val="9"/>
  </w:num>
  <w:num w:numId="8">
    <w:abstractNumId w:val="6"/>
  </w:num>
  <w:num w:numId="9">
    <w:abstractNumId w:val="10"/>
  </w:num>
  <w:num w:numId="10">
    <w:abstractNumId w:val="3"/>
  </w:num>
  <w:num w:numId="11">
    <w:abstractNumId w:val="13"/>
  </w:num>
  <w:num w:numId="12">
    <w:abstractNumId w:val="14"/>
  </w:num>
  <w:num w:numId="13">
    <w:abstractNumId w:val="7"/>
  </w:num>
  <w:num w:numId="14">
    <w:abstractNumId w:val="2"/>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018B"/>
    <w:rsid w:val="00024AD7"/>
    <w:rsid w:val="00064678"/>
    <w:rsid w:val="000668C0"/>
    <w:rsid w:val="000744FD"/>
    <w:rsid w:val="00076C0E"/>
    <w:rsid w:val="0008590E"/>
    <w:rsid w:val="000A79C1"/>
    <w:rsid w:val="000C60C6"/>
    <w:rsid w:val="000D19A1"/>
    <w:rsid w:val="000D6981"/>
    <w:rsid w:val="000F5302"/>
    <w:rsid w:val="0012222C"/>
    <w:rsid w:val="00135EF1"/>
    <w:rsid w:val="00145B50"/>
    <w:rsid w:val="00150A06"/>
    <w:rsid w:val="00171256"/>
    <w:rsid w:val="001A095B"/>
    <w:rsid w:val="001B2CA4"/>
    <w:rsid w:val="001B7367"/>
    <w:rsid w:val="001C6CFD"/>
    <w:rsid w:val="001F1FE5"/>
    <w:rsid w:val="001F4AB5"/>
    <w:rsid w:val="00211472"/>
    <w:rsid w:val="0029720D"/>
    <w:rsid w:val="002A6E09"/>
    <w:rsid w:val="002B67F4"/>
    <w:rsid w:val="002B6D6A"/>
    <w:rsid w:val="002D27CA"/>
    <w:rsid w:val="002D6831"/>
    <w:rsid w:val="002D7C65"/>
    <w:rsid w:val="002E26A4"/>
    <w:rsid w:val="002E6FDD"/>
    <w:rsid w:val="003104E7"/>
    <w:rsid w:val="003244CC"/>
    <w:rsid w:val="003260CE"/>
    <w:rsid w:val="00330FF2"/>
    <w:rsid w:val="0033228A"/>
    <w:rsid w:val="003541DD"/>
    <w:rsid w:val="00363D24"/>
    <w:rsid w:val="0037224B"/>
    <w:rsid w:val="003810E9"/>
    <w:rsid w:val="003837CA"/>
    <w:rsid w:val="00386222"/>
    <w:rsid w:val="00395421"/>
    <w:rsid w:val="0039566D"/>
    <w:rsid w:val="003A2A85"/>
    <w:rsid w:val="003C1B2B"/>
    <w:rsid w:val="003F5D31"/>
    <w:rsid w:val="00404C17"/>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B493D"/>
    <w:rsid w:val="00616EA1"/>
    <w:rsid w:val="00626462"/>
    <w:rsid w:val="0065699A"/>
    <w:rsid w:val="00695B8B"/>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B758F"/>
    <w:rsid w:val="007C44ED"/>
    <w:rsid w:val="007C773B"/>
    <w:rsid w:val="007F7CE6"/>
    <w:rsid w:val="00815293"/>
    <w:rsid w:val="00835BE6"/>
    <w:rsid w:val="00837BA1"/>
    <w:rsid w:val="00861184"/>
    <w:rsid w:val="00881A76"/>
    <w:rsid w:val="00886775"/>
    <w:rsid w:val="00886A93"/>
    <w:rsid w:val="008914F2"/>
    <w:rsid w:val="00891593"/>
    <w:rsid w:val="008F6E09"/>
    <w:rsid w:val="00905FC7"/>
    <w:rsid w:val="00907217"/>
    <w:rsid w:val="009217ED"/>
    <w:rsid w:val="00940A28"/>
    <w:rsid w:val="0095227B"/>
    <w:rsid w:val="00952B4D"/>
    <w:rsid w:val="009767CF"/>
    <w:rsid w:val="0099657E"/>
    <w:rsid w:val="009A531E"/>
    <w:rsid w:val="009A5B78"/>
    <w:rsid w:val="009D43B0"/>
    <w:rsid w:val="009D4669"/>
    <w:rsid w:val="009E2982"/>
    <w:rsid w:val="009E6AA9"/>
    <w:rsid w:val="009F7CFA"/>
    <w:rsid w:val="00A0093A"/>
    <w:rsid w:val="00A0132A"/>
    <w:rsid w:val="00A32DEA"/>
    <w:rsid w:val="00A51AEA"/>
    <w:rsid w:val="00A51C82"/>
    <w:rsid w:val="00A5202E"/>
    <w:rsid w:val="00A86430"/>
    <w:rsid w:val="00A86643"/>
    <w:rsid w:val="00AA1D9A"/>
    <w:rsid w:val="00AF3E6E"/>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76572"/>
    <w:rsid w:val="00C92F26"/>
    <w:rsid w:val="00C936D9"/>
    <w:rsid w:val="00C9475A"/>
    <w:rsid w:val="00D2605E"/>
    <w:rsid w:val="00D50136"/>
    <w:rsid w:val="00D522A0"/>
    <w:rsid w:val="00D67440"/>
    <w:rsid w:val="00D70497"/>
    <w:rsid w:val="00D747C9"/>
    <w:rsid w:val="00DA1AE7"/>
    <w:rsid w:val="00DA6876"/>
    <w:rsid w:val="00DA6C15"/>
    <w:rsid w:val="00DB1C36"/>
    <w:rsid w:val="00DD42C4"/>
    <w:rsid w:val="00DD77CE"/>
    <w:rsid w:val="00DE396C"/>
    <w:rsid w:val="00E11D3A"/>
    <w:rsid w:val="00E227D3"/>
    <w:rsid w:val="00E24C7C"/>
    <w:rsid w:val="00E343E8"/>
    <w:rsid w:val="00E37236"/>
    <w:rsid w:val="00E5292F"/>
    <w:rsid w:val="00E52D2C"/>
    <w:rsid w:val="00E54370"/>
    <w:rsid w:val="00E719DF"/>
    <w:rsid w:val="00E83513"/>
    <w:rsid w:val="00ED6703"/>
    <w:rsid w:val="00EE1C2D"/>
    <w:rsid w:val="00F17D2B"/>
    <w:rsid w:val="00F23214"/>
    <w:rsid w:val="00F27056"/>
    <w:rsid w:val="00F32894"/>
    <w:rsid w:val="00F4617E"/>
    <w:rsid w:val="00F51BED"/>
    <w:rsid w:val="00F61412"/>
    <w:rsid w:val="00F85D5E"/>
    <w:rsid w:val="00FB2D98"/>
    <w:rsid w:val="00FB3EFD"/>
    <w:rsid w:val="00FC1B5E"/>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C4AF"/>
  <w15:chartTrackingRefBased/>
  <w15:docId w15:val="{6B9B491B-BE54-46C7-9685-FBAB613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BF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A"/>
    <w:rPr>
      <w:rFonts w:eastAsiaTheme="majorEastAsia" w:cstheme="majorBidi"/>
      <w:color w:val="272727" w:themeColor="text1" w:themeTint="D8"/>
    </w:rPr>
  </w:style>
  <w:style w:type="paragraph" w:styleId="Title">
    <w:name w:val="Title"/>
    <w:basedOn w:val="Normal"/>
    <w:next w:val="Normal"/>
    <w:link w:val="TitleChar"/>
    <w:uiPriority w:val="10"/>
    <w:qFormat/>
    <w:rsid w:val="00BF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A"/>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A"/>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ente"/>
    <w:basedOn w:val="Normal"/>
    <w:link w:val="ListParagraphChar"/>
    <w:uiPriority w:val="34"/>
    <w:qFormat/>
    <w:rsid w:val="00BF2F0A"/>
    <w:pPr>
      <w:ind w:left="720"/>
      <w:contextualSpacing/>
    </w:pPr>
  </w:style>
  <w:style w:type="character" w:styleId="IntenseEmphasis">
    <w:name w:val="Intense Emphasis"/>
    <w:basedOn w:val="DefaultParagraphFont"/>
    <w:uiPriority w:val="21"/>
    <w:qFormat/>
    <w:rsid w:val="00BF2F0A"/>
    <w:rPr>
      <w:i/>
      <w:iCs/>
      <w:color w:val="0F4761" w:themeColor="accent1" w:themeShade="BF"/>
    </w:rPr>
  </w:style>
  <w:style w:type="paragraph" w:styleId="IntenseQuote">
    <w:name w:val="Intense Quote"/>
    <w:basedOn w:val="Normal"/>
    <w:next w:val="Normal"/>
    <w:link w:val="IntenseQuoteChar"/>
    <w:uiPriority w:val="30"/>
    <w:qFormat/>
    <w:rsid w:val="00BF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A"/>
    <w:rPr>
      <w:i/>
      <w:iCs/>
      <w:color w:val="0F4761" w:themeColor="accent1" w:themeShade="BF"/>
    </w:rPr>
  </w:style>
  <w:style w:type="character" w:styleId="IntenseReference">
    <w:name w:val="Intense Reference"/>
    <w:basedOn w:val="DefaultParagraphFont"/>
    <w:uiPriority w:val="32"/>
    <w:qFormat/>
    <w:rsid w:val="00BF2F0A"/>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34CFD"/>
  </w:style>
  <w:style w:type="paragraph" w:styleId="Header">
    <w:name w:val="header"/>
    <w:basedOn w:val="Normal"/>
    <w:link w:val="HeaderChar"/>
    <w:uiPriority w:val="99"/>
    <w:unhideWhenUsed/>
    <w:rsid w:val="00D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CE"/>
  </w:style>
  <w:style w:type="paragraph" w:styleId="Footer">
    <w:name w:val="footer"/>
    <w:basedOn w:val="Normal"/>
    <w:link w:val="FooterChar"/>
    <w:uiPriority w:val="99"/>
    <w:unhideWhenUsed/>
    <w:rsid w:val="00D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CE"/>
  </w:style>
  <w:style w:type="character" w:styleId="Hyperlink">
    <w:name w:val="Hyperlink"/>
    <w:basedOn w:val="DefaultParagraphFont"/>
    <w:uiPriority w:val="99"/>
    <w:unhideWhenUsed/>
    <w:rsid w:val="00DD77CE"/>
    <w:rPr>
      <w:color w:val="467886"/>
      <w:u w:val="single"/>
    </w:rPr>
  </w:style>
  <w:style w:type="character" w:styleId="UnresolvedMention">
    <w:name w:val="Unresolved Mention"/>
    <w:basedOn w:val="DefaultParagraphFont"/>
    <w:uiPriority w:val="99"/>
    <w:semiHidden/>
    <w:unhideWhenUsed/>
    <w:rsid w:val="004E5437"/>
    <w:rPr>
      <w:color w:val="605E5C"/>
      <w:shd w:val="clear" w:color="auto" w:fill="E1DFDD"/>
    </w:rPr>
  </w:style>
  <w:style w:type="table" w:styleId="TableGrid">
    <w:name w:val="Table Grid"/>
    <w:basedOn w:val="TableNormal"/>
    <w:uiPriority w:val="39"/>
    <w:rsid w:val="007074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64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505">
      <w:bodyDiv w:val="1"/>
      <w:marLeft w:val="0"/>
      <w:marRight w:val="0"/>
      <w:marTop w:val="0"/>
      <w:marBottom w:val="0"/>
      <w:divBdr>
        <w:top w:val="none" w:sz="0" w:space="0" w:color="auto"/>
        <w:left w:val="none" w:sz="0" w:space="0" w:color="auto"/>
        <w:bottom w:val="none" w:sz="0" w:space="0" w:color="auto"/>
        <w:right w:val="none" w:sz="0" w:space="0" w:color="auto"/>
      </w:divBdr>
    </w:div>
    <w:div w:id="121077503">
      <w:bodyDiv w:val="1"/>
      <w:marLeft w:val="0"/>
      <w:marRight w:val="0"/>
      <w:marTop w:val="0"/>
      <w:marBottom w:val="0"/>
      <w:divBdr>
        <w:top w:val="none" w:sz="0" w:space="0" w:color="auto"/>
        <w:left w:val="none" w:sz="0" w:space="0" w:color="auto"/>
        <w:bottom w:val="none" w:sz="0" w:space="0" w:color="auto"/>
        <w:right w:val="none" w:sz="0" w:space="0" w:color="auto"/>
      </w:divBdr>
    </w:div>
    <w:div w:id="232474217">
      <w:bodyDiv w:val="1"/>
      <w:marLeft w:val="0"/>
      <w:marRight w:val="0"/>
      <w:marTop w:val="0"/>
      <w:marBottom w:val="0"/>
      <w:divBdr>
        <w:top w:val="none" w:sz="0" w:space="0" w:color="auto"/>
        <w:left w:val="none" w:sz="0" w:space="0" w:color="auto"/>
        <w:bottom w:val="none" w:sz="0" w:space="0" w:color="auto"/>
        <w:right w:val="none" w:sz="0" w:space="0" w:color="auto"/>
      </w:divBdr>
    </w:div>
    <w:div w:id="249656927">
      <w:bodyDiv w:val="1"/>
      <w:marLeft w:val="0"/>
      <w:marRight w:val="0"/>
      <w:marTop w:val="0"/>
      <w:marBottom w:val="0"/>
      <w:divBdr>
        <w:top w:val="none" w:sz="0" w:space="0" w:color="auto"/>
        <w:left w:val="none" w:sz="0" w:space="0" w:color="auto"/>
        <w:bottom w:val="none" w:sz="0" w:space="0" w:color="auto"/>
        <w:right w:val="none" w:sz="0" w:space="0" w:color="auto"/>
      </w:divBdr>
    </w:div>
    <w:div w:id="903565449">
      <w:bodyDiv w:val="1"/>
      <w:marLeft w:val="0"/>
      <w:marRight w:val="0"/>
      <w:marTop w:val="0"/>
      <w:marBottom w:val="0"/>
      <w:divBdr>
        <w:top w:val="none" w:sz="0" w:space="0" w:color="auto"/>
        <w:left w:val="none" w:sz="0" w:space="0" w:color="auto"/>
        <w:bottom w:val="none" w:sz="0" w:space="0" w:color="auto"/>
        <w:right w:val="none" w:sz="0" w:space="0" w:color="auto"/>
      </w:divBdr>
    </w:div>
    <w:div w:id="1112818310">
      <w:bodyDiv w:val="1"/>
      <w:marLeft w:val="0"/>
      <w:marRight w:val="0"/>
      <w:marTop w:val="0"/>
      <w:marBottom w:val="0"/>
      <w:divBdr>
        <w:top w:val="none" w:sz="0" w:space="0" w:color="auto"/>
        <w:left w:val="none" w:sz="0" w:space="0" w:color="auto"/>
        <w:bottom w:val="none" w:sz="0" w:space="0" w:color="auto"/>
        <w:right w:val="none" w:sz="0" w:space="0" w:color="auto"/>
      </w:divBdr>
    </w:div>
    <w:div w:id="1207256164">
      <w:bodyDiv w:val="1"/>
      <w:marLeft w:val="0"/>
      <w:marRight w:val="0"/>
      <w:marTop w:val="0"/>
      <w:marBottom w:val="0"/>
      <w:divBdr>
        <w:top w:val="none" w:sz="0" w:space="0" w:color="auto"/>
        <w:left w:val="none" w:sz="0" w:space="0" w:color="auto"/>
        <w:bottom w:val="none" w:sz="0" w:space="0" w:color="auto"/>
        <w:right w:val="none" w:sz="0" w:space="0" w:color="auto"/>
      </w:divBdr>
    </w:div>
    <w:div w:id="12444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5557</Words>
  <Characters>3168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Pamakštys</dc:creator>
  <cp:keywords/>
  <dc:description/>
  <cp:lastModifiedBy>Almina Zinevičienė</cp:lastModifiedBy>
  <cp:revision>10</cp:revision>
  <dcterms:created xsi:type="dcterms:W3CDTF">2025-05-14T07:29:00Z</dcterms:created>
  <dcterms:modified xsi:type="dcterms:W3CDTF">2025-05-20T13:00:00Z</dcterms:modified>
</cp:coreProperties>
</file>