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E5923" w14:textId="62DD7182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0074EF">
        <w:rPr>
          <w:rFonts w:ascii="Times New Roman" w:hAnsi="Times New Roman" w:cs="Times New Roman"/>
          <w:b/>
          <w:sz w:val="24"/>
          <w:lang w:val="lt-LT"/>
        </w:rPr>
        <w:t>KAUNO KOLEGIJA</w:t>
      </w:r>
    </w:p>
    <w:p w14:paraId="645870F9" w14:textId="77777777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</w:p>
    <w:p w14:paraId="0BF882B5" w14:textId="2FF2FE1D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0074EF">
        <w:rPr>
          <w:rFonts w:ascii="Times New Roman" w:hAnsi="Times New Roman" w:cs="Times New Roman"/>
          <w:b/>
          <w:sz w:val="24"/>
          <w:lang w:val="lt-LT"/>
        </w:rPr>
        <w:t>PRANEŠIMAS</w:t>
      </w:r>
      <w:r w:rsidRPr="000074EF">
        <w:rPr>
          <w:rFonts w:ascii="Times New Roman" w:hAnsi="Times New Roman" w:cs="Times New Roman"/>
          <w:b/>
          <w:lang w:val="lt-LT"/>
        </w:rPr>
        <w:t xml:space="preserve"> </w:t>
      </w:r>
    </w:p>
    <w:p w14:paraId="680FCA73" w14:textId="31A97A4E" w:rsid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0074EF">
        <w:rPr>
          <w:rFonts w:ascii="Times New Roman" w:hAnsi="Times New Roman" w:cs="Times New Roman"/>
          <w:b/>
          <w:sz w:val="24"/>
          <w:lang w:val="lt-LT"/>
        </w:rPr>
        <w:t>DĖL TIKSLINIMO</w:t>
      </w:r>
    </w:p>
    <w:p w14:paraId="4DC5D6C8" w14:textId="77777777" w:rsid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</w:p>
    <w:p w14:paraId="08D9C649" w14:textId="0D131F6E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2025-05-21</w:t>
      </w:r>
    </w:p>
    <w:p w14:paraId="07149D40" w14:textId="3CE15633" w:rsid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</w:p>
    <w:p w14:paraId="2559FDF2" w14:textId="2BF0FCE2" w:rsidR="000074EF" w:rsidRDefault="000074EF" w:rsidP="000074EF">
      <w:pPr>
        <w:pStyle w:val="Pagrindiniotekstotrauka2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Informuojame, kad </w:t>
      </w:r>
      <w:r w:rsidRPr="000074EF">
        <w:rPr>
          <w:rFonts w:ascii="Times New Roman" w:hAnsi="Times New Roman"/>
          <w:b/>
          <w:sz w:val="24"/>
        </w:rPr>
        <w:t>tikslinama</w:t>
      </w:r>
      <w:r w:rsidRPr="000074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AC5664">
        <w:rPr>
          <w:rFonts w:ascii="Times New Roman" w:hAnsi="Times New Roman"/>
          <w:sz w:val="24"/>
          <w:szCs w:val="24"/>
        </w:rPr>
        <w:t>okslo paskirties (visuomeninių paskirties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64">
        <w:rPr>
          <w:rFonts w:ascii="Times New Roman" w:hAnsi="Times New Roman"/>
          <w:sz w:val="24"/>
          <w:szCs w:val="24"/>
        </w:rPr>
        <w:t xml:space="preserve">grupės) pastato </w:t>
      </w:r>
      <w:r>
        <w:rPr>
          <w:rFonts w:ascii="Times New Roman" w:hAnsi="Times New Roman"/>
          <w:sz w:val="24"/>
          <w:szCs w:val="24"/>
        </w:rPr>
        <w:t>S</w:t>
      </w:r>
      <w:r w:rsidRPr="00AC5664">
        <w:rPr>
          <w:rFonts w:ascii="Times New Roman" w:hAnsi="Times New Roman"/>
          <w:sz w:val="24"/>
          <w:szCs w:val="24"/>
        </w:rPr>
        <w:t xml:space="preserve">tudentų g. 17, </w:t>
      </w:r>
      <w:r>
        <w:rPr>
          <w:rFonts w:ascii="Times New Roman" w:hAnsi="Times New Roman"/>
          <w:sz w:val="24"/>
          <w:szCs w:val="24"/>
        </w:rPr>
        <w:t>A</w:t>
      </w:r>
      <w:r w:rsidRPr="00AC5664">
        <w:rPr>
          <w:rFonts w:ascii="Times New Roman" w:hAnsi="Times New Roman"/>
          <w:sz w:val="24"/>
          <w:szCs w:val="24"/>
        </w:rPr>
        <w:t>lytuje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64">
        <w:rPr>
          <w:rFonts w:ascii="Times New Roman" w:hAnsi="Times New Roman"/>
          <w:sz w:val="24"/>
          <w:szCs w:val="24"/>
        </w:rPr>
        <w:t>(unik.nr.1190-0001-8013) šilumos punkto</w:t>
      </w:r>
      <w:r>
        <w:rPr>
          <w:rFonts w:ascii="Times New Roman" w:hAnsi="Times New Roman"/>
          <w:sz w:val="24"/>
          <w:szCs w:val="24"/>
        </w:rPr>
        <w:t xml:space="preserve"> m</w:t>
      </w:r>
      <w:r w:rsidRPr="00AC5664">
        <w:rPr>
          <w:rFonts w:ascii="Times New Roman" w:hAnsi="Times New Roman"/>
          <w:sz w:val="24"/>
          <w:szCs w:val="24"/>
        </w:rPr>
        <w:t>odernizavimo (paprastojo remonto)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5664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>e, statinio projekto dalis „</w:t>
      </w:r>
      <w:r w:rsidRPr="006F68F3">
        <w:rPr>
          <w:rFonts w:ascii="Times New Roman" w:hAnsi="Times New Roman"/>
          <w:color w:val="000000" w:themeColor="text1"/>
          <w:sz w:val="24"/>
          <w:szCs w:val="24"/>
        </w:rPr>
        <w:t xml:space="preserve">Šilumos gamybos ir tiekimo (šilumos punktas)“, turi būti patikslinta informacija </w:t>
      </w:r>
      <w:r w:rsidRPr="000074EF">
        <w:rPr>
          <w:rFonts w:ascii="Times New Roman" w:hAnsi="Times New Roman"/>
          <w:b/>
          <w:color w:val="000000" w:themeColor="text1"/>
          <w:sz w:val="24"/>
          <w:szCs w:val="24"/>
        </w:rPr>
        <w:t>sąnaudų kiekio žiniaraščio</w:t>
      </w:r>
      <w:r w:rsidRPr="006F68F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074EF">
        <w:rPr>
          <w:rFonts w:ascii="Times New Roman" w:hAnsi="Times New Roman"/>
          <w:b/>
          <w:color w:val="000000" w:themeColor="text1"/>
          <w:sz w:val="24"/>
          <w:szCs w:val="24"/>
        </w:rPr>
        <w:t>2.4 eilutės</w:t>
      </w:r>
      <w:r w:rsidRPr="006F68F3">
        <w:rPr>
          <w:rFonts w:ascii="Times New Roman" w:hAnsi="Times New Roman"/>
          <w:color w:val="000000" w:themeColor="text1"/>
          <w:sz w:val="24"/>
          <w:szCs w:val="24"/>
        </w:rPr>
        <w:t xml:space="preserve"> „Įleidžiamas temperatūros jutiklis su laidu 0 ... +120°C, Pt1000“ 5 stulpelyje numatytas kiekis, vietoje „7“ </w:t>
      </w:r>
      <w:r w:rsidRPr="000074EF">
        <w:rPr>
          <w:rFonts w:ascii="Times New Roman" w:hAnsi="Times New Roman"/>
          <w:b/>
          <w:color w:val="000000" w:themeColor="text1"/>
          <w:sz w:val="24"/>
          <w:szCs w:val="24"/>
        </w:rPr>
        <w:t>turi būti „10“</w:t>
      </w:r>
      <w:r w:rsidRPr="006F68F3">
        <w:rPr>
          <w:rFonts w:ascii="Times New Roman" w:hAnsi="Times New Roman"/>
          <w:color w:val="000000" w:themeColor="text1"/>
          <w:sz w:val="24"/>
          <w:szCs w:val="24"/>
        </w:rPr>
        <w:t xml:space="preserve"> ir reikalinga </w:t>
      </w:r>
      <w:r w:rsidRPr="000074EF">
        <w:rPr>
          <w:rFonts w:ascii="Times New Roman" w:hAnsi="Times New Roman"/>
          <w:b/>
          <w:color w:val="000000" w:themeColor="text1"/>
          <w:sz w:val="24"/>
          <w:szCs w:val="24"/>
        </w:rPr>
        <w:t>papildyti žiniaraštį nauja 2.10 eilute</w:t>
      </w:r>
      <w:r w:rsidRPr="006F68F3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6"/>
        <w:gridCol w:w="5383"/>
        <w:gridCol w:w="857"/>
        <w:gridCol w:w="858"/>
        <w:gridCol w:w="563"/>
        <w:gridCol w:w="1401"/>
      </w:tblGrid>
      <w:tr w:rsidR="000074EF" w14:paraId="71C97510" w14:textId="77777777" w:rsidTr="00907014">
        <w:tc>
          <w:tcPr>
            <w:tcW w:w="566" w:type="dxa"/>
            <w:vAlign w:val="center"/>
          </w:tcPr>
          <w:p w14:paraId="55EEE4BE" w14:textId="77777777" w:rsidR="000074EF" w:rsidRPr="0007538A" w:rsidRDefault="000074EF" w:rsidP="00907014">
            <w:pPr>
              <w:pStyle w:val="Pagrindiniotekstotrauka2"/>
              <w:ind w:firstLine="0"/>
              <w:rPr>
                <w:rFonts w:ascii="Times New Roman" w:hAnsi="Times New Roman"/>
              </w:rPr>
            </w:pPr>
            <w:r w:rsidRPr="0007538A">
              <w:rPr>
                <w:rFonts w:ascii="Times New Roman" w:hAnsi="Times New Roman"/>
              </w:rPr>
              <w:t>2.10</w:t>
            </w:r>
          </w:p>
        </w:tc>
        <w:tc>
          <w:tcPr>
            <w:tcW w:w="5383" w:type="dxa"/>
            <w:vAlign w:val="center"/>
          </w:tcPr>
          <w:p w14:paraId="48CA33E6" w14:textId="77777777" w:rsidR="000074EF" w:rsidRPr="0007538A" w:rsidRDefault="000074EF" w:rsidP="00907014">
            <w:pPr>
              <w:pStyle w:val="Pagrindiniotekstotrauka2"/>
              <w:ind w:firstLine="0"/>
              <w:rPr>
                <w:rFonts w:ascii="Times New Roman" w:hAnsi="Times New Roman"/>
              </w:rPr>
            </w:pPr>
            <w:r w:rsidRPr="0007538A">
              <w:rPr>
                <w:rFonts w:ascii="Times New Roman" w:hAnsi="Times New Roman"/>
              </w:rPr>
              <w:t>Elektroninis valdiklis 230V, skaitmeninis 2-jų kontūrų komplekte su programavimo raktu, montavimo dėžute ir laidais</w:t>
            </w:r>
          </w:p>
        </w:tc>
        <w:tc>
          <w:tcPr>
            <w:tcW w:w="857" w:type="dxa"/>
            <w:vAlign w:val="center"/>
          </w:tcPr>
          <w:p w14:paraId="1035E775" w14:textId="77777777" w:rsidR="000074EF" w:rsidRPr="0007538A" w:rsidRDefault="000074EF" w:rsidP="00907014">
            <w:pPr>
              <w:pStyle w:val="Pagrindiniotekstotrauka2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TS 1.3.3</w:t>
            </w:r>
          </w:p>
        </w:tc>
        <w:tc>
          <w:tcPr>
            <w:tcW w:w="858" w:type="dxa"/>
            <w:vAlign w:val="center"/>
          </w:tcPr>
          <w:p w14:paraId="7EFD325D" w14:textId="77777777" w:rsidR="000074EF" w:rsidRPr="0007538A" w:rsidRDefault="000074EF" w:rsidP="00907014">
            <w:pPr>
              <w:pStyle w:val="Pagrindiniotekstotrauka2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Kompl.</w:t>
            </w:r>
          </w:p>
        </w:tc>
        <w:tc>
          <w:tcPr>
            <w:tcW w:w="563" w:type="dxa"/>
            <w:vAlign w:val="center"/>
          </w:tcPr>
          <w:p w14:paraId="52822932" w14:textId="77777777" w:rsidR="000074EF" w:rsidRDefault="000074EF" w:rsidP="00907014">
            <w:pPr>
              <w:pStyle w:val="Pagrindiniotekstotrauka2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1" w:type="dxa"/>
            <w:vAlign w:val="center"/>
          </w:tcPr>
          <w:p w14:paraId="6673567A" w14:textId="77777777" w:rsidR="000074EF" w:rsidRPr="0007538A" w:rsidRDefault="000074EF" w:rsidP="00907014">
            <w:pPr>
              <w:pStyle w:val="Pagrindiniotekstotrauka2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ECL 120 arba analogas</w:t>
            </w:r>
          </w:p>
        </w:tc>
      </w:tr>
    </w:tbl>
    <w:p w14:paraId="249D7103" w14:textId="47055210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3229FEB7" w14:textId="39CD8555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ab/>
        <w:t xml:space="preserve">Tikslinama informacija pateikiama atskiru failu .docx (dokumente pažymėta geltonai): </w:t>
      </w:r>
      <w:r w:rsidRPr="000074EF">
        <w:rPr>
          <w:rFonts w:ascii="Times New Roman" w:hAnsi="Times New Roman" w:cs="Times New Roman"/>
          <w:sz w:val="24"/>
          <w:lang w:val="lt-LT"/>
        </w:rPr>
        <w:t xml:space="preserve">Sąnaudų kiekio </w:t>
      </w:r>
      <w:proofErr w:type="spellStart"/>
      <w:r w:rsidRPr="000074EF">
        <w:rPr>
          <w:rFonts w:ascii="Times New Roman" w:hAnsi="Times New Roman" w:cs="Times New Roman"/>
          <w:sz w:val="24"/>
          <w:lang w:val="lt-LT"/>
        </w:rPr>
        <w:t>žiniaraštis_tikslintas_Šilumos</w:t>
      </w:r>
      <w:proofErr w:type="spellEnd"/>
      <w:r w:rsidRPr="000074EF">
        <w:rPr>
          <w:rFonts w:ascii="Times New Roman" w:hAnsi="Times New Roman" w:cs="Times New Roman"/>
          <w:sz w:val="24"/>
          <w:lang w:val="lt-LT"/>
        </w:rPr>
        <w:t xml:space="preserve"> gamybos ir tiekimo projektas Studentų g. 17</w:t>
      </w:r>
      <w:r>
        <w:rPr>
          <w:rFonts w:ascii="Times New Roman" w:hAnsi="Times New Roman" w:cs="Times New Roman"/>
          <w:sz w:val="24"/>
          <w:lang w:val="lt-LT"/>
        </w:rPr>
        <w:t>.</w:t>
      </w:r>
    </w:p>
    <w:p w14:paraId="1C80DD15" w14:textId="16AE21E2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315697DF" w14:textId="620D0566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28950D85" w14:textId="79347DA1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6DC49347" w14:textId="094EA142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288D2576" w14:textId="77777777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  <w:bookmarkStart w:id="0" w:name="_GoBack"/>
      <w:bookmarkEnd w:id="0"/>
    </w:p>
    <w:p w14:paraId="721327CB" w14:textId="1750941C" w:rsidR="000074EF" w:rsidRP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Viešųjų pirkimų komisijos sekretorė</w:t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  <w:t>Elena Miežetytė</w:t>
      </w:r>
    </w:p>
    <w:sectPr w:rsidR="000074EF" w:rsidRPr="000074EF" w:rsidSect="000074EF">
      <w:pgSz w:w="12240" w:h="15840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E5"/>
    <w:rsid w:val="000074EF"/>
    <w:rsid w:val="001A6CE5"/>
    <w:rsid w:val="00D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3A88"/>
  <w15:chartTrackingRefBased/>
  <w15:docId w15:val="{23CDA338-7A2D-405B-96CD-28E90DDA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074EF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74EF"/>
    <w:rPr>
      <w:rFonts w:ascii="Arial" w:eastAsia="Times New Roman" w:hAnsi="Arial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59"/>
    <w:rsid w:val="0000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2025-05-21T08:15:00Z</dcterms:created>
  <dcterms:modified xsi:type="dcterms:W3CDTF">2025-05-21T08:26:00Z</dcterms:modified>
</cp:coreProperties>
</file>