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9" w:type="dxa"/>
        <w:tblInd w:w="-1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0"/>
        <w:gridCol w:w="4897"/>
        <w:gridCol w:w="1134"/>
        <w:gridCol w:w="994"/>
        <w:gridCol w:w="851"/>
        <w:gridCol w:w="1293"/>
      </w:tblGrid>
      <w:tr w:rsidR="00DC334B" w:rsidRPr="008D73CA" w14:paraId="44CD033F" w14:textId="77777777" w:rsidTr="00D429FB">
        <w:trPr>
          <w:trHeight w:val="851"/>
          <w:tblHeader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B16D9C" w14:textId="77777777" w:rsidR="00DC334B" w:rsidRPr="008D73CA" w:rsidRDefault="00DC334B" w:rsidP="00A06959">
            <w:pPr>
              <w:jc w:val="center"/>
              <w:rPr>
                <w:rFonts w:cs="Arial"/>
                <w:b/>
              </w:rPr>
            </w:pPr>
            <w:proofErr w:type="spellStart"/>
            <w:r w:rsidRPr="008D73CA">
              <w:rPr>
                <w:rFonts w:cs="Arial"/>
                <w:b/>
              </w:rPr>
              <w:t>Poz</w:t>
            </w:r>
            <w:proofErr w:type="spellEnd"/>
            <w:r w:rsidRPr="008D73CA">
              <w:rPr>
                <w:rFonts w:cs="Arial"/>
                <w:b/>
              </w:rPr>
              <w:t>.</w:t>
            </w:r>
          </w:p>
          <w:p w14:paraId="10C6FC80" w14:textId="77777777" w:rsidR="00DC334B" w:rsidRPr="008D73CA" w:rsidRDefault="00DC334B" w:rsidP="00A06959">
            <w:pPr>
              <w:jc w:val="center"/>
              <w:rPr>
                <w:rFonts w:cs="Arial"/>
                <w:b/>
              </w:rPr>
            </w:pPr>
            <w:r w:rsidRPr="008D73CA">
              <w:rPr>
                <w:rFonts w:cs="Arial"/>
                <w:b/>
              </w:rPr>
              <w:t>Eil.</w:t>
            </w:r>
          </w:p>
          <w:p w14:paraId="3CD173AC" w14:textId="77777777" w:rsidR="00DC334B" w:rsidRPr="008D73CA" w:rsidRDefault="00DC334B" w:rsidP="00A06959">
            <w:pPr>
              <w:jc w:val="center"/>
              <w:rPr>
                <w:rFonts w:cs="Arial"/>
                <w:b/>
              </w:rPr>
            </w:pPr>
            <w:r w:rsidRPr="008D73CA">
              <w:rPr>
                <w:rFonts w:cs="Arial"/>
                <w:b/>
              </w:rPr>
              <w:t>Nr.</w:t>
            </w:r>
          </w:p>
        </w:tc>
        <w:tc>
          <w:tcPr>
            <w:tcW w:w="48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4F57AA" w14:textId="77777777" w:rsidR="00DC334B" w:rsidRPr="008D73CA" w:rsidRDefault="00DC334B" w:rsidP="00561495">
            <w:pPr>
              <w:jc w:val="center"/>
              <w:rPr>
                <w:rFonts w:cs="Arial"/>
                <w:b/>
              </w:rPr>
            </w:pPr>
            <w:r w:rsidRPr="008D73CA">
              <w:rPr>
                <w:rFonts w:cs="Arial"/>
                <w:b/>
              </w:rPr>
              <w:t>Pavadinimas ir techninės charakteristikos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</w:tcBorders>
            <w:vAlign w:val="center"/>
          </w:tcPr>
          <w:p w14:paraId="60E2E7DA" w14:textId="77777777" w:rsidR="00DC334B" w:rsidRPr="008D73CA" w:rsidRDefault="00DC334B" w:rsidP="00561495">
            <w:pPr>
              <w:jc w:val="center"/>
              <w:rPr>
                <w:rFonts w:cs="Arial"/>
                <w:b/>
              </w:rPr>
            </w:pPr>
            <w:r w:rsidRPr="008D73CA">
              <w:rPr>
                <w:rFonts w:cs="Arial"/>
                <w:b/>
              </w:rPr>
              <w:t>Žymuo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E580E4" w14:textId="77777777" w:rsidR="00DC334B" w:rsidRPr="008D73CA" w:rsidRDefault="00DC334B" w:rsidP="00561495">
            <w:pPr>
              <w:jc w:val="center"/>
              <w:rPr>
                <w:rFonts w:cs="Arial"/>
                <w:b/>
              </w:rPr>
            </w:pPr>
            <w:r w:rsidRPr="008D73CA">
              <w:rPr>
                <w:rFonts w:cs="Arial"/>
                <w:b/>
              </w:rPr>
              <w:t>Mato</w:t>
            </w:r>
          </w:p>
          <w:p w14:paraId="2E8E9DD8" w14:textId="77777777" w:rsidR="00DC334B" w:rsidRPr="008D73CA" w:rsidRDefault="00DC334B" w:rsidP="00561495">
            <w:pPr>
              <w:jc w:val="center"/>
              <w:rPr>
                <w:rFonts w:cs="Arial"/>
                <w:b/>
              </w:rPr>
            </w:pPr>
            <w:r w:rsidRPr="008D73CA">
              <w:rPr>
                <w:rFonts w:cs="Arial"/>
                <w:b/>
              </w:rPr>
              <w:t>vnt.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04A3A6A" w14:textId="77777777" w:rsidR="00DC334B" w:rsidRPr="008D73CA" w:rsidRDefault="00DC334B" w:rsidP="00561495">
            <w:pPr>
              <w:jc w:val="center"/>
              <w:rPr>
                <w:rFonts w:cs="Arial"/>
                <w:b/>
              </w:rPr>
            </w:pPr>
            <w:r w:rsidRPr="008D73CA">
              <w:rPr>
                <w:rFonts w:cs="Arial"/>
                <w:b/>
              </w:rPr>
              <w:t>Kiekis</w:t>
            </w: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FD145" w14:textId="77777777" w:rsidR="00DC334B" w:rsidRPr="008D73CA" w:rsidRDefault="00DC334B" w:rsidP="00561495">
            <w:pPr>
              <w:jc w:val="center"/>
              <w:rPr>
                <w:rFonts w:cs="Arial"/>
                <w:b/>
              </w:rPr>
            </w:pPr>
            <w:r w:rsidRPr="008D73CA">
              <w:rPr>
                <w:rFonts w:cs="Arial"/>
                <w:b/>
              </w:rPr>
              <w:t>Pastabos,</w:t>
            </w:r>
          </w:p>
          <w:p w14:paraId="35FC18F6" w14:textId="77777777" w:rsidR="00DC334B" w:rsidRPr="008D73CA" w:rsidRDefault="00DC334B" w:rsidP="00561495">
            <w:pPr>
              <w:jc w:val="center"/>
              <w:rPr>
                <w:rFonts w:cs="Arial"/>
                <w:b/>
              </w:rPr>
            </w:pPr>
            <w:r w:rsidRPr="008D73CA">
              <w:rPr>
                <w:rFonts w:cs="Arial"/>
                <w:b/>
              </w:rPr>
              <w:t>papildomi</w:t>
            </w:r>
          </w:p>
          <w:p w14:paraId="2356677E" w14:textId="77777777" w:rsidR="00DC334B" w:rsidRPr="008D73CA" w:rsidRDefault="00DC334B" w:rsidP="00561495">
            <w:pPr>
              <w:jc w:val="center"/>
              <w:rPr>
                <w:rFonts w:cs="Arial"/>
                <w:b/>
              </w:rPr>
            </w:pPr>
            <w:r w:rsidRPr="008D73CA">
              <w:rPr>
                <w:rFonts w:cs="Arial"/>
                <w:b/>
              </w:rPr>
              <w:t>duomenys</w:t>
            </w:r>
          </w:p>
        </w:tc>
      </w:tr>
      <w:tr w:rsidR="00DC334B" w:rsidRPr="008D73CA" w14:paraId="5C4DB752" w14:textId="77777777" w:rsidTr="00D429FB">
        <w:trPr>
          <w:tblHeader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0263C1" w14:textId="77777777" w:rsidR="00DC334B" w:rsidRPr="008D73CA" w:rsidRDefault="00DC334B" w:rsidP="00561495">
            <w:pPr>
              <w:jc w:val="center"/>
              <w:rPr>
                <w:rFonts w:cs="Arial"/>
              </w:rPr>
            </w:pPr>
            <w:r w:rsidRPr="008D73CA">
              <w:rPr>
                <w:rFonts w:cs="Arial"/>
              </w:rPr>
              <w:t>1</w:t>
            </w:r>
          </w:p>
        </w:tc>
        <w:tc>
          <w:tcPr>
            <w:tcW w:w="4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98AC0" w14:textId="77777777" w:rsidR="00DC334B" w:rsidRPr="008D73CA" w:rsidRDefault="00DC334B" w:rsidP="00561495">
            <w:pPr>
              <w:jc w:val="center"/>
              <w:rPr>
                <w:rFonts w:cs="Arial"/>
              </w:rPr>
            </w:pPr>
            <w:r w:rsidRPr="008D73CA">
              <w:rPr>
                <w:rFonts w:cs="Arial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F0CC4F7" w14:textId="77777777" w:rsidR="00DC334B" w:rsidRPr="008D73CA" w:rsidRDefault="00DC334B" w:rsidP="00561495">
            <w:pPr>
              <w:jc w:val="center"/>
              <w:rPr>
                <w:rFonts w:cs="Arial"/>
              </w:rPr>
            </w:pPr>
            <w:r w:rsidRPr="008D73CA">
              <w:rPr>
                <w:rFonts w:cs="Arial"/>
              </w:rPr>
              <w:t>3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CE9B4" w14:textId="77777777" w:rsidR="00DC334B" w:rsidRPr="008D73CA" w:rsidRDefault="00DC334B" w:rsidP="00561495">
            <w:pPr>
              <w:jc w:val="center"/>
              <w:rPr>
                <w:rFonts w:cs="Arial"/>
              </w:rPr>
            </w:pPr>
            <w:r w:rsidRPr="008D73CA">
              <w:rPr>
                <w:rFonts w:cs="Arial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6CEA483" w14:textId="77777777" w:rsidR="00DC334B" w:rsidRPr="008D73CA" w:rsidRDefault="00DC334B" w:rsidP="00561495">
            <w:pPr>
              <w:jc w:val="center"/>
              <w:rPr>
                <w:rFonts w:cs="Arial"/>
              </w:rPr>
            </w:pPr>
            <w:r w:rsidRPr="008D73CA">
              <w:rPr>
                <w:rFonts w:cs="Arial"/>
              </w:rPr>
              <w:t>5</w:t>
            </w: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A14D3" w14:textId="77777777" w:rsidR="00DC334B" w:rsidRPr="008D73CA" w:rsidRDefault="00DC334B" w:rsidP="00561495">
            <w:pPr>
              <w:jc w:val="center"/>
              <w:rPr>
                <w:rFonts w:cs="Arial"/>
              </w:rPr>
            </w:pPr>
            <w:r w:rsidRPr="008D73CA">
              <w:rPr>
                <w:rFonts w:cs="Arial"/>
              </w:rPr>
              <w:t>6</w:t>
            </w:r>
          </w:p>
        </w:tc>
      </w:tr>
      <w:tr w:rsidR="00906DFE" w:rsidRPr="008D73CA" w14:paraId="120E075A" w14:textId="77777777" w:rsidTr="00D429FB">
        <w:trPr>
          <w:trHeight w:val="55"/>
        </w:trPr>
        <w:tc>
          <w:tcPr>
            <w:tcW w:w="987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7EA85F" w14:textId="77777777" w:rsidR="00906DFE" w:rsidRPr="008D73CA" w:rsidRDefault="00906DFE">
            <w:pPr>
              <w:jc w:val="center"/>
              <w:rPr>
                <w:sz w:val="28"/>
                <w:szCs w:val="28"/>
                <w:highlight w:val="yellow"/>
              </w:rPr>
            </w:pPr>
            <w:r w:rsidRPr="008D73CA">
              <w:rPr>
                <w:b/>
                <w:bCs/>
                <w:sz w:val="28"/>
                <w:szCs w:val="28"/>
              </w:rPr>
              <w:t>ŠILUMOS PUNKTAS</w:t>
            </w:r>
          </w:p>
        </w:tc>
      </w:tr>
      <w:tr w:rsidR="00906DFE" w:rsidRPr="008D73CA" w14:paraId="1807D71B" w14:textId="77777777" w:rsidTr="00D429FB">
        <w:trPr>
          <w:trHeight w:val="55"/>
        </w:trPr>
        <w:tc>
          <w:tcPr>
            <w:tcW w:w="987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3CBC12" w14:textId="77777777" w:rsidR="00906DFE" w:rsidRPr="008D73CA" w:rsidRDefault="00906DFE" w:rsidP="00906DFE">
            <w:pPr>
              <w:numPr>
                <w:ilvl w:val="0"/>
                <w:numId w:val="16"/>
              </w:numPr>
              <w:spacing w:line="270" w:lineRule="atLeast"/>
              <w:jc w:val="center"/>
              <w:rPr>
                <w:b/>
                <w:sz w:val="20"/>
              </w:rPr>
            </w:pPr>
            <w:r w:rsidRPr="008D73CA">
              <w:rPr>
                <w:b/>
                <w:sz w:val="20"/>
              </w:rPr>
              <w:t>Įrengimai</w:t>
            </w:r>
          </w:p>
        </w:tc>
      </w:tr>
      <w:tr w:rsidR="008775F4" w:rsidRPr="008D73CA" w14:paraId="555FFD3B" w14:textId="77777777" w:rsidTr="006164DC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646E4" w14:textId="77777777" w:rsidR="008775F4" w:rsidRPr="008D73CA" w:rsidRDefault="008775F4" w:rsidP="008775F4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A6AB9" w14:textId="742C624A" w:rsidR="008775F4" w:rsidRPr="008D73CA" w:rsidRDefault="008775F4" w:rsidP="008775F4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 xml:space="preserve">Lituotas plokštelinis šilumokaitis </w:t>
            </w:r>
            <w:r>
              <w:rPr>
                <w:sz w:val="20"/>
              </w:rPr>
              <w:t>vėdinimui</w:t>
            </w:r>
            <w:r w:rsidRPr="008D73CA">
              <w:rPr>
                <w:sz w:val="20"/>
              </w:rPr>
              <w:t xml:space="preserve">: </w:t>
            </w:r>
            <w:proofErr w:type="spellStart"/>
            <w:r w:rsidRPr="008D73CA">
              <w:rPr>
                <w:sz w:val="20"/>
              </w:rPr>
              <w:t>Q</w:t>
            </w:r>
            <w:r w:rsidRPr="008D73CA">
              <w:rPr>
                <w:sz w:val="20"/>
                <w:vertAlign w:val="subscript"/>
              </w:rPr>
              <w:t>š</w:t>
            </w:r>
            <w:proofErr w:type="spellEnd"/>
            <w:r w:rsidRPr="008D73CA">
              <w:rPr>
                <w:sz w:val="20"/>
              </w:rPr>
              <w:t>=</w:t>
            </w:r>
            <w:r>
              <w:rPr>
                <w:sz w:val="20"/>
              </w:rPr>
              <w:t>204,4</w:t>
            </w:r>
            <w:r w:rsidRPr="008D73CA">
              <w:rPr>
                <w:sz w:val="20"/>
              </w:rPr>
              <w:t>kW, skaičiuotinos temperatūros 85-45°C/</w:t>
            </w:r>
            <w:r>
              <w:rPr>
                <w:sz w:val="20"/>
              </w:rPr>
              <w:t>55</w:t>
            </w:r>
            <w:r w:rsidRPr="008D73CA">
              <w:rPr>
                <w:sz w:val="20"/>
              </w:rPr>
              <w:t>-</w:t>
            </w:r>
            <w:r>
              <w:rPr>
                <w:sz w:val="20"/>
              </w:rPr>
              <w:t>75</w:t>
            </w:r>
            <w:r w:rsidRPr="008D73CA">
              <w:rPr>
                <w:sz w:val="20"/>
              </w:rPr>
              <w:t xml:space="preserve">°C; </w:t>
            </w:r>
            <w:proofErr w:type="spellStart"/>
            <w:r w:rsidRPr="008D73CA">
              <w:rPr>
                <w:sz w:val="20"/>
              </w:rPr>
              <w:t>maks</w:t>
            </w:r>
            <w:proofErr w:type="spellEnd"/>
            <w:r w:rsidRPr="008D73CA">
              <w:rPr>
                <w:sz w:val="20"/>
              </w:rPr>
              <w:t xml:space="preserve">. darbinė temperatūra +180°C, </w:t>
            </w:r>
            <w:proofErr w:type="spellStart"/>
            <w:r w:rsidRPr="008D73CA">
              <w:rPr>
                <w:sz w:val="20"/>
              </w:rPr>
              <w:t>maks</w:t>
            </w:r>
            <w:proofErr w:type="spellEnd"/>
            <w:r w:rsidRPr="008D73CA">
              <w:rPr>
                <w:sz w:val="20"/>
              </w:rPr>
              <w:t>. darbinis slėgis – 3,0bar; atsargos koeficientas 1,2; komplekte su jungtimis, montavimo atrama ir išardoma izoliacija.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2981" w14:textId="2617AA26" w:rsidR="008775F4" w:rsidRPr="008D73CA" w:rsidRDefault="008775F4" w:rsidP="008775F4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1.4.1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DFBBA" w14:textId="74E74D1E" w:rsidR="008775F4" w:rsidRPr="008D73CA" w:rsidRDefault="008775F4" w:rsidP="008775F4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kompl</w:t>
            </w:r>
            <w:proofErr w:type="spellEnd"/>
            <w:r w:rsidRPr="008D73CA">
              <w:rPr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EDB73" w14:textId="68866584" w:rsidR="008775F4" w:rsidRPr="008D73CA" w:rsidRDefault="008775F4" w:rsidP="008775F4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58C31" w14:textId="06F16F45" w:rsidR="008775F4" w:rsidRPr="008D73CA" w:rsidRDefault="008775F4" w:rsidP="008775F4">
            <w:pPr>
              <w:jc w:val="center"/>
              <w:rPr>
                <w:sz w:val="18"/>
                <w:szCs w:val="20"/>
              </w:rPr>
            </w:pPr>
            <w:proofErr w:type="spellStart"/>
            <w:r w:rsidRPr="008D73CA">
              <w:rPr>
                <w:sz w:val="18"/>
                <w:szCs w:val="20"/>
              </w:rPr>
              <w:t>Danfoss</w:t>
            </w:r>
            <w:proofErr w:type="spellEnd"/>
            <w:r w:rsidRPr="008D73CA">
              <w:rPr>
                <w:sz w:val="18"/>
                <w:szCs w:val="20"/>
              </w:rPr>
              <w:t xml:space="preserve"> XB51L arba XB59L ar analogas</w:t>
            </w:r>
          </w:p>
        </w:tc>
      </w:tr>
      <w:tr w:rsidR="008775F4" w:rsidRPr="008D73CA" w14:paraId="1B0A4ED3" w14:textId="77777777" w:rsidTr="006164DC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3F51B" w14:textId="77777777" w:rsidR="008775F4" w:rsidRPr="008D73CA" w:rsidRDefault="008775F4" w:rsidP="008775F4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F05E6" w14:textId="2B46684C" w:rsidR="008775F4" w:rsidRPr="008D73CA" w:rsidRDefault="008775F4" w:rsidP="008775F4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 xml:space="preserve">Lituotas plokštelinis šilumokaitis šildymui: </w:t>
            </w:r>
            <w:proofErr w:type="spellStart"/>
            <w:r w:rsidRPr="008D73CA">
              <w:rPr>
                <w:sz w:val="20"/>
              </w:rPr>
              <w:t>Q</w:t>
            </w:r>
            <w:r w:rsidRPr="008D73CA">
              <w:rPr>
                <w:sz w:val="20"/>
                <w:vertAlign w:val="subscript"/>
              </w:rPr>
              <w:t>š</w:t>
            </w:r>
            <w:proofErr w:type="spellEnd"/>
            <w:r w:rsidRPr="008D73CA">
              <w:rPr>
                <w:sz w:val="20"/>
              </w:rPr>
              <w:t>=</w:t>
            </w:r>
            <w:r>
              <w:rPr>
                <w:sz w:val="20"/>
              </w:rPr>
              <w:t>601,2</w:t>
            </w:r>
            <w:r w:rsidRPr="008D73CA">
              <w:rPr>
                <w:sz w:val="20"/>
              </w:rPr>
              <w:t xml:space="preserve">kW, skaičiuotinos temperatūros 85-45°C/60-80°C; </w:t>
            </w:r>
            <w:proofErr w:type="spellStart"/>
            <w:r w:rsidRPr="008D73CA">
              <w:rPr>
                <w:sz w:val="20"/>
              </w:rPr>
              <w:t>maks</w:t>
            </w:r>
            <w:proofErr w:type="spellEnd"/>
            <w:r w:rsidRPr="008D73CA">
              <w:rPr>
                <w:sz w:val="20"/>
              </w:rPr>
              <w:t xml:space="preserve">. darbinė temperatūra +180°C, </w:t>
            </w:r>
            <w:proofErr w:type="spellStart"/>
            <w:r w:rsidRPr="008D73CA">
              <w:rPr>
                <w:sz w:val="20"/>
              </w:rPr>
              <w:t>maks</w:t>
            </w:r>
            <w:proofErr w:type="spellEnd"/>
            <w:r w:rsidRPr="008D73CA">
              <w:rPr>
                <w:sz w:val="20"/>
              </w:rPr>
              <w:t>. darbinis slėgis – 3,0bar; atsargos koeficientas 1,2; komplekte su jungtimis, montavimo atrama ir išardoma izoliacija.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1EA0D" w14:textId="77777777" w:rsidR="008775F4" w:rsidRPr="008D73CA" w:rsidRDefault="008775F4" w:rsidP="008775F4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1.4.1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CAF9E" w14:textId="77777777" w:rsidR="008775F4" w:rsidRPr="008D73CA" w:rsidRDefault="008775F4" w:rsidP="008775F4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kompl</w:t>
            </w:r>
            <w:proofErr w:type="spellEnd"/>
            <w:r w:rsidRPr="008D73CA">
              <w:rPr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A1CE6" w14:textId="77777777" w:rsidR="008775F4" w:rsidRPr="008D73CA" w:rsidRDefault="008775F4" w:rsidP="008775F4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237347" w14:textId="0DEABB73" w:rsidR="008775F4" w:rsidRPr="008D73CA" w:rsidRDefault="008775F4" w:rsidP="008775F4">
            <w:pPr>
              <w:jc w:val="center"/>
              <w:rPr>
                <w:sz w:val="18"/>
                <w:szCs w:val="20"/>
              </w:rPr>
            </w:pPr>
            <w:proofErr w:type="spellStart"/>
            <w:r w:rsidRPr="008D73CA">
              <w:rPr>
                <w:sz w:val="18"/>
                <w:szCs w:val="20"/>
              </w:rPr>
              <w:t>Danfoss</w:t>
            </w:r>
            <w:proofErr w:type="spellEnd"/>
            <w:r w:rsidRPr="008D73CA">
              <w:rPr>
                <w:sz w:val="18"/>
                <w:szCs w:val="20"/>
              </w:rPr>
              <w:t xml:space="preserve"> XB51L arba XB59L ar analogas</w:t>
            </w:r>
          </w:p>
        </w:tc>
      </w:tr>
      <w:tr w:rsidR="008775F4" w:rsidRPr="008D73CA" w14:paraId="08E7AC2A" w14:textId="77777777" w:rsidTr="006164DC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F9F50" w14:textId="77777777" w:rsidR="008775F4" w:rsidRPr="008D73CA" w:rsidRDefault="008775F4" w:rsidP="008775F4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F7CD5" w14:textId="1516C8D9" w:rsidR="008775F4" w:rsidRPr="008D73CA" w:rsidRDefault="008775F4" w:rsidP="008775F4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 xml:space="preserve">Lituotas plokštelinis dviejų pakopų šilumokaitis KV ruošimui: </w:t>
            </w:r>
            <w:proofErr w:type="spellStart"/>
            <w:r w:rsidRPr="008D73CA">
              <w:rPr>
                <w:sz w:val="20"/>
              </w:rPr>
              <w:t>Q</w:t>
            </w:r>
            <w:r w:rsidRPr="008D73CA">
              <w:rPr>
                <w:sz w:val="20"/>
                <w:vertAlign w:val="subscript"/>
              </w:rPr>
              <w:t>š</w:t>
            </w:r>
            <w:proofErr w:type="spellEnd"/>
            <w:r w:rsidRPr="008D73CA">
              <w:rPr>
                <w:sz w:val="20"/>
              </w:rPr>
              <w:t>=</w:t>
            </w:r>
            <w:r>
              <w:rPr>
                <w:sz w:val="20"/>
              </w:rPr>
              <w:t>144,1</w:t>
            </w:r>
            <w:r w:rsidRPr="008D73CA">
              <w:rPr>
                <w:sz w:val="20"/>
              </w:rPr>
              <w:t xml:space="preserve">kW, skaičiuotinos temperatūros 65-25°C/10-65°C; </w:t>
            </w:r>
            <w:proofErr w:type="spellStart"/>
            <w:r w:rsidRPr="008D73CA">
              <w:rPr>
                <w:sz w:val="20"/>
              </w:rPr>
              <w:t>maks</w:t>
            </w:r>
            <w:proofErr w:type="spellEnd"/>
            <w:r w:rsidRPr="008D73CA">
              <w:rPr>
                <w:sz w:val="20"/>
              </w:rPr>
              <w:t xml:space="preserve">. darbinė temperatūra +180°C, </w:t>
            </w:r>
            <w:proofErr w:type="spellStart"/>
            <w:r w:rsidRPr="008D73CA">
              <w:rPr>
                <w:sz w:val="20"/>
              </w:rPr>
              <w:t>maks</w:t>
            </w:r>
            <w:proofErr w:type="spellEnd"/>
            <w:r w:rsidRPr="008D73CA">
              <w:rPr>
                <w:sz w:val="20"/>
              </w:rPr>
              <w:t>. darbinis slėgis – 3,0bar; atsargos koeficientas 1,2; komplekte su jungtimis, montavimo atrama ir išardoma izoliacija.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4B6C4" w14:textId="67D8DD04" w:rsidR="008775F4" w:rsidRPr="008D73CA" w:rsidRDefault="008775F4" w:rsidP="008775F4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1.4.1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470AB" w14:textId="05A3D0AD" w:rsidR="008775F4" w:rsidRPr="008D73CA" w:rsidRDefault="008775F4" w:rsidP="008775F4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kompl</w:t>
            </w:r>
            <w:proofErr w:type="spellEnd"/>
            <w:r w:rsidRPr="008D73CA">
              <w:rPr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32671" w14:textId="788937BD" w:rsidR="008775F4" w:rsidRPr="008D73CA" w:rsidRDefault="008775F4" w:rsidP="008775F4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E67A1E" w14:textId="7F619F6C" w:rsidR="008775F4" w:rsidRPr="008D73CA" w:rsidRDefault="008775F4" w:rsidP="008775F4">
            <w:pPr>
              <w:jc w:val="center"/>
              <w:rPr>
                <w:sz w:val="18"/>
                <w:szCs w:val="20"/>
              </w:rPr>
            </w:pPr>
            <w:proofErr w:type="spellStart"/>
            <w:r w:rsidRPr="008D73CA">
              <w:rPr>
                <w:sz w:val="18"/>
                <w:szCs w:val="20"/>
              </w:rPr>
              <w:t>Danfoss</w:t>
            </w:r>
            <w:proofErr w:type="spellEnd"/>
            <w:r w:rsidRPr="008D73CA">
              <w:rPr>
                <w:sz w:val="18"/>
                <w:szCs w:val="20"/>
              </w:rPr>
              <w:t xml:space="preserve"> XB37L arba XB24L ar analogas</w:t>
            </w:r>
          </w:p>
        </w:tc>
      </w:tr>
      <w:tr w:rsidR="00C757DF" w:rsidRPr="008D73CA" w14:paraId="0CD2EBD7" w14:textId="77777777" w:rsidTr="006164DC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903D6" w14:textId="77777777" w:rsidR="00C757DF" w:rsidRPr="008D73CA" w:rsidRDefault="00C757DF" w:rsidP="00C757DF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4E43D" w14:textId="5F5B6F75" w:rsidR="00C757DF" w:rsidRPr="008D73CA" w:rsidRDefault="00C757DF" w:rsidP="00C757DF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 xml:space="preserve">Membraninis išsiplėtimo indas </w:t>
            </w:r>
            <w:r>
              <w:rPr>
                <w:sz w:val="20"/>
              </w:rPr>
              <w:t>vėdinimui 140</w:t>
            </w:r>
            <w:r w:rsidRPr="008D73CA">
              <w:rPr>
                <w:sz w:val="20"/>
              </w:rPr>
              <w:t xml:space="preserve"> l 3bar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4B42D" w14:textId="35D5A88E" w:rsidR="00C757DF" w:rsidRPr="008D73CA" w:rsidRDefault="00C757DF" w:rsidP="00C757DF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1.4.3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10F25" w14:textId="60B02108" w:rsidR="00C757DF" w:rsidRPr="008D73CA" w:rsidRDefault="00C757DF" w:rsidP="00C757DF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ECE65" w14:textId="287E01DE" w:rsidR="00C757DF" w:rsidRPr="008D73CA" w:rsidRDefault="00C757DF" w:rsidP="00C757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50A4E7" w14:textId="051A6251" w:rsidR="00C757DF" w:rsidRPr="008D73CA" w:rsidRDefault="00C757DF" w:rsidP="00C757DF">
            <w:pPr>
              <w:jc w:val="center"/>
              <w:rPr>
                <w:sz w:val="18"/>
                <w:szCs w:val="20"/>
              </w:rPr>
            </w:pPr>
          </w:p>
        </w:tc>
      </w:tr>
      <w:tr w:rsidR="00C757DF" w:rsidRPr="008D73CA" w14:paraId="68A2F8FF" w14:textId="77777777" w:rsidTr="006164DC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EBB02" w14:textId="77777777" w:rsidR="00C757DF" w:rsidRPr="008D73CA" w:rsidRDefault="00C757DF" w:rsidP="00C757DF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92B13" w14:textId="700908E9" w:rsidR="00C757DF" w:rsidRPr="008D73CA" w:rsidRDefault="00C757DF" w:rsidP="00C757DF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 xml:space="preserve">Membraninis išsiplėtimo indas </w:t>
            </w:r>
            <w:r>
              <w:rPr>
                <w:sz w:val="20"/>
              </w:rPr>
              <w:t>8</w:t>
            </w:r>
            <w:r w:rsidRPr="008D73CA">
              <w:rPr>
                <w:sz w:val="20"/>
              </w:rPr>
              <w:t>00 l 3bar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62862" w14:textId="77777777" w:rsidR="00C757DF" w:rsidRPr="008D73CA" w:rsidRDefault="00C757DF" w:rsidP="00C757DF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1.4.3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7FF15" w14:textId="77777777" w:rsidR="00C757DF" w:rsidRPr="008D73CA" w:rsidRDefault="00C757DF" w:rsidP="00C757DF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AD69" w14:textId="62180A83" w:rsidR="00C757DF" w:rsidRPr="008D73CA" w:rsidRDefault="00C757DF" w:rsidP="00C757DF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C65476" w14:textId="603A6789" w:rsidR="00C757DF" w:rsidRPr="008D73CA" w:rsidRDefault="00C757DF" w:rsidP="00C757DF">
            <w:pPr>
              <w:jc w:val="center"/>
              <w:rPr>
                <w:sz w:val="18"/>
                <w:szCs w:val="20"/>
              </w:rPr>
            </w:pPr>
          </w:p>
        </w:tc>
      </w:tr>
      <w:tr w:rsidR="00C757DF" w:rsidRPr="008D73CA" w14:paraId="46711D13" w14:textId="77777777" w:rsidTr="006F69D6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E3A02" w14:textId="77777777" w:rsidR="00C757DF" w:rsidRPr="008D73CA" w:rsidRDefault="00C757DF" w:rsidP="00C757DF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44CB8" w14:textId="73824ADB" w:rsidR="00C757DF" w:rsidRPr="008D73CA" w:rsidRDefault="00C757DF" w:rsidP="00C757DF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Cirkuliacinis siurblys Q=</w:t>
            </w:r>
            <w:r w:rsidR="0002453D">
              <w:rPr>
                <w:sz w:val="20"/>
              </w:rPr>
              <w:t>9,3</w:t>
            </w:r>
            <w:r w:rsidRPr="008D73CA">
              <w:rPr>
                <w:sz w:val="20"/>
              </w:rPr>
              <w:t xml:space="preserve">m³/h, </w:t>
            </w:r>
            <w:r w:rsidRPr="008D73CA">
              <w:rPr>
                <w:sz w:val="20"/>
              </w:rPr>
              <w:sym w:font="Symbol" w:char="F044"/>
            </w:r>
            <w:r w:rsidRPr="008D73CA">
              <w:rPr>
                <w:sz w:val="20"/>
              </w:rPr>
              <w:t>p=</w:t>
            </w:r>
            <w:r w:rsidR="00F14597">
              <w:rPr>
                <w:sz w:val="20"/>
              </w:rPr>
              <w:t>30</w:t>
            </w:r>
            <w:r w:rsidRPr="008D73CA">
              <w:rPr>
                <w:sz w:val="20"/>
              </w:rPr>
              <w:t xml:space="preserve">,0kPa </w:t>
            </w:r>
            <w:r w:rsidR="00F14597">
              <w:rPr>
                <w:sz w:val="20"/>
              </w:rPr>
              <w:t xml:space="preserve">vėdinimo </w:t>
            </w:r>
            <w:r w:rsidRPr="008D73CA">
              <w:rPr>
                <w:sz w:val="20"/>
              </w:rPr>
              <w:t xml:space="preserve"> kontūras (0.2</w:t>
            </w:r>
            <w:r w:rsidR="00876793">
              <w:rPr>
                <w:sz w:val="20"/>
              </w:rPr>
              <w:t>0</w:t>
            </w:r>
            <w:r w:rsidRPr="008D73CA">
              <w:rPr>
                <w:sz w:val="20"/>
              </w:rPr>
              <w:t>kW ~</w:t>
            </w:r>
            <w:r w:rsidR="00F14597">
              <w:rPr>
                <w:sz w:val="20"/>
              </w:rPr>
              <w:t>1</w:t>
            </w:r>
            <w:r w:rsidRPr="008D73CA">
              <w:rPr>
                <w:sz w:val="20"/>
              </w:rPr>
              <w:t>f.)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0218F" w14:textId="57BF7BE7" w:rsidR="00C757DF" w:rsidRPr="008D73CA" w:rsidRDefault="00C757DF" w:rsidP="00C757DF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1.4.2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4484F" w14:textId="378A078B" w:rsidR="00C757DF" w:rsidRPr="008D73CA" w:rsidRDefault="00C757DF" w:rsidP="00C757DF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6E4FA" w14:textId="2F251E68" w:rsidR="00C757DF" w:rsidRPr="008D73CA" w:rsidRDefault="00C757DF" w:rsidP="00C757DF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4B2255" w14:textId="3D80C5B2" w:rsidR="00C757DF" w:rsidRPr="008D73CA" w:rsidRDefault="00F14597" w:rsidP="00C757DF">
            <w:pPr>
              <w:jc w:val="center"/>
              <w:rPr>
                <w:sz w:val="18"/>
                <w:szCs w:val="20"/>
              </w:rPr>
            </w:pPr>
            <w:r w:rsidRPr="00F14597">
              <w:rPr>
                <w:sz w:val="18"/>
                <w:szCs w:val="20"/>
              </w:rPr>
              <w:t>MAGNA3 25-120</w:t>
            </w:r>
            <w:r>
              <w:rPr>
                <w:sz w:val="18"/>
                <w:szCs w:val="20"/>
              </w:rPr>
              <w:t xml:space="preserve"> </w:t>
            </w:r>
            <w:r w:rsidR="00371521">
              <w:rPr>
                <w:sz w:val="18"/>
                <w:szCs w:val="20"/>
              </w:rPr>
              <w:t xml:space="preserve">arba </w:t>
            </w:r>
            <w:r w:rsidR="00C757DF" w:rsidRPr="008D73CA">
              <w:rPr>
                <w:sz w:val="18"/>
                <w:szCs w:val="20"/>
              </w:rPr>
              <w:t>analogas</w:t>
            </w:r>
          </w:p>
        </w:tc>
      </w:tr>
      <w:tr w:rsidR="0002453D" w:rsidRPr="008D73CA" w14:paraId="019618AD" w14:textId="77777777" w:rsidTr="006F69D6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72778" w14:textId="77777777" w:rsidR="0002453D" w:rsidRPr="008D73CA" w:rsidRDefault="0002453D" w:rsidP="0002453D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2273F" w14:textId="15C76163" w:rsidR="0002453D" w:rsidRPr="008D73CA" w:rsidRDefault="0002453D" w:rsidP="0002453D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Cirkuliacinis siurblys Q=</w:t>
            </w:r>
            <w:r>
              <w:rPr>
                <w:sz w:val="20"/>
              </w:rPr>
              <w:t>27,3</w:t>
            </w:r>
            <w:r w:rsidRPr="008D73CA">
              <w:rPr>
                <w:sz w:val="20"/>
              </w:rPr>
              <w:t xml:space="preserve">m³/h, </w:t>
            </w:r>
            <w:r w:rsidRPr="008D73CA">
              <w:rPr>
                <w:sz w:val="20"/>
              </w:rPr>
              <w:sym w:font="Symbol" w:char="F044"/>
            </w:r>
            <w:r w:rsidRPr="008D73CA">
              <w:rPr>
                <w:sz w:val="20"/>
              </w:rPr>
              <w:t>p=</w:t>
            </w:r>
            <w:r w:rsidR="0032662A">
              <w:rPr>
                <w:sz w:val="20"/>
              </w:rPr>
              <w:t>60</w:t>
            </w:r>
            <w:r w:rsidRPr="008D73CA">
              <w:rPr>
                <w:sz w:val="20"/>
              </w:rPr>
              <w:t>,0kPa šildymo kontūras (0.</w:t>
            </w:r>
            <w:r w:rsidR="009C438B">
              <w:rPr>
                <w:sz w:val="20"/>
              </w:rPr>
              <w:t>80</w:t>
            </w:r>
            <w:r w:rsidRPr="008D73CA">
              <w:rPr>
                <w:sz w:val="20"/>
              </w:rPr>
              <w:t>kW ~</w:t>
            </w:r>
            <w:r w:rsidR="009C438B">
              <w:rPr>
                <w:sz w:val="20"/>
              </w:rPr>
              <w:t>1</w:t>
            </w:r>
            <w:r w:rsidRPr="008D73CA">
              <w:rPr>
                <w:sz w:val="20"/>
              </w:rPr>
              <w:t>f.)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87115" w14:textId="0123B63B" w:rsidR="0002453D" w:rsidRPr="008D73CA" w:rsidRDefault="0002453D" w:rsidP="0002453D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1.4.2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6FA42" w14:textId="5212A7A3" w:rsidR="0002453D" w:rsidRPr="008D73CA" w:rsidRDefault="0002453D" w:rsidP="0002453D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BA8B1" w14:textId="30B5E684" w:rsidR="0002453D" w:rsidRPr="008D73CA" w:rsidRDefault="0002453D" w:rsidP="0002453D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936BAA" w14:textId="31CEF2F7" w:rsidR="0002453D" w:rsidRPr="008D73CA" w:rsidRDefault="00371521" w:rsidP="0002453D">
            <w:pPr>
              <w:jc w:val="center"/>
              <w:rPr>
                <w:sz w:val="18"/>
                <w:szCs w:val="20"/>
              </w:rPr>
            </w:pPr>
            <w:r w:rsidRPr="00371521">
              <w:rPr>
                <w:sz w:val="18"/>
                <w:szCs w:val="20"/>
              </w:rPr>
              <w:t>MAGNA3 65-120 F</w:t>
            </w:r>
            <w:r>
              <w:rPr>
                <w:sz w:val="18"/>
                <w:szCs w:val="20"/>
              </w:rPr>
              <w:t xml:space="preserve"> arba </w:t>
            </w:r>
            <w:r w:rsidR="0002453D" w:rsidRPr="008D73CA">
              <w:rPr>
                <w:sz w:val="18"/>
                <w:szCs w:val="20"/>
              </w:rPr>
              <w:t>analogas</w:t>
            </w:r>
          </w:p>
        </w:tc>
      </w:tr>
      <w:tr w:rsidR="0002453D" w:rsidRPr="008D73CA" w14:paraId="7AA16C79" w14:textId="77777777" w:rsidTr="006164DC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74F70" w14:textId="77777777" w:rsidR="0002453D" w:rsidRPr="008D73CA" w:rsidRDefault="0002453D" w:rsidP="0002453D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F5EBF" w14:textId="373433AF" w:rsidR="0002453D" w:rsidRPr="008D73CA" w:rsidRDefault="0002453D" w:rsidP="0002453D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 xml:space="preserve">Cirkuliacinis siurblys KV </w:t>
            </w:r>
            <w:proofErr w:type="spellStart"/>
            <w:r w:rsidRPr="008D73CA">
              <w:rPr>
                <w:sz w:val="20"/>
              </w:rPr>
              <w:t>recirkuliacijai</w:t>
            </w:r>
            <w:proofErr w:type="spellEnd"/>
            <w:r w:rsidRPr="008D73CA">
              <w:rPr>
                <w:sz w:val="20"/>
              </w:rPr>
              <w:t xml:space="preserve">  Q=</w:t>
            </w:r>
            <w:r w:rsidR="009C438B">
              <w:rPr>
                <w:sz w:val="20"/>
              </w:rPr>
              <w:t>1,5</w:t>
            </w:r>
            <w:r w:rsidRPr="008D73CA">
              <w:rPr>
                <w:sz w:val="20"/>
              </w:rPr>
              <w:t xml:space="preserve">m³/h, </w:t>
            </w:r>
            <w:r w:rsidRPr="008D73CA">
              <w:rPr>
                <w:sz w:val="20"/>
              </w:rPr>
              <w:sym w:font="Symbol" w:char="F044"/>
            </w:r>
            <w:r w:rsidRPr="008D73CA">
              <w:rPr>
                <w:sz w:val="20"/>
              </w:rPr>
              <w:t>p=1</w:t>
            </w:r>
            <w:r w:rsidR="0032662A">
              <w:rPr>
                <w:sz w:val="20"/>
              </w:rPr>
              <w:t>0</w:t>
            </w:r>
            <w:r w:rsidRPr="008D73CA">
              <w:rPr>
                <w:sz w:val="20"/>
              </w:rPr>
              <w:t>kPa (0.018kW ~1f.)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27DCF" w14:textId="77777777" w:rsidR="0002453D" w:rsidRPr="008D73CA" w:rsidRDefault="0002453D" w:rsidP="0002453D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1.4.2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13F6C" w14:textId="77777777" w:rsidR="0002453D" w:rsidRPr="008D73CA" w:rsidRDefault="0002453D" w:rsidP="0002453D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E82E" w14:textId="77777777" w:rsidR="0002453D" w:rsidRPr="008D73CA" w:rsidRDefault="0002453D" w:rsidP="0002453D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C9ED4D" w14:textId="103E7374" w:rsidR="0002453D" w:rsidRPr="008D73CA" w:rsidRDefault="00161AAE" w:rsidP="0002453D">
            <w:pPr>
              <w:jc w:val="center"/>
              <w:rPr>
                <w:sz w:val="18"/>
                <w:szCs w:val="20"/>
              </w:rPr>
            </w:pPr>
            <w:r w:rsidRPr="00161AAE">
              <w:rPr>
                <w:sz w:val="18"/>
                <w:szCs w:val="20"/>
              </w:rPr>
              <w:t>ALPHA1 25-40 N 180</w:t>
            </w:r>
            <w:r>
              <w:rPr>
                <w:sz w:val="18"/>
                <w:szCs w:val="20"/>
              </w:rPr>
              <w:t xml:space="preserve"> </w:t>
            </w:r>
            <w:r w:rsidR="0002453D" w:rsidRPr="008D73CA">
              <w:rPr>
                <w:sz w:val="18"/>
                <w:szCs w:val="20"/>
              </w:rPr>
              <w:t>arba analogas</w:t>
            </w:r>
          </w:p>
        </w:tc>
      </w:tr>
      <w:tr w:rsidR="00F14597" w:rsidRPr="008D73CA" w14:paraId="27DC9B06" w14:textId="77777777" w:rsidTr="007C5580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60F1F" w14:textId="77777777" w:rsidR="00F14597" w:rsidRPr="008D73CA" w:rsidRDefault="00F14597" w:rsidP="00F14597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EE956" w14:textId="31222183" w:rsidR="00F14597" w:rsidRPr="008D73CA" w:rsidRDefault="00F14597" w:rsidP="00F14597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Cirkuliacinis siurblys Q=</w:t>
            </w:r>
            <w:r>
              <w:rPr>
                <w:sz w:val="20"/>
              </w:rPr>
              <w:t>1,78</w:t>
            </w:r>
            <w:r w:rsidRPr="008D73CA">
              <w:rPr>
                <w:sz w:val="20"/>
              </w:rPr>
              <w:t xml:space="preserve">m³/h, </w:t>
            </w:r>
            <w:r w:rsidRPr="008D73CA">
              <w:rPr>
                <w:sz w:val="20"/>
              </w:rPr>
              <w:sym w:font="Symbol" w:char="F044"/>
            </w:r>
            <w:r w:rsidRPr="008D73CA">
              <w:rPr>
                <w:sz w:val="20"/>
              </w:rPr>
              <w:t>p=</w:t>
            </w:r>
            <w:r w:rsidR="00FA63BA">
              <w:rPr>
                <w:sz w:val="20"/>
              </w:rPr>
              <w:t>40</w:t>
            </w:r>
            <w:r w:rsidRPr="008D73CA">
              <w:rPr>
                <w:sz w:val="20"/>
              </w:rPr>
              <w:t xml:space="preserve">,0kPa </w:t>
            </w:r>
            <w:r>
              <w:rPr>
                <w:sz w:val="20"/>
              </w:rPr>
              <w:t xml:space="preserve">grindinio </w:t>
            </w:r>
            <w:r w:rsidRPr="008D73CA">
              <w:rPr>
                <w:sz w:val="20"/>
              </w:rPr>
              <w:t>šildymo kontūras (</w:t>
            </w:r>
            <w:r w:rsidR="00FA63BA">
              <w:rPr>
                <w:sz w:val="20"/>
              </w:rPr>
              <w:t>0,10</w:t>
            </w:r>
            <w:r w:rsidRPr="008D73CA">
              <w:rPr>
                <w:sz w:val="20"/>
              </w:rPr>
              <w:t>kW ~</w:t>
            </w:r>
            <w:r w:rsidR="00FA63BA">
              <w:rPr>
                <w:sz w:val="20"/>
              </w:rPr>
              <w:t>1</w:t>
            </w:r>
            <w:r w:rsidRPr="008D73CA">
              <w:rPr>
                <w:sz w:val="20"/>
              </w:rPr>
              <w:t>f.)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503F" w14:textId="16557A01" w:rsidR="00F14597" w:rsidRPr="008D73CA" w:rsidRDefault="00F14597" w:rsidP="00F14597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1.4.2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57014" w14:textId="68363906" w:rsidR="00F14597" w:rsidRPr="008D73CA" w:rsidRDefault="00F14597" w:rsidP="00F14597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99E63" w14:textId="03369205" w:rsidR="00F14597" w:rsidRPr="008D73CA" w:rsidRDefault="00F14597" w:rsidP="00F14597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5DFDC0" w14:textId="0036DDCC" w:rsidR="00F14597" w:rsidRPr="008D73CA" w:rsidRDefault="00FA63BA" w:rsidP="00F14597">
            <w:pPr>
              <w:jc w:val="center"/>
              <w:rPr>
                <w:sz w:val="18"/>
                <w:szCs w:val="20"/>
              </w:rPr>
            </w:pPr>
            <w:r w:rsidRPr="00FA63BA">
              <w:rPr>
                <w:sz w:val="18"/>
                <w:szCs w:val="20"/>
              </w:rPr>
              <w:t>MAGNA1 25-60</w:t>
            </w:r>
            <w:r>
              <w:rPr>
                <w:sz w:val="18"/>
                <w:szCs w:val="20"/>
              </w:rPr>
              <w:t xml:space="preserve"> </w:t>
            </w:r>
            <w:r w:rsidR="00371521">
              <w:rPr>
                <w:sz w:val="18"/>
                <w:szCs w:val="20"/>
              </w:rPr>
              <w:t xml:space="preserve">arba </w:t>
            </w:r>
            <w:r w:rsidR="00F14597" w:rsidRPr="008D73CA">
              <w:rPr>
                <w:sz w:val="18"/>
                <w:szCs w:val="20"/>
              </w:rPr>
              <w:t>analogas</w:t>
            </w:r>
          </w:p>
        </w:tc>
      </w:tr>
      <w:tr w:rsidR="00F14597" w:rsidRPr="008D73CA" w14:paraId="1EFEF006" w14:textId="77777777" w:rsidTr="00D429FB">
        <w:trPr>
          <w:trHeight w:val="55"/>
        </w:trPr>
        <w:tc>
          <w:tcPr>
            <w:tcW w:w="987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CB656E" w14:textId="77777777" w:rsidR="00F14597" w:rsidRPr="008D73CA" w:rsidRDefault="00F14597" w:rsidP="00F14597">
            <w:pPr>
              <w:numPr>
                <w:ilvl w:val="0"/>
                <w:numId w:val="16"/>
              </w:numPr>
              <w:spacing w:line="270" w:lineRule="atLeast"/>
              <w:jc w:val="center"/>
              <w:rPr>
                <w:b/>
                <w:sz w:val="20"/>
              </w:rPr>
            </w:pPr>
            <w:r w:rsidRPr="008D73CA">
              <w:rPr>
                <w:b/>
                <w:sz w:val="20"/>
              </w:rPr>
              <w:t>Kontrolės ir matavimo prietaisai</w:t>
            </w:r>
          </w:p>
        </w:tc>
      </w:tr>
      <w:tr w:rsidR="00F14597" w:rsidRPr="008D73CA" w14:paraId="1F1E107E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ADF76" w14:textId="77777777" w:rsidR="00F14597" w:rsidRPr="008D73CA" w:rsidRDefault="00F14597" w:rsidP="00F14597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B7E12" w14:textId="77777777" w:rsidR="00F14597" w:rsidRPr="008D73CA" w:rsidRDefault="00F14597" w:rsidP="00F14597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Manometras su trieigiu manometro ventiliu ir įvore, Ø63, 0-1,6MPa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47F6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1.3.2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596E3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A594F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20F32F" w14:textId="77777777" w:rsidR="00F14597" w:rsidRPr="008D73CA" w:rsidRDefault="00F14597" w:rsidP="00F14597">
            <w:pPr>
              <w:jc w:val="center"/>
              <w:rPr>
                <w:sz w:val="18"/>
                <w:szCs w:val="18"/>
              </w:rPr>
            </w:pPr>
          </w:p>
        </w:tc>
      </w:tr>
      <w:tr w:rsidR="00F14597" w:rsidRPr="008D73CA" w14:paraId="43D42DA3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7103" w14:textId="77777777" w:rsidR="00F14597" w:rsidRPr="008D73CA" w:rsidRDefault="00F14597" w:rsidP="00F14597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B659E" w14:textId="77777777" w:rsidR="00F14597" w:rsidRPr="008D73CA" w:rsidRDefault="00F14597" w:rsidP="00F14597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Manometras su trieigiu manometro ventiliu ir įvore, Ø63, 0-0,6MPa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63CF4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1.3.2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65B0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2CCF5" w14:textId="56E75D1F" w:rsidR="00F14597" w:rsidRPr="008D73CA" w:rsidRDefault="002C2907" w:rsidP="00F145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5D9971" w14:textId="77777777" w:rsidR="00F14597" w:rsidRPr="008D73CA" w:rsidRDefault="00F14597" w:rsidP="00F14597">
            <w:pPr>
              <w:jc w:val="center"/>
              <w:rPr>
                <w:sz w:val="18"/>
                <w:szCs w:val="18"/>
              </w:rPr>
            </w:pPr>
          </w:p>
        </w:tc>
      </w:tr>
      <w:tr w:rsidR="00F14597" w:rsidRPr="008D73CA" w14:paraId="15E63AA2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798C9" w14:textId="77777777" w:rsidR="00F14597" w:rsidRPr="008D73CA" w:rsidRDefault="00F14597" w:rsidP="00F14597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374D" w14:textId="77777777" w:rsidR="00F14597" w:rsidRPr="008D73CA" w:rsidRDefault="00F14597" w:rsidP="00F14597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 xml:space="preserve">Termometras Ø63, 0-120°C, </w:t>
            </w:r>
            <w:proofErr w:type="spellStart"/>
            <w:r w:rsidRPr="008D73CA">
              <w:rPr>
                <w:sz w:val="20"/>
              </w:rPr>
              <w:t>bimetalinis</w:t>
            </w:r>
            <w:proofErr w:type="spellEnd"/>
            <w:r w:rsidRPr="008D73CA">
              <w:rPr>
                <w:sz w:val="20"/>
              </w:rPr>
              <w:t xml:space="preserve"> su plieniniu įdėklu termometrui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F6E78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1.3.1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DE834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20156" w14:textId="0D5582D4" w:rsidR="00F14597" w:rsidRPr="008D73CA" w:rsidRDefault="002C2907" w:rsidP="00F145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1A100B" w14:textId="77777777" w:rsidR="00F14597" w:rsidRPr="008D73CA" w:rsidRDefault="00F14597" w:rsidP="00F14597">
            <w:pPr>
              <w:jc w:val="center"/>
              <w:rPr>
                <w:sz w:val="18"/>
                <w:szCs w:val="18"/>
              </w:rPr>
            </w:pPr>
          </w:p>
        </w:tc>
      </w:tr>
      <w:tr w:rsidR="00F14597" w:rsidRPr="008D73CA" w14:paraId="6F239AB8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41B04" w14:textId="77777777" w:rsidR="00F14597" w:rsidRPr="008D73CA" w:rsidRDefault="00F14597" w:rsidP="00F14597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D2AD6" w14:textId="77777777" w:rsidR="00F14597" w:rsidRPr="008D73CA" w:rsidRDefault="00F14597" w:rsidP="00F14597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Įleidžiamas temperatūros jutiklis su laidu 0 ... +120°C, Pt1000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15165" w14:textId="790EF976" w:rsidR="00F14597" w:rsidRPr="008D73CA" w:rsidRDefault="00F14597" w:rsidP="00F14597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1.3.</w:t>
            </w:r>
            <w:r>
              <w:rPr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C80FC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D0F99" w14:textId="5594A082" w:rsidR="00F14597" w:rsidRPr="008D73CA" w:rsidRDefault="008017E5" w:rsidP="00F14597">
            <w:pPr>
              <w:jc w:val="center"/>
              <w:rPr>
                <w:sz w:val="20"/>
              </w:rPr>
            </w:pPr>
            <w:r w:rsidRPr="00E876B1">
              <w:rPr>
                <w:sz w:val="20"/>
                <w:highlight w:val="yellow"/>
              </w:rPr>
              <w:t>10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6C486E" w14:textId="4B623B57" w:rsidR="00F14597" w:rsidRPr="008D73CA" w:rsidRDefault="00F14597" w:rsidP="00F14597">
            <w:pPr>
              <w:jc w:val="center"/>
              <w:rPr>
                <w:sz w:val="18"/>
                <w:szCs w:val="18"/>
              </w:rPr>
            </w:pPr>
            <w:r w:rsidRPr="008D73CA">
              <w:rPr>
                <w:sz w:val="18"/>
                <w:szCs w:val="18"/>
              </w:rPr>
              <w:t xml:space="preserve">ESMU </w:t>
            </w:r>
            <w:r w:rsidRPr="008D73CA">
              <w:rPr>
                <w:sz w:val="18"/>
                <w:szCs w:val="20"/>
              </w:rPr>
              <w:t>arba analogas</w:t>
            </w:r>
          </w:p>
        </w:tc>
      </w:tr>
      <w:tr w:rsidR="00F14597" w:rsidRPr="008D73CA" w14:paraId="5D21CB07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3813A" w14:textId="77777777" w:rsidR="00F14597" w:rsidRPr="008D73CA" w:rsidRDefault="00F14597" w:rsidP="00F14597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155A0" w14:textId="6ECD5862" w:rsidR="00F14597" w:rsidRPr="008D73CA" w:rsidRDefault="00F14597" w:rsidP="00F14597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Elektroninis valdiklis 230V, skaitmeninis 2-jų kontūrų komplekte su programavimo raktu,  montavimo dėžute ir laidais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EC6E0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1.3.3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03AA4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6996C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D87C36" w14:textId="4ED63F58" w:rsidR="00F14597" w:rsidRPr="008D73CA" w:rsidRDefault="00F14597" w:rsidP="00F14597">
            <w:pPr>
              <w:jc w:val="center"/>
              <w:rPr>
                <w:sz w:val="18"/>
                <w:szCs w:val="18"/>
              </w:rPr>
            </w:pPr>
            <w:r w:rsidRPr="008D73CA">
              <w:rPr>
                <w:sz w:val="18"/>
                <w:szCs w:val="20"/>
              </w:rPr>
              <w:t>ECL 310 arba analogas</w:t>
            </w:r>
          </w:p>
        </w:tc>
      </w:tr>
      <w:tr w:rsidR="00F14597" w:rsidRPr="008D73CA" w14:paraId="7AC84D88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6BA36" w14:textId="77777777" w:rsidR="00F14597" w:rsidRPr="008D73CA" w:rsidRDefault="00F14597" w:rsidP="00F14597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28E53" w14:textId="1E534743" w:rsidR="00F14597" w:rsidRPr="008D73CA" w:rsidRDefault="00F14597" w:rsidP="00F14597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 xml:space="preserve">Karšto vandens papildymo skaitiklis DN15 </w:t>
            </w:r>
            <w:proofErr w:type="spellStart"/>
            <w:r w:rsidRPr="008D73CA">
              <w:rPr>
                <w:sz w:val="20"/>
              </w:rPr>
              <w:t>Qn</w:t>
            </w:r>
            <w:proofErr w:type="spellEnd"/>
            <w:r w:rsidRPr="008D73CA">
              <w:rPr>
                <w:sz w:val="20"/>
              </w:rPr>
              <w:t xml:space="preserve"> = 2,5 m³/h, su nuotoliniu duomenų nuskaitymu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ABE6C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1.3.7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81EE2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A270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557077" w14:textId="77777777" w:rsidR="00F14597" w:rsidRPr="008D73CA" w:rsidRDefault="00F14597" w:rsidP="00F14597">
            <w:pPr>
              <w:jc w:val="center"/>
              <w:rPr>
                <w:sz w:val="18"/>
                <w:szCs w:val="20"/>
              </w:rPr>
            </w:pPr>
            <w:proofErr w:type="spellStart"/>
            <w:r w:rsidRPr="008D73CA">
              <w:rPr>
                <w:sz w:val="18"/>
                <w:szCs w:val="20"/>
              </w:rPr>
              <w:t>Minomess</w:t>
            </w:r>
            <w:proofErr w:type="spellEnd"/>
            <w:r w:rsidRPr="008D73CA">
              <w:rPr>
                <w:sz w:val="18"/>
                <w:szCs w:val="20"/>
              </w:rPr>
              <w:t xml:space="preserve"> arba analogas</w:t>
            </w:r>
          </w:p>
        </w:tc>
      </w:tr>
      <w:tr w:rsidR="00F14597" w:rsidRPr="008D73CA" w14:paraId="73902306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36578" w14:textId="77777777" w:rsidR="00F14597" w:rsidRPr="008D73CA" w:rsidRDefault="00F14597" w:rsidP="00F14597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8B198" w14:textId="71504F7D" w:rsidR="00F14597" w:rsidRPr="008D73CA" w:rsidRDefault="00F14597" w:rsidP="00F14597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Šilumos skaitiklis DN</w:t>
            </w:r>
            <w:r w:rsidR="0086562D">
              <w:rPr>
                <w:sz w:val="20"/>
              </w:rPr>
              <w:t>50</w:t>
            </w:r>
            <w:r w:rsidRPr="008D73CA">
              <w:rPr>
                <w:sz w:val="20"/>
              </w:rPr>
              <w:t xml:space="preserve"> </w:t>
            </w:r>
            <w:proofErr w:type="spellStart"/>
            <w:r w:rsidRPr="008D73CA">
              <w:rPr>
                <w:sz w:val="20"/>
              </w:rPr>
              <w:t>Qn</w:t>
            </w:r>
            <w:proofErr w:type="spellEnd"/>
            <w:r w:rsidRPr="008D73CA">
              <w:rPr>
                <w:sz w:val="20"/>
              </w:rPr>
              <w:t xml:space="preserve"> = </w:t>
            </w:r>
            <w:r w:rsidR="0086562D">
              <w:rPr>
                <w:sz w:val="20"/>
              </w:rPr>
              <w:t>15</w:t>
            </w:r>
            <w:r w:rsidRPr="008D73CA">
              <w:rPr>
                <w:sz w:val="20"/>
              </w:rPr>
              <w:t xml:space="preserve">.0 m³/h, </w:t>
            </w:r>
            <w:proofErr w:type="spellStart"/>
            <w:r w:rsidRPr="008D73CA">
              <w:rPr>
                <w:sz w:val="20"/>
              </w:rPr>
              <w:t>Qmax</w:t>
            </w:r>
            <w:proofErr w:type="spellEnd"/>
            <w:r w:rsidRPr="008D73CA">
              <w:rPr>
                <w:sz w:val="20"/>
              </w:rPr>
              <w:t xml:space="preserve"> </w:t>
            </w:r>
            <w:r w:rsidR="0086562D">
              <w:rPr>
                <w:sz w:val="20"/>
              </w:rPr>
              <w:t>=</w:t>
            </w:r>
            <w:r w:rsidRPr="008D73CA">
              <w:rPr>
                <w:sz w:val="20"/>
              </w:rPr>
              <w:t xml:space="preserve"> </w:t>
            </w:r>
            <w:r w:rsidR="0086562D">
              <w:rPr>
                <w:sz w:val="20"/>
              </w:rPr>
              <w:t>30</w:t>
            </w:r>
            <w:r w:rsidRPr="008D73CA">
              <w:rPr>
                <w:sz w:val="20"/>
              </w:rPr>
              <w:t xml:space="preserve"> m³/h; komplekte su Ultragarsiniu skysčio srauto skaitiklių 2 tikslumo klasės, temperatūros jutikliais, su nuotoliniu duomenų nuskaitymu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1D794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1.3.4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82DEC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729B" w14:textId="77777777" w:rsidR="00F14597" w:rsidRPr="008D73CA" w:rsidRDefault="00F14597" w:rsidP="00F14597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575CCE" w14:textId="7D92C1ED" w:rsidR="00F14597" w:rsidRPr="008D73CA" w:rsidRDefault="00F14597" w:rsidP="00F14597">
            <w:pPr>
              <w:jc w:val="center"/>
              <w:rPr>
                <w:sz w:val="18"/>
                <w:szCs w:val="20"/>
              </w:rPr>
            </w:pPr>
            <w:proofErr w:type="spellStart"/>
            <w:r w:rsidRPr="008D73CA">
              <w:rPr>
                <w:sz w:val="18"/>
                <w:szCs w:val="20"/>
              </w:rPr>
              <w:t>Axioma</w:t>
            </w:r>
            <w:proofErr w:type="spellEnd"/>
            <w:r w:rsidRPr="008D73CA">
              <w:rPr>
                <w:sz w:val="18"/>
                <w:szCs w:val="20"/>
              </w:rPr>
              <w:t xml:space="preserve"> QALCOSONIC E3 arba analogas</w:t>
            </w:r>
          </w:p>
        </w:tc>
      </w:tr>
      <w:tr w:rsidR="00F14597" w:rsidRPr="008D73CA" w14:paraId="6EDC8DA8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C955D" w14:textId="77777777" w:rsidR="00F14597" w:rsidRPr="008D73CA" w:rsidRDefault="00F14597" w:rsidP="00F14597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F81D" w14:textId="70DD0B14" w:rsidR="00F14597" w:rsidRPr="008D73CA" w:rsidRDefault="00F14597" w:rsidP="00F14597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 xml:space="preserve">Šalto vandens skaitiklis DN20 </w:t>
            </w:r>
            <w:proofErr w:type="spellStart"/>
            <w:r w:rsidRPr="008D73CA">
              <w:rPr>
                <w:sz w:val="20"/>
              </w:rPr>
              <w:t>Qn</w:t>
            </w:r>
            <w:proofErr w:type="spellEnd"/>
            <w:r w:rsidRPr="008D73CA">
              <w:rPr>
                <w:sz w:val="20"/>
              </w:rPr>
              <w:t xml:space="preserve"> = 2,5 m³/h, su nuotoliniu duomenų nuskaitymu radijo ryšiu </w:t>
            </w:r>
            <w:proofErr w:type="spellStart"/>
            <w:r w:rsidRPr="008D73CA">
              <w:rPr>
                <w:sz w:val="20"/>
              </w:rPr>
              <w:t>Wireless</w:t>
            </w:r>
            <w:proofErr w:type="spellEnd"/>
            <w:r w:rsidRPr="008D73CA">
              <w:rPr>
                <w:sz w:val="20"/>
              </w:rPr>
              <w:t xml:space="preserve"> M-BUS protokolu (868MHz dažnis, T rėžimas)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3698" w14:textId="62D44EBB" w:rsidR="00F14597" w:rsidRPr="008D73CA" w:rsidRDefault="00F14597" w:rsidP="00F14597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1.3.</w:t>
            </w:r>
            <w:r>
              <w:rPr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438B1" w14:textId="157B3C93" w:rsidR="00F14597" w:rsidRPr="008D73CA" w:rsidRDefault="00F14597" w:rsidP="00F14597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F9F1D" w14:textId="33CF8D66" w:rsidR="00F14597" w:rsidRPr="008D73CA" w:rsidRDefault="00F14597" w:rsidP="00F14597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17F9F1" w14:textId="3C704C29" w:rsidR="00F14597" w:rsidRPr="008D73CA" w:rsidRDefault="00F14597" w:rsidP="00F14597">
            <w:pPr>
              <w:jc w:val="center"/>
              <w:rPr>
                <w:sz w:val="18"/>
                <w:szCs w:val="20"/>
              </w:rPr>
            </w:pPr>
            <w:proofErr w:type="spellStart"/>
            <w:r w:rsidRPr="008D73CA">
              <w:rPr>
                <w:sz w:val="18"/>
                <w:szCs w:val="20"/>
              </w:rPr>
              <w:t>Minomess</w:t>
            </w:r>
            <w:proofErr w:type="spellEnd"/>
            <w:r w:rsidRPr="008D73CA">
              <w:rPr>
                <w:sz w:val="18"/>
                <w:szCs w:val="20"/>
              </w:rPr>
              <w:t xml:space="preserve"> arba analogas</w:t>
            </w:r>
          </w:p>
        </w:tc>
      </w:tr>
      <w:tr w:rsidR="00F14597" w:rsidRPr="008D73CA" w14:paraId="44A5DC0A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61C1F" w14:textId="77777777" w:rsidR="00F14597" w:rsidRPr="008D73CA" w:rsidRDefault="00F14597" w:rsidP="00F14597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1B956" w14:textId="2F37CED1" w:rsidR="00F14597" w:rsidRPr="008D73CA" w:rsidRDefault="00F14597" w:rsidP="00F14597">
            <w:pPr>
              <w:jc w:val="left"/>
              <w:rPr>
                <w:sz w:val="20"/>
              </w:rPr>
            </w:pPr>
            <w:r w:rsidRPr="00052250">
              <w:rPr>
                <w:sz w:val="20"/>
              </w:rPr>
              <w:t>ESMT lauko oro temperatūros jutiklis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FFD8B" w14:textId="77777777" w:rsidR="00F14597" w:rsidRPr="008D73CA" w:rsidRDefault="00F14597" w:rsidP="00F14597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EAD83" w14:textId="0B05F1BC" w:rsidR="00F14597" w:rsidRPr="008D73CA" w:rsidRDefault="00F14597" w:rsidP="00F14597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69A2" w14:textId="7E17698C" w:rsidR="00F14597" w:rsidRPr="008D73CA" w:rsidRDefault="00F14597" w:rsidP="00F14597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A84D2F" w14:textId="77777777" w:rsidR="00F14597" w:rsidRPr="008D73CA" w:rsidRDefault="00F14597" w:rsidP="00F14597">
            <w:pPr>
              <w:jc w:val="center"/>
              <w:rPr>
                <w:sz w:val="18"/>
                <w:szCs w:val="20"/>
              </w:rPr>
            </w:pPr>
          </w:p>
        </w:tc>
      </w:tr>
      <w:tr w:rsidR="008017E5" w:rsidRPr="008D73CA" w14:paraId="3243D317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76AA8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37457" w14:textId="4119500E" w:rsidR="008017E5" w:rsidRPr="00E876B1" w:rsidRDefault="008017E5" w:rsidP="008017E5">
            <w:pPr>
              <w:jc w:val="left"/>
              <w:rPr>
                <w:sz w:val="20"/>
                <w:highlight w:val="yellow"/>
              </w:rPr>
            </w:pPr>
            <w:r w:rsidRPr="00E876B1">
              <w:rPr>
                <w:sz w:val="20"/>
                <w:highlight w:val="yellow"/>
              </w:rPr>
              <w:t>Elektroninis valdiklis 230V, skaitmeninis 2-jų kontūrų komplekte su programavimo raktu,  montavimo dėžute ir laidais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3081F" w14:textId="0321076D" w:rsidR="008017E5" w:rsidRPr="00E876B1" w:rsidRDefault="008017E5" w:rsidP="008017E5">
            <w:pPr>
              <w:jc w:val="center"/>
              <w:rPr>
                <w:sz w:val="20"/>
                <w:highlight w:val="yellow"/>
              </w:rPr>
            </w:pPr>
            <w:r w:rsidRPr="00E876B1">
              <w:rPr>
                <w:sz w:val="20"/>
                <w:highlight w:val="yellow"/>
              </w:rPr>
              <w:t>TS 1.3.3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50EC" w14:textId="25268803" w:rsidR="008017E5" w:rsidRPr="00E876B1" w:rsidRDefault="008017E5" w:rsidP="008017E5">
            <w:pPr>
              <w:jc w:val="center"/>
              <w:rPr>
                <w:sz w:val="20"/>
                <w:highlight w:val="yellow"/>
              </w:rPr>
            </w:pPr>
            <w:proofErr w:type="spellStart"/>
            <w:r w:rsidRPr="00E876B1">
              <w:rPr>
                <w:sz w:val="20"/>
                <w:highlight w:val="yellow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C4865" w14:textId="523CA366" w:rsidR="008017E5" w:rsidRPr="00E876B1" w:rsidRDefault="008017E5" w:rsidP="008017E5">
            <w:pPr>
              <w:jc w:val="center"/>
              <w:rPr>
                <w:sz w:val="20"/>
                <w:highlight w:val="yellow"/>
              </w:rPr>
            </w:pPr>
            <w:r w:rsidRPr="00E876B1">
              <w:rPr>
                <w:sz w:val="20"/>
                <w:highlight w:val="yellow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8242A7" w14:textId="1E282F4D" w:rsidR="008017E5" w:rsidRPr="008D73CA" w:rsidRDefault="008017E5" w:rsidP="008017E5">
            <w:pPr>
              <w:jc w:val="center"/>
              <w:rPr>
                <w:sz w:val="18"/>
                <w:szCs w:val="20"/>
              </w:rPr>
            </w:pPr>
            <w:r w:rsidRPr="00E876B1">
              <w:rPr>
                <w:sz w:val="18"/>
                <w:szCs w:val="20"/>
                <w:highlight w:val="yellow"/>
              </w:rPr>
              <w:t>ECL 120 arba analogas</w:t>
            </w:r>
          </w:p>
        </w:tc>
      </w:tr>
      <w:tr w:rsidR="008017E5" w:rsidRPr="008D73CA" w14:paraId="31AA02CA" w14:textId="77777777" w:rsidTr="00D429FB">
        <w:trPr>
          <w:trHeight w:val="55"/>
        </w:trPr>
        <w:tc>
          <w:tcPr>
            <w:tcW w:w="987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3350A8" w14:textId="77777777" w:rsidR="008017E5" w:rsidRPr="008D73CA" w:rsidRDefault="008017E5" w:rsidP="008017E5">
            <w:pPr>
              <w:numPr>
                <w:ilvl w:val="0"/>
                <w:numId w:val="16"/>
              </w:numPr>
              <w:spacing w:line="270" w:lineRule="atLeast"/>
              <w:jc w:val="center"/>
              <w:rPr>
                <w:b/>
                <w:sz w:val="20"/>
              </w:rPr>
            </w:pPr>
            <w:r w:rsidRPr="008D73CA">
              <w:rPr>
                <w:b/>
                <w:sz w:val="20"/>
              </w:rPr>
              <w:t>Uždarymo ir reguliavimo armatūra</w:t>
            </w:r>
          </w:p>
        </w:tc>
      </w:tr>
      <w:tr w:rsidR="008017E5" w:rsidRPr="008D73CA" w14:paraId="6D289DFB" w14:textId="77777777" w:rsidTr="00334F6C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E80CD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04D4" w14:textId="6348D05F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V</w:t>
            </w:r>
            <w:r>
              <w:rPr>
                <w:sz w:val="20"/>
              </w:rPr>
              <w:t>a</w:t>
            </w:r>
            <w:r w:rsidRPr="008D73CA">
              <w:rPr>
                <w:sz w:val="20"/>
              </w:rPr>
              <w:t xml:space="preserve">ldymo vožtuvas </w:t>
            </w:r>
            <w:proofErr w:type="spellStart"/>
            <w:r w:rsidRPr="008D73CA">
              <w:rPr>
                <w:sz w:val="20"/>
              </w:rPr>
              <w:t>dvieigis</w:t>
            </w:r>
            <w:proofErr w:type="spellEnd"/>
            <w:r w:rsidRPr="008D73C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vėdinimui </w:t>
            </w:r>
            <w:r w:rsidRPr="008D73CA">
              <w:rPr>
                <w:sz w:val="20"/>
              </w:rPr>
              <w:t>DN</w:t>
            </w:r>
            <w:r>
              <w:rPr>
                <w:sz w:val="20"/>
              </w:rPr>
              <w:t>40 KVS 20</w:t>
            </w:r>
            <w:r w:rsidRPr="008D73CA">
              <w:rPr>
                <w:sz w:val="20"/>
              </w:rPr>
              <w:t xml:space="preserve"> </w:t>
            </w:r>
            <w:r>
              <w:rPr>
                <w:sz w:val="20"/>
              </w:rPr>
              <w:t>su p</w:t>
            </w:r>
            <w:r w:rsidRPr="008D73CA">
              <w:rPr>
                <w:sz w:val="20"/>
              </w:rPr>
              <w:t xml:space="preserve">avara </w:t>
            </w:r>
            <w:r>
              <w:rPr>
                <w:sz w:val="20"/>
              </w:rPr>
              <w:t>24V</w:t>
            </w:r>
            <w:r w:rsidRPr="008D73CA">
              <w:rPr>
                <w:sz w:val="20"/>
              </w:rPr>
              <w:t xml:space="preserve"> (DN</w:t>
            </w:r>
            <w:r>
              <w:rPr>
                <w:sz w:val="20"/>
              </w:rPr>
              <w:t>40</w:t>
            </w:r>
            <w:r w:rsidRPr="008D73CA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F004" w14:textId="24051EB0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 xml:space="preserve">TS </w:t>
            </w:r>
            <w:r>
              <w:rPr>
                <w:sz w:val="20"/>
              </w:rPr>
              <w:t>1.2.2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895E" w14:textId="12739C2B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vnt.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B2A9" w14:textId="783AD1EB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BA0398" w14:textId="3EFBFE25" w:rsidR="008017E5" w:rsidRPr="008D73CA" w:rsidRDefault="008017E5" w:rsidP="008017E5">
            <w:pPr>
              <w:jc w:val="center"/>
              <w:rPr>
                <w:sz w:val="18"/>
                <w:szCs w:val="20"/>
              </w:rPr>
            </w:pPr>
            <w:r w:rsidRPr="00C757DF">
              <w:rPr>
                <w:sz w:val="18"/>
                <w:szCs w:val="20"/>
              </w:rPr>
              <w:t>CV 216 RGA DN40</w:t>
            </w:r>
            <w:r>
              <w:rPr>
                <w:sz w:val="18"/>
                <w:szCs w:val="20"/>
              </w:rPr>
              <w:t xml:space="preserve"> </w:t>
            </w:r>
            <w:r w:rsidRPr="008D73CA">
              <w:rPr>
                <w:sz w:val="18"/>
                <w:szCs w:val="20"/>
              </w:rPr>
              <w:t>arba analogas</w:t>
            </w:r>
          </w:p>
        </w:tc>
      </w:tr>
      <w:tr w:rsidR="008017E5" w:rsidRPr="008D73CA" w14:paraId="55115C35" w14:textId="77777777" w:rsidTr="00334F6C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19620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31D9" w14:textId="2A4FCD4A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V</w:t>
            </w:r>
            <w:r>
              <w:rPr>
                <w:sz w:val="20"/>
              </w:rPr>
              <w:t>a</w:t>
            </w:r>
            <w:r w:rsidRPr="008D73CA">
              <w:rPr>
                <w:sz w:val="20"/>
              </w:rPr>
              <w:t xml:space="preserve">ldymo vožtuvas </w:t>
            </w:r>
            <w:proofErr w:type="spellStart"/>
            <w:r w:rsidRPr="008D73CA">
              <w:rPr>
                <w:sz w:val="20"/>
              </w:rPr>
              <w:t>dvieigis</w:t>
            </w:r>
            <w:proofErr w:type="spellEnd"/>
            <w:r w:rsidRPr="008D73C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šildymui </w:t>
            </w:r>
            <w:r w:rsidRPr="008D73CA">
              <w:rPr>
                <w:sz w:val="20"/>
              </w:rPr>
              <w:t>DN</w:t>
            </w:r>
            <w:r>
              <w:rPr>
                <w:sz w:val="20"/>
              </w:rPr>
              <w:t>65 KVS 50</w:t>
            </w:r>
            <w:r w:rsidRPr="008D73CA">
              <w:rPr>
                <w:sz w:val="20"/>
              </w:rPr>
              <w:t xml:space="preserve"> </w:t>
            </w:r>
            <w:r>
              <w:rPr>
                <w:sz w:val="20"/>
              </w:rPr>
              <w:t>su p</w:t>
            </w:r>
            <w:r w:rsidRPr="008D73CA">
              <w:rPr>
                <w:sz w:val="20"/>
              </w:rPr>
              <w:t xml:space="preserve">avara </w:t>
            </w:r>
            <w:r>
              <w:rPr>
                <w:sz w:val="20"/>
              </w:rPr>
              <w:t>24V</w:t>
            </w:r>
            <w:r w:rsidRPr="008D73CA">
              <w:rPr>
                <w:sz w:val="20"/>
              </w:rPr>
              <w:t xml:space="preserve"> (DN</w:t>
            </w:r>
            <w:r>
              <w:rPr>
                <w:sz w:val="20"/>
              </w:rPr>
              <w:t>65</w:t>
            </w:r>
            <w:r w:rsidRPr="008D73CA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4513" w14:textId="1F6CB971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 xml:space="preserve">TS </w:t>
            </w:r>
            <w:r>
              <w:rPr>
                <w:sz w:val="20"/>
              </w:rPr>
              <w:t>1.2.2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AB50" w14:textId="550DEEC1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vnt.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0BDB" w14:textId="50BA605F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30AAB3" w14:textId="458EEA82" w:rsidR="008017E5" w:rsidRPr="008D73CA" w:rsidRDefault="008017E5" w:rsidP="008017E5">
            <w:pPr>
              <w:jc w:val="center"/>
              <w:rPr>
                <w:sz w:val="18"/>
                <w:szCs w:val="20"/>
              </w:rPr>
            </w:pPr>
            <w:r w:rsidRPr="00816AEC">
              <w:rPr>
                <w:sz w:val="18"/>
                <w:szCs w:val="20"/>
              </w:rPr>
              <w:t>CV 206 GG DN65</w:t>
            </w:r>
            <w:r>
              <w:rPr>
                <w:sz w:val="18"/>
                <w:szCs w:val="20"/>
              </w:rPr>
              <w:t xml:space="preserve"> </w:t>
            </w:r>
            <w:r w:rsidRPr="008D73CA">
              <w:rPr>
                <w:sz w:val="18"/>
                <w:szCs w:val="20"/>
              </w:rPr>
              <w:t>arba analogas</w:t>
            </w:r>
          </w:p>
        </w:tc>
      </w:tr>
      <w:tr w:rsidR="008017E5" w:rsidRPr="008D73CA" w14:paraId="48A4DAB5" w14:textId="77777777" w:rsidTr="00334F6C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108F4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28F8" w14:textId="13BB5D34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V</w:t>
            </w:r>
            <w:r>
              <w:rPr>
                <w:sz w:val="20"/>
              </w:rPr>
              <w:t>a</w:t>
            </w:r>
            <w:r w:rsidRPr="008D73CA">
              <w:rPr>
                <w:sz w:val="20"/>
              </w:rPr>
              <w:t xml:space="preserve">ldymo vožtuvas </w:t>
            </w:r>
            <w:proofErr w:type="spellStart"/>
            <w:r w:rsidRPr="008D73CA">
              <w:rPr>
                <w:sz w:val="20"/>
              </w:rPr>
              <w:t>dvieigis</w:t>
            </w:r>
            <w:proofErr w:type="spellEnd"/>
            <w:r w:rsidRPr="008D73C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karštam vandeniui </w:t>
            </w:r>
            <w:r w:rsidRPr="008D73CA">
              <w:rPr>
                <w:sz w:val="20"/>
              </w:rPr>
              <w:t>DN</w:t>
            </w:r>
            <w:r>
              <w:rPr>
                <w:sz w:val="20"/>
              </w:rPr>
              <w:t>40 KVS 25 su p</w:t>
            </w:r>
            <w:r w:rsidRPr="008D73CA">
              <w:rPr>
                <w:sz w:val="20"/>
              </w:rPr>
              <w:t xml:space="preserve">avara </w:t>
            </w:r>
            <w:r>
              <w:rPr>
                <w:sz w:val="20"/>
              </w:rPr>
              <w:t>24V</w:t>
            </w:r>
            <w:r w:rsidRPr="008D73CA">
              <w:rPr>
                <w:sz w:val="20"/>
              </w:rPr>
              <w:t xml:space="preserve"> (DN</w:t>
            </w:r>
            <w:r>
              <w:rPr>
                <w:sz w:val="20"/>
              </w:rPr>
              <w:t>40</w:t>
            </w:r>
            <w:r w:rsidRPr="008D73CA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9201" w14:textId="11E82358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 xml:space="preserve">TS </w:t>
            </w:r>
            <w:r>
              <w:rPr>
                <w:sz w:val="20"/>
              </w:rPr>
              <w:t>1.2.2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F705" w14:textId="11A0920E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vnt.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5FAC" w14:textId="580FE792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560FB1" w14:textId="7FD4FFF9" w:rsidR="008017E5" w:rsidRPr="008D73CA" w:rsidRDefault="008017E5" w:rsidP="008017E5">
            <w:pPr>
              <w:jc w:val="center"/>
              <w:rPr>
                <w:sz w:val="18"/>
                <w:szCs w:val="20"/>
              </w:rPr>
            </w:pPr>
            <w:r w:rsidRPr="00816AEC">
              <w:rPr>
                <w:sz w:val="18"/>
                <w:szCs w:val="20"/>
              </w:rPr>
              <w:t>CV 216 RGA DN40</w:t>
            </w:r>
            <w:r>
              <w:rPr>
                <w:sz w:val="18"/>
                <w:szCs w:val="20"/>
              </w:rPr>
              <w:t xml:space="preserve"> </w:t>
            </w:r>
            <w:r w:rsidRPr="008D73CA">
              <w:rPr>
                <w:sz w:val="18"/>
                <w:szCs w:val="20"/>
              </w:rPr>
              <w:t>arba analogas</w:t>
            </w:r>
          </w:p>
        </w:tc>
      </w:tr>
      <w:tr w:rsidR="008017E5" w:rsidRPr="008D73CA" w14:paraId="4E9AB43A" w14:textId="77777777" w:rsidTr="00334F6C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3B075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3A84" w14:textId="10EE5E8F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V</w:t>
            </w:r>
            <w:r>
              <w:rPr>
                <w:sz w:val="20"/>
              </w:rPr>
              <w:t>a</w:t>
            </w:r>
            <w:r w:rsidRPr="008D73CA">
              <w:rPr>
                <w:sz w:val="20"/>
              </w:rPr>
              <w:t xml:space="preserve">ldymo vožtuvas </w:t>
            </w:r>
            <w:r>
              <w:rPr>
                <w:sz w:val="20"/>
              </w:rPr>
              <w:t xml:space="preserve">trieigis grindiniam šildymui </w:t>
            </w:r>
            <w:r w:rsidRPr="008D73CA">
              <w:rPr>
                <w:sz w:val="20"/>
              </w:rPr>
              <w:t>DN</w:t>
            </w:r>
            <w:r>
              <w:rPr>
                <w:sz w:val="20"/>
              </w:rPr>
              <w:t>25 KVS 8</w:t>
            </w:r>
            <w:r w:rsidRPr="008D73CA">
              <w:rPr>
                <w:sz w:val="20"/>
              </w:rPr>
              <w:t xml:space="preserve"> </w:t>
            </w:r>
            <w:r>
              <w:rPr>
                <w:sz w:val="20"/>
              </w:rPr>
              <w:t>su p</w:t>
            </w:r>
            <w:r w:rsidRPr="008D73CA">
              <w:rPr>
                <w:sz w:val="20"/>
              </w:rPr>
              <w:t xml:space="preserve">avara </w:t>
            </w:r>
            <w:r>
              <w:rPr>
                <w:sz w:val="20"/>
              </w:rPr>
              <w:t>24V</w:t>
            </w:r>
            <w:r w:rsidRPr="008D73CA">
              <w:rPr>
                <w:sz w:val="20"/>
              </w:rPr>
              <w:t xml:space="preserve"> (DN</w:t>
            </w:r>
            <w:r>
              <w:rPr>
                <w:sz w:val="20"/>
              </w:rPr>
              <w:t>25</w:t>
            </w:r>
            <w:r w:rsidRPr="008D73CA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B4C5" w14:textId="0108C73A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 xml:space="preserve">TS </w:t>
            </w:r>
            <w:r>
              <w:rPr>
                <w:sz w:val="20"/>
              </w:rPr>
              <w:t>1.2.2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2BD" w14:textId="48CFB3AB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vnt.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F6D7" w14:textId="632C786B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26934" w14:textId="189EC45A" w:rsidR="008017E5" w:rsidRPr="00816AEC" w:rsidRDefault="008017E5" w:rsidP="008017E5">
            <w:pPr>
              <w:jc w:val="center"/>
              <w:rPr>
                <w:sz w:val="18"/>
                <w:szCs w:val="20"/>
              </w:rPr>
            </w:pPr>
            <w:r w:rsidRPr="00920080">
              <w:rPr>
                <w:sz w:val="18"/>
                <w:szCs w:val="20"/>
              </w:rPr>
              <w:t>CV 316 RGA DN25</w:t>
            </w:r>
            <w:r>
              <w:rPr>
                <w:sz w:val="18"/>
                <w:szCs w:val="20"/>
              </w:rPr>
              <w:t xml:space="preserve"> </w:t>
            </w:r>
            <w:r w:rsidRPr="008D73CA">
              <w:rPr>
                <w:sz w:val="18"/>
                <w:szCs w:val="20"/>
              </w:rPr>
              <w:t>arba analogas</w:t>
            </w:r>
          </w:p>
        </w:tc>
      </w:tr>
      <w:tr w:rsidR="008017E5" w:rsidRPr="008D73CA" w14:paraId="305595C4" w14:textId="77777777" w:rsidTr="00A06D3E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B4C86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38067" w14:textId="2365C5F3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Plieninis įvirinamas rutulinis ventilis DN</w:t>
            </w:r>
            <w:r>
              <w:rPr>
                <w:sz w:val="20"/>
              </w:rPr>
              <w:t>80</w:t>
            </w:r>
            <w:r w:rsidRPr="008D73CA">
              <w:rPr>
                <w:sz w:val="20"/>
              </w:rPr>
              <w:t>; T200°C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1D373" w14:textId="1267CBFA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9A90F" w14:textId="33090159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78CD3" w14:textId="7B8590C4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C25577" w14:textId="77777777" w:rsidR="008017E5" w:rsidRPr="008D73CA" w:rsidRDefault="008017E5" w:rsidP="008017E5">
            <w:pPr>
              <w:jc w:val="center"/>
              <w:rPr>
                <w:sz w:val="20"/>
              </w:rPr>
            </w:pPr>
          </w:p>
        </w:tc>
      </w:tr>
      <w:tr w:rsidR="008017E5" w:rsidRPr="008D73CA" w14:paraId="1337305C" w14:textId="77777777" w:rsidTr="00426697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11642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FE122" w14:textId="0BFC808B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Rutulinis ventilis DN</w:t>
            </w:r>
            <w:r>
              <w:rPr>
                <w:sz w:val="20"/>
              </w:rPr>
              <w:t>100</w:t>
            </w:r>
            <w:r w:rsidRPr="008D73CA">
              <w:rPr>
                <w:sz w:val="20"/>
              </w:rPr>
              <w:t>; T100°C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9DA8" w14:textId="234C18DE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91ABD" w14:textId="3962C375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37CEF" w14:textId="502A8D2D" w:rsidR="008017E5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1CA01D" w14:textId="77777777" w:rsidR="008017E5" w:rsidRPr="008D73CA" w:rsidRDefault="008017E5" w:rsidP="008017E5">
            <w:pPr>
              <w:jc w:val="center"/>
              <w:rPr>
                <w:sz w:val="20"/>
              </w:rPr>
            </w:pPr>
          </w:p>
        </w:tc>
      </w:tr>
      <w:tr w:rsidR="008017E5" w:rsidRPr="008D73CA" w14:paraId="3519B3B0" w14:textId="77777777" w:rsidTr="00426697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6D4A1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7E993" w14:textId="2C1EDD67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Rutulinis ventilis DN</w:t>
            </w:r>
            <w:r>
              <w:rPr>
                <w:sz w:val="20"/>
              </w:rPr>
              <w:t>80</w:t>
            </w:r>
            <w:r w:rsidRPr="008D73CA">
              <w:rPr>
                <w:sz w:val="20"/>
              </w:rPr>
              <w:t>; T100°C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87202" w14:textId="5AB86E1D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AD1D" w14:textId="706523CD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00B14" w14:textId="2D68287A" w:rsidR="008017E5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45B410" w14:textId="77777777" w:rsidR="008017E5" w:rsidRPr="008D73CA" w:rsidRDefault="008017E5" w:rsidP="008017E5">
            <w:pPr>
              <w:jc w:val="center"/>
              <w:rPr>
                <w:sz w:val="20"/>
              </w:rPr>
            </w:pPr>
          </w:p>
        </w:tc>
      </w:tr>
      <w:tr w:rsidR="008017E5" w:rsidRPr="008D73CA" w14:paraId="68E57249" w14:textId="77777777" w:rsidTr="00426697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0541A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74C20" w14:textId="076734F0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Rutulinis ventilis DN</w:t>
            </w:r>
            <w:r>
              <w:rPr>
                <w:sz w:val="20"/>
              </w:rPr>
              <w:t>65</w:t>
            </w:r>
            <w:r w:rsidRPr="008D73CA">
              <w:rPr>
                <w:sz w:val="20"/>
              </w:rPr>
              <w:t>; T100°C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049EF" w14:textId="355E6772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11549" w14:textId="01B33DC9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A8BF3" w14:textId="23B4187B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37E1FD" w14:textId="412590AB" w:rsidR="008017E5" w:rsidRPr="008D73CA" w:rsidRDefault="008017E5" w:rsidP="008017E5">
            <w:pPr>
              <w:jc w:val="center"/>
              <w:rPr>
                <w:sz w:val="20"/>
              </w:rPr>
            </w:pPr>
          </w:p>
        </w:tc>
      </w:tr>
      <w:tr w:rsidR="008017E5" w:rsidRPr="008D73CA" w14:paraId="50AD9EFF" w14:textId="77777777" w:rsidTr="00231CAD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E5062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8EBA" w14:textId="5AF22716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Rutulinis ventilis DN</w:t>
            </w:r>
            <w:r>
              <w:rPr>
                <w:sz w:val="20"/>
              </w:rPr>
              <w:t>5</w:t>
            </w:r>
            <w:r w:rsidRPr="008D73CA">
              <w:rPr>
                <w:sz w:val="20"/>
              </w:rPr>
              <w:t>0; T100°C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64837" w14:textId="16D24CDD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D4D3C" w14:textId="1CDB73E8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8B5D0" w14:textId="4F1BEB9E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F3BD2F" w14:textId="592BD14D" w:rsidR="008017E5" w:rsidRPr="008D73CA" w:rsidRDefault="008017E5" w:rsidP="008017E5">
            <w:pPr>
              <w:jc w:val="center"/>
              <w:rPr>
                <w:sz w:val="20"/>
              </w:rPr>
            </w:pPr>
          </w:p>
        </w:tc>
      </w:tr>
      <w:tr w:rsidR="008017E5" w:rsidRPr="008D73CA" w14:paraId="3201D4BF" w14:textId="77777777" w:rsidTr="00231CAD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E1BCB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D1FC8" w14:textId="2DE46DD9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Rutulinis ventilis DN</w:t>
            </w:r>
            <w:r>
              <w:rPr>
                <w:sz w:val="20"/>
              </w:rPr>
              <w:t>40</w:t>
            </w:r>
            <w:r w:rsidRPr="008D73CA">
              <w:rPr>
                <w:sz w:val="20"/>
              </w:rPr>
              <w:t>; T100°C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91EEF" w14:textId="251D990D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4AA83" w14:textId="7B8541F0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E4ED0" w14:textId="0747FECC" w:rsidR="008017E5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B258B5" w14:textId="77777777" w:rsidR="008017E5" w:rsidRDefault="008017E5" w:rsidP="008017E5">
            <w:pPr>
              <w:jc w:val="center"/>
              <w:rPr>
                <w:sz w:val="20"/>
              </w:rPr>
            </w:pPr>
          </w:p>
        </w:tc>
      </w:tr>
      <w:tr w:rsidR="008017E5" w:rsidRPr="008D73CA" w14:paraId="1F76FE30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18BF3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29DF5" w14:textId="096FF432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Rutulinis ventilis DN</w:t>
            </w:r>
            <w:r>
              <w:rPr>
                <w:sz w:val="20"/>
              </w:rPr>
              <w:t>20</w:t>
            </w:r>
            <w:r w:rsidRPr="008D73CA">
              <w:rPr>
                <w:sz w:val="20"/>
              </w:rPr>
              <w:t>; T100°C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267B8" w14:textId="08122691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1BBA9" w14:textId="3B5E4B70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9169E" w14:textId="700679AD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35652B" w14:textId="60CF464E" w:rsidR="008017E5" w:rsidRPr="008D73CA" w:rsidRDefault="008017E5" w:rsidP="008017E5">
            <w:pPr>
              <w:jc w:val="center"/>
              <w:rPr>
                <w:sz w:val="18"/>
                <w:szCs w:val="20"/>
              </w:rPr>
            </w:pPr>
          </w:p>
        </w:tc>
      </w:tr>
      <w:tr w:rsidR="008017E5" w:rsidRPr="008D73CA" w14:paraId="669FB31A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F5B7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15E66" w14:textId="3B1E9797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 xml:space="preserve">Ventilis vandens išleidimui DN20; T120°C su </w:t>
            </w:r>
            <w:proofErr w:type="spellStart"/>
            <w:r w:rsidRPr="008D73CA">
              <w:rPr>
                <w:sz w:val="20"/>
              </w:rPr>
              <w:t>akle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3EA2" w14:textId="1FAA3F85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27C95" w14:textId="6153859D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22EA7" w14:textId="190FFC5A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84A44B" w14:textId="37DBB32B" w:rsidR="008017E5" w:rsidRPr="008D73CA" w:rsidRDefault="008017E5" w:rsidP="008017E5">
            <w:pPr>
              <w:jc w:val="center"/>
              <w:rPr>
                <w:sz w:val="20"/>
              </w:rPr>
            </w:pPr>
          </w:p>
        </w:tc>
      </w:tr>
      <w:tr w:rsidR="008017E5" w:rsidRPr="008D73CA" w14:paraId="00666367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6CED4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96172" w14:textId="58F3EA20" w:rsidR="008017E5" w:rsidRPr="008D73CA" w:rsidRDefault="008017E5" w:rsidP="008017E5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Flanšinis</w:t>
            </w:r>
            <w:proofErr w:type="spellEnd"/>
            <w:r>
              <w:rPr>
                <w:sz w:val="20"/>
              </w:rPr>
              <w:t xml:space="preserve"> p</w:t>
            </w:r>
            <w:r w:rsidRPr="008D73CA">
              <w:rPr>
                <w:sz w:val="20"/>
              </w:rPr>
              <w:t>urvo gaudytuvas (filtras) DN</w:t>
            </w:r>
            <w:r>
              <w:rPr>
                <w:sz w:val="20"/>
              </w:rPr>
              <w:t>8</w:t>
            </w:r>
            <w:r w:rsidRPr="008D73CA">
              <w:rPr>
                <w:sz w:val="20"/>
              </w:rPr>
              <w:t>0, 1,6MPa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C48BB" w14:textId="07B2F882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EDA37" w14:textId="77F4419B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6573C" w14:textId="1550BD00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D6347" w14:textId="02755815" w:rsidR="008017E5" w:rsidRPr="008D73CA" w:rsidRDefault="008017E5" w:rsidP="008017E5">
            <w:pPr>
              <w:jc w:val="center"/>
              <w:rPr>
                <w:sz w:val="20"/>
              </w:rPr>
            </w:pPr>
          </w:p>
        </w:tc>
      </w:tr>
      <w:tr w:rsidR="008017E5" w:rsidRPr="008D73CA" w14:paraId="3C830B68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D9F2B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01BF3" w14:textId="316A8073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Purvo gaudytuvas (filtras) DN</w:t>
            </w:r>
            <w:r>
              <w:rPr>
                <w:sz w:val="20"/>
              </w:rPr>
              <w:t>100</w:t>
            </w:r>
            <w:r w:rsidRPr="008D73CA">
              <w:rPr>
                <w:sz w:val="20"/>
              </w:rPr>
              <w:t>, 1,6MPa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CFF43" w14:textId="296A24C8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979D8" w14:textId="6811DABB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41867" w14:textId="5DCE9444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E90574" w14:textId="77777777" w:rsidR="008017E5" w:rsidRPr="008D73CA" w:rsidRDefault="008017E5" w:rsidP="008017E5">
            <w:pPr>
              <w:jc w:val="center"/>
              <w:rPr>
                <w:sz w:val="20"/>
              </w:rPr>
            </w:pPr>
          </w:p>
        </w:tc>
      </w:tr>
      <w:tr w:rsidR="008017E5" w:rsidRPr="008D73CA" w14:paraId="05295143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68B82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2C981" w14:textId="137D31EE" w:rsidR="008017E5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Purvo gaudytuvas (filtras) DN</w:t>
            </w:r>
            <w:r>
              <w:rPr>
                <w:sz w:val="20"/>
              </w:rPr>
              <w:t>65</w:t>
            </w:r>
            <w:r w:rsidRPr="008D73CA">
              <w:rPr>
                <w:sz w:val="20"/>
              </w:rPr>
              <w:t>, 1,6MPa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91414" w14:textId="3E5F213F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448A4" w14:textId="628B4F84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3926B" w14:textId="591AE266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F500B7" w14:textId="6AC0E0D6" w:rsidR="008017E5" w:rsidRPr="008D73CA" w:rsidRDefault="008017E5" w:rsidP="008017E5">
            <w:pPr>
              <w:jc w:val="center"/>
              <w:rPr>
                <w:sz w:val="20"/>
              </w:rPr>
            </w:pPr>
          </w:p>
        </w:tc>
      </w:tr>
      <w:tr w:rsidR="008017E5" w:rsidRPr="008D73CA" w14:paraId="06B3B095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826A4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F1952" w14:textId="0DF5F40A" w:rsidR="008017E5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Purvo gaudytuvas (filtras) DN</w:t>
            </w:r>
            <w:r>
              <w:rPr>
                <w:sz w:val="20"/>
              </w:rPr>
              <w:t>4</w:t>
            </w:r>
            <w:r w:rsidRPr="008D73CA">
              <w:rPr>
                <w:sz w:val="20"/>
              </w:rPr>
              <w:t>0, 1,6MPa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B6463" w14:textId="0F827BDC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6FEB5" w14:textId="1BD657B4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6504E" w14:textId="2F9FE233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837F34" w14:textId="047E6F54" w:rsidR="008017E5" w:rsidRPr="008D73CA" w:rsidRDefault="008017E5" w:rsidP="008017E5">
            <w:pPr>
              <w:jc w:val="center"/>
              <w:rPr>
                <w:sz w:val="20"/>
              </w:rPr>
            </w:pPr>
          </w:p>
        </w:tc>
      </w:tr>
      <w:tr w:rsidR="008017E5" w:rsidRPr="008D73CA" w14:paraId="5282BE99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01A44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C9737" w14:textId="288CAD28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Purvo gaudytuvas (filtras) DN</w:t>
            </w:r>
            <w:r>
              <w:rPr>
                <w:sz w:val="20"/>
              </w:rPr>
              <w:t>20</w:t>
            </w:r>
            <w:r w:rsidRPr="008D73CA">
              <w:rPr>
                <w:sz w:val="20"/>
              </w:rPr>
              <w:t>, 1,6MPa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21297" w14:textId="0C6A8416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FFD20" w14:textId="6D5A05BF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E9F65" w14:textId="33D3A4E8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A5DFAE" w14:textId="01819E1F" w:rsidR="008017E5" w:rsidRPr="008D73CA" w:rsidRDefault="008017E5" w:rsidP="008017E5">
            <w:pPr>
              <w:jc w:val="center"/>
              <w:rPr>
                <w:sz w:val="20"/>
              </w:rPr>
            </w:pPr>
          </w:p>
        </w:tc>
      </w:tr>
      <w:tr w:rsidR="008017E5" w:rsidRPr="008D73CA" w14:paraId="008971AE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9EAD2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24763" w14:textId="0D5F159F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Atbulinis vožtuvas DN</w:t>
            </w:r>
            <w:r>
              <w:rPr>
                <w:sz w:val="20"/>
              </w:rPr>
              <w:t>40</w:t>
            </w:r>
            <w:r w:rsidRPr="008D73CA">
              <w:rPr>
                <w:sz w:val="20"/>
              </w:rPr>
              <w:t>, 1,6MPa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9DA6" w14:textId="6ECEF91B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1A65F" w14:textId="15376EA8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865C6" w14:textId="13CD3FEB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E54B60" w14:textId="649BAC01" w:rsidR="008017E5" w:rsidRPr="008D73CA" w:rsidRDefault="008017E5" w:rsidP="008017E5">
            <w:pPr>
              <w:jc w:val="center"/>
              <w:rPr>
                <w:sz w:val="20"/>
              </w:rPr>
            </w:pPr>
          </w:p>
        </w:tc>
      </w:tr>
      <w:tr w:rsidR="008017E5" w:rsidRPr="008D73CA" w14:paraId="2478E798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C9BF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6A03E" w14:textId="348B448F" w:rsidR="008017E5" w:rsidRPr="008D73CA" w:rsidRDefault="008017E5" w:rsidP="008017E5">
            <w:pPr>
              <w:jc w:val="left"/>
              <w:rPr>
                <w:rFonts w:ascii="Arial" w:hAnsi="Arial" w:cs="Arial"/>
                <w:sz w:val="20"/>
              </w:rPr>
            </w:pPr>
            <w:r w:rsidRPr="008D73CA">
              <w:rPr>
                <w:sz w:val="20"/>
              </w:rPr>
              <w:t>Atbulinis vožtuvas DN</w:t>
            </w:r>
            <w:r>
              <w:rPr>
                <w:sz w:val="20"/>
              </w:rPr>
              <w:t>20</w:t>
            </w:r>
            <w:r w:rsidRPr="008D73CA">
              <w:rPr>
                <w:sz w:val="20"/>
              </w:rPr>
              <w:t>, 1,6MPa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E4E1B" w14:textId="09D89B7F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724A5" w14:textId="55D206B7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5A8AE" w14:textId="4419D4F7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34F3C6" w14:textId="2E0BE338" w:rsidR="008017E5" w:rsidRPr="008D73CA" w:rsidRDefault="008017E5" w:rsidP="008017E5">
            <w:pPr>
              <w:jc w:val="center"/>
              <w:rPr>
                <w:sz w:val="20"/>
              </w:rPr>
            </w:pPr>
          </w:p>
        </w:tc>
      </w:tr>
      <w:tr w:rsidR="008017E5" w:rsidRPr="008D73CA" w14:paraId="517A457E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1CEAD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2C0E1" w14:textId="47D2AF4F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Išsiplėtimo indo ventilis DN15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E3F4C" w14:textId="789C4B41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1.4.3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F0BFF" w14:textId="1EFFE97D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BF0C2" w14:textId="108797EA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A00204" w14:textId="62AC8C19" w:rsidR="008017E5" w:rsidRPr="008D73CA" w:rsidRDefault="008017E5" w:rsidP="008017E5">
            <w:pPr>
              <w:jc w:val="center"/>
              <w:rPr>
                <w:sz w:val="20"/>
              </w:rPr>
            </w:pPr>
          </w:p>
        </w:tc>
      </w:tr>
      <w:tr w:rsidR="008017E5" w:rsidRPr="008D73CA" w14:paraId="1060B808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8DE4B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4D62F" w14:textId="1B9490F3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Automatinis papildymo vožtuvas DN</w:t>
            </w:r>
            <w:r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BB57" w14:textId="7432864F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D286" w14:textId="51576FC5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10F5" w14:textId="5408C11C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805C47" w14:textId="0275ABF4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18"/>
                <w:szCs w:val="20"/>
              </w:rPr>
              <w:t>ALD arba analogas</w:t>
            </w:r>
          </w:p>
        </w:tc>
      </w:tr>
      <w:tr w:rsidR="008017E5" w:rsidRPr="008D73CA" w14:paraId="30B9947E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0D323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C374" w14:textId="602853BC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 xml:space="preserve">Apsauginis vožtuvas </w:t>
            </w:r>
            <w:r>
              <w:rPr>
                <w:sz w:val="20"/>
              </w:rPr>
              <w:t>šildymo</w:t>
            </w:r>
            <w:r w:rsidRPr="008D73CA">
              <w:rPr>
                <w:sz w:val="20"/>
              </w:rPr>
              <w:t xml:space="preserve"> sistemai </w:t>
            </w:r>
            <w:proofErr w:type="spellStart"/>
            <w:r w:rsidRPr="008D73CA">
              <w:rPr>
                <w:sz w:val="20"/>
              </w:rPr>
              <w:t>Pd</w:t>
            </w:r>
            <w:proofErr w:type="spellEnd"/>
            <w:r w:rsidRPr="008D73CA">
              <w:rPr>
                <w:sz w:val="20"/>
              </w:rPr>
              <w:t>=3,0bar, T=120°C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6F587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64BAF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233FD" w14:textId="0E46DFA4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A172B0" w14:textId="77777777" w:rsidR="008017E5" w:rsidRPr="008D73CA" w:rsidRDefault="008017E5" w:rsidP="008017E5">
            <w:pPr>
              <w:jc w:val="center"/>
              <w:rPr>
                <w:sz w:val="20"/>
              </w:rPr>
            </w:pPr>
          </w:p>
        </w:tc>
      </w:tr>
      <w:tr w:rsidR="008017E5" w:rsidRPr="008D73CA" w14:paraId="1829B1B7" w14:textId="77777777" w:rsidTr="002744F9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27559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AD6C" w14:textId="2B69B0A6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 xml:space="preserve">Apsauginis vožtuvas </w:t>
            </w:r>
            <w:r>
              <w:rPr>
                <w:sz w:val="20"/>
              </w:rPr>
              <w:t xml:space="preserve">vandentiekio </w:t>
            </w:r>
            <w:r w:rsidRPr="008D73CA">
              <w:rPr>
                <w:sz w:val="20"/>
              </w:rPr>
              <w:t xml:space="preserve">sistemai </w:t>
            </w:r>
            <w:proofErr w:type="spellStart"/>
            <w:r w:rsidRPr="008D73CA">
              <w:rPr>
                <w:sz w:val="20"/>
              </w:rPr>
              <w:t>Pd</w:t>
            </w:r>
            <w:proofErr w:type="spellEnd"/>
            <w:r w:rsidRPr="008D73CA">
              <w:rPr>
                <w:sz w:val="20"/>
              </w:rPr>
              <w:t>=</w:t>
            </w:r>
            <w:r>
              <w:rPr>
                <w:sz w:val="20"/>
              </w:rPr>
              <w:t>5</w:t>
            </w:r>
            <w:r w:rsidRPr="008D73CA">
              <w:rPr>
                <w:sz w:val="20"/>
              </w:rPr>
              <w:t>,0bar, T=120°C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5FD20" w14:textId="67D1B844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1.2.3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75E3" w14:textId="7397090D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36752" w14:textId="04433DB3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FAE2C" w14:textId="547ECA45" w:rsidR="008017E5" w:rsidRPr="008D73CA" w:rsidRDefault="008017E5" w:rsidP="008017E5">
            <w:pPr>
              <w:jc w:val="center"/>
              <w:rPr>
                <w:sz w:val="18"/>
                <w:szCs w:val="20"/>
              </w:rPr>
            </w:pPr>
          </w:p>
        </w:tc>
      </w:tr>
      <w:tr w:rsidR="008017E5" w:rsidRPr="008D73CA" w14:paraId="412BB21C" w14:textId="77777777" w:rsidTr="00D429FB">
        <w:trPr>
          <w:trHeight w:val="55"/>
        </w:trPr>
        <w:tc>
          <w:tcPr>
            <w:tcW w:w="987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938A42" w14:textId="77777777" w:rsidR="008017E5" w:rsidRPr="008D73CA" w:rsidRDefault="008017E5" w:rsidP="008017E5">
            <w:pPr>
              <w:numPr>
                <w:ilvl w:val="0"/>
                <w:numId w:val="16"/>
              </w:numPr>
              <w:spacing w:line="270" w:lineRule="atLeast"/>
              <w:jc w:val="center"/>
              <w:rPr>
                <w:b/>
                <w:sz w:val="20"/>
              </w:rPr>
            </w:pPr>
            <w:r w:rsidRPr="008D73CA">
              <w:rPr>
                <w:b/>
                <w:sz w:val="20"/>
              </w:rPr>
              <w:t>Vamzdžiai ir fasoninės dalys</w:t>
            </w:r>
          </w:p>
        </w:tc>
      </w:tr>
      <w:tr w:rsidR="008017E5" w:rsidRPr="008D73CA" w14:paraId="5ADC9559" w14:textId="77777777" w:rsidTr="007B0896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23106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F739E" w14:textId="2159074F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Vamzdis plieninis, juodas DN</w:t>
            </w:r>
            <w:r>
              <w:rPr>
                <w:sz w:val="20"/>
              </w:rPr>
              <w:t>10</w:t>
            </w:r>
            <w:r w:rsidRPr="008D73CA">
              <w:rPr>
                <w:sz w:val="20"/>
              </w:rPr>
              <w:t>0; T120°C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35655" w14:textId="05DC5A58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1.1.1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3BDDD" w14:textId="718295AB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AFF6" w14:textId="6F7A1EC3" w:rsidR="008017E5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640B1" w14:textId="77777777" w:rsidR="008017E5" w:rsidRPr="00F12D69" w:rsidRDefault="008017E5" w:rsidP="008017E5">
            <w:pPr>
              <w:jc w:val="center"/>
              <w:rPr>
                <w:sz w:val="18"/>
                <w:szCs w:val="20"/>
              </w:rPr>
            </w:pPr>
          </w:p>
        </w:tc>
      </w:tr>
      <w:tr w:rsidR="008017E5" w:rsidRPr="008D73CA" w14:paraId="10193A65" w14:textId="77777777" w:rsidTr="007B0896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5F52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A97F1" w14:textId="2D1F36C2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Vamzdis plieninis, juodas DN</w:t>
            </w:r>
            <w:r>
              <w:rPr>
                <w:sz w:val="20"/>
              </w:rPr>
              <w:t>8</w:t>
            </w:r>
            <w:r w:rsidRPr="008D73CA">
              <w:rPr>
                <w:sz w:val="20"/>
              </w:rPr>
              <w:t>0; T120°C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3D983" w14:textId="60E982A6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1.1.1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2BB7" w14:textId="794612F0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DD01" w14:textId="6980C2E6" w:rsidR="008017E5" w:rsidRPr="00F12D69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6C3AD0" w14:textId="77777777" w:rsidR="008017E5" w:rsidRPr="00F12D69" w:rsidRDefault="008017E5" w:rsidP="008017E5">
            <w:pPr>
              <w:jc w:val="center"/>
              <w:rPr>
                <w:sz w:val="18"/>
                <w:szCs w:val="20"/>
              </w:rPr>
            </w:pPr>
          </w:p>
        </w:tc>
      </w:tr>
      <w:tr w:rsidR="008017E5" w:rsidRPr="008D73CA" w14:paraId="0A5054F3" w14:textId="77777777" w:rsidTr="007B0896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1FFB2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22B0" w14:textId="13C1A593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Vamzdis plieninis, juodas DN</w:t>
            </w:r>
            <w:r>
              <w:rPr>
                <w:sz w:val="20"/>
              </w:rPr>
              <w:t>65</w:t>
            </w:r>
            <w:r w:rsidRPr="008D73CA">
              <w:rPr>
                <w:sz w:val="20"/>
              </w:rPr>
              <w:t>; T120°C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E774D" w14:textId="1EA79010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1.1.1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3BC1C" w14:textId="1D4E8B88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50AB" w14:textId="4F19585C" w:rsidR="008017E5" w:rsidRPr="00F12D69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A7896F" w14:textId="77777777" w:rsidR="008017E5" w:rsidRPr="00F12D69" w:rsidRDefault="008017E5" w:rsidP="008017E5">
            <w:pPr>
              <w:jc w:val="center"/>
              <w:rPr>
                <w:sz w:val="18"/>
                <w:szCs w:val="20"/>
              </w:rPr>
            </w:pPr>
          </w:p>
        </w:tc>
      </w:tr>
      <w:tr w:rsidR="008017E5" w:rsidRPr="008D73CA" w14:paraId="2DCBCFA0" w14:textId="77777777" w:rsidTr="007B0896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797CA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6EBFC" w14:textId="2008530A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Vamzdis plieninis, juodas DN</w:t>
            </w:r>
            <w:r>
              <w:rPr>
                <w:sz w:val="20"/>
              </w:rPr>
              <w:t>50</w:t>
            </w:r>
            <w:r w:rsidRPr="008D73CA">
              <w:rPr>
                <w:sz w:val="20"/>
              </w:rPr>
              <w:t>; T120°C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806F3" w14:textId="1809E203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1.1.1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F8167" w14:textId="4E3046B6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202F" w14:textId="33F66C26" w:rsidR="008017E5" w:rsidRPr="00F12D69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D3AE20" w14:textId="77777777" w:rsidR="008017E5" w:rsidRPr="00F12D69" w:rsidRDefault="008017E5" w:rsidP="008017E5">
            <w:pPr>
              <w:jc w:val="center"/>
              <w:rPr>
                <w:sz w:val="18"/>
                <w:szCs w:val="20"/>
              </w:rPr>
            </w:pPr>
          </w:p>
        </w:tc>
      </w:tr>
      <w:tr w:rsidR="008017E5" w:rsidRPr="008D73CA" w14:paraId="09860C99" w14:textId="77777777" w:rsidTr="007B0896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BFF58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F99A1" w14:textId="6D01FA58" w:rsidR="008017E5" w:rsidRPr="00F12D69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Vamzdis plieninis, juodas DN</w:t>
            </w:r>
            <w:r>
              <w:rPr>
                <w:sz w:val="20"/>
              </w:rPr>
              <w:t>40</w:t>
            </w:r>
            <w:r w:rsidRPr="008D73CA">
              <w:rPr>
                <w:sz w:val="20"/>
              </w:rPr>
              <w:t>; T120°C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573FB" w14:textId="492CD4B3" w:rsidR="008017E5" w:rsidRPr="00F12D69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1.1.1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F2A64" w14:textId="57E8B7FC" w:rsidR="008017E5" w:rsidRPr="00F12D69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1FBC" w14:textId="6392F61E" w:rsidR="008017E5" w:rsidRPr="00F12D69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C04E3B" w14:textId="77777777" w:rsidR="008017E5" w:rsidRPr="00F12D69" w:rsidRDefault="008017E5" w:rsidP="008017E5">
            <w:pPr>
              <w:jc w:val="center"/>
              <w:rPr>
                <w:sz w:val="18"/>
                <w:szCs w:val="20"/>
              </w:rPr>
            </w:pPr>
          </w:p>
        </w:tc>
      </w:tr>
      <w:tr w:rsidR="008017E5" w:rsidRPr="008D73CA" w14:paraId="00B8BA0A" w14:textId="77777777" w:rsidTr="007B0896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80F26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9FC05" w14:textId="4879B394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Vamzdis plieninis, juodas DN</w:t>
            </w:r>
            <w:r>
              <w:rPr>
                <w:sz w:val="20"/>
              </w:rPr>
              <w:t>20</w:t>
            </w:r>
            <w:r w:rsidRPr="008D73CA">
              <w:rPr>
                <w:sz w:val="20"/>
              </w:rPr>
              <w:t>; T120°C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63624" w14:textId="5EE06B49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1.1.1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7D341" w14:textId="6280CADA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25BA" w14:textId="7D68A070" w:rsidR="008017E5" w:rsidRPr="00F12D69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C4247D" w14:textId="77777777" w:rsidR="008017E5" w:rsidRPr="00F12D69" w:rsidRDefault="008017E5" w:rsidP="008017E5">
            <w:pPr>
              <w:jc w:val="center"/>
              <w:rPr>
                <w:sz w:val="18"/>
                <w:szCs w:val="20"/>
              </w:rPr>
            </w:pPr>
          </w:p>
        </w:tc>
      </w:tr>
      <w:tr w:rsidR="008017E5" w:rsidRPr="008D73CA" w14:paraId="05132979" w14:textId="77777777" w:rsidTr="007B0896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DF0EB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04F13" w14:textId="15E71A0A" w:rsidR="008017E5" w:rsidRPr="00F12D69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Vamzdis plieninis, juodas DN15; T120°C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64E5D" w14:textId="5DDE9CCA" w:rsidR="008017E5" w:rsidRPr="00F12D69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1.1.1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240B" w14:textId="4031E333" w:rsidR="008017E5" w:rsidRPr="00F12D69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A750" w14:textId="77D64F0D" w:rsidR="008017E5" w:rsidRPr="00F12D69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F7A8CA" w14:textId="77777777" w:rsidR="008017E5" w:rsidRPr="00F12D69" w:rsidRDefault="008017E5" w:rsidP="008017E5">
            <w:pPr>
              <w:jc w:val="center"/>
              <w:rPr>
                <w:sz w:val="18"/>
                <w:szCs w:val="20"/>
              </w:rPr>
            </w:pPr>
          </w:p>
        </w:tc>
      </w:tr>
      <w:tr w:rsidR="008017E5" w:rsidRPr="008D73CA" w14:paraId="731B68BA" w14:textId="77777777" w:rsidTr="007B0896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D0EF7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3E64E" w14:textId="75FC8EFB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Mineralinės vatos kevalai 40mm storio su aliuminio folija vamzdžiams DN</w:t>
            </w:r>
            <w:r>
              <w:rPr>
                <w:sz w:val="20"/>
              </w:rPr>
              <w:t>10</w:t>
            </w:r>
            <w:r w:rsidRPr="008D73CA">
              <w:rPr>
                <w:sz w:val="20"/>
              </w:rPr>
              <w:t>0 izoliuoti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73099" w14:textId="39238C0A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1.6.4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05DDC" w14:textId="23C03B65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9991" w14:textId="0B99EF5C" w:rsidR="008017E5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08FE96" w14:textId="77777777" w:rsidR="008017E5" w:rsidRPr="00F12D69" w:rsidRDefault="008017E5" w:rsidP="008017E5">
            <w:pPr>
              <w:jc w:val="center"/>
              <w:rPr>
                <w:sz w:val="18"/>
                <w:szCs w:val="20"/>
              </w:rPr>
            </w:pPr>
          </w:p>
        </w:tc>
      </w:tr>
      <w:tr w:rsidR="008017E5" w:rsidRPr="008D73CA" w14:paraId="36F33FC7" w14:textId="77777777" w:rsidTr="007B0896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C380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AD659" w14:textId="17414C6A" w:rsidR="008017E5" w:rsidRPr="00F12D69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Mineralinės vatos kevalai 40mm storio su aliuminio folija vamzdžiams DN</w:t>
            </w:r>
            <w:r>
              <w:rPr>
                <w:sz w:val="20"/>
              </w:rPr>
              <w:t>8</w:t>
            </w:r>
            <w:r w:rsidRPr="008D73CA">
              <w:rPr>
                <w:sz w:val="20"/>
              </w:rPr>
              <w:t>0 izoliuoti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DEDCC" w14:textId="14818EA5" w:rsidR="008017E5" w:rsidRPr="00F12D69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1.6.4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8804E" w14:textId="4949FC99" w:rsidR="008017E5" w:rsidRPr="00F12D69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F7F8" w14:textId="2B804D34" w:rsidR="008017E5" w:rsidRPr="00F12D69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9BB171" w14:textId="77777777" w:rsidR="008017E5" w:rsidRPr="00F12D69" w:rsidRDefault="008017E5" w:rsidP="008017E5">
            <w:pPr>
              <w:jc w:val="center"/>
              <w:rPr>
                <w:sz w:val="18"/>
                <w:szCs w:val="20"/>
              </w:rPr>
            </w:pPr>
          </w:p>
        </w:tc>
      </w:tr>
      <w:tr w:rsidR="008017E5" w:rsidRPr="008D73CA" w14:paraId="33066D6F" w14:textId="77777777" w:rsidTr="007B0896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2755C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D0984" w14:textId="2B1850C0" w:rsidR="008017E5" w:rsidRPr="00F12D69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Mineralinės vatos kevalai 40mm storio su aliuminio folija vamzdžiams DN</w:t>
            </w:r>
            <w:r>
              <w:rPr>
                <w:sz w:val="20"/>
              </w:rPr>
              <w:t>65</w:t>
            </w:r>
            <w:r w:rsidRPr="008D73CA">
              <w:rPr>
                <w:sz w:val="20"/>
              </w:rPr>
              <w:t xml:space="preserve"> izoliuoti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2BE2F" w14:textId="764496D5" w:rsidR="008017E5" w:rsidRPr="00F12D69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1.6.4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6D183" w14:textId="405B623D" w:rsidR="008017E5" w:rsidRPr="00F12D69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7086" w14:textId="741E80E1" w:rsidR="008017E5" w:rsidRPr="00F12D69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E987AA" w14:textId="77777777" w:rsidR="008017E5" w:rsidRPr="00F12D69" w:rsidRDefault="008017E5" w:rsidP="008017E5">
            <w:pPr>
              <w:jc w:val="center"/>
              <w:rPr>
                <w:sz w:val="18"/>
                <w:szCs w:val="20"/>
              </w:rPr>
            </w:pPr>
          </w:p>
        </w:tc>
      </w:tr>
      <w:tr w:rsidR="008017E5" w:rsidRPr="008D73CA" w14:paraId="14CBC31E" w14:textId="77777777" w:rsidTr="007B0896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FBD14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559DF" w14:textId="2EC5F5C1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Mineralinės vatos kevalai 40mm storio su aliuminio folija vamzdžiams DN</w:t>
            </w:r>
            <w:r>
              <w:rPr>
                <w:sz w:val="20"/>
              </w:rPr>
              <w:t>50</w:t>
            </w:r>
            <w:r w:rsidRPr="008D73CA">
              <w:rPr>
                <w:sz w:val="20"/>
              </w:rPr>
              <w:t xml:space="preserve"> izoliuoti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57CED" w14:textId="1731ED28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1.6.4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683C9" w14:textId="7163D4E5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A13E" w14:textId="51433265" w:rsidR="008017E5" w:rsidRPr="00F12D69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589EAA" w14:textId="77777777" w:rsidR="008017E5" w:rsidRPr="00F12D69" w:rsidRDefault="008017E5" w:rsidP="008017E5">
            <w:pPr>
              <w:jc w:val="center"/>
              <w:rPr>
                <w:sz w:val="18"/>
                <w:szCs w:val="20"/>
              </w:rPr>
            </w:pPr>
          </w:p>
        </w:tc>
      </w:tr>
      <w:tr w:rsidR="008017E5" w:rsidRPr="008D73CA" w14:paraId="26789AFF" w14:textId="77777777" w:rsidTr="007B0896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0319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08D14" w14:textId="04549D16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Mineralinės vatos kevalai 40mm storio su aliuminio folija vamzdžiams DN</w:t>
            </w:r>
            <w:r>
              <w:rPr>
                <w:sz w:val="20"/>
              </w:rPr>
              <w:t>40</w:t>
            </w:r>
            <w:r w:rsidRPr="008D73CA">
              <w:rPr>
                <w:sz w:val="20"/>
              </w:rPr>
              <w:t xml:space="preserve"> izoliuoti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11E8C" w14:textId="66DC0529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1.6.4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D9204" w14:textId="21BEDD26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5CED" w14:textId="19F133DF" w:rsidR="008017E5" w:rsidRPr="00F12D69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24AFC9" w14:textId="77777777" w:rsidR="008017E5" w:rsidRPr="00F12D69" w:rsidRDefault="008017E5" w:rsidP="008017E5">
            <w:pPr>
              <w:jc w:val="center"/>
              <w:rPr>
                <w:sz w:val="18"/>
                <w:szCs w:val="20"/>
              </w:rPr>
            </w:pPr>
          </w:p>
        </w:tc>
      </w:tr>
      <w:tr w:rsidR="008017E5" w:rsidRPr="008D73CA" w14:paraId="1349095A" w14:textId="77777777" w:rsidTr="007B0896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1B3B9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8C702" w14:textId="5DD7FE06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Mineralinės vatos kevalai 40mm storio su aliuminio folija vamzdžiams DN</w:t>
            </w:r>
            <w:r>
              <w:rPr>
                <w:sz w:val="20"/>
              </w:rPr>
              <w:t>20</w:t>
            </w:r>
            <w:r w:rsidRPr="008D73CA">
              <w:rPr>
                <w:sz w:val="20"/>
              </w:rPr>
              <w:t xml:space="preserve"> izoliuoti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74282" w14:textId="48DBFE2D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1.6.4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F6A90" w14:textId="3AB2D725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163" w14:textId="555FAA0F" w:rsidR="008017E5" w:rsidRPr="00F12D69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F9FC18" w14:textId="77777777" w:rsidR="008017E5" w:rsidRPr="00F12D69" w:rsidRDefault="008017E5" w:rsidP="008017E5">
            <w:pPr>
              <w:jc w:val="center"/>
              <w:rPr>
                <w:sz w:val="18"/>
                <w:szCs w:val="20"/>
              </w:rPr>
            </w:pPr>
          </w:p>
        </w:tc>
      </w:tr>
      <w:tr w:rsidR="008017E5" w:rsidRPr="008D73CA" w14:paraId="7C66EC4B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2DF6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C3812" w14:textId="77777777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Įvairus plienas vamzdynų tvirtinimui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FCE20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1.6.1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37551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kg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8A081" w14:textId="09730643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26D46" w14:textId="77777777" w:rsidR="008017E5" w:rsidRPr="008D73CA" w:rsidRDefault="008017E5" w:rsidP="008017E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17E5" w:rsidRPr="008D73CA" w14:paraId="402EA420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3FF98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137EB" w14:textId="77777777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Fasoninės ir jungiamosios detalės plieniniams vamzdžiams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B1A12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1.1.1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40D5D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kompl</w:t>
            </w:r>
            <w:proofErr w:type="spellEnd"/>
            <w:r w:rsidRPr="008D73CA">
              <w:rPr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1870B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469E2A" w14:textId="77777777" w:rsidR="008017E5" w:rsidRPr="008D73CA" w:rsidRDefault="008017E5" w:rsidP="008017E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17E5" w:rsidRPr="008D73CA" w14:paraId="3B965FFC" w14:textId="77777777" w:rsidTr="00D429FB">
        <w:trPr>
          <w:trHeight w:val="55"/>
        </w:trPr>
        <w:tc>
          <w:tcPr>
            <w:tcW w:w="987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5B248F" w14:textId="77777777" w:rsidR="008017E5" w:rsidRPr="008D73CA" w:rsidRDefault="008017E5" w:rsidP="008017E5">
            <w:pPr>
              <w:numPr>
                <w:ilvl w:val="0"/>
                <w:numId w:val="16"/>
              </w:numPr>
              <w:spacing w:line="270" w:lineRule="atLeast"/>
              <w:jc w:val="center"/>
              <w:rPr>
                <w:b/>
                <w:sz w:val="20"/>
              </w:rPr>
            </w:pPr>
            <w:r w:rsidRPr="008D73CA">
              <w:rPr>
                <w:b/>
                <w:sz w:val="20"/>
              </w:rPr>
              <w:t>Montavimo darbai</w:t>
            </w:r>
          </w:p>
        </w:tc>
      </w:tr>
      <w:tr w:rsidR="008017E5" w:rsidRPr="008D73CA" w14:paraId="227D1CDF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DD32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98907" w14:textId="35C05D6A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Plokštelinių šilumokaičių montavimas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A9E6C" w14:textId="2FCC7FCE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1.6.1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C56A6" w14:textId="534FC293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E7BC" w14:textId="22828AE0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2AF16F" w14:textId="77777777" w:rsidR="008017E5" w:rsidRPr="008D73CA" w:rsidRDefault="008017E5" w:rsidP="008017E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17E5" w:rsidRPr="008D73CA" w14:paraId="4E06DEBF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D1ED1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3EA5B" w14:textId="77777777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Nepriklausomo šildymo kontūro prijungimas prie vidaus aukštų parametrų tinklo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261E6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1.6.1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2A148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1E9C5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92279F" w14:textId="77777777" w:rsidR="008017E5" w:rsidRPr="008D73CA" w:rsidRDefault="008017E5" w:rsidP="008017E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17E5" w:rsidRPr="008D73CA" w14:paraId="696FCF6C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C1302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23AD3" w14:textId="77777777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Nepriklausomo šildymo kontūro izoliavimas šilumine izoliacija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77750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1.6.4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8F68E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6BCD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6F4326" w14:textId="77777777" w:rsidR="008017E5" w:rsidRPr="008D73CA" w:rsidRDefault="008017E5" w:rsidP="008017E5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</w:tr>
      <w:tr w:rsidR="008017E5" w:rsidRPr="008D73CA" w14:paraId="3045ADE4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556CA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F386F" w14:textId="77777777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Nepriklausomo šildymo kontūro vamzdynų ir armatūros žymėjimas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4C4E1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1.6.8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1C6CF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4FE44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3B5556" w14:textId="77777777" w:rsidR="008017E5" w:rsidRPr="008D73CA" w:rsidRDefault="008017E5" w:rsidP="008017E5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</w:tr>
      <w:tr w:rsidR="008017E5" w:rsidRPr="008D73CA" w14:paraId="796B3514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34EFA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9853E" w14:textId="1E94734D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Plieninių vamzdžių DN</w:t>
            </w:r>
            <w:r>
              <w:rPr>
                <w:sz w:val="20"/>
              </w:rPr>
              <w:t>20</w:t>
            </w:r>
            <w:r w:rsidRPr="008D73CA">
              <w:rPr>
                <w:sz w:val="20"/>
              </w:rPr>
              <w:t>-DN</w:t>
            </w:r>
            <w:r>
              <w:rPr>
                <w:sz w:val="20"/>
              </w:rPr>
              <w:t>10</w:t>
            </w:r>
            <w:r w:rsidRPr="008D73CA">
              <w:rPr>
                <w:sz w:val="20"/>
              </w:rPr>
              <w:t>0 mm paruošimas, šuntavimas ir antikorozinis dažymas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96CBE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1.6.5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DB155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m²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8CA8B" w14:textId="66CC7CFB" w:rsidR="008017E5" w:rsidRPr="008D73CA" w:rsidRDefault="008017E5" w:rsidP="00801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6F06F7" w14:textId="77777777" w:rsidR="008017E5" w:rsidRPr="008D73CA" w:rsidRDefault="008017E5" w:rsidP="008017E5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</w:tr>
      <w:tr w:rsidR="008017E5" w:rsidRPr="008D73CA" w14:paraId="36B168D8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02A24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D73E1" w14:textId="77777777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Šilumos punkto hidraulinis praplovimas ir bandymas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35F8C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1.6.2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54B6A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AD4EA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6B95A" w14:textId="77777777" w:rsidR="008017E5" w:rsidRPr="008D73CA" w:rsidRDefault="008017E5" w:rsidP="008017E5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</w:tr>
      <w:tr w:rsidR="008017E5" w:rsidRPr="008D73CA" w14:paraId="14B62740" w14:textId="77777777" w:rsidTr="00D429FB">
        <w:trPr>
          <w:trHeight w:val="5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FF452" w14:textId="77777777" w:rsidR="008017E5" w:rsidRPr="008D73CA" w:rsidRDefault="008017E5" w:rsidP="008017E5">
            <w:pPr>
              <w:numPr>
                <w:ilvl w:val="1"/>
                <w:numId w:val="16"/>
              </w:numPr>
              <w:spacing w:line="270" w:lineRule="atLeast"/>
              <w:jc w:val="center"/>
              <w:rPr>
                <w:sz w:val="20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CBD10" w14:textId="77777777" w:rsidR="008017E5" w:rsidRPr="008D73CA" w:rsidRDefault="008017E5" w:rsidP="008017E5">
            <w:pPr>
              <w:jc w:val="left"/>
              <w:rPr>
                <w:sz w:val="20"/>
              </w:rPr>
            </w:pPr>
            <w:r w:rsidRPr="008D73CA">
              <w:rPr>
                <w:sz w:val="20"/>
              </w:rPr>
              <w:t>Šilumos punkto paleidimo-derinimo darbai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DEF66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TS 1.6.9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5D4B3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proofErr w:type="spellStart"/>
            <w:r w:rsidRPr="008D73CA">
              <w:rPr>
                <w:sz w:val="20"/>
              </w:rPr>
              <w:t>kompl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DBD28" w14:textId="77777777" w:rsidR="008017E5" w:rsidRPr="008D73CA" w:rsidRDefault="008017E5" w:rsidP="008017E5">
            <w:pPr>
              <w:jc w:val="center"/>
              <w:rPr>
                <w:sz w:val="20"/>
              </w:rPr>
            </w:pPr>
            <w:r w:rsidRPr="008D73CA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2E711C" w14:textId="77777777" w:rsidR="008017E5" w:rsidRPr="008D73CA" w:rsidRDefault="008017E5" w:rsidP="008017E5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2B0C8131" w14:textId="77777777" w:rsidR="00DC334B" w:rsidRPr="008D73CA" w:rsidRDefault="00DC334B" w:rsidP="007C3C67"/>
    <w:sectPr w:rsidR="00DC334B" w:rsidRPr="008D73CA" w:rsidSect="00E45250">
      <w:footerReference w:type="default" r:id="rId7"/>
      <w:headerReference w:type="first" r:id="rId8"/>
      <w:footerReference w:type="first" r:id="rId9"/>
      <w:pgSz w:w="11906" w:h="16838" w:code="9"/>
      <w:pgMar w:top="851" w:right="567" w:bottom="1134" w:left="1418" w:header="567" w:footer="352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25" w:color="auto"/>
      </w:pgBorders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86E2" w14:textId="77777777" w:rsidR="00F90F9D" w:rsidRDefault="00F90F9D">
      <w:r>
        <w:separator/>
      </w:r>
    </w:p>
  </w:endnote>
  <w:endnote w:type="continuationSeparator" w:id="0">
    <w:p w14:paraId="3DA894E6" w14:textId="77777777" w:rsidR="00F90F9D" w:rsidRDefault="00F9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0" w:type="dxa"/>
      <w:jc w:val="right"/>
      <w:tblLayout w:type="fixed"/>
      <w:tblLook w:val="0000" w:firstRow="0" w:lastRow="0" w:firstColumn="0" w:lastColumn="0" w:noHBand="0" w:noVBand="0"/>
    </w:tblPr>
    <w:tblGrid>
      <w:gridCol w:w="963"/>
      <w:gridCol w:w="3715"/>
      <w:gridCol w:w="2977"/>
      <w:gridCol w:w="741"/>
      <w:gridCol w:w="741"/>
      <w:gridCol w:w="713"/>
    </w:tblGrid>
    <w:tr w:rsidR="00325197" w14:paraId="1C74738A" w14:textId="77777777" w:rsidTr="00030D08">
      <w:trPr>
        <w:cantSplit/>
        <w:trHeight w:hRule="exact" w:val="241"/>
        <w:jc w:val="right"/>
      </w:trPr>
      <w:tc>
        <w:tcPr>
          <w:tcW w:w="963" w:type="dxa"/>
          <w:vMerge w:val="restart"/>
          <w:tcBorders>
            <w:top w:val="single" w:sz="4" w:space="0" w:color="000000"/>
            <w:left w:val="single" w:sz="4" w:space="0" w:color="000000"/>
          </w:tcBorders>
          <w:vAlign w:val="center"/>
        </w:tcPr>
        <w:p w14:paraId="4BF8551B" w14:textId="77777777" w:rsidR="00325197" w:rsidRDefault="00325197" w:rsidP="00325197">
          <w:pPr>
            <w:snapToGrid w:val="0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LT</w:t>
          </w:r>
        </w:p>
      </w:tc>
      <w:tc>
        <w:tcPr>
          <w:tcW w:w="371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0E5BDF6" w14:textId="77777777" w:rsidR="00325197" w:rsidRDefault="00325197" w:rsidP="00325197">
          <w:pPr>
            <w:snapToGrid w:val="0"/>
            <w:jc w:val="center"/>
          </w:pPr>
          <w:r w:rsidRPr="005F02BC">
            <w:rPr>
              <w:i/>
              <w:iCs/>
            </w:rPr>
            <w:t>DJ inžinerija, MB</w:t>
          </w:r>
        </w:p>
      </w:tc>
      <w:tc>
        <w:tcPr>
          <w:tcW w:w="297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8B52EFA" w14:textId="2D1B66B2" w:rsidR="00325197" w:rsidRPr="00113D0B" w:rsidRDefault="00325197" w:rsidP="00325197">
          <w:pPr>
            <w:snapToGrid w:val="0"/>
            <w:jc w:val="center"/>
          </w:pPr>
          <w:r w:rsidRPr="00D950A0">
            <w:rPr>
              <w:b/>
            </w:rPr>
            <w:t>DJ</w:t>
          </w:r>
          <w:r>
            <w:rPr>
              <w:b/>
            </w:rPr>
            <w:t>I</w:t>
          </w:r>
          <w:r w:rsidRPr="00D950A0">
            <w:rPr>
              <w:b/>
            </w:rPr>
            <w:t>.</w:t>
          </w:r>
          <w:r>
            <w:rPr>
              <w:b/>
            </w:rPr>
            <w:t>1542</w:t>
          </w:r>
          <w:r w:rsidRPr="00D950A0">
            <w:rPr>
              <w:b/>
            </w:rPr>
            <w:t>-</w:t>
          </w:r>
          <w:r>
            <w:rPr>
              <w:b/>
            </w:rPr>
            <w:t>1</w:t>
          </w:r>
          <w:r w:rsidR="007F5FEB">
            <w:rPr>
              <w:b/>
            </w:rPr>
            <w:t>7</w:t>
          </w:r>
          <w:r w:rsidRPr="00D950A0">
            <w:rPr>
              <w:b/>
            </w:rPr>
            <w:t>-TDP-</w:t>
          </w:r>
          <w:r>
            <w:rPr>
              <w:b/>
            </w:rPr>
            <w:t>ŠT.SŽ</w:t>
          </w:r>
        </w:p>
      </w:tc>
      <w:tc>
        <w:tcPr>
          <w:tcW w:w="74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9D817E5" w14:textId="77777777" w:rsidR="00325197" w:rsidRDefault="00325197" w:rsidP="00325197">
          <w:pPr>
            <w:snapToGri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Lapas</w:t>
          </w:r>
        </w:p>
      </w:tc>
      <w:tc>
        <w:tcPr>
          <w:tcW w:w="74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2197553" w14:textId="77777777" w:rsidR="00325197" w:rsidRDefault="00325197" w:rsidP="00325197">
          <w:pPr>
            <w:snapToGri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Lapų</w:t>
          </w:r>
        </w:p>
      </w:tc>
      <w:tc>
        <w:tcPr>
          <w:tcW w:w="7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B6AF6C" w14:textId="77777777" w:rsidR="00325197" w:rsidRDefault="00325197" w:rsidP="00325197">
          <w:pPr>
            <w:snapToGri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laida</w:t>
          </w:r>
        </w:p>
      </w:tc>
    </w:tr>
    <w:tr w:rsidR="00027769" w14:paraId="200A6891" w14:textId="77777777" w:rsidTr="00A16F00">
      <w:trPr>
        <w:cantSplit/>
        <w:jc w:val="right"/>
      </w:trPr>
      <w:tc>
        <w:tcPr>
          <w:tcW w:w="963" w:type="dxa"/>
          <w:vMerge/>
          <w:tcBorders>
            <w:left w:val="single" w:sz="4" w:space="0" w:color="000000"/>
            <w:bottom w:val="single" w:sz="4" w:space="0" w:color="000000"/>
          </w:tcBorders>
        </w:tcPr>
        <w:p w14:paraId="3A813C8A" w14:textId="77777777" w:rsidR="00027769" w:rsidRPr="005F038F" w:rsidRDefault="00027769" w:rsidP="00A16F00">
          <w:pPr>
            <w:snapToGrid w:val="0"/>
            <w:jc w:val="center"/>
            <w:rPr>
              <w:b/>
              <w:sz w:val="20"/>
              <w:szCs w:val="20"/>
            </w:rPr>
          </w:pPr>
        </w:p>
      </w:tc>
      <w:tc>
        <w:tcPr>
          <w:tcW w:w="37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AFC57F2" w14:textId="77777777" w:rsidR="00027769" w:rsidRDefault="00027769" w:rsidP="00A16F00"/>
      </w:tc>
      <w:tc>
        <w:tcPr>
          <w:tcW w:w="297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DC6A247" w14:textId="77777777" w:rsidR="00027769" w:rsidRDefault="00027769" w:rsidP="00A16F00"/>
      </w:tc>
      <w:tc>
        <w:tcPr>
          <w:tcW w:w="741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14:paraId="184C3C96" w14:textId="77777777" w:rsidR="00027769" w:rsidRPr="00EA467E" w:rsidRDefault="00027769" w:rsidP="00A16F00">
          <w:pPr>
            <w:jc w:val="cen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E31F8">
            <w:rPr>
              <w:noProof/>
            </w:rPr>
            <w:t>2</w:t>
          </w:r>
          <w:r>
            <w:fldChar w:fldCharType="end"/>
          </w:r>
        </w:p>
      </w:tc>
      <w:tc>
        <w:tcPr>
          <w:tcW w:w="741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14:paraId="3FBD0236" w14:textId="77777777" w:rsidR="00027769" w:rsidRPr="00887DD4" w:rsidRDefault="008E31F8" w:rsidP="00A16F00">
          <w:pPr>
            <w:snapToGrid w:val="0"/>
            <w:jc w:val="center"/>
          </w:pPr>
          <w:fldSimple w:instr=" NUMPAGES  ">
            <w:r>
              <w:rPr>
                <w:noProof/>
              </w:rPr>
              <w:t>6</w:t>
            </w:r>
          </w:fldSimple>
        </w:p>
      </w:tc>
      <w:tc>
        <w:tcPr>
          <w:tcW w:w="713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10AA28A" w14:textId="42F04E00" w:rsidR="00027769" w:rsidRDefault="00864E4E" w:rsidP="00A16F00">
          <w:pPr>
            <w:snapToGri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A</w:t>
          </w:r>
        </w:p>
      </w:tc>
    </w:tr>
  </w:tbl>
  <w:p w14:paraId="4A5A53BF" w14:textId="77777777" w:rsidR="00F55370" w:rsidRPr="001A6834" w:rsidRDefault="00F55370" w:rsidP="001A6834">
    <w:pPr>
      <w:pStyle w:val="Footer"/>
      <w:rPr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Ind w:w="-1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" w:type="dxa"/>
        <w:right w:w="6" w:type="dxa"/>
      </w:tblCellMar>
      <w:tblLook w:val="0000" w:firstRow="0" w:lastRow="0" w:firstColumn="0" w:lastColumn="0" w:noHBand="0" w:noVBand="0"/>
    </w:tblPr>
    <w:tblGrid>
      <w:gridCol w:w="962"/>
      <w:gridCol w:w="850"/>
      <w:gridCol w:w="2268"/>
      <w:gridCol w:w="851"/>
      <w:gridCol w:w="3853"/>
      <w:gridCol w:w="567"/>
      <w:gridCol w:w="680"/>
    </w:tblGrid>
    <w:tr w:rsidR="008017E5" w:rsidRPr="00421078" w14:paraId="70F2805B" w14:textId="77777777" w:rsidTr="005C0AAC">
      <w:trPr>
        <w:cantSplit/>
        <w:trHeight w:hRule="exact" w:val="284"/>
      </w:trPr>
      <w:tc>
        <w:tcPr>
          <w:tcW w:w="962" w:type="dxa"/>
          <w:vAlign w:val="center"/>
        </w:tcPr>
        <w:p w14:paraId="17B586B6" w14:textId="2233110E" w:rsidR="008017E5" w:rsidRDefault="008017E5" w:rsidP="007F5FEB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A</w:t>
          </w:r>
        </w:p>
      </w:tc>
      <w:tc>
        <w:tcPr>
          <w:tcW w:w="850" w:type="dxa"/>
          <w:vAlign w:val="center"/>
        </w:tcPr>
        <w:p w14:paraId="29FDC4F7" w14:textId="0CA29A97" w:rsidR="008017E5" w:rsidRDefault="008017E5" w:rsidP="007F5FEB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2025.05</w:t>
          </w:r>
        </w:p>
      </w:tc>
      <w:tc>
        <w:tcPr>
          <w:tcW w:w="8219" w:type="dxa"/>
          <w:gridSpan w:val="5"/>
          <w:vAlign w:val="center"/>
        </w:tcPr>
        <w:p w14:paraId="077A1133" w14:textId="2579921D" w:rsidR="008017E5" w:rsidRPr="00D950A0" w:rsidRDefault="008017E5" w:rsidP="007F5FEB">
          <w:pPr>
            <w:snapToGrid w:val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Pasikeitė </w:t>
          </w:r>
          <w:proofErr w:type="spellStart"/>
          <w:r>
            <w:rPr>
              <w:sz w:val="20"/>
              <w:szCs w:val="20"/>
            </w:rPr>
            <w:t>Poz</w:t>
          </w:r>
          <w:proofErr w:type="spellEnd"/>
          <w:r>
            <w:rPr>
              <w:sz w:val="20"/>
              <w:szCs w:val="20"/>
            </w:rPr>
            <w:t xml:space="preserve">. 2.4 kiekis (buvo 7). Papildyta </w:t>
          </w:r>
          <w:proofErr w:type="spellStart"/>
          <w:r>
            <w:rPr>
              <w:sz w:val="20"/>
              <w:szCs w:val="20"/>
            </w:rPr>
            <w:t>Poz</w:t>
          </w:r>
          <w:proofErr w:type="spellEnd"/>
          <w:r>
            <w:rPr>
              <w:sz w:val="20"/>
              <w:szCs w:val="20"/>
            </w:rPr>
            <w:t xml:space="preserve">. 2.10. </w:t>
          </w:r>
        </w:p>
      </w:tc>
    </w:tr>
    <w:tr w:rsidR="007F5FEB" w:rsidRPr="00421078" w14:paraId="00D5DD1C" w14:textId="77777777" w:rsidTr="005C0AAC">
      <w:trPr>
        <w:cantSplit/>
        <w:trHeight w:hRule="exact" w:val="284"/>
      </w:trPr>
      <w:tc>
        <w:tcPr>
          <w:tcW w:w="962" w:type="dxa"/>
          <w:vAlign w:val="center"/>
        </w:tcPr>
        <w:p w14:paraId="018CD1C4" w14:textId="77777777" w:rsidR="007F5FEB" w:rsidRPr="00421078" w:rsidRDefault="007F5FEB" w:rsidP="007F5FEB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</w:p>
      </w:tc>
      <w:tc>
        <w:tcPr>
          <w:tcW w:w="850" w:type="dxa"/>
          <w:vAlign w:val="center"/>
        </w:tcPr>
        <w:p w14:paraId="12580467" w14:textId="77777777" w:rsidR="007F5FEB" w:rsidRPr="00421078" w:rsidRDefault="007F5FEB" w:rsidP="007F5FEB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2025.04</w:t>
          </w:r>
        </w:p>
      </w:tc>
      <w:tc>
        <w:tcPr>
          <w:tcW w:w="8219" w:type="dxa"/>
          <w:gridSpan w:val="5"/>
          <w:vAlign w:val="center"/>
        </w:tcPr>
        <w:p w14:paraId="55AD9FBC" w14:textId="77777777" w:rsidR="007F5FEB" w:rsidRPr="00421078" w:rsidRDefault="007F5FEB" w:rsidP="007F5FEB">
          <w:pPr>
            <w:snapToGrid w:val="0"/>
            <w:jc w:val="left"/>
            <w:rPr>
              <w:sz w:val="20"/>
              <w:szCs w:val="20"/>
            </w:rPr>
          </w:pPr>
          <w:r w:rsidRPr="00D950A0">
            <w:rPr>
              <w:sz w:val="20"/>
              <w:szCs w:val="20"/>
            </w:rPr>
            <w:t>Statybos leidimui, konkursui ir statybai.</w:t>
          </w:r>
        </w:p>
      </w:tc>
    </w:tr>
    <w:tr w:rsidR="007F5FEB" w:rsidRPr="00887DD4" w14:paraId="772DE11E" w14:textId="77777777" w:rsidTr="005C0AAC">
      <w:trPr>
        <w:cantSplit/>
        <w:trHeight w:hRule="exact" w:val="236"/>
      </w:trPr>
      <w:tc>
        <w:tcPr>
          <w:tcW w:w="962" w:type="dxa"/>
          <w:vAlign w:val="center"/>
        </w:tcPr>
        <w:p w14:paraId="279022E3" w14:textId="77777777" w:rsidR="007F5FEB" w:rsidRPr="00421078" w:rsidRDefault="007F5FEB" w:rsidP="007F5FEB">
          <w:pPr>
            <w:jc w:val="center"/>
            <w:rPr>
              <w:sz w:val="20"/>
              <w:szCs w:val="20"/>
            </w:rPr>
          </w:pPr>
          <w:r w:rsidRPr="00421078">
            <w:rPr>
              <w:sz w:val="20"/>
              <w:szCs w:val="20"/>
            </w:rPr>
            <w:t>Laida</w:t>
          </w:r>
        </w:p>
      </w:tc>
      <w:tc>
        <w:tcPr>
          <w:tcW w:w="850" w:type="dxa"/>
          <w:vAlign w:val="center"/>
        </w:tcPr>
        <w:p w14:paraId="5F971C48" w14:textId="77777777" w:rsidR="007F5FEB" w:rsidRPr="00421078" w:rsidRDefault="007F5FEB" w:rsidP="007F5FEB">
          <w:pPr>
            <w:jc w:val="center"/>
            <w:rPr>
              <w:sz w:val="20"/>
              <w:szCs w:val="20"/>
            </w:rPr>
          </w:pPr>
          <w:r w:rsidRPr="00421078">
            <w:rPr>
              <w:sz w:val="20"/>
              <w:szCs w:val="20"/>
            </w:rPr>
            <w:t>Data</w:t>
          </w:r>
        </w:p>
      </w:tc>
      <w:tc>
        <w:tcPr>
          <w:tcW w:w="8219" w:type="dxa"/>
          <w:gridSpan w:val="5"/>
          <w:vAlign w:val="center"/>
        </w:tcPr>
        <w:p w14:paraId="4324D5E1" w14:textId="77777777" w:rsidR="007F5FEB" w:rsidRPr="00421078" w:rsidRDefault="007F5FEB" w:rsidP="007F5FEB">
          <w:pPr>
            <w:snapToGrid w:val="0"/>
            <w:jc w:val="left"/>
            <w:rPr>
              <w:sz w:val="20"/>
              <w:szCs w:val="20"/>
            </w:rPr>
          </w:pPr>
          <w:r w:rsidRPr="00421078">
            <w:rPr>
              <w:sz w:val="20"/>
              <w:szCs w:val="20"/>
            </w:rPr>
            <w:t>Pakeitimo aprašymas. Priežastis</w:t>
          </w:r>
        </w:p>
      </w:tc>
    </w:tr>
    <w:tr w:rsidR="007F5FEB" w:rsidRPr="00C970DB" w14:paraId="39E51CF7" w14:textId="77777777" w:rsidTr="005C0AA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  <w:trHeight w:val="849"/>
      </w:trPr>
      <w:tc>
        <w:tcPr>
          <w:tcW w:w="962" w:type="dxa"/>
          <w:tcBorders>
            <w:top w:val="single" w:sz="4" w:space="0" w:color="000000"/>
            <w:left w:val="single" w:sz="4" w:space="0" w:color="000000"/>
            <w:bottom w:val="single" w:sz="4" w:space="0" w:color="auto"/>
          </w:tcBorders>
          <w:vAlign w:val="center"/>
        </w:tcPr>
        <w:p w14:paraId="36222792" w14:textId="77777777" w:rsidR="007F5FEB" w:rsidRPr="00887DD4" w:rsidRDefault="007F5FEB" w:rsidP="007F5FEB">
          <w:pPr>
            <w:snapToGrid w:val="0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Kval</w:t>
          </w:r>
          <w:proofErr w:type="spellEnd"/>
          <w:r>
            <w:rPr>
              <w:sz w:val="20"/>
            </w:rPr>
            <w:t xml:space="preserve">. </w:t>
          </w:r>
          <w:proofErr w:type="spellStart"/>
          <w:r>
            <w:rPr>
              <w:sz w:val="20"/>
            </w:rPr>
            <w:t>Patv</w:t>
          </w:r>
          <w:proofErr w:type="spellEnd"/>
          <w:r>
            <w:rPr>
              <w:sz w:val="20"/>
            </w:rPr>
            <w:t>.</w:t>
          </w:r>
        </w:p>
        <w:p w14:paraId="5754E6A0" w14:textId="77777777" w:rsidR="007F5FEB" w:rsidRPr="00887DD4" w:rsidRDefault="007F5FEB" w:rsidP="007F5FEB">
          <w:pPr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Dok</w:t>
          </w:r>
          <w:proofErr w:type="spellEnd"/>
          <w:r>
            <w:rPr>
              <w:sz w:val="20"/>
            </w:rPr>
            <w:t xml:space="preserve">. </w:t>
          </w:r>
          <w:r w:rsidRPr="00887DD4">
            <w:rPr>
              <w:sz w:val="20"/>
            </w:rPr>
            <w:t>Nr.</w:t>
          </w:r>
        </w:p>
      </w:tc>
      <w:tc>
        <w:tcPr>
          <w:tcW w:w="396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14:paraId="6F20791D" w14:textId="77777777" w:rsidR="007F5FEB" w:rsidRPr="00711B79" w:rsidRDefault="007F5FEB" w:rsidP="007F5FEB">
          <w:pPr>
            <w:pStyle w:val="Title"/>
            <w:rPr>
              <w:rFonts w:cs="Arial"/>
              <w:bCs/>
              <w:iCs/>
              <w:szCs w:val="28"/>
              <w:u w:val="single"/>
            </w:rPr>
          </w:pPr>
          <w:r w:rsidRPr="00711B79">
            <w:rPr>
              <w:rFonts w:cs="Arial"/>
              <w:iCs/>
              <w:szCs w:val="28"/>
              <w:u w:val="single"/>
            </w:rPr>
            <w:t>DJ inžinerija, MB</w:t>
          </w:r>
        </w:p>
        <w:p w14:paraId="4BD34A71" w14:textId="77777777" w:rsidR="007F5FEB" w:rsidRPr="00711B79" w:rsidRDefault="007F5FEB" w:rsidP="007F5FEB">
          <w:pPr>
            <w:snapToGrid w:val="0"/>
            <w:spacing w:line="360" w:lineRule="auto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711B79">
            <w:rPr>
              <w:rFonts w:ascii="Arial" w:hAnsi="Arial" w:cs="Arial"/>
              <w:i/>
              <w:sz w:val="16"/>
              <w:szCs w:val="16"/>
            </w:rPr>
            <w:t>inžinerinių sistemų projektavimas</w:t>
          </w:r>
        </w:p>
        <w:p w14:paraId="03DBA31A" w14:textId="77777777" w:rsidR="007F5FEB" w:rsidRPr="00C10E8E" w:rsidRDefault="007F5FEB" w:rsidP="007F5FEB">
          <w:pPr>
            <w:snapToGrid w:val="0"/>
            <w:spacing w:line="300" w:lineRule="auto"/>
            <w:jc w:val="center"/>
            <w:rPr>
              <w:rFonts w:ascii="Arial" w:hAnsi="Arial"/>
              <w:i/>
              <w:sz w:val="16"/>
              <w:szCs w:val="16"/>
            </w:rPr>
          </w:pPr>
          <w:r w:rsidRPr="00711B79">
            <w:rPr>
              <w:rFonts w:ascii="Arial" w:hAnsi="Arial"/>
              <w:i/>
              <w:sz w:val="10"/>
              <w:szCs w:val="10"/>
            </w:rPr>
            <w:t>į.k.307018915</w:t>
          </w:r>
          <w:r>
            <w:rPr>
              <w:rFonts w:ascii="Arial" w:hAnsi="Arial"/>
              <w:i/>
              <w:sz w:val="10"/>
              <w:szCs w:val="10"/>
            </w:rPr>
            <w:t xml:space="preserve">, </w:t>
          </w:r>
          <w:r w:rsidRPr="00711B79">
            <w:rPr>
              <w:rFonts w:ascii="Arial" w:hAnsi="Arial"/>
              <w:i/>
              <w:sz w:val="10"/>
              <w:szCs w:val="10"/>
            </w:rPr>
            <w:t xml:space="preserve">Tel. +370 605 80825, </w:t>
          </w:r>
          <w:proofErr w:type="spellStart"/>
          <w:r w:rsidRPr="00711B79">
            <w:rPr>
              <w:rFonts w:ascii="Arial" w:hAnsi="Arial"/>
              <w:i/>
              <w:sz w:val="10"/>
              <w:szCs w:val="10"/>
            </w:rPr>
            <w:t>el.p</w:t>
          </w:r>
          <w:proofErr w:type="spellEnd"/>
          <w:r w:rsidRPr="00711B79">
            <w:rPr>
              <w:rFonts w:ascii="Arial" w:hAnsi="Arial"/>
              <w:i/>
              <w:sz w:val="10"/>
              <w:szCs w:val="10"/>
            </w:rPr>
            <w:t>. djinzinerija@gmail.com</w:t>
          </w:r>
        </w:p>
      </w:tc>
      <w:tc>
        <w:tcPr>
          <w:tcW w:w="510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57" w:type="dxa"/>
            <w:right w:w="57" w:type="dxa"/>
          </w:tcMar>
        </w:tcPr>
        <w:p w14:paraId="1C0CCBF4" w14:textId="77777777" w:rsidR="007F5FEB" w:rsidRPr="0067422E" w:rsidRDefault="007F5FEB" w:rsidP="007F5FEB">
          <w:pPr>
            <w:autoSpaceDE w:val="0"/>
            <w:autoSpaceDN w:val="0"/>
            <w:adjustRightInd w:val="0"/>
            <w:jc w:val="left"/>
            <w:rPr>
              <w:sz w:val="16"/>
              <w:szCs w:val="16"/>
            </w:rPr>
          </w:pPr>
          <w:r w:rsidRPr="0067422E">
            <w:rPr>
              <w:sz w:val="16"/>
              <w:szCs w:val="16"/>
            </w:rPr>
            <w:t xml:space="preserve">STATINIO PROJEKTO PAVADINIMAS: </w:t>
          </w:r>
        </w:p>
        <w:p w14:paraId="31F90943" w14:textId="77777777" w:rsidR="007F5FEB" w:rsidRPr="005A4D71" w:rsidRDefault="007F5FEB" w:rsidP="007F5FEB">
          <w:pPr>
            <w:jc w:val="center"/>
            <w:rPr>
              <w:rFonts w:cs="Arial"/>
              <w:b/>
              <w:color w:val="000000"/>
            </w:rPr>
          </w:pPr>
          <w:r w:rsidRPr="00695EE2">
            <w:rPr>
              <w:b/>
            </w:rPr>
            <w:t>Mokslo paskirties (visuomeninių paskirties grupės) pastato Studentų g. 17, Alytuje (unik.nr.1190-0001-8013) šilumos punkto modernizavimo (paprastojo remonto) projektas</w:t>
          </w:r>
        </w:p>
      </w:tc>
    </w:tr>
    <w:tr w:rsidR="007F5FEB" w:rsidRPr="00887DD4" w14:paraId="00069334" w14:textId="77777777" w:rsidTr="005C0AA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  <w:trHeight w:hRule="exact" w:val="284"/>
      </w:trPr>
      <w:tc>
        <w:tcPr>
          <w:tcW w:w="962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25951077" w14:textId="77777777" w:rsidR="007F5FEB" w:rsidRPr="00D8799E" w:rsidRDefault="007F5FEB" w:rsidP="007F5FEB">
          <w:pPr>
            <w:jc w:val="center"/>
            <w:rPr>
              <w:rFonts w:cs="Arial"/>
              <w:sz w:val="20"/>
            </w:rPr>
          </w:pPr>
          <w:r w:rsidRPr="00D950A0">
            <w:rPr>
              <w:rFonts w:cs="Arial"/>
              <w:sz w:val="20"/>
            </w:rPr>
            <w:t>20465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000000"/>
          </w:tcBorders>
          <w:vAlign w:val="center"/>
        </w:tcPr>
        <w:p w14:paraId="62A56BD0" w14:textId="77777777" w:rsidR="007F5FEB" w:rsidRPr="00D8799E" w:rsidRDefault="007F5FEB" w:rsidP="007F5FEB">
          <w:pPr>
            <w:jc w:val="center"/>
            <w:rPr>
              <w:rFonts w:cs="Arial"/>
              <w:sz w:val="20"/>
            </w:rPr>
          </w:pPr>
          <w:r w:rsidRPr="00D950A0">
            <w:rPr>
              <w:rFonts w:cs="Arial"/>
              <w:sz w:val="20"/>
            </w:rPr>
            <w:t>PV</w:t>
          </w:r>
        </w:p>
      </w:tc>
      <w:tc>
        <w:tcPr>
          <w:tcW w:w="2268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14:paraId="7F25E872" w14:textId="77777777" w:rsidR="007F5FEB" w:rsidRPr="00D8799E" w:rsidRDefault="007F5FEB" w:rsidP="007F5FEB">
          <w:pPr>
            <w:jc w:val="left"/>
            <w:rPr>
              <w:rFonts w:cs="Arial"/>
              <w:sz w:val="20"/>
            </w:rPr>
          </w:pPr>
          <w:r w:rsidRPr="00D950A0">
            <w:rPr>
              <w:rFonts w:cs="Arial"/>
              <w:sz w:val="20"/>
            </w:rPr>
            <w:t>Donatas Janulionis</w:t>
          </w:r>
        </w:p>
      </w:tc>
      <w:tc>
        <w:tcPr>
          <w:tcW w:w="851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14:paraId="6C534E1B" w14:textId="77777777" w:rsidR="007F5FEB" w:rsidRPr="00D8799E" w:rsidRDefault="007F5FEB" w:rsidP="007F5FEB">
          <w:pPr>
            <w:jc w:val="center"/>
            <w:rPr>
              <w:rFonts w:cs="Arial"/>
              <w:sz w:val="20"/>
            </w:rPr>
          </w:pPr>
        </w:p>
      </w:tc>
      <w:tc>
        <w:tcPr>
          <w:tcW w:w="4420" w:type="dxa"/>
          <w:gridSpan w:val="2"/>
          <w:vMerge w:val="restart"/>
          <w:tcBorders>
            <w:left w:val="single" w:sz="4" w:space="0" w:color="000000"/>
          </w:tcBorders>
        </w:tcPr>
        <w:p w14:paraId="52E842D7" w14:textId="77777777" w:rsidR="007F5FEB" w:rsidRPr="0067422E" w:rsidRDefault="007F5FEB" w:rsidP="007F5FEB">
          <w:pPr>
            <w:snapToGrid w:val="0"/>
            <w:jc w:val="left"/>
            <w:rPr>
              <w:sz w:val="16"/>
              <w:szCs w:val="16"/>
            </w:rPr>
          </w:pPr>
          <w:r w:rsidRPr="0067422E">
            <w:rPr>
              <w:sz w:val="16"/>
              <w:szCs w:val="16"/>
            </w:rPr>
            <w:t>STATINIO NUMERIS IR PAVADINIMAS, DOKUMENTO PAVADINIMAS:</w:t>
          </w:r>
        </w:p>
        <w:p w14:paraId="335914A3" w14:textId="752C990B" w:rsidR="007F5FEB" w:rsidRPr="00C22460" w:rsidRDefault="007F5FEB" w:rsidP="007F5FEB">
          <w:pPr>
            <w:jc w:val="center"/>
            <w:rPr>
              <w:b/>
              <w:caps/>
            </w:rPr>
          </w:pPr>
          <w:r>
            <w:rPr>
              <w:b/>
            </w:rPr>
            <w:t>SĄNAUDŲ KIEKIŲ ŽINIARAŠTIS</w:t>
          </w:r>
        </w:p>
      </w:tc>
      <w:tc>
        <w:tcPr>
          <w:tcW w:w="68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798595" w14:textId="77777777" w:rsidR="007F5FEB" w:rsidRPr="00887DD4" w:rsidRDefault="007F5FEB" w:rsidP="007F5FEB">
          <w:pPr>
            <w:snapToGrid w:val="0"/>
            <w:jc w:val="center"/>
            <w:rPr>
              <w:sz w:val="16"/>
            </w:rPr>
          </w:pPr>
          <w:r w:rsidRPr="00887DD4">
            <w:rPr>
              <w:sz w:val="16"/>
            </w:rPr>
            <w:t>LAIDA</w:t>
          </w:r>
        </w:p>
      </w:tc>
    </w:tr>
    <w:tr w:rsidR="007F5FEB" w:rsidRPr="00887DD4" w14:paraId="2D44DC2D" w14:textId="77777777" w:rsidTr="005C0AA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  <w:trHeight w:hRule="exact" w:val="284"/>
      </w:trPr>
      <w:tc>
        <w:tcPr>
          <w:tcW w:w="962" w:type="dxa"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1749DEED" w14:textId="77777777" w:rsidR="007F5FEB" w:rsidRPr="00D8799E" w:rsidRDefault="007F5FEB" w:rsidP="007F5FEB">
          <w:pPr>
            <w:jc w:val="center"/>
            <w:rPr>
              <w:rFonts w:cs="Arial"/>
              <w:sz w:val="20"/>
            </w:rPr>
          </w:pPr>
          <w:r w:rsidRPr="00D950A0">
            <w:rPr>
              <w:rFonts w:cs="Arial"/>
              <w:sz w:val="20"/>
            </w:rPr>
            <w:t>20465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000000"/>
          </w:tcBorders>
          <w:vAlign w:val="center"/>
        </w:tcPr>
        <w:p w14:paraId="07F9E3F3" w14:textId="77777777" w:rsidR="007F5FEB" w:rsidRPr="00D8799E" w:rsidRDefault="007F5FEB" w:rsidP="007F5FEB">
          <w:pPr>
            <w:jc w:val="center"/>
            <w:rPr>
              <w:rFonts w:cs="Arial"/>
              <w:sz w:val="20"/>
            </w:rPr>
          </w:pPr>
          <w:r w:rsidRPr="00D950A0">
            <w:rPr>
              <w:rFonts w:cs="Arial"/>
              <w:sz w:val="20"/>
            </w:rPr>
            <w:t>PDV</w:t>
          </w:r>
        </w:p>
      </w:tc>
      <w:tc>
        <w:tcPr>
          <w:tcW w:w="2268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14:paraId="18AA84BD" w14:textId="77777777" w:rsidR="007F5FEB" w:rsidRPr="00D8799E" w:rsidRDefault="007F5FEB" w:rsidP="007F5FEB">
          <w:pPr>
            <w:snapToGrid w:val="0"/>
            <w:jc w:val="left"/>
            <w:rPr>
              <w:rFonts w:cs="Arial"/>
              <w:sz w:val="20"/>
            </w:rPr>
          </w:pPr>
          <w:r w:rsidRPr="00D950A0">
            <w:rPr>
              <w:rFonts w:cs="Arial"/>
              <w:sz w:val="20"/>
            </w:rPr>
            <w:t>Donatas Janulionis</w:t>
          </w:r>
        </w:p>
      </w:tc>
      <w:tc>
        <w:tcPr>
          <w:tcW w:w="851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14:paraId="60B3156D" w14:textId="77777777" w:rsidR="007F5FEB" w:rsidRPr="00D8799E" w:rsidRDefault="007F5FEB" w:rsidP="007F5FEB">
          <w:pPr>
            <w:jc w:val="center"/>
            <w:rPr>
              <w:rFonts w:cs="Arial"/>
              <w:sz w:val="20"/>
            </w:rPr>
          </w:pPr>
        </w:p>
      </w:tc>
      <w:tc>
        <w:tcPr>
          <w:tcW w:w="4420" w:type="dxa"/>
          <w:gridSpan w:val="2"/>
          <w:vMerge/>
          <w:tcBorders>
            <w:left w:val="single" w:sz="4" w:space="0" w:color="000000"/>
          </w:tcBorders>
          <w:vAlign w:val="center"/>
        </w:tcPr>
        <w:p w14:paraId="5149EB47" w14:textId="77777777" w:rsidR="007F5FEB" w:rsidRPr="00887DD4" w:rsidRDefault="007F5FEB" w:rsidP="007F5FEB">
          <w:pPr>
            <w:snapToGrid w:val="0"/>
            <w:jc w:val="center"/>
            <w:rPr>
              <w:caps/>
              <w:sz w:val="8"/>
            </w:rPr>
          </w:pPr>
        </w:p>
      </w:tc>
      <w:tc>
        <w:tcPr>
          <w:tcW w:w="680" w:type="dxa"/>
          <w:vMerge w:val="restart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1BD3F403" w14:textId="32594701" w:rsidR="007F5FEB" w:rsidRPr="00887DD4" w:rsidRDefault="00864E4E" w:rsidP="007F5FEB">
          <w:pPr>
            <w:snapToGrid w:val="0"/>
            <w:spacing w:before="120" w:after="120"/>
            <w:jc w:val="center"/>
            <w:rPr>
              <w:sz w:val="16"/>
            </w:rPr>
          </w:pPr>
          <w:r>
            <w:t>A</w:t>
          </w:r>
        </w:p>
      </w:tc>
    </w:tr>
    <w:tr w:rsidR="007F5FEB" w:rsidRPr="00887DD4" w14:paraId="33FB473B" w14:textId="77777777" w:rsidTr="005C0AA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  <w:trHeight w:hRule="exact" w:val="236"/>
      </w:trPr>
      <w:tc>
        <w:tcPr>
          <w:tcW w:w="962" w:type="dxa"/>
          <w:tcBorders>
            <w:left w:val="single" w:sz="4" w:space="0" w:color="000000"/>
            <w:bottom w:val="single" w:sz="4" w:space="0" w:color="000000"/>
          </w:tcBorders>
        </w:tcPr>
        <w:p w14:paraId="45BF6FF5" w14:textId="77777777" w:rsidR="007F5FEB" w:rsidRPr="00887DD4" w:rsidRDefault="007F5FEB" w:rsidP="007F5FEB">
          <w:pPr>
            <w:jc w:val="center"/>
          </w:pPr>
        </w:p>
      </w:tc>
      <w:tc>
        <w:tcPr>
          <w:tcW w:w="850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14:paraId="5C36DA07" w14:textId="77777777" w:rsidR="007F5FEB" w:rsidRPr="00887DD4" w:rsidRDefault="007F5FEB" w:rsidP="007F5FEB">
          <w:pPr>
            <w:jc w:val="center"/>
            <w:rPr>
              <w:bCs/>
              <w:sz w:val="16"/>
              <w:szCs w:val="16"/>
            </w:rPr>
          </w:pPr>
        </w:p>
      </w:tc>
      <w:tc>
        <w:tcPr>
          <w:tcW w:w="2268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14:paraId="3F571815" w14:textId="77777777" w:rsidR="007F5FEB" w:rsidRPr="00887DD4" w:rsidRDefault="007F5FEB" w:rsidP="007F5FEB">
          <w:pPr>
            <w:snapToGrid w:val="0"/>
            <w:jc w:val="left"/>
            <w:rPr>
              <w:sz w:val="16"/>
              <w:szCs w:val="16"/>
            </w:rPr>
          </w:pPr>
        </w:p>
      </w:tc>
      <w:tc>
        <w:tcPr>
          <w:tcW w:w="851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14:paraId="0B43B9CB" w14:textId="77777777" w:rsidR="007F5FEB" w:rsidRPr="00887DD4" w:rsidRDefault="007F5FEB" w:rsidP="007F5FEB">
          <w:pPr>
            <w:jc w:val="center"/>
          </w:pPr>
        </w:p>
      </w:tc>
      <w:tc>
        <w:tcPr>
          <w:tcW w:w="4420" w:type="dxa"/>
          <w:gridSpan w:val="2"/>
          <w:vMerge/>
          <w:tcBorders>
            <w:left w:val="single" w:sz="4" w:space="0" w:color="000000"/>
            <w:bottom w:val="single" w:sz="4" w:space="0" w:color="000000"/>
          </w:tcBorders>
          <w:vAlign w:val="center"/>
        </w:tcPr>
        <w:p w14:paraId="403B6442" w14:textId="77777777" w:rsidR="007F5FEB" w:rsidRPr="00887DD4" w:rsidRDefault="007F5FEB" w:rsidP="007F5FEB"/>
      </w:tc>
      <w:tc>
        <w:tcPr>
          <w:tcW w:w="680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8204B4" w14:textId="77777777" w:rsidR="007F5FEB" w:rsidRPr="00887DD4" w:rsidRDefault="007F5FEB" w:rsidP="007F5FEB">
          <w:pPr>
            <w:snapToGrid w:val="0"/>
            <w:jc w:val="center"/>
          </w:pPr>
        </w:p>
      </w:tc>
    </w:tr>
    <w:tr w:rsidR="007F5FEB" w:rsidRPr="00452985" w14:paraId="0BAF5889" w14:textId="77777777" w:rsidTr="005C0AA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  <w:trHeight w:hRule="exact" w:val="284"/>
      </w:trPr>
      <w:tc>
        <w:tcPr>
          <w:tcW w:w="962" w:type="dxa"/>
          <w:vMerge w:val="restart"/>
          <w:tcBorders>
            <w:left w:val="single" w:sz="4" w:space="0" w:color="000000"/>
            <w:bottom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14:paraId="49E8741B" w14:textId="77777777" w:rsidR="007F5FEB" w:rsidRPr="005A74B2" w:rsidRDefault="007F5FEB" w:rsidP="007F5FEB">
          <w:pPr>
            <w:pStyle w:val="Heading2"/>
            <w:numPr>
              <w:ilvl w:val="1"/>
              <w:numId w:val="0"/>
            </w:numPr>
            <w:tabs>
              <w:tab w:val="left" w:pos="0"/>
            </w:tabs>
            <w:spacing w:before="0"/>
            <w:jc w:val="center"/>
            <w:rPr>
              <w:bCs w:val="0"/>
              <w:sz w:val="20"/>
            </w:rPr>
          </w:pPr>
          <w:r>
            <w:rPr>
              <w:bCs w:val="0"/>
              <w:sz w:val="20"/>
            </w:rPr>
            <w:t>LT</w:t>
          </w:r>
        </w:p>
      </w:tc>
      <w:tc>
        <w:tcPr>
          <w:tcW w:w="3969" w:type="dxa"/>
          <w:gridSpan w:val="3"/>
          <w:vMerge w:val="restart"/>
          <w:tcBorders>
            <w:left w:val="single" w:sz="4" w:space="0" w:color="000000"/>
            <w:bottom w:val="single" w:sz="4" w:space="0" w:color="000000"/>
          </w:tcBorders>
          <w:tcMar>
            <w:left w:w="108" w:type="dxa"/>
            <w:right w:w="108" w:type="dxa"/>
          </w:tcMar>
        </w:tcPr>
        <w:p w14:paraId="75BB0932" w14:textId="77777777" w:rsidR="007F5FEB" w:rsidRPr="0067422E" w:rsidRDefault="007F5FEB" w:rsidP="007F5FEB">
          <w:pPr>
            <w:snapToGrid w:val="0"/>
            <w:jc w:val="left"/>
            <w:rPr>
              <w:sz w:val="16"/>
              <w:szCs w:val="16"/>
            </w:rPr>
          </w:pPr>
          <w:r w:rsidRPr="0067422E">
            <w:rPr>
              <w:sz w:val="16"/>
              <w:szCs w:val="16"/>
            </w:rPr>
            <w:t>STATYTOJAS:</w:t>
          </w:r>
        </w:p>
        <w:p w14:paraId="235CB7C1" w14:textId="77777777" w:rsidR="007F5FEB" w:rsidRPr="0067422E" w:rsidRDefault="007F5FEB" w:rsidP="007F5FEB">
          <w:pPr>
            <w:autoSpaceDE w:val="0"/>
            <w:autoSpaceDN w:val="0"/>
            <w:adjustRightInd w:val="0"/>
            <w:spacing w:before="120"/>
            <w:jc w:val="center"/>
            <w:rPr>
              <w:rFonts w:ascii="Calibri" w:hAnsi="Calibri" w:cs="Calibri"/>
              <w:b/>
              <w:color w:val="000000"/>
              <w:lang w:eastAsia="lt-LT"/>
            </w:rPr>
          </w:pPr>
          <w:r w:rsidRPr="003B62D8">
            <w:rPr>
              <w:rFonts w:ascii="Times New Roman" w:eastAsia="Times New Roman" w:hAnsi="Times New Roman"/>
              <w:b/>
              <w:sz w:val="24"/>
              <w:szCs w:val="24"/>
            </w:rPr>
            <w:t xml:space="preserve">VŠĮ Kauno kolegija, </w:t>
          </w:r>
          <w:proofErr w:type="spellStart"/>
          <w:r w:rsidRPr="003B62D8">
            <w:rPr>
              <w:rFonts w:ascii="Times New Roman" w:eastAsia="Times New Roman" w:hAnsi="Times New Roman"/>
              <w:b/>
              <w:sz w:val="24"/>
              <w:szCs w:val="24"/>
            </w:rPr>
            <w:t>į.k</w:t>
          </w:r>
          <w:proofErr w:type="spellEnd"/>
          <w:r w:rsidRPr="003B62D8">
            <w:rPr>
              <w:rFonts w:ascii="Times New Roman" w:eastAsia="Times New Roman" w:hAnsi="Times New Roman"/>
              <w:b/>
              <w:sz w:val="24"/>
              <w:szCs w:val="24"/>
            </w:rPr>
            <w:t>. 111965284</w:t>
          </w:r>
        </w:p>
      </w:tc>
      <w:tc>
        <w:tcPr>
          <w:tcW w:w="3853" w:type="dxa"/>
          <w:vMerge w:val="restart"/>
          <w:tcBorders>
            <w:left w:val="single" w:sz="4" w:space="0" w:color="000000"/>
            <w:bottom w:val="single" w:sz="4" w:space="0" w:color="000000"/>
          </w:tcBorders>
          <w:tcMar>
            <w:left w:w="108" w:type="dxa"/>
            <w:right w:w="108" w:type="dxa"/>
          </w:tcMar>
        </w:tcPr>
        <w:p w14:paraId="370232DE" w14:textId="77777777" w:rsidR="007F5FEB" w:rsidRPr="00C87DEF" w:rsidRDefault="007F5FEB" w:rsidP="007F5FEB">
          <w:pPr>
            <w:snapToGrid w:val="0"/>
            <w:jc w:val="left"/>
            <w:rPr>
              <w:color w:val="FF0000"/>
              <w:sz w:val="16"/>
              <w:szCs w:val="16"/>
            </w:rPr>
          </w:pPr>
          <w:r w:rsidRPr="0067422E">
            <w:rPr>
              <w:sz w:val="16"/>
              <w:szCs w:val="16"/>
            </w:rPr>
            <w:t>DOKUMENTO ŽYMUO</w:t>
          </w:r>
          <w:r w:rsidRPr="00C87DEF">
            <w:rPr>
              <w:sz w:val="16"/>
              <w:szCs w:val="16"/>
            </w:rPr>
            <w:t>:</w:t>
          </w:r>
          <w:r w:rsidRPr="00C87DEF">
            <w:rPr>
              <w:color w:val="FF0000"/>
              <w:sz w:val="16"/>
              <w:szCs w:val="16"/>
            </w:rPr>
            <w:t xml:space="preserve"> </w:t>
          </w:r>
          <w:r>
            <w:rPr>
              <w:color w:val="FF0000"/>
              <w:sz w:val="16"/>
              <w:szCs w:val="16"/>
            </w:rPr>
            <w:t xml:space="preserve">                                </w:t>
          </w:r>
          <w:r w:rsidRPr="00C87DEF">
            <w:rPr>
              <w:color w:val="FF0000"/>
              <w:sz w:val="16"/>
              <w:szCs w:val="16"/>
            </w:rPr>
            <w:t xml:space="preserve"> </w:t>
          </w:r>
        </w:p>
        <w:p w14:paraId="6A663AA0" w14:textId="16506625" w:rsidR="007F5FEB" w:rsidRPr="0067422E" w:rsidRDefault="007F5FEB" w:rsidP="007F5FEB">
          <w:pPr>
            <w:snapToGrid w:val="0"/>
            <w:spacing w:before="120"/>
            <w:jc w:val="center"/>
            <w:rPr>
              <w:b/>
            </w:rPr>
          </w:pPr>
          <w:r w:rsidRPr="00D950A0">
            <w:rPr>
              <w:b/>
            </w:rPr>
            <w:t>DJ</w:t>
          </w:r>
          <w:r>
            <w:rPr>
              <w:b/>
            </w:rPr>
            <w:t>I</w:t>
          </w:r>
          <w:r w:rsidRPr="00D950A0">
            <w:rPr>
              <w:b/>
            </w:rPr>
            <w:t>.</w:t>
          </w:r>
          <w:r>
            <w:rPr>
              <w:b/>
            </w:rPr>
            <w:t>1542</w:t>
          </w:r>
          <w:r w:rsidRPr="00D950A0">
            <w:rPr>
              <w:b/>
            </w:rPr>
            <w:t>-</w:t>
          </w:r>
          <w:r>
            <w:rPr>
              <w:b/>
            </w:rPr>
            <w:t>17</w:t>
          </w:r>
          <w:r w:rsidRPr="00D950A0">
            <w:rPr>
              <w:b/>
            </w:rPr>
            <w:t>-TDP-</w:t>
          </w:r>
          <w:r>
            <w:rPr>
              <w:b/>
            </w:rPr>
            <w:t>ŠT.S</w:t>
          </w:r>
          <w:r w:rsidRPr="0067422E">
            <w:rPr>
              <w:b/>
            </w:rPr>
            <w:t>Ž</w:t>
          </w:r>
        </w:p>
      </w:tc>
      <w:tc>
        <w:tcPr>
          <w:tcW w:w="567" w:type="dxa"/>
          <w:tcBorders>
            <w:left w:val="single" w:sz="4" w:space="0" w:color="000000"/>
            <w:bottom w:val="single" w:sz="4" w:space="0" w:color="000000"/>
          </w:tcBorders>
        </w:tcPr>
        <w:p w14:paraId="6EE3ED01" w14:textId="77777777" w:rsidR="007F5FEB" w:rsidRPr="00887DD4" w:rsidRDefault="007F5FEB" w:rsidP="007F5FEB">
          <w:pPr>
            <w:snapToGrid w:val="0"/>
            <w:jc w:val="center"/>
            <w:rPr>
              <w:sz w:val="20"/>
            </w:rPr>
          </w:pPr>
          <w:r w:rsidRPr="00887DD4">
            <w:rPr>
              <w:sz w:val="20"/>
            </w:rPr>
            <w:t>Lapas</w:t>
          </w:r>
        </w:p>
      </w:tc>
      <w:tc>
        <w:tcPr>
          <w:tcW w:w="68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083A3F" w14:textId="77777777" w:rsidR="007F5FEB" w:rsidRPr="00887DD4" w:rsidRDefault="007F5FEB" w:rsidP="007F5FEB">
          <w:pPr>
            <w:snapToGrid w:val="0"/>
            <w:jc w:val="center"/>
            <w:rPr>
              <w:sz w:val="20"/>
            </w:rPr>
          </w:pPr>
          <w:r w:rsidRPr="00887DD4">
            <w:rPr>
              <w:sz w:val="20"/>
            </w:rPr>
            <w:t>Lapų</w:t>
          </w:r>
        </w:p>
      </w:tc>
    </w:tr>
    <w:tr w:rsidR="007F5FEB" w:rsidRPr="00452985" w14:paraId="43650DA1" w14:textId="77777777" w:rsidTr="005C0AA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</w:trPr>
      <w:tc>
        <w:tcPr>
          <w:tcW w:w="962" w:type="dxa"/>
          <w:vMerge/>
          <w:tcBorders>
            <w:left w:val="single" w:sz="4" w:space="0" w:color="000000"/>
            <w:bottom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14:paraId="60E4247C" w14:textId="77777777" w:rsidR="007F5FEB" w:rsidRPr="00452985" w:rsidRDefault="007F5FEB" w:rsidP="007F5FEB"/>
      </w:tc>
      <w:tc>
        <w:tcPr>
          <w:tcW w:w="3969" w:type="dxa"/>
          <w:gridSpan w:val="3"/>
          <w:vMerge/>
          <w:tcBorders>
            <w:left w:val="single" w:sz="4" w:space="0" w:color="000000"/>
            <w:bottom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14:paraId="2B58830A" w14:textId="77777777" w:rsidR="007F5FEB" w:rsidRPr="00452985" w:rsidRDefault="007F5FEB" w:rsidP="007F5FEB"/>
      </w:tc>
      <w:tc>
        <w:tcPr>
          <w:tcW w:w="3853" w:type="dxa"/>
          <w:vMerge/>
          <w:tcBorders>
            <w:left w:val="single" w:sz="4" w:space="0" w:color="000000"/>
            <w:bottom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14:paraId="7DA7CFE0" w14:textId="77777777" w:rsidR="007F5FEB" w:rsidRPr="00452985" w:rsidRDefault="007F5FEB" w:rsidP="007F5FEB"/>
      </w:tc>
      <w:tc>
        <w:tcPr>
          <w:tcW w:w="567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14:paraId="29DEBBE3" w14:textId="77777777" w:rsidR="007F5FEB" w:rsidRPr="00EA467E" w:rsidRDefault="007F5FEB" w:rsidP="007F5FEB">
          <w:pPr>
            <w:spacing w:before="120" w:after="120"/>
            <w:jc w:val="cen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68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DAC283" w14:textId="77777777" w:rsidR="007F5FEB" w:rsidRPr="00887DD4" w:rsidRDefault="007F5FEB" w:rsidP="007F5FEB">
          <w:pPr>
            <w:snapToGrid w:val="0"/>
            <w:spacing w:before="120" w:after="120"/>
            <w:jc w:val="center"/>
          </w:pPr>
          <w:fldSimple w:instr=" NUMPAGES  ">
            <w:r>
              <w:rPr>
                <w:noProof/>
              </w:rPr>
              <w:t>1</w:t>
            </w:r>
          </w:fldSimple>
        </w:p>
      </w:tc>
    </w:tr>
  </w:tbl>
  <w:p w14:paraId="1C18E16D" w14:textId="77777777" w:rsidR="007F5FEB" w:rsidRPr="00C22460" w:rsidRDefault="007F5FEB" w:rsidP="00930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FE75" w14:textId="77777777" w:rsidR="00F90F9D" w:rsidRDefault="00F90F9D">
      <w:r>
        <w:separator/>
      </w:r>
    </w:p>
  </w:footnote>
  <w:footnote w:type="continuationSeparator" w:id="0">
    <w:p w14:paraId="224EC742" w14:textId="77777777" w:rsidR="00F90F9D" w:rsidRDefault="00F9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3F4F" w14:textId="77777777" w:rsidR="0006375E" w:rsidRDefault="0006375E" w:rsidP="0006375E">
    <w:pPr>
      <w:autoSpaceDE w:val="0"/>
      <w:autoSpaceDN w:val="0"/>
      <w:adjustRightInd w:val="0"/>
      <w:rPr>
        <w:rFonts w:cs="Arial"/>
        <w:b/>
        <w:sz w:val="20"/>
        <w:u w:val="single"/>
        <w:lang w:eastAsia="lt-LT"/>
      </w:rPr>
    </w:pPr>
  </w:p>
  <w:p w14:paraId="51238274" w14:textId="77777777" w:rsidR="0006375E" w:rsidRPr="000F41FC" w:rsidRDefault="0006375E" w:rsidP="0006375E">
    <w:pPr>
      <w:autoSpaceDE w:val="0"/>
      <w:autoSpaceDN w:val="0"/>
      <w:adjustRightInd w:val="0"/>
      <w:rPr>
        <w:rFonts w:cs="Arial"/>
        <w:b/>
        <w:sz w:val="20"/>
        <w:u w:val="single"/>
        <w:lang w:eastAsia="lt-LT"/>
      </w:rPr>
    </w:pPr>
    <w:r>
      <w:rPr>
        <w:rFonts w:cs="Arial"/>
        <w:b/>
        <w:sz w:val="20"/>
        <w:u w:val="single"/>
        <w:lang w:eastAsia="lt-LT"/>
      </w:rPr>
      <w:t xml:space="preserve">Sąnaudų </w:t>
    </w:r>
    <w:r w:rsidR="00B45803">
      <w:rPr>
        <w:rFonts w:cs="Arial"/>
        <w:b/>
        <w:sz w:val="20"/>
        <w:u w:val="single"/>
        <w:lang w:eastAsia="lt-LT"/>
      </w:rPr>
      <w:t xml:space="preserve">kiekių </w:t>
    </w:r>
    <w:r>
      <w:rPr>
        <w:rFonts w:cs="Arial"/>
        <w:b/>
        <w:sz w:val="20"/>
        <w:u w:val="single"/>
        <w:lang w:eastAsia="lt-LT"/>
      </w:rPr>
      <w:t>žiniaraštis</w:t>
    </w:r>
  </w:p>
  <w:p w14:paraId="5A50844A" w14:textId="77777777" w:rsidR="0006375E" w:rsidRPr="00485961" w:rsidRDefault="0006375E" w:rsidP="0006375E">
    <w:pPr>
      <w:autoSpaceDE w:val="0"/>
      <w:autoSpaceDN w:val="0"/>
      <w:adjustRightInd w:val="0"/>
      <w:rPr>
        <w:rFonts w:cs="Arial"/>
        <w:sz w:val="20"/>
        <w:u w:val="single"/>
        <w:lang w:eastAsia="lt-LT"/>
      </w:rPr>
    </w:pPr>
  </w:p>
  <w:p w14:paraId="5DEFF727" w14:textId="77777777" w:rsidR="0006375E" w:rsidRDefault="00A854A6" w:rsidP="00B45803">
    <w:pPr>
      <w:autoSpaceDE w:val="0"/>
      <w:autoSpaceDN w:val="0"/>
      <w:adjustRightInd w:val="0"/>
      <w:rPr>
        <w:rFonts w:cs="Arial"/>
        <w:i/>
        <w:sz w:val="20"/>
        <w:lang w:eastAsia="lt-LT"/>
      </w:rPr>
    </w:pPr>
    <w:proofErr w:type="spellStart"/>
    <w:r w:rsidRPr="00A854A6">
      <w:rPr>
        <w:rFonts w:cs="Arial"/>
        <w:i/>
        <w:sz w:val="20"/>
        <w:lang w:eastAsia="lt-LT"/>
      </w:rPr>
      <w:t>Bendrastatybinių</w:t>
    </w:r>
    <w:proofErr w:type="spellEnd"/>
    <w:r w:rsidRPr="00A854A6">
      <w:rPr>
        <w:rFonts w:cs="Arial"/>
        <w:i/>
        <w:sz w:val="20"/>
        <w:lang w:eastAsia="lt-LT"/>
      </w:rPr>
      <w:t xml:space="preserve"> darbų, elektrotechninių darbų, automatikos montavimo darbų kiekiai ir medžiagos nurodomos atskirose projekto dalyse.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C0C"/>
    <w:multiLevelType w:val="hybridMultilevel"/>
    <w:tmpl w:val="C8E20682"/>
    <w:lvl w:ilvl="0" w:tplc="55007572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2625"/>
    <w:multiLevelType w:val="hybridMultilevel"/>
    <w:tmpl w:val="9E4C3EC6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A2077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2C073A"/>
    <w:multiLevelType w:val="hybridMultilevel"/>
    <w:tmpl w:val="BDDAFA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0724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7E74B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A5007D"/>
    <w:multiLevelType w:val="hybridMultilevel"/>
    <w:tmpl w:val="DC008652"/>
    <w:lvl w:ilvl="0" w:tplc="38B61F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387036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4121F"/>
    <w:multiLevelType w:val="hybridMultilevel"/>
    <w:tmpl w:val="618C8F74"/>
    <w:lvl w:ilvl="0" w:tplc="8D383A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3C280F32"/>
    <w:multiLevelType w:val="hybridMultilevel"/>
    <w:tmpl w:val="945C2C7E"/>
    <w:lvl w:ilvl="0" w:tplc="5F4A05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="Calibr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72E67B4"/>
    <w:multiLevelType w:val="hybridMultilevel"/>
    <w:tmpl w:val="59EE8EF6"/>
    <w:lvl w:ilvl="0" w:tplc="04270015">
      <w:start w:val="1"/>
      <w:numFmt w:val="upperLetter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AD064EB"/>
    <w:multiLevelType w:val="multilevel"/>
    <w:tmpl w:val="A1442DD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DB55147"/>
    <w:multiLevelType w:val="hybridMultilevel"/>
    <w:tmpl w:val="CC9C2D5C"/>
    <w:lvl w:ilvl="0" w:tplc="CEF41414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87C36"/>
    <w:multiLevelType w:val="hybridMultilevel"/>
    <w:tmpl w:val="282A2C16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55305F15"/>
    <w:multiLevelType w:val="hybridMultilevel"/>
    <w:tmpl w:val="039CB37A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55CE14B6"/>
    <w:multiLevelType w:val="hybridMultilevel"/>
    <w:tmpl w:val="63845F8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65966E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406E14"/>
    <w:multiLevelType w:val="hybridMultilevel"/>
    <w:tmpl w:val="0AF22DE2"/>
    <w:lvl w:ilvl="0" w:tplc="49BABBC2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B3C1E"/>
    <w:multiLevelType w:val="multilevel"/>
    <w:tmpl w:val="2D30F7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D9450F4"/>
    <w:multiLevelType w:val="hybridMultilevel"/>
    <w:tmpl w:val="40A8EEFA"/>
    <w:lvl w:ilvl="0" w:tplc="7C205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B4CBB"/>
    <w:multiLevelType w:val="hybridMultilevel"/>
    <w:tmpl w:val="61E2B3BA"/>
    <w:lvl w:ilvl="0" w:tplc="9D6A903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E877875"/>
    <w:multiLevelType w:val="hybridMultilevel"/>
    <w:tmpl w:val="0B5E6EC8"/>
    <w:lvl w:ilvl="0" w:tplc="040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num w:numId="1" w16cid:durableId="1366521539">
    <w:abstractNumId w:val="17"/>
  </w:num>
  <w:num w:numId="2" w16cid:durableId="2006744476">
    <w:abstractNumId w:val="12"/>
  </w:num>
  <w:num w:numId="3" w16cid:durableId="578096835">
    <w:abstractNumId w:val="0"/>
  </w:num>
  <w:num w:numId="4" w16cid:durableId="246228355">
    <w:abstractNumId w:val="8"/>
  </w:num>
  <w:num w:numId="5" w16cid:durableId="1053653790">
    <w:abstractNumId w:val="9"/>
  </w:num>
  <w:num w:numId="6" w16cid:durableId="2143421394">
    <w:abstractNumId w:val="6"/>
  </w:num>
  <w:num w:numId="7" w16cid:durableId="864708939">
    <w:abstractNumId w:val="11"/>
  </w:num>
  <w:num w:numId="8" w16cid:durableId="10898928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4385590">
    <w:abstractNumId w:val="18"/>
  </w:num>
  <w:num w:numId="10" w16cid:durableId="1999647343">
    <w:abstractNumId w:val="15"/>
  </w:num>
  <w:num w:numId="11" w16cid:durableId="325590568">
    <w:abstractNumId w:val="14"/>
  </w:num>
  <w:num w:numId="12" w16cid:durableId="578052615">
    <w:abstractNumId w:val="1"/>
  </w:num>
  <w:num w:numId="13" w16cid:durableId="1689333453">
    <w:abstractNumId w:val="20"/>
  </w:num>
  <w:num w:numId="14" w16cid:durableId="455951467">
    <w:abstractNumId w:val="13"/>
  </w:num>
  <w:num w:numId="15" w16cid:durableId="2008749370">
    <w:abstractNumId w:val="10"/>
  </w:num>
  <w:num w:numId="16" w16cid:durableId="1996521127">
    <w:abstractNumId w:val="16"/>
  </w:num>
  <w:num w:numId="17" w16cid:durableId="393162560">
    <w:abstractNumId w:val="19"/>
  </w:num>
  <w:num w:numId="18" w16cid:durableId="1517377592">
    <w:abstractNumId w:val="3"/>
  </w:num>
  <w:num w:numId="19" w16cid:durableId="747653217">
    <w:abstractNumId w:val="21"/>
  </w:num>
  <w:num w:numId="20" w16cid:durableId="1704676008">
    <w:abstractNumId w:val="2"/>
  </w:num>
  <w:num w:numId="21" w16cid:durableId="1342706142">
    <w:abstractNumId w:val="7"/>
  </w:num>
  <w:num w:numId="22" w16cid:durableId="604263545">
    <w:abstractNumId w:val="5"/>
  </w:num>
  <w:num w:numId="23" w16cid:durableId="809789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1D"/>
    <w:rsid w:val="00003197"/>
    <w:rsid w:val="000064A1"/>
    <w:rsid w:val="0000688B"/>
    <w:rsid w:val="0002453D"/>
    <w:rsid w:val="0002509A"/>
    <w:rsid w:val="00027769"/>
    <w:rsid w:val="00030D08"/>
    <w:rsid w:val="00053769"/>
    <w:rsid w:val="00055265"/>
    <w:rsid w:val="000574F0"/>
    <w:rsid w:val="00060BC2"/>
    <w:rsid w:val="0006375E"/>
    <w:rsid w:val="00064822"/>
    <w:rsid w:val="000808E8"/>
    <w:rsid w:val="00090CB4"/>
    <w:rsid w:val="00091142"/>
    <w:rsid w:val="000915F6"/>
    <w:rsid w:val="0009253B"/>
    <w:rsid w:val="000A17C8"/>
    <w:rsid w:val="000B734E"/>
    <w:rsid w:val="000B73DD"/>
    <w:rsid w:val="000C5457"/>
    <w:rsid w:val="000D4434"/>
    <w:rsid w:val="000E3CB2"/>
    <w:rsid w:val="000E6343"/>
    <w:rsid w:val="000E7F66"/>
    <w:rsid w:val="000F13F4"/>
    <w:rsid w:val="0010024E"/>
    <w:rsid w:val="001214AD"/>
    <w:rsid w:val="00125295"/>
    <w:rsid w:val="001306CC"/>
    <w:rsid w:val="00137FB5"/>
    <w:rsid w:val="00140A85"/>
    <w:rsid w:val="0014157E"/>
    <w:rsid w:val="0014516A"/>
    <w:rsid w:val="00161AAE"/>
    <w:rsid w:val="00173EB4"/>
    <w:rsid w:val="00176CC4"/>
    <w:rsid w:val="001A0DE1"/>
    <w:rsid w:val="001A6834"/>
    <w:rsid w:val="001B0488"/>
    <w:rsid w:val="001B6061"/>
    <w:rsid w:val="001D41D7"/>
    <w:rsid w:val="001F277D"/>
    <w:rsid w:val="001F44DC"/>
    <w:rsid w:val="001F4AF6"/>
    <w:rsid w:val="001F7B0E"/>
    <w:rsid w:val="0022286E"/>
    <w:rsid w:val="00227E20"/>
    <w:rsid w:val="002311A6"/>
    <w:rsid w:val="0026098F"/>
    <w:rsid w:val="00262787"/>
    <w:rsid w:val="0026393D"/>
    <w:rsid w:val="00267509"/>
    <w:rsid w:val="00273346"/>
    <w:rsid w:val="002827C8"/>
    <w:rsid w:val="002918E6"/>
    <w:rsid w:val="00291AC5"/>
    <w:rsid w:val="002C2907"/>
    <w:rsid w:val="002C7692"/>
    <w:rsid w:val="002D244A"/>
    <w:rsid w:val="002E1DDF"/>
    <w:rsid w:val="002E3A47"/>
    <w:rsid w:val="002E6AED"/>
    <w:rsid w:val="002F7F05"/>
    <w:rsid w:val="0031035B"/>
    <w:rsid w:val="0031689A"/>
    <w:rsid w:val="00320A08"/>
    <w:rsid w:val="00325197"/>
    <w:rsid w:val="0032662A"/>
    <w:rsid w:val="00330C11"/>
    <w:rsid w:val="00340096"/>
    <w:rsid w:val="0034070E"/>
    <w:rsid w:val="00345ACC"/>
    <w:rsid w:val="00362576"/>
    <w:rsid w:val="00362A69"/>
    <w:rsid w:val="00364B9E"/>
    <w:rsid w:val="00371521"/>
    <w:rsid w:val="00372675"/>
    <w:rsid w:val="00374724"/>
    <w:rsid w:val="00391EEB"/>
    <w:rsid w:val="00393FEA"/>
    <w:rsid w:val="0039693B"/>
    <w:rsid w:val="003A7CB9"/>
    <w:rsid w:val="003B01A6"/>
    <w:rsid w:val="003B2C26"/>
    <w:rsid w:val="003C7FA6"/>
    <w:rsid w:val="003E130B"/>
    <w:rsid w:val="003E6939"/>
    <w:rsid w:val="003F2411"/>
    <w:rsid w:val="0040579B"/>
    <w:rsid w:val="00413A5A"/>
    <w:rsid w:val="00432531"/>
    <w:rsid w:val="00433A59"/>
    <w:rsid w:val="0043488A"/>
    <w:rsid w:val="00434C2A"/>
    <w:rsid w:val="00440589"/>
    <w:rsid w:val="00446BC9"/>
    <w:rsid w:val="0045484E"/>
    <w:rsid w:val="004563D7"/>
    <w:rsid w:val="0045796F"/>
    <w:rsid w:val="00461E10"/>
    <w:rsid w:val="0046275E"/>
    <w:rsid w:val="00465350"/>
    <w:rsid w:val="004676CA"/>
    <w:rsid w:val="00473FAD"/>
    <w:rsid w:val="00475795"/>
    <w:rsid w:val="00476340"/>
    <w:rsid w:val="004871DF"/>
    <w:rsid w:val="004876C7"/>
    <w:rsid w:val="00495620"/>
    <w:rsid w:val="004A17A5"/>
    <w:rsid w:val="004A410D"/>
    <w:rsid w:val="004B78D2"/>
    <w:rsid w:val="004C6163"/>
    <w:rsid w:val="004D2817"/>
    <w:rsid w:val="004D4534"/>
    <w:rsid w:val="004D70BE"/>
    <w:rsid w:val="004E716A"/>
    <w:rsid w:val="004F0C1D"/>
    <w:rsid w:val="004F0E3B"/>
    <w:rsid w:val="004F514D"/>
    <w:rsid w:val="00501E1E"/>
    <w:rsid w:val="0051314E"/>
    <w:rsid w:val="00561495"/>
    <w:rsid w:val="00561501"/>
    <w:rsid w:val="005632CA"/>
    <w:rsid w:val="00576378"/>
    <w:rsid w:val="00590DE5"/>
    <w:rsid w:val="00590F11"/>
    <w:rsid w:val="005A2AED"/>
    <w:rsid w:val="005B0F70"/>
    <w:rsid w:val="005C03E7"/>
    <w:rsid w:val="005C27EF"/>
    <w:rsid w:val="005D2428"/>
    <w:rsid w:val="005D7808"/>
    <w:rsid w:val="005E364A"/>
    <w:rsid w:val="005E6791"/>
    <w:rsid w:val="005E77A2"/>
    <w:rsid w:val="006122CE"/>
    <w:rsid w:val="00625DBC"/>
    <w:rsid w:val="006261FF"/>
    <w:rsid w:val="00645367"/>
    <w:rsid w:val="00663CF4"/>
    <w:rsid w:val="00670B76"/>
    <w:rsid w:val="00673678"/>
    <w:rsid w:val="00684C96"/>
    <w:rsid w:val="0069265E"/>
    <w:rsid w:val="00696271"/>
    <w:rsid w:val="006A7760"/>
    <w:rsid w:val="006B2C99"/>
    <w:rsid w:val="006D3096"/>
    <w:rsid w:val="00701FD7"/>
    <w:rsid w:val="00702AB6"/>
    <w:rsid w:val="00702F56"/>
    <w:rsid w:val="00706566"/>
    <w:rsid w:val="0071177D"/>
    <w:rsid w:val="00721000"/>
    <w:rsid w:val="0072393B"/>
    <w:rsid w:val="00736FD4"/>
    <w:rsid w:val="00744756"/>
    <w:rsid w:val="00746AFF"/>
    <w:rsid w:val="00751386"/>
    <w:rsid w:val="007667B3"/>
    <w:rsid w:val="00772010"/>
    <w:rsid w:val="00777E5C"/>
    <w:rsid w:val="00784C8D"/>
    <w:rsid w:val="007A47B0"/>
    <w:rsid w:val="007A6A8D"/>
    <w:rsid w:val="007B171A"/>
    <w:rsid w:val="007B5A08"/>
    <w:rsid w:val="007C3C67"/>
    <w:rsid w:val="007F5FEB"/>
    <w:rsid w:val="007F6145"/>
    <w:rsid w:val="008017E5"/>
    <w:rsid w:val="00811E25"/>
    <w:rsid w:val="008124D1"/>
    <w:rsid w:val="00814CE0"/>
    <w:rsid w:val="00816AEC"/>
    <w:rsid w:val="00820FE2"/>
    <w:rsid w:val="00821240"/>
    <w:rsid w:val="00845A3D"/>
    <w:rsid w:val="00846122"/>
    <w:rsid w:val="008518F9"/>
    <w:rsid w:val="00864E4E"/>
    <w:rsid w:val="0086562D"/>
    <w:rsid w:val="00870542"/>
    <w:rsid w:val="00871355"/>
    <w:rsid w:val="008732B9"/>
    <w:rsid w:val="00876793"/>
    <w:rsid w:val="008775F4"/>
    <w:rsid w:val="00877729"/>
    <w:rsid w:val="008857DA"/>
    <w:rsid w:val="008A0355"/>
    <w:rsid w:val="008A402E"/>
    <w:rsid w:val="008B1153"/>
    <w:rsid w:val="008B3D8F"/>
    <w:rsid w:val="008D12CC"/>
    <w:rsid w:val="008D3624"/>
    <w:rsid w:val="008D4106"/>
    <w:rsid w:val="008D73CA"/>
    <w:rsid w:val="008E31F8"/>
    <w:rsid w:val="008E4241"/>
    <w:rsid w:val="008E6541"/>
    <w:rsid w:val="008F07ED"/>
    <w:rsid w:val="008F0DBA"/>
    <w:rsid w:val="008F7AB4"/>
    <w:rsid w:val="00901EA9"/>
    <w:rsid w:val="00906DFE"/>
    <w:rsid w:val="00907BC7"/>
    <w:rsid w:val="00910845"/>
    <w:rsid w:val="00917D70"/>
    <w:rsid w:val="00917FA9"/>
    <w:rsid w:val="00920080"/>
    <w:rsid w:val="009304C0"/>
    <w:rsid w:val="0093131B"/>
    <w:rsid w:val="00942E7E"/>
    <w:rsid w:val="00944B24"/>
    <w:rsid w:val="009467F4"/>
    <w:rsid w:val="00963C20"/>
    <w:rsid w:val="00967FA4"/>
    <w:rsid w:val="00971032"/>
    <w:rsid w:val="00976552"/>
    <w:rsid w:val="00976575"/>
    <w:rsid w:val="00984660"/>
    <w:rsid w:val="00994928"/>
    <w:rsid w:val="009A1ED9"/>
    <w:rsid w:val="009B67C6"/>
    <w:rsid w:val="009C438B"/>
    <w:rsid w:val="009F14EF"/>
    <w:rsid w:val="009F2523"/>
    <w:rsid w:val="009F7FD7"/>
    <w:rsid w:val="00A022E7"/>
    <w:rsid w:val="00A06959"/>
    <w:rsid w:val="00A12011"/>
    <w:rsid w:val="00A16F00"/>
    <w:rsid w:val="00A32038"/>
    <w:rsid w:val="00A422DB"/>
    <w:rsid w:val="00A47ADE"/>
    <w:rsid w:val="00A53AA2"/>
    <w:rsid w:val="00A66FAF"/>
    <w:rsid w:val="00A8221D"/>
    <w:rsid w:val="00A8442A"/>
    <w:rsid w:val="00A854A6"/>
    <w:rsid w:val="00A9092D"/>
    <w:rsid w:val="00AA2896"/>
    <w:rsid w:val="00AC40DD"/>
    <w:rsid w:val="00AC4F5A"/>
    <w:rsid w:val="00AD1493"/>
    <w:rsid w:val="00AD4758"/>
    <w:rsid w:val="00AD6D33"/>
    <w:rsid w:val="00AE266E"/>
    <w:rsid w:val="00AF7DDF"/>
    <w:rsid w:val="00B11508"/>
    <w:rsid w:val="00B1381D"/>
    <w:rsid w:val="00B1479D"/>
    <w:rsid w:val="00B158D0"/>
    <w:rsid w:val="00B15D41"/>
    <w:rsid w:val="00B243B4"/>
    <w:rsid w:val="00B365B8"/>
    <w:rsid w:val="00B37EF2"/>
    <w:rsid w:val="00B4502C"/>
    <w:rsid w:val="00B45803"/>
    <w:rsid w:val="00B50C22"/>
    <w:rsid w:val="00B61118"/>
    <w:rsid w:val="00B72B83"/>
    <w:rsid w:val="00B7762C"/>
    <w:rsid w:val="00B85575"/>
    <w:rsid w:val="00BB2561"/>
    <w:rsid w:val="00BB4CFA"/>
    <w:rsid w:val="00BC07FF"/>
    <w:rsid w:val="00BC75CF"/>
    <w:rsid w:val="00BE5F5A"/>
    <w:rsid w:val="00C12680"/>
    <w:rsid w:val="00C163D0"/>
    <w:rsid w:val="00C21AF7"/>
    <w:rsid w:val="00C22460"/>
    <w:rsid w:val="00C26CB1"/>
    <w:rsid w:val="00C315A5"/>
    <w:rsid w:val="00C51F06"/>
    <w:rsid w:val="00C54B49"/>
    <w:rsid w:val="00C637DC"/>
    <w:rsid w:val="00C64BC0"/>
    <w:rsid w:val="00C757DF"/>
    <w:rsid w:val="00C80DF4"/>
    <w:rsid w:val="00CA18AD"/>
    <w:rsid w:val="00CB2795"/>
    <w:rsid w:val="00CC1E22"/>
    <w:rsid w:val="00CC5B59"/>
    <w:rsid w:val="00CC5C43"/>
    <w:rsid w:val="00CC64A9"/>
    <w:rsid w:val="00CC7C42"/>
    <w:rsid w:val="00CD5FA1"/>
    <w:rsid w:val="00CF081A"/>
    <w:rsid w:val="00CF4FAF"/>
    <w:rsid w:val="00D105EA"/>
    <w:rsid w:val="00D149A9"/>
    <w:rsid w:val="00D3322E"/>
    <w:rsid w:val="00D34BC3"/>
    <w:rsid w:val="00D42668"/>
    <w:rsid w:val="00D429FB"/>
    <w:rsid w:val="00D442C2"/>
    <w:rsid w:val="00D47769"/>
    <w:rsid w:val="00D60CF7"/>
    <w:rsid w:val="00D814C4"/>
    <w:rsid w:val="00D9020F"/>
    <w:rsid w:val="00DA02E1"/>
    <w:rsid w:val="00DB2C50"/>
    <w:rsid w:val="00DB3C47"/>
    <w:rsid w:val="00DB7E4C"/>
    <w:rsid w:val="00DC334B"/>
    <w:rsid w:val="00DE4E2A"/>
    <w:rsid w:val="00E0096C"/>
    <w:rsid w:val="00E04C58"/>
    <w:rsid w:val="00E10AA2"/>
    <w:rsid w:val="00E1123C"/>
    <w:rsid w:val="00E129D8"/>
    <w:rsid w:val="00E12DED"/>
    <w:rsid w:val="00E12F9F"/>
    <w:rsid w:val="00E203F2"/>
    <w:rsid w:val="00E22A58"/>
    <w:rsid w:val="00E23B01"/>
    <w:rsid w:val="00E3536C"/>
    <w:rsid w:val="00E41A00"/>
    <w:rsid w:val="00E43C41"/>
    <w:rsid w:val="00E45250"/>
    <w:rsid w:val="00E524FB"/>
    <w:rsid w:val="00E60E45"/>
    <w:rsid w:val="00E64382"/>
    <w:rsid w:val="00E7296D"/>
    <w:rsid w:val="00E80053"/>
    <w:rsid w:val="00E876B1"/>
    <w:rsid w:val="00E942DF"/>
    <w:rsid w:val="00E96643"/>
    <w:rsid w:val="00EA250A"/>
    <w:rsid w:val="00EB65D5"/>
    <w:rsid w:val="00EB783B"/>
    <w:rsid w:val="00EC01B6"/>
    <w:rsid w:val="00EE0C54"/>
    <w:rsid w:val="00EF3482"/>
    <w:rsid w:val="00F12D69"/>
    <w:rsid w:val="00F12EC0"/>
    <w:rsid w:val="00F14597"/>
    <w:rsid w:val="00F20401"/>
    <w:rsid w:val="00F25B54"/>
    <w:rsid w:val="00F276DB"/>
    <w:rsid w:val="00F3756F"/>
    <w:rsid w:val="00F42550"/>
    <w:rsid w:val="00F55370"/>
    <w:rsid w:val="00F76413"/>
    <w:rsid w:val="00F90F9D"/>
    <w:rsid w:val="00F93404"/>
    <w:rsid w:val="00F9568D"/>
    <w:rsid w:val="00F957E2"/>
    <w:rsid w:val="00FA2961"/>
    <w:rsid w:val="00FA433B"/>
    <w:rsid w:val="00FA63BA"/>
    <w:rsid w:val="00FA74F1"/>
    <w:rsid w:val="00FC3597"/>
    <w:rsid w:val="00FD4E20"/>
    <w:rsid w:val="00FE2519"/>
    <w:rsid w:val="00FE3677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BDC13"/>
  <w15:chartTrackingRefBased/>
  <w15:docId w15:val="{ADF98776-2A30-498C-92E4-F1FC7895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 Narrow" w:hAnsi="Arial Narrow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9"/>
      </w:numPr>
      <w:spacing w:before="48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numPr>
        <w:ilvl w:val="1"/>
        <w:numId w:val="9"/>
      </w:numPr>
      <w:spacing w:before="200"/>
      <w:outlineLvl w:val="1"/>
    </w:pPr>
    <w:rPr>
      <w:rFonts w:eastAsia="Times New Roman"/>
      <w:b/>
      <w:bCs/>
      <w:caps/>
      <w:szCs w:val="2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numPr>
        <w:ilvl w:val="2"/>
        <w:numId w:val="9"/>
      </w:numPr>
      <w:spacing w:before="200"/>
      <w:outlineLvl w:val="2"/>
    </w:pPr>
    <w:rPr>
      <w:rFonts w:eastAsia="Times New Roman"/>
      <w:b/>
      <w:bCs/>
      <w:caps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numPr>
        <w:ilvl w:val="4"/>
        <w:numId w:val="9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uiPriority w:val="9"/>
    <w:qFormat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qFormat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uiPriority w:val="9"/>
    <w:qFormat/>
    <w:pPr>
      <w:keepNext/>
      <w:keepLines/>
      <w:numPr>
        <w:ilvl w:val="8"/>
        <w:numId w:val="9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DefaultParagraphFont"/>
  </w:style>
  <w:style w:type="paragraph" w:styleId="Footer">
    <w:name w:val="footer"/>
    <w:basedOn w:val="Normal"/>
    <w:link w:val="FooterChar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DefaultParagraphFont"/>
  </w:style>
  <w:style w:type="paragraph" w:customStyle="1" w:styleId="FrontPageFrame">
    <w:name w:val="FrontPageFrame"/>
    <w:basedOn w:val="Normal"/>
    <w:pPr>
      <w:framePr w:wrap="around" w:hAnchor="margin" w:x="-2267" w:yAlign="bottom"/>
      <w:tabs>
        <w:tab w:val="left" w:pos="1134"/>
      </w:tabs>
      <w:spacing w:line="240" w:lineRule="atLeast"/>
    </w:pPr>
    <w:rPr>
      <w:rFonts w:ascii="Arial" w:eastAsia="Times New Roman" w:hAnsi="Arial"/>
      <w:sz w:val="14"/>
      <w:szCs w:val="20"/>
    </w:rPr>
  </w:style>
  <w:style w:type="paragraph" w:customStyle="1" w:styleId="FooterText">
    <w:name w:val="Footer Text"/>
    <w:basedOn w:val="FrontPageFrame"/>
    <w:pPr>
      <w:framePr w:wrap="auto" w:hAnchor="text" w:xAlign="left" w:yAlign="inline"/>
      <w:tabs>
        <w:tab w:val="clear" w:pos="1134"/>
      </w:tabs>
      <w:spacing w:line="240" w:lineRule="auto"/>
    </w:pPr>
    <w:rPr>
      <w:w w:val="95"/>
      <w:sz w:val="12"/>
    </w:rPr>
  </w:style>
  <w:style w:type="paragraph" w:customStyle="1" w:styleId="Table">
    <w:name w:val="Table"/>
    <w:basedOn w:val="Normal"/>
    <w:rsid w:val="008D4106"/>
    <w:pPr>
      <w:spacing w:before="60" w:after="60" w:line="220" w:lineRule="atLeast"/>
      <w:jc w:val="left"/>
    </w:pPr>
    <w:rPr>
      <w:rFonts w:eastAsia="Times New Roman"/>
      <w:sz w:val="17"/>
      <w:szCs w:val="20"/>
    </w:rPr>
  </w:style>
  <w:style w:type="character" w:customStyle="1" w:styleId="Antrat1Diagrama">
    <w:name w:val="Antraštė 1 Diagrama"/>
    <w:rPr>
      <w:rFonts w:ascii="Arial Narrow" w:eastAsia="Times New Roman" w:hAnsi="Arial Narrow" w:cs="Times New Roman"/>
      <w:b/>
      <w:bCs/>
      <w:szCs w:val="28"/>
    </w:rPr>
  </w:style>
  <w:style w:type="paragraph" w:styleId="DocumentMap">
    <w:name w:val="Document Map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semiHidden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rPr>
      <w:rFonts w:ascii="Arial Narrow" w:eastAsia="Times New Roman" w:hAnsi="Arial Narrow" w:cs="Times New Roman"/>
      <w:b/>
      <w:bCs/>
      <w:caps/>
      <w:szCs w:val="26"/>
    </w:rPr>
  </w:style>
  <w:style w:type="paragraph" w:customStyle="1" w:styleId="StyleLinespacing15lines1">
    <w:name w:val="Style Line spacing:  1.5 lines1"/>
    <w:basedOn w:val="Normal"/>
    <w:pPr>
      <w:ind w:firstLine="778"/>
    </w:pPr>
    <w:rPr>
      <w:rFonts w:ascii="Arial" w:eastAsia="Times New Roman" w:hAnsi="Arial"/>
      <w:sz w:val="20"/>
      <w:szCs w:val="20"/>
      <w:lang w:val="en-US"/>
    </w:rPr>
  </w:style>
  <w:style w:type="paragraph" w:styleId="BodyText">
    <w:name w:val="Body Text"/>
    <w:basedOn w:val="Normal"/>
    <w:semiHidden/>
    <w:pPr>
      <w:spacing w:after="270" w:line="270" w:lineRule="atLeast"/>
      <w:jc w:val="left"/>
    </w:pPr>
    <w:rPr>
      <w:rFonts w:ascii="Times New Roman" w:eastAsia="Times New Roman" w:hAnsi="Times New Roman"/>
      <w:sz w:val="23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sz w:val="23"/>
      <w:szCs w:val="20"/>
    </w:rPr>
  </w:style>
  <w:style w:type="paragraph" w:styleId="ListContinue">
    <w:name w:val="List Continue"/>
    <w:basedOn w:val="ListNumber"/>
    <w:semiHidden/>
    <w:pPr>
      <w:spacing w:after="130" w:line="270" w:lineRule="atLeast"/>
      <w:ind w:left="425" w:firstLine="0"/>
      <w:contextualSpacing w:val="0"/>
      <w:jc w:val="left"/>
    </w:pPr>
    <w:rPr>
      <w:rFonts w:ascii="Times New Roman" w:eastAsia="Times New Roman" w:hAnsi="Times New Roman" w:cs="Arial"/>
      <w:sz w:val="23"/>
      <w:szCs w:val="20"/>
    </w:rPr>
  </w:style>
  <w:style w:type="paragraph" w:styleId="ListNumber">
    <w:name w:val="List Number"/>
    <w:basedOn w:val="Normal"/>
    <w:semiHidden/>
    <w:unhideWhenUsed/>
    <w:pPr>
      <w:tabs>
        <w:tab w:val="num" w:pos="927"/>
      </w:tabs>
      <w:ind w:left="927" w:hanging="360"/>
      <w:contextualSpacing/>
    </w:pPr>
  </w:style>
  <w:style w:type="paragraph" w:styleId="BodyTextIndent">
    <w:name w:val="Body Text Indent"/>
    <w:basedOn w:val="Normal"/>
    <w:semiHidden/>
    <w:unhideWhenUsed/>
    <w:pPr>
      <w:spacing w:after="120"/>
      <w:ind w:left="283"/>
    </w:pPr>
  </w:style>
  <w:style w:type="character" w:customStyle="1" w:styleId="PagrindiniotekstotraukaDiagrama">
    <w:name w:val="Pagrindinio teksto įtrauka Diagrama"/>
    <w:semiHidden/>
    <w:rPr>
      <w:rFonts w:ascii="Arial Narrow" w:hAnsi="Arial Narrow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  <w:jc w:val="left"/>
    </w:pPr>
    <w:rPr>
      <w:rFonts w:ascii="Times New Roman" w:eastAsia="Times New Roman" w:hAnsi="Times New Roman"/>
      <w:sz w:val="23"/>
      <w:szCs w:val="20"/>
    </w:rPr>
  </w:style>
  <w:style w:type="character" w:customStyle="1" w:styleId="Pagrindiniotekstotrauka2Diagrama">
    <w:name w:val="Pagrindinio teksto įtrauka 2 Diagrama"/>
    <w:rPr>
      <w:rFonts w:ascii="Times New Roman" w:eastAsia="Times New Roman" w:hAnsi="Times New Roman" w:cs="Times New Roman"/>
      <w:sz w:val="23"/>
      <w:szCs w:val="20"/>
    </w:rPr>
  </w:style>
  <w:style w:type="paragraph" w:customStyle="1" w:styleId="Sraopastraipa1">
    <w:name w:val="Sąrašo pastraipa1"/>
    <w:basedOn w:val="Normal"/>
    <w:qFormat/>
    <w:pPr>
      <w:ind w:left="720"/>
      <w:contextualSpacing/>
    </w:pPr>
  </w:style>
  <w:style w:type="character" w:customStyle="1" w:styleId="Antrat3Diagrama">
    <w:name w:val="Antraštė 3 Diagrama"/>
    <w:rPr>
      <w:rFonts w:ascii="Arial Narrow" w:eastAsia="Times New Roman" w:hAnsi="Arial Narrow" w:cs="Times New Roman"/>
      <w:b/>
      <w:bCs/>
      <w:caps/>
    </w:rPr>
  </w:style>
  <w:style w:type="character" w:customStyle="1" w:styleId="Antrat4Diagrama">
    <w:name w:val="Antraštė 4 Diagrama"/>
    <w:semiHidden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Antrat5Diagrama">
    <w:name w:val="Antraštė 5 Diagrama"/>
    <w:semiHidden/>
    <w:rPr>
      <w:rFonts w:ascii="Cambria" w:eastAsia="Times New Roman" w:hAnsi="Cambria" w:cs="Times New Roman"/>
      <w:color w:val="243F60"/>
    </w:rPr>
  </w:style>
  <w:style w:type="character" w:customStyle="1" w:styleId="Antrat6Diagrama">
    <w:name w:val="Antraštė 6 Diagrama"/>
    <w:semiHidden/>
    <w:rPr>
      <w:rFonts w:ascii="Cambria" w:eastAsia="Times New Roman" w:hAnsi="Cambria" w:cs="Times New Roman"/>
      <w:i/>
      <w:iCs/>
      <w:color w:val="243F60"/>
    </w:rPr>
  </w:style>
  <w:style w:type="character" w:customStyle="1" w:styleId="Antrat7Diagrama">
    <w:name w:val="Antraštė 7 Diagrama"/>
    <w:semiHidden/>
    <w:rPr>
      <w:rFonts w:ascii="Cambria" w:eastAsia="Times New Roman" w:hAnsi="Cambria" w:cs="Times New Roman"/>
      <w:i/>
      <w:iCs/>
      <w:color w:val="404040"/>
    </w:rPr>
  </w:style>
  <w:style w:type="character" w:customStyle="1" w:styleId="Antrat8Diagrama">
    <w:name w:val="Antraštė 8 Diagrama"/>
    <w:semiHidden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semiHidden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PageNumber">
    <w:name w:val="page number"/>
    <w:basedOn w:val="DefaultParagraphFont"/>
    <w:rsid w:val="002F7F05"/>
  </w:style>
  <w:style w:type="character" w:customStyle="1" w:styleId="FooterChar">
    <w:name w:val="Footer Char"/>
    <w:link w:val="Footer"/>
    <w:rsid w:val="002F7F05"/>
    <w:rPr>
      <w:rFonts w:ascii="Arial Narrow" w:hAnsi="Arial Narrow"/>
      <w:sz w:val="22"/>
      <w:szCs w:val="22"/>
      <w:lang w:val="lt-LT"/>
    </w:rPr>
  </w:style>
  <w:style w:type="character" w:styleId="Hyperlink">
    <w:name w:val="Hyperlink"/>
    <w:uiPriority w:val="99"/>
    <w:unhideWhenUsed/>
    <w:rsid w:val="0093131B"/>
    <w:rPr>
      <w:color w:val="0000FF"/>
      <w:u w:val="single"/>
    </w:rPr>
  </w:style>
  <w:style w:type="paragraph" w:styleId="Title">
    <w:name w:val="Title"/>
    <w:aliases w:val="TEKSTAS"/>
    <w:basedOn w:val="Normal"/>
    <w:link w:val="TitleChar"/>
    <w:qFormat/>
    <w:rsid w:val="0032519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sz w:val="28"/>
      <w:szCs w:val="20"/>
      <w:lang w:eastAsia="x-none"/>
    </w:rPr>
  </w:style>
  <w:style w:type="character" w:customStyle="1" w:styleId="TitleChar">
    <w:name w:val="Title Char"/>
    <w:aliases w:val="TEKSTAS Char"/>
    <w:link w:val="Title"/>
    <w:rsid w:val="00325197"/>
    <w:rPr>
      <w:rFonts w:ascii="Arial" w:eastAsia="Times New Roman" w:hAnsi="Arial"/>
      <w:sz w:val="28"/>
      <w:lang w:eastAsia="x-none"/>
    </w:rPr>
  </w:style>
  <w:style w:type="character" w:customStyle="1" w:styleId="Heading2Char">
    <w:name w:val="Heading 2 Char"/>
    <w:link w:val="Heading2"/>
    <w:uiPriority w:val="9"/>
    <w:rsid w:val="00325197"/>
    <w:rPr>
      <w:rFonts w:ascii="Arial Narrow" w:eastAsia="Times New Roman" w:hAnsi="Arial Narrow"/>
      <w:b/>
      <w:bCs/>
      <w:caps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4087</Words>
  <Characters>2331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DJinzinerija</dc:creator>
  <cp:keywords/>
  <dc:description/>
  <cp:lastModifiedBy>Donatas Janulionis</cp:lastModifiedBy>
  <cp:revision>5</cp:revision>
  <cp:lastPrinted>2025-05-20T13:53:00Z</cp:lastPrinted>
  <dcterms:created xsi:type="dcterms:W3CDTF">2025-05-20T13:49:00Z</dcterms:created>
  <dcterms:modified xsi:type="dcterms:W3CDTF">2025-05-20T14:36:00Z</dcterms:modified>
</cp:coreProperties>
</file>