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D770" w14:textId="32278F58" w:rsidR="007064F5" w:rsidRDefault="008852B1" w:rsidP="008B5F92">
      <w:pPr>
        <w:spacing w:after="0" w:line="240" w:lineRule="auto"/>
        <w:jc w:val="center"/>
        <w:rPr>
          <w:rFonts w:ascii="Montserrat" w:hAnsi="Montserrat"/>
          <w:b/>
          <w:caps/>
          <w:sz w:val="20"/>
          <w:szCs w:val="20"/>
        </w:rPr>
      </w:pPr>
      <w:r w:rsidRPr="008852B1">
        <w:rPr>
          <w:rFonts w:ascii="Montserrat" w:hAnsi="Montserrat"/>
          <w:b/>
          <w:caps/>
          <w:sz w:val="20"/>
          <w:szCs w:val="20"/>
        </w:rPr>
        <w:t>ŠVIESLENČIŲ LAIKIKLIŲ VALYMO DAŽYMO</w:t>
      </w:r>
      <w:r>
        <w:rPr>
          <w:rFonts w:ascii="Montserrat" w:hAnsi="Montserrat"/>
          <w:b/>
          <w:caps/>
          <w:sz w:val="20"/>
          <w:szCs w:val="20"/>
        </w:rPr>
        <w:t xml:space="preserve"> </w:t>
      </w:r>
      <w:r w:rsidR="008B5F92">
        <w:rPr>
          <w:rFonts w:ascii="Montserrat" w:hAnsi="Montserrat"/>
          <w:b/>
          <w:caps/>
          <w:sz w:val="20"/>
          <w:szCs w:val="20"/>
        </w:rPr>
        <w:t xml:space="preserve">ir remonto </w:t>
      </w:r>
    </w:p>
    <w:p w14:paraId="74D1ACCF" w14:textId="6CF4ADAE" w:rsidR="000A57E9" w:rsidRPr="007064F5" w:rsidRDefault="001162BD" w:rsidP="007064F5">
      <w:pPr>
        <w:spacing w:after="0" w:line="240" w:lineRule="auto"/>
        <w:jc w:val="center"/>
        <w:rPr>
          <w:rFonts w:ascii="Montserrat" w:hAnsi="Montserrat"/>
          <w:b/>
          <w:caps/>
          <w:sz w:val="20"/>
          <w:szCs w:val="20"/>
        </w:rPr>
      </w:pPr>
      <w:r w:rsidRPr="00383665">
        <w:rPr>
          <w:rFonts w:ascii="Montserrat" w:hAnsi="Montserrat"/>
          <w:b/>
          <w:caps/>
          <w:sz w:val="20"/>
          <w:szCs w:val="20"/>
        </w:rPr>
        <w:t>pirkimo</w:t>
      </w:r>
      <w:r w:rsidR="00104324" w:rsidRPr="00383665">
        <w:rPr>
          <w:rFonts w:ascii="Montserrat" w:hAnsi="Montserrat"/>
          <w:b/>
          <w:caps/>
          <w:sz w:val="20"/>
          <w:szCs w:val="20"/>
        </w:rPr>
        <w:t>-pardavimo</w:t>
      </w:r>
      <w:r w:rsidRPr="00383665">
        <w:rPr>
          <w:rFonts w:ascii="Montserrat" w:hAnsi="Montserrat"/>
          <w:b/>
          <w:caps/>
          <w:sz w:val="20"/>
          <w:szCs w:val="20"/>
        </w:rPr>
        <w:t xml:space="preserve"> </w:t>
      </w:r>
      <w:r w:rsidR="00EC42D4" w:rsidRPr="00383665">
        <w:rPr>
          <w:rFonts w:ascii="Montserrat" w:hAnsi="Montserrat"/>
          <w:b/>
          <w:sz w:val="20"/>
          <w:szCs w:val="20"/>
        </w:rPr>
        <w:t>SUTARTIS</w:t>
      </w:r>
      <w:r w:rsidR="00B90555" w:rsidRPr="00383665">
        <w:rPr>
          <w:rFonts w:ascii="Montserrat" w:hAnsi="Montserrat"/>
          <w:b/>
          <w:sz w:val="20"/>
          <w:szCs w:val="20"/>
        </w:rPr>
        <w:t xml:space="preserve"> Nr. _____________</w:t>
      </w:r>
    </w:p>
    <w:p w14:paraId="2ADF671A" w14:textId="77777777" w:rsidR="000A57E9" w:rsidRPr="00383665" w:rsidRDefault="000A57E9" w:rsidP="008852B1">
      <w:pPr>
        <w:spacing w:after="0" w:line="240" w:lineRule="auto"/>
        <w:jc w:val="center"/>
        <w:rPr>
          <w:rFonts w:ascii="Montserrat" w:hAnsi="Montserrat"/>
          <w:b/>
          <w:sz w:val="20"/>
          <w:szCs w:val="20"/>
        </w:rPr>
      </w:pPr>
    </w:p>
    <w:p w14:paraId="57832B7B" w14:textId="77777777" w:rsidR="000A57E9" w:rsidRPr="00383665" w:rsidRDefault="000A57E9">
      <w:pPr>
        <w:spacing w:after="0" w:line="240" w:lineRule="auto"/>
        <w:jc w:val="center"/>
        <w:rPr>
          <w:rFonts w:ascii="Montserrat" w:hAnsi="Montserrat"/>
          <w:b/>
          <w:sz w:val="20"/>
          <w:szCs w:val="20"/>
        </w:rPr>
      </w:pPr>
    </w:p>
    <w:p w14:paraId="5E28021F" w14:textId="012D2E5B" w:rsidR="000A57E9" w:rsidRPr="00383665" w:rsidRDefault="00B90555">
      <w:pPr>
        <w:spacing w:after="0" w:line="240" w:lineRule="auto"/>
        <w:jc w:val="center"/>
        <w:rPr>
          <w:rFonts w:ascii="Montserrat" w:hAnsi="Montserrat"/>
          <w:sz w:val="20"/>
          <w:szCs w:val="20"/>
        </w:rPr>
      </w:pPr>
      <w:r w:rsidRPr="00383665">
        <w:rPr>
          <w:rFonts w:ascii="Montserrat" w:hAnsi="Montserrat"/>
          <w:sz w:val="20"/>
          <w:szCs w:val="20"/>
        </w:rPr>
        <w:t>20</w:t>
      </w:r>
      <w:r w:rsidR="00EC42D4" w:rsidRPr="00383665">
        <w:rPr>
          <w:rFonts w:ascii="Montserrat" w:hAnsi="Montserrat"/>
          <w:sz w:val="20"/>
          <w:szCs w:val="20"/>
        </w:rPr>
        <w:t>2</w:t>
      </w:r>
      <w:r w:rsidR="008B5F92">
        <w:rPr>
          <w:rFonts w:ascii="Montserrat" w:hAnsi="Montserrat"/>
          <w:sz w:val="20"/>
          <w:szCs w:val="20"/>
        </w:rPr>
        <w:t>5</w:t>
      </w:r>
      <w:r w:rsidRPr="00383665">
        <w:rPr>
          <w:rFonts w:ascii="Montserrat" w:hAnsi="Montserrat"/>
          <w:sz w:val="20"/>
          <w:szCs w:val="20"/>
        </w:rPr>
        <w:t xml:space="preserve"> m. _______________ ___ d. </w:t>
      </w:r>
    </w:p>
    <w:p w14:paraId="3FE64371" w14:textId="77777777" w:rsidR="000A57E9" w:rsidRPr="00383665" w:rsidRDefault="00B90555">
      <w:pPr>
        <w:spacing w:after="0" w:line="240" w:lineRule="auto"/>
        <w:jc w:val="center"/>
        <w:rPr>
          <w:rFonts w:ascii="Montserrat" w:hAnsi="Montserrat"/>
          <w:sz w:val="20"/>
          <w:szCs w:val="20"/>
        </w:rPr>
      </w:pPr>
      <w:r w:rsidRPr="00383665">
        <w:rPr>
          <w:rFonts w:ascii="Montserrat" w:hAnsi="Montserrat"/>
          <w:sz w:val="20"/>
          <w:szCs w:val="20"/>
        </w:rPr>
        <w:t>Vilnius</w:t>
      </w:r>
    </w:p>
    <w:p w14:paraId="7FB61A44" w14:textId="77777777" w:rsidR="000A57E9" w:rsidRPr="00383665" w:rsidRDefault="000A57E9">
      <w:pPr>
        <w:spacing w:after="0" w:line="240" w:lineRule="auto"/>
        <w:jc w:val="center"/>
        <w:rPr>
          <w:rFonts w:ascii="Montserrat" w:hAnsi="Montserrat"/>
          <w:sz w:val="20"/>
          <w:szCs w:val="20"/>
        </w:rPr>
      </w:pPr>
    </w:p>
    <w:p w14:paraId="081AA934" w14:textId="77777777" w:rsidR="000A57E9" w:rsidRPr="00383665" w:rsidRDefault="000A57E9" w:rsidP="00C1292D">
      <w:pPr>
        <w:spacing w:after="0" w:line="240" w:lineRule="auto"/>
        <w:jc w:val="both"/>
        <w:rPr>
          <w:rFonts w:ascii="Montserrat" w:hAnsi="Montserrat"/>
          <w:b/>
          <w:bCs/>
          <w:sz w:val="20"/>
          <w:szCs w:val="20"/>
        </w:rPr>
      </w:pPr>
    </w:p>
    <w:p w14:paraId="77D0FA96" w14:textId="72CE8711" w:rsidR="00B2257F" w:rsidRDefault="000269D2" w:rsidP="00B2257F">
      <w:pPr>
        <w:tabs>
          <w:tab w:val="left" w:pos="720"/>
        </w:tabs>
        <w:spacing w:after="0" w:line="240" w:lineRule="auto"/>
        <w:ind w:firstLine="567"/>
        <w:jc w:val="both"/>
        <w:rPr>
          <w:rFonts w:ascii="Montserrat" w:eastAsia="Times New Roman" w:hAnsi="Montserrat"/>
          <w:bCs/>
          <w:sz w:val="20"/>
          <w:szCs w:val="20"/>
        </w:rPr>
      </w:pPr>
      <w:r w:rsidRPr="00383665">
        <w:rPr>
          <w:rFonts w:ascii="Montserrat" w:eastAsia="Times New Roman" w:hAnsi="Montserrat"/>
          <w:b/>
          <w:bCs/>
          <w:sz w:val="20"/>
          <w:szCs w:val="20"/>
        </w:rPr>
        <w:t>UŽSAKOVAS</w:t>
      </w:r>
      <w:r w:rsidRPr="00383665">
        <w:rPr>
          <w:rFonts w:ascii="Montserrat" w:eastAsia="Times New Roman" w:hAnsi="Montserrat"/>
          <w:bCs/>
          <w:sz w:val="20"/>
          <w:szCs w:val="20"/>
        </w:rPr>
        <w:t>: Savivaldybės įmonė „SUSISIEKIMO P</w:t>
      </w:r>
      <w:r w:rsidR="005C33F9" w:rsidRPr="00383665">
        <w:rPr>
          <w:rFonts w:ascii="Montserrat" w:eastAsia="Times New Roman" w:hAnsi="Montserrat"/>
          <w:bCs/>
          <w:sz w:val="20"/>
          <w:szCs w:val="20"/>
        </w:rPr>
        <w:t>A</w:t>
      </w:r>
      <w:r w:rsidRPr="00383665">
        <w:rPr>
          <w:rFonts w:ascii="Montserrat" w:eastAsia="Times New Roman" w:hAnsi="Montserrat"/>
          <w:bCs/>
          <w:sz w:val="20"/>
          <w:szCs w:val="20"/>
        </w:rPr>
        <w:t>SLAUGOS“, juridinio asmens kodas 124644360, atstovaujama</w:t>
      </w:r>
      <w:r w:rsidR="00C06D54">
        <w:rPr>
          <w:rFonts w:ascii="Montserrat" w:eastAsia="Times New Roman" w:hAnsi="Montserrat"/>
          <w:bCs/>
          <w:sz w:val="20"/>
          <w:szCs w:val="20"/>
        </w:rPr>
        <w:t xml:space="preserve"> </w:t>
      </w:r>
      <w:r w:rsidR="00B81FFF" w:rsidRPr="00540677">
        <w:rPr>
          <w:rFonts w:ascii="Montserrat" w:eastAsia="Times New Roman" w:hAnsi="Montserrat"/>
          <w:bCs/>
          <w:i/>
          <w:iCs/>
          <w:sz w:val="20"/>
          <w:szCs w:val="20"/>
        </w:rPr>
        <w:t>[pareigos vardas pavardė]</w:t>
      </w:r>
      <w:r w:rsidR="00C06D54" w:rsidRPr="00C06D54">
        <w:rPr>
          <w:rFonts w:ascii="Montserrat" w:eastAsia="Times New Roman" w:hAnsi="Montserrat"/>
          <w:bCs/>
          <w:sz w:val="20"/>
          <w:szCs w:val="20"/>
        </w:rPr>
        <w:t xml:space="preserve">, veikiančio pagal </w:t>
      </w:r>
      <w:r w:rsidR="00B2257F" w:rsidRPr="00B2257F">
        <w:rPr>
          <w:rFonts w:ascii="Montserrat" w:eastAsia="Times New Roman" w:hAnsi="Montserrat"/>
          <w:bCs/>
          <w:sz w:val="20"/>
          <w:szCs w:val="20"/>
        </w:rPr>
        <w:t>2025-02-11 direktorės įsakymą Nr. 2025-V-21 „Dėl teisės pasirašyti dokumentus“</w:t>
      </w:r>
      <w:r w:rsidR="00B2257F">
        <w:rPr>
          <w:rFonts w:ascii="Montserrat" w:eastAsia="Times New Roman" w:hAnsi="Montserrat"/>
          <w:bCs/>
          <w:sz w:val="20"/>
          <w:szCs w:val="20"/>
        </w:rPr>
        <w:t>.</w:t>
      </w:r>
    </w:p>
    <w:p w14:paraId="0A78A07A" w14:textId="2D0D504E" w:rsidR="000269D2" w:rsidRPr="00383665" w:rsidRDefault="00B2257F" w:rsidP="00B2257F">
      <w:pPr>
        <w:tabs>
          <w:tab w:val="left" w:pos="720"/>
        </w:tabs>
        <w:spacing w:after="0" w:line="240" w:lineRule="auto"/>
        <w:ind w:firstLine="567"/>
        <w:jc w:val="both"/>
        <w:rPr>
          <w:rFonts w:ascii="Montserrat" w:eastAsia="Times New Roman" w:hAnsi="Montserrat"/>
          <w:bCs/>
          <w:sz w:val="20"/>
          <w:szCs w:val="20"/>
        </w:rPr>
      </w:pPr>
      <w:r>
        <w:rPr>
          <w:rFonts w:ascii="Montserrat" w:eastAsia="Times New Roman" w:hAnsi="Montserrat"/>
          <w:b/>
          <w:sz w:val="20"/>
          <w:szCs w:val="20"/>
        </w:rPr>
        <w:t xml:space="preserve">PASLAUGOS TEIKĖJAS </w:t>
      </w:r>
      <w:r w:rsidR="00760F81">
        <w:rPr>
          <w:rFonts w:ascii="Montserrat" w:eastAsia="Times New Roman" w:hAnsi="Montserrat"/>
          <w:bCs/>
          <w:sz w:val="20"/>
          <w:szCs w:val="20"/>
        </w:rPr>
        <w:t>:</w:t>
      </w:r>
      <w:r w:rsidR="00760F81" w:rsidRPr="00760F81">
        <w:t xml:space="preserve"> </w:t>
      </w:r>
      <w:r w:rsidRPr="00540677">
        <w:rPr>
          <w:rFonts w:ascii="Montserrat" w:eastAsia="Times New Roman" w:hAnsi="Montserrat"/>
          <w:bCs/>
          <w:i/>
          <w:iCs/>
          <w:sz w:val="20"/>
          <w:szCs w:val="20"/>
        </w:rPr>
        <w:t>[Pavadinimas, kodas]</w:t>
      </w:r>
      <w:r w:rsidR="000269D2" w:rsidRPr="00540677">
        <w:rPr>
          <w:rFonts w:ascii="Montserrat" w:eastAsia="Times New Roman" w:hAnsi="Montserrat"/>
          <w:bCs/>
          <w:i/>
          <w:iCs/>
          <w:sz w:val="20"/>
          <w:szCs w:val="20"/>
        </w:rPr>
        <w:t>,</w:t>
      </w:r>
      <w:r w:rsidR="000269D2" w:rsidRPr="008E78C4">
        <w:rPr>
          <w:rFonts w:ascii="Montserrat" w:eastAsia="Times New Roman" w:hAnsi="Montserrat"/>
          <w:bCs/>
          <w:sz w:val="20"/>
          <w:szCs w:val="20"/>
        </w:rPr>
        <w:t xml:space="preserve"> atstovaujama</w:t>
      </w:r>
      <w:r w:rsidR="000B34FA">
        <w:rPr>
          <w:rFonts w:ascii="Montserrat" w:eastAsia="Times New Roman" w:hAnsi="Montserrat"/>
          <w:bCs/>
          <w:sz w:val="20"/>
          <w:szCs w:val="20"/>
        </w:rPr>
        <w:t>s</w:t>
      </w:r>
      <w:r w:rsidR="000269D2" w:rsidRPr="008E78C4">
        <w:rPr>
          <w:rFonts w:ascii="Montserrat" w:eastAsia="Times New Roman" w:hAnsi="Montserrat"/>
          <w:bCs/>
          <w:sz w:val="20"/>
          <w:szCs w:val="20"/>
        </w:rPr>
        <w:t xml:space="preserve"> </w:t>
      </w:r>
      <w:r w:rsidR="000B34FA" w:rsidRPr="00540677">
        <w:rPr>
          <w:rFonts w:ascii="Montserrat" w:eastAsia="Times New Roman" w:hAnsi="Montserrat"/>
          <w:bCs/>
          <w:i/>
          <w:iCs/>
          <w:sz w:val="20"/>
          <w:szCs w:val="20"/>
        </w:rPr>
        <w:t>[pareigos, vardas pavardė</w:t>
      </w:r>
      <w:r w:rsidR="00540677" w:rsidRPr="00540677">
        <w:rPr>
          <w:rFonts w:ascii="Montserrat" w:eastAsia="Times New Roman" w:hAnsi="Montserrat"/>
          <w:bCs/>
          <w:i/>
          <w:iCs/>
          <w:sz w:val="20"/>
          <w:szCs w:val="20"/>
        </w:rPr>
        <w:t>]</w:t>
      </w:r>
      <w:r w:rsidR="00716A73">
        <w:rPr>
          <w:rFonts w:ascii="Montserrat" w:eastAsia="Times New Roman" w:hAnsi="Montserrat"/>
          <w:bCs/>
          <w:sz w:val="20"/>
          <w:szCs w:val="20"/>
        </w:rPr>
        <w:t>,</w:t>
      </w:r>
      <w:r w:rsidR="007064F5" w:rsidRPr="008E78C4">
        <w:rPr>
          <w:rFonts w:ascii="Montserrat" w:eastAsia="Times New Roman" w:hAnsi="Montserrat"/>
          <w:bCs/>
          <w:sz w:val="20"/>
          <w:szCs w:val="20"/>
        </w:rPr>
        <w:t xml:space="preserve"> </w:t>
      </w:r>
      <w:r w:rsidR="000269D2" w:rsidRPr="008E78C4">
        <w:rPr>
          <w:rFonts w:ascii="Montserrat" w:eastAsia="Times New Roman" w:hAnsi="Montserrat"/>
          <w:bCs/>
          <w:sz w:val="20"/>
          <w:szCs w:val="20"/>
        </w:rPr>
        <w:t xml:space="preserve">veikiančio pagal </w:t>
      </w:r>
      <w:r w:rsidR="00540677" w:rsidRPr="00F53ED5">
        <w:rPr>
          <w:rFonts w:ascii="Montserrat" w:eastAsia="Times New Roman" w:hAnsi="Montserrat"/>
          <w:bCs/>
          <w:i/>
          <w:iCs/>
          <w:sz w:val="20"/>
          <w:szCs w:val="20"/>
        </w:rPr>
        <w:t>[atstovavimo pagrindas]</w:t>
      </w:r>
    </w:p>
    <w:p w14:paraId="50B12AC8" w14:textId="77777777" w:rsidR="000269D2" w:rsidRPr="00383665" w:rsidRDefault="000269D2" w:rsidP="00C1292D">
      <w:pPr>
        <w:tabs>
          <w:tab w:val="left" w:pos="720"/>
        </w:tabs>
        <w:spacing w:after="0" w:line="240" w:lineRule="auto"/>
        <w:ind w:firstLine="567"/>
        <w:jc w:val="both"/>
        <w:rPr>
          <w:rFonts w:ascii="Montserrat" w:eastAsia="Times New Roman" w:hAnsi="Montserrat"/>
          <w:bCs/>
          <w:sz w:val="20"/>
          <w:szCs w:val="20"/>
        </w:rPr>
      </w:pPr>
    </w:p>
    <w:p w14:paraId="36B1B84E" w14:textId="3E459958" w:rsidR="000A57E9" w:rsidRPr="00383665" w:rsidRDefault="000269D2" w:rsidP="000269D2">
      <w:pPr>
        <w:tabs>
          <w:tab w:val="left" w:pos="720"/>
        </w:tabs>
        <w:spacing w:after="0" w:line="240" w:lineRule="auto"/>
        <w:ind w:firstLine="567"/>
        <w:jc w:val="both"/>
        <w:rPr>
          <w:rFonts w:ascii="Montserrat" w:hAnsi="Montserrat"/>
          <w:bCs/>
          <w:kern w:val="3"/>
          <w:sz w:val="20"/>
          <w:szCs w:val="20"/>
        </w:rPr>
      </w:pPr>
      <w:r w:rsidRPr="00383665">
        <w:rPr>
          <w:rFonts w:ascii="Montserrat" w:eastAsia="Times New Roman" w:hAnsi="Montserrat"/>
          <w:bCs/>
          <w:sz w:val="20"/>
          <w:szCs w:val="20"/>
        </w:rPr>
        <w:t xml:space="preserve">Užsakovas ir </w:t>
      </w:r>
      <w:r w:rsidR="00F52314">
        <w:rPr>
          <w:rFonts w:ascii="Montserrat" w:eastAsia="Times New Roman" w:hAnsi="Montserrat"/>
          <w:bCs/>
          <w:sz w:val="20"/>
          <w:szCs w:val="20"/>
        </w:rPr>
        <w:t>Paslaugos teikėj</w:t>
      </w:r>
      <w:r w:rsidR="00EF072F" w:rsidRPr="00383665">
        <w:rPr>
          <w:rFonts w:ascii="Montserrat" w:eastAsia="Times New Roman" w:hAnsi="Montserrat"/>
          <w:bCs/>
          <w:sz w:val="20"/>
          <w:szCs w:val="20"/>
        </w:rPr>
        <w:t>as</w:t>
      </w:r>
      <w:r w:rsidRPr="00383665">
        <w:rPr>
          <w:rFonts w:ascii="Montserrat" w:eastAsia="Times New Roman" w:hAnsi="Montserrat"/>
          <w:bCs/>
          <w:sz w:val="20"/>
          <w:szCs w:val="20"/>
        </w:rPr>
        <w:t xml:space="preserve"> kiekvienas atskirai toliau vadinamas Šalimi, kartu - Šalimis, sudarė šią sutartį ir susitarė:</w:t>
      </w:r>
    </w:p>
    <w:p w14:paraId="06FA9D17" w14:textId="77777777" w:rsidR="000A57E9" w:rsidRPr="00383665" w:rsidRDefault="000A57E9">
      <w:pPr>
        <w:tabs>
          <w:tab w:val="left" w:pos="0"/>
          <w:tab w:val="left" w:pos="851"/>
        </w:tabs>
        <w:spacing w:after="0" w:line="240" w:lineRule="auto"/>
        <w:ind w:firstLine="567"/>
        <w:jc w:val="both"/>
        <w:rPr>
          <w:rFonts w:ascii="Montserrat" w:hAnsi="Montserrat"/>
          <w:sz w:val="20"/>
          <w:szCs w:val="20"/>
        </w:rPr>
      </w:pPr>
    </w:p>
    <w:p w14:paraId="57693845" w14:textId="77777777" w:rsidR="000A57E9" w:rsidRPr="00383665" w:rsidRDefault="00B90555">
      <w:pPr>
        <w:pStyle w:val="BodyText"/>
        <w:tabs>
          <w:tab w:val="left" w:pos="0"/>
          <w:tab w:val="left" w:pos="1134"/>
        </w:tabs>
        <w:rPr>
          <w:rFonts w:ascii="Montserrat" w:hAnsi="Montserrat" w:cs="Arial"/>
          <w:b/>
          <w:lang w:val="lt-LT"/>
        </w:rPr>
      </w:pPr>
      <w:r w:rsidRPr="00383665">
        <w:rPr>
          <w:rFonts w:ascii="Montserrat" w:hAnsi="Montserrat" w:cs="Arial"/>
          <w:b/>
          <w:lang w:val="lt-LT"/>
        </w:rPr>
        <w:t>ATSIŽVELGDAMOS Į TAI, KAD:</w:t>
      </w:r>
    </w:p>
    <w:p w14:paraId="7AA0A2C1" w14:textId="629C45F5" w:rsidR="000A57E9" w:rsidRPr="00962B73" w:rsidRDefault="00B90555">
      <w:pPr>
        <w:tabs>
          <w:tab w:val="left" w:pos="709"/>
        </w:tabs>
        <w:spacing w:after="0" w:line="240" w:lineRule="auto"/>
        <w:ind w:firstLine="567"/>
        <w:jc w:val="both"/>
        <w:rPr>
          <w:rFonts w:ascii="Montserrat" w:hAnsi="Montserrat"/>
          <w:sz w:val="20"/>
          <w:szCs w:val="20"/>
        </w:rPr>
      </w:pPr>
      <w:r w:rsidRPr="00383665">
        <w:rPr>
          <w:rFonts w:ascii="Montserrat" w:hAnsi="Montserrat"/>
          <w:kern w:val="3"/>
          <w:sz w:val="20"/>
          <w:szCs w:val="20"/>
        </w:rPr>
        <w:t xml:space="preserve">A. Buvo </w:t>
      </w:r>
      <w:r w:rsidR="000D6900" w:rsidRPr="00383665">
        <w:rPr>
          <w:rFonts w:ascii="Montserrat" w:hAnsi="Montserrat"/>
          <w:kern w:val="3"/>
          <w:sz w:val="20"/>
          <w:szCs w:val="20"/>
        </w:rPr>
        <w:t>vykdytas</w:t>
      </w:r>
      <w:r w:rsidRPr="00383665">
        <w:rPr>
          <w:rFonts w:ascii="Montserrat" w:hAnsi="Montserrat"/>
          <w:kern w:val="3"/>
          <w:sz w:val="20"/>
          <w:szCs w:val="20"/>
        </w:rPr>
        <w:t xml:space="preserve"> </w:t>
      </w:r>
      <w:r w:rsidRPr="00383665">
        <w:rPr>
          <w:rFonts w:ascii="Montserrat" w:eastAsia="Times New Roman" w:hAnsi="Montserrat"/>
          <w:kern w:val="3"/>
          <w:sz w:val="20"/>
          <w:szCs w:val="20"/>
        </w:rPr>
        <w:t xml:space="preserve">viešasis pirkimas </w:t>
      </w:r>
      <w:r w:rsidRPr="00383665">
        <w:rPr>
          <w:rFonts w:ascii="Montserrat" w:hAnsi="Montserrat"/>
          <w:kern w:val="3"/>
          <w:sz w:val="20"/>
          <w:szCs w:val="20"/>
        </w:rPr>
        <w:t>(pirkimo užduoties Nr.</w:t>
      </w:r>
      <w:r w:rsidR="00B463E3" w:rsidRPr="00383665">
        <w:rPr>
          <w:rFonts w:ascii="Montserrat" w:hAnsi="Montserrat"/>
          <w:kern w:val="3"/>
          <w:sz w:val="20"/>
          <w:szCs w:val="20"/>
        </w:rPr>
        <w:t xml:space="preserve"> </w:t>
      </w:r>
      <w:r w:rsidR="00F52314" w:rsidRPr="00F52314">
        <w:rPr>
          <w:rFonts w:ascii="Montserrat" w:hAnsi="Montserrat"/>
          <w:kern w:val="3"/>
          <w:sz w:val="20"/>
          <w:szCs w:val="20"/>
        </w:rPr>
        <w:t>PU-243/2025</w:t>
      </w:r>
      <w:r w:rsidRPr="00383665">
        <w:rPr>
          <w:rFonts w:ascii="Montserrat" w:hAnsi="Montserrat"/>
          <w:kern w:val="3"/>
          <w:sz w:val="20"/>
          <w:szCs w:val="20"/>
        </w:rPr>
        <w:t>);</w:t>
      </w:r>
    </w:p>
    <w:p w14:paraId="7F90B155" w14:textId="3C32B829" w:rsidR="000A57E9" w:rsidRPr="00383665" w:rsidRDefault="00F52314" w:rsidP="000D6900">
      <w:pPr>
        <w:pStyle w:val="BodyText"/>
        <w:numPr>
          <w:ilvl w:val="0"/>
          <w:numId w:val="2"/>
        </w:numPr>
        <w:tabs>
          <w:tab w:val="left" w:pos="-4320"/>
          <w:tab w:val="left" w:pos="-4036"/>
          <w:tab w:val="left" w:pos="-3469"/>
          <w:tab w:val="left" w:pos="-3327"/>
        </w:tabs>
        <w:ind w:left="851" w:hanging="284"/>
        <w:rPr>
          <w:rFonts w:ascii="Montserrat" w:hAnsi="Montserrat" w:cs="Arial"/>
          <w:lang w:val="lt-LT"/>
        </w:rPr>
      </w:pPr>
      <w:r>
        <w:rPr>
          <w:rFonts w:ascii="Montserrat" w:hAnsi="Montserrat" w:cs="Arial"/>
          <w:lang w:val="lt-LT"/>
        </w:rPr>
        <w:t>Paslaugos teikėj</w:t>
      </w:r>
      <w:r w:rsidR="00B90555" w:rsidRPr="00383665">
        <w:rPr>
          <w:rFonts w:ascii="Montserrat" w:hAnsi="Montserrat" w:cs="Arial"/>
          <w:lang w:val="lt-LT"/>
        </w:rPr>
        <w:t>as buvo pripažintas pirkimo laimėtoju;</w:t>
      </w:r>
      <w:r w:rsidR="00CC5AD1" w:rsidRPr="00383665">
        <w:rPr>
          <w:rFonts w:ascii="Montserrat" w:hAnsi="Montserrat" w:cs="Arial"/>
          <w:lang w:val="lt-LT"/>
        </w:rPr>
        <w:t xml:space="preserve">   </w:t>
      </w:r>
    </w:p>
    <w:p w14:paraId="6CF00762" w14:textId="262DD32E" w:rsidR="000A57E9" w:rsidRPr="00383665" w:rsidRDefault="00B90555" w:rsidP="000D6900">
      <w:pPr>
        <w:pStyle w:val="BodyText"/>
        <w:numPr>
          <w:ilvl w:val="0"/>
          <w:numId w:val="2"/>
        </w:numPr>
        <w:tabs>
          <w:tab w:val="left" w:pos="-4320"/>
          <w:tab w:val="left" w:pos="-4036"/>
          <w:tab w:val="left" w:pos="-3469"/>
          <w:tab w:val="left" w:pos="-3327"/>
        </w:tabs>
        <w:ind w:left="851" w:hanging="284"/>
        <w:rPr>
          <w:rFonts w:ascii="Montserrat" w:hAnsi="Montserrat" w:cs="Arial"/>
          <w:lang w:val="lt-LT"/>
        </w:rPr>
      </w:pPr>
      <w:r w:rsidRPr="00383665">
        <w:rPr>
          <w:rFonts w:ascii="Montserrat" w:hAnsi="Montserrat" w:cs="Arial"/>
          <w:lang w:val="lt-LT"/>
        </w:rPr>
        <w:t>Pirkimo dokumenta</w:t>
      </w:r>
      <w:r w:rsidR="00B463E3" w:rsidRPr="00383665">
        <w:rPr>
          <w:rFonts w:ascii="Montserrat" w:hAnsi="Montserrat" w:cs="Arial"/>
          <w:lang w:val="lt-LT"/>
        </w:rPr>
        <w:t xml:space="preserve">i </w:t>
      </w:r>
      <w:r w:rsidRPr="00383665">
        <w:rPr>
          <w:rFonts w:ascii="Montserrat" w:hAnsi="Montserrat" w:cs="Arial"/>
          <w:lang w:val="lt-LT"/>
        </w:rPr>
        <w:t>yra neatskiriama pirkimo sutarties dalis;</w:t>
      </w:r>
    </w:p>
    <w:p w14:paraId="4F581E08" w14:textId="5747A8DC" w:rsidR="000A57E9" w:rsidRPr="00962B73" w:rsidRDefault="00B90555">
      <w:pPr>
        <w:tabs>
          <w:tab w:val="left" w:pos="0"/>
          <w:tab w:val="left" w:pos="851"/>
        </w:tabs>
        <w:autoSpaceDE w:val="0"/>
        <w:spacing w:after="0" w:line="240" w:lineRule="auto"/>
        <w:ind w:right="-1" w:firstLine="540"/>
        <w:jc w:val="both"/>
        <w:rPr>
          <w:rFonts w:ascii="Montserrat" w:hAnsi="Montserrat"/>
          <w:sz w:val="20"/>
          <w:szCs w:val="20"/>
        </w:rPr>
      </w:pPr>
      <w:r w:rsidRPr="00383665">
        <w:rPr>
          <w:rFonts w:ascii="Montserrat" w:hAnsi="Montserrat"/>
          <w:sz w:val="20"/>
          <w:szCs w:val="20"/>
        </w:rPr>
        <w:t>Šalys sudarė šią sutartį (toliau –  Sutartis) ir susitarė dėl žemiau nurodytų sąlygų.</w:t>
      </w:r>
    </w:p>
    <w:p w14:paraId="0284F43F" w14:textId="77777777" w:rsidR="000A57E9" w:rsidRPr="00383665" w:rsidRDefault="000A57E9">
      <w:pPr>
        <w:autoSpaceDE w:val="0"/>
        <w:spacing w:after="0" w:line="240" w:lineRule="auto"/>
        <w:ind w:right="-1"/>
        <w:jc w:val="both"/>
        <w:rPr>
          <w:rFonts w:ascii="Montserrat" w:hAnsi="Montserrat"/>
          <w:sz w:val="20"/>
          <w:szCs w:val="20"/>
        </w:rPr>
      </w:pPr>
    </w:p>
    <w:p w14:paraId="419AD879" w14:textId="77777777" w:rsidR="000A57E9" w:rsidRPr="00383665" w:rsidRDefault="00B90555">
      <w:pPr>
        <w:pStyle w:val="BodyText2"/>
        <w:numPr>
          <w:ilvl w:val="0"/>
          <w:numId w:val="3"/>
        </w:numPr>
        <w:tabs>
          <w:tab w:val="left" w:pos="284"/>
          <w:tab w:val="left" w:pos="3552"/>
        </w:tabs>
        <w:overflowPunct w:val="0"/>
        <w:autoSpaceDE w:val="0"/>
        <w:spacing w:after="0" w:line="240" w:lineRule="auto"/>
        <w:ind w:left="0" w:firstLine="0"/>
        <w:jc w:val="center"/>
        <w:rPr>
          <w:rFonts w:ascii="Montserrat" w:hAnsi="Montserrat"/>
          <w:b/>
          <w:sz w:val="20"/>
          <w:szCs w:val="20"/>
        </w:rPr>
      </w:pPr>
      <w:r w:rsidRPr="00383665">
        <w:rPr>
          <w:rFonts w:ascii="Montserrat" w:hAnsi="Montserrat"/>
          <w:b/>
          <w:sz w:val="20"/>
          <w:szCs w:val="20"/>
        </w:rPr>
        <w:t>SUTARTIES DALYKAS</w:t>
      </w:r>
    </w:p>
    <w:p w14:paraId="7C39CFCD" w14:textId="33D09DFF" w:rsidR="00382932" w:rsidRPr="00382932" w:rsidRDefault="00B90555" w:rsidP="00382932">
      <w:pPr>
        <w:pStyle w:val="ListParagraph"/>
        <w:numPr>
          <w:ilvl w:val="1"/>
          <w:numId w:val="3"/>
        </w:numPr>
        <w:tabs>
          <w:tab w:val="left" w:pos="426"/>
          <w:tab w:val="left" w:pos="851"/>
          <w:tab w:val="left" w:pos="1080"/>
        </w:tabs>
        <w:overflowPunct w:val="0"/>
        <w:autoSpaceDE w:val="0"/>
        <w:ind w:left="0" w:firstLine="568"/>
        <w:rPr>
          <w:rFonts w:ascii="Montserrat" w:hAnsi="Montserrat"/>
          <w:sz w:val="20"/>
        </w:rPr>
      </w:pPr>
      <w:r w:rsidRPr="00382932">
        <w:rPr>
          <w:rFonts w:ascii="Montserrat" w:hAnsi="Montserrat"/>
          <w:sz w:val="20"/>
        </w:rPr>
        <w:t>Sutarties dalykas –</w:t>
      </w:r>
      <w:r w:rsidR="00B463E3" w:rsidRPr="00382932">
        <w:rPr>
          <w:rFonts w:ascii="Montserrat" w:hAnsi="Montserrat"/>
          <w:sz w:val="20"/>
        </w:rPr>
        <w:t xml:space="preserve"> </w:t>
      </w:r>
      <w:r w:rsidR="00382932" w:rsidRPr="00362BD3">
        <w:rPr>
          <w:rFonts w:ascii="Montserrat" w:hAnsi="Montserrat"/>
          <w:sz w:val="20"/>
        </w:rPr>
        <w:t>Vilniaus miesto lauko švieslenčių laikiklių (toliau – laikiklių) valymas</w:t>
      </w:r>
      <w:r w:rsidR="00DC2A6A" w:rsidRPr="00362BD3">
        <w:rPr>
          <w:rFonts w:ascii="Montserrat" w:hAnsi="Montserrat"/>
          <w:sz w:val="20"/>
        </w:rPr>
        <w:t>,</w:t>
      </w:r>
      <w:r w:rsidR="00382932" w:rsidRPr="00362BD3">
        <w:rPr>
          <w:rFonts w:ascii="Montserrat" w:hAnsi="Montserrat"/>
          <w:sz w:val="20"/>
        </w:rPr>
        <w:t xml:space="preserve"> dažymas</w:t>
      </w:r>
      <w:r w:rsidR="00DC2A6A" w:rsidRPr="00362BD3">
        <w:rPr>
          <w:rFonts w:ascii="Montserrat" w:hAnsi="Montserrat"/>
          <w:sz w:val="20"/>
        </w:rPr>
        <w:t xml:space="preserve"> ir remontas</w:t>
      </w:r>
      <w:r w:rsidR="00382932" w:rsidRPr="00362BD3">
        <w:rPr>
          <w:rFonts w:ascii="Montserrat" w:hAnsi="Montserrat"/>
          <w:sz w:val="20"/>
        </w:rPr>
        <w:t xml:space="preserve"> </w:t>
      </w:r>
      <w:r w:rsidR="00CA2C8A" w:rsidRPr="00362BD3">
        <w:rPr>
          <w:rFonts w:ascii="Montserrat" w:hAnsi="Montserrat"/>
          <w:sz w:val="20"/>
        </w:rPr>
        <w:t xml:space="preserve">(toliau – </w:t>
      </w:r>
      <w:r w:rsidR="00DC2A6A" w:rsidRPr="00362BD3">
        <w:rPr>
          <w:rFonts w:ascii="Montserrat" w:hAnsi="Montserrat"/>
          <w:sz w:val="20"/>
        </w:rPr>
        <w:t>Paslaugos</w:t>
      </w:r>
      <w:r w:rsidR="00CA2C8A" w:rsidRPr="00362BD3">
        <w:rPr>
          <w:rFonts w:ascii="Montserrat" w:hAnsi="Montserrat"/>
          <w:sz w:val="20"/>
        </w:rPr>
        <w:t>)</w:t>
      </w:r>
      <w:r w:rsidR="00382932" w:rsidRPr="00362BD3">
        <w:rPr>
          <w:rFonts w:ascii="Montserrat" w:hAnsi="Montserrat"/>
          <w:sz w:val="20"/>
        </w:rPr>
        <w:t>.</w:t>
      </w:r>
    </w:p>
    <w:p w14:paraId="09CE8C64" w14:textId="0CC28C03" w:rsidR="000A57E9" w:rsidRPr="00382932" w:rsidRDefault="00F52314" w:rsidP="00382932">
      <w:pPr>
        <w:pStyle w:val="ListParagraph"/>
        <w:numPr>
          <w:ilvl w:val="1"/>
          <w:numId w:val="3"/>
        </w:numPr>
        <w:tabs>
          <w:tab w:val="left" w:pos="426"/>
          <w:tab w:val="left" w:pos="851"/>
          <w:tab w:val="left" w:pos="1080"/>
        </w:tabs>
        <w:overflowPunct w:val="0"/>
        <w:autoSpaceDE w:val="0"/>
        <w:ind w:left="0" w:firstLine="568"/>
        <w:rPr>
          <w:rFonts w:ascii="Montserrat" w:hAnsi="Montserrat"/>
          <w:sz w:val="20"/>
        </w:rPr>
      </w:pPr>
      <w:r>
        <w:rPr>
          <w:rFonts w:ascii="Montserrat" w:hAnsi="Montserrat"/>
          <w:sz w:val="20"/>
        </w:rPr>
        <w:t>Paslaugos teikėj</w:t>
      </w:r>
      <w:r w:rsidR="00B90555" w:rsidRPr="00382932">
        <w:rPr>
          <w:rFonts w:ascii="Montserrat" w:hAnsi="Montserrat"/>
          <w:sz w:val="20"/>
        </w:rPr>
        <w:t xml:space="preserve">as šioje Sutartyje numatytomis sąlygomis ir terminais savo rizika ir ištekliais įsipareigoja </w:t>
      </w:r>
      <w:r w:rsidR="008A7562">
        <w:rPr>
          <w:rFonts w:ascii="Montserrat" w:hAnsi="Montserrat"/>
          <w:sz w:val="20"/>
        </w:rPr>
        <w:t>suteikti</w:t>
      </w:r>
      <w:r w:rsidR="00B90555" w:rsidRPr="00382932">
        <w:rPr>
          <w:rFonts w:ascii="Montserrat" w:hAnsi="Montserrat"/>
          <w:sz w:val="20"/>
        </w:rPr>
        <w:t xml:space="preserve"> </w:t>
      </w:r>
      <w:r w:rsidR="00DC62E0">
        <w:rPr>
          <w:rFonts w:ascii="Montserrat" w:hAnsi="Montserrat"/>
          <w:sz w:val="20"/>
        </w:rPr>
        <w:t>Paslaug</w:t>
      </w:r>
      <w:r w:rsidR="008A7562">
        <w:rPr>
          <w:rFonts w:ascii="Montserrat" w:hAnsi="Montserrat"/>
          <w:sz w:val="20"/>
        </w:rPr>
        <w:t xml:space="preserve">as </w:t>
      </w:r>
      <w:r w:rsidR="00B90555" w:rsidRPr="00382932">
        <w:rPr>
          <w:rFonts w:ascii="Montserrat" w:hAnsi="Montserrat"/>
          <w:sz w:val="20"/>
        </w:rPr>
        <w:t>s ir j</w:t>
      </w:r>
      <w:r w:rsidR="008A7562">
        <w:rPr>
          <w:rFonts w:ascii="Montserrat" w:hAnsi="Montserrat"/>
          <w:sz w:val="20"/>
        </w:rPr>
        <w:t>as</w:t>
      </w:r>
      <w:r w:rsidR="00B90555" w:rsidRPr="00382932">
        <w:rPr>
          <w:rFonts w:ascii="Montserrat" w:hAnsi="Montserrat"/>
          <w:sz w:val="20"/>
        </w:rPr>
        <w:t xml:space="preserve"> perduoti Užsakovui, o Užsakovas įsipareigoja priimti tinkamai ir laiku </w:t>
      </w:r>
      <w:r w:rsidR="008A7562">
        <w:rPr>
          <w:rFonts w:ascii="Montserrat" w:hAnsi="Montserrat"/>
          <w:sz w:val="20"/>
        </w:rPr>
        <w:t>suteiktas</w:t>
      </w:r>
      <w:r w:rsidR="00B90555" w:rsidRPr="00382932">
        <w:rPr>
          <w:rFonts w:ascii="Montserrat" w:hAnsi="Montserrat"/>
          <w:sz w:val="20"/>
        </w:rPr>
        <w:t xml:space="preserve"> </w:t>
      </w:r>
      <w:r w:rsidR="00DC62E0">
        <w:rPr>
          <w:rFonts w:ascii="Montserrat" w:hAnsi="Montserrat"/>
          <w:sz w:val="20"/>
        </w:rPr>
        <w:t>Paslaug</w:t>
      </w:r>
      <w:r w:rsidR="008A7562">
        <w:rPr>
          <w:rFonts w:ascii="Montserrat" w:hAnsi="Montserrat"/>
          <w:sz w:val="20"/>
        </w:rPr>
        <w:t>a</w:t>
      </w:r>
      <w:r w:rsidR="00B90555" w:rsidRPr="00382932">
        <w:rPr>
          <w:rFonts w:ascii="Montserrat" w:hAnsi="Montserrat"/>
          <w:sz w:val="20"/>
        </w:rPr>
        <w:t>s ir atsiskaityti už j</w:t>
      </w:r>
      <w:r w:rsidR="008A7562">
        <w:rPr>
          <w:rFonts w:ascii="Montserrat" w:hAnsi="Montserrat"/>
          <w:sz w:val="20"/>
        </w:rPr>
        <w:t>as</w:t>
      </w:r>
      <w:r w:rsidR="00B90555" w:rsidRPr="00382932">
        <w:rPr>
          <w:rFonts w:ascii="Montserrat" w:hAnsi="Montserrat"/>
          <w:sz w:val="20"/>
        </w:rPr>
        <w:t xml:space="preserve"> Sutartyje nustatytomis sąlygomis ir tvarka.</w:t>
      </w:r>
    </w:p>
    <w:p w14:paraId="53ECA162" w14:textId="58C51488" w:rsidR="000A57E9" w:rsidRPr="00383665" w:rsidRDefault="00D230FF" w:rsidP="00D230FF">
      <w:pPr>
        <w:pStyle w:val="BodyText2"/>
        <w:tabs>
          <w:tab w:val="left" w:pos="426"/>
          <w:tab w:val="left" w:pos="1080"/>
        </w:tabs>
        <w:overflowPunct w:val="0"/>
        <w:autoSpaceDE w:val="0"/>
        <w:spacing w:after="0" w:line="240" w:lineRule="auto"/>
        <w:ind w:firstLine="568"/>
        <w:jc w:val="both"/>
        <w:rPr>
          <w:rFonts w:ascii="Montserrat" w:hAnsi="Montserrat"/>
          <w:sz w:val="20"/>
          <w:szCs w:val="20"/>
          <w:u w:val="single"/>
        </w:rPr>
      </w:pPr>
      <w:r w:rsidRPr="00383665">
        <w:rPr>
          <w:rFonts w:ascii="Montserrat" w:hAnsi="Montserrat"/>
          <w:sz w:val="20"/>
          <w:szCs w:val="20"/>
        </w:rPr>
        <w:t>1.3.</w:t>
      </w:r>
      <w:r w:rsidR="00DC62E0">
        <w:rPr>
          <w:rFonts w:ascii="Montserrat" w:hAnsi="Montserrat"/>
          <w:sz w:val="20"/>
          <w:szCs w:val="20"/>
        </w:rPr>
        <w:t>Paslaug</w:t>
      </w:r>
      <w:r w:rsidR="00B90555" w:rsidRPr="00383665">
        <w:rPr>
          <w:rFonts w:ascii="Montserrat" w:hAnsi="Montserrat"/>
          <w:sz w:val="20"/>
          <w:szCs w:val="20"/>
        </w:rPr>
        <w:t>ų apimtis</w:t>
      </w:r>
      <w:r w:rsidR="00B463E3" w:rsidRPr="00383665">
        <w:rPr>
          <w:rFonts w:ascii="Montserrat" w:hAnsi="Montserrat"/>
          <w:sz w:val="20"/>
          <w:szCs w:val="20"/>
        </w:rPr>
        <w:t>, vykdymo vieta</w:t>
      </w:r>
      <w:r w:rsidR="00B90555" w:rsidRPr="00383665">
        <w:rPr>
          <w:rFonts w:ascii="Montserrat" w:hAnsi="Montserrat"/>
          <w:sz w:val="20"/>
          <w:szCs w:val="20"/>
        </w:rPr>
        <w:t xml:space="preserve"> ir reikalavimai </w:t>
      </w:r>
      <w:r w:rsidR="00DC62E0">
        <w:rPr>
          <w:rFonts w:ascii="Montserrat" w:hAnsi="Montserrat"/>
          <w:sz w:val="20"/>
          <w:szCs w:val="20"/>
        </w:rPr>
        <w:t>Paslaug</w:t>
      </w:r>
      <w:r w:rsidR="00295285">
        <w:rPr>
          <w:rFonts w:ascii="Montserrat" w:hAnsi="Montserrat"/>
          <w:sz w:val="20"/>
          <w:szCs w:val="20"/>
        </w:rPr>
        <w:t>o</w:t>
      </w:r>
      <w:r w:rsidR="00B90555" w:rsidRPr="00383665">
        <w:rPr>
          <w:rFonts w:ascii="Montserrat" w:hAnsi="Montserrat"/>
          <w:sz w:val="20"/>
          <w:szCs w:val="20"/>
        </w:rPr>
        <w:t>ms nurodyti Sutarties 1 priede „Techninė specifikacija“ (toliau - Techninė specifikacija).</w:t>
      </w:r>
      <w:r w:rsidR="00B90555" w:rsidRPr="00383665">
        <w:rPr>
          <w:rFonts w:ascii="Montserrat" w:hAnsi="Montserrat"/>
          <w:sz w:val="20"/>
          <w:szCs w:val="20"/>
          <w:u w:val="single"/>
        </w:rPr>
        <w:t xml:space="preserve"> </w:t>
      </w:r>
    </w:p>
    <w:p w14:paraId="0B49FCB4" w14:textId="77777777" w:rsidR="00261DE5" w:rsidRPr="00383665" w:rsidRDefault="00261DE5">
      <w:pPr>
        <w:pStyle w:val="BodyText2"/>
        <w:tabs>
          <w:tab w:val="left" w:pos="0"/>
          <w:tab w:val="left" w:pos="1080"/>
        </w:tabs>
        <w:overflowPunct w:val="0"/>
        <w:autoSpaceDE w:val="0"/>
        <w:spacing w:after="0" w:line="240" w:lineRule="auto"/>
        <w:jc w:val="both"/>
        <w:rPr>
          <w:rFonts w:ascii="Montserrat" w:hAnsi="Montserrat"/>
          <w:b/>
          <w:sz w:val="20"/>
          <w:szCs w:val="20"/>
        </w:rPr>
      </w:pPr>
    </w:p>
    <w:p w14:paraId="41AE8821" w14:textId="74E7C7AD" w:rsidR="000A57E9" w:rsidRPr="00383665" w:rsidRDefault="00DC62E0" w:rsidP="00F72BA4">
      <w:pPr>
        <w:pStyle w:val="BodyText2"/>
        <w:numPr>
          <w:ilvl w:val="0"/>
          <w:numId w:val="3"/>
        </w:numPr>
        <w:tabs>
          <w:tab w:val="left" w:pos="0"/>
          <w:tab w:val="left" w:pos="284"/>
          <w:tab w:val="left" w:pos="851"/>
          <w:tab w:val="left" w:pos="1134"/>
          <w:tab w:val="left" w:pos="1701"/>
          <w:tab w:val="left" w:pos="1985"/>
        </w:tabs>
        <w:overflowPunct w:val="0"/>
        <w:autoSpaceDE w:val="0"/>
        <w:spacing w:after="0" w:line="240" w:lineRule="auto"/>
        <w:ind w:left="2410" w:hanging="1785"/>
        <w:jc w:val="center"/>
        <w:rPr>
          <w:rFonts w:ascii="Montserrat" w:hAnsi="Montserrat"/>
          <w:b/>
          <w:sz w:val="20"/>
          <w:szCs w:val="20"/>
        </w:rPr>
      </w:pPr>
      <w:r>
        <w:rPr>
          <w:rFonts w:ascii="Montserrat" w:hAnsi="Montserrat"/>
          <w:b/>
          <w:sz w:val="20"/>
          <w:szCs w:val="20"/>
        </w:rPr>
        <w:t>PASLAUG</w:t>
      </w:r>
      <w:r w:rsidR="00B90555" w:rsidRPr="00383665">
        <w:rPr>
          <w:rFonts w:ascii="Montserrat" w:hAnsi="Montserrat"/>
          <w:b/>
          <w:sz w:val="20"/>
          <w:szCs w:val="20"/>
        </w:rPr>
        <w:t>Ų ATLIKIMO TERMINAI IR AT</w:t>
      </w:r>
      <w:r w:rsidR="00E67080" w:rsidRPr="00383665">
        <w:rPr>
          <w:rFonts w:ascii="Montserrat" w:hAnsi="Montserrat"/>
          <w:b/>
          <w:sz w:val="20"/>
          <w:szCs w:val="20"/>
        </w:rPr>
        <w:t>L</w:t>
      </w:r>
      <w:r w:rsidR="00B90555" w:rsidRPr="00383665">
        <w:rPr>
          <w:rFonts w:ascii="Montserrat" w:hAnsi="Montserrat"/>
          <w:b/>
          <w:sz w:val="20"/>
          <w:szCs w:val="20"/>
        </w:rPr>
        <w:t xml:space="preserve">IKTŲ </w:t>
      </w:r>
      <w:r>
        <w:rPr>
          <w:rFonts w:ascii="Montserrat" w:hAnsi="Montserrat"/>
          <w:b/>
          <w:sz w:val="20"/>
          <w:szCs w:val="20"/>
        </w:rPr>
        <w:t>PASLAUG</w:t>
      </w:r>
      <w:r w:rsidR="00B90555" w:rsidRPr="00383665">
        <w:rPr>
          <w:rFonts w:ascii="Montserrat" w:hAnsi="Montserrat"/>
          <w:b/>
          <w:sz w:val="20"/>
          <w:szCs w:val="20"/>
        </w:rPr>
        <w:t>Ų PRIĖMIMAS</w:t>
      </w:r>
    </w:p>
    <w:p w14:paraId="122DB397" w14:textId="069BC0D5" w:rsidR="00B06E54" w:rsidRPr="00383665" w:rsidRDefault="00F52314" w:rsidP="00820808">
      <w:pPr>
        <w:pStyle w:val="ListParagraph"/>
        <w:numPr>
          <w:ilvl w:val="1"/>
          <w:numId w:val="3"/>
        </w:numPr>
        <w:tabs>
          <w:tab w:val="left" w:pos="710"/>
          <w:tab w:val="left" w:pos="993"/>
        </w:tabs>
        <w:ind w:left="0" w:firstLine="567"/>
        <w:rPr>
          <w:rFonts w:ascii="Montserrat" w:hAnsi="Montserrat"/>
          <w:sz w:val="20"/>
        </w:rPr>
      </w:pPr>
      <w:r>
        <w:rPr>
          <w:rFonts w:ascii="Montserrat" w:hAnsi="Montserrat"/>
          <w:sz w:val="20"/>
        </w:rPr>
        <w:t>Paslaugos teikėj</w:t>
      </w:r>
      <w:r w:rsidR="00B06E54" w:rsidRPr="00383665">
        <w:rPr>
          <w:rFonts w:ascii="Montserrat" w:hAnsi="Montserrat"/>
          <w:sz w:val="20"/>
        </w:rPr>
        <w:t xml:space="preserve">as </w:t>
      </w:r>
      <w:r w:rsidR="00DC62E0">
        <w:rPr>
          <w:rFonts w:ascii="Montserrat" w:hAnsi="Montserrat"/>
          <w:sz w:val="20"/>
        </w:rPr>
        <w:t>Paslaug</w:t>
      </w:r>
      <w:r w:rsidR="00295285">
        <w:rPr>
          <w:rFonts w:ascii="Montserrat" w:hAnsi="Montserrat"/>
          <w:sz w:val="20"/>
        </w:rPr>
        <w:t>a</w:t>
      </w:r>
      <w:r w:rsidR="00B06E54" w:rsidRPr="00383665">
        <w:rPr>
          <w:rFonts w:ascii="Montserrat" w:hAnsi="Montserrat"/>
          <w:sz w:val="20"/>
        </w:rPr>
        <w:t>s turi atlikti</w:t>
      </w:r>
      <w:r w:rsidR="00382932">
        <w:rPr>
          <w:rFonts w:ascii="Montserrat" w:hAnsi="Montserrat"/>
          <w:sz w:val="20"/>
        </w:rPr>
        <w:t xml:space="preserve"> pagal </w:t>
      </w:r>
      <w:r w:rsidR="00B06E54" w:rsidRPr="00383665">
        <w:rPr>
          <w:rFonts w:ascii="Montserrat" w:hAnsi="Montserrat"/>
          <w:sz w:val="20"/>
        </w:rPr>
        <w:t xml:space="preserve"> Techninėje specifikacijoje </w:t>
      </w:r>
      <w:r w:rsidR="00382932">
        <w:rPr>
          <w:rFonts w:ascii="Montserrat" w:hAnsi="Montserrat"/>
          <w:sz w:val="20"/>
        </w:rPr>
        <w:t xml:space="preserve">nustatytus reikalavimus ir </w:t>
      </w:r>
      <w:r w:rsidR="00B06E54" w:rsidRPr="00383665">
        <w:rPr>
          <w:rFonts w:ascii="Montserrat" w:hAnsi="Montserrat"/>
          <w:sz w:val="20"/>
        </w:rPr>
        <w:t>nustatytą terminą.</w:t>
      </w:r>
    </w:p>
    <w:p w14:paraId="7E4F75ED" w14:textId="61ADA47A" w:rsidR="00B06E54" w:rsidRPr="00383665" w:rsidRDefault="00DC62E0" w:rsidP="00820808">
      <w:pPr>
        <w:pStyle w:val="ListParagraph"/>
        <w:numPr>
          <w:ilvl w:val="1"/>
          <w:numId w:val="3"/>
        </w:numPr>
        <w:tabs>
          <w:tab w:val="left" w:pos="710"/>
          <w:tab w:val="left" w:pos="993"/>
        </w:tabs>
        <w:ind w:left="0" w:firstLine="567"/>
        <w:rPr>
          <w:rFonts w:ascii="Montserrat" w:hAnsi="Montserrat"/>
          <w:sz w:val="20"/>
        </w:rPr>
      </w:pPr>
      <w:r>
        <w:rPr>
          <w:rFonts w:ascii="Montserrat" w:hAnsi="Montserrat"/>
          <w:sz w:val="20"/>
        </w:rPr>
        <w:t>Paslaug</w:t>
      </w:r>
      <w:r w:rsidR="00295285">
        <w:rPr>
          <w:rFonts w:ascii="Montserrat" w:hAnsi="Montserrat"/>
          <w:sz w:val="20"/>
        </w:rPr>
        <w:t>os</w:t>
      </w:r>
      <w:r w:rsidR="00B06E54" w:rsidRPr="00383665">
        <w:rPr>
          <w:rFonts w:ascii="Montserrat" w:hAnsi="Montserrat"/>
          <w:sz w:val="20"/>
        </w:rPr>
        <w:t xml:space="preserve"> priimam</w:t>
      </w:r>
      <w:r w:rsidR="00295285">
        <w:rPr>
          <w:rFonts w:ascii="Montserrat" w:hAnsi="Montserrat"/>
          <w:sz w:val="20"/>
        </w:rPr>
        <w:t>os</w:t>
      </w:r>
      <w:r w:rsidR="00B06E54" w:rsidRPr="00383665">
        <w:rPr>
          <w:rFonts w:ascii="Montserrat" w:hAnsi="Montserrat"/>
          <w:sz w:val="20"/>
        </w:rPr>
        <w:t xml:space="preserve"> ir priėmimo dokumentai įforminami teisės aktuose ir šioje Sutartyje nustatyta tvarka ir sąlygomis:</w:t>
      </w:r>
    </w:p>
    <w:p w14:paraId="6F806119" w14:textId="0A50484A" w:rsidR="0091006E" w:rsidRPr="007064F5" w:rsidRDefault="003A2E73" w:rsidP="00820808">
      <w:pPr>
        <w:pStyle w:val="ListParagraph"/>
        <w:numPr>
          <w:ilvl w:val="2"/>
          <w:numId w:val="3"/>
        </w:numPr>
        <w:tabs>
          <w:tab w:val="left" w:pos="710"/>
          <w:tab w:val="left" w:pos="993"/>
          <w:tab w:val="left" w:pos="1134"/>
        </w:tabs>
        <w:ind w:left="0" w:firstLine="567"/>
        <w:rPr>
          <w:rFonts w:ascii="Montserrat" w:hAnsi="Montserrat"/>
          <w:i/>
          <w:iCs/>
          <w:sz w:val="20"/>
        </w:rPr>
      </w:pPr>
      <w:r w:rsidRPr="00383665">
        <w:rPr>
          <w:rFonts w:ascii="Montserrat" w:hAnsi="Montserrat"/>
          <w:sz w:val="20"/>
        </w:rPr>
        <w:t xml:space="preserve">Užsakymai pateikiami </w:t>
      </w:r>
      <w:r w:rsidR="00F52314">
        <w:rPr>
          <w:rFonts w:ascii="Montserrat" w:hAnsi="Montserrat"/>
          <w:sz w:val="20"/>
        </w:rPr>
        <w:t>Paslaugos teikėj</w:t>
      </w:r>
      <w:r w:rsidR="00FC47C5" w:rsidRPr="00383665">
        <w:rPr>
          <w:rFonts w:ascii="Montserrat" w:hAnsi="Montserrat"/>
          <w:sz w:val="20"/>
        </w:rPr>
        <w:t xml:space="preserve">ui </w:t>
      </w:r>
      <w:r w:rsidRPr="00383665">
        <w:rPr>
          <w:rFonts w:ascii="Montserrat" w:hAnsi="Montserrat"/>
          <w:sz w:val="20"/>
        </w:rPr>
        <w:t>el</w:t>
      </w:r>
      <w:r w:rsidR="00FC47C5" w:rsidRPr="00383665">
        <w:rPr>
          <w:rFonts w:ascii="Montserrat" w:hAnsi="Montserrat"/>
          <w:sz w:val="20"/>
        </w:rPr>
        <w:t>.</w:t>
      </w:r>
      <w:r w:rsidRPr="00383665">
        <w:rPr>
          <w:rFonts w:ascii="Montserrat" w:hAnsi="Montserrat"/>
          <w:sz w:val="20"/>
        </w:rPr>
        <w:t xml:space="preserve"> paštu</w:t>
      </w:r>
      <w:r w:rsidR="0091006E" w:rsidRPr="00383665">
        <w:rPr>
          <w:rFonts w:ascii="Montserrat" w:hAnsi="Montserrat"/>
          <w:sz w:val="20"/>
        </w:rPr>
        <w:t>:</w:t>
      </w:r>
      <w:r w:rsidR="00FC47C5" w:rsidRPr="00962B73">
        <w:rPr>
          <w:rFonts w:ascii="Montserrat" w:hAnsi="Montserrat"/>
          <w:sz w:val="20"/>
        </w:rPr>
        <w:t xml:space="preserve"> </w:t>
      </w:r>
      <w:hyperlink r:id="rId10" w:history="1">
        <w:r w:rsidR="00F52E43" w:rsidRPr="00F52E43">
          <w:rPr>
            <w:rStyle w:val="Hyperlink"/>
            <w:rFonts w:ascii="Montserrat" w:hAnsi="Montserrat"/>
            <w:i/>
            <w:iCs/>
            <w:sz w:val="20"/>
          </w:rPr>
          <w:t>[nurodyti]</w:t>
        </w:r>
      </w:hyperlink>
    </w:p>
    <w:p w14:paraId="3AEAB49B" w14:textId="3CBFE79C" w:rsidR="00264B87" w:rsidRPr="00383665" w:rsidRDefault="00F52E43" w:rsidP="00820808">
      <w:pPr>
        <w:pStyle w:val="ListParagraph"/>
        <w:numPr>
          <w:ilvl w:val="2"/>
          <w:numId w:val="3"/>
        </w:numPr>
        <w:tabs>
          <w:tab w:val="left" w:pos="710"/>
          <w:tab w:val="left" w:pos="993"/>
          <w:tab w:val="left" w:pos="1134"/>
        </w:tabs>
        <w:ind w:left="0" w:firstLine="567"/>
        <w:rPr>
          <w:rFonts w:ascii="Montserrat" w:hAnsi="Montserrat"/>
          <w:sz w:val="20"/>
        </w:rPr>
      </w:pPr>
      <w:r>
        <w:rPr>
          <w:rFonts w:ascii="Montserrat" w:hAnsi="Montserrat"/>
          <w:sz w:val="20"/>
        </w:rPr>
        <w:t>Suteikęs</w:t>
      </w:r>
      <w:r w:rsidR="00B06E54" w:rsidRPr="00383665">
        <w:rPr>
          <w:rFonts w:ascii="Montserrat" w:hAnsi="Montserrat"/>
          <w:sz w:val="20"/>
        </w:rPr>
        <w:t xml:space="preserve"> </w:t>
      </w:r>
      <w:r w:rsidR="00DC62E0">
        <w:rPr>
          <w:rFonts w:ascii="Montserrat" w:hAnsi="Montserrat"/>
          <w:sz w:val="20"/>
        </w:rPr>
        <w:t>Paslaug</w:t>
      </w:r>
      <w:r>
        <w:rPr>
          <w:rFonts w:ascii="Montserrat" w:hAnsi="Montserrat"/>
          <w:sz w:val="20"/>
        </w:rPr>
        <w:t>a</w:t>
      </w:r>
      <w:r w:rsidR="00B06E54" w:rsidRPr="00383665">
        <w:rPr>
          <w:rFonts w:ascii="Montserrat" w:hAnsi="Montserrat"/>
          <w:sz w:val="20"/>
        </w:rPr>
        <w:t xml:space="preserve">s </w:t>
      </w:r>
      <w:r w:rsidR="003B5E4E" w:rsidRPr="00383665">
        <w:rPr>
          <w:rFonts w:ascii="Montserrat" w:hAnsi="Montserrat"/>
          <w:sz w:val="20"/>
        </w:rPr>
        <w:t xml:space="preserve">pagal užsakymą </w:t>
      </w:r>
      <w:r w:rsidR="00F52314">
        <w:rPr>
          <w:rFonts w:ascii="Montserrat" w:hAnsi="Montserrat"/>
          <w:sz w:val="20"/>
        </w:rPr>
        <w:t>Paslaugos teikėj</w:t>
      </w:r>
      <w:r w:rsidR="00B06E54" w:rsidRPr="00383665">
        <w:rPr>
          <w:rFonts w:ascii="Montserrat" w:hAnsi="Montserrat"/>
          <w:sz w:val="20"/>
        </w:rPr>
        <w:t xml:space="preserve">as pateikia Užsakovui pasirašytą </w:t>
      </w:r>
      <w:r w:rsidR="00DC62E0">
        <w:rPr>
          <w:rFonts w:ascii="Montserrat" w:hAnsi="Montserrat"/>
          <w:sz w:val="20"/>
        </w:rPr>
        <w:t>Paslaug</w:t>
      </w:r>
      <w:r w:rsidR="00B06E54" w:rsidRPr="00383665">
        <w:rPr>
          <w:rFonts w:ascii="Montserrat" w:hAnsi="Montserrat"/>
          <w:sz w:val="20"/>
        </w:rPr>
        <w:t>ų priėmimo-perdavimo aktą 2 (dviem) egzemplioriais (po 1 (vieną) kiekvienai Šaliai);</w:t>
      </w:r>
    </w:p>
    <w:p w14:paraId="51A0DADF" w14:textId="174AB312" w:rsidR="00B06E54" w:rsidRPr="00383665" w:rsidRDefault="00FC47C5" w:rsidP="00BC1D85">
      <w:pPr>
        <w:pStyle w:val="ListParagraph"/>
        <w:numPr>
          <w:ilvl w:val="2"/>
          <w:numId w:val="3"/>
        </w:numPr>
        <w:tabs>
          <w:tab w:val="left" w:pos="710"/>
          <w:tab w:val="left" w:pos="993"/>
          <w:tab w:val="left" w:pos="1134"/>
        </w:tabs>
        <w:ind w:left="0" w:firstLine="540"/>
        <w:rPr>
          <w:rFonts w:ascii="Montserrat" w:hAnsi="Montserrat"/>
          <w:sz w:val="20"/>
        </w:rPr>
      </w:pPr>
      <w:r w:rsidRPr="00383665">
        <w:rPr>
          <w:rFonts w:ascii="Montserrat" w:hAnsi="Montserrat"/>
          <w:sz w:val="20"/>
        </w:rPr>
        <w:t>G</w:t>
      </w:r>
      <w:r w:rsidR="00B06E54" w:rsidRPr="00383665">
        <w:rPr>
          <w:rFonts w:ascii="Montserrat" w:hAnsi="Montserrat"/>
          <w:sz w:val="20"/>
        </w:rPr>
        <w:t xml:space="preserve">avęs </w:t>
      </w:r>
      <w:r w:rsidR="00F52314">
        <w:rPr>
          <w:rFonts w:ascii="Montserrat" w:hAnsi="Montserrat"/>
          <w:sz w:val="20"/>
        </w:rPr>
        <w:t>Paslaugos teikėj</w:t>
      </w:r>
      <w:r w:rsidR="00B06E54" w:rsidRPr="00383665">
        <w:rPr>
          <w:rFonts w:ascii="Montserrat" w:hAnsi="Montserrat"/>
          <w:sz w:val="20"/>
        </w:rPr>
        <w:t xml:space="preserve">o pasirašytą </w:t>
      </w:r>
      <w:r w:rsidR="00DC62E0">
        <w:rPr>
          <w:rFonts w:ascii="Montserrat" w:hAnsi="Montserrat"/>
          <w:sz w:val="20"/>
        </w:rPr>
        <w:t>Paslaug</w:t>
      </w:r>
      <w:r w:rsidR="00B06E54" w:rsidRPr="00383665">
        <w:rPr>
          <w:rFonts w:ascii="Montserrat" w:hAnsi="Montserrat"/>
          <w:sz w:val="20"/>
        </w:rPr>
        <w:t xml:space="preserve">ų priėmimo-perdavimo aktą Užsakovas per </w:t>
      </w:r>
      <w:r w:rsidR="0028227C" w:rsidRPr="0028227C">
        <w:rPr>
          <w:rFonts w:ascii="Montserrat" w:hAnsi="Montserrat"/>
          <w:sz w:val="20"/>
        </w:rPr>
        <w:t>10</w:t>
      </w:r>
      <w:r w:rsidR="00B06E54" w:rsidRPr="00383665">
        <w:rPr>
          <w:rFonts w:ascii="Montserrat" w:hAnsi="Montserrat"/>
          <w:sz w:val="20"/>
        </w:rPr>
        <w:t xml:space="preserve"> (</w:t>
      </w:r>
      <w:r w:rsidR="0028227C">
        <w:rPr>
          <w:rFonts w:ascii="Montserrat" w:hAnsi="Montserrat"/>
          <w:sz w:val="20"/>
        </w:rPr>
        <w:t>dešimt</w:t>
      </w:r>
      <w:r w:rsidR="00B06E54" w:rsidRPr="00383665">
        <w:rPr>
          <w:rFonts w:ascii="Montserrat" w:hAnsi="Montserrat"/>
          <w:sz w:val="20"/>
        </w:rPr>
        <w:t xml:space="preserve">) </w:t>
      </w:r>
      <w:r w:rsidR="002F2A63">
        <w:rPr>
          <w:rFonts w:ascii="Montserrat" w:hAnsi="Montserrat"/>
          <w:sz w:val="20"/>
        </w:rPr>
        <w:t>darbo</w:t>
      </w:r>
      <w:r w:rsidR="00B06E54" w:rsidRPr="00383665">
        <w:rPr>
          <w:rFonts w:ascii="Montserrat" w:hAnsi="Montserrat"/>
          <w:sz w:val="20"/>
        </w:rPr>
        <w:t xml:space="preserve"> dien</w:t>
      </w:r>
      <w:r w:rsidR="0028227C">
        <w:rPr>
          <w:rFonts w:ascii="Montserrat" w:hAnsi="Montserrat"/>
          <w:sz w:val="20"/>
        </w:rPr>
        <w:t>ų</w:t>
      </w:r>
      <w:r w:rsidR="00B06E54" w:rsidRPr="00383665">
        <w:rPr>
          <w:rFonts w:ascii="Montserrat" w:hAnsi="Montserrat"/>
          <w:sz w:val="20"/>
        </w:rPr>
        <w:t xml:space="preserve"> įvertina </w:t>
      </w:r>
      <w:r w:rsidR="00F52314">
        <w:rPr>
          <w:rFonts w:ascii="Montserrat" w:hAnsi="Montserrat"/>
          <w:sz w:val="20"/>
        </w:rPr>
        <w:t>Paslaugos teikėj</w:t>
      </w:r>
      <w:r w:rsidR="00B06E54" w:rsidRPr="00383665">
        <w:rPr>
          <w:rFonts w:ascii="Montserrat" w:hAnsi="Montserrat"/>
          <w:sz w:val="20"/>
        </w:rPr>
        <w:t>o perduo</w:t>
      </w:r>
      <w:r w:rsidR="002F2A63">
        <w:rPr>
          <w:rFonts w:ascii="Montserrat" w:hAnsi="Montserrat"/>
          <w:sz w:val="20"/>
        </w:rPr>
        <w:t xml:space="preserve">tas </w:t>
      </w:r>
      <w:r w:rsidR="00DC62E0">
        <w:rPr>
          <w:rFonts w:ascii="Montserrat" w:hAnsi="Montserrat"/>
          <w:sz w:val="20"/>
        </w:rPr>
        <w:t>Paslaug</w:t>
      </w:r>
      <w:r w:rsidR="002F2A63">
        <w:rPr>
          <w:rFonts w:ascii="Montserrat" w:hAnsi="Montserrat"/>
          <w:sz w:val="20"/>
        </w:rPr>
        <w:t>a</w:t>
      </w:r>
      <w:r w:rsidR="00B06E54" w:rsidRPr="00383665">
        <w:rPr>
          <w:rFonts w:ascii="Montserrat" w:hAnsi="Montserrat"/>
          <w:sz w:val="20"/>
        </w:rPr>
        <w:t xml:space="preserve">s ir </w:t>
      </w:r>
      <w:r w:rsidR="00814E94">
        <w:rPr>
          <w:rFonts w:ascii="Montserrat" w:hAnsi="Montserrat"/>
          <w:sz w:val="20"/>
        </w:rPr>
        <w:t xml:space="preserve">nesant nustatytų trūkumų </w:t>
      </w:r>
      <w:r w:rsidR="00B06E54" w:rsidRPr="00383665">
        <w:rPr>
          <w:rFonts w:ascii="Montserrat" w:hAnsi="Montserrat"/>
          <w:sz w:val="20"/>
        </w:rPr>
        <w:t xml:space="preserve">pasirašo </w:t>
      </w:r>
      <w:r w:rsidR="00DC62E0">
        <w:rPr>
          <w:rFonts w:ascii="Montserrat" w:hAnsi="Montserrat"/>
          <w:sz w:val="20"/>
        </w:rPr>
        <w:t>Paslaug</w:t>
      </w:r>
      <w:r w:rsidR="00B06E54" w:rsidRPr="00383665">
        <w:rPr>
          <w:rFonts w:ascii="Montserrat" w:hAnsi="Montserrat"/>
          <w:sz w:val="20"/>
        </w:rPr>
        <w:t xml:space="preserve">ų priėmimo-perdavimo aktą. </w:t>
      </w:r>
      <w:r w:rsidR="0031726E">
        <w:rPr>
          <w:rFonts w:ascii="Montserrat" w:hAnsi="Montserrat"/>
          <w:sz w:val="20"/>
        </w:rPr>
        <w:t xml:space="preserve">Esant trūkumams, trūkumai pašalinami </w:t>
      </w:r>
      <w:r w:rsidR="00FA70FD">
        <w:rPr>
          <w:rFonts w:ascii="Montserrat" w:hAnsi="Montserrat"/>
          <w:sz w:val="20"/>
        </w:rPr>
        <w:t xml:space="preserve">ne vėliau nei per </w:t>
      </w:r>
      <w:r w:rsidR="00FA70FD" w:rsidRPr="00FA70FD">
        <w:rPr>
          <w:rFonts w:ascii="Montserrat" w:hAnsi="Montserrat"/>
          <w:sz w:val="20"/>
        </w:rPr>
        <w:t>5 (penkias) k</w:t>
      </w:r>
      <w:r w:rsidR="00FA70FD">
        <w:rPr>
          <w:rFonts w:ascii="Montserrat" w:hAnsi="Montserrat"/>
          <w:sz w:val="20"/>
        </w:rPr>
        <w:t xml:space="preserve">alendorines dienas nuo </w:t>
      </w:r>
      <w:r w:rsidR="00A97655">
        <w:rPr>
          <w:rFonts w:ascii="Montserrat" w:hAnsi="Montserrat"/>
          <w:sz w:val="20"/>
        </w:rPr>
        <w:t>jų nurodymo</w:t>
      </w:r>
      <w:r w:rsidR="00C5502C">
        <w:rPr>
          <w:rFonts w:ascii="Montserrat" w:hAnsi="Montserrat"/>
          <w:sz w:val="20"/>
        </w:rPr>
        <w:t xml:space="preserve"> </w:t>
      </w:r>
      <w:r w:rsidR="00F52314">
        <w:rPr>
          <w:rFonts w:ascii="Montserrat" w:hAnsi="Montserrat"/>
          <w:sz w:val="20"/>
        </w:rPr>
        <w:t>Paslaugos teikėj</w:t>
      </w:r>
      <w:r w:rsidR="00C5502C">
        <w:rPr>
          <w:rFonts w:ascii="Montserrat" w:hAnsi="Montserrat"/>
          <w:sz w:val="20"/>
        </w:rPr>
        <w:t>ui</w:t>
      </w:r>
      <w:r w:rsidR="00FA70FD">
        <w:rPr>
          <w:rFonts w:ascii="Montserrat" w:hAnsi="Montserrat"/>
          <w:sz w:val="20"/>
        </w:rPr>
        <w:t>.</w:t>
      </w:r>
    </w:p>
    <w:p w14:paraId="22F9841D" w14:textId="1C9D987A" w:rsidR="00B06E54" w:rsidRPr="00383665" w:rsidRDefault="00DC62E0" w:rsidP="00820808">
      <w:pPr>
        <w:pStyle w:val="ListParagraph"/>
        <w:numPr>
          <w:ilvl w:val="1"/>
          <w:numId w:val="3"/>
        </w:numPr>
        <w:tabs>
          <w:tab w:val="left" w:pos="710"/>
          <w:tab w:val="left" w:pos="993"/>
          <w:tab w:val="left" w:pos="1134"/>
        </w:tabs>
        <w:ind w:left="0" w:firstLine="567"/>
        <w:rPr>
          <w:rFonts w:ascii="Montserrat" w:hAnsi="Montserrat"/>
          <w:sz w:val="20"/>
        </w:rPr>
      </w:pPr>
      <w:r>
        <w:rPr>
          <w:rFonts w:ascii="Montserrat" w:hAnsi="Montserrat"/>
          <w:sz w:val="20"/>
        </w:rPr>
        <w:t>Paslaug</w:t>
      </w:r>
      <w:r w:rsidR="005259F0">
        <w:rPr>
          <w:rFonts w:ascii="Montserrat" w:hAnsi="Montserrat"/>
          <w:sz w:val="20"/>
        </w:rPr>
        <w:t xml:space="preserve">os </w:t>
      </w:r>
      <w:r w:rsidR="00B06E54" w:rsidRPr="00383665">
        <w:rPr>
          <w:rFonts w:ascii="Montserrat" w:hAnsi="Montserrat"/>
          <w:sz w:val="20"/>
        </w:rPr>
        <w:t>pripažįstam</w:t>
      </w:r>
      <w:r w:rsidR="005259F0">
        <w:rPr>
          <w:rFonts w:ascii="Montserrat" w:hAnsi="Montserrat"/>
          <w:sz w:val="20"/>
        </w:rPr>
        <w:t>os suteiktomis</w:t>
      </w:r>
      <w:r w:rsidR="00B06E54" w:rsidRPr="00383665">
        <w:rPr>
          <w:rFonts w:ascii="Montserrat" w:hAnsi="Montserrat"/>
          <w:sz w:val="20"/>
        </w:rPr>
        <w:t xml:space="preserve">, kai Užsakovas pasirašo </w:t>
      </w:r>
      <w:r>
        <w:rPr>
          <w:rFonts w:ascii="Montserrat" w:hAnsi="Montserrat"/>
          <w:sz w:val="20"/>
        </w:rPr>
        <w:t>Paslaug</w:t>
      </w:r>
      <w:r w:rsidR="00B06E54" w:rsidRPr="00383665">
        <w:rPr>
          <w:rFonts w:ascii="Montserrat" w:hAnsi="Montserrat"/>
          <w:sz w:val="20"/>
        </w:rPr>
        <w:t xml:space="preserve">ų priėmimo-perdavimo aktą. </w:t>
      </w:r>
    </w:p>
    <w:p w14:paraId="594E23FA" w14:textId="6CAB5E0F" w:rsidR="00B06E54" w:rsidRPr="00383665" w:rsidRDefault="00DC62E0" w:rsidP="00820808">
      <w:pPr>
        <w:pStyle w:val="ListParagraph"/>
        <w:numPr>
          <w:ilvl w:val="1"/>
          <w:numId w:val="3"/>
        </w:numPr>
        <w:tabs>
          <w:tab w:val="left" w:pos="710"/>
          <w:tab w:val="left" w:pos="993"/>
        </w:tabs>
        <w:ind w:left="0" w:firstLine="567"/>
        <w:rPr>
          <w:rFonts w:ascii="Montserrat" w:hAnsi="Montserrat"/>
          <w:sz w:val="20"/>
        </w:rPr>
      </w:pPr>
      <w:r>
        <w:rPr>
          <w:rFonts w:ascii="Montserrat" w:hAnsi="Montserrat"/>
          <w:sz w:val="20"/>
        </w:rPr>
        <w:t>Paslaug</w:t>
      </w:r>
      <w:r w:rsidR="00B06E54" w:rsidRPr="00383665">
        <w:rPr>
          <w:rFonts w:ascii="Montserrat" w:hAnsi="Montserrat"/>
          <w:sz w:val="20"/>
        </w:rPr>
        <w:t xml:space="preserve">ų priėmimo procedūra neįtakoja / nepratęsia </w:t>
      </w:r>
      <w:r>
        <w:rPr>
          <w:rFonts w:ascii="Montserrat" w:hAnsi="Montserrat"/>
          <w:sz w:val="20"/>
        </w:rPr>
        <w:t>Paslaug</w:t>
      </w:r>
      <w:r w:rsidR="00B06E54" w:rsidRPr="00383665">
        <w:rPr>
          <w:rFonts w:ascii="Montserrat" w:hAnsi="Montserrat"/>
          <w:sz w:val="20"/>
        </w:rPr>
        <w:t xml:space="preserve">ų </w:t>
      </w:r>
      <w:r w:rsidR="00275D14">
        <w:rPr>
          <w:rFonts w:ascii="Montserrat" w:hAnsi="Montserrat"/>
          <w:sz w:val="20"/>
        </w:rPr>
        <w:t>suteikimo</w:t>
      </w:r>
      <w:r w:rsidR="00B06E54" w:rsidRPr="00383665">
        <w:rPr>
          <w:rFonts w:ascii="Montserrat" w:hAnsi="Montserrat"/>
          <w:sz w:val="20"/>
        </w:rPr>
        <w:t xml:space="preserve"> termino, išskyrus šiame Sutarties punkte numatytą atvejį. Jeigu Užsakovas per Sutarties 2.2.</w:t>
      </w:r>
      <w:r w:rsidR="00E93D45" w:rsidRPr="00383665">
        <w:rPr>
          <w:rFonts w:ascii="Montserrat" w:hAnsi="Montserrat"/>
          <w:sz w:val="20"/>
        </w:rPr>
        <w:t>3</w:t>
      </w:r>
      <w:r w:rsidR="00B06E54" w:rsidRPr="00383665">
        <w:rPr>
          <w:rFonts w:ascii="Montserrat" w:hAnsi="Montserrat"/>
          <w:sz w:val="20"/>
        </w:rPr>
        <w:t xml:space="preserve"> papunktyje nustatytą terminą nepasirašo </w:t>
      </w:r>
      <w:r>
        <w:rPr>
          <w:rFonts w:ascii="Montserrat" w:hAnsi="Montserrat"/>
          <w:sz w:val="20"/>
        </w:rPr>
        <w:t>Paslaug</w:t>
      </w:r>
      <w:r w:rsidR="00B06E54" w:rsidRPr="00383665">
        <w:rPr>
          <w:rFonts w:ascii="Montserrat" w:hAnsi="Montserrat"/>
          <w:sz w:val="20"/>
        </w:rPr>
        <w:t xml:space="preserve">ų priėmimo-perdavimo akto, </w:t>
      </w:r>
      <w:r>
        <w:rPr>
          <w:rFonts w:ascii="Montserrat" w:hAnsi="Montserrat"/>
          <w:sz w:val="20"/>
        </w:rPr>
        <w:t>Paslaug</w:t>
      </w:r>
      <w:r w:rsidR="00275D14">
        <w:rPr>
          <w:rFonts w:ascii="Montserrat" w:hAnsi="Montserrat"/>
          <w:sz w:val="20"/>
        </w:rPr>
        <w:t>ų</w:t>
      </w:r>
      <w:r w:rsidR="00B06E54" w:rsidRPr="00383665">
        <w:rPr>
          <w:rFonts w:ascii="Montserrat" w:hAnsi="Montserrat"/>
          <w:sz w:val="20"/>
        </w:rPr>
        <w:t xml:space="preserve"> atlikimo terminas pratęsiamas tiek dienų, kiek Užsakovas vėlavo pasirašyti </w:t>
      </w:r>
      <w:r>
        <w:rPr>
          <w:rFonts w:ascii="Montserrat" w:hAnsi="Montserrat"/>
          <w:sz w:val="20"/>
        </w:rPr>
        <w:t>Paslaug</w:t>
      </w:r>
      <w:r w:rsidR="00B06E54" w:rsidRPr="00383665">
        <w:rPr>
          <w:rFonts w:ascii="Montserrat" w:hAnsi="Montserrat"/>
          <w:sz w:val="20"/>
        </w:rPr>
        <w:t xml:space="preserve">ų priėmimo-perdavimo aktą. </w:t>
      </w:r>
    </w:p>
    <w:p w14:paraId="25C706B0" w14:textId="706FE873" w:rsidR="00B06E54" w:rsidRDefault="00B06E54" w:rsidP="00820808">
      <w:pPr>
        <w:pStyle w:val="ListParagraph"/>
        <w:numPr>
          <w:ilvl w:val="1"/>
          <w:numId w:val="3"/>
        </w:numPr>
        <w:tabs>
          <w:tab w:val="left" w:pos="710"/>
          <w:tab w:val="left" w:pos="993"/>
        </w:tabs>
        <w:ind w:left="0" w:firstLine="567"/>
        <w:rPr>
          <w:rFonts w:ascii="Montserrat" w:hAnsi="Montserrat"/>
          <w:sz w:val="20"/>
        </w:rPr>
      </w:pPr>
      <w:r w:rsidRPr="00383665">
        <w:rPr>
          <w:rFonts w:ascii="Montserrat" w:hAnsi="Montserrat"/>
          <w:sz w:val="20"/>
        </w:rPr>
        <w:t xml:space="preserve">Nuosavybės teisė į </w:t>
      </w:r>
      <w:r w:rsidR="00DC62E0">
        <w:rPr>
          <w:rFonts w:ascii="Montserrat" w:hAnsi="Montserrat"/>
          <w:sz w:val="20"/>
        </w:rPr>
        <w:t>Paslaug</w:t>
      </w:r>
      <w:r w:rsidRPr="00383665">
        <w:rPr>
          <w:rFonts w:ascii="Montserrat" w:hAnsi="Montserrat"/>
          <w:sz w:val="20"/>
        </w:rPr>
        <w:t xml:space="preserve">ų rezultatą ir susijusius dokumentus pereina Užsakovui nuo </w:t>
      </w:r>
      <w:r w:rsidR="00DC62E0">
        <w:rPr>
          <w:rFonts w:ascii="Montserrat" w:hAnsi="Montserrat"/>
          <w:sz w:val="20"/>
        </w:rPr>
        <w:t>Paslaug</w:t>
      </w:r>
      <w:r w:rsidRPr="00383665">
        <w:rPr>
          <w:rFonts w:ascii="Montserrat" w:hAnsi="Montserrat"/>
          <w:sz w:val="20"/>
        </w:rPr>
        <w:t>ų priėmimo-perdavimo akto pasirašymo momento.</w:t>
      </w:r>
    </w:p>
    <w:p w14:paraId="19DDC1CA" w14:textId="77777777" w:rsidR="007064F5" w:rsidRPr="00383665" w:rsidRDefault="007064F5" w:rsidP="007064F5">
      <w:pPr>
        <w:pStyle w:val="ListParagraph"/>
        <w:tabs>
          <w:tab w:val="left" w:pos="710"/>
          <w:tab w:val="left" w:pos="993"/>
        </w:tabs>
        <w:ind w:left="567"/>
        <w:rPr>
          <w:rFonts w:ascii="Montserrat" w:hAnsi="Montserrat"/>
          <w:sz w:val="20"/>
        </w:rPr>
      </w:pPr>
    </w:p>
    <w:p w14:paraId="4E918C11" w14:textId="77777777" w:rsidR="000A57E9" w:rsidRPr="00383665" w:rsidRDefault="00B90555" w:rsidP="00FF79F2">
      <w:pPr>
        <w:pStyle w:val="BodyText2"/>
        <w:numPr>
          <w:ilvl w:val="0"/>
          <w:numId w:val="3"/>
        </w:numPr>
        <w:tabs>
          <w:tab w:val="left" w:pos="284"/>
        </w:tabs>
        <w:spacing w:after="0" w:line="240" w:lineRule="auto"/>
        <w:ind w:left="0" w:firstLine="0"/>
        <w:jc w:val="center"/>
        <w:rPr>
          <w:rFonts w:ascii="Montserrat" w:hAnsi="Montserrat"/>
          <w:b/>
          <w:sz w:val="20"/>
          <w:szCs w:val="20"/>
        </w:rPr>
      </w:pPr>
      <w:r w:rsidRPr="00383665">
        <w:rPr>
          <w:rFonts w:ascii="Montserrat" w:hAnsi="Montserrat"/>
          <w:b/>
          <w:sz w:val="20"/>
          <w:szCs w:val="20"/>
        </w:rPr>
        <w:lastRenderedPageBreak/>
        <w:t>SUTARTIES KAINA IR ATSISKAITYMO TVARKA</w:t>
      </w:r>
    </w:p>
    <w:p w14:paraId="2EF06D9A" w14:textId="3019BADD" w:rsidR="0049293E" w:rsidRPr="00962B73" w:rsidRDefault="00B90555" w:rsidP="00A61057">
      <w:pPr>
        <w:pStyle w:val="ListParagraph"/>
        <w:numPr>
          <w:ilvl w:val="1"/>
          <w:numId w:val="5"/>
        </w:numPr>
        <w:tabs>
          <w:tab w:val="left" w:pos="900"/>
        </w:tabs>
        <w:ind w:left="0" w:firstLine="567"/>
        <w:rPr>
          <w:rFonts w:ascii="Montserrat" w:hAnsi="Montserrat"/>
          <w:sz w:val="20"/>
        </w:rPr>
      </w:pPr>
      <w:r w:rsidRPr="00383665">
        <w:rPr>
          <w:rFonts w:ascii="Montserrat" w:hAnsi="Montserrat" w:cs="Arial"/>
          <w:sz w:val="20"/>
        </w:rPr>
        <w:t xml:space="preserve">Sutarčiai taikoma </w:t>
      </w:r>
      <w:r w:rsidR="00011237" w:rsidRPr="00383665">
        <w:rPr>
          <w:rFonts w:ascii="Montserrat" w:hAnsi="Montserrat" w:cs="Arial"/>
          <w:sz w:val="20"/>
        </w:rPr>
        <w:t>fiksuoto</w:t>
      </w:r>
      <w:r w:rsidR="009C21AD" w:rsidRPr="00383665">
        <w:rPr>
          <w:rFonts w:ascii="Montserrat" w:hAnsi="Montserrat" w:cs="Arial"/>
          <w:sz w:val="20"/>
        </w:rPr>
        <w:t xml:space="preserve"> </w:t>
      </w:r>
      <w:r w:rsidR="00924854" w:rsidRPr="00383665">
        <w:rPr>
          <w:rFonts w:ascii="Montserrat" w:hAnsi="Montserrat" w:cs="Arial"/>
          <w:sz w:val="20"/>
        </w:rPr>
        <w:t>įkainio</w:t>
      </w:r>
      <w:r w:rsidR="007064F5">
        <w:rPr>
          <w:rFonts w:ascii="Montserrat" w:hAnsi="Montserrat" w:cs="Arial"/>
          <w:sz w:val="20"/>
        </w:rPr>
        <w:t xml:space="preserve"> kainodara</w:t>
      </w:r>
      <w:r w:rsidR="00011237" w:rsidRPr="00383665">
        <w:rPr>
          <w:rFonts w:ascii="Montserrat" w:hAnsi="Montserrat" w:cs="Arial"/>
          <w:sz w:val="20"/>
        </w:rPr>
        <w:t>.</w:t>
      </w:r>
      <w:r w:rsidR="00960C44" w:rsidRPr="00383665">
        <w:rPr>
          <w:rFonts w:ascii="Montserrat" w:hAnsi="Montserrat" w:cs="Arial"/>
          <w:sz w:val="20"/>
        </w:rPr>
        <w:t xml:space="preserve"> </w:t>
      </w:r>
      <w:r w:rsidR="0049293E" w:rsidRPr="00383665">
        <w:rPr>
          <w:rFonts w:ascii="Montserrat" w:hAnsi="Montserrat" w:cs="Arial"/>
          <w:sz w:val="20"/>
        </w:rPr>
        <w:t xml:space="preserve">Sutarties vykdymo metu už </w:t>
      </w:r>
      <w:r w:rsidR="00DC62E0">
        <w:rPr>
          <w:rFonts w:ascii="Montserrat" w:hAnsi="Montserrat" w:cs="Arial"/>
          <w:sz w:val="20"/>
        </w:rPr>
        <w:t>Paslaug</w:t>
      </w:r>
      <w:r w:rsidR="00835AA9">
        <w:rPr>
          <w:rFonts w:ascii="Montserrat" w:hAnsi="Montserrat" w:cs="Arial"/>
          <w:sz w:val="20"/>
        </w:rPr>
        <w:t>a</w:t>
      </w:r>
      <w:r w:rsidR="0049293E" w:rsidRPr="00383665">
        <w:rPr>
          <w:rFonts w:ascii="Montserrat" w:hAnsi="Montserrat" w:cs="Arial"/>
          <w:sz w:val="20"/>
        </w:rPr>
        <w:t xml:space="preserve">s pagal fiksuotą įkainį </w:t>
      </w:r>
      <w:r w:rsidR="00F52314">
        <w:rPr>
          <w:rFonts w:ascii="Montserrat" w:hAnsi="Montserrat" w:cs="Arial"/>
          <w:sz w:val="20"/>
        </w:rPr>
        <w:t>Paslaugos teikėj</w:t>
      </w:r>
      <w:r w:rsidR="0049293E" w:rsidRPr="00383665">
        <w:rPr>
          <w:rFonts w:ascii="Montserrat" w:hAnsi="Montserrat" w:cs="Arial"/>
          <w:sz w:val="20"/>
        </w:rPr>
        <w:t xml:space="preserve">ui apmokama už faktiškai </w:t>
      </w:r>
      <w:r w:rsidR="00835AA9">
        <w:rPr>
          <w:rFonts w:ascii="Montserrat" w:hAnsi="Montserrat" w:cs="Arial"/>
          <w:sz w:val="20"/>
        </w:rPr>
        <w:t xml:space="preserve">suteiktas </w:t>
      </w:r>
      <w:r w:rsidR="00DC62E0">
        <w:rPr>
          <w:rFonts w:ascii="Montserrat" w:hAnsi="Montserrat" w:cs="Arial"/>
          <w:sz w:val="20"/>
        </w:rPr>
        <w:t>Paslaug</w:t>
      </w:r>
      <w:r w:rsidR="00835AA9">
        <w:rPr>
          <w:rFonts w:ascii="Montserrat" w:hAnsi="Montserrat" w:cs="Arial"/>
          <w:sz w:val="20"/>
        </w:rPr>
        <w:t>a</w:t>
      </w:r>
      <w:r w:rsidR="0049293E" w:rsidRPr="00383665">
        <w:rPr>
          <w:rFonts w:ascii="Montserrat" w:hAnsi="Montserrat" w:cs="Arial"/>
          <w:sz w:val="20"/>
        </w:rPr>
        <w:t>s.</w:t>
      </w:r>
    </w:p>
    <w:p w14:paraId="3531CCA6" w14:textId="67D3DFF9" w:rsidR="00713823" w:rsidRDefault="00B84A75" w:rsidP="00D720F7">
      <w:pPr>
        <w:pStyle w:val="ListParagraph"/>
        <w:numPr>
          <w:ilvl w:val="1"/>
          <w:numId w:val="5"/>
        </w:numPr>
        <w:tabs>
          <w:tab w:val="left" w:pos="900"/>
        </w:tabs>
        <w:ind w:left="0" w:firstLine="567"/>
        <w:rPr>
          <w:rFonts w:ascii="Montserrat" w:hAnsi="Montserrat"/>
          <w:sz w:val="20"/>
        </w:rPr>
      </w:pPr>
      <w:r w:rsidRPr="00383665">
        <w:rPr>
          <w:rFonts w:ascii="Montserrat" w:hAnsi="Montserrat" w:cs="Arial"/>
          <w:sz w:val="20"/>
        </w:rPr>
        <w:t xml:space="preserve"> </w:t>
      </w:r>
      <w:r w:rsidR="00A55186">
        <w:rPr>
          <w:rFonts w:ascii="Montserrat" w:hAnsi="Montserrat" w:cs="Arial"/>
          <w:sz w:val="20"/>
        </w:rPr>
        <w:t>Maksimali s</w:t>
      </w:r>
      <w:r w:rsidR="00B90555" w:rsidRPr="00383665">
        <w:rPr>
          <w:rFonts w:ascii="Montserrat" w:hAnsi="Montserrat"/>
          <w:sz w:val="20"/>
        </w:rPr>
        <w:t>utarties kaina (Pradinė sutarties vertė)</w:t>
      </w:r>
      <w:r w:rsidR="001273FD" w:rsidRPr="00383665">
        <w:rPr>
          <w:rFonts w:ascii="Montserrat" w:hAnsi="Montserrat"/>
          <w:sz w:val="20"/>
        </w:rPr>
        <w:t xml:space="preserve"> </w:t>
      </w:r>
      <w:r w:rsidR="00835AA9" w:rsidRPr="003433D6">
        <w:rPr>
          <w:rFonts w:ascii="Montserrat" w:hAnsi="Montserrat"/>
          <w:b/>
          <w:bCs/>
          <w:i/>
          <w:iCs/>
          <w:sz w:val="20"/>
        </w:rPr>
        <w:t>[suma skaičiais]</w:t>
      </w:r>
      <w:r w:rsidR="00A729AC" w:rsidRPr="00383665">
        <w:rPr>
          <w:rFonts w:ascii="Montserrat" w:hAnsi="Montserrat"/>
          <w:b/>
          <w:bCs/>
          <w:sz w:val="20"/>
        </w:rPr>
        <w:t xml:space="preserve"> </w:t>
      </w:r>
      <w:r w:rsidR="00B90555" w:rsidRPr="00383665">
        <w:rPr>
          <w:rFonts w:ascii="Montserrat" w:hAnsi="Montserrat"/>
          <w:sz w:val="20"/>
        </w:rPr>
        <w:t>EUR</w:t>
      </w:r>
      <w:r w:rsidR="007064F5">
        <w:rPr>
          <w:rFonts w:ascii="Montserrat" w:hAnsi="Montserrat"/>
          <w:sz w:val="20"/>
        </w:rPr>
        <w:t xml:space="preserve"> </w:t>
      </w:r>
      <w:r w:rsidR="007064F5" w:rsidRPr="003433D6">
        <w:rPr>
          <w:rFonts w:ascii="Montserrat" w:hAnsi="Montserrat"/>
          <w:i/>
          <w:iCs/>
          <w:sz w:val="20"/>
        </w:rPr>
        <w:t>(</w:t>
      </w:r>
      <w:r w:rsidR="00835AA9" w:rsidRPr="003433D6">
        <w:rPr>
          <w:rFonts w:ascii="Montserrat" w:hAnsi="Montserrat"/>
          <w:i/>
          <w:iCs/>
          <w:sz w:val="20"/>
        </w:rPr>
        <w:t>suma žodžiais</w:t>
      </w:r>
      <w:r w:rsidR="007064F5" w:rsidRPr="003433D6">
        <w:rPr>
          <w:rFonts w:ascii="Montserrat" w:hAnsi="Montserrat"/>
          <w:i/>
          <w:iCs/>
          <w:sz w:val="20"/>
        </w:rPr>
        <w:t>)</w:t>
      </w:r>
      <w:r w:rsidR="00B90555" w:rsidRPr="00383665">
        <w:rPr>
          <w:rFonts w:ascii="Montserrat" w:hAnsi="Montserrat"/>
          <w:sz w:val="20"/>
        </w:rPr>
        <w:t xml:space="preserve"> be PVM, </w:t>
      </w:r>
      <w:r w:rsidR="007064F5">
        <w:rPr>
          <w:rFonts w:ascii="Montserrat" w:hAnsi="Montserrat"/>
          <w:sz w:val="20"/>
        </w:rPr>
        <w:t xml:space="preserve">maksimali  sutarties kaina </w:t>
      </w:r>
      <w:r w:rsidR="00822C74" w:rsidRPr="00383665">
        <w:rPr>
          <w:rFonts w:ascii="Montserrat" w:hAnsi="Montserrat"/>
          <w:sz w:val="20"/>
        </w:rPr>
        <w:t>S</w:t>
      </w:r>
      <w:r w:rsidR="00B90555" w:rsidRPr="00383665">
        <w:rPr>
          <w:rFonts w:ascii="Montserrat" w:hAnsi="Montserrat"/>
          <w:sz w:val="20"/>
        </w:rPr>
        <w:t>utarties kaina</w:t>
      </w:r>
      <w:r w:rsidR="00FC7146" w:rsidRPr="00383665">
        <w:rPr>
          <w:rFonts w:ascii="Montserrat" w:hAnsi="Montserrat"/>
          <w:sz w:val="20"/>
        </w:rPr>
        <w:t xml:space="preserve"> </w:t>
      </w:r>
      <w:r w:rsidR="007064F5" w:rsidRPr="007064F5">
        <w:rPr>
          <w:rFonts w:ascii="Montserrat" w:hAnsi="Montserrat"/>
          <w:sz w:val="20"/>
        </w:rPr>
        <w:t xml:space="preserve">(Pradinė sutarties vertė) </w:t>
      </w:r>
      <w:r w:rsidR="003433D6">
        <w:rPr>
          <w:rFonts w:ascii="Montserrat" w:hAnsi="Montserrat"/>
          <w:b/>
          <w:bCs/>
          <w:sz w:val="20"/>
        </w:rPr>
        <w:t>[</w:t>
      </w:r>
      <w:r w:rsidR="003433D6" w:rsidRPr="003433D6">
        <w:rPr>
          <w:rFonts w:ascii="Montserrat" w:hAnsi="Montserrat"/>
          <w:b/>
          <w:bCs/>
          <w:i/>
          <w:iCs/>
          <w:sz w:val="20"/>
        </w:rPr>
        <w:t>suma skaičiais]</w:t>
      </w:r>
      <w:r w:rsidR="007064F5" w:rsidRPr="00DB4424">
        <w:rPr>
          <w:rFonts w:ascii="Montserrat" w:hAnsi="Montserrat"/>
          <w:b/>
          <w:bCs/>
          <w:sz w:val="20"/>
        </w:rPr>
        <w:t xml:space="preserve"> </w:t>
      </w:r>
      <w:r w:rsidR="00FC7146" w:rsidRPr="00383665">
        <w:rPr>
          <w:rFonts w:ascii="Montserrat" w:hAnsi="Montserrat"/>
          <w:sz w:val="20"/>
        </w:rPr>
        <w:t>EUR</w:t>
      </w:r>
      <w:r w:rsidR="007064F5">
        <w:rPr>
          <w:rFonts w:ascii="Montserrat" w:hAnsi="Montserrat"/>
          <w:sz w:val="20"/>
        </w:rPr>
        <w:t xml:space="preserve"> (</w:t>
      </w:r>
      <w:r w:rsidR="003433D6" w:rsidRPr="003433D6">
        <w:rPr>
          <w:rFonts w:ascii="Montserrat" w:hAnsi="Montserrat"/>
          <w:i/>
          <w:iCs/>
          <w:sz w:val="20"/>
        </w:rPr>
        <w:t>suma žodžiais</w:t>
      </w:r>
      <w:r w:rsidR="007064F5" w:rsidRPr="003433D6">
        <w:rPr>
          <w:rFonts w:ascii="Montserrat" w:hAnsi="Montserrat"/>
          <w:i/>
          <w:iCs/>
          <w:sz w:val="20"/>
        </w:rPr>
        <w:t>)</w:t>
      </w:r>
      <w:r w:rsidR="00FC7146" w:rsidRPr="00383665">
        <w:rPr>
          <w:rFonts w:ascii="Montserrat" w:hAnsi="Montserrat"/>
          <w:sz w:val="20"/>
        </w:rPr>
        <w:t xml:space="preserve"> su PVM</w:t>
      </w:r>
      <w:r w:rsidR="00B90555" w:rsidRPr="00383665">
        <w:rPr>
          <w:rFonts w:ascii="Montserrat" w:hAnsi="Montserrat"/>
          <w:sz w:val="20"/>
        </w:rPr>
        <w:t>.</w:t>
      </w:r>
      <w:r w:rsidR="00924854" w:rsidRPr="00383665">
        <w:rPr>
          <w:rFonts w:ascii="Montserrat" w:hAnsi="Montserrat"/>
          <w:sz w:val="20"/>
        </w:rPr>
        <w:t xml:space="preserve"> </w:t>
      </w:r>
    </w:p>
    <w:p w14:paraId="7AD5CF3B" w14:textId="613C3E56" w:rsidR="00962A04" w:rsidRPr="00EA0F54" w:rsidRDefault="00DC62E0" w:rsidP="00962A04">
      <w:pPr>
        <w:pStyle w:val="ListParagraph"/>
        <w:numPr>
          <w:ilvl w:val="1"/>
          <w:numId w:val="5"/>
        </w:numPr>
        <w:tabs>
          <w:tab w:val="left" w:pos="900"/>
        </w:tabs>
        <w:ind w:left="0" w:firstLine="567"/>
        <w:rPr>
          <w:rFonts w:ascii="Montserrat" w:hAnsi="Montserrat"/>
          <w:sz w:val="20"/>
        </w:rPr>
      </w:pPr>
      <w:r w:rsidRPr="00EA0F54">
        <w:rPr>
          <w:rFonts w:ascii="Montserrat" w:hAnsi="Montserrat"/>
          <w:sz w:val="20"/>
        </w:rPr>
        <w:t>Paslaug</w:t>
      </w:r>
      <w:r w:rsidR="00962A04" w:rsidRPr="00EA0F54">
        <w:rPr>
          <w:rFonts w:ascii="Montserrat" w:hAnsi="Montserrat"/>
          <w:sz w:val="20"/>
        </w:rPr>
        <w:t>ų įkainiai:</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4476"/>
        <w:gridCol w:w="2106"/>
        <w:gridCol w:w="2372"/>
      </w:tblGrid>
      <w:tr w:rsidR="002976AD" w:rsidRPr="001F5C59" w14:paraId="6CEBCED7" w14:textId="77777777" w:rsidTr="00FE7CBA">
        <w:trPr>
          <w:trHeight w:val="102"/>
        </w:trPr>
        <w:tc>
          <w:tcPr>
            <w:tcW w:w="653" w:type="dxa"/>
            <w:tcBorders>
              <w:top w:val="single" w:sz="4" w:space="0" w:color="auto"/>
            </w:tcBorders>
            <w:vAlign w:val="center"/>
          </w:tcPr>
          <w:p w14:paraId="3AA2F9BE" w14:textId="77777777" w:rsidR="002976AD" w:rsidRPr="0020737B" w:rsidRDefault="002976AD" w:rsidP="00AD2C88">
            <w:pPr>
              <w:jc w:val="center"/>
              <w:rPr>
                <w:rFonts w:ascii="Montserrat" w:hAnsi="Montserrat"/>
                <w:b/>
                <w:sz w:val="20"/>
                <w:szCs w:val="20"/>
              </w:rPr>
            </w:pPr>
            <w:r w:rsidRPr="0020737B">
              <w:rPr>
                <w:rFonts w:ascii="Montserrat" w:hAnsi="Montserrat"/>
                <w:b/>
                <w:sz w:val="20"/>
                <w:szCs w:val="20"/>
              </w:rPr>
              <w:t>Eil. Nr.</w:t>
            </w:r>
          </w:p>
        </w:tc>
        <w:tc>
          <w:tcPr>
            <w:tcW w:w="4476" w:type="dxa"/>
            <w:vAlign w:val="center"/>
          </w:tcPr>
          <w:p w14:paraId="1953B13D" w14:textId="77777777" w:rsidR="002976AD" w:rsidRPr="0020737B" w:rsidRDefault="002976AD" w:rsidP="00AD2C88">
            <w:pPr>
              <w:jc w:val="center"/>
              <w:rPr>
                <w:rFonts w:ascii="Montserrat" w:hAnsi="Montserrat"/>
                <w:b/>
                <w:sz w:val="20"/>
                <w:szCs w:val="20"/>
              </w:rPr>
            </w:pPr>
            <w:r w:rsidRPr="0020737B">
              <w:rPr>
                <w:rFonts w:ascii="Montserrat" w:hAnsi="Montserrat"/>
                <w:b/>
                <w:sz w:val="20"/>
                <w:szCs w:val="20"/>
              </w:rPr>
              <w:t>Pavadinimas</w:t>
            </w:r>
          </w:p>
        </w:tc>
        <w:tc>
          <w:tcPr>
            <w:tcW w:w="2106" w:type="dxa"/>
            <w:vAlign w:val="center"/>
          </w:tcPr>
          <w:p w14:paraId="3AC32204" w14:textId="77777777" w:rsidR="002976AD" w:rsidRPr="0020737B" w:rsidRDefault="002976AD" w:rsidP="00AD2C88">
            <w:pPr>
              <w:jc w:val="center"/>
              <w:rPr>
                <w:rFonts w:ascii="Montserrat" w:hAnsi="Montserrat"/>
                <w:b/>
                <w:sz w:val="20"/>
                <w:szCs w:val="20"/>
              </w:rPr>
            </w:pPr>
            <w:r w:rsidRPr="0020737B">
              <w:rPr>
                <w:rFonts w:ascii="Montserrat" w:hAnsi="Montserrat"/>
                <w:b/>
                <w:sz w:val="20"/>
                <w:szCs w:val="20"/>
              </w:rPr>
              <w:t>Mato</w:t>
            </w:r>
          </w:p>
          <w:p w14:paraId="6AFCB769" w14:textId="77777777" w:rsidR="002976AD" w:rsidRPr="0020737B" w:rsidRDefault="002976AD" w:rsidP="00AD2C88">
            <w:pPr>
              <w:jc w:val="center"/>
              <w:rPr>
                <w:rFonts w:ascii="Montserrat" w:hAnsi="Montserrat"/>
                <w:b/>
                <w:sz w:val="20"/>
                <w:szCs w:val="20"/>
              </w:rPr>
            </w:pPr>
            <w:r w:rsidRPr="0020737B">
              <w:rPr>
                <w:rFonts w:ascii="Montserrat" w:hAnsi="Montserrat"/>
                <w:b/>
                <w:sz w:val="20"/>
                <w:szCs w:val="20"/>
              </w:rPr>
              <w:t>vnt.</w:t>
            </w:r>
          </w:p>
        </w:tc>
        <w:tc>
          <w:tcPr>
            <w:tcW w:w="2371" w:type="dxa"/>
            <w:vAlign w:val="center"/>
          </w:tcPr>
          <w:p w14:paraId="062881CE" w14:textId="77777777" w:rsidR="002976AD" w:rsidRDefault="002976AD" w:rsidP="00AD2C88">
            <w:pPr>
              <w:jc w:val="center"/>
              <w:rPr>
                <w:rFonts w:ascii="Montserrat" w:hAnsi="Montserrat"/>
                <w:b/>
              </w:rPr>
            </w:pPr>
            <w:r>
              <w:rPr>
                <w:rFonts w:ascii="Montserrat" w:hAnsi="Montserrat"/>
                <w:b/>
              </w:rPr>
              <w:t xml:space="preserve">Vieneto įkainis, </w:t>
            </w:r>
          </w:p>
          <w:p w14:paraId="46134932" w14:textId="5366C055" w:rsidR="002976AD" w:rsidRPr="001F5C59" w:rsidRDefault="002976AD" w:rsidP="00AD2C88">
            <w:pPr>
              <w:jc w:val="center"/>
              <w:rPr>
                <w:rFonts w:ascii="Montserrat" w:hAnsi="Montserrat"/>
                <w:b/>
              </w:rPr>
            </w:pPr>
            <w:r>
              <w:rPr>
                <w:rFonts w:ascii="Montserrat" w:hAnsi="Montserrat"/>
                <w:b/>
              </w:rPr>
              <w:t>Eur be PVM</w:t>
            </w:r>
          </w:p>
        </w:tc>
      </w:tr>
      <w:tr w:rsidR="00A27BBF" w:rsidRPr="001F5C59" w14:paraId="16443863" w14:textId="77777777" w:rsidTr="00FE7CBA">
        <w:trPr>
          <w:trHeight w:val="102"/>
        </w:trPr>
        <w:tc>
          <w:tcPr>
            <w:tcW w:w="9607" w:type="dxa"/>
            <w:gridSpan w:val="4"/>
          </w:tcPr>
          <w:p w14:paraId="6703C25C" w14:textId="77777777" w:rsidR="00A27BBF" w:rsidRPr="0020737B" w:rsidRDefault="00A27BBF" w:rsidP="00AD2C88">
            <w:pPr>
              <w:jc w:val="both"/>
              <w:rPr>
                <w:rFonts w:ascii="Montserrat" w:hAnsi="Montserrat"/>
                <w:b/>
                <w:bCs/>
                <w:sz w:val="20"/>
                <w:szCs w:val="20"/>
              </w:rPr>
            </w:pPr>
            <w:r w:rsidRPr="0020737B">
              <w:rPr>
                <w:rFonts w:ascii="Montserrat" w:eastAsia="MS Mincho" w:hAnsi="Montserrat"/>
                <w:b/>
                <w:bCs/>
                <w:sz w:val="20"/>
                <w:szCs w:val="20"/>
              </w:rPr>
              <w:t>1. Keleivių informavimo švieslenčių laikiklių valymo ir dažymo darbai:</w:t>
            </w:r>
          </w:p>
        </w:tc>
      </w:tr>
      <w:tr w:rsidR="0020737B" w:rsidRPr="001F5C59" w14:paraId="3338C711" w14:textId="77777777" w:rsidTr="00FE7CBA">
        <w:trPr>
          <w:trHeight w:val="102"/>
        </w:trPr>
        <w:tc>
          <w:tcPr>
            <w:tcW w:w="653" w:type="dxa"/>
          </w:tcPr>
          <w:p w14:paraId="5233F632"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 xml:space="preserve">1.1.  </w:t>
            </w:r>
          </w:p>
        </w:tc>
        <w:tc>
          <w:tcPr>
            <w:tcW w:w="4476" w:type="dxa"/>
            <w:tcBorders>
              <w:top w:val="single" w:sz="4" w:space="0" w:color="auto"/>
              <w:left w:val="nil"/>
              <w:bottom w:val="single" w:sz="4" w:space="0" w:color="auto"/>
              <w:right w:val="single" w:sz="4" w:space="0" w:color="auto"/>
            </w:tcBorders>
            <w:shd w:val="clear" w:color="auto" w:fill="auto"/>
            <w:vAlign w:val="center"/>
          </w:tcPr>
          <w:p w14:paraId="2E78B9E7" w14:textId="77777777" w:rsidR="0020737B" w:rsidRPr="0020737B" w:rsidRDefault="0020737B" w:rsidP="00AD2C88">
            <w:pPr>
              <w:tabs>
                <w:tab w:val="left" w:pos="993"/>
              </w:tabs>
              <w:jc w:val="both"/>
              <w:rPr>
                <w:rFonts w:ascii="Montserrat" w:hAnsi="Montserrat"/>
                <w:bCs/>
                <w:sz w:val="20"/>
                <w:szCs w:val="20"/>
              </w:rPr>
            </w:pPr>
            <w:r w:rsidRPr="0020737B">
              <w:rPr>
                <w:rFonts w:ascii="Montserrat" w:eastAsia="MS Mincho" w:hAnsi="Montserrat"/>
                <w:sz w:val="20"/>
                <w:szCs w:val="20"/>
              </w:rPr>
              <w:t>Viso laikiklio su švieslente valymas</w:t>
            </w:r>
          </w:p>
        </w:tc>
        <w:tc>
          <w:tcPr>
            <w:tcW w:w="2106" w:type="dxa"/>
            <w:vAlign w:val="center"/>
          </w:tcPr>
          <w:p w14:paraId="68808F4F"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Vnt.</w:t>
            </w:r>
          </w:p>
        </w:tc>
        <w:tc>
          <w:tcPr>
            <w:tcW w:w="2371" w:type="dxa"/>
            <w:vAlign w:val="center"/>
          </w:tcPr>
          <w:p w14:paraId="53670BB3" w14:textId="12452975" w:rsidR="0020737B" w:rsidRPr="001F5C59" w:rsidRDefault="0020737B" w:rsidP="00AD2C88">
            <w:pPr>
              <w:jc w:val="both"/>
              <w:rPr>
                <w:rFonts w:ascii="Montserrat" w:hAnsi="Montserrat"/>
                <w:b/>
              </w:rPr>
            </w:pPr>
          </w:p>
        </w:tc>
      </w:tr>
      <w:tr w:rsidR="0020737B" w:rsidRPr="001F5C59" w14:paraId="76D9FBB3" w14:textId="77777777" w:rsidTr="00FE7CBA">
        <w:trPr>
          <w:trHeight w:val="102"/>
        </w:trPr>
        <w:tc>
          <w:tcPr>
            <w:tcW w:w="653" w:type="dxa"/>
          </w:tcPr>
          <w:p w14:paraId="2439A661"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 xml:space="preserve">1.2. </w:t>
            </w:r>
          </w:p>
        </w:tc>
        <w:tc>
          <w:tcPr>
            <w:tcW w:w="4476" w:type="dxa"/>
            <w:tcBorders>
              <w:top w:val="single" w:sz="4" w:space="0" w:color="auto"/>
              <w:left w:val="nil"/>
              <w:bottom w:val="single" w:sz="4" w:space="0" w:color="auto"/>
              <w:right w:val="single" w:sz="4" w:space="0" w:color="auto"/>
            </w:tcBorders>
            <w:shd w:val="clear" w:color="auto" w:fill="auto"/>
            <w:vAlign w:val="center"/>
          </w:tcPr>
          <w:p w14:paraId="52B08A7D" w14:textId="77777777" w:rsidR="0020737B" w:rsidRPr="0020737B" w:rsidRDefault="0020737B" w:rsidP="00AD2C88">
            <w:pPr>
              <w:tabs>
                <w:tab w:val="left" w:pos="993"/>
              </w:tabs>
              <w:jc w:val="both"/>
              <w:rPr>
                <w:rFonts w:ascii="Montserrat" w:eastAsia="MS Mincho" w:hAnsi="Montserrat"/>
                <w:sz w:val="20"/>
                <w:szCs w:val="20"/>
              </w:rPr>
            </w:pPr>
            <w:r w:rsidRPr="0020737B">
              <w:rPr>
                <w:rFonts w:ascii="Montserrat" w:eastAsia="MS Mincho" w:hAnsi="Montserrat"/>
                <w:sz w:val="20"/>
                <w:szCs w:val="20"/>
              </w:rPr>
              <w:t>A dalies dažymas</w:t>
            </w:r>
          </w:p>
        </w:tc>
        <w:tc>
          <w:tcPr>
            <w:tcW w:w="2106" w:type="dxa"/>
            <w:vAlign w:val="center"/>
          </w:tcPr>
          <w:p w14:paraId="59BDC08A"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Vnt.</w:t>
            </w:r>
          </w:p>
        </w:tc>
        <w:tc>
          <w:tcPr>
            <w:tcW w:w="2371" w:type="dxa"/>
            <w:vAlign w:val="center"/>
          </w:tcPr>
          <w:p w14:paraId="70C2A8FE" w14:textId="02543211" w:rsidR="0020737B" w:rsidRPr="001F5C59" w:rsidRDefault="0020737B" w:rsidP="00AD2C88">
            <w:pPr>
              <w:jc w:val="both"/>
              <w:rPr>
                <w:rFonts w:ascii="Montserrat" w:hAnsi="Montserrat"/>
                <w:b/>
              </w:rPr>
            </w:pPr>
          </w:p>
        </w:tc>
      </w:tr>
      <w:tr w:rsidR="0020737B" w:rsidRPr="001F5C59" w14:paraId="489FDFE5" w14:textId="77777777" w:rsidTr="00FE7CBA">
        <w:trPr>
          <w:trHeight w:val="102"/>
        </w:trPr>
        <w:tc>
          <w:tcPr>
            <w:tcW w:w="653" w:type="dxa"/>
          </w:tcPr>
          <w:p w14:paraId="239A03BB"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1.3.</w:t>
            </w:r>
          </w:p>
        </w:tc>
        <w:tc>
          <w:tcPr>
            <w:tcW w:w="4476" w:type="dxa"/>
            <w:tcBorders>
              <w:top w:val="single" w:sz="4" w:space="0" w:color="auto"/>
              <w:left w:val="nil"/>
              <w:bottom w:val="single" w:sz="4" w:space="0" w:color="auto"/>
              <w:right w:val="single" w:sz="4" w:space="0" w:color="auto"/>
            </w:tcBorders>
            <w:shd w:val="clear" w:color="auto" w:fill="auto"/>
            <w:vAlign w:val="center"/>
          </w:tcPr>
          <w:p w14:paraId="668DE098" w14:textId="77777777" w:rsidR="0020737B" w:rsidRPr="0020737B" w:rsidRDefault="0020737B" w:rsidP="00AD2C88">
            <w:pPr>
              <w:tabs>
                <w:tab w:val="left" w:pos="993"/>
              </w:tabs>
              <w:jc w:val="both"/>
              <w:rPr>
                <w:rFonts w:ascii="Montserrat" w:eastAsia="MS Mincho" w:hAnsi="Montserrat"/>
                <w:sz w:val="20"/>
                <w:szCs w:val="20"/>
              </w:rPr>
            </w:pPr>
            <w:r w:rsidRPr="0020737B">
              <w:rPr>
                <w:rFonts w:ascii="Montserrat" w:eastAsia="MS Mincho" w:hAnsi="Montserrat"/>
                <w:sz w:val="20"/>
                <w:szCs w:val="20"/>
              </w:rPr>
              <w:t>B dalies dažymas</w:t>
            </w:r>
          </w:p>
        </w:tc>
        <w:tc>
          <w:tcPr>
            <w:tcW w:w="2106" w:type="dxa"/>
            <w:vAlign w:val="center"/>
          </w:tcPr>
          <w:p w14:paraId="6BEE01E1"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Vnt.</w:t>
            </w:r>
          </w:p>
        </w:tc>
        <w:tc>
          <w:tcPr>
            <w:tcW w:w="2371" w:type="dxa"/>
            <w:vAlign w:val="center"/>
          </w:tcPr>
          <w:p w14:paraId="1A4E4AFF" w14:textId="7311715E" w:rsidR="0020737B" w:rsidRPr="001F5C59" w:rsidRDefault="0020737B" w:rsidP="00AD2C88">
            <w:pPr>
              <w:jc w:val="both"/>
              <w:rPr>
                <w:rFonts w:ascii="Montserrat" w:hAnsi="Montserrat"/>
                <w:b/>
              </w:rPr>
            </w:pPr>
          </w:p>
        </w:tc>
      </w:tr>
      <w:tr w:rsidR="0020737B" w:rsidRPr="001F5C59" w14:paraId="3AB3327C" w14:textId="77777777" w:rsidTr="00FE7CBA">
        <w:trPr>
          <w:trHeight w:val="102"/>
        </w:trPr>
        <w:tc>
          <w:tcPr>
            <w:tcW w:w="653" w:type="dxa"/>
          </w:tcPr>
          <w:p w14:paraId="385D2411"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1.4.</w:t>
            </w:r>
          </w:p>
        </w:tc>
        <w:tc>
          <w:tcPr>
            <w:tcW w:w="4476" w:type="dxa"/>
            <w:tcBorders>
              <w:top w:val="single" w:sz="4" w:space="0" w:color="auto"/>
              <w:left w:val="nil"/>
              <w:bottom w:val="single" w:sz="4" w:space="0" w:color="auto"/>
              <w:right w:val="single" w:sz="4" w:space="0" w:color="auto"/>
            </w:tcBorders>
            <w:shd w:val="clear" w:color="auto" w:fill="auto"/>
            <w:vAlign w:val="center"/>
          </w:tcPr>
          <w:p w14:paraId="683D6BC7" w14:textId="77777777" w:rsidR="0020737B" w:rsidRPr="0020737B" w:rsidRDefault="0020737B" w:rsidP="00AD2C88">
            <w:pPr>
              <w:tabs>
                <w:tab w:val="left" w:pos="993"/>
              </w:tabs>
              <w:jc w:val="both"/>
              <w:rPr>
                <w:rFonts w:ascii="Montserrat" w:eastAsia="MS Mincho" w:hAnsi="Montserrat"/>
                <w:sz w:val="20"/>
                <w:szCs w:val="20"/>
              </w:rPr>
            </w:pPr>
            <w:r w:rsidRPr="0020737B">
              <w:rPr>
                <w:rFonts w:ascii="Montserrat" w:eastAsia="MS Mincho" w:hAnsi="Montserrat"/>
                <w:sz w:val="20"/>
                <w:szCs w:val="20"/>
              </w:rPr>
              <w:t>C dalies dažymas</w:t>
            </w:r>
          </w:p>
        </w:tc>
        <w:tc>
          <w:tcPr>
            <w:tcW w:w="2106" w:type="dxa"/>
            <w:vAlign w:val="center"/>
          </w:tcPr>
          <w:p w14:paraId="175C95B3"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Vnt.</w:t>
            </w:r>
          </w:p>
        </w:tc>
        <w:tc>
          <w:tcPr>
            <w:tcW w:w="2371" w:type="dxa"/>
            <w:vAlign w:val="center"/>
          </w:tcPr>
          <w:p w14:paraId="2DBCAFDB" w14:textId="7F371005" w:rsidR="0020737B" w:rsidRPr="001F5C59" w:rsidRDefault="0020737B" w:rsidP="00AD2C88">
            <w:pPr>
              <w:jc w:val="both"/>
              <w:rPr>
                <w:rFonts w:ascii="Montserrat" w:hAnsi="Montserrat"/>
                <w:b/>
              </w:rPr>
            </w:pPr>
          </w:p>
        </w:tc>
      </w:tr>
      <w:tr w:rsidR="0020737B" w:rsidRPr="001F5C59" w14:paraId="65295EFF" w14:textId="77777777" w:rsidTr="00FE7CBA">
        <w:trPr>
          <w:trHeight w:val="102"/>
        </w:trPr>
        <w:tc>
          <w:tcPr>
            <w:tcW w:w="653" w:type="dxa"/>
          </w:tcPr>
          <w:p w14:paraId="07A4954B"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1.5.</w:t>
            </w:r>
          </w:p>
        </w:tc>
        <w:tc>
          <w:tcPr>
            <w:tcW w:w="4476" w:type="dxa"/>
            <w:tcBorders>
              <w:top w:val="single" w:sz="4" w:space="0" w:color="auto"/>
              <w:left w:val="nil"/>
              <w:bottom w:val="single" w:sz="4" w:space="0" w:color="auto"/>
              <w:right w:val="single" w:sz="4" w:space="0" w:color="auto"/>
            </w:tcBorders>
            <w:shd w:val="clear" w:color="auto" w:fill="auto"/>
            <w:vAlign w:val="center"/>
          </w:tcPr>
          <w:p w14:paraId="50001458" w14:textId="77777777" w:rsidR="0020737B" w:rsidRPr="0020737B" w:rsidRDefault="0020737B" w:rsidP="00AD2C88">
            <w:pPr>
              <w:tabs>
                <w:tab w:val="left" w:pos="993"/>
              </w:tabs>
              <w:jc w:val="both"/>
              <w:rPr>
                <w:rFonts w:ascii="Montserrat" w:eastAsia="MS Mincho" w:hAnsi="Montserrat"/>
                <w:sz w:val="20"/>
                <w:szCs w:val="20"/>
              </w:rPr>
            </w:pPr>
            <w:r w:rsidRPr="0020737B">
              <w:rPr>
                <w:rFonts w:ascii="Montserrat" w:eastAsia="MS Mincho" w:hAnsi="Montserrat"/>
                <w:sz w:val="20"/>
                <w:szCs w:val="20"/>
              </w:rPr>
              <w:t>D dalies dažymas</w:t>
            </w:r>
          </w:p>
        </w:tc>
        <w:tc>
          <w:tcPr>
            <w:tcW w:w="2106" w:type="dxa"/>
            <w:vAlign w:val="center"/>
          </w:tcPr>
          <w:p w14:paraId="2E19535B"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Vnt.</w:t>
            </w:r>
          </w:p>
        </w:tc>
        <w:tc>
          <w:tcPr>
            <w:tcW w:w="2371" w:type="dxa"/>
            <w:vAlign w:val="center"/>
          </w:tcPr>
          <w:p w14:paraId="4B21A7A6" w14:textId="7E6E7DBC" w:rsidR="0020737B" w:rsidRPr="001F5C59" w:rsidRDefault="0020737B" w:rsidP="00AD2C88">
            <w:pPr>
              <w:jc w:val="both"/>
              <w:rPr>
                <w:rFonts w:ascii="Montserrat" w:hAnsi="Montserrat"/>
                <w:b/>
              </w:rPr>
            </w:pPr>
          </w:p>
        </w:tc>
      </w:tr>
      <w:tr w:rsidR="00A27BBF" w:rsidRPr="001F5C59" w14:paraId="300E5CE4" w14:textId="77777777" w:rsidTr="00FE7CBA">
        <w:trPr>
          <w:trHeight w:val="102"/>
        </w:trPr>
        <w:tc>
          <w:tcPr>
            <w:tcW w:w="9607" w:type="dxa"/>
            <w:gridSpan w:val="4"/>
          </w:tcPr>
          <w:p w14:paraId="7F2E58B7" w14:textId="77777777" w:rsidR="00A27BBF" w:rsidRPr="0020737B" w:rsidRDefault="00A27BBF" w:rsidP="00AD2C88">
            <w:pPr>
              <w:jc w:val="both"/>
              <w:rPr>
                <w:rFonts w:ascii="Montserrat" w:hAnsi="Montserrat"/>
                <w:b/>
                <w:bCs/>
                <w:sz w:val="20"/>
                <w:szCs w:val="20"/>
              </w:rPr>
            </w:pPr>
            <w:r w:rsidRPr="0020737B">
              <w:rPr>
                <w:rFonts w:ascii="Montserrat" w:hAnsi="Montserrat"/>
                <w:b/>
                <w:bCs/>
                <w:sz w:val="20"/>
                <w:szCs w:val="20"/>
              </w:rPr>
              <w:t>2. E-</w:t>
            </w:r>
            <w:proofErr w:type="spellStart"/>
            <w:r w:rsidRPr="0020737B">
              <w:rPr>
                <w:rFonts w:ascii="Montserrat" w:hAnsi="Montserrat"/>
                <w:b/>
                <w:bCs/>
                <w:sz w:val="20"/>
                <w:szCs w:val="20"/>
              </w:rPr>
              <w:t>paper</w:t>
            </w:r>
            <w:proofErr w:type="spellEnd"/>
            <w:r w:rsidRPr="0020737B">
              <w:rPr>
                <w:rFonts w:ascii="Montserrat" w:hAnsi="Montserrat"/>
                <w:b/>
                <w:bCs/>
                <w:sz w:val="20"/>
                <w:szCs w:val="20"/>
              </w:rPr>
              <w:t xml:space="preserve"> švieslenčių laikiklių valymas:</w:t>
            </w:r>
          </w:p>
        </w:tc>
      </w:tr>
      <w:tr w:rsidR="0020737B" w:rsidRPr="001F5C59" w14:paraId="1AB3411E" w14:textId="77777777" w:rsidTr="00FE7CBA">
        <w:trPr>
          <w:trHeight w:val="102"/>
        </w:trPr>
        <w:tc>
          <w:tcPr>
            <w:tcW w:w="653" w:type="dxa"/>
          </w:tcPr>
          <w:p w14:paraId="320E6CC6"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2.1.</w:t>
            </w:r>
          </w:p>
        </w:tc>
        <w:tc>
          <w:tcPr>
            <w:tcW w:w="4476" w:type="dxa"/>
            <w:tcBorders>
              <w:top w:val="single" w:sz="4" w:space="0" w:color="auto"/>
              <w:left w:val="nil"/>
              <w:bottom w:val="single" w:sz="4" w:space="0" w:color="auto"/>
              <w:right w:val="single" w:sz="4" w:space="0" w:color="auto"/>
            </w:tcBorders>
            <w:shd w:val="clear" w:color="auto" w:fill="auto"/>
            <w:vAlign w:val="center"/>
          </w:tcPr>
          <w:p w14:paraId="6E6FA884" w14:textId="77777777" w:rsidR="0020737B" w:rsidRPr="0020737B" w:rsidRDefault="0020737B" w:rsidP="00AD2C88">
            <w:pPr>
              <w:tabs>
                <w:tab w:val="left" w:pos="993"/>
              </w:tabs>
              <w:jc w:val="both"/>
              <w:rPr>
                <w:rFonts w:ascii="Montserrat" w:eastAsia="MS Mincho" w:hAnsi="Montserrat"/>
                <w:sz w:val="20"/>
                <w:szCs w:val="20"/>
              </w:rPr>
            </w:pPr>
            <w:r w:rsidRPr="0020737B">
              <w:rPr>
                <w:rFonts w:ascii="Montserrat" w:eastAsia="MS Mincho" w:hAnsi="Montserrat"/>
                <w:sz w:val="20"/>
                <w:szCs w:val="20"/>
              </w:rPr>
              <w:t>Laikiklio su švieslente valymas</w:t>
            </w:r>
          </w:p>
        </w:tc>
        <w:tc>
          <w:tcPr>
            <w:tcW w:w="2106" w:type="dxa"/>
            <w:vAlign w:val="center"/>
          </w:tcPr>
          <w:p w14:paraId="4CA0BFD2"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Vnt.</w:t>
            </w:r>
          </w:p>
        </w:tc>
        <w:tc>
          <w:tcPr>
            <w:tcW w:w="2371" w:type="dxa"/>
            <w:vAlign w:val="center"/>
          </w:tcPr>
          <w:p w14:paraId="0832AA13" w14:textId="6FDA811E" w:rsidR="0020737B" w:rsidRPr="001F5C59" w:rsidRDefault="0020737B" w:rsidP="00AD2C88">
            <w:pPr>
              <w:jc w:val="both"/>
              <w:rPr>
                <w:rFonts w:ascii="Montserrat" w:hAnsi="Montserrat"/>
                <w:b/>
              </w:rPr>
            </w:pPr>
          </w:p>
        </w:tc>
      </w:tr>
      <w:tr w:rsidR="00A27BBF" w:rsidRPr="004A467B" w14:paraId="4F19179B" w14:textId="77777777" w:rsidTr="00FE7CBA">
        <w:trPr>
          <w:trHeight w:val="102"/>
        </w:trPr>
        <w:tc>
          <w:tcPr>
            <w:tcW w:w="653" w:type="dxa"/>
          </w:tcPr>
          <w:p w14:paraId="69D5E7CC" w14:textId="77777777" w:rsidR="00A27BBF" w:rsidRPr="0020737B" w:rsidRDefault="00A27BBF" w:rsidP="00AD2C88">
            <w:pPr>
              <w:pStyle w:val="1"/>
              <w:suppressAutoHyphens/>
              <w:rPr>
                <w:rFonts w:ascii="Montserrat" w:hAnsi="Montserrat"/>
                <w:sz w:val="20"/>
                <w:lang w:val="lt-LT"/>
              </w:rPr>
            </w:pPr>
            <w:r w:rsidRPr="0020737B">
              <w:rPr>
                <w:rFonts w:ascii="Montserrat" w:hAnsi="Montserrat"/>
                <w:sz w:val="20"/>
                <w:lang w:val="lt-LT"/>
              </w:rPr>
              <w:t xml:space="preserve">3. </w:t>
            </w:r>
          </w:p>
        </w:tc>
        <w:tc>
          <w:tcPr>
            <w:tcW w:w="8954" w:type="dxa"/>
            <w:gridSpan w:val="3"/>
            <w:tcBorders>
              <w:top w:val="single" w:sz="4" w:space="0" w:color="auto"/>
              <w:left w:val="nil"/>
              <w:bottom w:val="single" w:sz="4" w:space="0" w:color="auto"/>
            </w:tcBorders>
            <w:shd w:val="clear" w:color="auto" w:fill="auto"/>
            <w:vAlign w:val="center"/>
          </w:tcPr>
          <w:p w14:paraId="4E2A7D63" w14:textId="77777777" w:rsidR="00A27BBF" w:rsidRPr="0020737B" w:rsidRDefault="00A27BBF" w:rsidP="00AD2C88">
            <w:pPr>
              <w:jc w:val="both"/>
              <w:rPr>
                <w:rFonts w:ascii="Montserrat" w:hAnsi="Montserrat"/>
                <w:b/>
                <w:sz w:val="20"/>
                <w:szCs w:val="20"/>
              </w:rPr>
            </w:pPr>
            <w:r w:rsidRPr="0020737B">
              <w:rPr>
                <w:rFonts w:ascii="Montserrat" w:hAnsi="Montserrat"/>
                <w:b/>
                <w:sz w:val="20"/>
                <w:szCs w:val="20"/>
              </w:rPr>
              <w:t>E-</w:t>
            </w:r>
            <w:proofErr w:type="spellStart"/>
            <w:r w:rsidRPr="0020737B">
              <w:rPr>
                <w:rFonts w:ascii="Montserrat" w:hAnsi="Montserrat"/>
                <w:b/>
                <w:sz w:val="20"/>
                <w:szCs w:val="20"/>
              </w:rPr>
              <w:t>paper</w:t>
            </w:r>
            <w:proofErr w:type="spellEnd"/>
            <w:r w:rsidRPr="0020737B">
              <w:rPr>
                <w:rFonts w:ascii="Montserrat" w:hAnsi="Montserrat"/>
                <w:b/>
                <w:sz w:val="20"/>
                <w:szCs w:val="20"/>
              </w:rPr>
              <w:t xml:space="preserve"> švieslenčių laikiklių dažymas:</w:t>
            </w:r>
          </w:p>
        </w:tc>
      </w:tr>
      <w:tr w:rsidR="0020737B" w:rsidRPr="001F5C59" w14:paraId="49ABF989" w14:textId="77777777" w:rsidTr="00FE7CBA">
        <w:trPr>
          <w:trHeight w:val="102"/>
        </w:trPr>
        <w:tc>
          <w:tcPr>
            <w:tcW w:w="653" w:type="dxa"/>
          </w:tcPr>
          <w:p w14:paraId="10AB6A95"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3.1</w:t>
            </w:r>
          </w:p>
        </w:tc>
        <w:tc>
          <w:tcPr>
            <w:tcW w:w="4476" w:type="dxa"/>
            <w:tcBorders>
              <w:top w:val="single" w:sz="4" w:space="0" w:color="auto"/>
              <w:left w:val="nil"/>
              <w:bottom w:val="single" w:sz="4" w:space="0" w:color="auto"/>
              <w:right w:val="single" w:sz="4" w:space="0" w:color="auto"/>
            </w:tcBorders>
            <w:shd w:val="clear" w:color="auto" w:fill="auto"/>
            <w:vAlign w:val="center"/>
          </w:tcPr>
          <w:p w14:paraId="1B247E5E" w14:textId="77777777" w:rsidR="0020737B" w:rsidRPr="0020737B" w:rsidRDefault="0020737B" w:rsidP="00AD2C88">
            <w:pPr>
              <w:tabs>
                <w:tab w:val="left" w:pos="993"/>
              </w:tabs>
              <w:jc w:val="both"/>
              <w:rPr>
                <w:rFonts w:ascii="Montserrat" w:eastAsia="MS Mincho" w:hAnsi="Montserrat"/>
                <w:sz w:val="20"/>
                <w:szCs w:val="20"/>
              </w:rPr>
            </w:pPr>
            <w:r w:rsidRPr="0020737B">
              <w:rPr>
                <w:rFonts w:ascii="Montserrat" w:eastAsia="MS Mincho" w:hAnsi="Montserrat"/>
                <w:sz w:val="20"/>
                <w:szCs w:val="20"/>
              </w:rPr>
              <w:t>Atramos dažymas</w:t>
            </w:r>
          </w:p>
        </w:tc>
        <w:tc>
          <w:tcPr>
            <w:tcW w:w="2106" w:type="dxa"/>
            <w:vAlign w:val="center"/>
          </w:tcPr>
          <w:p w14:paraId="6210A461"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Vnt.</w:t>
            </w:r>
          </w:p>
        </w:tc>
        <w:tc>
          <w:tcPr>
            <w:tcW w:w="2371" w:type="dxa"/>
            <w:vAlign w:val="center"/>
          </w:tcPr>
          <w:p w14:paraId="2327D1E5" w14:textId="2C98446D" w:rsidR="0020737B" w:rsidRPr="001F5C59" w:rsidRDefault="0020737B" w:rsidP="00AD2C88">
            <w:pPr>
              <w:jc w:val="both"/>
              <w:rPr>
                <w:rFonts w:ascii="Montserrat" w:hAnsi="Montserrat"/>
                <w:b/>
              </w:rPr>
            </w:pPr>
          </w:p>
        </w:tc>
      </w:tr>
      <w:tr w:rsidR="00A27BBF" w:rsidRPr="001F5C59" w14:paraId="7FB6F9A7" w14:textId="77777777" w:rsidTr="00FE7CBA">
        <w:trPr>
          <w:trHeight w:val="102"/>
        </w:trPr>
        <w:tc>
          <w:tcPr>
            <w:tcW w:w="9607" w:type="dxa"/>
            <w:gridSpan w:val="4"/>
          </w:tcPr>
          <w:p w14:paraId="6590D136" w14:textId="77777777" w:rsidR="00A27BBF" w:rsidRPr="0020737B" w:rsidRDefault="00A27BBF" w:rsidP="00AD2C88">
            <w:pPr>
              <w:jc w:val="both"/>
              <w:rPr>
                <w:rFonts w:ascii="Montserrat" w:hAnsi="Montserrat"/>
                <w:b/>
                <w:bCs/>
                <w:sz w:val="20"/>
                <w:szCs w:val="20"/>
              </w:rPr>
            </w:pPr>
            <w:r w:rsidRPr="0020737B">
              <w:rPr>
                <w:rFonts w:ascii="Montserrat" w:eastAsia="MS Mincho" w:hAnsi="Montserrat"/>
                <w:b/>
                <w:bCs/>
                <w:sz w:val="20"/>
                <w:szCs w:val="20"/>
              </w:rPr>
              <w:t>4. Keleivių informavimo švieslenčių laikiklių remonto darbai:</w:t>
            </w:r>
          </w:p>
        </w:tc>
      </w:tr>
      <w:tr w:rsidR="0020737B" w:rsidRPr="001F5C59" w14:paraId="71B6FE12" w14:textId="77777777" w:rsidTr="00FE7CBA">
        <w:trPr>
          <w:trHeight w:val="102"/>
        </w:trPr>
        <w:tc>
          <w:tcPr>
            <w:tcW w:w="653" w:type="dxa"/>
          </w:tcPr>
          <w:p w14:paraId="2994713B"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4.1.</w:t>
            </w:r>
          </w:p>
        </w:tc>
        <w:tc>
          <w:tcPr>
            <w:tcW w:w="4476" w:type="dxa"/>
            <w:tcBorders>
              <w:top w:val="single" w:sz="4" w:space="0" w:color="auto"/>
              <w:left w:val="nil"/>
              <w:bottom w:val="single" w:sz="4" w:space="0" w:color="auto"/>
              <w:right w:val="single" w:sz="4" w:space="0" w:color="auto"/>
            </w:tcBorders>
            <w:shd w:val="clear" w:color="auto" w:fill="auto"/>
            <w:vAlign w:val="center"/>
          </w:tcPr>
          <w:p w14:paraId="3EC8BE20" w14:textId="77777777" w:rsidR="0020737B" w:rsidRPr="0020737B" w:rsidRDefault="0020737B" w:rsidP="00AD2C88">
            <w:pPr>
              <w:tabs>
                <w:tab w:val="left" w:pos="993"/>
              </w:tabs>
              <w:jc w:val="both"/>
              <w:rPr>
                <w:rFonts w:ascii="Montserrat" w:eastAsia="MS Mincho" w:hAnsi="Montserrat"/>
                <w:sz w:val="20"/>
                <w:szCs w:val="20"/>
              </w:rPr>
            </w:pPr>
            <w:r w:rsidRPr="0020737B">
              <w:rPr>
                <w:rFonts w:ascii="Montserrat" w:eastAsia="MS Mincho" w:hAnsi="Montserrat"/>
                <w:sz w:val="20"/>
                <w:szCs w:val="20"/>
              </w:rPr>
              <w:t>B dalies keitimas</w:t>
            </w:r>
          </w:p>
        </w:tc>
        <w:tc>
          <w:tcPr>
            <w:tcW w:w="2106" w:type="dxa"/>
            <w:vAlign w:val="center"/>
          </w:tcPr>
          <w:p w14:paraId="3632955C"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Vnt.</w:t>
            </w:r>
          </w:p>
        </w:tc>
        <w:tc>
          <w:tcPr>
            <w:tcW w:w="2371" w:type="dxa"/>
            <w:vAlign w:val="center"/>
          </w:tcPr>
          <w:p w14:paraId="1544211C" w14:textId="6885CC0F" w:rsidR="0020737B" w:rsidRPr="001F5C59" w:rsidRDefault="0020737B" w:rsidP="00AD2C88">
            <w:pPr>
              <w:jc w:val="both"/>
              <w:rPr>
                <w:rFonts w:ascii="Montserrat" w:hAnsi="Montserrat"/>
                <w:b/>
              </w:rPr>
            </w:pPr>
          </w:p>
        </w:tc>
      </w:tr>
      <w:tr w:rsidR="0020737B" w:rsidRPr="001F5C59" w14:paraId="574B38E1" w14:textId="77777777" w:rsidTr="00FE7CBA">
        <w:trPr>
          <w:trHeight w:val="102"/>
        </w:trPr>
        <w:tc>
          <w:tcPr>
            <w:tcW w:w="653" w:type="dxa"/>
          </w:tcPr>
          <w:p w14:paraId="143DDCA5"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4.2.</w:t>
            </w:r>
          </w:p>
        </w:tc>
        <w:tc>
          <w:tcPr>
            <w:tcW w:w="4476" w:type="dxa"/>
            <w:tcBorders>
              <w:top w:val="single" w:sz="4" w:space="0" w:color="auto"/>
              <w:left w:val="nil"/>
              <w:bottom w:val="single" w:sz="4" w:space="0" w:color="auto"/>
              <w:right w:val="single" w:sz="4" w:space="0" w:color="auto"/>
            </w:tcBorders>
            <w:shd w:val="clear" w:color="auto" w:fill="auto"/>
            <w:vAlign w:val="center"/>
          </w:tcPr>
          <w:p w14:paraId="24467332" w14:textId="77777777" w:rsidR="0020737B" w:rsidRPr="0020737B" w:rsidRDefault="0020737B" w:rsidP="00AD2C88">
            <w:pPr>
              <w:tabs>
                <w:tab w:val="left" w:pos="993"/>
              </w:tabs>
              <w:jc w:val="both"/>
              <w:rPr>
                <w:rFonts w:ascii="Montserrat" w:eastAsia="MS Mincho" w:hAnsi="Montserrat"/>
                <w:sz w:val="20"/>
                <w:szCs w:val="20"/>
              </w:rPr>
            </w:pPr>
            <w:r w:rsidRPr="0020737B">
              <w:rPr>
                <w:rFonts w:ascii="Montserrat" w:eastAsia="MS Mincho" w:hAnsi="Montserrat"/>
                <w:sz w:val="20"/>
                <w:szCs w:val="20"/>
              </w:rPr>
              <w:t>C dalies keitimas</w:t>
            </w:r>
          </w:p>
        </w:tc>
        <w:tc>
          <w:tcPr>
            <w:tcW w:w="2106" w:type="dxa"/>
            <w:vAlign w:val="center"/>
          </w:tcPr>
          <w:p w14:paraId="3DBE030E"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Vnt.</w:t>
            </w:r>
          </w:p>
        </w:tc>
        <w:tc>
          <w:tcPr>
            <w:tcW w:w="2371" w:type="dxa"/>
            <w:vAlign w:val="center"/>
          </w:tcPr>
          <w:p w14:paraId="5EBEC2FC" w14:textId="6FF239B5" w:rsidR="0020737B" w:rsidRPr="001F5C59" w:rsidRDefault="0020737B" w:rsidP="00AD2C88">
            <w:pPr>
              <w:jc w:val="both"/>
              <w:rPr>
                <w:rFonts w:ascii="Montserrat" w:hAnsi="Montserrat"/>
                <w:b/>
              </w:rPr>
            </w:pPr>
          </w:p>
        </w:tc>
      </w:tr>
      <w:tr w:rsidR="0020737B" w:rsidRPr="001F5C59" w14:paraId="4C2F9627" w14:textId="77777777" w:rsidTr="00FE7CBA">
        <w:trPr>
          <w:trHeight w:val="102"/>
        </w:trPr>
        <w:tc>
          <w:tcPr>
            <w:tcW w:w="653" w:type="dxa"/>
          </w:tcPr>
          <w:p w14:paraId="7BD1E8D3"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4.3.</w:t>
            </w:r>
          </w:p>
        </w:tc>
        <w:tc>
          <w:tcPr>
            <w:tcW w:w="4476" w:type="dxa"/>
            <w:tcBorders>
              <w:top w:val="single" w:sz="4" w:space="0" w:color="auto"/>
              <w:left w:val="nil"/>
              <w:bottom w:val="single" w:sz="4" w:space="0" w:color="auto"/>
              <w:right w:val="single" w:sz="4" w:space="0" w:color="auto"/>
            </w:tcBorders>
            <w:shd w:val="clear" w:color="auto" w:fill="auto"/>
            <w:vAlign w:val="center"/>
          </w:tcPr>
          <w:p w14:paraId="3EDDE5BB" w14:textId="77777777" w:rsidR="0020737B" w:rsidRPr="0020737B" w:rsidRDefault="0020737B" w:rsidP="00AD2C88">
            <w:pPr>
              <w:tabs>
                <w:tab w:val="left" w:pos="993"/>
              </w:tabs>
              <w:jc w:val="both"/>
              <w:rPr>
                <w:rFonts w:ascii="Montserrat" w:eastAsia="MS Mincho" w:hAnsi="Montserrat"/>
                <w:sz w:val="20"/>
                <w:szCs w:val="20"/>
              </w:rPr>
            </w:pPr>
            <w:r w:rsidRPr="0020737B">
              <w:rPr>
                <w:rFonts w:ascii="Montserrat" w:eastAsia="MS Mincho" w:hAnsi="Montserrat"/>
                <w:sz w:val="20"/>
                <w:szCs w:val="20"/>
              </w:rPr>
              <w:t>Esamų laikiklio dalių (B ir C dalies skydų) tvirtinimas ir (ar) remontas</w:t>
            </w:r>
          </w:p>
        </w:tc>
        <w:tc>
          <w:tcPr>
            <w:tcW w:w="2106" w:type="dxa"/>
            <w:vAlign w:val="center"/>
          </w:tcPr>
          <w:p w14:paraId="61C3132B" w14:textId="77777777" w:rsidR="0020737B" w:rsidRPr="0020737B" w:rsidRDefault="0020737B" w:rsidP="00AD2C88">
            <w:pPr>
              <w:pStyle w:val="1"/>
              <w:suppressAutoHyphens/>
              <w:rPr>
                <w:rFonts w:ascii="Montserrat" w:hAnsi="Montserrat"/>
                <w:sz w:val="20"/>
                <w:lang w:val="lt-LT"/>
              </w:rPr>
            </w:pPr>
            <w:r w:rsidRPr="0020737B">
              <w:rPr>
                <w:rFonts w:ascii="Montserrat" w:hAnsi="Montserrat"/>
                <w:sz w:val="20"/>
                <w:lang w:val="lt-LT"/>
              </w:rPr>
              <w:t>Val.</w:t>
            </w:r>
          </w:p>
        </w:tc>
        <w:tc>
          <w:tcPr>
            <w:tcW w:w="2371" w:type="dxa"/>
            <w:vAlign w:val="center"/>
          </w:tcPr>
          <w:p w14:paraId="28D345F5" w14:textId="3A9CC1ED" w:rsidR="0020737B" w:rsidRPr="001F5C59" w:rsidRDefault="0020737B" w:rsidP="00AD2C88">
            <w:pPr>
              <w:jc w:val="both"/>
              <w:rPr>
                <w:rFonts w:ascii="Montserrat" w:hAnsi="Montserrat"/>
                <w:b/>
              </w:rPr>
            </w:pPr>
          </w:p>
        </w:tc>
      </w:tr>
    </w:tbl>
    <w:p w14:paraId="727E0A7D" w14:textId="350471CD" w:rsidR="00A55186" w:rsidRPr="00A55186" w:rsidRDefault="00A55186" w:rsidP="00A55186">
      <w:pPr>
        <w:pStyle w:val="BodyText2"/>
        <w:tabs>
          <w:tab w:val="left" w:pos="142"/>
          <w:tab w:val="left" w:pos="993"/>
          <w:tab w:val="left" w:pos="1418"/>
          <w:tab w:val="left" w:pos="3686"/>
        </w:tabs>
        <w:overflowPunct w:val="0"/>
        <w:autoSpaceDE w:val="0"/>
        <w:spacing w:after="0" w:line="240" w:lineRule="auto"/>
        <w:ind w:firstLine="567"/>
        <w:jc w:val="both"/>
        <w:rPr>
          <w:rFonts w:ascii="Montserrat" w:hAnsi="Montserrat"/>
          <w:i/>
          <w:iCs/>
          <w:sz w:val="20"/>
          <w:szCs w:val="20"/>
        </w:rPr>
      </w:pPr>
      <w:r w:rsidRPr="00A55186">
        <w:rPr>
          <w:rFonts w:ascii="Montserrat" w:hAnsi="Montserrat"/>
          <w:i/>
          <w:iCs/>
          <w:sz w:val="20"/>
          <w:szCs w:val="20"/>
        </w:rPr>
        <w:t xml:space="preserve">* Lentelėje yra nurodytas </w:t>
      </w:r>
      <w:r w:rsidR="00B0303B">
        <w:rPr>
          <w:rFonts w:ascii="Montserrat" w:hAnsi="Montserrat"/>
          <w:i/>
          <w:iCs/>
          <w:sz w:val="20"/>
          <w:szCs w:val="20"/>
        </w:rPr>
        <w:t>preliminarus</w:t>
      </w:r>
      <w:r w:rsidRPr="00A55186">
        <w:rPr>
          <w:rFonts w:ascii="Montserrat" w:hAnsi="Montserrat"/>
          <w:i/>
          <w:iCs/>
          <w:sz w:val="20"/>
          <w:szCs w:val="20"/>
        </w:rPr>
        <w:t xml:space="preserve"> </w:t>
      </w:r>
      <w:r w:rsidR="00DC62E0">
        <w:rPr>
          <w:rFonts w:ascii="Montserrat" w:hAnsi="Montserrat"/>
          <w:i/>
          <w:iCs/>
          <w:sz w:val="20"/>
          <w:szCs w:val="20"/>
        </w:rPr>
        <w:t>Paslaug</w:t>
      </w:r>
      <w:r w:rsidRPr="00A55186">
        <w:rPr>
          <w:rFonts w:ascii="Montserrat" w:hAnsi="Montserrat"/>
          <w:i/>
          <w:iCs/>
          <w:sz w:val="20"/>
          <w:szCs w:val="20"/>
        </w:rPr>
        <w:t xml:space="preserve">ų kiekis sutarties galiojimo laikotarpiu. Tikslus perkamų </w:t>
      </w:r>
      <w:r w:rsidR="00DC62E0">
        <w:rPr>
          <w:rFonts w:ascii="Montserrat" w:hAnsi="Montserrat"/>
          <w:i/>
          <w:iCs/>
          <w:sz w:val="20"/>
          <w:szCs w:val="20"/>
        </w:rPr>
        <w:t>Paslaug</w:t>
      </w:r>
      <w:r w:rsidRPr="00A55186">
        <w:rPr>
          <w:rFonts w:ascii="Montserrat" w:hAnsi="Montserrat"/>
          <w:i/>
          <w:iCs/>
          <w:sz w:val="20"/>
          <w:szCs w:val="20"/>
        </w:rPr>
        <w:t xml:space="preserve">ų kiekis priklausys nuo Perkančiosios organizacijos poreikio. Perkančioji organizacija </w:t>
      </w:r>
      <w:r w:rsidR="00F52314">
        <w:rPr>
          <w:rFonts w:ascii="Montserrat" w:hAnsi="Montserrat"/>
          <w:i/>
          <w:iCs/>
          <w:sz w:val="20"/>
          <w:szCs w:val="20"/>
        </w:rPr>
        <w:t>Paslaugos teikėj</w:t>
      </w:r>
      <w:r w:rsidRPr="00A55186">
        <w:rPr>
          <w:rFonts w:ascii="Montserrat" w:hAnsi="Montserrat"/>
          <w:i/>
          <w:iCs/>
          <w:sz w:val="20"/>
          <w:szCs w:val="20"/>
        </w:rPr>
        <w:t xml:space="preserve">ui sumokės tik už faktiškai </w:t>
      </w:r>
      <w:r w:rsidR="00547E57">
        <w:rPr>
          <w:rFonts w:ascii="Montserrat" w:hAnsi="Montserrat"/>
          <w:i/>
          <w:iCs/>
          <w:sz w:val="20"/>
          <w:szCs w:val="20"/>
        </w:rPr>
        <w:t>suteiktas</w:t>
      </w:r>
      <w:r w:rsidRPr="00A55186">
        <w:rPr>
          <w:rFonts w:ascii="Montserrat" w:hAnsi="Montserrat"/>
          <w:i/>
          <w:iCs/>
          <w:sz w:val="20"/>
          <w:szCs w:val="20"/>
        </w:rPr>
        <w:t xml:space="preserve"> </w:t>
      </w:r>
      <w:r w:rsidR="00DC62E0">
        <w:rPr>
          <w:rFonts w:ascii="Montserrat" w:hAnsi="Montserrat"/>
          <w:i/>
          <w:iCs/>
          <w:sz w:val="20"/>
          <w:szCs w:val="20"/>
        </w:rPr>
        <w:t>Paslaug</w:t>
      </w:r>
      <w:r w:rsidR="00547E57">
        <w:rPr>
          <w:rFonts w:ascii="Montserrat" w:hAnsi="Montserrat"/>
          <w:i/>
          <w:iCs/>
          <w:sz w:val="20"/>
          <w:szCs w:val="20"/>
        </w:rPr>
        <w:t>a</w:t>
      </w:r>
      <w:r w:rsidRPr="00A55186">
        <w:rPr>
          <w:rFonts w:ascii="Montserrat" w:hAnsi="Montserrat"/>
          <w:i/>
          <w:iCs/>
          <w:sz w:val="20"/>
          <w:szCs w:val="20"/>
        </w:rPr>
        <w:t xml:space="preserve">s.  </w:t>
      </w:r>
    </w:p>
    <w:p w14:paraId="3FB60751" w14:textId="77777777" w:rsidR="00A55186" w:rsidRDefault="00A55186" w:rsidP="00A55186">
      <w:pPr>
        <w:pStyle w:val="BodyText2"/>
        <w:tabs>
          <w:tab w:val="left" w:pos="142"/>
          <w:tab w:val="left" w:pos="993"/>
          <w:tab w:val="left" w:pos="1418"/>
          <w:tab w:val="left" w:pos="3686"/>
        </w:tabs>
        <w:overflowPunct w:val="0"/>
        <w:autoSpaceDE w:val="0"/>
        <w:spacing w:after="0" w:line="240" w:lineRule="auto"/>
        <w:ind w:left="567"/>
        <w:jc w:val="both"/>
        <w:rPr>
          <w:rFonts w:ascii="Montserrat" w:hAnsi="Montserrat"/>
          <w:sz w:val="20"/>
          <w:szCs w:val="20"/>
        </w:rPr>
      </w:pPr>
    </w:p>
    <w:p w14:paraId="4E03C00E" w14:textId="5E90A217" w:rsidR="000A57E9" w:rsidRPr="00383665" w:rsidRDefault="003679EE" w:rsidP="00BB51C4">
      <w:pPr>
        <w:pStyle w:val="BodyText2"/>
        <w:numPr>
          <w:ilvl w:val="1"/>
          <w:numId w:val="5"/>
        </w:numPr>
        <w:tabs>
          <w:tab w:val="left" w:pos="142"/>
          <w:tab w:val="left" w:pos="993"/>
          <w:tab w:val="left" w:pos="1418"/>
          <w:tab w:val="left" w:pos="3686"/>
        </w:tabs>
        <w:overflowPunct w:val="0"/>
        <w:autoSpaceDE w:val="0"/>
        <w:spacing w:after="0" w:line="240" w:lineRule="auto"/>
        <w:ind w:left="0" w:firstLine="567"/>
        <w:jc w:val="both"/>
        <w:rPr>
          <w:rFonts w:ascii="Montserrat" w:hAnsi="Montserrat"/>
          <w:sz w:val="20"/>
          <w:szCs w:val="20"/>
        </w:rPr>
      </w:pPr>
      <w:r w:rsidRPr="00383665">
        <w:rPr>
          <w:rFonts w:ascii="Montserrat" w:hAnsi="Montserrat"/>
          <w:sz w:val="20"/>
          <w:szCs w:val="20"/>
        </w:rPr>
        <w:t>Sutarties</w:t>
      </w:r>
      <w:r w:rsidR="00B90555" w:rsidRPr="00383665">
        <w:rPr>
          <w:rFonts w:ascii="Montserrat" w:hAnsi="Montserrat"/>
          <w:sz w:val="20"/>
          <w:szCs w:val="20"/>
        </w:rPr>
        <w:t xml:space="preserve"> kain</w:t>
      </w:r>
      <w:r w:rsidR="0041380B" w:rsidRPr="00383665">
        <w:rPr>
          <w:rFonts w:ascii="Montserrat" w:hAnsi="Montserrat"/>
          <w:sz w:val="20"/>
          <w:szCs w:val="20"/>
        </w:rPr>
        <w:t>a</w:t>
      </w:r>
      <w:r w:rsidR="00B90555" w:rsidRPr="00383665">
        <w:rPr>
          <w:rFonts w:ascii="Montserrat" w:hAnsi="Montserrat"/>
          <w:sz w:val="20"/>
          <w:szCs w:val="20"/>
        </w:rPr>
        <w:t xml:space="preserve"> </w:t>
      </w:r>
      <w:r w:rsidR="00924854" w:rsidRPr="00383665">
        <w:rPr>
          <w:rFonts w:ascii="Montserrat" w:hAnsi="Montserrat"/>
          <w:sz w:val="20"/>
          <w:szCs w:val="20"/>
        </w:rPr>
        <w:t xml:space="preserve">(įkainiai) </w:t>
      </w:r>
      <w:r w:rsidR="00B90555" w:rsidRPr="00383665">
        <w:rPr>
          <w:rFonts w:ascii="Montserrat" w:hAnsi="Montserrat"/>
          <w:sz w:val="20"/>
          <w:szCs w:val="20"/>
        </w:rPr>
        <w:t>yra fiksuot</w:t>
      </w:r>
      <w:r w:rsidR="0041380B" w:rsidRPr="00383665">
        <w:rPr>
          <w:rFonts w:ascii="Montserrat" w:hAnsi="Montserrat"/>
          <w:sz w:val="20"/>
          <w:szCs w:val="20"/>
        </w:rPr>
        <w:t>a</w:t>
      </w:r>
      <w:r w:rsidR="00B90555" w:rsidRPr="00383665">
        <w:rPr>
          <w:rFonts w:ascii="Montserrat" w:hAnsi="Montserrat"/>
          <w:sz w:val="20"/>
          <w:szCs w:val="20"/>
        </w:rPr>
        <w:t xml:space="preserve"> ir galutin</w:t>
      </w:r>
      <w:r w:rsidR="0041380B" w:rsidRPr="00383665">
        <w:rPr>
          <w:rFonts w:ascii="Montserrat" w:hAnsi="Montserrat"/>
          <w:sz w:val="20"/>
          <w:szCs w:val="20"/>
        </w:rPr>
        <w:t>ė</w:t>
      </w:r>
      <w:r w:rsidR="00B90555" w:rsidRPr="00383665">
        <w:rPr>
          <w:rFonts w:ascii="Montserrat" w:hAnsi="Montserrat"/>
          <w:sz w:val="20"/>
          <w:szCs w:val="20"/>
        </w:rPr>
        <w:t xml:space="preserve">, remiantis </w:t>
      </w:r>
      <w:r w:rsidR="00F52314">
        <w:rPr>
          <w:rFonts w:ascii="Montserrat" w:hAnsi="Montserrat"/>
          <w:sz w:val="20"/>
          <w:szCs w:val="20"/>
        </w:rPr>
        <w:t>Paslaugos teikėj</w:t>
      </w:r>
      <w:r w:rsidR="00B90555" w:rsidRPr="00383665">
        <w:rPr>
          <w:rFonts w:ascii="Montserrat" w:hAnsi="Montserrat"/>
          <w:sz w:val="20"/>
          <w:szCs w:val="20"/>
        </w:rPr>
        <w:t>o pasiūlymu ir nebus perskaičiuojam</w:t>
      </w:r>
      <w:r w:rsidR="0041380B" w:rsidRPr="00383665">
        <w:rPr>
          <w:rFonts w:ascii="Montserrat" w:hAnsi="Montserrat"/>
          <w:sz w:val="20"/>
          <w:szCs w:val="20"/>
        </w:rPr>
        <w:t>a</w:t>
      </w:r>
      <w:r w:rsidR="00B90555" w:rsidRPr="00383665">
        <w:rPr>
          <w:rFonts w:ascii="Montserrat" w:hAnsi="Montserrat"/>
          <w:sz w:val="20"/>
          <w:szCs w:val="20"/>
        </w:rPr>
        <w:t xml:space="preserve"> pagal bendrą kainų lygio kitimą ir dėl kitų priežasčių. </w:t>
      </w:r>
      <w:r w:rsidRPr="00383665">
        <w:rPr>
          <w:rFonts w:ascii="Montserrat" w:hAnsi="Montserrat"/>
          <w:sz w:val="20"/>
          <w:szCs w:val="20"/>
        </w:rPr>
        <w:t>Sutarties</w:t>
      </w:r>
      <w:r w:rsidR="00B90555" w:rsidRPr="00383665">
        <w:rPr>
          <w:rFonts w:ascii="Montserrat" w:hAnsi="Montserrat"/>
          <w:sz w:val="20"/>
          <w:szCs w:val="20"/>
        </w:rPr>
        <w:t xml:space="preserve"> kain</w:t>
      </w:r>
      <w:r w:rsidR="0041380B" w:rsidRPr="00383665">
        <w:rPr>
          <w:rFonts w:ascii="Montserrat" w:hAnsi="Montserrat"/>
          <w:sz w:val="20"/>
          <w:szCs w:val="20"/>
        </w:rPr>
        <w:t>a</w:t>
      </w:r>
      <w:r w:rsidR="00B90555" w:rsidRPr="00383665">
        <w:rPr>
          <w:rFonts w:ascii="Montserrat" w:hAnsi="Montserrat"/>
          <w:sz w:val="20"/>
          <w:szCs w:val="20"/>
        </w:rPr>
        <w:t xml:space="preserve"> </w:t>
      </w:r>
      <w:r w:rsidR="00924854" w:rsidRPr="00383665">
        <w:rPr>
          <w:rFonts w:ascii="Montserrat" w:hAnsi="Montserrat"/>
          <w:sz w:val="20"/>
          <w:szCs w:val="20"/>
        </w:rPr>
        <w:t xml:space="preserve">(įkainiai) </w:t>
      </w:r>
      <w:r w:rsidR="00B90555" w:rsidRPr="00383665">
        <w:rPr>
          <w:rFonts w:ascii="Montserrat" w:hAnsi="Montserrat"/>
          <w:sz w:val="20"/>
          <w:szCs w:val="20"/>
        </w:rPr>
        <w:t xml:space="preserve">apima visas tiesiogines ir netiesiogines išlaidas, įskaitant </w:t>
      </w:r>
      <w:r w:rsidR="00DC62E0">
        <w:rPr>
          <w:rFonts w:ascii="Montserrat" w:hAnsi="Montserrat"/>
          <w:sz w:val="20"/>
          <w:szCs w:val="20"/>
        </w:rPr>
        <w:t>Paslaug</w:t>
      </w:r>
      <w:r w:rsidR="00743E8A">
        <w:rPr>
          <w:rFonts w:ascii="Montserrat" w:hAnsi="Montserrat"/>
          <w:sz w:val="20"/>
          <w:szCs w:val="20"/>
        </w:rPr>
        <w:t>o</w:t>
      </w:r>
      <w:r w:rsidR="00B90555" w:rsidRPr="00383665">
        <w:rPr>
          <w:rFonts w:ascii="Montserrat" w:hAnsi="Montserrat"/>
          <w:sz w:val="20"/>
          <w:szCs w:val="20"/>
        </w:rPr>
        <w:t xml:space="preserve">ms </w:t>
      </w:r>
      <w:r w:rsidR="00743E8A">
        <w:rPr>
          <w:rFonts w:ascii="Montserrat" w:hAnsi="Montserrat"/>
          <w:sz w:val="20"/>
          <w:szCs w:val="20"/>
        </w:rPr>
        <w:t>suteikti</w:t>
      </w:r>
      <w:r w:rsidR="00B90555" w:rsidRPr="00383665">
        <w:rPr>
          <w:rFonts w:ascii="Montserrat" w:hAnsi="Montserrat"/>
          <w:sz w:val="20"/>
          <w:szCs w:val="20"/>
        </w:rPr>
        <w:t xml:space="preserve"> reikalingas medžiagas, įrangą ir visas kitas išlaidas, susijusias su </w:t>
      </w:r>
      <w:r w:rsidR="00DC62E0">
        <w:rPr>
          <w:rFonts w:ascii="Montserrat" w:hAnsi="Montserrat"/>
          <w:sz w:val="20"/>
          <w:szCs w:val="20"/>
        </w:rPr>
        <w:t>Paslaug</w:t>
      </w:r>
      <w:r w:rsidR="00B90555" w:rsidRPr="00383665">
        <w:rPr>
          <w:rFonts w:ascii="Montserrat" w:hAnsi="Montserrat"/>
          <w:sz w:val="20"/>
          <w:szCs w:val="20"/>
        </w:rPr>
        <w:t xml:space="preserve">ų </w:t>
      </w:r>
      <w:r w:rsidR="00743E8A">
        <w:rPr>
          <w:rFonts w:ascii="Montserrat" w:hAnsi="Montserrat"/>
          <w:sz w:val="20"/>
          <w:szCs w:val="20"/>
        </w:rPr>
        <w:t>teikimu</w:t>
      </w:r>
      <w:r w:rsidR="00BB51C4" w:rsidRPr="00383665">
        <w:rPr>
          <w:rFonts w:ascii="Montserrat" w:hAnsi="Montserrat"/>
          <w:sz w:val="20"/>
          <w:szCs w:val="20"/>
        </w:rPr>
        <w:t>.</w:t>
      </w:r>
      <w:r w:rsidR="00B90555" w:rsidRPr="00383665">
        <w:rPr>
          <w:rFonts w:ascii="Montserrat" w:hAnsi="Montserrat"/>
          <w:sz w:val="20"/>
          <w:szCs w:val="20"/>
        </w:rPr>
        <w:t xml:space="preserve"> </w:t>
      </w:r>
    </w:p>
    <w:p w14:paraId="00EBB1E1" w14:textId="2B1FE9C8" w:rsidR="000A57E9" w:rsidRPr="00383665" w:rsidRDefault="00B90555">
      <w:pPr>
        <w:pStyle w:val="BodyText2"/>
        <w:numPr>
          <w:ilvl w:val="1"/>
          <w:numId w:val="5"/>
        </w:numPr>
        <w:tabs>
          <w:tab w:val="left" w:pos="142"/>
          <w:tab w:val="left" w:pos="993"/>
        </w:tabs>
        <w:overflowPunct w:val="0"/>
        <w:autoSpaceDE w:val="0"/>
        <w:spacing w:after="0" w:line="240" w:lineRule="auto"/>
        <w:ind w:left="0" w:firstLine="567"/>
        <w:jc w:val="both"/>
        <w:rPr>
          <w:rFonts w:ascii="Montserrat" w:hAnsi="Montserrat"/>
          <w:sz w:val="20"/>
          <w:szCs w:val="20"/>
        </w:rPr>
      </w:pPr>
      <w:r w:rsidRPr="00383665">
        <w:rPr>
          <w:rFonts w:ascii="Montserrat" w:hAnsi="Montserrat"/>
          <w:sz w:val="20"/>
          <w:szCs w:val="20"/>
        </w:rPr>
        <w:t xml:space="preserve">Tais atvejais, jei įstatymu bus pakeistas pridėtinės vertės mokestis, </w:t>
      </w:r>
      <w:r w:rsidR="00DC62E0">
        <w:rPr>
          <w:rFonts w:ascii="Montserrat" w:hAnsi="Montserrat"/>
          <w:sz w:val="20"/>
          <w:szCs w:val="20"/>
        </w:rPr>
        <w:t>Paslaug</w:t>
      </w:r>
      <w:r w:rsidRPr="00383665">
        <w:rPr>
          <w:rFonts w:ascii="Montserrat" w:hAnsi="Montserrat"/>
          <w:sz w:val="20"/>
          <w:szCs w:val="20"/>
        </w:rPr>
        <w:t xml:space="preserve">ų </w:t>
      </w:r>
      <w:r w:rsidR="0041380B" w:rsidRPr="00383665">
        <w:rPr>
          <w:rFonts w:ascii="Montserrat" w:hAnsi="Montserrat"/>
          <w:sz w:val="20"/>
          <w:szCs w:val="20"/>
        </w:rPr>
        <w:t xml:space="preserve">kainoje esantis PVM tarifas </w:t>
      </w:r>
      <w:r w:rsidR="00E71A94">
        <w:rPr>
          <w:rFonts w:ascii="Montserrat" w:hAnsi="Montserrat"/>
          <w:sz w:val="20"/>
          <w:szCs w:val="20"/>
        </w:rPr>
        <w:t xml:space="preserve">nesuteiktoms </w:t>
      </w:r>
      <w:r w:rsidR="00DC62E0">
        <w:rPr>
          <w:rFonts w:ascii="Montserrat" w:hAnsi="Montserrat"/>
          <w:sz w:val="20"/>
          <w:szCs w:val="20"/>
        </w:rPr>
        <w:t>Paslaug</w:t>
      </w:r>
      <w:r w:rsidR="00E71A94">
        <w:rPr>
          <w:rFonts w:ascii="Montserrat" w:hAnsi="Montserrat"/>
          <w:sz w:val="20"/>
          <w:szCs w:val="20"/>
        </w:rPr>
        <w:t>o</w:t>
      </w:r>
      <w:r w:rsidR="0041380B" w:rsidRPr="00383665">
        <w:rPr>
          <w:rFonts w:ascii="Montserrat" w:hAnsi="Montserrat"/>
          <w:sz w:val="20"/>
          <w:szCs w:val="20"/>
        </w:rPr>
        <w:t>ms keičiamas (mažinamas ar didinamas) pagal Lietuvos Respublikos teisės aktus</w:t>
      </w:r>
      <w:r w:rsidRPr="00383665">
        <w:rPr>
          <w:rFonts w:ascii="Montserrat" w:hAnsi="Montserrat"/>
          <w:sz w:val="20"/>
          <w:szCs w:val="20"/>
        </w:rPr>
        <w:t xml:space="preserve">. </w:t>
      </w:r>
      <w:r w:rsidR="00DC62E0">
        <w:rPr>
          <w:rFonts w:ascii="Montserrat" w:hAnsi="Montserrat"/>
          <w:sz w:val="20"/>
          <w:szCs w:val="20"/>
        </w:rPr>
        <w:t>Paslaug</w:t>
      </w:r>
      <w:r w:rsidRPr="00383665">
        <w:rPr>
          <w:rFonts w:ascii="Montserrat" w:hAnsi="Montserrat"/>
          <w:sz w:val="20"/>
          <w:szCs w:val="20"/>
        </w:rPr>
        <w:t xml:space="preserve">ų </w:t>
      </w:r>
      <w:r w:rsidR="0041380B" w:rsidRPr="00383665">
        <w:rPr>
          <w:rFonts w:ascii="Montserrat" w:hAnsi="Montserrat"/>
          <w:sz w:val="20"/>
          <w:szCs w:val="20"/>
        </w:rPr>
        <w:t>kainoje esantis PVM tarifas</w:t>
      </w:r>
      <w:r w:rsidRPr="00383665">
        <w:rPr>
          <w:rFonts w:ascii="Montserrat" w:hAnsi="Montserrat"/>
          <w:sz w:val="20"/>
          <w:szCs w:val="20"/>
        </w:rPr>
        <w:t xml:space="preserve"> perskaičiuojam</w:t>
      </w:r>
      <w:r w:rsidR="0041380B" w:rsidRPr="00383665">
        <w:rPr>
          <w:rFonts w:ascii="Montserrat" w:hAnsi="Montserrat"/>
          <w:sz w:val="20"/>
          <w:szCs w:val="20"/>
        </w:rPr>
        <w:t>as</w:t>
      </w:r>
      <w:r w:rsidRPr="00383665">
        <w:rPr>
          <w:rFonts w:ascii="Montserrat" w:hAnsi="Montserrat"/>
          <w:sz w:val="20"/>
          <w:szCs w:val="20"/>
        </w:rPr>
        <w:t xml:space="preserve"> per 1 (vieną) </w:t>
      </w:r>
      <w:r w:rsidR="00DC62E0">
        <w:rPr>
          <w:rFonts w:ascii="Montserrat" w:hAnsi="Montserrat"/>
          <w:sz w:val="20"/>
          <w:szCs w:val="20"/>
        </w:rPr>
        <w:t>Paslaug</w:t>
      </w:r>
      <w:r w:rsidRPr="00383665">
        <w:rPr>
          <w:rFonts w:ascii="Montserrat" w:hAnsi="Montserrat"/>
          <w:sz w:val="20"/>
          <w:szCs w:val="20"/>
        </w:rPr>
        <w:t>o dieną po Lietuvos Respublikos pridėtinės vertės mokesčio įstatymo pakeitimo įsigaliojimo dienos ir taikom</w:t>
      </w:r>
      <w:r w:rsidR="0041380B" w:rsidRPr="00383665">
        <w:rPr>
          <w:rFonts w:ascii="Montserrat" w:hAnsi="Montserrat"/>
          <w:sz w:val="20"/>
          <w:szCs w:val="20"/>
        </w:rPr>
        <w:t>as</w:t>
      </w:r>
      <w:r w:rsidRPr="00383665">
        <w:rPr>
          <w:rFonts w:ascii="Montserrat" w:hAnsi="Montserrat"/>
          <w:sz w:val="20"/>
          <w:szCs w:val="20"/>
        </w:rPr>
        <w:t xml:space="preserve"> atsiskaitant už po perskaičiavimo Užsakovo priimt</w:t>
      </w:r>
      <w:r w:rsidR="005A54D6">
        <w:rPr>
          <w:rFonts w:ascii="Montserrat" w:hAnsi="Montserrat"/>
          <w:sz w:val="20"/>
          <w:szCs w:val="20"/>
        </w:rPr>
        <w:t>a</w:t>
      </w:r>
      <w:r w:rsidRPr="00383665">
        <w:rPr>
          <w:rFonts w:ascii="Montserrat" w:hAnsi="Montserrat"/>
          <w:sz w:val="20"/>
          <w:szCs w:val="20"/>
        </w:rPr>
        <w:t xml:space="preserve">s </w:t>
      </w:r>
      <w:r w:rsidR="00DC62E0">
        <w:rPr>
          <w:rFonts w:ascii="Montserrat" w:hAnsi="Montserrat"/>
          <w:sz w:val="20"/>
          <w:szCs w:val="20"/>
        </w:rPr>
        <w:t>Paslaug</w:t>
      </w:r>
      <w:r w:rsidR="005A54D6">
        <w:rPr>
          <w:rFonts w:ascii="Montserrat" w:hAnsi="Montserrat"/>
          <w:sz w:val="20"/>
          <w:szCs w:val="20"/>
        </w:rPr>
        <w:t>a</w:t>
      </w:r>
      <w:r w:rsidRPr="00383665">
        <w:rPr>
          <w:rFonts w:ascii="Montserrat" w:hAnsi="Montserrat"/>
          <w:sz w:val="20"/>
          <w:szCs w:val="20"/>
        </w:rPr>
        <w:t>s.</w:t>
      </w:r>
    </w:p>
    <w:p w14:paraId="6D13C194" w14:textId="76A07982" w:rsidR="0041380B" w:rsidRPr="00383665" w:rsidRDefault="0041380B" w:rsidP="00040DC3">
      <w:pPr>
        <w:pStyle w:val="BodyText2"/>
        <w:numPr>
          <w:ilvl w:val="1"/>
          <w:numId w:val="5"/>
        </w:numPr>
        <w:tabs>
          <w:tab w:val="left" w:pos="142"/>
          <w:tab w:val="left" w:pos="1134"/>
          <w:tab w:val="left" w:pos="3686"/>
        </w:tabs>
        <w:overflowPunct w:val="0"/>
        <w:autoSpaceDE w:val="0"/>
        <w:spacing w:after="0" w:line="240" w:lineRule="auto"/>
        <w:ind w:left="0" w:firstLine="709"/>
        <w:jc w:val="both"/>
        <w:rPr>
          <w:rFonts w:ascii="Montserrat" w:hAnsi="Montserrat"/>
          <w:sz w:val="20"/>
          <w:szCs w:val="20"/>
        </w:rPr>
      </w:pPr>
      <w:r w:rsidRPr="00383665">
        <w:rPr>
          <w:rFonts w:ascii="Montserrat" w:hAnsi="Montserrat"/>
          <w:sz w:val="20"/>
          <w:szCs w:val="20"/>
        </w:rPr>
        <w:lastRenderedPageBreak/>
        <w:t xml:space="preserve">PVM sąskaita-faktūra už </w:t>
      </w:r>
      <w:r w:rsidR="005A54D6">
        <w:rPr>
          <w:rFonts w:ascii="Montserrat" w:hAnsi="Montserrat"/>
          <w:sz w:val="20"/>
          <w:szCs w:val="20"/>
        </w:rPr>
        <w:t>suteiktas</w:t>
      </w:r>
      <w:r w:rsidRPr="00383665">
        <w:rPr>
          <w:rFonts w:ascii="Montserrat" w:hAnsi="Montserrat"/>
          <w:sz w:val="20"/>
          <w:szCs w:val="20"/>
        </w:rPr>
        <w:t xml:space="preserve"> </w:t>
      </w:r>
      <w:r w:rsidR="00DC62E0">
        <w:rPr>
          <w:rFonts w:ascii="Montserrat" w:hAnsi="Montserrat"/>
          <w:sz w:val="20"/>
          <w:szCs w:val="20"/>
        </w:rPr>
        <w:t>Paslaug</w:t>
      </w:r>
      <w:r w:rsidR="005A54D6">
        <w:rPr>
          <w:rFonts w:ascii="Montserrat" w:hAnsi="Montserrat"/>
          <w:sz w:val="20"/>
          <w:szCs w:val="20"/>
        </w:rPr>
        <w:t>a</w:t>
      </w:r>
      <w:r w:rsidRPr="00383665">
        <w:rPr>
          <w:rFonts w:ascii="Montserrat" w:hAnsi="Montserrat"/>
          <w:sz w:val="20"/>
          <w:szCs w:val="20"/>
        </w:rPr>
        <w:t xml:space="preserve">s turi būti pateikiama ne vėliau kaip per </w:t>
      </w:r>
      <w:r w:rsidR="00676DCF" w:rsidRPr="00383665">
        <w:rPr>
          <w:rFonts w:ascii="Montserrat" w:hAnsi="Montserrat"/>
          <w:sz w:val="20"/>
          <w:szCs w:val="20"/>
        </w:rPr>
        <w:t>1</w:t>
      </w:r>
      <w:r w:rsidRPr="00383665">
        <w:rPr>
          <w:rFonts w:ascii="Montserrat" w:hAnsi="Montserrat"/>
          <w:sz w:val="20"/>
          <w:szCs w:val="20"/>
        </w:rPr>
        <w:t xml:space="preserve"> (</w:t>
      </w:r>
      <w:r w:rsidR="00337CA0" w:rsidRPr="00383665">
        <w:rPr>
          <w:rFonts w:ascii="Montserrat" w:hAnsi="Montserrat"/>
          <w:sz w:val="20"/>
          <w:szCs w:val="20"/>
        </w:rPr>
        <w:t>vieną</w:t>
      </w:r>
      <w:r w:rsidRPr="00383665">
        <w:rPr>
          <w:rFonts w:ascii="Montserrat" w:hAnsi="Montserrat"/>
          <w:sz w:val="20"/>
          <w:szCs w:val="20"/>
        </w:rPr>
        <w:t>) dien</w:t>
      </w:r>
      <w:r w:rsidR="00337CA0" w:rsidRPr="00383665">
        <w:rPr>
          <w:rFonts w:ascii="Montserrat" w:hAnsi="Montserrat"/>
          <w:sz w:val="20"/>
          <w:szCs w:val="20"/>
        </w:rPr>
        <w:t>ą</w:t>
      </w:r>
      <w:r w:rsidRPr="00383665">
        <w:rPr>
          <w:rFonts w:ascii="Montserrat" w:hAnsi="Montserrat"/>
          <w:sz w:val="20"/>
          <w:szCs w:val="20"/>
        </w:rPr>
        <w:t xml:space="preserve"> nuo </w:t>
      </w:r>
      <w:r w:rsidR="00DC62E0">
        <w:rPr>
          <w:rFonts w:ascii="Montserrat" w:hAnsi="Montserrat"/>
          <w:sz w:val="20"/>
          <w:szCs w:val="20"/>
        </w:rPr>
        <w:t>Paslaug</w:t>
      </w:r>
      <w:r w:rsidRPr="00383665">
        <w:rPr>
          <w:rFonts w:ascii="Montserrat" w:hAnsi="Montserrat"/>
          <w:sz w:val="20"/>
          <w:szCs w:val="20"/>
        </w:rPr>
        <w:t>ų priėmimo-perdavimo akto</w:t>
      </w:r>
      <w:r w:rsidR="003679EE" w:rsidRPr="00383665">
        <w:rPr>
          <w:rFonts w:ascii="Montserrat" w:hAnsi="Montserrat"/>
          <w:sz w:val="20"/>
          <w:szCs w:val="20"/>
        </w:rPr>
        <w:t xml:space="preserve"> </w:t>
      </w:r>
      <w:r w:rsidRPr="00383665">
        <w:rPr>
          <w:rFonts w:ascii="Montserrat" w:hAnsi="Montserrat"/>
          <w:sz w:val="20"/>
          <w:szCs w:val="20"/>
        </w:rPr>
        <w:t xml:space="preserve">pasirašymo. PVM sąskaitoje-faktūroje </w:t>
      </w:r>
      <w:r w:rsidR="00F52314">
        <w:rPr>
          <w:rFonts w:ascii="Montserrat" w:hAnsi="Montserrat"/>
          <w:sz w:val="20"/>
          <w:szCs w:val="20"/>
        </w:rPr>
        <w:t>Paslaugos teikėj</w:t>
      </w:r>
      <w:r w:rsidRPr="00383665">
        <w:rPr>
          <w:rFonts w:ascii="Montserrat" w:hAnsi="Montserrat"/>
          <w:sz w:val="20"/>
          <w:szCs w:val="20"/>
        </w:rPr>
        <w:t xml:space="preserve">as privalomai turi nurodyti Sutarties numerį, apmokėjimo terminą ir kitus privalomus rekvizitus. Užsakovas turi teisę sustabdyti apmokėjimą, jei PVM sąskaitoje-faktūroje nurodyta neteisinga kaina, PVM sąskaitoje-faktūroje nenurodytas sutarties numeris, data ir (ar) apmokėjimo terminas, kol PVM sąskaitoje-faktūroje pateikta neteisinga informacija bus pataisyta. Užsakovas informuoja </w:t>
      </w:r>
      <w:r w:rsidR="00F52314">
        <w:rPr>
          <w:rFonts w:ascii="Montserrat" w:hAnsi="Montserrat"/>
          <w:sz w:val="20"/>
          <w:szCs w:val="20"/>
        </w:rPr>
        <w:t>Paslaugos teikėj</w:t>
      </w:r>
      <w:r w:rsidRPr="00383665">
        <w:rPr>
          <w:rFonts w:ascii="Montserrat" w:hAnsi="Montserrat"/>
          <w:sz w:val="20"/>
          <w:szCs w:val="20"/>
        </w:rPr>
        <w:t xml:space="preserve">ą apie esančius netikslumus. </w:t>
      </w:r>
      <w:r w:rsidR="00F52314">
        <w:rPr>
          <w:rFonts w:ascii="Montserrat" w:hAnsi="Montserrat"/>
          <w:sz w:val="20"/>
          <w:szCs w:val="20"/>
        </w:rPr>
        <w:t>Paslaugos teikėj</w:t>
      </w:r>
      <w:r w:rsidRPr="00383665">
        <w:rPr>
          <w:rFonts w:ascii="Montserrat" w:hAnsi="Montserrat"/>
          <w:sz w:val="20"/>
          <w:szCs w:val="20"/>
        </w:rPr>
        <w:t>as, ištaisęs netikslumus, pateikia Užsakovui tikslią (tinkamą) PVM sąskaitą-faktūrą.</w:t>
      </w:r>
    </w:p>
    <w:p w14:paraId="7FE806DD" w14:textId="1BAC8F66" w:rsidR="00040DC3" w:rsidRPr="00383665" w:rsidRDefault="00040DC3" w:rsidP="00040DC3">
      <w:pPr>
        <w:pStyle w:val="ListParagraph"/>
        <w:numPr>
          <w:ilvl w:val="1"/>
          <w:numId w:val="5"/>
        </w:numPr>
        <w:tabs>
          <w:tab w:val="left" w:pos="993"/>
        </w:tabs>
        <w:ind w:left="0" w:firstLine="567"/>
        <w:rPr>
          <w:rFonts w:ascii="Montserrat" w:eastAsia="Calibri" w:hAnsi="Montserrat" w:cs="Arial"/>
          <w:sz w:val="20"/>
          <w:lang w:eastAsia="zh-CN"/>
        </w:rPr>
      </w:pPr>
      <w:r w:rsidRPr="00383665">
        <w:rPr>
          <w:rFonts w:ascii="Montserrat" w:eastAsia="Calibri" w:hAnsi="Montserrat" w:cs="Arial"/>
          <w:sz w:val="20"/>
          <w:lang w:eastAsia="zh-CN"/>
        </w:rPr>
        <w:t>Vykdant Sutartį, Sąskaitos faktūros (išskyrus išankstines sąskaitas, jei jos taikomos) tiekiamos tik elektroniniu būdu. Elektroninės sąskaitos faktūros, atitinkančios Europos elektroninių sąskaitų faktūrų standartą, tiekiamos Tiekėjo  pasirinktomis priemonėmis. Europos elektroninių sąskaitų faktūrų standarto neatitinkančios elektroninės sąskaitos faktūros gali būti tiekiamos tik naudojantis informacinės sistemos „</w:t>
      </w:r>
      <w:r w:rsidR="001061EC">
        <w:rPr>
          <w:rFonts w:ascii="Montserrat" w:eastAsia="Calibri" w:hAnsi="Montserrat" w:cs="Arial"/>
          <w:sz w:val="20"/>
          <w:lang w:eastAsia="zh-CN"/>
        </w:rPr>
        <w:t>SABIS</w:t>
      </w:r>
      <w:r w:rsidRPr="00383665">
        <w:rPr>
          <w:rFonts w:ascii="Montserrat" w:eastAsia="Calibri" w:hAnsi="Montserrat" w:cs="Arial"/>
          <w:sz w:val="20"/>
          <w:lang w:eastAsia="zh-CN"/>
        </w:rPr>
        <w:t>“ priemonėmis. Užsakovas elektronines sąskaitas - faktūras priima ir apdoroja naudodamasis informacinės sistemos „</w:t>
      </w:r>
      <w:r w:rsidR="00A56FE0">
        <w:rPr>
          <w:rFonts w:ascii="Montserrat" w:eastAsia="Calibri" w:hAnsi="Montserrat" w:cs="Arial"/>
          <w:sz w:val="20"/>
          <w:lang w:eastAsia="zh-CN"/>
        </w:rPr>
        <w:t>SABIS</w:t>
      </w:r>
      <w:r w:rsidRPr="00383665">
        <w:rPr>
          <w:rFonts w:ascii="Montserrat" w:eastAsia="Calibri" w:hAnsi="Montserrat" w:cs="Arial"/>
          <w:sz w:val="20"/>
          <w:lang w:eastAsia="zh-CN"/>
        </w:rPr>
        <w:t xml:space="preserve">“ priemonėmis, išskyrus VPĮ 22 straipsnio 12 dalyje nustatytus atvejus. Šiame punkte elektroninė sąskaita faktūra suprantama kaip sąskaita faktūra, išrašyta, perduota ir gauta tokiu elektroniniu formatu, kuris sudaro galimybę ją apdoroti automatiniu ir elektroniniu būdu. Kartu su Sąskaita faktūra turi būti pateiktas abiejų šalių pasirašytas </w:t>
      </w:r>
      <w:r w:rsidR="004D12A9">
        <w:rPr>
          <w:rFonts w:ascii="Montserrat" w:eastAsia="Calibri" w:hAnsi="Montserrat" w:cs="Arial"/>
          <w:sz w:val="20"/>
          <w:lang w:eastAsia="zh-CN"/>
        </w:rPr>
        <w:t>Paslaugų</w:t>
      </w:r>
      <w:r w:rsidRPr="00383665">
        <w:rPr>
          <w:rFonts w:ascii="Montserrat" w:eastAsia="Calibri" w:hAnsi="Montserrat" w:cs="Arial"/>
          <w:sz w:val="20"/>
          <w:lang w:eastAsia="zh-CN"/>
        </w:rPr>
        <w:t xml:space="preserve"> priėmimo-perdavimo aktas.</w:t>
      </w:r>
    </w:p>
    <w:p w14:paraId="65BB8B01" w14:textId="625B5AAA" w:rsidR="0041380B" w:rsidRPr="00383665" w:rsidRDefault="0041380B" w:rsidP="009411D9">
      <w:pPr>
        <w:pStyle w:val="BodyText2"/>
        <w:numPr>
          <w:ilvl w:val="1"/>
          <w:numId w:val="5"/>
        </w:numPr>
        <w:tabs>
          <w:tab w:val="left" w:pos="142"/>
          <w:tab w:val="left" w:pos="1134"/>
          <w:tab w:val="left" w:pos="3686"/>
        </w:tabs>
        <w:overflowPunct w:val="0"/>
        <w:autoSpaceDE w:val="0"/>
        <w:spacing w:after="0" w:line="240" w:lineRule="auto"/>
        <w:ind w:left="0" w:firstLine="709"/>
        <w:jc w:val="both"/>
        <w:rPr>
          <w:rFonts w:ascii="Montserrat" w:hAnsi="Montserrat"/>
          <w:sz w:val="20"/>
          <w:szCs w:val="20"/>
        </w:rPr>
      </w:pPr>
      <w:r w:rsidRPr="00383665">
        <w:rPr>
          <w:rFonts w:ascii="Montserrat" w:hAnsi="Montserrat"/>
          <w:sz w:val="20"/>
          <w:szCs w:val="20"/>
        </w:rPr>
        <w:t xml:space="preserve">Užsakovas apmoka už </w:t>
      </w:r>
      <w:r w:rsidR="004D12A9">
        <w:rPr>
          <w:rFonts w:ascii="Montserrat" w:hAnsi="Montserrat"/>
          <w:sz w:val="20"/>
          <w:szCs w:val="20"/>
        </w:rPr>
        <w:t>suteiktas</w:t>
      </w:r>
      <w:r w:rsidRPr="00383665">
        <w:rPr>
          <w:rFonts w:ascii="Montserrat" w:hAnsi="Montserrat"/>
          <w:sz w:val="20"/>
          <w:szCs w:val="20"/>
        </w:rPr>
        <w:t xml:space="preserve"> </w:t>
      </w:r>
      <w:r w:rsidR="00DC62E0">
        <w:rPr>
          <w:rFonts w:ascii="Montserrat" w:hAnsi="Montserrat"/>
          <w:sz w:val="20"/>
          <w:szCs w:val="20"/>
        </w:rPr>
        <w:t>Paslaug</w:t>
      </w:r>
      <w:r w:rsidR="004D12A9">
        <w:rPr>
          <w:rFonts w:ascii="Montserrat" w:hAnsi="Montserrat"/>
          <w:sz w:val="20"/>
          <w:szCs w:val="20"/>
        </w:rPr>
        <w:t>a</w:t>
      </w:r>
      <w:r w:rsidRPr="00383665">
        <w:rPr>
          <w:rFonts w:ascii="Montserrat" w:hAnsi="Montserrat"/>
          <w:sz w:val="20"/>
          <w:szCs w:val="20"/>
        </w:rPr>
        <w:t>s per 30 (trisdešimt) kalendorinių dienų nuo PVM sąskaitos-faktūros gavimo dienos.</w:t>
      </w:r>
      <w:r w:rsidRPr="00962B73">
        <w:rPr>
          <w:rFonts w:ascii="Montserrat" w:hAnsi="Montserrat"/>
          <w:sz w:val="20"/>
          <w:szCs w:val="20"/>
        </w:rPr>
        <w:t xml:space="preserve"> </w:t>
      </w:r>
      <w:r w:rsidRPr="00383665">
        <w:rPr>
          <w:rFonts w:ascii="Montserrat" w:hAnsi="Montserrat"/>
          <w:sz w:val="20"/>
          <w:szCs w:val="20"/>
        </w:rPr>
        <w:t>Tais atvejais, kai yra objektyviai pagrįsta (pvz., vėluoja finansavimas iš savivaldybės/valstybės biudžeto), mokėjimai gali būti atidedami, vėlavimo laikotarpiui, bet ne ilgiau kaip 60 (šešiasdešimt) kalendorinių dienų nuo Sąskaitos gavimo (nustatytu būdu) dienos.</w:t>
      </w:r>
    </w:p>
    <w:p w14:paraId="66D081F9" w14:textId="2AE11273" w:rsidR="000A57E9" w:rsidRPr="00383665" w:rsidRDefault="00B90555">
      <w:pPr>
        <w:pStyle w:val="BodyText2"/>
        <w:numPr>
          <w:ilvl w:val="1"/>
          <w:numId w:val="5"/>
        </w:numPr>
        <w:tabs>
          <w:tab w:val="left" w:pos="142"/>
          <w:tab w:val="left" w:pos="990"/>
          <w:tab w:val="left" w:pos="1134"/>
        </w:tabs>
        <w:overflowPunct w:val="0"/>
        <w:autoSpaceDE w:val="0"/>
        <w:spacing w:after="0" w:line="240" w:lineRule="auto"/>
        <w:ind w:left="0" w:firstLine="567"/>
        <w:jc w:val="both"/>
        <w:rPr>
          <w:rFonts w:ascii="Montserrat" w:hAnsi="Montserrat"/>
          <w:sz w:val="20"/>
          <w:szCs w:val="20"/>
        </w:rPr>
      </w:pPr>
      <w:r w:rsidRPr="00383665">
        <w:rPr>
          <w:rFonts w:ascii="Montserrat" w:hAnsi="Montserrat"/>
          <w:sz w:val="20"/>
          <w:szCs w:val="20"/>
        </w:rPr>
        <w:t xml:space="preserve">Užsakovas turi teisę sulaikyti (sustabdyti) apmokėjimą, apie tai nedelsiant raštu įspėdamas </w:t>
      </w:r>
      <w:r w:rsidR="00F52314">
        <w:rPr>
          <w:rFonts w:ascii="Montserrat" w:hAnsi="Montserrat"/>
          <w:sz w:val="20"/>
          <w:szCs w:val="20"/>
        </w:rPr>
        <w:t>Paslaugos teikėj</w:t>
      </w:r>
      <w:r w:rsidRPr="00383665">
        <w:rPr>
          <w:rFonts w:ascii="Montserrat" w:hAnsi="Montserrat"/>
          <w:sz w:val="20"/>
          <w:szCs w:val="20"/>
        </w:rPr>
        <w:t>ą, jeigu:</w:t>
      </w:r>
    </w:p>
    <w:p w14:paraId="68171AC6" w14:textId="7F393BA3" w:rsidR="000A57E9" w:rsidRPr="00383665" w:rsidRDefault="00A713AA">
      <w:pPr>
        <w:numPr>
          <w:ilvl w:val="2"/>
          <w:numId w:val="5"/>
        </w:numPr>
        <w:tabs>
          <w:tab w:val="left" w:pos="851"/>
          <w:tab w:val="left" w:pos="990"/>
          <w:tab w:val="left" w:pos="1260"/>
        </w:tabs>
        <w:spacing w:after="0" w:line="240" w:lineRule="auto"/>
        <w:ind w:left="0" w:firstLine="540"/>
        <w:jc w:val="both"/>
        <w:rPr>
          <w:rFonts w:ascii="Montserrat" w:eastAsia="Times New Roman" w:hAnsi="Montserrat"/>
          <w:sz w:val="20"/>
          <w:szCs w:val="20"/>
        </w:rPr>
      </w:pPr>
      <w:r w:rsidRPr="00383665">
        <w:rPr>
          <w:rFonts w:ascii="Montserrat" w:eastAsia="Times New Roman" w:hAnsi="Montserrat"/>
          <w:sz w:val="20"/>
          <w:szCs w:val="20"/>
        </w:rPr>
        <w:t xml:space="preserve"> </w:t>
      </w:r>
      <w:r w:rsidR="00F52314">
        <w:rPr>
          <w:rFonts w:ascii="Montserrat" w:eastAsia="Times New Roman" w:hAnsi="Montserrat"/>
          <w:sz w:val="20"/>
          <w:szCs w:val="20"/>
        </w:rPr>
        <w:t>Paslaugos teikėj</w:t>
      </w:r>
      <w:r w:rsidR="00B90555" w:rsidRPr="00383665">
        <w:rPr>
          <w:rFonts w:ascii="Montserrat" w:eastAsia="Times New Roman" w:hAnsi="Montserrat"/>
          <w:sz w:val="20"/>
          <w:szCs w:val="20"/>
        </w:rPr>
        <w:t xml:space="preserve">as neištaiso nustatytų arba akte užfiksuotų </w:t>
      </w:r>
      <w:r w:rsidR="00DC62E0">
        <w:rPr>
          <w:rFonts w:ascii="Montserrat" w:eastAsia="Times New Roman" w:hAnsi="Montserrat"/>
          <w:sz w:val="20"/>
          <w:szCs w:val="20"/>
        </w:rPr>
        <w:t>Paslaug</w:t>
      </w:r>
      <w:r w:rsidR="00B90555" w:rsidRPr="00383665">
        <w:rPr>
          <w:rFonts w:ascii="Montserrat" w:eastAsia="Times New Roman" w:hAnsi="Montserrat"/>
          <w:sz w:val="20"/>
          <w:szCs w:val="20"/>
        </w:rPr>
        <w:t xml:space="preserve">ų trūkumų (defektų) Sutartyje nustatyta tvarka ir terminais. Tokiu atveju apmokėjimas </w:t>
      </w:r>
      <w:r w:rsidR="00F52314">
        <w:rPr>
          <w:rFonts w:ascii="Montserrat" w:eastAsia="Times New Roman" w:hAnsi="Montserrat"/>
          <w:sz w:val="20"/>
          <w:szCs w:val="20"/>
        </w:rPr>
        <w:t>Paslaugos teikėj</w:t>
      </w:r>
      <w:r w:rsidR="00B90555" w:rsidRPr="00383665">
        <w:rPr>
          <w:rFonts w:ascii="Montserrat" w:eastAsia="Times New Roman" w:hAnsi="Montserrat"/>
          <w:sz w:val="20"/>
          <w:szCs w:val="20"/>
        </w:rPr>
        <w:t xml:space="preserve">ui gali būti sustabdomas iki </w:t>
      </w:r>
      <w:r w:rsidR="00F52314">
        <w:rPr>
          <w:rFonts w:ascii="Montserrat" w:eastAsia="Times New Roman" w:hAnsi="Montserrat"/>
          <w:sz w:val="20"/>
          <w:szCs w:val="20"/>
        </w:rPr>
        <w:t>Paslaugos teikėj</w:t>
      </w:r>
      <w:r w:rsidR="00B90555" w:rsidRPr="00383665">
        <w:rPr>
          <w:rFonts w:ascii="Montserrat" w:eastAsia="Times New Roman" w:hAnsi="Montserrat"/>
          <w:sz w:val="20"/>
          <w:szCs w:val="20"/>
        </w:rPr>
        <w:t xml:space="preserve">as ištaisys visus </w:t>
      </w:r>
      <w:r w:rsidR="00DC62E0">
        <w:rPr>
          <w:rFonts w:ascii="Montserrat" w:eastAsia="Times New Roman" w:hAnsi="Montserrat"/>
          <w:sz w:val="20"/>
          <w:szCs w:val="20"/>
        </w:rPr>
        <w:t>Paslaug</w:t>
      </w:r>
      <w:r w:rsidR="00B90555" w:rsidRPr="00383665">
        <w:rPr>
          <w:rFonts w:ascii="Montserrat" w:eastAsia="Times New Roman" w:hAnsi="Montserrat"/>
          <w:sz w:val="20"/>
          <w:szCs w:val="20"/>
        </w:rPr>
        <w:t xml:space="preserve">ų trūkumus (defektus) ir šiuos taisymus Užsakovas priims. </w:t>
      </w:r>
      <w:r w:rsidR="00F52314">
        <w:rPr>
          <w:rFonts w:ascii="Montserrat" w:eastAsia="Times New Roman" w:hAnsi="Montserrat"/>
          <w:sz w:val="20"/>
          <w:szCs w:val="20"/>
        </w:rPr>
        <w:t>Paslaugos teikėj</w:t>
      </w:r>
      <w:r w:rsidR="00B90555" w:rsidRPr="00383665">
        <w:rPr>
          <w:rFonts w:ascii="Montserrat" w:eastAsia="Times New Roman" w:hAnsi="Montserrat"/>
          <w:sz w:val="20"/>
          <w:szCs w:val="20"/>
        </w:rPr>
        <w:t xml:space="preserve">ui ištaisius (pašalinus) nustatytus </w:t>
      </w:r>
      <w:r w:rsidR="00DC62E0">
        <w:rPr>
          <w:rFonts w:ascii="Montserrat" w:eastAsia="Times New Roman" w:hAnsi="Montserrat"/>
          <w:sz w:val="20"/>
          <w:szCs w:val="20"/>
        </w:rPr>
        <w:t>Paslaug</w:t>
      </w:r>
      <w:r w:rsidR="00B90555" w:rsidRPr="00383665">
        <w:rPr>
          <w:rFonts w:ascii="Montserrat" w:eastAsia="Times New Roman" w:hAnsi="Montserrat"/>
          <w:sz w:val="20"/>
          <w:szCs w:val="20"/>
        </w:rPr>
        <w:t xml:space="preserve">ų trūkumus (defektus), Užsakovo sulaikyta suma </w:t>
      </w:r>
      <w:r w:rsidR="00F52314">
        <w:rPr>
          <w:rFonts w:ascii="Montserrat" w:eastAsia="Times New Roman" w:hAnsi="Montserrat"/>
          <w:sz w:val="20"/>
          <w:szCs w:val="20"/>
        </w:rPr>
        <w:t>Paslaugos teikėj</w:t>
      </w:r>
      <w:r w:rsidR="00B90555" w:rsidRPr="00383665">
        <w:rPr>
          <w:rFonts w:ascii="Montserrat" w:eastAsia="Times New Roman" w:hAnsi="Montserrat"/>
          <w:sz w:val="20"/>
          <w:szCs w:val="20"/>
        </w:rPr>
        <w:t>ui išmokama Sutartyje nustatyta tvarka ir terminais;</w:t>
      </w:r>
    </w:p>
    <w:p w14:paraId="596B1EA8" w14:textId="77777777" w:rsidR="000A57E9" w:rsidRPr="00383665" w:rsidRDefault="00B90555" w:rsidP="002C00C7">
      <w:pPr>
        <w:pStyle w:val="BodyText2"/>
        <w:numPr>
          <w:ilvl w:val="2"/>
          <w:numId w:val="5"/>
        </w:numPr>
        <w:tabs>
          <w:tab w:val="left" w:pos="142"/>
          <w:tab w:val="left" w:pos="1134"/>
          <w:tab w:val="left" w:pos="3686"/>
        </w:tabs>
        <w:overflowPunct w:val="0"/>
        <w:autoSpaceDE w:val="0"/>
        <w:spacing w:after="0" w:line="240" w:lineRule="auto"/>
        <w:ind w:left="0" w:firstLine="567"/>
        <w:jc w:val="both"/>
        <w:rPr>
          <w:rFonts w:ascii="Montserrat" w:hAnsi="Montserrat"/>
          <w:sz w:val="20"/>
          <w:szCs w:val="20"/>
        </w:rPr>
      </w:pPr>
      <w:r w:rsidRPr="00383665">
        <w:rPr>
          <w:rFonts w:ascii="Montserrat" w:hAnsi="Montserrat"/>
          <w:sz w:val="20"/>
          <w:szCs w:val="20"/>
        </w:rPr>
        <w:t>kitais galiojančiuose teisės aktuose numatytais atvejais.</w:t>
      </w:r>
    </w:p>
    <w:p w14:paraId="7D83EF1D" w14:textId="076F0A35" w:rsidR="000A57E9" w:rsidRDefault="00B90555">
      <w:pPr>
        <w:pStyle w:val="BodyText2"/>
        <w:numPr>
          <w:ilvl w:val="1"/>
          <w:numId w:val="5"/>
        </w:numPr>
        <w:tabs>
          <w:tab w:val="left" w:pos="142"/>
          <w:tab w:val="left" w:pos="993"/>
          <w:tab w:val="left" w:pos="1276"/>
        </w:tabs>
        <w:overflowPunct w:val="0"/>
        <w:autoSpaceDE w:val="0"/>
        <w:spacing w:after="0" w:line="240" w:lineRule="auto"/>
        <w:ind w:left="0" w:firstLine="567"/>
        <w:jc w:val="both"/>
        <w:rPr>
          <w:rFonts w:ascii="Montserrat" w:hAnsi="Montserrat"/>
          <w:sz w:val="20"/>
          <w:szCs w:val="20"/>
        </w:rPr>
      </w:pPr>
      <w:r w:rsidRPr="00383665">
        <w:rPr>
          <w:rFonts w:ascii="Montserrat" w:hAnsi="Montserrat"/>
          <w:sz w:val="20"/>
          <w:szCs w:val="20"/>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1104E167" w14:textId="77777777" w:rsidR="00AC0E26" w:rsidRDefault="00AC0E26" w:rsidP="00691432">
      <w:pPr>
        <w:pStyle w:val="BodyText2"/>
        <w:numPr>
          <w:ilvl w:val="1"/>
          <w:numId w:val="5"/>
        </w:numPr>
        <w:tabs>
          <w:tab w:val="left" w:pos="142"/>
          <w:tab w:val="left" w:pos="710"/>
          <w:tab w:val="left" w:pos="1276"/>
        </w:tabs>
        <w:overflowPunct w:val="0"/>
        <w:autoSpaceDE w:val="0"/>
        <w:spacing w:after="0" w:line="240" w:lineRule="auto"/>
        <w:ind w:left="0" w:firstLine="710"/>
        <w:jc w:val="both"/>
        <w:rPr>
          <w:rFonts w:ascii="Montserrat" w:hAnsi="Montserrat"/>
          <w:sz w:val="20"/>
          <w:szCs w:val="20"/>
        </w:rPr>
      </w:pPr>
      <w:r>
        <w:rPr>
          <w:rFonts w:ascii="Montserrat" w:hAnsi="Montserrat"/>
          <w:sz w:val="20"/>
          <w:szCs w:val="20"/>
        </w:rPr>
        <w:t xml:space="preserve">Paslaugos </w:t>
      </w:r>
      <w:r w:rsidRPr="00AC0E26">
        <w:rPr>
          <w:rFonts w:ascii="Montserrat" w:hAnsi="Montserrat"/>
          <w:sz w:val="20"/>
          <w:szCs w:val="20"/>
        </w:rPr>
        <w:t>įkainiai gali būti perskaičiuojami šia tvarka:</w:t>
      </w:r>
    </w:p>
    <w:p w14:paraId="7D2D3E34" w14:textId="77777777" w:rsidR="00B17300" w:rsidRDefault="00AC0E26" w:rsidP="00691432">
      <w:pPr>
        <w:pStyle w:val="BodyText2"/>
        <w:numPr>
          <w:ilvl w:val="2"/>
          <w:numId w:val="5"/>
        </w:numPr>
        <w:tabs>
          <w:tab w:val="left" w:pos="142"/>
          <w:tab w:val="left" w:pos="710"/>
          <w:tab w:val="left" w:pos="1276"/>
        </w:tabs>
        <w:overflowPunct w:val="0"/>
        <w:autoSpaceDE w:val="0"/>
        <w:spacing w:after="0" w:line="240" w:lineRule="auto"/>
        <w:ind w:left="0" w:firstLine="710"/>
        <w:jc w:val="both"/>
        <w:rPr>
          <w:rFonts w:ascii="Montserrat" w:hAnsi="Montserrat"/>
          <w:sz w:val="20"/>
          <w:szCs w:val="20"/>
        </w:rPr>
      </w:pPr>
      <w:r w:rsidRPr="00AC0E26">
        <w:rPr>
          <w:rFonts w:ascii="Montserrat" w:hAnsi="Montserrat"/>
          <w:sz w:val="20"/>
          <w:szCs w:val="20"/>
        </w:rPr>
        <w:t>bet kuri Sutarties šalis Sutarties galiojimo metu turi teisę inicijuoti šioje Sutartyje numatytų įkainių perskaičiavimą (keitimą) ne anksčiau kaip po 12 (dvylikos) mėnesių nuo Sutarties įsigaliojimo dienos (jeigu perskaičiavimas jau buvo atliktas – nuo paskutinio perskaičiavimo pagal šį punktą dienos), jeigu Valstybinės duomenų agentūros (toliau – Agentūros) tinklapyje http://osp.stat.gov.lt/, rodiklių duomenų bazėje, statistikos srityje „Gyventojai ir socialinė statistika“, dalyje „Darbo užmokestis ir darbo sąnaudos“, skiltyje „Darbo užmokesčio rodikliai (ketvirtiniai ir mėnesiniai)“, paskelbtus ketvirtinius Darbo užmokesčio (mėnesinis) eurais Lietuvos rinkoje rodiklius pagal ekonominės veikos rodiklį „N77_TO_N82 Administracinė ir aptarnavimo veikla“ (toliau – N77_TO_N82) pokytis (k), apskaičiuotas viršija 7 procentus. Atlikdamos perskaičiavimą Šalys vadovaujasi Agentūros viešai Oficialiosios statistikos portale paskelbtais Rodiklių duomenų bazės duomenimis, iš kitos Šalies nereikalaudamos pateikti oficialaus Valstybinės duomenų agentūros ar kitos institucijos išduoto dokumento ar patvirtinimo;</w:t>
      </w:r>
    </w:p>
    <w:p w14:paraId="79B0844E" w14:textId="77777777" w:rsidR="009A36DC" w:rsidRDefault="00AC0E26" w:rsidP="00691432">
      <w:pPr>
        <w:pStyle w:val="BodyText2"/>
        <w:numPr>
          <w:ilvl w:val="2"/>
          <w:numId w:val="5"/>
        </w:numPr>
        <w:tabs>
          <w:tab w:val="left" w:pos="142"/>
          <w:tab w:val="left" w:pos="710"/>
          <w:tab w:val="left" w:pos="1276"/>
        </w:tabs>
        <w:overflowPunct w:val="0"/>
        <w:autoSpaceDE w:val="0"/>
        <w:spacing w:after="0" w:line="240" w:lineRule="auto"/>
        <w:ind w:left="0" w:firstLine="710"/>
        <w:jc w:val="both"/>
        <w:rPr>
          <w:rFonts w:ascii="Montserrat" w:hAnsi="Montserrat"/>
          <w:sz w:val="20"/>
          <w:szCs w:val="20"/>
        </w:rPr>
      </w:pPr>
      <w:r w:rsidRPr="00B17300">
        <w:rPr>
          <w:rFonts w:ascii="Montserrat" w:hAnsi="Montserrat"/>
          <w:sz w:val="20"/>
          <w:szCs w:val="20"/>
        </w:rPr>
        <w:t xml:space="preserve">perskaičiuotieji įkainiai taikomi Paslaugoms, suteiktoms po to, kai Šalys pasirašo Susitarimą dėl įkainių perskaičiavimo. Šalys privalo Susitarime nurodyti indekso reikšmę </w:t>
      </w:r>
      <w:r w:rsidRPr="00B17300">
        <w:rPr>
          <w:rFonts w:ascii="Montserrat" w:hAnsi="Montserrat"/>
          <w:sz w:val="20"/>
          <w:szCs w:val="20"/>
        </w:rPr>
        <w:lastRenderedPageBreak/>
        <w:t>laikotarpio pradžioje ir jos nustatymo datą, indekso reikšmę laikotarpio pabaigoje ir jos nustatymo datą, kainų pokytį (k), perskaičiuotus įkainius, perskaičiuotą pradinės sutarties vertę;</w:t>
      </w:r>
    </w:p>
    <w:p w14:paraId="400AA835" w14:textId="4DC78119" w:rsidR="00AC0E26" w:rsidRPr="009A36DC" w:rsidRDefault="00AC0E26" w:rsidP="00691432">
      <w:pPr>
        <w:pStyle w:val="BodyText2"/>
        <w:numPr>
          <w:ilvl w:val="2"/>
          <w:numId w:val="5"/>
        </w:numPr>
        <w:tabs>
          <w:tab w:val="left" w:pos="142"/>
          <w:tab w:val="left" w:pos="993"/>
          <w:tab w:val="left" w:pos="1276"/>
        </w:tabs>
        <w:overflowPunct w:val="0"/>
        <w:autoSpaceDE w:val="0"/>
        <w:spacing w:after="0" w:line="240" w:lineRule="auto"/>
        <w:jc w:val="both"/>
        <w:rPr>
          <w:rFonts w:ascii="Montserrat" w:hAnsi="Montserrat"/>
          <w:sz w:val="20"/>
          <w:szCs w:val="20"/>
        </w:rPr>
      </w:pPr>
      <w:r w:rsidRPr="009A36DC">
        <w:rPr>
          <w:rFonts w:ascii="Montserrat" w:hAnsi="Montserrat"/>
          <w:sz w:val="20"/>
          <w:szCs w:val="20"/>
        </w:rPr>
        <w:t>nauji įkainiai apskaičiuojami pagal formulę:</w:t>
      </w:r>
    </w:p>
    <w:p w14:paraId="73E3DA6F" w14:textId="77777777" w:rsidR="00AC0E26" w:rsidRPr="00AC0E26" w:rsidRDefault="00AC0E26" w:rsidP="00691432">
      <w:pPr>
        <w:pStyle w:val="BodyText2"/>
        <w:tabs>
          <w:tab w:val="left" w:pos="142"/>
          <w:tab w:val="left" w:pos="993"/>
          <w:tab w:val="left" w:pos="1276"/>
        </w:tabs>
        <w:overflowPunct w:val="0"/>
        <w:autoSpaceDE w:val="0"/>
        <w:spacing w:after="0" w:line="240" w:lineRule="auto"/>
        <w:jc w:val="both"/>
        <w:rPr>
          <w:rFonts w:ascii="Montserrat" w:hAnsi="Montserrat"/>
          <w:sz w:val="20"/>
          <w:szCs w:val="20"/>
        </w:rPr>
      </w:pPr>
      <w:r w:rsidRPr="00AC0E26">
        <w:rPr>
          <w:rFonts w:ascii="Montserrat" w:hAnsi="Montserrat"/>
          <w:sz w:val="20"/>
          <w:szCs w:val="20"/>
        </w:rPr>
        <w:t>a1=a+(k/100×a), kur</w:t>
      </w:r>
    </w:p>
    <w:p w14:paraId="073FC4B8" w14:textId="77777777" w:rsidR="00AC0E26" w:rsidRPr="00AC0E26" w:rsidRDefault="00AC0E26" w:rsidP="00691432">
      <w:pPr>
        <w:pStyle w:val="BodyText2"/>
        <w:tabs>
          <w:tab w:val="left" w:pos="142"/>
          <w:tab w:val="left" w:pos="993"/>
          <w:tab w:val="left" w:pos="1276"/>
        </w:tabs>
        <w:overflowPunct w:val="0"/>
        <w:autoSpaceDE w:val="0"/>
        <w:spacing w:after="0" w:line="240" w:lineRule="auto"/>
        <w:jc w:val="both"/>
        <w:rPr>
          <w:rFonts w:ascii="Montserrat" w:hAnsi="Montserrat"/>
          <w:sz w:val="20"/>
          <w:szCs w:val="20"/>
        </w:rPr>
      </w:pPr>
      <w:r w:rsidRPr="00AC0E26">
        <w:rPr>
          <w:rFonts w:ascii="Montserrat" w:hAnsi="Montserrat"/>
          <w:sz w:val="20"/>
          <w:szCs w:val="20"/>
        </w:rPr>
        <w:t>a – įkainis (Eur be PVM)) (jei jis jau buvo perskaičiuotas, tai po paskutinio perskaičiavimo);</w:t>
      </w:r>
    </w:p>
    <w:p w14:paraId="346A8C01" w14:textId="77777777" w:rsidR="00AC0E26" w:rsidRPr="00AC0E26" w:rsidRDefault="00AC0E26" w:rsidP="00691432">
      <w:pPr>
        <w:pStyle w:val="BodyText2"/>
        <w:tabs>
          <w:tab w:val="left" w:pos="142"/>
          <w:tab w:val="left" w:pos="993"/>
          <w:tab w:val="left" w:pos="1276"/>
        </w:tabs>
        <w:overflowPunct w:val="0"/>
        <w:autoSpaceDE w:val="0"/>
        <w:spacing w:after="0" w:line="240" w:lineRule="auto"/>
        <w:jc w:val="both"/>
        <w:rPr>
          <w:rFonts w:ascii="Montserrat" w:hAnsi="Montserrat"/>
          <w:sz w:val="20"/>
          <w:szCs w:val="20"/>
        </w:rPr>
      </w:pPr>
      <w:r w:rsidRPr="00AC0E26">
        <w:rPr>
          <w:rFonts w:ascii="Montserrat" w:hAnsi="Montserrat"/>
          <w:sz w:val="20"/>
          <w:szCs w:val="20"/>
        </w:rPr>
        <w:t>a1 – perskaičiuotas (pakeistas) įkainis (Eur be PVM);</w:t>
      </w:r>
    </w:p>
    <w:p w14:paraId="7689CEF0" w14:textId="77777777" w:rsidR="00AC0E26" w:rsidRPr="00AC0E26" w:rsidRDefault="00AC0E26" w:rsidP="00691432">
      <w:pPr>
        <w:pStyle w:val="BodyText2"/>
        <w:tabs>
          <w:tab w:val="left" w:pos="142"/>
          <w:tab w:val="left" w:pos="993"/>
          <w:tab w:val="left" w:pos="1276"/>
        </w:tabs>
        <w:overflowPunct w:val="0"/>
        <w:autoSpaceDE w:val="0"/>
        <w:spacing w:after="0" w:line="240" w:lineRule="auto"/>
        <w:jc w:val="both"/>
        <w:rPr>
          <w:rFonts w:ascii="Montserrat" w:hAnsi="Montserrat"/>
          <w:sz w:val="20"/>
          <w:szCs w:val="20"/>
        </w:rPr>
      </w:pPr>
      <w:r w:rsidRPr="00AC0E26">
        <w:rPr>
          <w:rFonts w:ascii="Montserrat" w:hAnsi="Montserrat"/>
          <w:sz w:val="20"/>
          <w:szCs w:val="20"/>
        </w:rPr>
        <w:t>k – darbo užmokesčio (mėnesinis) pokytis procentais pagal ekonominės veiklos rūšies rodiklį</w:t>
      </w:r>
    </w:p>
    <w:p w14:paraId="1FD4BF75" w14:textId="77777777" w:rsidR="00AC0E26" w:rsidRPr="00AC0E26" w:rsidRDefault="00AC0E26" w:rsidP="00691432">
      <w:pPr>
        <w:pStyle w:val="BodyText2"/>
        <w:tabs>
          <w:tab w:val="left" w:pos="142"/>
          <w:tab w:val="left" w:pos="993"/>
          <w:tab w:val="left" w:pos="1276"/>
        </w:tabs>
        <w:overflowPunct w:val="0"/>
        <w:autoSpaceDE w:val="0"/>
        <w:spacing w:after="0" w:line="240" w:lineRule="auto"/>
        <w:jc w:val="both"/>
        <w:rPr>
          <w:rFonts w:ascii="Montserrat" w:hAnsi="Montserrat"/>
          <w:sz w:val="20"/>
          <w:szCs w:val="20"/>
        </w:rPr>
      </w:pPr>
      <w:r w:rsidRPr="00AC0E26">
        <w:rPr>
          <w:rFonts w:ascii="Montserrat" w:hAnsi="Montserrat"/>
          <w:sz w:val="20"/>
          <w:szCs w:val="20"/>
        </w:rPr>
        <w:t>N77_TO_N82 (padidėjimas arba sumažėjimas) (%). „k“ reikšmė skaičiuojama pagal formulę:</w:t>
      </w:r>
    </w:p>
    <w:p w14:paraId="3FC19F21" w14:textId="77777777" w:rsidR="00AC0E26" w:rsidRPr="00AC0E26" w:rsidRDefault="00AC0E26" w:rsidP="00691432">
      <w:pPr>
        <w:pStyle w:val="BodyText2"/>
        <w:tabs>
          <w:tab w:val="left" w:pos="142"/>
          <w:tab w:val="left" w:pos="993"/>
          <w:tab w:val="left" w:pos="1276"/>
        </w:tabs>
        <w:overflowPunct w:val="0"/>
        <w:autoSpaceDE w:val="0"/>
        <w:spacing w:after="0" w:line="240" w:lineRule="auto"/>
        <w:jc w:val="both"/>
        <w:rPr>
          <w:rFonts w:ascii="Montserrat" w:hAnsi="Montserrat"/>
          <w:sz w:val="20"/>
          <w:szCs w:val="20"/>
        </w:rPr>
      </w:pPr>
      <w:r w:rsidRPr="00AC0E26">
        <w:rPr>
          <w:rFonts w:ascii="Montserrat" w:hAnsi="Montserrat"/>
          <w:sz w:val="20"/>
          <w:szCs w:val="20"/>
        </w:rPr>
        <w:t>k =</w:t>
      </w:r>
      <w:proofErr w:type="spellStart"/>
      <w:r w:rsidRPr="00AC0E26">
        <w:rPr>
          <w:rFonts w:ascii="Montserrat" w:hAnsi="Montserrat"/>
          <w:sz w:val="20"/>
          <w:szCs w:val="20"/>
        </w:rPr>
        <w:t>Indnaujausias</w:t>
      </w:r>
      <w:proofErr w:type="spellEnd"/>
      <w:r w:rsidRPr="00AC0E26">
        <w:rPr>
          <w:rFonts w:ascii="Montserrat" w:hAnsi="Montserrat"/>
          <w:sz w:val="20"/>
          <w:szCs w:val="20"/>
        </w:rPr>
        <w:t>/</w:t>
      </w:r>
      <w:proofErr w:type="spellStart"/>
      <w:r w:rsidRPr="00AC0E26">
        <w:rPr>
          <w:rFonts w:ascii="Montserrat" w:hAnsi="Montserrat"/>
          <w:sz w:val="20"/>
          <w:szCs w:val="20"/>
        </w:rPr>
        <w:t>Indpradžia</w:t>
      </w:r>
      <w:proofErr w:type="spellEnd"/>
      <w:r w:rsidRPr="00AC0E26">
        <w:rPr>
          <w:rFonts w:ascii="Montserrat" w:hAnsi="Montserrat"/>
          <w:sz w:val="20"/>
          <w:szCs w:val="20"/>
        </w:rPr>
        <w:t xml:space="preserve"> ×100-100, (proc.), kur:</w:t>
      </w:r>
    </w:p>
    <w:p w14:paraId="0202949A" w14:textId="77777777" w:rsidR="00AC0E26" w:rsidRPr="00AC0E26" w:rsidRDefault="00AC0E26" w:rsidP="00691432">
      <w:pPr>
        <w:pStyle w:val="BodyText2"/>
        <w:tabs>
          <w:tab w:val="left" w:pos="142"/>
          <w:tab w:val="left" w:pos="993"/>
          <w:tab w:val="left" w:pos="1276"/>
        </w:tabs>
        <w:overflowPunct w:val="0"/>
        <w:autoSpaceDE w:val="0"/>
        <w:spacing w:after="0" w:line="240" w:lineRule="auto"/>
        <w:jc w:val="both"/>
        <w:rPr>
          <w:rFonts w:ascii="Montserrat" w:hAnsi="Montserrat"/>
          <w:sz w:val="20"/>
          <w:szCs w:val="20"/>
        </w:rPr>
      </w:pPr>
      <w:proofErr w:type="spellStart"/>
      <w:r w:rsidRPr="00AC0E26">
        <w:rPr>
          <w:rFonts w:ascii="Montserrat" w:hAnsi="Montserrat"/>
          <w:sz w:val="20"/>
          <w:szCs w:val="20"/>
        </w:rPr>
        <w:t>Indnaujausias</w:t>
      </w:r>
      <w:proofErr w:type="spellEnd"/>
      <w:r w:rsidRPr="00AC0E26">
        <w:rPr>
          <w:rFonts w:ascii="Montserrat" w:hAnsi="Montserrat"/>
          <w:sz w:val="20"/>
          <w:szCs w:val="20"/>
        </w:rPr>
        <w:t xml:space="preserve"> – kreipimosi dėl kainos perskaičiavimo išsiuntimo kitai Šaliai datą naujausias paskelbtas ketvirtinis darbo užmokesčio (mėnesinis) indeksas;</w:t>
      </w:r>
    </w:p>
    <w:p w14:paraId="089BC266" w14:textId="77777777" w:rsidR="00CF6328" w:rsidRDefault="00AC0E26" w:rsidP="00691432">
      <w:pPr>
        <w:pStyle w:val="BodyText2"/>
        <w:tabs>
          <w:tab w:val="left" w:pos="142"/>
          <w:tab w:val="left" w:pos="993"/>
          <w:tab w:val="left" w:pos="1276"/>
        </w:tabs>
        <w:overflowPunct w:val="0"/>
        <w:autoSpaceDE w:val="0"/>
        <w:spacing w:after="0" w:line="240" w:lineRule="auto"/>
        <w:jc w:val="both"/>
        <w:rPr>
          <w:rFonts w:ascii="Montserrat" w:hAnsi="Montserrat"/>
          <w:sz w:val="20"/>
          <w:szCs w:val="20"/>
        </w:rPr>
      </w:pPr>
      <w:proofErr w:type="spellStart"/>
      <w:r w:rsidRPr="00AC0E26">
        <w:rPr>
          <w:rFonts w:ascii="Montserrat" w:hAnsi="Montserrat"/>
          <w:sz w:val="20"/>
          <w:szCs w:val="20"/>
        </w:rPr>
        <w:t>Indpradžia</w:t>
      </w:r>
      <w:proofErr w:type="spellEnd"/>
      <w:r w:rsidRPr="00AC0E26">
        <w:rPr>
          <w:rFonts w:ascii="Montserrat" w:hAnsi="Montserrat"/>
          <w:sz w:val="20"/>
          <w:szCs w:val="20"/>
        </w:rPr>
        <w:t xml:space="preserve"> – laikotarpio pradžios datos (mėnesio) darbo užmokesčio (mėnesinis)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1256AF" w14:textId="77777777" w:rsidR="00691432" w:rsidRDefault="00AC0E26" w:rsidP="00691432">
      <w:pPr>
        <w:pStyle w:val="BodyText2"/>
        <w:numPr>
          <w:ilvl w:val="2"/>
          <w:numId w:val="5"/>
        </w:numPr>
        <w:tabs>
          <w:tab w:val="left" w:pos="142"/>
          <w:tab w:val="left" w:pos="993"/>
          <w:tab w:val="left" w:pos="1276"/>
        </w:tabs>
        <w:overflowPunct w:val="0"/>
        <w:autoSpaceDE w:val="0"/>
        <w:spacing w:after="0" w:line="240" w:lineRule="auto"/>
        <w:ind w:left="0" w:firstLine="567"/>
        <w:jc w:val="both"/>
        <w:rPr>
          <w:rFonts w:ascii="Montserrat" w:hAnsi="Montserrat"/>
          <w:sz w:val="20"/>
          <w:szCs w:val="20"/>
        </w:rPr>
      </w:pPr>
      <w:r w:rsidRPr="00AC0E26">
        <w:rPr>
          <w:rFonts w:ascii="Montserrat" w:hAnsi="Montserrat"/>
          <w:sz w:val="20"/>
          <w:szCs w:val="20"/>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B642D9F" w14:textId="03190CF2" w:rsidR="00AC0E26" w:rsidRPr="00691432" w:rsidRDefault="00AC0E26" w:rsidP="00691432">
      <w:pPr>
        <w:pStyle w:val="BodyText2"/>
        <w:numPr>
          <w:ilvl w:val="2"/>
          <w:numId w:val="5"/>
        </w:numPr>
        <w:tabs>
          <w:tab w:val="left" w:pos="142"/>
          <w:tab w:val="left" w:pos="993"/>
          <w:tab w:val="left" w:pos="1276"/>
        </w:tabs>
        <w:overflowPunct w:val="0"/>
        <w:autoSpaceDE w:val="0"/>
        <w:spacing w:after="0" w:line="240" w:lineRule="auto"/>
        <w:ind w:left="0" w:firstLine="567"/>
        <w:jc w:val="both"/>
        <w:rPr>
          <w:rFonts w:ascii="Montserrat" w:hAnsi="Montserrat"/>
          <w:sz w:val="20"/>
          <w:szCs w:val="20"/>
        </w:rPr>
      </w:pPr>
      <w:r w:rsidRPr="00691432">
        <w:rPr>
          <w:rFonts w:ascii="Montserrat" w:hAnsi="Montserrat"/>
          <w:sz w:val="20"/>
          <w:szCs w:val="20"/>
        </w:rPr>
        <w:t>Vėlesnis kainų arba įkainių perskaičiavimas negali apimti laikotarpio, už kurį jau buvo atliktas perskaičiavimas.</w:t>
      </w:r>
    </w:p>
    <w:p w14:paraId="49EB93AF" w14:textId="31393169" w:rsidR="000A57E9" w:rsidRPr="00383665" w:rsidRDefault="00DC62E0">
      <w:pPr>
        <w:pStyle w:val="BodyText2"/>
        <w:numPr>
          <w:ilvl w:val="0"/>
          <w:numId w:val="5"/>
        </w:numPr>
        <w:tabs>
          <w:tab w:val="left" w:pos="0"/>
          <w:tab w:val="left" w:pos="284"/>
          <w:tab w:val="left" w:pos="2410"/>
          <w:tab w:val="left" w:pos="5103"/>
        </w:tabs>
        <w:overflowPunct w:val="0"/>
        <w:autoSpaceDE w:val="0"/>
        <w:spacing w:after="0" w:line="240" w:lineRule="auto"/>
        <w:ind w:left="0" w:firstLine="0"/>
        <w:jc w:val="center"/>
        <w:rPr>
          <w:rFonts w:ascii="Montserrat" w:hAnsi="Montserrat"/>
          <w:b/>
          <w:sz w:val="20"/>
          <w:szCs w:val="20"/>
        </w:rPr>
      </w:pPr>
      <w:r>
        <w:rPr>
          <w:rFonts w:ascii="Montserrat" w:hAnsi="Montserrat"/>
          <w:b/>
          <w:sz w:val="20"/>
          <w:szCs w:val="20"/>
        </w:rPr>
        <w:t>PASLAUG</w:t>
      </w:r>
      <w:r w:rsidR="00B90555" w:rsidRPr="00383665">
        <w:rPr>
          <w:rFonts w:ascii="Montserrat" w:hAnsi="Montserrat"/>
          <w:b/>
          <w:sz w:val="20"/>
          <w:szCs w:val="20"/>
        </w:rPr>
        <w:t>Ų KOKYBĖ IR GARANTIJOS</w:t>
      </w:r>
    </w:p>
    <w:p w14:paraId="6D8D7A09" w14:textId="4B8DA20D" w:rsidR="000A57E9" w:rsidRPr="00383665" w:rsidRDefault="00F52314">
      <w:pPr>
        <w:pStyle w:val="BodyText2"/>
        <w:numPr>
          <w:ilvl w:val="1"/>
          <w:numId w:val="5"/>
        </w:numPr>
        <w:tabs>
          <w:tab w:val="left" w:pos="0"/>
          <w:tab w:val="left" w:pos="1080"/>
        </w:tabs>
        <w:overflowPunct w:val="0"/>
        <w:autoSpaceDE w:val="0"/>
        <w:spacing w:after="0" w:line="240" w:lineRule="auto"/>
        <w:ind w:left="0" w:firstLine="567"/>
        <w:jc w:val="both"/>
        <w:rPr>
          <w:rFonts w:ascii="Montserrat" w:hAnsi="Montserrat"/>
          <w:sz w:val="20"/>
          <w:szCs w:val="20"/>
        </w:rPr>
      </w:pPr>
      <w:r>
        <w:rPr>
          <w:rFonts w:ascii="Montserrat" w:hAnsi="Montserrat"/>
          <w:sz w:val="20"/>
          <w:szCs w:val="20"/>
        </w:rPr>
        <w:t>Paslaugos teikėj</w:t>
      </w:r>
      <w:r w:rsidR="00B90555" w:rsidRPr="00383665">
        <w:rPr>
          <w:rFonts w:ascii="Montserrat" w:hAnsi="Montserrat"/>
          <w:sz w:val="20"/>
          <w:szCs w:val="20"/>
        </w:rPr>
        <w:t xml:space="preserve">as užtikrina, kad </w:t>
      </w:r>
      <w:r w:rsidR="00DC62E0">
        <w:rPr>
          <w:rFonts w:ascii="Montserrat" w:hAnsi="Montserrat"/>
          <w:sz w:val="20"/>
          <w:szCs w:val="20"/>
        </w:rPr>
        <w:t>Paslaug</w:t>
      </w:r>
      <w:r w:rsidR="0041234A">
        <w:rPr>
          <w:rFonts w:ascii="Montserrat" w:hAnsi="Montserrat"/>
          <w:sz w:val="20"/>
          <w:szCs w:val="20"/>
        </w:rPr>
        <w:t>os</w:t>
      </w:r>
      <w:r w:rsidR="00B90555" w:rsidRPr="00383665">
        <w:rPr>
          <w:rFonts w:ascii="Montserrat" w:hAnsi="Montserrat"/>
          <w:sz w:val="20"/>
          <w:szCs w:val="20"/>
        </w:rPr>
        <w:t xml:space="preserve"> (tame tarpe visos panaudotos medžiagos, įrengimai, priemonės) visiškai atitiks galiojančių teisės aktų, normatyvinių statybos techninių dokumentų, Sutarties reikalavimus. Neatitikimas minėtiems reikalavimams reikš Sutarties pažeidimą. </w:t>
      </w:r>
      <w:r>
        <w:rPr>
          <w:rFonts w:ascii="Montserrat" w:hAnsi="Montserrat"/>
          <w:sz w:val="20"/>
          <w:szCs w:val="20"/>
        </w:rPr>
        <w:t>Paslaugos teikėj</w:t>
      </w:r>
      <w:r w:rsidR="00B90555" w:rsidRPr="00383665">
        <w:rPr>
          <w:rFonts w:ascii="Montserrat" w:hAnsi="Montserrat"/>
          <w:sz w:val="20"/>
          <w:szCs w:val="20"/>
        </w:rPr>
        <w:t>as pareiškia, kad jam yra žinoma, jog Užsakovui yra reikaling</w:t>
      </w:r>
      <w:r w:rsidR="00934638">
        <w:rPr>
          <w:rFonts w:ascii="Montserrat" w:hAnsi="Montserrat"/>
          <w:sz w:val="20"/>
          <w:szCs w:val="20"/>
        </w:rPr>
        <w:t>os</w:t>
      </w:r>
      <w:r w:rsidR="00B90555" w:rsidRPr="00383665">
        <w:rPr>
          <w:rFonts w:ascii="Montserrat" w:hAnsi="Montserrat"/>
          <w:sz w:val="20"/>
          <w:szCs w:val="20"/>
        </w:rPr>
        <w:t xml:space="preserve"> tik kokybiškai </w:t>
      </w:r>
      <w:r w:rsidR="00934638">
        <w:rPr>
          <w:rFonts w:ascii="Montserrat" w:hAnsi="Montserrat"/>
          <w:sz w:val="20"/>
          <w:szCs w:val="20"/>
        </w:rPr>
        <w:t xml:space="preserve">suteiktos </w:t>
      </w:r>
      <w:r w:rsidR="00DC62E0">
        <w:rPr>
          <w:rFonts w:ascii="Montserrat" w:hAnsi="Montserrat"/>
          <w:sz w:val="20"/>
          <w:szCs w:val="20"/>
        </w:rPr>
        <w:t>Paslaug</w:t>
      </w:r>
      <w:r w:rsidR="00934638">
        <w:rPr>
          <w:rFonts w:ascii="Montserrat" w:hAnsi="Montserrat"/>
          <w:sz w:val="20"/>
          <w:szCs w:val="20"/>
        </w:rPr>
        <w:t xml:space="preserve">os </w:t>
      </w:r>
      <w:r w:rsidR="00B90555" w:rsidRPr="00383665">
        <w:rPr>
          <w:rFonts w:ascii="Montserrat" w:hAnsi="Montserrat"/>
          <w:sz w:val="20"/>
          <w:szCs w:val="20"/>
        </w:rPr>
        <w:t>(tame tarpe medžiagos, įrengimai, priemonės) bei jų rezultatai.</w:t>
      </w:r>
    </w:p>
    <w:p w14:paraId="678FA6D3" w14:textId="260B52B2" w:rsidR="000A57E9" w:rsidRPr="00383665" w:rsidRDefault="00B90555">
      <w:pPr>
        <w:pStyle w:val="BodyText2"/>
        <w:numPr>
          <w:ilvl w:val="1"/>
          <w:numId w:val="5"/>
        </w:numPr>
        <w:tabs>
          <w:tab w:val="left" w:pos="0"/>
          <w:tab w:val="left" w:pos="993"/>
          <w:tab w:val="left" w:pos="1080"/>
        </w:tabs>
        <w:overflowPunct w:val="0"/>
        <w:autoSpaceDE w:val="0"/>
        <w:spacing w:after="0" w:line="240" w:lineRule="auto"/>
        <w:ind w:left="0" w:firstLine="567"/>
        <w:jc w:val="both"/>
        <w:rPr>
          <w:rFonts w:ascii="Montserrat" w:hAnsi="Montserrat"/>
          <w:sz w:val="20"/>
          <w:szCs w:val="20"/>
        </w:rPr>
      </w:pPr>
      <w:r w:rsidRPr="00383665">
        <w:rPr>
          <w:rFonts w:ascii="Montserrat" w:hAnsi="Montserrat"/>
          <w:sz w:val="20"/>
          <w:szCs w:val="20"/>
        </w:rPr>
        <w:t xml:space="preserve">Jeigu </w:t>
      </w:r>
      <w:r w:rsidR="00F52314">
        <w:rPr>
          <w:rFonts w:ascii="Montserrat" w:hAnsi="Montserrat"/>
          <w:sz w:val="20"/>
          <w:szCs w:val="20"/>
        </w:rPr>
        <w:t>Paslaugos teikėj</w:t>
      </w:r>
      <w:r w:rsidRPr="00383665">
        <w:rPr>
          <w:rFonts w:ascii="Montserrat" w:hAnsi="Montserrat"/>
          <w:sz w:val="20"/>
          <w:szCs w:val="20"/>
        </w:rPr>
        <w:t xml:space="preserve">ui kiltų abejonių dėl </w:t>
      </w:r>
      <w:r w:rsidR="00DC62E0">
        <w:rPr>
          <w:rFonts w:ascii="Montserrat" w:hAnsi="Montserrat"/>
          <w:sz w:val="20"/>
          <w:szCs w:val="20"/>
        </w:rPr>
        <w:t>Paslaug</w:t>
      </w:r>
      <w:r w:rsidRPr="00383665">
        <w:rPr>
          <w:rFonts w:ascii="Montserrat" w:hAnsi="Montserrat"/>
          <w:sz w:val="20"/>
          <w:szCs w:val="20"/>
        </w:rPr>
        <w:t xml:space="preserve">ų vykdymo, dėl įvairių kitų, nuo </w:t>
      </w:r>
      <w:r w:rsidR="00F52314">
        <w:rPr>
          <w:rFonts w:ascii="Montserrat" w:hAnsi="Montserrat"/>
          <w:sz w:val="20"/>
          <w:szCs w:val="20"/>
        </w:rPr>
        <w:t>Paslaugos teikėj</w:t>
      </w:r>
      <w:r w:rsidRPr="00383665">
        <w:rPr>
          <w:rFonts w:ascii="Montserrat" w:hAnsi="Montserrat"/>
          <w:sz w:val="20"/>
          <w:szCs w:val="20"/>
        </w:rPr>
        <w:t xml:space="preserve">o nepriklausančių, aplinkybių, sudarančių grėsmę </w:t>
      </w:r>
      <w:r w:rsidR="00DC62E0">
        <w:rPr>
          <w:rFonts w:ascii="Montserrat" w:hAnsi="Montserrat"/>
          <w:sz w:val="20"/>
          <w:szCs w:val="20"/>
        </w:rPr>
        <w:t>Paslaug</w:t>
      </w:r>
      <w:r w:rsidRPr="00383665">
        <w:rPr>
          <w:rFonts w:ascii="Montserrat" w:hAnsi="Montserrat"/>
          <w:sz w:val="20"/>
          <w:szCs w:val="20"/>
        </w:rPr>
        <w:t xml:space="preserve">ų tinkamumui, saugumui, visas abejones </w:t>
      </w:r>
      <w:r w:rsidR="00F52314">
        <w:rPr>
          <w:rFonts w:ascii="Montserrat" w:hAnsi="Montserrat"/>
          <w:sz w:val="20"/>
          <w:szCs w:val="20"/>
        </w:rPr>
        <w:t>Paslaugos teikėj</w:t>
      </w:r>
      <w:r w:rsidRPr="00383665">
        <w:rPr>
          <w:rFonts w:ascii="Montserrat" w:hAnsi="Montserrat"/>
          <w:sz w:val="20"/>
          <w:szCs w:val="20"/>
        </w:rPr>
        <w:t xml:space="preserve">as privalo pateikti Užsakovui iki </w:t>
      </w:r>
      <w:r w:rsidR="00DC62E0">
        <w:rPr>
          <w:rFonts w:ascii="Montserrat" w:hAnsi="Montserrat"/>
          <w:sz w:val="20"/>
          <w:szCs w:val="20"/>
        </w:rPr>
        <w:t>Paslaug</w:t>
      </w:r>
      <w:r w:rsidRPr="00383665">
        <w:rPr>
          <w:rFonts w:ascii="Montserrat" w:hAnsi="Montserrat"/>
          <w:sz w:val="20"/>
          <w:szCs w:val="20"/>
        </w:rPr>
        <w:t xml:space="preserve">ų vykdymo pradžios. </w:t>
      </w:r>
      <w:r w:rsidR="00F52314">
        <w:rPr>
          <w:rFonts w:ascii="Montserrat" w:hAnsi="Montserrat"/>
          <w:sz w:val="20"/>
          <w:szCs w:val="20"/>
        </w:rPr>
        <w:t>Paslaugos teikėj</w:t>
      </w:r>
      <w:r w:rsidRPr="00383665">
        <w:rPr>
          <w:rFonts w:ascii="Montserrat" w:hAnsi="Montserrat"/>
          <w:sz w:val="20"/>
          <w:szCs w:val="20"/>
        </w:rPr>
        <w:t xml:space="preserve">as, pastebėjęs netikslumų Techninėje specifikacijoje ar </w:t>
      </w:r>
      <w:r w:rsidR="00DC62E0">
        <w:rPr>
          <w:rFonts w:ascii="Montserrat" w:hAnsi="Montserrat"/>
          <w:sz w:val="20"/>
          <w:szCs w:val="20"/>
        </w:rPr>
        <w:t>Paslaug</w:t>
      </w:r>
      <w:r w:rsidRPr="00383665">
        <w:rPr>
          <w:rFonts w:ascii="Montserrat" w:hAnsi="Montserrat"/>
          <w:sz w:val="20"/>
          <w:szCs w:val="20"/>
        </w:rPr>
        <w:t xml:space="preserve">ų neatitikimų statybos veiklą reglamentuojantiems teisės aktams, privalo nedelsdamas apie tai informuoti Užsakovą ir </w:t>
      </w:r>
      <w:r w:rsidR="00E851AD">
        <w:rPr>
          <w:rFonts w:ascii="Montserrat" w:hAnsi="Montserrat"/>
          <w:sz w:val="20"/>
          <w:szCs w:val="20"/>
        </w:rPr>
        <w:t xml:space="preserve">darbus </w:t>
      </w:r>
      <w:r w:rsidRPr="00383665">
        <w:rPr>
          <w:rFonts w:ascii="Montserrat" w:hAnsi="Montserrat"/>
          <w:sz w:val="20"/>
          <w:szCs w:val="20"/>
        </w:rPr>
        <w:t>pratęsti tik po Užsakovo nurodymo.</w:t>
      </w:r>
    </w:p>
    <w:p w14:paraId="5348A5BE" w14:textId="5B5EF52D" w:rsidR="00E50C5E" w:rsidRPr="00383665" w:rsidRDefault="00F52314" w:rsidP="00E50C5E">
      <w:pPr>
        <w:pStyle w:val="BodyText2"/>
        <w:numPr>
          <w:ilvl w:val="1"/>
          <w:numId w:val="5"/>
        </w:numPr>
        <w:tabs>
          <w:tab w:val="left" w:pos="0"/>
          <w:tab w:val="left" w:pos="851"/>
          <w:tab w:val="left" w:pos="1080"/>
        </w:tabs>
        <w:spacing w:after="0" w:line="240" w:lineRule="auto"/>
        <w:ind w:left="0" w:firstLine="567"/>
        <w:jc w:val="both"/>
        <w:rPr>
          <w:rFonts w:ascii="Montserrat" w:hAnsi="Montserrat"/>
          <w:sz w:val="20"/>
          <w:szCs w:val="20"/>
        </w:rPr>
      </w:pPr>
      <w:r>
        <w:rPr>
          <w:rFonts w:ascii="Montserrat" w:hAnsi="Montserrat"/>
          <w:sz w:val="20"/>
          <w:szCs w:val="20"/>
        </w:rPr>
        <w:t>Paslaugos teikėj</w:t>
      </w:r>
      <w:r w:rsidR="00B90555" w:rsidRPr="00383665">
        <w:rPr>
          <w:rFonts w:ascii="Montserrat" w:hAnsi="Montserrat"/>
          <w:sz w:val="20"/>
          <w:szCs w:val="20"/>
        </w:rPr>
        <w:t>as suteik</w:t>
      </w:r>
      <w:r w:rsidR="00DB3234" w:rsidRPr="00383665">
        <w:rPr>
          <w:rFonts w:ascii="Montserrat" w:hAnsi="Montserrat"/>
          <w:sz w:val="20"/>
          <w:szCs w:val="20"/>
        </w:rPr>
        <w:t>ia</w:t>
      </w:r>
      <w:r w:rsidR="00B90555" w:rsidRPr="00383665">
        <w:rPr>
          <w:rFonts w:ascii="Montserrat" w:hAnsi="Montserrat"/>
          <w:sz w:val="20"/>
          <w:szCs w:val="20"/>
        </w:rPr>
        <w:t xml:space="preserve"> </w:t>
      </w:r>
      <w:r w:rsidR="00DC62E0">
        <w:rPr>
          <w:rFonts w:ascii="Montserrat" w:hAnsi="Montserrat"/>
          <w:sz w:val="20"/>
          <w:szCs w:val="20"/>
        </w:rPr>
        <w:t>Paslaug</w:t>
      </w:r>
      <w:r w:rsidR="00E851AD">
        <w:rPr>
          <w:rFonts w:ascii="Montserrat" w:hAnsi="Montserrat"/>
          <w:sz w:val="20"/>
          <w:szCs w:val="20"/>
        </w:rPr>
        <w:t>o</w:t>
      </w:r>
      <w:r w:rsidR="00B90555" w:rsidRPr="00383665">
        <w:rPr>
          <w:rFonts w:ascii="Montserrat" w:hAnsi="Montserrat"/>
          <w:sz w:val="20"/>
          <w:szCs w:val="20"/>
        </w:rPr>
        <w:t>ms garantinį terminą</w:t>
      </w:r>
      <w:r w:rsidR="00A82766" w:rsidRPr="00383665">
        <w:rPr>
          <w:rFonts w:ascii="Montserrat" w:hAnsi="Montserrat"/>
          <w:sz w:val="20"/>
          <w:szCs w:val="20"/>
        </w:rPr>
        <w:t>,</w:t>
      </w:r>
      <w:r w:rsidR="00B90555" w:rsidRPr="00383665">
        <w:rPr>
          <w:rFonts w:ascii="Montserrat" w:hAnsi="Montserrat"/>
          <w:sz w:val="20"/>
          <w:szCs w:val="20"/>
        </w:rPr>
        <w:t xml:space="preserve"> </w:t>
      </w:r>
      <w:r w:rsidR="00DB3234" w:rsidRPr="00383665">
        <w:rPr>
          <w:rFonts w:ascii="Montserrat" w:hAnsi="Montserrat"/>
          <w:sz w:val="20"/>
          <w:szCs w:val="20"/>
        </w:rPr>
        <w:t>numatytą Techninėje specifikacijoje</w:t>
      </w:r>
      <w:r w:rsidR="00B90555" w:rsidRPr="00383665">
        <w:rPr>
          <w:rFonts w:ascii="Montserrat" w:hAnsi="Montserrat"/>
          <w:sz w:val="20"/>
          <w:szCs w:val="20"/>
        </w:rPr>
        <w:t xml:space="preserve">. </w:t>
      </w:r>
      <w:r>
        <w:rPr>
          <w:rFonts w:ascii="Montserrat" w:hAnsi="Montserrat"/>
          <w:sz w:val="20"/>
          <w:szCs w:val="20"/>
        </w:rPr>
        <w:t>Paslaugos teikėj</w:t>
      </w:r>
      <w:r w:rsidR="00B90555" w:rsidRPr="00383665">
        <w:rPr>
          <w:rFonts w:ascii="Montserrat" w:hAnsi="Montserrat"/>
          <w:sz w:val="20"/>
          <w:szCs w:val="20"/>
        </w:rPr>
        <w:t>as garantinio laikotarpio metu privalo</w:t>
      </w:r>
      <w:r w:rsidR="00A82766" w:rsidRPr="00383665">
        <w:rPr>
          <w:rFonts w:ascii="Montserrat" w:hAnsi="Montserrat"/>
          <w:sz w:val="20"/>
          <w:szCs w:val="20"/>
        </w:rPr>
        <w:t>,</w:t>
      </w:r>
      <w:r w:rsidR="00B90555" w:rsidRPr="00383665">
        <w:rPr>
          <w:rFonts w:ascii="Montserrat" w:hAnsi="Montserrat"/>
          <w:sz w:val="20"/>
          <w:szCs w:val="20"/>
        </w:rPr>
        <w:t xml:space="preserve"> Užsakovui pareikalavus, atlikti visus defektų ir žalos ištaisymo </w:t>
      </w:r>
      <w:r w:rsidR="0007245C">
        <w:rPr>
          <w:rFonts w:ascii="Montserrat" w:hAnsi="Montserrat"/>
          <w:sz w:val="20"/>
          <w:szCs w:val="20"/>
        </w:rPr>
        <w:t>darbus</w:t>
      </w:r>
      <w:r w:rsidR="00B90555" w:rsidRPr="00383665">
        <w:rPr>
          <w:rFonts w:ascii="Montserrat" w:hAnsi="Montserrat"/>
          <w:sz w:val="20"/>
          <w:szCs w:val="20"/>
        </w:rPr>
        <w:t xml:space="preserve">. </w:t>
      </w:r>
      <w:r w:rsidR="00DC62E0">
        <w:rPr>
          <w:rFonts w:ascii="Montserrat" w:hAnsi="Montserrat"/>
          <w:sz w:val="20"/>
          <w:szCs w:val="20"/>
        </w:rPr>
        <w:t>Paslaug</w:t>
      </w:r>
      <w:r w:rsidR="00B90555" w:rsidRPr="00383665">
        <w:rPr>
          <w:rFonts w:ascii="Montserrat" w:hAnsi="Montserrat"/>
          <w:sz w:val="20"/>
          <w:szCs w:val="20"/>
        </w:rPr>
        <w:t xml:space="preserve">ų garantinis terminas pradedamas skaičiuoti nuo </w:t>
      </w:r>
      <w:r w:rsidR="00DC62E0">
        <w:rPr>
          <w:rFonts w:ascii="Montserrat" w:hAnsi="Montserrat"/>
          <w:sz w:val="20"/>
          <w:szCs w:val="20"/>
        </w:rPr>
        <w:t>Paslaug</w:t>
      </w:r>
      <w:r w:rsidR="00B90555" w:rsidRPr="00383665">
        <w:rPr>
          <w:rFonts w:ascii="Montserrat" w:hAnsi="Montserrat"/>
          <w:sz w:val="20"/>
          <w:szCs w:val="20"/>
        </w:rPr>
        <w:t>ų perdavimo – priėmimo akto</w:t>
      </w:r>
      <w:r w:rsidR="003679EE" w:rsidRPr="00383665">
        <w:rPr>
          <w:rFonts w:ascii="Montserrat" w:hAnsi="Montserrat"/>
          <w:sz w:val="20"/>
          <w:szCs w:val="20"/>
        </w:rPr>
        <w:t xml:space="preserve"> </w:t>
      </w:r>
      <w:r w:rsidR="00B90555" w:rsidRPr="00383665">
        <w:rPr>
          <w:rFonts w:ascii="Montserrat" w:hAnsi="Montserrat"/>
          <w:sz w:val="20"/>
          <w:szCs w:val="20"/>
        </w:rPr>
        <w:t>pasirašymo.</w:t>
      </w:r>
    </w:p>
    <w:p w14:paraId="5387D680" w14:textId="654F64EA" w:rsidR="005B1E5C" w:rsidRPr="00383665" w:rsidRDefault="000F1A3F" w:rsidP="00E50C5E">
      <w:pPr>
        <w:pStyle w:val="BodyText2"/>
        <w:numPr>
          <w:ilvl w:val="1"/>
          <w:numId w:val="5"/>
        </w:numPr>
        <w:tabs>
          <w:tab w:val="left" w:pos="0"/>
          <w:tab w:val="left" w:pos="851"/>
          <w:tab w:val="left" w:pos="1080"/>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Užsakovas apie pastebėtus per garantinį laikotarpį </w:t>
      </w:r>
      <w:r w:rsidR="00DC62E0">
        <w:rPr>
          <w:rFonts w:ascii="Montserrat" w:hAnsi="Montserrat"/>
          <w:sz w:val="20"/>
          <w:szCs w:val="20"/>
        </w:rPr>
        <w:t>Paslaug</w:t>
      </w:r>
      <w:r w:rsidRPr="00383665">
        <w:rPr>
          <w:rFonts w:ascii="Montserrat" w:hAnsi="Montserrat"/>
          <w:sz w:val="20"/>
          <w:szCs w:val="20"/>
        </w:rPr>
        <w:t xml:space="preserve">ų trūkumus ir (ar) defektus, gedimus nedelsiant (ne vėliau kaip per 5 (penkias) </w:t>
      </w:r>
      <w:r w:rsidR="00DC62E0">
        <w:rPr>
          <w:rFonts w:ascii="Montserrat" w:hAnsi="Montserrat"/>
          <w:sz w:val="20"/>
          <w:szCs w:val="20"/>
        </w:rPr>
        <w:t>Paslaug</w:t>
      </w:r>
      <w:r w:rsidRPr="00383665">
        <w:rPr>
          <w:rFonts w:ascii="Montserrat" w:hAnsi="Montserrat"/>
          <w:sz w:val="20"/>
          <w:szCs w:val="20"/>
        </w:rPr>
        <w:t xml:space="preserve">o dienas nuo jų pastebėjimo) raštu (elektroniniu paštu) praneša </w:t>
      </w:r>
      <w:r w:rsidR="00F52314">
        <w:rPr>
          <w:rFonts w:ascii="Montserrat" w:hAnsi="Montserrat"/>
          <w:sz w:val="20"/>
          <w:szCs w:val="20"/>
        </w:rPr>
        <w:t>Paslaugos teikėj</w:t>
      </w:r>
      <w:r w:rsidRPr="00383665">
        <w:rPr>
          <w:rFonts w:ascii="Montserrat" w:hAnsi="Montserrat"/>
          <w:sz w:val="20"/>
          <w:szCs w:val="20"/>
        </w:rPr>
        <w:t>ui.</w:t>
      </w:r>
    </w:p>
    <w:p w14:paraId="17990354" w14:textId="3C78259A" w:rsidR="000F1A3F" w:rsidRPr="00383665" w:rsidRDefault="000F1A3F" w:rsidP="00DB3234">
      <w:pPr>
        <w:pStyle w:val="BodyText2"/>
        <w:numPr>
          <w:ilvl w:val="1"/>
          <w:numId w:val="5"/>
        </w:numPr>
        <w:tabs>
          <w:tab w:val="left" w:pos="0"/>
          <w:tab w:val="left" w:pos="1080"/>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Garantiniu laikotarpiu </w:t>
      </w:r>
      <w:r w:rsidR="00F52314">
        <w:rPr>
          <w:rFonts w:ascii="Montserrat" w:hAnsi="Montserrat"/>
          <w:sz w:val="20"/>
          <w:szCs w:val="20"/>
        </w:rPr>
        <w:t>Paslaugos teikėj</w:t>
      </w:r>
      <w:r w:rsidRPr="00383665">
        <w:rPr>
          <w:rFonts w:ascii="Montserrat" w:hAnsi="Montserrat"/>
          <w:sz w:val="20"/>
          <w:szCs w:val="20"/>
        </w:rPr>
        <w:t xml:space="preserve">as privalo savo sąskaita ir ištekliais pašalinti rašte (elektroniniame laiške) nurodytus </w:t>
      </w:r>
      <w:r w:rsidR="00DC62E0">
        <w:rPr>
          <w:rFonts w:ascii="Montserrat" w:hAnsi="Montserrat"/>
          <w:sz w:val="20"/>
          <w:szCs w:val="20"/>
        </w:rPr>
        <w:t>Paslaug</w:t>
      </w:r>
      <w:r w:rsidRPr="00383665">
        <w:rPr>
          <w:rFonts w:ascii="Montserrat" w:hAnsi="Montserrat"/>
          <w:sz w:val="20"/>
          <w:szCs w:val="20"/>
        </w:rPr>
        <w:t xml:space="preserve">ų trūkumus ir (ar) defektus per </w:t>
      </w:r>
      <w:r w:rsidR="00D720F7">
        <w:rPr>
          <w:rFonts w:ascii="Montserrat" w:hAnsi="Montserrat"/>
          <w:sz w:val="20"/>
          <w:szCs w:val="20"/>
        </w:rPr>
        <w:t>5</w:t>
      </w:r>
      <w:r w:rsidR="00D720F7" w:rsidRPr="00383665">
        <w:rPr>
          <w:rFonts w:ascii="Montserrat" w:hAnsi="Montserrat"/>
          <w:sz w:val="20"/>
          <w:szCs w:val="20"/>
        </w:rPr>
        <w:t xml:space="preserve"> </w:t>
      </w:r>
      <w:r w:rsidRPr="00383665">
        <w:rPr>
          <w:rFonts w:ascii="Montserrat" w:hAnsi="Montserrat"/>
          <w:sz w:val="20"/>
          <w:szCs w:val="20"/>
        </w:rPr>
        <w:t>(</w:t>
      </w:r>
      <w:r w:rsidR="00D720F7">
        <w:rPr>
          <w:rFonts w:ascii="Montserrat" w:hAnsi="Montserrat"/>
          <w:sz w:val="20"/>
          <w:szCs w:val="20"/>
        </w:rPr>
        <w:t>penkias</w:t>
      </w:r>
      <w:r w:rsidRPr="00383665">
        <w:rPr>
          <w:rFonts w:ascii="Montserrat" w:hAnsi="Montserrat"/>
          <w:sz w:val="20"/>
          <w:szCs w:val="20"/>
        </w:rPr>
        <w:t xml:space="preserve">) </w:t>
      </w:r>
      <w:r w:rsidR="00D720F7" w:rsidRPr="00383665">
        <w:rPr>
          <w:rFonts w:ascii="Montserrat" w:hAnsi="Montserrat"/>
          <w:sz w:val="20"/>
          <w:szCs w:val="20"/>
        </w:rPr>
        <w:t>kalendorin</w:t>
      </w:r>
      <w:r w:rsidR="00D720F7">
        <w:rPr>
          <w:rFonts w:ascii="Montserrat" w:hAnsi="Montserrat"/>
          <w:sz w:val="20"/>
          <w:szCs w:val="20"/>
        </w:rPr>
        <w:t xml:space="preserve">es </w:t>
      </w:r>
      <w:r w:rsidR="00D720F7" w:rsidRPr="00383665">
        <w:rPr>
          <w:rFonts w:ascii="Montserrat" w:hAnsi="Montserrat"/>
          <w:sz w:val="20"/>
          <w:szCs w:val="20"/>
        </w:rPr>
        <w:t>dien</w:t>
      </w:r>
      <w:r w:rsidR="00D720F7">
        <w:rPr>
          <w:rFonts w:ascii="Montserrat" w:hAnsi="Montserrat"/>
          <w:sz w:val="20"/>
          <w:szCs w:val="20"/>
        </w:rPr>
        <w:t xml:space="preserve">as </w:t>
      </w:r>
      <w:r w:rsidRPr="00383665">
        <w:rPr>
          <w:rFonts w:ascii="Montserrat" w:hAnsi="Montserrat"/>
          <w:sz w:val="20"/>
          <w:szCs w:val="20"/>
        </w:rPr>
        <w:t xml:space="preserve">(jei Užsakovas nenustato ilgesnio termino) nuo raštiško Užsakovo pranešimo (elektroninio laiško) apie </w:t>
      </w:r>
      <w:r w:rsidR="00DC62E0">
        <w:rPr>
          <w:rFonts w:ascii="Montserrat" w:hAnsi="Montserrat"/>
          <w:sz w:val="20"/>
          <w:szCs w:val="20"/>
        </w:rPr>
        <w:t>Paslaug</w:t>
      </w:r>
      <w:r w:rsidRPr="00383665">
        <w:rPr>
          <w:rFonts w:ascii="Montserrat" w:hAnsi="Montserrat"/>
          <w:sz w:val="20"/>
          <w:szCs w:val="20"/>
        </w:rPr>
        <w:t>ų trūkumus ir (ar) defektus gavimo.</w:t>
      </w:r>
    </w:p>
    <w:p w14:paraId="69C8AEBA" w14:textId="11885F2C" w:rsidR="00DD36C9" w:rsidRPr="008852B1" w:rsidRDefault="00B062FD" w:rsidP="00DB3234">
      <w:pPr>
        <w:pStyle w:val="BodyText2"/>
        <w:numPr>
          <w:ilvl w:val="1"/>
          <w:numId w:val="5"/>
        </w:numPr>
        <w:tabs>
          <w:tab w:val="left" w:pos="0"/>
          <w:tab w:val="left" w:pos="1080"/>
        </w:tabs>
        <w:spacing w:after="0" w:line="240" w:lineRule="auto"/>
        <w:ind w:left="0" w:firstLine="567"/>
        <w:jc w:val="both"/>
        <w:rPr>
          <w:rFonts w:ascii="Montserrat" w:hAnsi="Montserrat"/>
          <w:sz w:val="20"/>
          <w:szCs w:val="20"/>
        </w:rPr>
      </w:pPr>
      <w:r w:rsidRPr="008852B1">
        <w:rPr>
          <w:rFonts w:ascii="Montserrat" w:hAnsi="Montserrat"/>
          <w:sz w:val="20"/>
          <w:szCs w:val="20"/>
        </w:rPr>
        <w:t>Garantiniu</w:t>
      </w:r>
      <w:r w:rsidR="00803FB7" w:rsidRPr="008852B1">
        <w:rPr>
          <w:rFonts w:ascii="Montserrat" w:hAnsi="Montserrat"/>
          <w:sz w:val="20"/>
          <w:szCs w:val="20"/>
        </w:rPr>
        <w:t xml:space="preserve"> </w:t>
      </w:r>
      <w:r w:rsidRPr="008852B1">
        <w:rPr>
          <w:rFonts w:ascii="Montserrat" w:hAnsi="Montserrat"/>
          <w:sz w:val="20"/>
          <w:szCs w:val="20"/>
        </w:rPr>
        <w:t xml:space="preserve">laikotarpiu </w:t>
      </w:r>
      <w:r w:rsidR="00F52314">
        <w:rPr>
          <w:rFonts w:ascii="Montserrat" w:hAnsi="Montserrat"/>
          <w:sz w:val="20"/>
          <w:szCs w:val="20"/>
        </w:rPr>
        <w:t>Paslaugos teikėj</w:t>
      </w:r>
      <w:r w:rsidRPr="008852B1">
        <w:rPr>
          <w:rFonts w:ascii="Montserrat" w:hAnsi="Montserrat"/>
          <w:sz w:val="20"/>
          <w:szCs w:val="20"/>
        </w:rPr>
        <w:t xml:space="preserve">ui nepašalinus </w:t>
      </w:r>
      <w:r w:rsidR="00DC62E0">
        <w:rPr>
          <w:rFonts w:ascii="Montserrat" w:hAnsi="Montserrat"/>
          <w:sz w:val="20"/>
          <w:szCs w:val="20"/>
        </w:rPr>
        <w:t>Paslaug</w:t>
      </w:r>
      <w:r w:rsidR="00DE42C6" w:rsidRPr="008852B1">
        <w:rPr>
          <w:rFonts w:ascii="Montserrat" w:hAnsi="Montserrat"/>
          <w:sz w:val="20"/>
          <w:szCs w:val="20"/>
        </w:rPr>
        <w:t xml:space="preserve">ų </w:t>
      </w:r>
      <w:r w:rsidRPr="008852B1">
        <w:rPr>
          <w:rFonts w:ascii="Montserrat" w:hAnsi="Montserrat"/>
          <w:sz w:val="20"/>
          <w:szCs w:val="20"/>
        </w:rPr>
        <w:t xml:space="preserve">trūkumų </w:t>
      </w:r>
      <w:r w:rsidR="00965A50" w:rsidRPr="008852B1">
        <w:rPr>
          <w:rFonts w:ascii="Montserrat" w:hAnsi="Montserrat"/>
          <w:sz w:val="20"/>
          <w:szCs w:val="20"/>
        </w:rPr>
        <w:t xml:space="preserve">ir (ar) defektų </w:t>
      </w:r>
      <w:r w:rsidRPr="008852B1">
        <w:rPr>
          <w:rFonts w:ascii="Montserrat" w:hAnsi="Montserrat"/>
          <w:sz w:val="20"/>
          <w:szCs w:val="20"/>
        </w:rPr>
        <w:t xml:space="preserve">per numatytą terminą, </w:t>
      </w:r>
      <w:r w:rsidR="00F52314">
        <w:rPr>
          <w:rFonts w:ascii="Montserrat" w:hAnsi="Montserrat"/>
          <w:sz w:val="20"/>
          <w:szCs w:val="20"/>
        </w:rPr>
        <w:t>Paslaugos teikėj</w:t>
      </w:r>
      <w:r w:rsidR="00411C8F" w:rsidRPr="008852B1">
        <w:rPr>
          <w:rFonts w:ascii="Montserrat" w:hAnsi="Montserrat"/>
          <w:sz w:val="20"/>
          <w:szCs w:val="20"/>
        </w:rPr>
        <w:t xml:space="preserve">ui taikomi </w:t>
      </w:r>
      <w:r w:rsidR="008C1327" w:rsidRPr="008852B1">
        <w:rPr>
          <w:rFonts w:ascii="Montserrat" w:hAnsi="Montserrat"/>
          <w:sz w:val="20"/>
          <w:szCs w:val="20"/>
        </w:rPr>
        <w:t>Sutarties 7.</w:t>
      </w:r>
      <w:r w:rsidR="008852B1" w:rsidRPr="008852B1">
        <w:rPr>
          <w:rFonts w:ascii="Montserrat" w:hAnsi="Montserrat"/>
          <w:sz w:val="20"/>
          <w:szCs w:val="20"/>
        </w:rPr>
        <w:t xml:space="preserve">3 </w:t>
      </w:r>
      <w:r w:rsidR="008C1327" w:rsidRPr="008852B1">
        <w:rPr>
          <w:rFonts w:ascii="Montserrat" w:hAnsi="Montserrat"/>
          <w:sz w:val="20"/>
          <w:szCs w:val="20"/>
        </w:rPr>
        <w:t>p. numatyti delspinigiai.</w:t>
      </w:r>
    </w:p>
    <w:p w14:paraId="72DD8753" w14:textId="41A0835F" w:rsidR="001F63A4" w:rsidRPr="00383665" w:rsidRDefault="0018284A" w:rsidP="00777EF2">
      <w:pPr>
        <w:pStyle w:val="BodyText2"/>
        <w:numPr>
          <w:ilvl w:val="1"/>
          <w:numId w:val="5"/>
        </w:numPr>
        <w:tabs>
          <w:tab w:val="left" w:pos="0"/>
          <w:tab w:val="left" w:pos="1080"/>
        </w:tabs>
        <w:spacing w:after="0" w:line="240" w:lineRule="auto"/>
        <w:ind w:left="-142" w:firstLine="709"/>
        <w:jc w:val="both"/>
        <w:rPr>
          <w:rFonts w:ascii="Montserrat" w:hAnsi="Montserrat"/>
          <w:sz w:val="20"/>
          <w:szCs w:val="20"/>
        </w:rPr>
      </w:pPr>
      <w:r w:rsidRPr="008852B1">
        <w:rPr>
          <w:rFonts w:ascii="Montserrat" w:hAnsi="Montserrat"/>
          <w:sz w:val="20"/>
          <w:szCs w:val="20"/>
        </w:rPr>
        <w:t>G</w:t>
      </w:r>
      <w:r w:rsidR="000F1A3F" w:rsidRPr="008852B1">
        <w:rPr>
          <w:rFonts w:ascii="Montserrat" w:hAnsi="Montserrat"/>
          <w:sz w:val="20"/>
          <w:szCs w:val="20"/>
        </w:rPr>
        <w:t xml:space="preserve">arantiniu terminu </w:t>
      </w:r>
      <w:r w:rsidR="00F52314">
        <w:rPr>
          <w:rFonts w:ascii="Montserrat" w:hAnsi="Montserrat"/>
          <w:sz w:val="20"/>
          <w:szCs w:val="20"/>
        </w:rPr>
        <w:t>Paslaugos teikėj</w:t>
      </w:r>
      <w:r w:rsidR="00777EF2" w:rsidRPr="008852B1">
        <w:rPr>
          <w:rFonts w:ascii="Montserrat" w:hAnsi="Montserrat"/>
          <w:sz w:val="20"/>
          <w:szCs w:val="20"/>
        </w:rPr>
        <w:t>as</w:t>
      </w:r>
      <w:r w:rsidR="000F1A3F" w:rsidRPr="008852B1">
        <w:rPr>
          <w:rFonts w:ascii="Montserrat" w:hAnsi="Montserrat"/>
          <w:sz w:val="20"/>
          <w:szCs w:val="20"/>
        </w:rPr>
        <w:t xml:space="preserve"> privalo savo sąskaita ir ištekliais šalinti</w:t>
      </w:r>
      <w:r w:rsidR="000F1A3F" w:rsidRPr="00383665">
        <w:rPr>
          <w:rFonts w:ascii="Montserrat" w:hAnsi="Montserrat"/>
          <w:sz w:val="20"/>
          <w:szCs w:val="20"/>
        </w:rPr>
        <w:t xml:space="preserve"> visus </w:t>
      </w:r>
      <w:r w:rsidR="00DC62E0">
        <w:rPr>
          <w:rFonts w:ascii="Montserrat" w:hAnsi="Montserrat"/>
          <w:sz w:val="20"/>
          <w:szCs w:val="20"/>
        </w:rPr>
        <w:t>Paslaug</w:t>
      </w:r>
      <w:r w:rsidR="000F1A3F" w:rsidRPr="00383665">
        <w:rPr>
          <w:rFonts w:ascii="Montserrat" w:hAnsi="Montserrat"/>
          <w:sz w:val="20"/>
          <w:szCs w:val="20"/>
        </w:rPr>
        <w:t xml:space="preserve">ų trūkumus ir (ar) defektus, išskyrus </w:t>
      </w:r>
      <w:r w:rsidR="00DC62E0">
        <w:rPr>
          <w:rFonts w:ascii="Montserrat" w:hAnsi="Montserrat"/>
          <w:sz w:val="20"/>
          <w:szCs w:val="20"/>
        </w:rPr>
        <w:t>Paslaug</w:t>
      </w:r>
      <w:r w:rsidR="000F1A3F" w:rsidRPr="00383665">
        <w:rPr>
          <w:rFonts w:ascii="Montserrat" w:hAnsi="Montserrat"/>
          <w:sz w:val="20"/>
          <w:szCs w:val="20"/>
        </w:rPr>
        <w:t xml:space="preserve">ų trūkumus ir (ar) defektus:  </w:t>
      </w:r>
    </w:p>
    <w:p w14:paraId="405CC037" w14:textId="77777777" w:rsidR="001F63A4" w:rsidRPr="00383665" w:rsidRDefault="000F1A3F" w:rsidP="00777EF2">
      <w:pPr>
        <w:pStyle w:val="BodyText2"/>
        <w:numPr>
          <w:ilvl w:val="2"/>
          <w:numId w:val="5"/>
        </w:numPr>
        <w:tabs>
          <w:tab w:val="left" w:pos="0"/>
          <w:tab w:val="left" w:pos="567"/>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atsiradusius dėl Užsakovo ar trečiųjų asmenų kaltės; </w:t>
      </w:r>
    </w:p>
    <w:p w14:paraId="102EA454" w14:textId="3967818F" w:rsidR="001F63A4" w:rsidRPr="00383665" w:rsidRDefault="000F1A3F" w:rsidP="00777EF2">
      <w:pPr>
        <w:pStyle w:val="BodyText2"/>
        <w:numPr>
          <w:ilvl w:val="2"/>
          <w:numId w:val="5"/>
        </w:numPr>
        <w:tabs>
          <w:tab w:val="left" w:pos="0"/>
          <w:tab w:val="left" w:pos="567"/>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atsiradusius dėl nenugalimos jėgos aplinkybių, kurios apibūdintos Lietuvos Respublikos civilinio kodekso 6.212 straipsnyje ir Atleidimo nuo atsakomybės esant nenugalimos jėgos (force majeure) aplinkybėms taisyklėse, patvirtintose Lietuvos Respublikos Vyriausybės 1996 m. liepos 15 d. nutarimu Nr. 840.</w:t>
      </w:r>
    </w:p>
    <w:p w14:paraId="080E4C62" w14:textId="3867094E" w:rsidR="004446AD" w:rsidRPr="00383665" w:rsidRDefault="00F52314" w:rsidP="00777EF2">
      <w:pPr>
        <w:pStyle w:val="ListParagraph"/>
        <w:numPr>
          <w:ilvl w:val="1"/>
          <w:numId w:val="5"/>
        </w:numPr>
        <w:tabs>
          <w:tab w:val="left" w:pos="426"/>
          <w:tab w:val="left" w:pos="993"/>
        </w:tabs>
        <w:ind w:left="0" w:firstLine="567"/>
        <w:rPr>
          <w:rFonts w:ascii="Montserrat" w:eastAsia="Calibri" w:hAnsi="Montserrat" w:cs="Arial"/>
          <w:sz w:val="20"/>
          <w:lang w:eastAsia="zh-CN"/>
        </w:rPr>
      </w:pPr>
      <w:r>
        <w:rPr>
          <w:rFonts w:ascii="Montserrat" w:eastAsia="Calibri" w:hAnsi="Montserrat" w:cs="Arial"/>
          <w:sz w:val="20"/>
          <w:lang w:eastAsia="zh-CN"/>
        </w:rPr>
        <w:t>Paslaugos teikėj</w:t>
      </w:r>
      <w:r w:rsidR="004446AD" w:rsidRPr="00383665">
        <w:rPr>
          <w:rFonts w:ascii="Montserrat" w:eastAsia="Calibri" w:hAnsi="Montserrat" w:cs="Arial"/>
          <w:sz w:val="20"/>
          <w:lang w:eastAsia="zh-CN"/>
        </w:rPr>
        <w:t xml:space="preserve">as atsako už defektus, nustatytus per garantinį terminą, jeigu neįrodo, kad jie atsirado dėl objekto ar jo dalių normalaus susidėvėjimo, jo netinkamo naudojimo ar </w:t>
      </w:r>
      <w:r w:rsidR="004446AD" w:rsidRPr="00383665">
        <w:rPr>
          <w:rFonts w:ascii="Montserrat" w:eastAsia="Calibri" w:hAnsi="Montserrat" w:cs="Arial"/>
          <w:sz w:val="20"/>
          <w:lang w:eastAsia="zh-CN"/>
        </w:rPr>
        <w:lastRenderedPageBreak/>
        <w:t xml:space="preserve">Užsakovo arba jo pasamdytų asmenų netinkamai atlikto remonto arba dėl Užsakovo ar jo pasamdytų asmenų kitokių kaltų veiksmų (Lietuvos Respublikos civilinio kodekso (toliau – „Civilinis kodeksas“) 6.697 straipsnio 3 dalis). </w:t>
      </w:r>
    </w:p>
    <w:p w14:paraId="0A7A0E0E" w14:textId="77777777" w:rsidR="002140D2" w:rsidRPr="00383665" w:rsidRDefault="002140D2" w:rsidP="002140D2">
      <w:pPr>
        <w:pStyle w:val="ListParagraph"/>
        <w:tabs>
          <w:tab w:val="left" w:pos="426"/>
          <w:tab w:val="left" w:pos="993"/>
        </w:tabs>
        <w:ind w:left="567"/>
        <w:rPr>
          <w:rFonts w:ascii="Montserrat" w:eastAsia="Calibri" w:hAnsi="Montserrat" w:cs="Arial"/>
          <w:sz w:val="20"/>
          <w:lang w:eastAsia="zh-CN"/>
        </w:rPr>
      </w:pPr>
    </w:p>
    <w:p w14:paraId="57CC45FD" w14:textId="3DE916B3" w:rsidR="00FA69C8" w:rsidRPr="00383665" w:rsidRDefault="00B90555" w:rsidP="00FA69C8">
      <w:pPr>
        <w:pStyle w:val="BodyText2"/>
        <w:numPr>
          <w:ilvl w:val="0"/>
          <w:numId w:val="5"/>
        </w:numPr>
        <w:spacing w:after="0" w:line="240" w:lineRule="auto"/>
        <w:jc w:val="center"/>
        <w:rPr>
          <w:rFonts w:ascii="Montserrat" w:hAnsi="Montserrat"/>
          <w:b/>
          <w:sz w:val="20"/>
          <w:szCs w:val="20"/>
        </w:rPr>
      </w:pPr>
      <w:r w:rsidRPr="00383665">
        <w:rPr>
          <w:rFonts w:ascii="Montserrat" w:hAnsi="Montserrat"/>
          <w:b/>
          <w:sz w:val="20"/>
          <w:szCs w:val="20"/>
        </w:rPr>
        <w:t>ŠALIŲ PATVIRTINIMAI</w:t>
      </w:r>
    </w:p>
    <w:p w14:paraId="6909B4FE" w14:textId="25B1E94D" w:rsidR="000A57E9" w:rsidRPr="00383665" w:rsidRDefault="00B90555">
      <w:pPr>
        <w:pStyle w:val="BodyText2"/>
        <w:numPr>
          <w:ilvl w:val="1"/>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Sudarydamas šią Sutartį </w:t>
      </w:r>
      <w:r w:rsidR="00F52314">
        <w:rPr>
          <w:rFonts w:ascii="Montserrat" w:hAnsi="Montserrat"/>
          <w:sz w:val="20"/>
          <w:szCs w:val="20"/>
        </w:rPr>
        <w:t>Paslaugos teikėj</w:t>
      </w:r>
      <w:r w:rsidRPr="00383665">
        <w:rPr>
          <w:rFonts w:ascii="Montserrat" w:hAnsi="Montserrat"/>
          <w:sz w:val="20"/>
          <w:szCs w:val="20"/>
        </w:rPr>
        <w:t>as patvirtina, kad:</w:t>
      </w:r>
    </w:p>
    <w:p w14:paraId="34715C6D" w14:textId="77777777"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jis turi visas žinias, patirties ir kvalifikaciją reikalingas šiai Sutarčiai įvykdyti;</w:t>
      </w:r>
    </w:p>
    <w:p w14:paraId="7BF38781" w14:textId="34B7987D"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susipažino su aplinkybėmis ir sąlygomis, kuriomis esant bus </w:t>
      </w:r>
      <w:r w:rsidR="00B857E3">
        <w:rPr>
          <w:rFonts w:ascii="Montserrat" w:hAnsi="Montserrat"/>
          <w:sz w:val="20"/>
          <w:szCs w:val="20"/>
        </w:rPr>
        <w:t>teikiamos</w:t>
      </w:r>
      <w:r w:rsidRPr="00383665">
        <w:rPr>
          <w:rFonts w:ascii="Montserrat" w:hAnsi="Montserrat"/>
          <w:sz w:val="20"/>
          <w:szCs w:val="20"/>
        </w:rPr>
        <w:t xml:space="preserve"> </w:t>
      </w:r>
      <w:r w:rsidR="00DC62E0">
        <w:rPr>
          <w:rFonts w:ascii="Montserrat" w:hAnsi="Montserrat"/>
          <w:sz w:val="20"/>
          <w:szCs w:val="20"/>
        </w:rPr>
        <w:t>Paslaug</w:t>
      </w:r>
      <w:r w:rsidR="00B857E3">
        <w:rPr>
          <w:rFonts w:ascii="Montserrat" w:hAnsi="Montserrat"/>
          <w:sz w:val="20"/>
          <w:szCs w:val="20"/>
        </w:rPr>
        <w:t>os</w:t>
      </w:r>
      <w:r w:rsidRPr="00383665">
        <w:rPr>
          <w:rFonts w:ascii="Montserrat" w:hAnsi="Montserrat"/>
          <w:sz w:val="20"/>
          <w:szCs w:val="20"/>
        </w:rPr>
        <w:t xml:space="preserve"> ir neturi jokių pretenzijų ir (ar) pastabų dėl galimybės </w:t>
      </w:r>
      <w:r w:rsidR="003C0BE7">
        <w:rPr>
          <w:rFonts w:ascii="Montserrat" w:hAnsi="Montserrat"/>
          <w:sz w:val="20"/>
          <w:szCs w:val="20"/>
        </w:rPr>
        <w:t xml:space="preserve">suteikti </w:t>
      </w:r>
      <w:r w:rsidR="00DC62E0">
        <w:rPr>
          <w:rFonts w:ascii="Montserrat" w:hAnsi="Montserrat"/>
          <w:sz w:val="20"/>
          <w:szCs w:val="20"/>
        </w:rPr>
        <w:t>Paslaug</w:t>
      </w:r>
      <w:r w:rsidR="003C0BE7">
        <w:rPr>
          <w:rFonts w:ascii="Montserrat" w:hAnsi="Montserrat"/>
          <w:sz w:val="20"/>
          <w:szCs w:val="20"/>
        </w:rPr>
        <w:t>a</w:t>
      </w:r>
      <w:r w:rsidRPr="00383665">
        <w:rPr>
          <w:rFonts w:ascii="Montserrat" w:hAnsi="Montserrat"/>
          <w:sz w:val="20"/>
          <w:szCs w:val="20"/>
        </w:rPr>
        <w:t>s Sutartyje ir jos dokumentuose nustatyta tvarka ir sąlygomis;</w:t>
      </w:r>
    </w:p>
    <w:p w14:paraId="48A24BC3" w14:textId="750F183D"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Šalims suderinant ir šioje Sutartyje nurodant Sutarties </w:t>
      </w:r>
      <w:r w:rsidR="00271DF2" w:rsidRPr="00383665">
        <w:rPr>
          <w:rFonts w:ascii="Montserrat" w:hAnsi="Montserrat"/>
          <w:sz w:val="20"/>
          <w:szCs w:val="20"/>
        </w:rPr>
        <w:t>kainą</w:t>
      </w:r>
      <w:r w:rsidRPr="00383665">
        <w:rPr>
          <w:rFonts w:ascii="Montserrat" w:hAnsi="Montserrat"/>
          <w:sz w:val="20"/>
          <w:szCs w:val="20"/>
        </w:rPr>
        <w:t xml:space="preserve"> </w:t>
      </w:r>
      <w:r w:rsidR="00F52314">
        <w:rPr>
          <w:rFonts w:ascii="Montserrat" w:hAnsi="Montserrat"/>
          <w:sz w:val="20"/>
          <w:szCs w:val="20"/>
        </w:rPr>
        <w:t>Paslaugos teikėj</w:t>
      </w:r>
      <w:r w:rsidRPr="00383665">
        <w:rPr>
          <w:rFonts w:ascii="Montserrat" w:hAnsi="Montserrat"/>
          <w:sz w:val="20"/>
          <w:szCs w:val="20"/>
        </w:rPr>
        <w:t xml:space="preserve">as yra nuosekliai ir išsamiai įvertinęs būtinus </w:t>
      </w:r>
      <w:r w:rsidR="00411510">
        <w:rPr>
          <w:rFonts w:ascii="Montserrat" w:hAnsi="Montserrat"/>
          <w:sz w:val="20"/>
          <w:szCs w:val="20"/>
        </w:rPr>
        <w:t>darbus</w:t>
      </w:r>
      <w:r w:rsidRPr="00383665">
        <w:rPr>
          <w:rFonts w:ascii="Montserrat" w:hAnsi="Montserrat"/>
          <w:sz w:val="20"/>
          <w:szCs w:val="20"/>
        </w:rPr>
        <w:t>, finansavimo sąlygas, medžiag</w:t>
      </w:r>
      <w:r w:rsidR="00411510">
        <w:rPr>
          <w:rFonts w:ascii="Montserrat" w:hAnsi="Montserrat"/>
          <w:sz w:val="20"/>
          <w:szCs w:val="20"/>
        </w:rPr>
        <w:t>as</w:t>
      </w:r>
      <w:r w:rsidRPr="00383665">
        <w:rPr>
          <w:rFonts w:ascii="Montserrat" w:hAnsi="Montserrat"/>
          <w:sz w:val="20"/>
          <w:szCs w:val="20"/>
        </w:rPr>
        <w:t xml:space="preserve">, įrengimų bei </w:t>
      </w:r>
      <w:r w:rsidR="00411510">
        <w:rPr>
          <w:rFonts w:ascii="Montserrat" w:hAnsi="Montserrat"/>
          <w:sz w:val="20"/>
          <w:szCs w:val="20"/>
        </w:rPr>
        <w:t>darbo</w:t>
      </w:r>
      <w:r w:rsidRPr="00383665">
        <w:rPr>
          <w:rFonts w:ascii="Montserrat" w:hAnsi="Montserrat"/>
          <w:sz w:val="20"/>
          <w:szCs w:val="20"/>
        </w:rPr>
        <w:t xml:space="preserve"> jėgos vertes bei rinkos kainas, galimus jų svyravimus ne tik Sutarties sudarymo momentu, bet ir Sutarties vykdymo laikotarpiui;</w:t>
      </w:r>
    </w:p>
    <w:p w14:paraId="154140E6" w14:textId="07F83C9D"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gerai išanalizavo ir suprato </w:t>
      </w:r>
      <w:r w:rsidR="00DC62E0">
        <w:rPr>
          <w:rFonts w:ascii="Montserrat" w:hAnsi="Montserrat"/>
          <w:sz w:val="20"/>
          <w:szCs w:val="20"/>
        </w:rPr>
        <w:t>Paslaug</w:t>
      </w:r>
      <w:r w:rsidRPr="00383665">
        <w:rPr>
          <w:rFonts w:ascii="Montserrat" w:hAnsi="Montserrat"/>
          <w:sz w:val="20"/>
          <w:szCs w:val="20"/>
        </w:rPr>
        <w:t xml:space="preserve">ų pobūdį bei jų apimtį, </w:t>
      </w:r>
      <w:r w:rsidR="00DC62E0">
        <w:rPr>
          <w:rFonts w:ascii="Montserrat" w:hAnsi="Montserrat"/>
          <w:sz w:val="20"/>
          <w:szCs w:val="20"/>
        </w:rPr>
        <w:t>Paslaug</w:t>
      </w:r>
      <w:r w:rsidRPr="00383665">
        <w:rPr>
          <w:rFonts w:ascii="Montserrat" w:hAnsi="Montserrat"/>
          <w:sz w:val="20"/>
          <w:szCs w:val="20"/>
        </w:rPr>
        <w:t xml:space="preserve">ų dokumentus bei kitus jam pateiktus duomenis, numatė ir įvertino visus sudėtinius </w:t>
      </w:r>
      <w:r w:rsidR="00BD2764">
        <w:rPr>
          <w:rFonts w:ascii="Montserrat" w:hAnsi="Montserrat"/>
          <w:sz w:val="20"/>
          <w:szCs w:val="20"/>
        </w:rPr>
        <w:t>darbus</w:t>
      </w:r>
      <w:r w:rsidRPr="00383665">
        <w:rPr>
          <w:rFonts w:ascii="Montserrat" w:hAnsi="Montserrat"/>
          <w:sz w:val="20"/>
          <w:szCs w:val="20"/>
        </w:rPr>
        <w:t>, medžiagas, įrangą, priemones ir kitus įsipareigojimus.</w:t>
      </w:r>
    </w:p>
    <w:p w14:paraId="03636EDB" w14:textId="27042CFE" w:rsidR="000A57E9" w:rsidRPr="00962B73" w:rsidRDefault="00B90555">
      <w:pPr>
        <w:tabs>
          <w:tab w:val="left" w:pos="851"/>
          <w:tab w:val="left" w:pos="993"/>
        </w:tabs>
        <w:spacing w:after="0" w:line="240" w:lineRule="auto"/>
        <w:ind w:firstLine="562"/>
        <w:jc w:val="both"/>
        <w:rPr>
          <w:rFonts w:ascii="Montserrat" w:hAnsi="Montserrat"/>
          <w:sz w:val="20"/>
          <w:szCs w:val="20"/>
        </w:rPr>
      </w:pPr>
      <w:r w:rsidRPr="00383665">
        <w:rPr>
          <w:rFonts w:ascii="Montserrat" w:hAnsi="Montserrat"/>
          <w:sz w:val="20"/>
          <w:szCs w:val="20"/>
        </w:rPr>
        <w:t xml:space="preserve">5.2. </w:t>
      </w:r>
      <w:r w:rsidR="00F52314">
        <w:rPr>
          <w:rFonts w:ascii="Montserrat" w:hAnsi="Montserrat"/>
          <w:sz w:val="20"/>
          <w:szCs w:val="20"/>
        </w:rPr>
        <w:t>Paslaugos teikėj</w:t>
      </w:r>
      <w:r w:rsidRPr="00383665">
        <w:rPr>
          <w:rFonts w:ascii="Montserrat" w:hAnsi="Montserrat"/>
          <w:sz w:val="20"/>
          <w:szCs w:val="20"/>
        </w:rPr>
        <w:t xml:space="preserve">as garantuoja, kad </w:t>
      </w:r>
      <w:r w:rsidR="00BD2764">
        <w:rPr>
          <w:rFonts w:ascii="Montserrat" w:hAnsi="Montserrat"/>
          <w:sz w:val="20"/>
          <w:szCs w:val="20"/>
        </w:rPr>
        <w:t>teikdamas</w:t>
      </w:r>
      <w:r w:rsidRPr="00383665">
        <w:rPr>
          <w:rFonts w:ascii="Montserrat" w:hAnsi="Montserrat"/>
          <w:sz w:val="20"/>
          <w:szCs w:val="20"/>
        </w:rPr>
        <w:t xml:space="preserve"> </w:t>
      </w:r>
      <w:r w:rsidR="00DC62E0">
        <w:rPr>
          <w:rFonts w:ascii="Montserrat" w:hAnsi="Montserrat"/>
          <w:sz w:val="20"/>
          <w:szCs w:val="20"/>
        </w:rPr>
        <w:t>Paslaug</w:t>
      </w:r>
      <w:r w:rsidR="00BD2764">
        <w:rPr>
          <w:rFonts w:ascii="Montserrat" w:hAnsi="Montserrat"/>
          <w:sz w:val="20"/>
          <w:szCs w:val="20"/>
        </w:rPr>
        <w:t>a</w:t>
      </w:r>
      <w:r w:rsidRPr="00383665">
        <w:rPr>
          <w:rFonts w:ascii="Montserrat" w:hAnsi="Montserrat"/>
          <w:sz w:val="20"/>
          <w:szCs w:val="20"/>
        </w:rPr>
        <w:t xml:space="preserve">s jis nepažeis </w:t>
      </w:r>
      <w:r w:rsidRPr="00383665">
        <w:rPr>
          <w:rFonts w:ascii="Montserrat" w:eastAsia="Times New Roman" w:hAnsi="Montserrat"/>
          <w:sz w:val="20"/>
          <w:szCs w:val="20"/>
        </w:rPr>
        <w:t>jokių trečiųjų asmenų teisių ir garantuoja nuostolių atlyginimą Užsakovui dėl bet kokių trečiųjų asmenų pareikštų reikalavimų.</w:t>
      </w:r>
    </w:p>
    <w:p w14:paraId="18A07CFC" w14:textId="77777777" w:rsidR="000A57E9" w:rsidRPr="00383665" w:rsidRDefault="00B90555">
      <w:pPr>
        <w:tabs>
          <w:tab w:val="left" w:pos="851"/>
          <w:tab w:val="left" w:pos="993"/>
        </w:tabs>
        <w:spacing w:after="0" w:line="240" w:lineRule="auto"/>
        <w:ind w:firstLine="562"/>
        <w:jc w:val="both"/>
        <w:rPr>
          <w:rFonts w:ascii="Montserrat" w:eastAsia="Times New Roman" w:hAnsi="Montserrat"/>
          <w:sz w:val="20"/>
          <w:szCs w:val="20"/>
        </w:rPr>
      </w:pPr>
      <w:r w:rsidRPr="00383665">
        <w:rPr>
          <w:rFonts w:ascii="Montserrat" w:eastAsia="Times New Roman" w:hAnsi="Montserrat"/>
          <w:sz w:val="20"/>
          <w:szCs w:val="20"/>
        </w:rPr>
        <w:t>5.3.  Šalys pareiškia ir garantuoja, kad:</w:t>
      </w:r>
    </w:p>
    <w:p w14:paraId="5FE79694" w14:textId="77777777" w:rsidR="000A57E9" w:rsidRPr="00383665" w:rsidRDefault="00B90555">
      <w:pPr>
        <w:tabs>
          <w:tab w:val="left" w:pos="851"/>
          <w:tab w:val="left" w:pos="1080"/>
        </w:tabs>
        <w:spacing w:after="0" w:line="240" w:lineRule="auto"/>
        <w:ind w:firstLine="562"/>
        <w:jc w:val="both"/>
        <w:rPr>
          <w:rFonts w:ascii="Montserrat" w:eastAsia="Times New Roman" w:hAnsi="Montserrat"/>
          <w:sz w:val="20"/>
          <w:szCs w:val="20"/>
        </w:rPr>
      </w:pPr>
      <w:r w:rsidRPr="00383665">
        <w:rPr>
          <w:rFonts w:ascii="Montserrat" w:eastAsia="Times New Roman" w:hAnsi="Montserrat"/>
          <w:sz w:val="20"/>
          <w:szCs w:val="20"/>
        </w:rPr>
        <w:t>5.3.1.</w:t>
      </w:r>
      <w:r w:rsidRPr="00383665">
        <w:rPr>
          <w:rFonts w:ascii="Montserrat" w:eastAsia="Times New Roman" w:hAnsi="Montserrat"/>
          <w:sz w:val="20"/>
          <w:szCs w:val="20"/>
        </w:rPr>
        <w:tab/>
        <w:t xml:space="preserve"> turi teisę ir įgaliojimus pagal Lietuvos Respublikos įstatymus sudaryti ir vykdyti šią Sutartį;</w:t>
      </w:r>
    </w:p>
    <w:p w14:paraId="52888D19" w14:textId="77777777" w:rsidR="000A57E9" w:rsidRPr="00383665" w:rsidRDefault="00B90555">
      <w:pPr>
        <w:tabs>
          <w:tab w:val="left" w:pos="851"/>
          <w:tab w:val="left" w:pos="1080"/>
        </w:tabs>
        <w:spacing w:after="0" w:line="240" w:lineRule="auto"/>
        <w:ind w:firstLine="562"/>
        <w:jc w:val="both"/>
        <w:rPr>
          <w:rFonts w:ascii="Montserrat" w:eastAsia="Times New Roman" w:hAnsi="Montserrat"/>
          <w:sz w:val="20"/>
          <w:szCs w:val="20"/>
        </w:rPr>
      </w:pPr>
      <w:r w:rsidRPr="00383665">
        <w:rPr>
          <w:rFonts w:ascii="Montserrat" w:eastAsia="Times New Roman" w:hAnsi="Montserrat"/>
          <w:sz w:val="20"/>
          <w:szCs w:val="20"/>
        </w:rPr>
        <w:t>5.3.2.</w:t>
      </w:r>
      <w:r w:rsidRPr="00383665">
        <w:rPr>
          <w:rFonts w:ascii="Montserrat" w:eastAsia="Times New Roman" w:hAnsi="Montserrat"/>
          <w:sz w:val="20"/>
          <w:szCs w:val="20"/>
        </w:rPr>
        <w:tab/>
        <w:t xml:space="preserve"> Sutartį sudarė turėdamos tikslą realizuoti jos nuostatas bei galėdamos realiai įvykdyti Sutartyje ir jos prieduose duotus įsipareigojimus;</w:t>
      </w:r>
    </w:p>
    <w:p w14:paraId="5B99D00C" w14:textId="77777777" w:rsidR="000A57E9" w:rsidRPr="00383665" w:rsidRDefault="00B90555">
      <w:pPr>
        <w:tabs>
          <w:tab w:val="left" w:pos="851"/>
          <w:tab w:val="left" w:pos="1170"/>
        </w:tabs>
        <w:spacing w:after="0" w:line="240" w:lineRule="auto"/>
        <w:ind w:firstLine="562"/>
        <w:jc w:val="both"/>
        <w:rPr>
          <w:rFonts w:ascii="Montserrat" w:eastAsia="Times New Roman" w:hAnsi="Montserrat"/>
          <w:sz w:val="20"/>
          <w:szCs w:val="20"/>
        </w:rPr>
      </w:pPr>
      <w:r w:rsidRPr="00383665">
        <w:rPr>
          <w:rFonts w:ascii="Montserrat" w:eastAsia="Times New Roman" w:hAnsi="Montserrat"/>
          <w:sz w:val="20"/>
          <w:szCs w:val="20"/>
        </w:rPr>
        <w:t>5.3.3.</w:t>
      </w:r>
      <w:r w:rsidRPr="00383665">
        <w:rPr>
          <w:rFonts w:ascii="Montserrat" w:eastAsia="Times New Roman" w:hAnsi="Montserrat"/>
          <w:sz w:val="20"/>
          <w:szCs w:val="20"/>
        </w:rPr>
        <w:tab/>
        <w:t>Sutartį sudarė nepažeisdamos ir neturėdamos tikslo pažeisti Lietuvos Respublikos teisės aktų ar kitų jų veiklą reglamentuojančių dokumentų;</w:t>
      </w:r>
    </w:p>
    <w:p w14:paraId="36CF3FA4" w14:textId="77777777" w:rsidR="000A57E9" w:rsidRPr="00383665" w:rsidRDefault="00B90555">
      <w:pPr>
        <w:tabs>
          <w:tab w:val="left" w:pos="851"/>
          <w:tab w:val="left" w:pos="1080"/>
        </w:tabs>
        <w:spacing w:after="0" w:line="240" w:lineRule="auto"/>
        <w:ind w:firstLine="562"/>
        <w:jc w:val="both"/>
        <w:rPr>
          <w:rFonts w:ascii="Montserrat" w:eastAsia="Times New Roman" w:hAnsi="Montserrat"/>
          <w:sz w:val="20"/>
          <w:szCs w:val="20"/>
        </w:rPr>
      </w:pPr>
      <w:r w:rsidRPr="00383665">
        <w:rPr>
          <w:rFonts w:ascii="Montserrat" w:eastAsia="Times New Roman" w:hAnsi="Montserrat"/>
          <w:sz w:val="20"/>
          <w:szCs w:val="20"/>
        </w:rPr>
        <w:t>5.3.4.</w:t>
      </w:r>
      <w:r w:rsidRPr="00383665">
        <w:rPr>
          <w:rFonts w:ascii="Montserrat" w:eastAsia="Times New Roman" w:hAnsi="Montserrat"/>
          <w:sz w:val="20"/>
          <w:szCs w:val="20"/>
        </w:rPr>
        <w:tab/>
        <w:t xml:space="preserve"> gali visiškai viena kita pasitikėti, kad visi jų teiginiai yra teisingi ir galiojantys ir, kad nė viena jų nepalieka neaptartų aplinkybių, kurių nutylėjimas galėtų kitą Šalį suklaidinti;</w:t>
      </w:r>
    </w:p>
    <w:p w14:paraId="47C943E7" w14:textId="77777777" w:rsidR="000A57E9" w:rsidRPr="00383665" w:rsidRDefault="00B90555">
      <w:pPr>
        <w:tabs>
          <w:tab w:val="left" w:pos="1170"/>
        </w:tabs>
        <w:spacing w:after="0" w:line="240" w:lineRule="auto"/>
        <w:ind w:firstLine="562"/>
        <w:jc w:val="both"/>
        <w:rPr>
          <w:rFonts w:ascii="Montserrat" w:eastAsia="Times New Roman" w:hAnsi="Montserrat"/>
          <w:sz w:val="20"/>
          <w:szCs w:val="20"/>
        </w:rPr>
      </w:pPr>
      <w:r w:rsidRPr="00383665">
        <w:rPr>
          <w:rFonts w:ascii="Montserrat" w:eastAsia="Times New Roman" w:hAnsi="Montserrat"/>
          <w:sz w:val="20"/>
          <w:szCs w:val="20"/>
        </w:rPr>
        <w:t>5.3.5.</w:t>
      </w:r>
      <w:r w:rsidRPr="00383665">
        <w:rPr>
          <w:rFonts w:ascii="Montserrat" w:eastAsia="Times New Roman" w:hAnsi="Montserrat"/>
          <w:sz w:val="20"/>
          <w:szCs w:val="20"/>
        </w:rPr>
        <w:tab/>
        <w:t>yra mokios ir joms neiškelta arba nėra numatoma iškelti bylos dėl jų bankroto (likvidavimo);</w:t>
      </w:r>
    </w:p>
    <w:p w14:paraId="0F3EE025" w14:textId="77777777" w:rsidR="000A57E9" w:rsidRPr="00383665" w:rsidRDefault="00B90555">
      <w:pPr>
        <w:tabs>
          <w:tab w:val="left" w:pos="851"/>
          <w:tab w:val="left" w:pos="1080"/>
        </w:tabs>
        <w:spacing w:after="0" w:line="240" w:lineRule="auto"/>
        <w:ind w:firstLine="562"/>
        <w:jc w:val="both"/>
        <w:rPr>
          <w:rFonts w:ascii="Montserrat" w:eastAsia="Times New Roman" w:hAnsi="Montserrat"/>
          <w:sz w:val="20"/>
          <w:szCs w:val="20"/>
        </w:rPr>
      </w:pPr>
      <w:r w:rsidRPr="00383665">
        <w:rPr>
          <w:rFonts w:ascii="Montserrat" w:eastAsia="Times New Roman" w:hAnsi="Montserrat"/>
          <w:sz w:val="20"/>
          <w:szCs w:val="20"/>
        </w:rPr>
        <w:t>5.3.6.</w:t>
      </w:r>
      <w:r w:rsidRPr="00383665">
        <w:rPr>
          <w:rFonts w:ascii="Montserrat" w:eastAsia="Times New Roman" w:hAnsi="Montserrat"/>
          <w:sz w:val="20"/>
          <w:szCs w:val="20"/>
        </w:rPr>
        <w:tab/>
        <w:t xml:space="preserve"> Sutartį sudarė savo gera valia ir siekdamos įvykdyti Sutarties nuostatuose užfiksuotas sąlygas.</w:t>
      </w:r>
    </w:p>
    <w:p w14:paraId="7A299C24" w14:textId="77777777" w:rsidR="000A57E9" w:rsidRPr="00383665" w:rsidRDefault="00B90555">
      <w:pPr>
        <w:tabs>
          <w:tab w:val="left" w:pos="851"/>
          <w:tab w:val="left" w:pos="993"/>
        </w:tabs>
        <w:spacing w:after="0" w:line="240" w:lineRule="auto"/>
        <w:ind w:firstLine="562"/>
        <w:jc w:val="both"/>
        <w:rPr>
          <w:rFonts w:ascii="Montserrat" w:eastAsia="Times New Roman" w:hAnsi="Montserrat"/>
          <w:sz w:val="20"/>
          <w:szCs w:val="20"/>
        </w:rPr>
      </w:pPr>
      <w:r w:rsidRPr="00383665">
        <w:rPr>
          <w:rFonts w:ascii="Montserrat" w:eastAsia="Times New Roman" w:hAnsi="Montserrat"/>
          <w:sz w:val="20"/>
          <w:szCs w:val="20"/>
        </w:rPr>
        <w:t>5.4.</w:t>
      </w:r>
      <w:r w:rsidRPr="00383665">
        <w:rPr>
          <w:rFonts w:ascii="Montserrat" w:eastAsia="Times New Roman" w:hAnsi="Montserrat"/>
          <w:sz w:val="20"/>
          <w:szCs w:val="20"/>
        </w:rPr>
        <w:tab/>
        <w:t xml:space="preserve"> Sutarties Šalys įsipareigoja laikytis šios Sutarties nuostatų, laiku ir tinkamai vykdyti Sutarties sąlygas.</w:t>
      </w:r>
    </w:p>
    <w:p w14:paraId="295813D4" w14:textId="77777777" w:rsidR="000A57E9" w:rsidRPr="00383665" w:rsidRDefault="000A57E9">
      <w:pPr>
        <w:tabs>
          <w:tab w:val="left" w:pos="851"/>
          <w:tab w:val="left" w:pos="993"/>
        </w:tabs>
        <w:spacing w:after="0" w:line="240" w:lineRule="auto"/>
        <w:jc w:val="center"/>
        <w:rPr>
          <w:rFonts w:ascii="Montserrat" w:hAnsi="Montserrat"/>
          <w:sz w:val="20"/>
          <w:szCs w:val="20"/>
        </w:rPr>
      </w:pPr>
    </w:p>
    <w:p w14:paraId="32FD8482" w14:textId="77777777" w:rsidR="000A57E9" w:rsidRPr="00383665" w:rsidRDefault="00B90555">
      <w:pPr>
        <w:pStyle w:val="BodyText2"/>
        <w:numPr>
          <w:ilvl w:val="0"/>
          <w:numId w:val="5"/>
        </w:numPr>
        <w:spacing w:after="0" w:line="240" w:lineRule="auto"/>
        <w:jc w:val="center"/>
        <w:rPr>
          <w:rFonts w:ascii="Montserrat" w:hAnsi="Montserrat"/>
          <w:b/>
          <w:sz w:val="20"/>
          <w:szCs w:val="20"/>
        </w:rPr>
      </w:pPr>
      <w:r w:rsidRPr="00383665">
        <w:rPr>
          <w:rFonts w:ascii="Montserrat" w:hAnsi="Montserrat"/>
          <w:b/>
          <w:sz w:val="20"/>
          <w:szCs w:val="20"/>
        </w:rPr>
        <w:t>ŠALIŲ TEISĖS IR PAREIGOS</w:t>
      </w:r>
    </w:p>
    <w:p w14:paraId="42D1368F" w14:textId="305C1DDD" w:rsidR="000A57E9" w:rsidRPr="00383665" w:rsidRDefault="00B90555">
      <w:pPr>
        <w:pStyle w:val="BodyText2"/>
        <w:spacing w:after="0" w:line="240" w:lineRule="auto"/>
        <w:ind w:firstLine="567"/>
        <w:jc w:val="both"/>
        <w:rPr>
          <w:rFonts w:ascii="Montserrat" w:hAnsi="Montserrat"/>
          <w:sz w:val="20"/>
          <w:szCs w:val="20"/>
        </w:rPr>
      </w:pPr>
      <w:r w:rsidRPr="00383665">
        <w:rPr>
          <w:rFonts w:ascii="Montserrat" w:hAnsi="Montserrat"/>
          <w:sz w:val="20"/>
          <w:szCs w:val="20"/>
        </w:rPr>
        <w:t xml:space="preserve">6.1. </w:t>
      </w:r>
      <w:r w:rsidR="00F52314">
        <w:rPr>
          <w:rFonts w:ascii="Montserrat" w:hAnsi="Montserrat"/>
          <w:sz w:val="20"/>
          <w:szCs w:val="20"/>
        </w:rPr>
        <w:t>Paslaugos teikėj</w:t>
      </w:r>
      <w:r w:rsidRPr="00383665">
        <w:rPr>
          <w:rFonts w:ascii="Montserrat" w:hAnsi="Montserrat"/>
          <w:sz w:val="20"/>
          <w:szCs w:val="20"/>
        </w:rPr>
        <w:t>as įsipareigoja:</w:t>
      </w:r>
    </w:p>
    <w:p w14:paraId="6F26E2CA" w14:textId="4B3A4B59" w:rsidR="000A57E9" w:rsidRPr="00383665" w:rsidRDefault="003679EE">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eastAsia="Arial" w:hAnsi="Montserrat"/>
          <w:w w:val="109"/>
          <w:sz w:val="20"/>
          <w:szCs w:val="20"/>
        </w:rPr>
        <w:t>p</w:t>
      </w:r>
      <w:r w:rsidR="00B90555" w:rsidRPr="00383665">
        <w:rPr>
          <w:rFonts w:ascii="Montserrat" w:eastAsia="Arial" w:hAnsi="Montserrat"/>
          <w:w w:val="109"/>
          <w:sz w:val="20"/>
          <w:szCs w:val="20"/>
        </w:rPr>
        <w:t xml:space="preserve">radėti </w:t>
      </w:r>
      <w:r w:rsidR="00D521F6">
        <w:rPr>
          <w:rFonts w:ascii="Montserrat" w:eastAsia="Arial" w:hAnsi="Montserrat"/>
          <w:w w:val="109"/>
          <w:sz w:val="20"/>
          <w:szCs w:val="20"/>
        </w:rPr>
        <w:t>darbus</w:t>
      </w:r>
      <w:r w:rsidR="00B90555" w:rsidRPr="00383665">
        <w:rPr>
          <w:rFonts w:ascii="Montserrat" w:eastAsia="Arial" w:hAnsi="Montserrat"/>
          <w:w w:val="109"/>
          <w:sz w:val="20"/>
          <w:szCs w:val="20"/>
        </w:rPr>
        <w:t xml:space="preserve"> tik gavus visus leidimus nurodytiems </w:t>
      </w:r>
      <w:r w:rsidR="00DC62E0">
        <w:rPr>
          <w:rFonts w:ascii="Montserrat" w:eastAsia="Arial" w:hAnsi="Montserrat"/>
          <w:w w:val="109"/>
          <w:sz w:val="20"/>
          <w:szCs w:val="20"/>
        </w:rPr>
        <w:t>Paslaug</w:t>
      </w:r>
      <w:r w:rsidR="007A4C63">
        <w:rPr>
          <w:rFonts w:ascii="Montserrat" w:eastAsia="Arial" w:hAnsi="Montserrat"/>
          <w:w w:val="109"/>
          <w:sz w:val="20"/>
          <w:szCs w:val="20"/>
        </w:rPr>
        <w:t>o</w:t>
      </w:r>
      <w:r w:rsidR="00BA600E" w:rsidRPr="00383665">
        <w:rPr>
          <w:rFonts w:ascii="Montserrat" w:eastAsia="Arial" w:hAnsi="Montserrat"/>
          <w:w w:val="109"/>
          <w:sz w:val="20"/>
          <w:szCs w:val="20"/>
        </w:rPr>
        <w:t xml:space="preserve">ms </w:t>
      </w:r>
      <w:r w:rsidR="007A4C63">
        <w:rPr>
          <w:rFonts w:ascii="Montserrat" w:eastAsia="Arial" w:hAnsi="Montserrat"/>
          <w:w w:val="109"/>
          <w:sz w:val="20"/>
          <w:szCs w:val="20"/>
        </w:rPr>
        <w:t>teikti</w:t>
      </w:r>
      <w:r w:rsidRPr="00383665">
        <w:rPr>
          <w:rFonts w:ascii="Montserrat" w:eastAsia="Arial" w:hAnsi="Montserrat"/>
          <w:w w:val="109"/>
          <w:sz w:val="20"/>
          <w:szCs w:val="20"/>
        </w:rPr>
        <w:t xml:space="preserve"> (jei tokie leidimai privalomi);</w:t>
      </w:r>
    </w:p>
    <w:p w14:paraId="41D74D3A" w14:textId="6D5A5911"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laikantis Sutartyje nustatytų terminų </w:t>
      </w:r>
      <w:r w:rsidR="007A4C63">
        <w:rPr>
          <w:rFonts w:ascii="Montserrat" w:hAnsi="Montserrat"/>
          <w:sz w:val="20"/>
          <w:szCs w:val="20"/>
        </w:rPr>
        <w:t>suteikti</w:t>
      </w:r>
      <w:r w:rsidRPr="00383665">
        <w:rPr>
          <w:rFonts w:ascii="Montserrat" w:hAnsi="Montserrat"/>
          <w:sz w:val="20"/>
          <w:szCs w:val="20"/>
        </w:rPr>
        <w:t>, užbaigti ir perduoti Užsakovui vis</w:t>
      </w:r>
      <w:r w:rsidR="007A4C63">
        <w:rPr>
          <w:rFonts w:ascii="Montserrat" w:hAnsi="Montserrat"/>
          <w:sz w:val="20"/>
          <w:szCs w:val="20"/>
        </w:rPr>
        <w:t>a</w:t>
      </w:r>
      <w:r w:rsidRPr="00383665">
        <w:rPr>
          <w:rFonts w:ascii="Montserrat" w:hAnsi="Montserrat"/>
          <w:sz w:val="20"/>
          <w:szCs w:val="20"/>
        </w:rPr>
        <w:t>s Sutartyje ir Techninėje specifikacijoje nurodyt</w:t>
      </w:r>
      <w:r w:rsidR="007A4C63">
        <w:rPr>
          <w:rFonts w:ascii="Montserrat" w:hAnsi="Montserrat"/>
          <w:sz w:val="20"/>
          <w:szCs w:val="20"/>
        </w:rPr>
        <w:t>a</w:t>
      </w:r>
      <w:r w:rsidRPr="00383665">
        <w:rPr>
          <w:rFonts w:ascii="Montserrat" w:hAnsi="Montserrat"/>
          <w:sz w:val="20"/>
          <w:szCs w:val="20"/>
        </w:rPr>
        <w:t xml:space="preserve">s </w:t>
      </w:r>
      <w:r w:rsidR="00DC62E0">
        <w:rPr>
          <w:rFonts w:ascii="Montserrat" w:hAnsi="Montserrat"/>
          <w:sz w:val="20"/>
          <w:szCs w:val="20"/>
        </w:rPr>
        <w:t>Paslaug</w:t>
      </w:r>
      <w:r w:rsidRPr="00383665">
        <w:rPr>
          <w:rFonts w:ascii="Montserrat" w:hAnsi="Montserrat"/>
          <w:sz w:val="20"/>
          <w:szCs w:val="20"/>
        </w:rPr>
        <w:t xml:space="preserve">us ir ištaisyti (pašalinti) </w:t>
      </w:r>
      <w:r w:rsidR="00DC62E0">
        <w:rPr>
          <w:rFonts w:ascii="Montserrat" w:hAnsi="Montserrat"/>
          <w:sz w:val="20"/>
          <w:szCs w:val="20"/>
        </w:rPr>
        <w:t>Paslaug</w:t>
      </w:r>
      <w:r w:rsidRPr="00383665">
        <w:rPr>
          <w:rFonts w:ascii="Montserrat" w:hAnsi="Montserrat"/>
          <w:sz w:val="20"/>
          <w:szCs w:val="20"/>
        </w:rPr>
        <w:t>ų trūkumus ir (ar) defektus, ištaisyti defektus</w:t>
      </w:r>
      <w:r w:rsidR="003679EE" w:rsidRPr="00383665">
        <w:rPr>
          <w:rFonts w:ascii="Montserrat" w:hAnsi="Montserrat"/>
          <w:sz w:val="20"/>
          <w:szCs w:val="20"/>
        </w:rPr>
        <w:t xml:space="preserve"> ir (ar) trūkumus</w:t>
      </w:r>
      <w:r w:rsidRPr="00383665">
        <w:rPr>
          <w:rFonts w:ascii="Montserrat" w:hAnsi="Montserrat"/>
          <w:sz w:val="20"/>
          <w:szCs w:val="20"/>
        </w:rPr>
        <w:t xml:space="preserve">, nustatytus </w:t>
      </w:r>
      <w:r w:rsidR="00DC62E0">
        <w:rPr>
          <w:rFonts w:ascii="Montserrat" w:hAnsi="Montserrat"/>
          <w:sz w:val="20"/>
          <w:szCs w:val="20"/>
        </w:rPr>
        <w:t>Paslaug</w:t>
      </w:r>
      <w:r w:rsidRPr="00383665">
        <w:rPr>
          <w:rFonts w:ascii="Montserrat" w:hAnsi="Montserrat"/>
          <w:sz w:val="20"/>
          <w:szCs w:val="20"/>
        </w:rPr>
        <w:t xml:space="preserve">ų garantiniu laikotarpiu, užtikrinti, kad </w:t>
      </w:r>
      <w:r w:rsidR="00126DA5">
        <w:rPr>
          <w:rFonts w:ascii="Montserrat" w:hAnsi="Montserrat"/>
          <w:sz w:val="20"/>
          <w:szCs w:val="20"/>
        </w:rPr>
        <w:t>suteikus</w:t>
      </w:r>
      <w:r w:rsidRPr="00383665">
        <w:rPr>
          <w:rFonts w:ascii="Montserrat" w:hAnsi="Montserrat"/>
          <w:sz w:val="20"/>
          <w:szCs w:val="20"/>
        </w:rPr>
        <w:t xml:space="preserve"> </w:t>
      </w:r>
      <w:r w:rsidR="00DC62E0">
        <w:rPr>
          <w:rFonts w:ascii="Montserrat" w:hAnsi="Montserrat"/>
          <w:sz w:val="20"/>
          <w:szCs w:val="20"/>
        </w:rPr>
        <w:t>Paslaug</w:t>
      </w:r>
      <w:r w:rsidR="00126DA5">
        <w:rPr>
          <w:rFonts w:ascii="Montserrat" w:hAnsi="Montserrat"/>
          <w:sz w:val="20"/>
          <w:szCs w:val="20"/>
        </w:rPr>
        <w:t>a</w:t>
      </w:r>
      <w:r w:rsidRPr="00383665">
        <w:rPr>
          <w:rFonts w:ascii="Montserrat" w:hAnsi="Montserrat"/>
          <w:sz w:val="20"/>
          <w:szCs w:val="20"/>
        </w:rPr>
        <w:t xml:space="preserve">s objektas, kuriame </w:t>
      </w:r>
      <w:r w:rsidR="00203724">
        <w:rPr>
          <w:rFonts w:ascii="Montserrat" w:hAnsi="Montserrat"/>
          <w:sz w:val="20"/>
          <w:szCs w:val="20"/>
        </w:rPr>
        <w:t>atlikti</w:t>
      </w:r>
      <w:r w:rsidRPr="00383665">
        <w:rPr>
          <w:rFonts w:ascii="Montserrat" w:hAnsi="Montserrat"/>
          <w:sz w:val="20"/>
          <w:szCs w:val="20"/>
        </w:rPr>
        <w:t xml:space="preserve"> </w:t>
      </w:r>
      <w:r w:rsidR="00203724">
        <w:rPr>
          <w:rFonts w:ascii="Montserrat" w:hAnsi="Montserrat"/>
          <w:sz w:val="20"/>
          <w:szCs w:val="20"/>
        </w:rPr>
        <w:t>darbai</w:t>
      </w:r>
      <w:r w:rsidRPr="00383665">
        <w:rPr>
          <w:rFonts w:ascii="Montserrat" w:hAnsi="Montserrat"/>
          <w:sz w:val="20"/>
          <w:szCs w:val="20"/>
        </w:rPr>
        <w:t>, galės būti naudojamas pagal funkcinę paskirtį;</w:t>
      </w:r>
    </w:p>
    <w:p w14:paraId="7BBA8EFF" w14:textId="6D304CFB"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savarankiškai ir savo sąskaita apsirūpinti materialiniais ištekliais Sutartyje numatytiems </w:t>
      </w:r>
      <w:r w:rsidR="00DC62E0">
        <w:rPr>
          <w:rFonts w:ascii="Montserrat" w:hAnsi="Montserrat"/>
          <w:sz w:val="20"/>
          <w:szCs w:val="20"/>
        </w:rPr>
        <w:t>Paslaug</w:t>
      </w:r>
      <w:r w:rsidR="00203724">
        <w:rPr>
          <w:rFonts w:ascii="Montserrat" w:hAnsi="Montserrat"/>
          <w:sz w:val="20"/>
          <w:szCs w:val="20"/>
        </w:rPr>
        <w:t>o</w:t>
      </w:r>
      <w:r w:rsidRPr="00383665">
        <w:rPr>
          <w:rFonts w:ascii="Montserrat" w:hAnsi="Montserrat"/>
          <w:sz w:val="20"/>
          <w:szCs w:val="20"/>
        </w:rPr>
        <w:t xml:space="preserve">ms </w:t>
      </w:r>
      <w:r w:rsidR="00203724">
        <w:rPr>
          <w:rFonts w:ascii="Montserrat" w:hAnsi="Montserrat"/>
          <w:sz w:val="20"/>
          <w:szCs w:val="20"/>
        </w:rPr>
        <w:t>teikti</w:t>
      </w:r>
      <w:r w:rsidRPr="00383665">
        <w:rPr>
          <w:rFonts w:ascii="Montserrat" w:hAnsi="Montserrat"/>
          <w:sz w:val="20"/>
          <w:szCs w:val="20"/>
        </w:rPr>
        <w:t xml:space="preserve">. </w:t>
      </w:r>
      <w:r w:rsidR="00203724">
        <w:rPr>
          <w:rFonts w:ascii="Montserrat" w:hAnsi="Montserrat"/>
          <w:sz w:val="20"/>
          <w:szCs w:val="20"/>
        </w:rPr>
        <w:t>Teikiant</w:t>
      </w:r>
      <w:r w:rsidRPr="00383665">
        <w:rPr>
          <w:rFonts w:ascii="Montserrat" w:hAnsi="Montserrat"/>
          <w:sz w:val="20"/>
          <w:szCs w:val="20"/>
        </w:rPr>
        <w:t xml:space="preserve"> </w:t>
      </w:r>
      <w:r w:rsidR="00DC62E0">
        <w:rPr>
          <w:rFonts w:ascii="Montserrat" w:hAnsi="Montserrat"/>
          <w:sz w:val="20"/>
          <w:szCs w:val="20"/>
        </w:rPr>
        <w:t>Paslaug</w:t>
      </w:r>
      <w:r w:rsidR="00203724">
        <w:rPr>
          <w:rFonts w:ascii="Montserrat" w:hAnsi="Montserrat"/>
          <w:sz w:val="20"/>
          <w:szCs w:val="20"/>
        </w:rPr>
        <w:t>a</w:t>
      </w:r>
      <w:r w:rsidRPr="00383665">
        <w:rPr>
          <w:rFonts w:ascii="Montserrat" w:hAnsi="Montserrat"/>
          <w:sz w:val="20"/>
          <w:szCs w:val="20"/>
        </w:rPr>
        <w:t>s naudojamos medžiagos ir statybos produktai turi atitikti Techninėje specifikacijoje, Sutartyje ir galiojančiuose teisės aktuose, įskaitant galiojančius statybos techninius reglamentus, nustatytus reikalavimus. Užsakovui turi būti pateikti medžiagų ir statybos produktų sertifikatai arba atitikties deklaracijos;</w:t>
      </w:r>
    </w:p>
    <w:p w14:paraId="3F0CC02D" w14:textId="0FE50FD2"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užtikrinti, kad </w:t>
      </w:r>
      <w:r w:rsidR="00F52314">
        <w:rPr>
          <w:rFonts w:ascii="Montserrat" w:hAnsi="Montserrat"/>
          <w:sz w:val="20"/>
          <w:szCs w:val="20"/>
        </w:rPr>
        <w:t>Paslaugos teikėj</w:t>
      </w:r>
      <w:r w:rsidRPr="00383665">
        <w:rPr>
          <w:rFonts w:ascii="Montserrat" w:hAnsi="Montserrat"/>
          <w:sz w:val="20"/>
          <w:szCs w:val="20"/>
        </w:rPr>
        <w:t xml:space="preserve">o personalas, bet kokia forma dalyvausiantis vykdant Sutartį, per visą Sutarties vykdymo laikotarpį būtų tinkamai kvalifikuotas, įgudęs ir turintis patirtį su </w:t>
      </w:r>
      <w:r w:rsidR="00033DE5">
        <w:rPr>
          <w:rFonts w:ascii="Montserrat" w:hAnsi="Montserrat"/>
          <w:sz w:val="20"/>
          <w:szCs w:val="20"/>
        </w:rPr>
        <w:t>teikiamomis Paslaugomis</w:t>
      </w:r>
      <w:r w:rsidRPr="00383665">
        <w:rPr>
          <w:rFonts w:ascii="Montserrat" w:hAnsi="Montserrat"/>
          <w:sz w:val="20"/>
          <w:szCs w:val="20"/>
        </w:rPr>
        <w:t xml:space="preserve"> ar jų dalimi susijusiose srityse bei personalas visa apimtimi atitiktų Pirkimo dokumentuose numatytus minimalius kvalifikacinius reikalavimus, jeigu tokie </w:t>
      </w:r>
      <w:r w:rsidRPr="00383665">
        <w:rPr>
          <w:rFonts w:ascii="Montserrat" w:hAnsi="Montserrat"/>
          <w:sz w:val="20"/>
          <w:szCs w:val="20"/>
        </w:rPr>
        <w:lastRenderedPageBreak/>
        <w:t xml:space="preserve">reikalavimai buvo keliami. Užsakovas gali pareikalauti, kad </w:t>
      </w:r>
      <w:r w:rsidR="00F52314">
        <w:rPr>
          <w:rFonts w:ascii="Montserrat" w:hAnsi="Montserrat"/>
          <w:sz w:val="20"/>
          <w:szCs w:val="20"/>
        </w:rPr>
        <w:t>Paslaugos teikėj</w:t>
      </w:r>
      <w:r w:rsidRPr="00383665">
        <w:rPr>
          <w:rFonts w:ascii="Montserrat" w:hAnsi="Montserrat"/>
          <w:sz w:val="20"/>
          <w:szCs w:val="20"/>
        </w:rPr>
        <w:t xml:space="preserve">as pakeistų </w:t>
      </w:r>
      <w:r w:rsidR="00F52314">
        <w:rPr>
          <w:rFonts w:ascii="Montserrat" w:hAnsi="Montserrat"/>
          <w:sz w:val="20"/>
          <w:szCs w:val="20"/>
        </w:rPr>
        <w:t>Paslaugos teikėj</w:t>
      </w:r>
      <w:r w:rsidRPr="00383665">
        <w:rPr>
          <w:rFonts w:ascii="Montserrat" w:hAnsi="Montserrat"/>
          <w:sz w:val="20"/>
          <w:szCs w:val="20"/>
        </w:rPr>
        <w:t xml:space="preserve">o personalą, kuris nekompetentingai ar aplaidžiai vykdo pareigas, nesugeba laikytis Sutarties sąlygų arba savo elgesiu kelia grėsmę saugai </w:t>
      </w:r>
      <w:r w:rsidR="00157B15">
        <w:rPr>
          <w:rFonts w:ascii="Montserrat" w:hAnsi="Montserrat"/>
          <w:sz w:val="20"/>
          <w:szCs w:val="20"/>
        </w:rPr>
        <w:t>darb</w:t>
      </w:r>
      <w:r w:rsidRPr="00383665">
        <w:rPr>
          <w:rFonts w:ascii="Montserrat" w:hAnsi="Montserrat"/>
          <w:sz w:val="20"/>
          <w:szCs w:val="20"/>
        </w:rPr>
        <w:t>e, sveikatai, eismui arba aplinkos apsaugai;</w:t>
      </w:r>
    </w:p>
    <w:p w14:paraId="050EF4E8" w14:textId="3F807FA0"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užtikrinti higienos, </w:t>
      </w:r>
      <w:r w:rsidR="00157B15">
        <w:rPr>
          <w:rFonts w:ascii="Montserrat" w:hAnsi="Montserrat"/>
          <w:sz w:val="20"/>
          <w:szCs w:val="20"/>
        </w:rPr>
        <w:t>darb</w:t>
      </w:r>
      <w:r w:rsidRPr="00383665">
        <w:rPr>
          <w:rFonts w:ascii="Montserrat" w:hAnsi="Montserrat"/>
          <w:sz w:val="20"/>
          <w:szCs w:val="20"/>
        </w:rPr>
        <w:t xml:space="preserve">o saugumo reikalavimus </w:t>
      </w:r>
      <w:r w:rsidR="00DC62E0">
        <w:rPr>
          <w:rFonts w:ascii="Montserrat" w:hAnsi="Montserrat"/>
          <w:sz w:val="20"/>
          <w:szCs w:val="20"/>
        </w:rPr>
        <w:t>Paslaug</w:t>
      </w:r>
      <w:r w:rsidRPr="00383665">
        <w:rPr>
          <w:rFonts w:ascii="Montserrat" w:hAnsi="Montserrat"/>
          <w:sz w:val="20"/>
          <w:szCs w:val="20"/>
        </w:rPr>
        <w:t xml:space="preserve">ų </w:t>
      </w:r>
      <w:r w:rsidR="00157B15">
        <w:rPr>
          <w:rFonts w:ascii="Montserrat" w:hAnsi="Montserrat"/>
          <w:sz w:val="20"/>
          <w:szCs w:val="20"/>
        </w:rPr>
        <w:t>teikimo</w:t>
      </w:r>
      <w:r w:rsidRPr="00383665">
        <w:rPr>
          <w:rFonts w:ascii="Montserrat" w:hAnsi="Montserrat"/>
          <w:sz w:val="20"/>
          <w:szCs w:val="20"/>
        </w:rPr>
        <w:t xml:space="preserve"> vietoje, taip pat aplinkos apsaugos reikalavimų laikymąsi;</w:t>
      </w:r>
    </w:p>
    <w:p w14:paraId="29D61551" w14:textId="3035D674"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tvarkyti, pildyti ir saugoti visą </w:t>
      </w:r>
      <w:r w:rsidR="00F6608B">
        <w:rPr>
          <w:rFonts w:ascii="Montserrat" w:hAnsi="Montserrat"/>
          <w:sz w:val="20"/>
          <w:szCs w:val="20"/>
        </w:rPr>
        <w:t xml:space="preserve">darbų </w:t>
      </w:r>
      <w:r w:rsidRPr="00383665">
        <w:rPr>
          <w:rFonts w:ascii="Montserrat" w:hAnsi="Montserrat"/>
          <w:sz w:val="20"/>
          <w:szCs w:val="20"/>
        </w:rPr>
        <w:t xml:space="preserve">dokumentaciją ir, kartu su </w:t>
      </w:r>
      <w:r w:rsidR="00F6608B">
        <w:rPr>
          <w:rFonts w:ascii="Montserrat" w:hAnsi="Montserrat"/>
          <w:sz w:val="20"/>
          <w:szCs w:val="20"/>
        </w:rPr>
        <w:t>darbų</w:t>
      </w:r>
      <w:r w:rsidRPr="00383665">
        <w:rPr>
          <w:rFonts w:ascii="Montserrat" w:hAnsi="Montserrat"/>
          <w:sz w:val="20"/>
          <w:szCs w:val="20"/>
        </w:rPr>
        <w:t xml:space="preserve"> rezultatu, perduoti šią dokumentaciją Užsakovui;</w:t>
      </w:r>
    </w:p>
    <w:p w14:paraId="14FC7E46" w14:textId="71DE04EE" w:rsidR="000A57E9" w:rsidRPr="00383665" w:rsidRDefault="00DC62E0">
      <w:pPr>
        <w:pStyle w:val="BodyText2"/>
        <w:numPr>
          <w:ilvl w:val="2"/>
          <w:numId w:val="5"/>
        </w:numPr>
        <w:tabs>
          <w:tab w:val="left" w:pos="1134"/>
        </w:tabs>
        <w:spacing w:after="0" w:line="240" w:lineRule="auto"/>
        <w:ind w:left="0" w:firstLine="567"/>
        <w:jc w:val="both"/>
        <w:rPr>
          <w:rFonts w:ascii="Montserrat" w:hAnsi="Montserrat"/>
          <w:sz w:val="20"/>
          <w:szCs w:val="20"/>
        </w:rPr>
      </w:pPr>
      <w:r>
        <w:rPr>
          <w:rFonts w:ascii="Montserrat" w:hAnsi="Montserrat"/>
          <w:sz w:val="20"/>
          <w:szCs w:val="20"/>
        </w:rPr>
        <w:t>Paslaug</w:t>
      </w:r>
      <w:r w:rsidR="008214CE">
        <w:rPr>
          <w:rFonts w:ascii="Montserrat" w:hAnsi="Montserrat"/>
          <w:sz w:val="20"/>
          <w:szCs w:val="20"/>
        </w:rPr>
        <w:t>os</w:t>
      </w:r>
      <w:r w:rsidR="00B90555" w:rsidRPr="00383665">
        <w:rPr>
          <w:rFonts w:ascii="Montserrat" w:hAnsi="Montserrat"/>
          <w:sz w:val="20"/>
          <w:szCs w:val="20"/>
        </w:rPr>
        <w:t xml:space="preserve"> turi būti </w:t>
      </w:r>
      <w:r w:rsidR="008214CE">
        <w:rPr>
          <w:rFonts w:ascii="Montserrat" w:hAnsi="Montserrat"/>
          <w:sz w:val="20"/>
          <w:szCs w:val="20"/>
        </w:rPr>
        <w:t>suteiktos</w:t>
      </w:r>
      <w:r w:rsidR="00B90555" w:rsidRPr="00383665">
        <w:rPr>
          <w:rFonts w:ascii="Montserrat" w:hAnsi="Montserrat"/>
          <w:sz w:val="20"/>
          <w:szCs w:val="20"/>
        </w:rPr>
        <w:t xml:space="preserve"> vadovaujantis galiojančiais teisės aktais ir norminiais dokumentais. </w:t>
      </w:r>
      <w:r w:rsidR="00F52314">
        <w:rPr>
          <w:rFonts w:ascii="Montserrat" w:hAnsi="Montserrat"/>
          <w:sz w:val="20"/>
          <w:szCs w:val="20"/>
        </w:rPr>
        <w:t>Paslaugos teikėj</w:t>
      </w:r>
      <w:r w:rsidR="006E0330" w:rsidRPr="00383665">
        <w:rPr>
          <w:rFonts w:ascii="Montserrat" w:hAnsi="Montserrat"/>
          <w:sz w:val="20"/>
          <w:szCs w:val="20"/>
        </w:rPr>
        <w:t>as</w:t>
      </w:r>
      <w:r w:rsidR="00B90555" w:rsidRPr="00383665">
        <w:rPr>
          <w:rFonts w:ascii="Montserrat" w:hAnsi="Montserrat"/>
          <w:sz w:val="20"/>
          <w:szCs w:val="20"/>
        </w:rPr>
        <w:t xml:space="preserve"> </w:t>
      </w:r>
      <w:r>
        <w:rPr>
          <w:rFonts w:ascii="Montserrat" w:hAnsi="Montserrat"/>
          <w:sz w:val="20"/>
          <w:szCs w:val="20"/>
        </w:rPr>
        <w:t>Paslaug</w:t>
      </w:r>
      <w:r w:rsidR="00B90555" w:rsidRPr="00383665">
        <w:rPr>
          <w:rFonts w:ascii="Montserrat" w:hAnsi="Montserrat"/>
          <w:sz w:val="20"/>
          <w:szCs w:val="20"/>
        </w:rPr>
        <w:t xml:space="preserve">ų </w:t>
      </w:r>
      <w:r w:rsidR="008214CE">
        <w:rPr>
          <w:rFonts w:ascii="Montserrat" w:hAnsi="Montserrat"/>
          <w:sz w:val="20"/>
          <w:szCs w:val="20"/>
        </w:rPr>
        <w:t>teikimo</w:t>
      </w:r>
      <w:r w:rsidR="00B90555" w:rsidRPr="00383665">
        <w:rPr>
          <w:rFonts w:ascii="Montserrat" w:hAnsi="Montserrat"/>
          <w:sz w:val="20"/>
          <w:szCs w:val="20"/>
        </w:rPr>
        <w:t xml:space="preserve"> metu turi užtikrinti </w:t>
      </w:r>
      <w:r w:rsidR="008214CE">
        <w:rPr>
          <w:rFonts w:ascii="Montserrat" w:hAnsi="Montserrat"/>
          <w:sz w:val="20"/>
          <w:szCs w:val="20"/>
        </w:rPr>
        <w:t>darbų</w:t>
      </w:r>
      <w:r w:rsidR="00B90555" w:rsidRPr="00383665">
        <w:rPr>
          <w:rFonts w:ascii="Montserrat" w:hAnsi="Montserrat"/>
          <w:sz w:val="20"/>
          <w:szCs w:val="20"/>
        </w:rPr>
        <w:t xml:space="preserve"> saugą, atitinkančią galiojančių </w:t>
      </w:r>
      <w:r w:rsidR="008214CE">
        <w:rPr>
          <w:rFonts w:ascii="Montserrat" w:hAnsi="Montserrat"/>
          <w:sz w:val="20"/>
          <w:szCs w:val="20"/>
        </w:rPr>
        <w:t>darbuotojų</w:t>
      </w:r>
      <w:r w:rsidR="00B90555" w:rsidRPr="00383665">
        <w:rPr>
          <w:rFonts w:ascii="Montserrat" w:hAnsi="Montserrat"/>
          <w:sz w:val="20"/>
          <w:szCs w:val="20"/>
        </w:rPr>
        <w:t xml:space="preserve"> saugos ir sveikatos norminių teisės aktų reikalavimus;</w:t>
      </w:r>
    </w:p>
    <w:p w14:paraId="4A4E64F3" w14:textId="144BF141" w:rsidR="000A57E9" w:rsidRPr="005D3982"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5D3982">
        <w:rPr>
          <w:rFonts w:ascii="Montserrat" w:hAnsi="Montserrat"/>
          <w:sz w:val="20"/>
          <w:szCs w:val="20"/>
        </w:rPr>
        <w:t xml:space="preserve">organizuoti ir </w:t>
      </w:r>
      <w:r w:rsidR="007F2311">
        <w:rPr>
          <w:rFonts w:ascii="Montserrat" w:hAnsi="Montserrat"/>
          <w:sz w:val="20"/>
          <w:szCs w:val="20"/>
        </w:rPr>
        <w:t>teikti</w:t>
      </w:r>
      <w:r w:rsidRPr="005D3982">
        <w:rPr>
          <w:rFonts w:ascii="Montserrat" w:hAnsi="Montserrat"/>
          <w:sz w:val="20"/>
          <w:szCs w:val="20"/>
        </w:rPr>
        <w:t xml:space="preserve"> </w:t>
      </w:r>
      <w:r w:rsidR="00DC62E0" w:rsidRPr="005D3982">
        <w:rPr>
          <w:rFonts w:ascii="Montserrat" w:hAnsi="Montserrat"/>
          <w:sz w:val="20"/>
          <w:szCs w:val="20"/>
        </w:rPr>
        <w:t>Paslaug</w:t>
      </w:r>
      <w:r w:rsidR="007F2311">
        <w:rPr>
          <w:rFonts w:ascii="Montserrat" w:hAnsi="Montserrat"/>
          <w:sz w:val="20"/>
          <w:szCs w:val="20"/>
        </w:rPr>
        <w:t>a</w:t>
      </w:r>
      <w:r w:rsidRPr="005D3982">
        <w:rPr>
          <w:rFonts w:ascii="Montserrat" w:hAnsi="Montserrat"/>
          <w:sz w:val="20"/>
          <w:szCs w:val="20"/>
        </w:rPr>
        <w:t>s taip, kad nebūtų gadinamas Užsakovo ir objekto savininko turtas ar daromas neigiamas poveikis aplinkai;</w:t>
      </w:r>
    </w:p>
    <w:p w14:paraId="3C83AC59" w14:textId="287D907A"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raštu informuoti Užsakovą apie aplinkybes, kurios trukdo ir (ar) gali trukdyti jam tinkamai vykdyti Sutartį nedelsiant po to, kai </w:t>
      </w:r>
      <w:r w:rsidR="00F52314">
        <w:rPr>
          <w:rFonts w:ascii="Montserrat" w:hAnsi="Montserrat"/>
          <w:sz w:val="20"/>
          <w:szCs w:val="20"/>
        </w:rPr>
        <w:t>Paslaugos teikėj</w:t>
      </w:r>
      <w:r w:rsidRPr="00383665">
        <w:rPr>
          <w:rFonts w:ascii="Montserrat" w:hAnsi="Montserrat"/>
          <w:sz w:val="20"/>
          <w:szCs w:val="20"/>
        </w:rPr>
        <w:t>as apie jas sužinojo;</w:t>
      </w:r>
    </w:p>
    <w:p w14:paraId="2277A5A8" w14:textId="0082B585"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w:t>
      </w:r>
      <w:r w:rsidR="00F52314">
        <w:rPr>
          <w:rFonts w:ascii="Montserrat" w:hAnsi="Montserrat"/>
          <w:sz w:val="20"/>
          <w:szCs w:val="20"/>
        </w:rPr>
        <w:t>Paslaugos teikėj</w:t>
      </w:r>
      <w:r w:rsidRPr="00383665">
        <w:rPr>
          <w:rFonts w:ascii="Montserrat" w:hAnsi="Montserrat"/>
          <w:sz w:val="20"/>
          <w:szCs w:val="20"/>
        </w:rPr>
        <w:t>as privalo nedelsdamas išsiaiškinti su jais susijusias aplinkybes ir nedelsdamas, tačiau nepažeisdamas teisės aktų reikalavimų, likviduoti kilusias pasekmes, bei pranešti apie tai Užsakovui;</w:t>
      </w:r>
    </w:p>
    <w:p w14:paraId="631AD0E8" w14:textId="47884B45" w:rsidR="000A57E9" w:rsidRPr="00383665" w:rsidRDefault="00CE4945">
      <w:pPr>
        <w:pStyle w:val="BodyText2"/>
        <w:numPr>
          <w:ilvl w:val="2"/>
          <w:numId w:val="5"/>
        </w:numPr>
        <w:tabs>
          <w:tab w:val="left" w:pos="1134"/>
        </w:tabs>
        <w:spacing w:after="0" w:line="240" w:lineRule="auto"/>
        <w:ind w:left="0" w:firstLine="567"/>
        <w:jc w:val="both"/>
        <w:rPr>
          <w:rFonts w:ascii="Montserrat" w:hAnsi="Montserrat"/>
          <w:sz w:val="20"/>
          <w:szCs w:val="20"/>
        </w:rPr>
      </w:pPr>
      <w:r>
        <w:rPr>
          <w:rFonts w:ascii="Montserrat" w:hAnsi="Montserrat"/>
          <w:sz w:val="20"/>
          <w:szCs w:val="20"/>
        </w:rPr>
        <w:t>teikiant</w:t>
      </w:r>
      <w:r w:rsidR="00B90555" w:rsidRPr="00383665">
        <w:rPr>
          <w:rFonts w:ascii="Montserrat" w:hAnsi="Montserrat"/>
          <w:sz w:val="20"/>
          <w:szCs w:val="20"/>
        </w:rPr>
        <w:t xml:space="preserve"> </w:t>
      </w:r>
      <w:r w:rsidR="00DC62E0">
        <w:rPr>
          <w:rFonts w:ascii="Montserrat" w:hAnsi="Montserrat"/>
          <w:sz w:val="20"/>
          <w:szCs w:val="20"/>
        </w:rPr>
        <w:t>Paslaug</w:t>
      </w:r>
      <w:r>
        <w:rPr>
          <w:rFonts w:ascii="Montserrat" w:hAnsi="Montserrat"/>
          <w:sz w:val="20"/>
          <w:szCs w:val="20"/>
        </w:rPr>
        <w:t>a</w:t>
      </w:r>
      <w:r w:rsidR="00B90555" w:rsidRPr="00383665">
        <w:rPr>
          <w:rFonts w:ascii="Montserrat" w:hAnsi="Montserrat"/>
          <w:sz w:val="20"/>
          <w:szCs w:val="20"/>
        </w:rPr>
        <w:t xml:space="preserve">s vykdyti Užsakovo nurodymus, susijusius su šia Sutartimi ir </w:t>
      </w:r>
      <w:r w:rsidR="00DC62E0">
        <w:rPr>
          <w:rFonts w:ascii="Montserrat" w:hAnsi="Montserrat"/>
          <w:sz w:val="20"/>
          <w:szCs w:val="20"/>
        </w:rPr>
        <w:t>Paslaug</w:t>
      </w:r>
      <w:r w:rsidR="00B90555" w:rsidRPr="00383665">
        <w:rPr>
          <w:rFonts w:ascii="Montserrat" w:hAnsi="Montserrat"/>
          <w:sz w:val="20"/>
          <w:szCs w:val="20"/>
        </w:rPr>
        <w:t xml:space="preserve">ų </w:t>
      </w:r>
      <w:r w:rsidR="00DD6AF3">
        <w:rPr>
          <w:rFonts w:ascii="Montserrat" w:hAnsi="Montserrat"/>
          <w:sz w:val="20"/>
          <w:szCs w:val="20"/>
        </w:rPr>
        <w:t>teikimu</w:t>
      </w:r>
      <w:r w:rsidR="00B90555" w:rsidRPr="00383665">
        <w:rPr>
          <w:rFonts w:ascii="Montserrat" w:hAnsi="Montserrat"/>
          <w:sz w:val="20"/>
          <w:szCs w:val="20"/>
        </w:rPr>
        <w:t xml:space="preserve"> (vykdymu);</w:t>
      </w:r>
    </w:p>
    <w:p w14:paraId="16CD3AF0" w14:textId="77777777"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vykdyti teisės aktų reikalavimus bei Užsakovo nurodymus dėl atliekų (šiukšlių), cheminių medžiagų ir preparatų pateikimo, laikymo, tvarkymo, naudojimo ir likvidavimo (utilizavimo);</w:t>
      </w:r>
    </w:p>
    <w:p w14:paraId="5A5AB6D1" w14:textId="2A059AF5"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dalyvauti Užsakovo organizuojam</w:t>
      </w:r>
      <w:r w:rsidR="000F66A5" w:rsidRPr="00383665">
        <w:rPr>
          <w:rFonts w:ascii="Montserrat" w:hAnsi="Montserrat"/>
          <w:sz w:val="20"/>
          <w:szCs w:val="20"/>
        </w:rPr>
        <w:t>u</w:t>
      </w:r>
      <w:r w:rsidRPr="00383665">
        <w:rPr>
          <w:rFonts w:ascii="Montserrat" w:hAnsi="Montserrat"/>
          <w:sz w:val="20"/>
          <w:szCs w:val="20"/>
        </w:rPr>
        <w:t xml:space="preserve">ose gamybiniuose susirinkimuose </w:t>
      </w:r>
      <w:r w:rsidR="00DC62E0">
        <w:rPr>
          <w:rFonts w:ascii="Montserrat" w:hAnsi="Montserrat"/>
          <w:sz w:val="20"/>
          <w:szCs w:val="20"/>
        </w:rPr>
        <w:t>Paslaug</w:t>
      </w:r>
      <w:r w:rsidR="00DD6AF3">
        <w:rPr>
          <w:rFonts w:ascii="Montserrat" w:hAnsi="Montserrat"/>
          <w:sz w:val="20"/>
          <w:szCs w:val="20"/>
        </w:rPr>
        <w:t>o</w:t>
      </w:r>
      <w:r w:rsidRPr="00383665">
        <w:rPr>
          <w:rFonts w:ascii="Montserrat" w:hAnsi="Montserrat"/>
          <w:sz w:val="20"/>
          <w:szCs w:val="20"/>
        </w:rPr>
        <w:t xml:space="preserve">ms </w:t>
      </w:r>
      <w:r w:rsidR="00DD6AF3">
        <w:rPr>
          <w:rFonts w:ascii="Montserrat" w:hAnsi="Montserrat"/>
          <w:sz w:val="20"/>
          <w:szCs w:val="20"/>
        </w:rPr>
        <w:t>teikti</w:t>
      </w:r>
      <w:r w:rsidRPr="00383665">
        <w:rPr>
          <w:rFonts w:ascii="Montserrat" w:hAnsi="Montserrat"/>
          <w:sz w:val="20"/>
          <w:szCs w:val="20"/>
        </w:rPr>
        <w:t xml:space="preserve"> (jei tokie susirinkimai bus organizuojami);</w:t>
      </w:r>
    </w:p>
    <w:p w14:paraId="65246184" w14:textId="416BBD8E"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užtikrinti, kad visą Sutarties galiojimo laikotarpį </w:t>
      </w:r>
      <w:r w:rsidR="00F52314">
        <w:rPr>
          <w:rFonts w:ascii="Montserrat" w:hAnsi="Montserrat"/>
          <w:sz w:val="20"/>
          <w:szCs w:val="20"/>
        </w:rPr>
        <w:t>Paslaugos teikėj</w:t>
      </w:r>
      <w:r w:rsidRPr="00383665">
        <w:rPr>
          <w:rFonts w:ascii="Montserrat" w:hAnsi="Montserrat"/>
          <w:sz w:val="20"/>
          <w:szCs w:val="20"/>
        </w:rPr>
        <w:t xml:space="preserve">o kvalifikacija atitiktų </w:t>
      </w:r>
      <w:r w:rsidR="003679EE" w:rsidRPr="00383665">
        <w:rPr>
          <w:rFonts w:ascii="Montserrat" w:hAnsi="Montserrat"/>
          <w:sz w:val="20"/>
          <w:szCs w:val="20"/>
        </w:rPr>
        <w:t>P</w:t>
      </w:r>
      <w:r w:rsidRPr="00383665">
        <w:rPr>
          <w:rFonts w:ascii="Montserrat" w:hAnsi="Montserrat"/>
          <w:sz w:val="20"/>
          <w:szCs w:val="20"/>
        </w:rPr>
        <w:t>irkimo dokumentų reikalavimus;</w:t>
      </w:r>
    </w:p>
    <w:p w14:paraId="3FBDECE1" w14:textId="77266F6E"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nereikalauti iš Užsakovo padengti jokių patirtų išlaidų, jeigu Užsakovas pasinaudos Sutartyje numatyta teise nutraukti Sutartį, išskyrus apmokėjimą už iki Sutarties nutraukimo faktiškai atliktus </w:t>
      </w:r>
      <w:r w:rsidR="00DC62E0">
        <w:rPr>
          <w:rFonts w:ascii="Montserrat" w:hAnsi="Montserrat"/>
          <w:sz w:val="20"/>
          <w:szCs w:val="20"/>
        </w:rPr>
        <w:t>Paslaug</w:t>
      </w:r>
      <w:r w:rsidRPr="00383665">
        <w:rPr>
          <w:rFonts w:ascii="Montserrat" w:hAnsi="Montserrat"/>
          <w:sz w:val="20"/>
          <w:szCs w:val="20"/>
        </w:rPr>
        <w:t>us;</w:t>
      </w:r>
    </w:p>
    <w:p w14:paraId="74354B1A" w14:textId="77777777" w:rsidR="000A57E9" w:rsidRPr="00383665" w:rsidRDefault="00B90555">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tinkamai vykdyti kitus įsipareigojimus, numatytus Sutartyje ir galiojančiuose teisės aktuose.</w:t>
      </w:r>
    </w:p>
    <w:p w14:paraId="3B8F1CB5" w14:textId="7168A64D" w:rsidR="000A57E9" w:rsidRPr="00383665" w:rsidRDefault="00F52314">
      <w:pPr>
        <w:pStyle w:val="BodyText2"/>
        <w:numPr>
          <w:ilvl w:val="1"/>
          <w:numId w:val="5"/>
        </w:numPr>
        <w:tabs>
          <w:tab w:val="left" w:pos="1134"/>
        </w:tabs>
        <w:spacing w:after="0" w:line="240" w:lineRule="auto"/>
        <w:ind w:left="0" w:firstLine="567"/>
        <w:jc w:val="both"/>
        <w:rPr>
          <w:rFonts w:ascii="Montserrat" w:hAnsi="Montserrat"/>
          <w:b/>
          <w:sz w:val="20"/>
          <w:szCs w:val="20"/>
        </w:rPr>
      </w:pPr>
      <w:r>
        <w:rPr>
          <w:rFonts w:ascii="Montserrat" w:hAnsi="Montserrat"/>
          <w:b/>
          <w:sz w:val="20"/>
          <w:szCs w:val="20"/>
        </w:rPr>
        <w:t>Paslaugos teikėj</w:t>
      </w:r>
      <w:r w:rsidR="00B90555" w:rsidRPr="00383665">
        <w:rPr>
          <w:rFonts w:ascii="Montserrat" w:hAnsi="Montserrat"/>
          <w:b/>
          <w:sz w:val="20"/>
          <w:szCs w:val="20"/>
        </w:rPr>
        <w:t>as turi teisę:</w:t>
      </w:r>
    </w:p>
    <w:p w14:paraId="7C4D13C2" w14:textId="0AB9AFB7" w:rsidR="000A57E9" w:rsidRPr="00383665" w:rsidRDefault="00B90555">
      <w:pPr>
        <w:pStyle w:val="BodyText2"/>
        <w:tabs>
          <w:tab w:val="left" w:pos="1134"/>
        </w:tabs>
        <w:spacing w:after="0" w:line="240" w:lineRule="auto"/>
        <w:ind w:firstLine="567"/>
        <w:jc w:val="both"/>
        <w:rPr>
          <w:rFonts w:ascii="Montserrat" w:hAnsi="Montserrat"/>
          <w:sz w:val="20"/>
          <w:szCs w:val="20"/>
        </w:rPr>
      </w:pPr>
      <w:r w:rsidRPr="00383665">
        <w:rPr>
          <w:rFonts w:ascii="Montserrat" w:hAnsi="Montserrat"/>
          <w:sz w:val="20"/>
          <w:szCs w:val="20"/>
        </w:rPr>
        <w:t xml:space="preserve">6.2.1. </w:t>
      </w:r>
      <w:r w:rsidR="00720D69">
        <w:rPr>
          <w:rFonts w:ascii="Montserrat" w:hAnsi="Montserrat"/>
          <w:sz w:val="20"/>
          <w:szCs w:val="20"/>
        </w:rPr>
        <w:t>suteikti</w:t>
      </w:r>
      <w:r w:rsidRPr="00383665">
        <w:rPr>
          <w:rFonts w:ascii="Montserrat" w:hAnsi="Montserrat"/>
          <w:sz w:val="20"/>
          <w:szCs w:val="20"/>
        </w:rPr>
        <w:t xml:space="preserve"> </w:t>
      </w:r>
      <w:r w:rsidR="00DC62E0">
        <w:rPr>
          <w:rFonts w:ascii="Montserrat" w:hAnsi="Montserrat"/>
          <w:sz w:val="20"/>
          <w:szCs w:val="20"/>
        </w:rPr>
        <w:t>Paslaug</w:t>
      </w:r>
      <w:r w:rsidR="00720D69">
        <w:rPr>
          <w:rFonts w:ascii="Montserrat" w:hAnsi="Montserrat"/>
          <w:sz w:val="20"/>
          <w:szCs w:val="20"/>
        </w:rPr>
        <w:t>a</w:t>
      </w:r>
      <w:r w:rsidRPr="00383665">
        <w:rPr>
          <w:rFonts w:ascii="Montserrat" w:hAnsi="Montserrat"/>
          <w:sz w:val="20"/>
          <w:szCs w:val="20"/>
        </w:rPr>
        <w:t>s anksčiau Sutartyje numatyto termino;</w:t>
      </w:r>
    </w:p>
    <w:p w14:paraId="33FBE8AC" w14:textId="6DD85847" w:rsidR="000A57E9" w:rsidRPr="00383665" w:rsidRDefault="00B90555">
      <w:pPr>
        <w:pStyle w:val="BodyText2"/>
        <w:tabs>
          <w:tab w:val="left" w:pos="1134"/>
        </w:tabs>
        <w:spacing w:after="0" w:line="240" w:lineRule="auto"/>
        <w:ind w:firstLine="567"/>
        <w:jc w:val="both"/>
        <w:rPr>
          <w:rFonts w:ascii="Montserrat" w:hAnsi="Montserrat"/>
          <w:sz w:val="20"/>
          <w:szCs w:val="20"/>
        </w:rPr>
      </w:pPr>
      <w:r w:rsidRPr="00383665">
        <w:rPr>
          <w:rFonts w:ascii="Montserrat" w:hAnsi="Montserrat"/>
          <w:sz w:val="20"/>
          <w:szCs w:val="20"/>
        </w:rPr>
        <w:t xml:space="preserve">6.2.2. Sutartyje numatytu terminu gauti apmokėjimą už tinkamai ir laiku </w:t>
      </w:r>
      <w:r w:rsidR="00D55932">
        <w:rPr>
          <w:rFonts w:ascii="Montserrat" w:hAnsi="Montserrat"/>
          <w:sz w:val="20"/>
          <w:szCs w:val="20"/>
        </w:rPr>
        <w:t>suteiktas</w:t>
      </w:r>
      <w:r w:rsidRPr="00383665">
        <w:rPr>
          <w:rFonts w:ascii="Montserrat" w:hAnsi="Montserrat"/>
          <w:sz w:val="20"/>
          <w:szCs w:val="20"/>
        </w:rPr>
        <w:t xml:space="preserve"> </w:t>
      </w:r>
      <w:r w:rsidR="00DC62E0">
        <w:rPr>
          <w:rFonts w:ascii="Montserrat" w:hAnsi="Montserrat"/>
          <w:sz w:val="20"/>
          <w:szCs w:val="20"/>
        </w:rPr>
        <w:t>Paslaug</w:t>
      </w:r>
      <w:r w:rsidR="00D55932">
        <w:rPr>
          <w:rFonts w:ascii="Montserrat" w:hAnsi="Montserrat"/>
          <w:sz w:val="20"/>
          <w:szCs w:val="20"/>
        </w:rPr>
        <w:t>a</w:t>
      </w:r>
      <w:r w:rsidRPr="00383665">
        <w:rPr>
          <w:rFonts w:ascii="Montserrat" w:hAnsi="Montserrat"/>
          <w:sz w:val="20"/>
          <w:szCs w:val="20"/>
        </w:rPr>
        <w:t>s.</w:t>
      </w:r>
    </w:p>
    <w:p w14:paraId="6219D73D" w14:textId="3E7A105F" w:rsidR="000A57E9" w:rsidRPr="00383665" w:rsidRDefault="00F52314">
      <w:pPr>
        <w:pStyle w:val="BodyText2"/>
        <w:numPr>
          <w:ilvl w:val="1"/>
          <w:numId w:val="5"/>
        </w:numPr>
        <w:tabs>
          <w:tab w:val="left" w:pos="1134"/>
        </w:tabs>
        <w:spacing w:after="0" w:line="240" w:lineRule="auto"/>
        <w:ind w:left="0" w:firstLine="567"/>
        <w:jc w:val="both"/>
        <w:rPr>
          <w:rFonts w:ascii="Montserrat" w:hAnsi="Montserrat"/>
          <w:sz w:val="20"/>
          <w:szCs w:val="20"/>
        </w:rPr>
      </w:pPr>
      <w:r>
        <w:rPr>
          <w:rFonts w:ascii="Montserrat" w:hAnsi="Montserrat"/>
          <w:sz w:val="20"/>
          <w:szCs w:val="20"/>
        </w:rPr>
        <w:t>Paslaugos teikėj</w:t>
      </w:r>
      <w:r w:rsidR="00B90555" w:rsidRPr="00383665">
        <w:rPr>
          <w:rFonts w:ascii="Montserrat" w:hAnsi="Montserrat"/>
          <w:sz w:val="20"/>
          <w:szCs w:val="20"/>
        </w:rPr>
        <w:t>as turi kitas teises, kurios numatytos Civiliniame kodekse ir kituose galiojančiuose teisės aktuose.</w:t>
      </w:r>
    </w:p>
    <w:p w14:paraId="14632750" w14:textId="68AD8A8D" w:rsidR="000A57E9" w:rsidRPr="00383665" w:rsidRDefault="006C57CD" w:rsidP="00D720F7">
      <w:pPr>
        <w:pStyle w:val="BodyText2"/>
        <w:numPr>
          <w:ilvl w:val="1"/>
          <w:numId w:val="5"/>
        </w:numPr>
        <w:tabs>
          <w:tab w:val="left" w:pos="-1026"/>
          <w:tab w:val="left" w:pos="1134"/>
        </w:tabs>
        <w:spacing w:after="0" w:line="240" w:lineRule="auto"/>
        <w:ind w:hanging="503"/>
        <w:jc w:val="both"/>
        <w:rPr>
          <w:rFonts w:ascii="Montserrat" w:hAnsi="Montserrat"/>
          <w:sz w:val="20"/>
          <w:szCs w:val="20"/>
        </w:rPr>
      </w:pPr>
      <w:r w:rsidRPr="00383665">
        <w:rPr>
          <w:rFonts w:ascii="Montserrat" w:hAnsi="Montserrat"/>
          <w:sz w:val="20"/>
          <w:szCs w:val="20"/>
        </w:rPr>
        <w:t>P</w:t>
      </w:r>
      <w:r w:rsidR="00B90555" w:rsidRPr="00383665">
        <w:rPr>
          <w:rFonts w:ascii="Montserrat" w:hAnsi="Montserrat"/>
          <w:sz w:val="20"/>
          <w:szCs w:val="20"/>
        </w:rPr>
        <w:t>asitelkti sub</w:t>
      </w:r>
      <w:r w:rsidR="00F52314">
        <w:rPr>
          <w:rFonts w:ascii="Montserrat" w:hAnsi="Montserrat"/>
          <w:sz w:val="20"/>
          <w:szCs w:val="20"/>
        </w:rPr>
        <w:t>teikėj</w:t>
      </w:r>
      <w:r w:rsidR="00B90555" w:rsidRPr="00383665">
        <w:rPr>
          <w:rFonts w:ascii="Montserrat" w:hAnsi="Montserrat"/>
          <w:sz w:val="20"/>
          <w:szCs w:val="20"/>
        </w:rPr>
        <w:t>us šiomis sąlygomis:</w:t>
      </w:r>
    </w:p>
    <w:p w14:paraId="393E2476" w14:textId="612FC681" w:rsidR="00DB3234" w:rsidRPr="005051DA" w:rsidRDefault="00F52314" w:rsidP="00420332">
      <w:pPr>
        <w:pStyle w:val="BodyText2"/>
        <w:numPr>
          <w:ilvl w:val="2"/>
          <w:numId w:val="5"/>
        </w:numPr>
        <w:tabs>
          <w:tab w:val="left" w:pos="1134"/>
        </w:tabs>
        <w:spacing w:after="0" w:line="240" w:lineRule="auto"/>
        <w:ind w:left="0" w:firstLine="567"/>
        <w:jc w:val="both"/>
        <w:rPr>
          <w:rFonts w:ascii="Montserrat" w:hAnsi="Montserrat"/>
          <w:i/>
          <w:iCs/>
          <w:sz w:val="20"/>
          <w:szCs w:val="20"/>
        </w:rPr>
      </w:pPr>
      <w:r>
        <w:rPr>
          <w:rFonts w:ascii="Montserrat" w:hAnsi="Montserrat"/>
          <w:sz w:val="20"/>
          <w:szCs w:val="20"/>
        </w:rPr>
        <w:t>Paslaugos teikėj</w:t>
      </w:r>
      <w:r w:rsidR="00DB3234" w:rsidRPr="00383665">
        <w:rPr>
          <w:rFonts w:ascii="Montserrat" w:hAnsi="Montserrat"/>
          <w:sz w:val="20"/>
          <w:szCs w:val="20"/>
        </w:rPr>
        <w:t>o pasiūlyme nurodyti sub</w:t>
      </w:r>
      <w:r>
        <w:rPr>
          <w:rFonts w:ascii="Montserrat" w:hAnsi="Montserrat"/>
          <w:sz w:val="20"/>
          <w:szCs w:val="20"/>
        </w:rPr>
        <w:t>teikėj</w:t>
      </w:r>
      <w:r w:rsidR="00DB3234" w:rsidRPr="00383665">
        <w:rPr>
          <w:rFonts w:ascii="Montserrat" w:hAnsi="Montserrat"/>
          <w:sz w:val="20"/>
          <w:szCs w:val="20"/>
        </w:rPr>
        <w:t>ai</w:t>
      </w:r>
      <w:r w:rsidR="00CD1CC2" w:rsidRPr="00383665">
        <w:rPr>
          <w:rFonts w:ascii="Montserrat" w:hAnsi="Montserrat"/>
          <w:sz w:val="20"/>
          <w:szCs w:val="20"/>
        </w:rPr>
        <w:t>:</w:t>
      </w:r>
      <w:r w:rsidR="00CC3692">
        <w:rPr>
          <w:rFonts w:ascii="Montserrat" w:hAnsi="Montserrat"/>
          <w:sz w:val="20"/>
          <w:szCs w:val="20"/>
        </w:rPr>
        <w:t xml:space="preserve"> </w:t>
      </w:r>
      <w:r w:rsidR="005051DA" w:rsidRPr="005051DA">
        <w:rPr>
          <w:rFonts w:ascii="Montserrat" w:hAnsi="Montserrat"/>
          <w:i/>
          <w:iCs/>
          <w:sz w:val="20"/>
          <w:szCs w:val="20"/>
        </w:rPr>
        <w:t>[nurodyti]</w:t>
      </w:r>
    </w:p>
    <w:p w14:paraId="3AE7EDF9" w14:textId="51122C0E" w:rsidR="00420332" w:rsidRPr="00383665" w:rsidRDefault="00420332" w:rsidP="00420332">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 xml:space="preserve">įsigaliojus Sutarčiai </w:t>
      </w:r>
      <w:r w:rsidR="00F52314">
        <w:rPr>
          <w:rFonts w:ascii="Montserrat" w:hAnsi="Montserrat"/>
          <w:sz w:val="20"/>
          <w:szCs w:val="20"/>
        </w:rPr>
        <w:t>Paslaugos teikėj</w:t>
      </w:r>
      <w:r w:rsidRPr="00383665">
        <w:rPr>
          <w:rFonts w:ascii="Montserrat" w:hAnsi="Montserrat"/>
          <w:sz w:val="20"/>
          <w:szCs w:val="20"/>
        </w:rPr>
        <w:t xml:space="preserve">as įsipareigoja per 3 (tris) </w:t>
      </w:r>
      <w:r w:rsidR="00DC62E0">
        <w:rPr>
          <w:rFonts w:ascii="Montserrat" w:hAnsi="Montserrat"/>
          <w:sz w:val="20"/>
          <w:szCs w:val="20"/>
        </w:rPr>
        <w:t>Paslaug</w:t>
      </w:r>
      <w:r w:rsidRPr="00383665">
        <w:rPr>
          <w:rFonts w:ascii="Montserrat" w:hAnsi="Montserrat"/>
          <w:sz w:val="20"/>
          <w:szCs w:val="20"/>
        </w:rPr>
        <w:t>o dienas pranešti Užsakovui tuo metu žinomų sub</w:t>
      </w:r>
      <w:r w:rsidR="00F52314">
        <w:rPr>
          <w:rFonts w:ascii="Montserrat" w:hAnsi="Montserrat"/>
          <w:sz w:val="20"/>
          <w:szCs w:val="20"/>
        </w:rPr>
        <w:t>teikėj</w:t>
      </w:r>
      <w:r w:rsidRPr="00383665">
        <w:rPr>
          <w:rFonts w:ascii="Montserrat" w:hAnsi="Montserrat"/>
          <w:sz w:val="20"/>
          <w:szCs w:val="20"/>
        </w:rPr>
        <w:t xml:space="preserve">ų pavadinimus, kontaktinius duomenis ir jų atstovus, jeigu jie nenurodyti pasiūlyme. </w:t>
      </w:r>
      <w:r w:rsidR="00F52314">
        <w:rPr>
          <w:rFonts w:ascii="Montserrat" w:hAnsi="Montserrat"/>
          <w:sz w:val="20"/>
          <w:szCs w:val="20"/>
        </w:rPr>
        <w:t>Paslaugos teikėj</w:t>
      </w:r>
      <w:r w:rsidRPr="00383665">
        <w:rPr>
          <w:rFonts w:ascii="Montserrat" w:hAnsi="Montserrat"/>
          <w:sz w:val="20"/>
          <w:szCs w:val="20"/>
        </w:rPr>
        <w:t>as įsipareigoja informuoti apie minėtos informacijos pasikeitimus visu Sutarties vykdymo metu, taip pat apie naujus sub</w:t>
      </w:r>
      <w:r w:rsidR="00F52314">
        <w:rPr>
          <w:rFonts w:ascii="Montserrat" w:hAnsi="Montserrat"/>
          <w:sz w:val="20"/>
          <w:szCs w:val="20"/>
        </w:rPr>
        <w:t>teikėj</w:t>
      </w:r>
      <w:r w:rsidRPr="00383665">
        <w:rPr>
          <w:rFonts w:ascii="Montserrat" w:hAnsi="Montserrat"/>
          <w:sz w:val="20"/>
          <w:szCs w:val="20"/>
        </w:rPr>
        <w:t xml:space="preserve">us, kuriuos jis ketina pasitelkti vėliau. </w:t>
      </w:r>
      <w:r w:rsidR="00F52314">
        <w:rPr>
          <w:rFonts w:ascii="Montserrat" w:hAnsi="Montserrat"/>
          <w:sz w:val="20"/>
          <w:szCs w:val="20"/>
        </w:rPr>
        <w:t>Paslaugos teikėj</w:t>
      </w:r>
      <w:r w:rsidRPr="00383665">
        <w:rPr>
          <w:rFonts w:ascii="Montserrat" w:hAnsi="Montserrat"/>
          <w:sz w:val="20"/>
          <w:szCs w:val="20"/>
        </w:rPr>
        <w:t>as, siekdamas pakeisti ar pasitelkti naują sub</w:t>
      </w:r>
      <w:r w:rsidR="00F52314">
        <w:rPr>
          <w:rFonts w:ascii="Montserrat" w:hAnsi="Montserrat"/>
          <w:sz w:val="20"/>
          <w:szCs w:val="20"/>
        </w:rPr>
        <w:t>teikėj</w:t>
      </w:r>
      <w:r w:rsidRPr="00383665">
        <w:rPr>
          <w:rFonts w:ascii="Montserrat" w:hAnsi="Montserrat"/>
          <w:sz w:val="20"/>
          <w:szCs w:val="20"/>
        </w:rPr>
        <w:t xml:space="preserve">ą, turi raštu informuoti Užsakovą prieš 3 (tris) </w:t>
      </w:r>
      <w:r w:rsidR="00562643">
        <w:rPr>
          <w:rFonts w:ascii="Montserrat" w:hAnsi="Montserrat"/>
          <w:sz w:val="20"/>
          <w:szCs w:val="20"/>
        </w:rPr>
        <w:t>darbo</w:t>
      </w:r>
      <w:r w:rsidRPr="00383665">
        <w:rPr>
          <w:rFonts w:ascii="Montserrat" w:hAnsi="Montserrat"/>
          <w:sz w:val="20"/>
          <w:szCs w:val="20"/>
        </w:rPr>
        <w:t xml:space="preserve"> dienas ir gauti Užsakovo rašytinį sutikimą. Užsakovas turi teisę reikalauti </w:t>
      </w:r>
      <w:r w:rsidR="00F52314">
        <w:rPr>
          <w:rFonts w:ascii="Montserrat" w:hAnsi="Montserrat"/>
          <w:sz w:val="20"/>
          <w:szCs w:val="20"/>
        </w:rPr>
        <w:t>Paslaugos teikėj</w:t>
      </w:r>
      <w:r w:rsidRPr="00383665">
        <w:rPr>
          <w:rFonts w:ascii="Montserrat" w:hAnsi="Montserrat"/>
          <w:sz w:val="20"/>
          <w:szCs w:val="20"/>
        </w:rPr>
        <w:t>o pateikti naujo sub</w:t>
      </w:r>
      <w:r w:rsidR="00F52314">
        <w:rPr>
          <w:rFonts w:ascii="Montserrat" w:hAnsi="Montserrat"/>
          <w:sz w:val="20"/>
          <w:szCs w:val="20"/>
        </w:rPr>
        <w:t>teikėj</w:t>
      </w:r>
      <w:r w:rsidR="006E0330" w:rsidRPr="00383665">
        <w:rPr>
          <w:rFonts w:ascii="Montserrat" w:hAnsi="Montserrat"/>
          <w:sz w:val="20"/>
          <w:szCs w:val="20"/>
        </w:rPr>
        <w:t>o</w:t>
      </w:r>
      <w:r w:rsidRPr="00383665">
        <w:rPr>
          <w:rFonts w:ascii="Montserrat" w:hAnsi="Montserrat"/>
          <w:sz w:val="20"/>
          <w:szCs w:val="20"/>
        </w:rPr>
        <w:t xml:space="preserve"> dokumentus, pagrindžiančius atitikimą kvalifikacijos reikalavimams (jei Pirkimo dokumentuose sub</w:t>
      </w:r>
      <w:r w:rsidR="00F52314">
        <w:rPr>
          <w:rFonts w:ascii="Montserrat" w:hAnsi="Montserrat"/>
          <w:sz w:val="20"/>
          <w:szCs w:val="20"/>
        </w:rPr>
        <w:t>teikėj</w:t>
      </w:r>
      <w:r w:rsidRPr="00383665">
        <w:rPr>
          <w:rFonts w:ascii="Montserrat" w:hAnsi="Montserrat"/>
          <w:sz w:val="20"/>
          <w:szCs w:val="20"/>
        </w:rPr>
        <w:t>ams pagal prisiimtų sutartinių įsipareigojimų dalį buvo keliami kvalifikaciniai reikalavimai) ir atsisakyti pakeisti sub</w:t>
      </w:r>
      <w:r w:rsidR="00F52314">
        <w:rPr>
          <w:rFonts w:ascii="Montserrat" w:hAnsi="Montserrat"/>
          <w:sz w:val="20"/>
          <w:szCs w:val="20"/>
        </w:rPr>
        <w:t>teikėj</w:t>
      </w:r>
      <w:r w:rsidRPr="00383665">
        <w:rPr>
          <w:rFonts w:ascii="Montserrat" w:hAnsi="Montserrat"/>
          <w:sz w:val="20"/>
          <w:szCs w:val="20"/>
        </w:rPr>
        <w:t>ą, nustačius neatitikimus. Be Užsakovo rašytinio sutikimo sub</w:t>
      </w:r>
      <w:r w:rsidR="00F52314">
        <w:rPr>
          <w:rFonts w:ascii="Montserrat" w:hAnsi="Montserrat"/>
          <w:sz w:val="20"/>
          <w:szCs w:val="20"/>
        </w:rPr>
        <w:t>teikėj</w:t>
      </w:r>
      <w:r w:rsidRPr="00383665">
        <w:rPr>
          <w:rFonts w:ascii="Montserrat" w:hAnsi="Montserrat"/>
          <w:sz w:val="20"/>
          <w:szCs w:val="20"/>
        </w:rPr>
        <w:t>o pakeitimas ar naujo sub</w:t>
      </w:r>
      <w:r w:rsidR="00F52314">
        <w:rPr>
          <w:rFonts w:ascii="Montserrat" w:hAnsi="Montserrat"/>
          <w:sz w:val="20"/>
          <w:szCs w:val="20"/>
        </w:rPr>
        <w:t>teikėj</w:t>
      </w:r>
      <w:r w:rsidRPr="00383665">
        <w:rPr>
          <w:rFonts w:ascii="Montserrat" w:hAnsi="Montserrat"/>
          <w:sz w:val="20"/>
          <w:szCs w:val="20"/>
        </w:rPr>
        <w:t xml:space="preserve">o pasitelkimas negalimas; </w:t>
      </w:r>
    </w:p>
    <w:p w14:paraId="6EA12EFD" w14:textId="5757D456" w:rsidR="00420332" w:rsidRPr="00383665" w:rsidRDefault="00F52314" w:rsidP="00420332">
      <w:pPr>
        <w:pStyle w:val="BodyText2"/>
        <w:numPr>
          <w:ilvl w:val="2"/>
          <w:numId w:val="5"/>
        </w:numPr>
        <w:tabs>
          <w:tab w:val="left" w:pos="1134"/>
        </w:tabs>
        <w:spacing w:after="0" w:line="240" w:lineRule="auto"/>
        <w:ind w:left="0" w:firstLine="567"/>
        <w:jc w:val="both"/>
        <w:rPr>
          <w:rFonts w:ascii="Montserrat" w:hAnsi="Montserrat"/>
          <w:sz w:val="20"/>
          <w:szCs w:val="20"/>
        </w:rPr>
      </w:pPr>
      <w:r>
        <w:rPr>
          <w:rFonts w:ascii="Montserrat" w:hAnsi="Montserrat"/>
          <w:sz w:val="20"/>
          <w:szCs w:val="20"/>
        </w:rPr>
        <w:lastRenderedPageBreak/>
        <w:t>Paslaugos teikėj</w:t>
      </w:r>
      <w:r w:rsidR="00420332" w:rsidRPr="00383665">
        <w:rPr>
          <w:rFonts w:ascii="Montserrat" w:hAnsi="Montserrat"/>
          <w:sz w:val="20"/>
          <w:szCs w:val="20"/>
        </w:rPr>
        <w:t>as atsako už sub</w:t>
      </w:r>
      <w:r>
        <w:rPr>
          <w:rFonts w:ascii="Montserrat" w:hAnsi="Montserrat"/>
          <w:sz w:val="20"/>
          <w:szCs w:val="20"/>
        </w:rPr>
        <w:t>teikėj</w:t>
      </w:r>
      <w:r w:rsidR="00420332" w:rsidRPr="00383665">
        <w:rPr>
          <w:rFonts w:ascii="Montserrat" w:hAnsi="Montserrat"/>
          <w:sz w:val="20"/>
          <w:szCs w:val="20"/>
        </w:rPr>
        <w:t xml:space="preserve">ų, jo įgaliotų atstovų ir </w:t>
      </w:r>
      <w:r w:rsidR="0083468A">
        <w:rPr>
          <w:rFonts w:ascii="Montserrat" w:hAnsi="Montserrat"/>
          <w:sz w:val="20"/>
          <w:szCs w:val="20"/>
        </w:rPr>
        <w:t>darbuotojų</w:t>
      </w:r>
      <w:r w:rsidR="00420332" w:rsidRPr="00383665">
        <w:rPr>
          <w:rFonts w:ascii="Montserrat" w:hAnsi="Montserrat"/>
          <w:sz w:val="20"/>
          <w:szCs w:val="20"/>
        </w:rPr>
        <w:t xml:space="preserve"> veiksmus arba neveikimą taip, kaip atsakytų už savo paties veiksmus arba neveikimą;</w:t>
      </w:r>
    </w:p>
    <w:p w14:paraId="2FFF4065" w14:textId="7A2055E9" w:rsidR="001D0728" w:rsidRPr="00383665" w:rsidRDefault="00420332" w:rsidP="00956F1B">
      <w:pPr>
        <w:pStyle w:val="BodyText2"/>
        <w:numPr>
          <w:ilvl w:val="2"/>
          <w:numId w:val="5"/>
        </w:numPr>
        <w:tabs>
          <w:tab w:val="left" w:pos="1134"/>
        </w:tabs>
        <w:spacing w:after="0" w:line="240" w:lineRule="auto"/>
        <w:ind w:left="0" w:firstLine="567"/>
        <w:jc w:val="both"/>
        <w:rPr>
          <w:rFonts w:ascii="Montserrat" w:hAnsi="Montserrat"/>
          <w:sz w:val="20"/>
          <w:szCs w:val="20"/>
        </w:rPr>
      </w:pPr>
      <w:r w:rsidRPr="00383665">
        <w:rPr>
          <w:rFonts w:ascii="Montserrat" w:hAnsi="Montserrat"/>
          <w:sz w:val="20"/>
          <w:szCs w:val="20"/>
        </w:rPr>
        <w:t>Numatoma tiesioginio atsiskaitymo su sub</w:t>
      </w:r>
      <w:r w:rsidR="00F52314">
        <w:rPr>
          <w:rFonts w:ascii="Montserrat" w:hAnsi="Montserrat"/>
          <w:sz w:val="20"/>
          <w:szCs w:val="20"/>
        </w:rPr>
        <w:t>teikėj</w:t>
      </w:r>
      <w:r w:rsidRPr="00383665">
        <w:rPr>
          <w:rFonts w:ascii="Montserrat" w:hAnsi="Montserrat"/>
          <w:sz w:val="20"/>
          <w:szCs w:val="20"/>
        </w:rPr>
        <w:t xml:space="preserve">u galimybė. Užsakovas ne vėliau kaip per 3 </w:t>
      </w:r>
      <w:r w:rsidR="00DC62E0">
        <w:rPr>
          <w:rFonts w:ascii="Montserrat" w:hAnsi="Montserrat"/>
          <w:sz w:val="20"/>
          <w:szCs w:val="20"/>
        </w:rPr>
        <w:t>Paslaug</w:t>
      </w:r>
      <w:r w:rsidRPr="00383665">
        <w:rPr>
          <w:rFonts w:ascii="Montserrat" w:hAnsi="Montserrat"/>
          <w:sz w:val="20"/>
          <w:szCs w:val="20"/>
        </w:rPr>
        <w:t>o dienas nuo informacijos apie sub</w:t>
      </w:r>
      <w:r w:rsidR="00F52314">
        <w:rPr>
          <w:rFonts w:ascii="Montserrat" w:hAnsi="Montserrat"/>
          <w:sz w:val="20"/>
          <w:szCs w:val="20"/>
        </w:rPr>
        <w:t>teikėj</w:t>
      </w:r>
      <w:r w:rsidRPr="00383665">
        <w:rPr>
          <w:rFonts w:ascii="Montserrat" w:hAnsi="Montserrat"/>
          <w:sz w:val="20"/>
          <w:szCs w:val="20"/>
        </w:rPr>
        <w:t>us gavimo (6.4.</w:t>
      </w:r>
      <w:r w:rsidR="00DB3234" w:rsidRPr="00383665">
        <w:rPr>
          <w:rFonts w:ascii="Montserrat" w:hAnsi="Montserrat"/>
          <w:sz w:val="20"/>
          <w:szCs w:val="20"/>
        </w:rPr>
        <w:t>2</w:t>
      </w:r>
      <w:r w:rsidRPr="00383665">
        <w:rPr>
          <w:rFonts w:ascii="Montserrat" w:hAnsi="Montserrat"/>
          <w:sz w:val="20"/>
          <w:szCs w:val="20"/>
        </w:rPr>
        <w:t xml:space="preserve"> p.) raštu informuoja sub</w:t>
      </w:r>
      <w:r w:rsidR="00F52314">
        <w:rPr>
          <w:rFonts w:ascii="Montserrat" w:hAnsi="Montserrat"/>
          <w:sz w:val="20"/>
          <w:szCs w:val="20"/>
        </w:rPr>
        <w:t>teikėj</w:t>
      </w:r>
      <w:r w:rsidRPr="00383665">
        <w:rPr>
          <w:rFonts w:ascii="Montserrat" w:hAnsi="Montserrat"/>
          <w:sz w:val="20"/>
          <w:szCs w:val="20"/>
        </w:rPr>
        <w:t>us apie tokią tiesioginio atsiskaitymo galimybę, Norėdamas pasinaudoti tiesioginio atsiskaitymo galimybe, sub</w:t>
      </w:r>
      <w:r w:rsidR="00F52314">
        <w:rPr>
          <w:rFonts w:ascii="Montserrat" w:hAnsi="Montserrat"/>
          <w:sz w:val="20"/>
          <w:szCs w:val="20"/>
        </w:rPr>
        <w:t>teikėj</w:t>
      </w:r>
      <w:r w:rsidRPr="00383665">
        <w:rPr>
          <w:rFonts w:ascii="Montserrat" w:hAnsi="Montserrat"/>
          <w:sz w:val="20"/>
          <w:szCs w:val="20"/>
        </w:rPr>
        <w:t xml:space="preserve">as turi apie tai raštu ne vėliau kaip per 2 (dvi) </w:t>
      </w:r>
      <w:r w:rsidR="00AA7AF4">
        <w:rPr>
          <w:rFonts w:ascii="Montserrat" w:hAnsi="Montserrat"/>
          <w:sz w:val="20"/>
          <w:szCs w:val="20"/>
        </w:rPr>
        <w:t>darb</w:t>
      </w:r>
      <w:r w:rsidRPr="00383665">
        <w:rPr>
          <w:rFonts w:ascii="Montserrat" w:hAnsi="Montserrat"/>
          <w:sz w:val="20"/>
          <w:szCs w:val="20"/>
        </w:rPr>
        <w:t xml:space="preserve">o dienas informuoti Užsakovą. Tokiu atveju sudaroma trišalė sutartis tarp Užsakovo </w:t>
      </w:r>
      <w:r w:rsidR="00F52314">
        <w:rPr>
          <w:rFonts w:ascii="Montserrat" w:hAnsi="Montserrat"/>
          <w:sz w:val="20"/>
          <w:szCs w:val="20"/>
        </w:rPr>
        <w:t>Paslaugos teikėj</w:t>
      </w:r>
      <w:r w:rsidRPr="00383665">
        <w:rPr>
          <w:rFonts w:ascii="Montserrat" w:hAnsi="Montserrat"/>
          <w:sz w:val="20"/>
          <w:szCs w:val="20"/>
        </w:rPr>
        <w:t>o ir šio sub</w:t>
      </w:r>
      <w:r w:rsidR="00F52314">
        <w:rPr>
          <w:rFonts w:ascii="Montserrat" w:hAnsi="Montserrat"/>
          <w:sz w:val="20"/>
          <w:szCs w:val="20"/>
        </w:rPr>
        <w:t>teikėj</w:t>
      </w:r>
      <w:r w:rsidRPr="00383665">
        <w:rPr>
          <w:rFonts w:ascii="Montserrat" w:hAnsi="Montserrat"/>
          <w:sz w:val="20"/>
          <w:szCs w:val="20"/>
        </w:rPr>
        <w:t>o, kurioje aprašoma tiesioginio atsiskaitymo su sub</w:t>
      </w:r>
      <w:r w:rsidR="00F52314">
        <w:rPr>
          <w:rFonts w:ascii="Montserrat" w:hAnsi="Montserrat"/>
          <w:sz w:val="20"/>
          <w:szCs w:val="20"/>
        </w:rPr>
        <w:t>teikėj</w:t>
      </w:r>
      <w:r w:rsidRPr="00383665">
        <w:rPr>
          <w:rFonts w:ascii="Montserrat" w:hAnsi="Montserrat"/>
          <w:sz w:val="20"/>
          <w:szCs w:val="20"/>
        </w:rPr>
        <w:t>u tvarka, atsižvelgiant į Sutartyje ir subrangos sutartyje nustatytus reikalavimus. Trišalėje sutartyje atsiskaitymo su sub</w:t>
      </w:r>
      <w:r w:rsidR="00F52314">
        <w:rPr>
          <w:rFonts w:ascii="Montserrat" w:hAnsi="Montserrat"/>
          <w:sz w:val="20"/>
          <w:szCs w:val="20"/>
        </w:rPr>
        <w:t>teikėj</w:t>
      </w:r>
      <w:r w:rsidRPr="00383665">
        <w:rPr>
          <w:rFonts w:ascii="Montserrat" w:hAnsi="Montserrat"/>
          <w:sz w:val="20"/>
          <w:szCs w:val="20"/>
        </w:rPr>
        <w:t xml:space="preserve">u tvarka bus nustatoma vadovaujantis šioje Sutartyje numatyta atsiskaitymo tvarka. </w:t>
      </w:r>
      <w:r w:rsidR="00F52314">
        <w:rPr>
          <w:rFonts w:ascii="Montserrat" w:hAnsi="Montserrat"/>
          <w:sz w:val="20"/>
          <w:szCs w:val="20"/>
        </w:rPr>
        <w:t>Paslaugos teikėj</w:t>
      </w:r>
      <w:r w:rsidRPr="00383665">
        <w:rPr>
          <w:rFonts w:ascii="Montserrat" w:hAnsi="Montserrat"/>
          <w:sz w:val="20"/>
          <w:szCs w:val="20"/>
        </w:rPr>
        <w:t>as turi teisę prieštarauti nepagrįstiems mokėjimams, pateikdamas raštišką tokio prieštaravimo Užsakovui ir sub</w:t>
      </w:r>
      <w:r w:rsidR="00F52314">
        <w:rPr>
          <w:rFonts w:ascii="Montserrat" w:hAnsi="Montserrat"/>
          <w:sz w:val="20"/>
          <w:szCs w:val="20"/>
        </w:rPr>
        <w:t>teikėj</w:t>
      </w:r>
      <w:r w:rsidRPr="00383665">
        <w:rPr>
          <w:rFonts w:ascii="Montserrat" w:hAnsi="Montserrat"/>
          <w:sz w:val="20"/>
          <w:szCs w:val="20"/>
        </w:rPr>
        <w:t>ui pagrindimą. Tiesioginio atsiskaitymo su sub</w:t>
      </w:r>
      <w:r w:rsidR="00F52314">
        <w:rPr>
          <w:rFonts w:ascii="Montserrat" w:hAnsi="Montserrat"/>
          <w:sz w:val="20"/>
          <w:szCs w:val="20"/>
        </w:rPr>
        <w:t>teikėj</w:t>
      </w:r>
      <w:r w:rsidRPr="00383665">
        <w:rPr>
          <w:rFonts w:ascii="Montserrat" w:hAnsi="Montserrat"/>
          <w:sz w:val="20"/>
          <w:szCs w:val="20"/>
        </w:rPr>
        <w:t xml:space="preserve">ais galimybė nekeičia </w:t>
      </w:r>
      <w:r w:rsidR="00F52314">
        <w:rPr>
          <w:rFonts w:ascii="Montserrat" w:hAnsi="Montserrat"/>
          <w:sz w:val="20"/>
          <w:szCs w:val="20"/>
        </w:rPr>
        <w:t>Paslaugos teikėj</w:t>
      </w:r>
      <w:r w:rsidRPr="00383665">
        <w:rPr>
          <w:rFonts w:ascii="Montserrat" w:hAnsi="Montserrat"/>
          <w:sz w:val="20"/>
          <w:szCs w:val="20"/>
        </w:rPr>
        <w:t>o atsakomybės dėl Sutarties įvykdymo.</w:t>
      </w:r>
    </w:p>
    <w:p w14:paraId="364B6740" w14:textId="77777777" w:rsidR="000A57E9" w:rsidRPr="00383665" w:rsidRDefault="00B90555">
      <w:pPr>
        <w:pStyle w:val="BodyText2"/>
        <w:numPr>
          <w:ilvl w:val="1"/>
          <w:numId w:val="5"/>
        </w:numPr>
        <w:tabs>
          <w:tab w:val="left" w:pos="1134"/>
        </w:tabs>
        <w:spacing w:after="0" w:line="240" w:lineRule="auto"/>
        <w:ind w:left="0" w:firstLine="567"/>
        <w:jc w:val="both"/>
        <w:rPr>
          <w:rFonts w:ascii="Montserrat" w:hAnsi="Montserrat"/>
          <w:b/>
          <w:sz w:val="20"/>
          <w:szCs w:val="20"/>
        </w:rPr>
      </w:pPr>
      <w:r w:rsidRPr="00383665">
        <w:rPr>
          <w:rFonts w:ascii="Montserrat" w:hAnsi="Montserrat"/>
          <w:b/>
          <w:sz w:val="20"/>
          <w:szCs w:val="20"/>
        </w:rPr>
        <w:t>Užsakovas įsipareigoja:</w:t>
      </w:r>
    </w:p>
    <w:p w14:paraId="05C4E502" w14:textId="554424E9" w:rsidR="000A57E9" w:rsidRPr="00383665" w:rsidRDefault="00B90555">
      <w:pPr>
        <w:pStyle w:val="BodyText2"/>
        <w:tabs>
          <w:tab w:val="left" w:pos="1134"/>
        </w:tabs>
        <w:spacing w:after="0" w:line="240" w:lineRule="auto"/>
        <w:ind w:firstLine="567"/>
        <w:jc w:val="both"/>
        <w:rPr>
          <w:rFonts w:ascii="Montserrat" w:hAnsi="Montserrat"/>
          <w:sz w:val="20"/>
          <w:szCs w:val="20"/>
        </w:rPr>
      </w:pPr>
      <w:r w:rsidRPr="00383665">
        <w:rPr>
          <w:rFonts w:ascii="Montserrat" w:hAnsi="Montserrat"/>
          <w:sz w:val="20"/>
          <w:szCs w:val="20"/>
        </w:rPr>
        <w:t>6.5.1.</w:t>
      </w:r>
      <w:r w:rsidRPr="00383665">
        <w:rPr>
          <w:rFonts w:ascii="Montserrat" w:hAnsi="Montserrat"/>
          <w:sz w:val="20"/>
          <w:szCs w:val="20"/>
        </w:rPr>
        <w:tab/>
        <w:t xml:space="preserve">pateikti </w:t>
      </w:r>
      <w:r w:rsidR="00F52314">
        <w:rPr>
          <w:rFonts w:ascii="Montserrat" w:hAnsi="Montserrat"/>
          <w:sz w:val="20"/>
          <w:szCs w:val="20"/>
        </w:rPr>
        <w:t>Paslaugos teikėj</w:t>
      </w:r>
      <w:r w:rsidRPr="00383665">
        <w:rPr>
          <w:rFonts w:ascii="Montserrat" w:hAnsi="Montserrat"/>
          <w:sz w:val="20"/>
          <w:szCs w:val="20"/>
        </w:rPr>
        <w:t xml:space="preserve">ui </w:t>
      </w:r>
      <w:r w:rsidR="006E0330" w:rsidRPr="00383665">
        <w:rPr>
          <w:rFonts w:ascii="Montserrat" w:hAnsi="Montserrat"/>
          <w:sz w:val="20"/>
          <w:szCs w:val="20"/>
        </w:rPr>
        <w:t xml:space="preserve">turimą </w:t>
      </w:r>
      <w:r w:rsidRPr="00383665">
        <w:rPr>
          <w:rFonts w:ascii="Montserrat" w:hAnsi="Montserrat"/>
          <w:sz w:val="20"/>
          <w:szCs w:val="20"/>
        </w:rPr>
        <w:t>dokumentaciją, reikalingą Sutarčiai vykdyti;</w:t>
      </w:r>
    </w:p>
    <w:p w14:paraId="6D9240A3" w14:textId="00B5A519" w:rsidR="000A57E9" w:rsidRPr="00383665" w:rsidRDefault="00B90555">
      <w:pPr>
        <w:pStyle w:val="BodyText2"/>
        <w:tabs>
          <w:tab w:val="left" w:pos="1134"/>
        </w:tabs>
        <w:spacing w:after="0" w:line="240" w:lineRule="auto"/>
        <w:ind w:firstLine="567"/>
        <w:jc w:val="both"/>
        <w:rPr>
          <w:rFonts w:ascii="Montserrat" w:hAnsi="Montserrat"/>
          <w:sz w:val="20"/>
          <w:szCs w:val="20"/>
        </w:rPr>
      </w:pPr>
      <w:r w:rsidRPr="00383665">
        <w:rPr>
          <w:rFonts w:ascii="Montserrat" w:hAnsi="Montserrat"/>
          <w:sz w:val="20"/>
          <w:szCs w:val="20"/>
        </w:rPr>
        <w:t>6.5.2.</w:t>
      </w:r>
      <w:r w:rsidRPr="00383665">
        <w:rPr>
          <w:rFonts w:ascii="Montserrat" w:hAnsi="Montserrat"/>
          <w:sz w:val="20"/>
          <w:szCs w:val="20"/>
        </w:rPr>
        <w:tab/>
        <w:t xml:space="preserve">priimti iš </w:t>
      </w:r>
      <w:r w:rsidR="00F52314">
        <w:rPr>
          <w:rFonts w:ascii="Montserrat" w:hAnsi="Montserrat"/>
          <w:sz w:val="20"/>
          <w:szCs w:val="20"/>
        </w:rPr>
        <w:t>Paslaugos teikėj</w:t>
      </w:r>
      <w:r w:rsidRPr="00383665">
        <w:rPr>
          <w:rFonts w:ascii="Montserrat" w:hAnsi="Montserrat"/>
          <w:sz w:val="20"/>
          <w:szCs w:val="20"/>
        </w:rPr>
        <w:t xml:space="preserve">o </w:t>
      </w:r>
      <w:r w:rsidR="005D275F">
        <w:rPr>
          <w:rFonts w:ascii="Montserrat" w:hAnsi="Montserrat"/>
          <w:sz w:val="20"/>
          <w:szCs w:val="20"/>
        </w:rPr>
        <w:t>suteiktas</w:t>
      </w:r>
      <w:r w:rsidRPr="00383665">
        <w:rPr>
          <w:rFonts w:ascii="Montserrat" w:hAnsi="Montserrat"/>
          <w:sz w:val="20"/>
          <w:szCs w:val="20"/>
        </w:rPr>
        <w:t xml:space="preserve"> </w:t>
      </w:r>
      <w:r w:rsidR="00DC62E0">
        <w:rPr>
          <w:rFonts w:ascii="Montserrat" w:hAnsi="Montserrat"/>
          <w:sz w:val="20"/>
          <w:szCs w:val="20"/>
        </w:rPr>
        <w:t>Paslaug</w:t>
      </w:r>
      <w:r w:rsidR="005D275F">
        <w:rPr>
          <w:rFonts w:ascii="Montserrat" w:hAnsi="Montserrat"/>
          <w:sz w:val="20"/>
          <w:szCs w:val="20"/>
        </w:rPr>
        <w:t>a</w:t>
      </w:r>
      <w:r w:rsidRPr="00383665">
        <w:rPr>
          <w:rFonts w:ascii="Montserrat" w:hAnsi="Montserrat"/>
          <w:sz w:val="20"/>
          <w:szCs w:val="20"/>
        </w:rPr>
        <w:t>s ir už j</w:t>
      </w:r>
      <w:r w:rsidR="005D275F">
        <w:rPr>
          <w:rFonts w:ascii="Montserrat" w:hAnsi="Montserrat"/>
          <w:sz w:val="20"/>
          <w:szCs w:val="20"/>
        </w:rPr>
        <w:t>as</w:t>
      </w:r>
      <w:r w:rsidRPr="00383665">
        <w:rPr>
          <w:rFonts w:ascii="Montserrat" w:hAnsi="Montserrat"/>
          <w:sz w:val="20"/>
          <w:szCs w:val="20"/>
        </w:rPr>
        <w:t xml:space="preserve"> atsiskaityti, su sąlyga, kad </w:t>
      </w:r>
      <w:r w:rsidR="00DC62E0">
        <w:rPr>
          <w:rFonts w:ascii="Montserrat" w:hAnsi="Montserrat"/>
          <w:sz w:val="20"/>
          <w:szCs w:val="20"/>
        </w:rPr>
        <w:t>Paslaug</w:t>
      </w:r>
      <w:r w:rsidR="005D275F">
        <w:rPr>
          <w:rFonts w:ascii="Montserrat" w:hAnsi="Montserrat"/>
          <w:sz w:val="20"/>
          <w:szCs w:val="20"/>
        </w:rPr>
        <w:t>os</w:t>
      </w:r>
      <w:r w:rsidRPr="00383665">
        <w:rPr>
          <w:rFonts w:ascii="Montserrat" w:hAnsi="Montserrat"/>
          <w:sz w:val="20"/>
          <w:szCs w:val="20"/>
        </w:rPr>
        <w:t xml:space="preserve"> atitinka Sutartyje ir Techninėje specifikacijoje nustatytus reikalavimus;</w:t>
      </w:r>
    </w:p>
    <w:p w14:paraId="1EC68EEC" w14:textId="7A01B1EB" w:rsidR="000A57E9" w:rsidRPr="00383665" w:rsidRDefault="00B90555">
      <w:pPr>
        <w:tabs>
          <w:tab w:val="left" w:pos="851"/>
          <w:tab w:val="left" w:pos="993"/>
        </w:tabs>
        <w:spacing w:after="0" w:line="240" w:lineRule="auto"/>
        <w:ind w:firstLine="567"/>
        <w:jc w:val="both"/>
        <w:rPr>
          <w:rFonts w:ascii="Montserrat" w:eastAsia="Times New Roman" w:hAnsi="Montserrat"/>
          <w:sz w:val="20"/>
          <w:szCs w:val="20"/>
        </w:rPr>
      </w:pPr>
      <w:r w:rsidRPr="00383665">
        <w:rPr>
          <w:rFonts w:ascii="Montserrat" w:eastAsia="Times New Roman" w:hAnsi="Montserrat"/>
          <w:sz w:val="20"/>
          <w:szCs w:val="20"/>
        </w:rPr>
        <w:t xml:space="preserve">6.5.3. nustatęs </w:t>
      </w:r>
      <w:r w:rsidR="00DC62E0">
        <w:rPr>
          <w:rFonts w:ascii="Montserrat" w:eastAsia="Times New Roman" w:hAnsi="Montserrat"/>
          <w:sz w:val="20"/>
          <w:szCs w:val="20"/>
        </w:rPr>
        <w:t>Paslaug</w:t>
      </w:r>
      <w:r w:rsidRPr="00383665">
        <w:rPr>
          <w:rFonts w:ascii="Montserrat" w:eastAsia="Times New Roman" w:hAnsi="Montserrat"/>
          <w:sz w:val="20"/>
          <w:szCs w:val="20"/>
        </w:rPr>
        <w:t xml:space="preserve">ų trūkumus ir (ar) defektus pranešti apie tai </w:t>
      </w:r>
      <w:r w:rsidR="00F52314">
        <w:rPr>
          <w:rFonts w:ascii="Montserrat" w:eastAsia="Times New Roman" w:hAnsi="Montserrat"/>
          <w:sz w:val="20"/>
          <w:szCs w:val="20"/>
        </w:rPr>
        <w:t>Paslaugos teikėj</w:t>
      </w:r>
      <w:r w:rsidRPr="00383665">
        <w:rPr>
          <w:rFonts w:ascii="Montserrat" w:eastAsia="Times New Roman" w:hAnsi="Montserrat"/>
          <w:sz w:val="20"/>
          <w:szCs w:val="20"/>
        </w:rPr>
        <w:t>ui Sutartyje nustatyta tvarka ir terminais;</w:t>
      </w:r>
    </w:p>
    <w:p w14:paraId="4265C82E" w14:textId="3DCEED5B" w:rsidR="000A57E9" w:rsidRPr="00962B73" w:rsidRDefault="00B90555">
      <w:pPr>
        <w:tabs>
          <w:tab w:val="left" w:pos="851"/>
          <w:tab w:val="left" w:pos="993"/>
        </w:tabs>
        <w:spacing w:after="0" w:line="240" w:lineRule="auto"/>
        <w:ind w:firstLine="567"/>
        <w:jc w:val="both"/>
        <w:rPr>
          <w:rFonts w:ascii="Montserrat" w:hAnsi="Montserrat"/>
          <w:sz w:val="20"/>
          <w:szCs w:val="20"/>
        </w:rPr>
      </w:pPr>
      <w:r w:rsidRPr="00383665">
        <w:rPr>
          <w:rFonts w:ascii="Montserrat" w:eastAsia="Times New Roman" w:hAnsi="Montserrat"/>
          <w:sz w:val="20"/>
          <w:szCs w:val="20"/>
        </w:rPr>
        <w:t xml:space="preserve">6.5.4. priimant </w:t>
      </w:r>
      <w:r w:rsidR="00DC62E0">
        <w:rPr>
          <w:rFonts w:ascii="Montserrat" w:eastAsia="Times New Roman" w:hAnsi="Montserrat"/>
          <w:sz w:val="20"/>
          <w:szCs w:val="20"/>
        </w:rPr>
        <w:t>Paslaug</w:t>
      </w:r>
      <w:r w:rsidRPr="00383665">
        <w:rPr>
          <w:rFonts w:ascii="Montserrat" w:eastAsia="Times New Roman" w:hAnsi="Montserrat"/>
          <w:sz w:val="20"/>
          <w:szCs w:val="20"/>
        </w:rPr>
        <w:t>ų rezultatą, jį apžiūrėti ir, pastebėjus trūkumus</w:t>
      </w:r>
      <w:r w:rsidRPr="00383665">
        <w:rPr>
          <w:rFonts w:ascii="Montserrat" w:hAnsi="Montserrat"/>
          <w:sz w:val="20"/>
          <w:szCs w:val="20"/>
        </w:rPr>
        <w:t xml:space="preserve"> </w:t>
      </w:r>
      <w:r w:rsidRPr="00383665">
        <w:rPr>
          <w:rFonts w:ascii="Montserrat" w:eastAsia="Times New Roman" w:hAnsi="Montserrat"/>
          <w:sz w:val="20"/>
          <w:szCs w:val="20"/>
        </w:rPr>
        <w:t xml:space="preserve">ir (ar) defektus, apie tai informuoti </w:t>
      </w:r>
      <w:r w:rsidR="00F52314">
        <w:rPr>
          <w:rFonts w:ascii="Montserrat" w:eastAsia="Times New Roman" w:hAnsi="Montserrat"/>
          <w:sz w:val="20"/>
          <w:szCs w:val="20"/>
        </w:rPr>
        <w:t>Paslaugos teikėj</w:t>
      </w:r>
      <w:r w:rsidRPr="00383665">
        <w:rPr>
          <w:rFonts w:ascii="Montserrat" w:eastAsia="Times New Roman" w:hAnsi="Montserrat"/>
          <w:sz w:val="20"/>
          <w:szCs w:val="20"/>
        </w:rPr>
        <w:t>ą Sutartyje nustatyta tvarka ir terminais;</w:t>
      </w:r>
    </w:p>
    <w:p w14:paraId="1066FF27" w14:textId="054C04C0" w:rsidR="0072287D" w:rsidRPr="00383665" w:rsidRDefault="00B90555" w:rsidP="000F7197">
      <w:pPr>
        <w:pStyle w:val="BodyText2"/>
        <w:tabs>
          <w:tab w:val="left" w:pos="1134"/>
        </w:tabs>
        <w:spacing w:after="0" w:line="240" w:lineRule="auto"/>
        <w:ind w:firstLine="567"/>
        <w:jc w:val="both"/>
        <w:rPr>
          <w:rFonts w:ascii="Montserrat" w:hAnsi="Montserrat"/>
          <w:sz w:val="20"/>
          <w:szCs w:val="20"/>
        </w:rPr>
      </w:pPr>
      <w:r w:rsidRPr="00383665">
        <w:rPr>
          <w:rFonts w:ascii="Montserrat" w:hAnsi="Montserrat"/>
          <w:sz w:val="20"/>
          <w:szCs w:val="20"/>
        </w:rPr>
        <w:t>6.5.5.</w:t>
      </w:r>
      <w:r w:rsidRPr="00383665">
        <w:rPr>
          <w:rFonts w:ascii="Montserrat" w:hAnsi="Montserrat"/>
          <w:sz w:val="20"/>
          <w:szCs w:val="20"/>
        </w:rPr>
        <w:tab/>
        <w:t>vykdyti kitas pareigas, kurios numatytos Civiliniame kodekse ir kituose galiojančiuose teisės aktuose.</w:t>
      </w:r>
    </w:p>
    <w:p w14:paraId="5C67B42A" w14:textId="77777777" w:rsidR="000A57E9" w:rsidRPr="00962B73" w:rsidRDefault="00B90555">
      <w:pPr>
        <w:pStyle w:val="BodyText2"/>
        <w:tabs>
          <w:tab w:val="left" w:pos="1134"/>
        </w:tabs>
        <w:spacing w:after="0" w:line="240" w:lineRule="auto"/>
        <w:ind w:firstLine="567"/>
        <w:jc w:val="both"/>
        <w:rPr>
          <w:rFonts w:ascii="Montserrat" w:hAnsi="Montserrat"/>
          <w:sz w:val="20"/>
          <w:szCs w:val="20"/>
        </w:rPr>
      </w:pPr>
      <w:r w:rsidRPr="00383665">
        <w:rPr>
          <w:rFonts w:ascii="Montserrat" w:hAnsi="Montserrat"/>
          <w:b/>
          <w:bCs/>
          <w:sz w:val="20"/>
          <w:szCs w:val="20"/>
        </w:rPr>
        <w:t>6.6.</w:t>
      </w:r>
      <w:r w:rsidRPr="00383665">
        <w:rPr>
          <w:rFonts w:ascii="Montserrat" w:hAnsi="Montserrat"/>
          <w:sz w:val="20"/>
          <w:szCs w:val="20"/>
        </w:rPr>
        <w:tab/>
      </w:r>
      <w:r w:rsidRPr="00383665">
        <w:rPr>
          <w:rFonts w:ascii="Montserrat" w:hAnsi="Montserrat"/>
          <w:b/>
          <w:sz w:val="20"/>
          <w:szCs w:val="20"/>
        </w:rPr>
        <w:t>Užsakovas turi teisę:</w:t>
      </w:r>
    </w:p>
    <w:p w14:paraId="117788E0" w14:textId="625BECA6" w:rsidR="000A57E9" w:rsidRPr="00383665" w:rsidRDefault="00B90555">
      <w:pPr>
        <w:pStyle w:val="BodyText2"/>
        <w:tabs>
          <w:tab w:val="left" w:pos="1134"/>
        </w:tabs>
        <w:spacing w:after="0" w:line="240" w:lineRule="auto"/>
        <w:ind w:firstLine="567"/>
        <w:jc w:val="both"/>
        <w:rPr>
          <w:rFonts w:ascii="Montserrat" w:hAnsi="Montserrat"/>
          <w:sz w:val="20"/>
          <w:szCs w:val="20"/>
        </w:rPr>
      </w:pPr>
      <w:r w:rsidRPr="00383665">
        <w:rPr>
          <w:rFonts w:ascii="Montserrat" w:hAnsi="Montserrat"/>
          <w:sz w:val="20"/>
          <w:szCs w:val="20"/>
        </w:rPr>
        <w:t>6.6.1.</w:t>
      </w:r>
      <w:r w:rsidRPr="00383665">
        <w:rPr>
          <w:rFonts w:ascii="Montserrat" w:hAnsi="Montserrat"/>
          <w:sz w:val="20"/>
          <w:szCs w:val="20"/>
        </w:rPr>
        <w:tab/>
        <w:t xml:space="preserve">tikrinti </w:t>
      </w:r>
      <w:r w:rsidR="00482A07">
        <w:rPr>
          <w:rFonts w:ascii="Montserrat" w:hAnsi="Montserrat"/>
          <w:sz w:val="20"/>
          <w:szCs w:val="20"/>
        </w:rPr>
        <w:t>teikiamų</w:t>
      </w:r>
      <w:r w:rsidRPr="00383665">
        <w:rPr>
          <w:rFonts w:ascii="Montserrat" w:hAnsi="Montserrat"/>
          <w:sz w:val="20"/>
          <w:szCs w:val="20"/>
        </w:rPr>
        <w:t xml:space="preserve"> </w:t>
      </w:r>
      <w:r w:rsidR="00DC62E0">
        <w:rPr>
          <w:rFonts w:ascii="Montserrat" w:hAnsi="Montserrat"/>
          <w:sz w:val="20"/>
          <w:szCs w:val="20"/>
        </w:rPr>
        <w:t>Paslaug</w:t>
      </w:r>
      <w:r w:rsidRPr="00383665">
        <w:rPr>
          <w:rFonts w:ascii="Montserrat" w:hAnsi="Montserrat"/>
          <w:sz w:val="20"/>
          <w:szCs w:val="20"/>
        </w:rPr>
        <w:t xml:space="preserve">ų eigą ir kokybę, </w:t>
      </w:r>
      <w:r w:rsidR="00DC62E0">
        <w:rPr>
          <w:rFonts w:ascii="Montserrat" w:hAnsi="Montserrat"/>
          <w:sz w:val="20"/>
          <w:szCs w:val="20"/>
        </w:rPr>
        <w:t>Paslaug</w:t>
      </w:r>
      <w:r w:rsidR="00482A07">
        <w:rPr>
          <w:rFonts w:ascii="Montserrat" w:hAnsi="Montserrat"/>
          <w:sz w:val="20"/>
          <w:szCs w:val="20"/>
        </w:rPr>
        <w:t>o</w:t>
      </w:r>
      <w:r w:rsidRPr="00383665">
        <w:rPr>
          <w:rFonts w:ascii="Montserrat" w:hAnsi="Montserrat"/>
          <w:sz w:val="20"/>
          <w:szCs w:val="20"/>
        </w:rPr>
        <w:t>ms naudojamų medžiagų (statybos produktų) kokybę;</w:t>
      </w:r>
    </w:p>
    <w:p w14:paraId="31CAB625" w14:textId="04AF1478" w:rsidR="000A57E9" w:rsidRPr="00383665" w:rsidRDefault="00B90555">
      <w:pPr>
        <w:pStyle w:val="BodyText2"/>
        <w:tabs>
          <w:tab w:val="left" w:pos="1134"/>
        </w:tabs>
        <w:spacing w:after="0" w:line="240" w:lineRule="auto"/>
        <w:ind w:firstLine="567"/>
        <w:jc w:val="both"/>
        <w:rPr>
          <w:rFonts w:ascii="Montserrat" w:hAnsi="Montserrat"/>
          <w:sz w:val="20"/>
          <w:szCs w:val="20"/>
        </w:rPr>
      </w:pPr>
      <w:r w:rsidRPr="00383665">
        <w:rPr>
          <w:rFonts w:ascii="Montserrat" w:hAnsi="Montserrat"/>
          <w:sz w:val="20"/>
          <w:szCs w:val="20"/>
        </w:rPr>
        <w:t xml:space="preserve">6.6.2. nemokėti už </w:t>
      </w:r>
      <w:r w:rsidR="004F4EDC">
        <w:rPr>
          <w:rFonts w:ascii="Montserrat" w:hAnsi="Montserrat"/>
          <w:sz w:val="20"/>
          <w:szCs w:val="20"/>
        </w:rPr>
        <w:t>nesuteiktas</w:t>
      </w:r>
      <w:r w:rsidRPr="00383665">
        <w:rPr>
          <w:rFonts w:ascii="Montserrat" w:hAnsi="Montserrat"/>
          <w:sz w:val="20"/>
          <w:szCs w:val="20"/>
        </w:rPr>
        <w:t xml:space="preserve"> </w:t>
      </w:r>
      <w:r w:rsidR="00DC62E0">
        <w:rPr>
          <w:rFonts w:ascii="Montserrat" w:hAnsi="Montserrat"/>
          <w:sz w:val="20"/>
          <w:szCs w:val="20"/>
        </w:rPr>
        <w:t>Paslaug</w:t>
      </w:r>
      <w:r w:rsidR="004F4EDC">
        <w:rPr>
          <w:rFonts w:ascii="Montserrat" w:hAnsi="Montserrat"/>
          <w:sz w:val="20"/>
          <w:szCs w:val="20"/>
        </w:rPr>
        <w:t>a</w:t>
      </w:r>
      <w:r w:rsidRPr="00383665">
        <w:rPr>
          <w:rFonts w:ascii="Montserrat" w:hAnsi="Montserrat"/>
          <w:sz w:val="20"/>
          <w:szCs w:val="20"/>
        </w:rPr>
        <w:t xml:space="preserve">s  ar </w:t>
      </w:r>
      <w:r w:rsidR="00DC62E0">
        <w:rPr>
          <w:rFonts w:ascii="Montserrat" w:hAnsi="Montserrat"/>
          <w:sz w:val="20"/>
          <w:szCs w:val="20"/>
        </w:rPr>
        <w:t>Paslaug</w:t>
      </w:r>
      <w:r w:rsidR="004F4EDC">
        <w:rPr>
          <w:rFonts w:ascii="Montserrat" w:hAnsi="Montserrat"/>
          <w:sz w:val="20"/>
          <w:szCs w:val="20"/>
        </w:rPr>
        <w:t>a</w:t>
      </w:r>
      <w:r w:rsidRPr="00383665">
        <w:rPr>
          <w:rFonts w:ascii="Montserrat" w:hAnsi="Montserrat"/>
          <w:sz w:val="20"/>
          <w:szCs w:val="20"/>
        </w:rPr>
        <w:t>s, atlikt</w:t>
      </w:r>
      <w:r w:rsidR="004F4EDC">
        <w:rPr>
          <w:rFonts w:ascii="Montserrat" w:hAnsi="Montserrat"/>
          <w:sz w:val="20"/>
          <w:szCs w:val="20"/>
        </w:rPr>
        <w:t>a</w:t>
      </w:r>
      <w:r w:rsidRPr="00383665">
        <w:rPr>
          <w:rFonts w:ascii="Montserrat" w:hAnsi="Montserrat"/>
          <w:sz w:val="20"/>
          <w:szCs w:val="20"/>
        </w:rPr>
        <w:t xml:space="preserve">s su trūkumais ir (ar) defektais iki kol jie ištaisomi, taip pat kai </w:t>
      </w:r>
      <w:r w:rsidR="00F52314">
        <w:rPr>
          <w:rFonts w:ascii="Montserrat" w:hAnsi="Montserrat"/>
          <w:sz w:val="20"/>
          <w:szCs w:val="20"/>
        </w:rPr>
        <w:t>Paslaugos teikėj</w:t>
      </w:r>
      <w:r w:rsidRPr="00383665">
        <w:rPr>
          <w:rFonts w:ascii="Montserrat" w:hAnsi="Montserrat"/>
          <w:sz w:val="20"/>
          <w:szCs w:val="20"/>
        </w:rPr>
        <w:t>o pateikta PVM sąskaita-faktūra Užsakovui yra nepateikta arba pateikta netiksli (netinkama) PVM sąskaita-faktūra;</w:t>
      </w:r>
    </w:p>
    <w:p w14:paraId="48BA68D5" w14:textId="1E53A0EB" w:rsidR="000A57E9" w:rsidRPr="00383665" w:rsidRDefault="00B90555">
      <w:pPr>
        <w:pStyle w:val="BodyText2"/>
        <w:tabs>
          <w:tab w:val="left" w:pos="1134"/>
        </w:tabs>
        <w:spacing w:after="0" w:line="240" w:lineRule="auto"/>
        <w:ind w:firstLine="567"/>
        <w:jc w:val="both"/>
        <w:rPr>
          <w:rFonts w:ascii="Montserrat" w:hAnsi="Montserrat"/>
          <w:sz w:val="20"/>
          <w:szCs w:val="20"/>
        </w:rPr>
      </w:pPr>
      <w:r w:rsidRPr="00383665">
        <w:rPr>
          <w:rFonts w:ascii="Montserrat" w:hAnsi="Montserrat"/>
          <w:sz w:val="20"/>
          <w:szCs w:val="20"/>
        </w:rPr>
        <w:t>6.6.3.</w:t>
      </w:r>
      <w:r w:rsidRPr="00383665">
        <w:rPr>
          <w:rFonts w:ascii="Montserrat" w:hAnsi="Montserrat"/>
          <w:sz w:val="20"/>
          <w:szCs w:val="20"/>
        </w:rPr>
        <w:tab/>
        <w:t xml:space="preserve">duoti </w:t>
      </w:r>
      <w:r w:rsidR="00F52314">
        <w:rPr>
          <w:rFonts w:ascii="Montserrat" w:hAnsi="Montserrat"/>
          <w:sz w:val="20"/>
          <w:szCs w:val="20"/>
        </w:rPr>
        <w:t>Paslaugos teikėj</w:t>
      </w:r>
      <w:r w:rsidRPr="00383665">
        <w:rPr>
          <w:rFonts w:ascii="Montserrat" w:hAnsi="Montserrat"/>
          <w:sz w:val="20"/>
          <w:szCs w:val="20"/>
        </w:rPr>
        <w:t xml:space="preserve">ui privalomus vykdyti nurodymus, susijusius su </w:t>
      </w:r>
      <w:r w:rsidR="00DC62E0">
        <w:rPr>
          <w:rFonts w:ascii="Montserrat" w:hAnsi="Montserrat"/>
          <w:sz w:val="20"/>
          <w:szCs w:val="20"/>
        </w:rPr>
        <w:t>Paslaug</w:t>
      </w:r>
      <w:r w:rsidR="004F4EDC">
        <w:rPr>
          <w:rFonts w:ascii="Montserrat" w:hAnsi="Montserrat"/>
          <w:sz w:val="20"/>
          <w:szCs w:val="20"/>
        </w:rPr>
        <w:t>omis</w:t>
      </w:r>
      <w:r w:rsidRPr="00383665">
        <w:rPr>
          <w:rFonts w:ascii="Montserrat" w:hAnsi="Montserrat"/>
          <w:sz w:val="20"/>
          <w:szCs w:val="20"/>
        </w:rPr>
        <w:t xml:space="preserve">  ir šios Sutarties vykdymu;</w:t>
      </w:r>
    </w:p>
    <w:p w14:paraId="3254807B" w14:textId="69F8AA06" w:rsidR="000A57E9" w:rsidRPr="00383665" w:rsidRDefault="00B90555">
      <w:pPr>
        <w:pStyle w:val="BodyText2"/>
        <w:tabs>
          <w:tab w:val="left" w:pos="1134"/>
        </w:tabs>
        <w:spacing w:after="0" w:line="240" w:lineRule="auto"/>
        <w:ind w:firstLine="567"/>
        <w:jc w:val="both"/>
        <w:rPr>
          <w:rFonts w:ascii="Montserrat" w:hAnsi="Montserrat"/>
          <w:sz w:val="20"/>
          <w:szCs w:val="20"/>
        </w:rPr>
      </w:pPr>
      <w:r w:rsidRPr="00383665">
        <w:rPr>
          <w:rFonts w:ascii="Montserrat" w:hAnsi="Montserrat"/>
          <w:sz w:val="20"/>
          <w:szCs w:val="20"/>
        </w:rPr>
        <w:t>6.6.4.</w:t>
      </w:r>
      <w:r w:rsidRPr="00383665">
        <w:rPr>
          <w:rFonts w:ascii="Montserrat" w:hAnsi="Montserrat"/>
          <w:sz w:val="20"/>
          <w:szCs w:val="20"/>
        </w:rPr>
        <w:tab/>
        <w:t xml:space="preserve">esant poreikiui, organizuoti ir vesti gamybinius susirinkimus </w:t>
      </w:r>
      <w:r w:rsidR="00DC62E0">
        <w:rPr>
          <w:rFonts w:ascii="Montserrat" w:hAnsi="Montserrat"/>
          <w:sz w:val="20"/>
          <w:szCs w:val="20"/>
        </w:rPr>
        <w:t>Paslaug</w:t>
      </w:r>
      <w:r w:rsidR="002F53D6">
        <w:rPr>
          <w:rFonts w:ascii="Montserrat" w:hAnsi="Montserrat"/>
          <w:sz w:val="20"/>
          <w:szCs w:val="20"/>
        </w:rPr>
        <w:t>ų teikimui</w:t>
      </w:r>
      <w:r w:rsidRPr="00383665">
        <w:rPr>
          <w:rFonts w:ascii="Montserrat" w:hAnsi="Montserrat"/>
          <w:sz w:val="20"/>
          <w:szCs w:val="20"/>
        </w:rPr>
        <w:t xml:space="preserve"> aptarti;</w:t>
      </w:r>
    </w:p>
    <w:p w14:paraId="6ED1C500" w14:textId="5F53B265" w:rsidR="000A57E9" w:rsidRPr="00383665" w:rsidRDefault="00B90555">
      <w:pPr>
        <w:pStyle w:val="BodyText2"/>
        <w:tabs>
          <w:tab w:val="left" w:pos="1134"/>
        </w:tabs>
        <w:spacing w:after="0" w:line="240" w:lineRule="auto"/>
        <w:ind w:firstLine="567"/>
        <w:jc w:val="both"/>
        <w:rPr>
          <w:rFonts w:ascii="Montserrat" w:hAnsi="Montserrat"/>
          <w:sz w:val="20"/>
          <w:szCs w:val="20"/>
        </w:rPr>
      </w:pPr>
      <w:r w:rsidRPr="00383665">
        <w:rPr>
          <w:rFonts w:ascii="Montserrat" w:hAnsi="Montserrat"/>
          <w:sz w:val="20"/>
          <w:szCs w:val="20"/>
        </w:rPr>
        <w:t>6.6.5.</w:t>
      </w:r>
      <w:r w:rsidRPr="00383665">
        <w:rPr>
          <w:rFonts w:ascii="Montserrat" w:hAnsi="Montserrat"/>
          <w:sz w:val="20"/>
          <w:szCs w:val="20"/>
        </w:rPr>
        <w:tab/>
        <w:t xml:space="preserve">jeigu </w:t>
      </w:r>
      <w:r w:rsidR="00F52314">
        <w:rPr>
          <w:rFonts w:ascii="Montserrat" w:hAnsi="Montserrat"/>
          <w:sz w:val="20"/>
          <w:szCs w:val="20"/>
        </w:rPr>
        <w:t>Paslaugos teikėj</w:t>
      </w:r>
      <w:r w:rsidRPr="00383665">
        <w:rPr>
          <w:rFonts w:ascii="Montserrat" w:hAnsi="Montserrat"/>
          <w:sz w:val="20"/>
          <w:szCs w:val="20"/>
        </w:rPr>
        <w:t xml:space="preserve">as nukrypsta nuo Sutarties sąlygų, </w:t>
      </w:r>
      <w:r w:rsidR="00D16A13">
        <w:rPr>
          <w:rFonts w:ascii="Montserrat" w:hAnsi="Montserrat"/>
          <w:sz w:val="20"/>
          <w:szCs w:val="20"/>
        </w:rPr>
        <w:t>darbų</w:t>
      </w:r>
      <w:r w:rsidRPr="00383665">
        <w:rPr>
          <w:rFonts w:ascii="Montserrat" w:hAnsi="Montserrat"/>
          <w:sz w:val="20"/>
          <w:szCs w:val="20"/>
        </w:rPr>
        <w:t xml:space="preserve"> dokumentų, nesilaiko teisės aktų ar statybos normatyvinių techninių dokumentų reikalavimų ir (ar) nevykdo (netinkamai vykdo) pagrįstų Užsakovo nurodymų ir (ar) netinkamai pildo </w:t>
      </w:r>
      <w:r w:rsidR="00D16A13">
        <w:rPr>
          <w:rFonts w:ascii="Montserrat" w:hAnsi="Montserrat"/>
          <w:sz w:val="20"/>
          <w:szCs w:val="20"/>
        </w:rPr>
        <w:t>darbų</w:t>
      </w:r>
      <w:r w:rsidRPr="00383665">
        <w:rPr>
          <w:rFonts w:ascii="Montserrat" w:hAnsi="Montserrat"/>
          <w:sz w:val="20"/>
          <w:szCs w:val="20"/>
        </w:rPr>
        <w:t xml:space="preserve"> vykdymo dokumentaciją, reikalauti pašalinti trūkumus, nemokėti už netinkamai </w:t>
      </w:r>
      <w:r w:rsidR="00D16A13">
        <w:rPr>
          <w:rFonts w:ascii="Montserrat" w:hAnsi="Montserrat"/>
          <w:sz w:val="20"/>
          <w:szCs w:val="20"/>
        </w:rPr>
        <w:t>suteiktas</w:t>
      </w:r>
      <w:r w:rsidRPr="00383665">
        <w:rPr>
          <w:rFonts w:ascii="Montserrat" w:hAnsi="Montserrat"/>
          <w:sz w:val="20"/>
          <w:szCs w:val="20"/>
        </w:rPr>
        <w:t xml:space="preserve"> </w:t>
      </w:r>
      <w:r w:rsidR="00DC62E0">
        <w:rPr>
          <w:rFonts w:ascii="Montserrat" w:hAnsi="Montserrat"/>
          <w:sz w:val="20"/>
          <w:szCs w:val="20"/>
        </w:rPr>
        <w:t>Paslaug</w:t>
      </w:r>
      <w:r w:rsidR="00D16A13">
        <w:rPr>
          <w:rFonts w:ascii="Montserrat" w:hAnsi="Montserrat"/>
          <w:sz w:val="20"/>
          <w:szCs w:val="20"/>
        </w:rPr>
        <w:t>a</w:t>
      </w:r>
      <w:r w:rsidRPr="00383665">
        <w:rPr>
          <w:rFonts w:ascii="Montserrat" w:hAnsi="Montserrat"/>
          <w:sz w:val="20"/>
          <w:szCs w:val="20"/>
        </w:rPr>
        <w:t>s;</w:t>
      </w:r>
    </w:p>
    <w:p w14:paraId="007F746F" w14:textId="4C354CF9" w:rsidR="000A57E9" w:rsidRPr="00383665" w:rsidRDefault="00B90555">
      <w:pPr>
        <w:pStyle w:val="BodyText2"/>
        <w:tabs>
          <w:tab w:val="left" w:pos="0"/>
          <w:tab w:val="left" w:pos="1080"/>
        </w:tabs>
        <w:spacing w:after="0" w:line="240" w:lineRule="auto"/>
        <w:ind w:firstLine="567"/>
        <w:jc w:val="both"/>
        <w:rPr>
          <w:rFonts w:ascii="Montserrat" w:hAnsi="Montserrat"/>
          <w:sz w:val="20"/>
          <w:szCs w:val="20"/>
        </w:rPr>
      </w:pPr>
      <w:r w:rsidRPr="00383665">
        <w:rPr>
          <w:rFonts w:ascii="Montserrat" w:hAnsi="Montserrat"/>
          <w:sz w:val="20"/>
          <w:szCs w:val="20"/>
        </w:rPr>
        <w:t>6.6.6.</w:t>
      </w:r>
      <w:r w:rsidRPr="00383665">
        <w:rPr>
          <w:rFonts w:ascii="Montserrat" w:hAnsi="Montserrat"/>
          <w:sz w:val="20"/>
          <w:szCs w:val="20"/>
        </w:rPr>
        <w:tab/>
        <w:t xml:space="preserve"> jeigu </w:t>
      </w:r>
      <w:r w:rsidR="00F52314">
        <w:rPr>
          <w:rFonts w:ascii="Montserrat" w:hAnsi="Montserrat"/>
          <w:sz w:val="20"/>
          <w:szCs w:val="20"/>
        </w:rPr>
        <w:t>Paslaugos teikėj</w:t>
      </w:r>
      <w:r w:rsidRPr="00383665">
        <w:rPr>
          <w:rFonts w:ascii="Montserrat" w:hAnsi="Montserrat"/>
          <w:sz w:val="20"/>
          <w:szCs w:val="20"/>
        </w:rPr>
        <w:t xml:space="preserve">as per </w:t>
      </w:r>
      <w:r w:rsidR="000F7197" w:rsidRPr="00383665">
        <w:rPr>
          <w:rFonts w:ascii="Montserrat" w:hAnsi="Montserrat"/>
          <w:sz w:val="20"/>
          <w:szCs w:val="20"/>
        </w:rPr>
        <w:t xml:space="preserve">Užsakovo </w:t>
      </w:r>
      <w:r w:rsidRPr="00383665">
        <w:rPr>
          <w:rFonts w:ascii="Montserrat" w:hAnsi="Montserrat"/>
          <w:sz w:val="20"/>
          <w:szCs w:val="20"/>
        </w:rPr>
        <w:t xml:space="preserve">nurodytą terminą nepašalina </w:t>
      </w:r>
      <w:r w:rsidR="00EC42D4" w:rsidRPr="00383665">
        <w:rPr>
          <w:rFonts w:ascii="Montserrat" w:hAnsi="Montserrat"/>
          <w:sz w:val="20"/>
          <w:szCs w:val="20"/>
        </w:rPr>
        <w:t>garantini</w:t>
      </w:r>
      <w:r w:rsidR="000F7197" w:rsidRPr="00383665">
        <w:rPr>
          <w:rFonts w:ascii="Montserrat" w:hAnsi="Montserrat"/>
          <w:sz w:val="20"/>
          <w:szCs w:val="20"/>
        </w:rPr>
        <w:t>u</w:t>
      </w:r>
      <w:r w:rsidR="00EC42D4" w:rsidRPr="00383665">
        <w:rPr>
          <w:rFonts w:ascii="Montserrat" w:hAnsi="Montserrat"/>
          <w:sz w:val="20"/>
          <w:szCs w:val="20"/>
        </w:rPr>
        <w:t xml:space="preserve"> laikotarpi</w:t>
      </w:r>
      <w:r w:rsidR="000F7197" w:rsidRPr="00383665">
        <w:rPr>
          <w:rFonts w:ascii="Montserrat" w:hAnsi="Montserrat"/>
          <w:sz w:val="20"/>
          <w:szCs w:val="20"/>
        </w:rPr>
        <w:t>u nustatytų</w:t>
      </w:r>
      <w:r w:rsidRPr="00383665">
        <w:rPr>
          <w:rFonts w:ascii="Montserrat" w:hAnsi="Montserrat"/>
          <w:sz w:val="20"/>
          <w:szCs w:val="20"/>
        </w:rPr>
        <w:t xml:space="preserve"> trūkumų ir (ar) defektų arba vėluoja </w:t>
      </w:r>
      <w:r w:rsidR="00FD31C9">
        <w:rPr>
          <w:rFonts w:ascii="Montserrat" w:hAnsi="Montserrat"/>
          <w:sz w:val="20"/>
          <w:szCs w:val="20"/>
        </w:rPr>
        <w:t>suteikti</w:t>
      </w:r>
      <w:r w:rsidRPr="00383665">
        <w:rPr>
          <w:rFonts w:ascii="Montserrat" w:hAnsi="Montserrat"/>
          <w:sz w:val="20"/>
          <w:szCs w:val="20"/>
        </w:rPr>
        <w:t xml:space="preserve"> ir perduoti </w:t>
      </w:r>
      <w:r w:rsidR="00DC62E0">
        <w:rPr>
          <w:rFonts w:ascii="Montserrat" w:hAnsi="Montserrat"/>
          <w:sz w:val="20"/>
          <w:szCs w:val="20"/>
        </w:rPr>
        <w:t>Paslaug</w:t>
      </w:r>
      <w:r w:rsidR="00FD31C9">
        <w:rPr>
          <w:rFonts w:ascii="Montserrat" w:hAnsi="Montserrat"/>
          <w:sz w:val="20"/>
          <w:szCs w:val="20"/>
        </w:rPr>
        <w:t>a</w:t>
      </w:r>
      <w:r w:rsidRPr="00383665">
        <w:rPr>
          <w:rFonts w:ascii="Montserrat" w:hAnsi="Montserrat"/>
          <w:sz w:val="20"/>
          <w:szCs w:val="20"/>
        </w:rPr>
        <w:t xml:space="preserve">s ilgiau kaip </w:t>
      </w:r>
      <w:r w:rsidR="000F7197" w:rsidRPr="00383665">
        <w:rPr>
          <w:rFonts w:ascii="Montserrat" w:hAnsi="Montserrat"/>
          <w:sz w:val="20"/>
          <w:szCs w:val="20"/>
        </w:rPr>
        <w:t xml:space="preserve">20 </w:t>
      </w:r>
      <w:r w:rsidRPr="00383665">
        <w:rPr>
          <w:rFonts w:ascii="Montserrat" w:hAnsi="Montserrat"/>
          <w:sz w:val="20"/>
          <w:szCs w:val="20"/>
        </w:rPr>
        <w:t>(</w:t>
      </w:r>
      <w:r w:rsidR="000F7197" w:rsidRPr="00383665">
        <w:rPr>
          <w:rFonts w:ascii="Montserrat" w:hAnsi="Montserrat"/>
          <w:sz w:val="20"/>
          <w:szCs w:val="20"/>
        </w:rPr>
        <w:t>dvidešimt</w:t>
      </w:r>
      <w:r w:rsidRPr="00383665">
        <w:rPr>
          <w:rFonts w:ascii="Montserrat" w:hAnsi="Montserrat"/>
          <w:sz w:val="20"/>
          <w:szCs w:val="20"/>
        </w:rPr>
        <w:t>) kalendorin</w:t>
      </w:r>
      <w:r w:rsidR="000F7197" w:rsidRPr="00383665">
        <w:rPr>
          <w:rFonts w:ascii="Montserrat" w:hAnsi="Montserrat"/>
          <w:sz w:val="20"/>
          <w:szCs w:val="20"/>
        </w:rPr>
        <w:t>ių</w:t>
      </w:r>
      <w:r w:rsidRPr="00383665">
        <w:rPr>
          <w:rFonts w:ascii="Montserrat" w:hAnsi="Montserrat"/>
          <w:sz w:val="20"/>
          <w:szCs w:val="20"/>
        </w:rPr>
        <w:t xml:space="preserve"> dien</w:t>
      </w:r>
      <w:r w:rsidR="000F7197" w:rsidRPr="00383665">
        <w:rPr>
          <w:rFonts w:ascii="Montserrat" w:hAnsi="Montserrat"/>
          <w:sz w:val="20"/>
          <w:szCs w:val="20"/>
        </w:rPr>
        <w:t>ų</w:t>
      </w:r>
      <w:r w:rsidRPr="00383665">
        <w:rPr>
          <w:rFonts w:ascii="Montserrat" w:hAnsi="Montserrat"/>
          <w:sz w:val="20"/>
          <w:szCs w:val="20"/>
        </w:rPr>
        <w:t xml:space="preserve">, </w:t>
      </w:r>
      <w:r w:rsidR="00F52314">
        <w:rPr>
          <w:rFonts w:ascii="Montserrat" w:hAnsi="Montserrat"/>
          <w:sz w:val="20"/>
          <w:szCs w:val="20"/>
        </w:rPr>
        <w:t>Paslaugos teikėj</w:t>
      </w:r>
      <w:r w:rsidRPr="00383665">
        <w:rPr>
          <w:rFonts w:ascii="Montserrat" w:hAnsi="Montserrat"/>
          <w:sz w:val="20"/>
          <w:szCs w:val="20"/>
        </w:rPr>
        <w:t xml:space="preserve">o sąskaita pats arba pasitelkdamas trečiuosius asmenis pašalinti trūkumus ir (ar) defektus arba atlikti </w:t>
      </w:r>
      <w:r w:rsidR="00DC62E0">
        <w:rPr>
          <w:rFonts w:ascii="Montserrat" w:hAnsi="Montserrat"/>
          <w:sz w:val="20"/>
          <w:szCs w:val="20"/>
        </w:rPr>
        <w:t>Paslaug</w:t>
      </w:r>
      <w:r w:rsidRPr="00383665">
        <w:rPr>
          <w:rFonts w:ascii="Montserrat" w:hAnsi="Montserrat"/>
          <w:sz w:val="20"/>
          <w:szCs w:val="20"/>
        </w:rPr>
        <w:t xml:space="preserve">us. Tokiu atveju </w:t>
      </w:r>
      <w:r w:rsidR="00F52314">
        <w:rPr>
          <w:rFonts w:ascii="Montserrat" w:hAnsi="Montserrat"/>
          <w:sz w:val="20"/>
          <w:szCs w:val="20"/>
        </w:rPr>
        <w:t>Paslaugos teikėj</w:t>
      </w:r>
      <w:r w:rsidRPr="00383665">
        <w:rPr>
          <w:rFonts w:ascii="Montserrat" w:hAnsi="Montserrat"/>
          <w:sz w:val="20"/>
          <w:szCs w:val="20"/>
        </w:rPr>
        <w:t xml:space="preserve">as privalės atlyginti visas Užsakovo patirtas su trūkumų ir (ar) defektų šalinimu arba </w:t>
      </w:r>
      <w:r w:rsidR="00DC62E0">
        <w:rPr>
          <w:rFonts w:ascii="Montserrat" w:hAnsi="Montserrat"/>
          <w:sz w:val="20"/>
          <w:szCs w:val="20"/>
        </w:rPr>
        <w:t>Paslaug</w:t>
      </w:r>
      <w:r w:rsidRPr="00383665">
        <w:rPr>
          <w:rFonts w:ascii="Montserrat" w:hAnsi="Montserrat"/>
          <w:sz w:val="20"/>
          <w:szCs w:val="20"/>
        </w:rPr>
        <w:t xml:space="preserve">ų </w:t>
      </w:r>
      <w:r w:rsidR="00AC1B71">
        <w:rPr>
          <w:rFonts w:ascii="Montserrat" w:hAnsi="Montserrat"/>
          <w:sz w:val="20"/>
          <w:szCs w:val="20"/>
        </w:rPr>
        <w:t>suteikimu</w:t>
      </w:r>
      <w:r w:rsidRPr="00383665">
        <w:rPr>
          <w:rFonts w:ascii="Montserrat" w:hAnsi="Montserrat"/>
          <w:sz w:val="20"/>
          <w:szCs w:val="20"/>
        </w:rPr>
        <w:t xml:space="preserve"> susijusias išlaidas ir (ar) nuostolius. Užsakovo trūkumų ir (ar) defektų šalinimui arba </w:t>
      </w:r>
      <w:r w:rsidR="00DC62E0">
        <w:rPr>
          <w:rFonts w:ascii="Montserrat" w:hAnsi="Montserrat"/>
          <w:sz w:val="20"/>
          <w:szCs w:val="20"/>
        </w:rPr>
        <w:t>Paslaug</w:t>
      </w:r>
      <w:r w:rsidRPr="00383665">
        <w:rPr>
          <w:rFonts w:ascii="Montserrat" w:hAnsi="Montserrat"/>
          <w:sz w:val="20"/>
          <w:szCs w:val="20"/>
        </w:rPr>
        <w:t xml:space="preserve">ų atlikimui patirtos išlaidos gali būti išskaičiuotos iš </w:t>
      </w:r>
      <w:r w:rsidR="00F52314">
        <w:rPr>
          <w:rFonts w:ascii="Montserrat" w:hAnsi="Montserrat"/>
          <w:sz w:val="20"/>
          <w:szCs w:val="20"/>
        </w:rPr>
        <w:t>Paslaugos teikėj</w:t>
      </w:r>
      <w:r w:rsidRPr="00383665">
        <w:rPr>
          <w:rFonts w:ascii="Montserrat" w:hAnsi="Montserrat"/>
          <w:sz w:val="20"/>
          <w:szCs w:val="20"/>
        </w:rPr>
        <w:t xml:space="preserve">ui mokėtinų sumų, apie tai raštu informavus </w:t>
      </w:r>
      <w:r w:rsidR="00F52314">
        <w:rPr>
          <w:rFonts w:ascii="Montserrat" w:hAnsi="Montserrat"/>
          <w:sz w:val="20"/>
          <w:szCs w:val="20"/>
        </w:rPr>
        <w:t>Paslaugos teikėj</w:t>
      </w:r>
      <w:r w:rsidRPr="00383665">
        <w:rPr>
          <w:rFonts w:ascii="Montserrat" w:hAnsi="Montserrat"/>
          <w:sz w:val="20"/>
          <w:szCs w:val="20"/>
        </w:rPr>
        <w:t xml:space="preserve">ą. </w:t>
      </w:r>
      <w:r w:rsidR="00F52314">
        <w:rPr>
          <w:rFonts w:ascii="Montserrat" w:hAnsi="Montserrat"/>
          <w:sz w:val="20"/>
          <w:szCs w:val="20"/>
        </w:rPr>
        <w:t>Paslaugos teikėj</w:t>
      </w:r>
      <w:r w:rsidRPr="00383665">
        <w:rPr>
          <w:rFonts w:ascii="Montserrat" w:hAnsi="Montserrat"/>
          <w:sz w:val="20"/>
          <w:szCs w:val="20"/>
        </w:rPr>
        <w:t xml:space="preserve">as privalo atlyginti visas Užsakovo patirtas su trūkumų ir (ar) defektų šalinimu arba </w:t>
      </w:r>
      <w:r w:rsidR="00DC62E0">
        <w:rPr>
          <w:rFonts w:ascii="Montserrat" w:hAnsi="Montserrat"/>
          <w:sz w:val="20"/>
          <w:szCs w:val="20"/>
        </w:rPr>
        <w:t>Paslaug</w:t>
      </w:r>
      <w:r w:rsidRPr="00383665">
        <w:rPr>
          <w:rFonts w:ascii="Montserrat" w:hAnsi="Montserrat"/>
          <w:sz w:val="20"/>
          <w:szCs w:val="20"/>
        </w:rPr>
        <w:t xml:space="preserve">ų </w:t>
      </w:r>
      <w:r w:rsidR="006348AE">
        <w:rPr>
          <w:rFonts w:ascii="Montserrat" w:hAnsi="Montserrat"/>
          <w:sz w:val="20"/>
          <w:szCs w:val="20"/>
        </w:rPr>
        <w:t>suteikimu</w:t>
      </w:r>
      <w:r w:rsidRPr="00383665">
        <w:rPr>
          <w:rFonts w:ascii="Montserrat" w:hAnsi="Montserrat"/>
          <w:sz w:val="20"/>
          <w:szCs w:val="20"/>
        </w:rPr>
        <w:t xml:space="preserve"> susijusias išlaidas per 30 (trisdešimt) kalendorinių dienų nuo atitinkamos sąskaitos gavimo dienos.</w:t>
      </w:r>
    </w:p>
    <w:p w14:paraId="3705CDC1" w14:textId="31010DC0" w:rsidR="0098129C" w:rsidRPr="005A201A" w:rsidRDefault="00B90555">
      <w:pPr>
        <w:pStyle w:val="BodyText2"/>
        <w:tabs>
          <w:tab w:val="left" w:pos="993"/>
        </w:tabs>
        <w:spacing w:after="0" w:line="240" w:lineRule="auto"/>
        <w:ind w:firstLine="567"/>
        <w:jc w:val="both"/>
        <w:rPr>
          <w:rFonts w:ascii="Montserrat" w:hAnsi="Montserrat"/>
          <w:sz w:val="20"/>
          <w:szCs w:val="20"/>
        </w:rPr>
      </w:pPr>
      <w:r w:rsidRPr="00383665">
        <w:rPr>
          <w:rFonts w:ascii="Montserrat" w:hAnsi="Montserrat"/>
          <w:sz w:val="20"/>
          <w:szCs w:val="20"/>
        </w:rPr>
        <w:t>6</w:t>
      </w:r>
      <w:r w:rsidRPr="005A201A">
        <w:rPr>
          <w:rFonts w:ascii="Montserrat" w:hAnsi="Montserrat"/>
          <w:sz w:val="20"/>
          <w:szCs w:val="20"/>
        </w:rPr>
        <w:t>.7.</w:t>
      </w:r>
      <w:r w:rsidRPr="005A201A">
        <w:rPr>
          <w:rFonts w:ascii="Montserrat" w:hAnsi="Montserrat"/>
          <w:sz w:val="20"/>
          <w:szCs w:val="20"/>
        </w:rPr>
        <w:tab/>
      </w:r>
      <w:r w:rsidR="0098129C" w:rsidRPr="005A201A">
        <w:rPr>
          <w:rFonts w:ascii="Montserrat" w:hAnsi="Montserrat" w:cstheme="majorBidi"/>
          <w:kern w:val="2"/>
          <w:sz w:val="20"/>
          <w:szCs w:val="20"/>
        </w:rPr>
        <w:t xml:space="preserve">Jei Užsakovas vadovaudamasis Sutarties 6.6.6. punktu garantinių gedimų šalinimui pasitelkia trečiuosius asmenis, tai neturi įtakos Sutartyje </w:t>
      </w:r>
      <w:r w:rsidR="000438D4">
        <w:rPr>
          <w:rFonts w:ascii="Montserrat" w:hAnsi="Montserrat" w:cstheme="majorBidi"/>
          <w:kern w:val="2"/>
          <w:sz w:val="20"/>
          <w:szCs w:val="20"/>
        </w:rPr>
        <w:t>taikom</w:t>
      </w:r>
      <w:r w:rsidR="002F0FAF">
        <w:rPr>
          <w:rFonts w:ascii="Montserrat" w:hAnsi="Montserrat" w:cstheme="majorBidi"/>
          <w:kern w:val="2"/>
          <w:sz w:val="20"/>
          <w:szCs w:val="20"/>
        </w:rPr>
        <w:t>os</w:t>
      </w:r>
      <w:r w:rsidR="0098129C" w:rsidRPr="005A201A">
        <w:rPr>
          <w:rFonts w:ascii="Montserrat" w:hAnsi="Montserrat" w:cstheme="majorBidi"/>
          <w:kern w:val="2"/>
          <w:sz w:val="20"/>
          <w:szCs w:val="20"/>
        </w:rPr>
        <w:t xml:space="preserve"> garantijos </w:t>
      </w:r>
      <w:r w:rsidR="002F0FAF">
        <w:rPr>
          <w:rFonts w:ascii="Montserrat" w:hAnsi="Montserrat" w:cstheme="majorBidi"/>
          <w:kern w:val="2"/>
          <w:sz w:val="20"/>
          <w:szCs w:val="20"/>
        </w:rPr>
        <w:t xml:space="preserve">sąlygų </w:t>
      </w:r>
      <w:r w:rsidR="0098129C" w:rsidRPr="005A201A">
        <w:rPr>
          <w:rFonts w:ascii="Montserrat" w:hAnsi="Montserrat" w:cstheme="majorBidi"/>
          <w:kern w:val="2"/>
          <w:sz w:val="20"/>
          <w:szCs w:val="20"/>
        </w:rPr>
        <w:t xml:space="preserve">galiojimui </w:t>
      </w:r>
      <w:r w:rsidR="002F0FAF">
        <w:rPr>
          <w:rFonts w:ascii="Montserrat" w:hAnsi="Montserrat" w:cstheme="majorBidi"/>
          <w:kern w:val="2"/>
          <w:sz w:val="20"/>
          <w:szCs w:val="20"/>
        </w:rPr>
        <w:t>Paslaugoms.</w:t>
      </w:r>
    </w:p>
    <w:p w14:paraId="34A27B4D" w14:textId="4EABDAAE" w:rsidR="000A57E9" w:rsidRPr="005A201A" w:rsidRDefault="005A201A">
      <w:pPr>
        <w:pStyle w:val="BodyText2"/>
        <w:tabs>
          <w:tab w:val="left" w:pos="993"/>
        </w:tabs>
        <w:spacing w:after="0" w:line="240" w:lineRule="auto"/>
        <w:ind w:firstLine="567"/>
        <w:jc w:val="both"/>
        <w:rPr>
          <w:rFonts w:ascii="Montserrat" w:hAnsi="Montserrat"/>
          <w:sz w:val="20"/>
          <w:szCs w:val="20"/>
        </w:rPr>
      </w:pPr>
      <w:r w:rsidRPr="005A201A">
        <w:rPr>
          <w:rFonts w:ascii="Montserrat" w:hAnsi="Montserrat"/>
          <w:sz w:val="20"/>
          <w:szCs w:val="20"/>
        </w:rPr>
        <w:t>6.8.</w:t>
      </w:r>
      <w:r w:rsidR="00B90555" w:rsidRPr="005A201A">
        <w:rPr>
          <w:rFonts w:ascii="Montserrat" w:hAnsi="Montserrat"/>
          <w:sz w:val="20"/>
          <w:szCs w:val="20"/>
        </w:rPr>
        <w:t>Užsakovas turi kitas teises, kurios numatytos Civiliniame kodekse ir kituose galiojančiuose teisės aktuose.</w:t>
      </w:r>
    </w:p>
    <w:p w14:paraId="5860FC8F" w14:textId="77777777" w:rsidR="000A57E9" w:rsidRPr="00383665" w:rsidRDefault="000A57E9">
      <w:pPr>
        <w:pStyle w:val="BodyText2"/>
        <w:tabs>
          <w:tab w:val="left" w:pos="993"/>
        </w:tabs>
        <w:spacing w:after="0" w:line="240" w:lineRule="auto"/>
        <w:ind w:right="-229"/>
        <w:jc w:val="both"/>
        <w:rPr>
          <w:rFonts w:ascii="Montserrat" w:hAnsi="Montserrat"/>
          <w:sz w:val="20"/>
          <w:szCs w:val="20"/>
        </w:rPr>
      </w:pPr>
    </w:p>
    <w:p w14:paraId="1BC5D926" w14:textId="77777777" w:rsidR="000A57E9" w:rsidRDefault="00B90555">
      <w:pPr>
        <w:pStyle w:val="BodyText2"/>
        <w:numPr>
          <w:ilvl w:val="0"/>
          <w:numId w:val="5"/>
        </w:numPr>
        <w:tabs>
          <w:tab w:val="left" w:pos="284"/>
          <w:tab w:val="left" w:pos="993"/>
        </w:tabs>
        <w:spacing w:after="0" w:line="240" w:lineRule="auto"/>
        <w:ind w:left="0" w:firstLine="567"/>
        <w:jc w:val="center"/>
        <w:rPr>
          <w:rFonts w:ascii="Montserrat" w:hAnsi="Montserrat"/>
          <w:b/>
          <w:sz w:val="20"/>
          <w:szCs w:val="20"/>
        </w:rPr>
      </w:pPr>
      <w:r w:rsidRPr="00383665">
        <w:rPr>
          <w:rFonts w:ascii="Montserrat" w:hAnsi="Montserrat"/>
          <w:b/>
          <w:sz w:val="20"/>
          <w:szCs w:val="20"/>
        </w:rPr>
        <w:t>ŠALIŲ ATSAKOMYBĖ</w:t>
      </w:r>
    </w:p>
    <w:p w14:paraId="06D3D221" w14:textId="77777777" w:rsidR="00FE68FB" w:rsidRPr="00383665" w:rsidRDefault="00FE68FB" w:rsidP="00FE68FB">
      <w:pPr>
        <w:pStyle w:val="BodyText2"/>
        <w:tabs>
          <w:tab w:val="left" w:pos="284"/>
          <w:tab w:val="left" w:pos="993"/>
        </w:tabs>
        <w:spacing w:after="0" w:line="240" w:lineRule="auto"/>
        <w:ind w:left="567"/>
        <w:rPr>
          <w:rFonts w:ascii="Montserrat" w:hAnsi="Montserrat"/>
          <w:b/>
          <w:sz w:val="20"/>
          <w:szCs w:val="20"/>
        </w:rPr>
      </w:pPr>
    </w:p>
    <w:p w14:paraId="102844D9" w14:textId="77777777" w:rsidR="000A57E9" w:rsidRPr="00383665" w:rsidRDefault="00B90555">
      <w:pPr>
        <w:pStyle w:val="BodyText2"/>
        <w:numPr>
          <w:ilvl w:val="1"/>
          <w:numId w:val="5"/>
        </w:numPr>
        <w:tabs>
          <w:tab w:val="left" w:pos="993"/>
        </w:tabs>
        <w:spacing w:after="0" w:line="240" w:lineRule="auto"/>
        <w:ind w:left="0" w:right="9" w:firstLine="567"/>
        <w:jc w:val="both"/>
        <w:rPr>
          <w:rFonts w:ascii="Montserrat" w:hAnsi="Montserrat"/>
          <w:sz w:val="20"/>
          <w:szCs w:val="20"/>
        </w:rPr>
      </w:pPr>
      <w:r w:rsidRPr="00383665">
        <w:rPr>
          <w:rFonts w:ascii="Montserrat" w:hAnsi="Montserrat"/>
          <w:sz w:val="20"/>
          <w:szCs w:val="20"/>
        </w:rPr>
        <w:lastRenderedPageBreak/>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3E5FB97" w14:textId="77777777" w:rsidR="000A57E9" w:rsidRPr="00962B73" w:rsidRDefault="00B90555">
      <w:pPr>
        <w:numPr>
          <w:ilvl w:val="1"/>
          <w:numId w:val="5"/>
        </w:numPr>
        <w:tabs>
          <w:tab w:val="left" w:pos="993"/>
        </w:tabs>
        <w:spacing w:after="0" w:line="240" w:lineRule="auto"/>
        <w:ind w:left="0" w:right="9" w:firstLine="567"/>
        <w:jc w:val="both"/>
        <w:rPr>
          <w:rFonts w:ascii="Montserrat" w:hAnsi="Montserrat"/>
          <w:sz w:val="20"/>
          <w:szCs w:val="20"/>
        </w:rPr>
      </w:pPr>
      <w:r w:rsidRPr="00383665">
        <w:rPr>
          <w:rFonts w:ascii="Montserrat" w:eastAsia="Times New Roman" w:hAnsi="Montserrat"/>
          <w:sz w:val="20"/>
          <w:szCs w:val="20"/>
        </w:rPr>
        <w:t xml:space="preserve">Visos Sutartyje numatytos netesybos (baudos) laikomos minimaliais neįrodinėtinais Šalies nuostoliais. </w:t>
      </w:r>
    </w:p>
    <w:p w14:paraId="58F1C9FD" w14:textId="3354742C" w:rsidR="000A57E9" w:rsidRPr="00383665" w:rsidRDefault="00B90555" w:rsidP="00555267">
      <w:pPr>
        <w:pStyle w:val="BodyText2"/>
        <w:numPr>
          <w:ilvl w:val="1"/>
          <w:numId w:val="5"/>
        </w:numPr>
        <w:tabs>
          <w:tab w:val="left" w:pos="1080"/>
        </w:tabs>
        <w:spacing w:after="0" w:line="240" w:lineRule="auto"/>
        <w:ind w:left="0" w:right="9" w:firstLine="567"/>
        <w:jc w:val="both"/>
        <w:rPr>
          <w:rFonts w:ascii="Montserrat" w:hAnsi="Montserrat"/>
          <w:sz w:val="20"/>
          <w:szCs w:val="20"/>
        </w:rPr>
      </w:pPr>
      <w:r w:rsidRPr="00383665">
        <w:rPr>
          <w:rFonts w:ascii="Montserrat" w:hAnsi="Montserrat"/>
          <w:sz w:val="20"/>
          <w:szCs w:val="20"/>
        </w:rPr>
        <w:t xml:space="preserve">Jei </w:t>
      </w:r>
      <w:r w:rsidR="00F52314">
        <w:rPr>
          <w:rFonts w:ascii="Montserrat" w:hAnsi="Montserrat"/>
          <w:sz w:val="20"/>
          <w:szCs w:val="20"/>
        </w:rPr>
        <w:t>Paslaugos teikėj</w:t>
      </w:r>
      <w:r w:rsidRPr="00383665">
        <w:rPr>
          <w:rFonts w:ascii="Montserrat" w:hAnsi="Montserrat"/>
          <w:sz w:val="20"/>
          <w:szCs w:val="20"/>
        </w:rPr>
        <w:t xml:space="preserve">as neatlieka </w:t>
      </w:r>
      <w:r w:rsidR="00DC62E0">
        <w:rPr>
          <w:rFonts w:ascii="Montserrat" w:hAnsi="Montserrat"/>
          <w:sz w:val="20"/>
          <w:szCs w:val="20"/>
        </w:rPr>
        <w:t>Paslaug</w:t>
      </w:r>
      <w:r w:rsidRPr="00383665">
        <w:rPr>
          <w:rFonts w:ascii="Montserrat" w:hAnsi="Montserrat"/>
          <w:sz w:val="20"/>
          <w:szCs w:val="20"/>
        </w:rPr>
        <w:t>ų šioje Sutartyje nustatytu terminu</w:t>
      </w:r>
      <w:r w:rsidR="00B351EF" w:rsidRPr="00383665">
        <w:rPr>
          <w:rFonts w:ascii="Montserrat" w:hAnsi="Montserrat"/>
          <w:sz w:val="20"/>
          <w:szCs w:val="20"/>
        </w:rPr>
        <w:t>/neištaiso trūkumų</w:t>
      </w:r>
      <w:r w:rsidR="000F7197" w:rsidRPr="00383665">
        <w:rPr>
          <w:rFonts w:ascii="Montserrat" w:hAnsi="Montserrat"/>
          <w:sz w:val="20"/>
          <w:szCs w:val="20"/>
        </w:rPr>
        <w:t xml:space="preserve"> ir (ar) defektų</w:t>
      </w:r>
      <w:r w:rsidR="00B351EF" w:rsidRPr="00383665">
        <w:rPr>
          <w:rFonts w:ascii="Montserrat" w:hAnsi="Montserrat"/>
          <w:sz w:val="20"/>
          <w:szCs w:val="20"/>
        </w:rPr>
        <w:t xml:space="preserve"> nustatytu terminu</w:t>
      </w:r>
      <w:r w:rsidRPr="00383665">
        <w:rPr>
          <w:rFonts w:ascii="Montserrat" w:hAnsi="Montserrat"/>
          <w:sz w:val="20"/>
          <w:szCs w:val="20"/>
        </w:rPr>
        <w:t xml:space="preserve">, </w:t>
      </w:r>
      <w:r w:rsidR="00F52314">
        <w:rPr>
          <w:rFonts w:ascii="Montserrat" w:hAnsi="Montserrat"/>
          <w:sz w:val="20"/>
          <w:szCs w:val="20"/>
        </w:rPr>
        <w:t>Paslaugos teikėj</w:t>
      </w:r>
      <w:r w:rsidRPr="00383665">
        <w:rPr>
          <w:rFonts w:ascii="Montserrat" w:hAnsi="Montserrat"/>
          <w:sz w:val="20"/>
          <w:szCs w:val="20"/>
        </w:rPr>
        <w:t xml:space="preserve">as, Užsakovo reikalavimu, moka </w:t>
      </w:r>
      <w:r w:rsidRPr="004C6542">
        <w:rPr>
          <w:rFonts w:ascii="Montserrat" w:hAnsi="Montserrat"/>
          <w:sz w:val="20"/>
          <w:szCs w:val="20"/>
        </w:rPr>
        <w:t xml:space="preserve">Užsakovui </w:t>
      </w:r>
      <w:r w:rsidR="00555267" w:rsidRPr="004C6542">
        <w:rPr>
          <w:rFonts w:ascii="Montserrat" w:hAnsi="Montserrat"/>
          <w:sz w:val="20"/>
          <w:szCs w:val="20"/>
        </w:rPr>
        <w:t>15</w:t>
      </w:r>
      <w:r w:rsidR="00DB3234" w:rsidRPr="004C6542">
        <w:rPr>
          <w:rFonts w:ascii="Montserrat" w:hAnsi="Montserrat"/>
          <w:sz w:val="20"/>
          <w:szCs w:val="20"/>
        </w:rPr>
        <w:t xml:space="preserve"> (</w:t>
      </w:r>
      <w:r w:rsidR="00555267" w:rsidRPr="004C6542">
        <w:rPr>
          <w:rFonts w:ascii="Montserrat" w:hAnsi="Montserrat"/>
          <w:sz w:val="20"/>
          <w:szCs w:val="20"/>
        </w:rPr>
        <w:t>penkiolikos</w:t>
      </w:r>
      <w:r w:rsidR="00555267">
        <w:rPr>
          <w:rFonts w:ascii="Montserrat" w:hAnsi="Montserrat"/>
          <w:sz w:val="20"/>
          <w:szCs w:val="20"/>
        </w:rPr>
        <w:t xml:space="preserve"> </w:t>
      </w:r>
      <w:r w:rsidR="00DB3234" w:rsidRPr="00383665">
        <w:rPr>
          <w:rFonts w:ascii="Montserrat" w:hAnsi="Montserrat"/>
          <w:sz w:val="20"/>
          <w:szCs w:val="20"/>
        </w:rPr>
        <w:t xml:space="preserve">) </w:t>
      </w:r>
      <w:r w:rsidR="00555267">
        <w:rPr>
          <w:rFonts w:ascii="Montserrat" w:hAnsi="Montserrat"/>
          <w:sz w:val="20"/>
          <w:szCs w:val="20"/>
        </w:rPr>
        <w:t>Eur delspinigius</w:t>
      </w:r>
      <w:r w:rsidR="00555267" w:rsidRPr="00383665">
        <w:rPr>
          <w:rFonts w:ascii="Montserrat" w:hAnsi="Montserrat"/>
          <w:sz w:val="20"/>
          <w:szCs w:val="20"/>
        </w:rPr>
        <w:t xml:space="preserve"> </w:t>
      </w:r>
      <w:r w:rsidR="005458FF">
        <w:rPr>
          <w:rFonts w:ascii="Montserrat" w:hAnsi="Montserrat"/>
          <w:sz w:val="20"/>
          <w:szCs w:val="20"/>
        </w:rPr>
        <w:t>už kiekvieną pradelstą dieną</w:t>
      </w:r>
      <w:r w:rsidR="004C6542">
        <w:rPr>
          <w:rFonts w:ascii="Montserrat" w:hAnsi="Montserrat"/>
          <w:sz w:val="20"/>
          <w:szCs w:val="20"/>
        </w:rPr>
        <w:t>, už kiekvieną</w:t>
      </w:r>
      <w:r w:rsidR="004C6542" w:rsidRPr="004C6542">
        <w:t xml:space="preserve"> </w:t>
      </w:r>
      <w:r w:rsidR="004C6542" w:rsidRPr="004C6542">
        <w:rPr>
          <w:rFonts w:ascii="Montserrat" w:hAnsi="Montserrat"/>
          <w:sz w:val="20"/>
          <w:szCs w:val="20"/>
        </w:rPr>
        <w:t>netinkamai įvykdytą užsakymą</w:t>
      </w:r>
      <w:r w:rsidR="004C6542">
        <w:rPr>
          <w:rFonts w:ascii="Montserrat" w:hAnsi="Montserrat"/>
          <w:sz w:val="20"/>
          <w:szCs w:val="20"/>
        </w:rPr>
        <w:t>.</w:t>
      </w:r>
    </w:p>
    <w:p w14:paraId="4EDECBBF" w14:textId="7FD0B99E" w:rsidR="000A57E9" w:rsidRPr="00383665" w:rsidRDefault="00B90555">
      <w:pPr>
        <w:pStyle w:val="BodyText2"/>
        <w:numPr>
          <w:ilvl w:val="1"/>
          <w:numId w:val="5"/>
        </w:numPr>
        <w:tabs>
          <w:tab w:val="left" w:pos="1080"/>
        </w:tabs>
        <w:spacing w:after="0" w:line="240" w:lineRule="auto"/>
        <w:ind w:left="0" w:right="9" w:firstLine="567"/>
        <w:jc w:val="both"/>
        <w:rPr>
          <w:rFonts w:ascii="Montserrat" w:hAnsi="Montserrat"/>
          <w:sz w:val="20"/>
          <w:szCs w:val="20"/>
        </w:rPr>
      </w:pPr>
      <w:r w:rsidRPr="00383665">
        <w:rPr>
          <w:rFonts w:ascii="Montserrat" w:hAnsi="Montserrat"/>
          <w:sz w:val="20"/>
          <w:szCs w:val="20"/>
        </w:rPr>
        <w:t xml:space="preserve">Užsakovui vėluojant atsiskaityti su </w:t>
      </w:r>
      <w:r w:rsidR="00F52314">
        <w:rPr>
          <w:rFonts w:ascii="Montserrat" w:hAnsi="Montserrat"/>
          <w:sz w:val="20"/>
          <w:szCs w:val="20"/>
        </w:rPr>
        <w:t>Paslaugos teikėj</w:t>
      </w:r>
      <w:r w:rsidRPr="00383665">
        <w:rPr>
          <w:rFonts w:ascii="Montserrat" w:hAnsi="Montserrat"/>
          <w:sz w:val="20"/>
          <w:szCs w:val="20"/>
        </w:rPr>
        <w:t xml:space="preserve">u, </w:t>
      </w:r>
      <w:r w:rsidR="00F52314">
        <w:rPr>
          <w:rFonts w:ascii="Montserrat" w:hAnsi="Montserrat"/>
          <w:sz w:val="20"/>
          <w:szCs w:val="20"/>
        </w:rPr>
        <w:t>Paslaugos teikėj</w:t>
      </w:r>
      <w:r w:rsidRPr="00383665">
        <w:rPr>
          <w:rFonts w:ascii="Montserrat" w:hAnsi="Montserrat"/>
          <w:sz w:val="20"/>
          <w:szCs w:val="20"/>
        </w:rPr>
        <w:t>as turi teisę reikalauti iš Užsakovo 0,0</w:t>
      </w:r>
      <w:r w:rsidR="00B351EF" w:rsidRPr="00383665">
        <w:rPr>
          <w:rFonts w:ascii="Montserrat" w:hAnsi="Montserrat"/>
          <w:sz w:val="20"/>
          <w:szCs w:val="20"/>
        </w:rPr>
        <w:t>5</w:t>
      </w:r>
      <w:r w:rsidRPr="00383665">
        <w:rPr>
          <w:rFonts w:ascii="Montserrat" w:hAnsi="Montserrat"/>
          <w:sz w:val="20"/>
          <w:szCs w:val="20"/>
        </w:rPr>
        <w:t xml:space="preserve"> (</w:t>
      </w:r>
      <w:r w:rsidR="00B351EF" w:rsidRPr="00383665">
        <w:rPr>
          <w:rFonts w:ascii="Montserrat" w:hAnsi="Montserrat"/>
          <w:sz w:val="20"/>
          <w:szCs w:val="20"/>
        </w:rPr>
        <w:t>penkių</w:t>
      </w:r>
      <w:r w:rsidRPr="00383665">
        <w:rPr>
          <w:rFonts w:ascii="Montserrat" w:hAnsi="Montserrat"/>
          <w:sz w:val="20"/>
          <w:szCs w:val="20"/>
        </w:rPr>
        <w:t xml:space="preserve"> šimtųjų) procentų dydžio delspinigių už kiekvieną uždelstą dieną nuo laiku nesumokėtos sumos.</w:t>
      </w:r>
    </w:p>
    <w:p w14:paraId="7F36773F" w14:textId="61CF1462" w:rsidR="000A57E9" w:rsidRPr="00383665" w:rsidRDefault="00B90555">
      <w:pPr>
        <w:pStyle w:val="BodyText2"/>
        <w:numPr>
          <w:ilvl w:val="1"/>
          <w:numId w:val="5"/>
        </w:numPr>
        <w:tabs>
          <w:tab w:val="left" w:pos="1080"/>
        </w:tabs>
        <w:spacing w:after="0" w:line="240" w:lineRule="auto"/>
        <w:ind w:left="0" w:right="9" w:firstLine="567"/>
        <w:jc w:val="both"/>
        <w:rPr>
          <w:rFonts w:ascii="Montserrat" w:hAnsi="Montserrat"/>
          <w:sz w:val="20"/>
          <w:szCs w:val="20"/>
        </w:rPr>
      </w:pPr>
      <w:r w:rsidRPr="00383665">
        <w:rPr>
          <w:rFonts w:ascii="Montserrat" w:hAnsi="Montserrat"/>
          <w:sz w:val="20"/>
          <w:szCs w:val="20"/>
        </w:rPr>
        <w:t xml:space="preserve">Už su termino praleidimu nesusijusį Sutarties pažeidimą </w:t>
      </w:r>
      <w:r w:rsidR="00F52314">
        <w:rPr>
          <w:rFonts w:ascii="Montserrat" w:hAnsi="Montserrat"/>
          <w:sz w:val="20"/>
          <w:szCs w:val="20"/>
        </w:rPr>
        <w:t>Paslaugos teikėj</w:t>
      </w:r>
      <w:r w:rsidRPr="00383665">
        <w:rPr>
          <w:rFonts w:ascii="Montserrat" w:hAnsi="Montserrat"/>
          <w:sz w:val="20"/>
          <w:szCs w:val="20"/>
        </w:rPr>
        <w:t xml:space="preserve">as, Užsakovo reikalavimu, moka Užsakovui </w:t>
      </w:r>
      <w:r w:rsidR="00420332" w:rsidRPr="00383665">
        <w:rPr>
          <w:rFonts w:ascii="Montserrat" w:hAnsi="Montserrat"/>
          <w:sz w:val="20"/>
          <w:szCs w:val="20"/>
        </w:rPr>
        <w:t>1</w:t>
      </w:r>
      <w:r w:rsidRPr="00383665">
        <w:rPr>
          <w:rFonts w:ascii="Montserrat" w:hAnsi="Montserrat"/>
          <w:sz w:val="20"/>
          <w:szCs w:val="20"/>
        </w:rPr>
        <w:t>50,00 EUR (</w:t>
      </w:r>
      <w:r w:rsidR="000F7197" w:rsidRPr="00383665">
        <w:rPr>
          <w:rFonts w:ascii="Montserrat" w:hAnsi="Montserrat"/>
          <w:sz w:val="20"/>
          <w:szCs w:val="20"/>
        </w:rPr>
        <w:t xml:space="preserve">vieno </w:t>
      </w:r>
      <w:r w:rsidRPr="00383665">
        <w:rPr>
          <w:rFonts w:ascii="Montserrat" w:hAnsi="Montserrat"/>
          <w:sz w:val="20"/>
          <w:szCs w:val="20"/>
        </w:rPr>
        <w:t>šimt</w:t>
      </w:r>
      <w:r w:rsidR="00420332" w:rsidRPr="00383665">
        <w:rPr>
          <w:rFonts w:ascii="Montserrat" w:hAnsi="Montserrat"/>
          <w:sz w:val="20"/>
          <w:szCs w:val="20"/>
        </w:rPr>
        <w:t>o</w:t>
      </w:r>
      <w:r w:rsidRPr="00383665">
        <w:rPr>
          <w:rFonts w:ascii="Montserrat" w:hAnsi="Montserrat"/>
          <w:sz w:val="20"/>
          <w:szCs w:val="20"/>
        </w:rPr>
        <w:t xml:space="preserve"> penkiasdešimties eurų) baudą už kiekvieną tokį Sutarties pažeidimo atvejį. </w:t>
      </w:r>
    </w:p>
    <w:p w14:paraId="2AF7FCF4" w14:textId="739EB987" w:rsidR="00DB7FC5" w:rsidRPr="00383665" w:rsidRDefault="00DB7FC5">
      <w:pPr>
        <w:pStyle w:val="BodyText2"/>
        <w:numPr>
          <w:ilvl w:val="1"/>
          <w:numId w:val="5"/>
        </w:numPr>
        <w:tabs>
          <w:tab w:val="left" w:pos="1080"/>
        </w:tabs>
        <w:spacing w:after="0" w:line="240" w:lineRule="auto"/>
        <w:ind w:left="0" w:right="9" w:firstLine="567"/>
        <w:jc w:val="both"/>
        <w:rPr>
          <w:rFonts w:ascii="Montserrat" w:hAnsi="Montserrat"/>
          <w:sz w:val="20"/>
          <w:szCs w:val="20"/>
        </w:rPr>
      </w:pPr>
      <w:r w:rsidRPr="00383665">
        <w:rPr>
          <w:rFonts w:ascii="Montserrat" w:hAnsi="Montserrat"/>
          <w:sz w:val="20"/>
          <w:szCs w:val="20"/>
        </w:rPr>
        <w:t xml:space="preserve">Nutraukus Sutartį dėl </w:t>
      </w:r>
      <w:r w:rsidR="00F52314">
        <w:rPr>
          <w:rFonts w:ascii="Montserrat" w:hAnsi="Montserrat"/>
          <w:sz w:val="20"/>
          <w:szCs w:val="20"/>
        </w:rPr>
        <w:t>Paslaugos teikėj</w:t>
      </w:r>
      <w:r w:rsidRPr="00383665">
        <w:rPr>
          <w:rFonts w:ascii="Montserrat" w:hAnsi="Montserrat"/>
          <w:sz w:val="20"/>
          <w:szCs w:val="20"/>
        </w:rPr>
        <w:t xml:space="preserve">o kaltės </w:t>
      </w:r>
      <w:r w:rsidR="00F52314">
        <w:rPr>
          <w:rFonts w:ascii="Montserrat" w:hAnsi="Montserrat"/>
          <w:sz w:val="20"/>
          <w:szCs w:val="20"/>
        </w:rPr>
        <w:t>Paslaugos teikėj</w:t>
      </w:r>
      <w:r w:rsidRPr="00383665">
        <w:rPr>
          <w:rFonts w:ascii="Montserrat" w:hAnsi="Montserrat"/>
          <w:sz w:val="20"/>
          <w:szCs w:val="20"/>
        </w:rPr>
        <w:t xml:space="preserve">as privalo ne vėliau kaip per 5 (penkias) </w:t>
      </w:r>
      <w:r w:rsidR="004823E9">
        <w:rPr>
          <w:rFonts w:ascii="Montserrat" w:hAnsi="Montserrat"/>
          <w:sz w:val="20"/>
          <w:szCs w:val="20"/>
        </w:rPr>
        <w:t>darb</w:t>
      </w:r>
      <w:r w:rsidRPr="00383665">
        <w:rPr>
          <w:rFonts w:ascii="Montserrat" w:hAnsi="Montserrat"/>
          <w:sz w:val="20"/>
          <w:szCs w:val="20"/>
        </w:rPr>
        <w:t xml:space="preserve">o dienas nuo Užsakovo pareikalavimo pateikimo dienos sumokėti 5 (penkių) proc. dydžio baudą nuo Sutarties kainos be PVM. Užsakovas neprivalo įrodyti </w:t>
      </w:r>
      <w:r w:rsidR="00F52314">
        <w:rPr>
          <w:rFonts w:ascii="Montserrat" w:hAnsi="Montserrat"/>
          <w:sz w:val="20"/>
          <w:szCs w:val="20"/>
        </w:rPr>
        <w:t>Paslaugos teikėj</w:t>
      </w:r>
      <w:r w:rsidR="00766565" w:rsidRPr="00383665">
        <w:rPr>
          <w:rFonts w:ascii="Montserrat" w:hAnsi="Montserrat"/>
          <w:sz w:val="20"/>
          <w:szCs w:val="20"/>
        </w:rPr>
        <w:t>ui</w:t>
      </w:r>
      <w:r w:rsidRPr="00383665">
        <w:rPr>
          <w:rFonts w:ascii="Montserrat" w:hAnsi="Montserrat"/>
          <w:sz w:val="20"/>
          <w:szCs w:val="20"/>
        </w:rPr>
        <w:t>, kad patyrė nuostolių.</w:t>
      </w:r>
    </w:p>
    <w:p w14:paraId="6789AF75" w14:textId="0B40390E" w:rsidR="000A57E9" w:rsidRPr="00383665" w:rsidRDefault="00F52314">
      <w:pPr>
        <w:pStyle w:val="BodyText2"/>
        <w:numPr>
          <w:ilvl w:val="1"/>
          <w:numId w:val="5"/>
        </w:numPr>
        <w:tabs>
          <w:tab w:val="left" w:pos="1080"/>
        </w:tabs>
        <w:spacing w:after="0" w:line="240" w:lineRule="auto"/>
        <w:ind w:left="0" w:right="9" w:firstLine="567"/>
        <w:jc w:val="both"/>
        <w:rPr>
          <w:rFonts w:ascii="Montserrat" w:hAnsi="Montserrat"/>
          <w:sz w:val="20"/>
          <w:szCs w:val="20"/>
        </w:rPr>
      </w:pPr>
      <w:r>
        <w:rPr>
          <w:rFonts w:ascii="Montserrat" w:hAnsi="Montserrat"/>
          <w:sz w:val="20"/>
          <w:szCs w:val="20"/>
        </w:rPr>
        <w:t>Paslaugos teikėj</w:t>
      </w:r>
      <w:r w:rsidR="00B90555" w:rsidRPr="00383665">
        <w:rPr>
          <w:rFonts w:ascii="Montserrat" w:hAnsi="Montserrat"/>
          <w:sz w:val="20"/>
          <w:szCs w:val="20"/>
        </w:rPr>
        <w:t xml:space="preserve">as sutinka, kad pagal Sutartį mokėtinas netesybas Užsakovas turi teisę išskaičiuoti iš </w:t>
      </w:r>
      <w:r>
        <w:rPr>
          <w:rFonts w:ascii="Montserrat" w:hAnsi="Montserrat"/>
          <w:sz w:val="20"/>
          <w:szCs w:val="20"/>
        </w:rPr>
        <w:t>Paslaugos teikėj</w:t>
      </w:r>
      <w:r w:rsidR="00B90555" w:rsidRPr="00383665">
        <w:rPr>
          <w:rFonts w:ascii="Montserrat" w:hAnsi="Montserrat"/>
          <w:sz w:val="20"/>
          <w:szCs w:val="20"/>
        </w:rPr>
        <w:t xml:space="preserve">ui mokėtinų sumų, apie tai raštu informavęs </w:t>
      </w:r>
      <w:r>
        <w:rPr>
          <w:rFonts w:ascii="Montserrat" w:hAnsi="Montserrat"/>
          <w:sz w:val="20"/>
          <w:szCs w:val="20"/>
        </w:rPr>
        <w:t>Paslaugos teikėj</w:t>
      </w:r>
      <w:r w:rsidR="00B90555" w:rsidRPr="00383665">
        <w:rPr>
          <w:rFonts w:ascii="Montserrat" w:hAnsi="Montserrat"/>
          <w:sz w:val="20"/>
          <w:szCs w:val="20"/>
        </w:rPr>
        <w:t>ą.</w:t>
      </w:r>
    </w:p>
    <w:p w14:paraId="69AEA92C" w14:textId="69B392D1" w:rsidR="000A57E9" w:rsidRPr="00383665" w:rsidRDefault="00F52314">
      <w:pPr>
        <w:pStyle w:val="BodyText2"/>
        <w:numPr>
          <w:ilvl w:val="1"/>
          <w:numId w:val="5"/>
        </w:numPr>
        <w:tabs>
          <w:tab w:val="left" w:pos="1080"/>
        </w:tabs>
        <w:spacing w:after="0" w:line="240" w:lineRule="auto"/>
        <w:ind w:left="0" w:right="9" w:firstLine="567"/>
        <w:jc w:val="both"/>
        <w:rPr>
          <w:rFonts w:ascii="Montserrat" w:hAnsi="Montserrat"/>
          <w:sz w:val="20"/>
          <w:szCs w:val="20"/>
        </w:rPr>
      </w:pPr>
      <w:r>
        <w:rPr>
          <w:rFonts w:ascii="Montserrat" w:hAnsi="Montserrat"/>
          <w:sz w:val="20"/>
          <w:szCs w:val="20"/>
        </w:rPr>
        <w:t>Paslaugos teikėj</w:t>
      </w:r>
      <w:r w:rsidR="00B90555" w:rsidRPr="00383665">
        <w:rPr>
          <w:rFonts w:ascii="Montserrat" w:hAnsi="Montserrat"/>
          <w:sz w:val="20"/>
          <w:szCs w:val="20"/>
        </w:rPr>
        <w:t>as privalo sumokėti Užsakovui Sutartyje numatytas baudas ir (ar) delspinigius bei kompensuoti kitus patirtus nuostolius (išlaidas) ne vėliau kaip per 15 (penkiolika) kalendorinių dienų nuo atitinkamo prašymo (reikalavimo) gavimo dienos.</w:t>
      </w:r>
    </w:p>
    <w:p w14:paraId="6C9CEA27" w14:textId="5C7B73C9" w:rsidR="000A57E9" w:rsidRPr="00383665" w:rsidRDefault="00F52314" w:rsidP="00240DE2">
      <w:pPr>
        <w:pStyle w:val="ListParagraph"/>
        <w:numPr>
          <w:ilvl w:val="1"/>
          <w:numId w:val="5"/>
        </w:numPr>
        <w:tabs>
          <w:tab w:val="left" w:pos="1080"/>
          <w:tab w:val="left" w:pos="1418"/>
        </w:tabs>
        <w:ind w:left="0" w:right="9" w:firstLine="567"/>
        <w:rPr>
          <w:rFonts w:ascii="Montserrat" w:hAnsi="Montserrat"/>
          <w:sz w:val="20"/>
        </w:rPr>
      </w:pPr>
      <w:r>
        <w:rPr>
          <w:rFonts w:ascii="Montserrat" w:hAnsi="Montserrat"/>
          <w:sz w:val="20"/>
        </w:rPr>
        <w:t>Paslaugos teikėj</w:t>
      </w:r>
      <w:r w:rsidR="00B90555" w:rsidRPr="00383665">
        <w:rPr>
          <w:rFonts w:ascii="Montserrat" w:hAnsi="Montserrat"/>
          <w:sz w:val="20"/>
        </w:rPr>
        <w:t xml:space="preserve">as ir Užsakovas susitaria, kad kilus teisminiam ginčui dėl neapmokėjimo už </w:t>
      </w:r>
      <w:r w:rsidR="00DC62E0">
        <w:rPr>
          <w:rFonts w:ascii="Montserrat" w:hAnsi="Montserrat"/>
          <w:sz w:val="20"/>
        </w:rPr>
        <w:t>Paslaug</w:t>
      </w:r>
      <w:r w:rsidR="00400924">
        <w:rPr>
          <w:rFonts w:ascii="Montserrat" w:hAnsi="Montserrat"/>
          <w:sz w:val="20"/>
        </w:rPr>
        <w:t>a</w:t>
      </w:r>
      <w:r w:rsidR="00B90555" w:rsidRPr="00383665">
        <w:rPr>
          <w:rFonts w:ascii="Montserrat" w:hAnsi="Montserrat"/>
          <w:sz w:val="20"/>
        </w:rPr>
        <w:t xml:space="preserve">s, </w:t>
      </w:r>
      <w:r w:rsidR="00B351EF" w:rsidRPr="00383665">
        <w:rPr>
          <w:rFonts w:ascii="Montserrat" w:hAnsi="Montserrat"/>
          <w:sz w:val="20"/>
        </w:rPr>
        <w:t xml:space="preserve">jei </w:t>
      </w:r>
      <w:r>
        <w:rPr>
          <w:rFonts w:ascii="Montserrat" w:hAnsi="Montserrat"/>
          <w:sz w:val="20"/>
        </w:rPr>
        <w:t>Paslaugos teikėj</w:t>
      </w:r>
      <w:r w:rsidR="00B351EF" w:rsidRPr="00383665">
        <w:rPr>
          <w:rFonts w:ascii="Montserrat" w:hAnsi="Montserrat"/>
          <w:sz w:val="20"/>
        </w:rPr>
        <w:t xml:space="preserve">as remiasi </w:t>
      </w:r>
      <w:r w:rsidR="00B351EF" w:rsidRPr="00383665">
        <w:rPr>
          <w:rFonts w:ascii="Montserrat" w:eastAsia="Calibri" w:hAnsi="Montserrat" w:cs="Arial"/>
          <w:sz w:val="20"/>
          <w:lang w:eastAsia="zh-CN"/>
        </w:rPr>
        <w:t xml:space="preserve">Civilinio kodekso 6.210 straipsniu, </w:t>
      </w:r>
      <w:r w:rsidR="00B351EF" w:rsidRPr="00383665">
        <w:rPr>
          <w:rFonts w:ascii="Montserrat" w:hAnsi="Montserrat"/>
          <w:sz w:val="20"/>
        </w:rPr>
        <w:t xml:space="preserve"> </w:t>
      </w:r>
      <w:r>
        <w:rPr>
          <w:rFonts w:ascii="Montserrat" w:hAnsi="Montserrat"/>
          <w:sz w:val="20"/>
        </w:rPr>
        <w:t>Paslaugos teikėj</w:t>
      </w:r>
      <w:r w:rsidR="00B90555" w:rsidRPr="00383665">
        <w:rPr>
          <w:rFonts w:ascii="Montserrat" w:hAnsi="Montserrat"/>
          <w:sz w:val="20"/>
        </w:rPr>
        <w:t>as gali reikalauti priteisti ne daugiau kaip 5 (penkių) procentų metines palūkanas nuo neapmokėtos sumos, kaip tai numatyta Civilinio kodekso 6.210 straipsnio 1 dalyje.</w:t>
      </w:r>
    </w:p>
    <w:p w14:paraId="0266F700" w14:textId="39E9112C" w:rsidR="00483028" w:rsidRPr="00383665" w:rsidRDefault="00F52314" w:rsidP="00240DE2">
      <w:pPr>
        <w:pStyle w:val="ListParagraph"/>
        <w:numPr>
          <w:ilvl w:val="1"/>
          <w:numId w:val="5"/>
        </w:numPr>
        <w:tabs>
          <w:tab w:val="left" w:pos="1080"/>
          <w:tab w:val="left" w:pos="1418"/>
        </w:tabs>
        <w:ind w:left="0" w:right="9" w:firstLine="567"/>
        <w:rPr>
          <w:rFonts w:ascii="Montserrat" w:hAnsi="Montserrat"/>
          <w:sz w:val="20"/>
        </w:rPr>
      </w:pPr>
      <w:r>
        <w:rPr>
          <w:rFonts w:ascii="Montserrat" w:hAnsi="Montserrat"/>
          <w:sz w:val="20"/>
        </w:rPr>
        <w:t>Paslaugos teikėj</w:t>
      </w:r>
      <w:r w:rsidR="00BA0E96" w:rsidRPr="00383665">
        <w:rPr>
          <w:rFonts w:ascii="Montserrat" w:hAnsi="Montserrat"/>
          <w:sz w:val="20"/>
        </w:rPr>
        <w:t xml:space="preserve">as privalo atlyginti visas Užsakovo išlaidas ir nuostolius (įskaitant mokesčius ir išlaidas už teisines paslaugas), atsiradusius dėl bet kurio asmens sveikatai, gyvybei ar turtui padarytos žalos, taip pat neturtinės žalos, sukeltos ar atsiradusios dėl </w:t>
      </w:r>
      <w:r>
        <w:rPr>
          <w:rFonts w:ascii="Montserrat" w:hAnsi="Montserrat"/>
          <w:sz w:val="20"/>
        </w:rPr>
        <w:t>Paslaugos teikėj</w:t>
      </w:r>
      <w:r w:rsidR="00F34D53" w:rsidRPr="00383665">
        <w:rPr>
          <w:rFonts w:ascii="Montserrat" w:hAnsi="Montserrat"/>
          <w:sz w:val="20"/>
        </w:rPr>
        <w:t>o</w:t>
      </w:r>
      <w:r w:rsidR="00BA0E96" w:rsidRPr="00383665">
        <w:rPr>
          <w:rFonts w:ascii="Montserrat" w:hAnsi="Montserrat"/>
          <w:sz w:val="20"/>
        </w:rPr>
        <w:t xml:space="preserve"> (ar jo Sub</w:t>
      </w:r>
      <w:r>
        <w:rPr>
          <w:rFonts w:ascii="Montserrat" w:hAnsi="Montserrat"/>
          <w:sz w:val="20"/>
        </w:rPr>
        <w:t>teikėj</w:t>
      </w:r>
      <w:r w:rsidR="00F34D53" w:rsidRPr="00383665">
        <w:rPr>
          <w:rFonts w:ascii="Montserrat" w:hAnsi="Montserrat"/>
          <w:sz w:val="20"/>
        </w:rPr>
        <w:t>ų</w:t>
      </w:r>
      <w:r w:rsidR="00BA0E96" w:rsidRPr="00383665">
        <w:rPr>
          <w:rFonts w:ascii="Montserrat" w:hAnsi="Montserrat"/>
          <w:sz w:val="20"/>
        </w:rPr>
        <w:t xml:space="preserve">), </w:t>
      </w:r>
      <w:r>
        <w:rPr>
          <w:rFonts w:ascii="Montserrat" w:hAnsi="Montserrat"/>
          <w:sz w:val="20"/>
        </w:rPr>
        <w:t>Paslaugos teikėj</w:t>
      </w:r>
      <w:r w:rsidR="005A18BA" w:rsidRPr="00383665">
        <w:rPr>
          <w:rFonts w:ascii="Montserrat" w:hAnsi="Montserrat"/>
          <w:sz w:val="20"/>
        </w:rPr>
        <w:t>o</w:t>
      </w:r>
      <w:r w:rsidR="00BA0E96" w:rsidRPr="00383665">
        <w:rPr>
          <w:rFonts w:ascii="Montserrat" w:hAnsi="Montserrat"/>
          <w:sz w:val="20"/>
        </w:rPr>
        <w:t xml:space="preserve"> paskirto asmens, atsakingo už Sutarties vykdymą, ar personalo kaltės </w:t>
      </w:r>
      <w:r w:rsidR="00E23789">
        <w:rPr>
          <w:rFonts w:ascii="Montserrat" w:hAnsi="Montserrat"/>
          <w:sz w:val="20"/>
        </w:rPr>
        <w:t>teikiant</w:t>
      </w:r>
      <w:r w:rsidR="00851379" w:rsidRPr="00383665">
        <w:rPr>
          <w:rFonts w:ascii="Montserrat" w:hAnsi="Montserrat"/>
          <w:sz w:val="20"/>
        </w:rPr>
        <w:t xml:space="preserve"> </w:t>
      </w:r>
      <w:r w:rsidR="00DC62E0">
        <w:rPr>
          <w:rFonts w:ascii="Montserrat" w:hAnsi="Montserrat"/>
          <w:sz w:val="20"/>
        </w:rPr>
        <w:t>Paslaug</w:t>
      </w:r>
      <w:r w:rsidR="00E23789">
        <w:rPr>
          <w:rFonts w:ascii="Montserrat" w:hAnsi="Montserrat"/>
          <w:sz w:val="20"/>
        </w:rPr>
        <w:t>a</w:t>
      </w:r>
      <w:r w:rsidR="00851379" w:rsidRPr="00383665">
        <w:rPr>
          <w:rFonts w:ascii="Montserrat" w:hAnsi="Montserrat"/>
          <w:sz w:val="20"/>
        </w:rPr>
        <w:t>s</w:t>
      </w:r>
      <w:r w:rsidR="00BA0E96" w:rsidRPr="00383665">
        <w:rPr>
          <w:rFonts w:ascii="Montserrat" w:hAnsi="Montserrat"/>
          <w:sz w:val="20"/>
        </w:rPr>
        <w:t xml:space="preserve">, taisant trūkumus ir (ar) defektus ar vykdant kitus įsipareigojimus pagal šią Sutartį, o taip pat atsiradusią dėl </w:t>
      </w:r>
      <w:r>
        <w:rPr>
          <w:rFonts w:ascii="Montserrat" w:hAnsi="Montserrat"/>
          <w:sz w:val="20"/>
        </w:rPr>
        <w:t>Paslaugos teikėj</w:t>
      </w:r>
      <w:r w:rsidR="005A18BA" w:rsidRPr="00383665">
        <w:rPr>
          <w:rFonts w:ascii="Montserrat" w:hAnsi="Montserrat"/>
          <w:sz w:val="20"/>
        </w:rPr>
        <w:t>o</w:t>
      </w:r>
      <w:r w:rsidR="00BA0E96" w:rsidRPr="00383665">
        <w:rPr>
          <w:rFonts w:ascii="Montserrat" w:hAnsi="Montserrat"/>
          <w:sz w:val="20"/>
        </w:rPr>
        <w:t xml:space="preserve"> </w:t>
      </w:r>
      <w:r w:rsidR="006F4E6C">
        <w:rPr>
          <w:rFonts w:ascii="Montserrat" w:hAnsi="Montserrat"/>
          <w:sz w:val="20"/>
        </w:rPr>
        <w:t>suteiktų</w:t>
      </w:r>
      <w:r w:rsidR="00D245BF" w:rsidRPr="00383665">
        <w:rPr>
          <w:rFonts w:ascii="Montserrat" w:hAnsi="Montserrat"/>
          <w:sz w:val="20"/>
        </w:rPr>
        <w:t xml:space="preserve"> </w:t>
      </w:r>
      <w:r w:rsidR="00DC62E0">
        <w:rPr>
          <w:rFonts w:ascii="Montserrat" w:hAnsi="Montserrat"/>
          <w:sz w:val="20"/>
        </w:rPr>
        <w:t>Paslaug</w:t>
      </w:r>
      <w:r w:rsidR="00D245BF" w:rsidRPr="00383665">
        <w:rPr>
          <w:rFonts w:ascii="Montserrat" w:hAnsi="Montserrat"/>
          <w:sz w:val="20"/>
        </w:rPr>
        <w:t>ų</w:t>
      </w:r>
      <w:r w:rsidR="00BA0E96" w:rsidRPr="00383665">
        <w:rPr>
          <w:rFonts w:ascii="Montserrat" w:hAnsi="Montserrat"/>
          <w:sz w:val="20"/>
        </w:rPr>
        <w:t xml:space="preserve"> rezultatų po jų perdavimo Užsakovui, nebent tokias išlaidas ir nuostolius lėmė Užsakovo ar jo personalo kaltė.</w:t>
      </w:r>
    </w:p>
    <w:p w14:paraId="5CC4EE7B" w14:textId="77777777" w:rsidR="000A57E9" w:rsidRPr="00383665" w:rsidRDefault="000A57E9" w:rsidP="00CB0E6A">
      <w:pPr>
        <w:pStyle w:val="BodyText2"/>
        <w:tabs>
          <w:tab w:val="left" w:pos="1080"/>
        </w:tabs>
        <w:spacing w:after="0" w:line="240" w:lineRule="auto"/>
        <w:rPr>
          <w:rFonts w:ascii="Montserrat" w:hAnsi="Montserrat"/>
          <w:b/>
          <w:sz w:val="20"/>
          <w:szCs w:val="20"/>
        </w:rPr>
      </w:pPr>
    </w:p>
    <w:p w14:paraId="09FDD049" w14:textId="77777777" w:rsidR="000A57E9" w:rsidRPr="00962B73" w:rsidRDefault="00B90555">
      <w:pPr>
        <w:tabs>
          <w:tab w:val="left" w:pos="993"/>
        </w:tabs>
        <w:spacing w:after="0" w:line="240" w:lineRule="auto"/>
        <w:ind w:firstLine="567"/>
        <w:jc w:val="center"/>
        <w:rPr>
          <w:rFonts w:ascii="Montserrat" w:hAnsi="Montserrat"/>
          <w:sz w:val="20"/>
          <w:szCs w:val="20"/>
        </w:rPr>
      </w:pPr>
      <w:r w:rsidRPr="00383665">
        <w:rPr>
          <w:rFonts w:ascii="Montserrat" w:eastAsia="Times New Roman" w:hAnsi="Montserrat"/>
          <w:b/>
          <w:sz w:val="20"/>
          <w:szCs w:val="20"/>
        </w:rPr>
        <w:t>8.</w:t>
      </w:r>
      <w:r w:rsidRPr="00383665">
        <w:rPr>
          <w:rFonts w:ascii="Montserrat" w:eastAsia="Times New Roman" w:hAnsi="Montserrat"/>
          <w:b/>
          <w:sz w:val="20"/>
          <w:szCs w:val="20"/>
        </w:rPr>
        <w:tab/>
        <w:t>NENUGALIMOS JĖGOS APLINKYBĖS (</w:t>
      </w:r>
      <w:r w:rsidRPr="00383665">
        <w:rPr>
          <w:rFonts w:ascii="Montserrat" w:eastAsia="Times New Roman" w:hAnsi="Montserrat"/>
          <w:b/>
          <w:i/>
          <w:sz w:val="20"/>
          <w:szCs w:val="20"/>
        </w:rPr>
        <w:t>FORCE MAJEURE</w:t>
      </w:r>
      <w:r w:rsidRPr="00383665">
        <w:rPr>
          <w:rFonts w:ascii="Montserrat" w:eastAsia="Times New Roman" w:hAnsi="Montserrat"/>
          <w:b/>
          <w:sz w:val="20"/>
          <w:szCs w:val="20"/>
        </w:rPr>
        <w:t>)</w:t>
      </w:r>
    </w:p>
    <w:p w14:paraId="4A369DD3" w14:textId="77777777" w:rsidR="00423EF7" w:rsidRPr="00383665"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83665">
        <w:rPr>
          <w:rFonts w:ascii="Montserrat" w:eastAsia="Times New Roman" w:hAnsi="Montserrat"/>
          <w:sz w:val="20"/>
          <w:szCs w:val="20"/>
        </w:rPr>
        <w:t>8.1.</w:t>
      </w:r>
      <w:r w:rsidRPr="00383665">
        <w:rPr>
          <w:rFonts w:ascii="Montserrat" w:eastAsia="Times New Roman" w:hAnsi="Montserrat"/>
          <w:sz w:val="20"/>
          <w:szCs w:val="20"/>
        </w:rPr>
        <w:tab/>
        <w:t xml:space="preserve">Šalis atleidžiama nuo atsakomybės už Sutarties nevykdymą, jei ji nevykdoma dėl nenugalimos jėgos (force majeure). Šalys nenugalimos jėgos (force majeure) aplinkybėmis susitaria laikyti aplinkybes, kaip jos reglamentuotos Lietuvos Respublikos civilinio kodekso 6.212 straipsnyje. </w:t>
      </w:r>
    </w:p>
    <w:p w14:paraId="2C518278" w14:textId="77777777" w:rsidR="00423EF7" w:rsidRPr="00383665"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83665">
        <w:rPr>
          <w:rFonts w:ascii="Montserrat" w:eastAsia="Times New Roman" w:hAnsi="Montserrat"/>
          <w:sz w:val="20"/>
          <w:szCs w:val="20"/>
        </w:rPr>
        <w:t>8.2.</w:t>
      </w:r>
      <w:r w:rsidRPr="00383665">
        <w:rPr>
          <w:rFonts w:ascii="Montserrat" w:eastAsia="Times New Roman" w:hAnsi="Montserrat"/>
          <w:sz w:val="20"/>
          <w:szCs w:val="20"/>
        </w:rPr>
        <w:tab/>
        <w:t>Nenugalimos jėgos aplinkybe (force majeure) nėra ir nebus laikoma koronaviruso (COVID-19) pandemija ar su ja susijusi panašaus tipo virusinė pandemija.</w:t>
      </w:r>
    </w:p>
    <w:p w14:paraId="4E06EEC3" w14:textId="7AF4FC05" w:rsidR="00423EF7" w:rsidRPr="00383665"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83665">
        <w:rPr>
          <w:rFonts w:ascii="Montserrat" w:eastAsia="Times New Roman" w:hAnsi="Montserrat"/>
          <w:sz w:val="20"/>
          <w:szCs w:val="20"/>
        </w:rPr>
        <w:t>8.3.</w:t>
      </w:r>
      <w:r w:rsidRPr="00383665">
        <w:rPr>
          <w:rFonts w:ascii="Montserrat" w:eastAsia="Times New Roman" w:hAnsi="Montserrat"/>
          <w:sz w:val="20"/>
          <w:szCs w:val="20"/>
        </w:rPr>
        <w:tab/>
        <w:t xml:space="preserve">Šalis, prašanti ją atleisti nuo atsakomybės, privalo pranešti kitai Šaliai raštu apie nenugalimos jėgos aplinkybes nedelsiant, bet ne vėliau kaip per 3 (tris) </w:t>
      </w:r>
      <w:r w:rsidR="00ED60E8">
        <w:rPr>
          <w:rFonts w:ascii="Montserrat" w:eastAsia="Times New Roman" w:hAnsi="Montserrat"/>
          <w:sz w:val="20"/>
          <w:szCs w:val="20"/>
        </w:rPr>
        <w:t>darb</w:t>
      </w:r>
      <w:r w:rsidRPr="00383665">
        <w:rPr>
          <w:rFonts w:ascii="Montserrat" w:eastAsia="Times New Roman" w:hAnsi="Montserrat"/>
          <w:sz w:val="20"/>
          <w:szCs w:val="20"/>
        </w:rPr>
        <w:t>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029F61" w14:textId="77777777" w:rsidR="00423EF7" w:rsidRPr="00383665"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83665">
        <w:rPr>
          <w:rFonts w:ascii="Montserrat" w:eastAsia="Times New Roman" w:hAnsi="Montserrat"/>
          <w:sz w:val="20"/>
          <w:szCs w:val="20"/>
        </w:rPr>
        <w:t>8.4.</w:t>
      </w:r>
      <w:r w:rsidRPr="00383665">
        <w:rPr>
          <w:rFonts w:ascii="Montserrat" w:eastAsia="Times New Roman" w:hAnsi="Montserrat"/>
          <w:sz w:val="20"/>
          <w:szCs w:val="20"/>
        </w:rPr>
        <w:tab/>
        <w:t xml:space="preserve">Esant nenugalimos jėgos (force majeure) aplinkybėms Šalis atleidžiama nuo savo sutartinių įsipareigojimų vykdymo visam minėtų aplinkybių buvimo laikotarpiui, o jeigu laiku </w:t>
      </w:r>
      <w:r w:rsidRPr="00383665">
        <w:rPr>
          <w:rFonts w:ascii="Montserrat" w:eastAsia="Times New Roman" w:hAnsi="Montserrat"/>
          <w:sz w:val="20"/>
          <w:szCs w:val="20"/>
        </w:rPr>
        <w:lastRenderedPageBreak/>
        <w:t>nebuvo pateiktas pranešimas, nuo pranešimo pateikimo momento iki nenugalimos jėgos aplinkybių buvimo pabaigos.</w:t>
      </w:r>
    </w:p>
    <w:p w14:paraId="2EA945B3" w14:textId="77777777" w:rsidR="00423EF7" w:rsidRPr="00383665"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83665">
        <w:rPr>
          <w:rFonts w:ascii="Montserrat" w:eastAsia="Times New Roman" w:hAnsi="Montserrat"/>
          <w:sz w:val="20"/>
          <w:szCs w:val="20"/>
        </w:rPr>
        <w:t>8.5.</w:t>
      </w:r>
      <w:r w:rsidRPr="00383665">
        <w:rPr>
          <w:rFonts w:ascii="Montserrat" w:eastAsia="Times New Roman" w:hAnsi="Montserrat"/>
          <w:sz w:val="20"/>
          <w:szCs w:val="20"/>
        </w:rPr>
        <w:tab/>
        <w:t>Jei nenugalimos jėgos aplinkybės tęsiasi ilgiau kaip 2 (du) mėnesius, bet kuri iš Šalių turi teisę vienašališkai ne teismo keliu nutraukti šią Sutartį, apie tai įspėjusi raštu kitą Šalį prieš 5 (penkias) kalendorines dienas.</w:t>
      </w:r>
    </w:p>
    <w:p w14:paraId="6039D51D" w14:textId="2EE3A870" w:rsidR="00423EF7" w:rsidRPr="00383665" w:rsidRDefault="00423EF7" w:rsidP="00423EF7">
      <w:pPr>
        <w:tabs>
          <w:tab w:val="left" w:pos="993"/>
          <w:tab w:val="left" w:pos="1134"/>
          <w:tab w:val="left" w:pos="1418"/>
        </w:tabs>
        <w:spacing w:after="0" w:line="240" w:lineRule="auto"/>
        <w:ind w:firstLine="567"/>
        <w:jc w:val="both"/>
        <w:rPr>
          <w:rFonts w:ascii="Montserrat" w:eastAsia="Times New Roman" w:hAnsi="Montserrat"/>
          <w:sz w:val="20"/>
          <w:szCs w:val="20"/>
        </w:rPr>
      </w:pPr>
      <w:r w:rsidRPr="00383665">
        <w:rPr>
          <w:rFonts w:ascii="Montserrat" w:eastAsia="Times New Roman" w:hAnsi="Montserrat"/>
          <w:sz w:val="20"/>
          <w:szCs w:val="20"/>
        </w:rPr>
        <w:t>8.6.</w:t>
      </w:r>
      <w:r w:rsidRPr="00383665">
        <w:rPr>
          <w:rFonts w:ascii="Montserrat" w:eastAsia="Times New Roman" w:hAnsi="Montserrat"/>
          <w:sz w:val="20"/>
          <w:szCs w:val="20"/>
        </w:rPr>
        <w:tab/>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00EFAFE4" w14:textId="77777777" w:rsidR="000A57E9" w:rsidRPr="00383665" w:rsidRDefault="000A57E9">
      <w:pPr>
        <w:pStyle w:val="BodyText2"/>
        <w:tabs>
          <w:tab w:val="left" w:pos="1080"/>
        </w:tabs>
        <w:spacing w:after="0" w:line="240" w:lineRule="auto"/>
        <w:jc w:val="both"/>
        <w:rPr>
          <w:rFonts w:ascii="Montserrat" w:hAnsi="Montserrat"/>
          <w:b/>
          <w:sz w:val="20"/>
          <w:szCs w:val="20"/>
        </w:rPr>
      </w:pPr>
    </w:p>
    <w:p w14:paraId="063B67F1" w14:textId="40B853AD" w:rsidR="000A57E9" w:rsidRPr="00A435E9" w:rsidRDefault="00555267">
      <w:pPr>
        <w:numPr>
          <w:ilvl w:val="0"/>
          <w:numId w:val="6"/>
        </w:numPr>
        <w:tabs>
          <w:tab w:val="left" w:pos="426"/>
          <w:tab w:val="left" w:pos="851"/>
        </w:tabs>
        <w:spacing w:after="0" w:line="240" w:lineRule="auto"/>
        <w:ind w:left="2552" w:right="1809" w:hanging="212"/>
        <w:jc w:val="center"/>
        <w:rPr>
          <w:rFonts w:ascii="Montserrat" w:hAnsi="Montserrat"/>
          <w:b/>
          <w:sz w:val="20"/>
          <w:szCs w:val="20"/>
        </w:rPr>
      </w:pPr>
      <w:r>
        <w:rPr>
          <w:rFonts w:ascii="Montserrat" w:hAnsi="Montserrat"/>
          <w:b/>
          <w:sz w:val="20"/>
          <w:szCs w:val="20"/>
        </w:rPr>
        <w:t xml:space="preserve">     </w:t>
      </w:r>
      <w:r w:rsidR="00B90555" w:rsidRPr="00A435E9">
        <w:rPr>
          <w:rFonts w:ascii="Montserrat" w:hAnsi="Montserrat"/>
          <w:b/>
          <w:sz w:val="20"/>
          <w:szCs w:val="20"/>
        </w:rPr>
        <w:t>SUTARTIES ĮVYKDYMO UŽTIKRINIMAS</w:t>
      </w:r>
    </w:p>
    <w:p w14:paraId="4659DA54" w14:textId="77777777" w:rsidR="00DA3A22" w:rsidRPr="00383665" w:rsidRDefault="00DA3A22" w:rsidP="00DA3A22">
      <w:pPr>
        <w:tabs>
          <w:tab w:val="left" w:pos="426"/>
          <w:tab w:val="left" w:pos="851"/>
        </w:tabs>
        <w:spacing w:after="0" w:line="240" w:lineRule="auto"/>
        <w:ind w:right="1809"/>
        <w:rPr>
          <w:rFonts w:ascii="Montserrat" w:hAnsi="Montserrat"/>
          <w:b/>
          <w:sz w:val="20"/>
          <w:szCs w:val="20"/>
        </w:rPr>
      </w:pPr>
    </w:p>
    <w:p w14:paraId="20CB2464" w14:textId="6BAB2854" w:rsidR="000E56CE" w:rsidRPr="000E56CE" w:rsidRDefault="00555267" w:rsidP="0011101A">
      <w:pPr>
        <w:pStyle w:val="ListParagraph"/>
        <w:tabs>
          <w:tab w:val="left" w:pos="709"/>
          <w:tab w:val="left" w:pos="851"/>
          <w:tab w:val="left" w:pos="1134"/>
          <w:tab w:val="left" w:pos="1985"/>
        </w:tabs>
        <w:ind w:left="0" w:firstLine="567"/>
        <w:rPr>
          <w:rFonts w:ascii="Montserrat" w:hAnsi="Montserrat"/>
          <w:color w:val="000000" w:themeColor="text1"/>
          <w:sz w:val="20"/>
        </w:rPr>
      </w:pPr>
      <w:r>
        <w:rPr>
          <w:rFonts w:ascii="Montserrat" w:hAnsi="Montserrat"/>
          <w:color w:val="000000" w:themeColor="text1"/>
          <w:sz w:val="20"/>
        </w:rPr>
        <w:t xml:space="preserve">9.1. </w:t>
      </w:r>
      <w:r w:rsidR="000E56CE" w:rsidRPr="000E56CE">
        <w:rPr>
          <w:rFonts w:ascii="Montserrat" w:hAnsi="Montserrat"/>
          <w:color w:val="000000" w:themeColor="text1"/>
          <w:sz w:val="20"/>
        </w:rPr>
        <w:t xml:space="preserve">Sutarties įvykdymas užtikrinamas </w:t>
      </w:r>
      <w:r w:rsidR="00C46DA4">
        <w:rPr>
          <w:rFonts w:ascii="Montserrat" w:hAnsi="Montserrat"/>
          <w:color w:val="000000" w:themeColor="text1"/>
          <w:sz w:val="20"/>
        </w:rPr>
        <w:t>užstatu</w:t>
      </w:r>
      <w:r w:rsidR="00FC45BD">
        <w:rPr>
          <w:rFonts w:ascii="Montserrat" w:hAnsi="Montserrat"/>
          <w:color w:val="000000" w:themeColor="text1"/>
          <w:sz w:val="20"/>
        </w:rPr>
        <w:t xml:space="preserve"> 3 500 Eur (trys tūkstančiai pen</w:t>
      </w:r>
      <w:r w:rsidR="000D2021">
        <w:rPr>
          <w:rFonts w:ascii="Montserrat" w:hAnsi="Montserrat"/>
          <w:color w:val="000000" w:themeColor="text1"/>
          <w:sz w:val="20"/>
        </w:rPr>
        <w:t>k</w:t>
      </w:r>
      <w:r w:rsidR="00FC45BD">
        <w:rPr>
          <w:rFonts w:ascii="Montserrat" w:hAnsi="Montserrat"/>
          <w:color w:val="000000" w:themeColor="text1"/>
          <w:sz w:val="20"/>
        </w:rPr>
        <w:t>i šimtai eurų)</w:t>
      </w:r>
      <w:r w:rsidR="000E56CE" w:rsidRPr="000E56CE">
        <w:rPr>
          <w:rFonts w:ascii="Montserrat" w:hAnsi="Montserrat"/>
          <w:color w:val="000000" w:themeColor="text1"/>
          <w:sz w:val="20"/>
        </w:rPr>
        <w:t xml:space="preserve">, pervedant jį į Užsakovo banko sąskaitą Nr. LT14 7044 0600 0764 2185 AB SEB banke, </w:t>
      </w:r>
      <w:r w:rsidR="00FB7676">
        <w:rPr>
          <w:rFonts w:ascii="Montserrat" w:hAnsi="Montserrat"/>
          <w:color w:val="000000" w:themeColor="text1"/>
          <w:sz w:val="20"/>
        </w:rPr>
        <w:t xml:space="preserve">iki Sutarties pasirašymo </w:t>
      </w:r>
      <w:r w:rsidR="000E56CE" w:rsidRPr="000E56CE">
        <w:rPr>
          <w:rFonts w:ascii="Montserrat" w:hAnsi="Montserrat"/>
          <w:color w:val="000000" w:themeColor="text1"/>
          <w:sz w:val="20"/>
        </w:rPr>
        <w:t>arba banko garantija arba draudimo bendrovės laidavimo draudimo raštu</w:t>
      </w:r>
      <w:r w:rsidR="00FB7676">
        <w:rPr>
          <w:rFonts w:ascii="Montserrat" w:hAnsi="Montserrat"/>
          <w:color w:val="000000" w:themeColor="text1"/>
          <w:sz w:val="20"/>
        </w:rPr>
        <w:t>.</w:t>
      </w:r>
    </w:p>
    <w:p w14:paraId="2C3FC933" w14:textId="0EED5737" w:rsidR="000E56CE" w:rsidRPr="000E56CE" w:rsidRDefault="00413F38" w:rsidP="00E91BEC">
      <w:pPr>
        <w:pStyle w:val="ListParagraph"/>
        <w:tabs>
          <w:tab w:val="left" w:pos="709"/>
          <w:tab w:val="left" w:pos="851"/>
          <w:tab w:val="left" w:pos="1134"/>
          <w:tab w:val="left" w:pos="1985"/>
        </w:tabs>
        <w:ind w:left="0" w:firstLine="567"/>
        <w:rPr>
          <w:rFonts w:ascii="Montserrat" w:hAnsi="Montserrat"/>
          <w:color w:val="000000" w:themeColor="text1"/>
          <w:sz w:val="20"/>
        </w:rPr>
      </w:pPr>
      <w:r>
        <w:rPr>
          <w:rFonts w:ascii="Montserrat" w:hAnsi="Montserrat"/>
          <w:color w:val="000000" w:themeColor="text1"/>
          <w:sz w:val="20"/>
        </w:rPr>
        <w:t>9.2</w:t>
      </w:r>
      <w:r w:rsidR="000E56CE" w:rsidRPr="000E56CE">
        <w:rPr>
          <w:rFonts w:ascii="Montserrat" w:hAnsi="Montserrat"/>
          <w:color w:val="000000" w:themeColor="text1"/>
          <w:sz w:val="20"/>
        </w:rPr>
        <w:t xml:space="preserve">. Jeigu Paslaugų teikėjas Sutarties vykdymą užtikrina banko garantija ar draudimo bendrovės laidavimo raštu, Sutarties įvykdymo užtikrinimo dokumentas turi būti parengtas pagal Sutarties </w:t>
      </w:r>
      <w:r w:rsidR="00812439">
        <w:rPr>
          <w:rFonts w:ascii="Montserrat" w:hAnsi="Montserrat"/>
          <w:color w:val="000000" w:themeColor="text1"/>
          <w:sz w:val="20"/>
        </w:rPr>
        <w:t>3</w:t>
      </w:r>
      <w:r w:rsidR="000E56CE" w:rsidRPr="000E56CE">
        <w:rPr>
          <w:rFonts w:ascii="Montserrat" w:hAnsi="Montserrat"/>
          <w:color w:val="000000" w:themeColor="text1"/>
          <w:sz w:val="20"/>
        </w:rPr>
        <w:t xml:space="preserve"> pried</w:t>
      </w:r>
      <w:r w:rsidR="00812439">
        <w:rPr>
          <w:rFonts w:ascii="Montserrat" w:hAnsi="Montserrat"/>
          <w:color w:val="000000" w:themeColor="text1"/>
          <w:sz w:val="20"/>
        </w:rPr>
        <w:t>e ar 4 priede</w:t>
      </w:r>
      <w:r w:rsidR="000E56CE" w:rsidRPr="000E56CE">
        <w:rPr>
          <w:rFonts w:ascii="Montserrat" w:hAnsi="Montserrat"/>
          <w:color w:val="000000" w:themeColor="text1"/>
          <w:sz w:val="20"/>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26167E33" w14:textId="32E53764" w:rsidR="000E56CE" w:rsidRPr="000E56CE" w:rsidRDefault="00FA7F96" w:rsidP="00E91BEC">
      <w:pPr>
        <w:pStyle w:val="ListParagraph"/>
        <w:tabs>
          <w:tab w:val="left" w:pos="709"/>
          <w:tab w:val="left" w:pos="851"/>
          <w:tab w:val="left" w:pos="1134"/>
          <w:tab w:val="left" w:pos="1985"/>
        </w:tabs>
        <w:ind w:left="0" w:firstLine="567"/>
        <w:rPr>
          <w:rFonts w:ascii="Montserrat" w:hAnsi="Montserrat"/>
          <w:color w:val="000000" w:themeColor="text1"/>
          <w:sz w:val="20"/>
        </w:rPr>
      </w:pPr>
      <w:r>
        <w:rPr>
          <w:rFonts w:ascii="Montserrat" w:hAnsi="Montserrat"/>
          <w:color w:val="000000" w:themeColor="text1"/>
          <w:sz w:val="20"/>
        </w:rPr>
        <w:t>9</w:t>
      </w:r>
      <w:r w:rsidR="000E56CE" w:rsidRPr="000E56CE">
        <w:rPr>
          <w:rFonts w:ascii="Montserrat" w:hAnsi="Montserrat"/>
          <w:color w:val="000000" w:themeColor="text1"/>
          <w:sz w:val="20"/>
        </w:rPr>
        <w:t>.1.2.1.</w:t>
      </w:r>
      <w:r w:rsidR="000E56CE" w:rsidRPr="000E56CE">
        <w:rPr>
          <w:rFonts w:ascii="Montserrat" w:hAnsi="Montserrat"/>
          <w:color w:val="000000" w:themeColor="text1"/>
          <w:sz w:val="20"/>
        </w:rPr>
        <w:tab/>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000E56CE" w:rsidRPr="000E56CE">
        <w:rPr>
          <w:rFonts w:ascii="Montserrat" w:hAnsi="Montserrat"/>
          <w:color w:val="000000" w:themeColor="text1"/>
          <w:sz w:val="20"/>
        </w:rPr>
        <w:t>Fitch</w:t>
      </w:r>
      <w:proofErr w:type="spellEnd"/>
      <w:r w:rsidR="000E56CE" w:rsidRPr="000E56CE">
        <w:rPr>
          <w:rFonts w:ascii="Montserrat" w:hAnsi="Montserrat"/>
          <w:color w:val="000000" w:themeColor="text1"/>
          <w:sz w:val="20"/>
        </w:rPr>
        <w:t xml:space="preserve"> ir S&amp;P) arba Baa3 (</w:t>
      </w:r>
      <w:proofErr w:type="spellStart"/>
      <w:r w:rsidR="000E56CE" w:rsidRPr="000E56CE">
        <w:rPr>
          <w:rFonts w:ascii="Montserrat" w:hAnsi="Montserrat"/>
          <w:color w:val="000000" w:themeColor="text1"/>
          <w:sz w:val="20"/>
        </w:rPr>
        <w:t>Moody’s</w:t>
      </w:r>
      <w:proofErr w:type="spellEnd"/>
      <w:r w:rsidR="000E56CE" w:rsidRPr="000E56CE">
        <w:rPr>
          <w:rFonts w:ascii="Montserrat" w:hAnsi="Montserrat"/>
          <w:color w:val="000000" w:themeColor="text1"/>
          <w:sz w:val="20"/>
        </w:rPr>
        <w:t>). Reitingą turi atitikti bankas, kuris išdavė garantiją, arba bendrovių grupė, kuriai jis priklauso.</w:t>
      </w:r>
    </w:p>
    <w:p w14:paraId="47F427BE" w14:textId="1B1AC5AF" w:rsidR="000E56CE" w:rsidRPr="000E56CE" w:rsidRDefault="00FA7F96" w:rsidP="00E91BEC">
      <w:pPr>
        <w:pStyle w:val="ListParagraph"/>
        <w:tabs>
          <w:tab w:val="left" w:pos="709"/>
          <w:tab w:val="left" w:pos="851"/>
          <w:tab w:val="left" w:pos="1134"/>
          <w:tab w:val="left" w:pos="1985"/>
        </w:tabs>
        <w:ind w:left="0" w:firstLine="567"/>
        <w:rPr>
          <w:rFonts w:ascii="Montserrat" w:hAnsi="Montserrat"/>
          <w:color w:val="000000" w:themeColor="text1"/>
          <w:sz w:val="20"/>
        </w:rPr>
      </w:pPr>
      <w:r>
        <w:rPr>
          <w:rFonts w:ascii="Montserrat" w:hAnsi="Montserrat"/>
          <w:color w:val="000000" w:themeColor="text1"/>
          <w:sz w:val="20"/>
        </w:rPr>
        <w:t>9</w:t>
      </w:r>
      <w:r w:rsidR="000E56CE" w:rsidRPr="000E56CE">
        <w:rPr>
          <w:rFonts w:ascii="Montserrat" w:hAnsi="Montserrat"/>
          <w:color w:val="000000" w:themeColor="text1"/>
          <w:sz w:val="20"/>
        </w:rPr>
        <w:t>.1.2.2.</w:t>
      </w:r>
      <w:r>
        <w:rPr>
          <w:rFonts w:ascii="Montserrat" w:hAnsi="Montserrat"/>
          <w:color w:val="000000" w:themeColor="text1"/>
          <w:sz w:val="20"/>
        </w:rPr>
        <w:t xml:space="preserve"> </w:t>
      </w:r>
      <w:r w:rsidR="000E56CE" w:rsidRPr="000E56CE">
        <w:rPr>
          <w:rFonts w:ascii="Montserrat" w:hAnsi="Montserrat"/>
          <w:color w:val="000000" w:themeColor="text1"/>
          <w:sz w:val="20"/>
        </w:rPr>
        <w:t>garantijos (laidavimo) dalykas: bet koks Paslaugų teikėjo prievolių pagal Sutartį ir jos priedus pažeidimas, dalinis ar visiškas jų nevykdymas ar netinkamas jų vykdymas.</w:t>
      </w:r>
    </w:p>
    <w:p w14:paraId="7CA58D38" w14:textId="6A865366" w:rsidR="000E56CE" w:rsidRPr="000E56CE" w:rsidRDefault="00FA7F96" w:rsidP="00E91BEC">
      <w:pPr>
        <w:pStyle w:val="ListParagraph"/>
        <w:tabs>
          <w:tab w:val="left" w:pos="709"/>
          <w:tab w:val="left" w:pos="851"/>
          <w:tab w:val="left" w:pos="1134"/>
          <w:tab w:val="left" w:pos="1985"/>
        </w:tabs>
        <w:ind w:left="0" w:firstLine="567"/>
        <w:rPr>
          <w:rFonts w:ascii="Montserrat" w:hAnsi="Montserrat"/>
          <w:color w:val="000000" w:themeColor="text1"/>
          <w:sz w:val="20"/>
        </w:rPr>
      </w:pPr>
      <w:r>
        <w:rPr>
          <w:rFonts w:ascii="Montserrat" w:hAnsi="Montserrat"/>
          <w:color w:val="000000" w:themeColor="text1"/>
          <w:sz w:val="20"/>
        </w:rPr>
        <w:t>9</w:t>
      </w:r>
      <w:r w:rsidR="000E56CE" w:rsidRPr="000E56CE">
        <w:rPr>
          <w:rFonts w:ascii="Montserrat" w:hAnsi="Montserrat"/>
          <w:color w:val="000000" w:themeColor="text1"/>
          <w:sz w:val="20"/>
        </w:rPr>
        <w:t>.1.2.3.</w:t>
      </w:r>
      <w:r>
        <w:rPr>
          <w:rFonts w:ascii="Montserrat" w:hAnsi="Montserrat"/>
          <w:color w:val="000000" w:themeColor="text1"/>
          <w:sz w:val="20"/>
        </w:rPr>
        <w:t xml:space="preserve"> </w:t>
      </w:r>
      <w:r w:rsidR="000E56CE" w:rsidRPr="000E56CE">
        <w:rPr>
          <w:rFonts w:ascii="Montserrat" w:hAnsi="Montserrat"/>
          <w:color w:val="000000" w:themeColor="text1"/>
          <w:sz w:val="20"/>
        </w:rPr>
        <w:t>garantijos (laidavimo) sumos išmokėjimo sąlygos ir tvarka: per 10 (dešimt) darbo dienų nuo pirmo raštiško Užsakovo pranešimo garantui  apie Paslaugų teikėjo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Paslaugų teikėjas dalinai ar visiškai neįvykdė Sutarties sąlygų ar kitaip pažeidė Sutartį.</w:t>
      </w:r>
    </w:p>
    <w:p w14:paraId="76279E71" w14:textId="61C0EA3C" w:rsidR="000E56CE" w:rsidRPr="000E56CE" w:rsidRDefault="00E10FD8" w:rsidP="00E91BEC">
      <w:pPr>
        <w:pStyle w:val="ListParagraph"/>
        <w:tabs>
          <w:tab w:val="left" w:pos="709"/>
          <w:tab w:val="left" w:pos="851"/>
          <w:tab w:val="left" w:pos="1134"/>
          <w:tab w:val="left" w:pos="1985"/>
        </w:tabs>
        <w:ind w:left="0" w:firstLine="567"/>
        <w:rPr>
          <w:rFonts w:ascii="Montserrat" w:hAnsi="Montserrat"/>
          <w:color w:val="000000" w:themeColor="text1"/>
          <w:sz w:val="20"/>
        </w:rPr>
      </w:pPr>
      <w:r>
        <w:rPr>
          <w:rFonts w:ascii="Montserrat" w:hAnsi="Montserrat"/>
          <w:color w:val="000000" w:themeColor="text1"/>
          <w:sz w:val="20"/>
        </w:rPr>
        <w:t>9.3.</w:t>
      </w:r>
      <w:r w:rsidR="000E56CE" w:rsidRPr="000E56CE">
        <w:rPr>
          <w:rFonts w:ascii="Montserrat" w:hAnsi="Montserrat"/>
          <w:color w:val="000000" w:themeColor="text1"/>
          <w:sz w:val="20"/>
        </w:rPr>
        <w:t xml:space="preserve"> Garantijos (laidavimo) galiojimo terminas: iki Sutarties galiojimo termino pabaigos. Paslaugų teikėjas gali pateikti garantiją(laidavimą), kuri galioja 12 (dvylika) mėnesių nuo Sutarties pasirašymo dienos. Tokiu atveju, likus ne mažiau kaip 20 (dvidešimt) dienų iki garantijos(laidavimo) galiojimo pabaigos, Paslaugų teikėjas privalo pateikti Užsakovui naują garantiją (laidavimą) (atitinkančią šios Sutarties sąlygas), kuri turi nenutrūkstamai pratęsti Sutarties įvykdymo užtikrinimą kitiems 12 (dvylikai) mėnesių (ar iki Sutarties galiojimo termino pabaigos, jei terminas trumpesnis).</w:t>
      </w:r>
    </w:p>
    <w:p w14:paraId="68F6540D" w14:textId="720DE0D5" w:rsidR="000E56CE" w:rsidRPr="000E56CE" w:rsidRDefault="00E10FD8" w:rsidP="00E91BEC">
      <w:pPr>
        <w:pStyle w:val="ListParagraph"/>
        <w:tabs>
          <w:tab w:val="left" w:pos="709"/>
          <w:tab w:val="left" w:pos="851"/>
          <w:tab w:val="left" w:pos="1134"/>
          <w:tab w:val="left" w:pos="1985"/>
        </w:tabs>
        <w:ind w:left="0" w:firstLine="567"/>
        <w:rPr>
          <w:rFonts w:ascii="Montserrat" w:hAnsi="Montserrat"/>
          <w:color w:val="000000" w:themeColor="text1"/>
          <w:sz w:val="20"/>
        </w:rPr>
      </w:pPr>
      <w:r>
        <w:rPr>
          <w:rFonts w:ascii="Montserrat" w:hAnsi="Montserrat"/>
          <w:color w:val="000000" w:themeColor="text1"/>
          <w:sz w:val="20"/>
        </w:rPr>
        <w:t>9.4</w:t>
      </w:r>
      <w:r w:rsidR="000E56CE" w:rsidRPr="000E56CE">
        <w:rPr>
          <w:rFonts w:ascii="Montserrat" w:hAnsi="Montserrat"/>
          <w:color w:val="000000" w:themeColor="text1"/>
          <w:sz w:val="20"/>
        </w:rPr>
        <w:t>. Jei Užsakovas pasinaudoja  Sutarties įvykdymo užtikrinimu, Paslaugų teikėjas, siekdamas toliau vykdyti sutartinius įsipareigojimus, privalo per 10 (dešimt) darbo dien</w:t>
      </w:r>
      <w:r w:rsidR="00076ED7">
        <w:rPr>
          <w:rFonts w:ascii="Montserrat" w:hAnsi="Montserrat"/>
          <w:color w:val="000000" w:themeColor="text1"/>
          <w:sz w:val="20"/>
        </w:rPr>
        <w:t>a</w:t>
      </w:r>
      <w:r w:rsidR="000E56CE" w:rsidRPr="000E56CE">
        <w:rPr>
          <w:rFonts w:ascii="Montserrat" w:hAnsi="Montserrat"/>
          <w:color w:val="000000" w:themeColor="text1"/>
          <w:sz w:val="20"/>
        </w:rPr>
        <w:t xml:space="preserve">s nuo pranešimo, kad Užsakovas pasinaudojo Sutarties įvykdymo užtikrinimu, gavimo dienos pateikti Užsakovui naują Sutarties įvykdymo užtikrinimą, šios Sutarties 7.1.1 punkte nurodytai sumai. Jei nurodytu laiku Paslaugų teikėjas nepateikia naujos Sutarties įvykdymo užtikrinimo, tai laikoma Sutarties esminiu pažeidimu ir Užsakovas įgyja teisę vienašališkai nutraukti Sutartį, nesikreipiant į teismą, informavus Paslaugų teikėją apie tai ne vėliau kaip prieš 2 (dvi) darbo dienas. </w:t>
      </w:r>
    </w:p>
    <w:p w14:paraId="600E09ED" w14:textId="60DFF2BC" w:rsidR="00A42719" w:rsidRDefault="00076ED7" w:rsidP="00E91BEC">
      <w:pPr>
        <w:pStyle w:val="ListParagraph"/>
        <w:tabs>
          <w:tab w:val="left" w:pos="709"/>
          <w:tab w:val="left" w:pos="851"/>
          <w:tab w:val="left" w:pos="1134"/>
          <w:tab w:val="left" w:pos="1985"/>
        </w:tabs>
        <w:ind w:left="0" w:firstLine="567"/>
        <w:rPr>
          <w:rFonts w:ascii="Montserrat" w:hAnsi="Montserrat"/>
          <w:color w:val="000000" w:themeColor="text1"/>
          <w:sz w:val="20"/>
        </w:rPr>
      </w:pPr>
      <w:r>
        <w:rPr>
          <w:rFonts w:ascii="Montserrat" w:hAnsi="Montserrat"/>
          <w:color w:val="000000" w:themeColor="text1"/>
          <w:sz w:val="20"/>
        </w:rPr>
        <w:t>9</w:t>
      </w:r>
      <w:r w:rsidR="000E56CE" w:rsidRPr="000E56CE">
        <w:rPr>
          <w:rFonts w:ascii="Montserrat" w:hAnsi="Montserrat"/>
          <w:color w:val="000000" w:themeColor="text1"/>
          <w:sz w:val="20"/>
        </w:rPr>
        <w:t xml:space="preserve">.1.5. Sutarties įvykdymo užtikrinimas grąžinami Paslaugų teikėjui per 30 (trisdešimt) kalendorinių dienų po Sutarties pabaigos, gavus rašytinį Paslaugų teikėjo prašymą (garantijos </w:t>
      </w:r>
      <w:r w:rsidR="000E56CE" w:rsidRPr="000E56CE">
        <w:rPr>
          <w:rFonts w:ascii="Montserrat" w:hAnsi="Montserrat"/>
          <w:color w:val="000000" w:themeColor="text1"/>
          <w:sz w:val="20"/>
        </w:rPr>
        <w:lastRenderedPageBreak/>
        <w:t>(laidavimo rašto) atveju grąžinamas garantijos (laidavimo)  originalas tik jei originalas buvo pateiktas ne elektronine forma). Sutarties įvykdymo užtikrinimas taip pat gali būti grąžinamas per 30 (trisdešimt) kalendorinių dienų po visų Paslaugų priėmimo pagal Paslaugų perdavimo-priėmimo aktą, gavus rašytinį Paslaugų teikėjo prašymą, jei po šio akto pasirašymo iki grąžinimo termino neiškyla Paslaugų trūkumų, priešingu atveju grąžinimo terminas perkeliamas 30 (trisdešimt) kalendorinių dienų po trūkumų pašalinimo.</w:t>
      </w:r>
    </w:p>
    <w:p w14:paraId="3C154EF2" w14:textId="77777777" w:rsidR="00555267" w:rsidRDefault="00555267" w:rsidP="00E91BEC">
      <w:pPr>
        <w:pStyle w:val="ListParagraph"/>
        <w:tabs>
          <w:tab w:val="left" w:pos="709"/>
          <w:tab w:val="left" w:pos="851"/>
          <w:tab w:val="left" w:pos="1134"/>
          <w:tab w:val="left" w:pos="1985"/>
        </w:tabs>
        <w:ind w:left="0" w:firstLine="567"/>
        <w:rPr>
          <w:rFonts w:ascii="Montserrat" w:hAnsi="Montserrat"/>
          <w:color w:val="000000" w:themeColor="text1"/>
          <w:sz w:val="20"/>
        </w:rPr>
      </w:pPr>
    </w:p>
    <w:p w14:paraId="3E797C2E" w14:textId="77777777" w:rsidR="00555267" w:rsidRPr="00383665" w:rsidRDefault="00555267" w:rsidP="00E91BEC">
      <w:pPr>
        <w:pStyle w:val="ListParagraph"/>
        <w:tabs>
          <w:tab w:val="left" w:pos="709"/>
          <w:tab w:val="left" w:pos="851"/>
          <w:tab w:val="left" w:pos="1134"/>
          <w:tab w:val="left" w:pos="1985"/>
        </w:tabs>
        <w:ind w:left="0" w:firstLine="567"/>
        <w:rPr>
          <w:rFonts w:ascii="Montserrat" w:hAnsi="Montserrat" w:cs="Arial"/>
          <w:sz w:val="20"/>
        </w:rPr>
      </w:pPr>
    </w:p>
    <w:p w14:paraId="569B46EB" w14:textId="00CC4A0E" w:rsidR="000A57E9" w:rsidRPr="00555267" w:rsidRDefault="00B90555" w:rsidP="00555267">
      <w:pPr>
        <w:pStyle w:val="ListParagraph"/>
        <w:widowControl w:val="0"/>
        <w:numPr>
          <w:ilvl w:val="0"/>
          <w:numId w:val="6"/>
        </w:numPr>
        <w:tabs>
          <w:tab w:val="left" w:pos="284"/>
          <w:tab w:val="left" w:pos="426"/>
          <w:tab w:val="left" w:pos="567"/>
          <w:tab w:val="left" w:pos="2268"/>
        </w:tabs>
        <w:ind w:left="-142" w:firstLine="1560"/>
        <w:jc w:val="center"/>
        <w:rPr>
          <w:rFonts w:ascii="Montserrat" w:eastAsia="Lucida Sans Unicode" w:hAnsi="Montserrat"/>
          <w:b/>
          <w:kern w:val="3"/>
          <w:sz w:val="20"/>
        </w:rPr>
      </w:pPr>
      <w:r w:rsidRPr="00555267">
        <w:rPr>
          <w:rFonts w:ascii="Montserrat" w:eastAsia="Lucida Sans Unicode" w:hAnsi="Montserrat"/>
          <w:b/>
          <w:kern w:val="3"/>
          <w:sz w:val="20"/>
        </w:rPr>
        <w:t>SUTARTIES GALIOJIMAS, KEITIMAS</w:t>
      </w:r>
      <w:r w:rsidR="00C11CC6" w:rsidRPr="00555267">
        <w:rPr>
          <w:rFonts w:ascii="Montserrat" w:eastAsia="Lucida Sans Unicode" w:hAnsi="Montserrat"/>
          <w:b/>
          <w:kern w:val="3"/>
          <w:sz w:val="20"/>
        </w:rPr>
        <w:t>, SUSTABDYMAS</w:t>
      </w:r>
      <w:r w:rsidRPr="00555267">
        <w:rPr>
          <w:rFonts w:ascii="Montserrat" w:eastAsia="Lucida Sans Unicode" w:hAnsi="Montserrat"/>
          <w:b/>
          <w:kern w:val="3"/>
          <w:sz w:val="20"/>
        </w:rPr>
        <w:t xml:space="preserve"> IR NUTRAUKIMAS</w:t>
      </w:r>
    </w:p>
    <w:p w14:paraId="2D25C890" w14:textId="77777777" w:rsidR="00555267" w:rsidRPr="00555267" w:rsidRDefault="00555267" w:rsidP="00555267">
      <w:pPr>
        <w:pStyle w:val="ListParagraph"/>
        <w:widowControl w:val="0"/>
        <w:tabs>
          <w:tab w:val="left" w:pos="284"/>
          <w:tab w:val="left" w:pos="426"/>
          <w:tab w:val="left" w:pos="567"/>
          <w:tab w:val="left" w:pos="2268"/>
        </w:tabs>
        <w:ind w:left="-142" w:firstLine="142"/>
        <w:rPr>
          <w:rFonts w:ascii="Montserrat" w:eastAsia="Lucida Sans Unicode" w:hAnsi="Montserrat"/>
          <w:b/>
          <w:kern w:val="3"/>
          <w:sz w:val="20"/>
        </w:rPr>
      </w:pPr>
    </w:p>
    <w:p w14:paraId="1DFC95EA" w14:textId="16154498"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10.1.</w:t>
      </w:r>
      <w:r w:rsidRPr="00383665">
        <w:rPr>
          <w:rFonts w:ascii="Montserrat" w:eastAsia="Lucida Sans Unicode" w:hAnsi="Montserrat"/>
          <w:kern w:val="3"/>
          <w:sz w:val="20"/>
          <w:szCs w:val="20"/>
        </w:rPr>
        <w:tab/>
        <w:t xml:space="preserve">Sutartis įsigalioja jos pasirašymo momentu ir galioja iki visų įsipareigojimų įvykdymo bet ne ilgiau kaip </w:t>
      </w:r>
      <w:r w:rsidR="000F2C20" w:rsidRPr="00A464EF">
        <w:rPr>
          <w:rFonts w:ascii="Montserrat" w:eastAsia="Lucida Sans Unicode" w:hAnsi="Montserrat"/>
          <w:kern w:val="3"/>
          <w:sz w:val="20"/>
          <w:szCs w:val="20"/>
        </w:rPr>
        <w:t>34</w:t>
      </w:r>
      <w:r w:rsidR="00555267" w:rsidRPr="00A464EF">
        <w:rPr>
          <w:rFonts w:ascii="Montserrat" w:eastAsia="Lucida Sans Unicode" w:hAnsi="Montserrat"/>
          <w:kern w:val="3"/>
          <w:sz w:val="20"/>
          <w:szCs w:val="20"/>
        </w:rPr>
        <w:t xml:space="preserve"> </w:t>
      </w:r>
      <w:r w:rsidR="00712A40" w:rsidRPr="00A464EF">
        <w:rPr>
          <w:rFonts w:ascii="Montserrat" w:eastAsia="Lucida Sans Unicode" w:hAnsi="Montserrat"/>
          <w:kern w:val="3"/>
          <w:sz w:val="20"/>
          <w:szCs w:val="20"/>
        </w:rPr>
        <w:t>(</w:t>
      </w:r>
      <w:r w:rsidR="000F2C20" w:rsidRPr="00A464EF">
        <w:rPr>
          <w:rFonts w:ascii="Montserrat" w:eastAsia="Lucida Sans Unicode" w:hAnsi="Montserrat"/>
          <w:kern w:val="3"/>
          <w:sz w:val="20"/>
          <w:szCs w:val="20"/>
        </w:rPr>
        <w:t>trisdešimt keturi</w:t>
      </w:r>
      <w:r w:rsidR="00712A40" w:rsidRPr="00A464EF">
        <w:rPr>
          <w:rFonts w:ascii="Montserrat" w:eastAsia="Lucida Sans Unicode" w:hAnsi="Montserrat"/>
          <w:kern w:val="3"/>
          <w:sz w:val="20"/>
          <w:szCs w:val="20"/>
        </w:rPr>
        <w:t>)</w:t>
      </w:r>
      <w:r w:rsidR="00712A40" w:rsidRPr="00383665">
        <w:rPr>
          <w:rFonts w:ascii="Montserrat" w:eastAsia="Lucida Sans Unicode" w:hAnsi="Montserrat"/>
          <w:kern w:val="3"/>
          <w:sz w:val="20"/>
          <w:szCs w:val="20"/>
        </w:rPr>
        <w:t xml:space="preserve"> </w:t>
      </w:r>
      <w:r w:rsidR="00555267" w:rsidRPr="00383665">
        <w:rPr>
          <w:rFonts w:ascii="Montserrat" w:eastAsia="Lucida Sans Unicode" w:hAnsi="Montserrat"/>
          <w:kern w:val="3"/>
          <w:sz w:val="20"/>
          <w:szCs w:val="20"/>
        </w:rPr>
        <w:t>mėnesi</w:t>
      </w:r>
      <w:r w:rsidR="000F2C20">
        <w:rPr>
          <w:rFonts w:ascii="Montserrat" w:eastAsia="Lucida Sans Unicode" w:hAnsi="Montserrat"/>
          <w:kern w:val="3"/>
          <w:sz w:val="20"/>
          <w:szCs w:val="20"/>
        </w:rPr>
        <w:t>ai</w:t>
      </w:r>
      <w:r w:rsidR="00555267" w:rsidRPr="00383665">
        <w:rPr>
          <w:rFonts w:ascii="Montserrat" w:eastAsia="Lucida Sans Unicode" w:hAnsi="Montserrat"/>
          <w:kern w:val="3"/>
          <w:sz w:val="20"/>
          <w:szCs w:val="20"/>
        </w:rPr>
        <w:t xml:space="preserve"> </w:t>
      </w:r>
      <w:r w:rsidRPr="00383665">
        <w:rPr>
          <w:rFonts w:ascii="Montserrat" w:eastAsia="Lucida Sans Unicode" w:hAnsi="Montserrat"/>
          <w:kern w:val="3"/>
          <w:sz w:val="20"/>
          <w:szCs w:val="20"/>
        </w:rPr>
        <w:t xml:space="preserve">nuo Sutarties </w:t>
      </w:r>
      <w:r w:rsidR="000F7197" w:rsidRPr="00383665">
        <w:rPr>
          <w:rFonts w:ascii="Montserrat" w:eastAsia="Lucida Sans Unicode" w:hAnsi="Montserrat"/>
          <w:kern w:val="3"/>
          <w:sz w:val="20"/>
          <w:szCs w:val="20"/>
        </w:rPr>
        <w:t>įsigaliojimo</w:t>
      </w:r>
      <w:r w:rsidRPr="00383665">
        <w:rPr>
          <w:rFonts w:ascii="Montserrat" w:eastAsia="Lucida Sans Unicode" w:hAnsi="Montserrat"/>
          <w:kern w:val="3"/>
          <w:sz w:val="20"/>
          <w:szCs w:val="20"/>
        </w:rPr>
        <w:t xml:space="preserve"> dienos.</w:t>
      </w:r>
    </w:p>
    <w:p w14:paraId="7E10051A" w14:textId="5BED74FF"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10.2.</w:t>
      </w:r>
      <w:r w:rsidRPr="00383665">
        <w:rPr>
          <w:rFonts w:ascii="Montserrat" w:eastAsia="Lucida Sans Unicode" w:hAnsi="Montserrat"/>
          <w:kern w:val="3"/>
          <w:sz w:val="20"/>
          <w:szCs w:val="20"/>
        </w:rPr>
        <w:tab/>
        <w:t xml:space="preserve">Sutarties sąlygos Sutarties galiojimo laikotarpiu negali būti keičiamos, išskyrus galiojančiame Lietuvos Respublikos viešųjų pirkimų įstatyme (toliau – </w:t>
      </w:r>
      <w:r w:rsidR="00B351EF" w:rsidRPr="00383665">
        <w:rPr>
          <w:rFonts w:ascii="Montserrat" w:eastAsia="Lucida Sans Unicode" w:hAnsi="Montserrat"/>
          <w:kern w:val="3"/>
          <w:sz w:val="20"/>
          <w:szCs w:val="20"/>
        </w:rPr>
        <w:t>VPĮ</w:t>
      </w:r>
      <w:r w:rsidRPr="00383665">
        <w:rPr>
          <w:rFonts w:ascii="Montserrat" w:eastAsia="Lucida Sans Unicode" w:hAnsi="Montserrat"/>
          <w:kern w:val="3"/>
          <w:sz w:val="20"/>
          <w:szCs w:val="20"/>
        </w:rPr>
        <w:t>) numatytus atvejus.</w:t>
      </w:r>
    </w:p>
    <w:p w14:paraId="47A0A125" w14:textId="5F662845" w:rsidR="000A57E9" w:rsidRPr="00962B73" w:rsidRDefault="00B90555">
      <w:pPr>
        <w:widowControl w:val="0"/>
        <w:tabs>
          <w:tab w:val="left" w:pos="284"/>
          <w:tab w:val="left" w:pos="426"/>
          <w:tab w:val="left" w:pos="567"/>
          <w:tab w:val="left" w:pos="709"/>
          <w:tab w:val="left" w:pos="993"/>
        </w:tabs>
        <w:spacing w:after="0" w:line="240" w:lineRule="auto"/>
        <w:ind w:firstLine="567"/>
        <w:jc w:val="both"/>
        <w:rPr>
          <w:rFonts w:ascii="Montserrat" w:hAnsi="Montserrat"/>
          <w:sz w:val="20"/>
          <w:szCs w:val="20"/>
        </w:rPr>
      </w:pPr>
      <w:r w:rsidRPr="00383665">
        <w:rPr>
          <w:rFonts w:ascii="Montserrat" w:eastAsia="Lucida Sans Unicode" w:hAnsi="Montserrat"/>
          <w:kern w:val="3"/>
          <w:sz w:val="20"/>
          <w:szCs w:val="20"/>
        </w:rPr>
        <w:t>10.3.</w:t>
      </w:r>
      <w:r w:rsidRPr="00383665">
        <w:rPr>
          <w:rFonts w:ascii="Montserrat" w:eastAsia="Lucida Sans Unicode" w:hAnsi="Montserrat"/>
          <w:kern w:val="3"/>
          <w:sz w:val="20"/>
          <w:szCs w:val="20"/>
        </w:rPr>
        <w:tab/>
        <w:t xml:space="preserve">Sutarties galiojimo laikotarpiu Šalis, inicijuojanti Sutarties sąlygų pakeitimą, pateikia kitai Šaliai raštišką prašymą keisti Sutarties sąlygas bei dokumentų, pagrindžiančių prašyme nurodytas aplinkybes, argumentus ir paaiškinimus, kopijas. </w:t>
      </w:r>
      <w:r w:rsidRPr="00383665">
        <w:rPr>
          <w:rFonts w:ascii="Montserrat" w:eastAsia="Times New Roman" w:hAnsi="Montserrat"/>
          <w:sz w:val="20"/>
          <w:szCs w:val="20"/>
        </w:rPr>
        <w:t>Visi Sutarties papildymai, pakeitimai įsigalioja nuo jų pasirašymo momento, išskyrus atvejus kai kita įsigaliojimo data nurodyta Sutarties pakeitime, papildyme ar priede.</w:t>
      </w:r>
    </w:p>
    <w:p w14:paraId="7852D517" w14:textId="77777777"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10.4.</w:t>
      </w:r>
      <w:r w:rsidRPr="00383665">
        <w:rPr>
          <w:rFonts w:ascii="Montserrat" w:eastAsia="Lucida Sans Unicode" w:hAnsi="Montserrat"/>
          <w:kern w:val="3"/>
          <w:sz w:val="20"/>
          <w:szCs w:val="20"/>
        </w:rPr>
        <w:tab/>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1CC5CC98" w14:textId="77777777"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10.5.</w:t>
      </w:r>
      <w:r w:rsidRPr="00383665">
        <w:rPr>
          <w:rFonts w:ascii="Montserrat" w:eastAsia="Lucida Sans Unicode" w:hAnsi="Montserrat"/>
          <w:kern w:val="3"/>
          <w:sz w:val="20"/>
          <w:szCs w:val="20"/>
        </w:rPr>
        <w:tab/>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6B4692CC" w14:textId="2254E0E4"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10.6.</w:t>
      </w:r>
      <w:r w:rsidRPr="00383665">
        <w:rPr>
          <w:rFonts w:ascii="Montserrat" w:eastAsia="Lucida Sans Unicode" w:hAnsi="Montserrat"/>
          <w:kern w:val="3"/>
          <w:sz w:val="20"/>
          <w:szCs w:val="20"/>
        </w:rPr>
        <w:tab/>
        <w:t>Sutartis Užsakovo iniciatyva, nesikreipiant į teismą,</w:t>
      </w:r>
      <w:r w:rsidR="000F7197" w:rsidRPr="00383665">
        <w:rPr>
          <w:rFonts w:ascii="Montserrat" w:eastAsia="Lucida Sans Unicode" w:hAnsi="Montserrat"/>
          <w:kern w:val="3"/>
          <w:sz w:val="20"/>
          <w:szCs w:val="20"/>
        </w:rPr>
        <w:t xml:space="preserve"> įspėjus </w:t>
      </w:r>
      <w:r w:rsidR="00F52314">
        <w:rPr>
          <w:rFonts w:ascii="Montserrat" w:eastAsia="Lucida Sans Unicode" w:hAnsi="Montserrat"/>
          <w:kern w:val="3"/>
          <w:sz w:val="20"/>
          <w:szCs w:val="20"/>
        </w:rPr>
        <w:t>Paslaugos teikėj</w:t>
      </w:r>
      <w:r w:rsidR="000F7197" w:rsidRPr="00383665">
        <w:rPr>
          <w:rFonts w:ascii="Montserrat" w:eastAsia="Lucida Sans Unicode" w:hAnsi="Montserrat"/>
          <w:kern w:val="3"/>
          <w:sz w:val="20"/>
          <w:szCs w:val="20"/>
        </w:rPr>
        <w:t>ą ne vėliau kaip prieš 5 (penkias) kalendorines dienas,</w:t>
      </w:r>
      <w:r w:rsidRPr="00383665">
        <w:rPr>
          <w:rFonts w:ascii="Montserrat" w:eastAsia="Lucida Sans Unicode" w:hAnsi="Montserrat"/>
          <w:kern w:val="3"/>
          <w:sz w:val="20"/>
          <w:szCs w:val="20"/>
        </w:rPr>
        <w:t xml:space="preserve"> gali būti nutraukta:</w:t>
      </w:r>
    </w:p>
    <w:p w14:paraId="0D7A8310" w14:textId="2E75E3BE"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10.6.1.</w:t>
      </w:r>
      <w:r w:rsidRPr="00383665">
        <w:rPr>
          <w:rFonts w:ascii="Montserrat" w:eastAsia="Lucida Sans Unicode" w:hAnsi="Montserrat"/>
          <w:kern w:val="3"/>
          <w:sz w:val="20"/>
          <w:szCs w:val="20"/>
        </w:rPr>
        <w:tab/>
        <w:t xml:space="preserve">kai </w:t>
      </w:r>
      <w:r w:rsidR="00F52314">
        <w:rPr>
          <w:rFonts w:ascii="Montserrat" w:eastAsia="Lucida Sans Unicode" w:hAnsi="Montserrat"/>
          <w:kern w:val="3"/>
          <w:sz w:val="20"/>
          <w:szCs w:val="20"/>
        </w:rPr>
        <w:t>Paslaugos teikėj</w:t>
      </w:r>
      <w:r w:rsidRPr="00383665">
        <w:rPr>
          <w:rFonts w:ascii="Montserrat" w:eastAsia="Lucida Sans Unicode" w:hAnsi="Montserrat"/>
          <w:kern w:val="3"/>
          <w:sz w:val="20"/>
          <w:szCs w:val="20"/>
        </w:rPr>
        <w:t>as bankrutuoja arba yra likviduojamas, sustabdo ūkinę veiklą arba įstatymuose ir kituose teisės aktuose numatyta tvarka susidaro analogiška situacija;</w:t>
      </w:r>
    </w:p>
    <w:p w14:paraId="3002C678" w14:textId="784FB9D0"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10.6.2.</w:t>
      </w:r>
      <w:r w:rsidRPr="00383665">
        <w:rPr>
          <w:rFonts w:ascii="Montserrat" w:eastAsia="Lucida Sans Unicode" w:hAnsi="Montserrat"/>
          <w:kern w:val="3"/>
          <w:sz w:val="20"/>
          <w:szCs w:val="20"/>
        </w:rPr>
        <w:tab/>
        <w:t xml:space="preserve">kai keičiasi </w:t>
      </w:r>
      <w:r w:rsidR="00F52314">
        <w:rPr>
          <w:rFonts w:ascii="Montserrat" w:eastAsia="Lucida Sans Unicode" w:hAnsi="Montserrat"/>
          <w:kern w:val="3"/>
          <w:sz w:val="20"/>
          <w:szCs w:val="20"/>
        </w:rPr>
        <w:t>Paslaugos teikėj</w:t>
      </w:r>
      <w:r w:rsidRPr="00383665">
        <w:rPr>
          <w:rFonts w:ascii="Montserrat" w:eastAsia="Lucida Sans Unicode" w:hAnsi="Montserrat"/>
          <w:kern w:val="3"/>
          <w:sz w:val="20"/>
          <w:szCs w:val="20"/>
        </w:rPr>
        <w:t>o organizacinė struktūra – juridinis statusas, pobūdis ar valdymo struktūra ir tai gali turėti įtakos tinkamam Sutarties įvykdymui;</w:t>
      </w:r>
    </w:p>
    <w:p w14:paraId="7584B245" w14:textId="5F806B12"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10.6.3.</w:t>
      </w:r>
      <w:r w:rsidRPr="00383665">
        <w:rPr>
          <w:rFonts w:ascii="Montserrat" w:eastAsia="Lucida Sans Unicode" w:hAnsi="Montserrat"/>
          <w:kern w:val="3"/>
          <w:sz w:val="20"/>
          <w:szCs w:val="20"/>
        </w:rPr>
        <w:tab/>
        <w:t xml:space="preserve">kai </w:t>
      </w:r>
      <w:r w:rsidR="00F52314">
        <w:rPr>
          <w:rFonts w:ascii="Montserrat" w:eastAsia="Lucida Sans Unicode" w:hAnsi="Montserrat"/>
          <w:kern w:val="3"/>
          <w:sz w:val="20"/>
          <w:szCs w:val="20"/>
        </w:rPr>
        <w:t>Paslaugos teikėj</w:t>
      </w:r>
      <w:r w:rsidRPr="00383665">
        <w:rPr>
          <w:rFonts w:ascii="Montserrat" w:eastAsia="Lucida Sans Unicode" w:hAnsi="Montserrat"/>
          <w:kern w:val="3"/>
          <w:sz w:val="20"/>
          <w:szCs w:val="20"/>
        </w:rPr>
        <w:t>as įsiteisėjusiu kompetentingos institucijos ar teismo sprendimu yra pripažintas kaltu dėl profesinio pažeidimo;</w:t>
      </w:r>
    </w:p>
    <w:p w14:paraId="7EB8089C" w14:textId="635B605C"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10.6.4.</w:t>
      </w:r>
      <w:r w:rsidRPr="00383665">
        <w:rPr>
          <w:rFonts w:ascii="Montserrat" w:eastAsia="Lucida Sans Unicode" w:hAnsi="Montserrat"/>
          <w:kern w:val="3"/>
          <w:sz w:val="20"/>
          <w:szCs w:val="20"/>
        </w:rPr>
        <w:tab/>
        <w:t xml:space="preserve">kai </w:t>
      </w:r>
      <w:r w:rsidR="00F52314">
        <w:rPr>
          <w:rFonts w:ascii="Montserrat" w:eastAsia="Lucida Sans Unicode" w:hAnsi="Montserrat"/>
          <w:kern w:val="3"/>
          <w:sz w:val="20"/>
          <w:szCs w:val="20"/>
        </w:rPr>
        <w:t>Paslaugos teikėj</w:t>
      </w:r>
      <w:r w:rsidRPr="00383665">
        <w:rPr>
          <w:rFonts w:ascii="Montserrat" w:eastAsia="Lucida Sans Unicode" w:hAnsi="Montserrat"/>
          <w:kern w:val="3"/>
          <w:sz w:val="20"/>
          <w:szCs w:val="20"/>
        </w:rPr>
        <w:t>as įsiteisėjusiu teismo sprendimu pripažintas kaltu dėl sukčiavimo, korupcijos, pinigų plovimo, dalyvavimo nusikalstamoje organizacijoje;</w:t>
      </w:r>
    </w:p>
    <w:p w14:paraId="752F3923" w14:textId="5C5CADFF"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10.6.5.</w:t>
      </w:r>
      <w:r w:rsidRPr="00383665">
        <w:rPr>
          <w:rFonts w:ascii="Montserrat" w:eastAsia="Lucida Sans Unicode" w:hAnsi="Montserrat"/>
          <w:kern w:val="3"/>
          <w:sz w:val="20"/>
          <w:szCs w:val="20"/>
        </w:rPr>
        <w:tab/>
        <w:t xml:space="preserve">kai </w:t>
      </w:r>
      <w:r w:rsidR="00F52314">
        <w:rPr>
          <w:rFonts w:ascii="Montserrat" w:eastAsia="Lucida Sans Unicode" w:hAnsi="Montserrat"/>
          <w:kern w:val="3"/>
          <w:sz w:val="20"/>
          <w:szCs w:val="20"/>
        </w:rPr>
        <w:t>Paslaugos teikėj</w:t>
      </w:r>
      <w:r w:rsidRPr="00383665">
        <w:rPr>
          <w:rFonts w:ascii="Montserrat" w:eastAsia="Lucida Sans Unicode" w:hAnsi="Montserrat"/>
          <w:kern w:val="3"/>
          <w:sz w:val="20"/>
          <w:szCs w:val="20"/>
        </w:rPr>
        <w:t>as sudaro subrangos sutartį (keičia sub</w:t>
      </w:r>
      <w:r w:rsidR="00F52314">
        <w:rPr>
          <w:rFonts w:ascii="Montserrat" w:eastAsia="Lucida Sans Unicode" w:hAnsi="Montserrat"/>
          <w:kern w:val="3"/>
          <w:sz w:val="20"/>
          <w:szCs w:val="20"/>
        </w:rPr>
        <w:t>teikėj</w:t>
      </w:r>
      <w:r w:rsidRPr="00383665">
        <w:rPr>
          <w:rFonts w:ascii="Montserrat" w:eastAsia="Lucida Sans Unicode" w:hAnsi="Montserrat"/>
          <w:kern w:val="3"/>
          <w:sz w:val="20"/>
          <w:szCs w:val="20"/>
        </w:rPr>
        <w:t>ą) be Užsakovo sutikimo;</w:t>
      </w:r>
    </w:p>
    <w:p w14:paraId="2FAFE648" w14:textId="310B4E6F"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10.6.6.</w:t>
      </w:r>
      <w:r w:rsidRPr="00383665">
        <w:rPr>
          <w:rFonts w:ascii="Montserrat" w:eastAsia="Lucida Sans Unicode" w:hAnsi="Montserrat"/>
          <w:kern w:val="3"/>
          <w:sz w:val="20"/>
          <w:szCs w:val="20"/>
        </w:rPr>
        <w:tab/>
        <w:t xml:space="preserve">kai </w:t>
      </w:r>
      <w:r w:rsidR="00F52314">
        <w:rPr>
          <w:rFonts w:ascii="Montserrat" w:eastAsia="Lucida Sans Unicode" w:hAnsi="Montserrat"/>
          <w:kern w:val="3"/>
          <w:sz w:val="20"/>
          <w:szCs w:val="20"/>
        </w:rPr>
        <w:t>Paslaugos teikėj</w:t>
      </w:r>
      <w:r w:rsidRPr="00383665">
        <w:rPr>
          <w:rFonts w:ascii="Montserrat" w:eastAsia="Lucida Sans Unicode" w:hAnsi="Montserrat"/>
          <w:kern w:val="3"/>
          <w:sz w:val="20"/>
          <w:szCs w:val="20"/>
        </w:rPr>
        <w:t>as per pagrįstai nustatytą protingą laikotarpį neįvykdo Užsakovo nurodymo ištaisyti netinkamai įvykdytus arba neįvykdytus sutartinius įsipareigojimus;</w:t>
      </w:r>
    </w:p>
    <w:p w14:paraId="0A2227A9" w14:textId="5F2C2382"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10.6.7.</w:t>
      </w:r>
      <w:r w:rsidRPr="00383665">
        <w:rPr>
          <w:rFonts w:ascii="Montserrat" w:eastAsia="Lucida Sans Unicode" w:hAnsi="Montserrat"/>
          <w:kern w:val="3"/>
          <w:sz w:val="20"/>
          <w:szCs w:val="20"/>
        </w:rPr>
        <w:tab/>
        <w:t xml:space="preserve">kai </w:t>
      </w:r>
      <w:r w:rsidR="00F52314">
        <w:rPr>
          <w:rFonts w:ascii="Montserrat" w:eastAsia="Lucida Sans Unicode" w:hAnsi="Montserrat"/>
          <w:kern w:val="3"/>
          <w:sz w:val="20"/>
          <w:szCs w:val="20"/>
        </w:rPr>
        <w:t>Paslaugos teikėj</w:t>
      </w:r>
      <w:r w:rsidRPr="00383665">
        <w:rPr>
          <w:rFonts w:ascii="Montserrat" w:eastAsia="Lucida Sans Unicode" w:hAnsi="Montserrat"/>
          <w:kern w:val="3"/>
          <w:sz w:val="20"/>
          <w:szCs w:val="20"/>
        </w:rPr>
        <w:t>as nevykdo savo sutartinių įsipareigojimų ir tai yra esminis Sutarties pažeidimas;</w:t>
      </w:r>
    </w:p>
    <w:p w14:paraId="5B582727" w14:textId="77777777"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10.6.8.</w:t>
      </w:r>
      <w:r w:rsidRPr="00383665">
        <w:rPr>
          <w:rFonts w:ascii="Montserrat" w:eastAsia="Lucida Sans Unicode" w:hAnsi="Montserrat"/>
          <w:kern w:val="3"/>
          <w:sz w:val="20"/>
          <w:szCs w:val="20"/>
        </w:rPr>
        <w:tab/>
        <w:t>dėl kitokio pobūdžio neveiksnumo, trukdančio vykdyti Sutartį.</w:t>
      </w:r>
    </w:p>
    <w:p w14:paraId="5FE2FC2D" w14:textId="331AE99C"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10.7.</w:t>
      </w:r>
      <w:r w:rsidRPr="00383665">
        <w:rPr>
          <w:rFonts w:ascii="Montserrat" w:eastAsia="Lucida Sans Unicode" w:hAnsi="Montserrat"/>
          <w:kern w:val="3"/>
          <w:sz w:val="20"/>
          <w:szCs w:val="20"/>
        </w:rPr>
        <w:tab/>
      </w:r>
      <w:r w:rsidR="00F52314">
        <w:rPr>
          <w:rFonts w:ascii="Montserrat" w:eastAsia="Lucida Sans Unicode" w:hAnsi="Montserrat"/>
          <w:kern w:val="3"/>
          <w:sz w:val="20"/>
          <w:szCs w:val="20"/>
        </w:rPr>
        <w:t>Paslaugos teikėj</w:t>
      </w:r>
      <w:r w:rsidRPr="00383665">
        <w:rPr>
          <w:rFonts w:ascii="Montserrat" w:eastAsia="Lucida Sans Unicode" w:hAnsi="Montserrat"/>
          <w:kern w:val="3"/>
          <w:sz w:val="20"/>
          <w:szCs w:val="20"/>
        </w:rPr>
        <w:t>as, nesikreipiant į teismą, turi teisę vienašališkai nutraukti šią Sutartį prieš terminą</w:t>
      </w:r>
      <w:r w:rsidR="000F7197" w:rsidRPr="00383665">
        <w:rPr>
          <w:rFonts w:ascii="Montserrat" w:eastAsia="Lucida Sans Unicode" w:hAnsi="Montserrat"/>
          <w:kern w:val="3"/>
          <w:sz w:val="20"/>
          <w:szCs w:val="20"/>
        </w:rPr>
        <w:t>,</w:t>
      </w:r>
      <w:r w:rsidR="000F7197" w:rsidRPr="00962B73">
        <w:rPr>
          <w:rFonts w:ascii="Montserrat" w:hAnsi="Montserrat"/>
          <w:sz w:val="20"/>
          <w:szCs w:val="20"/>
        </w:rPr>
        <w:t xml:space="preserve"> </w:t>
      </w:r>
      <w:r w:rsidR="000F7197" w:rsidRPr="00383665">
        <w:rPr>
          <w:rFonts w:ascii="Montserrat" w:eastAsia="Lucida Sans Unicode" w:hAnsi="Montserrat"/>
          <w:kern w:val="3"/>
          <w:sz w:val="20"/>
          <w:szCs w:val="20"/>
        </w:rPr>
        <w:t>įspėjus Užsakovą ne vėliau kaip prieš 5 (penkias) kalendorines dienas,</w:t>
      </w:r>
      <w:r w:rsidRPr="00383665">
        <w:rPr>
          <w:rFonts w:ascii="Montserrat" w:eastAsia="Lucida Sans Unicode" w:hAnsi="Montserrat"/>
          <w:kern w:val="3"/>
          <w:sz w:val="20"/>
          <w:szCs w:val="20"/>
        </w:rPr>
        <w:t xml:space="preserve"> šiais atvejais:</w:t>
      </w:r>
    </w:p>
    <w:p w14:paraId="21F1319A" w14:textId="77777777"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10.7.1.</w:t>
      </w:r>
      <w:r w:rsidRPr="00383665">
        <w:rPr>
          <w:rFonts w:ascii="Montserrat" w:eastAsia="Lucida Sans Unicode" w:hAnsi="Montserrat"/>
          <w:kern w:val="3"/>
          <w:sz w:val="20"/>
          <w:szCs w:val="20"/>
        </w:rPr>
        <w:tab/>
        <w:t>kai Užsakovas nevykdo ar netinkamai vykdo savo sutartinius įsipareigojimus ir toks nevykdymas ar netinkamas vykdymas yra esminis Sutarties sąlygų pažeidimas;</w:t>
      </w:r>
    </w:p>
    <w:p w14:paraId="3D089FF6" w14:textId="77777777"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10.7.2.</w:t>
      </w:r>
      <w:r w:rsidRPr="00383665">
        <w:rPr>
          <w:rFonts w:ascii="Montserrat" w:eastAsia="Lucida Sans Unicode" w:hAnsi="Montserrat"/>
          <w:kern w:val="3"/>
          <w:sz w:val="20"/>
          <w:szCs w:val="20"/>
        </w:rPr>
        <w:tab/>
        <w:t>kai Užsakovas bankrutuoja arba yra likviduojama, sustabdo ūkinę veiklą arba įstatymuose ir kituose teisės aktuose numatyta tvarka susidaro analogiška situacija.</w:t>
      </w:r>
    </w:p>
    <w:p w14:paraId="0EED70FE" w14:textId="77777777" w:rsidR="000A57E9" w:rsidRPr="00383665" w:rsidRDefault="00B90555">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383665">
        <w:rPr>
          <w:rFonts w:ascii="Montserrat" w:eastAsia="Lucida Sans Unicode" w:hAnsi="Montserrat"/>
          <w:kern w:val="3"/>
          <w:sz w:val="20"/>
          <w:szCs w:val="20"/>
        </w:rPr>
        <w:t>10.8.</w:t>
      </w:r>
      <w:r w:rsidRPr="00383665">
        <w:rPr>
          <w:rFonts w:ascii="Montserrat" w:eastAsia="Lucida Sans Unicode" w:hAnsi="Montserrat"/>
          <w:kern w:val="3"/>
          <w:sz w:val="20"/>
          <w:szCs w:val="20"/>
        </w:rPr>
        <w:tab/>
        <w:t>Sutartis gali būti nutraukta (jos atsisakyta):</w:t>
      </w:r>
    </w:p>
    <w:p w14:paraId="461484D5" w14:textId="77777777" w:rsidR="000A57E9" w:rsidRPr="00962B73" w:rsidRDefault="00B90555">
      <w:pPr>
        <w:widowControl w:val="0"/>
        <w:tabs>
          <w:tab w:val="left" w:pos="284"/>
          <w:tab w:val="left" w:pos="426"/>
          <w:tab w:val="left" w:pos="567"/>
          <w:tab w:val="left" w:pos="630"/>
          <w:tab w:val="left" w:pos="993"/>
        </w:tabs>
        <w:spacing w:after="0" w:line="240" w:lineRule="auto"/>
        <w:ind w:firstLine="540"/>
        <w:jc w:val="both"/>
        <w:rPr>
          <w:rFonts w:ascii="Montserrat" w:hAnsi="Montserrat"/>
          <w:sz w:val="20"/>
          <w:szCs w:val="20"/>
        </w:rPr>
      </w:pPr>
      <w:r w:rsidRPr="00383665">
        <w:rPr>
          <w:rFonts w:ascii="Montserrat" w:eastAsia="Lucida Sans Unicode" w:hAnsi="Montserrat"/>
          <w:bCs/>
          <w:kern w:val="3"/>
          <w:sz w:val="20"/>
          <w:szCs w:val="20"/>
        </w:rPr>
        <w:t xml:space="preserve">10.8.1. abipusiu raštišku Šalių susitarimu. Sutartis, nutraukiama Šalių susitarimu, laikoma </w:t>
      </w:r>
      <w:r w:rsidRPr="00383665">
        <w:rPr>
          <w:rFonts w:ascii="Montserrat" w:eastAsia="Lucida Sans Unicode" w:hAnsi="Montserrat"/>
          <w:bCs/>
          <w:kern w:val="3"/>
          <w:sz w:val="20"/>
          <w:szCs w:val="20"/>
        </w:rPr>
        <w:lastRenderedPageBreak/>
        <w:t>nutraukta Šalims pasirašius susitarimą;</w:t>
      </w:r>
    </w:p>
    <w:p w14:paraId="1C38C0F0" w14:textId="77777777" w:rsidR="000A57E9" w:rsidRPr="00383665" w:rsidRDefault="00B90555">
      <w:pPr>
        <w:widowControl w:val="0"/>
        <w:tabs>
          <w:tab w:val="left" w:pos="284"/>
          <w:tab w:val="left" w:pos="426"/>
          <w:tab w:val="left" w:pos="540"/>
          <w:tab w:val="left" w:pos="567"/>
          <w:tab w:val="left" w:pos="993"/>
        </w:tabs>
        <w:spacing w:after="0" w:line="240" w:lineRule="auto"/>
        <w:ind w:firstLine="540"/>
        <w:jc w:val="both"/>
        <w:rPr>
          <w:rFonts w:ascii="Montserrat" w:eastAsia="Lucida Sans Unicode" w:hAnsi="Montserrat"/>
          <w:kern w:val="3"/>
          <w:sz w:val="20"/>
          <w:szCs w:val="20"/>
        </w:rPr>
      </w:pPr>
      <w:r w:rsidRPr="00383665">
        <w:rPr>
          <w:rFonts w:ascii="Montserrat" w:eastAsia="Lucida Sans Unicode" w:hAnsi="Montserrat"/>
          <w:kern w:val="3"/>
          <w:sz w:val="20"/>
          <w:szCs w:val="20"/>
        </w:rPr>
        <w:t>10.8.2. Viešųjų pirkimo įstatymo 90 straipsnyje nurodytais atvejais ir tvarka;</w:t>
      </w:r>
    </w:p>
    <w:p w14:paraId="484E7DB2" w14:textId="77777777" w:rsidR="000A57E9" w:rsidRPr="00383665" w:rsidRDefault="00B90555">
      <w:pPr>
        <w:widowControl w:val="0"/>
        <w:tabs>
          <w:tab w:val="left" w:pos="284"/>
          <w:tab w:val="left" w:pos="426"/>
          <w:tab w:val="left" w:pos="540"/>
          <w:tab w:val="left" w:pos="567"/>
          <w:tab w:val="left" w:pos="993"/>
        </w:tabs>
        <w:spacing w:after="0" w:line="240" w:lineRule="auto"/>
        <w:ind w:firstLine="540"/>
        <w:jc w:val="both"/>
        <w:rPr>
          <w:rFonts w:ascii="Montserrat" w:eastAsia="Lucida Sans Unicode" w:hAnsi="Montserrat"/>
          <w:kern w:val="3"/>
          <w:sz w:val="20"/>
          <w:szCs w:val="20"/>
        </w:rPr>
      </w:pPr>
      <w:r w:rsidRPr="00383665">
        <w:rPr>
          <w:rFonts w:ascii="Montserrat" w:eastAsia="Lucida Sans Unicode" w:hAnsi="Montserrat"/>
          <w:kern w:val="3"/>
          <w:sz w:val="20"/>
          <w:szCs w:val="20"/>
        </w:rPr>
        <w:t>10.8.3. kitais galiojančiame Civiliniame kodekse numatytais atvejais ir tvarka.</w:t>
      </w:r>
    </w:p>
    <w:p w14:paraId="0638EC96" w14:textId="5DD40DD1" w:rsidR="000A57E9" w:rsidRPr="00383665" w:rsidRDefault="00B90555">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83665">
        <w:rPr>
          <w:rFonts w:ascii="Montserrat" w:eastAsia="Lucida Sans Unicode" w:hAnsi="Montserrat"/>
          <w:kern w:val="3"/>
          <w:sz w:val="20"/>
          <w:szCs w:val="20"/>
        </w:rPr>
        <w:t>10.9.</w:t>
      </w:r>
      <w:r w:rsidRPr="00383665">
        <w:rPr>
          <w:rFonts w:ascii="Montserrat" w:eastAsia="Times New Roman" w:hAnsi="Montserrat"/>
          <w:sz w:val="20"/>
          <w:szCs w:val="20"/>
        </w:rPr>
        <w:t xml:space="preserve"> Užsakovas turi teisę, įspėjęs </w:t>
      </w:r>
      <w:r w:rsidR="00F52314">
        <w:rPr>
          <w:rFonts w:ascii="Montserrat" w:eastAsia="Times New Roman" w:hAnsi="Montserrat"/>
          <w:sz w:val="20"/>
          <w:szCs w:val="20"/>
        </w:rPr>
        <w:t>Paslaugos teikėj</w:t>
      </w:r>
      <w:r w:rsidRPr="00383665">
        <w:rPr>
          <w:rFonts w:ascii="Montserrat" w:eastAsia="Times New Roman" w:hAnsi="Montserrat"/>
          <w:sz w:val="20"/>
          <w:szCs w:val="20"/>
        </w:rPr>
        <w:t xml:space="preserve">ą apie Sutarties nutraukimą ne vėliau kaip prieš 30 (trisdešimt) kalendorinių dienų iki Sutarties nutraukimo (šiuo pagrindu Sutartis nutraukiama ne teismo tvarka), savo iniciatyva vienašališkai nutraukti Sutartį, nenurodydamas Sutarties nutraukimo priežasčių. Tokiu atveju Užsakovas įsipareigoja sumokėti </w:t>
      </w:r>
      <w:r w:rsidR="00F52314">
        <w:rPr>
          <w:rFonts w:ascii="Montserrat" w:eastAsia="Times New Roman" w:hAnsi="Montserrat"/>
          <w:sz w:val="20"/>
          <w:szCs w:val="20"/>
        </w:rPr>
        <w:t>Paslaugos teikėj</w:t>
      </w:r>
      <w:r w:rsidRPr="00383665">
        <w:rPr>
          <w:rFonts w:ascii="Montserrat" w:eastAsia="Times New Roman" w:hAnsi="Montserrat"/>
          <w:sz w:val="20"/>
          <w:szCs w:val="20"/>
        </w:rPr>
        <w:t xml:space="preserve">ui už iki Sutarties nutraukimo faktiškai atliktus </w:t>
      </w:r>
      <w:r w:rsidR="00DC62E0">
        <w:rPr>
          <w:rFonts w:ascii="Montserrat" w:eastAsia="Times New Roman" w:hAnsi="Montserrat"/>
          <w:sz w:val="20"/>
          <w:szCs w:val="20"/>
        </w:rPr>
        <w:t>Paslaug</w:t>
      </w:r>
      <w:r w:rsidRPr="00383665">
        <w:rPr>
          <w:rFonts w:ascii="Montserrat" w:eastAsia="Times New Roman" w:hAnsi="Montserrat"/>
          <w:sz w:val="20"/>
          <w:szCs w:val="20"/>
        </w:rPr>
        <w:t>us.</w:t>
      </w:r>
    </w:p>
    <w:p w14:paraId="30B2B83E" w14:textId="45054775" w:rsidR="00C879D7" w:rsidRPr="00383665"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83665">
        <w:rPr>
          <w:rFonts w:ascii="Montserrat" w:eastAsia="Times New Roman" w:hAnsi="Montserrat"/>
          <w:sz w:val="20"/>
          <w:szCs w:val="20"/>
        </w:rPr>
        <w:t xml:space="preserve">10.10. Sutarties vykdymas </w:t>
      </w:r>
      <w:r w:rsidR="00B351EF" w:rsidRPr="00383665">
        <w:rPr>
          <w:rFonts w:ascii="Montserrat" w:eastAsia="Times New Roman" w:hAnsi="Montserrat"/>
          <w:sz w:val="20"/>
          <w:szCs w:val="20"/>
        </w:rPr>
        <w:t xml:space="preserve">gali būti </w:t>
      </w:r>
      <w:r w:rsidRPr="00383665">
        <w:rPr>
          <w:rFonts w:ascii="Montserrat" w:eastAsia="Times New Roman" w:hAnsi="Montserrat"/>
          <w:sz w:val="20"/>
          <w:szCs w:val="20"/>
        </w:rPr>
        <w:t xml:space="preserve">stabdomas </w:t>
      </w:r>
      <w:r w:rsidR="00AE7581" w:rsidRPr="00383665">
        <w:rPr>
          <w:rFonts w:ascii="Montserrat" w:eastAsia="Times New Roman" w:hAnsi="Montserrat"/>
          <w:sz w:val="20"/>
          <w:szCs w:val="20"/>
        </w:rPr>
        <w:t xml:space="preserve">(jei reikalinga, atitinkamai pratęsiant Sutarties galiojimo terminą) </w:t>
      </w:r>
      <w:r w:rsidRPr="00383665">
        <w:rPr>
          <w:rFonts w:ascii="Montserrat" w:eastAsia="Times New Roman" w:hAnsi="Montserrat"/>
          <w:sz w:val="20"/>
          <w:szCs w:val="20"/>
        </w:rPr>
        <w:t>šiais atvejais, įforminant Šalių susitarimu:</w:t>
      </w:r>
    </w:p>
    <w:p w14:paraId="5352E9B4" w14:textId="4E4C1B30" w:rsidR="00C879D7" w:rsidRPr="00383665"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83665">
        <w:rPr>
          <w:rFonts w:ascii="Montserrat" w:eastAsia="Times New Roman" w:hAnsi="Montserrat"/>
          <w:sz w:val="20"/>
          <w:szCs w:val="20"/>
        </w:rPr>
        <w:t>10.1</w:t>
      </w:r>
      <w:r w:rsidR="00AE7581" w:rsidRPr="00383665">
        <w:rPr>
          <w:rFonts w:ascii="Montserrat" w:eastAsia="Times New Roman" w:hAnsi="Montserrat"/>
          <w:sz w:val="20"/>
          <w:szCs w:val="20"/>
        </w:rPr>
        <w:t>0</w:t>
      </w:r>
      <w:r w:rsidRPr="00383665">
        <w:rPr>
          <w:rFonts w:ascii="Montserrat" w:eastAsia="Times New Roman" w:hAnsi="Montserrat"/>
          <w:sz w:val="20"/>
          <w:szCs w:val="20"/>
        </w:rPr>
        <w:t>.1.</w:t>
      </w:r>
      <w:r w:rsidRPr="00383665">
        <w:rPr>
          <w:rFonts w:ascii="Montserrat" w:eastAsia="Times New Roman" w:hAnsi="Montserrat"/>
          <w:sz w:val="20"/>
          <w:szCs w:val="20"/>
        </w:rPr>
        <w:tab/>
        <w:t>esant Sutarties 8 skyriuje  numatytoms aplinkybėms;</w:t>
      </w:r>
    </w:p>
    <w:p w14:paraId="2EDC8DA9" w14:textId="5FFB6406" w:rsidR="00C879D7" w:rsidRPr="00383665"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83665">
        <w:rPr>
          <w:rFonts w:ascii="Montserrat" w:eastAsia="Times New Roman" w:hAnsi="Montserrat"/>
          <w:sz w:val="20"/>
          <w:szCs w:val="20"/>
        </w:rPr>
        <w:t>10.1</w:t>
      </w:r>
      <w:r w:rsidR="00AE7581" w:rsidRPr="00383665">
        <w:rPr>
          <w:rFonts w:ascii="Montserrat" w:eastAsia="Times New Roman" w:hAnsi="Montserrat"/>
          <w:sz w:val="20"/>
          <w:szCs w:val="20"/>
        </w:rPr>
        <w:t>0</w:t>
      </w:r>
      <w:r w:rsidRPr="00383665">
        <w:rPr>
          <w:rFonts w:ascii="Montserrat" w:eastAsia="Times New Roman" w:hAnsi="Montserrat"/>
          <w:sz w:val="20"/>
          <w:szCs w:val="20"/>
        </w:rPr>
        <w:t>.2.</w:t>
      </w:r>
      <w:r w:rsidRPr="00383665">
        <w:rPr>
          <w:rFonts w:ascii="Montserrat" w:eastAsia="Times New Roman" w:hAnsi="Montserrat"/>
          <w:sz w:val="20"/>
          <w:szCs w:val="20"/>
        </w:rPr>
        <w:tab/>
        <w:t xml:space="preserve">esant nuo Užsakovo priklausančių aplinkybių (negalėjimas priimti </w:t>
      </w:r>
      <w:r w:rsidR="00DC62E0">
        <w:rPr>
          <w:rFonts w:ascii="Montserrat" w:eastAsia="Times New Roman" w:hAnsi="Montserrat"/>
          <w:sz w:val="20"/>
          <w:szCs w:val="20"/>
        </w:rPr>
        <w:t>Paslaug</w:t>
      </w:r>
      <w:r w:rsidR="00B351EF" w:rsidRPr="00383665">
        <w:rPr>
          <w:rFonts w:ascii="Montserrat" w:eastAsia="Times New Roman" w:hAnsi="Montserrat"/>
          <w:sz w:val="20"/>
          <w:szCs w:val="20"/>
        </w:rPr>
        <w:t>ų</w:t>
      </w:r>
      <w:r w:rsidRPr="00383665">
        <w:rPr>
          <w:rFonts w:ascii="Montserrat" w:eastAsia="Times New Roman" w:hAnsi="Montserrat"/>
          <w:sz w:val="20"/>
          <w:szCs w:val="20"/>
        </w:rPr>
        <w:t xml:space="preserve"> kol Užsakovui nebus suteiktos jo samdomų trečiųjų asmenų paslaugos/</w:t>
      </w:r>
      <w:r w:rsidR="00070FEA">
        <w:rPr>
          <w:rFonts w:ascii="Montserrat" w:eastAsia="Times New Roman" w:hAnsi="Montserrat"/>
          <w:sz w:val="20"/>
          <w:szCs w:val="20"/>
        </w:rPr>
        <w:t>darbai</w:t>
      </w:r>
      <w:r w:rsidRPr="00383665">
        <w:rPr>
          <w:rFonts w:ascii="Montserrat" w:eastAsia="Times New Roman" w:hAnsi="Montserrat"/>
          <w:sz w:val="20"/>
          <w:szCs w:val="20"/>
        </w:rPr>
        <w:t xml:space="preserve">/prekės ir pan.). Užsakovas turi teisę reikalauti </w:t>
      </w:r>
      <w:r w:rsidR="00B351EF" w:rsidRPr="00383665">
        <w:rPr>
          <w:rFonts w:ascii="Montserrat" w:eastAsia="Times New Roman" w:hAnsi="Montserrat"/>
          <w:sz w:val="20"/>
          <w:szCs w:val="20"/>
        </w:rPr>
        <w:t xml:space="preserve">, o </w:t>
      </w:r>
      <w:r w:rsidR="00F52314">
        <w:rPr>
          <w:rFonts w:ascii="Montserrat" w:eastAsia="Times New Roman" w:hAnsi="Montserrat"/>
          <w:sz w:val="20"/>
          <w:szCs w:val="20"/>
        </w:rPr>
        <w:t>Paslaugos teikėj</w:t>
      </w:r>
      <w:r w:rsidR="00B351EF" w:rsidRPr="00383665">
        <w:rPr>
          <w:rFonts w:ascii="Montserrat" w:eastAsia="Times New Roman" w:hAnsi="Montserrat"/>
          <w:sz w:val="20"/>
          <w:szCs w:val="20"/>
        </w:rPr>
        <w:t xml:space="preserve">as privalo sutikti, </w:t>
      </w:r>
      <w:r w:rsidRPr="00383665">
        <w:rPr>
          <w:rFonts w:ascii="Montserrat" w:eastAsia="Times New Roman" w:hAnsi="Montserrat"/>
          <w:sz w:val="20"/>
          <w:szCs w:val="20"/>
        </w:rPr>
        <w:t xml:space="preserve">sustabdyti </w:t>
      </w:r>
      <w:r w:rsidR="00DC62E0">
        <w:rPr>
          <w:rFonts w:ascii="Montserrat" w:eastAsia="Times New Roman" w:hAnsi="Montserrat"/>
          <w:sz w:val="20"/>
          <w:szCs w:val="20"/>
        </w:rPr>
        <w:t>Paslaug</w:t>
      </w:r>
      <w:r w:rsidR="00B351EF" w:rsidRPr="00383665">
        <w:rPr>
          <w:rFonts w:ascii="Montserrat" w:eastAsia="Times New Roman" w:hAnsi="Montserrat"/>
          <w:sz w:val="20"/>
          <w:szCs w:val="20"/>
        </w:rPr>
        <w:t>ų</w:t>
      </w:r>
      <w:r w:rsidRPr="00383665">
        <w:rPr>
          <w:rFonts w:ascii="Montserrat" w:eastAsia="Times New Roman" w:hAnsi="Montserrat"/>
          <w:sz w:val="20"/>
          <w:szCs w:val="20"/>
        </w:rPr>
        <w:t xml:space="preserve"> teikimą iki atitinkamų aplinkybių pasibaigimo. </w:t>
      </w:r>
    </w:p>
    <w:p w14:paraId="5E335C1E" w14:textId="3B3F0928" w:rsidR="00C879D7" w:rsidRPr="00383665"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83665">
        <w:rPr>
          <w:rFonts w:ascii="Montserrat" w:eastAsia="Times New Roman" w:hAnsi="Montserrat"/>
          <w:sz w:val="20"/>
          <w:szCs w:val="20"/>
        </w:rPr>
        <w:t>10.1</w:t>
      </w:r>
      <w:r w:rsidR="00AE7581" w:rsidRPr="00383665">
        <w:rPr>
          <w:rFonts w:ascii="Montserrat" w:eastAsia="Times New Roman" w:hAnsi="Montserrat"/>
          <w:sz w:val="20"/>
          <w:szCs w:val="20"/>
        </w:rPr>
        <w:t>0</w:t>
      </w:r>
      <w:r w:rsidRPr="00383665">
        <w:rPr>
          <w:rFonts w:ascii="Montserrat" w:eastAsia="Times New Roman" w:hAnsi="Montserrat"/>
          <w:sz w:val="20"/>
          <w:szCs w:val="20"/>
        </w:rPr>
        <w:t>.3.</w:t>
      </w:r>
      <w:r w:rsidRPr="00383665">
        <w:rPr>
          <w:rFonts w:ascii="Montserrat" w:eastAsia="Times New Roman" w:hAnsi="Montserrat"/>
          <w:sz w:val="20"/>
          <w:szCs w:val="20"/>
        </w:rPr>
        <w:tab/>
        <w:t>jei manoma, kad dėl esminių klaidų ar pažeidimų Sutartis tampa negaliojančia, – kad būtų galima patikrinti, ar iš tikrųjų buvo padarytos esminės klaidos ar pažeidimai. Jei įtarimai nepasitvirtina, Sutartis vėl pradedama vykdyti;</w:t>
      </w:r>
    </w:p>
    <w:p w14:paraId="7361CEED" w14:textId="13D03CDE" w:rsidR="00C879D7" w:rsidRPr="00383665"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83665">
        <w:rPr>
          <w:rFonts w:ascii="Montserrat" w:eastAsia="Times New Roman" w:hAnsi="Montserrat"/>
          <w:sz w:val="20"/>
          <w:szCs w:val="20"/>
        </w:rPr>
        <w:t>10.1</w:t>
      </w:r>
      <w:r w:rsidR="00AE7581" w:rsidRPr="00383665">
        <w:rPr>
          <w:rFonts w:ascii="Montserrat" w:eastAsia="Times New Roman" w:hAnsi="Montserrat"/>
          <w:sz w:val="20"/>
          <w:szCs w:val="20"/>
        </w:rPr>
        <w:t>0</w:t>
      </w:r>
      <w:r w:rsidRPr="00383665">
        <w:rPr>
          <w:rFonts w:ascii="Montserrat" w:eastAsia="Times New Roman" w:hAnsi="Montserrat"/>
          <w:sz w:val="20"/>
          <w:szCs w:val="20"/>
        </w:rPr>
        <w:t>.4.</w:t>
      </w:r>
      <w:r w:rsidRPr="00383665">
        <w:rPr>
          <w:rFonts w:ascii="Montserrat" w:eastAsia="Times New Roman" w:hAnsi="Montserrat"/>
          <w:sz w:val="20"/>
          <w:szCs w:val="20"/>
        </w:rPr>
        <w:tab/>
        <w:t>jei Užsakovui iš trečiųjų asmenų reikalinga įsigyti papildomų paslaugų/prekių/</w:t>
      </w:r>
      <w:r w:rsidR="00EB43D1">
        <w:rPr>
          <w:rFonts w:ascii="Montserrat" w:eastAsia="Times New Roman" w:hAnsi="Montserrat"/>
          <w:sz w:val="20"/>
          <w:szCs w:val="20"/>
        </w:rPr>
        <w:t>darbų</w:t>
      </w:r>
      <w:r w:rsidRPr="00383665">
        <w:rPr>
          <w:rFonts w:ascii="Montserrat" w:eastAsia="Times New Roman" w:hAnsi="Montserrat"/>
          <w:sz w:val="20"/>
          <w:szCs w:val="20"/>
        </w:rPr>
        <w:t>, kurios(-</w:t>
      </w:r>
      <w:proofErr w:type="spellStart"/>
      <w:r w:rsidRPr="00383665">
        <w:rPr>
          <w:rFonts w:ascii="Montserrat" w:eastAsia="Times New Roman" w:hAnsi="Montserrat"/>
          <w:sz w:val="20"/>
          <w:szCs w:val="20"/>
        </w:rPr>
        <w:t>ie</w:t>
      </w:r>
      <w:proofErr w:type="spellEnd"/>
      <w:r w:rsidRPr="00383665">
        <w:rPr>
          <w:rFonts w:ascii="Montserrat" w:eastAsia="Times New Roman" w:hAnsi="Montserrat"/>
          <w:sz w:val="20"/>
          <w:szCs w:val="20"/>
        </w:rPr>
        <w:t xml:space="preserve">) būtinos(-i) </w:t>
      </w:r>
      <w:r w:rsidR="00DC62E0">
        <w:rPr>
          <w:rFonts w:ascii="Montserrat" w:eastAsia="Times New Roman" w:hAnsi="Montserrat"/>
          <w:sz w:val="20"/>
          <w:szCs w:val="20"/>
        </w:rPr>
        <w:t>Paslaug</w:t>
      </w:r>
      <w:r w:rsidR="00B351EF" w:rsidRPr="00383665">
        <w:rPr>
          <w:rFonts w:ascii="Montserrat" w:eastAsia="Times New Roman" w:hAnsi="Montserrat"/>
          <w:sz w:val="20"/>
          <w:szCs w:val="20"/>
        </w:rPr>
        <w:t>ų</w:t>
      </w:r>
      <w:r w:rsidRPr="00383665">
        <w:rPr>
          <w:rFonts w:ascii="Montserrat" w:eastAsia="Times New Roman" w:hAnsi="Montserrat"/>
          <w:sz w:val="20"/>
          <w:szCs w:val="20"/>
        </w:rPr>
        <w:t xml:space="preserve"> pagal sutartį tolesniam teikimui; </w:t>
      </w:r>
    </w:p>
    <w:p w14:paraId="0A4C46BF" w14:textId="73D8D04A" w:rsidR="00C879D7" w:rsidRPr="00383665"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83665">
        <w:rPr>
          <w:rFonts w:ascii="Montserrat" w:eastAsia="Times New Roman" w:hAnsi="Montserrat"/>
          <w:sz w:val="20"/>
          <w:szCs w:val="20"/>
        </w:rPr>
        <w:t>10.1</w:t>
      </w:r>
      <w:r w:rsidR="00AE7581" w:rsidRPr="00383665">
        <w:rPr>
          <w:rFonts w:ascii="Montserrat" w:eastAsia="Times New Roman" w:hAnsi="Montserrat"/>
          <w:sz w:val="20"/>
          <w:szCs w:val="20"/>
        </w:rPr>
        <w:t>0</w:t>
      </w:r>
      <w:r w:rsidRPr="00383665">
        <w:rPr>
          <w:rFonts w:ascii="Montserrat" w:eastAsia="Times New Roman" w:hAnsi="Montserrat"/>
          <w:sz w:val="20"/>
          <w:szCs w:val="20"/>
        </w:rPr>
        <w:t>.5.</w:t>
      </w:r>
      <w:r w:rsidRPr="00383665">
        <w:rPr>
          <w:rFonts w:ascii="Montserrat" w:eastAsia="Times New Roman" w:hAnsi="Montserrat"/>
          <w:sz w:val="20"/>
          <w:szCs w:val="20"/>
        </w:rPr>
        <w:tab/>
        <w:t xml:space="preserve">jei sustabdymas reikalingas dėl trečiųjų šalių įtakos (veikimo/neveikimo, pavyzdžiui per teisės aktų nustatytą terminą ar per protingą terminą, jei toks nenustatytas,  vėluojant išduoti leidimą/sutikimą ir pan.); </w:t>
      </w:r>
    </w:p>
    <w:p w14:paraId="64351E88" w14:textId="3F067906" w:rsidR="00C879D7" w:rsidRPr="00383665" w:rsidRDefault="00C879D7" w:rsidP="000F719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83665">
        <w:rPr>
          <w:rFonts w:ascii="Montserrat" w:eastAsia="Times New Roman" w:hAnsi="Montserrat"/>
          <w:sz w:val="20"/>
          <w:szCs w:val="20"/>
        </w:rPr>
        <w:t>10.1</w:t>
      </w:r>
      <w:r w:rsidR="00AE7581" w:rsidRPr="00383665">
        <w:rPr>
          <w:rFonts w:ascii="Montserrat" w:eastAsia="Times New Roman" w:hAnsi="Montserrat"/>
          <w:sz w:val="20"/>
          <w:szCs w:val="20"/>
        </w:rPr>
        <w:t>0</w:t>
      </w:r>
      <w:r w:rsidRPr="00383665">
        <w:rPr>
          <w:rFonts w:ascii="Montserrat" w:eastAsia="Times New Roman" w:hAnsi="Montserrat"/>
          <w:sz w:val="20"/>
          <w:szCs w:val="20"/>
        </w:rPr>
        <w:t>.6.</w:t>
      </w:r>
      <w:r w:rsidRPr="00383665">
        <w:rPr>
          <w:rFonts w:ascii="Montserrat" w:eastAsia="Times New Roman" w:hAnsi="Montserrat"/>
          <w:sz w:val="20"/>
          <w:szCs w:val="20"/>
        </w:rPr>
        <w:tab/>
        <w:t>dėl bet kokio uždelsimo ar sutrikimo dėl atliekamo sutarties pakeitimo</w:t>
      </w:r>
      <w:r w:rsidR="00C7635D" w:rsidRPr="00383665">
        <w:rPr>
          <w:rFonts w:ascii="Montserrat" w:eastAsia="Times New Roman" w:hAnsi="Montserrat"/>
          <w:sz w:val="20"/>
          <w:szCs w:val="20"/>
        </w:rPr>
        <w:t>;</w:t>
      </w:r>
    </w:p>
    <w:p w14:paraId="765DB637" w14:textId="6897E6F9" w:rsidR="00C7635D" w:rsidRPr="00383665" w:rsidRDefault="00C7635D" w:rsidP="000F719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83665">
        <w:rPr>
          <w:rFonts w:ascii="Montserrat" w:eastAsia="Times New Roman" w:hAnsi="Montserrat"/>
          <w:sz w:val="20"/>
          <w:szCs w:val="20"/>
        </w:rPr>
        <w:t xml:space="preserve">10.10.7. </w:t>
      </w:r>
      <w:r w:rsidR="00E8690A" w:rsidRPr="00383665">
        <w:rPr>
          <w:rFonts w:ascii="Montserrat" w:eastAsia="Times New Roman" w:hAnsi="Montserrat"/>
          <w:sz w:val="20"/>
          <w:szCs w:val="20"/>
        </w:rPr>
        <w:t xml:space="preserve">dėl numatytoje </w:t>
      </w:r>
      <w:r w:rsidR="00DC62E0">
        <w:rPr>
          <w:rFonts w:ascii="Montserrat" w:eastAsia="Times New Roman" w:hAnsi="Montserrat"/>
          <w:sz w:val="20"/>
          <w:szCs w:val="20"/>
        </w:rPr>
        <w:t>Paslaug</w:t>
      </w:r>
      <w:r w:rsidR="00E8690A" w:rsidRPr="00383665">
        <w:rPr>
          <w:rFonts w:ascii="Montserrat" w:eastAsia="Times New Roman" w:hAnsi="Montserrat"/>
          <w:sz w:val="20"/>
          <w:szCs w:val="20"/>
        </w:rPr>
        <w:t>ų vykdymo vietoje esančios žemos oro temperatūros (kai dienos temperatūra yra žemesnė kaip -5</w:t>
      </w:r>
      <w:r w:rsidR="00F97AFF" w:rsidRPr="00383665">
        <w:rPr>
          <w:rFonts w:ascii="Montserrat" w:eastAsia="Times New Roman" w:hAnsi="Montserrat"/>
          <w:sz w:val="20"/>
          <w:szCs w:val="20"/>
        </w:rPr>
        <w:t>°</w:t>
      </w:r>
      <w:r w:rsidR="00E8690A" w:rsidRPr="00383665">
        <w:rPr>
          <w:rFonts w:ascii="Montserrat" w:eastAsia="Times New Roman" w:hAnsi="Montserrat"/>
          <w:sz w:val="20"/>
          <w:szCs w:val="20"/>
        </w:rPr>
        <w:t xml:space="preserve"> C) arba išskirtinai nepalankių gamtinių sąlygų, kurios įtakoja konkrečių </w:t>
      </w:r>
      <w:r w:rsidR="00DC62E0">
        <w:rPr>
          <w:rFonts w:ascii="Montserrat" w:eastAsia="Times New Roman" w:hAnsi="Montserrat"/>
          <w:sz w:val="20"/>
          <w:szCs w:val="20"/>
        </w:rPr>
        <w:t>Paslaug</w:t>
      </w:r>
      <w:r w:rsidR="00E8690A" w:rsidRPr="00383665">
        <w:rPr>
          <w:rFonts w:ascii="Montserrat" w:eastAsia="Times New Roman" w:hAnsi="Montserrat"/>
          <w:sz w:val="20"/>
          <w:szCs w:val="20"/>
        </w:rPr>
        <w:t xml:space="preserve">ų pagal šią sutartį </w:t>
      </w:r>
      <w:r w:rsidR="00F629FC">
        <w:rPr>
          <w:rFonts w:ascii="Montserrat" w:eastAsia="Times New Roman" w:hAnsi="Montserrat"/>
          <w:sz w:val="20"/>
          <w:szCs w:val="20"/>
        </w:rPr>
        <w:t>teikimą</w:t>
      </w:r>
      <w:r w:rsidR="00E8690A" w:rsidRPr="00383665">
        <w:rPr>
          <w:rFonts w:ascii="Montserrat" w:eastAsia="Times New Roman" w:hAnsi="Montserrat"/>
          <w:sz w:val="20"/>
          <w:szCs w:val="20"/>
        </w:rPr>
        <w:t xml:space="preserve">, ir (ar), jei žemės paviršiaus sluoksnio įšalas siekia daugiau kaip 30 cm. Aplinkybė taikoma tik tuo atveju, jei </w:t>
      </w:r>
      <w:r w:rsidR="00F52314">
        <w:rPr>
          <w:rFonts w:ascii="Montserrat" w:eastAsia="Times New Roman" w:hAnsi="Montserrat"/>
          <w:sz w:val="20"/>
          <w:szCs w:val="20"/>
        </w:rPr>
        <w:t>Paslaugos teikėj</w:t>
      </w:r>
      <w:r w:rsidR="00E8690A" w:rsidRPr="00383665">
        <w:rPr>
          <w:rFonts w:ascii="Montserrat" w:eastAsia="Times New Roman" w:hAnsi="Montserrat"/>
          <w:sz w:val="20"/>
          <w:szCs w:val="20"/>
        </w:rPr>
        <w:t xml:space="preserve">as argumentuotame prašyme Užsakovui pagrindžia žemą oro temperatūrą ir (ar) itin nepalankias gamtines sąlygas ir (ar) įšalo buvimą ir nurodo, kodėl šios sąlygos trukdo </w:t>
      </w:r>
      <w:r w:rsidR="002846D2">
        <w:rPr>
          <w:rFonts w:ascii="Montserrat" w:eastAsia="Times New Roman" w:hAnsi="Montserrat"/>
          <w:sz w:val="20"/>
          <w:szCs w:val="20"/>
        </w:rPr>
        <w:t>teikti</w:t>
      </w:r>
      <w:r w:rsidR="00E8690A" w:rsidRPr="00383665">
        <w:rPr>
          <w:rFonts w:ascii="Montserrat" w:eastAsia="Times New Roman" w:hAnsi="Montserrat"/>
          <w:sz w:val="20"/>
          <w:szCs w:val="20"/>
        </w:rPr>
        <w:t xml:space="preserve"> </w:t>
      </w:r>
      <w:r w:rsidR="00DC62E0">
        <w:rPr>
          <w:rFonts w:ascii="Montserrat" w:eastAsia="Times New Roman" w:hAnsi="Montserrat"/>
          <w:sz w:val="20"/>
          <w:szCs w:val="20"/>
        </w:rPr>
        <w:t>Paslaug</w:t>
      </w:r>
      <w:r w:rsidR="002846D2">
        <w:rPr>
          <w:rFonts w:ascii="Montserrat" w:eastAsia="Times New Roman" w:hAnsi="Montserrat"/>
          <w:sz w:val="20"/>
          <w:szCs w:val="20"/>
        </w:rPr>
        <w:t>a</w:t>
      </w:r>
      <w:r w:rsidR="00E8690A" w:rsidRPr="00383665">
        <w:rPr>
          <w:rFonts w:ascii="Montserrat" w:eastAsia="Times New Roman" w:hAnsi="Montserrat"/>
          <w:sz w:val="20"/>
          <w:szCs w:val="20"/>
        </w:rPr>
        <w:t xml:space="preserve">s. </w:t>
      </w:r>
    </w:p>
    <w:p w14:paraId="396D35F7" w14:textId="100DA2B9" w:rsidR="00C879D7" w:rsidRPr="00383665" w:rsidRDefault="00C879D7" w:rsidP="00C879D7">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383665">
        <w:rPr>
          <w:rFonts w:ascii="Montserrat" w:eastAsia="Times New Roman" w:hAnsi="Montserrat"/>
          <w:sz w:val="20"/>
          <w:szCs w:val="20"/>
        </w:rPr>
        <w:t>10.</w:t>
      </w:r>
      <w:r w:rsidR="00AE7581" w:rsidRPr="00383665">
        <w:rPr>
          <w:rFonts w:ascii="Montserrat" w:eastAsia="Times New Roman" w:hAnsi="Montserrat"/>
          <w:sz w:val="20"/>
          <w:szCs w:val="20"/>
        </w:rPr>
        <w:t>11</w:t>
      </w:r>
      <w:r w:rsidRPr="00383665">
        <w:rPr>
          <w:rFonts w:ascii="Montserrat" w:eastAsia="Times New Roman" w:hAnsi="Montserrat"/>
          <w:sz w:val="20"/>
          <w:szCs w:val="20"/>
        </w:rPr>
        <w:t xml:space="preserve">. Maksimalus sutarties vykdymo stabdymo laikotarpis per visą sutarties vykdymo laikotarpį </w:t>
      </w:r>
      <w:r w:rsidR="00AE7581" w:rsidRPr="00383665">
        <w:rPr>
          <w:rFonts w:ascii="Montserrat" w:eastAsia="Times New Roman" w:hAnsi="Montserrat"/>
          <w:sz w:val="20"/>
          <w:szCs w:val="20"/>
        </w:rPr>
        <w:t>6</w:t>
      </w:r>
      <w:r w:rsidRPr="00383665">
        <w:rPr>
          <w:rFonts w:ascii="Montserrat" w:eastAsia="Times New Roman" w:hAnsi="Montserrat"/>
          <w:sz w:val="20"/>
          <w:szCs w:val="20"/>
        </w:rPr>
        <w:t xml:space="preserve"> mėnesiai (išskyrus 8 skyriuje numatytą atvejį).</w:t>
      </w:r>
    </w:p>
    <w:p w14:paraId="2DBC0FA9" w14:textId="01D91D00" w:rsidR="00C879D7" w:rsidRPr="00383665" w:rsidRDefault="00C879D7" w:rsidP="00DB484C">
      <w:pPr>
        <w:widowControl w:val="0"/>
        <w:tabs>
          <w:tab w:val="left" w:pos="284"/>
          <w:tab w:val="left" w:pos="426"/>
          <w:tab w:val="left" w:pos="540"/>
          <w:tab w:val="left" w:pos="567"/>
          <w:tab w:val="left" w:pos="1134"/>
        </w:tabs>
        <w:spacing w:after="0" w:line="240" w:lineRule="auto"/>
        <w:ind w:firstLine="540"/>
        <w:jc w:val="both"/>
        <w:rPr>
          <w:rFonts w:ascii="Montserrat" w:eastAsia="Times New Roman" w:hAnsi="Montserrat"/>
          <w:sz w:val="20"/>
          <w:szCs w:val="20"/>
        </w:rPr>
      </w:pPr>
      <w:r w:rsidRPr="00383665">
        <w:rPr>
          <w:rFonts w:ascii="Montserrat" w:eastAsia="Times New Roman" w:hAnsi="Montserrat"/>
          <w:sz w:val="20"/>
          <w:szCs w:val="20"/>
        </w:rPr>
        <w:t>10.</w:t>
      </w:r>
      <w:r w:rsidR="00AE7581" w:rsidRPr="00383665">
        <w:rPr>
          <w:rFonts w:ascii="Montserrat" w:eastAsia="Times New Roman" w:hAnsi="Montserrat"/>
          <w:sz w:val="20"/>
          <w:szCs w:val="20"/>
        </w:rPr>
        <w:t>12</w:t>
      </w:r>
      <w:r w:rsidRPr="00383665">
        <w:rPr>
          <w:rFonts w:ascii="Montserrat" w:eastAsia="Times New Roman" w:hAnsi="Montserrat"/>
          <w:sz w:val="20"/>
          <w:szCs w:val="20"/>
        </w:rPr>
        <w:t>.</w:t>
      </w:r>
      <w:r w:rsidRPr="00383665">
        <w:rPr>
          <w:rFonts w:ascii="Montserrat" w:eastAsia="Times New Roman" w:hAnsi="Montserrat"/>
          <w:sz w:val="20"/>
          <w:szCs w:val="20"/>
        </w:rPr>
        <w:tab/>
        <w:t>Atnaujinus Sutarties vykdymą, neįvykdytų prievolių įvykdymo terminai ir sutarties galiojimas pratęsiami tokiam terminui, kiek buvo likę laiko jų įvykdymui (Sutarties galiojimui) jų sustabdymo metu.</w:t>
      </w:r>
    </w:p>
    <w:p w14:paraId="45118F80" w14:textId="32CA1F03" w:rsidR="00C879D7" w:rsidRPr="00AC0E26" w:rsidRDefault="00C879D7" w:rsidP="00DB484C">
      <w:pPr>
        <w:widowControl w:val="0"/>
        <w:tabs>
          <w:tab w:val="left" w:pos="284"/>
          <w:tab w:val="left" w:pos="426"/>
          <w:tab w:val="left" w:pos="540"/>
          <w:tab w:val="left" w:pos="567"/>
          <w:tab w:val="left" w:pos="1134"/>
        </w:tabs>
        <w:spacing w:after="0" w:line="240" w:lineRule="auto"/>
        <w:ind w:firstLine="540"/>
        <w:jc w:val="both"/>
        <w:rPr>
          <w:rFonts w:ascii="Montserrat" w:eastAsia="Times New Roman" w:hAnsi="Montserrat"/>
          <w:sz w:val="20"/>
          <w:szCs w:val="20"/>
        </w:rPr>
      </w:pPr>
      <w:r w:rsidRPr="00383665">
        <w:rPr>
          <w:rFonts w:ascii="Montserrat" w:eastAsia="Times New Roman" w:hAnsi="Montserrat"/>
          <w:sz w:val="20"/>
          <w:szCs w:val="20"/>
        </w:rPr>
        <w:t>10.</w:t>
      </w:r>
      <w:r w:rsidR="00AE7581" w:rsidRPr="00383665">
        <w:rPr>
          <w:rFonts w:ascii="Montserrat" w:eastAsia="Times New Roman" w:hAnsi="Montserrat"/>
          <w:sz w:val="20"/>
          <w:szCs w:val="20"/>
        </w:rPr>
        <w:t>13</w:t>
      </w:r>
      <w:r w:rsidRPr="00383665">
        <w:rPr>
          <w:rFonts w:ascii="Montserrat" w:eastAsia="Times New Roman" w:hAnsi="Montserrat"/>
          <w:sz w:val="20"/>
          <w:szCs w:val="20"/>
        </w:rPr>
        <w:t>.</w:t>
      </w:r>
      <w:r w:rsidRPr="00383665">
        <w:rPr>
          <w:rFonts w:ascii="Montserrat" w:eastAsia="Times New Roman" w:hAnsi="Montserrat"/>
          <w:sz w:val="20"/>
          <w:szCs w:val="20"/>
        </w:rPr>
        <w:tab/>
        <w:t>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prieš 5 (penkias) kalendorines dienas. Šalių susitarimu sustabdymo pratęsimas, kai sustabdymas trunka ilgiau nei sutartyje nustatytas galimas maksimalus sutartinių įsipareigojimų vykdymo sustabdymo terminas, galėtų būti vykdomas esant  VPĮ 89 straipsnio nuostatų pagrindu (jeigu būtų nustatytas šių nuostatų taikymo pagrindas).</w:t>
      </w:r>
    </w:p>
    <w:p w14:paraId="07E61325" w14:textId="474C5C0C" w:rsidR="00820B00" w:rsidRPr="00962B73" w:rsidRDefault="00820B00" w:rsidP="003A6D42">
      <w:pPr>
        <w:widowControl w:val="0"/>
        <w:tabs>
          <w:tab w:val="left" w:pos="284"/>
          <w:tab w:val="left" w:pos="426"/>
          <w:tab w:val="left" w:pos="540"/>
          <w:tab w:val="left" w:pos="567"/>
          <w:tab w:val="left" w:pos="1134"/>
        </w:tabs>
        <w:spacing w:after="0" w:line="240" w:lineRule="auto"/>
        <w:ind w:firstLine="540"/>
        <w:jc w:val="both"/>
        <w:rPr>
          <w:rFonts w:ascii="Montserrat" w:hAnsi="Montserrat"/>
          <w:sz w:val="20"/>
          <w:szCs w:val="20"/>
        </w:rPr>
      </w:pPr>
      <w:r>
        <w:rPr>
          <w:rFonts w:ascii="Montserrat" w:eastAsia="Times New Roman" w:hAnsi="Montserrat"/>
          <w:sz w:val="20"/>
          <w:szCs w:val="20"/>
        </w:rPr>
        <w:t xml:space="preserve">10.14. </w:t>
      </w:r>
      <w:r w:rsidR="0087051B">
        <w:rPr>
          <w:rFonts w:ascii="Montserrat" w:eastAsia="Times New Roman" w:hAnsi="Montserrat"/>
          <w:sz w:val="20"/>
          <w:szCs w:val="20"/>
        </w:rPr>
        <w:t>Pateikt</w:t>
      </w:r>
      <w:r w:rsidR="003A6D42">
        <w:rPr>
          <w:rFonts w:ascii="Montserrat" w:eastAsia="Times New Roman" w:hAnsi="Montserrat"/>
          <w:sz w:val="20"/>
          <w:szCs w:val="20"/>
        </w:rPr>
        <w:t>o</w:t>
      </w:r>
      <w:r w:rsidR="0087051B">
        <w:rPr>
          <w:rFonts w:ascii="Montserrat" w:eastAsia="Times New Roman" w:hAnsi="Montserrat"/>
          <w:sz w:val="20"/>
          <w:szCs w:val="20"/>
        </w:rPr>
        <w:t xml:space="preserve"> užsakymo vykdymas </w:t>
      </w:r>
      <w:r w:rsidR="00245C5A">
        <w:rPr>
          <w:rFonts w:ascii="Montserrat" w:eastAsia="Times New Roman" w:hAnsi="Montserrat"/>
          <w:sz w:val="20"/>
          <w:szCs w:val="20"/>
        </w:rPr>
        <w:t xml:space="preserve">esant poreikiui </w:t>
      </w:r>
      <w:r w:rsidR="0087051B">
        <w:rPr>
          <w:rFonts w:ascii="Montserrat" w:eastAsia="Times New Roman" w:hAnsi="Montserrat"/>
          <w:sz w:val="20"/>
          <w:szCs w:val="20"/>
        </w:rPr>
        <w:t>gali būti susta</w:t>
      </w:r>
      <w:r w:rsidR="00245C5A">
        <w:rPr>
          <w:rFonts w:ascii="Montserrat" w:eastAsia="Times New Roman" w:hAnsi="Montserrat"/>
          <w:sz w:val="20"/>
          <w:szCs w:val="20"/>
        </w:rPr>
        <w:t>b</w:t>
      </w:r>
      <w:r w:rsidR="0087051B">
        <w:rPr>
          <w:rFonts w:ascii="Montserrat" w:eastAsia="Times New Roman" w:hAnsi="Montserrat"/>
          <w:sz w:val="20"/>
          <w:szCs w:val="20"/>
        </w:rPr>
        <w:t>dytas</w:t>
      </w:r>
      <w:r w:rsidR="00245C5A">
        <w:rPr>
          <w:rFonts w:ascii="Montserrat" w:eastAsia="Times New Roman" w:hAnsi="Montserrat"/>
          <w:sz w:val="20"/>
          <w:szCs w:val="20"/>
        </w:rPr>
        <w:t xml:space="preserve">, nustačius </w:t>
      </w:r>
      <w:r w:rsidR="004E37E3">
        <w:rPr>
          <w:rFonts w:ascii="Montserrat" w:eastAsia="Times New Roman" w:hAnsi="Montserrat"/>
          <w:sz w:val="20"/>
          <w:szCs w:val="20"/>
        </w:rPr>
        <w:t xml:space="preserve">Sutarties </w:t>
      </w:r>
      <w:r w:rsidR="00811DB1">
        <w:rPr>
          <w:rFonts w:ascii="Montserrat" w:eastAsia="Times New Roman" w:hAnsi="Montserrat"/>
          <w:sz w:val="20"/>
          <w:szCs w:val="20"/>
        </w:rPr>
        <w:t>10.10.</w:t>
      </w:r>
      <w:r w:rsidR="00F5092C">
        <w:rPr>
          <w:rFonts w:ascii="Montserrat" w:eastAsia="Times New Roman" w:hAnsi="Montserrat"/>
          <w:sz w:val="20"/>
          <w:szCs w:val="20"/>
        </w:rPr>
        <w:t xml:space="preserve"> punkte nurodytas aplinkybes. </w:t>
      </w:r>
      <w:r w:rsidR="009D2ADA">
        <w:rPr>
          <w:rFonts w:ascii="Montserrat" w:eastAsia="Times New Roman" w:hAnsi="Montserrat"/>
          <w:sz w:val="20"/>
          <w:szCs w:val="20"/>
        </w:rPr>
        <w:t>U</w:t>
      </w:r>
      <w:r w:rsidR="00F5092C">
        <w:rPr>
          <w:rFonts w:ascii="Montserrat" w:eastAsia="Times New Roman" w:hAnsi="Montserrat"/>
          <w:sz w:val="20"/>
          <w:szCs w:val="20"/>
        </w:rPr>
        <w:t xml:space="preserve">žsakymo </w:t>
      </w:r>
      <w:r w:rsidR="009D2ADA">
        <w:rPr>
          <w:rFonts w:ascii="Montserrat" w:eastAsia="Times New Roman" w:hAnsi="Montserrat"/>
          <w:sz w:val="20"/>
          <w:szCs w:val="20"/>
        </w:rPr>
        <w:t xml:space="preserve">stabdymas neįtakoja Sutarties </w:t>
      </w:r>
      <w:r w:rsidR="003A6D42">
        <w:rPr>
          <w:rFonts w:ascii="Montserrat" w:eastAsia="Times New Roman" w:hAnsi="Montserrat"/>
          <w:sz w:val="20"/>
          <w:szCs w:val="20"/>
        </w:rPr>
        <w:t xml:space="preserve">galiojimo termino. </w:t>
      </w:r>
    </w:p>
    <w:p w14:paraId="2ADFB46D" w14:textId="77777777" w:rsidR="000A57E9" w:rsidRPr="00383665" w:rsidRDefault="000A57E9" w:rsidP="00DB484C">
      <w:pPr>
        <w:pStyle w:val="BodyText2"/>
        <w:tabs>
          <w:tab w:val="left" w:pos="1134"/>
        </w:tabs>
        <w:spacing w:after="0" w:line="240" w:lineRule="auto"/>
        <w:jc w:val="both"/>
        <w:rPr>
          <w:rFonts w:ascii="Montserrat" w:hAnsi="Montserrat"/>
          <w:sz w:val="20"/>
          <w:szCs w:val="20"/>
        </w:rPr>
      </w:pPr>
    </w:p>
    <w:p w14:paraId="63197936" w14:textId="77777777" w:rsidR="000A57E9" w:rsidRPr="00962B73" w:rsidRDefault="00B90555">
      <w:pPr>
        <w:pStyle w:val="BodyText2"/>
        <w:numPr>
          <w:ilvl w:val="0"/>
          <w:numId w:val="7"/>
        </w:numPr>
        <w:spacing w:after="0" w:line="240" w:lineRule="auto"/>
        <w:jc w:val="center"/>
        <w:rPr>
          <w:rFonts w:ascii="Montserrat" w:hAnsi="Montserrat"/>
          <w:sz w:val="20"/>
          <w:szCs w:val="20"/>
        </w:rPr>
      </w:pPr>
      <w:r w:rsidRPr="00383665">
        <w:rPr>
          <w:rFonts w:ascii="Montserrat" w:hAnsi="Montserrat"/>
          <w:b/>
          <w:bCs/>
          <w:sz w:val="20"/>
          <w:szCs w:val="20"/>
        </w:rPr>
        <w:t>BAIGIAMOSIOS NUOSTATOS</w:t>
      </w:r>
    </w:p>
    <w:p w14:paraId="634BEE9F" w14:textId="35209833" w:rsidR="000A57E9" w:rsidRPr="00383665" w:rsidRDefault="00B90555">
      <w:pPr>
        <w:pStyle w:val="BodyText2"/>
        <w:numPr>
          <w:ilvl w:val="1"/>
          <w:numId w:val="7"/>
        </w:numPr>
        <w:tabs>
          <w:tab w:val="left" w:pos="990"/>
        </w:tabs>
        <w:spacing w:after="0" w:line="240" w:lineRule="auto"/>
        <w:ind w:left="0" w:firstLine="540"/>
        <w:jc w:val="both"/>
        <w:rPr>
          <w:rFonts w:ascii="Montserrat" w:hAnsi="Montserrat"/>
          <w:sz w:val="20"/>
          <w:szCs w:val="20"/>
        </w:rPr>
      </w:pPr>
      <w:r w:rsidRPr="00383665">
        <w:rPr>
          <w:rFonts w:ascii="Montserrat" w:hAnsi="Montserrat"/>
          <w:sz w:val="20"/>
          <w:szCs w:val="20"/>
        </w:rPr>
        <w:t>Jei kitaip nesusitarta tarp Šalių, visi paklausimai, pranešimai, reikalavimai, prašymai ir kita korespondencija tarp Šalių pagal šią Sutartį turi būti siunčiami registruotu paštu</w:t>
      </w:r>
      <w:r w:rsidR="00420332" w:rsidRPr="00383665">
        <w:rPr>
          <w:rFonts w:ascii="Montserrat" w:hAnsi="Montserrat"/>
          <w:sz w:val="20"/>
          <w:szCs w:val="20"/>
        </w:rPr>
        <w:t xml:space="preserve">, </w:t>
      </w:r>
      <w:r w:rsidRPr="00383665">
        <w:rPr>
          <w:rFonts w:ascii="Montserrat" w:hAnsi="Montserrat"/>
          <w:sz w:val="20"/>
          <w:szCs w:val="20"/>
        </w:rPr>
        <w:t>elektroniniu paštu ar kitomis elektroninėmis ryšio priemonėmis.</w:t>
      </w:r>
    </w:p>
    <w:p w14:paraId="730E3A14" w14:textId="77777777" w:rsidR="000A57E9" w:rsidRPr="00383665" w:rsidRDefault="00B90555">
      <w:pPr>
        <w:pStyle w:val="BodyText2"/>
        <w:numPr>
          <w:ilvl w:val="1"/>
          <w:numId w:val="7"/>
        </w:numPr>
        <w:tabs>
          <w:tab w:val="left" w:pos="1080"/>
        </w:tabs>
        <w:spacing w:after="0" w:line="240" w:lineRule="auto"/>
        <w:ind w:left="720" w:hanging="180"/>
        <w:jc w:val="both"/>
        <w:rPr>
          <w:rFonts w:ascii="Montserrat" w:hAnsi="Montserrat"/>
          <w:sz w:val="20"/>
          <w:szCs w:val="20"/>
        </w:rPr>
      </w:pPr>
      <w:r w:rsidRPr="00383665">
        <w:rPr>
          <w:rFonts w:ascii="Montserrat" w:hAnsi="Montserrat"/>
          <w:sz w:val="20"/>
          <w:szCs w:val="20"/>
        </w:rPr>
        <w:t>Atitinkami pranešimai bus laikomi gautais:</w:t>
      </w:r>
    </w:p>
    <w:p w14:paraId="03D6F5D3" w14:textId="77777777" w:rsidR="000A57E9" w:rsidRPr="00383665" w:rsidRDefault="00B90555" w:rsidP="002814F6">
      <w:pPr>
        <w:pStyle w:val="BodyText2"/>
        <w:tabs>
          <w:tab w:val="left" w:pos="1080"/>
        </w:tabs>
        <w:spacing w:after="0" w:line="240" w:lineRule="auto"/>
        <w:ind w:firstLine="540"/>
        <w:jc w:val="both"/>
        <w:rPr>
          <w:rFonts w:ascii="Montserrat" w:hAnsi="Montserrat"/>
          <w:sz w:val="20"/>
          <w:szCs w:val="20"/>
        </w:rPr>
      </w:pPr>
      <w:r w:rsidRPr="00383665">
        <w:rPr>
          <w:rFonts w:ascii="Montserrat" w:hAnsi="Montserrat"/>
          <w:sz w:val="20"/>
          <w:szCs w:val="20"/>
        </w:rPr>
        <w:t>11.2.1. siunčiant elektroniniu paštu – jų išsiuntimo momentu;</w:t>
      </w:r>
    </w:p>
    <w:p w14:paraId="68A14A22" w14:textId="3A558DF0" w:rsidR="000A57E9" w:rsidRPr="00383665" w:rsidRDefault="00B90555" w:rsidP="00F758C7">
      <w:pPr>
        <w:pStyle w:val="BodyText2"/>
        <w:numPr>
          <w:ilvl w:val="2"/>
          <w:numId w:val="8"/>
        </w:numPr>
        <w:tabs>
          <w:tab w:val="left" w:pos="-3150"/>
          <w:tab w:val="left" w:pos="1134"/>
        </w:tabs>
        <w:spacing w:after="0" w:line="240" w:lineRule="auto"/>
        <w:ind w:left="0" w:firstLine="540"/>
        <w:jc w:val="both"/>
        <w:rPr>
          <w:rFonts w:ascii="Montserrat" w:hAnsi="Montserrat"/>
          <w:sz w:val="20"/>
          <w:szCs w:val="20"/>
        </w:rPr>
      </w:pPr>
      <w:r w:rsidRPr="00383665">
        <w:rPr>
          <w:rFonts w:ascii="Montserrat" w:hAnsi="Montserrat"/>
          <w:sz w:val="20"/>
          <w:szCs w:val="20"/>
        </w:rPr>
        <w:t xml:space="preserve"> siunčiant registruotu paštu – po 5 (penkių) </w:t>
      </w:r>
      <w:r w:rsidR="00540C97">
        <w:rPr>
          <w:rFonts w:ascii="Montserrat" w:hAnsi="Montserrat"/>
          <w:sz w:val="20"/>
          <w:szCs w:val="20"/>
        </w:rPr>
        <w:t>darb</w:t>
      </w:r>
      <w:r w:rsidRPr="00383665">
        <w:rPr>
          <w:rFonts w:ascii="Montserrat" w:hAnsi="Montserrat"/>
          <w:sz w:val="20"/>
          <w:szCs w:val="20"/>
        </w:rPr>
        <w:t>o dienų nuo išsiuntimo registruotu paštu dienos.</w:t>
      </w:r>
    </w:p>
    <w:p w14:paraId="0EA5FA2F" w14:textId="77777777" w:rsidR="00420332" w:rsidRPr="00383665" w:rsidRDefault="00420332" w:rsidP="00F758C7">
      <w:pPr>
        <w:pStyle w:val="ListParagraph"/>
        <w:numPr>
          <w:ilvl w:val="1"/>
          <w:numId w:val="8"/>
        </w:numPr>
        <w:tabs>
          <w:tab w:val="left" w:pos="993"/>
        </w:tabs>
        <w:ind w:left="0" w:firstLine="567"/>
        <w:rPr>
          <w:rFonts w:ascii="Montserrat" w:eastAsia="Calibri" w:hAnsi="Montserrat" w:cs="Arial"/>
          <w:sz w:val="20"/>
          <w:lang w:eastAsia="zh-CN"/>
        </w:rPr>
      </w:pPr>
      <w:r w:rsidRPr="00383665">
        <w:rPr>
          <w:rFonts w:ascii="Montserrat" w:eastAsia="Calibri" w:hAnsi="Montserrat" w:cs="Arial"/>
          <w:sz w:val="20"/>
          <w:lang w:eastAsia="zh-CN"/>
        </w:rPr>
        <w:lastRenderedPageBreak/>
        <w:t>Šalims yra žinoma, kad ši Sutartis yra vieša, išskyrus joje esančią konfidencialią informaciją. Konfidencialia informacija laikoma tik tokia informacija, kurios atskleidimas prieštarautų teisės aktams.</w:t>
      </w:r>
    </w:p>
    <w:p w14:paraId="107B8BE8" w14:textId="7E973051" w:rsidR="000A57E9" w:rsidRPr="00383665" w:rsidRDefault="00F52314">
      <w:pPr>
        <w:pStyle w:val="BodyText2"/>
        <w:numPr>
          <w:ilvl w:val="1"/>
          <w:numId w:val="8"/>
        </w:numPr>
        <w:tabs>
          <w:tab w:val="left" w:pos="1080"/>
        </w:tabs>
        <w:spacing w:after="0" w:line="240" w:lineRule="auto"/>
        <w:ind w:left="0" w:firstLine="540"/>
        <w:jc w:val="both"/>
        <w:rPr>
          <w:rFonts w:ascii="Montserrat" w:hAnsi="Montserrat"/>
          <w:sz w:val="20"/>
          <w:szCs w:val="20"/>
        </w:rPr>
      </w:pPr>
      <w:r>
        <w:rPr>
          <w:rFonts w:ascii="Montserrat" w:hAnsi="Montserrat"/>
          <w:sz w:val="20"/>
          <w:szCs w:val="20"/>
        </w:rPr>
        <w:t>Paslaugos teikėj</w:t>
      </w:r>
      <w:r w:rsidR="00B90555" w:rsidRPr="00383665">
        <w:rPr>
          <w:rFonts w:ascii="Montserrat" w:hAnsi="Montserrat"/>
          <w:sz w:val="20"/>
          <w:szCs w:val="20"/>
        </w:rPr>
        <w:t>as negali perleisti tretiesiems asmenims visų ar dalies savo teisių, susijusių su Sutartimi, įskaitant reikalavimo teisę į Užsakovo mokėtinas sumas.</w:t>
      </w:r>
    </w:p>
    <w:p w14:paraId="6EB30AE9" w14:textId="77777777" w:rsidR="000A57E9" w:rsidRPr="00383665" w:rsidRDefault="00B90555">
      <w:pPr>
        <w:pStyle w:val="BodyText2"/>
        <w:numPr>
          <w:ilvl w:val="1"/>
          <w:numId w:val="8"/>
        </w:numPr>
        <w:tabs>
          <w:tab w:val="left" w:pos="1080"/>
        </w:tabs>
        <w:spacing w:after="0" w:line="240" w:lineRule="auto"/>
        <w:ind w:left="0" w:firstLine="540"/>
        <w:jc w:val="both"/>
        <w:rPr>
          <w:rFonts w:ascii="Montserrat" w:hAnsi="Montserrat"/>
          <w:sz w:val="20"/>
          <w:szCs w:val="20"/>
        </w:rPr>
      </w:pPr>
      <w:r w:rsidRPr="00383665">
        <w:rPr>
          <w:rFonts w:ascii="Montserrat" w:hAnsi="Montserrat"/>
          <w:sz w:val="20"/>
          <w:szCs w:val="20"/>
        </w:rPr>
        <w:t>Šiai Sutarčiai ir visoms iš šios Sutarties atsirandančioms teisėms ir pareigoms taikomi Lietuvos Respublikos įstatymai bei kiti norminiai teisės aktai. Sutartis sudaryta ir turi būti aiškinama pagal Lietuvos Respublikos teisę.</w:t>
      </w:r>
    </w:p>
    <w:p w14:paraId="65B67F5C" w14:textId="72DDACFA" w:rsidR="000A57E9" w:rsidRPr="00383665" w:rsidRDefault="00B90555">
      <w:pPr>
        <w:pStyle w:val="BodyText2"/>
        <w:numPr>
          <w:ilvl w:val="1"/>
          <w:numId w:val="8"/>
        </w:numPr>
        <w:tabs>
          <w:tab w:val="left" w:pos="1080"/>
        </w:tabs>
        <w:spacing w:after="0" w:line="240" w:lineRule="auto"/>
        <w:ind w:left="0" w:firstLine="540"/>
        <w:jc w:val="both"/>
        <w:rPr>
          <w:rFonts w:ascii="Montserrat" w:hAnsi="Montserrat"/>
          <w:sz w:val="20"/>
          <w:szCs w:val="20"/>
        </w:rPr>
      </w:pPr>
      <w:r w:rsidRPr="00383665">
        <w:rPr>
          <w:rFonts w:ascii="Montserrat" w:hAnsi="Montserrat"/>
          <w:sz w:val="20"/>
          <w:szCs w:val="20"/>
        </w:rPr>
        <w:t xml:space="preserve">Pasikeitus Šalies buveinės adresui, banko sąskaitos numeriui, kontaktiniams asmenims ar kitiems rekvizitams, Šalis privalo apie tai pranešti kitai Šaliai ne vėliau kaip per </w:t>
      </w:r>
      <w:r w:rsidR="007951D4" w:rsidRPr="00383665">
        <w:rPr>
          <w:rFonts w:ascii="Montserrat" w:hAnsi="Montserrat"/>
          <w:sz w:val="20"/>
          <w:szCs w:val="20"/>
        </w:rPr>
        <w:t>1</w:t>
      </w:r>
      <w:r w:rsidRPr="00383665">
        <w:rPr>
          <w:rFonts w:ascii="Montserrat" w:hAnsi="Montserrat"/>
          <w:sz w:val="20"/>
          <w:szCs w:val="20"/>
        </w:rPr>
        <w:t xml:space="preserve"> (</w:t>
      </w:r>
      <w:r w:rsidR="007951D4" w:rsidRPr="00383665">
        <w:rPr>
          <w:rFonts w:ascii="Montserrat" w:hAnsi="Montserrat"/>
          <w:sz w:val="20"/>
          <w:szCs w:val="20"/>
        </w:rPr>
        <w:t>vieną</w:t>
      </w:r>
      <w:r w:rsidRPr="00383665">
        <w:rPr>
          <w:rFonts w:ascii="Montserrat" w:hAnsi="Montserrat"/>
          <w:sz w:val="20"/>
          <w:szCs w:val="20"/>
        </w:rPr>
        <w:t xml:space="preserve">) </w:t>
      </w:r>
      <w:r w:rsidR="00CB2BC4">
        <w:rPr>
          <w:rFonts w:ascii="Montserrat" w:hAnsi="Montserrat"/>
          <w:sz w:val="20"/>
          <w:szCs w:val="20"/>
        </w:rPr>
        <w:t>darb</w:t>
      </w:r>
      <w:r w:rsidRPr="00383665">
        <w:rPr>
          <w:rFonts w:ascii="Montserrat" w:hAnsi="Montserrat"/>
          <w:sz w:val="20"/>
          <w:szCs w:val="20"/>
        </w:rPr>
        <w:t>o dien</w:t>
      </w:r>
      <w:r w:rsidR="007951D4" w:rsidRPr="00383665">
        <w:rPr>
          <w:rFonts w:ascii="Montserrat" w:hAnsi="Montserrat"/>
          <w:sz w:val="20"/>
          <w:szCs w:val="20"/>
        </w:rPr>
        <w:t>ą</w:t>
      </w:r>
      <w:r w:rsidRPr="00383665">
        <w:rPr>
          <w:rFonts w:ascii="Montserrat" w:hAnsi="Montserrat"/>
          <w:sz w:val="20"/>
          <w:szCs w:val="20"/>
        </w:rPr>
        <w:t>.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2540C9DC" w14:textId="77777777" w:rsidR="000A57E9" w:rsidRPr="00962B73" w:rsidRDefault="00B90555">
      <w:pPr>
        <w:pStyle w:val="BodyText2"/>
        <w:numPr>
          <w:ilvl w:val="1"/>
          <w:numId w:val="8"/>
        </w:numPr>
        <w:tabs>
          <w:tab w:val="left" w:pos="1080"/>
        </w:tabs>
        <w:spacing w:after="0" w:line="240" w:lineRule="auto"/>
        <w:ind w:left="0" w:firstLine="540"/>
        <w:jc w:val="both"/>
        <w:rPr>
          <w:rFonts w:ascii="Montserrat" w:hAnsi="Montserrat"/>
          <w:sz w:val="20"/>
          <w:szCs w:val="20"/>
        </w:rPr>
      </w:pPr>
      <w:r w:rsidRPr="00383665">
        <w:rPr>
          <w:rFonts w:ascii="Montserrat" w:hAnsi="Montserrat"/>
          <w:sz w:val="20"/>
          <w:szCs w:val="20"/>
        </w:rPr>
        <w:t xml:space="preserve">Sutarties vykdymui ir </w:t>
      </w:r>
      <w:r w:rsidRPr="00962B73">
        <w:rPr>
          <w:rFonts w:ascii="Montserrat" w:hAnsi="Montserrat"/>
          <w:sz w:val="20"/>
          <w:szCs w:val="20"/>
        </w:rPr>
        <w:t>kontrolei Šalių paskiriami asmenys:</w:t>
      </w:r>
    </w:p>
    <w:tbl>
      <w:tblPr>
        <w:tblW w:w="9521" w:type="dxa"/>
        <w:tblInd w:w="108" w:type="dxa"/>
        <w:tblCellMar>
          <w:left w:w="10" w:type="dxa"/>
          <w:right w:w="10" w:type="dxa"/>
        </w:tblCellMar>
        <w:tblLook w:val="0000" w:firstRow="0" w:lastRow="0" w:firstColumn="0" w:lastColumn="0" w:noHBand="0" w:noVBand="0"/>
      </w:tblPr>
      <w:tblGrid>
        <w:gridCol w:w="2439"/>
        <w:gridCol w:w="3685"/>
        <w:gridCol w:w="3397"/>
      </w:tblGrid>
      <w:tr w:rsidR="000A57E9" w:rsidRPr="00962B73" w14:paraId="0A03821D" w14:textId="77777777" w:rsidTr="00106EB4">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CC3CE" w14:textId="77777777" w:rsidR="000A57E9" w:rsidRPr="00383665" w:rsidRDefault="000A57E9">
            <w:pPr>
              <w:spacing w:after="0" w:line="240" w:lineRule="auto"/>
              <w:jc w:val="both"/>
              <w:rPr>
                <w:rFonts w:ascii="Montserrat" w:hAnsi="Montserrat"/>
                <w:bCs/>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893B" w14:textId="77777777" w:rsidR="000A57E9" w:rsidRPr="00383665" w:rsidRDefault="00B90555">
            <w:pPr>
              <w:spacing w:after="0" w:line="240" w:lineRule="auto"/>
              <w:jc w:val="center"/>
              <w:rPr>
                <w:rFonts w:ascii="Montserrat" w:hAnsi="Montserrat"/>
                <w:bCs/>
                <w:sz w:val="20"/>
                <w:szCs w:val="20"/>
              </w:rPr>
            </w:pPr>
            <w:r w:rsidRPr="00383665">
              <w:rPr>
                <w:rFonts w:ascii="Montserrat" w:hAnsi="Montserrat"/>
                <w:bCs/>
                <w:sz w:val="20"/>
                <w:szCs w:val="20"/>
              </w:rPr>
              <w:t>Užsakovas</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D7CA4" w14:textId="02D6AB11" w:rsidR="000A57E9" w:rsidRPr="00794DDB" w:rsidRDefault="00F52314">
            <w:pPr>
              <w:spacing w:after="0" w:line="240" w:lineRule="auto"/>
              <w:jc w:val="center"/>
              <w:rPr>
                <w:rFonts w:ascii="Montserrat" w:hAnsi="Montserrat"/>
                <w:bCs/>
                <w:sz w:val="20"/>
                <w:szCs w:val="20"/>
                <w:highlight w:val="yellow"/>
              </w:rPr>
            </w:pPr>
            <w:r>
              <w:rPr>
                <w:rFonts w:ascii="Montserrat" w:hAnsi="Montserrat"/>
                <w:bCs/>
                <w:sz w:val="20"/>
                <w:szCs w:val="20"/>
              </w:rPr>
              <w:t>Paslaugos teikėj</w:t>
            </w:r>
            <w:r w:rsidR="00B90555" w:rsidRPr="00476AB1">
              <w:rPr>
                <w:rFonts w:ascii="Montserrat" w:hAnsi="Montserrat"/>
                <w:bCs/>
                <w:sz w:val="20"/>
                <w:szCs w:val="20"/>
              </w:rPr>
              <w:t>as</w:t>
            </w:r>
          </w:p>
        </w:tc>
      </w:tr>
      <w:tr w:rsidR="00476AB1" w:rsidRPr="00962B73" w14:paraId="1EC612DC" w14:textId="77777777" w:rsidTr="00106EB4">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408B" w14:textId="77777777" w:rsidR="00476AB1" w:rsidRPr="00383665" w:rsidRDefault="00476AB1" w:rsidP="00476AB1">
            <w:pPr>
              <w:spacing w:after="0" w:line="240" w:lineRule="auto"/>
              <w:jc w:val="both"/>
              <w:rPr>
                <w:rFonts w:ascii="Montserrat" w:hAnsi="Montserrat"/>
                <w:sz w:val="20"/>
                <w:szCs w:val="20"/>
              </w:rPr>
            </w:pPr>
            <w:r w:rsidRPr="00383665">
              <w:rPr>
                <w:rFonts w:ascii="Montserrat" w:hAnsi="Montserrat"/>
                <w:sz w:val="20"/>
                <w:szCs w:val="20"/>
              </w:rPr>
              <w:t>Pareigos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DC33" w14:textId="3D41E982" w:rsidR="00476AB1" w:rsidRPr="00383665" w:rsidRDefault="00476AB1" w:rsidP="00307F37">
            <w:pPr>
              <w:tabs>
                <w:tab w:val="left" w:pos="2460"/>
              </w:tabs>
              <w:spacing w:after="0" w:line="240" w:lineRule="auto"/>
              <w:jc w:val="center"/>
              <w:rPr>
                <w:rFonts w:ascii="Montserrat" w:eastAsia="Times New Roman" w:hAnsi="Montserrat"/>
                <w:sz w:val="20"/>
                <w:szCs w:val="20"/>
              </w:rPr>
            </w:pPr>
          </w:p>
        </w:tc>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F8A36" w14:textId="4B3B2871" w:rsidR="00476AB1" w:rsidRPr="00383665" w:rsidRDefault="00476AB1" w:rsidP="00476AB1">
            <w:pPr>
              <w:spacing w:after="0" w:line="240" w:lineRule="auto"/>
              <w:jc w:val="center"/>
              <w:rPr>
                <w:rFonts w:ascii="Montserrat" w:eastAsia="Times New Roman" w:hAnsi="Montserrat"/>
                <w:sz w:val="20"/>
                <w:szCs w:val="20"/>
              </w:rPr>
            </w:pPr>
          </w:p>
        </w:tc>
      </w:tr>
      <w:tr w:rsidR="00476AB1" w:rsidRPr="00962B73" w14:paraId="5DF78944" w14:textId="77777777" w:rsidTr="00106EB4">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E4236" w14:textId="77777777" w:rsidR="00476AB1" w:rsidRPr="00383665" w:rsidRDefault="00476AB1" w:rsidP="00476AB1">
            <w:pPr>
              <w:spacing w:after="0" w:line="240" w:lineRule="auto"/>
              <w:jc w:val="both"/>
              <w:rPr>
                <w:rFonts w:ascii="Montserrat" w:hAnsi="Montserrat"/>
                <w:sz w:val="20"/>
                <w:szCs w:val="20"/>
              </w:rPr>
            </w:pPr>
            <w:r w:rsidRPr="00383665">
              <w:rPr>
                <w:rFonts w:ascii="Montserrat" w:hAnsi="Montserrat"/>
                <w:sz w:val="20"/>
                <w:szCs w:val="20"/>
              </w:rPr>
              <w:t>Vardas, pavardė</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EE59D" w14:textId="24A7EF47" w:rsidR="00476AB1" w:rsidRPr="00383665" w:rsidRDefault="00476AB1" w:rsidP="00476AB1">
            <w:pPr>
              <w:spacing w:after="0" w:line="240" w:lineRule="auto"/>
              <w:jc w:val="center"/>
              <w:rPr>
                <w:rFonts w:ascii="Montserrat" w:eastAsia="Times New Roman" w:hAnsi="Montserrat"/>
                <w:sz w:val="20"/>
                <w:szCs w:val="20"/>
              </w:rPr>
            </w:pPr>
          </w:p>
        </w:tc>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B8344" w14:textId="378B5BAE" w:rsidR="00476AB1" w:rsidRPr="00383665" w:rsidRDefault="00476AB1" w:rsidP="00476AB1">
            <w:pPr>
              <w:spacing w:after="0" w:line="240" w:lineRule="auto"/>
              <w:jc w:val="center"/>
              <w:rPr>
                <w:rFonts w:ascii="Montserrat" w:eastAsia="Times New Roman" w:hAnsi="Montserrat"/>
                <w:sz w:val="20"/>
                <w:szCs w:val="20"/>
              </w:rPr>
            </w:pPr>
          </w:p>
        </w:tc>
      </w:tr>
      <w:tr w:rsidR="00476AB1" w:rsidRPr="00962B73" w14:paraId="14D06A7F" w14:textId="77777777" w:rsidTr="00106EB4">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CD11" w14:textId="77777777" w:rsidR="00476AB1" w:rsidRPr="00383665" w:rsidRDefault="00476AB1" w:rsidP="00476AB1">
            <w:pPr>
              <w:spacing w:after="0" w:line="240" w:lineRule="auto"/>
              <w:jc w:val="both"/>
              <w:rPr>
                <w:rFonts w:ascii="Montserrat" w:hAnsi="Montserrat"/>
                <w:sz w:val="20"/>
                <w:szCs w:val="20"/>
              </w:rPr>
            </w:pPr>
            <w:r w:rsidRPr="00383665">
              <w:rPr>
                <w:rFonts w:ascii="Montserrat" w:hAnsi="Montserrat"/>
                <w:sz w:val="20"/>
                <w:szCs w:val="20"/>
              </w:rPr>
              <w:t>Adresas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FD70" w14:textId="59934278" w:rsidR="00476AB1" w:rsidRPr="008B5F92" w:rsidRDefault="00476AB1" w:rsidP="00476AB1">
            <w:pPr>
              <w:spacing w:after="0" w:line="240" w:lineRule="auto"/>
              <w:jc w:val="center"/>
              <w:rPr>
                <w:rFonts w:ascii="Montserrat" w:eastAsia="Times New Roman" w:hAnsi="Montserrat"/>
                <w:sz w:val="20"/>
                <w:szCs w:val="20"/>
                <w:lang w:val="fr-FR"/>
              </w:rPr>
            </w:pPr>
          </w:p>
        </w:tc>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379B2" w14:textId="7848F9E0" w:rsidR="00476AB1" w:rsidRPr="00383665" w:rsidRDefault="00476AB1" w:rsidP="00476AB1">
            <w:pPr>
              <w:spacing w:after="0" w:line="240" w:lineRule="auto"/>
              <w:jc w:val="center"/>
              <w:rPr>
                <w:rFonts w:ascii="Montserrat" w:eastAsia="Times New Roman" w:hAnsi="Montserrat"/>
                <w:sz w:val="20"/>
                <w:szCs w:val="20"/>
              </w:rPr>
            </w:pPr>
          </w:p>
        </w:tc>
      </w:tr>
      <w:tr w:rsidR="00476AB1" w:rsidRPr="00962B73" w14:paraId="683B1153" w14:textId="77777777" w:rsidTr="00106EB4">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52E5" w14:textId="77777777" w:rsidR="00476AB1" w:rsidRPr="00383665" w:rsidRDefault="00476AB1" w:rsidP="00476AB1">
            <w:pPr>
              <w:spacing w:after="0" w:line="240" w:lineRule="auto"/>
              <w:jc w:val="both"/>
              <w:rPr>
                <w:rFonts w:ascii="Montserrat" w:hAnsi="Montserrat"/>
                <w:sz w:val="20"/>
                <w:szCs w:val="20"/>
              </w:rPr>
            </w:pPr>
            <w:r w:rsidRPr="00383665">
              <w:rPr>
                <w:rFonts w:ascii="Montserrat" w:hAnsi="Montserrat"/>
                <w:sz w:val="20"/>
                <w:szCs w:val="20"/>
              </w:rPr>
              <w:t>Telefonas (mobilusis)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2DCFA" w14:textId="0169E0F8" w:rsidR="00476AB1" w:rsidRPr="00383665" w:rsidRDefault="00476AB1" w:rsidP="00476AB1">
            <w:pPr>
              <w:spacing w:after="0" w:line="240" w:lineRule="auto"/>
              <w:jc w:val="center"/>
              <w:rPr>
                <w:rFonts w:ascii="Montserrat" w:eastAsia="Times New Roman" w:hAnsi="Montserrat"/>
                <w:sz w:val="20"/>
                <w:szCs w:val="20"/>
              </w:rPr>
            </w:pPr>
          </w:p>
        </w:tc>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4F18" w14:textId="22A6F426" w:rsidR="00476AB1" w:rsidRPr="00383665" w:rsidRDefault="00476AB1" w:rsidP="00476AB1">
            <w:pPr>
              <w:spacing w:after="0" w:line="240" w:lineRule="auto"/>
              <w:jc w:val="center"/>
              <w:rPr>
                <w:rFonts w:ascii="Montserrat" w:eastAsia="Times New Roman" w:hAnsi="Montserrat"/>
                <w:sz w:val="20"/>
                <w:szCs w:val="20"/>
              </w:rPr>
            </w:pPr>
          </w:p>
        </w:tc>
      </w:tr>
      <w:tr w:rsidR="00476AB1" w:rsidRPr="00962B73" w14:paraId="68775BD0" w14:textId="77777777" w:rsidTr="00106EB4">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4938A" w14:textId="77777777" w:rsidR="00476AB1" w:rsidRPr="00383665" w:rsidRDefault="00476AB1" w:rsidP="00476AB1">
            <w:pPr>
              <w:spacing w:after="0" w:line="240" w:lineRule="auto"/>
              <w:jc w:val="both"/>
              <w:rPr>
                <w:rFonts w:ascii="Montserrat" w:hAnsi="Montserrat"/>
                <w:sz w:val="20"/>
                <w:szCs w:val="20"/>
              </w:rPr>
            </w:pPr>
            <w:r w:rsidRPr="00383665">
              <w:rPr>
                <w:rFonts w:ascii="Montserrat" w:hAnsi="Montserrat"/>
                <w:sz w:val="20"/>
                <w:szCs w:val="20"/>
              </w:rPr>
              <w:t>El. paštas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EEAC" w14:textId="55E848BC" w:rsidR="00476AB1" w:rsidRPr="00383665" w:rsidRDefault="00476AB1" w:rsidP="00476AB1">
            <w:pPr>
              <w:spacing w:after="0" w:line="240" w:lineRule="auto"/>
              <w:jc w:val="center"/>
              <w:rPr>
                <w:rFonts w:ascii="Montserrat" w:eastAsia="Times New Roman" w:hAnsi="Montserrat"/>
                <w:sz w:val="20"/>
                <w:szCs w:val="20"/>
                <w:lang w:val="en-US"/>
              </w:rPr>
            </w:pPr>
          </w:p>
        </w:tc>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D18A5" w14:textId="79F10D53" w:rsidR="00476AB1" w:rsidRPr="00383665" w:rsidRDefault="00476AB1" w:rsidP="00476AB1">
            <w:pPr>
              <w:spacing w:after="0" w:line="240" w:lineRule="auto"/>
              <w:jc w:val="center"/>
              <w:rPr>
                <w:rFonts w:ascii="Montserrat" w:eastAsia="Times New Roman" w:hAnsi="Montserrat"/>
                <w:sz w:val="20"/>
                <w:szCs w:val="20"/>
                <w:lang w:val="en-US"/>
              </w:rPr>
            </w:pPr>
          </w:p>
        </w:tc>
      </w:tr>
    </w:tbl>
    <w:p w14:paraId="460A2DA7" w14:textId="1F1D2AF8" w:rsidR="000A57E9" w:rsidRPr="00383665" w:rsidRDefault="00B90555">
      <w:pPr>
        <w:numPr>
          <w:ilvl w:val="1"/>
          <w:numId w:val="8"/>
        </w:numPr>
        <w:tabs>
          <w:tab w:val="left" w:pos="990"/>
        </w:tabs>
        <w:spacing w:after="0" w:line="240" w:lineRule="auto"/>
        <w:ind w:left="0" w:firstLine="540"/>
        <w:jc w:val="both"/>
        <w:rPr>
          <w:rFonts w:ascii="Montserrat" w:eastAsia="Times New Roman" w:hAnsi="Montserrat"/>
          <w:sz w:val="20"/>
          <w:szCs w:val="20"/>
        </w:rPr>
      </w:pPr>
      <w:r w:rsidRPr="00383665">
        <w:rPr>
          <w:rFonts w:ascii="Montserrat" w:eastAsia="Times New Roman" w:hAnsi="Montserrat"/>
          <w:sz w:val="20"/>
          <w:szCs w:val="20"/>
        </w:rPr>
        <w:t xml:space="preserve"> Už Sutarties ir pakeitimų paskelbimą pagal Viešųjų pirkimų įstatymo 86 straipsnio 9 dalies nuostatas atsakingas Užsakovo </w:t>
      </w:r>
      <w:r w:rsidR="00CB2BC4">
        <w:rPr>
          <w:rFonts w:ascii="Montserrat" w:eastAsia="Times New Roman" w:hAnsi="Montserrat"/>
          <w:sz w:val="20"/>
          <w:szCs w:val="20"/>
        </w:rPr>
        <w:t>darbuotojas</w:t>
      </w:r>
      <w:r w:rsidRPr="00383665">
        <w:rPr>
          <w:rFonts w:ascii="Montserrat" w:eastAsia="Times New Roman" w:hAnsi="Montserrat"/>
          <w:sz w:val="20"/>
          <w:szCs w:val="20"/>
        </w:rPr>
        <w:t xml:space="preserve"> – </w:t>
      </w:r>
      <w:r w:rsidR="00B86349" w:rsidRPr="00383665">
        <w:rPr>
          <w:rFonts w:ascii="Montserrat" w:eastAsia="Times New Roman" w:hAnsi="Montserrat"/>
          <w:sz w:val="20"/>
          <w:szCs w:val="20"/>
        </w:rPr>
        <w:t>P</w:t>
      </w:r>
      <w:r w:rsidR="000D6900" w:rsidRPr="00383665">
        <w:rPr>
          <w:rFonts w:ascii="Montserrat" w:eastAsia="Times New Roman" w:hAnsi="Montserrat"/>
          <w:sz w:val="20"/>
          <w:szCs w:val="20"/>
        </w:rPr>
        <w:t>irkimų</w:t>
      </w:r>
      <w:r w:rsidRPr="00383665">
        <w:rPr>
          <w:rFonts w:ascii="Montserrat" w:eastAsia="Times New Roman" w:hAnsi="Montserrat"/>
          <w:sz w:val="20"/>
          <w:szCs w:val="20"/>
        </w:rPr>
        <w:t xml:space="preserve"> skyriaus viešųjų pirkimų specialistas ar jį pavaduojantis asmuo.</w:t>
      </w:r>
    </w:p>
    <w:p w14:paraId="0F863983" w14:textId="41F3E779" w:rsidR="000A57E9" w:rsidRPr="00383665" w:rsidRDefault="00B90555">
      <w:pPr>
        <w:pStyle w:val="BodyText"/>
        <w:numPr>
          <w:ilvl w:val="1"/>
          <w:numId w:val="8"/>
        </w:numPr>
        <w:tabs>
          <w:tab w:val="left" w:pos="709"/>
          <w:tab w:val="left" w:pos="1080"/>
        </w:tabs>
        <w:ind w:left="0" w:firstLine="540"/>
        <w:rPr>
          <w:rFonts w:ascii="Montserrat" w:hAnsi="Montserrat" w:cs="Arial"/>
          <w:lang w:val="lt-LT"/>
        </w:rPr>
      </w:pPr>
      <w:r w:rsidRPr="00383665">
        <w:rPr>
          <w:rFonts w:ascii="Montserrat" w:hAnsi="Montserrat" w:cs="Arial"/>
          <w:lang w:val="lt-LT"/>
        </w:rPr>
        <w:t xml:space="preserve">Sutarties 11.7 punkte nurodyti asmenys atitinkamai </w:t>
      </w:r>
      <w:r w:rsidR="00F52314">
        <w:rPr>
          <w:rFonts w:ascii="Montserrat" w:hAnsi="Montserrat" w:cs="Arial"/>
          <w:lang w:val="lt-LT"/>
        </w:rPr>
        <w:t>Paslaugos teikėj</w:t>
      </w:r>
      <w:r w:rsidRPr="00383665">
        <w:rPr>
          <w:rFonts w:ascii="Montserrat" w:hAnsi="Montserrat" w:cs="Arial"/>
          <w:lang w:val="lt-LT"/>
        </w:rPr>
        <w:t xml:space="preserve">o ir Užsakovo yra įgalioti kontroliuoti, kad Sutartis būtų tinkamai vykdoma, priimti </w:t>
      </w:r>
      <w:r w:rsidR="00CB2BC4">
        <w:rPr>
          <w:rFonts w:ascii="Montserrat" w:hAnsi="Montserrat" w:cs="Arial"/>
          <w:lang w:val="lt-LT"/>
        </w:rPr>
        <w:t>suteiktas</w:t>
      </w:r>
      <w:r w:rsidRPr="00383665">
        <w:rPr>
          <w:rFonts w:ascii="Montserrat" w:hAnsi="Montserrat" w:cs="Arial"/>
          <w:lang w:val="lt-LT"/>
        </w:rPr>
        <w:t xml:space="preserve"> </w:t>
      </w:r>
      <w:r w:rsidR="00DC62E0">
        <w:rPr>
          <w:rFonts w:ascii="Montserrat" w:hAnsi="Montserrat" w:cs="Arial"/>
          <w:lang w:val="lt-LT"/>
        </w:rPr>
        <w:t>Paslaug</w:t>
      </w:r>
      <w:r w:rsidR="00CB2BC4">
        <w:rPr>
          <w:rFonts w:ascii="Montserrat" w:hAnsi="Montserrat" w:cs="Arial"/>
          <w:lang w:val="lt-LT"/>
        </w:rPr>
        <w:t>a</w:t>
      </w:r>
      <w:r w:rsidRPr="00383665">
        <w:rPr>
          <w:rFonts w:ascii="Montserrat" w:hAnsi="Montserrat" w:cs="Arial"/>
          <w:lang w:val="lt-LT"/>
        </w:rPr>
        <w:t>s</w:t>
      </w:r>
      <w:r w:rsidR="006E0330" w:rsidRPr="00383665">
        <w:rPr>
          <w:rFonts w:ascii="Montserrat" w:hAnsi="Montserrat" w:cs="Arial"/>
          <w:lang w:val="lt-LT"/>
        </w:rPr>
        <w:t xml:space="preserve">, </w:t>
      </w:r>
      <w:r w:rsidRPr="00383665">
        <w:rPr>
          <w:rFonts w:ascii="Montserrat" w:hAnsi="Montserrat" w:cs="Arial"/>
          <w:lang w:val="lt-LT"/>
        </w:rPr>
        <w:t xml:space="preserve">pasirašyti PVM sąskaitas-faktūras, </w:t>
      </w:r>
      <w:r w:rsidR="00DC62E0">
        <w:rPr>
          <w:rFonts w:ascii="Montserrat" w:hAnsi="Montserrat" w:cs="Arial"/>
          <w:lang w:val="lt-LT"/>
        </w:rPr>
        <w:t>Paslaug</w:t>
      </w:r>
      <w:r w:rsidRPr="00383665">
        <w:rPr>
          <w:rFonts w:ascii="Montserrat" w:hAnsi="Montserrat" w:cs="Arial"/>
          <w:lang w:val="lt-LT"/>
        </w:rPr>
        <w:t>ų priėmimo-perdavimo aktus, priimti visus sprendimus, susijusius su šios Sutarties vykdymu, išskyrus sprendimus dėl pačios Sutarties pakeitimo, papildymo ar nutraukimo.</w:t>
      </w:r>
    </w:p>
    <w:p w14:paraId="2B5901E6" w14:textId="7C631D34" w:rsidR="000A57E9" w:rsidRPr="00383665" w:rsidRDefault="00B90555">
      <w:pPr>
        <w:pStyle w:val="BodyText"/>
        <w:numPr>
          <w:ilvl w:val="1"/>
          <w:numId w:val="8"/>
        </w:numPr>
        <w:tabs>
          <w:tab w:val="left" w:pos="709"/>
          <w:tab w:val="left" w:pos="1080"/>
        </w:tabs>
        <w:ind w:left="0" w:firstLine="540"/>
        <w:rPr>
          <w:rFonts w:ascii="Montserrat" w:hAnsi="Montserrat" w:cs="Arial"/>
          <w:lang w:val="lt-LT"/>
        </w:rPr>
      </w:pPr>
      <w:r w:rsidRPr="00383665">
        <w:rPr>
          <w:rFonts w:ascii="Montserrat" w:hAnsi="Montserrat" w:cs="Arial"/>
          <w:lang w:val="lt-LT"/>
        </w:rPr>
        <w:t xml:space="preserve"> Jeigu </w:t>
      </w:r>
      <w:r w:rsidR="00F52314">
        <w:rPr>
          <w:rFonts w:ascii="Montserrat" w:hAnsi="Montserrat" w:cs="Arial"/>
          <w:lang w:val="lt-LT"/>
        </w:rPr>
        <w:t>Paslaugos teikėj</w:t>
      </w:r>
      <w:r w:rsidRPr="00383665">
        <w:rPr>
          <w:rFonts w:ascii="Montserrat" w:hAnsi="Montserrat" w:cs="Arial"/>
          <w:lang w:val="lt-LT"/>
        </w:rPr>
        <w:t xml:space="preserve">as </w:t>
      </w:r>
      <w:r w:rsidR="00DC62E0">
        <w:rPr>
          <w:rFonts w:ascii="Montserrat" w:hAnsi="Montserrat" w:cs="Arial"/>
          <w:lang w:val="lt-LT"/>
        </w:rPr>
        <w:t>Paslaug</w:t>
      </w:r>
      <w:r w:rsidR="00BD446E">
        <w:rPr>
          <w:rFonts w:ascii="Montserrat" w:hAnsi="Montserrat" w:cs="Arial"/>
          <w:lang w:val="lt-LT"/>
        </w:rPr>
        <w:t>o</w:t>
      </w:r>
      <w:r w:rsidRPr="00383665">
        <w:rPr>
          <w:rFonts w:ascii="Montserrat" w:hAnsi="Montserrat" w:cs="Arial"/>
          <w:lang w:val="lt-LT"/>
        </w:rPr>
        <w:t xml:space="preserve">ms </w:t>
      </w:r>
      <w:r w:rsidR="00BD446E">
        <w:rPr>
          <w:rFonts w:ascii="Montserrat" w:hAnsi="Montserrat" w:cs="Arial"/>
          <w:lang w:val="lt-LT"/>
        </w:rPr>
        <w:t>suteikti</w:t>
      </w:r>
      <w:r w:rsidRPr="00383665">
        <w:rPr>
          <w:rFonts w:ascii="Montserrat" w:hAnsi="Montserrat" w:cs="Arial"/>
          <w:lang w:val="lt-LT"/>
        </w:rPr>
        <w:t xml:space="preserve"> nori samdyti kitą ar papildomą specialistą, nei nurodytas Pasiūlyme ir šioje Sutartyje, jis privalo prieš tai Užsakovui įrodyti jo patikimumą ir gebėjimą vykdyti paskirtas funkcijas, gauti raštišką Užsakovo sutikimą dėl pasirinkto specialisto bei pateikti dokumentus, pagrindžiančius specialisto atitikimą Pirkimo </w:t>
      </w:r>
      <w:r w:rsidR="007951D4" w:rsidRPr="00383665">
        <w:rPr>
          <w:rFonts w:ascii="Montserrat" w:hAnsi="Montserrat" w:cs="Arial"/>
          <w:lang w:val="lt-LT"/>
        </w:rPr>
        <w:t>dokumentuose</w:t>
      </w:r>
      <w:r w:rsidRPr="00383665">
        <w:rPr>
          <w:rFonts w:ascii="Montserrat" w:hAnsi="Montserrat" w:cs="Arial"/>
          <w:lang w:val="lt-LT"/>
        </w:rPr>
        <w:t xml:space="preserve"> nustatytiems reikalavimams. Specialisto keitimas įforminamas papildomu susitarimu, pasirašomu tarp Užsakovo ir </w:t>
      </w:r>
      <w:r w:rsidR="00F52314">
        <w:rPr>
          <w:rFonts w:ascii="Montserrat" w:hAnsi="Montserrat" w:cs="Arial"/>
          <w:lang w:val="lt-LT"/>
        </w:rPr>
        <w:t>Paslaugos teikėj</w:t>
      </w:r>
      <w:r w:rsidRPr="00383665">
        <w:rPr>
          <w:rFonts w:ascii="Montserrat" w:hAnsi="Montserrat" w:cs="Arial"/>
          <w:lang w:val="lt-LT"/>
        </w:rPr>
        <w:t>o (jei Užsakovas aukščiau nustatyta tvarka sutinka dėl specialisto keitimo).</w:t>
      </w:r>
    </w:p>
    <w:p w14:paraId="10AAADF3" w14:textId="41616AAE" w:rsidR="00420332" w:rsidRPr="00383665" w:rsidRDefault="00F52314" w:rsidP="00420332">
      <w:pPr>
        <w:pStyle w:val="BodyText"/>
        <w:numPr>
          <w:ilvl w:val="1"/>
          <w:numId w:val="8"/>
        </w:numPr>
        <w:tabs>
          <w:tab w:val="left" w:pos="709"/>
          <w:tab w:val="left" w:pos="1080"/>
        </w:tabs>
        <w:ind w:left="0" w:firstLine="567"/>
        <w:rPr>
          <w:rFonts w:ascii="Montserrat" w:hAnsi="Montserrat" w:cs="Arial"/>
          <w:lang w:val="lt-LT"/>
        </w:rPr>
      </w:pPr>
      <w:r>
        <w:rPr>
          <w:rFonts w:ascii="Montserrat" w:hAnsi="Montserrat" w:cs="Arial"/>
          <w:lang w:val="lt-LT"/>
        </w:rPr>
        <w:t>Paslaugos teikėj</w:t>
      </w:r>
      <w:r w:rsidR="00420332" w:rsidRPr="00383665">
        <w:rPr>
          <w:rFonts w:ascii="Montserrat" w:hAnsi="Montserrat" w:cs="Arial"/>
          <w:lang w:val="lt-LT"/>
        </w:rPr>
        <w:t xml:space="preserve">as informuoja savo atstovus apie jų asmens duomenų tvarkymą, nurodydamas šią informaciją: SĮ „Susisiekimo paslaugos“ (įmonės kodas 124644360, įmonės buveinės adresas </w:t>
      </w:r>
      <w:r w:rsidR="00383665" w:rsidRPr="00383665">
        <w:rPr>
          <w:rFonts w:ascii="Montserrat" w:hAnsi="Montserrat" w:cs="Arial"/>
          <w:lang w:val="lt-LT"/>
        </w:rPr>
        <w:t>Laisvės pr. 10A</w:t>
      </w:r>
      <w:r w:rsidR="00420332" w:rsidRPr="00383665">
        <w:rPr>
          <w:rFonts w:ascii="Montserrat" w:hAnsi="Montserrat" w:cs="Arial"/>
          <w:lang w:val="lt-LT"/>
        </w:rPr>
        <w:t>, , Vilnius, el. pašto adresas</w:t>
      </w:r>
      <w:r w:rsidR="00CF5FB0" w:rsidRPr="00383665">
        <w:rPr>
          <w:rFonts w:ascii="Montserrat" w:hAnsi="Montserrat" w:cs="Arial"/>
          <w:lang w:val="lt-LT"/>
        </w:rPr>
        <w:t xml:space="preserve"> </w:t>
      </w:r>
      <w:proofErr w:type="spellStart"/>
      <w:r w:rsidR="00CF5FB0" w:rsidRPr="00383665">
        <w:rPr>
          <w:rFonts w:ascii="Montserrat" w:hAnsi="Montserrat" w:cs="Arial"/>
          <w:lang w:val="lt-LT"/>
        </w:rPr>
        <w:t>info@judu.lt</w:t>
      </w:r>
      <w:proofErr w:type="spellEnd"/>
      <w:r w:rsidR="00420332" w:rsidRPr="00383665">
        <w:rPr>
          <w:rFonts w:ascii="Montserrat" w:hAnsi="Montserrat" w:cs="Arial"/>
          <w:lang w:val="lt-LT"/>
        </w:rPr>
        <w:t xml:space="preserve">) tvarko šiuos </w:t>
      </w:r>
      <w:r>
        <w:rPr>
          <w:rFonts w:ascii="Montserrat" w:hAnsi="Montserrat" w:cs="Arial"/>
          <w:lang w:val="lt-LT"/>
        </w:rPr>
        <w:t>Paslaugos teikėj</w:t>
      </w:r>
      <w:r w:rsidR="00420332" w:rsidRPr="00383665">
        <w:rPr>
          <w:rFonts w:ascii="Montserrat" w:hAnsi="Montserrat" w:cs="Arial"/>
          <w:lang w:val="lt-LT"/>
        </w:rPr>
        <w:t xml:space="preserve">o atstovų asmens duomenis: vardą, pavardę, įmonės pavadinimą, pareigas, telefono ryšio numerį, elektroninio pašto adresą bei kitus </w:t>
      </w:r>
      <w:r>
        <w:rPr>
          <w:rFonts w:ascii="Montserrat" w:hAnsi="Montserrat" w:cs="Arial"/>
          <w:lang w:val="lt-LT"/>
        </w:rPr>
        <w:t>Paslaugos teikėj</w:t>
      </w:r>
      <w:r w:rsidR="00420332" w:rsidRPr="00383665">
        <w:rPr>
          <w:rFonts w:ascii="Montserrat" w:hAnsi="Montserrat" w:cs="Arial"/>
          <w:lang w:val="lt-LT"/>
        </w:rPr>
        <w:t xml:space="preserve">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w:t>
      </w:r>
      <w:r>
        <w:rPr>
          <w:rFonts w:ascii="Montserrat" w:hAnsi="Montserrat" w:cs="Arial"/>
          <w:lang w:val="lt-LT"/>
        </w:rPr>
        <w:t>Paslaugos teikėj</w:t>
      </w:r>
      <w:r w:rsidR="00420332" w:rsidRPr="00383665">
        <w:rPr>
          <w:rFonts w:ascii="Montserrat" w:hAnsi="Montserrat" w:cs="Arial"/>
          <w:lang w:val="lt-LT"/>
        </w:rPr>
        <w:t xml:space="preserve">o ir jo atstovų asmens duomenys gali būti perduodami atitinkamoms valstybės ir savivaldybių institucijoms ir įstaigoms, draudimo bendrovėms, antstoliams, advokatams, audito paslaugas teikiantiems asmenims. </w:t>
      </w:r>
      <w:r>
        <w:rPr>
          <w:rFonts w:ascii="Montserrat" w:hAnsi="Montserrat" w:cs="Arial"/>
          <w:lang w:val="lt-LT"/>
        </w:rPr>
        <w:t>Paslaugos teikėj</w:t>
      </w:r>
      <w:r w:rsidR="00420332" w:rsidRPr="00383665">
        <w:rPr>
          <w:rFonts w:ascii="Montserrat" w:hAnsi="Montserrat" w:cs="Arial"/>
          <w:lang w:val="lt-LT"/>
        </w:rPr>
        <w:t xml:space="preserve">o atstovai turi teisę prašyti įgyvendinti savo kaip duomenų subjektų teises, kaip tai nurodyta Bendrajame duomenų apsaugos reglamente, raštu kreipdamiesi tiesiogiai į Užsakovą. </w:t>
      </w:r>
      <w:r>
        <w:rPr>
          <w:rFonts w:ascii="Montserrat" w:hAnsi="Montserrat" w:cs="Arial"/>
          <w:lang w:val="lt-LT"/>
        </w:rPr>
        <w:t>Paslaugos teikėj</w:t>
      </w:r>
      <w:r w:rsidR="00420332" w:rsidRPr="00383665">
        <w:rPr>
          <w:rFonts w:ascii="Montserrat" w:hAnsi="Montserrat" w:cs="Arial"/>
          <w:lang w:val="lt-LT"/>
        </w:rPr>
        <w:t>as įsipareigoja nedelsiant informuoti Užsakovą apie jo atstovų ar jų asmens duomenų pasikeitimą.</w:t>
      </w:r>
    </w:p>
    <w:p w14:paraId="7EDFEB23" w14:textId="77777777" w:rsidR="000A57E9" w:rsidRPr="00383665" w:rsidRDefault="00B90555">
      <w:pPr>
        <w:pStyle w:val="BodyText2"/>
        <w:numPr>
          <w:ilvl w:val="1"/>
          <w:numId w:val="8"/>
        </w:numPr>
        <w:tabs>
          <w:tab w:val="left" w:pos="1170"/>
        </w:tabs>
        <w:spacing w:after="0" w:line="240" w:lineRule="auto"/>
        <w:ind w:left="0" w:firstLine="540"/>
        <w:jc w:val="both"/>
        <w:rPr>
          <w:rFonts w:ascii="Montserrat" w:hAnsi="Montserrat"/>
          <w:sz w:val="20"/>
          <w:szCs w:val="20"/>
        </w:rPr>
      </w:pPr>
      <w:r w:rsidRPr="00383665">
        <w:rPr>
          <w:rFonts w:ascii="Montserrat" w:hAnsi="Montserrat"/>
          <w:sz w:val="20"/>
          <w:szCs w:val="20"/>
        </w:rPr>
        <w:t>Santykius tarp Šalių, kurių nereguliuoja ši Sutartis, reguliuoja Lietuvos Respublikos teisės aktai.</w:t>
      </w:r>
    </w:p>
    <w:p w14:paraId="06A11BE1" w14:textId="77777777" w:rsidR="00FB1C3C" w:rsidRPr="00383665" w:rsidRDefault="00FB1C3C" w:rsidP="00FB1C3C">
      <w:pPr>
        <w:pStyle w:val="BodyText2"/>
        <w:numPr>
          <w:ilvl w:val="1"/>
          <w:numId w:val="8"/>
        </w:numPr>
        <w:tabs>
          <w:tab w:val="left" w:pos="1170"/>
        </w:tabs>
        <w:spacing w:after="0" w:line="240" w:lineRule="auto"/>
        <w:ind w:left="0" w:firstLine="567"/>
        <w:jc w:val="both"/>
        <w:rPr>
          <w:rFonts w:ascii="Montserrat" w:hAnsi="Montserrat"/>
          <w:sz w:val="20"/>
          <w:szCs w:val="20"/>
        </w:rPr>
      </w:pPr>
      <w:r w:rsidRPr="00383665">
        <w:rPr>
          <w:rFonts w:ascii="Montserrat" w:hAnsi="Montserrat"/>
          <w:sz w:val="20"/>
          <w:szCs w:val="20"/>
        </w:rPr>
        <w:lastRenderedPageBreak/>
        <w:t>Ši Sutartis yra vientisas ir nedalomas dokumentas, kurią sudaro visi toliau išvardinti dokumentai. Sutarties aiškinimo ir taikymo tikslais nustatoma tokia Sutarties dokumentų pirmenybės tvarka:</w:t>
      </w:r>
    </w:p>
    <w:p w14:paraId="6DB73CD6" w14:textId="77777777" w:rsidR="00FB1C3C" w:rsidRPr="00383665" w:rsidRDefault="00FB1C3C" w:rsidP="00FB1C3C">
      <w:pPr>
        <w:pStyle w:val="BodyText2"/>
        <w:numPr>
          <w:ilvl w:val="2"/>
          <w:numId w:val="8"/>
        </w:numPr>
        <w:tabs>
          <w:tab w:val="left" w:pos="1170"/>
        </w:tabs>
        <w:spacing w:after="0" w:line="240" w:lineRule="auto"/>
        <w:ind w:left="0" w:firstLine="567"/>
        <w:jc w:val="both"/>
        <w:rPr>
          <w:rFonts w:ascii="Montserrat" w:hAnsi="Montserrat"/>
          <w:sz w:val="20"/>
          <w:szCs w:val="20"/>
        </w:rPr>
      </w:pPr>
      <w:r w:rsidRPr="00383665">
        <w:rPr>
          <w:rFonts w:ascii="Montserrat" w:hAnsi="Montserrat"/>
          <w:sz w:val="20"/>
          <w:szCs w:val="20"/>
        </w:rPr>
        <w:t>Techninė specifikacija (su priedais, jei jie pridedami);</w:t>
      </w:r>
    </w:p>
    <w:p w14:paraId="29A5BD21" w14:textId="77777777" w:rsidR="00FB1C3C" w:rsidRPr="00383665" w:rsidRDefault="00FB1C3C" w:rsidP="00FB1C3C">
      <w:pPr>
        <w:pStyle w:val="BodyText2"/>
        <w:numPr>
          <w:ilvl w:val="2"/>
          <w:numId w:val="8"/>
        </w:numPr>
        <w:tabs>
          <w:tab w:val="left" w:pos="1170"/>
        </w:tabs>
        <w:spacing w:after="0" w:line="240" w:lineRule="auto"/>
        <w:ind w:left="0" w:firstLine="567"/>
        <w:jc w:val="both"/>
        <w:rPr>
          <w:rFonts w:ascii="Montserrat" w:hAnsi="Montserrat"/>
          <w:sz w:val="20"/>
          <w:szCs w:val="20"/>
        </w:rPr>
      </w:pPr>
      <w:r w:rsidRPr="00383665">
        <w:rPr>
          <w:rFonts w:ascii="Montserrat" w:hAnsi="Montserrat"/>
          <w:sz w:val="20"/>
          <w:szCs w:val="20"/>
        </w:rPr>
        <w:t>Sutarties sąlygos (su priedais, jei jie pridedami, išskyrus Techninę specifikaciją);</w:t>
      </w:r>
    </w:p>
    <w:p w14:paraId="5655574E" w14:textId="77777777" w:rsidR="00FB1C3C" w:rsidRPr="00383665" w:rsidRDefault="00FB1C3C" w:rsidP="00FB1C3C">
      <w:pPr>
        <w:pStyle w:val="BodyText2"/>
        <w:numPr>
          <w:ilvl w:val="2"/>
          <w:numId w:val="8"/>
        </w:numPr>
        <w:tabs>
          <w:tab w:val="left" w:pos="1170"/>
        </w:tabs>
        <w:spacing w:after="0" w:line="240" w:lineRule="auto"/>
        <w:ind w:left="0" w:firstLine="567"/>
        <w:jc w:val="both"/>
        <w:rPr>
          <w:rFonts w:ascii="Montserrat" w:hAnsi="Montserrat"/>
          <w:sz w:val="20"/>
          <w:szCs w:val="20"/>
        </w:rPr>
      </w:pPr>
      <w:r w:rsidRPr="00383665">
        <w:rPr>
          <w:rFonts w:ascii="Montserrat" w:hAnsi="Montserrat"/>
          <w:sz w:val="20"/>
          <w:szCs w:val="20"/>
        </w:rPr>
        <w:t>Užsakovo atlikti pirkimo dokumentų paaiškinimai ir patikslinimai, jei tokie buvo pateikti;</w:t>
      </w:r>
    </w:p>
    <w:p w14:paraId="23032DA5" w14:textId="77777777" w:rsidR="00FB1C3C" w:rsidRPr="00383665" w:rsidRDefault="00FB1C3C" w:rsidP="00FB1C3C">
      <w:pPr>
        <w:pStyle w:val="BodyText2"/>
        <w:numPr>
          <w:ilvl w:val="2"/>
          <w:numId w:val="8"/>
        </w:numPr>
        <w:tabs>
          <w:tab w:val="left" w:pos="1170"/>
        </w:tabs>
        <w:spacing w:after="0" w:line="240" w:lineRule="auto"/>
        <w:ind w:left="0" w:firstLine="567"/>
        <w:jc w:val="both"/>
        <w:rPr>
          <w:rFonts w:ascii="Montserrat" w:hAnsi="Montserrat"/>
          <w:sz w:val="20"/>
          <w:szCs w:val="20"/>
        </w:rPr>
      </w:pPr>
      <w:r w:rsidRPr="00383665">
        <w:rPr>
          <w:rFonts w:ascii="Montserrat" w:hAnsi="Montserrat"/>
          <w:sz w:val="20"/>
          <w:szCs w:val="20"/>
        </w:rPr>
        <w:t>Pirkimo dokumentai;</w:t>
      </w:r>
    </w:p>
    <w:p w14:paraId="4BFAD268" w14:textId="13AF5376" w:rsidR="00FB1C3C" w:rsidRPr="00383665" w:rsidRDefault="00F52314" w:rsidP="00FB1C3C">
      <w:pPr>
        <w:pStyle w:val="BodyText2"/>
        <w:numPr>
          <w:ilvl w:val="2"/>
          <w:numId w:val="8"/>
        </w:numPr>
        <w:tabs>
          <w:tab w:val="left" w:pos="1170"/>
        </w:tabs>
        <w:spacing w:after="0" w:line="240" w:lineRule="auto"/>
        <w:ind w:left="0" w:firstLine="567"/>
        <w:jc w:val="both"/>
        <w:rPr>
          <w:rFonts w:ascii="Montserrat" w:hAnsi="Montserrat"/>
          <w:sz w:val="20"/>
          <w:szCs w:val="20"/>
        </w:rPr>
      </w:pPr>
      <w:r>
        <w:rPr>
          <w:rFonts w:ascii="Montserrat" w:hAnsi="Montserrat"/>
          <w:sz w:val="20"/>
          <w:szCs w:val="20"/>
        </w:rPr>
        <w:t>Paslaugos teikėj</w:t>
      </w:r>
      <w:r w:rsidR="00FB1C3C" w:rsidRPr="00383665">
        <w:rPr>
          <w:rFonts w:ascii="Montserrat" w:hAnsi="Montserrat"/>
          <w:sz w:val="20"/>
          <w:szCs w:val="20"/>
        </w:rPr>
        <w:t>o pasiūlymas.</w:t>
      </w:r>
    </w:p>
    <w:p w14:paraId="6F4C8FD4" w14:textId="3CBCC937" w:rsidR="000A57E9" w:rsidRPr="00383665" w:rsidRDefault="00B90555">
      <w:pPr>
        <w:pStyle w:val="BodyText2"/>
        <w:numPr>
          <w:ilvl w:val="1"/>
          <w:numId w:val="8"/>
        </w:numPr>
        <w:tabs>
          <w:tab w:val="left" w:pos="1170"/>
        </w:tabs>
        <w:spacing w:after="0" w:line="240" w:lineRule="auto"/>
        <w:ind w:left="0" w:firstLine="540"/>
        <w:jc w:val="both"/>
        <w:rPr>
          <w:rFonts w:ascii="Montserrat" w:hAnsi="Montserrat"/>
          <w:sz w:val="20"/>
          <w:szCs w:val="20"/>
        </w:rPr>
      </w:pPr>
      <w:r w:rsidRPr="00383665">
        <w:rPr>
          <w:rFonts w:ascii="Montserrat" w:hAnsi="Montserrat"/>
          <w:sz w:val="20"/>
          <w:szCs w:val="20"/>
        </w:rPr>
        <w:t>Visi ginčai, kylantys iš šios Sutarties ar dėl šios Sutarties sprendžiami derybų keliu, o nepavykus susitarti vadovaujantis Lietuvos Respublikos įstatymų numatyta tvarka, tame Lietuvos Respublikos teisme, kurio veikimo teritorijai priklauso Užsakovo buveinė.</w:t>
      </w:r>
    </w:p>
    <w:p w14:paraId="6736AA6E" w14:textId="77777777" w:rsidR="000A57E9" w:rsidRPr="00962B73" w:rsidRDefault="00B90555">
      <w:pPr>
        <w:pStyle w:val="BodyText2"/>
        <w:numPr>
          <w:ilvl w:val="1"/>
          <w:numId w:val="8"/>
        </w:numPr>
        <w:tabs>
          <w:tab w:val="left" w:pos="1080"/>
        </w:tabs>
        <w:spacing w:after="0" w:line="240" w:lineRule="auto"/>
        <w:ind w:left="0" w:firstLine="540"/>
        <w:jc w:val="both"/>
        <w:rPr>
          <w:rFonts w:ascii="Montserrat" w:hAnsi="Montserrat"/>
          <w:sz w:val="20"/>
          <w:szCs w:val="20"/>
        </w:rPr>
      </w:pPr>
      <w:r w:rsidRPr="00383665">
        <w:rPr>
          <w:rFonts w:ascii="Montserrat" w:hAnsi="Montserrat"/>
          <w:sz w:val="20"/>
          <w:szCs w:val="20"/>
        </w:rPr>
        <w:t>Ši Sutartis sudaryta lietuvių kalba, 2 (dviem) vienodą juridinę galią turinčiais egzemplioriais – po vieną kiekvienai Šaliai.</w:t>
      </w:r>
    </w:p>
    <w:p w14:paraId="373525E3" w14:textId="77777777" w:rsidR="000A57E9" w:rsidRPr="00383665" w:rsidRDefault="00B90555">
      <w:pPr>
        <w:pStyle w:val="BodyText"/>
        <w:numPr>
          <w:ilvl w:val="1"/>
          <w:numId w:val="8"/>
        </w:numPr>
        <w:tabs>
          <w:tab w:val="left" w:pos="1080"/>
        </w:tabs>
        <w:ind w:left="0" w:firstLine="540"/>
        <w:rPr>
          <w:rFonts w:ascii="Montserrat" w:hAnsi="Montserrat" w:cs="Arial"/>
          <w:lang w:val="lt-LT"/>
        </w:rPr>
      </w:pPr>
      <w:r w:rsidRPr="00383665">
        <w:rPr>
          <w:rFonts w:ascii="Montserrat" w:hAnsi="Montserrat" w:cs="Arial"/>
          <w:lang w:val="lt-LT"/>
        </w:rPr>
        <w:t>Šiuo šalys patvirtina, kad Sutartį perskaitė, suprato jos turinį ir pasekmes, priėmė ją kaip atitinkančią jų tikslus ir pasirašė aukščiau nurodyta data.</w:t>
      </w:r>
    </w:p>
    <w:p w14:paraId="0CFB4CD6" w14:textId="77777777" w:rsidR="000A57E9" w:rsidRPr="00383665" w:rsidRDefault="00B90555">
      <w:pPr>
        <w:pStyle w:val="BodyText"/>
        <w:numPr>
          <w:ilvl w:val="1"/>
          <w:numId w:val="8"/>
        </w:numPr>
        <w:tabs>
          <w:tab w:val="left" w:pos="1080"/>
        </w:tabs>
        <w:ind w:left="0" w:firstLine="540"/>
        <w:rPr>
          <w:rFonts w:ascii="Montserrat" w:hAnsi="Montserrat" w:cs="Arial"/>
          <w:lang w:val="lt-LT"/>
        </w:rPr>
      </w:pPr>
      <w:r w:rsidRPr="00383665">
        <w:rPr>
          <w:rFonts w:ascii="Montserrat" w:hAnsi="Montserrat" w:cs="Arial"/>
          <w:lang w:val="lt-LT"/>
        </w:rPr>
        <w:t>Sutarties priedai, kurie yra neatskiriama Sutarties dalis:</w:t>
      </w:r>
    </w:p>
    <w:p w14:paraId="1FBF5947" w14:textId="2B9D9CB4" w:rsidR="000A57E9" w:rsidRDefault="00B90555" w:rsidP="009B2C71">
      <w:pPr>
        <w:pStyle w:val="BodyText"/>
        <w:numPr>
          <w:ilvl w:val="2"/>
          <w:numId w:val="8"/>
        </w:numPr>
        <w:tabs>
          <w:tab w:val="left" w:pos="993"/>
          <w:tab w:val="left" w:pos="1276"/>
        </w:tabs>
        <w:ind w:hanging="153"/>
        <w:rPr>
          <w:rFonts w:ascii="Montserrat" w:hAnsi="Montserrat" w:cs="Arial"/>
          <w:lang w:val="lt-LT"/>
        </w:rPr>
      </w:pPr>
      <w:r w:rsidRPr="00383665">
        <w:rPr>
          <w:rFonts w:ascii="Montserrat" w:hAnsi="Montserrat" w:cs="Arial"/>
          <w:lang w:val="lt-LT"/>
        </w:rPr>
        <w:t>1 priedas - „Techninė specifikacija“</w:t>
      </w:r>
      <w:r w:rsidR="007951D4" w:rsidRPr="00383665">
        <w:rPr>
          <w:rFonts w:ascii="Montserrat" w:hAnsi="Montserrat" w:cs="Arial"/>
          <w:lang w:val="lt-LT"/>
        </w:rPr>
        <w:t>;</w:t>
      </w:r>
    </w:p>
    <w:p w14:paraId="20E35E13" w14:textId="2839B936" w:rsidR="001F1EF9" w:rsidRDefault="001F1EF9" w:rsidP="009B2C71">
      <w:pPr>
        <w:pStyle w:val="BodyText"/>
        <w:numPr>
          <w:ilvl w:val="2"/>
          <w:numId w:val="8"/>
        </w:numPr>
        <w:tabs>
          <w:tab w:val="left" w:pos="993"/>
          <w:tab w:val="left" w:pos="1276"/>
        </w:tabs>
        <w:ind w:hanging="153"/>
        <w:rPr>
          <w:rFonts w:ascii="Montserrat" w:hAnsi="Montserrat" w:cs="Arial"/>
          <w:lang w:val="lt-LT"/>
        </w:rPr>
      </w:pPr>
      <w:r>
        <w:rPr>
          <w:rFonts w:ascii="Montserrat" w:hAnsi="Montserrat" w:cs="Arial"/>
          <w:lang w:val="lt-LT"/>
        </w:rPr>
        <w:t xml:space="preserve">2 priedas </w:t>
      </w:r>
      <w:r w:rsidR="00771CFD">
        <w:rPr>
          <w:rFonts w:ascii="Montserrat" w:hAnsi="Montserrat" w:cs="Arial"/>
          <w:lang w:val="lt-LT"/>
        </w:rPr>
        <w:t xml:space="preserve">- </w:t>
      </w:r>
      <w:r>
        <w:rPr>
          <w:rFonts w:ascii="Montserrat" w:hAnsi="Montserrat" w:cs="Arial"/>
          <w:lang w:val="lt-LT"/>
        </w:rPr>
        <w:t>„Pasiūlymas“</w:t>
      </w:r>
      <w:r w:rsidR="00771CFD">
        <w:rPr>
          <w:rFonts w:ascii="Montserrat" w:hAnsi="Montserrat" w:cs="Arial"/>
          <w:lang w:val="lt-LT"/>
        </w:rPr>
        <w:t>;</w:t>
      </w:r>
    </w:p>
    <w:p w14:paraId="7C0F2706" w14:textId="44F6F901" w:rsidR="00771CFD" w:rsidRPr="00BA622C" w:rsidRDefault="00771CFD" w:rsidP="009B2C71">
      <w:pPr>
        <w:pStyle w:val="BodyText"/>
        <w:numPr>
          <w:ilvl w:val="2"/>
          <w:numId w:val="8"/>
        </w:numPr>
        <w:tabs>
          <w:tab w:val="left" w:pos="993"/>
          <w:tab w:val="left" w:pos="1276"/>
        </w:tabs>
        <w:ind w:hanging="153"/>
        <w:rPr>
          <w:rFonts w:ascii="Montserrat" w:hAnsi="Montserrat" w:cs="Arial"/>
          <w:lang w:val="lt-LT"/>
        </w:rPr>
      </w:pPr>
      <w:r w:rsidRPr="00BA622C">
        <w:rPr>
          <w:rFonts w:ascii="Montserrat" w:hAnsi="Montserrat" w:cs="Arial"/>
          <w:lang w:val="lt-LT"/>
        </w:rPr>
        <w:t>3 priedas -  „</w:t>
      </w:r>
      <w:r w:rsidR="00BA622C" w:rsidRPr="00BA622C">
        <w:rPr>
          <w:rFonts w:ascii="Montserrat" w:hAnsi="Montserrat" w:cs="Arial"/>
          <w:lang w:val="lt-LT"/>
        </w:rPr>
        <w:t>P</w:t>
      </w:r>
      <w:r w:rsidR="00260757" w:rsidRPr="00BA622C">
        <w:rPr>
          <w:rFonts w:ascii="Montserrat" w:hAnsi="Montserrat" w:cs="Arial"/>
          <w:lang w:val="lt-LT"/>
        </w:rPr>
        <w:t>irkimo sutarties s</w:t>
      </w:r>
      <w:r w:rsidR="00BA622C" w:rsidRPr="00BA622C">
        <w:rPr>
          <w:rFonts w:ascii="Montserrat" w:hAnsi="Montserrat" w:cs="Arial"/>
          <w:lang w:val="lt-LT"/>
        </w:rPr>
        <w:t>ą</w:t>
      </w:r>
      <w:r w:rsidR="00260757" w:rsidRPr="00BA622C">
        <w:rPr>
          <w:rFonts w:ascii="Montserrat" w:hAnsi="Montserrat" w:cs="Arial"/>
          <w:lang w:val="lt-LT"/>
        </w:rPr>
        <w:t>lygų įvykdymo</w:t>
      </w:r>
      <w:r w:rsidR="00BA622C" w:rsidRPr="00BA622C">
        <w:rPr>
          <w:rFonts w:ascii="Montserrat" w:hAnsi="Montserrat" w:cs="Arial"/>
          <w:lang w:val="lt-LT"/>
        </w:rPr>
        <w:t xml:space="preserve"> garantijos forma</w:t>
      </w:r>
      <w:r w:rsidR="00260757" w:rsidRPr="00BA622C">
        <w:rPr>
          <w:rFonts w:ascii="Montserrat" w:hAnsi="Montserrat" w:cs="Arial"/>
          <w:lang w:val="lt-LT"/>
        </w:rPr>
        <w:t xml:space="preserve"> </w:t>
      </w:r>
      <w:r w:rsidRPr="00BA622C">
        <w:rPr>
          <w:rFonts w:ascii="Montserrat" w:hAnsi="Montserrat" w:cs="Arial"/>
          <w:lang w:val="lt-LT"/>
        </w:rPr>
        <w:t>“</w:t>
      </w:r>
      <w:r w:rsidR="00CC0A56">
        <w:rPr>
          <w:rFonts w:ascii="Montserrat" w:hAnsi="Montserrat" w:cs="Arial"/>
          <w:lang w:val="lt-LT"/>
        </w:rPr>
        <w:t>;</w:t>
      </w:r>
    </w:p>
    <w:p w14:paraId="012FA1DA" w14:textId="51BB841D" w:rsidR="00771CFD" w:rsidRPr="00BA622C" w:rsidRDefault="00771CFD" w:rsidP="009B2C71">
      <w:pPr>
        <w:pStyle w:val="BodyText"/>
        <w:numPr>
          <w:ilvl w:val="2"/>
          <w:numId w:val="8"/>
        </w:numPr>
        <w:tabs>
          <w:tab w:val="left" w:pos="993"/>
          <w:tab w:val="left" w:pos="1276"/>
        </w:tabs>
        <w:ind w:hanging="153"/>
        <w:rPr>
          <w:rFonts w:ascii="Montserrat" w:hAnsi="Montserrat" w:cs="Arial"/>
          <w:lang w:val="lt-LT"/>
        </w:rPr>
      </w:pPr>
      <w:r w:rsidRPr="00BA622C">
        <w:rPr>
          <w:rFonts w:ascii="Montserrat" w:hAnsi="Montserrat" w:cs="Arial"/>
          <w:lang w:val="lt-LT"/>
        </w:rPr>
        <w:t xml:space="preserve">4. </w:t>
      </w:r>
      <w:r w:rsidR="00CD02BD" w:rsidRPr="00BA622C">
        <w:rPr>
          <w:rFonts w:ascii="Montserrat" w:hAnsi="Montserrat" w:cs="Arial"/>
          <w:lang w:val="lt-LT"/>
        </w:rPr>
        <w:t>p</w:t>
      </w:r>
      <w:r w:rsidRPr="00BA622C">
        <w:rPr>
          <w:rFonts w:ascii="Montserrat" w:hAnsi="Montserrat" w:cs="Arial"/>
          <w:lang w:val="lt-LT"/>
        </w:rPr>
        <w:t xml:space="preserve">riedas </w:t>
      </w:r>
      <w:r w:rsidR="00CD02BD" w:rsidRPr="00BA622C">
        <w:rPr>
          <w:rFonts w:ascii="Montserrat" w:hAnsi="Montserrat" w:cs="Arial"/>
          <w:lang w:val="lt-LT"/>
        </w:rPr>
        <w:t>–</w:t>
      </w:r>
      <w:r w:rsidRPr="00BA622C">
        <w:rPr>
          <w:rFonts w:ascii="Montserrat" w:hAnsi="Montserrat" w:cs="Arial"/>
          <w:lang w:val="lt-LT"/>
        </w:rPr>
        <w:t xml:space="preserve"> </w:t>
      </w:r>
      <w:r w:rsidR="00CD02BD" w:rsidRPr="00BA622C">
        <w:rPr>
          <w:rFonts w:ascii="Montserrat" w:hAnsi="Montserrat" w:cs="Arial"/>
          <w:lang w:val="lt-LT"/>
        </w:rPr>
        <w:t>„</w:t>
      </w:r>
      <w:r w:rsidR="00BA622C" w:rsidRPr="00BA622C">
        <w:rPr>
          <w:rFonts w:ascii="Montserrat" w:hAnsi="Montserrat" w:cs="Arial"/>
          <w:lang w:val="lt-LT"/>
        </w:rPr>
        <w:t>Pirkimo sutarties sąlygų įvykdymo laidavimo draudimo rašto forma</w:t>
      </w:r>
      <w:r w:rsidR="00CD02BD" w:rsidRPr="00BA622C">
        <w:rPr>
          <w:rFonts w:ascii="Montserrat" w:hAnsi="Montserrat" w:cs="Arial"/>
          <w:lang w:val="lt-LT"/>
        </w:rPr>
        <w:t>“</w:t>
      </w:r>
      <w:r w:rsidR="00CC0A56">
        <w:rPr>
          <w:rFonts w:ascii="Montserrat" w:hAnsi="Montserrat" w:cs="Arial"/>
          <w:lang w:val="lt-LT"/>
        </w:rPr>
        <w:t>.</w:t>
      </w:r>
    </w:p>
    <w:p w14:paraId="5F5C8B09" w14:textId="77777777" w:rsidR="003C3A30" w:rsidRPr="00383665" w:rsidRDefault="003C3A30" w:rsidP="003C3A30">
      <w:pPr>
        <w:pStyle w:val="BodyText"/>
        <w:tabs>
          <w:tab w:val="left" w:pos="993"/>
          <w:tab w:val="left" w:pos="1560"/>
        </w:tabs>
        <w:ind w:firstLine="540"/>
        <w:rPr>
          <w:rFonts w:ascii="Montserrat" w:hAnsi="Montserrat" w:cs="Arial"/>
          <w:lang w:val="lt-LT"/>
        </w:rPr>
      </w:pPr>
    </w:p>
    <w:p w14:paraId="057E6170" w14:textId="77777777" w:rsidR="000A57E9" w:rsidRPr="00383665" w:rsidRDefault="000A57E9" w:rsidP="006457B7">
      <w:pPr>
        <w:pStyle w:val="BodyText"/>
        <w:tabs>
          <w:tab w:val="left" w:pos="993"/>
          <w:tab w:val="left" w:pos="1560"/>
        </w:tabs>
        <w:ind w:firstLine="0"/>
        <w:rPr>
          <w:rFonts w:ascii="Montserrat" w:hAnsi="Montserrat" w:cs="Arial"/>
          <w:lang w:val="lt-LT"/>
        </w:rPr>
      </w:pPr>
    </w:p>
    <w:p w14:paraId="557C200C" w14:textId="533E31F0" w:rsidR="006457B7" w:rsidRPr="00383665" w:rsidRDefault="00B90555" w:rsidP="006457B7">
      <w:pPr>
        <w:pStyle w:val="BodyText"/>
        <w:numPr>
          <w:ilvl w:val="0"/>
          <w:numId w:val="8"/>
        </w:numPr>
        <w:tabs>
          <w:tab w:val="left" w:pos="-3174"/>
          <w:tab w:val="left" w:pos="-2040"/>
        </w:tabs>
        <w:jc w:val="center"/>
        <w:rPr>
          <w:rFonts w:ascii="Montserrat" w:hAnsi="Montserrat"/>
          <w:lang w:val="lt-LT"/>
        </w:rPr>
      </w:pPr>
      <w:r w:rsidRPr="00383665">
        <w:rPr>
          <w:rFonts w:ascii="Montserrat" w:hAnsi="Montserrat" w:cs="Arial"/>
          <w:b/>
          <w:lang w:val="lt-LT"/>
        </w:rPr>
        <w:t>ŠALIŲ ADRESAI IR KITI REKVIZITA</w:t>
      </w:r>
      <w:r w:rsidR="006457B7" w:rsidRPr="00383665">
        <w:rPr>
          <w:rFonts w:ascii="Montserrat" w:hAnsi="Montserrat" w:cs="Arial"/>
          <w:b/>
          <w:lang w:val="lt-LT"/>
        </w:rPr>
        <w:t>I</w:t>
      </w:r>
    </w:p>
    <w:p w14:paraId="711E74A5" w14:textId="77777777" w:rsidR="00606425" w:rsidRPr="00383665" w:rsidRDefault="00606425" w:rsidP="00606425">
      <w:pPr>
        <w:rPr>
          <w:rFonts w:ascii="Montserrat" w:eastAsia="Arial" w:hAnsi="Montserrat"/>
          <w:b/>
          <w:sz w:val="20"/>
          <w:szCs w:val="20"/>
          <w:lang w:eastAsia="ar-SA"/>
        </w:rPr>
      </w:pPr>
    </w:p>
    <w:p w14:paraId="3627FCAA" w14:textId="4B5692DA" w:rsidR="00606425" w:rsidRPr="00383665" w:rsidRDefault="00606425" w:rsidP="003E4EE4">
      <w:pPr>
        <w:tabs>
          <w:tab w:val="left" w:pos="1134"/>
        </w:tabs>
        <w:spacing w:after="0" w:line="240" w:lineRule="auto"/>
        <w:rPr>
          <w:rFonts w:ascii="Montserrat" w:hAnsi="Montserrat"/>
          <w:b/>
          <w:bCs/>
          <w:sz w:val="20"/>
          <w:szCs w:val="20"/>
          <w:lang w:eastAsia="ar-SA"/>
        </w:rPr>
      </w:pPr>
      <w:r w:rsidRPr="00962B73">
        <w:rPr>
          <w:rFonts w:ascii="Montserrat" w:hAnsi="Montserrat"/>
          <w:sz w:val="20"/>
          <w:szCs w:val="20"/>
          <w:lang w:eastAsia="ar-SA"/>
        </w:rPr>
        <w:tab/>
      </w:r>
      <w:r w:rsidRPr="00383665">
        <w:rPr>
          <w:rFonts w:ascii="Montserrat" w:hAnsi="Montserrat"/>
          <w:b/>
          <w:bCs/>
          <w:sz w:val="20"/>
          <w:szCs w:val="20"/>
          <w:lang w:eastAsia="ar-SA"/>
        </w:rPr>
        <w:t>Užsakovas</w:t>
      </w:r>
      <w:r w:rsidRPr="00383665">
        <w:rPr>
          <w:rFonts w:ascii="Montserrat" w:hAnsi="Montserrat"/>
          <w:b/>
          <w:bCs/>
          <w:sz w:val="20"/>
          <w:szCs w:val="20"/>
          <w:lang w:eastAsia="ar-SA"/>
        </w:rPr>
        <w:tab/>
      </w:r>
      <w:r w:rsidRPr="00383665">
        <w:rPr>
          <w:rFonts w:ascii="Montserrat" w:hAnsi="Montserrat"/>
          <w:b/>
          <w:bCs/>
          <w:sz w:val="20"/>
          <w:szCs w:val="20"/>
          <w:lang w:eastAsia="ar-SA"/>
        </w:rPr>
        <w:tab/>
      </w:r>
      <w:r w:rsidRPr="00383665">
        <w:rPr>
          <w:rFonts w:ascii="Montserrat" w:hAnsi="Montserrat"/>
          <w:b/>
          <w:bCs/>
          <w:sz w:val="20"/>
          <w:szCs w:val="20"/>
          <w:lang w:eastAsia="ar-SA"/>
        </w:rPr>
        <w:tab/>
      </w:r>
      <w:r w:rsidR="003E4EE4" w:rsidRPr="00383665">
        <w:rPr>
          <w:rFonts w:ascii="Montserrat" w:hAnsi="Montserrat"/>
          <w:b/>
          <w:bCs/>
          <w:sz w:val="20"/>
          <w:szCs w:val="20"/>
          <w:lang w:eastAsia="ar-SA"/>
        </w:rPr>
        <w:t xml:space="preserve">                    </w:t>
      </w:r>
      <w:r w:rsidR="00F52314">
        <w:rPr>
          <w:rFonts w:ascii="Montserrat" w:hAnsi="Montserrat"/>
          <w:b/>
          <w:bCs/>
          <w:sz w:val="20"/>
          <w:szCs w:val="20"/>
          <w:lang w:eastAsia="ar-SA"/>
        </w:rPr>
        <w:t>Paslaugos teikėj</w:t>
      </w:r>
      <w:r w:rsidRPr="004A004B">
        <w:rPr>
          <w:rFonts w:ascii="Montserrat" w:hAnsi="Montserrat"/>
          <w:b/>
          <w:bCs/>
          <w:sz w:val="20"/>
          <w:szCs w:val="20"/>
          <w:lang w:eastAsia="ar-SA"/>
        </w:rPr>
        <w:t>as</w:t>
      </w:r>
    </w:p>
    <w:p w14:paraId="3142336B" w14:textId="6B35405E" w:rsidR="003E4EE4" w:rsidRPr="00383665" w:rsidRDefault="00606425" w:rsidP="003E4EE4">
      <w:pPr>
        <w:tabs>
          <w:tab w:val="left" w:pos="1600"/>
          <w:tab w:val="left" w:pos="4820"/>
        </w:tabs>
        <w:spacing w:after="0" w:line="240" w:lineRule="auto"/>
        <w:rPr>
          <w:rFonts w:ascii="Montserrat" w:hAnsi="Montserrat"/>
          <w:b/>
          <w:bCs/>
          <w:sz w:val="20"/>
          <w:szCs w:val="20"/>
          <w:lang w:eastAsia="ar-SA"/>
        </w:rPr>
      </w:pPr>
      <w:r w:rsidRPr="00383665">
        <w:rPr>
          <w:rFonts w:ascii="Montserrat" w:hAnsi="Montserrat"/>
          <w:b/>
          <w:bCs/>
          <w:sz w:val="20"/>
          <w:szCs w:val="20"/>
          <w:lang w:eastAsia="ar-SA"/>
        </w:rPr>
        <w:tab/>
      </w:r>
    </w:p>
    <w:p w14:paraId="6A11535F" w14:textId="1A97BBE1" w:rsidR="00606425" w:rsidRPr="00CD02BD" w:rsidRDefault="00606425" w:rsidP="003E4EE4">
      <w:pPr>
        <w:tabs>
          <w:tab w:val="left" w:pos="1600"/>
          <w:tab w:val="left" w:pos="4820"/>
        </w:tabs>
        <w:spacing w:after="0" w:line="240" w:lineRule="auto"/>
        <w:rPr>
          <w:rFonts w:ascii="Montserrat" w:hAnsi="Montserrat"/>
          <w:i/>
          <w:iCs/>
          <w:sz w:val="20"/>
          <w:szCs w:val="20"/>
          <w:lang w:eastAsia="ar-SA"/>
        </w:rPr>
      </w:pPr>
      <w:r w:rsidRPr="00383665">
        <w:rPr>
          <w:rFonts w:ascii="Montserrat" w:hAnsi="Montserrat"/>
          <w:b/>
          <w:bCs/>
          <w:sz w:val="20"/>
          <w:szCs w:val="20"/>
          <w:lang w:eastAsia="ar-SA"/>
        </w:rPr>
        <w:t>Savivaldybės įmonė „Susisiekimo paslaugos“</w:t>
      </w:r>
      <w:r w:rsidR="002A6497">
        <w:rPr>
          <w:rFonts w:ascii="Montserrat" w:hAnsi="Montserrat"/>
          <w:b/>
          <w:bCs/>
          <w:sz w:val="20"/>
          <w:szCs w:val="20"/>
          <w:lang w:eastAsia="ar-SA"/>
        </w:rPr>
        <w:t xml:space="preserve">      </w:t>
      </w:r>
      <w:r w:rsidR="002A6497" w:rsidRPr="0048799C">
        <w:rPr>
          <w:rFonts w:ascii="Montserrat" w:hAnsi="Montserrat"/>
          <w:b/>
          <w:bCs/>
          <w:sz w:val="20"/>
          <w:szCs w:val="20"/>
          <w:lang w:eastAsia="ar-SA"/>
        </w:rPr>
        <w:t xml:space="preserve">        </w:t>
      </w:r>
      <w:r w:rsidR="00CD02BD" w:rsidRPr="00CD02BD">
        <w:rPr>
          <w:rFonts w:ascii="Montserrat" w:hAnsi="Montserrat"/>
          <w:b/>
          <w:bCs/>
          <w:i/>
          <w:iCs/>
          <w:sz w:val="20"/>
          <w:szCs w:val="20"/>
          <w:lang w:eastAsia="ar-SA"/>
        </w:rPr>
        <w:t>[Pavadinimas]</w:t>
      </w:r>
    </w:p>
    <w:p w14:paraId="35B85D7F" w14:textId="7A3C2599" w:rsidR="00606425" w:rsidRPr="0048799C" w:rsidRDefault="00383665" w:rsidP="00CD02BD">
      <w:pPr>
        <w:tabs>
          <w:tab w:val="left" w:pos="1600"/>
        </w:tabs>
        <w:spacing w:after="0" w:line="240" w:lineRule="auto"/>
        <w:rPr>
          <w:rFonts w:ascii="Montserrat" w:hAnsi="Montserrat"/>
          <w:sz w:val="20"/>
          <w:szCs w:val="20"/>
          <w:lang w:eastAsia="ar-SA"/>
        </w:rPr>
      </w:pPr>
      <w:r w:rsidRPr="0048799C">
        <w:rPr>
          <w:rFonts w:ascii="Montserrat" w:hAnsi="Montserrat"/>
          <w:sz w:val="20"/>
          <w:szCs w:val="20"/>
          <w:lang w:eastAsia="ar-SA"/>
        </w:rPr>
        <w:t>Laisvės pr. 10A</w:t>
      </w:r>
      <w:r w:rsidR="00606425" w:rsidRPr="0048799C">
        <w:rPr>
          <w:rFonts w:ascii="Montserrat" w:hAnsi="Montserrat"/>
          <w:sz w:val="20"/>
          <w:szCs w:val="20"/>
          <w:lang w:eastAsia="ar-SA"/>
        </w:rPr>
        <w:t xml:space="preserve"> Vilnius</w:t>
      </w:r>
      <w:r w:rsidR="004B3857" w:rsidRPr="0048799C">
        <w:rPr>
          <w:rFonts w:ascii="Montserrat" w:hAnsi="Montserrat"/>
          <w:sz w:val="20"/>
          <w:szCs w:val="20"/>
          <w:lang w:eastAsia="ar-SA"/>
        </w:rPr>
        <w:t xml:space="preserve">                                                                </w:t>
      </w:r>
      <w:r w:rsidR="00483A12" w:rsidRPr="00CD02BD">
        <w:rPr>
          <w:rFonts w:ascii="Montserrat" w:hAnsi="Montserrat"/>
          <w:i/>
          <w:iCs/>
          <w:sz w:val="20"/>
          <w:szCs w:val="20"/>
          <w:lang w:eastAsia="ar-SA"/>
        </w:rPr>
        <w:t>Reg</w:t>
      </w:r>
      <w:r w:rsidR="004E65CA" w:rsidRPr="00CD02BD">
        <w:rPr>
          <w:rFonts w:ascii="Montserrat" w:hAnsi="Montserrat"/>
          <w:i/>
          <w:iCs/>
          <w:sz w:val="20"/>
          <w:szCs w:val="20"/>
          <w:lang w:eastAsia="ar-SA"/>
        </w:rPr>
        <w:t>istracijos</w:t>
      </w:r>
      <w:r w:rsidR="00483A12" w:rsidRPr="00CD02BD">
        <w:rPr>
          <w:rFonts w:ascii="Montserrat" w:hAnsi="Montserrat"/>
          <w:i/>
          <w:iCs/>
          <w:sz w:val="20"/>
          <w:szCs w:val="20"/>
          <w:lang w:eastAsia="ar-SA"/>
        </w:rPr>
        <w:t xml:space="preserve"> adresas:</w:t>
      </w:r>
      <w:r w:rsidR="00483A12" w:rsidRPr="0048799C">
        <w:rPr>
          <w:rFonts w:ascii="Montserrat" w:hAnsi="Montserrat"/>
          <w:sz w:val="20"/>
          <w:szCs w:val="20"/>
          <w:lang w:eastAsia="ar-SA"/>
        </w:rPr>
        <w:t xml:space="preserve"> </w:t>
      </w:r>
    </w:p>
    <w:p w14:paraId="0DB24682" w14:textId="48631198" w:rsidR="0048799C" w:rsidRPr="00CD02BD" w:rsidRDefault="0048799C" w:rsidP="00CD02BD">
      <w:pPr>
        <w:tabs>
          <w:tab w:val="left" w:pos="1600"/>
        </w:tabs>
        <w:spacing w:after="0" w:line="240" w:lineRule="auto"/>
        <w:rPr>
          <w:rFonts w:ascii="Montserrat" w:hAnsi="Montserrat"/>
          <w:i/>
          <w:iCs/>
          <w:sz w:val="20"/>
          <w:szCs w:val="20"/>
          <w:lang w:eastAsia="ar-SA"/>
        </w:rPr>
      </w:pPr>
      <w:r w:rsidRPr="0048799C">
        <w:rPr>
          <w:rFonts w:ascii="Montserrat" w:hAnsi="Montserrat"/>
          <w:sz w:val="20"/>
          <w:szCs w:val="20"/>
          <w:lang w:eastAsia="ar-SA"/>
        </w:rPr>
        <w:t xml:space="preserve">                                                                                                         </w:t>
      </w:r>
      <w:r w:rsidRPr="00CD02BD">
        <w:rPr>
          <w:rFonts w:ascii="Montserrat" w:hAnsi="Montserrat"/>
          <w:i/>
          <w:iCs/>
          <w:sz w:val="20"/>
          <w:szCs w:val="20"/>
          <w:lang w:eastAsia="ar-SA"/>
        </w:rPr>
        <w:t xml:space="preserve">Buveinės adresas: </w:t>
      </w:r>
    </w:p>
    <w:p w14:paraId="7CE79FE2" w14:textId="1BA6C944" w:rsidR="00606425" w:rsidRPr="0048799C" w:rsidRDefault="00606425" w:rsidP="00CD02BD">
      <w:pPr>
        <w:tabs>
          <w:tab w:val="left" w:pos="1600"/>
        </w:tabs>
        <w:spacing w:after="0" w:line="240" w:lineRule="auto"/>
        <w:rPr>
          <w:rFonts w:ascii="Montserrat" w:hAnsi="Montserrat"/>
          <w:sz w:val="20"/>
          <w:szCs w:val="20"/>
          <w:lang w:eastAsia="ar-SA"/>
        </w:rPr>
      </w:pPr>
      <w:r w:rsidRPr="0048799C">
        <w:rPr>
          <w:rFonts w:ascii="Montserrat" w:hAnsi="Montserrat"/>
          <w:sz w:val="20"/>
          <w:szCs w:val="20"/>
          <w:lang w:eastAsia="ar-SA"/>
        </w:rPr>
        <w:t>Kodas: 124644360</w:t>
      </w:r>
      <w:r w:rsidR="004B3857" w:rsidRPr="0048799C">
        <w:rPr>
          <w:rFonts w:ascii="Montserrat" w:hAnsi="Montserrat"/>
          <w:sz w:val="20"/>
          <w:szCs w:val="20"/>
          <w:lang w:eastAsia="ar-SA"/>
        </w:rPr>
        <w:t xml:space="preserve"> </w:t>
      </w:r>
      <w:r w:rsidR="002F7681" w:rsidRPr="0048799C">
        <w:rPr>
          <w:rFonts w:ascii="Montserrat" w:hAnsi="Montserrat"/>
          <w:sz w:val="20"/>
          <w:szCs w:val="20"/>
          <w:lang w:eastAsia="ar-SA"/>
        </w:rPr>
        <w:t xml:space="preserve">                                                                     </w:t>
      </w:r>
      <w:r w:rsidR="002F7681" w:rsidRPr="00CD02BD">
        <w:rPr>
          <w:rFonts w:ascii="Montserrat" w:hAnsi="Montserrat"/>
          <w:i/>
          <w:iCs/>
          <w:sz w:val="20"/>
          <w:szCs w:val="20"/>
          <w:lang w:eastAsia="ar-SA"/>
        </w:rPr>
        <w:t xml:space="preserve"> </w:t>
      </w:r>
      <w:r w:rsidR="004B3857" w:rsidRPr="00CD02BD">
        <w:rPr>
          <w:rFonts w:ascii="Montserrat" w:hAnsi="Montserrat"/>
          <w:i/>
          <w:iCs/>
          <w:sz w:val="20"/>
          <w:szCs w:val="20"/>
          <w:lang w:eastAsia="ar-SA"/>
        </w:rPr>
        <w:t>Kodas:</w:t>
      </w:r>
      <w:r w:rsidR="00DE1011" w:rsidRPr="00CD02BD">
        <w:rPr>
          <w:i/>
          <w:iCs/>
        </w:rPr>
        <w:t xml:space="preserve"> </w:t>
      </w:r>
    </w:p>
    <w:p w14:paraId="5CED9DA2" w14:textId="6883EF65" w:rsidR="00606425" w:rsidRPr="0048799C" w:rsidRDefault="00606425" w:rsidP="00606425">
      <w:pPr>
        <w:tabs>
          <w:tab w:val="left" w:pos="1600"/>
        </w:tabs>
        <w:spacing w:after="0" w:line="240" w:lineRule="auto"/>
        <w:rPr>
          <w:rFonts w:ascii="Montserrat" w:hAnsi="Montserrat"/>
          <w:sz w:val="20"/>
          <w:szCs w:val="20"/>
          <w:lang w:eastAsia="ar-SA"/>
        </w:rPr>
      </w:pPr>
      <w:r w:rsidRPr="0048799C">
        <w:rPr>
          <w:rFonts w:ascii="Montserrat" w:hAnsi="Montserrat"/>
          <w:sz w:val="20"/>
          <w:szCs w:val="20"/>
          <w:lang w:eastAsia="ar-SA"/>
        </w:rPr>
        <w:t>PVM mokėtojo kodas: LT246443610</w:t>
      </w:r>
      <w:r w:rsidR="002F7681" w:rsidRPr="0048799C">
        <w:rPr>
          <w:rFonts w:ascii="Montserrat" w:hAnsi="Montserrat"/>
          <w:sz w:val="20"/>
          <w:szCs w:val="20"/>
          <w:lang w:eastAsia="ar-SA"/>
        </w:rPr>
        <w:t xml:space="preserve">                                     </w:t>
      </w:r>
      <w:r w:rsidR="002F7681" w:rsidRPr="00CD02BD">
        <w:rPr>
          <w:rFonts w:ascii="Montserrat" w:hAnsi="Montserrat"/>
          <w:i/>
          <w:iCs/>
          <w:sz w:val="20"/>
          <w:szCs w:val="20"/>
          <w:lang w:eastAsia="ar-SA"/>
        </w:rPr>
        <w:t>PVM mokėtojo kodas:</w:t>
      </w:r>
      <w:r w:rsidR="002F7681" w:rsidRPr="0048799C">
        <w:rPr>
          <w:rFonts w:ascii="Montserrat" w:hAnsi="Montserrat"/>
          <w:sz w:val="20"/>
          <w:szCs w:val="20"/>
          <w:lang w:eastAsia="ar-SA"/>
        </w:rPr>
        <w:t xml:space="preserve"> </w:t>
      </w:r>
    </w:p>
    <w:p w14:paraId="22C5257F" w14:textId="2883F0A7" w:rsidR="00606425" w:rsidRPr="00CD02BD" w:rsidRDefault="00606425" w:rsidP="00B0303B">
      <w:pPr>
        <w:tabs>
          <w:tab w:val="left" w:pos="1600"/>
        </w:tabs>
        <w:spacing w:after="0" w:line="240" w:lineRule="auto"/>
        <w:rPr>
          <w:rFonts w:ascii="Montserrat" w:hAnsi="Montserrat"/>
          <w:i/>
          <w:iCs/>
          <w:sz w:val="20"/>
          <w:szCs w:val="20"/>
          <w:lang w:eastAsia="ar-SA"/>
        </w:rPr>
      </w:pPr>
      <w:r w:rsidRPr="0048799C">
        <w:rPr>
          <w:rFonts w:ascii="Montserrat" w:hAnsi="Montserrat"/>
          <w:sz w:val="20"/>
          <w:szCs w:val="20"/>
          <w:lang w:eastAsia="ar-SA"/>
        </w:rPr>
        <w:t>Tel. / faks.: (8 5)  210 7050</w:t>
      </w:r>
      <w:r w:rsidR="00BA144E" w:rsidRPr="0048799C">
        <w:rPr>
          <w:rFonts w:ascii="Montserrat" w:hAnsi="Montserrat"/>
          <w:sz w:val="20"/>
          <w:szCs w:val="20"/>
          <w:lang w:eastAsia="ar-SA"/>
        </w:rPr>
        <w:t xml:space="preserve">                                                          </w:t>
      </w:r>
      <w:r w:rsidR="00BA144E" w:rsidRPr="00CD02BD">
        <w:rPr>
          <w:rFonts w:ascii="Montserrat" w:hAnsi="Montserrat"/>
          <w:i/>
          <w:iCs/>
          <w:sz w:val="20"/>
          <w:szCs w:val="20"/>
          <w:lang w:eastAsia="ar-SA"/>
        </w:rPr>
        <w:t xml:space="preserve">Tel. </w:t>
      </w:r>
    </w:p>
    <w:p w14:paraId="003C4438" w14:textId="68B3ECEA" w:rsidR="00606425" w:rsidRPr="0048799C" w:rsidRDefault="00606425" w:rsidP="00CD02BD">
      <w:pPr>
        <w:tabs>
          <w:tab w:val="left" w:pos="1600"/>
        </w:tabs>
        <w:spacing w:after="0" w:line="240" w:lineRule="auto"/>
        <w:rPr>
          <w:rFonts w:ascii="Montserrat" w:hAnsi="Montserrat"/>
          <w:sz w:val="20"/>
          <w:szCs w:val="20"/>
          <w:lang w:eastAsia="ar-SA"/>
        </w:rPr>
      </w:pPr>
      <w:r w:rsidRPr="0048799C">
        <w:rPr>
          <w:rFonts w:ascii="Montserrat" w:hAnsi="Montserrat"/>
          <w:sz w:val="20"/>
          <w:szCs w:val="20"/>
          <w:lang w:eastAsia="ar-SA"/>
        </w:rPr>
        <w:t xml:space="preserve">El. pašto adresas: </w:t>
      </w:r>
      <w:proofErr w:type="spellStart"/>
      <w:r w:rsidRPr="0048799C">
        <w:rPr>
          <w:rFonts w:ascii="Montserrat" w:hAnsi="Montserrat"/>
          <w:sz w:val="20"/>
          <w:szCs w:val="20"/>
          <w:lang w:eastAsia="ar-SA"/>
        </w:rPr>
        <w:t>info@judu.lt</w:t>
      </w:r>
      <w:proofErr w:type="spellEnd"/>
      <w:r w:rsidR="0090783E" w:rsidRPr="0048799C">
        <w:rPr>
          <w:rFonts w:ascii="Montserrat" w:hAnsi="Montserrat"/>
          <w:sz w:val="20"/>
          <w:szCs w:val="20"/>
          <w:lang w:eastAsia="ar-SA"/>
        </w:rPr>
        <w:t xml:space="preserve">                                             </w:t>
      </w:r>
      <w:r w:rsidR="00A030CF" w:rsidRPr="0048799C">
        <w:rPr>
          <w:rFonts w:ascii="Montserrat" w:hAnsi="Montserrat"/>
          <w:sz w:val="20"/>
          <w:szCs w:val="20"/>
          <w:lang w:eastAsia="ar-SA"/>
        </w:rPr>
        <w:t xml:space="preserve"> </w:t>
      </w:r>
      <w:r w:rsidR="0090783E" w:rsidRPr="0048799C">
        <w:rPr>
          <w:rFonts w:ascii="Montserrat" w:hAnsi="Montserrat"/>
          <w:sz w:val="20"/>
          <w:szCs w:val="20"/>
          <w:lang w:eastAsia="ar-SA"/>
        </w:rPr>
        <w:t xml:space="preserve">  </w:t>
      </w:r>
      <w:r w:rsidR="0090783E" w:rsidRPr="00CD02BD">
        <w:rPr>
          <w:rFonts w:ascii="Montserrat" w:hAnsi="Montserrat"/>
          <w:i/>
          <w:iCs/>
          <w:sz w:val="20"/>
          <w:szCs w:val="20"/>
          <w:lang w:eastAsia="ar-SA"/>
        </w:rPr>
        <w:t>El. pašto adresas:</w:t>
      </w:r>
      <w:r w:rsidR="0090783E" w:rsidRPr="0048799C">
        <w:rPr>
          <w:rFonts w:ascii="Montserrat" w:hAnsi="Montserrat"/>
          <w:sz w:val="20"/>
          <w:szCs w:val="20"/>
          <w:lang w:eastAsia="ar-SA"/>
        </w:rPr>
        <w:t xml:space="preserve"> </w:t>
      </w:r>
    </w:p>
    <w:p w14:paraId="2311CBF9" w14:textId="5994BA54" w:rsidR="00606425" w:rsidRPr="0048799C" w:rsidRDefault="00606425" w:rsidP="00CD02BD">
      <w:pPr>
        <w:tabs>
          <w:tab w:val="left" w:pos="1600"/>
        </w:tabs>
        <w:spacing w:after="0" w:line="240" w:lineRule="auto"/>
        <w:rPr>
          <w:rFonts w:ascii="Montserrat" w:hAnsi="Montserrat"/>
          <w:sz w:val="20"/>
          <w:szCs w:val="20"/>
          <w:lang w:eastAsia="ar-SA"/>
        </w:rPr>
      </w:pPr>
      <w:r w:rsidRPr="0048799C">
        <w:rPr>
          <w:rFonts w:ascii="Montserrat" w:hAnsi="Montserrat"/>
          <w:sz w:val="20"/>
          <w:szCs w:val="20"/>
          <w:lang w:eastAsia="ar-SA"/>
        </w:rPr>
        <w:t xml:space="preserve">A. s.: LT14 7044 0600 0764 2185 </w:t>
      </w:r>
      <w:r w:rsidR="00A030CF" w:rsidRPr="0048799C">
        <w:rPr>
          <w:rFonts w:ascii="Montserrat" w:hAnsi="Montserrat"/>
          <w:sz w:val="20"/>
          <w:szCs w:val="20"/>
          <w:lang w:eastAsia="ar-SA"/>
        </w:rPr>
        <w:t xml:space="preserve">                                             </w:t>
      </w:r>
      <w:r w:rsidR="00A030CF" w:rsidRPr="00CD02BD">
        <w:rPr>
          <w:rFonts w:ascii="Montserrat" w:hAnsi="Montserrat"/>
          <w:i/>
          <w:iCs/>
          <w:sz w:val="20"/>
          <w:szCs w:val="20"/>
          <w:lang w:eastAsia="ar-SA"/>
        </w:rPr>
        <w:t>A. s.:</w:t>
      </w:r>
      <w:r w:rsidR="00A030CF" w:rsidRPr="0048799C">
        <w:rPr>
          <w:rFonts w:ascii="Montserrat" w:hAnsi="Montserrat"/>
          <w:sz w:val="20"/>
          <w:szCs w:val="20"/>
          <w:lang w:eastAsia="ar-SA"/>
        </w:rPr>
        <w:t xml:space="preserve"> </w:t>
      </w:r>
    </w:p>
    <w:p w14:paraId="7CCAC8B3" w14:textId="39BD02E1" w:rsidR="00606425" w:rsidRPr="0048799C" w:rsidRDefault="00606425" w:rsidP="00CD02BD">
      <w:pPr>
        <w:tabs>
          <w:tab w:val="left" w:pos="1600"/>
        </w:tabs>
        <w:spacing w:after="0" w:line="240" w:lineRule="auto"/>
        <w:rPr>
          <w:rFonts w:ascii="Montserrat" w:hAnsi="Montserrat"/>
          <w:sz w:val="20"/>
          <w:szCs w:val="20"/>
          <w:lang w:eastAsia="ar-SA"/>
        </w:rPr>
      </w:pPr>
      <w:r w:rsidRPr="0048799C">
        <w:rPr>
          <w:rFonts w:ascii="Montserrat" w:hAnsi="Montserrat"/>
          <w:sz w:val="20"/>
          <w:szCs w:val="20"/>
          <w:lang w:eastAsia="ar-SA"/>
        </w:rPr>
        <w:t>Bankas: AB SEB bankas</w:t>
      </w:r>
      <w:r w:rsidR="00A030CF" w:rsidRPr="0048799C">
        <w:rPr>
          <w:rFonts w:ascii="Montserrat" w:hAnsi="Montserrat"/>
          <w:sz w:val="20"/>
          <w:szCs w:val="20"/>
          <w:lang w:eastAsia="ar-SA"/>
        </w:rPr>
        <w:t xml:space="preserve">                                                           </w:t>
      </w:r>
      <w:proofErr w:type="spellStart"/>
      <w:r w:rsidR="00A030CF" w:rsidRPr="00CD02BD">
        <w:rPr>
          <w:rFonts w:ascii="Montserrat" w:hAnsi="Montserrat"/>
          <w:i/>
          <w:iCs/>
          <w:sz w:val="20"/>
          <w:szCs w:val="20"/>
          <w:lang w:eastAsia="ar-SA"/>
        </w:rPr>
        <w:t>Bankas</w:t>
      </w:r>
      <w:proofErr w:type="spellEnd"/>
      <w:r w:rsidR="00A030CF" w:rsidRPr="0048799C">
        <w:rPr>
          <w:rFonts w:ascii="Montserrat" w:hAnsi="Montserrat"/>
          <w:sz w:val="20"/>
          <w:szCs w:val="20"/>
          <w:lang w:eastAsia="ar-SA"/>
        </w:rPr>
        <w:t>:</w:t>
      </w:r>
      <w:r w:rsidR="00611DC3" w:rsidRPr="0048799C">
        <w:rPr>
          <w:rFonts w:ascii="Montserrat" w:hAnsi="Montserrat"/>
          <w:sz w:val="20"/>
          <w:szCs w:val="20"/>
          <w:lang w:eastAsia="ar-SA"/>
        </w:rPr>
        <w:t xml:space="preserve"> </w:t>
      </w:r>
    </w:p>
    <w:p w14:paraId="4B98CE5A" w14:textId="77777777" w:rsidR="00606425" w:rsidRPr="0048799C" w:rsidRDefault="00606425" w:rsidP="00606425">
      <w:pPr>
        <w:tabs>
          <w:tab w:val="left" w:pos="1600"/>
        </w:tabs>
        <w:spacing w:after="0" w:line="240" w:lineRule="auto"/>
        <w:rPr>
          <w:rFonts w:ascii="Montserrat" w:hAnsi="Montserrat"/>
          <w:sz w:val="20"/>
          <w:szCs w:val="20"/>
          <w:lang w:eastAsia="ar-SA"/>
        </w:rPr>
      </w:pPr>
    </w:p>
    <w:p w14:paraId="40312CC2" w14:textId="449B9B2B" w:rsidR="00606425" w:rsidRPr="00CD02BD" w:rsidRDefault="00CD02BD" w:rsidP="00606425">
      <w:pPr>
        <w:tabs>
          <w:tab w:val="left" w:pos="1600"/>
        </w:tabs>
        <w:spacing w:after="0" w:line="240" w:lineRule="auto"/>
        <w:rPr>
          <w:rFonts w:ascii="Montserrat" w:hAnsi="Montserrat"/>
          <w:i/>
          <w:iCs/>
          <w:sz w:val="20"/>
          <w:szCs w:val="20"/>
          <w:lang w:eastAsia="ar-SA"/>
        </w:rPr>
      </w:pPr>
      <w:r w:rsidRPr="00CD02BD">
        <w:rPr>
          <w:rFonts w:ascii="Montserrat" w:hAnsi="Montserrat"/>
          <w:i/>
          <w:iCs/>
          <w:sz w:val="20"/>
          <w:szCs w:val="20"/>
          <w:lang w:eastAsia="ar-SA"/>
        </w:rPr>
        <w:t>Pareigos</w:t>
      </w:r>
      <w:r w:rsidR="00FB705E" w:rsidRPr="00CD02BD">
        <w:rPr>
          <w:rFonts w:ascii="Montserrat" w:hAnsi="Montserrat"/>
          <w:i/>
          <w:iCs/>
          <w:sz w:val="20"/>
          <w:szCs w:val="20"/>
          <w:lang w:eastAsia="ar-SA"/>
        </w:rPr>
        <w:tab/>
      </w:r>
      <w:r w:rsidR="00855C79" w:rsidRPr="00CD02BD">
        <w:rPr>
          <w:rFonts w:ascii="Montserrat" w:hAnsi="Montserrat"/>
          <w:i/>
          <w:iCs/>
          <w:sz w:val="20"/>
          <w:szCs w:val="20"/>
          <w:lang w:eastAsia="ar-SA"/>
        </w:rPr>
        <w:t xml:space="preserve">     </w:t>
      </w:r>
      <w:r w:rsidRPr="00CD02BD">
        <w:rPr>
          <w:rFonts w:ascii="Montserrat" w:hAnsi="Montserrat"/>
          <w:i/>
          <w:iCs/>
          <w:sz w:val="20"/>
          <w:szCs w:val="20"/>
          <w:lang w:eastAsia="ar-SA"/>
        </w:rPr>
        <w:t xml:space="preserve">                                                                     </w:t>
      </w:r>
      <w:proofErr w:type="spellStart"/>
      <w:r w:rsidRPr="00CD02BD">
        <w:rPr>
          <w:rFonts w:ascii="Montserrat" w:hAnsi="Montserrat"/>
          <w:i/>
          <w:iCs/>
          <w:sz w:val="20"/>
          <w:szCs w:val="20"/>
          <w:lang w:eastAsia="ar-SA"/>
        </w:rPr>
        <w:t>Pareigos</w:t>
      </w:r>
      <w:proofErr w:type="spellEnd"/>
      <w:r w:rsidRPr="00CD02BD">
        <w:rPr>
          <w:rFonts w:ascii="Montserrat" w:hAnsi="Montserrat"/>
          <w:i/>
          <w:iCs/>
          <w:sz w:val="20"/>
          <w:szCs w:val="20"/>
          <w:lang w:eastAsia="ar-SA"/>
        </w:rPr>
        <w:t xml:space="preserve"> </w:t>
      </w:r>
    </w:p>
    <w:p w14:paraId="37880077" w14:textId="00F29294" w:rsidR="001C3CF5" w:rsidRPr="00CD02BD" w:rsidRDefault="00CD02BD" w:rsidP="003E4EE4">
      <w:pPr>
        <w:tabs>
          <w:tab w:val="left" w:pos="1600"/>
        </w:tabs>
        <w:spacing w:after="0" w:line="240" w:lineRule="auto"/>
        <w:rPr>
          <w:rFonts w:ascii="Montserrat" w:hAnsi="Montserrat"/>
          <w:i/>
          <w:iCs/>
          <w:sz w:val="20"/>
          <w:szCs w:val="20"/>
          <w:lang w:eastAsia="ar-SA"/>
        </w:rPr>
      </w:pPr>
      <w:r w:rsidRPr="00CD02BD">
        <w:rPr>
          <w:rFonts w:ascii="Montserrat" w:hAnsi="Montserrat"/>
          <w:i/>
          <w:iCs/>
          <w:sz w:val="20"/>
          <w:szCs w:val="20"/>
          <w:lang w:eastAsia="ar-SA"/>
        </w:rPr>
        <w:t>Vardas Pavardė</w:t>
      </w:r>
      <w:r w:rsidR="00855C79" w:rsidRPr="00CD02BD">
        <w:rPr>
          <w:rFonts w:ascii="Montserrat" w:hAnsi="Montserrat"/>
          <w:i/>
          <w:iCs/>
          <w:sz w:val="20"/>
          <w:szCs w:val="20"/>
          <w:lang w:eastAsia="ar-SA"/>
        </w:rPr>
        <w:tab/>
      </w:r>
      <w:r w:rsidR="00855C79" w:rsidRPr="00CD02BD">
        <w:rPr>
          <w:rFonts w:ascii="Montserrat" w:hAnsi="Montserrat"/>
          <w:i/>
          <w:iCs/>
          <w:sz w:val="20"/>
          <w:szCs w:val="20"/>
          <w:lang w:eastAsia="ar-SA"/>
        </w:rPr>
        <w:tab/>
        <w:t xml:space="preserve">     </w:t>
      </w:r>
      <w:r w:rsidRPr="00CD02BD">
        <w:rPr>
          <w:rFonts w:ascii="Montserrat" w:hAnsi="Montserrat"/>
          <w:i/>
          <w:iCs/>
          <w:sz w:val="20"/>
          <w:szCs w:val="20"/>
          <w:lang w:eastAsia="ar-SA"/>
        </w:rPr>
        <w:t xml:space="preserve">                        Vardas Pavardė</w:t>
      </w:r>
    </w:p>
    <w:p w14:paraId="01DDBAE9" w14:textId="77777777" w:rsidR="001C3CF5" w:rsidRPr="00383665" w:rsidRDefault="001C3CF5" w:rsidP="005155C9">
      <w:pPr>
        <w:rPr>
          <w:rFonts w:ascii="Montserrat" w:hAnsi="Montserrat"/>
          <w:sz w:val="20"/>
          <w:szCs w:val="20"/>
        </w:rPr>
      </w:pPr>
    </w:p>
    <w:p w14:paraId="3255824F" w14:textId="77777777" w:rsidR="00383665" w:rsidRPr="00383665" w:rsidRDefault="00383665" w:rsidP="005155C9">
      <w:pPr>
        <w:rPr>
          <w:rFonts w:ascii="Montserrat" w:hAnsi="Montserrat"/>
          <w:sz w:val="20"/>
          <w:szCs w:val="20"/>
        </w:rPr>
      </w:pPr>
    </w:p>
    <w:p w14:paraId="71BEC4C1" w14:textId="77777777" w:rsidR="00383665" w:rsidRPr="00383665" w:rsidRDefault="00383665" w:rsidP="005155C9">
      <w:pPr>
        <w:rPr>
          <w:rFonts w:ascii="Montserrat" w:hAnsi="Montserrat"/>
          <w:sz w:val="20"/>
          <w:szCs w:val="20"/>
        </w:rPr>
      </w:pPr>
    </w:p>
    <w:p w14:paraId="2A1670BD" w14:textId="77777777" w:rsidR="00383665" w:rsidRPr="00383665" w:rsidRDefault="00383665" w:rsidP="005155C9">
      <w:pPr>
        <w:rPr>
          <w:rFonts w:ascii="Montserrat" w:hAnsi="Montserrat"/>
          <w:sz w:val="20"/>
          <w:szCs w:val="20"/>
        </w:rPr>
      </w:pPr>
    </w:p>
    <w:p w14:paraId="3E6174E9" w14:textId="77777777" w:rsidR="00383665" w:rsidRPr="00383665" w:rsidRDefault="00383665" w:rsidP="005155C9">
      <w:pPr>
        <w:rPr>
          <w:rFonts w:ascii="Montserrat" w:hAnsi="Montserrat"/>
          <w:sz w:val="20"/>
          <w:szCs w:val="20"/>
        </w:rPr>
      </w:pPr>
    </w:p>
    <w:p w14:paraId="485DF198" w14:textId="77777777" w:rsidR="00383665" w:rsidRPr="00383665" w:rsidRDefault="00383665" w:rsidP="005155C9">
      <w:pPr>
        <w:rPr>
          <w:rFonts w:ascii="Montserrat" w:hAnsi="Montserrat"/>
          <w:sz w:val="20"/>
          <w:szCs w:val="20"/>
        </w:rPr>
      </w:pPr>
    </w:p>
    <w:p w14:paraId="0C5045C9" w14:textId="77777777" w:rsidR="00383665" w:rsidRPr="00383665" w:rsidRDefault="00383665" w:rsidP="005155C9">
      <w:pPr>
        <w:rPr>
          <w:rFonts w:ascii="Montserrat" w:hAnsi="Montserrat"/>
          <w:sz w:val="20"/>
          <w:szCs w:val="20"/>
        </w:rPr>
      </w:pPr>
    </w:p>
    <w:p w14:paraId="341EF7EC" w14:textId="77777777" w:rsidR="00383665" w:rsidRDefault="00383665" w:rsidP="005155C9">
      <w:pPr>
        <w:rPr>
          <w:rFonts w:ascii="Montserrat" w:hAnsi="Montserrat"/>
          <w:sz w:val="20"/>
          <w:szCs w:val="20"/>
        </w:rPr>
      </w:pPr>
    </w:p>
    <w:p w14:paraId="16D52F8A" w14:textId="77777777" w:rsidR="00A435E9" w:rsidRDefault="00A435E9" w:rsidP="005155C9">
      <w:pPr>
        <w:rPr>
          <w:rFonts w:ascii="Montserrat" w:hAnsi="Montserrat"/>
          <w:sz w:val="20"/>
          <w:szCs w:val="20"/>
        </w:rPr>
      </w:pPr>
    </w:p>
    <w:p w14:paraId="4E8B41A7" w14:textId="77777777" w:rsidR="00A435E9" w:rsidRDefault="00A435E9" w:rsidP="005155C9">
      <w:pPr>
        <w:rPr>
          <w:rFonts w:ascii="Montserrat" w:hAnsi="Montserrat"/>
          <w:sz w:val="20"/>
          <w:szCs w:val="20"/>
        </w:rPr>
      </w:pPr>
    </w:p>
    <w:p w14:paraId="0F508318" w14:textId="77777777" w:rsidR="00A435E9" w:rsidRDefault="00A435E9" w:rsidP="005155C9">
      <w:pPr>
        <w:rPr>
          <w:rFonts w:ascii="Montserrat" w:hAnsi="Montserrat"/>
          <w:sz w:val="20"/>
          <w:szCs w:val="20"/>
        </w:rPr>
      </w:pPr>
    </w:p>
    <w:p w14:paraId="0EE54A76" w14:textId="77777777" w:rsidR="00A435E9" w:rsidRDefault="00A435E9" w:rsidP="005155C9">
      <w:pPr>
        <w:rPr>
          <w:rFonts w:ascii="Montserrat" w:hAnsi="Montserrat"/>
          <w:sz w:val="20"/>
          <w:szCs w:val="20"/>
        </w:rPr>
      </w:pPr>
    </w:p>
    <w:p w14:paraId="2752F5E7" w14:textId="77777777" w:rsidR="00A435E9" w:rsidRDefault="00A435E9" w:rsidP="005155C9">
      <w:pPr>
        <w:rPr>
          <w:rFonts w:ascii="Montserrat" w:hAnsi="Montserrat"/>
          <w:sz w:val="20"/>
          <w:szCs w:val="20"/>
        </w:rPr>
      </w:pPr>
    </w:p>
    <w:p w14:paraId="6C80B0E9" w14:textId="77777777" w:rsidR="00A435E9" w:rsidRDefault="00A435E9" w:rsidP="005155C9">
      <w:pPr>
        <w:rPr>
          <w:rFonts w:ascii="Montserrat" w:hAnsi="Montserrat"/>
          <w:sz w:val="20"/>
          <w:szCs w:val="20"/>
        </w:rPr>
      </w:pPr>
    </w:p>
    <w:p w14:paraId="1A3D54BD" w14:textId="77777777" w:rsidR="00A435E9" w:rsidRDefault="00A435E9" w:rsidP="005155C9">
      <w:pPr>
        <w:rPr>
          <w:rFonts w:ascii="Montserrat" w:hAnsi="Montserrat"/>
          <w:sz w:val="20"/>
          <w:szCs w:val="20"/>
        </w:rPr>
      </w:pPr>
    </w:p>
    <w:p w14:paraId="1E9200AC" w14:textId="77777777" w:rsidR="00A435E9" w:rsidRDefault="00A435E9" w:rsidP="005155C9">
      <w:pPr>
        <w:rPr>
          <w:rFonts w:ascii="Montserrat" w:hAnsi="Montserrat"/>
          <w:sz w:val="20"/>
          <w:szCs w:val="20"/>
        </w:rPr>
      </w:pPr>
    </w:p>
    <w:p w14:paraId="7A53320F" w14:textId="77777777" w:rsidR="00A435E9" w:rsidRDefault="00A435E9" w:rsidP="005155C9">
      <w:pPr>
        <w:rPr>
          <w:rFonts w:ascii="Montserrat" w:hAnsi="Montserrat"/>
          <w:sz w:val="20"/>
          <w:szCs w:val="20"/>
        </w:rPr>
      </w:pPr>
    </w:p>
    <w:p w14:paraId="78995996" w14:textId="77777777" w:rsidR="00A435E9" w:rsidRDefault="00A435E9" w:rsidP="005155C9">
      <w:pPr>
        <w:rPr>
          <w:rFonts w:ascii="Montserrat" w:hAnsi="Montserrat"/>
          <w:sz w:val="20"/>
          <w:szCs w:val="20"/>
        </w:rPr>
      </w:pPr>
    </w:p>
    <w:p w14:paraId="0887D9E5" w14:textId="77777777" w:rsidR="00A435E9" w:rsidRDefault="00A435E9" w:rsidP="005155C9">
      <w:pPr>
        <w:rPr>
          <w:rFonts w:ascii="Montserrat" w:hAnsi="Montserrat"/>
          <w:sz w:val="20"/>
          <w:szCs w:val="20"/>
        </w:rPr>
      </w:pPr>
    </w:p>
    <w:p w14:paraId="5C9CD0AD" w14:textId="77777777" w:rsidR="00A435E9" w:rsidRDefault="00A435E9" w:rsidP="005155C9">
      <w:pPr>
        <w:rPr>
          <w:rFonts w:ascii="Montserrat" w:hAnsi="Montserrat"/>
          <w:sz w:val="20"/>
          <w:szCs w:val="20"/>
        </w:rPr>
      </w:pPr>
    </w:p>
    <w:p w14:paraId="69DFA69C" w14:textId="77777777" w:rsidR="00A435E9" w:rsidRDefault="00A435E9" w:rsidP="005155C9">
      <w:pPr>
        <w:rPr>
          <w:rFonts w:ascii="Montserrat" w:hAnsi="Montserrat"/>
          <w:sz w:val="20"/>
          <w:szCs w:val="20"/>
        </w:rPr>
      </w:pPr>
    </w:p>
    <w:p w14:paraId="756DBD50" w14:textId="77777777" w:rsidR="00A435E9" w:rsidRDefault="00A435E9" w:rsidP="005155C9">
      <w:pPr>
        <w:rPr>
          <w:rFonts w:ascii="Montserrat" w:hAnsi="Montserrat"/>
          <w:sz w:val="20"/>
          <w:szCs w:val="20"/>
        </w:rPr>
      </w:pPr>
    </w:p>
    <w:p w14:paraId="60BC4F48" w14:textId="77777777" w:rsidR="00A435E9" w:rsidRDefault="00A435E9" w:rsidP="005155C9">
      <w:pPr>
        <w:rPr>
          <w:rFonts w:ascii="Montserrat" w:hAnsi="Montserrat"/>
          <w:sz w:val="20"/>
          <w:szCs w:val="20"/>
        </w:rPr>
      </w:pPr>
    </w:p>
    <w:p w14:paraId="63F6BA77" w14:textId="77777777" w:rsidR="00A435E9" w:rsidRDefault="00A435E9" w:rsidP="005155C9">
      <w:pPr>
        <w:rPr>
          <w:rFonts w:ascii="Montserrat" w:hAnsi="Montserrat"/>
          <w:sz w:val="20"/>
          <w:szCs w:val="20"/>
        </w:rPr>
      </w:pPr>
    </w:p>
    <w:p w14:paraId="70835B51" w14:textId="77777777" w:rsidR="00A435E9" w:rsidRPr="00383665" w:rsidRDefault="00A435E9" w:rsidP="005155C9">
      <w:pPr>
        <w:rPr>
          <w:rFonts w:ascii="Montserrat" w:hAnsi="Montserrat"/>
          <w:sz w:val="20"/>
          <w:szCs w:val="20"/>
        </w:rPr>
      </w:pPr>
    </w:p>
    <w:p w14:paraId="2DE2F81B" w14:textId="409B6966" w:rsidR="0075625B" w:rsidRPr="0075625B" w:rsidRDefault="0075625B" w:rsidP="0075625B">
      <w:pPr>
        <w:suppressAutoHyphens w:val="0"/>
        <w:autoSpaceDN/>
        <w:spacing w:after="0" w:line="240" w:lineRule="auto"/>
        <w:jc w:val="right"/>
        <w:textAlignment w:val="auto"/>
        <w:rPr>
          <w:rFonts w:ascii="Montserrat" w:eastAsia="Times New Roman" w:hAnsi="Montserrat" w:cs="Times New Roman"/>
          <w:sz w:val="20"/>
          <w:szCs w:val="20"/>
          <w:lang w:eastAsia="en-US"/>
        </w:rPr>
      </w:pPr>
    </w:p>
    <w:p w14:paraId="7754DF4C" w14:textId="098EE378" w:rsidR="0075625B" w:rsidRPr="0075625B" w:rsidRDefault="00260757" w:rsidP="0075625B">
      <w:pPr>
        <w:suppressAutoHyphens w:val="0"/>
        <w:autoSpaceDN/>
        <w:spacing w:after="0" w:line="240" w:lineRule="auto"/>
        <w:jc w:val="right"/>
        <w:textAlignment w:val="auto"/>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3</w:t>
      </w:r>
      <w:r w:rsidR="0075625B" w:rsidRPr="0075625B">
        <w:rPr>
          <w:rFonts w:ascii="Montserrat" w:eastAsia="Times New Roman" w:hAnsi="Montserrat" w:cs="Times New Roman"/>
          <w:sz w:val="20"/>
          <w:szCs w:val="20"/>
          <w:lang w:eastAsia="en-US"/>
        </w:rPr>
        <w:t xml:space="preserve"> priedas</w:t>
      </w:r>
    </w:p>
    <w:p w14:paraId="0E076F5B" w14:textId="77777777" w:rsidR="0075625B" w:rsidRPr="0075625B" w:rsidRDefault="0075625B" w:rsidP="0075625B">
      <w:pPr>
        <w:suppressAutoHyphens w:val="0"/>
        <w:autoSpaceDN/>
        <w:spacing w:after="0" w:line="240" w:lineRule="auto"/>
        <w:jc w:val="center"/>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(pirkimo sutarties sąlygų įvykdymo garantijos forma)</w:t>
      </w:r>
    </w:p>
    <w:p w14:paraId="4E47BC91" w14:textId="77777777" w:rsidR="0075625B" w:rsidRPr="0075625B" w:rsidRDefault="0075625B" w:rsidP="0075625B">
      <w:pPr>
        <w:suppressAutoHyphens w:val="0"/>
        <w:autoSpaceDN/>
        <w:spacing w:after="0" w:line="240" w:lineRule="auto"/>
        <w:jc w:val="both"/>
        <w:textAlignment w:val="auto"/>
        <w:rPr>
          <w:rFonts w:ascii="Montserrat" w:eastAsia="Times New Roman" w:hAnsi="Montserrat" w:cs="Times New Roman"/>
          <w:sz w:val="20"/>
          <w:szCs w:val="20"/>
          <w:lang w:eastAsia="en-US"/>
        </w:rPr>
      </w:pPr>
    </w:p>
    <w:p w14:paraId="3119DD98" w14:textId="77777777" w:rsidR="0075625B" w:rsidRPr="0075625B" w:rsidRDefault="0075625B" w:rsidP="0075625B">
      <w:pPr>
        <w:suppressAutoHyphens w:val="0"/>
        <w:autoSpaceDN/>
        <w:spacing w:after="0" w:line="240" w:lineRule="auto"/>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SĮ „Susisiekimo paslaugos“</w:t>
      </w:r>
    </w:p>
    <w:p w14:paraId="4856DEAB" w14:textId="77777777" w:rsidR="0075625B" w:rsidRPr="0075625B" w:rsidRDefault="0075625B" w:rsidP="0075625B">
      <w:pPr>
        <w:suppressAutoHyphens w:val="0"/>
        <w:autoSpaceDN/>
        <w:spacing w:after="0" w:line="240" w:lineRule="auto"/>
        <w:textAlignment w:val="auto"/>
        <w:rPr>
          <w:rFonts w:ascii="Montserrat" w:eastAsia="Montserrat" w:hAnsi="Montserrat" w:cs="Montserrat"/>
          <w:sz w:val="20"/>
          <w:szCs w:val="20"/>
          <w:lang w:eastAsia="en-US"/>
        </w:rPr>
      </w:pPr>
      <w:r w:rsidRPr="0075625B">
        <w:rPr>
          <w:rFonts w:ascii="Montserrat" w:eastAsia="Montserrat" w:hAnsi="Montserrat" w:cs="Montserrat"/>
          <w:sz w:val="20"/>
          <w:szCs w:val="20"/>
          <w:lang w:val="lt" w:eastAsia="en-US"/>
        </w:rPr>
        <w:t>Laisvės pr. 10A, LT-04215, Vilnius</w:t>
      </w:r>
    </w:p>
    <w:p w14:paraId="47A926C7" w14:textId="77777777" w:rsidR="0075625B" w:rsidRPr="0075625B" w:rsidRDefault="0075625B" w:rsidP="0075625B">
      <w:pPr>
        <w:suppressAutoHyphens w:val="0"/>
        <w:autoSpaceDN/>
        <w:spacing w:after="0" w:line="240" w:lineRule="auto"/>
        <w:textAlignment w:val="auto"/>
        <w:rPr>
          <w:rFonts w:ascii="Montserrat" w:eastAsia="Times New Roman" w:hAnsi="Montserrat" w:cs="Times New Roman"/>
          <w:sz w:val="20"/>
          <w:szCs w:val="20"/>
          <w:lang w:eastAsia="en-US"/>
        </w:rPr>
      </w:pPr>
    </w:p>
    <w:p w14:paraId="3F418645" w14:textId="77777777" w:rsidR="0075625B" w:rsidRPr="0075625B" w:rsidRDefault="0075625B" w:rsidP="0075625B">
      <w:pPr>
        <w:suppressAutoHyphens w:val="0"/>
        <w:autoSpaceDN/>
        <w:spacing w:after="0" w:line="240" w:lineRule="auto"/>
        <w:jc w:val="center"/>
        <w:textAlignment w:val="auto"/>
        <w:rPr>
          <w:rFonts w:ascii="Montserrat" w:eastAsia="Times New Roman" w:hAnsi="Montserrat" w:cs="Times New Roman"/>
          <w:b/>
          <w:sz w:val="20"/>
          <w:szCs w:val="20"/>
          <w:lang w:eastAsia="en-US"/>
        </w:rPr>
      </w:pPr>
      <w:r w:rsidRPr="0075625B">
        <w:rPr>
          <w:rFonts w:ascii="Montserrat" w:eastAsia="Times New Roman" w:hAnsi="Montserrat" w:cs="Times New Roman"/>
          <w:b/>
          <w:sz w:val="20"/>
          <w:szCs w:val="20"/>
          <w:lang w:eastAsia="en-US"/>
        </w:rPr>
        <w:t>PIRKIMO SUTARTIES SĄLYGŲ ĮVYKDYMO GARANTIJA</w:t>
      </w:r>
    </w:p>
    <w:p w14:paraId="4FC8E712" w14:textId="77777777" w:rsidR="0075625B" w:rsidRPr="0075625B" w:rsidRDefault="0075625B" w:rsidP="0075625B">
      <w:pPr>
        <w:suppressAutoHyphens w:val="0"/>
        <w:autoSpaceDN/>
        <w:spacing w:after="0" w:line="240" w:lineRule="auto"/>
        <w:textAlignment w:val="auto"/>
        <w:rPr>
          <w:rFonts w:ascii="Montserrat" w:eastAsia="Times New Roman" w:hAnsi="Montserrat" w:cs="Times New Roman"/>
          <w:b/>
          <w:sz w:val="20"/>
          <w:szCs w:val="20"/>
          <w:lang w:eastAsia="en-US"/>
        </w:rPr>
      </w:pPr>
    </w:p>
    <w:p w14:paraId="69558DDB" w14:textId="77777777" w:rsidR="0075625B" w:rsidRPr="0075625B" w:rsidRDefault="0075625B" w:rsidP="0075625B">
      <w:pPr>
        <w:suppressAutoHyphens w:val="0"/>
        <w:autoSpaceDN/>
        <w:spacing w:after="0" w:line="240" w:lineRule="auto"/>
        <w:jc w:val="center"/>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20__ m. _____________ ____ d. Nr. ____________</w:t>
      </w:r>
    </w:p>
    <w:p w14:paraId="122FEF1E" w14:textId="77777777" w:rsidR="0075625B" w:rsidRPr="0075625B" w:rsidRDefault="0075625B" w:rsidP="0075625B">
      <w:pPr>
        <w:suppressAutoHyphens w:val="0"/>
        <w:autoSpaceDN/>
        <w:spacing w:after="0" w:line="240" w:lineRule="auto"/>
        <w:jc w:val="center"/>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shd w:val="clear" w:color="auto" w:fill="D9D9D9" w:themeFill="background1" w:themeFillShade="D9"/>
          <w:lang w:eastAsia="en-US"/>
        </w:rPr>
        <w:t>/miesto pavadinimas/</w:t>
      </w:r>
    </w:p>
    <w:p w14:paraId="53F4FC3B" w14:textId="77777777" w:rsidR="0075625B" w:rsidRPr="0075625B" w:rsidRDefault="0075625B" w:rsidP="0075625B">
      <w:pPr>
        <w:suppressAutoHyphens w:val="0"/>
        <w:autoSpaceDN/>
        <w:spacing w:after="0" w:line="240" w:lineRule="auto"/>
        <w:textAlignment w:val="auto"/>
        <w:rPr>
          <w:rFonts w:ascii="Montserrat" w:eastAsia="Times New Roman" w:hAnsi="Montserrat" w:cs="Times New Roman"/>
          <w:sz w:val="20"/>
          <w:szCs w:val="20"/>
          <w:lang w:eastAsia="en-US"/>
        </w:rPr>
      </w:pPr>
    </w:p>
    <w:p w14:paraId="787D5552"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shd w:val="clear" w:color="auto" w:fill="D9D9D9" w:themeFill="background1" w:themeFillShade="D9"/>
          <w:lang w:eastAsia="en-US"/>
        </w:rPr>
        <w:t>/kliento pavadinimas, adresas/</w:t>
      </w:r>
      <w:r w:rsidRPr="0075625B">
        <w:rPr>
          <w:rFonts w:ascii="Montserrat" w:eastAsia="Times New Roman" w:hAnsi="Montserrat" w:cs="Times New Roman"/>
          <w:sz w:val="20"/>
          <w:szCs w:val="20"/>
          <w:lang w:eastAsia="en-US"/>
        </w:rPr>
        <w:t xml:space="preserve"> (toliau – Klientas) pranešė, kad laimėjo SĮ „Susisiekimo paslaugos“, </w:t>
      </w:r>
      <w:r w:rsidRPr="0075625B">
        <w:rPr>
          <w:rFonts w:ascii="Montserrat" w:eastAsia="Montserrat" w:hAnsi="Montserrat" w:cs="Montserrat"/>
          <w:sz w:val="20"/>
          <w:szCs w:val="20"/>
          <w:lang w:val="lt" w:eastAsia="en-US"/>
        </w:rPr>
        <w:t>Laisvės pr. 10A, LT-04215, Vilnius</w:t>
      </w:r>
      <w:r w:rsidRPr="0075625B">
        <w:rPr>
          <w:rFonts w:ascii="Montserrat" w:eastAsia="Times New Roman" w:hAnsi="Montserrat" w:cs="Times New Roman"/>
          <w:sz w:val="20"/>
          <w:szCs w:val="20"/>
          <w:lang w:eastAsia="en-US"/>
        </w:rPr>
        <w:t xml:space="preserve">, (toliau – Garantijos gavėjas) </w:t>
      </w:r>
      <w:r w:rsidRPr="0075625B">
        <w:rPr>
          <w:rFonts w:ascii="Montserrat" w:eastAsia="Times New Roman" w:hAnsi="Montserrat" w:cs="Times New Roman"/>
          <w:sz w:val="20"/>
          <w:szCs w:val="20"/>
          <w:shd w:val="clear" w:color="auto" w:fill="D9D9D9" w:themeFill="background1" w:themeFillShade="D9"/>
          <w:lang w:eastAsia="en-US"/>
        </w:rPr>
        <w:t>/pirkimo pavadinimas/</w:t>
      </w:r>
      <w:r w:rsidRPr="0075625B">
        <w:rPr>
          <w:rFonts w:ascii="Montserrat" w:eastAsia="Times New Roman" w:hAnsi="Montserrat" w:cs="Times New Roman"/>
          <w:sz w:val="20"/>
          <w:szCs w:val="20"/>
          <w:lang w:eastAsia="en-US"/>
        </w:rPr>
        <w:t xml:space="preserve"> viešąjį pirkimą </w:t>
      </w:r>
      <w:r w:rsidRPr="0075625B">
        <w:rPr>
          <w:rFonts w:ascii="Montserrat" w:eastAsia="Times New Roman" w:hAnsi="Montserrat" w:cs="Times New Roman"/>
          <w:sz w:val="20"/>
          <w:szCs w:val="20"/>
          <w:shd w:val="clear" w:color="auto" w:fill="E7E6E6" w:themeFill="background2"/>
          <w:lang w:eastAsia="en-US"/>
        </w:rPr>
        <w:t>(nurodyti pirkimo numerį)</w:t>
      </w:r>
      <w:r w:rsidRPr="0075625B">
        <w:rPr>
          <w:rFonts w:ascii="Montserrat" w:eastAsia="Times New Roman" w:hAnsi="Montserrat" w:cs="Times New Roman"/>
          <w:sz w:val="20"/>
          <w:szCs w:val="20"/>
          <w:lang w:eastAsia="en-US"/>
        </w:rPr>
        <w:t xml:space="preserve"> ir yra pakviestas sudaryti viešojo pirkimo-pardavimo sutartį dėl </w:t>
      </w:r>
      <w:r w:rsidRPr="0075625B">
        <w:rPr>
          <w:rFonts w:ascii="Montserrat" w:eastAsia="Times New Roman" w:hAnsi="Montserrat" w:cs="Times New Roman"/>
          <w:sz w:val="20"/>
          <w:szCs w:val="20"/>
          <w:shd w:val="clear" w:color="auto" w:fill="D9D9D9" w:themeFill="background1" w:themeFillShade="D9"/>
          <w:lang w:eastAsia="en-US"/>
        </w:rPr>
        <w:t>/aprašyti sutarties objektą/</w:t>
      </w:r>
      <w:r w:rsidRPr="0075625B">
        <w:rPr>
          <w:rFonts w:ascii="Montserrat" w:eastAsia="Times New Roman" w:hAnsi="Montserrat" w:cs="Times New Roman"/>
          <w:sz w:val="20"/>
          <w:szCs w:val="20"/>
          <w:lang w:eastAsia="en-US"/>
        </w:rPr>
        <w:t xml:space="preserve"> (toliau – Sutartis).</w:t>
      </w:r>
    </w:p>
    <w:p w14:paraId="7B3F2E96"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41EB1DD0"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shd w:val="clear" w:color="auto" w:fill="D9D9D9" w:themeFill="background1" w:themeFillShade="D9"/>
          <w:lang w:eastAsia="en-US"/>
        </w:rPr>
        <w:t>/pavadinimas/</w:t>
      </w:r>
      <w:r w:rsidRPr="0075625B">
        <w:rPr>
          <w:rFonts w:ascii="Montserrat" w:eastAsia="Times New Roman" w:hAnsi="Montserrat" w:cs="Times New Roman"/>
          <w:sz w:val="20"/>
          <w:szCs w:val="20"/>
          <w:lang w:eastAsia="en-US"/>
        </w:rPr>
        <w:t xml:space="preserve"> bankas, atstovaujamas </w:t>
      </w:r>
      <w:r w:rsidRPr="0075625B">
        <w:rPr>
          <w:rFonts w:ascii="Montserrat" w:eastAsia="Times New Roman" w:hAnsi="Montserrat" w:cs="Times New Roman"/>
          <w:sz w:val="20"/>
          <w:szCs w:val="20"/>
          <w:shd w:val="clear" w:color="auto" w:fill="D9D9D9" w:themeFill="background1" w:themeFillShade="D9"/>
          <w:lang w:eastAsia="en-US"/>
        </w:rPr>
        <w:t>/banko filialo pavadinimas/</w:t>
      </w:r>
      <w:r w:rsidRPr="0075625B">
        <w:rPr>
          <w:rFonts w:ascii="Montserrat" w:eastAsia="Times New Roman" w:hAnsi="Montserrat" w:cs="Times New Roman"/>
          <w:sz w:val="20"/>
          <w:szCs w:val="20"/>
          <w:lang w:eastAsia="en-US"/>
        </w:rPr>
        <w:t xml:space="preserve"> filialo, </w:t>
      </w:r>
      <w:r w:rsidRPr="0075625B">
        <w:rPr>
          <w:rFonts w:ascii="Montserrat" w:eastAsia="Times New Roman" w:hAnsi="Montserrat" w:cs="Times New Roman"/>
          <w:sz w:val="20"/>
          <w:szCs w:val="20"/>
          <w:shd w:val="clear" w:color="auto" w:fill="D9D9D9" w:themeFill="background1" w:themeFillShade="D9"/>
          <w:lang w:eastAsia="en-US"/>
        </w:rPr>
        <w:t>/adresas/</w:t>
      </w:r>
      <w:r w:rsidRPr="0075625B">
        <w:rPr>
          <w:rFonts w:ascii="Montserrat" w:eastAsia="Times New Roman" w:hAnsi="Montserrat" w:cs="Times New Roman"/>
          <w:sz w:val="20"/>
          <w:szCs w:val="20"/>
          <w:lang w:eastAsia="en-US"/>
        </w:rPr>
        <w:t xml:space="preserve"> (toliau – Bankas), šioje garantijoje nustatytomis sąlygomis neatšaukiamai įsipareigoja sumokėti Garantijos gavėjui ne daugiau kaip ____ (</w:t>
      </w:r>
      <w:r w:rsidRPr="0075625B">
        <w:rPr>
          <w:rFonts w:ascii="Montserrat" w:eastAsia="Times New Roman" w:hAnsi="Montserrat" w:cs="Times New Roman"/>
          <w:sz w:val="20"/>
          <w:szCs w:val="20"/>
          <w:shd w:val="clear" w:color="auto" w:fill="D9D9D9" w:themeFill="background1" w:themeFillShade="D9"/>
          <w:lang w:eastAsia="en-US"/>
        </w:rPr>
        <w:t>/suma žodžiais, valiutos pavadinimas/</w:t>
      </w:r>
      <w:r w:rsidRPr="0075625B">
        <w:rPr>
          <w:rFonts w:ascii="Montserrat" w:eastAsia="Times New Roman" w:hAnsi="Montserrat" w:cs="Times New Roman"/>
          <w:sz w:val="20"/>
          <w:szCs w:val="20"/>
          <w:lang w:eastAsia="en-US"/>
        </w:rPr>
        <w:t xml:space="preserve">) per 10 darbo dienų, el. pašto </w:t>
      </w:r>
      <w:r w:rsidRPr="0075625B">
        <w:rPr>
          <w:rFonts w:ascii="Montserrat" w:eastAsia="Times New Roman" w:hAnsi="Montserrat" w:cs="Times New Roman"/>
          <w:sz w:val="20"/>
          <w:szCs w:val="20"/>
          <w:lang w:eastAsia="en-US"/>
        </w:rPr>
        <w:lastRenderedPageBreak/>
        <w:t>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3E38F00"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 xml:space="preserve">Šis įsipareigojimas privalomas Bankui ir jo teisių perėmėjams. </w:t>
      </w:r>
    </w:p>
    <w:p w14:paraId="7BF1D60D"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07ADB606"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Bankas įsipareigoja tik Garantijos gavėjui, todėl ši garantija yra neperleistina ir neįkeistina.</w:t>
      </w:r>
    </w:p>
    <w:p w14:paraId="2E2CBD0D"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Šioje garantijoje nurodyta suma atitinkamai sumažės po kiekvieno Banko mokėjimo pagal šią garantiją.</w:t>
      </w:r>
    </w:p>
    <w:p w14:paraId="055D7065"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 xml:space="preserve">Ši garantija galioja iki </w:t>
      </w:r>
      <w:r w:rsidRPr="0075625B">
        <w:rPr>
          <w:rFonts w:ascii="Montserrat" w:eastAsia="Times New Roman" w:hAnsi="Montserrat" w:cs="Times New Roman"/>
          <w:b/>
          <w:i/>
          <w:sz w:val="20"/>
          <w:szCs w:val="20"/>
          <w:lang w:eastAsia="en-US"/>
        </w:rPr>
        <w:t>20__ m. ________________ ____ d.</w:t>
      </w:r>
    </w:p>
    <w:p w14:paraId="6CAD8FE8"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Visi Banko garantiniai įsipareigojimai Garantijos gavėjui pagal šią garantiją baigiasi, jeigu yra kuri nors iš šių sąlygų:</w:t>
      </w:r>
    </w:p>
    <w:p w14:paraId="5976A07B"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 xml:space="preserve">1. sueina garantijoje nustatytas terminas; </w:t>
      </w:r>
    </w:p>
    <w:p w14:paraId="36F7696C" w14:textId="77777777" w:rsidR="0075625B" w:rsidRPr="0075625B" w:rsidRDefault="0075625B" w:rsidP="0075625B">
      <w:pPr>
        <w:suppressAutoHyphens w:val="0"/>
        <w:autoSpaceDN/>
        <w:spacing w:after="0" w:line="240" w:lineRule="auto"/>
        <w:ind w:firstLine="567"/>
        <w:textAlignment w:val="auto"/>
        <w:rPr>
          <w:rFonts w:ascii="Montserrat" w:eastAsiaTheme="minorHAnsi" w:hAnsi="Montserrat" w:cs="Times New Roman"/>
          <w:sz w:val="20"/>
          <w:szCs w:val="20"/>
          <w:lang w:eastAsia="en-US"/>
        </w:rPr>
      </w:pPr>
      <w:r w:rsidRPr="0075625B">
        <w:rPr>
          <w:rFonts w:ascii="Montserrat" w:eastAsiaTheme="minorHAnsi" w:hAnsi="Montserrat" w:cs="Times New Roman"/>
          <w:sz w:val="20"/>
          <w:szCs w:val="20"/>
          <w:lang w:eastAsia="en-US"/>
        </w:rPr>
        <w:t>2. Garantijos gavėjas raštu praneša Bankui, kad:</w:t>
      </w:r>
    </w:p>
    <w:p w14:paraId="4C942CCD" w14:textId="77777777" w:rsidR="0075625B" w:rsidRPr="0075625B" w:rsidRDefault="0075625B" w:rsidP="0075625B">
      <w:pPr>
        <w:suppressAutoHyphens w:val="0"/>
        <w:autoSpaceDN/>
        <w:spacing w:after="0" w:line="240" w:lineRule="auto"/>
        <w:ind w:firstLine="567"/>
        <w:textAlignment w:val="auto"/>
        <w:rPr>
          <w:rFonts w:ascii="Montserrat" w:eastAsiaTheme="minorHAnsi" w:hAnsi="Montserrat" w:cs="Times New Roman"/>
          <w:sz w:val="20"/>
          <w:szCs w:val="20"/>
          <w:lang w:eastAsia="en-US"/>
        </w:rPr>
      </w:pPr>
      <w:r w:rsidRPr="0075625B">
        <w:rPr>
          <w:rFonts w:ascii="Montserrat" w:eastAsiaTheme="minorHAnsi" w:hAnsi="Montserrat" w:cs="Times New Roman"/>
          <w:sz w:val="20"/>
          <w:szCs w:val="20"/>
          <w:lang w:eastAsia="en-US"/>
        </w:rPr>
        <w:t>2.1. atsisako savo teisių pagal šią garantiją;</w:t>
      </w:r>
    </w:p>
    <w:p w14:paraId="6B8782C5" w14:textId="77777777" w:rsidR="0075625B" w:rsidRPr="0075625B" w:rsidRDefault="0075625B" w:rsidP="0075625B">
      <w:pPr>
        <w:suppressAutoHyphens w:val="0"/>
        <w:autoSpaceDN/>
        <w:spacing w:after="0" w:line="240" w:lineRule="auto"/>
        <w:ind w:firstLine="567"/>
        <w:textAlignment w:val="auto"/>
        <w:rPr>
          <w:rFonts w:ascii="Montserrat" w:eastAsiaTheme="minorHAnsi" w:hAnsi="Montserrat" w:cs="Times New Roman"/>
          <w:sz w:val="20"/>
          <w:szCs w:val="20"/>
          <w:lang w:eastAsia="en-US"/>
        </w:rPr>
      </w:pPr>
      <w:r w:rsidRPr="0075625B">
        <w:rPr>
          <w:rFonts w:ascii="Montserrat" w:eastAsiaTheme="minorHAnsi" w:hAnsi="Montserrat" w:cs="Times New Roman"/>
          <w:sz w:val="20"/>
          <w:szCs w:val="20"/>
          <w:lang w:eastAsia="en-US"/>
        </w:rPr>
        <w:t>2.2. Klientas įvykdė šioje garantijoje nurodytus įsipareigojimus.</w:t>
      </w:r>
    </w:p>
    <w:p w14:paraId="48B0B8A6"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Bet kokie Garantijos gavėjo reikalavimai nebus vykdomi, jeigu jie bus gauti aukščiau nurodytu Banko adresu pasibaigus garantijos galiojimo laikotarpiui.</w:t>
      </w:r>
    </w:p>
    <w:p w14:paraId="3EA8A686"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 xml:space="preserve">Vėlesni Sutarties ar kitų su ja susijusių dokumentų pakeitimai ar papildymai neturės įtakos Banko įsipareigojimų pagal šią garantiją </w:t>
      </w:r>
      <w:proofErr w:type="spellStart"/>
      <w:r w:rsidRPr="0075625B">
        <w:rPr>
          <w:rFonts w:ascii="Montserrat" w:eastAsia="Times New Roman" w:hAnsi="Montserrat" w:cs="Times New Roman"/>
          <w:sz w:val="20"/>
          <w:szCs w:val="20"/>
          <w:lang w:eastAsia="en-US"/>
        </w:rPr>
        <w:t>vykdytinumui</w:t>
      </w:r>
      <w:proofErr w:type="spellEnd"/>
      <w:r w:rsidRPr="0075625B">
        <w:rPr>
          <w:rFonts w:ascii="Montserrat" w:eastAsia="Times New Roman" w:hAnsi="Montserrat" w:cs="Times New Roman"/>
          <w:sz w:val="20"/>
          <w:szCs w:val="20"/>
          <w:lang w:eastAsia="en-US"/>
        </w:rPr>
        <w:t xml:space="preserve"> ir (ar) apimčiai ir neatleis Banko nuo pilnutinio įsipareigojimų pagal šią garantiją vykdymo.</w:t>
      </w:r>
    </w:p>
    <w:p w14:paraId="670943EF"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Šiai garantijai taikytina Lietuvos Respublikos teisė. Šalių ginčai sprendžiami Lietuvos Respublikos įstatymų nustatyta tvarka.</w:t>
      </w:r>
    </w:p>
    <w:p w14:paraId="69801F2F" w14:textId="77777777" w:rsidR="0075625B" w:rsidRPr="0075625B" w:rsidRDefault="0075625B" w:rsidP="0075625B">
      <w:pPr>
        <w:suppressAutoHyphens w:val="0"/>
        <w:autoSpaceDN/>
        <w:spacing w:after="0" w:line="240" w:lineRule="auto"/>
        <w:jc w:val="both"/>
        <w:textAlignment w:val="auto"/>
        <w:rPr>
          <w:rFonts w:ascii="Montserrat" w:eastAsia="Times New Roman" w:hAnsi="Montserrat" w:cs="Times New Roman"/>
          <w:sz w:val="20"/>
          <w:szCs w:val="20"/>
          <w:lang w:eastAsia="en-US"/>
        </w:rPr>
      </w:pPr>
    </w:p>
    <w:p w14:paraId="73393579" w14:textId="77777777" w:rsidR="0075625B" w:rsidRPr="0075625B" w:rsidRDefault="0075625B" w:rsidP="0075625B">
      <w:pPr>
        <w:suppressAutoHyphens w:val="0"/>
        <w:autoSpaceDN/>
        <w:spacing w:after="0" w:line="240" w:lineRule="auto"/>
        <w:jc w:val="both"/>
        <w:textAlignment w:val="auto"/>
        <w:rPr>
          <w:rFonts w:ascii="Montserrat" w:eastAsia="Times New Roman" w:hAnsi="Montserrat" w:cs="Times New Roman"/>
          <w:sz w:val="20"/>
          <w:szCs w:val="20"/>
          <w:lang w:eastAsia="en-US"/>
        </w:rPr>
      </w:pPr>
    </w:p>
    <w:p w14:paraId="74C55645" w14:textId="77777777" w:rsidR="0075625B" w:rsidRPr="0075625B" w:rsidRDefault="0075625B" w:rsidP="0075625B">
      <w:pPr>
        <w:suppressAutoHyphens w:val="0"/>
        <w:autoSpaceDN/>
        <w:spacing w:after="0" w:line="240" w:lineRule="auto"/>
        <w:jc w:val="both"/>
        <w:textAlignment w:val="auto"/>
        <w:rPr>
          <w:rFonts w:ascii="Montserrat" w:eastAsia="Times New Roman" w:hAnsi="Montserrat" w:cs="Times New Roman"/>
          <w:sz w:val="20"/>
          <w:szCs w:val="20"/>
          <w:shd w:val="clear" w:color="auto" w:fill="D9D9D9" w:themeFill="background1" w:themeFillShade="D9"/>
          <w:lang w:eastAsia="en-US"/>
        </w:rPr>
      </w:pPr>
      <w:r w:rsidRPr="0075625B">
        <w:rPr>
          <w:rFonts w:ascii="Montserrat" w:eastAsia="Times New Roman" w:hAnsi="Montserrat" w:cs="Times New Roman"/>
          <w:sz w:val="20"/>
          <w:szCs w:val="20"/>
          <w:shd w:val="clear" w:color="auto" w:fill="D9D9D9" w:themeFill="background1" w:themeFillShade="D9"/>
          <w:lang w:eastAsia="en-US"/>
        </w:rPr>
        <w:t>/įgalioto asmens pareigos/</w:t>
      </w:r>
      <w:r w:rsidRPr="0075625B">
        <w:rPr>
          <w:rFonts w:ascii="Montserrat" w:eastAsia="Times New Roman" w:hAnsi="Montserrat" w:cs="Times New Roman"/>
          <w:sz w:val="20"/>
          <w:szCs w:val="20"/>
          <w:lang w:eastAsia="en-US"/>
        </w:rPr>
        <w:tab/>
      </w:r>
      <w:r w:rsidRPr="0075625B">
        <w:rPr>
          <w:rFonts w:ascii="Montserrat" w:eastAsia="Times New Roman" w:hAnsi="Montserrat" w:cs="Times New Roman"/>
          <w:sz w:val="20"/>
          <w:szCs w:val="20"/>
          <w:lang w:eastAsia="en-US"/>
        </w:rPr>
        <w:tab/>
      </w:r>
      <w:r w:rsidRPr="0075625B">
        <w:rPr>
          <w:rFonts w:ascii="Montserrat" w:eastAsia="Times New Roman" w:hAnsi="Montserrat" w:cs="Times New Roman"/>
          <w:sz w:val="20"/>
          <w:szCs w:val="20"/>
          <w:shd w:val="clear" w:color="auto" w:fill="D9D9D9" w:themeFill="background1" w:themeFillShade="D9"/>
          <w:lang w:eastAsia="en-US"/>
        </w:rPr>
        <w:t>/parašas/</w:t>
      </w:r>
      <w:r w:rsidRPr="0075625B">
        <w:rPr>
          <w:rFonts w:ascii="Montserrat" w:eastAsia="Times New Roman" w:hAnsi="Montserrat" w:cs="Times New Roman"/>
          <w:sz w:val="20"/>
          <w:szCs w:val="20"/>
          <w:lang w:eastAsia="en-US"/>
        </w:rPr>
        <w:tab/>
      </w:r>
      <w:r w:rsidRPr="0075625B">
        <w:rPr>
          <w:rFonts w:ascii="Montserrat" w:eastAsia="Times New Roman" w:hAnsi="Montserrat" w:cs="Times New Roman"/>
          <w:sz w:val="20"/>
          <w:szCs w:val="20"/>
          <w:lang w:eastAsia="en-US"/>
        </w:rPr>
        <w:tab/>
      </w:r>
      <w:r w:rsidRPr="0075625B">
        <w:rPr>
          <w:rFonts w:ascii="Montserrat" w:eastAsia="Times New Roman" w:hAnsi="Montserrat" w:cs="Times New Roman"/>
          <w:sz w:val="20"/>
          <w:szCs w:val="20"/>
          <w:shd w:val="clear" w:color="auto" w:fill="D9D9D9" w:themeFill="background1" w:themeFillShade="D9"/>
          <w:lang w:eastAsia="en-US"/>
        </w:rPr>
        <w:t>/vardas ir pavardė/</w:t>
      </w:r>
    </w:p>
    <w:p w14:paraId="518B83E2" w14:textId="77777777" w:rsidR="0075625B" w:rsidRPr="0075625B" w:rsidRDefault="0075625B" w:rsidP="0075625B">
      <w:pPr>
        <w:suppressAutoHyphens w:val="0"/>
        <w:autoSpaceDN/>
        <w:spacing w:after="160" w:line="259" w:lineRule="auto"/>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br w:type="page"/>
      </w:r>
    </w:p>
    <w:p w14:paraId="314E9A4A" w14:textId="4956F5A1" w:rsidR="0075625B" w:rsidRPr="0075625B" w:rsidRDefault="00BA622C" w:rsidP="0075625B">
      <w:pPr>
        <w:suppressAutoHyphens w:val="0"/>
        <w:autoSpaceDN/>
        <w:spacing w:after="0" w:line="240" w:lineRule="auto"/>
        <w:jc w:val="right"/>
        <w:textAlignment w:val="auto"/>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lastRenderedPageBreak/>
        <w:t>4</w:t>
      </w:r>
      <w:r w:rsidR="0075625B" w:rsidRPr="0075625B">
        <w:rPr>
          <w:rFonts w:ascii="Montserrat" w:eastAsia="Times New Roman" w:hAnsi="Montserrat" w:cs="Times New Roman"/>
          <w:sz w:val="20"/>
          <w:szCs w:val="20"/>
          <w:lang w:eastAsia="en-US"/>
        </w:rPr>
        <w:t xml:space="preserve"> priedas</w:t>
      </w:r>
    </w:p>
    <w:p w14:paraId="2F81C8F3" w14:textId="77777777" w:rsidR="0075625B" w:rsidRPr="0075625B" w:rsidRDefault="0075625B" w:rsidP="0075625B">
      <w:pPr>
        <w:suppressAutoHyphens w:val="0"/>
        <w:autoSpaceDN/>
        <w:spacing w:after="0" w:line="240" w:lineRule="auto"/>
        <w:jc w:val="center"/>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(pirkimo sutarties sąlygų įvykdymo laidavimo draudimo rašto forma)</w:t>
      </w:r>
    </w:p>
    <w:p w14:paraId="2106D15F" w14:textId="77777777" w:rsidR="0075625B" w:rsidRPr="0075625B" w:rsidRDefault="0075625B" w:rsidP="0075625B">
      <w:pPr>
        <w:autoSpaceDN/>
        <w:spacing w:after="0" w:line="240" w:lineRule="auto"/>
        <w:ind w:firstLine="567"/>
        <w:jc w:val="center"/>
        <w:textAlignment w:val="auto"/>
        <w:rPr>
          <w:rFonts w:ascii="Montserrat" w:eastAsia="Times New Roman" w:hAnsi="Montserrat" w:cs="Times New Roman"/>
          <w:sz w:val="20"/>
          <w:szCs w:val="20"/>
          <w:shd w:val="clear" w:color="auto" w:fill="D9D9D9" w:themeFill="background1" w:themeFillShade="D9"/>
          <w:lang w:eastAsia="en-US"/>
        </w:rPr>
      </w:pPr>
    </w:p>
    <w:p w14:paraId="1D9ADABE" w14:textId="77777777" w:rsidR="0075625B" w:rsidRPr="0075625B" w:rsidRDefault="0075625B" w:rsidP="0075625B">
      <w:pPr>
        <w:suppressAutoHyphens w:val="0"/>
        <w:autoSpaceDN/>
        <w:spacing w:after="0" w:line="240" w:lineRule="auto"/>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SĮ „Susisiekimo paslaugos“</w:t>
      </w:r>
    </w:p>
    <w:p w14:paraId="58C66B76" w14:textId="77777777" w:rsidR="0075625B" w:rsidRPr="0075625B" w:rsidRDefault="0075625B" w:rsidP="0075625B">
      <w:pPr>
        <w:suppressAutoHyphens w:val="0"/>
        <w:autoSpaceDN/>
        <w:spacing w:after="0" w:line="240" w:lineRule="auto"/>
        <w:textAlignment w:val="auto"/>
        <w:rPr>
          <w:rFonts w:ascii="Montserrat" w:eastAsia="Montserrat" w:hAnsi="Montserrat" w:cs="Montserrat"/>
          <w:sz w:val="20"/>
          <w:szCs w:val="20"/>
          <w:lang w:eastAsia="en-US"/>
        </w:rPr>
      </w:pPr>
      <w:r w:rsidRPr="0075625B">
        <w:rPr>
          <w:rFonts w:ascii="Montserrat" w:eastAsia="Montserrat" w:hAnsi="Montserrat" w:cs="Montserrat"/>
          <w:sz w:val="20"/>
          <w:szCs w:val="20"/>
          <w:lang w:val="lt" w:eastAsia="en-US"/>
        </w:rPr>
        <w:t>Laisvės pr. 10A, LT-04215, Vilnius</w:t>
      </w:r>
    </w:p>
    <w:p w14:paraId="4F156FCC" w14:textId="77777777" w:rsidR="0075625B" w:rsidRPr="0075625B" w:rsidRDefault="0075625B" w:rsidP="0075625B">
      <w:pPr>
        <w:autoSpaceDN/>
        <w:spacing w:after="0" w:line="240" w:lineRule="auto"/>
        <w:ind w:firstLine="567"/>
        <w:textAlignment w:val="auto"/>
        <w:rPr>
          <w:rFonts w:ascii="Montserrat" w:eastAsia="Times New Roman" w:hAnsi="Montserrat" w:cs="Times New Roman"/>
          <w:sz w:val="20"/>
          <w:szCs w:val="20"/>
          <w:lang w:eastAsia="en-US"/>
        </w:rPr>
      </w:pPr>
    </w:p>
    <w:p w14:paraId="046ECE76" w14:textId="77777777" w:rsidR="0075625B" w:rsidRPr="0075625B" w:rsidRDefault="0075625B" w:rsidP="0075625B">
      <w:pPr>
        <w:autoSpaceDN/>
        <w:spacing w:after="0" w:line="240" w:lineRule="auto"/>
        <w:ind w:firstLine="567"/>
        <w:jc w:val="center"/>
        <w:textAlignment w:val="auto"/>
        <w:rPr>
          <w:rFonts w:ascii="Montserrat" w:eastAsia="Times New Roman" w:hAnsi="Montserrat" w:cs="Times New Roman"/>
          <w:b/>
          <w:sz w:val="20"/>
          <w:szCs w:val="20"/>
          <w:lang w:eastAsia="en-US"/>
        </w:rPr>
      </w:pPr>
      <w:r w:rsidRPr="0075625B">
        <w:rPr>
          <w:rFonts w:ascii="Montserrat" w:eastAsia="Times New Roman" w:hAnsi="Montserrat" w:cs="Times New Roman"/>
          <w:b/>
          <w:sz w:val="20"/>
          <w:szCs w:val="20"/>
          <w:lang w:eastAsia="en-US"/>
        </w:rPr>
        <w:t>PIRKIMO SUTARTIES SĄLYGŲ ĮVYKDYMO LAIDAVIMO DRAUDIMO RAŠTAS</w:t>
      </w:r>
    </w:p>
    <w:p w14:paraId="29F3472E" w14:textId="77777777" w:rsidR="0075625B" w:rsidRPr="0075625B" w:rsidRDefault="0075625B" w:rsidP="0075625B">
      <w:pPr>
        <w:autoSpaceDN/>
        <w:spacing w:after="0" w:line="240" w:lineRule="auto"/>
        <w:ind w:firstLine="567"/>
        <w:jc w:val="center"/>
        <w:textAlignment w:val="auto"/>
        <w:rPr>
          <w:rFonts w:ascii="Montserrat" w:eastAsia="Times New Roman" w:hAnsi="Montserrat" w:cs="Times New Roman"/>
          <w:sz w:val="20"/>
          <w:szCs w:val="20"/>
          <w:lang w:eastAsia="en-US"/>
        </w:rPr>
      </w:pPr>
    </w:p>
    <w:p w14:paraId="74FE8008" w14:textId="77777777" w:rsidR="0075625B" w:rsidRPr="0075625B" w:rsidRDefault="0075625B" w:rsidP="0075625B">
      <w:pPr>
        <w:autoSpaceDN/>
        <w:spacing w:after="0" w:line="240" w:lineRule="auto"/>
        <w:ind w:firstLine="567"/>
        <w:jc w:val="center"/>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20__ m. _____________ ____ d. Nr. ____________</w:t>
      </w:r>
    </w:p>
    <w:p w14:paraId="6282A851" w14:textId="77777777" w:rsidR="0075625B" w:rsidRPr="0075625B" w:rsidRDefault="0075625B" w:rsidP="0075625B">
      <w:pPr>
        <w:autoSpaceDN/>
        <w:spacing w:after="0" w:line="240" w:lineRule="auto"/>
        <w:ind w:firstLine="567"/>
        <w:jc w:val="center"/>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highlight w:val="lightGray"/>
          <w:lang w:eastAsia="en-US"/>
        </w:rPr>
        <w:t>/miesto pavadinimas/</w:t>
      </w:r>
    </w:p>
    <w:p w14:paraId="49801D8B"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p>
    <w:p w14:paraId="52FA2979"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shd w:val="clear" w:color="auto" w:fill="D9D9D9" w:themeFill="background1" w:themeFillShade="D9"/>
          <w:lang w:eastAsia="en-US"/>
        </w:rPr>
        <w:t>/Pirkimo sutarties pasirašymo data ir numeris arba Pirkimo numeris/</w:t>
      </w:r>
    </w:p>
    <w:p w14:paraId="6215E7D6"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shd w:val="clear" w:color="auto" w:fill="D9D9D9" w:themeFill="background1" w:themeFillShade="D9"/>
          <w:lang w:eastAsia="en-US"/>
        </w:rPr>
        <w:t>/Pirkimo sutarties pavadinimas/</w:t>
      </w:r>
      <w:r w:rsidRPr="0075625B">
        <w:rPr>
          <w:rFonts w:ascii="Montserrat" w:eastAsia="Times New Roman" w:hAnsi="Montserrat" w:cs="Times New Roman"/>
          <w:i/>
          <w:sz w:val="20"/>
          <w:szCs w:val="20"/>
          <w:lang w:eastAsia="en-US"/>
        </w:rPr>
        <w:t xml:space="preserve"> </w:t>
      </w:r>
      <w:r w:rsidRPr="0075625B">
        <w:rPr>
          <w:rFonts w:ascii="Montserrat" w:eastAsia="Times New Roman" w:hAnsi="Montserrat" w:cs="Times New Roman"/>
          <w:sz w:val="20"/>
          <w:szCs w:val="20"/>
          <w:lang w:eastAsia="en-US"/>
        </w:rPr>
        <w:t>(toliau – Sutartis)</w:t>
      </w:r>
    </w:p>
    <w:p w14:paraId="7D6BF79F"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32078AC5"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bookmarkStart w:id="0" w:name="_Hlk53500958"/>
      <w:r w:rsidRPr="0075625B">
        <w:rPr>
          <w:rFonts w:ascii="Montserrat" w:eastAsia="Times New Roman" w:hAnsi="Montserrat" w:cs="Times New Roman"/>
          <w:sz w:val="20"/>
          <w:szCs w:val="20"/>
          <w:lang w:eastAsia="en-US"/>
        </w:rPr>
        <w:t xml:space="preserve">Šis laidavimo draudimo raštas galioja kartu su draudimo liudijimu (polisu) Nr. </w:t>
      </w:r>
      <w:r w:rsidRPr="0075625B">
        <w:rPr>
          <w:rFonts w:ascii="Montserrat" w:eastAsia="Times New Roman" w:hAnsi="Montserrat" w:cs="Times New Roman"/>
          <w:sz w:val="20"/>
          <w:szCs w:val="20"/>
          <w:shd w:val="clear" w:color="auto" w:fill="D9D9D9" w:themeFill="background1" w:themeFillShade="D9"/>
          <w:lang w:eastAsia="en-US"/>
        </w:rPr>
        <w:t>[įrašykite draudimo sutarties numerį]</w:t>
      </w:r>
      <w:r w:rsidRPr="0075625B">
        <w:rPr>
          <w:rFonts w:ascii="Montserrat" w:eastAsia="Times New Roman" w:hAnsi="Montserrat" w:cs="Times New Roman"/>
          <w:sz w:val="20"/>
          <w:szCs w:val="20"/>
          <w:lang w:eastAsia="en-US"/>
        </w:rPr>
        <w:t>.</w:t>
      </w:r>
    </w:p>
    <w:p w14:paraId="666372B8"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 xml:space="preserve">Mums buvo pranešta, kad </w:t>
      </w:r>
      <w:r w:rsidRPr="0075625B">
        <w:rPr>
          <w:rFonts w:ascii="Montserrat" w:eastAsia="Times New Roman" w:hAnsi="Montserrat" w:cs="Times New Roman"/>
          <w:sz w:val="20"/>
          <w:szCs w:val="20"/>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75625B">
        <w:rPr>
          <w:rFonts w:ascii="Montserrat" w:eastAsia="Times New Roman" w:hAnsi="Montserrat" w:cs="Times New Roman"/>
          <w:sz w:val="20"/>
          <w:szCs w:val="20"/>
          <w:shd w:val="clear" w:color="auto" w:fill="D9D9D9" w:themeFill="background1" w:themeFillShade="D9"/>
          <w:lang w:eastAsia="en-US"/>
        </w:rPr>
        <w:t>]</w:t>
      </w:r>
      <w:r w:rsidRPr="0075625B">
        <w:rPr>
          <w:rFonts w:ascii="Montserrat" w:eastAsia="Times New Roman" w:hAnsi="Montserrat" w:cs="Times New Roman"/>
          <w:sz w:val="20"/>
          <w:szCs w:val="20"/>
          <w:lang w:eastAsia="en-US"/>
        </w:rPr>
        <w:t xml:space="preserve"> (toliau – Tiekėjas) yra sudaręs Sutartį, kurioje yra numatyta, kad Tiekėjas privalo pateikti sutarties sąlygų įvykdymo užtikrinimo laidavimo draudimo raštą.</w:t>
      </w:r>
    </w:p>
    <w:p w14:paraId="1034DDCE"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 xml:space="preserve">Šiuo laidavimo draudimo raštu Tiekėjas ir laiduotojas </w:t>
      </w:r>
      <w:r w:rsidRPr="0075625B">
        <w:rPr>
          <w:rFonts w:ascii="Montserrat" w:eastAsia="Times New Roman" w:hAnsi="Montserrat" w:cs="Times New Roman"/>
          <w:sz w:val="20"/>
          <w:szCs w:val="20"/>
          <w:highlight w:val="lightGray"/>
          <w:shd w:val="clear" w:color="auto" w:fill="D9D9D9" w:themeFill="background1" w:themeFillShade="D9"/>
          <w:lang w:eastAsia="en-US"/>
        </w:rPr>
        <w:t>[įrašykite laiduotojo pavadinimą, juridinį statusą ir adresą]</w:t>
      </w:r>
      <w:r w:rsidRPr="0075625B">
        <w:rPr>
          <w:rFonts w:ascii="Montserrat" w:eastAsia="Times New Roman" w:hAnsi="Montserrat" w:cs="Times New Roman"/>
          <w:sz w:val="20"/>
          <w:szCs w:val="20"/>
          <w:lang w:eastAsia="en-US"/>
        </w:rPr>
        <w:t xml:space="preserve">, (toliau – Draudimo bendrovė), neatšaukiamai įsipareigoja SĮ „Susisiekimo paslaugos“, </w:t>
      </w:r>
      <w:r w:rsidRPr="0075625B">
        <w:rPr>
          <w:rFonts w:ascii="Montserrat" w:eastAsia="Montserrat" w:hAnsi="Montserrat" w:cs="Montserrat"/>
          <w:sz w:val="20"/>
          <w:szCs w:val="20"/>
          <w:lang w:val="lt" w:eastAsia="en-US"/>
        </w:rPr>
        <w:t>Laisvės pr. 10A, LT-04215, Vilnius</w:t>
      </w:r>
      <w:r w:rsidRPr="0075625B">
        <w:rPr>
          <w:rFonts w:ascii="Montserrat" w:eastAsia="Times New Roman" w:hAnsi="Montserrat" w:cs="Times New Roman"/>
          <w:sz w:val="20"/>
          <w:szCs w:val="20"/>
          <w:lang w:eastAsia="en-US"/>
        </w:rPr>
        <w:t xml:space="preserve"> (toliau – Užsakovas) </w:t>
      </w:r>
      <w:r w:rsidRPr="0075625B">
        <w:rPr>
          <w:rFonts w:ascii="Montserrat" w:eastAsia="Times New Roman" w:hAnsi="Montserrat" w:cs="Times New Roman"/>
          <w:sz w:val="20"/>
          <w:szCs w:val="20"/>
          <w:highlight w:val="lightGray"/>
          <w:shd w:val="clear" w:color="auto" w:fill="D9D9D9" w:themeFill="background1" w:themeFillShade="D9"/>
          <w:lang w:eastAsia="en-US"/>
        </w:rPr>
        <w:t>[įrašykite laidavimo sumą skaičiais]</w:t>
      </w:r>
      <w:r w:rsidRPr="0075625B">
        <w:rPr>
          <w:rFonts w:ascii="Montserrat" w:eastAsia="Times New Roman" w:hAnsi="Montserrat" w:cs="Times New Roman"/>
          <w:sz w:val="20"/>
          <w:szCs w:val="20"/>
          <w:lang w:eastAsia="en-US"/>
        </w:rPr>
        <w:t xml:space="preserve"> (</w:t>
      </w:r>
      <w:r w:rsidRPr="0075625B">
        <w:rPr>
          <w:rFonts w:ascii="Montserrat" w:eastAsia="Times New Roman" w:hAnsi="Montserrat" w:cs="Times New Roman"/>
          <w:sz w:val="20"/>
          <w:szCs w:val="20"/>
          <w:highlight w:val="lightGray"/>
          <w:shd w:val="clear" w:color="auto" w:fill="D9D9D9" w:themeFill="background1" w:themeFillShade="D9"/>
          <w:lang w:eastAsia="en-US"/>
        </w:rPr>
        <w:t>[įrašykite laidavimo sumą žodžiais ir valiutos pavadinimą]</w:t>
      </w:r>
      <w:r w:rsidRPr="0075625B">
        <w:rPr>
          <w:rFonts w:ascii="Montserrat" w:eastAsia="Times New Roman" w:hAnsi="Montserrat" w:cs="Times New Roman"/>
          <w:sz w:val="20"/>
          <w:szCs w:val="20"/>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75625B">
        <w:rPr>
          <w:rFonts w:ascii="Montserrat" w:eastAsia="Times New Roman" w:hAnsi="Montserrat" w:cs="Times New Roman"/>
          <w:sz w:val="20"/>
          <w:szCs w:val="20"/>
          <w:highlight w:val="lightGray"/>
          <w:shd w:val="clear" w:color="auto" w:fill="D9D9D9" w:themeFill="background1" w:themeFillShade="D9"/>
          <w:lang w:eastAsia="en-US"/>
        </w:rPr>
        <w:t>[įrašykite laidavimo draudimo rašto išdavimo datą]</w:t>
      </w:r>
      <w:r w:rsidRPr="0075625B">
        <w:rPr>
          <w:rFonts w:ascii="Montserrat" w:eastAsia="Times New Roman" w:hAnsi="Montserrat" w:cs="Times New Roman"/>
          <w:sz w:val="20"/>
          <w:szCs w:val="20"/>
          <w:lang w:eastAsia="en-US"/>
        </w:rPr>
        <w:t>.</w:t>
      </w:r>
    </w:p>
    <w:p w14:paraId="572DDCF6"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15829AE4"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 xml:space="preserve">KADANGI Tiekėjas pagal Sutartį su Užsakovu įsipareigojo </w:t>
      </w:r>
      <w:r w:rsidRPr="0075625B">
        <w:rPr>
          <w:rFonts w:ascii="Montserrat" w:eastAsia="Times New Roman" w:hAnsi="Montserrat" w:cs="Times New Roman"/>
          <w:sz w:val="20"/>
          <w:szCs w:val="20"/>
          <w:highlight w:val="lightGray"/>
          <w:shd w:val="clear" w:color="auto" w:fill="D9D9D9" w:themeFill="background1" w:themeFillShade="D9"/>
          <w:lang w:eastAsia="en-US"/>
        </w:rPr>
        <w:t>[tiekti prekes/teikti paslaugas/atlikti darbus – pasirinkite tinkamą variantą]</w:t>
      </w:r>
      <w:r w:rsidRPr="0075625B">
        <w:rPr>
          <w:rFonts w:ascii="Montserrat" w:eastAsia="Times New Roman" w:hAnsi="Montserrat" w:cs="Times New Roman"/>
          <w:sz w:val="20"/>
          <w:szCs w:val="20"/>
          <w:lang w:eastAsia="en-US"/>
        </w:rPr>
        <w:t xml:space="preserve"> Užsakovui,</w:t>
      </w:r>
    </w:p>
    <w:p w14:paraId="4E7CE848"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28E7E8A0"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bookmarkStart w:id="1" w:name="_Hlk531765437"/>
      <w:r w:rsidRPr="0075625B">
        <w:rPr>
          <w:rFonts w:ascii="Montserrat" w:eastAsia="Times New Roman" w:hAnsi="Montserrat" w:cs="Times New Roman"/>
          <w:sz w:val="20"/>
          <w:szCs w:val="20"/>
          <w:lang w:eastAsia="en-US"/>
        </w:rPr>
        <w:t>TODĖL ŠIO LAIDAVIMO DAUDIMO SĄLYGOS YRA TOKIOS:</w:t>
      </w:r>
    </w:p>
    <w:p w14:paraId="63D40D20"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Jei Tiekėjas pažeidžia prievoles pagal Sutartį, dalinai ar visiškai jų nevykdo ar netinkamai jas vykdo, Draudimo bendrovė įsipareigoja per 10 (dešimt) darbo dienų sumokėti Užsakovui ne didesnę nei aukščiau nurodytą sumą gavusi Užsakovo pirmą raštišką reikalavimą.  Užsakovas neprivalo pagrįsti savo reikalavimo, tačiau privalo nurodyti, kurios Sutarties sąlygos buvo nevykdomos/netinkamai vykdomos.</w:t>
      </w:r>
    </w:p>
    <w:p w14:paraId="59087E02"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 xml:space="preserve">Draudimo bendrovė </w:t>
      </w:r>
      <w:r w:rsidRPr="0075625B">
        <w:rPr>
          <w:rFonts w:ascii="Montserrat" w:eastAsia="Times New Roman" w:hAnsi="Montserrat" w:cs="Times New Roman"/>
          <w:b/>
          <w:bCs/>
          <w:sz w:val="20"/>
          <w:szCs w:val="20"/>
          <w:lang w:eastAsia="en-US"/>
        </w:rPr>
        <w:t xml:space="preserve">atsako už netesybų, palūkanų pagal Sutartį sumokėjimą </w:t>
      </w:r>
      <w:r w:rsidRPr="0075625B">
        <w:rPr>
          <w:rFonts w:ascii="Montserrat" w:eastAsia="Times New Roman" w:hAnsi="Montserrat" w:cs="Times New Roman"/>
          <w:sz w:val="20"/>
          <w:szCs w:val="20"/>
          <w:lang w:eastAsia="en-US"/>
        </w:rPr>
        <w:t>laiduojamos sumos ribose. Draudimo bendrovė neatsako už Sutarties neįvykdymą ar netinkamą įvykdymą dėl nenugalimos jėgos aplinkybių (</w:t>
      </w:r>
      <w:r w:rsidRPr="0075625B">
        <w:rPr>
          <w:rFonts w:ascii="Montserrat" w:eastAsia="Times New Roman" w:hAnsi="Montserrat" w:cs="Times New Roman"/>
          <w:i/>
          <w:sz w:val="20"/>
          <w:szCs w:val="20"/>
          <w:lang w:eastAsia="en-US"/>
        </w:rPr>
        <w:t>Force Majeure</w:t>
      </w:r>
      <w:r w:rsidRPr="0075625B">
        <w:rPr>
          <w:rFonts w:ascii="Montserrat" w:eastAsia="Times New Roman" w:hAnsi="Montserrat" w:cs="Times New Roman"/>
          <w:sz w:val="20"/>
          <w:szCs w:val="20"/>
          <w:lang w:eastAsia="en-US"/>
        </w:rPr>
        <w:t xml:space="preserve">). </w:t>
      </w:r>
    </w:p>
    <w:p w14:paraId="35D6F675"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Laiduojama suma atitinkamai bus mažinama pagal šį laidavimo draudimo raštą išmokėtomis sumomis.</w:t>
      </w:r>
    </w:p>
    <w:p w14:paraId="12B9B748"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Draudimo bendrovė įsipareigoja tik Užsakovui, todėl šis laidavimo draudimo raštas yra neperleistinas ir neįkeistinas.</w:t>
      </w:r>
    </w:p>
    <w:p w14:paraId="79B8F149"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Tiekėjui neįvykdžius savo įsipareigojimų pagal Sutartį arba juos įvykdžius netinkamai, Užsakovas neprivalo pirmiausia nukreipti išieškojimą dėl patirtų nuostolių atlyginimo į Tiekėjo turtą.</w:t>
      </w:r>
    </w:p>
    <w:p w14:paraId="470D7D32"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 xml:space="preserve">Draudimo bendrovės įsipareigojimai įsigalioja nuo Tiekėjo sumokėtos draudimo įmokos už išduotą laidavimo draudimo raštą dienos, t. y. iki </w:t>
      </w:r>
      <w:r w:rsidRPr="0075625B">
        <w:rPr>
          <w:rFonts w:ascii="Montserrat" w:eastAsia="Times New Roman" w:hAnsi="Montserrat" w:cs="Times New Roman"/>
          <w:sz w:val="20"/>
          <w:szCs w:val="20"/>
          <w:highlight w:val="lightGray"/>
          <w:shd w:val="clear" w:color="auto" w:fill="D9D9D9" w:themeFill="background1" w:themeFillShade="D9"/>
          <w:lang w:eastAsia="en-US"/>
        </w:rPr>
        <w:t xml:space="preserve">[įrašykite </w:t>
      </w:r>
      <w:r w:rsidRPr="0075625B">
        <w:rPr>
          <w:rFonts w:ascii="Montserrat" w:eastAsia="Times New Roman" w:hAnsi="Montserrat" w:cs="Times New Roman"/>
          <w:bCs/>
          <w:sz w:val="20"/>
          <w:szCs w:val="20"/>
          <w:highlight w:val="lightGray"/>
          <w:shd w:val="clear" w:color="auto" w:fill="D9D9D9" w:themeFill="background1" w:themeFillShade="D9"/>
          <w:lang w:eastAsia="en-US"/>
        </w:rPr>
        <w:t xml:space="preserve">laidavimo draudimo </w:t>
      </w:r>
      <w:r w:rsidRPr="0075625B">
        <w:rPr>
          <w:rFonts w:ascii="Montserrat" w:eastAsia="Times New Roman" w:hAnsi="Montserrat" w:cs="Times New Roman"/>
          <w:sz w:val="20"/>
          <w:szCs w:val="20"/>
          <w:highlight w:val="lightGray"/>
          <w:shd w:val="clear" w:color="auto" w:fill="D9D9D9" w:themeFill="background1" w:themeFillShade="D9"/>
          <w:lang w:eastAsia="en-US"/>
        </w:rPr>
        <w:t>galiojimo pradžios datą]</w:t>
      </w:r>
      <w:r w:rsidRPr="0075625B">
        <w:rPr>
          <w:rFonts w:ascii="Montserrat" w:eastAsia="Times New Roman" w:hAnsi="Montserrat" w:cs="Times New Roman"/>
          <w:sz w:val="20"/>
          <w:szCs w:val="20"/>
          <w:lang w:eastAsia="en-US"/>
        </w:rPr>
        <w:t xml:space="preserve"> ir galioja iki </w:t>
      </w:r>
      <w:r w:rsidRPr="0075625B">
        <w:rPr>
          <w:rFonts w:ascii="Montserrat" w:eastAsia="Times New Roman" w:hAnsi="Montserrat" w:cs="Times New Roman"/>
          <w:sz w:val="20"/>
          <w:szCs w:val="20"/>
          <w:highlight w:val="lightGray"/>
          <w:shd w:val="clear" w:color="auto" w:fill="D9D9D9" w:themeFill="background1" w:themeFillShade="D9"/>
          <w:lang w:eastAsia="en-US"/>
        </w:rPr>
        <w:t xml:space="preserve">[įrašykite </w:t>
      </w:r>
      <w:r w:rsidRPr="0075625B">
        <w:rPr>
          <w:rFonts w:ascii="Montserrat" w:eastAsia="Times New Roman" w:hAnsi="Montserrat" w:cs="Times New Roman"/>
          <w:bCs/>
          <w:sz w:val="20"/>
          <w:szCs w:val="20"/>
          <w:highlight w:val="lightGray"/>
          <w:shd w:val="clear" w:color="auto" w:fill="D9D9D9" w:themeFill="background1" w:themeFillShade="D9"/>
          <w:lang w:eastAsia="en-US"/>
        </w:rPr>
        <w:t xml:space="preserve">laidavimo draudimo </w:t>
      </w:r>
      <w:r w:rsidRPr="0075625B">
        <w:rPr>
          <w:rFonts w:ascii="Montserrat" w:eastAsia="Times New Roman" w:hAnsi="Montserrat" w:cs="Times New Roman"/>
          <w:sz w:val="20"/>
          <w:szCs w:val="20"/>
          <w:highlight w:val="lightGray"/>
          <w:shd w:val="clear" w:color="auto" w:fill="D9D9D9" w:themeFill="background1" w:themeFillShade="D9"/>
          <w:lang w:eastAsia="en-US"/>
        </w:rPr>
        <w:t>galiojimo datą]</w:t>
      </w:r>
      <w:r w:rsidRPr="0075625B">
        <w:rPr>
          <w:rFonts w:ascii="Montserrat" w:eastAsia="Times New Roman" w:hAnsi="Montserrat" w:cs="Times New Roman"/>
          <w:sz w:val="20"/>
          <w:szCs w:val="20"/>
          <w:lang w:eastAsia="en-US"/>
        </w:rPr>
        <w:t xml:space="preserve"> imtinai</w:t>
      </w:r>
      <w:r w:rsidRPr="0075625B">
        <w:rPr>
          <w:rFonts w:ascii="Montserrat" w:eastAsia="Times New Roman" w:hAnsi="Montserrat" w:cs="Times New Roman"/>
          <w:i/>
          <w:sz w:val="20"/>
          <w:szCs w:val="20"/>
          <w:lang w:eastAsia="en-US"/>
        </w:rPr>
        <w:t xml:space="preserve">. </w:t>
      </w:r>
      <w:r w:rsidRPr="0075625B">
        <w:rPr>
          <w:rFonts w:ascii="Montserrat" w:eastAsia="Times New Roman" w:hAnsi="Montserrat" w:cs="Times New Roman"/>
          <w:sz w:val="20"/>
          <w:szCs w:val="20"/>
          <w:lang w:eastAsia="en-US"/>
        </w:rPr>
        <w:t>Užsakovui nepareiškus reikalavimo per 3 mėnesius po šio laidavimo draudimo rašto pabaigos, jis nustoja galioti ir turi būti grąžintas Draudimo bendrovei.</w:t>
      </w:r>
    </w:p>
    <w:bookmarkEnd w:id="1"/>
    <w:p w14:paraId="6B88D4C8"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 xml:space="preserve">Užsakovui paprašius pratęsti laidavimo draudimo rašto galiojimo laikotarpį, Tiekėjas įsipareigoja pranešti Draudimo bendrovei apie tokį pratęsimą ir šio laidavimo draudimo rašto </w:t>
      </w:r>
      <w:r w:rsidRPr="0075625B">
        <w:rPr>
          <w:rFonts w:ascii="Montserrat" w:eastAsia="Times New Roman" w:hAnsi="Montserrat" w:cs="Times New Roman"/>
          <w:sz w:val="20"/>
          <w:szCs w:val="20"/>
          <w:lang w:eastAsia="en-US"/>
        </w:rPr>
        <w:lastRenderedPageBreak/>
        <w:t xml:space="preserve">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B57F2E4"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 xml:space="preserve">    Išduotam laidavimo draudimo raštui taikytina Lietuvos Respublikos teisė. Šalių ginčai sprendžiami Lietuvos Respublikos įstatymų nustatyta tvarka.</w:t>
      </w:r>
    </w:p>
    <w:p w14:paraId="780E06F1"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0"/>
      <w:r w:rsidRPr="0075625B">
        <w:rPr>
          <w:rFonts w:ascii="Montserrat" w:eastAsia="Times New Roman" w:hAnsi="Montserrat" w:cs="Times New Roman"/>
          <w:sz w:val="20"/>
          <w:szCs w:val="20"/>
          <w:lang w:eastAsia="en-US"/>
        </w:rPr>
        <w:t xml:space="preserve"> </w:t>
      </w:r>
    </w:p>
    <w:p w14:paraId="4D2D3DF7"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5BAF14A8"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66B84865"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 xml:space="preserve">Draudimo bendrovė: </w:t>
      </w:r>
      <w:r w:rsidRPr="0075625B">
        <w:rPr>
          <w:rFonts w:ascii="Montserrat" w:eastAsia="Times New Roman" w:hAnsi="Montserrat" w:cs="Times New Roman"/>
          <w:sz w:val="20"/>
          <w:szCs w:val="20"/>
          <w:lang w:eastAsia="en-US"/>
        </w:rPr>
        <w:tab/>
      </w:r>
      <w:r w:rsidRPr="0075625B">
        <w:rPr>
          <w:rFonts w:ascii="Montserrat" w:eastAsia="Times New Roman" w:hAnsi="Montserrat" w:cs="Times New Roman"/>
          <w:sz w:val="20"/>
          <w:szCs w:val="20"/>
          <w:lang w:eastAsia="en-US"/>
        </w:rPr>
        <w:tab/>
      </w:r>
      <w:r w:rsidRPr="0075625B">
        <w:rPr>
          <w:rFonts w:ascii="Montserrat" w:eastAsia="Times New Roman" w:hAnsi="Montserrat" w:cs="Times New Roman"/>
          <w:sz w:val="20"/>
          <w:szCs w:val="20"/>
          <w:shd w:val="clear" w:color="auto" w:fill="D9D9D9" w:themeFill="background1" w:themeFillShade="D9"/>
          <w:lang w:eastAsia="en-US"/>
        </w:rPr>
        <w:t>/Draudimo bendrovės pavadinimas/</w:t>
      </w:r>
    </w:p>
    <w:p w14:paraId="46BE42F4" w14:textId="77777777" w:rsidR="0075625B" w:rsidRPr="0075625B" w:rsidRDefault="0075625B" w:rsidP="0075625B">
      <w:pPr>
        <w:tabs>
          <w:tab w:val="right" w:leader="underscore" w:pos="9639"/>
        </w:tabs>
        <w:autoSpaceDN/>
        <w:spacing w:after="0" w:line="240" w:lineRule="auto"/>
        <w:ind w:firstLine="567"/>
        <w:jc w:val="both"/>
        <w:textAlignment w:val="auto"/>
        <w:rPr>
          <w:rFonts w:ascii="Montserrat" w:eastAsia="Times New Roman" w:hAnsi="Montserrat" w:cs="Times New Roman"/>
          <w:sz w:val="20"/>
          <w:szCs w:val="20"/>
          <w:lang w:eastAsia="en-US"/>
        </w:rPr>
      </w:pPr>
    </w:p>
    <w:p w14:paraId="0C1B5293" w14:textId="77777777" w:rsidR="0075625B" w:rsidRPr="0075625B" w:rsidRDefault="0075625B" w:rsidP="0075625B">
      <w:pPr>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Įgaliotas asmuo:</w:t>
      </w:r>
      <w:r w:rsidRPr="0075625B">
        <w:rPr>
          <w:rFonts w:ascii="Montserrat" w:eastAsia="Times New Roman" w:hAnsi="Montserrat" w:cs="Times New Roman"/>
          <w:sz w:val="20"/>
          <w:szCs w:val="20"/>
          <w:lang w:eastAsia="en-US"/>
        </w:rPr>
        <w:tab/>
      </w:r>
      <w:r w:rsidRPr="0075625B">
        <w:rPr>
          <w:rFonts w:ascii="Montserrat" w:eastAsia="Times New Roman" w:hAnsi="Montserrat" w:cs="Times New Roman"/>
          <w:sz w:val="20"/>
          <w:szCs w:val="20"/>
          <w:shd w:val="clear" w:color="auto" w:fill="D9D9D9" w:themeFill="background1" w:themeFillShade="D9"/>
          <w:lang w:eastAsia="en-US"/>
        </w:rPr>
        <w:t>/parašas/</w:t>
      </w:r>
      <w:r w:rsidRPr="0075625B">
        <w:rPr>
          <w:rFonts w:ascii="Montserrat" w:eastAsia="Times New Roman" w:hAnsi="Montserrat" w:cs="Times New Roman"/>
          <w:sz w:val="20"/>
          <w:szCs w:val="20"/>
          <w:lang w:eastAsia="en-US"/>
        </w:rPr>
        <w:tab/>
      </w:r>
      <w:r w:rsidRPr="0075625B">
        <w:rPr>
          <w:rFonts w:ascii="Montserrat" w:eastAsia="Times New Roman" w:hAnsi="Montserrat" w:cs="Times New Roman"/>
          <w:sz w:val="20"/>
          <w:szCs w:val="20"/>
          <w:lang w:eastAsia="en-US"/>
        </w:rPr>
        <w:tab/>
      </w:r>
      <w:r w:rsidRPr="0075625B">
        <w:rPr>
          <w:rFonts w:ascii="Montserrat" w:eastAsia="Times New Roman" w:hAnsi="Montserrat" w:cs="Times New Roman"/>
          <w:sz w:val="20"/>
          <w:szCs w:val="20"/>
          <w:lang w:eastAsia="en-US"/>
        </w:rPr>
        <w:tab/>
      </w:r>
      <w:r w:rsidRPr="0075625B">
        <w:rPr>
          <w:rFonts w:ascii="Montserrat" w:eastAsia="Times New Roman" w:hAnsi="Montserrat" w:cs="Times New Roman"/>
          <w:sz w:val="20"/>
          <w:szCs w:val="20"/>
          <w:shd w:val="clear" w:color="auto" w:fill="D9D9D9" w:themeFill="background1" w:themeFillShade="D9"/>
          <w:lang w:eastAsia="en-US"/>
        </w:rPr>
        <w:t>/vardas ir pavardė/</w:t>
      </w:r>
    </w:p>
    <w:p w14:paraId="0F3B9345"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7B8D6494" w14:textId="77777777" w:rsidR="0075625B" w:rsidRPr="0075625B" w:rsidRDefault="0075625B" w:rsidP="0075625B">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75625B">
        <w:rPr>
          <w:rFonts w:ascii="Montserrat" w:eastAsia="Times New Roman" w:hAnsi="Montserrat" w:cs="Times New Roman"/>
          <w:sz w:val="20"/>
          <w:szCs w:val="20"/>
          <w:lang w:eastAsia="en-US"/>
        </w:rPr>
        <w:t>A.V.</w:t>
      </w:r>
    </w:p>
    <w:p w14:paraId="7A58698A" w14:textId="77777777" w:rsidR="0075625B" w:rsidRPr="0075625B" w:rsidRDefault="0075625B" w:rsidP="0075625B">
      <w:pPr>
        <w:suppressAutoHyphens w:val="0"/>
        <w:autoSpaceDN/>
        <w:spacing w:after="160" w:line="259" w:lineRule="auto"/>
        <w:textAlignment w:val="auto"/>
        <w:rPr>
          <w:rFonts w:ascii="Montserrat" w:eastAsiaTheme="minorHAnsi" w:hAnsi="Montserrat"/>
          <w:sz w:val="20"/>
          <w:szCs w:val="20"/>
          <w:lang w:eastAsia="en-US"/>
        </w:rPr>
      </w:pPr>
    </w:p>
    <w:p w14:paraId="7F0F900A" w14:textId="77777777" w:rsidR="00383665" w:rsidRPr="00383665" w:rsidRDefault="00383665" w:rsidP="005155C9">
      <w:pPr>
        <w:rPr>
          <w:rFonts w:ascii="Montserrat" w:hAnsi="Montserrat"/>
          <w:sz w:val="20"/>
          <w:szCs w:val="20"/>
        </w:rPr>
      </w:pPr>
    </w:p>
    <w:p w14:paraId="4482F121" w14:textId="77777777" w:rsidR="00383665" w:rsidRPr="00383665" w:rsidRDefault="00383665" w:rsidP="005155C9">
      <w:pPr>
        <w:rPr>
          <w:rFonts w:ascii="Montserrat" w:hAnsi="Montserrat"/>
          <w:sz w:val="20"/>
          <w:szCs w:val="20"/>
        </w:rPr>
      </w:pPr>
    </w:p>
    <w:p w14:paraId="6B7B3B2E" w14:textId="77777777" w:rsidR="00383665" w:rsidRPr="00383665" w:rsidRDefault="00383665" w:rsidP="005155C9">
      <w:pPr>
        <w:rPr>
          <w:rFonts w:ascii="Montserrat" w:hAnsi="Montserrat"/>
          <w:sz w:val="20"/>
          <w:szCs w:val="20"/>
        </w:rPr>
      </w:pPr>
    </w:p>
    <w:p w14:paraId="07CD0748" w14:textId="77777777" w:rsidR="00383665" w:rsidRPr="00383665" w:rsidRDefault="00383665" w:rsidP="005155C9">
      <w:pPr>
        <w:rPr>
          <w:rFonts w:ascii="Montserrat" w:hAnsi="Montserrat"/>
          <w:sz w:val="20"/>
          <w:szCs w:val="20"/>
        </w:rPr>
      </w:pPr>
    </w:p>
    <w:p w14:paraId="749BD91E" w14:textId="77777777" w:rsidR="00383665" w:rsidRPr="00383665" w:rsidRDefault="00383665" w:rsidP="005155C9">
      <w:pPr>
        <w:rPr>
          <w:rFonts w:ascii="Montserrat" w:hAnsi="Montserrat"/>
          <w:sz w:val="20"/>
          <w:szCs w:val="20"/>
        </w:rPr>
      </w:pPr>
    </w:p>
    <w:p w14:paraId="689E1898" w14:textId="77777777" w:rsidR="00383665" w:rsidRPr="00383665" w:rsidRDefault="00383665" w:rsidP="005155C9">
      <w:pPr>
        <w:rPr>
          <w:rFonts w:ascii="Montserrat" w:hAnsi="Montserrat"/>
          <w:sz w:val="20"/>
          <w:szCs w:val="20"/>
        </w:rPr>
      </w:pPr>
    </w:p>
    <w:p w14:paraId="4DEE593F" w14:textId="77777777" w:rsidR="00383665" w:rsidRPr="00383665" w:rsidRDefault="00383665" w:rsidP="005155C9">
      <w:pPr>
        <w:rPr>
          <w:rFonts w:ascii="Montserrat" w:hAnsi="Montserrat"/>
          <w:sz w:val="20"/>
          <w:szCs w:val="20"/>
        </w:rPr>
      </w:pPr>
    </w:p>
    <w:p w14:paraId="4E81267A" w14:textId="77777777" w:rsidR="00383665" w:rsidRPr="00383665" w:rsidRDefault="00383665" w:rsidP="005155C9">
      <w:pPr>
        <w:rPr>
          <w:rFonts w:ascii="Montserrat" w:hAnsi="Montserrat"/>
          <w:sz w:val="20"/>
          <w:szCs w:val="20"/>
        </w:rPr>
      </w:pPr>
    </w:p>
    <w:p w14:paraId="3D8D9718" w14:textId="77777777" w:rsidR="00383665" w:rsidRPr="00383665" w:rsidRDefault="00383665" w:rsidP="005155C9">
      <w:pPr>
        <w:rPr>
          <w:rFonts w:ascii="Montserrat" w:hAnsi="Montserrat"/>
          <w:sz w:val="20"/>
          <w:szCs w:val="20"/>
        </w:rPr>
      </w:pPr>
    </w:p>
    <w:sectPr w:rsidR="00383665" w:rsidRPr="00383665" w:rsidSect="00261DE5">
      <w:headerReference w:type="default" r:id="rId11"/>
      <w:pgSz w:w="12240" w:h="15840"/>
      <w:pgMar w:top="1304" w:right="1134" w:bottom="1134"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08A6" w14:textId="77777777" w:rsidR="00E25FDA" w:rsidRDefault="00E25FDA">
      <w:pPr>
        <w:spacing w:after="0" w:line="240" w:lineRule="auto"/>
      </w:pPr>
      <w:r>
        <w:separator/>
      </w:r>
    </w:p>
  </w:endnote>
  <w:endnote w:type="continuationSeparator" w:id="0">
    <w:p w14:paraId="31ADCF91" w14:textId="77777777" w:rsidR="00E25FDA" w:rsidRDefault="00E25FDA">
      <w:pPr>
        <w:spacing w:after="0" w:line="240" w:lineRule="auto"/>
      </w:pPr>
      <w:r>
        <w:continuationSeparator/>
      </w:r>
    </w:p>
  </w:endnote>
  <w:endnote w:type="continuationNotice" w:id="1">
    <w:p w14:paraId="5CE1A566" w14:textId="77777777" w:rsidR="00E25FDA" w:rsidRDefault="00E25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BA"/>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78E4" w14:textId="77777777" w:rsidR="00E25FDA" w:rsidRDefault="00E25FDA">
      <w:pPr>
        <w:spacing w:after="0" w:line="240" w:lineRule="auto"/>
      </w:pPr>
      <w:r>
        <w:rPr>
          <w:color w:val="000000"/>
        </w:rPr>
        <w:separator/>
      </w:r>
    </w:p>
  </w:footnote>
  <w:footnote w:type="continuationSeparator" w:id="0">
    <w:p w14:paraId="13A6655A" w14:textId="77777777" w:rsidR="00E25FDA" w:rsidRDefault="00E25FDA">
      <w:pPr>
        <w:spacing w:after="0" w:line="240" w:lineRule="auto"/>
      </w:pPr>
      <w:r>
        <w:continuationSeparator/>
      </w:r>
    </w:p>
  </w:footnote>
  <w:footnote w:type="continuationNotice" w:id="1">
    <w:p w14:paraId="7BE0F921" w14:textId="77777777" w:rsidR="00E25FDA" w:rsidRDefault="00E25F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2B9F" w14:textId="77777777" w:rsidR="00B7555D" w:rsidRDefault="00B7555D">
    <w:pPr>
      <w:pStyle w:val="Header"/>
      <w:jc w:val="cente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10</w:t>
    </w:r>
    <w:r>
      <w:rPr>
        <w:rFonts w:ascii="Arial" w:hAnsi="Arial" w:cs="Arial"/>
        <w:sz w:val="20"/>
        <w:szCs w:val="20"/>
      </w:rPr>
      <w:fldChar w:fldCharType="end"/>
    </w:r>
  </w:p>
  <w:p w14:paraId="27BA76CA" w14:textId="77777777" w:rsidR="00B7555D" w:rsidRDefault="00B75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6C06"/>
    <w:multiLevelType w:val="multilevel"/>
    <w:tmpl w:val="E17283F4"/>
    <w:lvl w:ilvl="0">
      <w:start w:val="9"/>
      <w:numFmt w:val="decimal"/>
      <w:lvlText w:val="%1."/>
      <w:lvlJc w:val="left"/>
      <w:pPr>
        <w:ind w:left="3912" w:hanging="360"/>
      </w:pPr>
    </w:lvl>
    <w:lvl w:ilvl="1">
      <w:start w:val="1"/>
      <w:numFmt w:val="lowerLetter"/>
      <w:lvlText w:val="%2."/>
      <w:lvlJc w:val="left"/>
      <w:pPr>
        <w:ind w:left="4632" w:hanging="360"/>
      </w:pPr>
    </w:lvl>
    <w:lvl w:ilvl="2">
      <w:start w:val="1"/>
      <w:numFmt w:val="lowerRoman"/>
      <w:lvlText w:val="%3."/>
      <w:lvlJc w:val="right"/>
      <w:pPr>
        <w:ind w:left="5352" w:hanging="180"/>
      </w:pPr>
    </w:lvl>
    <w:lvl w:ilvl="3">
      <w:start w:val="1"/>
      <w:numFmt w:val="decimal"/>
      <w:lvlText w:val="%4."/>
      <w:lvlJc w:val="left"/>
      <w:pPr>
        <w:ind w:left="6072" w:hanging="360"/>
      </w:pPr>
    </w:lvl>
    <w:lvl w:ilvl="4">
      <w:start w:val="1"/>
      <w:numFmt w:val="lowerLetter"/>
      <w:lvlText w:val="%5."/>
      <w:lvlJc w:val="left"/>
      <w:pPr>
        <w:ind w:left="6792" w:hanging="360"/>
      </w:pPr>
    </w:lvl>
    <w:lvl w:ilvl="5">
      <w:start w:val="1"/>
      <w:numFmt w:val="lowerRoman"/>
      <w:lvlText w:val="%6."/>
      <w:lvlJc w:val="right"/>
      <w:pPr>
        <w:ind w:left="7512" w:hanging="180"/>
      </w:pPr>
    </w:lvl>
    <w:lvl w:ilvl="6">
      <w:start w:val="1"/>
      <w:numFmt w:val="decimal"/>
      <w:lvlText w:val="%7."/>
      <w:lvlJc w:val="left"/>
      <w:pPr>
        <w:ind w:left="8232" w:hanging="360"/>
      </w:pPr>
    </w:lvl>
    <w:lvl w:ilvl="7">
      <w:start w:val="1"/>
      <w:numFmt w:val="lowerLetter"/>
      <w:lvlText w:val="%8."/>
      <w:lvlJc w:val="left"/>
      <w:pPr>
        <w:ind w:left="8952" w:hanging="360"/>
      </w:pPr>
    </w:lvl>
    <w:lvl w:ilvl="8">
      <w:start w:val="1"/>
      <w:numFmt w:val="lowerRoman"/>
      <w:lvlText w:val="%9."/>
      <w:lvlJc w:val="right"/>
      <w:pPr>
        <w:ind w:left="9672" w:hanging="180"/>
      </w:pPr>
    </w:lvl>
  </w:abstractNum>
  <w:abstractNum w:abstractNumId="1" w15:restartNumberingAfterBreak="0">
    <w:nsid w:val="12CF50BB"/>
    <w:multiLevelType w:val="multilevel"/>
    <w:tmpl w:val="934A11D8"/>
    <w:styleLink w:val="LFO9"/>
    <w:lvl w:ilvl="0">
      <w:start w:val="1"/>
      <w:numFmt w:val="none"/>
      <w:pStyle w:val="Hyperlink1"/>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 w15:restartNumberingAfterBreak="0">
    <w:nsid w:val="13C7662E"/>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3" w15:restartNumberingAfterBreak="0">
    <w:nsid w:val="14623778"/>
    <w:multiLevelType w:val="multilevel"/>
    <w:tmpl w:val="74D6C0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83818"/>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5" w15:restartNumberingAfterBreak="0">
    <w:nsid w:val="1A683990"/>
    <w:multiLevelType w:val="hybridMultilevel"/>
    <w:tmpl w:val="2568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D2489"/>
    <w:multiLevelType w:val="multilevel"/>
    <w:tmpl w:val="99D89E96"/>
    <w:lvl w:ilvl="0">
      <w:start w:val="2"/>
      <w:numFmt w:val="decimal"/>
      <w:lvlText w:val="%1."/>
      <w:lvlJc w:val="left"/>
      <w:pPr>
        <w:ind w:left="764" w:hanging="764"/>
      </w:pPr>
      <w:rPr>
        <w:rFonts w:hint="default"/>
      </w:rPr>
    </w:lvl>
    <w:lvl w:ilvl="1">
      <w:start w:val="6"/>
      <w:numFmt w:val="decimal"/>
      <w:lvlText w:val="%1.%2."/>
      <w:lvlJc w:val="left"/>
      <w:pPr>
        <w:ind w:left="764" w:hanging="764"/>
      </w:pPr>
      <w:rPr>
        <w:rFonts w:hint="default"/>
      </w:rPr>
    </w:lvl>
    <w:lvl w:ilvl="2">
      <w:start w:val="1"/>
      <w:numFmt w:val="decimal"/>
      <w:lvlText w:val="%1.%2.%3."/>
      <w:lvlJc w:val="left"/>
      <w:pPr>
        <w:ind w:left="764" w:hanging="764"/>
      </w:pPr>
      <w:rPr>
        <w:rFonts w:hint="default"/>
      </w:rPr>
    </w:lvl>
    <w:lvl w:ilvl="3">
      <w:start w:val="1"/>
      <w:numFmt w:val="decimal"/>
      <w:lvlText w:val="%1.%2.%3.%4."/>
      <w:lvlJc w:val="left"/>
      <w:pPr>
        <w:ind w:left="764" w:hanging="764"/>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B2138C"/>
    <w:multiLevelType w:val="multilevel"/>
    <w:tmpl w:val="2C8201AA"/>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32E3476"/>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9" w15:restartNumberingAfterBreak="0">
    <w:nsid w:val="33AE4ADD"/>
    <w:multiLevelType w:val="multilevel"/>
    <w:tmpl w:val="816686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E46D35"/>
    <w:multiLevelType w:val="multilevel"/>
    <w:tmpl w:val="CCEE7962"/>
    <w:lvl w:ilvl="0">
      <w:start w:val="1"/>
      <w:numFmt w:val="decimal"/>
      <w:lvlText w:val="%1."/>
      <w:lvlJc w:val="left"/>
      <w:pPr>
        <w:ind w:left="3912" w:hanging="360"/>
      </w:pPr>
      <w:rPr>
        <w:rFonts w:cs="Times New Roman"/>
        <w:b/>
      </w:rPr>
    </w:lvl>
    <w:lvl w:ilvl="1">
      <w:start w:val="1"/>
      <w:numFmt w:val="decimal"/>
      <w:lvlText w:val="%1.%2."/>
      <w:lvlJc w:val="left"/>
      <w:pPr>
        <w:ind w:left="1070" w:hanging="360"/>
      </w:pPr>
      <w:rPr>
        <w:rFonts w:ascii="Montserrat" w:hAnsi="Montserrat" w:cs="Arial" w:hint="default"/>
        <w:b w:val="0"/>
        <w:sz w:val="20"/>
        <w:szCs w:val="20"/>
      </w:rPr>
    </w:lvl>
    <w:lvl w:ilvl="2">
      <w:start w:val="1"/>
      <w:numFmt w:val="decimal"/>
      <w:lvlText w:val="%1.%2.%3."/>
      <w:lvlJc w:val="left"/>
      <w:pPr>
        <w:ind w:left="1260" w:hanging="720"/>
      </w:pPr>
      <w:rPr>
        <w:b w:val="0"/>
        <w:i w:val="0"/>
        <w:iCs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1" w15:restartNumberingAfterBreak="0">
    <w:nsid w:val="3CAF3BA8"/>
    <w:multiLevelType w:val="multilevel"/>
    <w:tmpl w:val="4A180ACC"/>
    <w:lvl w:ilvl="0">
      <w:start w:val="2"/>
      <w:numFmt w:val="decimal"/>
      <w:lvlText w:val="%1."/>
      <w:lvlJc w:val="left"/>
      <w:pPr>
        <w:ind w:left="360" w:hanging="360"/>
      </w:pPr>
      <w:rPr>
        <w:rFonts w:ascii="Arial" w:hAnsi="Arial" w:cs="Arial" w:hint="default"/>
        <w:b/>
        <w:sz w:val="20"/>
        <w:szCs w:val="2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1855"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D6F18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2C16A7"/>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4" w15:restartNumberingAfterBreak="0">
    <w:nsid w:val="4B8C0647"/>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5" w15:restartNumberingAfterBreak="0">
    <w:nsid w:val="4E1420F7"/>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16" w15:restartNumberingAfterBreak="0">
    <w:nsid w:val="4F07752B"/>
    <w:multiLevelType w:val="multilevel"/>
    <w:tmpl w:val="F9443A7E"/>
    <w:lvl w:ilvl="0">
      <w:start w:val="11"/>
      <w:numFmt w:val="decimal"/>
      <w:lvlText w:val="%1."/>
      <w:lvlJc w:val="left"/>
      <w:pPr>
        <w:ind w:left="600" w:hanging="600"/>
      </w:pPr>
      <w:rPr>
        <w:rFonts w:ascii="Arial" w:hAnsi="Arial" w:cs="Arial"/>
        <w:b/>
      </w:rPr>
    </w:lvl>
    <w:lvl w:ilvl="1">
      <w:start w:val="2"/>
      <w:numFmt w:val="decimal"/>
      <w:lvlText w:val="%1.%2."/>
      <w:lvlJc w:val="left"/>
      <w:pPr>
        <w:ind w:left="600" w:hanging="600"/>
      </w:pPr>
      <w:rPr>
        <w:rFonts w:ascii="Montserrat" w:hAnsi="Montserrat" w:cs="Arial" w:hint="default"/>
        <w:b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F5816A9"/>
    <w:multiLevelType w:val="multilevel"/>
    <w:tmpl w:val="F08814D4"/>
    <w:lvl w:ilvl="0">
      <w:start w:val="4"/>
      <w:numFmt w:val="decimal"/>
      <w:lvlText w:val="%1."/>
      <w:lvlJc w:val="left"/>
      <w:pPr>
        <w:ind w:left="560" w:hanging="560"/>
      </w:pPr>
      <w:rPr>
        <w:rFonts w:hint="default"/>
      </w:rPr>
    </w:lvl>
    <w:lvl w:ilvl="1">
      <w:start w:val="1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5D1075AC"/>
    <w:multiLevelType w:val="multilevel"/>
    <w:tmpl w:val="C53E5278"/>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ascii="Arial" w:eastAsia="Calibri" w:hAnsi="Arial" w:cs="Arial" w:hint="default"/>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9" w15:restartNumberingAfterBreak="0">
    <w:nsid w:val="62397057"/>
    <w:multiLevelType w:val="multilevel"/>
    <w:tmpl w:val="2D569D9E"/>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7C4DD9"/>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21" w15:restartNumberingAfterBreak="0">
    <w:nsid w:val="65CF134B"/>
    <w:multiLevelType w:val="multilevel"/>
    <w:tmpl w:val="C004E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F0534E"/>
    <w:multiLevelType w:val="multilevel"/>
    <w:tmpl w:val="5E9AAE4A"/>
    <w:lvl w:ilvl="0">
      <w:start w:val="11"/>
      <w:numFmt w:val="decimal"/>
      <w:lvlText w:val="%1."/>
      <w:lvlJc w:val="left"/>
      <w:pPr>
        <w:ind w:left="435" w:hanging="435"/>
      </w:pPr>
      <w:rPr>
        <w:rFonts w:ascii="Arial" w:hAnsi="Arial" w:cs="Arial" w:hint="default"/>
        <w:sz w:val="20"/>
        <w:szCs w:val="20"/>
      </w:r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DD607B1"/>
    <w:multiLevelType w:val="multilevel"/>
    <w:tmpl w:val="92E03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8D74CE"/>
    <w:multiLevelType w:val="multilevel"/>
    <w:tmpl w:val="A610625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decimal"/>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755F2200"/>
    <w:multiLevelType w:val="multilevel"/>
    <w:tmpl w:val="449450AE"/>
    <w:lvl w:ilvl="0">
      <w:start w:val="9"/>
      <w:numFmt w:val="decimal"/>
      <w:lvlText w:val="%1."/>
      <w:lvlJc w:val="left"/>
      <w:pPr>
        <w:ind w:left="360" w:hanging="360"/>
      </w:pPr>
      <w:rPr>
        <w:rFonts w:eastAsia="Calibri" w:hint="default"/>
      </w:rPr>
    </w:lvl>
    <w:lvl w:ilvl="1">
      <w:start w:val="1"/>
      <w:numFmt w:val="decimal"/>
      <w:lvlText w:val="%1.%2."/>
      <w:lvlJc w:val="left"/>
      <w:pPr>
        <w:ind w:left="1288" w:hanging="72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784" w:hanging="108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4280" w:hanging="144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776" w:hanging="1800"/>
      </w:pPr>
      <w:rPr>
        <w:rFonts w:eastAsia="Calibri" w:hint="default"/>
      </w:rPr>
    </w:lvl>
    <w:lvl w:ilvl="8">
      <w:start w:val="1"/>
      <w:numFmt w:val="decimal"/>
      <w:lvlText w:val="%1.%2.%3.%4.%5.%6.%7.%8.%9."/>
      <w:lvlJc w:val="left"/>
      <w:pPr>
        <w:ind w:left="6344" w:hanging="1800"/>
      </w:pPr>
      <w:rPr>
        <w:rFonts w:eastAsia="Calibri" w:hint="default"/>
      </w:rPr>
    </w:lvl>
  </w:abstractNum>
  <w:abstractNum w:abstractNumId="26" w15:restartNumberingAfterBreak="0">
    <w:nsid w:val="765617AA"/>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27" w15:restartNumberingAfterBreak="0">
    <w:nsid w:val="77874BFF"/>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28" w15:restartNumberingAfterBreak="0">
    <w:nsid w:val="789719AC"/>
    <w:multiLevelType w:val="hybridMultilevel"/>
    <w:tmpl w:val="02862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F62F53"/>
    <w:multiLevelType w:val="multilevel"/>
    <w:tmpl w:val="6560892C"/>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A055334"/>
    <w:multiLevelType w:val="multilevel"/>
    <w:tmpl w:val="9B9EA7CC"/>
    <w:lvl w:ilvl="0">
      <w:start w:val="1"/>
      <w:numFmt w:val="decimal"/>
      <w:lvlText w:val="%1."/>
      <w:lvlJc w:val="left"/>
      <w:pPr>
        <w:ind w:left="3912" w:hanging="360"/>
      </w:pPr>
      <w:rPr>
        <w:rFonts w:cs="Times New Roman"/>
        <w:b/>
      </w:rPr>
    </w:lvl>
    <w:lvl w:ilvl="1">
      <w:start w:val="1"/>
      <w:numFmt w:val="decimal"/>
      <w:lvlText w:val="%1.%2."/>
      <w:lvlJc w:val="left"/>
      <w:pPr>
        <w:ind w:left="1070" w:hanging="360"/>
      </w:pPr>
      <w:rPr>
        <w:rFonts w:ascii="Montserrat" w:hAnsi="Montserrat" w:cs="Arial" w:hint="default"/>
        <w:b w:val="0"/>
        <w:sz w:val="20"/>
        <w:szCs w:val="20"/>
      </w:rPr>
    </w:lvl>
    <w:lvl w:ilvl="2">
      <w:start w:val="1"/>
      <w:numFmt w:val="decimal"/>
      <w:lvlText w:val="%1.%2.%3."/>
      <w:lvlJc w:val="left"/>
      <w:pPr>
        <w:ind w:left="1260" w:hanging="720"/>
      </w:pPr>
      <w:rPr>
        <w:b w:val="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31" w15:restartNumberingAfterBreak="0">
    <w:nsid w:val="7E3752E2"/>
    <w:multiLevelType w:val="multilevel"/>
    <w:tmpl w:val="63926C88"/>
    <w:lvl w:ilvl="0">
      <w:start w:val="3"/>
      <w:numFmt w:val="decimal"/>
      <w:lvlText w:val="%1."/>
      <w:lvlJc w:val="left"/>
      <w:pPr>
        <w:ind w:left="360" w:hanging="360"/>
      </w:pPr>
      <w:rPr>
        <w:rFonts w:eastAsia="Calibri"/>
      </w:rPr>
    </w:lvl>
    <w:lvl w:ilvl="1">
      <w:start w:val="1"/>
      <w:numFmt w:val="decimal"/>
      <w:lvlText w:val="%1.%2."/>
      <w:lvlJc w:val="left"/>
      <w:pPr>
        <w:ind w:left="1070" w:hanging="360"/>
      </w:pPr>
      <w:rPr>
        <w:rFonts w:ascii="Montserrat" w:eastAsia="Calibri" w:hAnsi="Montserrat" w:cs="Arial" w:hint="default"/>
        <w:sz w:val="20"/>
        <w:szCs w:val="20"/>
      </w:rPr>
    </w:lvl>
    <w:lvl w:ilvl="2">
      <w:start w:val="1"/>
      <w:numFmt w:val="decimal"/>
      <w:lvlText w:val="%1.%2.%3."/>
      <w:lvlJc w:val="left"/>
      <w:pPr>
        <w:ind w:left="1430" w:hanging="720"/>
      </w:pPr>
      <w:rPr>
        <w:rFonts w:eastAsia="Calibri"/>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num w:numId="1" w16cid:durableId="1962109084">
    <w:abstractNumId w:val="1"/>
  </w:num>
  <w:num w:numId="2" w16cid:durableId="485559805">
    <w:abstractNumId w:val="19"/>
  </w:num>
  <w:num w:numId="3" w16cid:durableId="825165973">
    <w:abstractNumId w:val="10"/>
  </w:num>
  <w:num w:numId="4" w16cid:durableId="783815189">
    <w:abstractNumId w:val="6"/>
  </w:num>
  <w:num w:numId="5" w16cid:durableId="957221194">
    <w:abstractNumId w:val="31"/>
  </w:num>
  <w:num w:numId="6" w16cid:durableId="936251650">
    <w:abstractNumId w:val="0"/>
  </w:num>
  <w:num w:numId="7" w16cid:durableId="1185443944">
    <w:abstractNumId w:val="22"/>
  </w:num>
  <w:num w:numId="8" w16cid:durableId="1405370130">
    <w:abstractNumId w:val="16"/>
  </w:num>
  <w:num w:numId="9" w16cid:durableId="4990002">
    <w:abstractNumId w:val="24"/>
  </w:num>
  <w:num w:numId="10" w16cid:durableId="1660306138">
    <w:abstractNumId w:val="18"/>
  </w:num>
  <w:num w:numId="11" w16cid:durableId="2070691256">
    <w:abstractNumId w:val="5"/>
  </w:num>
  <w:num w:numId="12" w16cid:durableId="570971296">
    <w:abstractNumId w:val="28"/>
  </w:num>
  <w:num w:numId="13" w16cid:durableId="81294191">
    <w:abstractNumId w:val="14"/>
  </w:num>
  <w:num w:numId="14" w16cid:durableId="58720300">
    <w:abstractNumId w:val="26"/>
  </w:num>
  <w:num w:numId="15" w16cid:durableId="821695906">
    <w:abstractNumId w:val="4"/>
  </w:num>
  <w:num w:numId="16" w16cid:durableId="784422020">
    <w:abstractNumId w:val="2"/>
  </w:num>
  <w:num w:numId="17" w16cid:durableId="1530294987">
    <w:abstractNumId w:val="8"/>
  </w:num>
  <w:num w:numId="18" w16cid:durableId="929266944">
    <w:abstractNumId w:val="13"/>
  </w:num>
  <w:num w:numId="19" w16cid:durableId="1316446532">
    <w:abstractNumId w:val="20"/>
  </w:num>
  <w:num w:numId="20" w16cid:durableId="1286237423">
    <w:abstractNumId w:val="15"/>
  </w:num>
  <w:num w:numId="21" w16cid:durableId="1162505390">
    <w:abstractNumId w:val="27"/>
  </w:num>
  <w:num w:numId="22" w16cid:durableId="266427341">
    <w:abstractNumId w:val="12"/>
  </w:num>
  <w:num w:numId="23" w16cid:durableId="423571696">
    <w:abstractNumId w:val="17"/>
  </w:num>
  <w:num w:numId="24" w16cid:durableId="1706246101">
    <w:abstractNumId w:val="9"/>
  </w:num>
  <w:num w:numId="25" w16cid:durableId="2113432383">
    <w:abstractNumId w:val="21"/>
  </w:num>
  <w:num w:numId="26" w16cid:durableId="341903639">
    <w:abstractNumId w:val="3"/>
  </w:num>
  <w:num w:numId="27" w16cid:durableId="2060200409">
    <w:abstractNumId w:val="23"/>
  </w:num>
  <w:num w:numId="28" w16cid:durableId="432096295">
    <w:abstractNumId w:val="11"/>
  </w:num>
  <w:num w:numId="29" w16cid:durableId="1335065037">
    <w:abstractNumId w:val="30"/>
  </w:num>
  <w:num w:numId="30" w16cid:durableId="1097866696">
    <w:abstractNumId w:val="29"/>
  </w:num>
  <w:num w:numId="31" w16cid:durableId="1124421712">
    <w:abstractNumId w:val="25"/>
  </w:num>
  <w:num w:numId="32" w16cid:durableId="402677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E9"/>
    <w:rsid w:val="000046EC"/>
    <w:rsid w:val="0000744F"/>
    <w:rsid w:val="00011237"/>
    <w:rsid w:val="0001633C"/>
    <w:rsid w:val="0001751E"/>
    <w:rsid w:val="000269D2"/>
    <w:rsid w:val="00026D14"/>
    <w:rsid w:val="00033DE5"/>
    <w:rsid w:val="00033ED1"/>
    <w:rsid w:val="00037E3A"/>
    <w:rsid w:val="00040DC3"/>
    <w:rsid w:val="000438D4"/>
    <w:rsid w:val="00055E77"/>
    <w:rsid w:val="00057886"/>
    <w:rsid w:val="00057F8E"/>
    <w:rsid w:val="00061B87"/>
    <w:rsid w:val="00063DA3"/>
    <w:rsid w:val="00070FEA"/>
    <w:rsid w:val="000713DA"/>
    <w:rsid w:val="0007245C"/>
    <w:rsid w:val="00074F6E"/>
    <w:rsid w:val="00076ED7"/>
    <w:rsid w:val="000823D0"/>
    <w:rsid w:val="00083C75"/>
    <w:rsid w:val="00084CBD"/>
    <w:rsid w:val="00097CE1"/>
    <w:rsid w:val="000A57E9"/>
    <w:rsid w:val="000B05E5"/>
    <w:rsid w:val="000B213B"/>
    <w:rsid w:val="000B2E17"/>
    <w:rsid w:val="000B3420"/>
    <w:rsid w:val="000B34FA"/>
    <w:rsid w:val="000B4982"/>
    <w:rsid w:val="000B4D43"/>
    <w:rsid w:val="000C3A28"/>
    <w:rsid w:val="000C42DD"/>
    <w:rsid w:val="000C48D9"/>
    <w:rsid w:val="000C746B"/>
    <w:rsid w:val="000C7D29"/>
    <w:rsid w:val="000D1FBA"/>
    <w:rsid w:val="000D2021"/>
    <w:rsid w:val="000D3F9E"/>
    <w:rsid w:val="000D6900"/>
    <w:rsid w:val="000E08EF"/>
    <w:rsid w:val="000E4780"/>
    <w:rsid w:val="000E56CE"/>
    <w:rsid w:val="000E637A"/>
    <w:rsid w:val="000F1814"/>
    <w:rsid w:val="000F1A3F"/>
    <w:rsid w:val="000F2C20"/>
    <w:rsid w:val="000F32AA"/>
    <w:rsid w:val="000F5E80"/>
    <w:rsid w:val="000F63D3"/>
    <w:rsid w:val="000F6452"/>
    <w:rsid w:val="000F66A5"/>
    <w:rsid w:val="000F6852"/>
    <w:rsid w:val="000F7197"/>
    <w:rsid w:val="00100893"/>
    <w:rsid w:val="00101603"/>
    <w:rsid w:val="00104324"/>
    <w:rsid w:val="001061EC"/>
    <w:rsid w:val="001063FF"/>
    <w:rsid w:val="00106EB4"/>
    <w:rsid w:val="0011101A"/>
    <w:rsid w:val="00112701"/>
    <w:rsid w:val="001151FF"/>
    <w:rsid w:val="001162BD"/>
    <w:rsid w:val="0011734E"/>
    <w:rsid w:val="001239AF"/>
    <w:rsid w:val="00126DA5"/>
    <w:rsid w:val="0012730B"/>
    <w:rsid w:val="001273FD"/>
    <w:rsid w:val="00134762"/>
    <w:rsid w:val="00136FF9"/>
    <w:rsid w:val="00146FB8"/>
    <w:rsid w:val="00153B1A"/>
    <w:rsid w:val="00154C13"/>
    <w:rsid w:val="001573B0"/>
    <w:rsid w:val="00157B15"/>
    <w:rsid w:val="00160C5E"/>
    <w:rsid w:val="00165C6B"/>
    <w:rsid w:val="00171F4E"/>
    <w:rsid w:val="00176044"/>
    <w:rsid w:val="00181EBF"/>
    <w:rsid w:val="0018284A"/>
    <w:rsid w:val="001859A9"/>
    <w:rsid w:val="00195E7F"/>
    <w:rsid w:val="001A269B"/>
    <w:rsid w:val="001A2C7F"/>
    <w:rsid w:val="001A5FA0"/>
    <w:rsid w:val="001B068C"/>
    <w:rsid w:val="001B5C50"/>
    <w:rsid w:val="001C2386"/>
    <w:rsid w:val="001C3CF5"/>
    <w:rsid w:val="001D0728"/>
    <w:rsid w:val="001D086C"/>
    <w:rsid w:val="001D4E29"/>
    <w:rsid w:val="001D57E0"/>
    <w:rsid w:val="001D5C9C"/>
    <w:rsid w:val="001E0C4B"/>
    <w:rsid w:val="001E13FC"/>
    <w:rsid w:val="001E257A"/>
    <w:rsid w:val="001E52B2"/>
    <w:rsid w:val="001F1EF9"/>
    <w:rsid w:val="001F1F5E"/>
    <w:rsid w:val="001F45EE"/>
    <w:rsid w:val="001F63A4"/>
    <w:rsid w:val="00200D36"/>
    <w:rsid w:val="00203724"/>
    <w:rsid w:val="00205C05"/>
    <w:rsid w:val="0020737B"/>
    <w:rsid w:val="00211887"/>
    <w:rsid w:val="002120BD"/>
    <w:rsid w:val="0021218E"/>
    <w:rsid w:val="00212E81"/>
    <w:rsid w:val="00213FDE"/>
    <w:rsid w:val="002140D2"/>
    <w:rsid w:val="0021411F"/>
    <w:rsid w:val="00220556"/>
    <w:rsid w:val="00223227"/>
    <w:rsid w:val="0022730F"/>
    <w:rsid w:val="00235CBD"/>
    <w:rsid w:val="00240DE2"/>
    <w:rsid w:val="00241D25"/>
    <w:rsid w:val="002438A6"/>
    <w:rsid w:val="00245C5A"/>
    <w:rsid w:val="00256200"/>
    <w:rsid w:val="00256594"/>
    <w:rsid w:val="00256696"/>
    <w:rsid w:val="00260757"/>
    <w:rsid w:val="00261D45"/>
    <w:rsid w:val="00261DE5"/>
    <w:rsid w:val="00264B87"/>
    <w:rsid w:val="00266AC9"/>
    <w:rsid w:val="00271DF2"/>
    <w:rsid w:val="00272158"/>
    <w:rsid w:val="002735B3"/>
    <w:rsid w:val="00275D14"/>
    <w:rsid w:val="00276EDE"/>
    <w:rsid w:val="002814F6"/>
    <w:rsid w:val="0028227C"/>
    <w:rsid w:val="002846D2"/>
    <w:rsid w:val="00284A5A"/>
    <w:rsid w:val="00284AA1"/>
    <w:rsid w:val="002872F0"/>
    <w:rsid w:val="002873B6"/>
    <w:rsid w:val="00290ACF"/>
    <w:rsid w:val="002916D4"/>
    <w:rsid w:val="002938D5"/>
    <w:rsid w:val="00295285"/>
    <w:rsid w:val="00295CCC"/>
    <w:rsid w:val="002976AD"/>
    <w:rsid w:val="002A4451"/>
    <w:rsid w:val="002A526E"/>
    <w:rsid w:val="002A6497"/>
    <w:rsid w:val="002A7C2C"/>
    <w:rsid w:val="002B3A82"/>
    <w:rsid w:val="002B4113"/>
    <w:rsid w:val="002B48E5"/>
    <w:rsid w:val="002C00C7"/>
    <w:rsid w:val="002C2BDE"/>
    <w:rsid w:val="002C41B9"/>
    <w:rsid w:val="002C4FF6"/>
    <w:rsid w:val="002C5069"/>
    <w:rsid w:val="002C6BA5"/>
    <w:rsid w:val="002D7F75"/>
    <w:rsid w:val="002E0E32"/>
    <w:rsid w:val="002E4CCD"/>
    <w:rsid w:val="002E53C0"/>
    <w:rsid w:val="002E5C0D"/>
    <w:rsid w:val="002E7FDD"/>
    <w:rsid w:val="002F0FAF"/>
    <w:rsid w:val="002F1D34"/>
    <w:rsid w:val="002F2A63"/>
    <w:rsid w:val="002F53D6"/>
    <w:rsid w:val="002F7681"/>
    <w:rsid w:val="003000C4"/>
    <w:rsid w:val="00304567"/>
    <w:rsid w:val="003049EC"/>
    <w:rsid w:val="00307F37"/>
    <w:rsid w:val="00313E06"/>
    <w:rsid w:val="0031726E"/>
    <w:rsid w:val="00321C5E"/>
    <w:rsid w:val="00326F0C"/>
    <w:rsid w:val="00327861"/>
    <w:rsid w:val="003342BD"/>
    <w:rsid w:val="0033555E"/>
    <w:rsid w:val="00337CA0"/>
    <w:rsid w:val="003423CC"/>
    <w:rsid w:val="003433D6"/>
    <w:rsid w:val="003463EF"/>
    <w:rsid w:val="00362BD3"/>
    <w:rsid w:val="003679EE"/>
    <w:rsid w:val="00374869"/>
    <w:rsid w:val="003771B9"/>
    <w:rsid w:val="00382932"/>
    <w:rsid w:val="00383665"/>
    <w:rsid w:val="0038447F"/>
    <w:rsid w:val="00385697"/>
    <w:rsid w:val="00387252"/>
    <w:rsid w:val="00392478"/>
    <w:rsid w:val="0039778D"/>
    <w:rsid w:val="003A20B8"/>
    <w:rsid w:val="003A2E73"/>
    <w:rsid w:val="003A4470"/>
    <w:rsid w:val="003A6D42"/>
    <w:rsid w:val="003B44F5"/>
    <w:rsid w:val="003B47CD"/>
    <w:rsid w:val="003B5E4E"/>
    <w:rsid w:val="003C0637"/>
    <w:rsid w:val="003C0BE7"/>
    <w:rsid w:val="003C22DE"/>
    <w:rsid w:val="003C3A30"/>
    <w:rsid w:val="003C4738"/>
    <w:rsid w:val="003D0263"/>
    <w:rsid w:val="003D1FA1"/>
    <w:rsid w:val="003D3FA9"/>
    <w:rsid w:val="003D4452"/>
    <w:rsid w:val="003D7004"/>
    <w:rsid w:val="003D70AF"/>
    <w:rsid w:val="003D76FA"/>
    <w:rsid w:val="003E0866"/>
    <w:rsid w:val="003E18C0"/>
    <w:rsid w:val="003E1CB1"/>
    <w:rsid w:val="003E361F"/>
    <w:rsid w:val="003E4EE4"/>
    <w:rsid w:val="003F24D6"/>
    <w:rsid w:val="003F68E1"/>
    <w:rsid w:val="00400924"/>
    <w:rsid w:val="00403198"/>
    <w:rsid w:val="00411510"/>
    <w:rsid w:val="00411C8F"/>
    <w:rsid w:val="0041234A"/>
    <w:rsid w:val="0041380B"/>
    <w:rsid w:val="00413F38"/>
    <w:rsid w:val="00420332"/>
    <w:rsid w:val="00423EF7"/>
    <w:rsid w:val="00425D6B"/>
    <w:rsid w:val="00425DF0"/>
    <w:rsid w:val="00426C7C"/>
    <w:rsid w:val="00433251"/>
    <w:rsid w:val="0044265D"/>
    <w:rsid w:val="004446AD"/>
    <w:rsid w:val="00445293"/>
    <w:rsid w:val="0045076F"/>
    <w:rsid w:val="00460DA4"/>
    <w:rsid w:val="0046505B"/>
    <w:rsid w:val="00476AB1"/>
    <w:rsid w:val="004823E9"/>
    <w:rsid w:val="00482A07"/>
    <w:rsid w:val="00483028"/>
    <w:rsid w:val="00483A12"/>
    <w:rsid w:val="0048799C"/>
    <w:rsid w:val="0049293E"/>
    <w:rsid w:val="00495CD2"/>
    <w:rsid w:val="004A004B"/>
    <w:rsid w:val="004A70FB"/>
    <w:rsid w:val="004B2E4B"/>
    <w:rsid w:val="004B3857"/>
    <w:rsid w:val="004B5815"/>
    <w:rsid w:val="004B6000"/>
    <w:rsid w:val="004B7103"/>
    <w:rsid w:val="004B7480"/>
    <w:rsid w:val="004C1445"/>
    <w:rsid w:val="004C4CB9"/>
    <w:rsid w:val="004C6542"/>
    <w:rsid w:val="004D12A9"/>
    <w:rsid w:val="004E37E3"/>
    <w:rsid w:val="004E46C6"/>
    <w:rsid w:val="004E4D78"/>
    <w:rsid w:val="004E5863"/>
    <w:rsid w:val="004E65CA"/>
    <w:rsid w:val="004F4EDC"/>
    <w:rsid w:val="004F51AF"/>
    <w:rsid w:val="004F7C06"/>
    <w:rsid w:val="0050319C"/>
    <w:rsid w:val="005051DA"/>
    <w:rsid w:val="0050755C"/>
    <w:rsid w:val="005110C3"/>
    <w:rsid w:val="005117A0"/>
    <w:rsid w:val="00512B38"/>
    <w:rsid w:val="005155C9"/>
    <w:rsid w:val="00515EC1"/>
    <w:rsid w:val="00517F56"/>
    <w:rsid w:val="005213ED"/>
    <w:rsid w:val="005235C8"/>
    <w:rsid w:val="005259F0"/>
    <w:rsid w:val="005306B8"/>
    <w:rsid w:val="005326D6"/>
    <w:rsid w:val="005342ED"/>
    <w:rsid w:val="0053435D"/>
    <w:rsid w:val="00536E07"/>
    <w:rsid w:val="0054030F"/>
    <w:rsid w:val="00540677"/>
    <w:rsid w:val="00540C97"/>
    <w:rsid w:val="00543F5D"/>
    <w:rsid w:val="00544CCB"/>
    <w:rsid w:val="005458FF"/>
    <w:rsid w:val="005475AE"/>
    <w:rsid w:val="00547E57"/>
    <w:rsid w:val="005515DA"/>
    <w:rsid w:val="00552DCD"/>
    <w:rsid w:val="00553F4A"/>
    <w:rsid w:val="00555267"/>
    <w:rsid w:val="00555E93"/>
    <w:rsid w:val="00562643"/>
    <w:rsid w:val="00564337"/>
    <w:rsid w:val="005650FF"/>
    <w:rsid w:val="005748E6"/>
    <w:rsid w:val="00581B2B"/>
    <w:rsid w:val="00586F30"/>
    <w:rsid w:val="00590CC0"/>
    <w:rsid w:val="00594FD2"/>
    <w:rsid w:val="005A0418"/>
    <w:rsid w:val="005A18BA"/>
    <w:rsid w:val="005A201A"/>
    <w:rsid w:val="005A41C4"/>
    <w:rsid w:val="005A44DC"/>
    <w:rsid w:val="005A54D6"/>
    <w:rsid w:val="005B0748"/>
    <w:rsid w:val="005B1E5C"/>
    <w:rsid w:val="005B3E27"/>
    <w:rsid w:val="005B7896"/>
    <w:rsid w:val="005C2967"/>
    <w:rsid w:val="005C33F9"/>
    <w:rsid w:val="005C5E09"/>
    <w:rsid w:val="005D275F"/>
    <w:rsid w:val="005D3982"/>
    <w:rsid w:val="005D4D34"/>
    <w:rsid w:val="005D60DA"/>
    <w:rsid w:val="005E26CC"/>
    <w:rsid w:val="005E628B"/>
    <w:rsid w:val="005E6C66"/>
    <w:rsid w:val="005E7886"/>
    <w:rsid w:val="005E78E3"/>
    <w:rsid w:val="005E79E5"/>
    <w:rsid w:val="005F09EB"/>
    <w:rsid w:val="00600102"/>
    <w:rsid w:val="006022B4"/>
    <w:rsid w:val="00605BCB"/>
    <w:rsid w:val="00606425"/>
    <w:rsid w:val="00610FF2"/>
    <w:rsid w:val="00611DC3"/>
    <w:rsid w:val="00615A1A"/>
    <w:rsid w:val="00616D6F"/>
    <w:rsid w:val="006209FA"/>
    <w:rsid w:val="00633200"/>
    <w:rsid w:val="006340B4"/>
    <w:rsid w:val="00634285"/>
    <w:rsid w:val="006348AE"/>
    <w:rsid w:val="00636EE6"/>
    <w:rsid w:val="0064086E"/>
    <w:rsid w:val="006416D6"/>
    <w:rsid w:val="00644641"/>
    <w:rsid w:val="00644BAC"/>
    <w:rsid w:val="006457B7"/>
    <w:rsid w:val="00646F3B"/>
    <w:rsid w:val="00650A44"/>
    <w:rsid w:val="006510E4"/>
    <w:rsid w:val="006545CC"/>
    <w:rsid w:val="00660C8E"/>
    <w:rsid w:val="00664091"/>
    <w:rsid w:val="006654C6"/>
    <w:rsid w:val="00666693"/>
    <w:rsid w:val="00666EEE"/>
    <w:rsid w:val="00676DCF"/>
    <w:rsid w:val="006812A3"/>
    <w:rsid w:val="00682E66"/>
    <w:rsid w:val="00690516"/>
    <w:rsid w:val="00691432"/>
    <w:rsid w:val="0069364A"/>
    <w:rsid w:val="006A0A37"/>
    <w:rsid w:val="006A1E20"/>
    <w:rsid w:val="006A4935"/>
    <w:rsid w:val="006A580E"/>
    <w:rsid w:val="006B7B95"/>
    <w:rsid w:val="006C1018"/>
    <w:rsid w:val="006C57CD"/>
    <w:rsid w:val="006D7B2A"/>
    <w:rsid w:val="006E0330"/>
    <w:rsid w:val="006E0B8F"/>
    <w:rsid w:val="006E3CDF"/>
    <w:rsid w:val="006E7970"/>
    <w:rsid w:val="006F1617"/>
    <w:rsid w:val="006F3067"/>
    <w:rsid w:val="006F39D0"/>
    <w:rsid w:val="006F4E6C"/>
    <w:rsid w:val="00701FB9"/>
    <w:rsid w:val="007064F5"/>
    <w:rsid w:val="00706AFD"/>
    <w:rsid w:val="00706EF5"/>
    <w:rsid w:val="00712A40"/>
    <w:rsid w:val="00713823"/>
    <w:rsid w:val="00716A73"/>
    <w:rsid w:val="00720999"/>
    <w:rsid w:val="00720D69"/>
    <w:rsid w:val="0072287D"/>
    <w:rsid w:val="00733FC8"/>
    <w:rsid w:val="00737DF5"/>
    <w:rsid w:val="00743E8A"/>
    <w:rsid w:val="007441FF"/>
    <w:rsid w:val="00745191"/>
    <w:rsid w:val="00750557"/>
    <w:rsid w:val="0075212A"/>
    <w:rsid w:val="00752C40"/>
    <w:rsid w:val="007545DF"/>
    <w:rsid w:val="0075625B"/>
    <w:rsid w:val="00760F81"/>
    <w:rsid w:val="00761380"/>
    <w:rsid w:val="007636E8"/>
    <w:rsid w:val="00766565"/>
    <w:rsid w:val="00771CFD"/>
    <w:rsid w:val="00775226"/>
    <w:rsid w:val="00777EF2"/>
    <w:rsid w:val="0078036A"/>
    <w:rsid w:val="00783F14"/>
    <w:rsid w:val="007851EB"/>
    <w:rsid w:val="00786B4B"/>
    <w:rsid w:val="00787C3B"/>
    <w:rsid w:val="007936CF"/>
    <w:rsid w:val="00794DDB"/>
    <w:rsid w:val="007951D4"/>
    <w:rsid w:val="00795BC2"/>
    <w:rsid w:val="007A4C63"/>
    <w:rsid w:val="007B08F0"/>
    <w:rsid w:val="007B14CA"/>
    <w:rsid w:val="007B6309"/>
    <w:rsid w:val="007C384A"/>
    <w:rsid w:val="007C4EA2"/>
    <w:rsid w:val="007C6B9B"/>
    <w:rsid w:val="007D27C8"/>
    <w:rsid w:val="007D5C6C"/>
    <w:rsid w:val="007D6CBD"/>
    <w:rsid w:val="007D7AC6"/>
    <w:rsid w:val="007E3BCA"/>
    <w:rsid w:val="007F2311"/>
    <w:rsid w:val="007F6C60"/>
    <w:rsid w:val="00803FB7"/>
    <w:rsid w:val="00811DB1"/>
    <w:rsid w:val="00812439"/>
    <w:rsid w:val="00814E94"/>
    <w:rsid w:val="00815509"/>
    <w:rsid w:val="00820808"/>
    <w:rsid w:val="00820B00"/>
    <w:rsid w:val="008214CE"/>
    <w:rsid w:val="0082191F"/>
    <w:rsid w:val="0082234F"/>
    <w:rsid w:val="00822C74"/>
    <w:rsid w:val="008233AC"/>
    <w:rsid w:val="008258DA"/>
    <w:rsid w:val="00833E6E"/>
    <w:rsid w:val="0083468A"/>
    <w:rsid w:val="00835AA9"/>
    <w:rsid w:val="00840B90"/>
    <w:rsid w:val="00843729"/>
    <w:rsid w:val="00851379"/>
    <w:rsid w:val="00851AA8"/>
    <w:rsid w:val="00854CD0"/>
    <w:rsid w:val="00855C79"/>
    <w:rsid w:val="00863E27"/>
    <w:rsid w:val="00866018"/>
    <w:rsid w:val="0087004B"/>
    <w:rsid w:val="0087051B"/>
    <w:rsid w:val="00870A9E"/>
    <w:rsid w:val="00872124"/>
    <w:rsid w:val="00874E53"/>
    <w:rsid w:val="00881AB6"/>
    <w:rsid w:val="008852B1"/>
    <w:rsid w:val="0088656F"/>
    <w:rsid w:val="00886AE5"/>
    <w:rsid w:val="008914AB"/>
    <w:rsid w:val="008955D2"/>
    <w:rsid w:val="008A0C27"/>
    <w:rsid w:val="008A195B"/>
    <w:rsid w:val="008A3BEA"/>
    <w:rsid w:val="008A7562"/>
    <w:rsid w:val="008B31C0"/>
    <w:rsid w:val="008B39E8"/>
    <w:rsid w:val="008B5F92"/>
    <w:rsid w:val="008C1327"/>
    <w:rsid w:val="008C2450"/>
    <w:rsid w:val="008D253C"/>
    <w:rsid w:val="008D403B"/>
    <w:rsid w:val="008D4962"/>
    <w:rsid w:val="008D4C15"/>
    <w:rsid w:val="008E16FA"/>
    <w:rsid w:val="008E78C4"/>
    <w:rsid w:val="009007BE"/>
    <w:rsid w:val="0090085D"/>
    <w:rsid w:val="0090372D"/>
    <w:rsid w:val="00905929"/>
    <w:rsid w:val="00906D7A"/>
    <w:rsid w:val="00906F44"/>
    <w:rsid w:val="0090783E"/>
    <w:rsid w:val="0091006E"/>
    <w:rsid w:val="00910DEA"/>
    <w:rsid w:val="00913DA1"/>
    <w:rsid w:val="009141EB"/>
    <w:rsid w:val="00916315"/>
    <w:rsid w:val="00922691"/>
    <w:rsid w:val="00924854"/>
    <w:rsid w:val="00927501"/>
    <w:rsid w:val="0092787A"/>
    <w:rsid w:val="00927DCB"/>
    <w:rsid w:val="00932BBB"/>
    <w:rsid w:val="00933850"/>
    <w:rsid w:val="00934638"/>
    <w:rsid w:val="00934DAE"/>
    <w:rsid w:val="0093523F"/>
    <w:rsid w:val="009411D9"/>
    <w:rsid w:val="00943AA2"/>
    <w:rsid w:val="00953E70"/>
    <w:rsid w:val="00956126"/>
    <w:rsid w:val="00956F1B"/>
    <w:rsid w:val="00960C44"/>
    <w:rsid w:val="00960EAA"/>
    <w:rsid w:val="00962A04"/>
    <w:rsid w:val="00962B73"/>
    <w:rsid w:val="0096452C"/>
    <w:rsid w:val="00965A50"/>
    <w:rsid w:val="00967A39"/>
    <w:rsid w:val="009708A1"/>
    <w:rsid w:val="00975725"/>
    <w:rsid w:val="00977432"/>
    <w:rsid w:val="0097767E"/>
    <w:rsid w:val="0098129C"/>
    <w:rsid w:val="00985DFE"/>
    <w:rsid w:val="0098644D"/>
    <w:rsid w:val="00987773"/>
    <w:rsid w:val="009960F8"/>
    <w:rsid w:val="00996D3A"/>
    <w:rsid w:val="009A36DC"/>
    <w:rsid w:val="009A4AD6"/>
    <w:rsid w:val="009A4C6B"/>
    <w:rsid w:val="009B17DB"/>
    <w:rsid w:val="009B2C71"/>
    <w:rsid w:val="009B3377"/>
    <w:rsid w:val="009B4B77"/>
    <w:rsid w:val="009B6BAA"/>
    <w:rsid w:val="009B7023"/>
    <w:rsid w:val="009C0293"/>
    <w:rsid w:val="009C21AD"/>
    <w:rsid w:val="009C74C7"/>
    <w:rsid w:val="009D2ADA"/>
    <w:rsid w:val="009D44EA"/>
    <w:rsid w:val="009E01D4"/>
    <w:rsid w:val="009E3096"/>
    <w:rsid w:val="009E3B04"/>
    <w:rsid w:val="009E635C"/>
    <w:rsid w:val="009F6664"/>
    <w:rsid w:val="00A0044D"/>
    <w:rsid w:val="00A030CF"/>
    <w:rsid w:val="00A06C76"/>
    <w:rsid w:val="00A1111E"/>
    <w:rsid w:val="00A11EB8"/>
    <w:rsid w:val="00A27BBF"/>
    <w:rsid w:val="00A31985"/>
    <w:rsid w:val="00A34CA0"/>
    <w:rsid w:val="00A4227A"/>
    <w:rsid w:val="00A42719"/>
    <w:rsid w:val="00A435E9"/>
    <w:rsid w:val="00A450B8"/>
    <w:rsid w:val="00A45948"/>
    <w:rsid w:val="00A464EF"/>
    <w:rsid w:val="00A5148D"/>
    <w:rsid w:val="00A52597"/>
    <w:rsid w:val="00A542BE"/>
    <w:rsid w:val="00A55186"/>
    <w:rsid w:val="00A56FE0"/>
    <w:rsid w:val="00A60DCD"/>
    <w:rsid w:val="00A61057"/>
    <w:rsid w:val="00A64197"/>
    <w:rsid w:val="00A713AA"/>
    <w:rsid w:val="00A729AC"/>
    <w:rsid w:val="00A75EEB"/>
    <w:rsid w:val="00A80019"/>
    <w:rsid w:val="00A80599"/>
    <w:rsid w:val="00A824EE"/>
    <w:rsid w:val="00A826E4"/>
    <w:rsid w:val="00A82766"/>
    <w:rsid w:val="00A8625B"/>
    <w:rsid w:val="00A9124B"/>
    <w:rsid w:val="00A97655"/>
    <w:rsid w:val="00AA7AF4"/>
    <w:rsid w:val="00AB486F"/>
    <w:rsid w:val="00AC0E26"/>
    <w:rsid w:val="00AC1B71"/>
    <w:rsid w:val="00AC3804"/>
    <w:rsid w:val="00AC389B"/>
    <w:rsid w:val="00AC45B8"/>
    <w:rsid w:val="00AD0D3B"/>
    <w:rsid w:val="00AD279B"/>
    <w:rsid w:val="00AD4DD2"/>
    <w:rsid w:val="00AE1CDC"/>
    <w:rsid w:val="00AE1E2B"/>
    <w:rsid w:val="00AE31C3"/>
    <w:rsid w:val="00AE7581"/>
    <w:rsid w:val="00AF1127"/>
    <w:rsid w:val="00AF2705"/>
    <w:rsid w:val="00AF742C"/>
    <w:rsid w:val="00B0303B"/>
    <w:rsid w:val="00B04307"/>
    <w:rsid w:val="00B062FD"/>
    <w:rsid w:val="00B0659B"/>
    <w:rsid w:val="00B06E54"/>
    <w:rsid w:val="00B07116"/>
    <w:rsid w:val="00B10F53"/>
    <w:rsid w:val="00B13855"/>
    <w:rsid w:val="00B16002"/>
    <w:rsid w:val="00B17300"/>
    <w:rsid w:val="00B17F6C"/>
    <w:rsid w:val="00B2257F"/>
    <w:rsid w:val="00B22838"/>
    <w:rsid w:val="00B23ED1"/>
    <w:rsid w:val="00B25CF5"/>
    <w:rsid w:val="00B32319"/>
    <w:rsid w:val="00B33E80"/>
    <w:rsid w:val="00B34B89"/>
    <w:rsid w:val="00B351EF"/>
    <w:rsid w:val="00B463E3"/>
    <w:rsid w:val="00B50702"/>
    <w:rsid w:val="00B50EB2"/>
    <w:rsid w:val="00B518DD"/>
    <w:rsid w:val="00B53A12"/>
    <w:rsid w:val="00B633A3"/>
    <w:rsid w:val="00B70EBF"/>
    <w:rsid w:val="00B7555D"/>
    <w:rsid w:val="00B77B4B"/>
    <w:rsid w:val="00B81981"/>
    <w:rsid w:val="00B81FFF"/>
    <w:rsid w:val="00B84A75"/>
    <w:rsid w:val="00B857E3"/>
    <w:rsid w:val="00B86349"/>
    <w:rsid w:val="00B90555"/>
    <w:rsid w:val="00B9381B"/>
    <w:rsid w:val="00B97129"/>
    <w:rsid w:val="00BA043B"/>
    <w:rsid w:val="00BA0E96"/>
    <w:rsid w:val="00BA144E"/>
    <w:rsid w:val="00BA3542"/>
    <w:rsid w:val="00BA464F"/>
    <w:rsid w:val="00BA600E"/>
    <w:rsid w:val="00BA622C"/>
    <w:rsid w:val="00BB51C4"/>
    <w:rsid w:val="00BB79A6"/>
    <w:rsid w:val="00BC0A46"/>
    <w:rsid w:val="00BC1D85"/>
    <w:rsid w:val="00BC22A2"/>
    <w:rsid w:val="00BC474B"/>
    <w:rsid w:val="00BC5183"/>
    <w:rsid w:val="00BC5A26"/>
    <w:rsid w:val="00BD2764"/>
    <w:rsid w:val="00BD3EDC"/>
    <w:rsid w:val="00BD446E"/>
    <w:rsid w:val="00BD64E1"/>
    <w:rsid w:val="00BE16E7"/>
    <w:rsid w:val="00BE5A41"/>
    <w:rsid w:val="00BF0644"/>
    <w:rsid w:val="00BF279D"/>
    <w:rsid w:val="00BF32FF"/>
    <w:rsid w:val="00BF7D47"/>
    <w:rsid w:val="00C04CC6"/>
    <w:rsid w:val="00C0580C"/>
    <w:rsid w:val="00C05B39"/>
    <w:rsid w:val="00C060F4"/>
    <w:rsid w:val="00C06D54"/>
    <w:rsid w:val="00C11CC6"/>
    <w:rsid w:val="00C1292D"/>
    <w:rsid w:val="00C3547F"/>
    <w:rsid w:val="00C425EF"/>
    <w:rsid w:val="00C46DA4"/>
    <w:rsid w:val="00C46DC6"/>
    <w:rsid w:val="00C5465E"/>
    <w:rsid w:val="00C54706"/>
    <w:rsid w:val="00C5502C"/>
    <w:rsid w:val="00C55A2F"/>
    <w:rsid w:val="00C62293"/>
    <w:rsid w:val="00C66B0C"/>
    <w:rsid w:val="00C7635D"/>
    <w:rsid w:val="00C766CD"/>
    <w:rsid w:val="00C8431C"/>
    <w:rsid w:val="00C84535"/>
    <w:rsid w:val="00C85DBE"/>
    <w:rsid w:val="00C879D7"/>
    <w:rsid w:val="00C921E3"/>
    <w:rsid w:val="00C956F3"/>
    <w:rsid w:val="00C958C9"/>
    <w:rsid w:val="00CA2C8A"/>
    <w:rsid w:val="00CB0943"/>
    <w:rsid w:val="00CB0E6A"/>
    <w:rsid w:val="00CB2BC4"/>
    <w:rsid w:val="00CB3001"/>
    <w:rsid w:val="00CB705D"/>
    <w:rsid w:val="00CC0A56"/>
    <w:rsid w:val="00CC1424"/>
    <w:rsid w:val="00CC3692"/>
    <w:rsid w:val="00CC4C0B"/>
    <w:rsid w:val="00CC5AD1"/>
    <w:rsid w:val="00CD02BD"/>
    <w:rsid w:val="00CD1CC2"/>
    <w:rsid w:val="00CD2D40"/>
    <w:rsid w:val="00CD330E"/>
    <w:rsid w:val="00CD6903"/>
    <w:rsid w:val="00CE4321"/>
    <w:rsid w:val="00CE4945"/>
    <w:rsid w:val="00CF39F2"/>
    <w:rsid w:val="00CF3F0F"/>
    <w:rsid w:val="00CF5FB0"/>
    <w:rsid w:val="00CF6328"/>
    <w:rsid w:val="00D16A13"/>
    <w:rsid w:val="00D230FF"/>
    <w:rsid w:val="00D245BF"/>
    <w:rsid w:val="00D24AFB"/>
    <w:rsid w:val="00D26902"/>
    <w:rsid w:val="00D31EF5"/>
    <w:rsid w:val="00D42604"/>
    <w:rsid w:val="00D45581"/>
    <w:rsid w:val="00D4619A"/>
    <w:rsid w:val="00D46D34"/>
    <w:rsid w:val="00D51288"/>
    <w:rsid w:val="00D521F6"/>
    <w:rsid w:val="00D55932"/>
    <w:rsid w:val="00D56EF2"/>
    <w:rsid w:val="00D605DE"/>
    <w:rsid w:val="00D6096A"/>
    <w:rsid w:val="00D620FB"/>
    <w:rsid w:val="00D64F01"/>
    <w:rsid w:val="00D720F7"/>
    <w:rsid w:val="00D73078"/>
    <w:rsid w:val="00D758CD"/>
    <w:rsid w:val="00D76536"/>
    <w:rsid w:val="00D83018"/>
    <w:rsid w:val="00D8303E"/>
    <w:rsid w:val="00D90F44"/>
    <w:rsid w:val="00D91BAE"/>
    <w:rsid w:val="00D953F0"/>
    <w:rsid w:val="00D97428"/>
    <w:rsid w:val="00DA3A22"/>
    <w:rsid w:val="00DA53E7"/>
    <w:rsid w:val="00DA5427"/>
    <w:rsid w:val="00DB038C"/>
    <w:rsid w:val="00DB0424"/>
    <w:rsid w:val="00DB09AE"/>
    <w:rsid w:val="00DB3234"/>
    <w:rsid w:val="00DB422D"/>
    <w:rsid w:val="00DB4424"/>
    <w:rsid w:val="00DB484C"/>
    <w:rsid w:val="00DB6C76"/>
    <w:rsid w:val="00DB7FC5"/>
    <w:rsid w:val="00DC2A6A"/>
    <w:rsid w:val="00DC62E0"/>
    <w:rsid w:val="00DC70FD"/>
    <w:rsid w:val="00DD30E4"/>
    <w:rsid w:val="00DD36C9"/>
    <w:rsid w:val="00DD6AF3"/>
    <w:rsid w:val="00DE1011"/>
    <w:rsid w:val="00DE31FC"/>
    <w:rsid w:val="00DE42C6"/>
    <w:rsid w:val="00DF012E"/>
    <w:rsid w:val="00DF16D5"/>
    <w:rsid w:val="00DF2B15"/>
    <w:rsid w:val="00DF2F80"/>
    <w:rsid w:val="00DF5073"/>
    <w:rsid w:val="00DF5AD7"/>
    <w:rsid w:val="00DF7B5C"/>
    <w:rsid w:val="00E00DF1"/>
    <w:rsid w:val="00E010DF"/>
    <w:rsid w:val="00E069EE"/>
    <w:rsid w:val="00E07459"/>
    <w:rsid w:val="00E10FD8"/>
    <w:rsid w:val="00E1195C"/>
    <w:rsid w:val="00E12E38"/>
    <w:rsid w:val="00E132A8"/>
    <w:rsid w:val="00E14BE9"/>
    <w:rsid w:val="00E23789"/>
    <w:rsid w:val="00E25BAE"/>
    <w:rsid w:val="00E25F49"/>
    <w:rsid w:val="00E25FDA"/>
    <w:rsid w:val="00E279E5"/>
    <w:rsid w:val="00E3310D"/>
    <w:rsid w:val="00E33B4A"/>
    <w:rsid w:val="00E34B57"/>
    <w:rsid w:val="00E3655E"/>
    <w:rsid w:val="00E406DF"/>
    <w:rsid w:val="00E439EB"/>
    <w:rsid w:val="00E45DA3"/>
    <w:rsid w:val="00E50C5E"/>
    <w:rsid w:val="00E56798"/>
    <w:rsid w:val="00E64D01"/>
    <w:rsid w:val="00E66366"/>
    <w:rsid w:val="00E67080"/>
    <w:rsid w:val="00E67262"/>
    <w:rsid w:val="00E674EA"/>
    <w:rsid w:val="00E70E12"/>
    <w:rsid w:val="00E71A94"/>
    <w:rsid w:val="00E755D7"/>
    <w:rsid w:val="00E82FD2"/>
    <w:rsid w:val="00E8325F"/>
    <w:rsid w:val="00E851AD"/>
    <w:rsid w:val="00E8553C"/>
    <w:rsid w:val="00E85D9A"/>
    <w:rsid w:val="00E8690A"/>
    <w:rsid w:val="00E86ADA"/>
    <w:rsid w:val="00E90495"/>
    <w:rsid w:val="00E9194A"/>
    <w:rsid w:val="00E91BEC"/>
    <w:rsid w:val="00E93D45"/>
    <w:rsid w:val="00EA0F54"/>
    <w:rsid w:val="00EA31FF"/>
    <w:rsid w:val="00EB1542"/>
    <w:rsid w:val="00EB31DE"/>
    <w:rsid w:val="00EB43D1"/>
    <w:rsid w:val="00EB6D46"/>
    <w:rsid w:val="00EB7B02"/>
    <w:rsid w:val="00EC32D2"/>
    <w:rsid w:val="00EC3373"/>
    <w:rsid w:val="00EC42D4"/>
    <w:rsid w:val="00ED13B5"/>
    <w:rsid w:val="00ED3ECE"/>
    <w:rsid w:val="00ED60E8"/>
    <w:rsid w:val="00EF072F"/>
    <w:rsid w:val="00EF295E"/>
    <w:rsid w:val="00EF2D0B"/>
    <w:rsid w:val="00EF67D6"/>
    <w:rsid w:val="00F00D72"/>
    <w:rsid w:val="00F033B7"/>
    <w:rsid w:val="00F1123C"/>
    <w:rsid w:val="00F20E27"/>
    <w:rsid w:val="00F20EBE"/>
    <w:rsid w:val="00F2183A"/>
    <w:rsid w:val="00F22FCF"/>
    <w:rsid w:val="00F30253"/>
    <w:rsid w:val="00F31894"/>
    <w:rsid w:val="00F34D0E"/>
    <w:rsid w:val="00F34D53"/>
    <w:rsid w:val="00F362E2"/>
    <w:rsid w:val="00F40DFF"/>
    <w:rsid w:val="00F45387"/>
    <w:rsid w:val="00F5092C"/>
    <w:rsid w:val="00F52314"/>
    <w:rsid w:val="00F52E43"/>
    <w:rsid w:val="00F53ED5"/>
    <w:rsid w:val="00F573B3"/>
    <w:rsid w:val="00F61859"/>
    <w:rsid w:val="00F629FC"/>
    <w:rsid w:val="00F63694"/>
    <w:rsid w:val="00F6608B"/>
    <w:rsid w:val="00F66960"/>
    <w:rsid w:val="00F72BA4"/>
    <w:rsid w:val="00F758C7"/>
    <w:rsid w:val="00F75932"/>
    <w:rsid w:val="00F8014F"/>
    <w:rsid w:val="00F85A01"/>
    <w:rsid w:val="00F93F6F"/>
    <w:rsid w:val="00F9497C"/>
    <w:rsid w:val="00F97AFF"/>
    <w:rsid w:val="00FA276E"/>
    <w:rsid w:val="00FA2F16"/>
    <w:rsid w:val="00FA69C8"/>
    <w:rsid w:val="00FA70FD"/>
    <w:rsid w:val="00FA7F96"/>
    <w:rsid w:val="00FB1C3C"/>
    <w:rsid w:val="00FB51F4"/>
    <w:rsid w:val="00FB630D"/>
    <w:rsid w:val="00FB705E"/>
    <w:rsid w:val="00FB71CA"/>
    <w:rsid w:val="00FB7676"/>
    <w:rsid w:val="00FC034B"/>
    <w:rsid w:val="00FC1C4E"/>
    <w:rsid w:val="00FC2543"/>
    <w:rsid w:val="00FC45BD"/>
    <w:rsid w:val="00FC47C5"/>
    <w:rsid w:val="00FC4E4F"/>
    <w:rsid w:val="00FC7146"/>
    <w:rsid w:val="00FC74B0"/>
    <w:rsid w:val="00FD31C9"/>
    <w:rsid w:val="00FD3451"/>
    <w:rsid w:val="00FD5857"/>
    <w:rsid w:val="00FE0CBA"/>
    <w:rsid w:val="00FE28F0"/>
    <w:rsid w:val="00FE3C57"/>
    <w:rsid w:val="00FE68FB"/>
    <w:rsid w:val="00FE765F"/>
    <w:rsid w:val="00FE7CBA"/>
    <w:rsid w:val="00FF5A3A"/>
    <w:rsid w:val="00FF5ADC"/>
    <w:rsid w:val="00FF79F2"/>
    <w:rsid w:val="2CD5E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11392"/>
  <w15:docId w15:val="{204CCEFC-C7A9-4FF3-9100-190752D4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lang w:eastAsia="zh-CN"/>
    </w:rPr>
  </w:style>
  <w:style w:type="paragraph" w:styleId="Heading1">
    <w:name w:val="heading 1"/>
    <w:basedOn w:val="Normal"/>
    <w:next w:val="Normal"/>
    <w:uiPriority w:val="9"/>
    <w:qFormat/>
    <w:pPr>
      <w:keepNext/>
      <w:widowControl w:val="0"/>
      <w:tabs>
        <w:tab w:val="left" w:pos="432"/>
      </w:tabs>
      <w:spacing w:after="0" w:line="240" w:lineRule="auto"/>
      <w:jc w:val="both"/>
      <w:textAlignment w:val="auto"/>
      <w:outlineLvl w:val="0"/>
    </w:pPr>
    <w:rPr>
      <w:rFonts w:ascii="Times New Roman" w:eastAsia="Lucida Sans Unicode" w:hAnsi="Times New Roman" w:cs="Times New Roman"/>
      <w:kern w:val="3"/>
      <w:sz w:val="24"/>
      <w:szCs w:val="24"/>
    </w:rPr>
  </w:style>
  <w:style w:type="paragraph" w:styleId="Heading2">
    <w:name w:val="heading 2"/>
    <w:basedOn w:val="Normal"/>
    <w:next w:val="Normal"/>
    <w:uiPriority w:val="9"/>
    <w:semiHidden/>
    <w:unhideWhenUsed/>
    <w:qFormat/>
    <w:pPr>
      <w:keepNext/>
      <w:widowControl w:val="0"/>
      <w:spacing w:after="0" w:line="240" w:lineRule="auto"/>
      <w:jc w:val="center"/>
      <w:textAlignment w:val="auto"/>
      <w:outlineLvl w:val="1"/>
    </w:pPr>
    <w:rPr>
      <w:rFonts w:ascii="Times New Roman" w:eastAsia="Lucida Sans Unicode" w:hAnsi="Times New Roman" w:cs="Times New Roman"/>
      <w:b/>
      <w:bCs/>
      <w:kern w:val="3"/>
      <w:sz w:val="24"/>
      <w:szCs w:val="24"/>
    </w:rPr>
  </w:style>
  <w:style w:type="paragraph" w:styleId="Heading3">
    <w:name w:val="heading 3"/>
    <w:basedOn w:val="Normal"/>
    <w:next w:val="Normal"/>
    <w:uiPriority w:val="9"/>
    <w:semiHidden/>
    <w:unhideWhenUsed/>
    <w:qFormat/>
    <w:pPr>
      <w:keepNext/>
      <w:widowControl w:val="0"/>
      <w:tabs>
        <w:tab w:val="left" w:pos="720"/>
      </w:tabs>
      <w:spacing w:after="0" w:line="240" w:lineRule="auto"/>
      <w:jc w:val="center"/>
      <w:textAlignment w:val="auto"/>
      <w:outlineLvl w:val="2"/>
    </w:pPr>
    <w:rPr>
      <w:rFonts w:ascii="Times New Roman" w:eastAsia="Lucida Sans Unicode" w:hAnsi="Times New Roman" w:cs="Times New Roman"/>
      <w:b/>
      <w:kern w:val="3"/>
      <w:sz w:val="24"/>
      <w:szCs w:val="24"/>
    </w:rPr>
  </w:style>
  <w:style w:type="paragraph" w:styleId="Heading4">
    <w:name w:val="heading 4"/>
    <w:basedOn w:val="Normal"/>
    <w:next w:val="Normal"/>
    <w:uiPriority w:val="9"/>
    <w:semiHidden/>
    <w:unhideWhenUsed/>
    <w:qFormat/>
    <w:pPr>
      <w:keepNext/>
      <w:widowControl w:val="0"/>
      <w:spacing w:after="0" w:line="240" w:lineRule="auto"/>
      <w:ind w:firstLine="545"/>
      <w:jc w:val="center"/>
      <w:textAlignment w:val="auto"/>
      <w:outlineLvl w:val="3"/>
    </w:pPr>
    <w:rPr>
      <w:rFonts w:ascii="Times New Roman" w:eastAsia="Lucida Sans Unicode" w:hAnsi="Times New Roman" w:cs="Times New Roman"/>
      <w:b/>
      <w:kern w:val="3"/>
      <w:sz w:val="24"/>
      <w:szCs w:val="24"/>
    </w:rPr>
  </w:style>
  <w:style w:type="paragraph" w:styleId="Heading5">
    <w:name w:val="heading 5"/>
    <w:basedOn w:val="Normal"/>
    <w:next w:val="Normal"/>
    <w:uiPriority w:val="9"/>
    <w:semiHidden/>
    <w:unhideWhenUsed/>
    <w:qFormat/>
    <w:pPr>
      <w:keepNext/>
      <w:widowControl w:val="0"/>
      <w:spacing w:after="0" w:line="240" w:lineRule="auto"/>
      <w:jc w:val="right"/>
      <w:textAlignment w:val="auto"/>
      <w:outlineLvl w:val="4"/>
    </w:pPr>
    <w:rPr>
      <w:rFonts w:ascii="Times New Roman" w:eastAsia="Lucida Sans Unicode" w:hAnsi="Times New Roman" w:cs="Times New Roman"/>
      <w:b/>
      <w:bCs/>
      <w:color w:val="000000"/>
      <w:kern w:val="3"/>
      <w:sz w:val="24"/>
      <w:szCs w:val="24"/>
    </w:rPr>
  </w:style>
  <w:style w:type="paragraph" w:styleId="Heading6">
    <w:name w:val="heading 6"/>
    <w:basedOn w:val="Normal"/>
    <w:next w:val="Normal"/>
    <w:uiPriority w:val="9"/>
    <w:semiHidden/>
    <w:unhideWhenUsed/>
    <w:qFormat/>
    <w:pPr>
      <w:keepNext/>
      <w:widowControl w:val="0"/>
      <w:spacing w:after="0" w:line="240" w:lineRule="auto"/>
      <w:ind w:firstLine="545"/>
      <w:jc w:val="center"/>
      <w:textAlignment w:val="auto"/>
      <w:outlineLvl w:val="5"/>
    </w:pPr>
    <w:rPr>
      <w:rFonts w:ascii="Times New Roman" w:eastAsia="Arial Unicode MS" w:hAnsi="Times New Roman" w:cs="Times New Roman"/>
      <w:b/>
      <w:kern w:val="3"/>
      <w:sz w:val="24"/>
      <w:szCs w:val="24"/>
      <w:u w:val="single"/>
    </w:rPr>
  </w:style>
  <w:style w:type="paragraph" w:styleId="Heading7">
    <w:name w:val="heading 7"/>
    <w:basedOn w:val="Normal"/>
    <w:next w:val="Normal"/>
    <w:pPr>
      <w:keepNext/>
      <w:widowControl w:val="0"/>
      <w:tabs>
        <w:tab w:val="left" w:pos="3600"/>
      </w:tabs>
      <w:spacing w:after="0" w:line="240" w:lineRule="auto"/>
      <w:ind w:left="360"/>
      <w:textAlignment w:val="auto"/>
      <w:outlineLvl w:val="6"/>
    </w:pPr>
    <w:rPr>
      <w:rFonts w:ascii="Times New Roman" w:eastAsia="Times New Roman" w:hAnsi="Times New Roman" w:cs="Times New Roman"/>
      <w:b/>
      <w:kern w:val="3"/>
      <w:sz w:val="24"/>
      <w:szCs w:val="24"/>
    </w:rPr>
  </w:style>
  <w:style w:type="paragraph" w:styleId="Heading8">
    <w:name w:val="heading 8"/>
    <w:basedOn w:val="Normal"/>
    <w:next w:val="Normal"/>
    <w:pPr>
      <w:keepNext/>
      <w:tabs>
        <w:tab w:val="left" w:pos="1440"/>
      </w:tabs>
      <w:spacing w:after="0" w:line="240" w:lineRule="auto"/>
      <w:ind w:left="720" w:firstLine="360"/>
      <w:jc w:val="center"/>
      <w:textAlignment w:val="auto"/>
      <w:outlineLvl w:val="7"/>
    </w:pPr>
    <w:rPr>
      <w:rFonts w:ascii="Times New Roman" w:eastAsia="Times New Roman" w:hAnsi="Times New Roman" w:cs="Times New Roman"/>
      <w:b/>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uppressAutoHyphens/>
      <w:autoSpaceDE w:val="0"/>
      <w:spacing w:after="0" w:line="240" w:lineRule="auto"/>
      <w:ind w:firstLine="312"/>
      <w:jc w:val="both"/>
      <w:textAlignment w:val="auto"/>
    </w:pPr>
    <w:rPr>
      <w:rFonts w:ascii="TimesLT" w:eastAsia="Arial" w:hAnsi="TimesLT" w:cs="Arial Unicode MS"/>
      <w:sz w:val="20"/>
      <w:szCs w:val="20"/>
      <w:lang w:val="en-US" w:eastAsia="ar-SA"/>
    </w:rPr>
  </w:style>
  <w:style w:type="character" w:customStyle="1" w:styleId="BodyTextChar">
    <w:name w:val="Body Text Char"/>
    <w:basedOn w:val="DefaultParagraphFont"/>
    <w:rPr>
      <w:rFonts w:ascii="Times New Roman" w:eastAsia="Times New Roman" w:hAnsi="Times New Roman" w:cs="Times New Roman"/>
      <w:sz w:val="24"/>
      <w:szCs w:val="20"/>
    </w:rPr>
  </w:style>
  <w:style w:type="paragraph" w:styleId="ListParagraph">
    <w:name w:val="List Paragraph"/>
    <w:aliases w:val="Numbering,ERP-List Paragraph,List Paragraph11,List Paragraph2,List Paragraph21,Lentele,List Paragraph1,Bullet EY,List Paragraph Red,VARNELES,Buletai,lp1,Bullet 1,Use Case List Paragraph,List Paragraph111,Paragraph,Sąrašo pastraipa2"/>
    <w:basedOn w:val="Normal"/>
    <w:uiPriority w:val="34"/>
    <w:qFormat/>
    <w:pPr>
      <w:spacing w:after="0" w:line="240" w:lineRule="auto"/>
      <w:ind w:left="720"/>
      <w:jc w:val="both"/>
    </w:pPr>
    <w:rPr>
      <w:rFonts w:ascii="Times New Roman" w:eastAsia="Times New Roman" w:hAnsi="Times New Roman" w:cs="Times New Roman"/>
      <w:sz w:val="24"/>
      <w:szCs w:val="20"/>
      <w:lang w:eastAsia="en-US"/>
    </w:rPr>
  </w:style>
  <w:style w:type="character" w:styleId="Hyperlink">
    <w:name w:val="Hyperlink"/>
    <w:basedOn w:val="DefaultParagraphFont"/>
    <w:rPr>
      <w:rFonts w:cs="Times New Roman"/>
      <w:color w:val="0000FF"/>
      <w:u w:val="single"/>
    </w:rPr>
  </w:style>
  <w:style w:type="character" w:customStyle="1" w:styleId="ListParagraphChar">
    <w:name w:val="List Paragraph Char"/>
    <w:aliases w:val="Numbering Char,ERP-List Paragraph Char,List Paragraph11 Char,List Paragraph2 Char,List Paragraph21 Char,Lentele Char,List Paragraph1 Char,Bullet EY Char,List Paragraph Red Char,VARNELES Char,Buletai Char,lp1 Char,Bullet 1 Char"/>
    <w:uiPriority w:val="34"/>
    <w:qFormat/>
    <w:rPr>
      <w:rFonts w:ascii="Times New Roman" w:eastAsia="Times New Roman" w:hAnsi="Times New Roman" w:cs="Times New Roman"/>
      <w:sz w:val="24"/>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eastAsia="Calibri"/>
      <w:lang w:eastAsia="zh-CN"/>
    </w:rPr>
  </w:style>
  <w:style w:type="character" w:customStyle="1" w:styleId="FontStyle17">
    <w:name w:val="Font Style17"/>
    <w:rPr>
      <w:rFonts w:ascii="Times New Roman" w:hAnsi="Times New Roman" w:cs="Calibri"/>
      <w:sz w:val="22"/>
      <w:szCs w:val="22"/>
    </w:rPr>
  </w:style>
  <w:style w:type="character" w:customStyle="1" w:styleId="Heading1Char">
    <w:name w:val="Heading 1 Char"/>
    <w:basedOn w:val="DefaultParagraphFont"/>
    <w:uiPriority w:val="99"/>
    <w:rPr>
      <w:rFonts w:ascii="Times New Roman" w:eastAsia="Lucida Sans Unicode" w:hAnsi="Times New Roman" w:cs="Times New Roman"/>
      <w:kern w:val="3"/>
      <w:sz w:val="24"/>
      <w:szCs w:val="24"/>
    </w:rPr>
  </w:style>
  <w:style w:type="character" w:customStyle="1" w:styleId="Heading2Char">
    <w:name w:val="Heading 2 Char"/>
    <w:basedOn w:val="DefaultParagraphFont"/>
    <w:rPr>
      <w:rFonts w:ascii="Times New Roman" w:eastAsia="Lucida Sans Unicode" w:hAnsi="Times New Roman" w:cs="Times New Roman"/>
      <w:b/>
      <w:bCs/>
      <w:kern w:val="3"/>
      <w:sz w:val="24"/>
      <w:szCs w:val="24"/>
    </w:rPr>
  </w:style>
  <w:style w:type="character" w:customStyle="1" w:styleId="Heading3Char">
    <w:name w:val="Heading 3 Char"/>
    <w:basedOn w:val="DefaultParagraphFont"/>
    <w:rPr>
      <w:rFonts w:ascii="Times New Roman" w:eastAsia="Lucida Sans Unicode" w:hAnsi="Times New Roman" w:cs="Times New Roman"/>
      <w:b/>
      <w:kern w:val="3"/>
      <w:sz w:val="24"/>
      <w:szCs w:val="24"/>
    </w:rPr>
  </w:style>
  <w:style w:type="character" w:customStyle="1" w:styleId="Heading4Char">
    <w:name w:val="Heading 4 Char"/>
    <w:basedOn w:val="DefaultParagraphFont"/>
    <w:rPr>
      <w:rFonts w:ascii="Times New Roman" w:eastAsia="Lucida Sans Unicode" w:hAnsi="Times New Roman" w:cs="Times New Roman"/>
      <w:b/>
      <w:kern w:val="3"/>
      <w:sz w:val="24"/>
      <w:szCs w:val="24"/>
    </w:rPr>
  </w:style>
  <w:style w:type="character" w:customStyle="1" w:styleId="Heading5Char">
    <w:name w:val="Heading 5 Char"/>
    <w:basedOn w:val="DefaultParagraphFont"/>
    <w:rPr>
      <w:rFonts w:ascii="Times New Roman" w:eastAsia="Lucida Sans Unicode" w:hAnsi="Times New Roman" w:cs="Times New Roman"/>
      <w:b/>
      <w:bCs/>
      <w:color w:val="000000"/>
      <w:kern w:val="3"/>
      <w:sz w:val="24"/>
      <w:szCs w:val="24"/>
    </w:rPr>
  </w:style>
  <w:style w:type="character" w:customStyle="1" w:styleId="Heading6Char">
    <w:name w:val="Heading 6 Char"/>
    <w:basedOn w:val="DefaultParagraphFont"/>
    <w:rPr>
      <w:rFonts w:ascii="Times New Roman" w:eastAsia="Arial Unicode MS" w:hAnsi="Times New Roman" w:cs="Times New Roman"/>
      <w:b/>
      <w:kern w:val="3"/>
      <w:sz w:val="24"/>
      <w:szCs w:val="24"/>
      <w:u w:val="single"/>
    </w:rPr>
  </w:style>
  <w:style w:type="character" w:customStyle="1" w:styleId="Heading7Char">
    <w:name w:val="Heading 7 Char"/>
    <w:basedOn w:val="DefaultParagraphFont"/>
    <w:rPr>
      <w:rFonts w:ascii="Times New Roman" w:eastAsia="Times New Roman" w:hAnsi="Times New Roman" w:cs="Times New Roman"/>
      <w:b/>
      <w:kern w:val="3"/>
      <w:sz w:val="24"/>
      <w:szCs w:val="24"/>
    </w:rPr>
  </w:style>
  <w:style w:type="character" w:customStyle="1" w:styleId="Heading8Char">
    <w:name w:val="Heading 8 Char"/>
    <w:basedOn w:val="DefaultParagraphFont"/>
    <w:rPr>
      <w:rFonts w:ascii="Times New Roman" w:eastAsia="Times New Roman" w:hAnsi="Times New Roman" w:cs="Times New Roman"/>
      <w:b/>
      <w:kern w:val="3"/>
      <w:sz w:val="24"/>
      <w:szCs w:val="24"/>
    </w:rPr>
  </w:style>
  <w:style w:type="character" w:customStyle="1" w:styleId="WW8Num4z0">
    <w:name w:val="WW8Num4z0"/>
    <w:rPr>
      <w:rFonts w:ascii="Symbol" w:hAnsi="Symbol"/>
    </w:rPr>
  </w:style>
  <w:style w:type="character" w:customStyle="1" w:styleId="WW8Num4z1">
    <w:name w:val="WW8Num4z1"/>
    <w:rPr>
      <w:rFonts w:ascii="OpenSymbol" w:hAnsi="OpenSymbol"/>
    </w:rPr>
  </w:style>
  <w:style w:type="character" w:customStyle="1" w:styleId="WW8Num6z0">
    <w:name w:val="WW8Num6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1">
    <w:name w:val="Numatytasis pastraipos šriftas1"/>
  </w:style>
  <w:style w:type="character" w:customStyle="1" w:styleId="WW8Num5z0">
    <w:name w:val="WW8Num5z0"/>
    <w:rPr>
      <w:rFonts w:ascii="Symbol" w:hAnsi="Symbol"/>
    </w:rPr>
  </w:style>
  <w:style w:type="character" w:customStyle="1" w:styleId="WW8Num5z1">
    <w:name w:val="WW8Num5z1"/>
    <w:rPr>
      <w:rFonts w:ascii="OpenSymbol" w:hAnsi="OpenSymbol"/>
    </w:rPr>
  </w:style>
  <w:style w:type="character" w:customStyle="1" w:styleId="WW8Num7z0">
    <w:name w:val="WW8Num7z0"/>
    <w:rPr>
      <w:rFonts w:ascii="Symbol" w:hAnsi="Symbol"/>
    </w:rPr>
  </w:style>
  <w:style w:type="character" w:customStyle="1" w:styleId="WW-Absatz-Standardschriftart1">
    <w:name w:val="WW-Absatz-Standardschriftart1"/>
  </w:style>
  <w:style w:type="character" w:customStyle="1" w:styleId="WW8Num6z1">
    <w:name w:val="WW8Num6z1"/>
    <w:rPr>
      <w:rFonts w:ascii="OpenSymbol" w:hAnsi="OpenSymbol"/>
    </w:rPr>
  </w:style>
  <w:style w:type="character" w:customStyle="1" w:styleId="WW8Num8z0">
    <w:name w:val="WW8Num8z0"/>
    <w:rPr>
      <w:rFonts w:ascii="Symbol" w:hAnsi="Symbol"/>
    </w:rPr>
  </w:style>
  <w:style w:type="character" w:customStyle="1" w:styleId="WW-Absatz-Standardschriftart11">
    <w:name w:val="WW-Absatz-Standardschriftart11"/>
  </w:style>
  <w:style w:type="character" w:customStyle="1" w:styleId="WW8Num7z1">
    <w:name w:val="WW8Num7z1"/>
    <w:rPr>
      <w:rFonts w:ascii="OpenSymbol" w:hAnsi="OpenSymbol"/>
    </w:rPr>
  </w:style>
  <w:style w:type="character" w:customStyle="1" w:styleId="WW8Num8z1">
    <w:name w:val="WW8Num8z1"/>
    <w:rPr>
      <w:rFonts w:ascii="OpenSymbol" w:hAnsi="Open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8z0">
    <w:name w:val="WW8Num18z0"/>
    <w:rPr>
      <w:rFonts w:ascii="Symbol" w:hAnsi="Symbol"/>
    </w:rPr>
  </w:style>
  <w:style w:type="character" w:customStyle="1" w:styleId="DefaultParagraphFont1">
    <w:name w:val="Default Paragraph Font1"/>
  </w:style>
  <w:style w:type="character" w:customStyle="1" w:styleId="WW-Absatz-Standardschriftart111">
    <w:name w:val="WW-Absatz-Standardschriftart111"/>
  </w:style>
  <w:style w:type="character" w:customStyle="1" w:styleId="WW8Num13z0">
    <w:name w:val="WW8Num13z0"/>
    <w:rPr>
      <w:rFonts w:ascii="Symbol" w:hAnsi="Symbol"/>
    </w:rPr>
  </w:style>
  <w:style w:type="character" w:customStyle="1" w:styleId="WW-Absatz-Standardschriftart1111">
    <w:name w:val="WW-Absatz-Standardschriftart1111"/>
  </w:style>
  <w:style w:type="character" w:customStyle="1" w:styleId="WW8Num3z0">
    <w:name w:val="WW8Num3z0"/>
    <w:rPr>
      <w:rFonts w:ascii="Symbol" w:hAnsi="Symbol"/>
    </w:rPr>
  </w:style>
  <w:style w:type="character" w:customStyle="1" w:styleId="WW8Num3z1">
    <w:name w:val="WW8Num3z1"/>
    <w:rPr>
      <w:rFonts w:ascii="OpenSymbol" w:hAnsi="OpenSymbol"/>
    </w:rPr>
  </w:style>
  <w:style w:type="character" w:customStyle="1" w:styleId="WW8Num9z0">
    <w:name w:val="WW8Num9z0"/>
    <w:rPr>
      <w:rFonts w:ascii="Symbol" w:hAnsi="Symbol"/>
    </w:rPr>
  </w:style>
  <w:style w:type="character" w:customStyle="1" w:styleId="WW8Num9z1">
    <w:name w:val="WW8Num9z1"/>
    <w:rPr>
      <w:rFonts w:ascii="OpenSymbol" w:hAnsi="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beringSymbols">
    <w:name w:val="Numbering Symbols"/>
  </w:style>
  <w:style w:type="character" w:customStyle="1" w:styleId="Bullets">
    <w:name w:val="Bullets"/>
    <w:rPr>
      <w:rFonts w:ascii="OpenSymbol" w:eastAsia="OpenSymbol" w:hAnsi="Open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styleId="FollowedHyperlink">
    <w:name w:val="FollowedHyperlink"/>
    <w:rPr>
      <w:color w:val="800080"/>
      <w:u w:val="single"/>
    </w:rPr>
  </w:style>
  <w:style w:type="character" w:customStyle="1" w:styleId="HTMLTypewriter1">
    <w:name w:val="HTML Typewriter1"/>
    <w:rPr>
      <w:rFonts w:ascii="Courier New" w:eastAsia="Courier New" w:hAnsi="Courier New" w:cs="Times Roman"/>
      <w:sz w:val="20"/>
      <w:szCs w:val="20"/>
    </w:rPr>
  </w:style>
  <w:style w:type="character" w:customStyle="1" w:styleId="Numeravimosimboliai">
    <w:name w:val="Numeravimo simboliai"/>
  </w:style>
  <w:style w:type="paragraph" w:customStyle="1" w:styleId="Antrat2">
    <w:name w:val="Antraštė2"/>
    <w:basedOn w:val="Normal"/>
    <w:next w:val="BodyText"/>
    <w:pPr>
      <w:keepNext/>
      <w:widowControl w:val="0"/>
      <w:spacing w:before="240" w:after="120" w:line="240" w:lineRule="auto"/>
      <w:textAlignment w:val="auto"/>
    </w:pPr>
    <w:rPr>
      <w:rFonts w:ascii="Arial" w:eastAsia="Lucida Sans Unicode" w:hAnsi="Arial" w:cs="Tahoma"/>
      <w:kern w:val="3"/>
      <w:sz w:val="28"/>
      <w:szCs w:val="28"/>
    </w:rPr>
  </w:style>
  <w:style w:type="paragraph" w:styleId="List">
    <w:name w:val="List"/>
    <w:basedOn w:val="BodyText"/>
    <w:pPr>
      <w:widowControl w:val="0"/>
      <w:spacing w:after="120"/>
      <w:ind w:firstLine="0"/>
      <w:jc w:val="left"/>
    </w:pPr>
    <w:rPr>
      <w:rFonts w:eastAsia="Lucida Sans Unicode"/>
      <w:kern w:val="3"/>
      <w:szCs w:val="24"/>
    </w:rPr>
  </w:style>
  <w:style w:type="paragraph" w:customStyle="1" w:styleId="Pavadinimas2">
    <w:name w:val="Pavadinimas2"/>
    <w:basedOn w:val="Normal"/>
    <w:pPr>
      <w:widowControl w:val="0"/>
      <w:suppressLineNumbers/>
      <w:spacing w:before="120" w:after="120" w:line="240" w:lineRule="auto"/>
      <w:textAlignment w:val="auto"/>
    </w:pPr>
    <w:rPr>
      <w:rFonts w:ascii="Times New Roman" w:eastAsia="Lucida Sans Unicode" w:hAnsi="Times New Roman" w:cs="Tahoma"/>
      <w:i/>
      <w:iCs/>
      <w:kern w:val="3"/>
      <w:sz w:val="24"/>
      <w:szCs w:val="24"/>
    </w:rPr>
  </w:style>
  <w:style w:type="paragraph" w:customStyle="1" w:styleId="Rodykl">
    <w:name w:val="Rodyklė"/>
    <w:basedOn w:val="Normal"/>
    <w:pPr>
      <w:widowControl w:val="0"/>
      <w:suppressLineNumbers/>
      <w:spacing w:after="0" w:line="240" w:lineRule="auto"/>
      <w:textAlignment w:val="auto"/>
    </w:pPr>
    <w:rPr>
      <w:rFonts w:ascii="Times New Roman" w:eastAsia="Lucida Sans Unicode" w:hAnsi="Times New Roman" w:cs="Tahoma"/>
      <w:kern w:val="3"/>
      <w:sz w:val="24"/>
      <w:szCs w:val="24"/>
    </w:rPr>
  </w:style>
  <w:style w:type="paragraph" w:customStyle="1" w:styleId="Antrat1">
    <w:name w:val="Antraštė1"/>
    <w:basedOn w:val="Normal"/>
    <w:next w:val="BodyText"/>
    <w:pPr>
      <w:keepNext/>
      <w:widowControl w:val="0"/>
      <w:spacing w:before="240" w:after="120" w:line="240" w:lineRule="auto"/>
      <w:textAlignment w:val="auto"/>
    </w:pPr>
    <w:rPr>
      <w:rFonts w:ascii="Arial" w:eastAsia="Lucida Sans Unicode" w:hAnsi="Arial" w:cs="Tahoma"/>
      <w:kern w:val="3"/>
      <w:sz w:val="28"/>
      <w:szCs w:val="28"/>
    </w:rPr>
  </w:style>
  <w:style w:type="paragraph" w:customStyle="1" w:styleId="Pavadinimas1">
    <w:name w:val="Pavadinimas1"/>
    <w:basedOn w:val="Normal"/>
    <w:pPr>
      <w:widowControl w:val="0"/>
      <w:suppressLineNumbers/>
      <w:spacing w:before="120" w:after="120" w:line="240" w:lineRule="auto"/>
      <w:textAlignment w:val="auto"/>
    </w:pPr>
    <w:rPr>
      <w:rFonts w:ascii="Times New Roman" w:eastAsia="Lucida Sans Unicode" w:hAnsi="Times New Roman" w:cs="Tahoma"/>
      <w:i/>
      <w:iCs/>
      <w:kern w:val="3"/>
      <w:sz w:val="24"/>
      <w:szCs w:val="24"/>
    </w:rPr>
  </w:style>
  <w:style w:type="paragraph" w:customStyle="1" w:styleId="Heading">
    <w:name w:val="Heading"/>
    <w:basedOn w:val="Normal"/>
    <w:next w:val="BodyText"/>
    <w:pPr>
      <w:keepNext/>
      <w:widowControl w:val="0"/>
      <w:spacing w:before="240" w:after="120" w:line="240" w:lineRule="auto"/>
      <w:textAlignment w:val="auto"/>
    </w:pPr>
    <w:rPr>
      <w:rFonts w:ascii="Arial" w:eastAsia="Lucida Sans Unicode" w:hAnsi="Arial" w:cs="Times Roman"/>
      <w:kern w:val="3"/>
      <w:sz w:val="28"/>
      <w:szCs w:val="28"/>
    </w:rPr>
  </w:style>
  <w:style w:type="paragraph" w:customStyle="1" w:styleId="Caption1">
    <w:name w:val="Caption1"/>
    <w:basedOn w:val="Normal"/>
    <w:pPr>
      <w:widowControl w:val="0"/>
      <w:suppressLineNumbers/>
      <w:spacing w:before="120" w:after="120" w:line="240" w:lineRule="auto"/>
      <w:textAlignment w:val="auto"/>
    </w:pPr>
    <w:rPr>
      <w:rFonts w:ascii="Times New Roman" w:eastAsia="Lucida Sans Unicode" w:hAnsi="Times New Roman" w:cs="Times New Roman"/>
      <w:i/>
      <w:iCs/>
      <w:kern w:val="3"/>
      <w:sz w:val="24"/>
      <w:szCs w:val="24"/>
    </w:rPr>
  </w:style>
  <w:style w:type="paragraph" w:customStyle="1" w:styleId="Index">
    <w:name w:val="Index"/>
    <w:basedOn w:val="Normal"/>
    <w:pPr>
      <w:widowControl w:val="0"/>
      <w:suppressLineNumbers/>
      <w:spacing w:after="0" w:line="240" w:lineRule="auto"/>
      <w:textAlignment w:val="auto"/>
    </w:pPr>
    <w:rPr>
      <w:rFonts w:ascii="Times New Roman" w:eastAsia="Lucida Sans Unicode" w:hAnsi="Times New Roman" w:cs="Times New Roman"/>
      <w:kern w:val="3"/>
      <w:sz w:val="24"/>
      <w:szCs w:val="24"/>
    </w:rPr>
  </w:style>
  <w:style w:type="paragraph" w:customStyle="1" w:styleId="Noparagraphstyle">
    <w:name w:val="[No paragraph style]"/>
    <w:pPr>
      <w:suppressAutoHyphens/>
      <w:autoSpaceDE w:val="0"/>
      <w:spacing w:after="0" w:line="288" w:lineRule="auto"/>
      <w:textAlignment w:val="center"/>
    </w:pPr>
    <w:rPr>
      <w:rFonts w:ascii="Times Roman" w:eastAsia="Arial" w:hAnsi="Times Roman" w:cs="Arial Unicode MS"/>
      <w:color w:val="000000"/>
      <w:kern w:val="3"/>
      <w:sz w:val="24"/>
      <w:szCs w:val="24"/>
      <w:lang w:val="en-US" w:eastAsia="ar-SA"/>
    </w:rPr>
  </w:style>
  <w:style w:type="paragraph" w:customStyle="1" w:styleId="Hyperlink2">
    <w:name w:val="Hyperlink2"/>
    <w:basedOn w:val="Noparagraphstyle"/>
    <w:pPr>
      <w:ind w:firstLine="312"/>
      <w:jc w:val="both"/>
    </w:pPr>
    <w:rPr>
      <w:rFonts w:ascii="Times New Roman" w:hAnsi="Times New Roman"/>
      <w:sz w:val="20"/>
      <w:szCs w:val="20"/>
    </w:rPr>
  </w:style>
  <w:style w:type="paragraph" w:customStyle="1" w:styleId="Point1">
    <w:name w:val="Point 1"/>
    <w:basedOn w:val="Normal"/>
    <w:pPr>
      <w:widowControl w:val="0"/>
      <w:spacing w:before="120" w:after="120" w:line="240" w:lineRule="auto"/>
      <w:ind w:left="1418" w:hanging="567"/>
      <w:jc w:val="both"/>
      <w:textAlignment w:val="auto"/>
    </w:pPr>
    <w:rPr>
      <w:rFonts w:ascii="Times New Roman" w:eastAsia="Lucida Sans Unicode" w:hAnsi="Times New Roman" w:cs="Times New Roman"/>
      <w:kern w:val="3"/>
      <w:sz w:val="24"/>
      <w:szCs w:val="24"/>
      <w:lang w:val="en-GB"/>
    </w:rPr>
  </w:style>
  <w:style w:type="paragraph" w:customStyle="1" w:styleId="TableContents">
    <w:name w:val="Table Contents"/>
    <w:basedOn w:val="Normal"/>
    <w:pPr>
      <w:widowControl w:val="0"/>
      <w:suppressLineNumbers/>
      <w:spacing w:after="0" w:line="240" w:lineRule="auto"/>
      <w:textAlignment w:val="auto"/>
    </w:pPr>
    <w:rPr>
      <w:rFonts w:ascii="Times New Roman" w:eastAsia="Lucida Sans Unicode" w:hAnsi="Times New Roman" w:cs="Times New Roman"/>
      <w:kern w:val="3"/>
      <w:sz w:val="24"/>
      <w:szCs w:val="24"/>
    </w:rPr>
  </w:style>
  <w:style w:type="paragraph" w:customStyle="1" w:styleId="TableHeading">
    <w:name w:val="Table Heading"/>
    <w:basedOn w:val="TableContents"/>
    <w:pPr>
      <w:jc w:val="center"/>
    </w:pPr>
    <w:rPr>
      <w:b/>
      <w:bCs/>
    </w:rPr>
  </w:style>
  <w:style w:type="paragraph" w:customStyle="1" w:styleId="Pagrindiniotekstotrauka21">
    <w:name w:val="Pagrindinio teksto įtrauka 21"/>
    <w:basedOn w:val="Normal"/>
    <w:pPr>
      <w:widowControl w:val="0"/>
      <w:spacing w:after="0" w:line="240" w:lineRule="auto"/>
      <w:ind w:firstLine="720"/>
      <w:jc w:val="both"/>
      <w:textAlignment w:val="auto"/>
    </w:pPr>
    <w:rPr>
      <w:rFonts w:ascii="Times New Roman" w:eastAsia="Lucida Sans Unicode" w:hAnsi="Times New Roman" w:cs="Times New Roman"/>
      <w:kern w:val="3"/>
      <w:sz w:val="24"/>
      <w:szCs w:val="24"/>
    </w:rPr>
  </w:style>
  <w:style w:type="paragraph" w:customStyle="1" w:styleId="BodyTextIndent21">
    <w:name w:val="Body Text Indent 21"/>
    <w:basedOn w:val="Normal"/>
    <w:pPr>
      <w:widowControl w:val="0"/>
      <w:spacing w:after="0" w:line="240" w:lineRule="auto"/>
      <w:ind w:right="-2" w:firstLine="567"/>
      <w:jc w:val="both"/>
      <w:textAlignment w:val="auto"/>
    </w:pPr>
    <w:rPr>
      <w:rFonts w:ascii="Times New Roman" w:eastAsia="Lucida Sans Unicode" w:hAnsi="Times New Roman" w:cs="Times New Roman"/>
      <w:kern w:val="3"/>
      <w:sz w:val="24"/>
      <w:szCs w:val="24"/>
    </w:rPr>
  </w:style>
  <w:style w:type="paragraph" w:customStyle="1" w:styleId="BodyText21">
    <w:name w:val="Body Text 21"/>
    <w:basedOn w:val="Normal"/>
    <w:pPr>
      <w:widowControl w:val="0"/>
      <w:spacing w:after="0" w:line="240" w:lineRule="auto"/>
      <w:jc w:val="both"/>
      <w:textAlignment w:val="auto"/>
    </w:pPr>
    <w:rPr>
      <w:rFonts w:ascii="TimesLT" w:eastAsia="Lucida Sans Unicode" w:hAnsi="TimesLT" w:cs="Times New Roman"/>
      <w:kern w:val="3"/>
      <w:sz w:val="20"/>
      <w:szCs w:val="20"/>
    </w:rPr>
  </w:style>
  <w:style w:type="paragraph" w:customStyle="1" w:styleId="PreformattedText">
    <w:name w:val="Preformatted Text"/>
    <w:basedOn w:val="Normal"/>
    <w:pPr>
      <w:widowControl w:val="0"/>
      <w:spacing w:after="0" w:line="240" w:lineRule="auto"/>
      <w:textAlignment w:val="auto"/>
    </w:pPr>
    <w:rPr>
      <w:rFonts w:ascii="Courier New" w:eastAsia="Courier New" w:hAnsi="Courier New" w:cs="Times New Roman"/>
      <w:kern w:val="3"/>
      <w:sz w:val="20"/>
      <w:szCs w:val="20"/>
    </w:rPr>
  </w:style>
  <w:style w:type="paragraph" w:customStyle="1" w:styleId="LIST--Simple1">
    <w:name w:val="LIST -- Simple 1"/>
    <w:basedOn w:val="Normal"/>
    <w:pPr>
      <w:widowControl w:val="0"/>
      <w:tabs>
        <w:tab w:val="left" w:pos="2520"/>
      </w:tabs>
      <w:spacing w:after="0" w:line="240" w:lineRule="auto"/>
      <w:jc w:val="both"/>
      <w:textAlignment w:val="auto"/>
    </w:pPr>
    <w:rPr>
      <w:rFonts w:ascii="Times New Roman" w:eastAsia="Arial Unicode MS" w:hAnsi="Times New Roman" w:cs="Times New Roman"/>
      <w:kern w:val="3"/>
      <w:sz w:val="24"/>
      <w:szCs w:val="18"/>
    </w:rPr>
  </w:style>
  <w:style w:type="paragraph" w:customStyle="1" w:styleId="bodytext0">
    <w:name w:val="bodytext"/>
    <w:basedOn w:val="Normal"/>
    <w:pPr>
      <w:widowControl w:val="0"/>
      <w:spacing w:before="280" w:after="280" w:line="240" w:lineRule="auto"/>
      <w:textAlignment w:val="auto"/>
    </w:pPr>
    <w:rPr>
      <w:rFonts w:ascii="Arial Unicode MS" w:eastAsia="Arial Unicode MS" w:hAnsi="Arial Unicode MS" w:cs="Times New Roman"/>
      <w:kern w:val="3"/>
      <w:sz w:val="24"/>
      <w:szCs w:val="24"/>
    </w:rPr>
  </w:style>
  <w:style w:type="paragraph" w:styleId="BodyTextIndent">
    <w:name w:val="Body Text Indent"/>
    <w:basedOn w:val="Normal"/>
    <w:pPr>
      <w:widowControl w:val="0"/>
      <w:spacing w:after="0" w:line="240" w:lineRule="auto"/>
      <w:ind w:firstLine="720"/>
      <w:jc w:val="both"/>
      <w:textAlignment w:val="auto"/>
    </w:pPr>
    <w:rPr>
      <w:rFonts w:ascii="Times New Roman" w:eastAsia="Lucida Sans Unicode" w:hAnsi="Times New Roman" w:cs="Times New Roman"/>
      <w:kern w:val="3"/>
      <w:sz w:val="24"/>
      <w:szCs w:val="24"/>
    </w:rPr>
  </w:style>
  <w:style w:type="character" w:customStyle="1" w:styleId="BodyTextIndentChar">
    <w:name w:val="Body Text Indent Char"/>
    <w:basedOn w:val="DefaultParagraphFont"/>
    <w:rPr>
      <w:rFonts w:ascii="Times New Roman" w:eastAsia="Lucida Sans Unicode" w:hAnsi="Times New Roman" w:cs="Times New Roman"/>
      <w:kern w:val="3"/>
      <w:sz w:val="24"/>
      <w:szCs w:val="24"/>
    </w:rPr>
  </w:style>
  <w:style w:type="paragraph" w:customStyle="1" w:styleId="BodyTextIndent31">
    <w:name w:val="Body Text Indent 31"/>
    <w:basedOn w:val="Normal"/>
    <w:pPr>
      <w:widowControl w:val="0"/>
      <w:spacing w:after="0" w:line="240" w:lineRule="auto"/>
      <w:ind w:firstLine="1080"/>
      <w:jc w:val="both"/>
      <w:textAlignment w:val="auto"/>
    </w:pPr>
    <w:rPr>
      <w:rFonts w:ascii="Times New Roman" w:eastAsia="Lucida Sans Unicode" w:hAnsi="Times New Roman" w:cs="Times New Roman"/>
      <w:kern w:val="3"/>
      <w:sz w:val="24"/>
      <w:szCs w:val="24"/>
    </w:rPr>
  </w:style>
  <w:style w:type="paragraph" w:customStyle="1" w:styleId="CommentText1">
    <w:name w:val="Comment Text1"/>
    <w:basedOn w:val="Normal"/>
    <w:pPr>
      <w:widowControl w:val="0"/>
      <w:spacing w:after="0" w:line="240" w:lineRule="auto"/>
      <w:textAlignment w:val="auto"/>
    </w:pPr>
    <w:rPr>
      <w:rFonts w:ascii="Times New Roman" w:eastAsia="Lucida Sans Unicode" w:hAnsi="Times New Roman" w:cs="Times New Roman"/>
      <w:kern w:val="3"/>
      <w:sz w:val="20"/>
      <w:szCs w:val="20"/>
    </w:rPr>
  </w:style>
  <w:style w:type="paragraph" w:styleId="Header">
    <w:name w:val="header"/>
    <w:basedOn w:val="Normal"/>
    <w:pPr>
      <w:widowControl w:val="0"/>
      <w:tabs>
        <w:tab w:val="center" w:pos="4819"/>
        <w:tab w:val="right" w:pos="9638"/>
      </w:tabs>
      <w:spacing w:after="0" w:line="240" w:lineRule="auto"/>
      <w:textAlignment w:val="auto"/>
    </w:pPr>
    <w:rPr>
      <w:rFonts w:ascii="Times New Roman" w:eastAsia="Lucida Sans Unicode" w:hAnsi="Times New Roman" w:cs="Times New Roman"/>
      <w:kern w:val="3"/>
      <w:sz w:val="24"/>
      <w:szCs w:val="24"/>
    </w:rPr>
  </w:style>
  <w:style w:type="character" w:customStyle="1" w:styleId="HeaderChar">
    <w:name w:val="Header Char"/>
    <w:basedOn w:val="DefaultParagraphFont"/>
    <w:rPr>
      <w:rFonts w:ascii="Times New Roman" w:eastAsia="Lucida Sans Unicode" w:hAnsi="Times New Roman" w:cs="Times New Roman"/>
      <w:kern w:val="3"/>
      <w:sz w:val="24"/>
      <w:szCs w:val="24"/>
    </w:rPr>
  </w:style>
  <w:style w:type="paragraph" w:styleId="Footer">
    <w:name w:val="footer"/>
    <w:basedOn w:val="Normal"/>
    <w:pPr>
      <w:widowControl w:val="0"/>
      <w:tabs>
        <w:tab w:val="center" w:pos="4819"/>
        <w:tab w:val="right" w:pos="9638"/>
      </w:tabs>
      <w:spacing w:after="0" w:line="240" w:lineRule="auto"/>
      <w:textAlignment w:val="auto"/>
    </w:pPr>
    <w:rPr>
      <w:rFonts w:ascii="Times New Roman" w:eastAsia="Lucida Sans Unicode" w:hAnsi="Times New Roman" w:cs="Times New Roman"/>
      <w:kern w:val="3"/>
      <w:sz w:val="24"/>
      <w:szCs w:val="24"/>
    </w:rPr>
  </w:style>
  <w:style w:type="character" w:customStyle="1" w:styleId="FooterChar">
    <w:name w:val="Footer Char"/>
    <w:basedOn w:val="DefaultParagraphFont"/>
    <w:rPr>
      <w:rFonts w:ascii="Times New Roman" w:eastAsia="Lucida Sans Unicode" w:hAnsi="Times New Roman" w:cs="Times New Roman"/>
      <w:kern w:val="3"/>
      <w:sz w:val="24"/>
      <w:szCs w:val="24"/>
    </w:rPr>
  </w:style>
  <w:style w:type="paragraph" w:customStyle="1" w:styleId="Hyperlink1">
    <w:name w:val="Hyperlink1"/>
    <w:basedOn w:val="Normal"/>
    <w:pPr>
      <w:widowControl w:val="0"/>
      <w:numPr>
        <w:numId w:val="1"/>
      </w:numPr>
      <w:spacing w:before="120" w:after="120" w:line="240" w:lineRule="auto"/>
      <w:textAlignment w:val="auto"/>
    </w:pPr>
    <w:rPr>
      <w:rFonts w:ascii="Times New Roman" w:eastAsia="Lucida Sans Unicode" w:hAnsi="Times New Roman" w:cs="Times New Roman"/>
      <w:kern w:val="3"/>
      <w:sz w:val="24"/>
      <w:szCs w:val="24"/>
    </w:rPr>
  </w:style>
  <w:style w:type="paragraph" w:customStyle="1" w:styleId="BlockText1">
    <w:name w:val="Block Text1"/>
    <w:basedOn w:val="Normal"/>
    <w:pPr>
      <w:widowControl w:val="0"/>
      <w:tabs>
        <w:tab w:val="left" w:pos="936"/>
        <w:tab w:val="left" w:pos="8483"/>
      </w:tabs>
      <w:spacing w:after="0" w:line="240" w:lineRule="auto"/>
      <w:ind w:left="-34" w:right="73"/>
      <w:textAlignment w:val="auto"/>
    </w:pPr>
    <w:rPr>
      <w:rFonts w:ascii="Times New Roman" w:eastAsia="Lucida Sans Unicode" w:hAnsi="Times New Roman" w:cs="Times New Roman"/>
      <w:kern w:val="3"/>
      <w:szCs w:val="20"/>
    </w:rPr>
  </w:style>
  <w:style w:type="paragraph" w:customStyle="1" w:styleId="BodyText31">
    <w:name w:val="Body Text 31"/>
    <w:basedOn w:val="Normal"/>
    <w:pPr>
      <w:widowControl w:val="0"/>
      <w:tabs>
        <w:tab w:val="left" w:pos="1134"/>
      </w:tabs>
      <w:spacing w:after="0" w:line="240" w:lineRule="auto"/>
      <w:textAlignment w:val="auto"/>
    </w:pPr>
    <w:rPr>
      <w:rFonts w:ascii="Arial" w:eastAsia="Lucida Sans Unicode" w:hAnsi="Arial" w:cs="Times New Roman"/>
      <w:kern w:val="3"/>
      <w:sz w:val="20"/>
      <w:szCs w:val="20"/>
    </w:rPr>
  </w:style>
  <w:style w:type="paragraph" w:customStyle="1" w:styleId="Framecontents">
    <w:name w:val="Frame contents"/>
    <w:basedOn w:val="BodyText"/>
    <w:pPr>
      <w:widowControl w:val="0"/>
      <w:spacing w:after="120"/>
      <w:ind w:firstLine="0"/>
      <w:jc w:val="left"/>
    </w:pPr>
    <w:rPr>
      <w:rFonts w:eastAsia="Lucida Sans Unicode"/>
      <w:kern w:val="3"/>
      <w:szCs w:val="24"/>
    </w:rPr>
  </w:style>
  <w:style w:type="paragraph" w:customStyle="1" w:styleId="Numbering5">
    <w:name w:val="Numbering 5"/>
    <w:basedOn w:val="List"/>
    <w:pPr>
      <w:ind w:left="1800" w:hanging="360"/>
    </w:pPr>
  </w:style>
  <w:style w:type="paragraph" w:customStyle="1" w:styleId="BodyTextFirstIndent1">
    <w:name w:val="Body Text First Indent1"/>
    <w:basedOn w:val="BodyText"/>
    <w:pPr>
      <w:widowControl w:val="0"/>
      <w:spacing w:after="120"/>
      <w:ind w:firstLine="283"/>
      <w:jc w:val="left"/>
    </w:pPr>
    <w:rPr>
      <w:rFonts w:eastAsia="Lucida Sans Unicode"/>
      <w:kern w:val="3"/>
      <w:szCs w:val="24"/>
    </w:rPr>
  </w:style>
  <w:style w:type="paragraph" w:customStyle="1" w:styleId="WW-BodyTextIndent2">
    <w:name w:val="WW-Body Text Indent 2"/>
    <w:basedOn w:val="Normal"/>
    <w:pPr>
      <w:widowControl w:val="0"/>
      <w:spacing w:after="0" w:line="240" w:lineRule="auto"/>
      <w:ind w:left="426"/>
      <w:jc w:val="both"/>
      <w:textAlignment w:val="auto"/>
    </w:pPr>
    <w:rPr>
      <w:rFonts w:ascii="Times New Roman" w:eastAsia="Lucida Sans Unicode" w:hAnsi="Times New Roman" w:cs="Times New Roman"/>
      <w:kern w:val="3"/>
      <w:sz w:val="24"/>
      <w:szCs w:val="24"/>
    </w:rPr>
  </w:style>
  <w:style w:type="paragraph" w:customStyle="1" w:styleId="WW-BodyTextIndent3">
    <w:name w:val="WW-Body Text Indent 3"/>
    <w:basedOn w:val="Normal"/>
    <w:pPr>
      <w:widowControl w:val="0"/>
      <w:tabs>
        <w:tab w:val="left" w:pos="2988"/>
      </w:tabs>
      <w:spacing w:after="0" w:line="240" w:lineRule="auto"/>
      <w:ind w:left="426" w:hanging="6"/>
      <w:jc w:val="both"/>
      <w:textAlignment w:val="auto"/>
    </w:pPr>
    <w:rPr>
      <w:rFonts w:ascii="Times New Roman" w:eastAsia="Times New Roman" w:hAnsi="Times New Roman" w:cs="Times New Roman"/>
      <w:kern w:val="3"/>
      <w:sz w:val="24"/>
      <w:szCs w:val="24"/>
    </w:rPr>
  </w:style>
  <w:style w:type="paragraph" w:customStyle="1" w:styleId="NormalWeb1">
    <w:name w:val="Normal (Web)1"/>
    <w:basedOn w:val="Normal"/>
    <w:pPr>
      <w:spacing w:before="280" w:after="280" w:line="240" w:lineRule="auto"/>
      <w:textAlignment w:val="auto"/>
    </w:pPr>
    <w:rPr>
      <w:rFonts w:ascii="Times New Roman" w:eastAsia="Times New Roman" w:hAnsi="Times New Roman" w:cs="Times New Roman"/>
      <w:kern w:val="3"/>
      <w:sz w:val="24"/>
      <w:szCs w:val="24"/>
      <w:lang w:val="en-GB"/>
    </w:rPr>
  </w:style>
  <w:style w:type="paragraph" w:customStyle="1" w:styleId="Lentelsturinys">
    <w:name w:val="Lentelės turinys"/>
    <w:basedOn w:val="Normal"/>
    <w:pPr>
      <w:widowControl w:val="0"/>
      <w:suppressLineNumbers/>
      <w:spacing w:after="0" w:line="240" w:lineRule="auto"/>
      <w:textAlignment w:val="auto"/>
    </w:pPr>
    <w:rPr>
      <w:rFonts w:ascii="Times New Roman" w:eastAsia="Lucida Sans Unicode" w:hAnsi="Times New Roman" w:cs="Times New Roman"/>
      <w:kern w:val="3"/>
      <w:sz w:val="24"/>
      <w:szCs w:val="24"/>
    </w:rPr>
  </w:style>
  <w:style w:type="paragraph" w:customStyle="1" w:styleId="Lentelsantrat">
    <w:name w:val="Lentelės antraštė"/>
    <w:basedOn w:val="Lentelsturinys"/>
    <w:pPr>
      <w:jc w:val="center"/>
    </w:pPr>
    <w:rPr>
      <w:b/>
      <w:bCs/>
    </w:rPr>
  </w:style>
  <w:style w:type="paragraph" w:customStyle="1" w:styleId="Kadroturinys">
    <w:name w:val="Kadro turinys"/>
    <w:basedOn w:val="BodyText"/>
    <w:pPr>
      <w:widowControl w:val="0"/>
      <w:spacing w:after="120"/>
      <w:ind w:firstLine="0"/>
      <w:jc w:val="left"/>
    </w:pPr>
    <w:rPr>
      <w:rFonts w:eastAsia="Lucida Sans Unicode"/>
      <w:kern w:val="3"/>
      <w:szCs w:val="24"/>
    </w:rPr>
  </w:style>
  <w:style w:type="paragraph" w:customStyle="1" w:styleId="1">
    <w:name w:val="Стиль1"/>
    <w:basedOn w:val="Normal"/>
    <w:pPr>
      <w:suppressAutoHyphens w:val="0"/>
      <w:spacing w:after="0" w:line="240" w:lineRule="auto"/>
      <w:jc w:val="center"/>
      <w:textAlignment w:val="auto"/>
    </w:pPr>
    <w:rPr>
      <w:rFonts w:ascii="Times New Roman" w:eastAsia="Times New Roman" w:hAnsi="Times New Roman" w:cs="Times New Roman"/>
      <w:sz w:val="24"/>
      <w:szCs w:val="20"/>
      <w:lang w:val="ru-RU" w:eastAsia="en-US"/>
    </w:rPr>
  </w:style>
  <w:style w:type="paragraph" w:styleId="BodyTextIndent2">
    <w:name w:val="Body Text Indent 2"/>
    <w:basedOn w:val="Normal"/>
    <w:pPr>
      <w:suppressAutoHyphens w:val="0"/>
      <w:spacing w:after="120" w:line="480" w:lineRule="auto"/>
      <w:ind w:left="283"/>
      <w:textAlignment w:val="auto"/>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rPr>
      <w:rFonts w:ascii="Times New Roman" w:eastAsia="Times New Roman" w:hAnsi="Times New Roman" w:cs="Times New Roman"/>
      <w:sz w:val="24"/>
      <w:szCs w:val="24"/>
      <w:lang w:val="en-US"/>
    </w:rPr>
  </w:style>
  <w:style w:type="paragraph" w:styleId="BalloonText">
    <w:name w:val="Balloon Text"/>
    <w:basedOn w:val="Normal"/>
    <w:pPr>
      <w:widowControl w:val="0"/>
      <w:spacing w:after="0" w:line="240" w:lineRule="auto"/>
      <w:textAlignment w:val="auto"/>
    </w:pPr>
    <w:rPr>
      <w:rFonts w:ascii="Tahoma" w:eastAsia="Lucida Sans Unicode" w:hAnsi="Tahoma" w:cs="Tahoma"/>
      <w:kern w:val="3"/>
      <w:sz w:val="16"/>
      <w:szCs w:val="16"/>
    </w:rPr>
  </w:style>
  <w:style w:type="character" w:customStyle="1" w:styleId="BalloonTextChar">
    <w:name w:val="Balloon Text Char"/>
    <w:basedOn w:val="DefaultParagraphFont"/>
    <w:rPr>
      <w:rFonts w:ascii="Tahoma" w:eastAsia="Lucida Sans Unicode" w:hAnsi="Tahoma" w:cs="Tahoma"/>
      <w:kern w:val="3"/>
      <w:sz w:val="16"/>
      <w:szCs w:val="16"/>
    </w:rPr>
  </w:style>
  <w:style w:type="character" w:styleId="CommentReference">
    <w:name w:val="annotation reference"/>
    <w:rPr>
      <w:sz w:val="16"/>
      <w:szCs w:val="16"/>
    </w:rPr>
  </w:style>
  <w:style w:type="paragraph" w:styleId="CommentText">
    <w:name w:val="annotation text"/>
    <w:basedOn w:val="Normal"/>
    <w:uiPriority w:val="99"/>
    <w:pPr>
      <w:widowControl w:val="0"/>
      <w:spacing w:after="0" w:line="240" w:lineRule="auto"/>
      <w:textAlignment w:val="auto"/>
    </w:pPr>
    <w:rPr>
      <w:rFonts w:ascii="Times New Roman" w:eastAsia="Lucida Sans Unicode" w:hAnsi="Times New Roman" w:cs="Times New Roman"/>
      <w:kern w:val="3"/>
      <w:sz w:val="20"/>
      <w:szCs w:val="20"/>
    </w:rPr>
  </w:style>
  <w:style w:type="character" w:customStyle="1" w:styleId="CommentTextChar">
    <w:name w:val="Comment Text Char"/>
    <w:basedOn w:val="DefaultParagraphFont"/>
    <w:uiPriority w:val="99"/>
    <w:rPr>
      <w:rFonts w:ascii="Times New Roman" w:eastAsia="Lucida Sans Unicode" w:hAnsi="Times New Roman" w:cs="Times New Roman"/>
      <w:kern w:val="3"/>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Lucida Sans Unicode" w:hAnsi="Times New Roman" w:cs="Times New Roman"/>
      <w:b/>
      <w:bCs/>
      <w:kern w:val="3"/>
      <w:sz w:val="20"/>
      <w:szCs w:val="20"/>
    </w:rPr>
  </w:style>
  <w:style w:type="paragraph" w:styleId="FootnoteText">
    <w:name w:val="footnote text"/>
    <w:basedOn w:val="Normal"/>
    <w:pPr>
      <w:suppressAutoHyphens w:val="0"/>
      <w:spacing w:after="0" w:line="360" w:lineRule="auto"/>
      <w:jc w:val="both"/>
      <w:textAlignment w:val="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customStyle="1" w:styleId="hps">
    <w:name w:val="hps"/>
  </w:style>
  <w:style w:type="character" w:customStyle="1" w:styleId="shorttext">
    <w:name w:val="short_text"/>
  </w:style>
  <w:style w:type="character" w:customStyle="1" w:styleId="UnresolvedMention1">
    <w:name w:val="Unresolved Mention1"/>
    <w:basedOn w:val="DefaultParagraphFont"/>
    <w:rPr>
      <w:color w:val="605E5C"/>
      <w:shd w:val="clear" w:color="auto" w:fill="E1DFDD"/>
    </w:rPr>
  </w:style>
  <w:style w:type="numbering" w:customStyle="1" w:styleId="LFO9">
    <w:name w:val="LFO9"/>
    <w:basedOn w:val="NoList"/>
    <w:pPr>
      <w:numPr>
        <w:numId w:val="1"/>
      </w:numPr>
    </w:pPr>
  </w:style>
  <w:style w:type="character" w:styleId="UnresolvedMention">
    <w:name w:val="Unresolved Mention"/>
    <w:basedOn w:val="DefaultParagraphFont"/>
    <w:uiPriority w:val="99"/>
    <w:semiHidden/>
    <w:unhideWhenUsed/>
    <w:rsid w:val="00154C13"/>
    <w:rPr>
      <w:color w:val="605E5C"/>
      <w:shd w:val="clear" w:color="auto" w:fill="E1DFDD"/>
    </w:rPr>
  </w:style>
  <w:style w:type="paragraph" w:styleId="NormalWeb">
    <w:name w:val="Normal (Web)"/>
    <w:basedOn w:val="Normal"/>
    <w:uiPriority w:val="99"/>
    <w:semiHidden/>
    <w:unhideWhenUsed/>
    <w:rsid w:val="00996D3A"/>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lt-LT"/>
    </w:rPr>
  </w:style>
  <w:style w:type="paragraph" w:styleId="Revision">
    <w:name w:val="Revision"/>
    <w:hidden/>
    <w:uiPriority w:val="99"/>
    <w:semiHidden/>
    <w:rsid w:val="003D0263"/>
    <w:pPr>
      <w:autoSpaceDN/>
      <w:spacing w:after="0" w:line="240" w:lineRule="auto"/>
      <w:textAlignment w:val="auto"/>
    </w:pPr>
    <w:rPr>
      <w:lang w:eastAsia="zh-CN"/>
    </w:rPr>
  </w:style>
  <w:style w:type="paragraph" w:customStyle="1" w:styleId="paragraph">
    <w:name w:val="paragraph"/>
    <w:basedOn w:val="Normal"/>
    <w:rsid w:val="00EB1542"/>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EB1542"/>
  </w:style>
  <w:style w:type="character" w:customStyle="1" w:styleId="eop">
    <w:name w:val="eop"/>
    <w:basedOn w:val="DefaultParagraphFont"/>
    <w:rsid w:val="00EB1542"/>
  </w:style>
  <w:style w:type="character" w:customStyle="1" w:styleId="tabchar">
    <w:name w:val="tabchar"/>
    <w:basedOn w:val="DefaultParagraphFont"/>
    <w:rsid w:val="00EB1542"/>
  </w:style>
  <w:style w:type="table" w:styleId="TableGrid">
    <w:name w:val="Table Grid"/>
    <w:basedOn w:val="TableNormal"/>
    <w:rsid w:val="00962A04"/>
    <w:pPr>
      <w:autoSpaceDN/>
      <w:spacing w:after="0" w:line="240" w:lineRule="auto"/>
      <w:ind w:firstLine="720"/>
      <w:jc w:val="both"/>
      <w:textAlignment w:val="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452C"/>
    <w:pPr>
      <w:autoSpaceDE w:val="0"/>
      <w:adjustRightInd w:val="0"/>
      <w:spacing w:after="0" w:line="240" w:lineRule="auto"/>
      <w:textAlignment w:val="auto"/>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7959">
      <w:bodyDiv w:val="1"/>
      <w:marLeft w:val="0"/>
      <w:marRight w:val="0"/>
      <w:marTop w:val="0"/>
      <w:marBottom w:val="0"/>
      <w:divBdr>
        <w:top w:val="none" w:sz="0" w:space="0" w:color="auto"/>
        <w:left w:val="none" w:sz="0" w:space="0" w:color="auto"/>
        <w:bottom w:val="none" w:sz="0" w:space="0" w:color="auto"/>
        <w:right w:val="none" w:sz="0" w:space="0" w:color="auto"/>
      </w:divBdr>
    </w:div>
    <w:div w:id="117797968">
      <w:bodyDiv w:val="1"/>
      <w:marLeft w:val="0"/>
      <w:marRight w:val="0"/>
      <w:marTop w:val="0"/>
      <w:marBottom w:val="0"/>
      <w:divBdr>
        <w:top w:val="none" w:sz="0" w:space="0" w:color="auto"/>
        <w:left w:val="none" w:sz="0" w:space="0" w:color="auto"/>
        <w:bottom w:val="none" w:sz="0" w:space="0" w:color="auto"/>
        <w:right w:val="none" w:sz="0" w:space="0" w:color="auto"/>
      </w:divBdr>
    </w:div>
    <w:div w:id="164371212">
      <w:bodyDiv w:val="1"/>
      <w:marLeft w:val="0"/>
      <w:marRight w:val="0"/>
      <w:marTop w:val="0"/>
      <w:marBottom w:val="0"/>
      <w:divBdr>
        <w:top w:val="none" w:sz="0" w:space="0" w:color="auto"/>
        <w:left w:val="none" w:sz="0" w:space="0" w:color="auto"/>
        <w:bottom w:val="none" w:sz="0" w:space="0" w:color="auto"/>
        <w:right w:val="none" w:sz="0" w:space="0" w:color="auto"/>
      </w:divBdr>
    </w:div>
    <w:div w:id="286206424">
      <w:bodyDiv w:val="1"/>
      <w:marLeft w:val="0"/>
      <w:marRight w:val="0"/>
      <w:marTop w:val="0"/>
      <w:marBottom w:val="0"/>
      <w:divBdr>
        <w:top w:val="none" w:sz="0" w:space="0" w:color="auto"/>
        <w:left w:val="none" w:sz="0" w:space="0" w:color="auto"/>
        <w:bottom w:val="none" w:sz="0" w:space="0" w:color="auto"/>
        <w:right w:val="none" w:sz="0" w:space="0" w:color="auto"/>
      </w:divBdr>
    </w:div>
    <w:div w:id="357043711">
      <w:bodyDiv w:val="1"/>
      <w:marLeft w:val="0"/>
      <w:marRight w:val="0"/>
      <w:marTop w:val="0"/>
      <w:marBottom w:val="0"/>
      <w:divBdr>
        <w:top w:val="none" w:sz="0" w:space="0" w:color="auto"/>
        <w:left w:val="none" w:sz="0" w:space="0" w:color="auto"/>
        <w:bottom w:val="none" w:sz="0" w:space="0" w:color="auto"/>
        <w:right w:val="none" w:sz="0" w:space="0" w:color="auto"/>
      </w:divBdr>
    </w:div>
    <w:div w:id="425806248">
      <w:bodyDiv w:val="1"/>
      <w:marLeft w:val="0"/>
      <w:marRight w:val="0"/>
      <w:marTop w:val="0"/>
      <w:marBottom w:val="0"/>
      <w:divBdr>
        <w:top w:val="none" w:sz="0" w:space="0" w:color="auto"/>
        <w:left w:val="none" w:sz="0" w:space="0" w:color="auto"/>
        <w:bottom w:val="none" w:sz="0" w:space="0" w:color="auto"/>
        <w:right w:val="none" w:sz="0" w:space="0" w:color="auto"/>
      </w:divBdr>
    </w:div>
    <w:div w:id="440994594">
      <w:bodyDiv w:val="1"/>
      <w:marLeft w:val="0"/>
      <w:marRight w:val="0"/>
      <w:marTop w:val="0"/>
      <w:marBottom w:val="0"/>
      <w:divBdr>
        <w:top w:val="none" w:sz="0" w:space="0" w:color="auto"/>
        <w:left w:val="none" w:sz="0" w:space="0" w:color="auto"/>
        <w:bottom w:val="none" w:sz="0" w:space="0" w:color="auto"/>
        <w:right w:val="none" w:sz="0" w:space="0" w:color="auto"/>
      </w:divBdr>
    </w:div>
    <w:div w:id="462818934">
      <w:bodyDiv w:val="1"/>
      <w:marLeft w:val="0"/>
      <w:marRight w:val="0"/>
      <w:marTop w:val="0"/>
      <w:marBottom w:val="0"/>
      <w:divBdr>
        <w:top w:val="none" w:sz="0" w:space="0" w:color="auto"/>
        <w:left w:val="none" w:sz="0" w:space="0" w:color="auto"/>
        <w:bottom w:val="none" w:sz="0" w:space="0" w:color="auto"/>
        <w:right w:val="none" w:sz="0" w:space="0" w:color="auto"/>
      </w:divBdr>
    </w:div>
    <w:div w:id="483744353">
      <w:bodyDiv w:val="1"/>
      <w:marLeft w:val="0"/>
      <w:marRight w:val="0"/>
      <w:marTop w:val="0"/>
      <w:marBottom w:val="0"/>
      <w:divBdr>
        <w:top w:val="none" w:sz="0" w:space="0" w:color="auto"/>
        <w:left w:val="none" w:sz="0" w:space="0" w:color="auto"/>
        <w:bottom w:val="none" w:sz="0" w:space="0" w:color="auto"/>
        <w:right w:val="none" w:sz="0" w:space="0" w:color="auto"/>
      </w:divBdr>
      <w:divsChild>
        <w:div w:id="407462789">
          <w:marLeft w:val="0"/>
          <w:marRight w:val="0"/>
          <w:marTop w:val="0"/>
          <w:marBottom w:val="0"/>
          <w:divBdr>
            <w:top w:val="none" w:sz="0" w:space="0" w:color="auto"/>
            <w:left w:val="none" w:sz="0" w:space="0" w:color="auto"/>
            <w:bottom w:val="none" w:sz="0" w:space="0" w:color="auto"/>
            <w:right w:val="none" w:sz="0" w:space="0" w:color="auto"/>
          </w:divBdr>
          <w:divsChild>
            <w:div w:id="160632242">
              <w:marLeft w:val="0"/>
              <w:marRight w:val="0"/>
              <w:marTop w:val="0"/>
              <w:marBottom w:val="0"/>
              <w:divBdr>
                <w:top w:val="none" w:sz="0" w:space="0" w:color="auto"/>
                <w:left w:val="none" w:sz="0" w:space="0" w:color="auto"/>
                <w:bottom w:val="none" w:sz="0" w:space="0" w:color="auto"/>
                <w:right w:val="none" w:sz="0" w:space="0" w:color="auto"/>
              </w:divBdr>
            </w:div>
            <w:div w:id="891965650">
              <w:marLeft w:val="0"/>
              <w:marRight w:val="0"/>
              <w:marTop w:val="0"/>
              <w:marBottom w:val="0"/>
              <w:divBdr>
                <w:top w:val="none" w:sz="0" w:space="0" w:color="auto"/>
                <w:left w:val="none" w:sz="0" w:space="0" w:color="auto"/>
                <w:bottom w:val="none" w:sz="0" w:space="0" w:color="auto"/>
                <w:right w:val="none" w:sz="0" w:space="0" w:color="auto"/>
              </w:divBdr>
            </w:div>
            <w:div w:id="1498040273">
              <w:marLeft w:val="0"/>
              <w:marRight w:val="0"/>
              <w:marTop w:val="0"/>
              <w:marBottom w:val="0"/>
              <w:divBdr>
                <w:top w:val="none" w:sz="0" w:space="0" w:color="auto"/>
                <w:left w:val="none" w:sz="0" w:space="0" w:color="auto"/>
                <w:bottom w:val="none" w:sz="0" w:space="0" w:color="auto"/>
                <w:right w:val="none" w:sz="0" w:space="0" w:color="auto"/>
              </w:divBdr>
            </w:div>
          </w:divsChild>
        </w:div>
        <w:div w:id="1305743104">
          <w:marLeft w:val="0"/>
          <w:marRight w:val="0"/>
          <w:marTop w:val="0"/>
          <w:marBottom w:val="0"/>
          <w:divBdr>
            <w:top w:val="none" w:sz="0" w:space="0" w:color="auto"/>
            <w:left w:val="none" w:sz="0" w:space="0" w:color="auto"/>
            <w:bottom w:val="none" w:sz="0" w:space="0" w:color="auto"/>
            <w:right w:val="none" w:sz="0" w:space="0" w:color="auto"/>
          </w:divBdr>
          <w:divsChild>
            <w:div w:id="321129107">
              <w:marLeft w:val="0"/>
              <w:marRight w:val="0"/>
              <w:marTop w:val="0"/>
              <w:marBottom w:val="0"/>
              <w:divBdr>
                <w:top w:val="none" w:sz="0" w:space="0" w:color="auto"/>
                <w:left w:val="none" w:sz="0" w:space="0" w:color="auto"/>
                <w:bottom w:val="none" w:sz="0" w:space="0" w:color="auto"/>
                <w:right w:val="none" w:sz="0" w:space="0" w:color="auto"/>
              </w:divBdr>
            </w:div>
            <w:div w:id="858859568">
              <w:marLeft w:val="0"/>
              <w:marRight w:val="0"/>
              <w:marTop w:val="0"/>
              <w:marBottom w:val="0"/>
              <w:divBdr>
                <w:top w:val="none" w:sz="0" w:space="0" w:color="auto"/>
                <w:left w:val="none" w:sz="0" w:space="0" w:color="auto"/>
                <w:bottom w:val="none" w:sz="0" w:space="0" w:color="auto"/>
                <w:right w:val="none" w:sz="0" w:space="0" w:color="auto"/>
              </w:divBdr>
            </w:div>
            <w:div w:id="1680304139">
              <w:marLeft w:val="0"/>
              <w:marRight w:val="0"/>
              <w:marTop w:val="0"/>
              <w:marBottom w:val="0"/>
              <w:divBdr>
                <w:top w:val="none" w:sz="0" w:space="0" w:color="auto"/>
                <w:left w:val="none" w:sz="0" w:space="0" w:color="auto"/>
                <w:bottom w:val="none" w:sz="0" w:space="0" w:color="auto"/>
                <w:right w:val="none" w:sz="0" w:space="0" w:color="auto"/>
              </w:divBdr>
            </w:div>
            <w:div w:id="17348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0847">
      <w:bodyDiv w:val="1"/>
      <w:marLeft w:val="0"/>
      <w:marRight w:val="0"/>
      <w:marTop w:val="0"/>
      <w:marBottom w:val="0"/>
      <w:divBdr>
        <w:top w:val="none" w:sz="0" w:space="0" w:color="auto"/>
        <w:left w:val="none" w:sz="0" w:space="0" w:color="auto"/>
        <w:bottom w:val="none" w:sz="0" w:space="0" w:color="auto"/>
        <w:right w:val="none" w:sz="0" w:space="0" w:color="auto"/>
      </w:divBdr>
    </w:div>
    <w:div w:id="923805303">
      <w:bodyDiv w:val="1"/>
      <w:marLeft w:val="0"/>
      <w:marRight w:val="0"/>
      <w:marTop w:val="0"/>
      <w:marBottom w:val="0"/>
      <w:divBdr>
        <w:top w:val="none" w:sz="0" w:space="0" w:color="auto"/>
        <w:left w:val="none" w:sz="0" w:space="0" w:color="auto"/>
        <w:bottom w:val="none" w:sz="0" w:space="0" w:color="auto"/>
        <w:right w:val="none" w:sz="0" w:space="0" w:color="auto"/>
      </w:divBdr>
      <w:divsChild>
        <w:div w:id="37820896">
          <w:marLeft w:val="0"/>
          <w:marRight w:val="0"/>
          <w:marTop w:val="0"/>
          <w:marBottom w:val="0"/>
          <w:divBdr>
            <w:top w:val="none" w:sz="0" w:space="0" w:color="auto"/>
            <w:left w:val="none" w:sz="0" w:space="0" w:color="auto"/>
            <w:bottom w:val="none" w:sz="0" w:space="0" w:color="auto"/>
            <w:right w:val="none" w:sz="0" w:space="0" w:color="auto"/>
          </w:divBdr>
        </w:div>
        <w:div w:id="632373083">
          <w:marLeft w:val="0"/>
          <w:marRight w:val="0"/>
          <w:marTop w:val="0"/>
          <w:marBottom w:val="0"/>
          <w:divBdr>
            <w:top w:val="none" w:sz="0" w:space="0" w:color="auto"/>
            <w:left w:val="none" w:sz="0" w:space="0" w:color="auto"/>
            <w:bottom w:val="none" w:sz="0" w:space="0" w:color="auto"/>
            <w:right w:val="none" w:sz="0" w:space="0" w:color="auto"/>
          </w:divBdr>
        </w:div>
        <w:div w:id="786390546">
          <w:marLeft w:val="0"/>
          <w:marRight w:val="0"/>
          <w:marTop w:val="0"/>
          <w:marBottom w:val="0"/>
          <w:divBdr>
            <w:top w:val="none" w:sz="0" w:space="0" w:color="auto"/>
            <w:left w:val="none" w:sz="0" w:space="0" w:color="auto"/>
            <w:bottom w:val="none" w:sz="0" w:space="0" w:color="auto"/>
            <w:right w:val="none" w:sz="0" w:space="0" w:color="auto"/>
          </w:divBdr>
        </w:div>
        <w:div w:id="793402923">
          <w:marLeft w:val="0"/>
          <w:marRight w:val="0"/>
          <w:marTop w:val="0"/>
          <w:marBottom w:val="0"/>
          <w:divBdr>
            <w:top w:val="none" w:sz="0" w:space="0" w:color="auto"/>
            <w:left w:val="none" w:sz="0" w:space="0" w:color="auto"/>
            <w:bottom w:val="none" w:sz="0" w:space="0" w:color="auto"/>
            <w:right w:val="none" w:sz="0" w:space="0" w:color="auto"/>
          </w:divBdr>
        </w:div>
      </w:divsChild>
    </w:div>
    <w:div w:id="1271009509">
      <w:bodyDiv w:val="1"/>
      <w:marLeft w:val="0"/>
      <w:marRight w:val="0"/>
      <w:marTop w:val="0"/>
      <w:marBottom w:val="0"/>
      <w:divBdr>
        <w:top w:val="none" w:sz="0" w:space="0" w:color="auto"/>
        <w:left w:val="none" w:sz="0" w:space="0" w:color="auto"/>
        <w:bottom w:val="none" w:sz="0" w:space="0" w:color="auto"/>
        <w:right w:val="none" w:sz="0" w:space="0" w:color="auto"/>
      </w:divBdr>
    </w:div>
    <w:div w:id="1306737292">
      <w:bodyDiv w:val="1"/>
      <w:marLeft w:val="0"/>
      <w:marRight w:val="0"/>
      <w:marTop w:val="0"/>
      <w:marBottom w:val="0"/>
      <w:divBdr>
        <w:top w:val="none" w:sz="0" w:space="0" w:color="auto"/>
        <w:left w:val="none" w:sz="0" w:space="0" w:color="auto"/>
        <w:bottom w:val="none" w:sz="0" w:space="0" w:color="auto"/>
        <w:right w:val="none" w:sz="0" w:space="0" w:color="auto"/>
      </w:divBdr>
    </w:div>
    <w:div w:id="1316297799">
      <w:bodyDiv w:val="1"/>
      <w:marLeft w:val="0"/>
      <w:marRight w:val="0"/>
      <w:marTop w:val="0"/>
      <w:marBottom w:val="0"/>
      <w:divBdr>
        <w:top w:val="none" w:sz="0" w:space="0" w:color="auto"/>
        <w:left w:val="none" w:sz="0" w:space="0" w:color="auto"/>
        <w:bottom w:val="none" w:sz="0" w:space="0" w:color="auto"/>
        <w:right w:val="none" w:sz="0" w:space="0" w:color="auto"/>
      </w:divBdr>
    </w:div>
    <w:div w:id="1328439234">
      <w:bodyDiv w:val="1"/>
      <w:marLeft w:val="0"/>
      <w:marRight w:val="0"/>
      <w:marTop w:val="0"/>
      <w:marBottom w:val="0"/>
      <w:divBdr>
        <w:top w:val="none" w:sz="0" w:space="0" w:color="auto"/>
        <w:left w:val="none" w:sz="0" w:space="0" w:color="auto"/>
        <w:bottom w:val="none" w:sz="0" w:space="0" w:color="auto"/>
        <w:right w:val="none" w:sz="0" w:space="0" w:color="auto"/>
      </w:divBdr>
      <w:divsChild>
        <w:div w:id="49962819">
          <w:marLeft w:val="0"/>
          <w:marRight w:val="0"/>
          <w:marTop w:val="0"/>
          <w:marBottom w:val="0"/>
          <w:divBdr>
            <w:top w:val="none" w:sz="0" w:space="0" w:color="auto"/>
            <w:left w:val="none" w:sz="0" w:space="0" w:color="auto"/>
            <w:bottom w:val="none" w:sz="0" w:space="0" w:color="auto"/>
            <w:right w:val="none" w:sz="0" w:space="0" w:color="auto"/>
          </w:divBdr>
          <w:divsChild>
            <w:div w:id="1762026136">
              <w:marLeft w:val="0"/>
              <w:marRight w:val="0"/>
              <w:marTop w:val="0"/>
              <w:marBottom w:val="0"/>
              <w:divBdr>
                <w:top w:val="none" w:sz="0" w:space="0" w:color="auto"/>
                <w:left w:val="none" w:sz="0" w:space="0" w:color="auto"/>
                <w:bottom w:val="none" w:sz="0" w:space="0" w:color="auto"/>
                <w:right w:val="none" w:sz="0" w:space="0" w:color="auto"/>
              </w:divBdr>
            </w:div>
          </w:divsChild>
        </w:div>
        <w:div w:id="74397747">
          <w:marLeft w:val="0"/>
          <w:marRight w:val="0"/>
          <w:marTop w:val="0"/>
          <w:marBottom w:val="0"/>
          <w:divBdr>
            <w:top w:val="none" w:sz="0" w:space="0" w:color="auto"/>
            <w:left w:val="none" w:sz="0" w:space="0" w:color="auto"/>
            <w:bottom w:val="none" w:sz="0" w:space="0" w:color="auto"/>
            <w:right w:val="none" w:sz="0" w:space="0" w:color="auto"/>
          </w:divBdr>
          <w:divsChild>
            <w:div w:id="193350685">
              <w:marLeft w:val="0"/>
              <w:marRight w:val="0"/>
              <w:marTop w:val="0"/>
              <w:marBottom w:val="0"/>
              <w:divBdr>
                <w:top w:val="none" w:sz="0" w:space="0" w:color="auto"/>
                <w:left w:val="none" w:sz="0" w:space="0" w:color="auto"/>
                <w:bottom w:val="none" w:sz="0" w:space="0" w:color="auto"/>
                <w:right w:val="none" w:sz="0" w:space="0" w:color="auto"/>
              </w:divBdr>
            </w:div>
          </w:divsChild>
        </w:div>
        <w:div w:id="95752345">
          <w:marLeft w:val="0"/>
          <w:marRight w:val="0"/>
          <w:marTop w:val="0"/>
          <w:marBottom w:val="0"/>
          <w:divBdr>
            <w:top w:val="none" w:sz="0" w:space="0" w:color="auto"/>
            <w:left w:val="none" w:sz="0" w:space="0" w:color="auto"/>
            <w:bottom w:val="none" w:sz="0" w:space="0" w:color="auto"/>
            <w:right w:val="none" w:sz="0" w:space="0" w:color="auto"/>
          </w:divBdr>
          <w:divsChild>
            <w:div w:id="698361111">
              <w:marLeft w:val="0"/>
              <w:marRight w:val="0"/>
              <w:marTop w:val="0"/>
              <w:marBottom w:val="0"/>
              <w:divBdr>
                <w:top w:val="none" w:sz="0" w:space="0" w:color="auto"/>
                <w:left w:val="none" w:sz="0" w:space="0" w:color="auto"/>
                <w:bottom w:val="none" w:sz="0" w:space="0" w:color="auto"/>
                <w:right w:val="none" w:sz="0" w:space="0" w:color="auto"/>
              </w:divBdr>
            </w:div>
          </w:divsChild>
        </w:div>
        <w:div w:id="118189463">
          <w:marLeft w:val="0"/>
          <w:marRight w:val="0"/>
          <w:marTop w:val="0"/>
          <w:marBottom w:val="0"/>
          <w:divBdr>
            <w:top w:val="none" w:sz="0" w:space="0" w:color="auto"/>
            <w:left w:val="none" w:sz="0" w:space="0" w:color="auto"/>
            <w:bottom w:val="none" w:sz="0" w:space="0" w:color="auto"/>
            <w:right w:val="none" w:sz="0" w:space="0" w:color="auto"/>
          </w:divBdr>
          <w:divsChild>
            <w:div w:id="346248205">
              <w:marLeft w:val="0"/>
              <w:marRight w:val="0"/>
              <w:marTop w:val="0"/>
              <w:marBottom w:val="0"/>
              <w:divBdr>
                <w:top w:val="none" w:sz="0" w:space="0" w:color="auto"/>
                <w:left w:val="none" w:sz="0" w:space="0" w:color="auto"/>
                <w:bottom w:val="none" w:sz="0" w:space="0" w:color="auto"/>
                <w:right w:val="none" w:sz="0" w:space="0" w:color="auto"/>
              </w:divBdr>
            </w:div>
          </w:divsChild>
        </w:div>
        <w:div w:id="273757006">
          <w:marLeft w:val="0"/>
          <w:marRight w:val="0"/>
          <w:marTop w:val="0"/>
          <w:marBottom w:val="0"/>
          <w:divBdr>
            <w:top w:val="none" w:sz="0" w:space="0" w:color="auto"/>
            <w:left w:val="none" w:sz="0" w:space="0" w:color="auto"/>
            <w:bottom w:val="none" w:sz="0" w:space="0" w:color="auto"/>
            <w:right w:val="none" w:sz="0" w:space="0" w:color="auto"/>
          </w:divBdr>
          <w:divsChild>
            <w:div w:id="1297102018">
              <w:marLeft w:val="0"/>
              <w:marRight w:val="0"/>
              <w:marTop w:val="0"/>
              <w:marBottom w:val="0"/>
              <w:divBdr>
                <w:top w:val="none" w:sz="0" w:space="0" w:color="auto"/>
                <w:left w:val="none" w:sz="0" w:space="0" w:color="auto"/>
                <w:bottom w:val="none" w:sz="0" w:space="0" w:color="auto"/>
                <w:right w:val="none" w:sz="0" w:space="0" w:color="auto"/>
              </w:divBdr>
            </w:div>
          </w:divsChild>
        </w:div>
        <w:div w:id="274599207">
          <w:marLeft w:val="0"/>
          <w:marRight w:val="0"/>
          <w:marTop w:val="0"/>
          <w:marBottom w:val="0"/>
          <w:divBdr>
            <w:top w:val="none" w:sz="0" w:space="0" w:color="auto"/>
            <w:left w:val="none" w:sz="0" w:space="0" w:color="auto"/>
            <w:bottom w:val="none" w:sz="0" w:space="0" w:color="auto"/>
            <w:right w:val="none" w:sz="0" w:space="0" w:color="auto"/>
          </w:divBdr>
          <w:divsChild>
            <w:div w:id="52894589">
              <w:marLeft w:val="0"/>
              <w:marRight w:val="0"/>
              <w:marTop w:val="0"/>
              <w:marBottom w:val="0"/>
              <w:divBdr>
                <w:top w:val="none" w:sz="0" w:space="0" w:color="auto"/>
                <w:left w:val="none" w:sz="0" w:space="0" w:color="auto"/>
                <w:bottom w:val="none" w:sz="0" w:space="0" w:color="auto"/>
                <w:right w:val="none" w:sz="0" w:space="0" w:color="auto"/>
              </w:divBdr>
            </w:div>
          </w:divsChild>
        </w:div>
        <w:div w:id="324669764">
          <w:marLeft w:val="0"/>
          <w:marRight w:val="0"/>
          <w:marTop w:val="0"/>
          <w:marBottom w:val="0"/>
          <w:divBdr>
            <w:top w:val="none" w:sz="0" w:space="0" w:color="auto"/>
            <w:left w:val="none" w:sz="0" w:space="0" w:color="auto"/>
            <w:bottom w:val="none" w:sz="0" w:space="0" w:color="auto"/>
            <w:right w:val="none" w:sz="0" w:space="0" w:color="auto"/>
          </w:divBdr>
          <w:divsChild>
            <w:div w:id="520821439">
              <w:marLeft w:val="0"/>
              <w:marRight w:val="0"/>
              <w:marTop w:val="0"/>
              <w:marBottom w:val="0"/>
              <w:divBdr>
                <w:top w:val="none" w:sz="0" w:space="0" w:color="auto"/>
                <w:left w:val="none" w:sz="0" w:space="0" w:color="auto"/>
                <w:bottom w:val="none" w:sz="0" w:space="0" w:color="auto"/>
                <w:right w:val="none" w:sz="0" w:space="0" w:color="auto"/>
              </w:divBdr>
            </w:div>
          </w:divsChild>
        </w:div>
        <w:div w:id="355885004">
          <w:marLeft w:val="0"/>
          <w:marRight w:val="0"/>
          <w:marTop w:val="0"/>
          <w:marBottom w:val="0"/>
          <w:divBdr>
            <w:top w:val="none" w:sz="0" w:space="0" w:color="auto"/>
            <w:left w:val="none" w:sz="0" w:space="0" w:color="auto"/>
            <w:bottom w:val="none" w:sz="0" w:space="0" w:color="auto"/>
            <w:right w:val="none" w:sz="0" w:space="0" w:color="auto"/>
          </w:divBdr>
          <w:divsChild>
            <w:div w:id="877860639">
              <w:marLeft w:val="0"/>
              <w:marRight w:val="0"/>
              <w:marTop w:val="0"/>
              <w:marBottom w:val="0"/>
              <w:divBdr>
                <w:top w:val="none" w:sz="0" w:space="0" w:color="auto"/>
                <w:left w:val="none" w:sz="0" w:space="0" w:color="auto"/>
                <w:bottom w:val="none" w:sz="0" w:space="0" w:color="auto"/>
                <w:right w:val="none" w:sz="0" w:space="0" w:color="auto"/>
              </w:divBdr>
            </w:div>
          </w:divsChild>
        </w:div>
        <w:div w:id="362286468">
          <w:marLeft w:val="0"/>
          <w:marRight w:val="0"/>
          <w:marTop w:val="0"/>
          <w:marBottom w:val="0"/>
          <w:divBdr>
            <w:top w:val="none" w:sz="0" w:space="0" w:color="auto"/>
            <w:left w:val="none" w:sz="0" w:space="0" w:color="auto"/>
            <w:bottom w:val="none" w:sz="0" w:space="0" w:color="auto"/>
            <w:right w:val="none" w:sz="0" w:space="0" w:color="auto"/>
          </w:divBdr>
          <w:divsChild>
            <w:div w:id="2023580269">
              <w:marLeft w:val="0"/>
              <w:marRight w:val="0"/>
              <w:marTop w:val="0"/>
              <w:marBottom w:val="0"/>
              <w:divBdr>
                <w:top w:val="none" w:sz="0" w:space="0" w:color="auto"/>
                <w:left w:val="none" w:sz="0" w:space="0" w:color="auto"/>
                <w:bottom w:val="none" w:sz="0" w:space="0" w:color="auto"/>
                <w:right w:val="none" w:sz="0" w:space="0" w:color="auto"/>
              </w:divBdr>
            </w:div>
          </w:divsChild>
        </w:div>
        <w:div w:id="404107618">
          <w:marLeft w:val="0"/>
          <w:marRight w:val="0"/>
          <w:marTop w:val="0"/>
          <w:marBottom w:val="0"/>
          <w:divBdr>
            <w:top w:val="none" w:sz="0" w:space="0" w:color="auto"/>
            <w:left w:val="none" w:sz="0" w:space="0" w:color="auto"/>
            <w:bottom w:val="none" w:sz="0" w:space="0" w:color="auto"/>
            <w:right w:val="none" w:sz="0" w:space="0" w:color="auto"/>
          </w:divBdr>
          <w:divsChild>
            <w:div w:id="181092534">
              <w:marLeft w:val="0"/>
              <w:marRight w:val="0"/>
              <w:marTop w:val="0"/>
              <w:marBottom w:val="0"/>
              <w:divBdr>
                <w:top w:val="none" w:sz="0" w:space="0" w:color="auto"/>
                <w:left w:val="none" w:sz="0" w:space="0" w:color="auto"/>
                <w:bottom w:val="none" w:sz="0" w:space="0" w:color="auto"/>
                <w:right w:val="none" w:sz="0" w:space="0" w:color="auto"/>
              </w:divBdr>
            </w:div>
          </w:divsChild>
        </w:div>
        <w:div w:id="406463174">
          <w:marLeft w:val="0"/>
          <w:marRight w:val="0"/>
          <w:marTop w:val="0"/>
          <w:marBottom w:val="0"/>
          <w:divBdr>
            <w:top w:val="none" w:sz="0" w:space="0" w:color="auto"/>
            <w:left w:val="none" w:sz="0" w:space="0" w:color="auto"/>
            <w:bottom w:val="none" w:sz="0" w:space="0" w:color="auto"/>
            <w:right w:val="none" w:sz="0" w:space="0" w:color="auto"/>
          </w:divBdr>
          <w:divsChild>
            <w:div w:id="1354301647">
              <w:marLeft w:val="0"/>
              <w:marRight w:val="0"/>
              <w:marTop w:val="0"/>
              <w:marBottom w:val="0"/>
              <w:divBdr>
                <w:top w:val="none" w:sz="0" w:space="0" w:color="auto"/>
                <w:left w:val="none" w:sz="0" w:space="0" w:color="auto"/>
                <w:bottom w:val="none" w:sz="0" w:space="0" w:color="auto"/>
                <w:right w:val="none" w:sz="0" w:space="0" w:color="auto"/>
              </w:divBdr>
            </w:div>
          </w:divsChild>
        </w:div>
        <w:div w:id="447314345">
          <w:marLeft w:val="0"/>
          <w:marRight w:val="0"/>
          <w:marTop w:val="0"/>
          <w:marBottom w:val="0"/>
          <w:divBdr>
            <w:top w:val="none" w:sz="0" w:space="0" w:color="auto"/>
            <w:left w:val="none" w:sz="0" w:space="0" w:color="auto"/>
            <w:bottom w:val="none" w:sz="0" w:space="0" w:color="auto"/>
            <w:right w:val="none" w:sz="0" w:space="0" w:color="auto"/>
          </w:divBdr>
          <w:divsChild>
            <w:div w:id="168718171">
              <w:marLeft w:val="0"/>
              <w:marRight w:val="0"/>
              <w:marTop w:val="0"/>
              <w:marBottom w:val="0"/>
              <w:divBdr>
                <w:top w:val="none" w:sz="0" w:space="0" w:color="auto"/>
                <w:left w:val="none" w:sz="0" w:space="0" w:color="auto"/>
                <w:bottom w:val="none" w:sz="0" w:space="0" w:color="auto"/>
                <w:right w:val="none" w:sz="0" w:space="0" w:color="auto"/>
              </w:divBdr>
            </w:div>
          </w:divsChild>
        </w:div>
        <w:div w:id="522789930">
          <w:marLeft w:val="0"/>
          <w:marRight w:val="0"/>
          <w:marTop w:val="0"/>
          <w:marBottom w:val="0"/>
          <w:divBdr>
            <w:top w:val="none" w:sz="0" w:space="0" w:color="auto"/>
            <w:left w:val="none" w:sz="0" w:space="0" w:color="auto"/>
            <w:bottom w:val="none" w:sz="0" w:space="0" w:color="auto"/>
            <w:right w:val="none" w:sz="0" w:space="0" w:color="auto"/>
          </w:divBdr>
          <w:divsChild>
            <w:div w:id="1339693494">
              <w:marLeft w:val="0"/>
              <w:marRight w:val="0"/>
              <w:marTop w:val="0"/>
              <w:marBottom w:val="0"/>
              <w:divBdr>
                <w:top w:val="none" w:sz="0" w:space="0" w:color="auto"/>
                <w:left w:val="none" w:sz="0" w:space="0" w:color="auto"/>
                <w:bottom w:val="none" w:sz="0" w:space="0" w:color="auto"/>
                <w:right w:val="none" w:sz="0" w:space="0" w:color="auto"/>
              </w:divBdr>
            </w:div>
            <w:div w:id="1587617021">
              <w:marLeft w:val="0"/>
              <w:marRight w:val="0"/>
              <w:marTop w:val="0"/>
              <w:marBottom w:val="0"/>
              <w:divBdr>
                <w:top w:val="none" w:sz="0" w:space="0" w:color="auto"/>
                <w:left w:val="none" w:sz="0" w:space="0" w:color="auto"/>
                <w:bottom w:val="none" w:sz="0" w:space="0" w:color="auto"/>
                <w:right w:val="none" w:sz="0" w:space="0" w:color="auto"/>
              </w:divBdr>
            </w:div>
          </w:divsChild>
        </w:div>
        <w:div w:id="593124485">
          <w:marLeft w:val="0"/>
          <w:marRight w:val="0"/>
          <w:marTop w:val="0"/>
          <w:marBottom w:val="0"/>
          <w:divBdr>
            <w:top w:val="none" w:sz="0" w:space="0" w:color="auto"/>
            <w:left w:val="none" w:sz="0" w:space="0" w:color="auto"/>
            <w:bottom w:val="none" w:sz="0" w:space="0" w:color="auto"/>
            <w:right w:val="none" w:sz="0" w:space="0" w:color="auto"/>
          </w:divBdr>
          <w:divsChild>
            <w:div w:id="1012033804">
              <w:marLeft w:val="0"/>
              <w:marRight w:val="0"/>
              <w:marTop w:val="0"/>
              <w:marBottom w:val="0"/>
              <w:divBdr>
                <w:top w:val="none" w:sz="0" w:space="0" w:color="auto"/>
                <w:left w:val="none" w:sz="0" w:space="0" w:color="auto"/>
                <w:bottom w:val="none" w:sz="0" w:space="0" w:color="auto"/>
                <w:right w:val="none" w:sz="0" w:space="0" w:color="auto"/>
              </w:divBdr>
            </w:div>
          </w:divsChild>
        </w:div>
        <w:div w:id="636691427">
          <w:marLeft w:val="0"/>
          <w:marRight w:val="0"/>
          <w:marTop w:val="0"/>
          <w:marBottom w:val="0"/>
          <w:divBdr>
            <w:top w:val="none" w:sz="0" w:space="0" w:color="auto"/>
            <w:left w:val="none" w:sz="0" w:space="0" w:color="auto"/>
            <w:bottom w:val="none" w:sz="0" w:space="0" w:color="auto"/>
            <w:right w:val="none" w:sz="0" w:space="0" w:color="auto"/>
          </w:divBdr>
          <w:divsChild>
            <w:div w:id="1614481823">
              <w:marLeft w:val="0"/>
              <w:marRight w:val="0"/>
              <w:marTop w:val="0"/>
              <w:marBottom w:val="0"/>
              <w:divBdr>
                <w:top w:val="none" w:sz="0" w:space="0" w:color="auto"/>
                <w:left w:val="none" w:sz="0" w:space="0" w:color="auto"/>
                <w:bottom w:val="none" w:sz="0" w:space="0" w:color="auto"/>
                <w:right w:val="none" w:sz="0" w:space="0" w:color="auto"/>
              </w:divBdr>
            </w:div>
          </w:divsChild>
        </w:div>
        <w:div w:id="812798193">
          <w:marLeft w:val="0"/>
          <w:marRight w:val="0"/>
          <w:marTop w:val="0"/>
          <w:marBottom w:val="0"/>
          <w:divBdr>
            <w:top w:val="none" w:sz="0" w:space="0" w:color="auto"/>
            <w:left w:val="none" w:sz="0" w:space="0" w:color="auto"/>
            <w:bottom w:val="none" w:sz="0" w:space="0" w:color="auto"/>
            <w:right w:val="none" w:sz="0" w:space="0" w:color="auto"/>
          </w:divBdr>
          <w:divsChild>
            <w:div w:id="623199698">
              <w:marLeft w:val="0"/>
              <w:marRight w:val="0"/>
              <w:marTop w:val="0"/>
              <w:marBottom w:val="0"/>
              <w:divBdr>
                <w:top w:val="none" w:sz="0" w:space="0" w:color="auto"/>
                <w:left w:val="none" w:sz="0" w:space="0" w:color="auto"/>
                <w:bottom w:val="none" w:sz="0" w:space="0" w:color="auto"/>
                <w:right w:val="none" w:sz="0" w:space="0" w:color="auto"/>
              </w:divBdr>
            </w:div>
          </w:divsChild>
        </w:div>
        <w:div w:id="817501913">
          <w:marLeft w:val="0"/>
          <w:marRight w:val="0"/>
          <w:marTop w:val="0"/>
          <w:marBottom w:val="0"/>
          <w:divBdr>
            <w:top w:val="none" w:sz="0" w:space="0" w:color="auto"/>
            <w:left w:val="none" w:sz="0" w:space="0" w:color="auto"/>
            <w:bottom w:val="none" w:sz="0" w:space="0" w:color="auto"/>
            <w:right w:val="none" w:sz="0" w:space="0" w:color="auto"/>
          </w:divBdr>
          <w:divsChild>
            <w:div w:id="238247850">
              <w:marLeft w:val="0"/>
              <w:marRight w:val="0"/>
              <w:marTop w:val="0"/>
              <w:marBottom w:val="0"/>
              <w:divBdr>
                <w:top w:val="none" w:sz="0" w:space="0" w:color="auto"/>
                <w:left w:val="none" w:sz="0" w:space="0" w:color="auto"/>
                <w:bottom w:val="none" w:sz="0" w:space="0" w:color="auto"/>
                <w:right w:val="none" w:sz="0" w:space="0" w:color="auto"/>
              </w:divBdr>
            </w:div>
          </w:divsChild>
        </w:div>
        <w:div w:id="893733889">
          <w:marLeft w:val="0"/>
          <w:marRight w:val="0"/>
          <w:marTop w:val="0"/>
          <w:marBottom w:val="0"/>
          <w:divBdr>
            <w:top w:val="none" w:sz="0" w:space="0" w:color="auto"/>
            <w:left w:val="none" w:sz="0" w:space="0" w:color="auto"/>
            <w:bottom w:val="none" w:sz="0" w:space="0" w:color="auto"/>
            <w:right w:val="none" w:sz="0" w:space="0" w:color="auto"/>
          </w:divBdr>
          <w:divsChild>
            <w:div w:id="1937595280">
              <w:marLeft w:val="0"/>
              <w:marRight w:val="0"/>
              <w:marTop w:val="0"/>
              <w:marBottom w:val="0"/>
              <w:divBdr>
                <w:top w:val="none" w:sz="0" w:space="0" w:color="auto"/>
                <w:left w:val="none" w:sz="0" w:space="0" w:color="auto"/>
                <w:bottom w:val="none" w:sz="0" w:space="0" w:color="auto"/>
                <w:right w:val="none" w:sz="0" w:space="0" w:color="auto"/>
              </w:divBdr>
            </w:div>
          </w:divsChild>
        </w:div>
        <w:div w:id="895166597">
          <w:marLeft w:val="0"/>
          <w:marRight w:val="0"/>
          <w:marTop w:val="0"/>
          <w:marBottom w:val="0"/>
          <w:divBdr>
            <w:top w:val="none" w:sz="0" w:space="0" w:color="auto"/>
            <w:left w:val="none" w:sz="0" w:space="0" w:color="auto"/>
            <w:bottom w:val="none" w:sz="0" w:space="0" w:color="auto"/>
            <w:right w:val="none" w:sz="0" w:space="0" w:color="auto"/>
          </w:divBdr>
          <w:divsChild>
            <w:div w:id="867722702">
              <w:marLeft w:val="0"/>
              <w:marRight w:val="0"/>
              <w:marTop w:val="0"/>
              <w:marBottom w:val="0"/>
              <w:divBdr>
                <w:top w:val="none" w:sz="0" w:space="0" w:color="auto"/>
                <w:left w:val="none" w:sz="0" w:space="0" w:color="auto"/>
                <w:bottom w:val="none" w:sz="0" w:space="0" w:color="auto"/>
                <w:right w:val="none" w:sz="0" w:space="0" w:color="auto"/>
              </w:divBdr>
            </w:div>
          </w:divsChild>
        </w:div>
        <w:div w:id="973372095">
          <w:marLeft w:val="0"/>
          <w:marRight w:val="0"/>
          <w:marTop w:val="0"/>
          <w:marBottom w:val="0"/>
          <w:divBdr>
            <w:top w:val="none" w:sz="0" w:space="0" w:color="auto"/>
            <w:left w:val="none" w:sz="0" w:space="0" w:color="auto"/>
            <w:bottom w:val="none" w:sz="0" w:space="0" w:color="auto"/>
            <w:right w:val="none" w:sz="0" w:space="0" w:color="auto"/>
          </w:divBdr>
          <w:divsChild>
            <w:div w:id="602613147">
              <w:marLeft w:val="0"/>
              <w:marRight w:val="0"/>
              <w:marTop w:val="0"/>
              <w:marBottom w:val="0"/>
              <w:divBdr>
                <w:top w:val="none" w:sz="0" w:space="0" w:color="auto"/>
                <w:left w:val="none" w:sz="0" w:space="0" w:color="auto"/>
                <w:bottom w:val="none" w:sz="0" w:space="0" w:color="auto"/>
                <w:right w:val="none" w:sz="0" w:space="0" w:color="auto"/>
              </w:divBdr>
            </w:div>
          </w:divsChild>
        </w:div>
        <w:div w:id="979071931">
          <w:marLeft w:val="0"/>
          <w:marRight w:val="0"/>
          <w:marTop w:val="0"/>
          <w:marBottom w:val="0"/>
          <w:divBdr>
            <w:top w:val="none" w:sz="0" w:space="0" w:color="auto"/>
            <w:left w:val="none" w:sz="0" w:space="0" w:color="auto"/>
            <w:bottom w:val="none" w:sz="0" w:space="0" w:color="auto"/>
            <w:right w:val="none" w:sz="0" w:space="0" w:color="auto"/>
          </w:divBdr>
          <w:divsChild>
            <w:div w:id="72506906">
              <w:marLeft w:val="0"/>
              <w:marRight w:val="0"/>
              <w:marTop w:val="0"/>
              <w:marBottom w:val="0"/>
              <w:divBdr>
                <w:top w:val="none" w:sz="0" w:space="0" w:color="auto"/>
                <w:left w:val="none" w:sz="0" w:space="0" w:color="auto"/>
                <w:bottom w:val="none" w:sz="0" w:space="0" w:color="auto"/>
                <w:right w:val="none" w:sz="0" w:space="0" w:color="auto"/>
              </w:divBdr>
            </w:div>
          </w:divsChild>
        </w:div>
        <w:div w:id="1026904421">
          <w:marLeft w:val="0"/>
          <w:marRight w:val="0"/>
          <w:marTop w:val="0"/>
          <w:marBottom w:val="0"/>
          <w:divBdr>
            <w:top w:val="none" w:sz="0" w:space="0" w:color="auto"/>
            <w:left w:val="none" w:sz="0" w:space="0" w:color="auto"/>
            <w:bottom w:val="none" w:sz="0" w:space="0" w:color="auto"/>
            <w:right w:val="none" w:sz="0" w:space="0" w:color="auto"/>
          </w:divBdr>
          <w:divsChild>
            <w:div w:id="1016149184">
              <w:marLeft w:val="0"/>
              <w:marRight w:val="0"/>
              <w:marTop w:val="0"/>
              <w:marBottom w:val="0"/>
              <w:divBdr>
                <w:top w:val="none" w:sz="0" w:space="0" w:color="auto"/>
                <w:left w:val="none" w:sz="0" w:space="0" w:color="auto"/>
                <w:bottom w:val="none" w:sz="0" w:space="0" w:color="auto"/>
                <w:right w:val="none" w:sz="0" w:space="0" w:color="auto"/>
              </w:divBdr>
            </w:div>
          </w:divsChild>
        </w:div>
        <w:div w:id="1061059973">
          <w:marLeft w:val="0"/>
          <w:marRight w:val="0"/>
          <w:marTop w:val="0"/>
          <w:marBottom w:val="0"/>
          <w:divBdr>
            <w:top w:val="none" w:sz="0" w:space="0" w:color="auto"/>
            <w:left w:val="none" w:sz="0" w:space="0" w:color="auto"/>
            <w:bottom w:val="none" w:sz="0" w:space="0" w:color="auto"/>
            <w:right w:val="none" w:sz="0" w:space="0" w:color="auto"/>
          </w:divBdr>
          <w:divsChild>
            <w:div w:id="767386479">
              <w:marLeft w:val="0"/>
              <w:marRight w:val="0"/>
              <w:marTop w:val="0"/>
              <w:marBottom w:val="0"/>
              <w:divBdr>
                <w:top w:val="none" w:sz="0" w:space="0" w:color="auto"/>
                <w:left w:val="none" w:sz="0" w:space="0" w:color="auto"/>
                <w:bottom w:val="none" w:sz="0" w:space="0" w:color="auto"/>
                <w:right w:val="none" w:sz="0" w:space="0" w:color="auto"/>
              </w:divBdr>
            </w:div>
          </w:divsChild>
        </w:div>
        <w:div w:id="1186601236">
          <w:marLeft w:val="0"/>
          <w:marRight w:val="0"/>
          <w:marTop w:val="0"/>
          <w:marBottom w:val="0"/>
          <w:divBdr>
            <w:top w:val="none" w:sz="0" w:space="0" w:color="auto"/>
            <w:left w:val="none" w:sz="0" w:space="0" w:color="auto"/>
            <w:bottom w:val="none" w:sz="0" w:space="0" w:color="auto"/>
            <w:right w:val="none" w:sz="0" w:space="0" w:color="auto"/>
          </w:divBdr>
          <w:divsChild>
            <w:div w:id="1851526003">
              <w:marLeft w:val="0"/>
              <w:marRight w:val="0"/>
              <w:marTop w:val="0"/>
              <w:marBottom w:val="0"/>
              <w:divBdr>
                <w:top w:val="none" w:sz="0" w:space="0" w:color="auto"/>
                <w:left w:val="none" w:sz="0" w:space="0" w:color="auto"/>
                <w:bottom w:val="none" w:sz="0" w:space="0" w:color="auto"/>
                <w:right w:val="none" w:sz="0" w:space="0" w:color="auto"/>
              </w:divBdr>
            </w:div>
          </w:divsChild>
        </w:div>
        <w:div w:id="1192379555">
          <w:marLeft w:val="0"/>
          <w:marRight w:val="0"/>
          <w:marTop w:val="0"/>
          <w:marBottom w:val="0"/>
          <w:divBdr>
            <w:top w:val="none" w:sz="0" w:space="0" w:color="auto"/>
            <w:left w:val="none" w:sz="0" w:space="0" w:color="auto"/>
            <w:bottom w:val="none" w:sz="0" w:space="0" w:color="auto"/>
            <w:right w:val="none" w:sz="0" w:space="0" w:color="auto"/>
          </w:divBdr>
          <w:divsChild>
            <w:div w:id="562448568">
              <w:marLeft w:val="0"/>
              <w:marRight w:val="0"/>
              <w:marTop w:val="0"/>
              <w:marBottom w:val="0"/>
              <w:divBdr>
                <w:top w:val="none" w:sz="0" w:space="0" w:color="auto"/>
                <w:left w:val="none" w:sz="0" w:space="0" w:color="auto"/>
                <w:bottom w:val="none" w:sz="0" w:space="0" w:color="auto"/>
                <w:right w:val="none" w:sz="0" w:space="0" w:color="auto"/>
              </w:divBdr>
            </w:div>
          </w:divsChild>
        </w:div>
        <w:div w:id="1200780646">
          <w:marLeft w:val="0"/>
          <w:marRight w:val="0"/>
          <w:marTop w:val="0"/>
          <w:marBottom w:val="0"/>
          <w:divBdr>
            <w:top w:val="none" w:sz="0" w:space="0" w:color="auto"/>
            <w:left w:val="none" w:sz="0" w:space="0" w:color="auto"/>
            <w:bottom w:val="none" w:sz="0" w:space="0" w:color="auto"/>
            <w:right w:val="none" w:sz="0" w:space="0" w:color="auto"/>
          </w:divBdr>
          <w:divsChild>
            <w:div w:id="1508596494">
              <w:marLeft w:val="0"/>
              <w:marRight w:val="0"/>
              <w:marTop w:val="0"/>
              <w:marBottom w:val="0"/>
              <w:divBdr>
                <w:top w:val="none" w:sz="0" w:space="0" w:color="auto"/>
                <w:left w:val="none" w:sz="0" w:space="0" w:color="auto"/>
                <w:bottom w:val="none" w:sz="0" w:space="0" w:color="auto"/>
                <w:right w:val="none" w:sz="0" w:space="0" w:color="auto"/>
              </w:divBdr>
            </w:div>
          </w:divsChild>
        </w:div>
        <w:div w:id="1213493976">
          <w:marLeft w:val="0"/>
          <w:marRight w:val="0"/>
          <w:marTop w:val="0"/>
          <w:marBottom w:val="0"/>
          <w:divBdr>
            <w:top w:val="none" w:sz="0" w:space="0" w:color="auto"/>
            <w:left w:val="none" w:sz="0" w:space="0" w:color="auto"/>
            <w:bottom w:val="none" w:sz="0" w:space="0" w:color="auto"/>
            <w:right w:val="none" w:sz="0" w:space="0" w:color="auto"/>
          </w:divBdr>
          <w:divsChild>
            <w:div w:id="1175926353">
              <w:marLeft w:val="0"/>
              <w:marRight w:val="0"/>
              <w:marTop w:val="0"/>
              <w:marBottom w:val="0"/>
              <w:divBdr>
                <w:top w:val="none" w:sz="0" w:space="0" w:color="auto"/>
                <w:left w:val="none" w:sz="0" w:space="0" w:color="auto"/>
                <w:bottom w:val="none" w:sz="0" w:space="0" w:color="auto"/>
                <w:right w:val="none" w:sz="0" w:space="0" w:color="auto"/>
              </w:divBdr>
            </w:div>
          </w:divsChild>
        </w:div>
        <w:div w:id="1217165511">
          <w:marLeft w:val="0"/>
          <w:marRight w:val="0"/>
          <w:marTop w:val="0"/>
          <w:marBottom w:val="0"/>
          <w:divBdr>
            <w:top w:val="none" w:sz="0" w:space="0" w:color="auto"/>
            <w:left w:val="none" w:sz="0" w:space="0" w:color="auto"/>
            <w:bottom w:val="none" w:sz="0" w:space="0" w:color="auto"/>
            <w:right w:val="none" w:sz="0" w:space="0" w:color="auto"/>
          </w:divBdr>
          <w:divsChild>
            <w:div w:id="1772236562">
              <w:marLeft w:val="0"/>
              <w:marRight w:val="0"/>
              <w:marTop w:val="0"/>
              <w:marBottom w:val="0"/>
              <w:divBdr>
                <w:top w:val="none" w:sz="0" w:space="0" w:color="auto"/>
                <w:left w:val="none" w:sz="0" w:space="0" w:color="auto"/>
                <w:bottom w:val="none" w:sz="0" w:space="0" w:color="auto"/>
                <w:right w:val="none" w:sz="0" w:space="0" w:color="auto"/>
              </w:divBdr>
            </w:div>
          </w:divsChild>
        </w:div>
        <w:div w:id="1257443121">
          <w:marLeft w:val="0"/>
          <w:marRight w:val="0"/>
          <w:marTop w:val="0"/>
          <w:marBottom w:val="0"/>
          <w:divBdr>
            <w:top w:val="none" w:sz="0" w:space="0" w:color="auto"/>
            <w:left w:val="none" w:sz="0" w:space="0" w:color="auto"/>
            <w:bottom w:val="none" w:sz="0" w:space="0" w:color="auto"/>
            <w:right w:val="none" w:sz="0" w:space="0" w:color="auto"/>
          </w:divBdr>
          <w:divsChild>
            <w:div w:id="1194609838">
              <w:marLeft w:val="0"/>
              <w:marRight w:val="0"/>
              <w:marTop w:val="0"/>
              <w:marBottom w:val="0"/>
              <w:divBdr>
                <w:top w:val="none" w:sz="0" w:space="0" w:color="auto"/>
                <w:left w:val="none" w:sz="0" w:space="0" w:color="auto"/>
                <w:bottom w:val="none" w:sz="0" w:space="0" w:color="auto"/>
                <w:right w:val="none" w:sz="0" w:space="0" w:color="auto"/>
              </w:divBdr>
            </w:div>
          </w:divsChild>
        </w:div>
        <w:div w:id="1284650636">
          <w:marLeft w:val="0"/>
          <w:marRight w:val="0"/>
          <w:marTop w:val="0"/>
          <w:marBottom w:val="0"/>
          <w:divBdr>
            <w:top w:val="none" w:sz="0" w:space="0" w:color="auto"/>
            <w:left w:val="none" w:sz="0" w:space="0" w:color="auto"/>
            <w:bottom w:val="none" w:sz="0" w:space="0" w:color="auto"/>
            <w:right w:val="none" w:sz="0" w:space="0" w:color="auto"/>
          </w:divBdr>
          <w:divsChild>
            <w:div w:id="489827677">
              <w:marLeft w:val="0"/>
              <w:marRight w:val="0"/>
              <w:marTop w:val="0"/>
              <w:marBottom w:val="0"/>
              <w:divBdr>
                <w:top w:val="none" w:sz="0" w:space="0" w:color="auto"/>
                <w:left w:val="none" w:sz="0" w:space="0" w:color="auto"/>
                <w:bottom w:val="none" w:sz="0" w:space="0" w:color="auto"/>
                <w:right w:val="none" w:sz="0" w:space="0" w:color="auto"/>
              </w:divBdr>
            </w:div>
          </w:divsChild>
        </w:div>
        <w:div w:id="1316758507">
          <w:marLeft w:val="0"/>
          <w:marRight w:val="0"/>
          <w:marTop w:val="0"/>
          <w:marBottom w:val="0"/>
          <w:divBdr>
            <w:top w:val="none" w:sz="0" w:space="0" w:color="auto"/>
            <w:left w:val="none" w:sz="0" w:space="0" w:color="auto"/>
            <w:bottom w:val="none" w:sz="0" w:space="0" w:color="auto"/>
            <w:right w:val="none" w:sz="0" w:space="0" w:color="auto"/>
          </w:divBdr>
          <w:divsChild>
            <w:div w:id="569195349">
              <w:marLeft w:val="0"/>
              <w:marRight w:val="0"/>
              <w:marTop w:val="0"/>
              <w:marBottom w:val="0"/>
              <w:divBdr>
                <w:top w:val="none" w:sz="0" w:space="0" w:color="auto"/>
                <w:left w:val="none" w:sz="0" w:space="0" w:color="auto"/>
                <w:bottom w:val="none" w:sz="0" w:space="0" w:color="auto"/>
                <w:right w:val="none" w:sz="0" w:space="0" w:color="auto"/>
              </w:divBdr>
            </w:div>
          </w:divsChild>
        </w:div>
        <w:div w:id="1334379274">
          <w:marLeft w:val="0"/>
          <w:marRight w:val="0"/>
          <w:marTop w:val="0"/>
          <w:marBottom w:val="0"/>
          <w:divBdr>
            <w:top w:val="none" w:sz="0" w:space="0" w:color="auto"/>
            <w:left w:val="none" w:sz="0" w:space="0" w:color="auto"/>
            <w:bottom w:val="none" w:sz="0" w:space="0" w:color="auto"/>
            <w:right w:val="none" w:sz="0" w:space="0" w:color="auto"/>
          </w:divBdr>
          <w:divsChild>
            <w:div w:id="1792553569">
              <w:marLeft w:val="0"/>
              <w:marRight w:val="0"/>
              <w:marTop w:val="0"/>
              <w:marBottom w:val="0"/>
              <w:divBdr>
                <w:top w:val="none" w:sz="0" w:space="0" w:color="auto"/>
                <w:left w:val="none" w:sz="0" w:space="0" w:color="auto"/>
                <w:bottom w:val="none" w:sz="0" w:space="0" w:color="auto"/>
                <w:right w:val="none" w:sz="0" w:space="0" w:color="auto"/>
              </w:divBdr>
            </w:div>
          </w:divsChild>
        </w:div>
        <w:div w:id="1337809528">
          <w:marLeft w:val="0"/>
          <w:marRight w:val="0"/>
          <w:marTop w:val="0"/>
          <w:marBottom w:val="0"/>
          <w:divBdr>
            <w:top w:val="none" w:sz="0" w:space="0" w:color="auto"/>
            <w:left w:val="none" w:sz="0" w:space="0" w:color="auto"/>
            <w:bottom w:val="none" w:sz="0" w:space="0" w:color="auto"/>
            <w:right w:val="none" w:sz="0" w:space="0" w:color="auto"/>
          </w:divBdr>
          <w:divsChild>
            <w:div w:id="1541014533">
              <w:marLeft w:val="0"/>
              <w:marRight w:val="0"/>
              <w:marTop w:val="0"/>
              <w:marBottom w:val="0"/>
              <w:divBdr>
                <w:top w:val="none" w:sz="0" w:space="0" w:color="auto"/>
                <w:left w:val="none" w:sz="0" w:space="0" w:color="auto"/>
                <w:bottom w:val="none" w:sz="0" w:space="0" w:color="auto"/>
                <w:right w:val="none" w:sz="0" w:space="0" w:color="auto"/>
              </w:divBdr>
            </w:div>
          </w:divsChild>
        </w:div>
        <w:div w:id="1346206298">
          <w:marLeft w:val="0"/>
          <w:marRight w:val="0"/>
          <w:marTop w:val="0"/>
          <w:marBottom w:val="0"/>
          <w:divBdr>
            <w:top w:val="none" w:sz="0" w:space="0" w:color="auto"/>
            <w:left w:val="none" w:sz="0" w:space="0" w:color="auto"/>
            <w:bottom w:val="none" w:sz="0" w:space="0" w:color="auto"/>
            <w:right w:val="none" w:sz="0" w:space="0" w:color="auto"/>
          </w:divBdr>
          <w:divsChild>
            <w:div w:id="824473824">
              <w:marLeft w:val="0"/>
              <w:marRight w:val="0"/>
              <w:marTop w:val="0"/>
              <w:marBottom w:val="0"/>
              <w:divBdr>
                <w:top w:val="none" w:sz="0" w:space="0" w:color="auto"/>
                <w:left w:val="none" w:sz="0" w:space="0" w:color="auto"/>
                <w:bottom w:val="none" w:sz="0" w:space="0" w:color="auto"/>
                <w:right w:val="none" w:sz="0" w:space="0" w:color="auto"/>
              </w:divBdr>
            </w:div>
          </w:divsChild>
        </w:div>
        <w:div w:id="1358196714">
          <w:marLeft w:val="0"/>
          <w:marRight w:val="0"/>
          <w:marTop w:val="0"/>
          <w:marBottom w:val="0"/>
          <w:divBdr>
            <w:top w:val="none" w:sz="0" w:space="0" w:color="auto"/>
            <w:left w:val="none" w:sz="0" w:space="0" w:color="auto"/>
            <w:bottom w:val="none" w:sz="0" w:space="0" w:color="auto"/>
            <w:right w:val="none" w:sz="0" w:space="0" w:color="auto"/>
          </w:divBdr>
          <w:divsChild>
            <w:div w:id="140465710">
              <w:marLeft w:val="0"/>
              <w:marRight w:val="0"/>
              <w:marTop w:val="0"/>
              <w:marBottom w:val="0"/>
              <w:divBdr>
                <w:top w:val="none" w:sz="0" w:space="0" w:color="auto"/>
                <w:left w:val="none" w:sz="0" w:space="0" w:color="auto"/>
                <w:bottom w:val="none" w:sz="0" w:space="0" w:color="auto"/>
                <w:right w:val="none" w:sz="0" w:space="0" w:color="auto"/>
              </w:divBdr>
            </w:div>
          </w:divsChild>
        </w:div>
        <w:div w:id="1400857828">
          <w:marLeft w:val="0"/>
          <w:marRight w:val="0"/>
          <w:marTop w:val="0"/>
          <w:marBottom w:val="0"/>
          <w:divBdr>
            <w:top w:val="none" w:sz="0" w:space="0" w:color="auto"/>
            <w:left w:val="none" w:sz="0" w:space="0" w:color="auto"/>
            <w:bottom w:val="none" w:sz="0" w:space="0" w:color="auto"/>
            <w:right w:val="none" w:sz="0" w:space="0" w:color="auto"/>
          </w:divBdr>
          <w:divsChild>
            <w:div w:id="1334993465">
              <w:marLeft w:val="0"/>
              <w:marRight w:val="0"/>
              <w:marTop w:val="0"/>
              <w:marBottom w:val="0"/>
              <w:divBdr>
                <w:top w:val="none" w:sz="0" w:space="0" w:color="auto"/>
                <w:left w:val="none" w:sz="0" w:space="0" w:color="auto"/>
                <w:bottom w:val="none" w:sz="0" w:space="0" w:color="auto"/>
                <w:right w:val="none" w:sz="0" w:space="0" w:color="auto"/>
              </w:divBdr>
            </w:div>
          </w:divsChild>
        </w:div>
        <w:div w:id="1452166406">
          <w:marLeft w:val="0"/>
          <w:marRight w:val="0"/>
          <w:marTop w:val="0"/>
          <w:marBottom w:val="0"/>
          <w:divBdr>
            <w:top w:val="none" w:sz="0" w:space="0" w:color="auto"/>
            <w:left w:val="none" w:sz="0" w:space="0" w:color="auto"/>
            <w:bottom w:val="none" w:sz="0" w:space="0" w:color="auto"/>
            <w:right w:val="none" w:sz="0" w:space="0" w:color="auto"/>
          </w:divBdr>
          <w:divsChild>
            <w:div w:id="279604477">
              <w:marLeft w:val="0"/>
              <w:marRight w:val="0"/>
              <w:marTop w:val="0"/>
              <w:marBottom w:val="0"/>
              <w:divBdr>
                <w:top w:val="none" w:sz="0" w:space="0" w:color="auto"/>
                <w:left w:val="none" w:sz="0" w:space="0" w:color="auto"/>
                <w:bottom w:val="none" w:sz="0" w:space="0" w:color="auto"/>
                <w:right w:val="none" w:sz="0" w:space="0" w:color="auto"/>
              </w:divBdr>
            </w:div>
          </w:divsChild>
        </w:div>
        <w:div w:id="1486824106">
          <w:marLeft w:val="0"/>
          <w:marRight w:val="0"/>
          <w:marTop w:val="0"/>
          <w:marBottom w:val="0"/>
          <w:divBdr>
            <w:top w:val="none" w:sz="0" w:space="0" w:color="auto"/>
            <w:left w:val="none" w:sz="0" w:space="0" w:color="auto"/>
            <w:bottom w:val="none" w:sz="0" w:space="0" w:color="auto"/>
            <w:right w:val="none" w:sz="0" w:space="0" w:color="auto"/>
          </w:divBdr>
          <w:divsChild>
            <w:div w:id="1316379923">
              <w:marLeft w:val="0"/>
              <w:marRight w:val="0"/>
              <w:marTop w:val="0"/>
              <w:marBottom w:val="0"/>
              <w:divBdr>
                <w:top w:val="none" w:sz="0" w:space="0" w:color="auto"/>
                <w:left w:val="none" w:sz="0" w:space="0" w:color="auto"/>
                <w:bottom w:val="none" w:sz="0" w:space="0" w:color="auto"/>
                <w:right w:val="none" w:sz="0" w:space="0" w:color="auto"/>
              </w:divBdr>
            </w:div>
          </w:divsChild>
        </w:div>
        <w:div w:id="1489596820">
          <w:marLeft w:val="0"/>
          <w:marRight w:val="0"/>
          <w:marTop w:val="0"/>
          <w:marBottom w:val="0"/>
          <w:divBdr>
            <w:top w:val="none" w:sz="0" w:space="0" w:color="auto"/>
            <w:left w:val="none" w:sz="0" w:space="0" w:color="auto"/>
            <w:bottom w:val="none" w:sz="0" w:space="0" w:color="auto"/>
            <w:right w:val="none" w:sz="0" w:space="0" w:color="auto"/>
          </w:divBdr>
          <w:divsChild>
            <w:div w:id="2009167482">
              <w:marLeft w:val="0"/>
              <w:marRight w:val="0"/>
              <w:marTop w:val="0"/>
              <w:marBottom w:val="0"/>
              <w:divBdr>
                <w:top w:val="none" w:sz="0" w:space="0" w:color="auto"/>
                <w:left w:val="none" w:sz="0" w:space="0" w:color="auto"/>
                <w:bottom w:val="none" w:sz="0" w:space="0" w:color="auto"/>
                <w:right w:val="none" w:sz="0" w:space="0" w:color="auto"/>
              </w:divBdr>
            </w:div>
          </w:divsChild>
        </w:div>
        <w:div w:id="1546259292">
          <w:marLeft w:val="0"/>
          <w:marRight w:val="0"/>
          <w:marTop w:val="0"/>
          <w:marBottom w:val="0"/>
          <w:divBdr>
            <w:top w:val="none" w:sz="0" w:space="0" w:color="auto"/>
            <w:left w:val="none" w:sz="0" w:space="0" w:color="auto"/>
            <w:bottom w:val="none" w:sz="0" w:space="0" w:color="auto"/>
            <w:right w:val="none" w:sz="0" w:space="0" w:color="auto"/>
          </w:divBdr>
          <w:divsChild>
            <w:div w:id="1730106429">
              <w:marLeft w:val="0"/>
              <w:marRight w:val="0"/>
              <w:marTop w:val="0"/>
              <w:marBottom w:val="0"/>
              <w:divBdr>
                <w:top w:val="none" w:sz="0" w:space="0" w:color="auto"/>
                <w:left w:val="none" w:sz="0" w:space="0" w:color="auto"/>
                <w:bottom w:val="none" w:sz="0" w:space="0" w:color="auto"/>
                <w:right w:val="none" w:sz="0" w:space="0" w:color="auto"/>
              </w:divBdr>
            </w:div>
          </w:divsChild>
        </w:div>
        <w:div w:id="1560287654">
          <w:marLeft w:val="0"/>
          <w:marRight w:val="0"/>
          <w:marTop w:val="0"/>
          <w:marBottom w:val="0"/>
          <w:divBdr>
            <w:top w:val="none" w:sz="0" w:space="0" w:color="auto"/>
            <w:left w:val="none" w:sz="0" w:space="0" w:color="auto"/>
            <w:bottom w:val="none" w:sz="0" w:space="0" w:color="auto"/>
            <w:right w:val="none" w:sz="0" w:space="0" w:color="auto"/>
          </w:divBdr>
          <w:divsChild>
            <w:div w:id="835459173">
              <w:marLeft w:val="0"/>
              <w:marRight w:val="0"/>
              <w:marTop w:val="0"/>
              <w:marBottom w:val="0"/>
              <w:divBdr>
                <w:top w:val="none" w:sz="0" w:space="0" w:color="auto"/>
                <w:left w:val="none" w:sz="0" w:space="0" w:color="auto"/>
                <w:bottom w:val="none" w:sz="0" w:space="0" w:color="auto"/>
                <w:right w:val="none" w:sz="0" w:space="0" w:color="auto"/>
              </w:divBdr>
            </w:div>
          </w:divsChild>
        </w:div>
        <w:div w:id="1606040327">
          <w:marLeft w:val="0"/>
          <w:marRight w:val="0"/>
          <w:marTop w:val="0"/>
          <w:marBottom w:val="0"/>
          <w:divBdr>
            <w:top w:val="none" w:sz="0" w:space="0" w:color="auto"/>
            <w:left w:val="none" w:sz="0" w:space="0" w:color="auto"/>
            <w:bottom w:val="none" w:sz="0" w:space="0" w:color="auto"/>
            <w:right w:val="none" w:sz="0" w:space="0" w:color="auto"/>
          </w:divBdr>
          <w:divsChild>
            <w:div w:id="1238326311">
              <w:marLeft w:val="0"/>
              <w:marRight w:val="0"/>
              <w:marTop w:val="0"/>
              <w:marBottom w:val="0"/>
              <w:divBdr>
                <w:top w:val="none" w:sz="0" w:space="0" w:color="auto"/>
                <w:left w:val="none" w:sz="0" w:space="0" w:color="auto"/>
                <w:bottom w:val="none" w:sz="0" w:space="0" w:color="auto"/>
                <w:right w:val="none" w:sz="0" w:space="0" w:color="auto"/>
              </w:divBdr>
            </w:div>
          </w:divsChild>
        </w:div>
        <w:div w:id="1652900599">
          <w:marLeft w:val="0"/>
          <w:marRight w:val="0"/>
          <w:marTop w:val="0"/>
          <w:marBottom w:val="0"/>
          <w:divBdr>
            <w:top w:val="none" w:sz="0" w:space="0" w:color="auto"/>
            <w:left w:val="none" w:sz="0" w:space="0" w:color="auto"/>
            <w:bottom w:val="none" w:sz="0" w:space="0" w:color="auto"/>
            <w:right w:val="none" w:sz="0" w:space="0" w:color="auto"/>
          </w:divBdr>
          <w:divsChild>
            <w:div w:id="1469710882">
              <w:marLeft w:val="0"/>
              <w:marRight w:val="0"/>
              <w:marTop w:val="0"/>
              <w:marBottom w:val="0"/>
              <w:divBdr>
                <w:top w:val="none" w:sz="0" w:space="0" w:color="auto"/>
                <w:left w:val="none" w:sz="0" w:space="0" w:color="auto"/>
                <w:bottom w:val="none" w:sz="0" w:space="0" w:color="auto"/>
                <w:right w:val="none" w:sz="0" w:space="0" w:color="auto"/>
              </w:divBdr>
            </w:div>
          </w:divsChild>
        </w:div>
        <w:div w:id="1658071363">
          <w:marLeft w:val="0"/>
          <w:marRight w:val="0"/>
          <w:marTop w:val="0"/>
          <w:marBottom w:val="0"/>
          <w:divBdr>
            <w:top w:val="none" w:sz="0" w:space="0" w:color="auto"/>
            <w:left w:val="none" w:sz="0" w:space="0" w:color="auto"/>
            <w:bottom w:val="none" w:sz="0" w:space="0" w:color="auto"/>
            <w:right w:val="none" w:sz="0" w:space="0" w:color="auto"/>
          </w:divBdr>
          <w:divsChild>
            <w:div w:id="1207256989">
              <w:marLeft w:val="0"/>
              <w:marRight w:val="0"/>
              <w:marTop w:val="0"/>
              <w:marBottom w:val="0"/>
              <w:divBdr>
                <w:top w:val="none" w:sz="0" w:space="0" w:color="auto"/>
                <w:left w:val="none" w:sz="0" w:space="0" w:color="auto"/>
                <w:bottom w:val="none" w:sz="0" w:space="0" w:color="auto"/>
                <w:right w:val="none" w:sz="0" w:space="0" w:color="auto"/>
              </w:divBdr>
            </w:div>
          </w:divsChild>
        </w:div>
        <w:div w:id="1672294800">
          <w:marLeft w:val="0"/>
          <w:marRight w:val="0"/>
          <w:marTop w:val="0"/>
          <w:marBottom w:val="0"/>
          <w:divBdr>
            <w:top w:val="none" w:sz="0" w:space="0" w:color="auto"/>
            <w:left w:val="none" w:sz="0" w:space="0" w:color="auto"/>
            <w:bottom w:val="none" w:sz="0" w:space="0" w:color="auto"/>
            <w:right w:val="none" w:sz="0" w:space="0" w:color="auto"/>
          </w:divBdr>
          <w:divsChild>
            <w:div w:id="433594326">
              <w:marLeft w:val="0"/>
              <w:marRight w:val="0"/>
              <w:marTop w:val="0"/>
              <w:marBottom w:val="0"/>
              <w:divBdr>
                <w:top w:val="none" w:sz="0" w:space="0" w:color="auto"/>
                <w:left w:val="none" w:sz="0" w:space="0" w:color="auto"/>
                <w:bottom w:val="none" w:sz="0" w:space="0" w:color="auto"/>
                <w:right w:val="none" w:sz="0" w:space="0" w:color="auto"/>
              </w:divBdr>
            </w:div>
          </w:divsChild>
        </w:div>
        <w:div w:id="1675570815">
          <w:marLeft w:val="0"/>
          <w:marRight w:val="0"/>
          <w:marTop w:val="0"/>
          <w:marBottom w:val="0"/>
          <w:divBdr>
            <w:top w:val="none" w:sz="0" w:space="0" w:color="auto"/>
            <w:left w:val="none" w:sz="0" w:space="0" w:color="auto"/>
            <w:bottom w:val="none" w:sz="0" w:space="0" w:color="auto"/>
            <w:right w:val="none" w:sz="0" w:space="0" w:color="auto"/>
          </w:divBdr>
          <w:divsChild>
            <w:div w:id="390542159">
              <w:marLeft w:val="0"/>
              <w:marRight w:val="0"/>
              <w:marTop w:val="0"/>
              <w:marBottom w:val="0"/>
              <w:divBdr>
                <w:top w:val="none" w:sz="0" w:space="0" w:color="auto"/>
                <w:left w:val="none" w:sz="0" w:space="0" w:color="auto"/>
                <w:bottom w:val="none" w:sz="0" w:space="0" w:color="auto"/>
                <w:right w:val="none" w:sz="0" w:space="0" w:color="auto"/>
              </w:divBdr>
            </w:div>
          </w:divsChild>
        </w:div>
        <w:div w:id="1696805252">
          <w:marLeft w:val="0"/>
          <w:marRight w:val="0"/>
          <w:marTop w:val="0"/>
          <w:marBottom w:val="0"/>
          <w:divBdr>
            <w:top w:val="none" w:sz="0" w:space="0" w:color="auto"/>
            <w:left w:val="none" w:sz="0" w:space="0" w:color="auto"/>
            <w:bottom w:val="none" w:sz="0" w:space="0" w:color="auto"/>
            <w:right w:val="none" w:sz="0" w:space="0" w:color="auto"/>
          </w:divBdr>
          <w:divsChild>
            <w:div w:id="1547596070">
              <w:marLeft w:val="0"/>
              <w:marRight w:val="0"/>
              <w:marTop w:val="0"/>
              <w:marBottom w:val="0"/>
              <w:divBdr>
                <w:top w:val="none" w:sz="0" w:space="0" w:color="auto"/>
                <w:left w:val="none" w:sz="0" w:space="0" w:color="auto"/>
                <w:bottom w:val="none" w:sz="0" w:space="0" w:color="auto"/>
                <w:right w:val="none" w:sz="0" w:space="0" w:color="auto"/>
              </w:divBdr>
            </w:div>
          </w:divsChild>
        </w:div>
        <w:div w:id="1697388910">
          <w:marLeft w:val="0"/>
          <w:marRight w:val="0"/>
          <w:marTop w:val="0"/>
          <w:marBottom w:val="0"/>
          <w:divBdr>
            <w:top w:val="none" w:sz="0" w:space="0" w:color="auto"/>
            <w:left w:val="none" w:sz="0" w:space="0" w:color="auto"/>
            <w:bottom w:val="none" w:sz="0" w:space="0" w:color="auto"/>
            <w:right w:val="none" w:sz="0" w:space="0" w:color="auto"/>
          </w:divBdr>
          <w:divsChild>
            <w:div w:id="448429504">
              <w:marLeft w:val="0"/>
              <w:marRight w:val="0"/>
              <w:marTop w:val="0"/>
              <w:marBottom w:val="0"/>
              <w:divBdr>
                <w:top w:val="none" w:sz="0" w:space="0" w:color="auto"/>
                <w:left w:val="none" w:sz="0" w:space="0" w:color="auto"/>
                <w:bottom w:val="none" w:sz="0" w:space="0" w:color="auto"/>
                <w:right w:val="none" w:sz="0" w:space="0" w:color="auto"/>
              </w:divBdr>
            </w:div>
          </w:divsChild>
        </w:div>
        <w:div w:id="1747454704">
          <w:marLeft w:val="0"/>
          <w:marRight w:val="0"/>
          <w:marTop w:val="0"/>
          <w:marBottom w:val="0"/>
          <w:divBdr>
            <w:top w:val="none" w:sz="0" w:space="0" w:color="auto"/>
            <w:left w:val="none" w:sz="0" w:space="0" w:color="auto"/>
            <w:bottom w:val="none" w:sz="0" w:space="0" w:color="auto"/>
            <w:right w:val="none" w:sz="0" w:space="0" w:color="auto"/>
          </w:divBdr>
          <w:divsChild>
            <w:div w:id="326136075">
              <w:marLeft w:val="0"/>
              <w:marRight w:val="0"/>
              <w:marTop w:val="0"/>
              <w:marBottom w:val="0"/>
              <w:divBdr>
                <w:top w:val="none" w:sz="0" w:space="0" w:color="auto"/>
                <w:left w:val="none" w:sz="0" w:space="0" w:color="auto"/>
                <w:bottom w:val="none" w:sz="0" w:space="0" w:color="auto"/>
                <w:right w:val="none" w:sz="0" w:space="0" w:color="auto"/>
              </w:divBdr>
            </w:div>
          </w:divsChild>
        </w:div>
        <w:div w:id="1770005025">
          <w:marLeft w:val="0"/>
          <w:marRight w:val="0"/>
          <w:marTop w:val="0"/>
          <w:marBottom w:val="0"/>
          <w:divBdr>
            <w:top w:val="none" w:sz="0" w:space="0" w:color="auto"/>
            <w:left w:val="none" w:sz="0" w:space="0" w:color="auto"/>
            <w:bottom w:val="none" w:sz="0" w:space="0" w:color="auto"/>
            <w:right w:val="none" w:sz="0" w:space="0" w:color="auto"/>
          </w:divBdr>
          <w:divsChild>
            <w:div w:id="740061588">
              <w:marLeft w:val="0"/>
              <w:marRight w:val="0"/>
              <w:marTop w:val="0"/>
              <w:marBottom w:val="0"/>
              <w:divBdr>
                <w:top w:val="none" w:sz="0" w:space="0" w:color="auto"/>
                <w:left w:val="none" w:sz="0" w:space="0" w:color="auto"/>
                <w:bottom w:val="none" w:sz="0" w:space="0" w:color="auto"/>
                <w:right w:val="none" w:sz="0" w:space="0" w:color="auto"/>
              </w:divBdr>
            </w:div>
          </w:divsChild>
        </w:div>
        <w:div w:id="1770077574">
          <w:marLeft w:val="0"/>
          <w:marRight w:val="0"/>
          <w:marTop w:val="0"/>
          <w:marBottom w:val="0"/>
          <w:divBdr>
            <w:top w:val="none" w:sz="0" w:space="0" w:color="auto"/>
            <w:left w:val="none" w:sz="0" w:space="0" w:color="auto"/>
            <w:bottom w:val="none" w:sz="0" w:space="0" w:color="auto"/>
            <w:right w:val="none" w:sz="0" w:space="0" w:color="auto"/>
          </w:divBdr>
          <w:divsChild>
            <w:div w:id="308823401">
              <w:marLeft w:val="0"/>
              <w:marRight w:val="0"/>
              <w:marTop w:val="0"/>
              <w:marBottom w:val="0"/>
              <w:divBdr>
                <w:top w:val="none" w:sz="0" w:space="0" w:color="auto"/>
                <w:left w:val="none" w:sz="0" w:space="0" w:color="auto"/>
                <w:bottom w:val="none" w:sz="0" w:space="0" w:color="auto"/>
                <w:right w:val="none" w:sz="0" w:space="0" w:color="auto"/>
              </w:divBdr>
            </w:div>
          </w:divsChild>
        </w:div>
        <w:div w:id="1770389581">
          <w:marLeft w:val="0"/>
          <w:marRight w:val="0"/>
          <w:marTop w:val="0"/>
          <w:marBottom w:val="0"/>
          <w:divBdr>
            <w:top w:val="none" w:sz="0" w:space="0" w:color="auto"/>
            <w:left w:val="none" w:sz="0" w:space="0" w:color="auto"/>
            <w:bottom w:val="none" w:sz="0" w:space="0" w:color="auto"/>
            <w:right w:val="none" w:sz="0" w:space="0" w:color="auto"/>
          </w:divBdr>
          <w:divsChild>
            <w:div w:id="1850365090">
              <w:marLeft w:val="0"/>
              <w:marRight w:val="0"/>
              <w:marTop w:val="0"/>
              <w:marBottom w:val="0"/>
              <w:divBdr>
                <w:top w:val="none" w:sz="0" w:space="0" w:color="auto"/>
                <w:left w:val="none" w:sz="0" w:space="0" w:color="auto"/>
                <w:bottom w:val="none" w:sz="0" w:space="0" w:color="auto"/>
                <w:right w:val="none" w:sz="0" w:space="0" w:color="auto"/>
              </w:divBdr>
            </w:div>
          </w:divsChild>
        </w:div>
        <w:div w:id="1778061928">
          <w:marLeft w:val="0"/>
          <w:marRight w:val="0"/>
          <w:marTop w:val="0"/>
          <w:marBottom w:val="0"/>
          <w:divBdr>
            <w:top w:val="none" w:sz="0" w:space="0" w:color="auto"/>
            <w:left w:val="none" w:sz="0" w:space="0" w:color="auto"/>
            <w:bottom w:val="none" w:sz="0" w:space="0" w:color="auto"/>
            <w:right w:val="none" w:sz="0" w:space="0" w:color="auto"/>
          </w:divBdr>
          <w:divsChild>
            <w:div w:id="1524630497">
              <w:marLeft w:val="0"/>
              <w:marRight w:val="0"/>
              <w:marTop w:val="0"/>
              <w:marBottom w:val="0"/>
              <w:divBdr>
                <w:top w:val="none" w:sz="0" w:space="0" w:color="auto"/>
                <w:left w:val="none" w:sz="0" w:space="0" w:color="auto"/>
                <w:bottom w:val="none" w:sz="0" w:space="0" w:color="auto"/>
                <w:right w:val="none" w:sz="0" w:space="0" w:color="auto"/>
              </w:divBdr>
            </w:div>
          </w:divsChild>
        </w:div>
        <w:div w:id="1790736935">
          <w:marLeft w:val="0"/>
          <w:marRight w:val="0"/>
          <w:marTop w:val="0"/>
          <w:marBottom w:val="0"/>
          <w:divBdr>
            <w:top w:val="none" w:sz="0" w:space="0" w:color="auto"/>
            <w:left w:val="none" w:sz="0" w:space="0" w:color="auto"/>
            <w:bottom w:val="none" w:sz="0" w:space="0" w:color="auto"/>
            <w:right w:val="none" w:sz="0" w:space="0" w:color="auto"/>
          </w:divBdr>
          <w:divsChild>
            <w:div w:id="1052926752">
              <w:marLeft w:val="0"/>
              <w:marRight w:val="0"/>
              <w:marTop w:val="0"/>
              <w:marBottom w:val="0"/>
              <w:divBdr>
                <w:top w:val="none" w:sz="0" w:space="0" w:color="auto"/>
                <w:left w:val="none" w:sz="0" w:space="0" w:color="auto"/>
                <w:bottom w:val="none" w:sz="0" w:space="0" w:color="auto"/>
                <w:right w:val="none" w:sz="0" w:space="0" w:color="auto"/>
              </w:divBdr>
            </w:div>
          </w:divsChild>
        </w:div>
        <w:div w:id="1799834769">
          <w:marLeft w:val="0"/>
          <w:marRight w:val="0"/>
          <w:marTop w:val="0"/>
          <w:marBottom w:val="0"/>
          <w:divBdr>
            <w:top w:val="none" w:sz="0" w:space="0" w:color="auto"/>
            <w:left w:val="none" w:sz="0" w:space="0" w:color="auto"/>
            <w:bottom w:val="none" w:sz="0" w:space="0" w:color="auto"/>
            <w:right w:val="none" w:sz="0" w:space="0" w:color="auto"/>
          </w:divBdr>
          <w:divsChild>
            <w:div w:id="2019383158">
              <w:marLeft w:val="0"/>
              <w:marRight w:val="0"/>
              <w:marTop w:val="0"/>
              <w:marBottom w:val="0"/>
              <w:divBdr>
                <w:top w:val="none" w:sz="0" w:space="0" w:color="auto"/>
                <w:left w:val="none" w:sz="0" w:space="0" w:color="auto"/>
                <w:bottom w:val="none" w:sz="0" w:space="0" w:color="auto"/>
                <w:right w:val="none" w:sz="0" w:space="0" w:color="auto"/>
              </w:divBdr>
            </w:div>
          </w:divsChild>
        </w:div>
        <w:div w:id="1812289090">
          <w:marLeft w:val="0"/>
          <w:marRight w:val="0"/>
          <w:marTop w:val="0"/>
          <w:marBottom w:val="0"/>
          <w:divBdr>
            <w:top w:val="none" w:sz="0" w:space="0" w:color="auto"/>
            <w:left w:val="none" w:sz="0" w:space="0" w:color="auto"/>
            <w:bottom w:val="none" w:sz="0" w:space="0" w:color="auto"/>
            <w:right w:val="none" w:sz="0" w:space="0" w:color="auto"/>
          </w:divBdr>
          <w:divsChild>
            <w:div w:id="300036472">
              <w:marLeft w:val="0"/>
              <w:marRight w:val="0"/>
              <w:marTop w:val="0"/>
              <w:marBottom w:val="0"/>
              <w:divBdr>
                <w:top w:val="none" w:sz="0" w:space="0" w:color="auto"/>
                <w:left w:val="none" w:sz="0" w:space="0" w:color="auto"/>
                <w:bottom w:val="none" w:sz="0" w:space="0" w:color="auto"/>
                <w:right w:val="none" w:sz="0" w:space="0" w:color="auto"/>
              </w:divBdr>
            </w:div>
          </w:divsChild>
        </w:div>
        <w:div w:id="1841965575">
          <w:marLeft w:val="0"/>
          <w:marRight w:val="0"/>
          <w:marTop w:val="0"/>
          <w:marBottom w:val="0"/>
          <w:divBdr>
            <w:top w:val="none" w:sz="0" w:space="0" w:color="auto"/>
            <w:left w:val="none" w:sz="0" w:space="0" w:color="auto"/>
            <w:bottom w:val="none" w:sz="0" w:space="0" w:color="auto"/>
            <w:right w:val="none" w:sz="0" w:space="0" w:color="auto"/>
          </w:divBdr>
          <w:divsChild>
            <w:div w:id="598875304">
              <w:marLeft w:val="0"/>
              <w:marRight w:val="0"/>
              <w:marTop w:val="0"/>
              <w:marBottom w:val="0"/>
              <w:divBdr>
                <w:top w:val="none" w:sz="0" w:space="0" w:color="auto"/>
                <w:left w:val="none" w:sz="0" w:space="0" w:color="auto"/>
                <w:bottom w:val="none" w:sz="0" w:space="0" w:color="auto"/>
                <w:right w:val="none" w:sz="0" w:space="0" w:color="auto"/>
              </w:divBdr>
            </w:div>
          </w:divsChild>
        </w:div>
        <w:div w:id="1878465513">
          <w:marLeft w:val="0"/>
          <w:marRight w:val="0"/>
          <w:marTop w:val="0"/>
          <w:marBottom w:val="0"/>
          <w:divBdr>
            <w:top w:val="none" w:sz="0" w:space="0" w:color="auto"/>
            <w:left w:val="none" w:sz="0" w:space="0" w:color="auto"/>
            <w:bottom w:val="none" w:sz="0" w:space="0" w:color="auto"/>
            <w:right w:val="none" w:sz="0" w:space="0" w:color="auto"/>
          </w:divBdr>
          <w:divsChild>
            <w:div w:id="1009017399">
              <w:marLeft w:val="0"/>
              <w:marRight w:val="0"/>
              <w:marTop w:val="0"/>
              <w:marBottom w:val="0"/>
              <w:divBdr>
                <w:top w:val="none" w:sz="0" w:space="0" w:color="auto"/>
                <w:left w:val="none" w:sz="0" w:space="0" w:color="auto"/>
                <w:bottom w:val="none" w:sz="0" w:space="0" w:color="auto"/>
                <w:right w:val="none" w:sz="0" w:space="0" w:color="auto"/>
              </w:divBdr>
            </w:div>
          </w:divsChild>
        </w:div>
        <w:div w:id="1890147403">
          <w:marLeft w:val="0"/>
          <w:marRight w:val="0"/>
          <w:marTop w:val="0"/>
          <w:marBottom w:val="0"/>
          <w:divBdr>
            <w:top w:val="none" w:sz="0" w:space="0" w:color="auto"/>
            <w:left w:val="none" w:sz="0" w:space="0" w:color="auto"/>
            <w:bottom w:val="none" w:sz="0" w:space="0" w:color="auto"/>
            <w:right w:val="none" w:sz="0" w:space="0" w:color="auto"/>
          </w:divBdr>
          <w:divsChild>
            <w:div w:id="1023284575">
              <w:marLeft w:val="0"/>
              <w:marRight w:val="0"/>
              <w:marTop w:val="0"/>
              <w:marBottom w:val="0"/>
              <w:divBdr>
                <w:top w:val="none" w:sz="0" w:space="0" w:color="auto"/>
                <w:left w:val="none" w:sz="0" w:space="0" w:color="auto"/>
                <w:bottom w:val="none" w:sz="0" w:space="0" w:color="auto"/>
                <w:right w:val="none" w:sz="0" w:space="0" w:color="auto"/>
              </w:divBdr>
            </w:div>
          </w:divsChild>
        </w:div>
        <w:div w:id="1891578255">
          <w:marLeft w:val="0"/>
          <w:marRight w:val="0"/>
          <w:marTop w:val="0"/>
          <w:marBottom w:val="0"/>
          <w:divBdr>
            <w:top w:val="none" w:sz="0" w:space="0" w:color="auto"/>
            <w:left w:val="none" w:sz="0" w:space="0" w:color="auto"/>
            <w:bottom w:val="none" w:sz="0" w:space="0" w:color="auto"/>
            <w:right w:val="none" w:sz="0" w:space="0" w:color="auto"/>
          </w:divBdr>
          <w:divsChild>
            <w:div w:id="1408723104">
              <w:marLeft w:val="0"/>
              <w:marRight w:val="0"/>
              <w:marTop w:val="0"/>
              <w:marBottom w:val="0"/>
              <w:divBdr>
                <w:top w:val="none" w:sz="0" w:space="0" w:color="auto"/>
                <w:left w:val="none" w:sz="0" w:space="0" w:color="auto"/>
                <w:bottom w:val="none" w:sz="0" w:space="0" w:color="auto"/>
                <w:right w:val="none" w:sz="0" w:space="0" w:color="auto"/>
              </w:divBdr>
            </w:div>
          </w:divsChild>
        </w:div>
        <w:div w:id="1916162505">
          <w:marLeft w:val="0"/>
          <w:marRight w:val="0"/>
          <w:marTop w:val="0"/>
          <w:marBottom w:val="0"/>
          <w:divBdr>
            <w:top w:val="none" w:sz="0" w:space="0" w:color="auto"/>
            <w:left w:val="none" w:sz="0" w:space="0" w:color="auto"/>
            <w:bottom w:val="none" w:sz="0" w:space="0" w:color="auto"/>
            <w:right w:val="none" w:sz="0" w:space="0" w:color="auto"/>
          </w:divBdr>
          <w:divsChild>
            <w:div w:id="38479274">
              <w:marLeft w:val="0"/>
              <w:marRight w:val="0"/>
              <w:marTop w:val="0"/>
              <w:marBottom w:val="0"/>
              <w:divBdr>
                <w:top w:val="none" w:sz="0" w:space="0" w:color="auto"/>
                <w:left w:val="none" w:sz="0" w:space="0" w:color="auto"/>
                <w:bottom w:val="none" w:sz="0" w:space="0" w:color="auto"/>
                <w:right w:val="none" w:sz="0" w:space="0" w:color="auto"/>
              </w:divBdr>
            </w:div>
          </w:divsChild>
        </w:div>
        <w:div w:id="1978298583">
          <w:marLeft w:val="0"/>
          <w:marRight w:val="0"/>
          <w:marTop w:val="0"/>
          <w:marBottom w:val="0"/>
          <w:divBdr>
            <w:top w:val="none" w:sz="0" w:space="0" w:color="auto"/>
            <w:left w:val="none" w:sz="0" w:space="0" w:color="auto"/>
            <w:bottom w:val="none" w:sz="0" w:space="0" w:color="auto"/>
            <w:right w:val="none" w:sz="0" w:space="0" w:color="auto"/>
          </w:divBdr>
          <w:divsChild>
            <w:div w:id="413824792">
              <w:marLeft w:val="0"/>
              <w:marRight w:val="0"/>
              <w:marTop w:val="0"/>
              <w:marBottom w:val="0"/>
              <w:divBdr>
                <w:top w:val="none" w:sz="0" w:space="0" w:color="auto"/>
                <w:left w:val="none" w:sz="0" w:space="0" w:color="auto"/>
                <w:bottom w:val="none" w:sz="0" w:space="0" w:color="auto"/>
                <w:right w:val="none" w:sz="0" w:space="0" w:color="auto"/>
              </w:divBdr>
            </w:div>
          </w:divsChild>
        </w:div>
        <w:div w:id="1988893295">
          <w:marLeft w:val="0"/>
          <w:marRight w:val="0"/>
          <w:marTop w:val="0"/>
          <w:marBottom w:val="0"/>
          <w:divBdr>
            <w:top w:val="none" w:sz="0" w:space="0" w:color="auto"/>
            <w:left w:val="none" w:sz="0" w:space="0" w:color="auto"/>
            <w:bottom w:val="none" w:sz="0" w:space="0" w:color="auto"/>
            <w:right w:val="none" w:sz="0" w:space="0" w:color="auto"/>
          </w:divBdr>
          <w:divsChild>
            <w:div w:id="2038391157">
              <w:marLeft w:val="0"/>
              <w:marRight w:val="0"/>
              <w:marTop w:val="0"/>
              <w:marBottom w:val="0"/>
              <w:divBdr>
                <w:top w:val="none" w:sz="0" w:space="0" w:color="auto"/>
                <w:left w:val="none" w:sz="0" w:space="0" w:color="auto"/>
                <w:bottom w:val="none" w:sz="0" w:space="0" w:color="auto"/>
                <w:right w:val="none" w:sz="0" w:space="0" w:color="auto"/>
              </w:divBdr>
            </w:div>
          </w:divsChild>
        </w:div>
        <w:div w:id="1998609172">
          <w:marLeft w:val="0"/>
          <w:marRight w:val="0"/>
          <w:marTop w:val="0"/>
          <w:marBottom w:val="0"/>
          <w:divBdr>
            <w:top w:val="none" w:sz="0" w:space="0" w:color="auto"/>
            <w:left w:val="none" w:sz="0" w:space="0" w:color="auto"/>
            <w:bottom w:val="none" w:sz="0" w:space="0" w:color="auto"/>
            <w:right w:val="none" w:sz="0" w:space="0" w:color="auto"/>
          </w:divBdr>
          <w:divsChild>
            <w:div w:id="1150175373">
              <w:marLeft w:val="0"/>
              <w:marRight w:val="0"/>
              <w:marTop w:val="0"/>
              <w:marBottom w:val="0"/>
              <w:divBdr>
                <w:top w:val="none" w:sz="0" w:space="0" w:color="auto"/>
                <w:left w:val="none" w:sz="0" w:space="0" w:color="auto"/>
                <w:bottom w:val="none" w:sz="0" w:space="0" w:color="auto"/>
                <w:right w:val="none" w:sz="0" w:space="0" w:color="auto"/>
              </w:divBdr>
            </w:div>
          </w:divsChild>
        </w:div>
        <w:div w:id="2003776986">
          <w:marLeft w:val="0"/>
          <w:marRight w:val="0"/>
          <w:marTop w:val="0"/>
          <w:marBottom w:val="0"/>
          <w:divBdr>
            <w:top w:val="none" w:sz="0" w:space="0" w:color="auto"/>
            <w:left w:val="none" w:sz="0" w:space="0" w:color="auto"/>
            <w:bottom w:val="none" w:sz="0" w:space="0" w:color="auto"/>
            <w:right w:val="none" w:sz="0" w:space="0" w:color="auto"/>
          </w:divBdr>
          <w:divsChild>
            <w:div w:id="144206494">
              <w:marLeft w:val="0"/>
              <w:marRight w:val="0"/>
              <w:marTop w:val="0"/>
              <w:marBottom w:val="0"/>
              <w:divBdr>
                <w:top w:val="none" w:sz="0" w:space="0" w:color="auto"/>
                <w:left w:val="none" w:sz="0" w:space="0" w:color="auto"/>
                <w:bottom w:val="none" w:sz="0" w:space="0" w:color="auto"/>
                <w:right w:val="none" w:sz="0" w:space="0" w:color="auto"/>
              </w:divBdr>
            </w:div>
            <w:div w:id="1162356295">
              <w:marLeft w:val="0"/>
              <w:marRight w:val="0"/>
              <w:marTop w:val="0"/>
              <w:marBottom w:val="0"/>
              <w:divBdr>
                <w:top w:val="none" w:sz="0" w:space="0" w:color="auto"/>
                <w:left w:val="none" w:sz="0" w:space="0" w:color="auto"/>
                <w:bottom w:val="none" w:sz="0" w:space="0" w:color="auto"/>
                <w:right w:val="none" w:sz="0" w:space="0" w:color="auto"/>
              </w:divBdr>
            </w:div>
          </w:divsChild>
        </w:div>
        <w:div w:id="2028630977">
          <w:marLeft w:val="0"/>
          <w:marRight w:val="0"/>
          <w:marTop w:val="0"/>
          <w:marBottom w:val="0"/>
          <w:divBdr>
            <w:top w:val="none" w:sz="0" w:space="0" w:color="auto"/>
            <w:left w:val="none" w:sz="0" w:space="0" w:color="auto"/>
            <w:bottom w:val="none" w:sz="0" w:space="0" w:color="auto"/>
            <w:right w:val="none" w:sz="0" w:space="0" w:color="auto"/>
          </w:divBdr>
          <w:divsChild>
            <w:div w:id="1935629945">
              <w:marLeft w:val="0"/>
              <w:marRight w:val="0"/>
              <w:marTop w:val="0"/>
              <w:marBottom w:val="0"/>
              <w:divBdr>
                <w:top w:val="none" w:sz="0" w:space="0" w:color="auto"/>
                <w:left w:val="none" w:sz="0" w:space="0" w:color="auto"/>
                <w:bottom w:val="none" w:sz="0" w:space="0" w:color="auto"/>
                <w:right w:val="none" w:sz="0" w:space="0" w:color="auto"/>
              </w:divBdr>
            </w:div>
          </w:divsChild>
        </w:div>
        <w:div w:id="2034064516">
          <w:marLeft w:val="0"/>
          <w:marRight w:val="0"/>
          <w:marTop w:val="0"/>
          <w:marBottom w:val="0"/>
          <w:divBdr>
            <w:top w:val="none" w:sz="0" w:space="0" w:color="auto"/>
            <w:left w:val="none" w:sz="0" w:space="0" w:color="auto"/>
            <w:bottom w:val="none" w:sz="0" w:space="0" w:color="auto"/>
            <w:right w:val="none" w:sz="0" w:space="0" w:color="auto"/>
          </w:divBdr>
          <w:divsChild>
            <w:div w:id="1315068554">
              <w:marLeft w:val="0"/>
              <w:marRight w:val="0"/>
              <w:marTop w:val="0"/>
              <w:marBottom w:val="0"/>
              <w:divBdr>
                <w:top w:val="none" w:sz="0" w:space="0" w:color="auto"/>
                <w:left w:val="none" w:sz="0" w:space="0" w:color="auto"/>
                <w:bottom w:val="none" w:sz="0" w:space="0" w:color="auto"/>
                <w:right w:val="none" w:sz="0" w:space="0" w:color="auto"/>
              </w:divBdr>
            </w:div>
          </w:divsChild>
        </w:div>
        <w:div w:id="2037659463">
          <w:marLeft w:val="0"/>
          <w:marRight w:val="0"/>
          <w:marTop w:val="0"/>
          <w:marBottom w:val="0"/>
          <w:divBdr>
            <w:top w:val="none" w:sz="0" w:space="0" w:color="auto"/>
            <w:left w:val="none" w:sz="0" w:space="0" w:color="auto"/>
            <w:bottom w:val="none" w:sz="0" w:space="0" w:color="auto"/>
            <w:right w:val="none" w:sz="0" w:space="0" w:color="auto"/>
          </w:divBdr>
          <w:divsChild>
            <w:div w:id="1687945876">
              <w:marLeft w:val="0"/>
              <w:marRight w:val="0"/>
              <w:marTop w:val="0"/>
              <w:marBottom w:val="0"/>
              <w:divBdr>
                <w:top w:val="none" w:sz="0" w:space="0" w:color="auto"/>
                <w:left w:val="none" w:sz="0" w:space="0" w:color="auto"/>
                <w:bottom w:val="none" w:sz="0" w:space="0" w:color="auto"/>
                <w:right w:val="none" w:sz="0" w:space="0" w:color="auto"/>
              </w:divBdr>
            </w:div>
          </w:divsChild>
        </w:div>
        <w:div w:id="2086799953">
          <w:marLeft w:val="0"/>
          <w:marRight w:val="0"/>
          <w:marTop w:val="0"/>
          <w:marBottom w:val="0"/>
          <w:divBdr>
            <w:top w:val="none" w:sz="0" w:space="0" w:color="auto"/>
            <w:left w:val="none" w:sz="0" w:space="0" w:color="auto"/>
            <w:bottom w:val="none" w:sz="0" w:space="0" w:color="auto"/>
            <w:right w:val="none" w:sz="0" w:space="0" w:color="auto"/>
          </w:divBdr>
          <w:divsChild>
            <w:div w:id="1949192604">
              <w:marLeft w:val="0"/>
              <w:marRight w:val="0"/>
              <w:marTop w:val="0"/>
              <w:marBottom w:val="0"/>
              <w:divBdr>
                <w:top w:val="none" w:sz="0" w:space="0" w:color="auto"/>
                <w:left w:val="none" w:sz="0" w:space="0" w:color="auto"/>
                <w:bottom w:val="none" w:sz="0" w:space="0" w:color="auto"/>
                <w:right w:val="none" w:sz="0" w:space="0" w:color="auto"/>
              </w:divBdr>
            </w:div>
          </w:divsChild>
        </w:div>
        <w:div w:id="2125535551">
          <w:marLeft w:val="0"/>
          <w:marRight w:val="0"/>
          <w:marTop w:val="0"/>
          <w:marBottom w:val="0"/>
          <w:divBdr>
            <w:top w:val="none" w:sz="0" w:space="0" w:color="auto"/>
            <w:left w:val="none" w:sz="0" w:space="0" w:color="auto"/>
            <w:bottom w:val="none" w:sz="0" w:space="0" w:color="auto"/>
            <w:right w:val="none" w:sz="0" w:space="0" w:color="auto"/>
          </w:divBdr>
          <w:divsChild>
            <w:div w:id="1257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5081">
      <w:bodyDiv w:val="1"/>
      <w:marLeft w:val="0"/>
      <w:marRight w:val="0"/>
      <w:marTop w:val="0"/>
      <w:marBottom w:val="0"/>
      <w:divBdr>
        <w:top w:val="none" w:sz="0" w:space="0" w:color="auto"/>
        <w:left w:val="none" w:sz="0" w:space="0" w:color="auto"/>
        <w:bottom w:val="none" w:sz="0" w:space="0" w:color="auto"/>
        <w:right w:val="none" w:sz="0" w:space="0" w:color="auto"/>
      </w:divBdr>
    </w:div>
    <w:div w:id="144599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parkita.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B3EF7-68A8-4DB6-AD4E-87674897BA63}">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74D92B08-CA82-4D5F-9961-601E3D5CBAF3}"/>
</file>

<file path=customXml/itemProps3.xml><?xml version="1.0" encoding="utf-8"?>
<ds:datastoreItem xmlns:ds="http://schemas.openxmlformats.org/officeDocument/2006/customXml" ds:itemID="{3E67F811-BFEC-44E9-967E-E42AE6352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17</Pages>
  <Words>8329</Words>
  <Characters>47481</Characters>
  <Application>Microsoft Office Word</Application>
  <DocSecurity>0</DocSecurity>
  <Lines>395</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Aistė Petrauskienė</cp:lastModifiedBy>
  <cp:revision>148</cp:revision>
  <dcterms:created xsi:type="dcterms:W3CDTF">2024-05-21T07:07:00Z</dcterms:created>
  <dcterms:modified xsi:type="dcterms:W3CDTF">2025-05-14T10:00:00Z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_dlc_DocIdItemGuid">
    <vt:lpwstr>d1bcb0df-f829-4763-a23a-f7557e069123</vt:lpwstr>
  </property>
  <property fmtid="{D5CDD505-2E9C-101B-9397-08002B2CF9AE}" pid="4" name="DocumentSetDescription">
    <vt:lpwstr/>
  </property>
  <property fmtid="{D5CDD505-2E9C-101B-9397-08002B2CF9AE}" pid="5" name="Created">
    <vt:filetime>2021-12-06T14:03:22Z</vt:filetime>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&lt;Occured&gt;2021-07-12T13:29:21.0894052+03:00&lt;/Occured&gt;_x000d_
      &lt;EventData&gt;&amp;lt;updates&amp;gt;&amp;lt;field&amp;gt;&amp;lt;name&amp;gt;ddmInitiator&amp;lt;/name&amp;gt;&amp;lt;from&amp;gt;&amp;lt;/from&amp;gt;&amp;lt;to&amp;gt;Vaidotas Vaitkevičius&amp;lt;/to&amp;gt;&amp;lt;/field&amp;gt;&amp;lt;/updates&amp;gt;&lt;/EventData&gt;_x000d_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&lt;Occured&gt;2021-07-12T14:02:10.5178037+03:00&lt;/Occured&gt;_x000d_
      &lt;EventData&gt;&amp;lt;updates&amp;gt;&amp;lt;field&amp;gt;&amp;lt;name&amp;gt;WFParticipants&amp;lt;/name&amp;gt;&amp;lt;from&amp;gt;&amp;lt;/from&amp;gt;&amp;lt;to&amp;gt; Remigijus Jurgaitis&amp;lt;/to&amp;gt;&amp;lt;/field&amp;gt;&amp;lt;/updates&amp;gt;&lt;/EventData&gt;_x000d_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&lt;Occured&gt;2021-07-12T14:04:01.8631793+03:00&lt;/Occured&gt;_x000d_
      &lt;EventData&gt;&amp;lt;updates&amp;gt;&amp;lt;field&amp;gt;&amp;lt;name&amp;gt;WFParticipants&amp;lt;/name&amp;gt;&amp;lt;from&amp;gt; Remigijus Jurgaitis&amp;lt;/from&amp;gt;&amp;lt;to&amp;gt; Remigijus Jurgaitis, Marius Dičkus&amp;lt;/to&amp;gt;&amp;lt;/field&amp;gt;&amp;lt;/updates&amp;gt;&lt;/EventData&gt;_x000d_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&lt;Occured&gt;2021-07-12T14:31:05.8756737+03:00&lt;/Occured&gt;_x000d_
      &lt;EventData&gt;&amp;lt;updates&amp;gt;&amp;lt;field&amp;gt;&amp;lt;name&amp;gt;WFParticipants&amp;lt;/name&amp;gt;&amp;lt;from&amp;gt; Remigijus Jurgaitis, Marius Dičkus&amp;lt;/from&amp;gt;&amp;lt;to&amp;gt; Remigijus Jurgaitis, Marius Dičkus, 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&lt;Occured&gt;2021-07-12T16:22:31.129237+03:00&lt;/Occured&gt;_x000d_
      &lt;EventData&gt;&amp;lt;updates&amp;gt;&amp;lt;field&amp;gt;&amp;lt;name&amp;gt;WFParticipants&amp;lt;/name&amp;gt;&amp;lt;from&amp;gt; Remigijus Jurgaitis, Marius Dičkus, Kristina Jalmokienė&amp;lt;/from&amp;gt;&amp;lt;to&amp;gt; Remigijus Jurgaitis, Marius Dičkus, Kristina Jalmokienė,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&lt;Occured&gt;2021-07-13T09:10:14.3246477+03:00&lt;/Occured&gt;_x000d_
      &lt;EventData&gt;&amp;lt;updates&amp;gt;&amp;lt;field&amp;gt;&amp;lt;name&amp;gt;WFParticipants&amp;lt;/name&amp;gt;&amp;lt;from&amp;gt; Remigijus Jurgaitis, Marius Dičkus, Kristina Jalmokienė, Mindaugas Laucius&amp;lt;/from&amp;gt;&amp;lt;to&amp;gt; Remigijus Jurgaitis, Marius Dičkus, Kristina Jalmokienė, Mindaugas Laucius, Jolanta Čuchonska&amp;lt;/to&amp;gt;&amp;lt;/field&amp;gt;&amp;lt;/updates&amp;gt;&lt;/EventData&gt;_x000d_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&lt;Occured&gt;2021-07-13T09:13:07.1772095+03:00&lt;/Occured&gt;_x000d_
      &lt;EventData&gt;&amp;lt;updates&amp;gt;&amp;lt;field&amp;gt;&amp;lt;name&amp;gt;WFParticipants&amp;lt;/name&amp;gt;&amp;lt;from&amp;gt; Remigijus Jurgaitis, Marius Dičkus, Kristina Jalmokienė, Mindaugas Laucius, Jolanta Čuchonska&amp;lt;/from&amp;gt;&amp;lt;to&amp;gt; Remigijus Jurgaitis, Marius Dičkus, Kristina Jalmokienė, Mindaugas Laucius, Jolanta Čuchonska,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&lt;Occured&gt;2021-07-13T09:26:05.7078329+03:00&lt;/Occured&gt;_x000d_
      &lt;EventData&gt;&amp;lt;updates&amp;gt;&amp;lt;field&amp;gt;&amp;lt;name&amp;gt;WFParticipants&amp;lt;/name&amp;gt;&amp;lt;from&amp;gt; Remigijus Jurgaitis, Marius Dičkus, Kristina Jalmokienė, Mindaugas Laucius, Jolanta Čuchonska, Mindaugas Laucius&amp;lt;/from&amp;gt;&amp;lt;to&amp;gt; Remigijus Jurgaitis, Marius Dičkus, Kristina Jalmokienė, Mindaugas Laucius, Jolanta Čuchonska, Mindaugas Laucius, Vaidotas Vaitkevičius&amp;lt;/to&amp;gt;&amp;lt;/field&amp;gt;&amp;lt;/updates&amp;gt;&lt;/EventData&gt;_x000d_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&lt;Occured&gt;2021-07-13T14:39:59.1397829+03:00&lt;/Occured&gt;_x000d_
      &lt;EventData&gt;&amp;lt;updates&amp;gt;&amp;lt;field&amp;gt;&amp;lt;name&amp;gt;WFParticipants&amp;lt;/name&amp;gt;&amp;lt;from&amp;gt; Remigijus Jurgaitis, Marius Dičkus, Kristina Jalmokienė, Mindaugas Laucius, Jolanta Čuchonska, Mindaugas Laucius, Vaidotas Vaitkevičius&amp;lt;/from&amp;gt;&amp;lt;to&amp;gt; Remigijus Jurgaitis, Marius Dičkus, Kristina Jalmokienė, Mindaugas Laucius, Jolanta Čuchonska, Mindaugas Laucius, Vaidotas Vaitkevičius,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&lt;Occured&gt;2021-07-13T14:40:43.3751105+03:00&lt;/Occured&gt;_x000d_
      &lt;EventData&gt;&amp;lt;updates&amp;gt;&amp;lt;field&amp;gt;&amp;lt;name&amp;gt;DocNumber&amp;lt;/name&amp;gt;&amp;lt;from&amp;gt;&amp;lt;/from&amp;gt;&amp;lt;to&amp;gt;2021-SUT-0114&amp;lt;/to&amp;gt;&amp;lt;/field&amp;gt;&amp;lt;field&amp;gt;&amp;lt;name&amp;gt;ddmField1&amp;lt;/name&amp;gt;&amp;lt;from&amp;gt;&amp;lt;/from&amp;gt;&amp;lt;to&amp;gt;2021-SVP-260&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&lt;Occured&gt;2021-07-13T14:40:53.4222253+03:00&lt;/Occured&gt;_x000d_
      &lt;EventData&gt;&amp;lt;updates&amp;gt;&amp;lt;field&amp;gt;&amp;lt;name&amp;gt;ddmInitiator&amp;lt;/name&amp;gt;&amp;lt;from&amp;gt;Vaidotas Vaitkevičius&amp;lt;/from&amp;gt;&amp;lt;to&amp;gt;&amp;lt;/to&amp;gt;&amp;lt;/field&amp;gt;&amp;lt;field&amp;gt;&amp;lt;name&amp;gt;WFParticipants&amp;lt;/name&amp;gt;&amp;lt;from&amp;gt; Remigijus Jurgaitis, Marius Dičkus, Kristina Jalmokienė, Mindaugas Laucius, Jolanta Čuchonska, Mindaugas Laucius, Vaidotas Vaitkevičius, Mindaugas Laucius&amp;lt;/from&amp;gt;&amp;lt;to&amp;gt;&amp;lt;/to&amp;gt;&amp;lt;/field&amp;gt;&amp;lt;/updates&amp;gt;&lt;/EventData&gt;_x000d_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&lt;Occured&gt;2021-07-13T14:40:56.797332+03:00&lt;/Occured&gt;_x000d_
      &lt;EventData&gt;&amp;lt;updates&amp;gt;&amp;lt;field&amp;gt;&amp;lt;name&amp;gt;DocumentSetDescription&amp;lt;/name&amp;gt;&amp;lt;from&amp;gt;&amp;lt;/from&amp;gt;&amp;lt;to&amp;gt;    &amp;lt;/to&amp;gt;&amp;lt;/field&amp;gt;&amp;lt;field&amp;gt;&amp;lt;name&amp;gt;ddmInitiator&amp;lt;/name&amp;gt;&amp;lt;from&amp;gt;&amp;lt;/from&amp;gt;&amp;lt;to&amp;gt;Vaidotas Vaitkevičius&amp;lt;/to&amp;gt;&amp;lt;/field&amp;gt;&amp;lt;field&amp;gt;&amp;lt;name&amp;gt;WFParticipants&amp;lt;/name&amp;gt;&amp;lt;from&amp;gt;&amp;lt;/from&amp;gt;&amp;lt;to&amp;gt; Remigijus Jurgaitis, Marius Dičkus, Kristina Jalmokienė, Mindaugas Laucius, Jolanta Čuchonska, Mindaugas Laucius, Vaidotas Vaitkevičius, Mindaugas Laucius&amp;lt;/to&amp;gt;&amp;lt;/field&amp;gt;&amp;lt;/updates&amp;gt;&lt;/EventData&gt;_x000d_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&lt;Occured&gt;2021-07-13T14:40:58.8441941+03:00&lt;/Occured&gt;_x000d_
      &lt;EventData&gt;&amp;lt;Location&amp;gt;&amp;lt;old&amp;gt;https://dvs.sisp.lt/sritys/sutartys/sritys/sutartys/ddm/derinami/DDM63761414379074&amp;lt;/old&amp;gt;&amp;lt;new&amp;gt;https://dvs.sisp.lt/sritys/sutartys/patvirtintos_sutartys/2021/20210709075940_2021-SUT-0114_POŽEMINĖS AIKŠTELĖS PRIEŠGAISRINĖS SISTEMOS REMONT/&amp;lt;/new&amp;gt;&amp;lt;/Location&amp;gt;&lt;/EventData&gt;_x000d_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&lt;Occured&gt;2021-12-06T16:07:40.6038701+02:00&lt;/Occured&gt;_x000d_
      &lt;EventData&gt;&amp;lt;updates&amp;gt;&amp;lt;field&amp;gt;&amp;lt;name&amp;gt;DocNumber&amp;lt;/name&amp;gt;&amp;lt;from&amp;gt;2021-SUT-0114&amp;lt;/from&amp;gt;&amp;lt;to&amp;gt;&amp;lt;/to&amp;gt;&amp;lt;/field&amp;gt;&amp;lt;/updates&amp;gt;&lt;/EventData&gt;_x000d_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&lt;Occured&gt;2021-12-08T11:15:20.9811857+02:00&lt;/Occured&gt;_x000d_
      &lt;EventData&gt;&amp;lt;updates&amp;gt;&amp;lt;field&amp;gt;&amp;lt;name&amp;gt;ddmInitiator&amp;lt;/name&amp;gt;&amp;lt;from&amp;gt;&amp;lt;/from&amp;gt;&amp;lt;to&amp;gt;Mindaugas Lebednykas&amp;lt;/to&amp;gt;&amp;lt;/field&amp;gt;&amp;lt;/updates&amp;gt;&lt;/EventData&gt;_x000d_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&lt;Occured&gt;2021-12-08T11:25:06.8391601+02:00&lt;/Occured&gt;_x000d_
      &lt;EventData&gt;&amp;lt;updates&amp;gt;&amp;lt;field&amp;gt;&amp;lt;name&amp;gt;WFParticipants&amp;lt;/name&amp;gt;&amp;lt;from&amp;gt;&amp;lt;/from&amp;gt;&amp;lt;to&amp;gt; Giedrius Levčenka&amp;lt;/to&amp;gt;&amp;lt;/field&amp;gt;&amp;lt;/updates&amp;gt;&lt;/EventData&gt;_x000d_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&lt;Occured&gt;2021-12-08T11:58:56.4182676+02:00&lt;/Occured&gt;_x000d_
      &lt;EventData&gt;&amp;lt;updates&amp;gt;&amp;lt;field&amp;gt;&amp;lt;name&amp;gt;WFParticipants&amp;lt;/name&amp;gt;&amp;lt;from&amp;gt; Giedrius Levčenka&amp;lt;/from&amp;gt;&amp;lt;to&amp;gt; Giedrius Levčenka, Marius Dičkus&amp;lt;/to&amp;gt;&amp;lt;/field&amp;gt;&amp;lt;/updates&amp;gt;&lt;/EventData&gt;_x000d_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&lt;Occured&gt;2021-12-08T12:00:34.4405984+02:00&lt;/Occured&gt;_x000d_
      &lt;EventData&gt;&amp;lt;updates&amp;gt;&amp;lt;field&amp;gt;&amp;lt;name&amp;gt;WFParticipants&amp;lt;/name&amp;gt;&amp;lt;from&amp;gt; Giedrius Levčenka, Marius Dičkus&amp;lt;/from&amp;gt;&amp;lt;to&amp;gt; Giedrius Levčenka, Marius Dičkus, 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&lt;Occured&gt;2021-12-08T12:01:46.7859124+02:00&lt;/Occured&gt;_x000d_
      &lt;EventData&gt;&amp;lt;updates&amp;gt;&amp;lt;field&amp;gt;&amp;lt;name&amp;gt;WFParticipants&amp;lt;/name&amp;gt;&amp;lt;from&amp;gt; Giedrius Levčenka, Marius Dičkus, Kristina Jalmokienė&amp;lt;/from&amp;gt;&amp;lt;to&amp;gt; Giedrius Levčenka, Marius Dičkus, Kristina Jalmokienė,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&lt;Occured&gt;2021-12-08T12:02:47.7425926+02:00&lt;/Occured&gt;_x000d_
      &lt;EventData&gt;&amp;lt;updates&amp;gt;&amp;lt;field&amp;gt;&amp;lt;name&amp;gt;WFParticipants&amp;lt;/name&amp;gt;&amp;lt;from&amp;gt; Giedrius Levčenka, Marius Dičkus, Kristina Jalmokienė, Mindaugas Laucius&amp;lt;/from&amp;gt;&amp;lt;to&amp;gt; Giedrius Levčenka, Marius Dičkus, Kristina Jalmokienė, Mindaugas Laucius,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&lt;Occured&gt;2021-12-09T12:54:59.11307+02:00&lt;/Occured&gt;_x000d_
      &lt;EventData&gt;&amp;lt;updates&amp;gt;&amp;lt;field&amp;gt;&amp;lt;name&amp;gt;WFParticipants&amp;lt;/name&amp;gt;&amp;lt;from&amp;gt; Giedrius Levčenka, Marius Dičkus, Kristina Jalmokienė, Mindaugas Laucius, Mindaugas Laucius&amp;lt;/from&amp;gt;&amp;lt;to&amp;gt; Giedrius Levčenka, Marius Dičkus, Kristina Jalmokienė, Mindaugas Laucius, Mindaugas Laucius, Anastasija Tamulevičienė&amp;lt;/to&amp;gt;&amp;lt;/field&amp;gt;&amp;lt;/updates&amp;gt;&lt;/EventData&gt;_x000d_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&lt;Occured&gt;2021-12-09T17:30:57.8729912+02:00&lt;/Occured&gt;_x000d_
      &lt;EventData&gt;&amp;lt;updates&amp;gt;&amp;lt;field&amp;gt;&amp;lt;name&amp;gt;WFParticipants&amp;lt;/name&amp;gt;&amp;lt;from&amp;gt; Giedrius Levčenka, Marius Dičkus, Kristina Jalmokienė, Mindaugas Laucius, Mindaugas Laucius, Anastasija Tamulevičienė&amp;lt;/from&amp;gt;&amp;lt;to&amp;gt; Giedrius Levčenka, Marius Dičkus, Kristina Jalmokienė, Mindaugas Laucius, Mindaugas Laucius, Anastasija Tamulevičienė,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&lt;Occured&gt;2021-12-09T17:35:02.3913101+02:00&lt;/Occured&gt;_x000d_
      &lt;EventData&gt;&amp;lt;updates&amp;gt;&amp;lt;field&amp;gt;&amp;lt;name&amp;gt;WFParticipants&amp;lt;/name&amp;gt;&amp;lt;from&amp;gt; Giedrius Levčenka, Marius Dičkus, Kristina Jalmokienė, Mindaugas Laucius, Mindaugas Laucius, Anastasija Tamulevičienė, Mindaugas Laucius&amp;lt;/from&amp;gt;&amp;lt;to&amp;gt; Giedrius Levčenka, Marius Dičkus, Kristina Jalmokienė, Mindaugas Laucius, Mindaugas Laucius, Anastasija Tamulevičienė, Mindaugas Laucius, Mindaugas Lebednykas&amp;lt;/to&amp;gt;&amp;lt;/field&amp;gt;&amp;lt;/updates&amp;gt;&lt;/EventData&gt;_x000d_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&lt;Occured&gt;2021-12-10T10:35:47.4264017+02:00&lt;/Occured&gt;_x000d_
      &lt;EventData&gt;&amp;lt;updates&amp;gt;&amp;lt;field&amp;gt;&amp;lt;name&amp;gt;WFParticipants&amp;lt;/name&amp;gt;&amp;lt;from&amp;gt; Giedrius Levčenka, Marius Dičkus, Kristina Jalmokienė, Mindaugas Laucius, Mindaugas Laucius, Anastasija Tamulevičienė, Mindaugas Laucius, Mindaugas Lebednykas&amp;lt;/from&amp;gt;&amp;lt;to&amp;gt; Giedrius Levčenka, Marius Dičkus, Kristina Jalmokienė, Mindaugas Laucius, Mindaugas Laucius, Anastasija Tamulevičienė, Mindaugas Laucius, Mindaugas Lebednykas, Marius Lazauskas&amp;lt;/to&amp;gt;&amp;lt;/field&amp;gt;&amp;lt;/updates&amp;gt;&lt;/EventData&gt;_x000d_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&lt;Occured&gt;2021-12-10T10:36:03.3082237+02:00&lt;/Occured&gt;_x000d_
      &lt;EventData&gt;&amp;lt;updates&amp;gt;&amp;lt;field&amp;gt;&amp;lt;name&amp;gt;DocNumber&amp;lt;/name&amp;gt;&amp;lt;from&amp;gt;&amp;lt;/from&amp;gt;&amp;lt;to&amp;gt;2021-SUT-0208&amp;lt;/to&amp;gt;&amp;lt;/field&amp;gt;&amp;lt;/updates&amp;gt;&lt;/EventData&gt;_x000d_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&lt;Occured&gt;2021-12-10T10:36:20.1186552+02:00&lt;/Occured&gt;_x000d_
      &lt;EventData&gt;&amp;lt;updates&amp;gt;&amp;lt;field&amp;gt;&amp;lt;name&amp;gt;DocNumber&amp;lt;/name&amp;gt;&amp;lt;from&amp;gt;2021-SUT-0114&amp;lt;/from&amp;gt;&amp;lt;to&amp;gt;2021-SUT-0208&amp;lt;/to&amp;gt;&amp;lt;/field&amp;gt;&amp;lt;field&amp;gt;&amp;lt;name&amp;gt;ddmField1&amp;lt;/name&amp;gt;&amp;lt;from&amp;gt;&amp;lt;/from&amp;gt;&amp;lt;to&amp;gt;2021-SVP-506&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&lt;Occured&gt;2021-12-10T10:36:28.8464022+02:00&lt;/Occured&gt;_x000d_
      &lt;EventData&gt;&amp;lt;updates&amp;gt;&amp;lt;field&amp;gt;&amp;lt;name&amp;gt;ddmInitiator&amp;lt;/name&amp;gt;&amp;lt;from&amp;gt;Mindaugas Lebednykas&amp;lt;/from&amp;gt;&amp;lt;to&amp;gt;&amp;lt;/to&amp;gt;&amp;lt;/field&amp;gt;&amp;lt;field&amp;gt;&amp;lt;name&amp;gt;WFParticipants&amp;lt;/name&amp;gt;&amp;lt;from&amp;gt; Giedrius Levčenka, Marius Dičkus, Kristina Jalmokienė, Mindaugas Laucius, Mindaugas Laucius, Anastasija Tamulevičienė, Mindaugas Laucius, Mindaugas Lebednykas, Marius Lazauskas&amp;lt;/from&amp;gt;&amp;lt;to&amp;gt;&amp;lt;/to&amp;gt;&amp;lt;/field&amp;gt;&amp;lt;/updates&amp;gt;&lt;/EventData&gt;_x000d_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&lt;Occured&gt;2021-12-10T10:36:30.242058+02:00&lt;/Occured&gt;_x000d_
      &lt;EventData&gt;&amp;lt;updates&amp;gt;&amp;lt;field&amp;gt;&amp;lt;name&amp;gt;DocumentSetDescription&amp;lt;/name&amp;gt;&amp;lt;from&amp;gt;&amp;lt;/from&amp;gt;&amp;lt;to&amp;gt;    &amp;lt;/to&amp;gt;&amp;lt;/field&amp;gt;&amp;lt;field&amp;gt;&amp;lt;name&amp;gt;SSStatus&amp;lt;/name&amp;gt;&amp;lt;from&amp;gt;&amp;lt;/from&amp;gt;&amp;lt;to&amp;gt;    &amp;lt;/to&amp;gt;&amp;lt;/field&amp;gt;&amp;lt;field&amp;gt;&amp;lt;name&amp;gt;SSOtherNumber&amp;lt;/name&amp;gt;&amp;lt;from&amp;gt;&amp;lt;/from&amp;gt;&amp;lt;to&amp;gt;    &amp;lt;/to&amp;gt;&amp;lt;/field&amp;gt;&amp;lt;field&amp;gt;&amp;lt;name&amp;gt;SSValidationTerm&amp;lt;/name&amp;gt;&amp;lt;from&amp;gt;&amp;lt;/from&amp;gt;&amp;lt;to&amp;gt;    &amp;lt;/to&amp;gt;&amp;lt;/field&amp;gt;&amp;lt;field&amp;gt;&amp;lt;name&amp;gt;SSType&amp;lt;/name&amp;gt;&amp;lt;from&amp;gt;&amp;lt;/from&amp;gt;&amp;lt;to&amp;gt;    &amp;lt;/to&amp;gt;&amp;lt;/field&amp;gt;&amp;lt;field&amp;gt;&amp;lt;name&amp;gt;SSNotes&amp;lt;/name&amp;gt;&amp;lt;from&amp;gt;&amp;lt;/from&amp;gt;&amp;lt;to&amp;gt;    &amp;lt;/to&amp;gt;&amp;lt;/field&amp;gt;&amp;lt;field&amp;gt;&amp;lt;name&amp;gt;DocRegStatus&amp;lt;/name&amp;gt;&amp;lt;from&amp;gt;&amp;lt;/from&amp;gt;&amp;lt;to&amp;gt;    &amp;lt;/to&amp;gt;&amp;lt;/field&amp;gt;&amp;lt;field&amp;gt;&amp;lt;name&amp;gt;SSBusena&amp;lt;/name&amp;gt;&amp;lt;from&amp;gt;&amp;lt;/from&amp;gt;&amp;lt;to&amp;gt;    &amp;lt;/to&amp;gt;&amp;lt;/field&amp;gt;&amp;lt;field&amp;gt;&amp;lt;name&amp;gt;SSPaviesinta&amp;lt;/name&amp;gt;&amp;lt;from&amp;gt;&amp;lt;/from&amp;gt;&amp;lt;to&amp;gt;    &amp;lt;/to&amp;gt;&amp;lt;/field&amp;gt;&amp;lt;field&amp;gt;&amp;lt;name&amp;gt;ddmInitiator&amp;lt;/name&amp;gt;&amp;lt;from&amp;gt;&amp;lt;/from&amp;gt;&amp;lt;to&amp;gt;Mindaugas Lebednykas&amp;lt;/to&amp;gt;&amp;lt;/field&amp;gt;&amp;lt;field&amp;gt;&amp;lt;name&amp;gt;WFParticipants&amp;lt;/name&amp;gt;&amp;lt;from&amp;gt;&amp;lt;/from&amp;gt;&amp;lt;to&amp;gt; Giedrius Levčenka, Marius Dičkus, Kristina Jalmokienė, Mindaugas Laucius, Mindaugas Laucius, Anastasija Tamulevičienė, Mindaugas Laucius, Mindaugas Lebednykas, Marius Lazauskas&amp;lt;/to&amp;gt;&amp;lt;/field&amp;gt;&amp;lt;field&amp;gt;&amp;lt;name&amp;gt;ddmItemSaved&amp;lt;/name&amp;gt;&amp;lt;from&amp;gt;&amp;lt;/from&amp;gt;&amp;lt;to&amp;gt;    &amp;lt;/to&amp;gt;&amp;lt;/field&amp;gt;&amp;lt;field&amp;gt;&amp;lt;name&amp;gt;URLConfig&amp;lt;/name&amp;gt;&amp;lt;from&amp;gt;&amp;lt;/from&amp;gt;&amp;lt;to&amp;gt;    &amp;lt;/to&amp;gt;&amp;lt;/field&amp;gt;&amp;lt;field&amp;gt;&amp;lt;name&amp;gt;ddmExtenderJs&amp;lt;/name&amp;gt;&amp;lt;from&amp;gt;&amp;lt;/from&amp;gt;&amp;lt;to&amp;gt;    &amp;lt;/to&amp;gt;&amp;lt;/field&amp;gt;&amp;lt;field&amp;gt;&amp;lt;name&amp;gt;SSOSWFStage&amp;lt;/name&amp;gt;&amp;lt;from&amp;gt;&amp;lt;/from&amp;gt;&amp;lt;to&amp;gt;    &amp;lt;/to&amp;gt;&amp;lt;/field&amp;gt;&amp;lt;field&amp;gt;&amp;lt;name&amp;gt;DocOrigPos&amp;lt;/name&amp;gt;&amp;lt;from&amp;gt;&amp;lt;/from&amp;gt;&amp;lt;to&amp;gt;    &amp;lt;/to&amp;gt;&amp;lt;/field&amp;gt;&amp;lt;field&amp;gt;&amp;lt;name&amp;gt;OtherCompany&amp;lt;/name&amp;gt;&amp;lt;from&amp;gt;&amp;lt;/from&amp;gt;&amp;lt;to&amp;gt;    &amp;lt;/to&amp;gt;&amp;lt;/field&amp;gt;&amp;lt;/updates&amp;gt;&lt;/EventData&gt;_x000d_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&lt;Occured&gt;2021-12-10T10:36:31.7989276+02:00&lt;/Occured&gt;_x000d_
      &lt;EventData&gt;&amp;lt;Location&amp;gt;&amp;lt;old&amp;gt;https://dvs.sisp.lt/sritys/sutartys/sritys/sutartys/ddm/derinami/DDM63774403402385&amp;lt;/old&amp;gt;&amp;lt;new&amp;gt;https://dvs.sisp.lt/sritys/sutartys/patvirtintos_sutartys/2021/20211206040322_2021-SUT-0208_AUTOMOBILIŲ STOVĖJIMO AIKŠTELĖS GEDIMINO PR  9A VI/&amp;lt;/new&amp;gt;&amp;lt;/Location&amp;gt;&lt;/EventData&gt;_x000d_
    &lt;/XmlHiddenFieldAuditLogItem&gt;_x000d_
  &lt;/auditlist&gt;_x000d_
  &lt;Occured&gt;0001-01-01T00:00:00&lt;/Occured&gt;_x000d_
&lt;/XmlHiddenFieldAuditLogItem&gt;</vt:lpwstr>
  </property>
  <property fmtid="{D5CDD505-2E9C-101B-9397-08002B2CF9AE}" pid="7" name="_docset_NoMedatataSyncRequired">
    <vt:lpwstr>False</vt:lpwstr>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&lt;string&gt;SSStatus&lt;/string&gt;_x000d_
    &lt;string&gt;SSNumber&lt;/string&gt;_x000d_
    &lt;string&gt;SSOtherNumber&lt;/string&gt;_x000d_
    &lt;string&gt;SSDate&lt;/string&gt;_x000d_
    &lt;string&gt;SSValidationTerm&lt;/string&gt;_x000d_
    &lt;string&gt;SSValidToDate&lt;/string&gt;_x000d_
    &lt;string&gt;SSType&lt;/string&gt;_x000d_
    &lt;string&gt;SSPPNr&lt;/string&gt;_x000d_
    &lt;string&gt;SSPPDate&lt;/string&gt;_x000d_
    &lt;string&gt;SSPPType&lt;/string&gt;_x000d_
    &lt;string&gt;SSPMode&lt;/string&gt;_x000d_
    &lt;string&gt;SSPCVPISNr&lt;/string&gt;_x000d_
    &lt;string&gt;SSPBVPZ&lt;/string&gt;_x000d_
    &lt;string&gt;SSPName&lt;/string&gt;_x000d_
    &lt;string&gt;SSExtendValidation&lt;/string&gt;_x000d_
    &lt;string&gt;SSResponsible&lt;/string&gt;_x000d_
    &lt;string&gt;SSState&lt;/string&gt;_x000d_
    &lt;string&gt;SSOtherInfo&lt;/string&gt;_x000d_
    &lt;string&gt;SSAssuranceValid&lt;/string&gt;_x000d_
    &lt;string&gt;SSNotes&lt;/string&gt;_x000d_
    &lt;string&gt;SSResponsiblePosition&lt;/string&gt;_x000d_
    &lt;string&gt;SSResponsibleDep&lt;/string&gt;_x000d_
    &lt;string&gt;Title2&lt;/string&gt;_x000d_
    &lt;string&gt;DocNumber&lt;/string&gt;_x000d_
    &lt;string&gt;DocOriginatorDep&lt;/string&gt;_x000d_
    &lt;string&gt;DocOriginatorTxt&lt;/string&gt;_x000d_
    &lt;string&gt;DocOriginator&lt;/string&gt;_x000d_
    &lt;string&gt;DocCompany&lt;/string&gt;_x000d_
    &lt;string&gt;DocRegDate&lt;/string&gt;_x000d_
    &lt;string&gt;DocRegStatus&lt;/string&gt;_x000d_
    &lt;string&gt;DocDate&lt;/string&gt;_x000d_
    &lt;string&gt;DocOriginatorUsr&lt;/string&gt;_x000d_
    &lt;string&gt;SSBusena&lt;/string&gt;_x000d_
    &lt;string&gt;SSResponsibleUsr&lt;/string&gt;_x000d_
    &lt;string&gt;SSPaviesinta&lt;/string&gt;_x000d_
    &lt;string&gt;DocOriginatorTxt0&lt;/string&gt;_x000d_
    &lt;string&gt;DocOriginatorPositionTxt&lt;/string&gt;_x000d_
    &lt;string&gt;CrossLinkIcon&lt;/string&gt;_x000d_
    &lt;string&gt;SSContrRespManagerUsr&lt;/string&gt;_x000d_
    &lt;string&gt;SSApprovers&lt;/string&gt;_x000d_
    &lt;string&gt;SSJurist&lt;/string&gt;_x000d_
    &lt;string&gt;SSPPNr_Choise&lt;/string&gt;_x000d_
    &lt;string&gt;SumWithoutPVM&lt;/string&gt;_x000d_
    &lt;string&gt;Laukas_x005f_x0020_1&lt;/string&gt;_x000d_
    &lt;string&gt;Laukas_x005f_x0020_2&lt;/string&gt;_x000d_
    &lt;string&gt;ddmInitApprover&lt;/string&gt;_x000d_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&lt;string&gt;ReadersUsr1&lt;/string&gt;_x000d_
    &lt;string&gt;DocOrigPos&lt;/string&gt;_x000d_
    &lt;string&gt;DocOrig&lt;/string&gt;_x000d_
    &lt;string&gt;DocOriginatorPosition&lt;/string&gt;_x000d_
    &lt;string&gt;ddmField1&lt;/string&gt;_x000d_
    &lt;string&gt;ddmField2&lt;/string&gt;_x000d_
    &lt;string&gt;OtherCompany&lt;/string&gt;_x000d_
    &lt;string&gt;SumWithPVM&lt;/string&gt;_x000d_
    &lt;string&gt;verte&lt;/string&gt;_x000d_
    &lt;string&gt;Sutartiesforma&lt;/string&gt;_x000d_
    &lt;string&gt;SISPCommDate&lt;/string&gt;_x000d_
    &lt;string&gt;SignForm&lt;/string&gt;_x000d_
  &lt;/Fields&gt;_x000d_
  &lt;Values&gt;_x000d_
    &lt;string&gt;Sutarties projektas.docx&lt;/string&gt;_x000d_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&lt;string&gt;2021-SUT-0208&lt;/string&gt;_x000d_
    &lt;string&gt;Infrastruktūros skyrius&lt;/string&gt;_x000d_
    &lt;string&gt;Mindaugas Lebednykas&lt;/string&gt;_x000d_
    &lt;string /&gt;_x000d_
    &lt;string /&gt;_x000d_
    &lt;string /&gt;_x000d_
    &lt;string /&gt;_x000d_
    &lt;string&gt;2021-12-06&lt;/string&gt;_x000d_
    &lt;string&gt;Mindaugas Lebednykas&lt;/string&gt;_x000d_
    &lt;string /&gt;_x000d_
    &lt;string /&gt;_x000d_
    &lt;string /&gt;_x000d_
    &lt;string /&gt;_x000d_
    &lt;string /&gt;_x000d_
    &lt;string /&gt;_x000d_
    &lt;string /&gt;_x000d_
    &lt;string /&gt;_x000d_
    &lt;string /&gt;_x000d_
    &lt;string /&gt;_x000d_
    &lt;string /&gt;_x000d_
    &lt;string&gt;2021-SVP-506&lt;/string&gt;_x000d_
    &lt;string /&gt;_x000d_
    &lt;string /&gt;_x000d_
    &lt;string /&gt;_x000d_
    &lt;string&gt;Darbo sutarčių registras&lt;/string&gt;_x000d_
    &lt;string&gt;Mindaugas Lebednykas&lt;/string&gt;_x000d_
    &lt;string /&gt;_x000d_
    &lt;string /&gt;_x000d_
    &lt;string /&gt;_x000d_
    &lt;string&gt;[{type:'text', title: 'Garantija galioja iki', name: 'SSAssuranceValid', description: '', options: {isMandatory: false}},{type:'picklist', title: 'Pirkimo užduoties numeris', name: 'ddmField1', description: '', options: {isMandatory: false, web: 'https://dvs.sisp.lt/sritys/pirkimai/inicijavimas', list: 'Lists/baigti_pirkimai', title: 'DocNumber', showColumns: [{title:'Numeris',name:'DocNumber'},{title:'Pavadinimas',name:'Title'}], searchColums: ['DocNumber','Title'], refine: '', showall: 'false', showlink: 'true'}},{type:'dynamicRow', title: 'Kita sutarties šalis', name: 'ddmField5', description: '', options: {isMandatory: true, fieldNames: '[{type:company;userField:OtherCompany}]'}},{type:'text', title: 'Sutarties pavadinimas', name: 'Title2', description: '', options: {isMandatory: true}},{type:'text', title: 'Sutarties rūšis', name: 'SSType', description: '', options: {isMandatory: true}},{type:'text', title: 'Statusas', name: 'SSStatus', description: '', options: {isMandatory: true}},{type:'employee', title: 'Atsakingas už vykdymą', name: 'ddmField6', description: '', options: {isMandatory: true}},{type:'position', title: 'Atsakingo už vykdymą pozicija', name: 'ddmField7', description: '', options: {isMandatory: true, source: 'ddmField6'}},{type:'employeeDep', title: 'Atsakingo už vykdymą padalinys', name: 'ddmField8', description: '', options: {isMandatory: true, source: 'ddmField7'}},{type:'text', title: 'Derinama/vizuojama su', name: 'SSApprovers', description: '', options: {isMandatory: false}},{type:'text', title: 'Teisininkas', name: 'SSJurist', description: 'Pildo tik Personalo ir teisės skyriaus vadovas – vyr. teisininkas', options: {isMandatory: false}},{type:'text', title: 'Kitos šalies sutarties nr.', name: 'SSOtherNumber', description: '', options: {isMandatory: false}},{type:'text', title: 'Pasirašymo data', name: 'SSDate', description: '', options: {isMandatory: false}},{type:'text', title: 'Sutarties vertė be PVM', name: 'SumWithoutPVM', description: '', options: {isMandatory: false}},{type:'text', title: 'Sutarties vertė su PVM', name: 'SumWithPVM', description: '', options: {isMandatory: false}},{type:'text', title: 'Sutarties būsena', name: 'SSBusena', description: '', options: {isMandatory: true}},{type:'text', title: 'Galiojimo terminas', name: 'SSValidationTerm', description: '', options: {isMandatory: false}},{type:'text', title: 'Galiojimo data', name: 'SSValidToDate', description: '', options: {isMandatory: false}},{type:'text', title: 'Įsipareigojimų data', name: 'SISPCommDate', description: '', options: {isMandatory: false}},{type:'text', title: 'Paviešinta', name: 'SSPaviesinta', description: '', options: {isMandatory: false}},{type:'text', title: 'Pastabos', name: 'SSNotes', description: '', options: {isMandatory: false}},{type:'text', title: 'Ar tai juodraštis?', name: 'Draft', description: '', options: {isMandatory: false}},{type:'login', title: 'Atsakingo login', name: 'SSResponsibleUsr', description: '', options: {isMandatory: false, source: 'ddmField6'}},{type:'text', title: 'Sutarties forma', name: 'Sutartiesforma', description: '', options: {isMandatory: true}},{type:'text', title: 'Pasirašymo formatas', name: 'SignForm', description: '', options: {isMandatory: false}}]&lt;/string&gt;_x000d_
    &lt;string /&gt;_x000d_
    &lt;string /&gt;_x000d_
    &lt;string /&gt;_x000d_
    &lt;string /&gt;_x000d_
    &lt;string /&gt;_x000d_
    &lt;string /&gt;_x000d_
    &lt;string /&gt;_x000d_
    &lt;string&gt;[{"company":"","companyName":""}]&lt;/string&gt;_x000d_
    &lt;string&gt;Mindaugas Lebednykas&lt;/string&gt;_x000d_
    &lt;string&gt;Aptarnavimo vadybininkas (-ė)&lt;/string&gt;_x000d_
    &lt;string&gt;Infrastruktūros skyrius&lt;/string&gt;_x000d_
    &lt;string /&gt;_x000d_
    &lt;string /&gt;_x000d_
    &lt;string /&gt;_x000d_
    &lt;string /&gt;_x000d_
    &lt;string /&gt;_x000d_
    &lt;string /&gt;_x000d_
    &lt;string /&gt;_x000d_
    &lt;string&gt;Taip&lt;/string&gt;_x000d_
    &lt;string /&gt;_x000d_
    &lt;string&gt;Taip&lt;/string&gt;_x000d_
    &lt;string /&gt;_x000d_
    &lt;string /&gt;_x000d_
    &lt;string /&gt;_x000d_
    &lt;string /&gt;_x000d_
    &lt;string /&gt;_x000d_
    &lt;string /&gt;_x000d_
    &lt;string /&gt;_x000d_
    &lt;string&gt;1&lt;/string&gt;_x000d_
    &lt;string&gt;Sutartis&lt;/string&gt;_x000d_
    &lt;string /&gt;_x000d_
    &lt;string /&gt;_x000d_
    &lt;string /&gt;_x000d_
    &lt;string /&gt;_x000d_
    &lt;string&gt; Giedrius Levčenka, Marius Dičkus, Kristina Jalmokienė, Mindaugas Laucius, Mindaugas Laucius, Anastasija Tamulevičienė, Mindaugas Laucius, Mindaugas Lebednykas, Marius Lazauskas&lt;/string&gt;_x000d_
    &lt;string /&gt;_x000d_
    &lt;string /&gt;_x000d_
    &lt;string /&gt;_x000d_
    &lt;string /&gt;_x000d_
    &lt;string&gt;AUTOMOBILIŲ STOVĖJIMO AIKŠTELĖS GEDIMINO PR. 9A VILNIUJE, LAIPTINĖS REMONTO DARBŲ SUTARTIS&lt;/string&gt;_x000d_
    &lt;string /&gt;_x000d_
    &lt;string /&gt;_x000d_
    &lt;string /&gt;_x000d_
    &lt;string /&gt;_x000d_
    &lt;string /&gt;_x000d_
    &lt;string /&gt;_x000d_
    &lt;string /&gt;_x000d_
    &lt;string /&gt;_x000d_
    &lt;string /&gt;_x000d_
    &lt;string /&gt;_x000d_
    &lt;string&gt;2021-SVP-506&lt;/string&gt;_x000d_
    &lt;string /&gt;_x000d_
    &lt;string /&gt;_x000d_
    &lt;string /&gt;_x000d_
    &lt;string /&gt;_x000d_
    &lt;string&gt;Popierinė&lt;/string&gt;_x000d_
    &lt;string /&gt;_x000d_
    &lt;string /&gt;_x000d_
  &lt;/Values&gt;_x000d_
&lt;/SSItemProperties&gt;</vt:lpwstr>
  </property>
  <property fmtid="{D5CDD505-2E9C-101B-9397-08002B2CF9AE}" pid="9" name="SSResponsibleUsr">
    <vt:lpwstr>
    </vt:lpwstr>
  </property>
  <property fmtid="{D5CDD505-2E9C-101B-9397-08002B2CF9AE}" pid="10" name="Companies">
    <vt:lpwstr>
    </vt:lpwstr>
  </property>
  <property fmtid="{D5CDD505-2E9C-101B-9397-08002B2CF9AE}" pid="11" name="DocNumber">
    <vt:lpwstr>2021-SUT-0208</vt:lpwstr>
  </property>
  <property fmtid="{D5CDD505-2E9C-101B-9397-08002B2CF9AE}" pid="12" name="OtherCompany">
    <vt:lpwstr/>
  </property>
  <property fmtid="{D5CDD505-2E9C-101B-9397-08002B2CF9AE}" pid="13" name="Draft">
    <vt:lpwstr>false</vt:lpwstr>
  </property>
  <property fmtid="{D5CDD505-2E9C-101B-9397-08002B2CF9AE}" pid="14" name="SSPaviesinta">
    <vt:lpwstr/>
  </property>
  <property fmtid="{D5CDD505-2E9C-101B-9397-08002B2CF9AE}" pid="15" name="ddmItemSaved">
    <vt:lpwstr/>
  </property>
  <property fmtid="{D5CDD505-2E9C-101B-9397-08002B2CF9AE}" pid="16" name="Order">
    <vt:r8>207300</vt:r8>
  </property>
  <property fmtid="{D5CDD505-2E9C-101B-9397-08002B2CF9AE}" pid="17" name="xd_ProgID">
    <vt:lpwstr/>
  </property>
  <property fmtid="{D5CDD505-2E9C-101B-9397-08002B2CF9AE}" pid="18" name="SSApprovers">
    <vt:lpwstr/>
  </property>
  <property fmtid="{D5CDD505-2E9C-101B-9397-08002B2CF9AE}" pid="19" name="URLConfig">
    <vt:lpwstr/>
  </property>
  <property fmtid="{D5CDD505-2E9C-101B-9397-08002B2CF9AE}" pid="20" name="AssignmentUrl">
    <vt:lpwstr/>
  </property>
  <property fmtid="{D5CDD505-2E9C-101B-9397-08002B2CF9AE}" pid="21" name="ReadersUsr1">
    <vt:lpwstr/>
  </property>
  <property fmtid="{D5CDD505-2E9C-101B-9397-08002B2CF9AE}" pid="22" name="TemplateUrl">
    <vt:lpwstr/>
  </property>
  <property fmtid="{D5CDD505-2E9C-101B-9397-08002B2CF9AE}" pid="23" name="ddmExtenderJs">
    <vt:lpwstr/>
  </property>
  <property fmtid="{D5CDD505-2E9C-101B-9397-08002B2CF9AE}" pid="24" name="CorespondenceUrl">
    <vt:lpwstr/>
  </property>
  <property fmtid="{D5CDD505-2E9C-101B-9397-08002B2CF9AE}" pid="25" name="SSOSWFStage">
    <vt:lpwstr/>
  </property>
  <property fmtid="{D5CDD505-2E9C-101B-9397-08002B2CF9AE}" pid="26" name="SSStatus">
    <vt:lpwstr/>
  </property>
  <property fmtid="{D5CDD505-2E9C-101B-9397-08002B2CF9AE}" pid="27" name="SSNotes">
    <vt:lpwstr/>
  </property>
  <property fmtid="{D5CDD505-2E9C-101B-9397-08002B2CF9AE}" pid="28" name="DocRegStatus">
    <vt:lpwstr/>
  </property>
  <property fmtid="{D5CDD505-2E9C-101B-9397-08002B2CF9AE}" pid="29" name="SSType">
    <vt:lpwstr/>
  </property>
  <property fmtid="{D5CDD505-2E9C-101B-9397-08002B2CF9AE}" pid="30" name="ReadersUsr">
    <vt:lpwstr/>
  </property>
  <property fmtid="{D5CDD505-2E9C-101B-9397-08002B2CF9AE}" pid="31" name="DocOrigPos">
    <vt:lpwstr/>
  </property>
  <property fmtid="{D5CDD505-2E9C-101B-9397-08002B2CF9AE}" pid="32" name="SSBusena">
    <vt:lpwstr/>
  </property>
  <property fmtid="{D5CDD505-2E9C-101B-9397-08002B2CF9AE}" pid="33" name="SSOtherNumber">
    <vt:lpwstr/>
  </property>
  <property fmtid="{D5CDD505-2E9C-101B-9397-08002B2CF9AE}" pid="34" name="SSValidationTerm">
    <vt:lpwstr/>
  </property>
  <property fmtid="{D5CDD505-2E9C-101B-9397-08002B2CF9AE}" pid="35" name="SignForm">
    <vt:lpwstr/>
  </property>
  <property fmtid="{D5CDD505-2E9C-101B-9397-08002B2CF9AE}" pid="36" name="MediaServiceImageTags">
    <vt:lpwstr/>
  </property>
</Properties>
</file>