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1BDA47BE"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2024-</w:t>
      </w:r>
      <w:r w:rsidR="00D139E8" w:rsidRPr="00D139E8">
        <w:rPr>
          <w:rFonts w:ascii="Arial" w:hAnsi="Arial" w:cs="Arial"/>
          <w:sz w:val="22"/>
          <w:szCs w:val="22"/>
        </w:rPr>
        <w:t>11-07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73391FB7" w14:textId="7EC3AAAD" w:rsidR="00DB6D3D" w:rsidRDefault="005D7E78" w:rsidP="00C674DC">
            <w:pPr>
              <w:pStyle w:val="17Lentelstekstas"/>
            </w:pPr>
            <w:r w:rsidRPr="005D7E78">
              <w:t xml:space="preserve">Valstybinės reikšmės krašto kelio Nr. 181 Seirijai–Simnas–Igliauka ruožo nuo 0,00 iki 17,26 km rekonstravimo </w:t>
            </w:r>
            <w:r w:rsidR="00F85388" w:rsidRPr="00F85388">
              <w:t>techninis darbo projektas</w:t>
            </w:r>
          </w:p>
          <w:p w14:paraId="34E7A563" w14:textId="378B39E7"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Pr="008125E2" w:rsidRDefault="00C00D4E" w:rsidP="00681B35">
            <w:pPr>
              <w:pStyle w:val="17Lentelstekstas"/>
              <w:rPr>
                <w:lang w:val="en-US"/>
              </w:rPr>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shd w:val="clear" w:color="auto" w:fill="auto"/>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32BD48AA" w:rsidR="001E6F20" w:rsidRPr="004A0199" w:rsidRDefault="00493AE9" w:rsidP="00DB6D3D">
            <w:pPr>
              <w:pStyle w:val="17Lentelstekstas"/>
              <w:numPr>
                <w:ilvl w:val="0"/>
                <w:numId w:val="26"/>
              </w:numPr>
            </w:pPr>
            <w:r>
              <w:t>Tikslūs k</w:t>
            </w:r>
            <w:r w:rsidR="001E6F20" w:rsidRPr="004A0199">
              <w:t>iekių žiniaraščiai</w:t>
            </w:r>
            <w:r w:rsidR="00DB6D3D">
              <w:t>;</w:t>
            </w:r>
          </w:p>
          <w:p w14:paraId="3F129BBD" w14:textId="77777777" w:rsidR="001E6F20" w:rsidRPr="004A0199" w:rsidRDefault="001E6F20" w:rsidP="00DB6D3D">
            <w:pPr>
              <w:pStyle w:val="17Lentelstekstas"/>
              <w:numPr>
                <w:ilvl w:val="0"/>
                <w:numId w:val="26"/>
              </w:numPr>
            </w:pPr>
            <w:r w:rsidRPr="004A0199">
              <w:t>Informacijos kaupimas ir panaudojimas kituose statinio gyvavimo ciklo etapuose, t.y.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shd w:val="clear" w:color="auto" w:fill="auto"/>
            <w:vAlign w:val="center"/>
          </w:tcPr>
          <w:p w14:paraId="113ED379" w14:textId="77777777" w:rsidR="0044237E" w:rsidRPr="004A0199" w:rsidRDefault="0044237E" w:rsidP="00556BCA">
            <w:pPr>
              <w:pStyle w:val="17Lentelstekstas"/>
              <w:jc w:val="center"/>
            </w:pPr>
            <w:r w:rsidRPr="004A0199">
              <w:t>1</w:t>
            </w:r>
          </w:p>
        </w:tc>
        <w:tc>
          <w:tcPr>
            <w:tcW w:w="2268" w:type="dxa"/>
            <w:shd w:val="clear" w:color="auto" w:fill="auto"/>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shd w:val="clear" w:color="auto" w:fill="auto"/>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shd w:val="clear" w:color="auto" w:fill="auto"/>
            <w:vAlign w:val="center"/>
          </w:tcPr>
          <w:p w14:paraId="2B730EB7" w14:textId="77777777" w:rsidR="0044237E" w:rsidRPr="004A0199" w:rsidRDefault="0044237E" w:rsidP="00063B7C">
            <w:pPr>
              <w:pStyle w:val="17Lentelstekstas"/>
              <w:jc w:val="center"/>
            </w:pPr>
          </w:p>
        </w:tc>
        <w:tc>
          <w:tcPr>
            <w:tcW w:w="1276" w:type="dxa"/>
            <w:shd w:val="clear" w:color="auto" w:fill="auto"/>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shd w:val="clear" w:color="auto" w:fill="auto"/>
            <w:vAlign w:val="center"/>
          </w:tcPr>
          <w:p w14:paraId="17CC610F" w14:textId="77777777" w:rsidR="0044237E" w:rsidRPr="004A0199" w:rsidRDefault="0044237E" w:rsidP="00556BCA">
            <w:pPr>
              <w:pStyle w:val="17Lentelstekstas"/>
              <w:jc w:val="center"/>
            </w:pPr>
            <w:r w:rsidRPr="004A0199">
              <w:t>2</w:t>
            </w:r>
          </w:p>
        </w:tc>
        <w:tc>
          <w:tcPr>
            <w:tcW w:w="2268" w:type="dxa"/>
            <w:shd w:val="clear" w:color="auto" w:fill="auto"/>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shd w:val="clear" w:color="auto" w:fill="auto"/>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shd w:val="clear" w:color="auto" w:fill="auto"/>
            <w:vAlign w:val="center"/>
          </w:tcPr>
          <w:p w14:paraId="3CA3FC8A" w14:textId="77777777" w:rsidR="0044237E" w:rsidRPr="004A0199" w:rsidRDefault="0044237E" w:rsidP="00063B7C">
            <w:pPr>
              <w:pStyle w:val="17Lentelstekstas"/>
              <w:jc w:val="center"/>
            </w:pPr>
          </w:p>
        </w:tc>
        <w:tc>
          <w:tcPr>
            <w:tcW w:w="1276" w:type="dxa"/>
            <w:shd w:val="clear" w:color="auto" w:fill="auto"/>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shd w:val="clear" w:color="auto" w:fill="auto"/>
            <w:vAlign w:val="center"/>
          </w:tcPr>
          <w:p w14:paraId="0FFFD442" w14:textId="77777777" w:rsidR="0044237E" w:rsidRPr="004A0199" w:rsidRDefault="0044237E" w:rsidP="00556BCA">
            <w:pPr>
              <w:pStyle w:val="17Lentelstekstas"/>
              <w:jc w:val="center"/>
            </w:pPr>
            <w:r w:rsidRPr="004A0199">
              <w:lastRenderedPageBreak/>
              <w:t>3</w:t>
            </w:r>
          </w:p>
        </w:tc>
        <w:tc>
          <w:tcPr>
            <w:tcW w:w="2268" w:type="dxa"/>
            <w:shd w:val="clear" w:color="auto" w:fill="auto"/>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shd w:val="clear" w:color="auto" w:fill="auto"/>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shd w:val="clear" w:color="auto" w:fill="auto"/>
            <w:vAlign w:val="center"/>
          </w:tcPr>
          <w:p w14:paraId="74B60F0A" w14:textId="77777777" w:rsidR="0044237E" w:rsidRPr="004A0199" w:rsidRDefault="0044237E" w:rsidP="00063B7C">
            <w:pPr>
              <w:pStyle w:val="17Lentelstekstas"/>
              <w:jc w:val="center"/>
            </w:pPr>
          </w:p>
        </w:tc>
        <w:tc>
          <w:tcPr>
            <w:tcW w:w="1276" w:type="dxa"/>
            <w:shd w:val="clear" w:color="auto" w:fill="auto"/>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shd w:val="clear" w:color="auto" w:fill="auto"/>
            <w:vAlign w:val="center"/>
          </w:tcPr>
          <w:p w14:paraId="634EA3D1" w14:textId="77777777" w:rsidR="0044237E" w:rsidRPr="004A0199" w:rsidRDefault="0044237E" w:rsidP="00556BCA">
            <w:pPr>
              <w:pStyle w:val="17Lentelstekstas"/>
              <w:jc w:val="center"/>
            </w:pPr>
            <w:r w:rsidRPr="004A0199">
              <w:t>4</w:t>
            </w:r>
          </w:p>
        </w:tc>
        <w:tc>
          <w:tcPr>
            <w:tcW w:w="2268" w:type="dxa"/>
            <w:shd w:val="clear" w:color="auto" w:fill="auto"/>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shd w:val="clear" w:color="auto" w:fill="auto"/>
            <w:vAlign w:val="center"/>
          </w:tcPr>
          <w:p w14:paraId="2E701692" w14:textId="77777777" w:rsidR="0044237E" w:rsidRPr="004A0199" w:rsidRDefault="0044237E" w:rsidP="00042CF0">
            <w:pPr>
              <w:pStyle w:val="17Lentelstekstas"/>
              <w:jc w:val="center"/>
            </w:pPr>
            <w:r w:rsidRPr="004A0199">
              <w:t>4</w:t>
            </w:r>
          </w:p>
        </w:tc>
        <w:tc>
          <w:tcPr>
            <w:tcW w:w="1276" w:type="dxa"/>
            <w:shd w:val="clear" w:color="auto" w:fill="auto"/>
            <w:vAlign w:val="center"/>
          </w:tcPr>
          <w:p w14:paraId="1D1EBD9A" w14:textId="77777777" w:rsidR="0044237E" w:rsidRPr="004A0199" w:rsidRDefault="0044237E" w:rsidP="00DD3A97">
            <w:pPr>
              <w:pStyle w:val="17Lentelstekstas"/>
              <w:jc w:val="center"/>
            </w:pPr>
          </w:p>
        </w:tc>
        <w:tc>
          <w:tcPr>
            <w:tcW w:w="1134" w:type="dxa"/>
            <w:shd w:val="clear" w:color="auto" w:fill="auto"/>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shd w:val="clear" w:color="auto" w:fill="auto"/>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shd w:val="clear" w:color="auto" w:fill="auto"/>
            <w:vAlign w:val="center"/>
          </w:tcPr>
          <w:p w14:paraId="7DAAD068" w14:textId="77777777" w:rsidR="0044237E" w:rsidRPr="004A0199" w:rsidRDefault="0044237E" w:rsidP="00556BCA">
            <w:pPr>
              <w:pStyle w:val="17Lentelstekstas"/>
              <w:jc w:val="center"/>
            </w:pPr>
            <w:r w:rsidRPr="004A0199">
              <w:t>5</w:t>
            </w:r>
          </w:p>
        </w:tc>
        <w:tc>
          <w:tcPr>
            <w:tcW w:w="2268" w:type="dxa"/>
            <w:shd w:val="clear" w:color="auto" w:fill="auto"/>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shd w:val="clear" w:color="auto" w:fill="auto"/>
            <w:vAlign w:val="center"/>
          </w:tcPr>
          <w:p w14:paraId="2ADE5505" w14:textId="77777777" w:rsidR="0044237E" w:rsidRPr="004A0199" w:rsidRDefault="0044237E" w:rsidP="00042CF0">
            <w:pPr>
              <w:pStyle w:val="17Lentelstekstas"/>
              <w:jc w:val="center"/>
            </w:pPr>
            <w:r w:rsidRPr="004A0199">
              <w:t>5</w:t>
            </w:r>
          </w:p>
        </w:tc>
        <w:tc>
          <w:tcPr>
            <w:tcW w:w="1276" w:type="dxa"/>
            <w:shd w:val="clear" w:color="auto" w:fill="auto"/>
            <w:vAlign w:val="center"/>
          </w:tcPr>
          <w:p w14:paraId="2E706F31" w14:textId="7DE8A206" w:rsidR="0044237E" w:rsidRPr="004A0199" w:rsidRDefault="0044237E" w:rsidP="00DD3A97">
            <w:pPr>
              <w:pStyle w:val="17Lentelstekstas"/>
              <w:jc w:val="center"/>
            </w:pPr>
          </w:p>
        </w:tc>
        <w:tc>
          <w:tcPr>
            <w:tcW w:w="1134" w:type="dxa"/>
            <w:shd w:val="clear" w:color="auto" w:fill="auto"/>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shd w:val="clear" w:color="auto" w:fill="auto"/>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shd w:val="clear" w:color="auto" w:fill="auto"/>
            <w:vAlign w:val="center"/>
          </w:tcPr>
          <w:p w14:paraId="36A2E5DA" w14:textId="77777777" w:rsidR="0044237E" w:rsidRPr="004A0199" w:rsidRDefault="0044237E" w:rsidP="00556BCA">
            <w:pPr>
              <w:pStyle w:val="17Lentelstekstas"/>
              <w:jc w:val="center"/>
            </w:pPr>
            <w:r w:rsidRPr="004A0199">
              <w:t>6</w:t>
            </w:r>
          </w:p>
        </w:tc>
        <w:tc>
          <w:tcPr>
            <w:tcW w:w="2268" w:type="dxa"/>
            <w:shd w:val="clear" w:color="auto" w:fill="auto"/>
            <w:vAlign w:val="center"/>
          </w:tcPr>
          <w:p w14:paraId="2258AB06" w14:textId="77777777" w:rsidR="0044237E" w:rsidRPr="004A0199" w:rsidRDefault="0044237E" w:rsidP="00EE22AC">
            <w:pPr>
              <w:pStyle w:val="17Lentelstekstas"/>
              <w:jc w:val="left"/>
            </w:pPr>
            <w:r w:rsidRPr="004A0199">
              <w:t>Klasifikavimo sistema</w:t>
            </w:r>
          </w:p>
        </w:tc>
        <w:tc>
          <w:tcPr>
            <w:tcW w:w="1134" w:type="dxa"/>
            <w:shd w:val="clear" w:color="auto" w:fill="auto"/>
            <w:vAlign w:val="center"/>
          </w:tcPr>
          <w:p w14:paraId="3EA5BBF4" w14:textId="77777777" w:rsidR="0044237E" w:rsidRPr="004A0199" w:rsidRDefault="0044237E" w:rsidP="00042CF0">
            <w:pPr>
              <w:pStyle w:val="17Lentelstekstas"/>
              <w:jc w:val="center"/>
            </w:pPr>
            <w:r w:rsidRPr="004A0199">
              <w:t>6</w:t>
            </w:r>
          </w:p>
        </w:tc>
        <w:tc>
          <w:tcPr>
            <w:tcW w:w="1276" w:type="dxa"/>
            <w:shd w:val="clear" w:color="auto" w:fill="auto"/>
            <w:vAlign w:val="center"/>
          </w:tcPr>
          <w:p w14:paraId="77285102" w14:textId="21040FD1" w:rsidR="0044237E" w:rsidRPr="004A0199" w:rsidRDefault="0044237E" w:rsidP="00DD3A97">
            <w:pPr>
              <w:pStyle w:val="17Lentelstekstas"/>
              <w:jc w:val="center"/>
            </w:pPr>
          </w:p>
        </w:tc>
        <w:tc>
          <w:tcPr>
            <w:tcW w:w="1134" w:type="dxa"/>
            <w:shd w:val="clear" w:color="auto" w:fill="auto"/>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auto"/>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shd w:val="clear" w:color="auto" w:fill="auto"/>
            <w:vAlign w:val="center"/>
          </w:tcPr>
          <w:p w14:paraId="6A2FE7A6" w14:textId="77777777" w:rsidR="0044237E" w:rsidRPr="004A0199" w:rsidRDefault="0044237E" w:rsidP="00556BCA">
            <w:pPr>
              <w:pStyle w:val="17Lentelstekstas"/>
              <w:jc w:val="center"/>
            </w:pPr>
            <w:r w:rsidRPr="004A0199">
              <w:t>7</w:t>
            </w:r>
          </w:p>
        </w:tc>
        <w:tc>
          <w:tcPr>
            <w:tcW w:w="2268" w:type="dxa"/>
            <w:shd w:val="clear" w:color="auto" w:fill="auto"/>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shd w:val="clear" w:color="auto" w:fill="auto"/>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shd w:val="clear" w:color="auto" w:fill="auto"/>
            <w:vAlign w:val="center"/>
          </w:tcPr>
          <w:p w14:paraId="208678F0" w14:textId="77777777" w:rsidR="0044237E" w:rsidRPr="004A0199" w:rsidRDefault="0044237E" w:rsidP="00DD3A97">
            <w:pPr>
              <w:pStyle w:val="17Lentelstekstas"/>
              <w:jc w:val="center"/>
            </w:pPr>
          </w:p>
        </w:tc>
        <w:tc>
          <w:tcPr>
            <w:tcW w:w="1276" w:type="dxa"/>
            <w:shd w:val="clear" w:color="auto" w:fill="auto"/>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shd w:val="clear" w:color="auto" w:fill="auto"/>
            <w:vAlign w:val="center"/>
          </w:tcPr>
          <w:p w14:paraId="6E02BBD5" w14:textId="77777777" w:rsidR="0044237E" w:rsidRPr="004A0199" w:rsidRDefault="0044237E" w:rsidP="00556BCA">
            <w:pPr>
              <w:pStyle w:val="17Lentelstekstas"/>
              <w:jc w:val="center"/>
            </w:pPr>
            <w:r w:rsidRPr="004A0199">
              <w:t>8</w:t>
            </w:r>
          </w:p>
        </w:tc>
        <w:tc>
          <w:tcPr>
            <w:tcW w:w="2268" w:type="dxa"/>
            <w:shd w:val="clear" w:color="auto" w:fill="auto"/>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shd w:val="clear" w:color="auto" w:fill="auto"/>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shd w:val="clear" w:color="auto" w:fill="auto"/>
            <w:vAlign w:val="center"/>
          </w:tcPr>
          <w:p w14:paraId="4B12E047" w14:textId="77777777" w:rsidR="0044237E" w:rsidRPr="004A0199" w:rsidRDefault="0044237E" w:rsidP="00DD3A97">
            <w:pPr>
              <w:pStyle w:val="17Lentelstekstas"/>
              <w:jc w:val="center"/>
            </w:pPr>
          </w:p>
        </w:tc>
        <w:tc>
          <w:tcPr>
            <w:tcW w:w="1276" w:type="dxa"/>
            <w:shd w:val="clear" w:color="auto" w:fill="auto"/>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shd w:val="clear" w:color="auto" w:fill="auto"/>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shd w:val="clear" w:color="auto" w:fill="auto"/>
            <w:vAlign w:val="center"/>
          </w:tcPr>
          <w:p w14:paraId="3C36D506" w14:textId="06667B39" w:rsidR="003A45DF" w:rsidRPr="004A0199" w:rsidRDefault="003A45DF" w:rsidP="00556BCA">
            <w:pPr>
              <w:pStyle w:val="17Lentelstekstas"/>
              <w:jc w:val="center"/>
            </w:pPr>
            <w:r w:rsidRPr="004A0199">
              <w:t>9</w:t>
            </w:r>
          </w:p>
        </w:tc>
        <w:tc>
          <w:tcPr>
            <w:tcW w:w="2268" w:type="dxa"/>
            <w:shd w:val="clear" w:color="auto" w:fill="auto"/>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shd w:val="clear" w:color="auto" w:fill="auto"/>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88B7E27" w14:textId="77777777" w:rsidR="003A45DF" w:rsidRPr="004A0199" w:rsidRDefault="003A45DF" w:rsidP="00DD3A97">
            <w:pPr>
              <w:pStyle w:val="17Lentelstekstas"/>
              <w:jc w:val="center"/>
            </w:pPr>
          </w:p>
        </w:tc>
        <w:tc>
          <w:tcPr>
            <w:tcW w:w="1276" w:type="dxa"/>
            <w:shd w:val="clear" w:color="auto" w:fill="auto"/>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shd w:val="clear" w:color="auto" w:fill="auto"/>
            <w:vAlign w:val="center"/>
          </w:tcPr>
          <w:p w14:paraId="60E87904" w14:textId="05F1CFF2" w:rsidR="003A45DF" w:rsidRPr="004A0199" w:rsidRDefault="003A45DF" w:rsidP="00556BCA">
            <w:pPr>
              <w:pStyle w:val="17Lentelstekstas"/>
              <w:jc w:val="center"/>
            </w:pPr>
            <w:r w:rsidRPr="004A0199">
              <w:t>10</w:t>
            </w:r>
          </w:p>
        </w:tc>
        <w:tc>
          <w:tcPr>
            <w:tcW w:w="2268" w:type="dxa"/>
            <w:shd w:val="clear" w:color="auto" w:fill="auto"/>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shd w:val="clear" w:color="auto" w:fill="auto"/>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4F66AD61" w14:textId="77777777" w:rsidR="003A45DF" w:rsidRPr="004A0199" w:rsidRDefault="003A45DF" w:rsidP="00DD3A97">
            <w:pPr>
              <w:pStyle w:val="17Lentelstekstas"/>
              <w:jc w:val="center"/>
            </w:pPr>
          </w:p>
        </w:tc>
        <w:tc>
          <w:tcPr>
            <w:tcW w:w="1276" w:type="dxa"/>
            <w:shd w:val="clear" w:color="auto" w:fill="auto"/>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shd w:val="clear" w:color="auto" w:fill="auto"/>
            <w:vAlign w:val="center"/>
          </w:tcPr>
          <w:p w14:paraId="5080BB08" w14:textId="6D5DB7BC" w:rsidR="003A45DF" w:rsidRPr="004A0199" w:rsidRDefault="003A45DF" w:rsidP="00556BCA">
            <w:pPr>
              <w:pStyle w:val="17Lentelstekstas"/>
              <w:jc w:val="center"/>
            </w:pPr>
            <w:r w:rsidRPr="004A0199">
              <w:t>11</w:t>
            </w:r>
          </w:p>
        </w:tc>
        <w:tc>
          <w:tcPr>
            <w:tcW w:w="2268" w:type="dxa"/>
            <w:shd w:val="clear" w:color="auto" w:fill="auto"/>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shd w:val="clear" w:color="auto" w:fill="auto"/>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648A78D6" w14:textId="77777777" w:rsidR="003A45DF" w:rsidRPr="004A0199" w:rsidRDefault="003A45DF" w:rsidP="00DD3A97">
            <w:pPr>
              <w:pStyle w:val="17Lentelstekstas"/>
              <w:jc w:val="center"/>
            </w:pPr>
          </w:p>
        </w:tc>
        <w:tc>
          <w:tcPr>
            <w:tcW w:w="1276" w:type="dxa"/>
            <w:shd w:val="clear" w:color="auto" w:fill="auto"/>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shd w:val="clear" w:color="auto" w:fill="auto"/>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shd w:val="clear" w:color="auto" w:fill="auto"/>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shd w:val="clear" w:color="auto" w:fill="auto"/>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8824016" w14:textId="285FE297" w:rsidR="003A45DF" w:rsidRPr="004A0199" w:rsidRDefault="003A45DF" w:rsidP="00DD3A97">
            <w:pPr>
              <w:pStyle w:val="17Lentelstekstas"/>
              <w:jc w:val="center"/>
            </w:pPr>
          </w:p>
        </w:tc>
        <w:tc>
          <w:tcPr>
            <w:tcW w:w="1276" w:type="dxa"/>
            <w:shd w:val="clear" w:color="auto" w:fill="auto"/>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shd w:val="clear" w:color="auto" w:fill="auto"/>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shd w:val="clear" w:color="auto" w:fill="auto"/>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shd w:val="clear" w:color="auto" w:fill="auto"/>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shd w:val="clear" w:color="auto" w:fill="auto"/>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shd w:val="clear" w:color="auto" w:fill="auto"/>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shd w:val="clear" w:color="auto" w:fill="auto"/>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shd w:val="clear" w:color="auto" w:fill="auto"/>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D373DE2" w14:textId="77777777" w:rsidR="003A45DF" w:rsidRPr="004A0199" w:rsidRDefault="003A45DF" w:rsidP="00DD3A97">
            <w:pPr>
              <w:pStyle w:val="17Lentelstekstas"/>
              <w:jc w:val="center"/>
            </w:pPr>
          </w:p>
        </w:tc>
        <w:tc>
          <w:tcPr>
            <w:tcW w:w="1276" w:type="dxa"/>
            <w:shd w:val="clear" w:color="auto" w:fill="auto"/>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Tiekėjas turi teisę papildyti koordinačių sistemos ir geo-erdvinės padėties reikalavimus PIP arba BEP dokumente.</w:t>
            </w:r>
          </w:p>
        </w:tc>
      </w:tr>
      <w:tr w:rsidR="00042CF0" w:rsidRPr="004A0199" w14:paraId="78615E6C" w14:textId="77777777" w:rsidTr="003D2298">
        <w:trPr>
          <w:trHeight w:val="371"/>
        </w:trPr>
        <w:tc>
          <w:tcPr>
            <w:tcW w:w="567" w:type="dxa"/>
            <w:shd w:val="clear" w:color="auto" w:fill="auto"/>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shd w:val="clear" w:color="auto" w:fill="auto"/>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shd w:val="clear" w:color="auto" w:fill="auto"/>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4AB56C79" w14:textId="77777777" w:rsidR="003A45DF" w:rsidRPr="004A0199" w:rsidRDefault="003A45DF" w:rsidP="00BB6670">
            <w:pPr>
              <w:pStyle w:val="17Lentelstekstas"/>
              <w:jc w:val="center"/>
            </w:pPr>
          </w:p>
        </w:tc>
        <w:tc>
          <w:tcPr>
            <w:tcW w:w="1276" w:type="dxa"/>
            <w:shd w:val="clear" w:color="auto" w:fill="auto"/>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shd w:val="clear" w:color="auto" w:fill="auto"/>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shd w:val="clear" w:color="auto" w:fill="auto"/>
            <w:vAlign w:val="center"/>
          </w:tcPr>
          <w:p w14:paraId="4FFDF8B7" w14:textId="77777777" w:rsidR="003A45DF" w:rsidRPr="004A0199" w:rsidRDefault="003A45DF" w:rsidP="00EE22AC">
            <w:pPr>
              <w:pStyle w:val="17Lentelstekstas"/>
              <w:jc w:val="left"/>
            </w:pPr>
            <w:r w:rsidRPr="004A0199">
              <w:t>Programinė įranga</w:t>
            </w:r>
          </w:p>
        </w:tc>
        <w:tc>
          <w:tcPr>
            <w:tcW w:w="1134" w:type="dxa"/>
            <w:shd w:val="clear" w:color="auto" w:fill="auto"/>
            <w:vAlign w:val="center"/>
          </w:tcPr>
          <w:p w14:paraId="5D3B6CA1" w14:textId="177C01D3" w:rsidR="003A45DF" w:rsidRPr="004A0199" w:rsidRDefault="003A45DF" w:rsidP="00042CF0">
            <w:pPr>
              <w:pStyle w:val="17Lentelstekstas"/>
              <w:jc w:val="center"/>
            </w:pPr>
            <w:r w:rsidRPr="004A0199">
              <w:t>17</w:t>
            </w:r>
          </w:p>
        </w:tc>
        <w:tc>
          <w:tcPr>
            <w:tcW w:w="1276" w:type="dxa"/>
            <w:shd w:val="clear" w:color="auto" w:fill="auto"/>
            <w:vAlign w:val="center"/>
          </w:tcPr>
          <w:p w14:paraId="4BC348C2" w14:textId="77777777" w:rsidR="003A45DF" w:rsidRPr="004A0199" w:rsidRDefault="003A45DF" w:rsidP="00BB6670">
            <w:pPr>
              <w:pStyle w:val="17Lentelstekstas"/>
              <w:jc w:val="center"/>
            </w:pPr>
          </w:p>
        </w:tc>
        <w:tc>
          <w:tcPr>
            <w:tcW w:w="1134" w:type="dxa"/>
            <w:shd w:val="clear" w:color="auto" w:fill="auto"/>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shd w:val="clear" w:color="auto" w:fill="auto"/>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shd w:val="clear" w:color="auto" w:fill="auto"/>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shd w:val="clear" w:color="auto" w:fill="auto"/>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shd w:val="clear" w:color="auto" w:fill="auto"/>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528438A4" w14:textId="77777777" w:rsidR="003A45DF" w:rsidRPr="004A0199" w:rsidRDefault="003A45DF" w:rsidP="00BB6670">
            <w:pPr>
              <w:pStyle w:val="17Lentelstekstas"/>
              <w:jc w:val="center"/>
            </w:pPr>
          </w:p>
        </w:tc>
        <w:tc>
          <w:tcPr>
            <w:tcW w:w="1276" w:type="dxa"/>
            <w:shd w:val="clear" w:color="auto" w:fill="auto"/>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shd w:val="clear" w:color="auto" w:fill="auto"/>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shd w:val="clear" w:color="auto" w:fill="auto"/>
            <w:vAlign w:val="center"/>
          </w:tcPr>
          <w:p w14:paraId="5313B5A9" w14:textId="77777777" w:rsidR="003A45DF" w:rsidRPr="004A0199" w:rsidRDefault="003A45DF" w:rsidP="00EE22AC">
            <w:pPr>
              <w:pStyle w:val="17Lentelstekstas"/>
              <w:jc w:val="left"/>
            </w:pPr>
            <w:r w:rsidRPr="004A0199">
              <w:t>Duomenų saugumas</w:t>
            </w:r>
          </w:p>
        </w:tc>
        <w:tc>
          <w:tcPr>
            <w:tcW w:w="1134" w:type="dxa"/>
            <w:shd w:val="clear" w:color="auto" w:fill="auto"/>
            <w:vAlign w:val="center"/>
          </w:tcPr>
          <w:p w14:paraId="362D065D" w14:textId="0BC62176" w:rsidR="003A45DF" w:rsidRPr="004A0199" w:rsidRDefault="003A45DF" w:rsidP="00042CF0">
            <w:pPr>
              <w:pStyle w:val="17Lentelstekstas"/>
              <w:jc w:val="center"/>
            </w:pPr>
            <w:r w:rsidRPr="004A0199">
              <w:t>19</w:t>
            </w:r>
          </w:p>
        </w:tc>
        <w:tc>
          <w:tcPr>
            <w:tcW w:w="1276" w:type="dxa"/>
            <w:shd w:val="clear" w:color="auto" w:fill="auto"/>
            <w:vAlign w:val="center"/>
          </w:tcPr>
          <w:p w14:paraId="7859DBD3" w14:textId="77777777" w:rsidR="003A45DF" w:rsidRPr="004A0199" w:rsidRDefault="003A45DF" w:rsidP="00BB6670">
            <w:pPr>
              <w:pStyle w:val="17Lentelstekstas"/>
              <w:jc w:val="center"/>
              <w:rPr>
                <w:rFonts w:eastAsia="Wingdings"/>
                <w:b/>
                <w:bCs/>
              </w:rPr>
            </w:pPr>
          </w:p>
        </w:tc>
        <w:tc>
          <w:tcPr>
            <w:tcW w:w="1134" w:type="dxa"/>
            <w:shd w:val="clear" w:color="auto" w:fill="auto"/>
            <w:vAlign w:val="center"/>
          </w:tcPr>
          <w:p w14:paraId="2A5316C7" w14:textId="77777777" w:rsidR="003A45DF" w:rsidRPr="004A0199" w:rsidRDefault="003A45DF" w:rsidP="00BB6670">
            <w:pPr>
              <w:pStyle w:val="17Lentelstekstas"/>
              <w:jc w:val="center"/>
            </w:pPr>
          </w:p>
        </w:tc>
        <w:tc>
          <w:tcPr>
            <w:tcW w:w="1276" w:type="dxa"/>
            <w:shd w:val="clear" w:color="auto" w:fill="auto"/>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shd w:val="clear" w:color="auto" w:fill="auto"/>
            <w:vAlign w:val="center"/>
          </w:tcPr>
          <w:p w14:paraId="60590E0B" w14:textId="1CC4E26E" w:rsidR="003A45DF" w:rsidRPr="004A0199" w:rsidRDefault="00B92166" w:rsidP="00556BCA">
            <w:pPr>
              <w:pStyle w:val="17Lentelstekstas"/>
              <w:jc w:val="center"/>
            </w:pPr>
            <w:r w:rsidRPr="004A0199">
              <w:t>19</w:t>
            </w:r>
          </w:p>
        </w:tc>
        <w:tc>
          <w:tcPr>
            <w:tcW w:w="2268" w:type="dxa"/>
            <w:shd w:val="clear" w:color="auto" w:fill="auto"/>
            <w:vAlign w:val="center"/>
          </w:tcPr>
          <w:p w14:paraId="537C94EF" w14:textId="77777777" w:rsidR="003A45DF" w:rsidRPr="004A0199" w:rsidRDefault="003A45DF" w:rsidP="00EE22AC">
            <w:pPr>
              <w:pStyle w:val="17Lentelstekstas"/>
              <w:jc w:val="left"/>
            </w:pPr>
            <w:r w:rsidRPr="004A0199">
              <w:t>Bendroji duomenų aplinka</w:t>
            </w:r>
          </w:p>
        </w:tc>
        <w:tc>
          <w:tcPr>
            <w:tcW w:w="1134" w:type="dxa"/>
            <w:shd w:val="clear" w:color="auto" w:fill="auto"/>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2C79966C" w14:textId="77777777" w:rsidR="003A45DF" w:rsidRPr="004A0199" w:rsidRDefault="003A45DF" w:rsidP="00BB6670">
            <w:pPr>
              <w:pStyle w:val="17Lentelstekstas"/>
              <w:jc w:val="center"/>
            </w:pPr>
          </w:p>
        </w:tc>
        <w:tc>
          <w:tcPr>
            <w:tcW w:w="1276" w:type="dxa"/>
            <w:shd w:val="clear" w:color="auto" w:fill="auto"/>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shd w:val="clear" w:color="auto" w:fill="auto"/>
            <w:vAlign w:val="center"/>
          </w:tcPr>
          <w:p w14:paraId="584A3E40" w14:textId="703F5A21" w:rsidR="004E70CC" w:rsidRPr="004A0199" w:rsidRDefault="004E70CC" w:rsidP="004E70CC">
            <w:pPr>
              <w:pStyle w:val="17Lentelstekstas"/>
              <w:jc w:val="center"/>
            </w:pPr>
            <w:r w:rsidRPr="004A0199">
              <w:t>20</w:t>
            </w:r>
          </w:p>
        </w:tc>
        <w:tc>
          <w:tcPr>
            <w:tcW w:w="2268" w:type="dxa"/>
            <w:shd w:val="clear" w:color="auto" w:fill="auto"/>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shd w:val="clear" w:color="auto" w:fill="auto"/>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auto"/>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shd w:val="clear" w:color="auto" w:fill="auto"/>
            <w:vAlign w:val="center"/>
          </w:tcPr>
          <w:p w14:paraId="37041346" w14:textId="77777777" w:rsidR="004E70CC" w:rsidRPr="004A0199" w:rsidRDefault="004E70CC" w:rsidP="004E70CC">
            <w:pPr>
              <w:pStyle w:val="17Lentelstekstas"/>
              <w:jc w:val="center"/>
            </w:pPr>
          </w:p>
        </w:tc>
        <w:tc>
          <w:tcPr>
            <w:tcW w:w="1276" w:type="dxa"/>
            <w:shd w:val="clear" w:color="auto" w:fill="auto"/>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shd w:val="clear" w:color="auto" w:fill="auto"/>
            <w:vAlign w:val="center"/>
          </w:tcPr>
          <w:p w14:paraId="470F8559" w14:textId="2CE9A589" w:rsidR="00B61499" w:rsidRPr="004A0199" w:rsidRDefault="003D2298" w:rsidP="004E70CC">
            <w:pPr>
              <w:pStyle w:val="17Lentelstekstas"/>
              <w:jc w:val="center"/>
            </w:pPr>
            <w:r>
              <w:t>21</w:t>
            </w:r>
          </w:p>
        </w:tc>
        <w:tc>
          <w:tcPr>
            <w:tcW w:w="2268" w:type="dxa"/>
            <w:shd w:val="clear" w:color="auto" w:fill="auto"/>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shd w:val="clear" w:color="auto" w:fill="auto"/>
            <w:vAlign w:val="center"/>
          </w:tcPr>
          <w:p w14:paraId="50317C83" w14:textId="2D783BDB" w:rsidR="00B61499" w:rsidRPr="004A0199" w:rsidRDefault="003D2298" w:rsidP="004E70CC">
            <w:pPr>
              <w:pStyle w:val="17Lentelstekstas"/>
              <w:jc w:val="center"/>
            </w:pPr>
            <w:r>
              <w:t>21</w:t>
            </w:r>
          </w:p>
        </w:tc>
        <w:tc>
          <w:tcPr>
            <w:tcW w:w="1276" w:type="dxa"/>
            <w:shd w:val="clear" w:color="auto" w:fill="auto"/>
            <w:vAlign w:val="center"/>
          </w:tcPr>
          <w:p w14:paraId="15828CE7" w14:textId="77777777" w:rsidR="00B61499" w:rsidRPr="004A0199" w:rsidRDefault="00B61499" w:rsidP="004E70CC">
            <w:pPr>
              <w:pStyle w:val="17Lentelstekstas"/>
              <w:jc w:val="center"/>
            </w:pPr>
          </w:p>
        </w:tc>
        <w:tc>
          <w:tcPr>
            <w:tcW w:w="1134" w:type="dxa"/>
            <w:shd w:val="clear" w:color="auto" w:fill="auto"/>
            <w:vAlign w:val="center"/>
          </w:tcPr>
          <w:p w14:paraId="4C642F31" w14:textId="77777777" w:rsidR="00B61499" w:rsidRPr="004A0199" w:rsidRDefault="00B61499" w:rsidP="004E70CC">
            <w:pPr>
              <w:pStyle w:val="17Lentelstekstas"/>
              <w:jc w:val="center"/>
            </w:pPr>
          </w:p>
        </w:tc>
        <w:tc>
          <w:tcPr>
            <w:tcW w:w="1276" w:type="dxa"/>
            <w:shd w:val="clear" w:color="auto" w:fill="auto"/>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shd w:val="clear" w:color="auto" w:fill="auto"/>
            <w:vAlign w:val="center"/>
          </w:tcPr>
          <w:p w14:paraId="401E08EF" w14:textId="4655CEB5" w:rsidR="00B61499" w:rsidRPr="004A0199" w:rsidRDefault="003D2298" w:rsidP="004E70CC">
            <w:pPr>
              <w:pStyle w:val="17Lentelstekstas"/>
              <w:jc w:val="center"/>
            </w:pPr>
            <w:r>
              <w:t>22</w:t>
            </w:r>
          </w:p>
        </w:tc>
        <w:tc>
          <w:tcPr>
            <w:tcW w:w="2268" w:type="dxa"/>
            <w:shd w:val="clear" w:color="auto" w:fill="auto"/>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shd w:val="clear" w:color="auto" w:fill="auto"/>
            <w:vAlign w:val="center"/>
          </w:tcPr>
          <w:p w14:paraId="2DDD5457" w14:textId="3C21E2B6" w:rsidR="00B61499" w:rsidRPr="004A0199" w:rsidRDefault="003D2298" w:rsidP="004E70CC">
            <w:pPr>
              <w:pStyle w:val="17Lentelstekstas"/>
              <w:jc w:val="center"/>
            </w:pPr>
            <w:r>
              <w:t>22</w:t>
            </w:r>
          </w:p>
        </w:tc>
        <w:tc>
          <w:tcPr>
            <w:tcW w:w="1276" w:type="dxa"/>
            <w:shd w:val="clear" w:color="auto" w:fill="auto"/>
            <w:vAlign w:val="center"/>
          </w:tcPr>
          <w:p w14:paraId="1EF95A7C" w14:textId="77777777" w:rsidR="00B61499" w:rsidRPr="004A0199" w:rsidRDefault="00B61499" w:rsidP="004E70CC">
            <w:pPr>
              <w:pStyle w:val="17Lentelstekstas"/>
              <w:jc w:val="center"/>
            </w:pPr>
          </w:p>
        </w:tc>
        <w:tc>
          <w:tcPr>
            <w:tcW w:w="1134" w:type="dxa"/>
            <w:shd w:val="clear" w:color="auto" w:fill="auto"/>
            <w:vAlign w:val="center"/>
          </w:tcPr>
          <w:p w14:paraId="5F110875" w14:textId="77777777" w:rsidR="00B61499" w:rsidRPr="004A0199" w:rsidRDefault="00B61499" w:rsidP="004E70CC">
            <w:pPr>
              <w:pStyle w:val="17Lentelstekstas"/>
              <w:jc w:val="center"/>
            </w:pPr>
          </w:p>
        </w:tc>
        <w:tc>
          <w:tcPr>
            <w:tcW w:w="1276" w:type="dxa"/>
            <w:shd w:val="clear" w:color="auto" w:fill="auto"/>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shd w:val="clear" w:color="auto" w:fill="auto"/>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Parengiamas mokymų video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(.ifc ar lygiaverčiu formatu, leidžiančiu apjungti į bendrą visumą/ jungtinį model);</w:t>
            </w:r>
          </w:p>
          <w:p w14:paraId="4B952C5F" w14:textId="07A6BED2" w:rsidR="00DE1F57" w:rsidRDefault="00694B3A" w:rsidP="00AB393A">
            <w:pPr>
              <w:pStyle w:val="17Lentelstekstas"/>
            </w:pPr>
            <w:r w:rsidRPr="004A0199">
              <w:t>- užtikrinti, kad brėžiniai būtų paruošti iš erdvinio modelio, t.y., kad erdvinis modelis neturės neatitikimų su popierine/pdf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(.ifc ar lygiavertį);</w:t>
            </w:r>
          </w:p>
          <w:p w14:paraId="356BC631"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(.ifc ar lygiavertį);</w:t>
            </w:r>
          </w:p>
          <w:p w14:paraId="2546B5B7"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(.ifc ar lygiavertį);</w:t>
            </w:r>
          </w:p>
          <w:p w14:paraId="5AC237D2"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.ifc formatu, ar kitais lygiaverčiais formatais (pvz.: .nwd).</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.ifc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.xlsx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.xlsx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.xlsx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.xlsx</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shd w:val="clear" w:color="auto" w:fill="auto"/>
          </w:tcPr>
          <w:p w14:paraId="28599060" w14:textId="77777777" w:rsidR="00947000" w:rsidRPr="004A0199" w:rsidRDefault="00947000" w:rsidP="00947000">
            <w:pPr>
              <w:pStyle w:val="17Lentelstekstas"/>
              <w:jc w:val="center"/>
            </w:pPr>
            <w:r w:rsidRPr="004A0199">
              <w:t>1</w:t>
            </w:r>
          </w:p>
        </w:tc>
        <w:tc>
          <w:tcPr>
            <w:tcW w:w="3245" w:type="dxa"/>
            <w:gridSpan w:val="2"/>
            <w:shd w:val="clear" w:color="auto" w:fill="auto"/>
          </w:tcPr>
          <w:p w14:paraId="0F048932" w14:textId="77777777" w:rsidR="00947000" w:rsidRPr="004A0199" w:rsidRDefault="00947000" w:rsidP="00947000">
            <w:pPr>
              <w:pStyle w:val="17Lentelstekstas"/>
            </w:pPr>
            <w:r w:rsidRPr="004A0199">
              <w:t>Sklypo planas (AB)</w:t>
            </w:r>
          </w:p>
        </w:tc>
        <w:tc>
          <w:tcPr>
            <w:tcW w:w="1134" w:type="dxa"/>
            <w:gridSpan w:val="2"/>
            <w:shd w:val="clear" w:color="auto" w:fill="auto"/>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shd w:val="clear" w:color="auto" w:fill="auto"/>
          </w:tcPr>
          <w:p w14:paraId="2BDD2EDC" w14:textId="77777777" w:rsidR="00947000" w:rsidRPr="007F05F3" w:rsidRDefault="00947000" w:rsidP="00947000">
            <w:pPr>
              <w:pStyle w:val="17Lentelstekstas"/>
              <w:jc w:val="center"/>
            </w:pPr>
            <w:r w:rsidRPr="007F05F3">
              <w:t>2</w:t>
            </w:r>
          </w:p>
        </w:tc>
        <w:tc>
          <w:tcPr>
            <w:tcW w:w="3245" w:type="dxa"/>
            <w:gridSpan w:val="2"/>
            <w:shd w:val="clear" w:color="auto" w:fill="auto"/>
          </w:tcPr>
          <w:p w14:paraId="5F5B722E" w14:textId="77777777" w:rsidR="00947000" w:rsidRPr="007F05F3" w:rsidRDefault="00947000" w:rsidP="00947000">
            <w:pPr>
              <w:pStyle w:val="17Lentelstekstas"/>
            </w:pPr>
            <w:r w:rsidRPr="007F05F3">
              <w:t>Susisiekimo (AS)</w:t>
            </w:r>
          </w:p>
        </w:tc>
        <w:tc>
          <w:tcPr>
            <w:tcW w:w="1134" w:type="dxa"/>
            <w:gridSpan w:val="2"/>
            <w:shd w:val="clear" w:color="auto" w:fill="auto"/>
          </w:tcPr>
          <w:p w14:paraId="52383AC2" w14:textId="736D0ED2" w:rsidR="00947000" w:rsidRPr="007F05F3" w:rsidRDefault="00947000"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shd w:val="clear" w:color="auto" w:fill="auto"/>
          </w:tcPr>
          <w:p w14:paraId="08E60004" w14:textId="797B5001"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shd w:val="clear" w:color="auto" w:fill="auto"/>
          </w:tcPr>
          <w:p w14:paraId="4F088DF4" w14:textId="77777777" w:rsidR="00947000" w:rsidRPr="007F05F3" w:rsidRDefault="00947000" w:rsidP="00947000">
            <w:pPr>
              <w:pStyle w:val="17Lentelstekstas"/>
              <w:jc w:val="center"/>
            </w:pPr>
            <w:r w:rsidRPr="007F05F3">
              <w:t>3</w:t>
            </w:r>
          </w:p>
        </w:tc>
        <w:tc>
          <w:tcPr>
            <w:tcW w:w="3245" w:type="dxa"/>
            <w:gridSpan w:val="2"/>
            <w:shd w:val="clear" w:color="auto" w:fill="auto"/>
          </w:tcPr>
          <w:p w14:paraId="163AB34B" w14:textId="77777777" w:rsidR="00947000" w:rsidRPr="007F05F3" w:rsidRDefault="00947000" w:rsidP="00947000">
            <w:pPr>
              <w:pStyle w:val="17Lentelstekstas"/>
            </w:pPr>
            <w:r w:rsidRPr="007F05F3">
              <w:t>Architektūros (AA) *</w:t>
            </w:r>
          </w:p>
        </w:tc>
        <w:tc>
          <w:tcPr>
            <w:tcW w:w="1134" w:type="dxa"/>
            <w:gridSpan w:val="2"/>
            <w:shd w:val="clear" w:color="auto" w:fill="auto"/>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shd w:val="clear" w:color="auto" w:fill="auto"/>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shd w:val="clear" w:color="auto" w:fill="auto"/>
          </w:tcPr>
          <w:p w14:paraId="61624FD9" w14:textId="77777777" w:rsidR="00947000" w:rsidRPr="007F05F3" w:rsidRDefault="00947000" w:rsidP="00947000">
            <w:pPr>
              <w:pStyle w:val="17Lentelstekstas"/>
              <w:jc w:val="center"/>
            </w:pPr>
            <w:r w:rsidRPr="007F05F3">
              <w:t>4</w:t>
            </w:r>
          </w:p>
        </w:tc>
        <w:tc>
          <w:tcPr>
            <w:tcW w:w="3245" w:type="dxa"/>
            <w:gridSpan w:val="2"/>
            <w:shd w:val="clear" w:color="auto" w:fill="auto"/>
          </w:tcPr>
          <w:p w14:paraId="139E1246" w14:textId="523F580C"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shd w:val="clear" w:color="auto" w:fill="auto"/>
          </w:tcPr>
          <w:p w14:paraId="322FC41F" w14:textId="07CF0161" w:rsidR="00947000" w:rsidRPr="007F05F3" w:rsidRDefault="00CE72AB" w:rsidP="00947000">
            <w:pPr>
              <w:pStyle w:val="17Lentelstekstas"/>
              <w:jc w:val="center"/>
            </w:pPr>
            <w:r>
              <w:t>3</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shd w:val="clear" w:color="auto" w:fill="auto"/>
          </w:tcPr>
          <w:p w14:paraId="71387594" w14:textId="640F4268"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shd w:val="clear" w:color="auto" w:fill="auto"/>
          </w:tcPr>
          <w:p w14:paraId="1BA36327" w14:textId="77777777" w:rsidR="00947000" w:rsidRPr="007F05F3" w:rsidRDefault="00947000" w:rsidP="00947000">
            <w:pPr>
              <w:pStyle w:val="17Lentelstekstas"/>
              <w:jc w:val="center"/>
            </w:pPr>
            <w:r w:rsidRPr="007F05F3">
              <w:t>5</w:t>
            </w:r>
          </w:p>
        </w:tc>
        <w:tc>
          <w:tcPr>
            <w:tcW w:w="3245" w:type="dxa"/>
            <w:gridSpan w:val="2"/>
            <w:shd w:val="clear" w:color="auto" w:fill="auto"/>
          </w:tcPr>
          <w:p w14:paraId="661F85CA" w14:textId="77777777" w:rsidR="00947000" w:rsidRPr="007F05F3" w:rsidRDefault="00947000" w:rsidP="00947000">
            <w:pPr>
              <w:pStyle w:val="17Lentelstekstas"/>
            </w:pPr>
            <w:r w:rsidRPr="007F05F3">
              <w:t>Vandentiekio ir nuotekų šalinimo (AV)</w:t>
            </w:r>
          </w:p>
        </w:tc>
        <w:tc>
          <w:tcPr>
            <w:tcW w:w="1134" w:type="dxa"/>
            <w:gridSpan w:val="2"/>
            <w:shd w:val="clear" w:color="auto" w:fill="auto"/>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058E9B3E" w:rsidR="00947000" w:rsidRPr="004A0199" w:rsidRDefault="00947000" w:rsidP="00947000">
            <w:pPr>
              <w:pStyle w:val="17Lentelstekstas"/>
              <w:jc w:val="center"/>
            </w:pPr>
            <w:r>
              <w:t>1</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1B286FBC"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7489329" w14:textId="77777777" w:rsidR="00947000" w:rsidRPr="006B4A69" w:rsidRDefault="00947000" w:rsidP="00947000">
            <w:pPr>
              <w:pStyle w:val="14Pagrindinistekstas"/>
              <w:ind w:firstLine="0"/>
            </w:pPr>
            <w:r>
              <w:rPr>
                <w:i/>
                <w:iCs/>
              </w:rPr>
              <w:lastRenderedPageBreak/>
              <w:t>1)</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947000" w:rsidRPr="004A0199" w:rsidRDefault="00947000" w:rsidP="00947000">
            <w:pPr>
              <w:pStyle w:val="14Pagrindinistekstas"/>
              <w:ind w:firstLine="0"/>
              <w:rPr>
                <w:i/>
                <w:iCs/>
              </w:rPr>
            </w:pPr>
            <w:r>
              <w:rPr>
                <w:i/>
                <w:iCs/>
              </w:rPr>
              <w:t xml:space="preserve">2) </w:t>
            </w:r>
            <w:r w:rsidRPr="004A0199">
              <w:rPr>
                <w:i/>
                <w:iCs/>
              </w:rPr>
              <w:t>Kelių ir sankryžų (nuovažoms netaikoma) ašinių linijų (angl. Alignments) ir išilginių profilių (angl. profiles) pateikimas .xml formatu; kelio konstrukcijos viršaus (angl. Top) ir apačios (angl. Datum) paviršių pateikimas .xml formatu;</w:t>
            </w:r>
          </w:p>
          <w:p w14:paraId="7A40463E" w14:textId="77777777" w:rsidR="00947000" w:rsidRPr="004A0199" w:rsidRDefault="00947000" w:rsidP="00947000">
            <w:pPr>
              <w:pStyle w:val="14Pagrindinistekstas"/>
              <w:ind w:firstLine="0"/>
              <w:rPr>
                <w:i/>
                <w:iCs/>
              </w:rPr>
            </w:pPr>
            <w:r>
              <w:rPr>
                <w:i/>
                <w:iCs/>
              </w:rPr>
              <w:t>3)</w:t>
            </w:r>
            <w:r w:rsidRPr="004A0199">
              <w:rPr>
                <w:i/>
                <w:iCs/>
              </w:rPr>
              <w:t xml:space="preserve">Statinio konstrukcijų dalies detalumas – LOD 3 (įskaitant visų pagrindinių konstrukcinių elementų armavimo detalizavimą), o kelio konstrukcijos sluoksnių suvedimo statinio prieigose detalumas </w:t>
            </w:r>
            <w:r w:rsidRPr="004A0199">
              <w:rPr>
                <w:i/>
                <w:iCs/>
              </w:rPr>
              <w:softHyphen/>
              <w:t>– LOD 2;</w:t>
            </w:r>
          </w:p>
          <w:p w14:paraId="0ED3C52B" w14:textId="77777777" w:rsidR="00947000" w:rsidRPr="004A0199" w:rsidRDefault="00947000" w:rsidP="00947000">
            <w:pPr>
              <w:pStyle w:val="14Pagrindinistekstas"/>
              <w:ind w:firstLine="0"/>
              <w:rPr>
                <w:i/>
                <w:iCs/>
              </w:rPr>
            </w:pPr>
            <w:r>
              <w:rPr>
                <w:i/>
                <w:iCs/>
              </w:rPr>
              <w:t>4)</w:t>
            </w:r>
            <w:r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77777777" w:rsidR="00947000" w:rsidRPr="003B5821" w:rsidRDefault="00947000" w:rsidP="00947000">
            <w:pPr>
              <w:pStyle w:val="14Pagrindinistekstas"/>
              <w:ind w:firstLine="0"/>
              <w:rPr>
                <w:rFonts w:cs="Arial"/>
                <w:i/>
                <w:iCs/>
                <w:szCs w:val="20"/>
              </w:rPr>
            </w:pPr>
            <w:r w:rsidRPr="003B5821">
              <w:rPr>
                <w:i/>
                <w:iCs/>
                <w:szCs w:val="20"/>
              </w:rPr>
              <w:t>5)</w:t>
            </w:r>
            <w:r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1E58EC02" w14:textId="77777777" w:rsidR="00947000" w:rsidRDefault="00947000" w:rsidP="00947000">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947000" w:rsidRPr="00BD6660" w:rsidRDefault="00947000" w:rsidP="00947000">
            <w:pPr>
              <w:pStyle w:val="14Pagrindinistekstas"/>
              <w:ind w:firstLine="0"/>
              <w:rPr>
                <w:i/>
                <w:iCs/>
              </w:rPr>
            </w:pPr>
            <w:r>
              <w:rPr>
                <w:i/>
                <w:iCs/>
              </w:rPr>
              <w:t xml:space="preserve">2) </w:t>
            </w:r>
            <w:r w:rsidRPr="00BD6660">
              <w:rPr>
                <w:i/>
                <w:iCs/>
              </w:rPr>
              <w:t>LoD=LOG/LOD+LOI išvystymo lygiai plačiau aprašyti ir vizualiai pateikti tarptautiniame nemokamame BIM Forum leidinyje:</w:t>
            </w:r>
            <w:hyperlink r:id="rId11" w:history="1">
              <w:r w:rsidRPr="00BD6660">
                <w:rPr>
                  <w:rStyle w:val="Hyperlink"/>
                  <w:i/>
                  <w:iCs/>
                  <w:color w:val="auto"/>
                </w:rPr>
                <w:t>LOD-Spec-2023-Part-I-2024-02-27.pdf (bimforum.org)</w:t>
              </w:r>
            </w:hyperlink>
            <w:r w:rsidRPr="00BD6660">
              <w:rPr>
                <w:i/>
                <w:iCs/>
              </w:rPr>
              <w:t>. Kylant nesutarimams, vadovautis BIM Forum gairėmis</w:t>
            </w:r>
            <w:r>
              <w:rPr>
                <w:i/>
                <w:iCs/>
              </w:rPr>
              <w:t>;</w:t>
            </w:r>
          </w:p>
          <w:p w14:paraId="6D140EF4" w14:textId="77777777" w:rsidR="00947000" w:rsidRPr="004A0199" w:rsidRDefault="00947000" w:rsidP="00947000">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947000" w:rsidRPr="004A0199" w:rsidRDefault="00947000" w:rsidP="00947000">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30EA51B0" w14:textId="33C17BB6" w:rsidR="00947000" w:rsidRPr="006B4A69" w:rsidRDefault="00947000" w:rsidP="002110BB">
            <w:pPr>
              <w:pStyle w:val="17Lentelstekstas"/>
              <w:rPr>
                <w:b/>
                <w:bCs/>
              </w:rPr>
            </w:pPr>
            <w:r>
              <w:rPr>
                <w:i/>
                <w:iCs/>
              </w:rPr>
              <w:t>5)</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shd w:val="clear" w:color="auto" w:fill="auto"/>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lastRenderedPageBreak/>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(Teams, Zoom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(Teams, Zoom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Užtikrinti, kad brėžiniai būtų paruošti iš erdvinio modelio, t.y., kad erdvinis modelis neturės neatitikimų su popierine/pdf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shd w:val="clear" w:color="auto" w:fill="auto"/>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shd w:val="clear" w:color="auto" w:fill="auto"/>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33779B0C">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.dxf, .dwg, .dgn, .rvt, .nwd, .db1, .landXML, .ifc,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.dwg, .ifc, .xlsx, .pdf, .doc, .dgn, .rvt, .nwd, .db1, .landXML,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.dxf, .dwg, .dgn, .rvt, .nwd, .db1, .landXML, .ifc, .pdf, .xlsx, .doc,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Užtikrinti, kad brėžiniai būtų paruošti iš erdvinio modelio, t.y., kad erdvinis modelis neturės neatitikimų su popierine/pdf brėžinių versija.</w:t>
            </w:r>
          </w:p>
        </w:tc>
        <w:tc>
          <w:tcPr>
            <w:tcW w:w="2126" w:type="dxa"/>
            <w:gridSpan w:val="4"/>
          </w:tcPr>
          <w:p w14:paraId="127FF5F0" w14:textId="77777777" w:rsidR="00947000" w:rsidRPr="004A0199" w:rsidRDefault="00947000" w:rsidP="00947000">
            <w:pPr>
              <w:pStyle w:val="17Lentelstekstas"/>
            </w:pPr>
            <w:r w:rsidRPr="004A0199">
              <w:t>.pdf, .dwg, .dgn, arba jiems lygiaverčiai</w:t>
            </w:r>
          </w:p>
        </w:tc>
        <w:tc>
          <w:tcPr>
            <w:tcW w:w="1843" w:type="dxa"/>
            <w:gridSpan w:val="5"/>
          </w:tcPr>
          <w:p w14:paraId="520ABB9F" w14:textId="77777777" w:rsidR="00947000" w:rsidRPr="004A0199" w:rsidRDefault="00947000" w:rsidP="00947000">
            <w:pPr>
              <w:pStyle w:val="17Lentelstekstas"/>
            </w:pPr>
            <w:r w:rsidRPr="004A0199">
              <w:t>.pdf, .dwg, .dgn, .adoc,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.pdf, .dwg, .dgn, .adoc,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.pdf, .docx, .xlsx arba jiems lygiaverčiai</w:t>
            </w:r>
          </w:p>
        </w:tc>
        <w:tc>
          <w:tcPr>
            <w:tcW w:w="1843" w:type="dxa"/>
            <w:gridSpan w:val="5"/>
          </w:tcPr>
          <w:p w14:paraId="49B6F1E3" w14:textId="77777777" w:rsidR="00947000" w:rsidRPr="004A0199" w:rsidRDefault="00947000" w:rsidP="00947000">
            <w:pPr>
              <w:pStyle w:val="17Lentelstekstas"/>
            </w:pPr>
            <w:r w:rsidRPr="004A0199">
              <w:t>.pdf, .docx, .xlsx, .adoc,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.pdf, .docx, .xlsx, .adoc,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.xlsx arba jiems lygiaverčiai</w:t>
            </w:r>
          </w:p>
        </w:tc>
        <w:tc>
          <w:tcPr>
            <w:tcW w:w="1843" w:type="dxa"/>
            <w:gridSpan w:val="5"/>
          </w:tcPr>
          <w:p w14:paraId="310915BC" w14:textId="77777777" w:rsidR="00947000" w:rsidRPr="004A0199" w:rsidRDefault="00947000" w:rsidP="00947000">
            <w:pPr>
              <w:pStyle w:val="17Lentelstekstas"/>
            </w:pPr>
            <w:r w:rsidRPr="004A0199">
              <w:t>.xlsx, .adoc,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.xlsx, .adoc,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.pdf, .docx, .xlsx, .bcf, arba jiems lygiaverčiai</w:t>
            </w:r>
          </w:p>
        </w:tc>
        <w:tc>
          <w:tcPr>
            <w:tcW w:w="1843" w:type="dxa"/>
            <w:gridSpan w:val="5"/>
          </w:tcPr>
          <w:p w14:paraId="4F0F4D21" w14:textId="77777777" w:rsidR="00947000" w:rsidRPr="004A0199" w:rsidRDefault="00947000" w:rsidP="00947000">
            <w:pPr>
              <w:pStyle w:val="17Lentelstekstas"/>
            </w:pPr>
            <w:r w:rsidRPr="004A0199">
              <w:t>.pdf, .docx, .xlsx, .bcf, .adoc,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.pdf, .docx, .xlsx, .bcf, .adoc,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(-iai)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.ifc, .landXML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B73CEC" w:rsidRPr="004A0199" w14:paraId="63573EDD" w14:textId="77777777" w:rsidTr="00747AAF">
        <w:trPr>
          <w:trHeight w:val="92"/>
        </w:trPr>
        <w:tc>
          <w:tcPr>
            <w:tcW w:w="1008" w:type="dxa"/>
            <w:tcBorders>
              <w:left w:val="single" w:sz="12" w:space="0" w:color="auto"/>
            </w:tcBorders>
          </w:tcPr>
          <w:p w14:paraId="709DDD70" w14:textId="27A52571" w:rsidR="00B73CEC" w:rsidRPr="004A0199" w:rsidRDefault="00905A81" w:rsidP="00B73CEC">
            <w:pPr>
              <w:pStyle w:val="17Lentelstekstas"/>
              <w:jc w:val="center"/>
            </w:pPr>
            <w:r>
              <w:t>1</w:t>
            </w:r>
          </w:p>
        </w:tc>
        <w:tc>
          <w:tcPr>
            <w:tcW w:w="8146" w:type="dxa"/>
            <w:gridSpan w:val="11"/>
          </w:tcPr>
          <w:p w14:paraId="0BD49B5F" w14:textId="0136FCC9" w:rsidR="00B73CEC" w:rsidRDefault="00B73CEC" w:rsidP="00B73CEC">
            <w:pPr>
              <w:pStyle w:val="17Lentelstekstas"/>
            </w:pPr>
            <w:r w:rsidRPr="004A0199">
              <w:t>Projektavimo darbai</w:t>
            </w:r>
            <w:r>
              <w:t xml:space="preserve"> ir informacijos derinimas</w:t>
            </w:r>
            <w:r w:rsidRPr="004A0199">
              <w:t xml:space="preserve"> vykdomi </w:t>
            </w:r>
            <w:r>
              <w:t>Užsakovo</w:t>
            </w:r>
            <w:r w:rsidRPr="004A0199">
              <w:t xml:space="preserve"> CDE</w:t>
            </w:r>
            <w:r w:rsidR="009E42BD">
              <w:t>:</w:t>
            </w:r>
          </w:p>
          <w:p w14:paraId="7345133C" w14:textId="031A95CE" w:rsidR="00905A81" w:rsidRPr="004A0199" w:rsidRDefault="00905A81" w:rsidP="00B73CEC">
            <w:pPr>
              <w:pStyle w:val="17Lentelstekstas"/>
            </w:pPr>
            <w:r>
              <w:t xml:space="preserve">1. </w:t>
            </w:r>
            <w:r w:rsidR="008E0F96" w:rsidRPr="008E0F96">
              <w:t>Licencijas, reikalingas Tiekėjo komandai prisijungti prie VIA Lietuva CDE (Autodesk Construction Cloud) projektavimo darbams ir informacijos derinimui, Užsakovas suteiks pagal projekto poreikius, tiek, kiek tai bus būtina.</w:t>
            </w:r>
          </w:p>
        </w:tc>
        <w:tc>
          <w:tcPr>
            <w:tcW w:w="5589" w:type="dxa"/>
            <w:gridSpan w:val="9"/>
            <w:tcBorders>
              <w:right w:val="single" w:sz="12" w:space="0" w:color="auto"/>
            </w:tcBorders>
          </w:tcPr>
          <w:p w14:paraId="3BFFE73F" w14:textId="30C12C2A" w:rsidR="00B73CEC" w:rsidRPr="004A0199" w:rsidRDefault="00905A81" w:rsidP="00B73CEC">
            <w:pPr>
              <w:pStyle w:val="17Lentelstekstas"/>
            </w:pPr>
            <w:r w:rsidRPr="00905A81">
              <w:t>Tiekėjas reikalingų licencijų skaičių nurodys po sutarties pasirašymo.</w:t>
            </w:r>
          </w:p>
        </w:tc>
      </w:tr>
      <w:tr w:rsidR="00B73CEC" w:rsidRPr="004A0199" w14:paraId="26C4A414" w14:textId="77777777" w:rsidTr="00747AAF">
        <w:trPr>
          <w:trHeight w:val="92"/>
        </w:trPr>
        <w:tc>
          <w:tcPr>
            <w:tcW w:w="1008" w:type="dxa"/>
            <w:tcBorders>
              <w:left w:val="single" w:sz="12" w:space="0" w:color="auto"/>
            </w:tcBorders>
          </w:tcPr>
          <w:p w14:paraId="14601648" w14:textId="1A61D680" w:rsidR="00B73CEC" w:rsidRPr="004A0199" w:rsidRDefault="002C03AD" w:rsidP="00B73CEC">
            <w:pPr>
              <w:pStyle w:val="17Lentelstekstas"/>
              <w:jc w:val="center"/>
            </w:pPr>
            <w:r>
              <w:t>2</w:t>
            </w:r>
          </w:p>
        </w:tc>
        <w:tc>
          <w:tcPr>
            <w:tcW w:w="8146" w:type="dxa"/>
            <w:gridSpan w:val="11"/>
          </w:tcPr>
          <w:p w14:paraId="1108CA7F" w14:textId="358C4E03" w:rsidR="00B73CEC" w:rsidRPr="002E2F42" w:rsidRDefault="00905A81" w:rsidP="00B73CEC">
            <w:pPr>
              <w:pStyle w:val="17Lentelstekstas"/>
            </w:pPr>
            <w:r w:rsidRPr="002E2F42">
              <w:t>Jeigu p</w:t>
            </w:r>
            <w:r w:rsidR="00B73CEC" w:rsidRPr="002E2F42">
              <w:t>rojektavimo darbai vykdomi Tiekėjo CDE</w:t>
            </w:r>
            <w:r w:rsidR="00F64D14" w:rsidRPr="002E2F42">
              <w:t>, o informacijos derinimas vykdomi Užsakovo CDE</w:t>
            </w:r>
            <w:r w:rsidR="009E42BD">
              <w:t>*</w:t>
            </w:r>
            <w:r w:rsidR="00F64D14" w:rsidRPr="002E2F42">
              <w:t>:</w:t>
            </w:r>
          </w:p>
          <w:p w14:paraId="371E2C89" w14:textId="77777777" w:rsidR="002E2F42" w:rsidRPr="002E2F42" w:rsidRDefault="002E2F42" w:rsidP="00B73CEC">
            <w:pPr>
              <w:pStyle w:val="17Lentelstekstas"/>
            </w:pPr>
            <w:r w:rsidRPr="002E2F42">
              <w:t xml:space="preserve">1. </w:t>
            </w:r>
            <w:r w:rsidRPr="002E2F42">
              <w:t>Tiekėjas BEP dokumente nurodo (detalizuoja) planuojamą naudoti CDE</w:t>
            </w:r>
            <w:r w:rsidRPr="002E2F42">
              <w:t>;</w:t>
            </w:r>
          </w:p>
          <w:p w14:paraId="0181E646" w14:textId="3A0C8D1C" w:rsidR="002E2F42" w:rsidRPr="002E2F42" w:rsidRDefault="002E2F42" w:rsidP="00B73CEC">
            <w:pPr>
              <w:pStyle w:val="17Lentelstekstas"/>
              <w:rPr>
                <w:rStyle w:val="normaltextrun"/>
              </w:rPr>
            </w:pPr>
            <w:r w:rsidRPr="002E2F42">
              <w:t>2.</w:t>
            </w:r>
            <w:r w:rsidR="009E42BD">
              <w:t xml:space="preserve"> </w:t>
            </w:r>
            <w:r w:rsidRPr="002E2F42">
              <w:rPr>
                <w:rStyle w:val="normaltextrun"/>
              </w:rPr>
              <w:t>CDE nuosavybės ir prieigos teisės, informacijos valdymo, derinimo tvarkos detalizuojamo po sutarties pasirašymo</w:t>
            </w:r>
            <w:r w:rsidRPr="002E2F42">
              <w:rPr>
                <w:rStyle w:val="normaltextrun"/>
              </w:rPr>
              <w:t>;</w:t>
            </w:r>
          </w:p>
          <w:p w14:paraId="486E3A2E" w14:textId="77777777" w:rsidR="002E2F42" w:rsidRPr="002E2F42" w:rsidRDefault="002E2F42" w:rsidP="00B73CEC">
            <w:pPr>
              <w:pStyle w:val="17Lentelstekstas"/>
            </w:pPr>
            <w:r w:rsidRPr="002E2F42">
              <w:t xml:space="preserve">3. </w:t>
            </w:r>
            <w:r w:rsidRPr="002E2F42">
              <w:t>CDE saugomame informacijos konteinerio metaduomenų rinkinyje privalo būti vengiama skelbti jautrią atskleidimui, ar asmeninę informaciją</w:t>
            </w:r>
            <w:r w:rsidRPr="002E2F42">
              <w:t>;</w:t>
            </w:r>
          </w:p>
          <w:p w14:paraId="4F200F56" w14:textId="1CDD3A2D" w:rsidR="002E2F42" w:rsidRPr="002E2F42" w:rsidRDefault="002E2F42" w:rsidP="00B73CEC">
            <w:pPr>
              <w:pStyle w:val="17Lentelstekstas"/>
            </w:pPr>
            <w:r w:rsidRPr="002E2F42">
              <w:t xml:space="preserve">4. </w:t>
            </w:r>
            <w:r w:rsidRPr="002E2F42">
              <w:t>Informacija ir duomenys CDE aplinkoje turi būti dubliuojami užtikrinant kasdieninių duomenų atkūrimo galimybę</w:t>
            </w:r>
            <w:r w:rsidRPr="002E2F42">
              <w:t>;</w:t>
            </w:r>
          </w:p>
          <w:p w14:paraId="18925B4D" w14:textId="1691C63F" w:rsidR="002E2F42" w:rsidRPr="002E2F42" w:rsidRDefault="002E2F42" w:rsidP="00B73CEC">
            <w:pPr>
              <w:pStyle w:val="17Lentelstekstas"/>
              <w:rPr>
                <w:rStyle w:val="normaltextrun"/>
              </w:rPr>
            </w:pPr>
            <w:r w:rsidRPr="002E2F42">
              <w:t xml:space="preserve">5. </w:t>
            </w:r>
            <w:r w:rsidRPr="002E2F42">
              <w:rPr>
                <w:rStyle w:val="normaltextrun"/>
              </w:rPr>
              <w:t>CDE aplinkoje failai turi būti grupuojami aplankais</w:t>
            </w:r>
            <w:r w:rsidRPr="002E2F42">
              <w:rPr>
                <w:rStyle w:val="normaltextrun"/>
              </w:rPr>
              <w:t>;</w:t>
            </w:r>
          </w:p>
          <w:p w14:paraId="449BE0C0" w14:textId="716F2A56" w:rsidR="002E2F42" w:rsidRDefault="002E2F42" w:rsidP="00B73CEC">
            <w:pPr>
              <w:pStyle w:val="17Lentelstekstas"/>
            </w:pPr>
            <w:r w:rsidRPr="002E2F42">
              <w:lastRenderedPageBreak/>
              <w:t xml:space="preserve">6. </w:t>
            </w:r>
            <w:r w:rsidRPr="002E2F42">
              <w:t>Vartotojų prieiga prie CDE aplinkos valdoma aplankų lygmeniu (užtikrinant prieigos teises)</w:t>
            </w:r>
            <w:r>
              <w:t>;</w:t>
            </w:r>
          </w:p>
          <w:p w14:paraId="2E256587" w14:textId="77777777" w:rsidR="002E2F42" w:rsidRDefault="002E2F42" w:rsidP="00B73CEC">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5438A05" w14:textId="674F3328" w:rsidR="002F4166" w:rsidRPr="002E2F42" w:rsidRDefault="002F4166" w:rsidP="00B73CEC">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589" w:type="dxa"/>
            <w:gridSpan w:val="9"/>
            <w:tcBorders>
              <w:right w:val="single" w:sz="12" w:space="0" w:color="auto"/>
            </w:tcBorders>
          </w:tcPr>
          <w:p w14:paraId="4B12AEB1" w14:textId="215BCBDE" w:rsidR="00B73CEC" w:rsidRPr="004A0199" w:rsidRDefault="002E2F42" w:rsidP="00B73CEC">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2F4166" w:rsidRPr="004A0199" w14:paraId="4C8B4678" w14:textId="77777777" w:rsidTr="00747AAF">
        <w:trPr>
          <w:trHeight w:val="92"/>
        </w:trPr>
        <w:tc>
          <w:tcPr>
            <w:tcW w:w="1008" w:type="dxa"/>
            <w:tcBorders>
              <w:left w:val="single" w:sz="12" w:space="0" w:color="auto"/>
            </w:tcBorders>
          </w:tcPr>
          <w:p w14:paraId="35B4537B" w14:textId="2D310DF0" w:rsidR="002F4166" w:rsidRDefault="002F4166" w:rsidP="002F4166">
            <w:pPr>
              <w:pStyle w:val="17Lentelstekstas"/>
              <w:jc w:val="center"/>
            </w:pPr>
            <w:r>
              <w:t>2.1</w:t>
            </w:r>
          </w:p>
        </w:tc>
        <w:tc>
          <w:tcPr>
            <w:tcW w:w="8146" w:type="dxa"/>
            <w:gridSpan w:val="11"/>
          </w:tcPr>
          <w:p w14:paraId="61F3639B" w14:textId="0142169E" w:rsidR="002F4166" w:rsidRPr="002E2F42" w:rsidRDefault="002351E9" w:rsidP="002F4166">
            <w:pPr>
              <w:pStyle w:val="17Lentelstekstas"/>
            </w:pPr>
            <w:r w:rsidRPr="002351E9">
              <w:t>Tiekėjas BEP dokumente detalizuoja projektinių sprendinių derinimo su Užsakovu procesą, kuris vyks Užsakovo CDE aplinkoje</w:t>
            </w:r>
          </w:p>
        </w:tc>
        <w:tc>
          <w:tcPr>
            <w:tcW w:w="5589" w:type="dxa"/>
            <w:gridSpan w:val="9"/>
            <w:tcBorders>
              <w:right w:val="single" w:sz="12" w:space="0" w:color="auto"/>
            </w:tcBorders>
          </w:tcPr>
          <w:p w14:paraId="51412DEA" w14:textId="75A6AAAC" w:rsidR="002F4166" w:rsidRPr="002E2F42" w:rsidRDefault="002F4166" w:rsidP="002F4166">
            <w:pPr>
              <w:pStyle w:val="17Lentelstekstas"/>
            </w:pPr>
            <w:r w:rsidRPr="004A0199">
              <w:rPr>
                <w:rStyle w:val="normaltextrun"/>
              </w:rPr>
              <w:t>Tiekėjas detalizuoja BEP dokumente</w:t>
            </w:r>
          </w:p>
        </w:tc>
      </w:tr>
      <w:tr w:rsidR="00603A8E" w:rsidRPr="004A0199" w14:paraId="35A53604" w14:textId="77777777" w:rsidTr="00747AAF">
        <w:trPr>
          <w:trHeight w:val="92"/>
        </w:trPr>
        <w:tc>
          <w:tcPr>
            <w:tcW w:w="1008" w:type="dxa"/>
            <w:tcBorders>
              <w:left w:val="single" w:sz="12" w:space="0" w:color="auto"/>
            </w:tcBorders>
          </w:tcPr>
          <w:p w14:paraId="73E2C3B9" w14:textId="77DB0160" w:rsidR="00603A8E" w:rsidRDefault="0065080A" w:rsidP="002F4166">
            <w:pPr>
              <w:pStyle w:val="17Lentelstekstas"/>
              <w:jc w:val="center"/>
            </w:pPr>
            <w:r>
              <w:t>2.2</w:t>
            </w:r>
          </w:p>
        </w:tc>
        <w:tc>
          <w:tcPr>
            <w:tcW w:w="8146" w:type="dxa"/>
            <w:gridSpan w:val="11"/>
          </w:tcPr>
          <w:p w14:paraId="5D7B767C" w14:textId="1D455813" w:rsidR="00603A8E" w:rsidRPr="0065080A" w:rsidRDefault="00603A8E" w:rsidP="0065080A">
            <w:pPr>
              <w:pStyle w:val="arial10pt"/>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9"/>
            <w:tcBorders>
              <w:right w:val="single" w:sz="12" w:space="0" w:color="auto"/>
            </w:tcBorders>
          </w:tcPr>
          <w:p w14:paraId="647D4AA3" w14:textId="56B2C3CE" w:rsidR="00603A8E" w:rsidRPr="004A0199" w:rsidRDefault="0065080A" w:rsidP="002F4166">
            <w:pPr>
              <w:pStyle w:val="17Lentelstekstas"/>
              <w:rPr>
                <w:rStyle w:val="normaltextrun"/>
              </w:rPr>
            </w:pPr>
            <w:r w:rsidRPr="004A0199">
              <w:rPr>
                <w:rStyle w:val="normaltextrun"/>
              </w:rPr>
              <w:t>Tiekėjas detalizuoja BEP dokumente</w:t>
            </w:r>
          </w:p>
        </w:tc>
      </w:tr>
      <w:tr w:rsidR="002F4166" w:rsidRPr="004A0199" w14:paraId="7F78821A" w14:textId="77777777" w:rsidTr="00747AAF">
        <w:trPr>
          <w:trHeight w:val="92"/>
        </w:trPr>
        <w:tc>
          <w:tcPr>
            <w:tcW w:w="1008" w:type="dxa"/>
            <w:tcBorders>
              <w:left w:val="single" w:sz="12" w:space="0" w:color="auto"/>
            </w:tcBorders>
          </w:tcPr>
          <w:p w14:paraId="4A56C176" w14:textId="0A88CBE4" w:rsidR="002F4166" w:rsidRPr="004A0199" w:rsidRDefault="002F4166" w:rsidP="002F4166">
            <w:pPr>
              <w:pStyle w:val="17Lentelstekstas"/>
              <w:jc w:val="center"/>
            </w:pPr>
            <w:r>
              <w:t>2.</w:t>
            </w:r>
            <w:r w:rsidR="0065080A">
              <w:t>3</w:t>
            </w:r>
          </w:p>
        </w:tc>
        <w:tc>
          <w:tcPr>
            <w:tcW w:w="8146" w:type="dxa"/>
            <w:gridSpan w:val="11"/>
          </w:tcPr>
          <w:p w14:paraId="7D489E23" w14:textId="77777777" w:rsidR="002F4166" w:rsidRPr="004A0199" w:rsidRDefault="002F4166" w:rsidP="002F4166">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589" w:type="dxa"/>
            <w:gridSpan w:val="9"/>
            <w:tcBorders>
              <w:right w:val="single" w:sz="12" w:space="0" w:color="auto"/>
            </w:tcBorders>
          </w:tcPr>
          <w:p w14:paraId="65E78F7C" w14:textId="77777777" w:rsidR="002F4166" w:rsidRPr="004A0199" w:rsidRDefault="002F4166" w:rsidP="002F4166">
            <w:pPr>
              <w:pStyle w:val="17Lentelstekstas"/>
              <w:rPr>
                <w:rStyle w:val="normaltextrun"/>
              </w:rPr>
            </w:pPr>
            <w:r w:rsidRPr="004A0199">
              <w:rPr>
                <w:rStyle w:val="normaltextrun"/>
              </w:rPr>
              <w:t>Tiekėjas detalizuoja BEP dokumente</w:t>
            </w:r>
          </w:p>
        </w:tc>
      </w:tr>
      <w:tr w:rsidR="002F4166"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2F4166" w:rsidRPr="004A0199" w:rsidRDefault="002F4166" w:rsidP="002F4166">
            <w:pPr>
              <w:pStyle w:val="17Lentelstekstas"/>
              <w:rPr>
                <w:b/>
                <w:iCs/>
              </w:rPr>
            </w:pPr>
            <w:r w:rsidRPr="004A0199">
              <w:rPr>
                <w:b/>
                <w:iCs/>
              </w:rPr>
              <w:t>Pastabos:</w:t>
            </w:r>
          </w:p>
          <w:p w14:paraId="40672B16" w14:textId="2852EE7E" w:rsidR="002F4166" w:rsidRPr="004A0199" w:rsidRDefault="002F4166" w:rsidP="002F4166">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2F4166"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2F4166" w:rsidRPr="004A0199" w:rsidRDefault="002F4166" w:rsidP="002F4166">
            <w:pPr>
              <w:pStyle w:val="17Lentelstekstas"/>
              <w:rPr>
                <w:b/>
                <w:iCs/>
              </w:rPr>
            </w:pPr>
          </w:p>
        </w:tc>
      </w:tr>
      <w:tr w:rsidR="002F4166"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2F4166" w:rsidRPr="001329AE" w:rsidRDefault="002F4166" w:rsidP="002F4166">
            <w:pPr>
              <w:pStyle w:val="Default"/>
              <w:rPr>
                <w:b/>
                <w:bCs/>
                <w:color w:val="auto"/>
                <w:sz w:val="22"/>
                <w:szCs w:val="22"/>
              </w:rPr>
            </w:pPr>
            <w:r w:rsidRPr="001329AE">
              <w:rPr>
                <w:b/>
                <w:bCs/>
                <w:color w:val="auto"/>
                <w:sz w:val="22"/>
                <w:szCs w:val="22"/>
              </w:rPr>
              <w:t>20. Turto informacinio modelio (AIM) poreikis</w:t>
            </w:r>
          </w:p>
        </w:tc>
      </w:tr>
      <w:tr w:rsidR="002F4166"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2F4166" w:rsidRPr="001329AE" w:rsidRDefault="002F4166" w:rsidP="002F4166">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2F4166" w:rsidRPr="001329AE" w:rsidRDefault="002F4166" w:rsidP="002F4166">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2F4166" w:rsidRPr="001329AE" w:rsidRDefault="002F4166" w:rsidP="002F4166">
            <w:pPr>
              <w:pStyle w:val="16Lentelsgalvut"/>
              <w:jc w:val="center"/>
            </w:pPr>
            <w:r w:rsidRPr="001329AE">
              <w:t>Laukiamas rezultatas</w:t>
            </w:r>
          </w:p>
        </w:tc>
      </w:tr>
      <w:tr w:rsidR="002F4166"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2F4166" w:rsidRPr="001329AE" w:rsidRDefault="002F4166" w:rsidP="002F4166">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2F4166" w:rsidRPr="001329AE" w:rsidRDefault="002F4166" w:rsidP="002F4166">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2F4166" w:rsidRPr="001329AE" w:rsidRDefault="002F4166" w:rsidP="002F4166">
            <w:pPr>
              <w:pStyle w:val="16Lentelsgalvut"/>
              <w:jc w:val="center"/>
              <w:rPr>
                <w:u w:val="single"/>
              </w:rPr>
            </w:pPr>
            <w:r w:rsidRPr="001329AE">
              <w:t>3</w:t>
            </w:r>
          </w:p>
        </w:tc>
      </w:tr>
      <w:tr w:rsidR="002F4166"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2F4166" w:rsidRPr="001329AE" w:rsidRDefault="002F4166" w:rsidP="002F4166">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2F4166" w:rsidRPr="001329AE" w:rsidRDefault="002F4166" w:rsidP="002F4166">
            <w:pPr>
              <w:pStyle w:val="17Lentelstekstas"/>
              <w:jc w:val="center"/>
            </w:pPr>
            <w:r w:rsidRPr="001329AE">
              <w:t>-</w:t>
            </w:r>
          </w:p>
        </w:tc>
      </w:tr>
      <w:tr w:rsidR="002F4166"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2F4166" w:rsidRPr="001329AE" w:rsidRDefault="002F4166" w:rsidP="002F4166">
            <w:pPr>
              <w:pStyle w:val="17Lentelstekstas"/>
            </w:pPr>
          </w:p>
        </w:tc>
      </w:tr>
      <w:tr w:rsidR="002F4166"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2F4166" w:rsidRPr="001329AE" w:rsidRDefault="002F4166" w:rsidP="002F4166">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2F4166"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2F4166" w:rsidRPr="001329AE" w:rsidRDefault="002F4166" w:rsidP="002F4166">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2F4166" w:rsidRPr="001329AE" w:rsidRDefault="002F4166" w:rsidP="002F4166">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2F4166" w:rsidRPr="001329AE" w:rsidRDefault="002F4166" w:rsidP="002F4166">
            <w:pPr>
              <w:pStyle w:val="17Lentelstekstas"/>
              <w:jc w:val="center"/>
              <w:rPr>
                <w:b/>
                <w:bCs/>
              </w:rPr>
            </w:pPr>
            <w:r w:rsidRPr="001329AE">
              <w:rPr>
                <w:b/>
                <w:bCs/>
              </w:rPr>
              <w:t>Pastabos</w:t>
            </w:r>
          </w:p>
        </w:tc>
      </w:tr>
      <w:tr w:rsidR="002F4166"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2F4166" w:rsidRPr="001329AE" w:rsidRDefault="002F4166" w:rsidP="002F4166">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2F4166" w:rsidRPr="001329AE" w:rsidRDefault="002F4166" w:rsidP="002F4166">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2F4166" w:rsidRPr="001329AE" w:rsidRDefault="002F4166" w:rsidP="002F4166">
            <w:pPr>
              <w:pStyle w:val="17Lentelstekstas"/>
              <w:jc w:val="center"/>
              <w:rPr>
                <w:b/>
                <w:bCs/>
              </w:rPr>
            </w:pPr>
            <w:r w:rsidRPr="001329AE">
              <w:rPr>
                <w:b/>
                <w:bCs/>
              </w:rPr>
              <w:t>4</w:t>
            </w:r>
          </w:p>
        </w:tc>
      </w:tr>
      <w:tr w:rsidR="002F4166"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2F4166" w:rsidRPr="001329AE" w:rsidRDefault="002F4166" w:rsidP="002F4166">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2F4166" w:rsidRPr="001329AE" w:rsidRDefault="002F4166" w:rsidP="002F4166">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2F4166" w:rsidRPr="001329AE" w:rsidRDefault="002F4166" w:rsidP="002F4166">
            <w:pPr>
              <w:pStyle w:val="17Lentelstekstas"/>
              <w:jc w:val="center"/>
            </w:pPr>
            <w:r w:rsidRPr="001329AE">
              <w:t>-</w:t>
            </w:r>
          </w:p>
        </w:tc>
      </w:tr>
      <w:tr w:rsidR="002F4166"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2F4166" w:rsidRPr="001329AE" w:rsidRDefault="002F4166" w:rsidP="002F4166">
            <w:pPr>
              <w:pStyle w:val="17Lentelstekstas"/>
            </w:pPr>
          </w:p>
        </w:tc>
      </w:tr>
      <w:tr w:rsidR="002F4166"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2F4166" w:rsidRPr="001329AE" w:rsidRDefault="002F4166" w:rsidP="002F4166">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2F4166"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2F4166" w:rsidRPr="001329AE" w:rsidRDefault="002F4166" w:rsidP="002F4166">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2F4166" w:rsidRPr="001329AE" w:rsidRDefault="002F4166" w:rsidP="002F4166">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2F4166" w:rsidRPr="001329AE" w:rsidRDefault="002F4166" w:rsidP="002F4166">
            <w:pPr>
              <w:pStyle w:val="17Lentelstekstas"/>
              <w:jc w:val="center"/>
              <w:rPr>
                <w:b/>
                <w:bCs/>
              </w:rPr>
            </w:pPr>
            <w:r w:rsidRPr="001329AE">
              <w:rPr>
                <w:b/>
                <w:bCs/>
              </w:rPr>
              <w:t>Duomenų perdavimo formatai</w:t>
            </w:r>
          </w:p>
        </w:tc>
      </w:tr>
      <w:tr w:rsidR="002F4166"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2F4166" w:rsidRPr="001329AE" w:rsidRDefault="002F4166" w:rsidP="002F4166">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2F4166" w:rsidRPr="001329AE" w:rsidRDefault="002F4166" w:rsidP="002F4166">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2F4166" w:rsidRPr="001329AE" w:rsidRDefault="002F4166" w:rsidP="002F4166">
            <w:pPr>
              <w:pStyle w:val="17Lentelstekstas"/>
              <w:rPr>
                <w:b/>
                <w:bCs/>
              </w:rPr>
            </w:pPr>
            <w:r w:rsidRPr="001329AE">
              <w:rPr>
                <w:b/>
                <w:bCs/>
              </w:rPr>
              <w:t>4</w:t>
            </w:r>
          </w:p>
        </w:tc>
      </w:tr>
      <w:tr w:rsidR="002F4166"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2F4166" w:rsidRPr="001329AE" w:rsidRDefault="002F4166" w:rsidP="002F4166">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2F4166" w:rsidRPr="001329AE" w:rsidRDefault="002F4166" w:rsidP="002F4166">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2F4166" w:rsidRPr="001329AE" w:rsidRDefault="002F4166" w:rsidP="002F4166">
            <w:pPr>
              <w:pStyle w:val="17Lentelstekstas"/>
            </w:pPr>
          </w:p>
        </w:tc>
      </w:tr>
      <w:tr w:rsidR="002F4166"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2F4166" w:rsidRPr="001329AE" w:rsidRDefault="002F4166" w:rsidP="002F4166">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shd w:val="clear" w:color="auto" w:fill="auto"/>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r w:rsidRPr="00413A11">
              <w:rPr>
                <w:rFonts w:ascii="Arial" w:hAnsi="Arial" w:cs="Arial"/>
                <w:i/>
                <w:iCs/>
                <w:sz w:val="20"/>
                <w:szCs w:val="20"/>
              </w:rPr>
              <w:t>Point Cloud</w:t>
            </w:r>
            <w:r w:rsidRPr="00413A11">
              <w:rPr>
                <w:rFonts w:ascii="Arial" w:hAnsi="Arial" w:cs="Arial"/>
                <w:sz w:val="20"/>
                <w:szCs w:val="20"/>
              </w:rPr>
              <w:t xml:space="preserve">) duomenų rinkinį (.las/.laz,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(.xml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r w:rsidRPr="00413A11">
              <w:rPr>
                <w:rFonts w:ascii="Arial" w:hAnsi="Arial" w:cs="Arial"/>
                <w:i/>
                <w:iCs/>
                <w:sz w:val="20"/>
                <w:szCs w:val="20"/>
              </w:rPr>
              <w:t xml:space="preserve">polylines, feature lines, 3D Solid, </w:t>
            </w:r>
            <w:r w:rsidRPr="00413A11">
              <w:rPr>
                <w:rFonts w:ascii="Arial" w:hAnsi="Arial" w:cs="Arial"/>
                <w:i/>
                <w:iCs/>
                <w:sz w:val="20"/>
                <w:szCs w:val="20"/>
              </w:rPr>
              <w:lastRenderedPageBreak/>
              <w:t>pipes ar kt</w:t>
            </w:r>
            <w:r w:rsidRPr="00413A11">
              <w:rPr>
                <w:rFonts w:ascii="Arial" w:hAnsi="Arial" w:cs="Arial"/>
                <w:sz w:val="20"/>
                <w:szCs w:val="20"/>
              </w:rPr>
              <w:t>.) elementai, kurių įgilinimas atvaizduojamas pagal tinklo valdytojo/savininko pateiktą išeitinę informaciją (jeigu šios informacijos nėra, įgilinimas atvaizduodamas pagal normatyviniuose dokumentuose numatytys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(.ifc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shd w:val="clear" w:color="auto" w:fill="auto"/>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shd w:val="clear" w:color="auto" w:fill="auto"/>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shd w:val="clear" w:color="auto" w:fill="auto"/>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shd w:val="clear" w:color="auto" w:fill="auto"/>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shd w:val="clear" w:color="auto" w:fill="auto"/>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shd w:val="clear" w:color="auto" w:fill="auto"/>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shd w:val="clear" w:color="auto" w:fill="auto"/>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shd w:val="clear" w:color="auto" w:fill="auto"/>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shd w:val="clear" w:color="auto" w:fill="auto"/>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shd w:val="clear" w:color="auto" w:fill="auto"/>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shd w:val="clear" w:color="auto" w:fill="auto"/>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shd w:val="clear" w:color="auto" w:fill="auto"/>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shd w:val="clear" w:color="auto" w:fill="auto"/>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shd w:val="clear" w:color="auto" w:fill="auto"/>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shd w:val="clear" w:color="auto" w:fill="auto"/>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shd w:val="clear" w:color="auto" w:fill="auto"/>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shd w:val="clear" w:color="auto" w:fill="auto"/>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lastRenderedPageBreak/>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shd w:val="clear" w:color="auto" w:fill="auto"/>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shd w:val="clear" w:color="auto" w:fill="auto"/>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shd w:val="clear" w:color="auto" w:fill="auto"/>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0CF6E" w14:textId="77777777" w:rsidR="00B27738" w:rsidRPr="004A0199" w:rsidRDefault="00B27738">
      <w:r w:rsidRPr="004A0199">
        <w:separator/>
      </w:r>
    </w:p>
  </w:endnote>
  <w:endnote w:type="continuationSeparator" w:id="0">
    <w:p w14:paraId="7AD7853A" w14:textId="77777777" w:rsidR="00B27738" w:rsidRPr="004A0199" w:rsidRDefault="00B27738">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C818E" w14:textId="77777777" w:rsidR="00B27738" w:rsidRPr="004A0199" w:rsidRDefault="00B27738">
      <w:r w:rsidRPr="004A0199">
        <w:separator/>
      </w:r>
    </w:p>
  </w:footnote>
  <w:footnote w:type="continuationSeparator" w:id="0">
    <w:p w14:paraId="0ABDBE46" w14:textId="77777777" w:rsidR="00B27738" w:rsidRPr="004A0199" w:rsidRDefault="00B27738">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F2446"/>
    <w:rsid w:val="001F6308"/>
    <w:rsid w:val="001F6AE6"/>
    <w:rsid w:val="00202D60"/>
    <w:rsid w:val="00206936"/>
    <w:rsid w:val="002110BB"/>
    <w:rsid w:val="002169F6"/>
    <w:rsid w:val="00217B03"/>
    <w:rsid w:val="00221FDE"/>
    <w:rsid w:val="00223E46"/>
    <w:rsid w:val="002278E6"/>
    <w:rsid w:val="00227A11"/>
    <w:rsid w:val="00227A15"/>
    <w:rsid w:val="00230EBB"/>
    <w:rsid w:val="00231122"/>
    <w:rsid w:val="002311D4"/>
    <w:rsid w:val="002351E9"/>
    <w:rsid w:val="00235C6C"/>
    <w:rsid w:val="00242039"/>
    <w:rsid w:val="002435C3"/>
    <w:rsid w:val="00245752"/>
    <w:rsid w:val="00255546"/>
    <w:rsid w:val="002566EB"/>
    <w:rsid w:val="0027097D"/>
    <w:rsid w:val="00270B4C"/>
    <w:rsid w:val="00271648"/>
    <w:rsid w:val="00272BEA"/>
    <w:rsid w:val="00272D94"/>
    <w:rsid w:val="00273FC9"/>
    <w:rsid w:val="00274D7B"/>
    <w:rsid w:val="002765B8"/>
    <w:rsid w:val="0027741B"/>
    <w:rsid w:val="00281ADE"/>
    <w:rsid w:val="002831B9"/>
    <w:rsid w:val="00283DB7"/>
    <w:rsid w:val="00290219"/>
    <w:rsid w:val="002922FF"/>
    <w:rsid w:val="002925B2"/>
    <w:rsid w:val="00293A78"/>
    <w:rsid w:val="002969EA"/>
    <w:rsid w:val="002A132A"/>
    <w:rsid w:val="002A1870"/>
    <w:rsid w:val="002A2769"/>
    <w:rsid w:val="002A51A9"/>
    <w:rsid w:val="002A6D7C"/>
    <w:rsid w:val="002B07E1"/>
    <w:rsid w:val="002B5117"/>
    <w:rsid w:val="002C03AD"/>
    <w:rsid w:val="002C109D"/>
    <w:rsid w:val="002D17D9"/>
    <w:rsid w:val="002D44ED"/>
    <w:rsid w:val="002D4CF3"/>
    <w:rsid w:val="002D5D0F"/>
    <w:rsid w:val="002E1014"/>
    <w:rsid w:val="002E2D29"/>
    <w:rsid w:val="002E2F42"/>
    <w:rsid w:val="002E5A7D"/>
    <w:rsid w:val="002F4166"/>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16705"/>
    <w:rsid w:val="00420FFE"/>
    <w:rsid w:val="004303B8"/>
    <w:rsid w:val="00431093"/>
    <w:rsid w:val="004311CF"/>
    <w:rsid w:val="00431A02"/>
    <w:rsid w:val="00433748"/>
    <w:rsid w:val="00435B19"/>
    <w:rsid w:val="0044237E"/>
    <w:rsid w:val="004454B5"/>
    <w:rsid w:val="004474BE"/>
    <w:rsid w:val="00450437"/>
    <w:rsid w:val="00450795"/>
    <w:rsid w:val="00453938"/>
    <w:rsid w:val="00453DC3"/>
    <w:rsid w:val="00454AF0"/>
    <w:rsid w:val="00455167"/>
    <w:rsid w:val="00462B6B"/>
    <w:rsid w:val="00462EF7"/>
    <w:rsid w:val="0046480C"/>
    <w:rsid w:val="004664E9"/>
    <w:rsid w:val="00467098"/>
    <w:rsid w:val="00470885"/>
    <w:rsid w:val="004708B2"/>
    <w:rsid w:val="00477AB3"/>
    <w:rsid w:val="00480FFD"/>
    <w:rsid w:val="00486C1A"/>
    <w:rsid w:val="004920E1"/>
    <w:rsid w:val="00493AE9"/>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1780"/>
    <w:rsid w:val="005C2C1E"/>
    <w:rsid w:val="005C6E29"/>
    <w:rsid w:val="005D06CF"/>
    <w:rsid w:val="005D453F"/>
    <w:rsid w:val="005D4FFD"/>
    <w:rsid w:val="005D51BA"/>
    <w:rsid w:val="005D6C15"/>
    <w:rsid w:val="005D7E78"/>
    <w:rsid w:val="005E1241"/>
    <w:rsid w:val="005E1696"/>
    <w:rsid w:val="005E308A"/>
    <w:rsid w:val="005F10C4"/>
    <w:rsid w:val="005F257E"/>
    <w:rsid w:val="005F32CC"/>
    <w:rsid w:val="005F6D82"/>
    <w:rsid w:val="005F6E90"/>
    <w:rsid w:val="00603A8E"/>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080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2728"/>
    <w:rsid w:val="006B492B"/>
    <w:rsid w:val="006B4A69"/>
    <w:rsid w:val="006B4F72"/>
    <w:rsid w:val="006B733A"/>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93AAE"/>
    <w:rsid w:val="00795AB0"/>
    <w:rsid w:val="00796BEB"/>
    <w:rsid w:val="007A0CAC"/>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5E2"/>
    <w:rsid w:val="00812E71"/>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860BE"/>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E0F96"/>
    <w:rsid w:val="008E4F84"/>
    <w:rsid w:val="008E79E1"/>
    <w:rsid w:val="008E7A13"/>
    <w:rsid w:val="00900D1F"/>
    <w:rsid w:val="00903BBF"/>
    <w:rsid w:val="0090423E"/>
    <w:rsid w:val="00905A81"/>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42BD"/>
    <w:rsid w:val="009E6142"/>
    <w:rsid w:val="009E6B1A"/>
    <w:rsid w:val="009F684C"/>
    <w:rsid w:val="00A006FD"/>
    <w:rsid w:val="00A00F1A"/>
    <w:rsid w:val="00A0343E"/>
    <w:rsid w:val="00A0350C"/>
    <w:rsid w:val="00A040EE"/>
    <w:rsid w:val="00A04A06"/>
    <w:rsid w:val="00A157D9"/>
    <w:rsid w:val="00A2124B"/>
    <w:rsid w:val="00A233DE"/>
    <w:rsid w:val="00A26AD8"/>
    <w:rsid w:val="00A27B1A"/>
    <w:rsid w:val="00A331B4"/>
    <w:rsid w:val="00A34035"/>
    <w:rsid w:val="00A349CE"/>
    <w:rsid w:val="00A42F6B"/>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764FB"/>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5533"/>
    <w:rsid w:val="00AF01C3"/>
    <w:rsid w:val="00AF503D"/>
    <w:rsid w:val="00B01B7E"/>
    <w:rsid w:val="00B02E01"/>
    <w:rsid w:val="00B04446"/>
    <w:rsid w:val="00B1136C"/>
    <w:rsid w:val="00B15A62"/>
    <w:rsid w:val="00B1766E"/>
    <w:rsid w:val="00B2041E"/>
    <w:rsid w:val="00B2069E"/>
    <w:rsid w:val="00B227EB"/>
    <w:rsid w:val="00B23C8E"/>
    <w:rsid w:val="00B27738"/>
    <w:rsid w:val="00B34BF2"/>
    <w:rsid w:val="00B433E2"/>
    <w:rsid w:val="00B46774"/>
    <w:rsid w:val="00B51F4A"/>
    <w:rsid w:val="00B61499"/>
    <w:rsid w:val="00B631C1"/>
    <w:rsid w:val="00B65CF8"/>
    <w:rsid w:val="00B725D6"/>
    <w:rsid w:val="00B734DA"/>
    <w:rsid w:val="00B73A36"/>
    <w:rsid w:val="00B73CEC"/>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92094"/>
    <w:rsid w:val="00D93755"/>
    <w:rsid w:val="00D959C3"/>
    <w:rsid w:val="00DA0744"/>
    <w:rsid w:val="00DA1DE8"/>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46F7"/>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146F"/>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118D"/>
    <w:rsid w:val="00F346AF"/>
    <w:rsid w:val="00F3490D"/>
    <w:rsid w:val="00F35D2E"/>
    <w:rsid w:val="00F4029C"/>
    <w:rsid w:val="00F409E5"/>
    <w:rsid w:val="00F45D9C"/>
    <w:rsid w:val="00F46C77"/>
    <w:rsid w:val="00F54B75"/>
    <w:rsid w:val="00F56C67"/>
    <w:rsid w:val="00F6161F"/>
    <w:rsid w:val="00F61C49"/>
    <w:rsid w:val="00F64D14"/>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link w:val="14PagrindinistekstasChar"/>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 w:type="paragraph" w:customStyle="1" w:styleId="arial10pt">
    <w:name w:val="arial 10pt"/>
    <w:basedOn w:val="14Pagrindinistekstas"/>
    <w:link w:val="arial10ptChar"/>
    <w:qFormat/>
    <w:rsid w:val="0065080A"/>
    <w:pPr>
      <w:spacing w:line="240" w:lineRule="auto"/>
      <w:ind w:firstLine="0"/>
    </w:pPr>
  </w:style>
  <w:style w:type="character" w:customStyle="1" w:styleId="14PagrindinistekstasChar">
    <w:name w:val="14_Pagrindinis tekstas Char"/>
    <w:basedOn w:val="DefaultParagraphFont"/>
    <w:link w:val="14Pagrindinistekstas"/>
    <w:rsid w:val="0065080A"/>
    <w:rPr>
      <w:rFonts w:ascii="Arial" w:eastAsia="Times New Roman" w:hAnsi="Arial" w:cs="Times New Roman"/>
      <w:sz w:val="20"/>
      <w:szCs w:val="24"/>
      <w:lang w:eastAsia="lt-LT"/>
    </w:rPr>
  </w:style>
  <w:style w:type="character" w:customStyle="1" w:styleId="arial10ptChar">
    <w:name w:val="arial 10pt Char"/>
    <w:basedOn w:val="14PagrindinistekstasChar"/>
    <w:link w:val="arial10pt"/>
    <w:rsid w:val="0065080A"/>
    <w:rPr>
      <w:rFonts w:ascii="Arial" w:eastAsia="Times New Roman" w:hAnsi="Arial" w:cs="Times New Roman"/>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3419</TotalTime>
  <Pages>22</Pages>
  <Words>27719</Words>
  <Characters>15800</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706</cp:revision>
  <cp:lastPrinted>2024-09-09T11:24:00Z</cp:lastPrinted>
  <dcterms:created xsi:type="dcterms:W3CDTF">2022-04-21T06:58:00Z</dcterms:created>
  <dcterms:modified xsi:type="dcterms:W3CDTF">2025-03-26T08:35:00Z</dcterms:modified>
</cp:coreProperties>
</file>