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B7FC6" w14:textId="70BE3730" w:rsidR="00871C77" w:rsidRDefault="00B634B7" w:rsidP="00797D8C">
      <w:pPr>
        <w:keepNext/>
        <w:keepLines/>
        <w:spacing w:after="252" w:line="259" w:lineRule="auto"/>
        <w:ind w:right="68"/>
        <w:jc w:val="center"/>
        <w:outlineLvl w:val="0"/>
        <w:rPr>
          <w:rFonts w:ascii="Times New Roman" w:eastAsia="Times New Roman" w:hAnsi="Times New Roman" w:cs="Times New Roman"/>
          <w:b/>
          <w:color w:val="000000"/>
          <w:kern w:val="2"/>
          <w:sz w:val="24"/>
          <w:szCs w:val="24"/>
          <w:lang w:eastAsia="lt-LT"/>
          <w14:ligatures w14:val="standardContextual"/>
        </w:rPr>
      </w:pPr>
      <w:r>
        <w:rPr>
          <w:rFonts w:ascii="Times New Roman" w:eastAsia="Times New Roman" w:hAnsi="Times New Roman" w:cs="Times New Roman"/>
          <w:b/>
          <w:color w:val="000000"/>
          <w:kern w:val="2"/>
          <w:sz w:val="24"/>
          <w:szCs w:val="24"/>
          <w:lang w:eastAsia="lt-LT"/>
          <w14:ligatures w14:val="standardContextual"/>
        </w:rPr>
        <w:tab/>
      </w:r>
      <w:r>
        <w:rPr>
          <w:rFonts w:ascii="Times New Roman" w:eastAsia="Times New Roman" w:hAnsi="Times New Roman" w:cs="Times New Roman"/>
          <w:b/>
          <w:color w:val="000000"/>
          <w:kern w:val="2"/>
          <w:sz w:val="24"/>
          <w:szCs w:val="24"/>
          <w:lang w:eastAsia="lt-LT"/>
          <w14:ligatures w14:val="standardContextual"/>
        </w:rPr>
        <w:tab/>
      </w:r>
      <w:r>
        <w:rPr>
          <w:rFonts w:ascii="Times New Roman" w:eastAsia="Times New Roman" w:hAnsi="Times New Roman" w:cs="Times New Roman"/>
          <w:b/>
          <w:color w:val="000000"/>
          <w:kern w:val="2"/>
          <w:sz w:val="24"/>
          <w:szCs w:val="24"/>
          <w:lang w:eastAsia="lt-LT"/>
          <w14:ligatures w14:val="standardContextual"/>
        </w:rPr>
        <w:tab/>
      </w:r>
      <w:r>
        <w:rPr>
          <w:rFonts w:ascii="Times New Roman" w:eastAsia="Times New Roman" w:hAnsi="Times New Roman" w:cs="Times New Roman"/>
          <w:b/>
          <w:color w:val="000000"/>
          <w:kern w:val="2"/>
          <w:sz w:val="24"/>
          <w:szCs w:val="24"/>
          <w:lang w:eastAsia="lt-LT"/>
          <w14:ligatures w14:val="standardContextual"/>
        </w:rPr>
        <w:tab/>
      </w:r>
      <w:r>
        <w:rPr>
          <w:rFonts w:ascii="Times New Roman" w:eastAsia="Times New Roman" w:hAnsi="Times New Roman" w:cs="Times New Roman"/>
          <w:b/>
          <w:color w:val="000000"/>
          <w:kern w:val="2"/>
          <w:sz w:val="24"/>
          <w:szCs w:val="24"/>
          <w:lang w:eastAsia="lt-LT"/>
          <w14:ligatures w14:val="standardContextual"/>
        </w:rPr>
        <w:tab/>
      </w:r>
      <w:r>
        <w:rPr>
          <w:rFonts w:ascii="Times New Roman" w:eastAsia="Times New Roman" w:hAnsi="Times New Roman" w:cs="Times New Roman"/>
          <w:b/>
          <w:color w:val="000000"/>
          <w:kern w:val="2"/>
          <w:sz w:val="24"/>
          <w:szCs w:val="24"/>
          <w:lang w:eastAsia="lt-LT"/>
          <w14:ligatures w14:val="standardContextual"/>
        </w:rPr>
        <w:tab/>
      </w:r>
      <w:r w:rsidR="0071032B">
        <w:rPr>
          <w:rFonts w:ascii="Times New Roman" w:eastAsia="Times New Roman" w:hAnsi="Times New Roman" w:cs="Times New Roman"/>
          <w:b/>
          <w:color w:val="000000"/>
          <w:kern w:val="2"/>
          <w:sz w:val="24"/>
          <w:szCs w:val="24"/>
          <w:lang w:eastAsia="lt-LT"/>
          <w14:ligatures w14:val="standardContextual"/>
        </w:rPr>
        <w:t>2</w:t>
      </w:r>
      <w:r w:rsidR="00871C77">
        <w:rPr>
          <w:rFonts w:ascii="Times New Roman" w:eastAsia="Times New Roman" w:hAnsi="Times New Roman" w:cs="Times New Roman"/>
          <w:b/>
          <w:color w:val="000000"/>
          <w:kern w:val="2"/>
          <w:sz w:val="24"/>
          <w:szCs w:val="24"/>
          <w:lang w:eastAsia="lt-LT"/>
          <w14:ligatures w14:val="standardContextual"/>
        </w:rPr>
        <w:t xml:space="preserve"> priedas</w:t>
      </w:r>
    </w:p>
    <w:p w14:paraId="086FC8C3" w14:textId="611FD7A9" w:rsidR="000245F2" w:rsidRDefault="00797D8C" w:rsidP="00384404">
      <w:pPr>
        <w:keepNext/>
        <w:keepLines/>
        <w:spacing w:after="252" w:line="259" w:lineRule="auto"/>
        <w:ind w:right="68"/>
        <w:jc w:val="center"/>
        <w:outlineLvl w:val="0"/>
        <w:rPr>
          <w:rFonts w:ascii="Times New Roman" w:eastAsia="Times New Roman" w:hAnsi="Times New Roman" w:cs="Times New Roman"/>
          <w:b/>
          <w:color w:val="000000"/>
          <w:kern w:val="2"/>
          <w:sz w:val="24"/>
          <w:szCs w:val="24"/>
          <w:lang w:eastAsia="lt-LT"/>
          <w14:ligatures w14:val="standardContextual"/>
        </w:rPr>
      </w:pPr>
      <w:r w:rsidRPr="00797D8C">
        <w:rPr>
          <w:rFonts w:ascii="Times New Roman" w:eastAsia="Times New Roman" w:hAnsi="Times New Roman" w:cs="Times New Roman"/>
          <w:b/>
          <w:color w:val="000000"/>
          <w:kern w:val="2"/>
          <w:sz w:val="24"/>
          <w:szCs w:val="24"/>
          <w:lang w:eastAsia="lt-LT"/>
          <w14:ligatures w14:val="standardContextual"/>
        </w:rPr>
        <w:t>TECHNINĖ SPECIFIKACIJA</w:t>
      </w:r>
    </w:p>
    <w:p w14:paraId="43759B22" w14:textId="77777777" w:rsidR="00871C77" w:rsidRPr="00871C77" w:rsidRDefault="00871C77" w:rsidP="00871C77">
      <w:pPr>
        <w:tabs>
          <w:tab w:val="left" w:pos="-142"/>
          <w:tab w:val="left" w:pos="1418"/>
        </w:tabs>
        <w:spacing w:after="0" w:line="240" w:lineRule="auto"/>
        <w:ind w:left="-142"/>
        <w:jc w:val="both"/>
        <w:rPr>
          <w:rFonts w:ascii="Times New Roman" w:eastAsia="Calibri" w:hAnsi="Times New Roman" w:cs="Times New Roman"/>
          <w:sz w:val="24"/>
          <w:szCs w:val="24"/>
        </w:rPr>
      </w:pPr>
      <w:r>
        <w:rPr>
          <w:rFonts w:ascii="Times New Roman" w:eastAsia="Calibri" w:hAnsi="Times New Roman" w:cs="Times New Roman"/>
          <w:b/>
          <w:bCs/>
          <w:sz w:val="24"/>
          <w:szCs w:val="24"/>
        </w:rPr>
        <w:tab/>
      </w:r>
      <w:r w:rsidRPr="00871C77">
        <w:rPr>
          <w:rFonts w:ascii="Times New Roman" w:eastAsia="Calibri" w:hAnsi="Times New Roman" w:cs="Times New Roman"/>
          <w:b/>
          <w:bCs/>
          <w:sz w:val="24"/>
          <w:szCs w:val="24"/>
        </w:rPr>
        <w:t xml:space="preserve">Tiekėjui įrodant siūlomos prekės atitiktį techninės specifikacijos reikalavimams, turi būti pateikiami prekės gamintojo dokumentai* </w:t>
      </w:r>
      <w:r w:rsidRPr="00871C77">
        <w:rPr>
          <w:rFonts w:ascii="Times New Roman" w:eastAsia="Calibri" w:hAnsi="Times New Roman" w:cs="Times New Roman"/>
          <w:sz w:val="24"/>
          <w:szCs w:val="24"/>
        </w:rPr>
        <w:t>(techninės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1CD4D55" w14:textId="77777777" w:rsidR="00871C77" w:rsidRPr="00871C77" w:rsidRDefault="00871C77" w:rsidP="00871C77">
      <w:pPr>
        <w:tabs>
          <w:tab w:val="left" w:pos="-142"/>
          <w:tab w:val="left" w:pos="1418"/>
        </w:tabs>
        <w:spacing w:after="0" w:line="240" w:lineRule="auto"/>
        <w:ind w:left="-142"/>
        <w:jc w:val="both"/>
        <w:rPr>
          <w:rFonts w:ascii="Times New Roman" w:eastAsia="Calibri" w:hAnsi="Times New Roman" w:cs="Times New Roman"/>
          <w:b/>
          <w:bCs/>
          <w:sz w:val="24"/>
          <w:szCs w:val="24"/>
        </w:rPr>
      </w:pPr>
      <w:r w:rsidRPr="00871C77">
        <w:rPr>
          <w:rFonts w:ascii="Times New Roman" w:eastAsia="Calibri" w:hAnsi="Times New Roman" w:cs="Times New Roman"/>
          <w:b/>
          <w:bCs/>
          <w:color w:val="FF0000"/>
          <w:sz w:val="24"/>
          <w:szCs w:val="24"/>
        </w:rPr>
        <w:tab/>
      </w:r>
      <w:r w:rsidRPr="00871C77">
        <w:rPr>
          <w:rFonts w:ascii="Times New Roman" w:eastAsia="Calibri" w:hAnsi="Times New Roman" w:cs="Times New Roman"/>
          <w:b/>
          <w:bCs/>
          <w:sz w:val="24"/>
          <w:szCs w:val="24"/>
        </w:rPr>
        <w:t xml:space="preserve">*Šių dokumentų bus prašoma galimo pirkimo laimėtojo (ekonomiškai naudingiausią pasiūlymą pateikusio tiekėjo), siekdamas įrodyti atitikimą, šiuose dokumentuose tiekėjas privalo pažymėti kurį techninės specifikacijos reikalaujamos charakteristikos punktą atitinka. </w:t>
      </w:r>
    </w:p>
    <w:p w14:paraId="0C1C7186" w14:textId="77777777" w:rsidR="00871C77" w:rsidRDefault="00871C77" w:rsidP="00871C77">
      <w:pPr>
        <w:tabs>
          <w:tab w:val="left" w:pos="-142"/>
          <w:tab w:val="left" w:pos="1418"/>
        </w:tabs>
        <w:spacing w:after="0" w:line="240" w:lineRule="auto"/>
        <w:ind w:left="-142"/>
        <w:jc w:val="both"/>
        <w:rPr>
          <w:rFonts w:ascii="Times New Roman" w:eastAsia="Calibri" w:hAnsi="Times New Roman" w:cs="Times New Roman"/>
          <w:sz w:val="24"/>
          <w:szCs w:val="24"/>
        </w:rPr>
      </w:pPr>
      <w:r w:rsidRPr="00871C77">
        <w:rPr>
          <w:rFonts w:ascii="Times New Roman" w:eastAsia="Calibri" w:hAnsi="Times New Roman" w:cs="Times New Roman"/>
          <w:b/>
          <w:bCs/>
          <w:color w:val="FF0000"/>
          <w:sz w:val="24"/>
          <w:szCs w:val="24"/>
        </w:rPr>
        <w:tab/>
      </w:r>
      <w:r w:rsidRPr="00871C77">
        <w:rPr>
          <w:rFonts w:ascii="Times New Roman" w:eastAsia="Calibri" w:hAnsi="Times New Roman" w:cs="Times New Roman"/>
          <w:sz w:val="24"/>
          <w:szCs w:val="24"/>
        </w:rPr>
        <w:t xml:space="preserve">Tiekėjo siūloma prekė turi atitikti ir tiekėjas </w:t>
      </w:r>
      <w:r w:rsidRPr="00871C77">
        <w:rPr>
          <w:rFonts w:ascii="Times New Roman" w:eastAsia="Calibri" w:hAnsi="Times New Roman" w:cs="Times New Roman"/>
          <w:b/>
          <w:sz w:val="24"/>
          <w:szCs w:val="24"/>
        </w:rPr>
        <w:t>turi įrodyt</w:t>
      </w:r>
      <w:r w:rsidRPr="00871C77">
        <w:rPr>
          <w:rFonts w:ascii="Times New Roman" w:eastAsia="Calibri" w:hAnsi="Times New Roman" w:cs="Times New Roman"/>
          <w:sz w:val="24"/>
          <w:szCs w:val="24"/>
        </w:rPr>
        <w:t xml:space="preserve">i, kad siūloma </w:t>
      </w:r>
      <w:r w:rsidRPr="00871C77">
        <w:rPr>
          <w:rFonts w:ascii="Times New Roman" w:eastAsia="Calibri" w:hAnsi="Times New Roman" w:cs="Times New Roman"/>
          <w:b/>
          <w:sz w:val="24"/>
          <w:szCs w:val="24"/>
        </w:rPr>
        <w:t>prekė atitinka visus techninėje specifikacijoje nurodytus reikalavimus</w:t>
      </w:r>
      <w:r w:rsidRPr="00871C77">
        <w:rPr>
          <w:rFonts w:ascii="Times New Roman" w:eastAsia="Calibri" w:hAnsi="Times New Roman" w:cs="Times New Roman"/>
          <w:sz w:val="24"/>
          <w:szCs w:val="24"/>
        </w:rPr>
        <w:t xml:space="preserve"> prekei. Tiekėjo teikiama Prekių informacija ir dokumentai turi būti tokio detalumo, kad perkančioji organizacija galėtų įsitikinti siūlomų Prekių atitiktimi iškeltiems reikalavimams ir nekiltų abejonių, kokias Prekes tiekėjas pristatys.</w:t>
      </w:r>
    </w:p>
    <w:p w14:paraId="3A3BEBA2" w14:textId="77777777" w:rsidR="000245F2" w:rsidRPr="00871C77" w:rsidRDefault="000245F2" w:rsidP="00871C77">
      <w:pPr>
        <w:tabs>
          <w:tab w:val="left" w:pos="-142"/>
          <w:tab w:val="left" w:pos="1418"/>
        </w:tabs>
        <w:spacing w:after="0" w:line="240" w:lineRule="auto"/>
        <w:ind w:left="-142"/>
        <w:jc w:val="both"/>
        <w:rPr>
          <w:rFonts w:ascii="Times New Roman" w:eastAsia="Calibri" w:hAnsi="Times New Roman" w:cs="Times New Roman"/>
          <w:b/>
          <w:color w:val="000000"/>
          <w:sz w:val="24"/>
          <w:szCs w:val="24"/>
        </w:rPr>
      </w:pPr>
    </w:p>
    <w:p w14:paraId="27CB8A68" w14:textId="77777777" w:rsidR="00797D8C" w:rsidRPr="00797D8C" w:rsidRDefault="00797D8C" w:rsidP="00D43F2D">
      <w:pPr>
        <w:spacing w:after="0" w:line="259" w:lineRule="auto"/>
        <w:ind w:left="10" w:firstLine="1286"/>
        <w:jc w:val="both"/>
        <w:rPr>
          <w:rFonts w:ascii="Times New Roman" w:eastAsia="Times New Roman" w:hAnsi="Times New Roman" w:cs="Times New Roman"/>
          <w:b/>
          <w:color w:val="000000"/>
          <w:kern w:val="2"/>
          <w:sz w:val="24"/>
          <w:szCs w:val="24"/>
          <w:lang w:eastAsia="lt-LT"/>
          <w14:ligatures w14:val="standardContextual"/>
        </w:rPr>
      </w:pPr>
      <w:r w:rsidRPr="00797D8C">
        <w:rPr>
          <w:rFonts w:ascii="Times New Roman" w:eastAsia="Times New Roman" w:hAnsi="Times New Roman" w:cs="Times New Roman"/>
          <w:b/>
          <w:color w:val="000000"/>
          <w:kern w:val="2"/>
          <w:sz w:val="24"/>
          <w:szCs w:val="24"/>
          <w:lang w:eastAsia="lt-LT"/>
          <w14:ligatures w14:val="standardContextual"/>
        </w:rPr>
        <w:t>1. Bendrosios sąlygos:</w:t>
      </w:r>
    </w:p>
    <w:p w14:paraId="4689887B" w14:textId="77777777" w:rsidR="00797D8C" w:rsidRPr="00797D8C" w:rsidRDefault="00A21703" w:rsidP="00D43F2D">
      <w:pPr>
        <w:spacing w:after="0" w:line="259" w:lineRule="auto"/>
        <w:ind w:firstLine="1296"/>
        <w:jc w:val="both"/>
        <w:rPr>
          <w:rFonts w:ascii="Times New Roman" w:eastAsia="Times New Roman" w:hAnsi="Times New Roman" w:cs="Times New Roman"/>
          <w:color w:val="000000"/>
          <w:kern w:val="2"/>
          <w:sz w:val="24"/>
          <w:szCs w:val="24"/>
          <w:lang w:eastAsia="lt-LT"/>
          <w14:ligatures w14:val="standardContextual"/>
        </w:rPr>
      </w:pPr>
      <w:r>
        <w:rPr>
          <w:rFonts w:ascii="Times New Roman" w:eastAsia="Times New Roman" w:hAnsi="Times New Roman" w:cs="Times New Roman"/>
          <w:color w:val="000000"/>
          <w:kern w:val="2"/>
          <w:sz w:val="24"/>
          <w:szCs w:val="24"/>
          <w:lang w:eastAsia="lt-LT"/>
          <w14:ligatures w14:val="standardContextual"/>
        </w:rPr>
        <w:t>1.1. Lengvasis automobilis;</w:t>
      </w:r>
    </w:p>
    <w:p w14:paraId="2545A237" w14:textId="77777777" w:rsidR="00797D8C" w:rsidRPr="00797D8C" w:rsidRDefault="00797D8C" w:rsidP="00D43F2D">
      <w:pPr>
        <w:spacing w:after="0" w:line="259" w:lineRule="auto"/>
        <w:ind w:firstLine="1296"/>
        <w:jc w:val="both"/>
        <w:rPr>
          <w:rFonts w:ascii="Times New Roman" w:eastAsia="Times New Roman" w:hAnsi="Times New Roman" w:cs="Times New Roman"/>
          <w:color w:val="000000"/>
          <w:kern w:val="2"/>
          <w:sz w:val="24"/>
          <w:szCs w:val="24"/>
          <w:lang w:eastAsia="lt-LT"/>
          <w14:ligatures w14:val="standardContextual"/>
        </w:rPr>
      </w:pPr>
      <w:r w:rsidRPr="00797D8C">
        <w:rPr>
          <w:rFonts w:ascii="Times New Roman" w:eastAsia="Times New Roman" w:hAnsi="Times New Roman" w:cs="Times New Roman"/>
          <w:color w:val="000000"/>
          <w:kern w:val="2"/>
          <w:sz w:val="24"/>
          <w:szCs w:val="24"/>
          <w:lang w:eastAsia="lt-LT"/>
          <w14:ligatures w14:val="standardContextual"/>
        </w:rPr>
        <w:t xml:space="preserve">1.2. Prekės pristatymo terminas – ne vėliau kaip </w:t>
      </w:r>
      <w:r w:rsidR="002F64A9">
        <w:rPr>
          <w:rFonts w:ascii="Times New Roman" w:eastAsia="Times New Roman" w:hAnsi="Times New Roman" w:cs="Times New Roman"/>
          <w:color w:val="000000"/>
          <w:kern w:val="2"/>
          <w:sz w:val="24"/>
          <w:szCs w:val="24"/>
          <w:lang w:eastAsia="lt-LT"/>
          <w14:ligatures w14:val="standardContextual"/>
        </w:rPr>
        <w:t>per 3 mėn.</w:t>
      </w:r>
      <w:r w:rsidRPr="00797D8C">
        <w:rPr>
          <w:rFonts w:ascii="Times New Roman" w:eastAsia="Times New Roman" w:hAnsi="Times New Roman" w:cs="Times New Roman"/>
          <w:color w:val="000000"/>
          <w:kern w:val="2"/>
          <w:sz w:val="24"/>
          <w:szCs w:val="24"/>
          <w:lang w:eastAsia="lt-LT"/>
          <w14:ligatures w14:val="standardContextual"/>
        </w:rPr>
        <w:t xml:space="preserve"> nuo Prekės pirkimo ir pardavimo sutarties pasirašymo;</w:t>
      </w:r>
    </w:p>
    <w:p w14:paraId="7B6CCF0D" w14:textId="58E9AE22" w:rsidR="00797D8C" w:rsidRPr="00797D8C" w:rsidRDefault="00797D8C" w:rsidP="00D43F2D">
      <w:pPr>
        <w:spacing w:after="0" w:line="249" w:lineRule="auto"/>
        <w:ind w:left="10" w:right="61" w:firstLine="1286"/>
        <w:jc w:val="both"/>
        <w:rPr>
          <w:rFonts w:ascii="Times New Roman" w:eastAsia="Times New Roman" w:hAnsi="Times New Roman" w:cs="Times New Roman"/>
          <w:color w:val="000000"/>
          <w:kern w:val="2"/>
          <w:sz w:val="24"/>
          <w:szCs w:val="24"/>
          <w:lang w:eastAsia="lt-LT"/>
          <w14:ligatures w14:val="standardContextual"/>
        </w:rPr>
      </w:pPr>
      <w:r w:rsidRPr="00797D8C">
        <w:rPr>
          <w:rFonts w:ascii="Times New Roman" w:eastAsia="Times New Roman" w:hAnsi="Times New Roman" w:cs="Times New Roman"/>
          <w:color w:val="000000"/>
          <w:kern w:val="2"/>
          <w:sz w:val="24"/>
          <w:szCs w:val="24"/>
          <w:lang w:eastAsia="lt-LT"/>
          <w14:ligatures w14:val="standardContextual"/>
        </w:rPr>
        <w:t>1.3. Prekės pristatymo vieta –</w:t>
      </w:r>
      <w:r w:rsidR="002C4071">
        <w:rPr>
          <w:rFonts w:ascii="Times New Roman" w:eastAsia="Times New Roman" w:hAnsi="Times New Roman" w:cs="Times New Roman"/>
          <w:color w:val="000000"/>
          <w:kern w:val="2"/>
          <w:sz w:val="24"/>
          <w:szCs w:val="24"/>
          <w:lang w:eastAsia="lt-LT"/>
          <w14:ligatures w14:val="standardContextual"/>
        </w:rPr>
        <w:t xml:space="preserve"> </w:t>
      </w:r>
      <w:r w:rsidR="002C4071" w:rsidRPr="000B307C">
        <w:rPr>
          <w:rFonts w:ascii="Times New Roman" w:eastAsia="Times New Roman" w:hAnsi="Times New Roman" w:cs="Times New Roman"/>
          <w:color w:val="000000" w:themeColor="text1"/>
          <w:kern w:val="2"/>
          <w:sz w:val="24"/>
          <w:szCs w:val="24"/>
          <w:lang w:eastAsia="lt-LT"/>
          <w14:ligatures w14:val="standardContextual"/>
        </w:rPr>
        <w:t>Skuodo g. 2, Barstyči</w:t>
      </w:r>
      <w:r w:rsidR="00E83333">
        <w:rPr>
          <w:rFonts w:ascii="Times New Roman" w:eastAsia="Times New Roman" w:hAnsi="Times New Roman" w:cs="Times New Roman"/>
          <w:color w:val="000000" w:themeColor="text1"/>
          <w:kern w:val="2"/>
          <w:sz w:val="24"/>
          <w:szCs w:val="24"/>
          <w:lang w:eastAsia="lt-LT"/>
          <w14:ligatures w14:val="standardContextual"/>
        </w:rPr>
        <w:t xml:space="preserve">ų mstl., Skuodo rajono savivaldybė. </w:t>
      </w:r>
    </w:p>
    <w:p w14:paraId="185012F9" w14:textId="29680B99" w:rsidR="00797D8C" w:rsidRPr="00797D8C" w:rsidRDefault="00797D8C" w:rsidP="00D43F2D">
      <w:pPr>
        <w:spacing w:after="0" w:line="249" w:lineRule="auto"/>
        <w:ind w:left="10" w:right="61" w:firstLine="1286"/>
        <w:jc w:val="both"/>
        <w:rPr>
          <w:rFonts w:ascii="Times New Roman" w:eastAsia="Times New Roman" w:hAnsi="Times New Roman" w:cs="Times New Roman"/>
          <w:color w:val="000000"/>
          <w:kern w:val="2"/>
          <w:sz w:val="24"/>
          <w:szCs w:val="24"/>
          <w:lang w:eastAsia="lt-LT"/>
          <w14:ligatures w14:val="standardContextual"/>
        </w:rPr>
      </w:pPr>
      <w:r w:rsidRPr="00797D8C">
        <w:rPr>
          <w:rFonts w:ascii="Times New Roman" w:eastAsia="Times New Roman" w:hAnsi="Times New Roman" w:cs="Times New Roman"/>
          <w:color w:val="000000"/>
          <w:kern w:val="2"/>
          <w:sz w:val="24"/>
          <w:szCs w:val="24"/>
          <w:lang w:eastAsia="lt-LT"/>
          <w14:ligatures w14:val="standardContextual"/>
        </w:rPr>
        <w:t xml:space="preserve">1.4. Automobilis </w:t>
      </w:r>
      <w:r w:rsidRPr="000B307C">
        <w:rPr>
          <w:rFonts w:ascii="Times New Roman" w:eastAsia="Times New Roman" w:hAnsi="Times New Roman" w:cs="Times New Roman"/>
          <w:color w:val="000000"/>
          <w:kern w:val="2"/>
          <w:sz w:val="24"/>
          <w:szCs w:val="24"/>
          <w:lang w:eastAsia="lt-LT"/>
          <w14:ligatures w14:val="standardContextual"/>
        </w:rPr>
        <w:t>turi būti</w:t>
      </w:r>
      <w:r w:rsidR="000B307C">
        <w:rPr>
          <w:rFonts w:ascii="Times New Roman" w:eastAsia="Times New Roman" w:hAnsi="Times New Roman" w:cs="Times New Roman"/>
          <w:color w:val="000000"/>
          <w:kern w:val="2"/>
          <w:sz w:val="24"/>
          <w:szCs w:val="24"/>
          <w:lang w:eastAsia="lt-LT"/>
          <w14:ligatures w14:val="standardContextual"/>
        </w:rPr>
        <w:t xml:space="preserve"> </w:t>
      </w:r>
      <w:r w:rsidRPr="00797D8C">
        <w:rPr>
          <w:rFonts w:ascii="Times New Roman" w:eastAsia="Times New Roman" w:hAnsi="Times New Roman" w:cs="Times New Roman"/>
          <w:color w:val="000000"/>
          <w:kern w:val="2"/>
          <w:sz w:val="24"/>
          <w:szCs w:val="24"/>
          <w:lang w:eastAsia="lt-LT"/>
          <w14:ligatures w14:val="standardContextual"/>
        </w:rPr>
        <w:t>visiškai sukomplektuotas, kad būtų galima be papildomų priemonių eksploatuoti Lietuvos Respublikoje, su visais dokumentais bei priklausiniais: vaistinėle, gesintuvu, avariniu ženklu, šviesą atspindinčia liemene, transportavimo kilpa</w:t>
      </w:r>
      <w:r w:rsidR="00E2221F">
        <w:rPr>
          <w:rFonts w:ascii="Times New Roman" w:eastAsia="Times New Roman" w:hAnsi="Times New Roman" w:cs="Times New Roman"/>
          <w:color w:val="000000"/>
          <w:kern w:val="2"/>
          <w:sz w:val="24"/>
          <w:szCs w:val="24"/>
          <w:lang w:eastAsia="lt-LT"/>
          <w14:ligatures w14:val="standardContextual"/>
        </w:rPr>
        <w:t>;</w:t>
      </w:r>
    </w:p>
    <w:p w14:paraId="52F487A3" w14:textId="77777777" w:rsidR="00797D8C" w:rsidRPr="00797D8C" w:rsidRDefault="00797D8C" w:rsidP="00D43F2D">
      <w:pPr>
        <w:spacing w:after="0" w:line="249" w:lineRule="auto"/>
        <w:ind w:left="10" w:right="61" w:firstLine="1286"/>
        <w:jc w:val="both"/>
        <w:rPr>
          <w:rFonts w:ascii="Times New Roman" w:eastAsia="Times New Roman" w:hAnsi="Times New Roman" w:cs="Times New Roman"/>
          <w:color w:val="000000"/>
          <w:kern w:val="2"/>
          <w:sz w:val="24"/>
          <w:szCs w:val="24"/>
          <w:lang w:eastAsia="lt-LT"/>
          <w14:ligatures w14:val="standardContextual"/>
        </w:rPr>
      </w:pPr>
      <w:r w:rsidRPr="00797D8C">
        <w:rPr>
          <w:rFonts w:ascii="Times New Roman" w:eastAsia="Times New Roman" w:hAnsi="Times New Roman" w:cs="Times New Roman"/>
          <w:color w:val="000000"/>
          <w:kern w:val="2"/>
          <w:sz w:val="24"/>
          <w:szCs w:val="24"/>
          <w:lang w:eastAsia="lt-LT"/>
          <w14:ligatures w14:val="standardContextual"/>
        </w:rPr>
        <w:t>1.5. Automobilyje turi būti naudojimo instrukcijos knygelė, kurioje turi būti nurodyta automobilio garantinio aptarnavimo atlikėjų adresai ir telefonų numeriai bei atliekamų garantinių aptarnavimų periodiškumas;</w:t>
      </w:r>
    </w:p>
    <w:p w14:paraId="0A04665D" w14:textId="5BA0CB26" w:rsidR="00797D8C" w:rsidRPr="00314C10" w:rsidRDefault="00797D8C" w:rsidP="00D43F2D">
      <w:pPr>
        <w:spacing w:after="0" w:line="249" w:lineRule="auto"/>
        <w:ind w:left="10" w:right="61" w:firstLine="1286"/>
        <w:jc w:val="both"/>
        <w:rPr>
          <w:rFonts w:ascii="Times New Roman" w:eastAsia="Times New Roman" w:hAnsi="Times New Roman" w:cs="Times New Roman"/>
          <w:color w:val="000000" w:themeColor="text1"/>
          <w:kern w:val="2"/>
          <w:sz w:val="24"/>
          <w:szCs w:val="24"/>
          <w:lang w:eastAsia="lt-LT"/>
          <w14:ligatures w14:val="standardContextual"/>
        </w:rPr>
      </w:pPr>
      <w:r w:rsidRPr="00797D8C">
        <w:rPr>
          <w:rFonts w:ascii="Times New Roman" w:eastAsia="Times New Roman" w:hAnsi="Times New Roman" w:cs="Times New Roman"/>
          <w:color w:val="000000"/>
          <w:kern w:val="2"/>
          <w:sz w:val="24"/>
          <w:szCs w:val="24"/>
          <w:lang w:eastAsia="lt-LT"/>
          <w14:ligatures w14:val="standardContextual"/>
        </w:rPr>
        <w:t xml:space="preserve">1.6. </w:t>
      </w:r>
      <w:r w:rsidRPr="000B307C">
        <w:rPr>
          <w:rFonts w:ascii="Times New Roman" w:eastAsia="Times New Roman" w:hAnsi="Times New Roman" w:cs="Times New Roman"/>
          <w:color w:val="000000" w:themeColor="text1"/>
          <w:kern w:val="2"/>
          <w:sz w:val="24"/>
          <w:szCs w:val="24"/>
          <w:lang w:eastAsia="lt-LT"/>
          <w14:ligatures w14:val="standardContextual"/>
        </w:rPr>
        <w:t>Tiekėjas privalo</w:t>
      </w:r>
      <w:r w:rsidR="00B634B7">
        <w:rPr>
          <w:rFonts w:ascii="Times New Roman" w:eastAsia="Times New Roman" w:hAnsi="Times New Roman" w:cs="Times New Roman"/>
          <w:color w:val="000000" w:themeColor="text1"/>
          <w:kern w:val="2"/>
          <w:sz w:val="24"/>
          <w:szCs w:val="24"/>
          <w:lang w:eastAsia="lt-LT"/>
          <w14:ligatures w14:val="standardContextual"/>
        </w:rPr>
        <w:t xml:space="preserve"> </w:t>
      </w:r>
      <w:r w:rsidRPr="000B307C">
        <w:rPr>
          <w:rFonts w:ascii="Times New Roman" w:eastAsia="Times New Roman" w:hAnsi="Times New Roman" w:cs="Times New Roman"/>
          <w:color w:val="000000" w:themeColor="text1"/>
          <w:kern w:val="2"/>
          <w:sz w:val="24"/>
          <w:szCs w:val="24"/>
          <w:lang w:eastAsia="lt-LT"/>
          <w14:ligatures w14:val="standardContextual"/>
        </w:rPr>
        <w:t xml:space="preserve">pristatyti automobilį su galiojančia technine apžiūra, galiojimo </w:t>
      </w:r>
      <w:r w:rsidR="00314C10">
        <w:rPr>
          <w:rFonts w:ascii="Times New Roman" w:eastAsia="Times New Roman" w:hAnsi="Times New Roman" w:cs="Times New Roman"/>
          <w:color w:val="000000" w:themeColor="text1"/>
          <w:kern w:val="2"/>
          <w:sz w:val="24"/>
          <w:szCs w:val="24"/>
          <w:lang w:eastAsia="lt-LT"/>
          <w14:ligatures w14:val="standardContextual"/>
        </w:rPr>
        <w:t xml:space="preserve">laikas ne trupesnis kaip </w:t>
      </w:r>
      <w:r w:rsidRPr="00314C10">
        <w:rPr>
          <w:rFonts w:ascii="Times New Roman" w:eastAsia="Times New Roman" w:hAnsi="Times New Roman" w:cs="Times New Roman"/>
          <w:color w:val="000000" w:themeColor="text1"/>
          <w:kern w:val="2"/>
          <w:sz w:val="24"/>
          <w:szCs w:val="24"/>
          <w:lang w:eastAsia="lt-LT"/>
          <w14:ligatures w14:val="standardContextual"/>
        </w:rPr>
        <w:t>23 mėnesiai</w:t>
      </w:r>
      <w:r w:rsidR="00E2221F">
        <w:rPr>
          <w:rFonts w:ascii="Times New Roman" w:eastAsia="Times New Roman" w:hAnsi="Times New Roman" w:cs="Times New Roman"/>
          <w:color w:val="000000" w:themeColor="text1"/>
          <w:kern w:val="2"/>
          <w:sz w:val="24"/>
          <w:szCs w:val="24"/>
          <w:lang w:eastAsia="lt-LT"/>
          <w14:ligatures w14:val="standardContextual"/>
        </w:rPr>
        <w:t>;</w:t>
      </w:r>
    </w:p>
    <w:p w14:paraId="65D7B1B5" w14:textId="35CF9B40" w:rsidR="00797D8C" w:rsidRPr="00797D8C" w:rsidRDefault="00797D8C" w:rsidP="00D43F2D">
      <w:pPr>
        <w:spacing w:after="0" w:line="249" w:lineRule="auto"/>
        <w:ind w:left="10" w:right="61" w:firstLine="1286"/>
        <w:jc w:val="both"/>
        <w:rPr>
          <w:rFonts w:ascii="Times New Roman" w:eastAsia="Times New Roman" w:hAnsi="Times New Roman" w:cs="Times New Roman"/>
          <w:color w:val="000000"/>
          <w:kern w:val="2"/>
          <w:sz w:val="24"/>
          <w:szCs w:val="24"/>
          <w:lang w:eastAsia="lt-LT"/>
          <w14:ligatures w14:val="standardContextual"/>
        </w:rPr>
      </w:pPr>
      <w:r w:rsidRPr="00797D8C">
        <w:rPr>
          <w:rFonts w:ascii="Times New Roman" w:eastAsia="Times New Roman" w:hAnsi="Times New Roman" w:cs="Times New Roman"/>
          <w:color w:val="000000"/>
          <w:kern w:val="2"/>
          <w:sz w:val="24"/>
          <w:szCs w:val="24"/>
          <w:lang w:eastAsia="lt-LT"/>
          <w14:ligatures w14:val="standardContextual"/>
        </w:rPr>
        <w:t>1.7. Automobilis turi būti apdraustas transporto priemonių va</w:t>
      </w:r>
      <w:r w:rsidR="00056594">
        <w:rPr>
          <w:rFonts w:ascii="Times New Roman" w:eastAsia="Times New Roman" w:hAnsi="Times New Roman" w:cs="Times New Roman"/>
          <w:color w:val="000000"/>
          <w:kern w:val="2"/>
          <w:sz w:val="24"/>
          <w:szCs w:val="24"/>
          <w:lang w:eastAsia="lt-LT"/>
          <w14:ligatures w14:val="standardContextual"/>
        </w:rPr>
        <w:t xml:space="preserve">ldytojų civilinės atsakomybės </w:t>
      </w:r>
      <w:r w:rsidRPr="00797D8C">
        <w:rPr>
          <w:rFonts w:ascii="Times New Roman" w:eastAsia="Times New Roman" w:hAnsi="Times New Roman" w:cs="Times New Roman"/>
          <w:color w:val="000000"/>
          <w:kern w:val="2"/>
          <w:sz w:val="24"/>
          <w:szCs w:val="24"/>
          <w:lang w:eastAsia="lt-LT"/>
          <w14:ligatures w14:val="standardContextual"/>
        </w:rPr>
        <w:t>draudimu 1 mėn. laikotarpiui</w:t>
      </w:r>
      <w:r w:rsidR="00E2221F">
        <w:rPr>
          <w:rFonts w:ascii="Times New Roman" w:eastAsia="Times New Roman" w:hAnsi="Times New Roman" w:cs="Times New Roman"/>
          <w:color w:val="000000"/>
          <w:kern w:val="2"/>
          <w:sz w:val="24"/>
          <w:szCs w:val="24"/>
          <w:lang w:eastAsia="lt-LT"/>
          <w14:ligatures w14:val="standardContextual"/>
        </w:rPr>
        <w:t>;</w:t>
      </w:r>
    </w:p>
    <w:p w14:paraId="72D85355" w14:textId="2803C3F4" w:rsidR="00DF2381" w:rsidRPr="00E2221F" w:rsidRDefault="00797D8C" w:rsidP="00D43F2D">
      <w:pPr>
        <w:spacing w:after="0" w:line="249" w:lineRule="auto"/>
        <w:ind w:left="10" w:right="61" w:firstLine="1286"/>
        <w:jc w:val="both"/>
        <w:rPr>
          <w:rFonts w:ascii="Times New Roman" w:eastAsia="Times New Roman" w:hAnsi="Times New Roman" w:cs="Times New Roman"/>
          <w:color w:val="000000" w:themeColor="text1"/>
          <w:kern w:val="2"/>
          <w:sz w:val="24"/>
          <w:szCs w:val="24"/>
          <w:lang w:eastAsia="lt-LT"/>
          <w14:ligatures w14:val="standardContextual"/>
        </w:rPr>
      </w:pPr>
      <w:r w:rsidRPr="00E2221F">
        <w:rPr>
          <w:rFonts w:ascii="Times New Roman" w:eastAsia="Times New Roman" w:hAnsi="Times New Roman" w:cs="Times New Roman"/>
          <w:color w:val="000000" w:themeColor="text1"/>
          <w:kern w:val="2"/>
          <w:sz w:val="24"/>
          <w:szCs w:val="24"/>
          <w:lang w:eastAsia="lt-LT"/>
          <w14:ligatures w14:val="standardContextual"/>
        </w:rPr>
        <w:t xml:space="preserve">1.8. Tiekėjas privalo suteikti automobiliui </w:t>
      </w:r>
      <w:r w:rsidR="00594B45" w:rsidRPr="00E2221F">
        <w:rPr>
          <w:rFonts w:ascii="Times New Roman" w:eastAsia="Times New Roman" w:hAnsi="Times New Roman" w:cs="Times New Roman"/>
          <w:color w:val="000000" w:themeColor="text1"/>
          <w:kern w:val="2"/>
          <w:sz w:val="24"/>
          <w:szCs w:val="24"/>
          <w:lang w:eastAsia="lt-LT"/>
          <w14:ligatures w14:val="standardContextual"/>
        </w:rPr>
        <w:t>2</w:t>
      </w:r>
      <w:r w:rsidRPr="00E2221F">
        <w:rPr>
          <w:rFonts w:ascii="Times New Roman" w:eastAsia="Times New Roman" w:hAnsi="Times New Roman" w:cs="Times New Roman"/>
          <w:color w:val="000000" w:themeColor="text1"/>
          <w:kern w:val="2"/>
          <w:sz w:val="24"/>
          <w:szCs w:val="24"/>
          <w:lang w:eastAsia="lt-LT"/>
          <w14:ligatures w14:val="standardContextual"/>
        </w:rPr>
        <w:t xml:space="preserve"> metų garantiją</w:t>
      </w:r>
      <w:r w:rsidR="00E2221F">
        <w:rPr>
          <w:rFonts w:ascii="Times New Roman" w:eastAsia="Times New Roman" w:hAnsi="Times New Roman" w:cs="Times New Roman"/>
          <w:color w:val="000000" w:themeColor="text1"/>
          <w:kern w:val="2"/>
          <w:sz w:val="24"/>
          <w:szCs w:val="24"/>
          <w:lang w:eastAsia="lt-LT"/>
          <w14:ligatures w14:val="standardContextual"/>
        </w:rPr>
        <w:t>;</w:t>
      </w:r>
    </w:p>
    <w:p w14:paraId="2FB0ACD3" w14:textId="77777777" w:rsidR="00797D8C" w:rsidRDefault="00797D8C" w:rsidP="00D43F2D">
      <w:pPr>
        <w:spacing w:after="0" w:line="249" w:lineRule="auto"/>
        <w:ind w:left="10" w:right="61" w:firstLine="1286"/>
        <w:jc w:val="both"/>
        <w:rPr>
          <w:rFonts w:ascii="Times New Roman" w:eastAsia="Times New Roman" w:hAnsi="Times New Roman" w:cs="Times New Roman"/>
          <w:color w:val="000000"/>
          <w:kern w:val="2"/>
          <w:sz w:val="24"/>
          <w:szCs w:val="24"/>
          <w:lang w:eastAsia="lt-LT"/>
          <w14:ligatures w14:val="standardContextual"/>
        </w:rPr>
      </w:pPr>
      <w:r w:rsidRPr="00797D8C">
        <w:rPr>
          <w:rFonts w:ascii="Times New Roman" w:eastAsia="Times New Roman" w:hAnsi="Times New Roman" w:cs="Times New Roman"/>
          <w:color w:val="000000"/>
          <w:kern w:val="2"/>
          <w:sz w:val="24"/>
          <w:szCs w:val="24"/>
          <w:lang w:eastAsia="lt-LT"/>
          <w14:ligatures w14:val="standardContextual"/>
        </w:rPr>
        <w:t>1.9.</w:t>
      </w:r>
      <w:r w:rsidR="00D43F2D">
        <w:rPr>
          <w:rFonts w:ascii="Times New Roman" w:eastAsia="Times New Roman" w:hAnsi="Times New Roman" w:cs="Times New Roman"/>
          <w:color w:val="000000"/>
          <w:kern w:val="2"/>
          <w:sz w:val="24"/>
          <w:szCs w:val="24"/>
          <w:lang w:eastAsia="lt-LT"/>
          <w14:ligatures w14:val="standardContextual"/>
        </w:rPr>
        <w:t xml:space="preserve"> </w:t>
      </w:r>
      <w:r w:rsidRPr="00797D8C">
        <w:rPr>
          <w:rFonts w:ascii="Times New Roman" w:eastAsia="Times New Roman" w:hAnsi="Times New Roman" w:cs="Times New Roman"/>
          <w:color w:val="000000"/>
          <w:kern w:val="2"/>
          <w:sz w:val="24"/>
          <w:szCs w:val="24"/>
          <w:lang w:eastAsia="lt-LT"/>
          <w14:ligatures w14:val="standardContextual"/>
        </w:rPr>
        <w:t>Tiekėjas privalės užregistruoti automobilį perkančiosios organizacijos vardu.</w:t>
      </w:r>
    </w:p>
    <w:p w14:paraId="27E2EB21" w14:textId="77777777" w:rsidR="00797D8C" w:rsidRDefault="00797D8C" w:rsidP="00797D8C">
      <w:pPr>
        <w:spacing w:after="0" w:line="249" w:lineRule="auto"/>
        <w:ind w:left="10" w:right="61" w:firstLine="1286"/>
        <w:jc w:val="both"/>
        <w:rPr>
          <w:rFonts w:ascii="Times New Roman" w:eastAsia="Times New Roman" w:hAnsi="Times New Roman" w:cs="Times New Roman"/>
          <w:color w:val="000000"/>
          <w:kern w:val="2"/>
          <w:sz w:val="24"/>
          <w:szCs w:val="24"/>
          <w:lang w:eastAsia="lt-LT"/>
          <w14:ligatures w14:val="standardContextual"/>
        </w:rPr>
      </w:pPr>
    </w:p>
    <w:p w14:paraId="4763079C" w14:textId="77777777" w:rsidR="000245F2" w:rsidRDefault="000245F2" w:rsidP="00797D8C">
      <w:pPr>
        <w:spacing w:after="0" w:line="249" w:lineRule="auto"/>
        <w:ind w:left="10" w:right="61" w:firstLine="1286"/>
        <w:jc w:val="both"/>
        <w:rPr>
          <w:rFonts w:ascii="Times New Roman" w:eastAsia="Times New Roman" w:hAnsi="Times New Roman" w:cs="Times New Roman"/>
          <w:b/>
          <w:color w:val="000000"/>
          <w:kern w:val="2"/>
          <w:sz w:val="24"/>
          <w:szCs w:val="24"/>
          <w:lang w:eastAsia="lt-LT"/>
          <w14:ligatures w14:val="standardContextual"/>
        </w:rPr>
      </w:pPr>
    </w:p>
    <w:p w14:paraId="3D27D579" w14:textId="77777777" w:rsidR="00797D8C" w:rsidRPr="00797D8C" w:rsidRDefault="00797D8C" w:rsidP="00797D8C">
      <w:pPr>
        <w:spacing w:after="0" w:line="249" w:lineRule="auto"/>
        <w:ind w:left="10" w:right="61" w:firstLine="1286"/>
        <w:jc w:val="both"/>
        <w:rPr>
          <w:rFonts w:ascii="Times New Roman" w:eastAsia="Times New Roman" w:hAnsi="Times New Roman" w:cs="Times New Roman"/>
          <w:color w:val="000000"/>
          <w:kern w:val="2"/>
          <w:sz w:val="24"/>
          <w:szCs w:val="24"/>
          <w:lang w:eastAsia="lt-LT"/>
          <w14:ligatures w14:val="standardContextual"/>
        </w:rPr>
      </w:pPr>
      <w:r w:rsidRPr="00797D8C">
        <w:rPr>
          <w:rFonts w:ascii="Times New Roman" w:eastAsia="Times New Roman" w:hAnsi="Times New Roman" w:cs="Times New Roman"/>
          <w:b/>
          <w:color w:val="000000"/>
          <w:kern w:val="2"/>
          <w:sz w:val="24"/>
          <w:szCs w:val="24"/>
          <w:lang w:eastAsia="lt-LT"/>
          <w14:ligatures w14:val="standardContextual"/>
        </w:rPr>
        <w:t>2</w:t>
      </w:r>
      <w:r>
        <w:rPr>
          <w:rFonts w:ascii="Times New Roman" w:eastAsia="Times New Roman" w:hAnsi="Times New Roman" w:cs="Times New Roman"/>
          <w:color w:val="000000"/>
          <w:kern w:val="2"/>
          <w:sz w:val="24"/>
          <w:szCs w:val="24"/>
          <w:lang w:eastAsia="lt-LT"/>
          <w14:ligatures w14:val="standardContextual"/>
        </w:rPr>
        <w:t xml:space="preserve">. </w:t>
      </w:r>
      <w:r w:rsidRPr="00797D8C">
        <w:rPr>
          <w:rFonts w:ascii="Times New Roman" w:eastAsia="Times New Roman" w:hAnsi="Times New Roman" w:cs="Times New Roman"/>
          <w:b/>
          <w:color w:val="000000"/>
          <w:kern w:val="2"/>
          <w:sz w:val="24"/>
          <w:szCs w:val="24"/>
          <w:lang w:eastAsia="lt-LT"/>
          <w14:ligatures w14:val="standardContextual"/>
        </w:rPr>
        <w:t>Perkamo objekto privalomieji techniniai reikalavimai:</w:t>
      </w:r>
    </w:p>
    <w:tbl>
      <w:tblPr>
        <w:tblStyle w:val="TableGrid"/>
        <w:tblW w:w="9526" w:type="dxa"/>
        <w:tblInd w:w="-144" w:type="dxa"/>
        <w:tblCellMar>
          <w:top w:w="15" w:type="dxa"/>
          <w:left w:w="110" w:type="dxa"/>
          <w:right w:w="110" w:type="dxa"/>
        </w:tblCellMar>
        <w:tblLook w:val="04A0" w:firstRow="1" w:lastRow="0" w:firstColumn="1" w:lastColumn="0" w:noHBand="0" w:noVBand="1"/>
      </w:tblPr>
      <w:tblGrid>
        <w:gridCol w:w="738"/>
        <w:gridCol w:w="5668"/>
        <w:gridCol w:w="3120"/>
      </w:tblGrid>
      <w:tr w:rsidR="00797D8C" w:rsidRPr="00797D8C" w14:paraId="3F90767D" w14:textId="77777777" w:rsidTr="00BD64F1">
        <w:trPr>
          <w:trHeight w:val="3046"/>
        </w:trPr>
        <w:tc>
          <w:tcPr>
            <w:tcW w:w="738" w:type="dxa"/>
            <w:tcBorders>
              <w:top w:val="single" w:sz="4" w:space="0" w:color="000000"/>
              <w:left w:val="single" w:sz="4" w:space="0" w:color="000000"/>
              <w:bottom w:val="single" w:sz="4" w:space="0" w:color="000000"/>
              <w:right w:val="single" w:sz="4" w:space="0" w:color="000000"/>
            </w:tcBorders>
            <w:vAlign w:val="center"/>
          </w:tcPr>
          <w:p w14:paraId="3C3548B7" w14:textId="77777777" w:rsidR="00797D8C" w:rsidRPr="00797D8C" w:rsidRDefault="00797D8C" w:rsidP="00797D8C">
            <w:pPr>
              <w:spacing w:line="259" w:lineRule="auto"/>
              <w:jc w:val="center"/>
              <w:rPr>
                <w:rFonts w:ascii="Times New Roman" w:hAnsi="Times New Roman" w:cs="Times New Roman"/>
                <w:color w:val="000000"/>
              </w:rPr>
            </w:pPr>
            <w:r w:rsidRPr="00797D8C">
              <w:rPr>
                <w:rFonts w:ascii="Times New Roman" w:hAnsi="Times New Roman" w:cs="Times New Roman"/>
                <w:b/>
                <w:color w:val="000000"/>
              </w:rPr>
              <w:lastRenderedPageBreak/>
              <w:t>Eil. Nr.</w:t>
            </w:r>
          </w:p>
        </w:tc>
        <w:tc>
          <w:tcPr>
            <w:tcW w:w="5668" w:type="dxa"/>
            <w:tcBorders>
              <w:top w:val="single" w:sz="4" w:space="0" w:color="000000"/>
              <w:left w:val="single" w:sz="4" w:space="0" w:color="000000"/>
              <w:bottom w:val="single" w:sz="4" w:space="0" w:color="000000"/>
              <w:right w:val="single" w:sz="4" w:space="0" w:color="000000"/>
            </w:tcBorders>
            <w:vAlign w:val="center"/>
          </w:tcPr>
          <w:p w14:paraId="63337270" w14:textId="77777777" w:rsidR="00797D8C" w:rsidRPr="00797D8C" w:rsidRDefault="00797D8C" w:rsidP="00797D8C">
            <w:pPr>
              <w:spacing w:line="259" w:lineRule="auto"/>
              <w:jc w:val="center"/>
              <w:rPr>
                <w:rFonts w:ascii="Times New Roman" w:hAnsi="Times New Roman" w:cs="Times New Roman"/>
                <w:color w:val="000000"/>
              </w:rPr>
            </w:pPr>
            <w:r w:rsidRPr="00797D8C">
              <w:rPr>
                <w:rFonts w:ascii="Times New Roman" w:hAnsi="Times New Roman" w:cs="Times New Roman"/>
                <w:b/>
                <w:color w:val="000000"/>
              </w:rPr>
              <w:t xml:space="preserve">PERKAMO OBJEKTO PRIVALOMIEJI TECHNINIAI REIKALAVIMAI </w:t>
            </w:r>
          </w:p>
        </w:tc>
        <w:tc>
          <w:tcPr>
            <w:tcW w:w="3120" w:type="dxa"/>
            <w:tcBorders>
              <w:top w:val="single" w:sz="4" w:space="0" w:color="000000"/>
              <w:left w:val="single" w:sz="4" w:space="0" w:color="000000"/>
              <w:bottom w:val="single" w:sz="4" w:space="0" w:color="000000"/>
              <w:right w:val="single" w:sz="4" w:space="0" w:color="000000"/>
            </w:tcBorders>
          </w:tcPr>
          <w:p w14:paraId="47BA2A59" w14:textId="77777777" w:rsidR="00797D8C" w:rsidRPr="00797D8C" w:rsidRDefault="00797D8C" w:rsidP="00797D8C">
            <w:pPr>
              <w:spacing w:line="238" w:lineRule="auto"/>
              <w:ind w:left="40" w:right="39" w:firstLine="21"/>
              <w:jc w:val="center"/>
              <w:rPr>
                <w:rFonts w:ascii="Times New Roman" w:hAnsi="Times New Roman" w:cs="Times New Roman"/>
                <w:color w:val="000000"/>
              </w:rPr>
            </w:pPr>
            <w:r w:rsidRPr="00797D8C">
              <w:rPr>
                <w:rFonts w:ascii="Times New Roman" w:hAnsi="Times New Roman" w:cs="Times New Roman"/>
                <w:b/>
                <w:color w:val="000000"/>
              </w:rPr>
              <w:t>Prekės/įrangos pavadinimas ir rodiklių reikšmės (įvardinant</w:t>
            </w:r>
          </w:p>
          <w:p w14:paraId="4BF7753E" w14:textId="77777777" w:rsidR="00797D8C" w:rsidRPr="00797D8C" w:rsidRDefault="00797D8C" w:rsidP="00797D8C">
            <w:pPr>
              <w:spacing w:line="238" w:lineRule="auto"/>
              <w:jc w:val="center"/>
              <w:rPr>
                <w:rFonts w:ascii="Times New Roman" w:hAnsi="Times New Roman" w:cs="Times New Roman"/>
                <w:color w:val="000000"/>
              </w:rPr>
            </w:pPr>
            <w:r w:rsidRPr="00797D8C">
              <w:rPr>
                <w:rFonts w:ascii="Times New Roman" w:hAnsi="Times New Roman" w:cs="Times New Roman"/>
                <w:b/>
                <w:color w:val="000000"/>
              </w:rPr>
              <w:t>tikslius įrangos/prekių gamintojų ir</w:t>
            </w:r>
          </w:p>
          <w:p w14:paraId="6F59AE5A" w14:textId="77777777" w:rsidR="00797D8C" w:rsidRPr="00797D8C" w:rsidRDefault="00797D8C" w:rsidP="00797D8C">
            <w:pPr>
              <w:spacing w:line="259" w:lineRule="auto"/>
              <w:ind w:left="2"/>
              <w:jc w:val="center"/>
              <w:rPr>
                <w:rFonts w:ascii="Times New Roman" w:hAnsi="Times New Roman" w:cs="Times New Roman"/>
                <w:color w:val="000000"/>
              </w:rPr>
            </w:pPr>
            <w:r w:rsidRPr="00797D8C">
              <w:rPr>
                <w:rFonts w:ascii="Times New Roman" w:hAnsi="Times New Roman" w:cs="Times New Roman"/>
                <w:b/>
                <w:color w:val="000000"/>
              </w:rPr>
              <w:t>įrangos/prekių modelių</w:t>
            </w:r>
          </w:p>
          <w:p w14:paraId="5E82A2F0" w14:textId="77777777" w:rsidR="00797D8C" w:rsidRPr="00797D8C" w:rsidRDefault="00797D8C" w:rsidP="00797D8C">
            <w:pPr>
              <w:spacing w:line="238" w:lineRule="auto"/>
              <w:jc w:val="center"/>
              <w:rPr>
                <w:rFonts w:ascii="Times New Roman" w:hAnsi="Times New Roman" w:cs="Times New Roman"/>
                <w:color w:val="000000"/>
              </w:rPr>
            </w:pPr>
            <w:r w:rsidRPr="00797D8C">
              <w:rPr>
                <w:rFonts w:ascii="Times New Roman" w:hAnsi="Times New Roman" w:cs="Times New Roman"/>
                <w:b/>
                <w:color w:val="000000"/>
              </w:rPr>
              <w:t>pavadinimus bei rodiklių reikšmes)</w:t>
            </w:r>
          </w:p>
          <w:p w14:paraId="54B1AEEC" w14:textId="77777777" w:rsidR="00797D8C" w:rsidRPr="00797D8C" w:rsidRDefault="00797D8C" w:rsidP="00797D8C">
            <w:pPr>
              <w:spacing w:line="259" w:lineRule="auto"/>
              <w:ind w:left="131" w:right="127"/>
              <w:jc w:val="center"/>
              <w:rPr>
                <w:rFonts w:ascii="Times New Roman" w:hAnsi="Times New Roman" w:cs="Times New Roman"/>
                <w:color w:val="000000"/>
              </w:rPr>
            </w:pPr>
            <w:r w:rsidRPr="00797D8C">
              <w:rPr>
                <w:rFonts w:ascii="Times New Roman" w:hAnsi="Times New Roman" w:cs="Times New Roman"/>
                <w:i/>
                <w:color w:val="000000"/>
              </w:rPr>
              <w:t>Pastaba: apsiribojimas vien įrašais „atitinka“ ir/arba „taip“ negalimas</w:t>
            </w:r>
          </w:p>
        </w:tc>
      </w:tr>
      <w:tr w:rsidR="00E43E4C" w:rsidRPr="00797D8C" w14:paraId="79F8059E" w14:textId="77777777" w:rsidTr="00BD64F1">
        <w:trPr>
          <w:trHeight w:val="838"/>
        </w:trPr>
        <w:tc>
          <w:tcPr>
            <w:tcW w:w="738" w:type="dxa"/>
            <w:tcBorders>
              <w:top w:val="single" w:sz="4" w:space="0" w:color="000000"/>
              <w:left w:val="single" w:sz="4" w:space="0" w:color="000000"/>
              <w:bottom w:val="single" w:sz="4" w:space="0" w:color="000000"/>
              <w:right w:val="single" w:sz="4" w:space="0" w:color="000000"/>
            </w:tcBorders>
          </w:tcPr>
          <w:p w14:paraId="241E82B0" w14:textId="77777777" w:rsidR="00E43E4C" w:rsidRPr="00797D8C" w:rsidRDefault="00E43E4C" w:rsidP="00E43E4C">
            <w:pPr>
              <w:spacing w:after="160" w:line="259" w:lineRule="auto"/>
              <w:rPr>
                <w:rFonts w:ascii="Times New Roman" w:hAnsi="Times New Roman" w:cs="Times New Roman"/>
                <w:color w:val="000000"/>
              </w:rPr>
            </w:pPr>
          </w:p>
        </w:tc>
        <w:tc>
          <w:tcPr>
            <w:tcW w:w="5668" w:type="dxa"/>
            <w:tcBorders>
              <w:top w:val="single" w:sz="4" w:space="0" w:color="000000"/>
              <w:left w:val="single" w:sz="4" w:space="0" w:color="000000"/>
              <w:bottom w:val="single" w:sz="4" w:space="0" w:color="000000"/>
              <w:right w:val="single" w:sz="4" w:space="0" w:color="000000"/>
            </w:tcBorders>
          </w:tcPr>
          <w:p w14:paraId="41885548" w14:textId="77777777" w:rsidR="00E43E4C" w:rsidRPr="00797D8C" w:rsidRDefault="00E43E4C" w:rsidP="00E43E4C">
            <w:pPr>
              <w:spacing w:line="259" w:lineRule="auto"/>
              <w:rPr>
                <w:rFonts w:ascii="Times New Roman" w:hAnsi="Times New Roman" w:cs="Times New Roman"/>
                <w:color w:val="000000"/>
              </w:rPr>
            </w:pPr>
            <w:r w:rsidRPr="00797D8C">
              <w:rPr>
                <w:rFonts w:ascii="Times New Roman" w:hAnsi="Times New Roman" w:cs="Times New Roman"/>
                <w:color w:val="000000"/>
              </w:rPr>
              <w:t>Gamintojas ir modelis</w:t>
            </w:r>
          </w:p>
        </w:tc>
        <w:tc>
          <w:tcPr>
            <w:tcW w:w="3120" w:type="dxa"/>
            <w:tcBorders>
              <w:top w:val="single" w:sz="4" w:space="0" w:color="000000"/>
              <w:left w:val="single" w:sz="4" w:space="0" w:color="000000"/>
              <w:bottom w:val="single" w:sz="4" w:space="0" w:color="000000"/>
              <w:right w:val="single" w:sz="4" w:space="0" w:color="000000"/>
            </w:tcBorders>
          </w:tcPr>
          <w:p w14:paraId="263C7F9A" w14:textId="7DAA7AB4" w:rsidR="00E43E4C" w:rsidRPr="00797D8C" w:rsidRDefault="00E43E4C" w:rsidP="00E43E4C">
            <w:pPr>
              <w:spacing w:line="259" w:lineRule="auto"/>
              <w:ind w:right="310"/>
              <w:jc w:val="both"/>
              <w:rPr>
                <w:rFonts w:ascii="Times New Roman" w:hAnsi="Times New Roman" w:cs="Times New Roman"/>
                <w:color w:val="000000"/>
              </w:rPr>
            </w:pPr>
            <w:r>
              <w:rPr>
                <w:rFonts w:ascii="Times New Roman" w:hAnsi="Times New Roman" w:cs="Times New Roman"/>
                <w:color w:val="000000"/>
              </w:rPr>
              <w:t>Gamintojas:  [</w:t>
            </w:r>
            <w:r>
              <w:rPr>
                <w:rFonts w:ascii="Times New Roman" w:hAnsi="Times New Roman" w:cs="Times New Roman"/>
                <w:i/>
                <w:color w:val="00B0F0"/>
              </w:rPr>
              <w:t>įrašyti</w:t>
            </w:r>
            <w:r>
              <w:rPr>
                <w:rFonts w:ascii="Times New Roman" w:hAnsi="Times New Roman" w:cs="Times New Roman"/>
                <w:color w:val="000000"/>
              </w:rPr>
              <w:t>] Modelis: [</w:t>
            </w:r>
            <w:r>
              <w:rPr>
                <w:rFonts w:ascii="Times New Roman" w:hAnsi="Times New Roman" w:cs="Times New Roman"/>
                <w:i/>
                <w:color w:val="00B0F0"/>
              </w:rPr>
              <w:t>įrašyti jeigu toks yra</w:t>
            </w:r>
            <w:r>
              <w:rPr>
                <w:rFonts w:ascii="Times New Roman" w:hAnsi="Times New Roman" w:cs="Times New Roman"/>
                <w:color w:val="000000"/>
              </w:rPr>
              <w:t>]</w:t>
            </w:r>
          </w:p>
        </w:tc>
      </w:tr>
      <w:tr w:rsidR="00E43E4C" w:rsidRPr="00797D8C" w14:paraId="6AE3F1B5" w14:textId="77777777" w:rsidTr="00BD64F1">
        <w:trPr>
          <w:trHeight w:val="838"/>
        </w:trPr>
        <w:tc>
          <w:tcPr>
            <w:tcW w:w="738" w:type="dxa"/>
            <w:tcBorders>
              <w:top w:val="single" w:sz="4" w:space="0" w:color="000000"/>
              <w:left w:val="single" w:sz="4" w:space="0" w:color="000000"/>
              <w:bottom w:val="single" w:sz="4" w:space="0" w:color="000000"/>
              <w:right w:val="single" w:sz="4" w:space="0" w:color="000000"/>
            </w:tcBorders>
          </w:tcPr>
          <w:p w14:paraId="3AFC73F6" w14:textId="77777777" w:rsidR="00E43E4C" w:rsidRPr="00797D8C" w:rsidRDefault="00E43E4C" w:rsidP="00E43E4C">
            <w:pPr>
              <w:spacing w:line="259" w:lineRule="auto"/>
              <w:ind w:left="2"/>
              <w:jc w:val="center"/>
              <w:rPr>
                <w:rFonts w:ascii="Times New Roman" w:hAnsi="Times New Roman" w:cs="Times New Roman"/>
                <w:color w:val="000000"/>
              </w:rPr>
            </w:pPr>
            <w:r w:rsidRPr="00797D8C">
              <w:rPr>
                <w:rFonts w:ascii="Times New Roman" w:hAnsi="Times New Roman" w:cs="Times New Roman"/>
                <w:color w:val="000000"/>
              </w:rPr>
              <w:t>2.1.</w:t>
            </w:r>
          </w:p>
        </w:tc>
        <w:tc>
          <w:tcPr>
            <w:tcW w:w="5668" w:type="dxa"/>
            <w:tcBorders>
              <w:top w:val="single" w:sz="4" w:space="0" w:color="000000"/>
              <w:left w:val="single" w:sz="4" w:space="0" w:color="000000"/>
              <w:bottom w:val="single" w:sz="4" w:space="0" w:color="000000"/>
              <w:right w:val="single" w:sz="4" w:space="0" w:color="000000"/>
            </w:tcBorders>
          </w:tcPr>
          <w:p w14:paraId="01F97E0F" w14:textId="77777777" w:rsidR="00E43E4C" w:rsidRPr="00797D8C" w:rsidRDefault="00E43E4C" w:rsidP="00E43E4C">
            <w:pPr>
              <w:spacing w:line="259" w:lineRule="auto"/>
              <w:jc w:val="both"/>
              <w:rPr>
                <w:rFonts w:ascii="Times New Roman" w:hAnsi="Times New Roman" w:cs="Times New Roman"/>
                <w:color w:val="000000"/>
              </w:rPr>
            </w:pPr>
            <w:r w:rsidRPr="00797D8C">
              <w:rPr>
                <w:rFonts w:ascii="Times New Roman" w:hAnsi="Times New Roman" w:cs="Times New Roman"/>
                <w:color w:val="000000"/>
              </w:rPr>
              <w:t>Lengvasis iki 3,5 t. bendros masės  M</w:t>
            </w:r>
            <w:r w:rsidRPr="00797D8C">
              <w:rPr>
                <w:rFonts w:ascii="Times New Roman" w:hAnsi="Times New Roman" w:cs="Times New Roman"/>
                <w:color w:val="000000"/>
                <w:vertAlign w:val="subscript"/>
              </w:rPr>
              <w:t>1</w:t>
            </w:r>
            <w:r w:rsidRPr="00797D8C">
              <w:rPr>
                <w:rFonts w:ascii="Times New Roman" w:hAnsi="Times New Roman" w:cs="Times New Roman"/>
                <w:color w:val="000000"/>
              </w:rPr>
              <w:t xml:space="preserve"> kategorijos automobilis.</w:t>
            </w:r>
          </w:p>
        </w:tc>
        <w:tc>
          <w:tcPr>
            <w:tcW w:w="3120" w:type="dxa"/>
            <w:tcBorders>
              <w:top w:val="single" w:sz="4" w:space="0" w:color="000000"/>
              <w:left w:val="single" w:sz="4" w:space="0" w:color="000000"/>
              <w:bottom w:val="single" w:sz="4" w:space="0" w:color="000000"/>
              <w:right w:val="single" w:sz="4" w:space="0" w:color="000000"/>
            </w:tcBorders>
          </w:tcPr>
          <w:p w14:paraId="5B65C92F" w14:textId="77777777" w:rsidR="00E43E4C" w:rsidRPr="00797D8C" w:rsidRDefault="00E43E4C" w:rsidP="00E43E4C">
            <w:pPr>
              <w:spacing w:after="160" w:line="259" w:lineRule="auto"/>
              <w:rPr>
                <w:rFonts w:ascii="Times New Roman" w:hAnsi="Times New Roman" w:cs="Times New Roman"/>
                <w:color w:val="000000"/>
              </w:rPr>
            </w:pPr>
          </w:p>
        </w:tc>
      </w:tr>
      <w:tr w:rsidR="00E43E4C" w:rsidRPr="00314C10" w14:paraId="4DE58340" w14:textId="77777777" w:rsidTr="00BD64F1">
        <w:trPr>
          <w:trHeight w:val="562"/>
        </w:trPr>
        <w:tc>
          <w:tcPr>
            <w:tcW w:w="738" w:type="dxa"/>
            <w:tcBorders>
              <w:top w:val="single" w:sz="4" w:space="0" w:color="000000"/>
              <w:left w:val="single" w:sz="4" w:space="0" w:color="000000"/>
              <w:bottom w:val="single" w:sz="4" w:space="0" w:color="000000"/>
              <w:right w:val="single" w:sz="4" w:space="0" w:color="000000"/>
            </w:tcBorders>
          </w:tcPr>
          <w:p w14:paraId="45BC913C" w14:textId="77777777" w:rsidR="00E43E4C" w:rsidRPr="00314C10" w:rsidRDefault="00E43E4C" w:rsidP="00E43E4C">
            <w:pPr>
              <w:spacing w:line="259" w:lineRule="auto"/>
              <w:ind w:left="2"/>
              <w:jc w:val="center"/>
              <w:rPr>
                <w:rFonts w:ascii="Times New Roman" w:hAnsi="Times New Roman" w:cs="Times New Roman"/>
                <w:color w:val="000000" w:themeColor="text1"/>
              </w:rPr>
            </w:pPr>
            <w:r w:rsidRPr="00314C10">
              <w:rPr>
                <w:rFonts w:ascii="Times New Roman" w:hAnsi="Times New Roman" w:cs="Times New Roman"/>
                <w:color w:val="000000" w:themeColor="text1"/>
              </w:rPr>
              <w:t>2.2.</w:t>
            </w:r>
          </w:p>
        </w:tc>
        <w:tc>
          <w:tcPr>
            <w:tcW w:w="5668" w:type="dxa"/>
            <w:tcBorders>
              <w:top w:val="single" w:sz="4" w:space="0" w:color="000000"/>
              <w:left w:val="single" w:sz="4" w:space="0" w:color="000000"/>
              <w:bottom w:val="single" w:sz="4" w:space="0" w:color="000000"/>
              <w:right w:val="single" w:sz="4" w:space="0" w:color="000000"/>
            </w:tcBorders>
          </w:tcPr>
          <w:p w14:paraId="6E1C7499" w14:textId="751D4DBD" w:rsidR="00E43E4C" w:rsidRPr="00314C10" w:rsidRDefault="00E43E4C" w:rsidP="00E43E4C">
            <w:pPr>
              <w:spacing w:line="259" w:lineRule="auto"/>
              <w:rPr>
                <w:rFonts w:ascii="Times New Roman" w:hAnsi="Times New Roman" w:cs="Times New Roman"/>
                <w:color w:val="000000" w:themeColor="text1"/>
              </w:rPr>
            </w:pPr>
            <w:r w:rsidRPr="00314C10">
              <w:rPr>
                <w:rFonts w:ascii="Times New Roman" w:hAnsi="Times New Roman" w:cs="Times New Roman"/>
                <w:color w:val="000000" w:themeColor="text1"/>
              </w:rPr>
              <w:t xml:space="preserve">Automobilis – </w:t>
            </w:r>
            <w:r>
              <w:rPr>
                <w:rFonts w:ascii="Times New Roman" w:hAnsi="Times New Roman" w:cs="Times New Roman"/>
                <w:color w:val="000000" w:themeColor="text1"/>
              </w:rPr>
              <w:t>naujas arba</w:t>
            </w:r>
            <w:r w:rsidRPr="00314C10">
              <w:rPr>
                <w:rFonts w:ascii="Times New Roman" w:hAnsi="Times New Roman" w:cs="Times New Roman"/>
                <w:color w:val="000000" w:themeColor="text1"/>
              </w:rPr>
              <w:t xml:space="preserve"> naudotas, ne senesnis nei 2019 metų. </w:t>
            </w:r>
          </w:p>
        </w:tc>
        <w:tc>
          <w:tcPr>
            <w:tcW w:w="3120" w:type="dxa"/>
            <w:tcBorders>
              <w:top w:val="single" w:sz="4" w:space="0" w:color="000000"/>
              <w:left w:val="single" w:sz="4" w:space="0" w:color="000000"/>
              <w:bottom w:val="single" w:sz="4" w:space="0" w:color="000000"/>
              <w:right w:val="single" w:sz="4" w:space="0" w:color="000000"/>
            </w:tcBorders>
          </w:tcPr>
          <w:p w14:paraId="54B20E90" w14:textId="77777777" w:rsidR="00E43E4C" w:rsidRPr="00314C10" w:rsidRDefault="00E43E4C" w:rsidP="00E43E4C">
            <w:pPr>
              <w:spacing w:after="160" w:line="259" w:lineRule="auto"/>
              <w:rPr>
                <w:rFonts w:ascii="Times New Roman" w:hAnsi="Times New Roman" w:cs="Times New Roman"/>
                <w:color w:val="000000" w:themeColor="text1"/>
              </w:rPr>
            </w:pPr>
          </w:p>
        </w:tc>
      </w:tr>
      <w:tr w:rsidR="00E43E4C" w:rsidRPr="00797D8C" w14:paraId="0965C0A9" w14:textId="77777777" w:rsidTr="00BD64F1">
        <w:trPr>
          <w:trHeight w:val="562"/>
        </w:trPr>
        <w:tc>
          <w:tcPr>
            <w:tcW w:w="738" w:type="dxa"/>
            <w:tcBorders>
              <w:top w:val="single" w:sz="4" w:space="0" w:color="000000"/>
              <w:left w:val="single" w:sz="4" w:space="0" w:color="000000"/>
              <w:bottom w:val="single" w:sz="4" w:space="0" w:color="000000"/>
              <w:right w:val="single" w:sz="4" w:space="0" w:color="000000"/>
            </w:tcBorders>
          </w:tcPr>
          <w:p w14:paraId="0C322A67" w14:textId="7873A140" w:rsidR="00E43E4C" w:rsidRPr="00797D8C" w:rsidRDefault="00E43E4C" w:rsidP="00E43E4C">
            <w:pPr>
              <w:spacing w:line="259" w:lineRule="auto"/>
              <w:ind w:left="2"/>
              <w:jc w:val="center"/>
              <w:rPr>
                <w:rFonts w:ascii="Times New Roman" w:hAnsi="Times New Roman" w:cs="Times New Roman"/>
                <w:color w:val="000000"/>
              </w:rPr>
            </w:pPr>
            <w:r>
              <w:rPr>
                <w:rFonts w:ascii="Times New Roman" w:hAnsi="Times New Roman" w:cs="Times New Roman"/>
                <w:color w:val="000000"/>
              </w:rPr>
              <w:t>2.3.</w:t>
            </w:r>
          </w:p>
        </w:tc>
        <w:tc>
          <w:tcPr>
            <w:tcW w:w="5668" w:type="dxa"/>
            <w:tcBorders>
              <w:top w:val="single" w:sz="4" w:space="0" w:color="000000"/>
              <w:left w:val="single" w:sz="4" w:space="0" w:color="000000"/>
              <w:bottom w:val="single" w:sz="4" w:space="0" w:color="000000"/>
              <w:right w:val="single" w:sz="4" w:space="0" w:color="000000"/>
            </w:tcBorders>
          </w:tcPr>
          <w:p w14:paraId="7B917B85" w14:textId="5A87818A" w:rsidR="00E43E4C" w:rsidRDefault="00E43E4C" w:rsidP="00E43E4C">
            <w:pPr>
              <w:spacing w:line="259" w:lineRule="auto"/>
              <w:rPr>
                <w:rFonts w:ascii="Times New Roman" w:hAnsi="Times New Roman" w:cs="Times New Roman"/>
                <w:color w:val="000000"/>
              </w:rPr>
            </w:pPr>
            <w:r>
              <w:rPr>
                <w:rFonts w:ascii="Times New Roman" w:hAnsi="Times New Roman" w:cs="Times New Roman"/>
                <w:color w:val="000000"/>
              </w:rPr>
              <w:t>Maksimali automobilio rida: ne didesnė nei 160000 km</w:t>
            </w:r>
          </w:p>
        </w:tc>
        <w:tc>
          <w:tcPr>
            <w:tcW w:w="3120" w:type="dxa"/>
            <w:tcBorders>
              <w:top w:val="single" w:sz="4" w:space="0" w:color="000000"/>
              <w:left w:val="single" w:sz="4" w:space="0" w:color="000000"/>
              <w:bottom w:val="single" w:sz="4" w:space="0" w:color="000000"/>
              <w:right w:val="single" w:sz="4" w:space="0" w:color="000000"/>
            </w:tcBorders>
          </w:tcPr>
          <w:p w14:paraId="173C8FCF" w14:textId="77777777" w:rsidR="00E43E4C" w:rsidRPr="00797D8C" w:rsidRDefault="00E43E4C" w:rsidP="00E43E4C">
            <w:pPr>
              <w:spacing w:after="160" w:line="259" w:lineRule="auto"/>
              <w:rPr>
                <w:rFonts w:ascii="Times New Roman" w:hAnsi="Times New Roman" w:cs="Times New Roman"/>
                <w:color w:val="000000"/>
              </w:rPr>
            </w:pPr>
          </w:p>
        </w:tc>
      </w:tr>
      <w:tr w:rsidR="00E43E4C" w:rsidRPr="00797D8C" w14:paraId="01B9AAFC" w14:textId="77777777" w:rsidTr="00BD64F1">
        <w:trPr>
          <w:trHeight w:val="286"/>
        </w:trPr>
        <w:tc>
          <w:tcPr>
            <w:tcW w:w="738" w:type="dxa"/>
            <w:tcBorders>
              <w:top w:val="single" w:sz="4" w:space="0" w:color="000000"/>
              <w:left w:val="single" w:sz="4" w:space="0" w:color="000000"/>
              <w:bottom w:val="single" w:sz="4" w:space="0" w:color="000000"/>
              <w:right w:val="single" w:sz="4" w:space="0" w:color="000000"/>
            </w:tcBorders>
          </w:tcPr>
          <w:p w14:paraId="78E91F63" w14:textId="77777777" w:rsidR="00E43E4C" w:rsidRPr="00797D8C" w:rsidRDefault="00E43E4C" w:rsidP="00E43E4C">
            <w:pPr>
              <w:spacing w:line="259" w:lineRule="auto"/>
              <w:ind w:left="2"/>
              <w:jc w:val="center"/>
              <w:rPr>
                <w:rFonts w:ascii="Times New Roman" w:hAnsi="Times New Roman" w:cs="Times New Roman"/>
                <w:color w:val="000000"/>
              </w:rPr>
            </w:pPr>
            <w:r w:rsidRPr="00797D8C">
              <w:rPr>
                <w:rFonts w:ascii="Times New Roman" w:hAnsi="Times New Roman" w:cs="Times New Roman"/>
                <w:color w:val="000000"/>
              </w:rPr>
              <w:t>2.3.</w:t>
            </w:r>
          </w:p>
        </w:tc>
        <w:tc>
          <w:tcPr>
            <w:tcW w:w="5668" w:type="dxa"/>
            <w:tcBorders>
              <w:top w:val="single" w:sz="4" w:space="0" w:color="000000"/>
              <w:left w:val="single" w:sz="4" w:space="0" w:color="000000"/>
              <w:bottom w:val="single" w:sz="4" w:space="0" w:color="000000"/>
              <w:right w:val="single" w:sz="4" w:space="0" w:color="000000"/>
            </w:tcBorders>
          </w:tcPr>
          <w:p w14:paraId="226623CF" w14:textId="7F3E6E6C" w:rsidR="00E43E4C" w:rsidRPr="00797D8C" w:rsidRDefault="00E43E4C" w:rsidP="00E43E4C">
            <w:pPr>
              <w:spacing w:line="259" w:lineRule="auto"/>
              <w:rPr>
                <w:rFonts w:ascii="Times New Roman" w:hAnsi="Times New Roman" w:cs="Times New Roman"/>
                <w:color w:val="000000"/>
              </w:rPr>
            </w:pPr>
            <w:r>
              <w:rPr>
                <w:rFonts w:ascii="Times New Roman" w:hAnsi="Times New Roman" w:cs="Times New Roman"/>
                <w:color w:val="000000"/>
              </w:rPr>
              <w:t>Didžiausia naudingoji galia turi būti ne mažesnė, nei 100 (kW) ir ne didesnė kaip 173</w:t>
            </w:r>
            <w:r w:rsidRPr="00797D8C">
              <w:rPr>
                <w:rFonts w:ascii="Times New Roman" w:hAnsi="Times New Roman" w:cs="Times New Roman"/>
                <w:color w:val="000000"/>
              </w:rPr>
              <w:t xml:space="preserve"> (</w:t>
            </w:r>
            <w:r w:rsidRPr="00353296">
              <w:rPr>
                <w:rFonts w:ascii="Times New Roman" w:hAnsi="Times New Roman" w:cs="Times New Roman"/>
                <w:color w:val="000000" w:themeColor="text1"/>
              </w:rPr>
              <w:t>kW)</w:t>
            </w:r>
            <w:r>
              <w:rPr>
                <w:rFonts w:ascii="Times New Roman" w:hAnsi="Times New Roman" w:cs="Times New Roman"/>
                <w:color w:val="000000" w:themeColor="text1"/>
              </w:rPr>
              <w:t>.</w:t>
            </w:r>
          </w:p>
        </w:tc>
        <w:tc>
          <w:tcPr>
            <w:tcW w:w="3120" w:type="dxa"/>
            <w:tcBorders>
              <w:top w:val="single" w:sz="4" w:space="0" w:color="000000"/>
              <w:left w:val="single" w:sz="4" w:space="0" w:color="000000"/>
              <w:bottom w:val="single" w:sz="4" w:space="0" w:color="000000"/>
              <w:right w:val="single" w:sz="4" w:space="0" w:color="000000"/>
            </w:tcBorders>
          </w:tcPr>
          <w:p w14:paraId="43788601" w14:textId="77777777" w:rsidR="00E43E4C" w:rsidRPr="00797D8C" w:rsidRDefault="00E43E4C" w:rsidP="00E43E4C">
            <w:pPr>
              <w:spacing w:after="160" w:line="259" w:lineRule="auto"/>
              <w:rPr>
                <w:rFonts w:ascii="Times New Roman" w:hAnsi="Times New Roman" w:cs="Times New Roman"/>
                <w:color w:val="000000"/>
              </w:rPr>
            </w:pPr>
          </w:p>
        </w:tc>
      </w:tr>
      <w:tr w:rsidR="00E43E4C" w:rsidRPr="00797D8C" w14:paraId="64F0BE94" w14:textId="77777777" w:rsidTr="00BD64F1">
        <w:trPr>
          <w:trHeight w:val="286"/>
        </w:trPr>
        <w:tc>
          <w:tcPr>
            <w:tcW w:w="738" w:type="dxa"/>
            <w:tcBorders>
              <w:top w:val="single" w:sz="4" w:space="0" w:color="000000"/>
              <w:left w:val="single" w:sz="4" w:space="0" w:color="000000"/>
              <w:bottom w:val="single" w:sz="4" w:space="0" w:color="000000"/>
              <w:right w:val="single" w:sz="4" w:space="0" w:color="000000"/>
            </w:tcBorders>
          </w:tcPr>
          <w:p w14:paraId="4AE13820" w14:textId="77777777" w:rsidR="00E43E4C" w:rsidRPr="00797D8C" w:rsidRDefault="00E43E4C" w:rsidP="00E43E4C">
            <w:pPr>
              <w:spacing w:line="259" w:lineRule="auto"/>
              <w:ind w:left="2"/>
              <w:jc w:val="center"/>
              <w:rPr>
                <w:rFonts w:ascii="Times New Roman" w:hAnsi="Times New Roman" w:cs="Times New Roman"/>
                <w:color w:val="000000"/>
              </w:rPr>
            </w:pPr>
            <w:r w:rsidRPr="00797D8C">
              <w:rPr>
                <w:rFonts w:ascii="Times New Roman" w:hAnsi="Times New Roman" w:cs="Times New Roman"/>
                <w:color w:val="000000"/>
              </w:rPr>
              <w:t>2.4.</w:t>
            </w:r>
          </w:p>
        </w:tc>
        <w:tc>
          <w:tcPr>
            <w:tcW w:w="5668" w:type="dxa"/>
            <w:tcBorders>
              <w:top w:val="single" w:sz="4" w:space="0" w:color="000000"/>
              <w:left w:val="single" w:sz="4" w:space="0" w:color="000000"/>
              <w:bottom w:val="single" w:sz="4" w:space="0" w:color="000000"/>
              <w:right w:val="single" w:sz="4" w:space="0" w:color="000000"/>
            </w:tcBorders>
          </w:tcPr>
          <w:p w14:paraId="3D32EE68" w14:textId="53809E4F" w:rsidR="00E43E4C" w:rsidRPr="00797D8C" w:rsidRDefault="00E43E4C" w:rsidP="00E43E4C">
            <w:pPr>
              <w:spacing w:line="259" w:lineRule="auto"/>
              <w:rPr>
                <w:rFonts w:ascii="Times New Roman" w:hAnsi="Times New Roman" w:cs="Times New Roman"/>
                <w:color w:val="000000"/>
              </w:rPr>
            </w:pPr>
            <w:r>
              <w:rPr>
                <w:rFonts w:ascii="Times New Roman" w:hAnsi="Times New Roman" w:cs="Times New Roman"/>
                <w:color w:val="000000"/>
              </w:rPr>
              <w:t>Kėbulo tipas –visureigis,</w:t>
            </w:r>
            <w:r w:rsidRPr="00797D8C">
              <w:rPr>
                <w:rFonts w:ascii="Times New Roman" w:hAnsi="Times New Roman" w:cs="Times New Roman"/>
                <w:color w:val="000000"/>
              </w:rPr>
              <w:t xml:space="preserve"> varomieji ratai </w:t>
            </w:r>
            <w:r>
              <w:rPr>
                <w:rFonts w:ascii="Times New Roman" w:hAnsi="Times New Roman" w:cs="Times New Roman"/>
                <w:color w:val="000000"/>
              </w:rPr>
              <w:t>visi (</w:t>
            </w:r>
            <w:r w:rsidRPr="00797D8C">
              <w:rPr>
                <w:rFonts w:ascii="Times New Roman" w:hAnsi="Times New Roman" w:cs="Times New Roman"/>
                <w:color w:val="000000"/>
              </w:rPr>
              <w:t>4x4</w:t>
            </w:r>
            <w:r>
              <w:rPr>
                <w:rFonts w:ascii="Times New Roman" w:hAnsi="Times New Roman" w:cs="Times New Roman"/>
                <w:color w:val="000000"/>
              </w:rPr>
              <w:t>).</w:t>
            </w:r>
          </w:p>
        </w:tc>
        <w:tc>
          <w:tcPr>
            <w:tcW w:w="3120" w:type="dxa"/>
            <w:tcBorders>
              <w:top w:val="single" w:sz="4" w:space="0" w:color="000000"/>
              <w:left w:val="single" w:sz="4" w:space="0" w:color="000000"/>
              <w:bottom w:val="single" w:sz="4" w:space="0" w:color="000000"/>
              <w:right w:val="single" w:sz="4" w:space="0" w:color="000000"/>
            </w:tcBorders>
          </w:tcPr>
          <w:p w14:paraId="65F0E0E6" w14:textId="77777777" w:rsidR="00E43E4C" w:rsidRPr="00797D8C" w:rsidRDefault="00E43E4C" w:rsidP="00E43E4C">
            <w:pPr>
              <w:spacing w:after="160" w:line="259" w:lineRule="auto"/>
              <w:rPr>
                <w:rFonts w:ascii="Times New Roman" w:hAnsi="Times New Roman" w:cs="Times New Roman"/>
                <w:color w:val="000000"/>
              </w:rPr>
            </w:pPr>
          </w:p>
        </w:tc>
      </w:tr>
      <w:tr w:rsidR="00E43E4C" w:rsidRPr="00797D8C" w14:paraId="45E8ED2D" w14:textId="77777777" w:rsidTr="00BD64F1">
        <w:trPr>
          <w:trHeight w:val="286"/>
        </w:trPr>
        <w:tc>
          <w:tcPr>
            <w:tcW w:w="738" w:type="dxa"/>
            <w:tcBorders>
              <w:top w:val="single" w:sz="4" w:space="0" w:color="000000"/>
              <w:left w:val="single" w:sz="4" w:space="0" w:color="000000"/>
              <w:bottom w:val="single" w:sz="4" w:space="0" w:color="000000"/>
              <w:right w:val="single" w:sz="4" w:space="0" w:color="000000"/>
            </w:tcBorders>
          </w:tcPr>
          <w:p w14:paraId="02CC2A9B" w14:textId="77777777" w:rsidR="00E43E4C" w:rsidRPr="00797D8C" w:rsidRDefault="00E43E4C" w:rsidP="00E43E4C">
            <w:pPr>
              <w:spacing w:line="259" w:lineRule="auto"/>
              <w:ind w:left="2"/>
              <w:jc w:val="center"/>
              <w:rPr>
                <w:rFonts w:ascii="Times New Roman" w:hAnsi="Times New Roman" w:cs="Times New Roman"/>
                <w:color w:val="000000"/>
              </w:rPr>
            </w:pPr>
            <w:r w:rsidRPr="00797D8C">
              <w:rPr>
                <w:rFonts w:ascii="Times New Roman" w:hAnsi="Times New Roman" w:cs="Times New Roman"/>
                <w:color w:val="000000"/>
              </w:rPr>
              <w:t>2.5.</w:t>
            </w:r>
          </w:p>
        </w:tc>
        <w:tc>
          <w:tcPr>
            <w:tcW w:w="5668" w:type="dxa"/>
            <w:tcBorders>
              <w:top w:val="single" w:sz="4" w:space="0" w:color="000000"/>
              <w:left w:val="single" w:sz="4" w:space="0" w:color="000000"/>
              <w:bottom w:val="single" w:sz="4" w:space="0" w:color="000000"/>
              <w:right w:val="single" w:sz="4" w:space="0" w:color="000000"/>
            </w:tcBorders>
          </w:tcPr>
          <w:p w14:paraId="6D8B32EE" w14:textId="08462514" w:rsidR="00E43E4C" w:rsidRPr="00797D8C" w:rsidRDefault="00E43E4C" w:rsidP="00E43E4C">
            <w:pPr>
              <w:spacing w:line="259" w:lineRule="auto"/>
              <w:rPr>
                <w:rFonts w:ascii="Times New Roman" w:hAnsi="Times New Roman" w:cs="Times New Roman"/>
                <w:color w:val="000000"/>
              </w:rPr>
            </w:pPr>
            <w:r w:rsidRPr="00797D8C">
              <w:rPr>
                <w:rFonts w:ascii="Times New Roman" w:hAnsi="Times New Roman" w:cs="Times New Roman"/>
                <w:color w:val="000000"/>
              </w:rPr>
              <w:t>Pavarų dėžė –</w:t>
            </w:r>
            <w:r>
              <w:rPr>
                <w:rFonts w:ascii="Times New Roman" w:hAnsi="Times New Roman" w:cs="Times New Roman"/>
                <w:color w:val="000000"/>
              </w:rPr>
              <w:t xml:space="preserve"> mechaninė.</w:t>
            </w:r>
          </w:p>
        </w:tc>
        <w:tc>
          <w:tcPr>
            <w:tcW w:w="3120" w:type="dxa"/>
            <w:tcBorders>
              <w:top w:val="single" w:sz="4" w:space="0" w:color="000000"/>
              <w:left w:val="single" w:sz="4" w:space="0" w:color="000000"/>
              <w:bottom w:val="single" w:sz="4" w:space="0" w:color="000000"/>
              <w:right w:val="single" w:sz="4" w:space="0" w:color="000000"/>
            </w:tcBorders>
          </w:tcPr>
          <w:p w14:paraId="102DBE44" w14:textId="77777777" w:rsidR="00E43E4C" w:rsidRPr="00797D8C" w:rsidRDefault="00E43E4C" w:rsidP="00E43E4C">
            <w:pPr>
              <w:spacing w:after="160" w:line="259" w:lineRule="auto"/>
              <w:rPr>
                <w:rFonts w:ascii="Times New Roman" w:hAnsi="Times New Roman" w:cs="Times New Roman"/>
                <w:color w:val="000000"/>
              </w:rPr>
            </w:pPr>
          </w:p>
        </w:tc>
      </w:tr>
      <w:tr w:rsidR="00E43E4C" w:rsidRPr="00797D8C" w14:paraId="1F95A704" w14:textId="77777777" w:rsidTr="00BD64F1">
        <w:trPr>
          <w:trHeight w:val="286"/>
        </w:trPr>
        <w:tc>
          <w:tcPr>
            <w:tcW w:w="738" w:type="dxa"/>
            <w:tcBorders>
              <w:top w:val="single" w:sz="4" w:space="0" w:color="000000"/>
              <w:left w:val="single" w:sz="4" w:space="0" w:color="000000"/>
              <w:bottom w:val="single" w:sz="4" w:space="0" w:color="000000"/>
              <w:right w:val="single" w:sz="4" w:space="0" w:color="000000"/>
            </w:tcBorders>
          </w:tcPr>
          <w:p w14:paraId="13DFB336" w14:textId="77777777" w:rsidR="00E43E4C" w:rsidRPr="00797D8C" w:rsidRDefault="00E43E4C" w:rsidP="00E43E4C">
            <w:pPr>
              <w:spacing w:line="259" w:lineRule="auto"/>
              <w:ind w:left="2"/>
              <w:jc w:val="center"/>
              <w:rPr>
                <w:rFonts w:ascii="Times New Roman" w:hAnsi="Times New Roman" w:cs="Times New Roman"/>
                <w:color w:val="000000"/>
              </w:rPr>
            </w:pPr>
            <w:r w:rsidRPr="00797D8C">
              <w:rPr>
                <w:rFonts w:ascii="Times New Roman" w:hAnsi="Times New Roman" w:cs="Times New Roman"/>
                <w:color w:val="000000"/>
              </w:rPr>
              <w:t>2.6.</w:t>
            </w:r>
          </w:p>
        </w:tc>
        <w:tc>
          <w:tcPr>
            <w:tcW w:w="5668" w:type="dxa"/>
            <w:tcBorders>
              <w:top w:val="single" w:sz="4" w:space="0" w:color="000000"/>
              <w:left w:val="single" w:sz="4" w:space="0" w:color="000000"/>
              <w:bottom w:val="single" w:sz="4" w:space="0" w:color="000000"/>
              <w:right w:val="single" w:sz="4" w:space="0" w:color="000000"/>
            </w:tcBorders>
          </w:tcPr>
          <w:p w14:paraId="07EAEC9F" w14:textId="6985A7CE" w:rsidR="00E43E4C" w:rsidRPr="00797D8C" w:rsidRDefault="00E43E4C" w:rsidP="00E43E4C">
            <w:pPr>
              <w:spacing w:line="259" w:lineRule="auto"/>
              <w:rPr>
                <w:rFonts w:ascii="Times New Roman" w:hAnsi="Times New Roman" w:cs="Times New Roman"/>
                <w:color w:val="000000"/>
              </w:rPr>
            </w:pPr>
            <w:r w:rsidRPr="00797D8C">
              <w:rPr>
                <w:rFonts w:ascii="Times New Roman" w:hAnsi="Times New Roman" w:cs="Times New Roman"/>
                <w:color w:val="000000"/>
              </w:rPr>
              <w:t>Vairas kairėje pusėje su v</w:t>
            </w:r>
            <w:r>
              <w:rPr>
                <w:rFonts w:ascii="Times New Roman" w:hAnsi="Times New Roman" w:cs="Times New Roman"/>
                <w:color w:val="000000"/>
              </w:rPr>
              <w:t>ai</w:t>
            </w:r>
            <w:r w:rsidRPr="00797D8C">
              <w:rPr>
                <w:rFonts w:ascii="Times New Roman" w:hAnsi="Times New Roman" w:cs="Times New Roman"/>
                <w:color w:val="000000"/>
              </w:rPr>
              <w:t>ro stiprintuvu</w:t>
            </w:r>
            <w:r>
              <w:rPr>
                <w:rFonts w:ascii="Times New Roman" w:hAnsi="Times New Roman" w:cs="Times New Roman"/>
                <w:color w:val="000000"/>
              </w:rPr>
              <w:t>.</w:t>
            </w:r>
          </w:p>
        </w:tc>
        <w:tc>
          <w:tcPr>
            <w:tcW w:w="3120" w:type="dxa"/>
            <w:tcBorders>
              <w:top w:val="single" w:sz="4" w:space="0" w:color="000000"/>
              <w:left w:val="single" w:sz="4" w:space="0" w:color="000000"/>
              <w:bottom w:val="single" w:sz="4" w:space="0" w:color="000000"/>
              <w:right w:val="single" w:sz="4" w:space="0" w:color="000000"/>
            </w:tcBorders>
          </w:tcPr>
          <w:p w14:paraId="5A84469C" w14:textId="77777777" w:rsidR="00E43E4C" w:rsidRPr="00797D8C" w:rsidRDefault="00E43E4C" w:rsidP="00E43E4C">
            <w:pPr>
              <w:spacing w:after="160" w:line="259" w:lineRule="auto"/>
              <w:rPr>
                <w:rFonts w:ascii="Times New Roman" w:hAnsi="Times New Roman" w:cs="Times New Roman"/>
                <w:color w:val="000000"/>
              </w:rPr>
            </w:pPr>
          </w:p>
        </w:tc>
      </w:tr>
      <w:tr w:rsidR="00E43E4C" w:rsidRPr="00797D8C" w14:paraId="359EC345" w14:textId="77777777" w:rsidTr="00BD64F1">
        <w:trPr>
          <w:trHeight w:val="286"/>
        </w:trPr>
        <w:tc>
          <w:tcPr>
            <w:tcW w:w="738" w:type="dxa"/>
            <w:tcBorders>
              <w:top w:val="single" w:sz="4" w:space="0" w:color="000000"/>
              <w:left w:val="single" w:sz="4" w:space="0" w:color="000000"/>
              <w:bottom w:val="single" w:sz="4" w:space="0" w:color="000000"/>
              <w:right w:val="single" w:sz="4" w:space="0" w:color="000000"/>
            </w:tcBorders>
          </w:tcPr>
          <w:p w14:paraId="4B34FDD9" w14:textId="77777777" w:rsidR="00E43E4C" w:rsidRPr="00797D8C" w:rsidRDefault="00E43E4C" w:rsidP="00E43E4C">
            <w:pPr>
              <w:spacing w:line="259" w:lineRule="auto"/>
              <w:ind w:left="2"/>
              <w:jc w:val="center"/>
              <w:rPr>
                <w:rFonts w:ascii="Times New Roman" w:hAnsi="Times New Roman" w:cs="Times New Roman"/>
                <w:color w:val="000000"/>
              </w:rPr>
            </w:pPr>
            <w:r w:rsidRPr="00797D8C">
              <w:rPr>
                <w:rFonts w:ascii="Times New Roman" w:hAnsi="Times New Roman" w:cs="Times New Roman"/>
                <w:color w:val="000000"/>
              </w:rPr>
              <w:t>2.7.</w:t>
            </w:r>
          </w:p>
        </w:tc>
        <w:tc>
          <w:tcPr>
            <w:tcW w:w="5668" w:type="dxa"/>
            <w:tcBorders>
              <w:top w:val="single" w:sz="4" w:space="0" w:color="000000"/>
              <w:left w:val="single" w:sz="4" w:space="0" w:color="000000"/>
              <w:bottom w:val="single" w:sz="4" w:space="0" w:color="000000"/>
              <w:right w:val="single" w:sz="4" w:space="0" w:color="000000"/>
            </w:tcBorders>
          </w:tcPr>
          <w:p w14:paraId="4AFB4CEA" w14:textId="478385FE" w:rsidR="00E43E4C" w:rsidRPr="00797D8C" w:rsidRDefault="00E43E4C" w:rsidP="00E43E4C">
            <w:pPr>
              <w:spacing w:line="259" w:lineRule="auto"/>
              <w:rPr>
                <w:rFonts w:ascii="Times New Roman" w:hAnsi="Times New Roman" w:cs="Times New Roman"/>
                <w:color w:val="000000"/>
              </w:rPr>
            </w:pPr>
            <w:r w:rsidRPr="00797D8C">
              <w:rPr>
                <w:rFonts w:ascii="Times New Roman" w:hAnsi="Times New Roman" w:cs="Times New Roman"/>
                <w:color w:val="000000"/>
              </w:rPr>
              <w:t>Vairo padėties reguliavimas pagal aukštį</w:t>
            </w:r>
            <w:r>
              <w:rPr>
                <w:rFonts w:ascii="Times New Roman" w:hAnsi="Times New Roman" w:cs="Times New Roman"/>
                <w:color w:val="000000"/>
              </w:rPr>
              <w:t>.</w:t>
            </w:r>
          </w:p>
        </w:tc>
        <w:tc>
          <w:tcPr>
            <w:tcW w:w="3120" w:type="dxa"/>
            <w:tcBorders>
              <w:top w:val="single" w:sz="4" w:space="0" w:color="000000"/>
              <w:left w:val="single" w:sz="4" w:space="0" w:color="000000"/>
              <w:bottom w:val="single" w:sz="4" w:space="0" w:color="000000"/>
              <w:right w:val="single" w:sz="4" w:space="0" w:color="000000"/>
            </w:tcBorders>
          </w:tcPr>
          <w:p w14:paraId="25C29A1B" w14:textId="77777777" w:rsidR="00E43E4C" w:rsidRPr="00797D8C" w:rsidRDefault="00E43E4C" w:rsidP="00E43E4C">
            <w:pPr>
              <w:spacing w:after="160" w:line="259" w:lineRule="auto"/>
              <w:rPr>
                <w:rFonts w:ascii="Times New Roman" w:hAnsi="Times New Roman" w:cs="Times New Roman"/>
                <w:color w:val="000000"/>
              </w:rPr>
            </w:pPr>
          </w:p>
        </w:tc>
      </w:tr>
      <w:tr w:rsidR="00E43E4C" w:rsidRPr="00797D8C" w14:paraId="1CA152DB" w14:textId="77777777" w:rsidTr="00BD64F1">
        <w:trPr>
          <w:trHeight w:val="286"/>
        </w:trPr>
        <w:tc>
          <w:tcPr>
            <w:tcW w:w="738" w:type="dxa"/>
            <w:tcBorders>
              <w:top w:val="single" w:sz="4" w:space="0" w:color="000000"/>
              <w:left w:val="single" w:sz="4" w:space="0" w:color="000000"/>
              <w:bottom w:val="single" w:sz="4" w:space="0" w:color="000000"/>
              <w:right w:val="single" w:sz="4" w:space="0" w:color="000000"/>
            </w:tcBorders>
          </w:tcPr>
          <w:p w14:paraId="26B5F028" w14:textId="77777777" w:rsidR="00E43E4C" w:rsidRPr="00797D8C" w:rsidRDefault="00E43E4C" w:rsidP="00E43E4C">
            <w:pPr>
              <w:spacing w:line="259" w:lineRule="auto"/>
              <w:ind w:left="20"/>
              <w:rPr>
                <w:rFonts w:ascii="Times New Roman" w:hAnsi="Times New Roman" w:cs="Times New Roman"/>
                <w:color w:val="000000"/>
              </w:rPr>
            </w:pPr>
            <w:r w:rsidRPr="00797D8C">
              <w:rPr>
                <w:rFonts w:ascii="Times New Roman" w:hAnsi="Times New Roman" w:cs="Times New Roman"/>
                <w:color w:val="000000"/>
              </w:rPr>
              <w:t>2.8.</w:t>
            </w:r>
          </w:p>
        </w:tc>
        <w:tc>
          <w:tcPr>
            <w:tcW w:w="5668" w:type="dxa"/>
            <w:tcBorders>
              <w:top w:val="single" w:sz="4" w:space="0" w:color="000000"/>
              <w:left w:val="single" w:sz="4" w:space="0" w:color="000000"/>
              <w:bottom w:val="single" w:sz="4" w:space="0" w:color="000000"/>
              <w:right w:val="single" w:sz="4" w:space="0" w:color="000000"/>
            </w:tcBorders>
          </w:tcPr>
          <w:p w14:paraId="2CCAE9F3" w14:textId="1BB83A4A" w:rsidR="00E43E4C" w:rsidRPr="00797D8C" w:rsidRDefault="00E43E4C" w:rsidP="00E43E4C">
            <w:pPr>
              <w:spacing w:line="259" w:lineRule="auto"/>
              <w:rPr>
                <w:rFonts w:ascii="Times New Roman" w:hAnsi="Times New Roman" w:cs="Times New Roman"/>
                <w:color w:val="000000"/>
              </w:rPr>
            </w:pPr>
            <w:r w:rsidRPr="00797D8C">
              <w:rPr>
                <w:rFonts w:ascii="Times New Roman" w:hAnsi="Times New Roman" w:cs="Times New Roman"/>
                <w:color w:val="000000"/>
              </w:rPr>
              <w:t>Durelių skaičius – ne mažiau 5</w:t>
            </w:r>
            <w:r>
              <w:rPr>
                <w:rFonts w:ascii="Times New Roman" w:hAnsi="Times New Roman" w:cs="Times New Roman"/>
                <w:color w:val="000000"/>
              </w:rPr>
              <w:t>.</w:t>
            </w:r>
          </w:p>
        </w:tc>
        <w:tc>
          <w:tcPr>
            <w:tcW w:w="3120" w:type="dxa"/>
            <w:tcBorders>
              <w:top w:val="single" w:sz="4" w:space="0" w:color="000000"/>
              <w:left w:val="single" w:sz="4" w:space="0" w:color="000000"/>
              <w:bottom w:val="single" w:sz="4" w:space="0" w:color="000000"/>
              <w:right w:val="single" w:sz="4" w:space="0" w:color="000000"/>
            </w:tcBorders>
          </w:tcPr>
          <w:p w14:paraId="7F7DEAB0" w14:textId="77777777" w:rsidR="00E43E4C" w:rsidRPr="00797D8C" w:rsidRDefault="00E43E4C" w:rsidP="00E43E4C">
            <w:pPr>
              <w:spacing w:after="160" w:line="259" w:lineRule="auto"/>
              <w:rPr>
                <w:rFonts w:ascii="Times New Roman" w:hAnsi="Times New Roman" w:cs="Times New Roman"/>
                <w:color w:val="000000"/>
              </w:rPr>
            </w:pPr>
          </w:p>
        </w:tc>
      </w:tr>
      <w:tr w:rsidR="00E43E4C" w:rsidRPr="00797D8C" w14:paraId="60385AC2" w14:textId="77777777" w:rsidTr="00BD64F1">
        <w:trPr>
          <w:trHeight w:val="286"/>
        </w:trPr>
        <w:tc>
          <w:tcPr>
            <w:tcW w:w="738" w:type="dxa"/>
            <w:tcBorders>
              <w:top w:val="single" w:sz="4" w:space="0" w:color="000000"/>
              <w:left w:val="single" w:sz="4" w:space="0" w:color="000000"/>
              <w:bottom w:val="single" w:sz="4" w:space="0" w:color="000000"/>
              <w:right w:val="single" w:sz="4" w:space="0" w:color="000000"/>
            </w:tcBorders>
          </w:tcPr>
          <w:p w14:paraId="73F46B34" w14:textId="77777777" w:rsidR="00E43E4C" w:rsidRPr="00797D8C" w:rsidRDefault="00E43E4C" w:rsidP="00E43E4C">
            <w:pPr>
              <w:spacing w:line="259" w:lineRule="auto"/>
              <w:ind w:left="20"/>
              <w:rPr>
                <w:rFonts w:ascii="Times New Roman" w:hAnsi="Times New Roman" w:cs="Times New Roman"/>
                <w:color w:val="000000"/>
              </w:rPr>
            </w:pPr>
            <w:r w:rsidRPr="00797D8C">
              <w:rPr>
                <w:rFonts w:ascii="Times New Roman" w:hAnsi="Times New Roman" w:cs="Times New Roman"/>
                <w:color w:val="000000"/>
              </w:rPr>
              <w:t>2.9.</w:t>
            </w:r>
          </w:p>
        </w:tc>
        <w:tc>
          <w:tcPr>
            <w:tcW w:w="5668" w:type="dxa"/>
            <w:tcBorders>
              <w:top w:val="single" w:sz="4" w:space="0" w:color="000000"/>
              <w:left w:val="single" w:sz="4" w:space="0" w:color="000000"/>
              <w:bottom w:val="single" w:sz="4" w:space="0" w:color="000000"/>
              <w:right w:val="single" w:sz="4" w:space="0" w:color="000000"/>
            </w:tcBorders>
          </w:tcPr>
          <w:p w14:paraId="02C1AD52" w14:textId="05A0FAA2" w:rsidR="00E43E4C" w:rsidRPr="00797D8C" w:rsidRDefault="00E43E4C" w:rsidP="00E43E4C">
            <w:pPr>
              <w:spacing w:line="259" w:lineRule="auto"/>
              <w:rPr>
                <w:rFonts w:ascii="Times New Roman" w:hAnsi="Times New Roman" w:cs="Times New Roman"/>
                <w:color w:val="000000"/>
              </w:rPr>
            </w:pPr>
            <w:r w:rsidRPr="00797D8C">
              <w:rPr>
                <w:rFonts w:ascii="Times New Roman" w:hAnsi="Times New Roman" w:cs="Times New Roman"/>
                <w:color w:val="000000"/>
              </w:rPr>
              <w:t>Sėdimų vietų skaičius ne mažiau 5 (su vairuotoju)</w:t>
            </w:r>
            <w:r>
              <w:rPr>
                <w:rFonts w:ascii="Times New Roman" w:hAnsi="Times New Roman" w:cs="Times New Roman"/>
                <w:color w:val="000000"/>
              </w:rPr>
              <w:t>.</w:t>
            </w:r>
          </w:p>
        </w:tc>
        <w:tc>
          <w:tcPr>
            <w:tcW w:w="3120" w:type="dxa"/>
            <w:tcBorders>
              <w:top w:val="single" w:sz="4" w:space="0" w:color="000000"/>
              <w:left w:val="single" w:sz="4" w:space="0" w:color="000000"/>
              <w:bottom w:val="single" w:sz="4" w:space="0" w:color="000000"/>
              <w:right w:val="single" w:sz="4" w:space="0" w:color="000000"/>
            </w:tcBorders>
          </w:tcPr>
          <w:p w14:paraId="5B22C6FA" w14:textId="77777777" w:rsidR="00E43E4C" w:rsidRPr="00797D8C" w:rsidRDefault="00E43E4C" w:rsidP="00E43E4C">
            <w:pPr>
              <w:spacing w:after="160" w:line="259" w:lineRule="auto"/>
              <w:rPr>
                <w:rFonts w:ascii="Times New Roman" w:hAnsi="Times New Roman" w:cs="Times New Roman"/>
                <w:color w:val="000000"/>
              </w:rPr>
            </w:pPr>
          </w:p>
        </w:tc>
      </w:tr>
      <w:tr w:rsidR="00E43E4C" w:rsidRPr="00797D8C" w14:paraId="7B37FF2A" w14:textId="77777777" w:rsidTr="00BD64F1">
        <w:trPr>
          <w:trHeight w:val="286"/>
        </w:trPr>
        <w:tc>
          <w:tcPr>
            <w:tcW w:w="738" w:type="dxa"/>
            <w:tcBorders>
              <w:top w:val="single" w:sz="4" w:space="0" w:color="000000"/>
              <w:left w:val="single" w:sz="4" w:space="0" w:color="000000"/>
              <w:bottom w:val="single" w:sz="4" w:space="0" w:color="000000"/>
              <w:right w:val="single" w:sz="4" w:space="0" w:color="000000"/>
            </w:tcBorders>
          </w:tcPr>
          <w:p w14:paraId="6CFEB192" w14:textId="77777777" w:rsidR="00E43E4C" w:rsidRPr="00797D8C" w:rsidRDefault="00E43E4C" w:rsidP="00E43E4C">
            <w:pPr>
              <w:spacing w:line="259" w:lineRule="auto"/>
              <w:ind w:left="20"/>
              <w:rPr>
                <w:rFonts w:ascii="Times New Roman" w:hAnsi="Times New Roman" w:cs="Times New Roman"/>
                <w:color w:val="000000"/>
              </w:rPr>
            </w:pPr>
            <w:r w:rsidRPr="00797D8C">
              <w:rPr>
                <w:rFonts w:ascii="Times New Roman" w:hAnsi="Times New Roman" w:cs="Times New Roman"/>
                <w:color w:val="000000"/>
              </w:rPr>
              <w:t>2.10.</w:t>
            </w:r>
          </w:p>
        </w:tc>
        <w:tc>
          <w:tcPr>
            <w:tcW w:w="5668" w:type="dxa"/>
            <w:tcBorders>
              <w:top w:val="single" w:sz="4" w:space="0" w:color="000000"/>
              <w:left w:val="single" w:sz="4" w:space="0" w:color="000000"/>
              <w:bottom w:val="single" w:sz="4" w:space="0" w:color="000000"/>
              <w:right w:val="single" w:sz="4" w:space="0" w:color="000000"/>
            </w:tcBorders>
          </w:tcPr>
          <w:p w14:paraId="01EF19DD" w14:textId="0BBBD2D9" w:rsidR="00E43E4C" w:rsidRPr="00797D8C" w:rsidRDefault="00E43E4C" w:rsidP="00E43E4C">
            <w:pPr>
              <w:spacing w:line="259" w:lineRule="auto"/>
              <w:rPr>
                <w:rFonts w:ascii="Times New Roman" w:hAnsi="Times New Roman" w:cs="Times New Roman"/>
                <w:color w:val="000000"/>
              </w:rPr>
            </w:pPr>
            <w:r w:rsidRPr="00797D8C">
              <w:rPr>
                <w:rFonts w:ascii="Times New Roman" w:hAnsi="Times New Roman" w:cs="Times New Roman"/>
                <w:color w:val="000000"/>
              </w:rPr>
              <w:t>Degalai</w:t>
            </w:r>
            <w:r>
              <w:rPr>
                <w:rFonts w:ascii="Times New Roman" w:hAnsi="Times New Roman" w:cs="Times New Roman"/>
                <w:color w:val="000000"/>
              </w:rPr>
              <w:t xml:space="preserve"> </w:t>
            </w:r>
            <w:r w:rsidRPr="00797D8C">
              <w:rPr>
                <w:rFonts w:ascii="Times New Roman" w:hAnsi="Times New Roman" w:cs="Times New Roman"/>
                <w:color w:val="000000"/>
              </w:rPr>
              <w:t>– benzinas</w:t>
            </w:r>
            <w:r>
              <w:rPr>
                <w:rFonts w:ascii="Times New Roman" w:hAnsi="Times New Roman" w:cs="Times New Roman"/>
                <w:color w:val="000000"/>
              </w:rPr>
              <w:t>.</w:t>
            </w:r>
          </w:p>
        </w:tc>
        <w:tc>
          <w:tcPr>
            <w:tcW w:w="3120" w:type="dxa"/>
            <w:tcBorders>
              <w:top w:val="single" w:sz="4" w:space="0" w:color="000000"/>
              <w:left w:val="single" w:sz="4" w:space="0" w:color="000000"/>
              <w:bottom w:val="single" w:sz="4" w:space="0" w:color="000000"/>
              <w:right w:val="single" w:sz="4" w:space="0" w:color="000000"/>
            </w:tcBorders>
          </w:tcPr>
          <w:p w14:paraId="4CBFF572" w14:textId="77777777" w:rsidR="00E43E4C" w:rsidRPr="00797D8C" w:rsidRDefault="00E43E4C" w:rsidP="00E43E4C">
            <w:pPr>
              <w:spacing w:after="160" w:line="259" w:lineRule="auto"/>
              <w:rPr>
                <w:rFonts w:ascii="Times New Roman" w:hAnsi="Times New Roman" w:cs="Times New Roman"/>
                <w:color w:val="000000"/>
              </w:rPr>
            </w:pPr>
          </w:p>
        </w:tc>
      </w:tr>
      <w:tr w:rsidR="00E43E4C" w:rsidRPr="00797D8C" w14:paraId="16D53372" w14:textId="77777777" w:rsidTr="00BD64F1">
        <w:trPr>
          <w:trHeight w:val="562"/>
        </w:trPr>
        <w:tc>
          <w:tcPr>
            <w:tcW w:w="738" w:type="dxa"/>
            <w:tcBorders>
              <w:top w:val="single" w:sz="4" w:space="0" w:color="000000"/>
              <w:left w:val="single" w:sz="4" w:space="0" w:color="000000"/>
              <w:bottom w:val="single" w:sz="4" w:space="0" w:color="000000"/>
              <w:right w:val="single" w:sz="4" w:space="0" w:color="000000"/>
            </w:tcBorders>
          </w:tcPr>
          <w:p w14:paraId="2E44DC8E" w14:textId="77777777" w:rsidR="00E43E4C" w:rsidRPr="00797D8C" w:rsidRDefault="00E43E4C" w:rsidP="00E43E4C">
            <w:pPr>
              <w:spacing w:line="259" w:lineRule="auto"/>
              <w:ind w:left="20"/>
              <w:rPr>
                <w:rFonts w:ascii="Times New Roman" w:hAnsi="Times New Roman" w:cs="Times New Roman"/>
                <w:color w:val="000000"/>
              </w:rPr>
            </w:pPr>
            <w:r w:rsidRPr="00797D8C">
              <w:rPr>
                <w:rFonts w:ascii="Times New Roman" w:hAnsi="Times New Roman" w:cs="Times New Roman"/>
                <w:color w:val="000000"/>
              </w:rPr>
              <w:t>2.11.</w:t>
            </w:r>
          </w:p>
        </w:tc>
        <w:tc>
          <w:tcPr>
            <w:tcW w:w="5668" w:type="dxa"/>
            <w:tcBorders>
              <w:top w:val="single" w:sz="4" w:space="0" w:color="000000"/>
              <w:left w:val="single" w:sz="4" w:space="0" w:color="000000"/>
              <w:bottom w:val="single" w:sz="4" w:space="0" w:color="000000"/>
              <w:right w:val="single" w:sz="4" w:space="0" w:color="000000"/>
            </w:tcBorders>
          </w:tcPr>
          <w:p w14:paraId="22CDF573" w14:textId="5AF136F9" w:rsidR="00E43E4C" w:rsidRPr="00025A55" w:rsidRDefault="00E43E4C" w:rsidP="00E43E4C">
            <w:pPr>
              <w:spacing w:line="259" w:lineRule="auto"/>
              <w:rPr>
                <w:rFonts w:ascii="Times New Roman" w:hAnsi="Times New Roman" w:cs="Times New Roman"/>
              </w:rPr>
            </w:pPr>
            <w:r w:rsidRPr="00025A55">
              <w:rPr>
                <w:rFonts w:ascii="Times New Roman" w:hAnsi="Times New Roman" w:cs="Times New Roman"/>
              </w:rPr>
              <w:t xml:space="preserve">Bendras ilgis  ne mažiau kaip 4000 </w:t>
            </w:r>
            <w:r>
              <w:rPr>
                <w:rFonts w:ascii="Times New Roman" w:hAnsi="Times New Roman" w:cs="Times New Roman"/>
              </w:rPr>
              <w:t>mm.</w:t>
            </w:r>
          </w:p>
        </w:tc>
        <w:tc>
          <w:tcPr>
            <w:tcW w:w="3120" w:type="dxa"/>
            <w:tcBorders>
              <w:top w:val="single" w:sz="4" w:space="0" w:color="000000"/>
              <w:left w:val="single" w:sz="4" w:space="0" w:color="000000"/>
              <w:bottom w:val="single" w:sz="4" w:space="0" w:color="000000"/>
              <w:right w:val="single" w:sz="4" w:space="0" w:color="000000"/>
            </w:tcBorders>
          </w:tcPr>
          <w:p w14:paraId="524E09A7" w14:textId="77777777" w:rsidR="00E43E4C" w:rsidRPr="00797D8C" w:rsidRDefault="00E43E4C" w:rsidP="00E43E4C">
            <w:pPr>
              <w:spacing w:after="160" w:line="259" w:lineRule="auto"/>
              <w:rPr>
                <w:rFonts w:ascii="Times New Roman" w:hAnsi="Times New Roman" w:cs="Times New Roman"/>
                <w:color w:val="000000"/>
              </w:rPr>
            </w:pPr>
          </w:p>
        </w:tc>
      </w:tr>
      <w:tr w:rsidR="00E43E4C" w:rsidRPr="00797D8C" w14:paraId="788BB676" w14:textId="77777777" w:rsidTr="00BD64F1">
        <w:tblPrEx>
          <w:tblCellMar>
            <w:right w:w="128" w:type="dxa"/>
          </w:tblCellMar>
        </w:tblPrEx>
        <w:trPr>
          <w:trHeight w:val="286"/>
        </w:trPr>
        <w:tc>
          <w:tcPr>
            <w:tcW w:w="738" w:type="dxa"/>
            <w:tcBorders>
              <w:top w:val="single" w:sz="4" w:space="0" w:color="000000"/>
              <w:left w:val="single" w:sz="4" w:space="0" w:color="000000"/>
              <w:bottom w:val="single" w:sz="4" w:space="0" w:color="000000"/>
              <w:right w:val="single" w:sz="4" w:space="0" w:color="000000"/>
            </w:tcBorders>
          </w:tcPr>
          <w:p w14:paraId="0C2365D9" w14:textId="77777777" w:rsidR="00E43E4C" w:rsidRPr="00797D8C" w:rsidRDefault="00E43E4C" w:rsidP="00E43E4C">
            <w:pPr>
              <w:spacing w:line="259" w:lineRule="auto"/>
              <w:ind w:left="20"/>
              <w:rPr>
                <w:rFonts w:ascii="Times New Roman" w:hAnsi="Times New Roman" w:cs="Times New Roman"/>
                <w:color w:val="000000"/>
              </w:rPr>
            </w:pPr>
            <w:r w:rsidRPr="00797D8C">
              <w:rPr>
                <w:rFonts w:ascii="Times New Roman" w:hAnsi="Times New Roman" w:cs="Times New Roman"/>
                <w:color w:val="000000"/>
              </w:rPr>
              <w:t>2.12.</w:t>
            </w:r>
          </w:p>
        </w:tc>
        <w:tc>
          <w:tcPr>
            <w:tcW w:w="5668" w:type="dxa"/>
            <w:tcBorders>
              <w:top w:val="single" w:sz="4" w:space="0" w:color="000000"/>
              <w:left w:val="single" w:sz="4" w:space="0" w:color="000000"/>
              <w:bottom w:val="single" w:sz="4" w:space="0" w:color="000000"/>
              <w:right w:val="single" w:sz="4" w:space="0" w:color="000000"/>
            </w:tcBorders>
          </w:tcPr>
          <w:p w14:paraId="4506E99C" w14:textId="77777777" w:rsidR="00E43E4C" w:rsidRPr="00025A55" w:rsidRDefault="00E43E4C" w:rsidP="00E43E4C">
            <w:pPr>
              <w:spacing w:line="259" w:lineRule="auto"/>
              <w:rPr>
                <w:rFonts w:ascii="Times New Roman" w:hAnsi="Times New Roman" w:cs="Times New Roman"/>
              </w:rPr>
            </w:pPr>
            <w:r w:rsidRPr="00025A55">
              <w:rPr>
                <w:rFonts w:ascii="Times New Roman" w:hAnsi="Times New Roman" w:cs="Times New Roman"/>
              </w:rPr>
              <w:t>Bendras aukštis ne didesnis 2000 mm.</w:t>
            </w:r>
          </w:p>
        </w:tc>
        <w:tc>
          <w:tcPr>
            <w:tcW w:w="3120" w:type="dxa"/>
            <w:tcBorders>
              <w:top w:val="single" w:sz="4" w:space="0" w:color="000000"/>
              <w:left w:val="single" w:sz="4" w:space="0" w:color="000000"/>
              <w:bottom w:val="single" w:sz="4" w:space="0" w:color="000000"/>
              <w:right w:val="single" w:sz="4" w:space="0" w:color="000000"/>
            </w:tcBorders>
          </w:tcPr>
          <w:p w14:paraId="353CCCDB" w14:textId="77777777" w:rsidR="00E43E4C" w:rsidRPr="00797D8C" w:rsidRDefault="00E43E4C" w:rsidP="00E43E4C">
            <w:pPr>
              <w:spacing w:after="160" w:line="259" w:lineRule="auto"/>
              <w:rPr>
                <w:rFonts w:ascii="Times New Roman" w:hAnsi="Times New Roman" w:cs="Times New Roman"/>
                <w:color w:val="000000"/>
              </w:rPr>
            </w:pPr>
          </w:p>
        </w:tc>
      </w:tr>
      <w:tr w:rsidR="00E43E4C" w:rsidRPr="00797D8C" w14:paraId="1D6E0195" w14:textId="77777777" w:rsidTr="00BD64F1">
        <w:tblPrEx>
          <w:tblCellMar>
            <w:right w:w="128" w:type="dxa"/>
          </w:tblCellMar>
        </w:tblPrEx>
        <w:trPr>
          <w:trHeight w:val="286"/>
        </w:trPr>
        <w:tc>
          <w:tcPr>
            <w:tcW w:w="738" w:type="dxa"/>
            <w:tcBorders>
              <w:top w:val="single" w:sz="4" w:space="0" w:color="000000"/>
              <w:left w:val="single" w:sz="4" w:space="0" w:color="000000"/>
              <w:bottom w:val="single" w:sz="4" w:space="0" w:color="000000"/>
              <w:right w:val="single" w:sz="4" w:space="0" w:color="000000"/>
            </w:tcBorders>
          </w:tcPr>
          <w:p w14:paraId="22E3C2F5" w14:textId="77777777" w:rsidR="00E43E4C" w:rsidRPr="00797D8C" w:rsidRDefault="00E43E4C" w:rsidP="00E43E4C">
            <w:pPr>
              <w:spacing w:line="259" w:lineRule="auto"/>
              <w:ind w:left="20"/>
              <w:rPr>
                <w:rFonts w:ascii="Times New Roman" w:hAnsi="Times New Roman" w:cs="Times New Roman"/>
                <w:color w:val="000000"/>
              </w:rPr>
            </w:pPr>
            <w:r w:rsidRPr="00797D8C">
              <w:rPr>
                <w:rFonts w:ascii="Times New Roman" w:hAnsi="Times New Roman" w:cs="Times New Roman"/>
                <w:color w:val="000000"/>
              </w:rPr>
              <w:t>2.13.</w:t>
            </w:r>
          </w:p>
        </w:tc>
        <w:tc>
          <w:tcPr>
            <w:tcW w:w="5668" w:type="dxa"/>
            <w:tcBorders>
              <w:top w:val="single" w:sz="4" w:space="0" w:color="000000"/>
              <w:left w:val="single" w:sz="4" w:space="0" w:color="000000"/>
              <w:bottom w:val="single" w:sz="4" w:space="0" w:color="000000"/>
              <w:right w:val="single" w:sz="4" w:space="0" w:color="000000"/>
            </w:tcBorders>
          </w:tcPr>
          <w:p w14:paraId="16BAEEAC" w14:textId="77777777" w:rsidR="00E43E4C" w:rsidRPr="00025A55" w:rsidRDefault="00E43E4C" w:rsidP="00E43E4C">
            <w:pPr>
              <w:spacing w:line="259" w:lineRule="auto"/>
              <w:rPr>
                <w:rFonts w:ascii="Times New Roman" w:hAnsi="Times New Roman" w:cs="Times New Roman"/>
              </w:rPr>
            </w:pPr>
            <w:r w:rsidRPr="00025A55">
              <w:rPr>
                <w:rFonts w:ascii="Times New Roman" w:hAnsi="Times New Roman" w:cs="Times New Roman"/>
              </w:rPr>
              <w:t>Bendras plotis ne mažesnis 1775 mm.</w:t>
            </w:r>
          </w:p>
        </w:tc>
        <w:tc>
          <w:tcPr>
            <w:tcW w:w="3120" w:type="dxa"/>
            <w:tcBorders>
              <w:top w:val="single" w:sz="4" w:space="0" w:color="000000"/>
              <w:left w:val="single" w:sz="4" w:space="0" w:color="000000"/>
              <w:bottom w:val="single" w:sz="4" w:space="0" w:color="000000"/>
              <w:right w:val="single" w:sz="4" w:space="0" w:color="000000"/>
            </w:tcBorders>
          </w:tcPr>
          <w:p w14:paraId="1C6302C5" w14:textId="77777777" w:rsidR="00E43E4C" w:rsidRPr="00797D8C" w:rsidRDefault="00E43E4C" w:rsidP="00E43E4C">
            <w:pPr>
              <w:spacing w:after="160" w:line="259" w:lineRule="auto"/>
              <w:rPr>
                <w:rFonts w:ascii="Times New Roman" w:hAnsi="Times New Roman" w:cs="Times New Roman"/>
                <w:color w:val="000000"/>
              </w:rPr>
            </w:pPr>
          </w:p>
        </w:tc>
      </w:tr>
      <w:tr w:rsidR="00E43E4C" w:rsidRPr="00797D8C" w14:paraId="58A45D43" w14:textId="77777777" w:rsidTr="00BD64F1">
        <w:tblPrEx>
          <w:tblCellMar>
            <w:right w:w="128" w:type="dxa"/>
          </w:tblCellMar>
        </w:tblPrEx>
        <w:trPr>
          <w:trHeight w:val="286"/>
        </w:trPr>
        <w:tc>
          <w:tcPr>
            <w:tcW w:w="738" w:type="dxa"/>
            <w:tcBorders>
              <w:top w:val="single" w:sz="4" w:space="0" w:color="000000"/>
              <w:left w:val="single" w:sz="4" w:space="0" w:color="000000"/>
              <w:bottom w:val="single" w:sz="4" w:space="0" w:color="000000"/>
              <w:right w:val="single" w:sz="4" w:space="0" w:color="000000"/>
            </w:tcBorders>
          </w:tcPr>
          <w:p w14:paraId="203F6595" w14:textId="77777777" w:rsidR="00E43E4C" w:rsidRPr="00797D8C" w:rsidRDefault="00E43E4C" w:rsidP="00E43E4C">
            <w:pPr>
              <w:spacing w:line="259" w:lineRule="auto"/>
              <w:ind w:left="20"/>
              <w:rPr>
                <w:rFonts w:ascii="Times New Roman" w:hAnsi="Times New Roman" w:cs="Times New Roman"/>
                <w:color w:val="000000"/>
              </w:rPr>
            </w:pPr>
            <w:r w:rsidRPr="00797D8C">
              <w:rPr>
                <w:rFonts w:ascii="Times New Roman" w:hAnsi="Times New Roman" w:cs="Times New Roman"/>
                <w:color w:val="000000"/>
              </w:rPr>
              <w:t>2.14.</w:t>
            </w:r>
          </w:p>
        </w:tc>
        <w:tc>
          <w:tcPr>
            <w:tcW w:w="5668" w:type="dxa"/>
            <w:tcBorders>
              <w:top w:val="single" w:sz="4" w:space="0" w:color="000000"/>
              <w:left w:val="single" w:sz="4" w:space="0" w:color="000000"/>
              <w:bottom w:val="single" w:sz="4" w:space="0" w:color="000000"/>
              <w:right w:val="single" w:sz="4" w:space="0" w:color="000000"/>
            </w:tcBorders>
          </w:tcPr>
          <w:p w14:paraId="3B28BE4D" w14:textId="77777777" w:rsidR="00E43E4C" w:rsidRPr="00797D8C" w:rsidRDefault="00E43E4C" w:rsidP="00E43E4C">
            <w:pPr>
              <w:spacing w:line="259" w:lineRule="auto"/>
              <w:rPr>
                <w:rFonts w:ascii="Times New Roman" w:hAnsi="Times New Roman" w:cs="Times New Roman"/>
                <w:color w:val="000000"/>
              </w:rPr>
            </w:pPr>
            <w:r w:rsidRPr="00797D8C">
              <w:rPr>
                <w:rFonts w:ascii="Times New Roman" w:hAnsi="Times New Roman" w:cs="Times New Roman"/>
                <w:color w:val="000000"/>
              </w:rPr>
              <w:t>Vairuotojo ir keleivių saugos  pagalvės</w:t>
            </w:r>
            <w:r>
              <w:rPr>
                <w:rFonts w:ascii="Times New Roman" w:hAnsi="Times New Roman" w:cs="Times New Roman"/>
                <w:color w:val="000000"/>
              </w:rPr>
              <w:t>.</w:t>
            </w:r>
          </w:p>
        </w:tc>
        <w:tc>
          <w:tcPr>
            <w:tcW w:w="3120" w:type="dxa"/>
            <w:tcBorders>
              <w:top w:val="single" w:sz="4" w:space="0" w:color="000000"/>
              <w:left w:val="single" w:sz="4" w:space="0" w:color="000000"/>
              <w:bottom w:val="single" w:sz="4" w:space="0" w:color="000000"/>
              <w:right w:val="single" w:sz="4" w:space="0" w:color="000000"/>
            </w:tcBorders>
          </w:tcPr>
          <w:p w14:paraId="25195A27" w14:textId="77777777" w:rsidR="00E43E4C" w:rsidRPr="00797D8C" w:rsidRDefault="00E43E4C" w:rsidP="00E43E4C">
            <w:pPr>
              <w:spacing w:after="160" w:line="259" w:lineRule="auto"/>
              <w:rPr>
                <w:rFonts w:ascii="Times New Roman" w:hAnsi="Times New Roman" w:cs="Times New Roman"/>
                <w:color w:val="000000"/>
              </w:rPr>
            </w:pPr>
          </w:p>
        </w:tc>
      </w:tr>
      <w:tr w:rsidR="00E43E4C" w:rsidRPr="00797D8C" w14:paraId="7F7B0B1E" w14:textId="77777777" w:rsidTr="00BD64F1">
        <w:tblPrEx>
          <w:tblCellMar>
            <w:right w:w="128" w:type="dxa"/>
          </w:tblCellMar>
        </w:tblPrEx>
        <w:trPr>
          <w:trHeight w:val="286"/>
        </w:trPr>
        <w:tc>
          <w:tcPr>
            <w:tcW w:w="738" w:type="dxa"/>
            <w:tcBorders>
              <w:top w:val="single" w:sz="4" w:space="0" w:color="000000"/>
              <w:left w:val="single" w:sz="4" w:space="0" w:color="000000"/>
              <w:bottom w:val="single" w:sz="4" w:space="0" w:color="000000"/>
              <w:right w:val="single" w:sz="4" w:space="0" w:color="000000"/>
            </w:tcBorders>
          </w:tcPr>
          <w:p w14:paraId="349ABE0A" w14:textId="77777777" w:rsidR="00E43E4C" w:rsidRPr="00797D8C" w:rsidRDefault="00E43E4C" w:rsidP="00E43E4C">
            <w:pPr>
              <w:spacing w:line="259" w:lineRule="auto"/>
              <w:ind w:left="20"/>
              <w:rPr>
                <w:rFonts w:ascii="Times New Roman" w:hAnsi="Times New Roman" w:cs="Times New Roman"/>
                <w:color w:val="000000"/>
              </w:rPr>
            </w:pPr>
            <w:r w:rsidRPr="00797D8C">
              <w:rPr>
                <w:rFonts w:ascii="Times New Roman" w:hAnsi="Times New Roman" w:cs="Times New Roman"/>
                <w:color w:val="000000"/>
              </w:rPr>
              <w:t>2.15.</w:t>
            </w:r>
          </w:p>
        </w:tc>
        <w:tc>
          <w:tcPr>
            <w:tcW w:w="5668" w:type="dxa"/>
            <w:tcBorders>
              <w:top w:val="single" w:sz="4" w:space="0" w:color="000000"/>
              <w:left w:val="single" w:sz="4" w:space="0" w:color="000000"/>
              <w:bottom w:val="single" w:sz="4" w:space="0" w:color="000000"/>
              <w:right w:val="single" w:sz="4" w:space="0" w:color="000000"/>
            </w:tcBorders>
          </w:tcPr>
          <w:p w14:paraId="2F795249" w14:textId="77777777" w:rsidR="00E43E4C" w:rsidRPr="00797D8C" w:rsidRDefault="00E43E4C" w:rsidP="00E43E4C">
            <w:pPr>
              <w:spacing w:line="259" w:lineRule="auto"/>
              <w:rPr>
                <w:rFonts w:ascii="Times New Roman" w:hAnsi="Times New Roman" w:cs="Times New Roman"/>
                <w:color w:val="000000"/>
              </w:rPr>
            </w:pPr>
            <w:r w:rsidRPr="00797D8C">
              <w:rPr>
                <w:rFonts w:ascii="Times New Roman" w:hAnsi="Times New Roman" w:cs="Times New Roman"/>
                <w:color w:val="000000"/>
              </w:rPr>
              <w:t>Stabdžių antiblokavimo sistema (ABS).</w:t>
            </w:r>
          </w:p>
        </w:tc>
        <w:tc>
          <w:tcPr>
            <w:tcW w:w="3120" w:type="dxa"/>
            <w:tcBorders>
              <w:top w:val="single" w:sz="4" w:space="0" w:color="000000"/>
              <w:left w:val="single" w:sz="4" w:space="0" w:color="000000"/>
              <w:bottom w:val="single" w:sz="4" w:space="0" w:color="000000"/>
              <w:right w:val="single" w:sz="4" w:space="0" w:color="000000"/>
            </w:tcBorders>
          </w:tcPr>
          <w:p w14:paraId="5C568D64" w14:textId="77777777" w:rsidR="00E43E4C" w:rsidRPr="00797D8C" w:rsidRDefault="00E43E4C" w:rsidP="00E43E4C">
            <w:pPr>
              <w:spacing w:after="160" w:line="259" w:lineRule="auto"/>
              <w:rPr>
                <w:rFonts w:ascii="Times New Roman" w:hAnsi="Times New Roman" w:cs="Times New Roman"/>
                <w:color w:val="000000"/>
              </w:rPr>
            </w:pPr>
          </w:p>
        </w:tc>
      </w:tr>
      <w:tr w:rsidR="00E43E4C" w:rsidRPr="00797D8C" w14:paraId="53D88FE0" w14:textId="77777777" w:rsidTr="00BD64F1">
        <w:tblPrEx>
          <w:tblCellMar>
            <w:right w:w="128" w:type="dxa"/>
          </w:tblCellMar>
        </w:tblPrEx>
        <w:trPr>
          <w:trHeight w:val="286"/>
        </w:trPr>
        <w:tc>
          <w:tcPr>
            <w:tcW w:w="738" w:type="dxa"/>
            <w:tcBorders>
              <w:top w:val="single" w:sz="4" w:space="0" w:color="000000"/>
              <w:left w:val="single" w:sz="4" w:space="0" w:color="000000"/>
              <w:bottom w:val="single" w:sz="4" w:space="0" w:color="000000"/>
              <w:right w:val="single" w:sz="4" w:space="0" w:color="000000"/>
            </w:tcBorders>
          </w:tcPr>
          <w:p w14:paraId="2E667D47" w14:textId="77777777" w:rsidR="00E43E4C" w:rsidRPr="00797D8C" w:rsidRDefault="00E43E4C" w:rsidP="00E43E4C">
            <w:pPr>
              <w:spacing w:line="259" w:lineRule="auto"/>
              <w:ind w:left="20"/>
              <w:rPr>
                <w:rFonts w:ascii="Times New Roman" w:hAnsi="Times New Roman" w:cs="Times New Roman"/>
                <w:color w:val="000000"/>
              </w:rPr>
            </w:pPr>
            <w:r w:rsidRPr="00797D8C">
              <w:rPr>
                <w:rFonts w:ascii="Times New Roman" w:hAnsi="Times New Roman" w:cs="Times New Roman"/>
                <w:color w:val="000000"/>
              </w:rPr>
              <w:t>2.16.</w:t>
            </w:r>
          </w:p>
        </w:tc>
        <w:tc>
          <w:tcPr>
            <w:tcW w:w="5668" w:type="dxa"/>
            <w:tcBorders>
              <w:top w:val="single" w:sz="4" w:space="0" w:color="000000"/>
              <w:left w:val="single" w:sz="4" w:space="0" w:color="000000"/>
              <w:bottom w:val="single" w:sz="4" w:space="0" w:color="000000"/>
              <w:right w:val="single" w:sz="4" w:space="0" w:color="000000"/>
            </w:tcBorders>
          </w:tcPr>
          <w:p w14:paraId="2CE0DE8B" w14:textId="3F9498F0" w:rsidR="00E43E4C" w:rsidRPr="00353296" w:rsidRDefault="00E43E4C" w:rsidP="00E43E4C">
            <w:pPr>
              <w:spacing w:line="259" w:lineRule="auto"/>
              <w:rPr>
                <w:rFonts w:ascii="Times New Roman" w:hAnsi="Times New Roman" w:cs="Times New Roman"/>
                <w:color w:val="000000" w:themeColor="text1"/>
                <w:highlight w:val="yellow"/>
              </w:rPr>
            </w:pPr>
            <w:r w:rsidRPr="00353296">
              <w:rPr>
                <w:rFonts w:ascii="Times New Roman" w:hAnsi="Times New Roman" w:cs="Times New Roman"/>
                <w:color w:val="000000" w:themeColor="text1"/>
              </w:rPr>
              <w:t>Savitasis išmetamo CO2 kiekis, g CO2/tkm – ne daugiau 135.</w:t>
            </w:r>
          </w:p>
        </w:tc>
        <w:tc>
          <w:tcPr>
            <w:tcW w:w="3120" w:type="dxa"/>
            <w:tcBorders>
              <w:top w:val="single" w:sz="4" w:space="0" w:color="000000"/>
              <w:left w:val="single" w:sz="4" w:space="0" w:color="000000"/>
              <w:bottom w:val="single" w:sz="4" w:space="0" w:color="000000"/>
              <w:right w:val="single" w:sz="4" w:space="0" w:color="000000"/>
            </w:tcBorders>
          </w:tcPr>
          <w:p w14:paraId="49C6347E" w14:textId="77777777" w:rsidR="00E43E4C" w:rsidRPr="00797D8C" w:rsidRDefault="00E43E4C" w:rsidP="00E43E4C">
            <w:pPr>
              <w:spacing w:after="160" w:line="259" w:lineRule="auto"/>
              <w:rPr>
                <w:rFonts w:ascii="Times New Roman" w:hAnsi="Times New Roman" w:cs="Times New Roman"/>
                <w:color w:val="000000"/>
              </w:rPr>
            </w:pPr>
          </w:p>
        </w:tc>
      </w:tr>
      <w:tr w:rsidR="00E43E4C" w:rsidRPr="00797D8C" w14:paraId="46961D62" w14:textId="77777777" w:rsidTr="00BD64F1">
        <w:tblPrEx>
          <w:tblCellMar>
            <w:right w:w="128" w:type="dxa"/>
          </w:tblCellMar>
        </w:tblPrEx>
        <w:trPr>
          <w:trHeight w:val="562"/>
        </w:trPr>
        <w:tc>
          <w:tcPr>
            <w:tcW w:w="738" w:type="dxa"/>
            <w:tcBorders>
              <w:top w:val="single" w:sz="4" w:space="0" w:color="000000"/>
              <w:left w:val="single" w:sz="4" w:space="0" w:color="000000"/>
              <w:bottom w:val="single" w:sz="4" w:space="0" w:color="000000"/>
              <w:right w:val="single" w:sz="4" w:space="0" w:color="000000"/>
            </w:tcBorders>
          </w:tcPr>
          <w:p w14:paraId="361476DE" w14:textId="77777777" w:rsidR="00E43E4C" w:rsidRPr="00797D8C" w:rsidRDefault="00E43E4C" w:rsidP="00E43E4C">
            <w:pPr>
              <w:spacing w:line="259" w:lineRule="auto"/>
              <w:ind w:left="20"/>
              <w:rPr>
                <w:rFonts w:ascii="Times New Roman" w:hAnsi="Times New Roman" w:cs="Times New Roman"/>
                <w:color w:val="000000"/>
              </w:rPr>
            </w:pPr>
            <w:r w:rsidRPr="00797D8C">
              <w:rPr>
                <w:rFonts w:ascii="Times New Roman" w:hAnsi="Times New Roman" w:cs="Times New Roman"/>
                <w:color w:val="000000"/>
              </w:rPr>
              <w:t>2.17.</w:t>
            </w:r>
          </w:p>
        </w:tc>
        <w:tc>
          <w:tcPr>
            <w:tcW w:w="5668" w:type="dxa"/>
            <w:tcBorders>
              <w:top w:val="single" w:sz="4" w:space="0" w:color="000000"/>
              <w:left w:val="single" w:sz="4" w:space="0" w:color="000000"/>
              <w:bottom w:val="single" w:sz="4" w:space="0" w:color="000000"/>
              <w:right w:val="single" w:sz="4" w:space="0" w:color="000000"/>
            </w:tcBorders>
          </w:tcPr>
          <w:p w14:paraId="4A20EB1B" w14:textId="7D61134F" w:rsidR="00E43E4C" w:rsidRPr="00797D8C" w:rsidRDefault="00E43E4C" w:rsidP="00E43E4C">
            <w:pPr>
              <w:spacing w:line="259" w:lineRule="auto"/>
              <w:rPr>
                <w:rFonts w:ascii="Times New Roman" w:hAnsi="Times New Roman" w:cs="Times New Roman"/>
                <w:color w:val="000000"/>
              </w:rPr>
            </w:pPr>
            <w:r w:rsidRPr="00797D8C">
              <w:rPr>
                <w:rFonts w:ascii="Times New Roman" w:hAnsi="Times New Roman" w:cs="Times New Roman"/>
                <w:color w:val="000000"/>
              </w:rPr>
              <w:t>Automobilis turi atitikti ne mažesnį kaip EURO 6 standartą</w:t>
            </w:r>
            <w:r>
              <w:rPr>
                <w:rFonts w:ascii="Times New Roman" w:hAnsi="Times New Roman" w:cs="Times New Roman"/>
                <w:color w:val="000000"/>
              </w:rPr>
              <w:t>.</w:t>
            </w:r>
          </w:p>
        </w:tc>
        <w:tc>
          <w:tcPr>
            <w:tcW w:w="3120" w:type="dxa"/>
            <w:tcBorders>
              <w:top w:val="single" w:sz="4" w:space="0" w:color="000000"/>
              <w:left w:val="single" w:sz="4" w:space="0" w:color="000000"/>
              <w:bottom w:val="single" w:sz="4" w:space="0" w:color="000000"/>
              <w:right w:val="single" w:sz="4" w:space="0" w:color="000000"/>
            </w:tcBorders>
          </w:tcPr>
          <w:p w14:paraId="6BE83715" w14:textId="77777777" w:rsidR="00E43E4C" w:rsidRPr="00797D8C" w:rsidRDefault="00E43E4C" w:rsidP="00E43E4C">
            <w:pPr>
              <w:spacing w:after="160" w:line="259" w:lineRule="auto"/>
              <w:rPr>
                <w:rFonts w:ascii="Times New Roman" w:hAnsi="Times New Roman" w:cs="Times New Roman"/>
                <w:color w:val="000000"/>
              </w:rPr>
            </w:pPr>
          </w:p>
        </w:tc>
      </w:tr>
      <w:tr w:rsidR="00E43E4C" w:rsidRPr="00025A55" w14:paraId="77A06CE5" w14:textId="77777777" w:rsidTr="00BD64F1">
        <w:tblPrEx>
          <w:tblCellMar>
            <w:right w:w="128" w:type="dxa"/>
          </w:tblCellMar>
        </w:tblPrEx>
        <w:trPr>
          <w:trHeight w:val="286"/>
        </w:trPr>
        <w:tc>
          <w:tcPr>
            <w:tcW w:w="738" w:type="dxa"/>
            <w:tcBorders>
              <w:top w:val="single" w:sz="4" w:space="0" w:color="000000"/>
              <w:left w:val="single" w:sz="4" w:space="0" w:color="000000"/>
              <w:bottom w:val="single" w:sz="4" w:space="0" w:color="000000"/>
              <w:right w:val="single" w:sz="4" w:space="0" w:color="000000"/>
            </w:tcBorders>
          </w:tcPr>
          <w:p w14:paraId="07F22314" w14:textId="77777777" w:rsidR="00E43E4C" w:rsidRPr="00025A55" w:rsidRDefault="00E43E4C" w:rsidP="00E43E4C">
            <w:pPr>
              <w:spacing w:line="259" w:lineRule="auto"/>
              <w:ind w:left="20"/>
              <w:rPr>
                <w:rFonts w:ascii="Times New Roman" w:hAnsi="Times New Roman" w:cs="Times New Roman"/>
              </w:rPr>
            </w:pPr>
            <w:r w:rsidRPr="00025A55">
              <w:rPr>
                <w:rFonts w:ascii="Times New Roman" w:hAnsi="Times New Roman" w:cs="Times New Roman"/>
              </w:rPr>
              <w:t>2.18.</w:t>
            </w:r>
          </w:p>
        </w:tc>
        <w:tc>
          <w:tcPr>
            <w:tcW w:w="5668" w:type="dxa"/>
            <w:tcBorders>
              <w:top w:val="single" w:sz="4" w:space="0" w:color="000000"/>
              <w:left w:val="single" w:sz="4" w:space="0" w:color="000000"/>
              <w:bottom w:val="single" w:sz="4" w:space="0" w:color="000000"/>
              <w:right w:val="single" w:sz="4" w:space="0" w:color="000000"/>
            </w:tcBorders>
          </w:tcPr>
          <w:p w14:paraId="6F386E02" w14:textId="5015116B" w:rsidR="00E43E4C" w:rsidRPr="00025A55" w:rsidRDefault="00E43E4C" w:rsidP="00E43E4C">
            <w:pPr>
              <w:spacing w:line="259" w:lineRule="auto"/>
              <w:rPr>
                <w:rFonts w:ascii="Times New Roman" w:hAnsi="Times New Roman" w:cs="Times New Roman"/>
              </w:rPr>
            </w:pPr>
            <w:r w:rsidRPr="00025A55">
              <w:rPr>
                <w:rFonts w:ascii="Times New Roman" w:hAnsi="Times New Roman" w:cs="Times New Roman"/>
              </w:rPr>
              <w:t>Bagažinės talpa min</w:t>
            </w:r>
            <w:r>
              <w:rPr>
                <w:rFonts w:ascii="Times New Roman" w:hAnsi="Times New Roman" w:cs="Times New Roman"/>
              </w:rPr>
              <w:t xml:space="preserve"> </w:t>
            </w:r>
            <w:r w:rsidRPr="00025A55">
              <w:rPr>
                <w:rFonts w:ascii="Times New Roman" w:hAnsi="Times New Roman" w:cs="Times New Roman"/>
              </w:rPr>
              <w:t>/</w:t>
            </w:r>
            <w:r>
              <w:rPr>
                <w:rFonts w:ascii="Times New Roman" w:hAnsi="Times New Roman" w:cs="Times New Roman"/>
              </w:rPr>
              <w:t xml:space="preserve"> maks,</w:t>
            </w:r>
            <w:r w:rsidRPr="00025A55">
              <w:rPr>
                <w:rFonts w:ascii="Times New Roman" w:hAnsi="Times New Roman" w:cs="Times New Roman"/>
              </w:rPr>
              <w:t xml:space="preserve"> ne mažiau 600/1650 l.</w:t>
            </w:r>
          </w:p>
        </w:tc>
        <w:tc>
          <w:tcPr>
            <w:tcW w:w="3120" w:type="dxa"/>
            <w:tcBorders>
              <w:top w:val="single" w:sz="4" w:space="0" w:color="000000"/>
              <w:left w:val="single" w:sz="4" w:space="0" w:color="000000"/>
              <w:bottom w:val="single" w:sz="4" w:space="0" w:color="000000"/>
              <w:right w:val="single" w:sz="4" w:space="0" w:color="000000"/>
            </w:tcBorders>
          </w:tcPr>
          <w:p w14:paraId="62E14852" w14:textId="77777777" w:rsidR="00E43E4C" w:rsidRPr="00025A55" w:rsidRDefault="00E43E4C" w:rsidP="00E43E4C">
            <w:pPr>
              <w:spacing w:after="160" w:line="259" w:lineRule="auto"/>
              <w:rPr>
                <w:rFonts w:ascii="Times New Roman" w:hAnsi="Times New Roman" w:cs="Times New Roman"/>
              </w:rPr>
            </w:pPr>
          </w:p>
        </w:tc>
      </w:tr>
      <w:tr w:rsidR="00E43E4C" w:rsidRPr="00797D8C" w14:paraId="3F7AB113" w14:textId="77777777" w:rsidTr="00BD64F1">
        <w:tblPrEx>
          <w:tblCellMar>
            <w:right w:w="128" w:type="dxa"/>
          </w:tblCellMar>
        </w:tblPrEx>
        <w:trPr>
          <w:trHeight w:val="286"/>
        </w:trPr>
        <w:tc>
          <w:tcPr>
            <w:tcW w:w="738" w:type="dxa"/>
            <w:tcBorders>
              <w:top w:val="single" w:sz="4" w:space="0" w:color="000000"/>
              <w:left w:val="single" w:sz="4" w:space="0" w:color="000000"/>
              <w:bottom w:val="single" w:sz="4" w:space="0" w:color="000000"/>
              <w:right w:val="single" w:sz="4" w:space="0" w:color="000000"/>
            </w:tcBorders>
          </w:tcPr>
          <w:p w14:paraId="40E07FD3" w14:textId="798FF74D" w:rsidR="00E43E4C" w:rsidRPr="00797D8C" w:rsidRDefault="00E43E4C" w:rsidP="00E43E4C">
            <w:pPr>
              <w:spacing w:line="259" w:lineRule="auto"/>
              <w:ind w:left="20"/>
              <w:rPr>
                <w:rFonts w:ascii="Times New Roman" w:hAnsi="Times New Roman" w:cs="Times New Roman"/>
                <w:color w:val="000000"/>
              </w:rPr>
            </w:pPr>
            <w:r>
              <w:rPr>
                <w:rFonts w:ascii="Times New Roman" w:hAnsi="Times New Roman" w:cs="Times New Roman"/>
                <w:color w:val="000000"/>
              </w:rPr>
              <w:lastRenderedPageBreak/>
              <w:t>2.19.</w:t>
            </w:r>
          </w:p>
        </w:tc>
        <w:tc>
          <w:tcPr>
            <w:tcW w:w="5668" w:type="dxa"/>
            <w:tcBorders>
              <w:top w:val="single" w:sz="4" w:space="0" w:color="000000"/>
              <w:left w:val="single" w:sz="4" w:space="0" w:color="000000"/>
              <w:bottom w:val="single" w:sz="4" w:space="0" w:color="000000"/>
              <w:right w:val="single" w:sz="4" w:space="0" w:color="000000"/>
            </w:tcBorders>
          </w:tcPr>
          <w:p w14:paraId="7F948C47" w14:textId="5674DA14" w:rsidR="00E43E4C" w:rsidRPr="00797D8C" w:rsidRDefault="00E43E4C" w:rsidP="00E43E4C">
            <w:pPr>
              <w:spacing w:line="259" w:lineRule="auto"/>
              <w:rPr>
                <w:rFonts w:ascii="Times New Roman" w:hAnsi="Times New Roman" w:cs="Times New Roman"/>
                <w:color w:val="000000"/>
              </w:rPr>
            </w:pPr>
            <w:r>
              <w:rPr>
                <w:rFonts w:ascii="Times New Roman" w:hAnsi="Times New Roman" w:cs="Times New Roman"/>
                <w:color w:val="000000"/>
              </w:rPr>
              <w:t>Kablys</w:t>
            </w:r>
          </w:p>
        </w:tc>
        <w:tc>
          <w:tcPr>
            <w:tcW w:w="3120" w:type="dxa"/>
            <w:tcBorders>
              <w:top w:val="single" w:sz="4" w:space="0" w:color="000000"/>
              <w:left w:val="single" w:sz="4" w:space="0" w:color="000000"/>
              <w:bottom w:val="single" w:sz="4" w:space="0" w:color="000000"/>
              <w:right w:val="single" w:sz="4" w:space="0" w:color="000000"/>
            </w:tcBorders>
          </w:tcPr>
          <w:p w14:paraId="00D67CB4" w14:textId="77777777" w:rsidR="00E43E4C" w:rsidRPr="00797D8C" w:rsidRDefault="00E43E4C" w:rsidP="00E43E4C">
            <w:pPr>
              <w:spacing w:after="160" w:line="259" w:lineRule="auto"/>
              <w:rPr>
                <w:rFonts w:ascii="Times New Roman" w:hAnsi="Times New Roman" w:cs="Times New Roman"/>
                <w:color w:val="000000"/>
              </w:rPr>
            </w:pPr>
          </w:p>
        </w:tc>
      </w:tr>
      <w:tr w:rsidR="00E43E4C" w:rsidRPr="00797D8C" w14:paraId="01785785" w14:textId="77777777" w:rsidTr="00BD64F1">
        <w:tblPrEx>
          <w:tblCellMar>
            <w:right w:w="128" w:type="dxa"/>
          </w:tblCellMar>
        </w:tblPrEx>
        <w:trPr>
          <w:trHeight w:val="562"/>
        </w:trPr>
        <w:tc>
          <w:tcPr>
            <w:tcW w:w="738" w:type="dxa"/>
            <w:tcBorders>
              <w:top w:val="single" w:sz="4" w:space="0" w:color="000000"/>
              <w:left w:val="single" w:sz="4" w:space="0" w:color="000000"/>
              <w:bottom w:val="single" w:sz="4" w:space="0" w:color="000000"/>
              <w:right w:val="single" w:sz="4" w:space="0" w:color="000000"/>
            </w:tcBorders>
          </w:tcPr>
          <w:p w14:paraId="607E77BD" w14:textId="7285751D" w:rsidR="00E43E4C" w:rsidRPr="00797D8C" w:rsidRDefault="00E43E4C" w:rsidP="00E43E4C">
            <w:pPr>
              <w:spacing w:line="259" w:lineRule="auto"/>
              <w:ind w:left="20"/>
              <w:rPr>
                <w:rFonts w:ascii="Times New Roman" w:hAnsi="Times New Roman" w:cs="Times New Roman"/>
                <w:color w:val="000000"/>
              </w:rPr>
            </w:pPr>
            <w:r>
              <w:rPr>
                <w:rFonts w:ascii="Times New Roman" w:hAnsi="Times New Roman" w:cs="Times New Roman"/>
                <w:color w:val="000000"/>
              </w:rPr>
              <w:t>2.20</w:t>
            </w:r>
            <w:r w:rsidRPr="00797D8C">
              <w:rPr>
                <w:rFonts w:ascii="Times New Roman" w:hAnsi="Times New Roman" w:cs="Times New Roman"/>
                <w:color w:val="000000"/>
              </w:rPr>
              <w:t>.</w:t>
            </w:r>
          </w:p>
        </w:tc>
        <w:tc>
          <w:tcPr>
            <w:tcW w:w="8788" w:type="dxa"/>
            <w:gridSpan w:val="2"/>
            <w:tcBorders>
              <w:top w:val="single" w:sz="4" w:space="0" w:color="000000"/>
              <w:left w:val="single" w:sz="4" w:space="0" w:color="000000"/>
              <w:bottom w:val="single" w:sz="4" w:space="0" w:color="000000"/>
              <w:right w:val="single" w:sz="4" w:space="0" w:color="000000"/>
            </w:tcBorders>
          </w:tcPr>
          <w:p w14:paraId="6EC472E3" w14:textId="187E7CF9" w:rsidR="00E43E4C" w:rsidRPr="00797D8C" w:rsidRDefault="00E43E4C" w:rsidP="00E43E4C">
            <w:pPr>
              <w:spacing w:line="259" w:lineRule="auto"/>
              <w:jc w:val="both"/>
              <w:rPr>
                <w:rFonts w:ascii="Times New Roman" w:hAnsi="Times New Roman" w:cs="Times New Roman"/>
                <w:color w:val="000000"/>
              </w:rPr>
            </w:pPr>
            <w:r w:rsidRPr="00797D8C">
              <w:rPr>
                <w:rFonts w:ascii="Times New Roman" w:hAnsi="Times New Roman" w:cs="Times New Roman"/>
                <w:color w:val="000000"/>
              </w:rPr>
              <w:t>Kartu su pasiūlymu tiekėjas turi pateikti siūlomo automobilio nuotraukas</w:t>
            </w:r>
            <w:r>
              <w:rPr>
                <w:rFonts w:ascii="Times New Roman" w:hAnsi="Times New Roman" w:cs="Times New Roman"/>
                <w:color w:val="000000"/>
              </w:rPr>
              <w:t xml:space="preserve">: salono viduje ir išorines, </w:t>
            </w:r>
            <w:r w:rsidRPr="00797D8C">
              <w:rPr>
                <w:rFonts w:ascii="Times New Roman" w:hAnsi="Times New Roman" w:cs="Times New Roman"/>
                <w:color w:val="000000"/>
              </w:rPr>
              <w:t xml:space="preserve"> ne mažiau kaip </w:t>
            </w:r>
            <w:r>
              <w:rPr>
                <w:rFonts w:ascii="Times New Roman" w:hAnsi="Times New Roman" w:cs="Times New Roman"/>
                <w:color w:val="000000"/>
              </w:rPr>
              <w:t>8</w:t>
            </w:r>
            <w:r w:rsidRPr="00797D8C">
              <w:rPr>
                <w:rFonts w:ascii="Times New Roman" w:hAnsi="Times New Roman" w:cs="Times New Roman"/>
                <w:color w:val="000000"/>
              </w:rPr>
              <w:t xml:space="preserve"> vnt. </w:t>
            </w:r>
          </w:p>
        </w:tc>
      </w:tr>
    </w:tbl>
    <w:p w14:paraId="00C22FE9" w14:textId="77777777" w:rsidR="00FE007E" w:rsidRDefault="00FE007E"/>
    <w:tbl>
      <w:tblPr>
        <w:tblW w:w="9615" w:type="dxa"/>
        <w:tblInd w:w="-118" w:type="dxa"/>
        <w:tblLayout w:type="fixed"/>
        <w:tblLook w:val="04A0" w:firstRow="1" w:lastRow="0" w:firstColumn="1" w:lastColumn="0" w:noHBand="0" w:noVBand="1"/>
      </w:tblPr>
      <w:tblGrid>
        <w:gridCol w:w="3288"/>
        <w:gridCol w:w="604"/>
        <w:gridCol w:w="1982"/>
        <w:gridCol w:w="701"/>
        <w:gridCol w:w="3040"/>
      </w:tblGrid>
      <w:tr w:rsidR="00A75EBF" w:rsidRPr="00A75EBF" w14:paraId="25F0A573" w14:textId="77777777" w:rsidTr="00A75EBF">
        <w:trPr>
          <w:trHeight w:val="285"/>
        </w:trPr>
        <w:tc>
          <w:tcPr>
            <w:tcW w:w="3286" w:type="dxa"/>
            <w:tcBorders>
              <w:top w:val="nil"/>
              <w:left w:val="nil"/>
              <w:bottom w:val="single" w:sz="4" w:space="0" w:color="auto"/>
              <w:right w:val="nil"/>
            </w:tcBorders>
          </w:tcPr>
          <w:p w14:paraId="5D5BD8FE" w14:textId="77777777" w:rsidR="00A75EBF" w:rsidRPr="00A75EBF" w:rsidRDefault="00A75EBF" w:rsidP="00A75EBF">
            <w:pPr>
              <w:spacing w:after="160" w:line="254" w:lineRule="auto"/>
              <w:rPr>
                <w:rFonts w:ascii="Times New Roman" w:eastAsia="Calibri" w:hAnsi="Times New Roman" w:cs="Times New Roman"/>
                <w:sz w:val="24"/>
                <w:szCs w:val="24"/>
                <w:lang w:eastAsia="de-DE"/>
              </w:rPr>
            </w:pPr>
          </w:p>
        </w:tc>
        <w:tc>
          <w:tcPr>
            <w:tcW w:w="604" w:type="dxa"/>
          </w:tcPr>
          <w:p w14:paraId="27A05E11" w14:textId="77777777" w:rsidR="00A75EBF" w:rsidRPr="00A75EBF" w:rsidRDefault="00A75EBF" w:rsidP="00A75EBF">
            <w:pPr>
              <w:spacing w:after="160" w:line="254" w:lineRule="auto"/>
              <w:rPr>
                <w:rFonts w:ascii="Times New Roman" w:eastAsia="Calibri" w:hAnsi="Times New Roman" w:cs="Times New Roman"/>
                <w:sz w:val="24"/>
                <w:szCs w:val="24"/>
                <w:lang w:eastAsia="de-DE"/>
              </w:rPr>
            </w:pPr>
          </w:p>
        </w:tc>
        <w:tc>
          <w:tcPr>
            <w:tcW w:w="1981" w:type="dxa"/>
            <w:tcBorders>
              <w:top w:val="nil"/>
              <w:left w:val="nil"/>
              <w:bottom w:val="single" w:sz="4" w:space="0" w:color="auto"/>
              <w:right w:val="nil"/>
            </w:tcBorders>
          </w:tcPr>
          <w:p w14:paraId="4E458B31" w14:textId="77777777" w:rsidR="00A75EBF" w:rsidRPr="00A75EBF" w:rsidRDefault="00A75EBF" w:rsidP="00A75EBF">
            <w:pPr>
              <w:spacing w:after="160" w:line="254" w:lineRule="auto"/>
              <w:rPr>
                <w:rFonts w:ascii="Times New Roman" w:eastAsia="Calibri" w:hAnsi="Times New Roman" w:cs="Times New Roman"/>
                <w:sz w:val="24"/>
                <w:szCs w:val="24"/>
                <w:lang w:eastAsia="de-DE"/>
              </w:rPr>
            </w:pPr>
          </w:p>
        </w:tc>
        <w:tc>
          <w:tcPr>
            <w:tcW w:w="701" w:type="dxa"/>
          </w:tcPr>
          <w:p w14:paraId="5CF9A88C" w14:textId="77777777" w:rsidR="00A75EBF" w:rsidRPr="00A75EBF" w:rsidRDefault="00A75EBF" w:rsidP="00A75EBF">
            <w:pPr>
              <w:spacing w:after="160" w:line="254" w:lineRule="auto"/>
              <w:rPr>
                <w:rFonts w:ascii="Times New Roman" w:eastAsia="Calibri" w:hAnsi="Times New Roman" w:cs="Times New Roman"/>
                <w:sz w:val="24"/>
                <w:szCs w:val="24"/>
                <w:lang w:eastAsia="de-DE"/>
              </w:rPr>
            </w:pPr>
          </w:p>
        </w:tc>
        <w:tc>
          <w:tcPr>
            <w:tcW w:w="3039" w:type="dxa"/>
            <w:tcBorders>
              <w:top w:val="nil"/>
              <w:left w:val="nil"/>
              <w:bottom w:val="single" w:sz="4" w:space="0" w:color="auto"/>
              <w:right w:val="nil"/>
            </w:tcBorders>
          </w:tcPr>
          <w:p w14:paraId="70C3E337" w14:textId="77777777" w:rsidR="00A75EBF" w:rsidRPr="00A75EBF" w:rsidRDefault="00A75EBF" w:rsidP="00A75EBF">
            <w:pPr>
              <w:spacing w:after="160" w:line="254" w:lineRule="auto"/>
              <w:rPr>
                <w:rFonts w:ascii="Times New Roman" w:eastAsia="Calibri" w:hAnsi="Times New Roman" w:cs="Times New Roman"/>
                <w:sz w:val="24"/>
                <w:szCs w:val="24"/>
                <w:lang w:eastAsia="de-DE"/>
              </w:rPr>
            </w:pPr>
          </w:p>
        </w:tc>
      </w:tr>
      <w:tr w:rsidR="00A75EBF" w:rsidRPr="00A75EBF" w14:paraId="489CF632" w14:textId="77777777" w:rsidTr="00A75EBF">
        <w:trPr>
          <w:trHeight w:val="186"/>
        </w:trPr>
        <w:tc>
          <w:tcPr>
            <w:tcW w:w="3286" w:type="dxa"/>
            <w:tcBorders>
              <w:top w:val="single" w:sz="4" w:space="0" w:color="auto"/>
              <w:left w:val="nil"/>
              <w:bottom w:val="nil"/>
              <w:right w:val="nil"/>
            </w:tcBorders>
            <w:hideMark/>
          </w:tcPr>
          <w:p w14:paraId="1C07F8FB" w14:textId="77777777" w:rsidR="00A75EBF" w:rsidRPr="00A75EBF" w:rsidRDefault="00A75EBF" w:rsidP="00A75EBF">
            <w:pPr>
              <w:spacing w:after="160" w:line="254" w:lineRule="auto"/>
              <w:rPr>
                <w:rFonts w:ascii="Times New Roman" w:eastAsia="Calibri" w:hAnsi="Times New Roman" w:cs="Times New Roman"/>
                <w:sz w:val="24"/>
                <w:szCs w:val="24"/>
                <w:lang w:eastAsia="de-DE"/>
              </w:rPr>
            </w:pPr>
            <w:r w:rsidRPr="00A75EBF">
              <w:rPr>
                <w:rFonts w:ascii="Times New Roman" w:eastAsia="Calibri" w:hAnsi="Times New Roman" w:cs="Times New Roman"/>
                <w:sz w:val="24"/>
                <w:szCs w:val="24"/>
                <w:lang w:eastAsia="de-DE"/>
              </w:rPr>
              <w:t>(Tiekėjas arba jo įgaliotas asmuo)</w:t>
            </w:r>
          </w:p>
        </w:tc>
        <w:tc>
          <w:tcPr>
            <w:tcW w:w="604" w:type="dxa"/>
          </w:tcPr>
          <w:p w14:paraId="78E7849B" w14:textId="77777777" w:rsidR="00A75EBF" w:rsidRPr="00A75EBF" w:rsidRDefault="00A75EBF" w:rsidP="00A75EBF">
            <w:pPr>
              <w:spacing w:after="160" w:line="254" w:lineRule="auto"/>
              <w:rPr>
                <w:rFonts w:ascii="Times New Roman" w:eastAsia="Calibri" w:hAnsi="Times New Roman" w:cs="Times New Roman"/>
                <w:sz w:val="24"/>
                <w:szCs w:val="24"/>
                <w:lang w:eastAsia="de-DE"/>
              </w:rPr>
            </w:pPr>
          </w:p>
        </w:tc>
        <w:tc>
          <w:tcPr>
            <w:tcW w:w="1981" w:type="dxa"/>
            <w:tcBorders>
              <w:top w:val="single" w:sz="4" w:space="0" w:color="auto"/>
              <w:left w:val="nil"/>
              <w:bottom w:val="nil"/>
              <w:right w:val="nil"/>
            </w:tcBorders>
            <w:hideMark/>
          </w:tcPr>
          <w:p w14:paraId="64D71CD3" w14:textId="77777777" w:rsidR="00A75EBF" w:rsidRPr="00A75EBF" w:rsidRDefault="00A75EBF" w:rsidP="00A75EBF">
            <w:pPr>
              <w:spacing w:after="160" w:line="254" w:lineRule="auto"/>
              <w:rPr>
                <w:rFonts w:ascii="Times New Roman" w:eastAsia="Calibri" w:hAnsi="Times New Roman" w:cs="Times New Roman"/>
                <w:sz w:val="24"/>
                <w:szCs w:val="24"/>
                <w:lang w:eastAsia="de-DE"/>
              </w:rPr>
            </w:pPr>
            <w:r w:rsidRPr="00A75EBF">
              <w:rPr>
                <w:rFonts w:ascii="Times New Roman" w:eastAsia="Calibri" w:hAnsi="Times New Roman" w:cs="Times New Roman"/>
                <w:sz w:val="24"/>
                <w:szCs w:val="24"/>
                <w:lang w:eastAsia="de-DE"/>
              </w:rPr>
              <w:t xml:space="preserve">       (parašas)</w:t>
            </w:r>
            <w:r w:rsidRPr="00A75EBF">
              <w:rPr>
                <w:rFonts w:ascii="Times New Roman" w:eastAsia="Calibri" w:hAnsi="Times New Roman" w:cs="Times New Roman"/>
                <w:i/>
                <w:sz w:val="24"/>
                <w:szCs w:val="24"/>
                <w:lang w:eastAsia="de-DE"/>
              </w:rPr>
              <w:t xml:space="preserve"> </w:t>
            </w:r>
          </w:p>
        </w:tc>
        <w:tc>
          <w:tcPr>
            <w:tcW w:w="701" w:type="dxa"/>
          </w:tcPr>
          <w:p w14:paraId="2B79C7DC" w14:textId="77777777" w:rsidR="00A75EBF" w:rsidRPr="00A75EBF" w:rsidRDefault="00A75EBF" w:rsidP="00A75EBF">
            <w:pPr>
              <w:spacing w:after="160" w:line="254" w:lineRule="auto"/>
              <w:rPr>
                <w:rFonts w:ascii="Times New Roman" w:eastAsia="Calibri" w:hAnsi="Times New Roman" w:cs="Times New Roman"/>
                <w:sz w:val="24"/>
                <w:szCs w:val="24"/>
                <w:lang w:eastAsia="de-DE"/>
              </w:rPr>
            </w:pPr>
          </w:p>
        </w:tc>
        <w:tc>
          <w:tcPr>
            <w:tcW w:w="3039" w:type="dxa"/>
            <w:tcBorders>
              <w:top w:val="single" w:sz="4" w:space="0" w:color="auto"/>
              <w:left w:val="nil"/>
              <w:bottom w:val="nil"/>
              <w:right w:val="nil"/>
            </w:tcBorders>
            <w:hideMark/>
          </w:tcPr>
          <w:p w14:paraId="79F50A66" w14:textId="77777777" w:rsidR="00A75EBF" w:rsidRPr="00A75EBF" w:rsidRDefault="00A75EBF" w:rsidP="00A75EBF">
            <w:pPr>
              <w:spacing w:after="160" w:line="254" w:lineRule="auto"/>
              <w:rPr>
                <w:rFonts w:ascii="Times New Roman" w:eastAsia="Calibri" w:hAnsi="Times New Roman" w:cs="Times New Roman"/>
                <w:sz w:val="24"/>
                <w:szCs w:val="24"/>
                <w:lang w:eastAsia="de-DE"/>
              </w:rPr>
            </w:pPr>
            <w:r w:rsidRPr="00A75EBF">
              <w:rPr>
                <w:rFonts w:ascii="Times New Roman" w:eastAsia="Calibri" w:hAnsi="Times New Roman" w:cs="Times New Roman"/>
                <w:sz w:val="24"/>
                <w:szCs w:val="24"/>
                <w:lang w:eastAsia="de-DE"/>
              </w:rPr>
              <w:t xml:space="preserve">          (vardas, pavardė)</w:t>
            </w:r>
            <w:r w:rsidRPr="00A75EBF">
              <w:rPr>
                <w:rFonts w:ascii="Times New Roman" w:eastAsia="Calibri" w:hAnsi="Times New Roman" w:cs="Times New Roman"/>
                <w:i/>
                <w:sz w:val="24"/>
                <w:szCs w:val="24"/>
                <w:lang w:eastAsia="de-DE"/>
              </w:rPr>
              <w:t xml:space="preserve"> </w:t>
            </w:r>
          </w:p>
        </w:tc>
      </w:tr>
    </w:tbl>
    <w:p w14:paraId="34B49FAA" w14:textId="77777777" w:rsidR="00871C77" w:rsidRDefault="00871C77"/>
    <w:p w14:paraId="083FC547" w14:textId="77777777" w:rsidR="00871C77" w:rsidRDefault="00871C77"/>
    <w:sectPr w:rsidR="00871C77" w:rsidSect="00871C77">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1899B" w14:textId="77777777" w:rsidR="00495D6C" w:rsidRDefault="00495D6C" w:rsidP="00797D8C">
      <w:pPr>
        <w:spacing w:after="0" w:line="240" w:lineRule="auto"/>
      </w:pPr>
      <w:r>
        <w:separator/>
      </w:r>
    </w:p>
  </w:endnote>
  <w:endnote w:type="continuationSeparator" w:id="0">
    <w:p w14:paraId="1E49078E" w14:textId="77777777" w:rsidR="00495D6C" w:rsidRDefault="00495D6C" w:rsidP="00797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36A0" w14:textId="77777777" w:rsidR="00797D8C" w:rsidRDefault="00797D8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FE65" w14:textId="77777777" w:rsidR="00797D8C" w:rsidRDefault="00797D8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BF4C5" w14:textId="77777777" w:rsidR="00797D8C" w:rsidRDefault="00797D8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474BE" w14:textId="77777777" w:rsidR="00495D6C" w:rsidRDefault="00495D6C" w:rsidP="00797D8C">
      <w:pPr>
        <w:spacing w:after="0" w:line="240" w:lineRule="auto"/>
      </w:pPr>
      <w:r>
        <w:separator/>
      </w:r>
    </w:p>
  </w:footnote>
  <w:footnote w:type="continuationSeparator" w:id="0">
    <w:p w14:paraId="46103FEF" w14:textId="77777777" w:rsidR="00495D6C" w:rsidRDefault="00495D6C" w:rsidP="00797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3D9E" w14:textId="77777777" w:rsidR="00797D8C" w:rsidRDefault="00797D8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845184"/>
      <w:docPartObj>
        <w:docPartGallery w:val="Page Numbers (Top of Page)"/>
        <w:docPartUnique/>
      </w:docPartObj>
    </w:sdtPr>
    <w:sdtContent>
      <w:p w14:paraId="4DD8BD7B" w14:textId="77777777" w:rsidR="00797D8C" w:rsidRDefault="00797D8C">
        <w:pPr>
          <w:pStyle w:val="Antrats"/>
          <w:jc w:val="center"/>
        </w:pPr>
        <w:r>
          <w:fldChar w:fldCharType="begin"/>
        </w:r>
        <w:r>
          <w:instrText>PAGE   \* MERGEFORMAT</w:instrText>
        </w:r>
        <w:r>
          <w:fldChar w:fldCharType="separate"/>
        </w:r>
        <w:r w:rsidR="0039328E">
          <w:rPr>
            <w:noProof/>
          </w:rPr>
          <w:t>2</w:t>
        </w:r>
        <w:r>
          <w:fldChar w:fldCharType="end"/>
        </w:r>
      </w:p>
    </w:sdtContent>
  </w:sdt>
  <w:p w14:paraId="0EEA03A9" w14:textId="77777777" w:rsidR="00797D8C" w:rsidRDefault="00797D8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423B6" w14:textId="77777777" w:rsidR="00797D8C" w:rsidRDefault="00797D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10BD"/>
    <w:multiLevelType w:val="multilevel"/>
    <w:tmpl w:val="D31ECB2E"/>
    <w:lvl w:ilvl="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C914981"/>
    <w:multiLevelType w:val="hybridMultilevel"/>
    <w:tmpl w:val="42484EFC"/>
    <w:lvl w:ilvl="0" w:tplc="7CCC2502">
      <w:start w:val="2"/>
      <w:numFmt w:val="decimal"/>
      <w:lvlText w:val="%1."/>
      <w:lvlJc w:val="left"/>
      <w:pPr>
        <w:ind w:left="600" w:hanging="360"/>
      </w:pPr>
      <w:rPr>
        <w:rFonts w:hint="default"/>
        <w:b/>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num w:numId="1" w16cid:durableId="257830470">
    <w:abstractNumId w:val="0"/>
  </w:num>
  <w:num w:numId="2" w16cid:durableId="571045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3CC"/>
    <w:rsid w:val="000245F2"/>
    <w:rsid w:val="00025A55"/>
    <w:rsid w:val="00044970"/>
    <w:rsid w:val="00056594"/>
    <w:rsid w:val="00061391"/>
    <w:rsid w:val="00066BF5"/>
    <w:rsid w:val="000B307C"/>
    <w:rsid w:val="00127CE8"/>
    <w:rsid w:val="00164004"/>
    <w:rsid w:val="001974C4"/>
    <w:rsid w:val="001B64D9"/>
    <w:rsid w:val="001C46B1"/>
    <w:rsid w:val="001F315E"/>
    <w:rsid w:val="00275E8C"/>
    <w:rsid w:val="002C4071"/>
    <w:rsid w:val="002E12C4"/>
    <w:rsid w:val="002E31E5"/>
    <w:rsid w:val="002F64A9"/>
    <w:rsid w:val="002F7597"/>
    <w:rsid w:val="00305FDB"/>
    <w:rsid w:val="0031369A"/>
    <w:rsid w:val="00314C10"/>
    <w:rsid w:val="00317F93"/>
    <w:rsid w:val="00353141"/>
    <w:rsid w:val="00353296"/>
    <w:rsid w:val="00384404"/>
    <w:rsid w:val="0039328E"/>
    <w:rsid w:val="003D2CB0"/>
    <w:rsid w:val="0040579A"/>
    <w:rsid w:val="004227AF"/>
    <w:rsid w:val="00495D6C"/>
    <w:rsid w:val="004B0ACC"/>
    <w:rsid w:val="004E5CF1"/>
    <w:rsid w:val="00582E56"/>
    <w:rsid w:val="00594B45"/>
    <w:rsid w:val="005F3E53"/>
    <w:rsid w:val="00655F9C"/>
    <w:rsid w:val="0067213A"/>
    <w:rsid w:val="006B2F0A"/>
    <w:rsid w:val="006F668C"/>
    <w:rsid w:val="0071032B"/>
    <w:rsid w:val="00711EFF"/>
    <w:rsid w:val="00797D8C"/>
    <w:rsid w:val="00861C19"/>
    <w:rsid w:val="00871C77"/>
    <w:rsid w:val="008D2883"/>
    <w:rsid w:val="00921296"/>
    <w:rsid w:val="00925D96"/>
    <w:rsid w:val="00925E3F"/>
    <w:rsid w:val="00A00CF8"/>
    <w:rsid w:val="00A12944"/>
    <w:rsid w:val="00A16DF0"/>
    <w:rsid w:val="00A21703"/>
    <w:rsid w:val="00A7493A"/>
    <w:rsid w:val="00A75EBF"/>
    <w:rsid w:val="00A81361"/>
    <w:rsid w:val="00A969AE"/>
    <w:rsid w:val="00AB6D0B"/>
    <w:rsid w:val="00B0335A"/>
    <w:rsid w:val="00B04534"/>
    <w:rsid w:val="00B634B7"/>
    <w:rsid w:val="00B7640E"/>
    <w:rsid w:val="00BE2317"/>
    <w:rsid w:val="00BF231B"/>
    <w:rsid w:val="00C0361A"/>
    <w:rsid w:val="00C16AA8"/>
    <w:rsid w:val="00C433CC"/>
    <w:rsid w:val="00C96D45"/>
    <w:rsid w:val="00D039A3"/>
    <w:rsid w:val="00D43F2D"/>
    <w:rsid w:val="00DA2C94"/>
    <w:rsid w:val="00DE4DA6"/>
    <w:rsid w:val="00DF2381"/>
    <w:rsid w:val="00DF56FA"/>
    <w:rsid w:val="00E2221F"/>
    <w:rsid w:val="00E344BE"/>
    <w:rsid w:val="00E43E4C"/>
    <w:rsid w:val="00E47E6A"/>
    <w:rsid w:val="00E7787A"/>
    <w:rsid w:val="00E83333"/>
    <w:rsid w:val="00EB1958"/>
    <w:rsid w:val="00EB41F8"/>
    <w:rsid w:val="00F140D1"/>
    <w:rsid w:val="00F21EE5"/>
    <w:rsid w:val="00F522D8"/>
    <w:rsid w:val="00F8199F"/>
    <w:rsid w:val="00FC3C6F"/>
    <w:rsid w:val="00FE007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F1F1C"/>
  <w15:docId w15:val="{BDCAD111-6365-42BD-8096-8C2B466E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rsid w:val="00797D8C"/>
    <w:pPr>
      <w:spacing w:after="0" w:line="240" w:lineRule="auto"/>
    </w:pPr>
    <w:rPr>
      <w:rFonts w:eastAsia="Times New Roman"/>
      <w:kern w:val="2"/>
      <w:sz w:val="24"/>
      <w:szCs w:val="24"/>
      <w:lang w:eastAsia="lt-LT"/>
      <w14:ligatures w14:val="standardContextual"/>
    </w:rPr>
    <w:tblPr>
      <w:tblCellMar>
        <w:top w:w="0" w:type="dxa"/>
        <w:left w:w="0" w:type="dxa"/>
        <w:bottom w:w="0" w:type="dxa"/>
        <w:right w:w="0" w:type="dxa"/>
      </w:tblCellMar>
    </w:tblPr>
  </w:style>
  <w:style w:type="paragraph" w:styleId="Sraopastraipa">
    <w:name w:val="List Paragraph"/>
    <w:basedOn w:val="prastasis"/>
    <w:uiPriority w:val="34"/>
    <w:qFormat/>
    <w:rsid w:val="00797D8C"/>
    <w:pPr>
      <w:ind w:left="720"/>
      <w:contextualSpacing/>
    </w:pPr>
  </w:style>
  <w:style w:type="paragraph" w:styleId="Antrats">
    <w:name w:val="header"/>
    <w:basedOn w:val="prastasis"/>
    <w:link w:val="AntratsDiagrama"/>
    <w:uiPriority w:val="99"/>
    <w:unhideWhenUsed/>
    <w:rsid w:val="00797D8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97D8C"/>
  </w:style>
  <w:style w:type="paragraph" w:styleId="Porat">
    <w:name w:val="footer"/>
    <w:basedOn w:val="prastasis"/>
    <w:link w:val="PoratDiagrama"/>
    <w:uiPriority w:val="99"/>
    <w:unhideWhenUsed/>
    <w:rsid w:val="00797D8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97D8C"/>
  </w:style>
  <w:style w:type="paragraph" w:styleId="Debesliotekstas">
    <w:name w:val="Balloon Text"/>
    <w:basedOn w:val="prastasis"/>
    <w:link w:val="DebesliotekstasDiagrama"/>
    <w:uiPriority w:val="99"/>
    <w:semiHidden/>
    <w:unhideWhenUsed/>
    <w:rsid w:val="003D2CB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2CB0"/>
    <w:rPr>
      <w:rFonts w:ascii="Tahoma" w:hAnsi="Tahoma" w:cs="Tahoma"/>
      <w:sz w:val="16"/>
      <w:szCs w:val="16"/>
    </w:rPr>
  </w:style>
  <w:style w:type="character" w:styleId="Komentaronuoroda">
    <w:name w:val="annotation reference"/>
    <w:basedOn w:val="Numatytasispastraiposriftas"/>
    <w:uiPriority w:val="99"/>
    <w:semiHidden/>
    <w:unhideWhenUsed/>
    <w:rsid w:val="00711EFF"/>
    <w:rPr>
      <w:sz w:val="16"/>
      <w:szCs w:val="16"/>
    </w:rPr>
  </w:style>
  <w:style w:type="paragraph" w:styleId="Komentarotekstas">
    <w:name w:val="annotation text"/>
    <w:basedOn w:val="prastasis"/>
    <w:link w:val="KomentarotekstasDiagrama"/>
    <w:uiPriority w:val="99"/>
    <w:semiHidden/>
    <w:unhideWhenUsed/>
    <w:rsid w:val="00711EF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11EFF"/>
    <w:rPr>
      <w:sz w:val="20"/>
      <w:szCs w:val="20"/>
    </w:rPr>
  </w:style>
  <w:style w:type="paragraph" w:styleId="Komentarotema">
    <w:name w:val="annotation subject"/>
    <w:basedOn w:val="Komentarotekstas"/>
    <w:next w:val="Komentarotekstas"/>
    <w:link w:val="KomentarotemaDiagrama"/>
    <w:uiPriority w:val="99"/>
    <w:semiHidden/>
    <w:unhideWhenUsed/>
    <w:rsid w:val="00711EFF"/>
    <w:rPr>
      <w:b/>
      <w:bCs/>
    </w:rPr>
  </w:style>
  <w:style w:type="character" w:customStyle="1" w:styleId="KomentarotemaDiagrama">
    <w:name w:val="Komentaro tema Diagrama"/>
    <w:basedOn w:val="KomentarotekstasDiagrama"/>
    <w:link w:val="Komentarotema"/>
    <w:uiPriority w:val="99"/>
    <w:semiHidden/>
    <w:rsid w:val="00711EFF"/>
    <w:rPr>
      <w:b/>
      <w:bCs/>
      <w:sz w:val="20"/>
      <w:szCs w:val="20"/>
    </w:rPr>
  </w:style>
  <w:style w:type="paragraph" w:styleId="Pataisymai">
    <w:name w:val="Revision"/>
    <w:hidden/>
    <w:uiPriority w:val="99"/>
    <w:semiHidden/>
    <w:rsid w:val="00C16AA8"/>
    <w:pPr>
      <w:spacing w:after="0" w:line="240" w:lineRule="auto"/>
    </w:pPr>
  </w:style>
  <w:style w:type="paragraph" w:customStyle="1" w:styleId="has-medium-font-size">
    <w:name w:val="has-medium-font-size"/>
    <w:basedOn w:val="prastasis"/>
    <w:rsid w:val="00DF238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saitas">
    <w:name w:val="Hyperlink"/>
    <w:basedOn w:val="Numatytasispastraiposriftas"/>
    <w:uiPriority w:val="99"/>
    <w:semiHidden/>
    <w:unhideWhenUsed/>
    <w:rsid w:val="00DF2381"/>
    <w:rPr>
      <w:color w:val="0000FF"/>
      <w:u w:val="single"/>
    </w:rPr>
  </w:style>
  <w:style w:type="character" w:styleId="Emfaz">
    <w:name w:val="Emphasis"/>
    <w:basedOn w:val="Numatytasispastraiposriftas"/>
    <w:uiPriority w:val="20"/>
    <w:qFormat/>
    <w:rsid w:val="00DF23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374289">
      <w:bodyDiv w:val="1"/>
      <w:marLeft w:val="0"/>
      <w:marRight w:val="0"/>
      <w:marTop w:val="0"/>
      <w:marBottom w:val="0"/>
      <w:divBdr>
        <w:top w:val="none" w:sz="0" w:space="0" w:color="auto"/>
        <w:left w:val="none" w:sz="0" w:space="0" w:color="auto"/>
        <w:bottom w:val="none" w:sz="0" w:space="0" w:color="auto"/>
        <w:right w:val="none" w:sz="0" w:space="0" w:color="auto"/>
      </w:divBdr>
    </w:div>
    <w:div w:id="1702895176">
      <w:bodyDiv w:val="1"/>
      <w:marLeft w:val="0"/>
      <w:marRight w:val="0"/>
      <w:marTop w:val="0"/>
      <w:marBottom w:val="0"/>
      <w:divBdr>
        <w:top w:val="none" w:sz="0" w:space="0" w:color="auto"/>
        <w:left w:val="none" w:sz="0" w:space="0" w:color="auto"/>
        <w:bottom w:val="none" w:sz="0" w:space="0" w:color="auto"/>
        <w:right w:val="none" w:sz="0" w:space="0" w:color="auto"/>
      </w:divBdr>
    </w:div>
    <w:div w:id="194753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4851C-86E0-4B6C-AAB7-2EC910A06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2931</Words>
  <Characters>1672</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Tautkienė</dc:creator>
  <cp:lastModifiedBy>Sigutė Rancienė</cp:lastModifiedBy>
  <cp:revision>9</cp:revision>
  <cp:lastPrinted>2025-05-09T07:06:00Z</cp:lastPrinted>
  <dcterms:created xsi:type="dcterms:W3CDTF">2025-05-15T06:32:00Z</dcterms:created>
  <dcterms:modified xsi:type="dcterms:W3CDTF">2025-05-21T10:38:00Z</dcterms:modified>
</cp:coreProperties>
</file>