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6C126BC6" w:rsidR="00184B8C" w:rsidRPr="0036054C" w:rsidRDefault="00F7046D" w:rsidP="00AB04C3">
                <w:pPr>
                  <w:pStyle w:val="Betarp"/>
                  <w:rPr>
                    <w:color w:val="2F5496" w:themeColor="accent1" w:themeShade="BF"/>
                    <w:sz w:val="24"/>
                    <w:lang w:val="lt-LT"/>
                  </w:rPr>
                </w:pPr>
                <w:r>
                  <w:rPr>
                    <w:color w:val="2F5496" w:themeColor="accent1" w:themeShade="BF"/>
                    <w:sz w:val="24"/>
                    <w:lang w:val="lt-LT"/>
                  </w:rPr>
                  <w:t xml:space="preserve">AUGALŲ </w:t>
                </w:r>
                <w:r w:rsidR="00F34DAE">
                  <w:rPr>
                    <w:color w:val="2F5496" w:themeColor="accent1" w:themeShade="BF"/>
                    <w:sz w:val="24"/>
                    <w:lang w:val="lt-LT"/>
                  </w:rPr>
                  <w:t xml:space="preserve">APSAUGOS PRODUKTŲ PIRKIMAS </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11A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F7046D">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FA6393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F7046D">
        <w:rPr>
          <w:lang w:val="lt-LT"/>
          <w:rPrChange w:id="17" w:author="Autorius">
            <w:rPr/>
          </w:rPrChange>
        </w:rPr>
        <w:instrText>HYPERLINK "https://viesiejipirkimai.lt"</w:instrText>
      </w:r>
      <w:r w:rsidR="00F344D5">
        <w:fldChar w:fldCharType="separate"/>
      </w:r>
      <w:r w:rsidR="00F344D5" w:rsidRPr="00F7046D">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7046D">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F7046D">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F7046D">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23CE4177" w:rsidR="00AA0E8F" w:rsidRDefault="00021CBF"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7046D">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7046D"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116C49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lastRenderedPageBreak/>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342" w14:textId="77777777" w:rsidR="00021CBF" w:rsidRDefault="00021C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0E4730B" w:rsidR="007D26C7" w:rsidRPr="002218AC" w:rsidRDefault="007D26C7">
    <w:pPr>
      <w:pStyle w:val="Porat"/>
      <w:rPr>
        <w:lang w:val="lt-LT"/>
      </w:rPr>
    </w:pPr>
    <w:r w:rsidRPr="002218AC">
      <w:rPr>
        <w:lang w:val="lt-LT"/>
      </w:rPr>
      <w:t xml:space="preserve">Bendrosios sąlygos </w:t>
    </w:r>
    <w:r w:rsidR="00021CBF">
      <w:rPr>
        <w:lang w:val="lt-LT"/>
      </w:rPr>
      <w:t>–</w:t>
    </w:r>
    <w:r w:rsidRPr="002218AC">
      <w:rPr>
        <w:lang w:val="lt-LT"/>
      </w:rPr>
      <w:t xml:space="preserve"> 202</w:t>
    </w:r>
    <w:r w:rsidR="00021CBF">
      <w:rPr>
        <w:lang w:val="lt-LT"/>
      </w:rPr>
      <w:t>5-</w:t>
    </w:r>
    <w:r w:rsidR="00551C50">
      <w:rPr>
        <w:lang w:val="lt-LT"/>
      </w:rPr>
      <w:t>05</w:t>
    </w:r>
    <w:r w:rsidRPr="002218AC">
      <w:rPr>
        <w:lang w:val="lt-LT"/>
      </w:rPr>
      <w:t>-</w:t>
    </w:r>
    <w:r w:rsidR="00551C50">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2998" w14:textId="77777777" w:rsidR="00021CBF" w:rsidRDefault="00021C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F7046D">
        <w:rPr>
          <w:lang w:val="de-DE"/>
          <w:rPrChange w:id="19" w:author="Autorius">
            <w:rPr/>
          </w:rPrChange>
        </w:rPr>
        <w:instrText>HYPERLINK "https://vpt.lrv.lt/lt/nauja-cvp-is-aktuali-nuo-2024-12-01/metodine-medziaga-instrukcijos/tiekejamsnaujaCVPIS/"</w:instrText>
      </w:r>
      <w:r w:rsidR="00E04D63">
        <w:fldChar w:fldCharType="separate"/>
      </w:r>
      <w:r w:rsidR="00E04D63" w:rsidRPr="00F7046D">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F7046D">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F7046D">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F7046D">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E324" w14:textId="77777777" w:rsidR="00021CBF" w:rsidRDefault="00021C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CB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96"/>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F9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C5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DF1"/>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8D"/>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E97"/>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8A0"/>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1A4"/>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4DAE"/>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483"/>
    <w:rsid w:val="00F6173A"/>
    <w:rsid w:val="00F61CB0"/>
    <w:rsid w:val="00F6247C"/>
    <w:rsid w:val="00F62B29"/>
    <w:rsid w:val="00F63EFC"/>
    <w:rsid w:val="00F66688"/>
    <w:rsid w:val="00F6682C"/>
    <w:rsid w:val="00F67C86"/>
    <w:rsid w:val="00F7046D"/>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5496"/>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39914</Words>
  <Characters>22752</Characters>
  <Application>Microsoft Office Word</Application>
  <DocSecurity>0</DocSecurity>
  <Lines>189</Lines>
  <Paragraphs>125</Paragraphs>
  <ScaleCrop>false</ScaleCrop>
  <Company/>
  <LinksUpToDate>false</LinksUpToDate>
  <CharactersWithSpaces>62541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