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872CE" w14:textId="77777777" w:rsidR="00412CAF" w:rsidRDefault="00412CAF" w:rsidP="00412CAF">
      <w:pPr>
        <w:spacing w:after="0" w:line="240" w:lineRule="auto"/>
        <w:rPr>
          <w:rFonts w:eastAsia="Calibri"/>
          <w:szCs w:val="24"/>
          <w:lang w:eastAsia="en-US"/>
        </w:rPr>
      </w:pPr>
      <w:r>
        <w:rPr>
          <w:rFonts w:eastAsia="Calibri"/>
          <w:szCs w:val="24"/>
          <w:lang w:eastAsia="en-US"/>
        </w:rPr>
        <w:t>Lietuvos agrarinių ir miškų mokslų centrui</w:t>
      </w:r>
    </w:p>
    <w:p w14:paraId="59193B7A" w14:textId="77777777" w:rsidR="00412CAF" w:rsidRDefault="00412CAF" w:rsidP="00412CAF">
      <w:pPr>
        <w:spacing w:after="0" w:line="240" w:lineRule="auto"/>
        <w:rPr>
          <w:rFonts w:eastAsia="Calibri"/>
          <w:szCs w:val="24"/>
          <w:lang w:eastAsia="en-US"/>
        </w:rPr>
      </w:pPr>
      <w:r>
        <w:rPr>
          <w:rFonts w:eastAsia="Calibri"/>
          <w:szCs w:val="24"/>
          <w:lang w:eastAsia="en-US"/>
        </w:rPr>
        <w:t>Instituto al. 1, Akademijos mstl. Kėdainių r.</w:t>
      </w:r>
    </w:p>
    <w:p w14:paraId="380B8DB7" w14:textId="77777777" w:rsidR="00412CAF" w:rsidRDefault="00412CAF" w:rsidP="00412CAF">
      <w:pPr>
        <w:rPr>
          <w:rFonts w:eastAsia="Calibri"/>
          <w:szCs w:val="24"/>
          <w:lang w:eastAsia="en-US"/>
        </w:rPr>
      </w:pPr>
    </w:p>
    <w:p w14:paraId="2E486984" w14:textId="77777777" w:rsidR="00412CAF" w:rsidRDefault="00412CAF" w:rsidP="00412CAF">
      <w:pPr>
        <w:spacing w:after="0" w:line="240" w:lineRule="auto"/>
        <w:jc w:val="center"/>
        <w:rPr>
          <w:rFonts w:eastAsia="Calibri"/>
          <w:b/>
          <w:szCs w:val="16"/>
          <w:lang w:eastAsia="en-US"/>
        </w:rPr>
      </w:pPr>
      <w:r>
        <w:rPr>
          <w:rFonts w:eastAsia="Calibri"/>
          <w:b/>
          <w:szCs w:val="16"/>
          <w:lang w:eastAsia="en-US"/>
        </w:rPr>
        <w:t>PASIŪLYMAS</w:t>
      </w:r>
    </w:p>
    <w:p w14:paraId="2B04C419" w14:textId="0CBBACA4" w:rsidR="00412CAF" w:rsidRDefault="00412CAF" w:rsidP="00412CAF">
      <w:pPr>
        <w:tabs>
          <w:tab w:val="right" w:leader="underscore" w:pos="8505"/>
        </w:tabs>
        <w:spacing w:after="0" w:line="240" w:lineRule="auto"/>
        <w:jc w:val="center"/>
        <w:rPr>
          <w:rFonts w:eastAsia="Calibri"/>
          <w:b/>
          <w:szCs w:val="16"/>
          <w:lang w:eastAsia="en-US"/>
        </w:rPr>
      </w:pPr>
      <w:r>
        <w:rPr>
          <w:rFonts w:eastAsia="Calibri"/>
          <w:b/>
          <w:szCs w:val="16"/>
          <w:lang w:eastAsia="en-US"/>
        </w:rPr>
        <w:t xml:space="preserve">DĖL AUGALŲ APSAUGOS PRODUKTŲ PIRKIMO </w:t>
      </w:r>
    </w:p>
    <w:p w14:paraId="70E3B012" w14:textId="77777777" w:rsidR="00412CAF" w:rsidRDefault="00412CAF" w:rsidP="00412CAF">
      <w:pPr>
        <w:tabs>
          <w:tab w:val="right" w:leader="underscore" w:pos="8505"/>
        </w:tabs>
        <w:spacing w:after="0" w:line="240" w:lineRule="auto"/>
        <w:jc w:val="center"/>
        <w:rPr>
          <w:rFonts w:eastAsia="Calibri"/>
          <w:b/>
          <w:szCs w:val="24"/>
          <w:lang w:eastAsia="en-US"/>
        </w:rPr>
      </w:pPr>
    </w:p>
    <w:p w14:paraId="69E69D32" w14:textId="77777777" w:rsidR="00412CAF" w:rsidRDefault="00412CAF" w:rsidP="00412CAF">
      <w:pPr>
        <w:spacing w:after="0" w:line="240" w:lineRule="auto"/>
        <w:jc w:val="center"/>
        <w:rPr>
          <w:rFonts w:eastAsia="Times New Roman"/>
          <w:color w:val="000000"/>
          <w:sz w:val="22"/>
          <w:szCs w:val="22"/>
          <w:lang w:eastAsia="ar-SA"/>
        </w:rPr>
      </w:pPr>
      <w:r>
        <w:rPr>
          <w:sz w:val="22"/>
          <w:szCs w:val="22"/>
        </w:rPr>
        <w:t xml:space="preserve">Pirkimo Nr. </w:t>
      </w:r>
    </w:p>
    <w:p w14:paraId="4F296E57" w14:textId="77777777" w:rsidR="00412CAF" w:rsidRDefault="00412CAF" w:rsidP="00412CAF">
      <w:pPr>
        <w:spacing w:after="0" w:line="240" w:lineRule="auto"/>
        <w:jc w:val="center"/>
        <w:rPr>
          <w:rFonts w:eastAsia="Calibri"/>
          <w:sz w:val="24"/>
          <w:szCs w:val="16"/>
          <w:lang w:eastAsia="en-US"/>
        </w:rPr>
      </w:pPr>
      <w:r>
        <w:rPr>
          <w:rFonts w:eastAsia="Calibri"/>
          <w:szCs w:val="16"/>
          <w:lang w:eastAsia="en-US"/>
        </w:rPr>
        <w:t>__________________</w:t>
      </w:r>
    </w:p>
    <w:p w14:paraId="037ADE05" w14:textId="77777777" w:rsidR="00412CAF" w:rsidRDefault="00412CAF" w:rsidP="00412CAF">
      <w:pPr>
        <w:spacing w:after="0" w:line="240" w:lineRule="auto"/>
        <w:jc w:val="center"/>
        <w:rPr>
          <w:rFonts w:eastAsia="Calibri"/>
          <w:sz w:val="16"/>
          <w:szCs w:val="16"/>
          <w:lang w:eastAsia="en-US"/>
        </w:rPr>
      </w:pPr>
      <w:r>
        <w:rPr>
          <w:rFonts w:eastAsia="Calibri"/>
          <w:sz w:val="16"/>
          <w:szCs w:val="16"/>
          <w:lang w:eastAsia="en-US"/>
        </w:rPr>
        <w:t>(Data)</w:t>
      </w:r>
    </w:p>
    <w:p w14:paraId="1BA41433" w14:textId="77777777" w:rsidR="00412CAF" w:rsidRDefault="00412CAF" w:rsidP="00412CAF">
      <w:pPr>
        <w:spacing w:after="0" w:line="240" w:lineRule="auto"/>
        <w:jc w:val="center"/>
        <w:rPr>
          <w:rFonts w:eastAsia="Calibri"/>
          <w:sz w:val="24"/>
          <w:szCs w:val="16"/>
          <w:lang w:eastAsia="en-US"/>
        </w:rPr>
      </w:pPr>
      <w:r>
        <w:rPr>
          <w:rFonts w:eastAsia="Calibri"/>
          <w:szCs w:val="16"/>
          <w:lang w:eastAsia="en-US"/>
        </w:rPr>
        <w:t>____________________</w:t>
      </w:r>
    </w:p>
    <w:p w14:paraId="00A7ACB7" w14:textId="77777777" w:rsidR="00412CAF" w:rsidRDefault="00412CAF" w:rsidP="00412CAF">
      <w:pPr>
        <w:spacing w:after="0" w:line="240" w:lineRule="auto"/>
        <w:jc w:val="center"/>
        <w:rPr>
          <w:rFonts w:eastAsia="Calibri"/>
          <w:sz w:val="16"/>
          <w:szCs w:val="16"/>
          <w:lang w:eastAsia="en-US"/>
        </w:rPr>
      </w:pPr>
      <w:r>
        <w:rPr>
          <w:rFonts w:eastAsia="Calibri"/>
          <w:sz w:val="16"/>
          <w:szCs w:val="16"/>
          <w:lang w:eastAsia="en-US"/>
        </w:rPr>
        <w:t>(Vieta)</w:t>
      </w:r>
    </w:p>
    <w:p w14:paraId="3B99A732" w14:textId="77777777" w:rsidR="00412CAF" w:rsidRDefault="00412CAF" w:rsidP="00412CAF">
      <w:pPr>
        <w:spacing w:after="0" w:line="240" w:lineRule="auto"/>
        <w:jc w:val="center"/>
        <w:rPr>
          <w:rFonts w:eastAsia="Calibri"/>
          <w:sz w:val="16"/>
          <w:szCs w:val="16"/>
          <w:lang w:eastAsia="en-US"/>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6"/>
        <w:gridCol w:w="3869"/>
      </w:tblGrid>
      <w:tr w:rsidR="00412CAF" w14:paraId="79627A03" w14:textId="77777777" w:rsidTr="009C67BB">
        <w:tc>
          <w:tcPr>
            <w:tcW w:w="5776" w:type="dxa"/>
            <w:tcBorders>
              <w:top w:val="single" w:sz="4" w:space="0" w:color="auto"/>
              <w:left w:val="single" w:sz="4" w:space="0" w:color="auto"/>
              <w:bottom w:val="single" w:sz="4" w:space="0" w:color="auto"/>
              <w:right w:val="single" w:sz="4" w:space="0" w:color="auto"/>
            </w:tcBorders>
            <w:hideMark/>
          </w:tcPr>
          <w:p w14:paraId="10B00448" w14:textId="77777777" w:rsidR="00412CAF" w:rsidRDefault="00412CAF" w:rsidP="009C67BB">
            <w:pPr>
              <w:spacing w:after="0" w:line="240" w:lineRule="auto"/>
              <w:jc w:val="both"/>
              <w:rPr>
                <w:rFonts w:eastAsia="Times New Roman"/>
                <w:sz w:val="22"/>
                <w:szCs w:val="22"/>
                <w:lang w:eastAsia="en-US"/>
              </w:rPr>
            </w:pPr>
            <w:r>
              <w:rPr>
                <w:sz w:val="22"/>
                <w:szCs w:val="22"/>
              </w:rPr>
              <w:t xml:space="preserve">Tiekėjo pavadinimas </w:t>
            </w:r>
            <w:r>
              <w:rPr>
                <w:i/>
                <w:sz w:val="22"/>
                <w:szCs w:val="22"/>
              </w:rPr>
              <w:t>/Jeigu dalyvauja ūkio subjektų grupė, surašomi visi dalyvių pavadinimai/</w:t>
            </w:r>
          </w:p>
        </w:tc>
        <w:tc>
          <w:tcPr>
            <w:tcW w:w="3869" w:type="dxa"/>
            <w:tcBorders>
              <w:top w:val="single" w:sz="4" w:space="0" w:color="auto"/>
              <w:left w:val="single" w:sz="4" w:space="0" w:color="auto"/>
              <w:bottom w:val="single" w:sz="4" w:space="0" w:color="auto"/>
              <w:right w:val="single" w:sz="4" w:space="0" w:color="auto"/>
            </w:tcBorders>
          </w:tcPr>
          <w:p w14:paraId="4BA0F84D" w14:textId="77777777" w:rsidR="00412CAF" w:rsidRDefault="00412CAF" w:rsidP="009C67BB">
            <w:pPr>
              <w:spacing w:after="0" w:line="240" w:lineRule="auto"/>
              <w:jc w:val="both"/>
              <w:rPr>
                <w:sz w:val="22"/>
                <w:szCs w:val="22"/>
                <w:lang w:eastAsia="en-US"/>
              </w:rPr>
            </w:pPr>
          </w:p>
        </w:tc>
      </w:tr>
      <w:tr w:rsidR="00412CAF" w14:paraId="2322618A" w14:textId="77777777" w:rsidTr="009C67BB">
        <w:tc>
          <w:tcPr>
            <w:tcW w:w="5776" w:type="dxa"/>
            <w:tcBorders>
              <w:top w:val="single" w:sz="4" w:space="0" w:color="auto"/>
              <w:left w:val="single" w:sz="4" w:space="0" w:color="auto"/>
              <w:bottom w:val="single" w:sz="4" w:space="0" w:color="auto"/>
              <w:right w:val="single" w:sz="4" w:space="0" w:color="auto"/>
            </w:tcBorders>
            <w:hideMark/>
          </w:tcPr>
          <w:p w14:paraId="51EFAF56" w14:textId="77777777" w:rsidR="00412CAF" w:rsidRDefault="00412CAF" w:rsidP="009C67BB">
            <w:pPr>
              <w:spacing w:after="0" w:line="240" w:lineRule="auto"/>
              <w:jc w:val="both"/>
              <w:rPr>
                <w:sz w:val="22"/>
                <w:szCs w:val="22"/>
                <w:lang w:eastAsia="en-US"/>
              </w:rPr>
            </w:pPr>
            <w:r>
              <w:rPr>
                <w:sz w:val="22"/>
                <w:szCs w:val="22"/>
              </w:rPr>
              <w:t xml:space="preserve">Tiekėjo įmonės kodas </w:t>
            </w:r>
            <w:r>
              <w:rPr>
                <w:i/>
                <w:sz w:val="22"/>
                <w:szCs w:val="22"/>
              </w:rPr>
              <w:t>/Jeigu dalyvauja ūkio subjektų grupė, surašomi visi dalyvių kodai/</w:t>
            </w:r>
          </w:p>
        </w:tc>
        <w:tc>
          <w:tcPr>
            <w:tcW w:w="3869" w:type="dxa"/>
            <w:tcBorders>
              <w:top w:val="single" w:sz="4" w:space="0" w:color="auto"/>
              <w:left w:val="single" w:sz="4" w:space="0" w:color="auto"/>
              <w:bottom w:val="single" w:sz="4" w:space="0" w:color="auto"/>
              <w:right w:val="single" w:sz="4" w:space="0" w:color="auto"/>
            </w:tcBorders>
          </w:tcPr>
          <w:p w14:paraId="732665F5" w14:textId="77777777" w:rsidR="00412CAF" w:rsidRDefault="00412CAF" w:rsidP="009C67BB">
            <w:pPr>
              <w:spacing w:after="0" w:line="240" w:lineRule="auto"/>
              <w:jc w:val="both"/>
              <w:rPr>
                <w:sz w:val="22"/>
                <w:szCs w:val="22"/>
                <w:lang w:eastAsia="en-US"/>
              </w:rPr>
            </w:pPr>
          </w:p>
        </w:tc>
      </w:tr>
      <w:tr w:rsidR="00412CAF" w14:paraId="7DF69E84" w14:textId="77777777" w:rsidTr="009C67BB">
        <w:tc>
          <w:tcPr>
            <w:tcW w:w="5776" w:type="dxa"/>
            <w:tcBorders>
              <w:top w:val="single" w:sz="4" w:space="0" w:color="auto"/>
              <w:left w:val="single" w:sz="4" w:space="0" w:color="auto"/>
              <w:bottom w:val="single" w:sz="4" w:space="0" w:color="auto"/>
              <w:right w:val="single" w:sz="4" w:space="0" w:color="auto"/>
            </w:tcBorders>
            <w:hideMark/>
          </w:tcPr>
          <w:p w14:paraId="7904B695" w14:textId="77777777" w:rsidR="00412CAF" w:rsidRDefault="00412CAF" w:rsidP="009C67BB">
            <w:pPr>
              <w:spacing w:after="0" w:line="240" w:lineRule="auto"/>
              <w:jc w:val="both"/>
              <w:rPr>
                <w:sz w:val="22"/>
                <w:szCs w:val="22"/>
                <w:lang w:eastAsia="en-US"/>
              </w:rPr>
            </w:pPr>
            <w:r>
              <w:rPr>
                <w:sz w:val="22"/>
                <w:szCs w:val="22"/>
              </w:rPr>
              <w:t xml:space="preserve">Tiekėjo adresas </w:t>
            </w:r>
            <w:r>
              <w:rPr>
                <w:i/>
                <w:sz w:val="22"/>
                <w:szCs w:val="22"/>
              </w:rPr>
              <w:t>/Jeigu dalyvauja ūkio subjektų grupė, surašomi visi dalyvių adresai/</w:t>
            </w:r>
          </w:p>
        </w:tc>
        <w:tc>
          <w:tcPr>
            <w:tcW w:w="3869" w:type="dxa"/>
            <w:tcBorders>
              <w:top w:val="single" w:sz="4" w:space="0" w:color="auto"/>
              <w:left w:val="single" w:sz="4" w:space="0" w:color="auto"/>
              <w:bottom w:val="single" w:sz="4" w:space="0" w:color="auto"/>
              <w:right w:val="single" w:sz="4" w:space="0" w:color="auto"/>
            </w:tcBorders>
          </w:tcPr>
          <w:p w14:paraId="44DD6EF6" w14:textId="77777777" w:rsidR="00412CAF" w:rsidRDefault="00412CAF" w:rsidP="009C67BB">
            <w:pPr>
              <w:spacing w:after="0" w:line="240" w:lineRule="auto"/>
              <w:jc w:val="both"/>
              <w:rPr>
                <w:sz w:val="22"/>
                <w:szCs w:val="22"/>
                <w:lang w:eastAsia="en-US"/>
              </w:rPr>
            </w:pPr>
          </w:p>
        </w:tc>
      </w:tr>
      <w:tr w:rsidR="00412CAF" w14:paraId="3B975DB6" w14:textId="77777777" w:rsidTr="009C67BB">
        <w:tc>
          <w:tcPr>
            <w:tcW w:w="5776" w:type="dxa"/>
            <w:tcBorders>
              <w:top w:val="single" w:sz="4" w:space="0" w:color="auto"/>
              <w:left w:val="single" w:sz="4" w:space="0" w:color="auto"/>
              <w:bottom w:val="single" w:sz="4" w:space="0" w:color="auto"/>
              <w:right w:val="single" w:sz="4" w:space="0" w:color="auto"/>
            </w:tcBorders>
            <w:hideMark/>
          </w:tcPr>
          <w:p w14:paraId="792C3545" w14:textId="77777777" w:rsidR="00412CAF" w:rsidRDefault="00412CAF" w:rsidP="009C67BB">
            <w:pPr>
              <w:spacing w:after="0" w:line="240" w:lineRule="auto"/>
              <w:rPr>
                <w:sz w:val="22"/>
                <w:szCs w:val="22"/>
                <w:lang w:eastAsia="en-US"/>
              </w:rPr>
            </w:pPr>
            <w:r>
              <w:rPr>
                <w:sz w:val="22"/>
                <w:szCs w:val="22"/>
              </w:rPr>
              <w:t>Už pasiūlymą atsakingo asmens vardas, pavardė</w:t>
            </w:r>
          </w:p>
        </w:tc>
        <w:tc>
          <w:tcPr>
            <w:tcW w:w="3869" w:type="dxa"/>
            <w:tcBorders>
              <w:top w:val="single" w:sz="4" w:space="0" w:color="auto"/>
              <w:left w:val="single" w:sz="4" w:space="0" w:color="auto"/>
              <w:bottom w:val="single" w:sz="4" w:space="0" w:color="auto"/>
              <w:right w:val="single" w:sz="4" w:space="0" w:color="auto"/>
            </w:tcBorders>
          </w:tcPr>
          <w:p w14:paraId="30049A11" w14:textId="77777777" w:rsidR="00412CAF" w:rsidRDefault="00412CAF" w:rsidP="009C67BB">
            <w:pPr>
              <w:spacing w:after="0" w:line="240" w:lineRule="auto"/>
              <w:jc w:val="both"/>
              <w:rPr>
                <w:sz w:val="22"/>
                <w:szCs w:val="22"/>
                <w:lang w:eastAsia="en-US"/>
              </w:rPr>
            </w:pPr>
          </w:p>
        </w:tc>
      </w:tr>
      <w:tr w:rsidR="00412CAF" w14:paraId="72D8E316" w14:textId="77777777" w:rsidTr="009C67BB">
        <w:tc>
          <w:tcPr>
            <w:tcW w:w="5776" w:type="dxa"/>
            <w:tcBorders>
              <w:top w:val="single" w:sz="4" w:space="0" w:color="auto"/>
              <w:left w:val="single" w:sz="4" w:space="0" w:color="auto"/>
              <w:bottom w:val="single" w:sz="4" w:space="0" w:color="auto"/>
              <w:right w:val="single" w:sz="4" w:space="0" w:color="auto"/>
            </w:tcBorders>
            <w:hideMark/>
          </w:tcPr>
          <w:p w14:paraId="38F2D94C" w14:textId="77777777" w:rsidR="00412CAF" w:rsidRDefault="00412CAF" w:rsidP="009C67BB">
            <w:pPr>
              <w:spacing w:after="0" w:line="240" w:lineRule="auto"/>
              <w:jc w:val="both"/>
              <w:rPr>
                <w:sz w:val="22"/>
                <w:szCs w:val="22"/>
                <w:lang w:eastAsia="en-US"/>
              </w:rPr>
            </w:pPr>
            <w:r>
              <w:rPr>
                <w:sz w:val="22"/>
                <w:szCs w:val="22"/>
              </w:rPr>
              <w:t>Telefono numeris, fakso numeris</w:t>
            </w:r>
          </w:p>
        </w:tc>
        <w:tc>
          <w:tcPr>
            <w:tcW w:w="3869" w:type="dxa"/>
            <w:tcBorders>
              <w:top w:val="single" w:sz="4" w:space="0" w:color="auto"/>
              <w:left w:val="single" w:sz="4" w:space="0" w:color="auto"/>
              <w:bottom w:val="single" w:sz="4" w:space="0" w:color="auto"/>
              <w:right w:val="single" w:sz="4" w:space="0" w:color="auto"/>
            </w:tcBorders>
          </w:tcPr>
          <w:p w14:paraId="57870BB4" w14:textId="77777777" w:rsidR="00412CAF" w:rsidRDefault="00412CAF" w:rsidP="009C67BB">
            <w:pPr>
              <w:spacing w:after="0" w:line="240" w:lineRule="auto"/>
              <w:jc w:val="both"/>
              <w:rPr>
                <w:sz w:val="22"/>
                <w:szCs w:val="22"/>
                <w:lang w:eastAsia="en-US"/>
              </w:rPr>
            </w:pPr>
          </w:p>
        </w:tc>
      </w:tr>
      <w:tr w:rsidR="00412CAF" w14:paraId="695DCC3E" w14:textId="77777777" w:rsidTr="009C67BB">
        <w:tc>
          <w:tcPr>
            <w:tcW w:w="5776" w:type="dxa"/>
            <w:tcBorders>
              <w:top w:val="single" w:sz="4" w:space="0" w:color="auto"/>
              <w:left w:val="single" w:sz="4" w:space="0" w:color="auto"/>
              <w:bottom w:val="single" w:sz="4" w:space="0" w:color="auto"/>
              <w:right w:val="single" w:sz="4" w:space="0" w:color="auto"/>
            </w:tcBorders>
            <w:hideMark/>
          </w:tcPr>
          <w:p w14:paraId="058CB603" w14:textId="77777777" w:rsidR="00412CAF" w:rsidRDefault="00412CAF" w:rsidP="009C67BB">
            <w:pPr>
              <w:spacing w:after="0" w:line="240" w:lineRule="auto"/>
              <w:jc w:val="both"/>
              <w:rPr>
                <w:sz w:val="22"/>
                <w:szCs w:val="22"/>
                <w:lang w:eastAsia="en-US"/>
              </w:rPr>
            </w:pPr>
            <w:r>
              <w:rPr>
                <w:sz w:val="22"/>
                <w:szCs w:val="22"/>
              </w:rPr>
              <w:t>El. pašto adresas</w:t>
            </w:r>
          </w:p>
        </w:tc>
        <w:tc>
          <w:tcPr>
            <w:tcW w:w="3869" w:type="dxa"/>
            <w:tcBorders>
              <w:top w:val="single" w:sz="4" w:space="0" w:color="auto"/>
              <w:left w:val="single" w:sz="4" w:space="0" w:color="auto"/>
              <w:bottom w:val="single" w:sz="4" w:space="0" w:color="auto"/>
              <w:right w:val="single" w:sz="4" w:space="0" w:color="auto"/>
            </w:tcBorders>
          </w:tcPr>
          <w:p w14:paraId="022F3DAD" w14:textId="77777777" w:rsidR="00412CAF" w:rsidRDefault="00412CAF" w:rsidP="009C67BB">
            <w:pPr>
              <w:spacing w:after="0" w:line="240" w:lineRule="auto"/>
              <w:jc w:val="both"/>
              <w:rPr>
                <w:sz w:val="22"/>
                <w:szCs w:val="22"/>
                <w:lang w:eastAsia="en-US"/>
              </w:rPr>
            </w:pPr>
          </w:p>
        </w:tc>
      </w:tr>
    </w:tbl>
    <w:p w14:paraId="4E7161C8" w14:textId="77777777" w:rsidR="00412CAF" w:rsidRDefault="00412CAF" w:rsidP="00412CAF">
      <w:pPr>
        <w:spacing w:after="0" w:line="240" w:lineRule="auto"/>
        <w:jc w:val="both"/>
        <w:rPr>
          <w:sz w:val="22"/>
          <w:szCs w:val="22"/>
          <w:lang w:eastAsia="en-US"/>
        </w:rPr>
      </w:pPr>
    </w:p>
    <w:tbl>
      <w:tblPr>
        <w:tblW w:w="96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5"/>
        <w:gridCol w:w="3830"/>
      </w:tblGrid>
      <w:tr w:rsidR="00412CAF" w14:paraId="3EB7DC6F" w14:textId="77777777" w:rsidTr="009C67BB">
        <w:tc>
          <w:tcPr>
            <w:tcW w:w="5812" w:type="dxa"/>
            <w:tcBorders>
              <w:top w:val="single" w:sz="4" w:space="0" w:color="auto"/>
              <w:left w:val="single" w:sz="4" w:space="0" w:color="auto"/>
              <w:bottom w:val="single" w:sz="4" w:space="0" w:color="auto"/>
              <w:right w:val="single" w:sz="4" w:space="0" w:color="auto"/>
            </w:tcBorders>
            <w:hideMark/>
          </w:tcPr>
          <w:p w14:paraId="6EC11EC7" w14:textId="77777777" w:rsidR="00412CAF" w:rsidRDefault="00412CAF" w:rsidP="009C67BB">
            <w:pPr>
              <w:spacing w:after="0" w:line="240" w:lineRule="auto"/>
              <w:jc w:val="both"/>
              <w:rPr>
                <w:sz w:val="22"/>
                <w:szCs w:val="22"/>
                <w:lang w:eastAsia="en-US"/>
              </w:rPr>
            </w:pPr>
            <w:r>
              <w:rPr>
                <w:sz w:val="22"/>
                <w:szCs w:val="22"/>
                <w:lang w:eastAsia="en-US"/>
              </w:rPr>
              <w:t xml:space="preserve">Subtiekėjo (-ų) pavadinimas (-ai) </w:t>
            </w:r>
          </w:p>
        </w:tc>
        <w:tc>
          <w:tcPr>
            <w:tcW w:w="3828" w:type="dxa"/>
            <w:tcBorders>
              <w:top w:val="single" w:sz="4" w:space="0" w:color="auto"/>
              <w:left w:val="single" w:sz="4" w:space="0" w:color="auto"/>
              <w:bottom w:val="single" w:sz="4" w:space="0" w:color="auto"/>
              <w:right w:val="single" w:sz="4" w:space="0" w:color="auto"/>
            </w:tcBorders>
          </w:tcPr>
          <w:p w14:paraId="01C6B26E" w14:textId="77777777" w:rsidR="00412CAF" w:rsidRDefault="00412CAF" w:rsidP="009C67BB">
            <w:pPr>
              <w:spacing w:after="0" w:line="240" w:lineRule="auto"/>
              <w:jc w:val="both"/>
              <w:rPr>
                <w:sz w:val="22"/>
                <w:szCs w:val="22"/>
                <w:lang w:eastAsia="en-US"/>
              </w:rPr>
            </w:pPr>
          </w:p>
        </w:tc>
      </w:tr>
      <w:tr w:rsidR="00412CAF" w14:paraId="3052FB32" w14:textId="77777777" w:rsidTr="009C67BB">
        <w:tc>
          <w:tcPr>
            <w:tcW w:w="5812" w:type="dxa"/>
            <w:tcBorders>
              <w:top w:val="single" w:sz="4" w:space="0" w:color="auto"/>
              <w:left w:val="single" w:sz="4" w:space="0" w:color="auto"/>
              <w:bottom w:val="single" w:sz="4" w:space="0" w:color="auto"/>
              <w:right w:val="single" w:sz="4" w:space="0" w:color="auto"/>
            </w:tcBorders>
            <w:hideMark/>
          </w:tcPr>
          <w:p w14:paraId="2E906A31" w14:textId="77777777" w:rsidR="00412CAF" w:rsidRDefault="00412CAF" w:rsidP="009C67BB">
            <w:pPr>
              <w:spacing w:after="0" w:line="240" w:lineRule="auto"/>
              <w:jc w:val="both"/>
              <w:rPr>
                <w:sz w:val="22"/>
                <w:szCs w:val="22"/>
                <w:lang w:eastAsia="en-US"/>
              </w:rPr>
            </w:pPr>
            <w:r>
              <w:rPr>
                <w:sz w:val="22"/>
                <w:szCs w:val="22"/>
                <w:lang w:eastAsia="en-US"/>
              </w:rPr>
              <w:t xml:space="preserve">Subtiekėjo (-ų) adresas (-ai) </w:t>
            </w:r>
          </w:p>
        </w:tc>
        <w:tc>
          <w:tcPr>
            <w:tcW w:w="3828" w:type="dxa"/>
            <w:tcBorders>
              <w:top w:val="single" w:sz="4" w:space="0" w:color="auto"/>
              <w:left w:val="single" w:sz="4" w:space="0" w:color="auto"/>
              <w:bottom w:val="single" w:sz="4" w:space="0" w:color="auto"/>
              <w:right w:val="single" w:sz="4" w:space="0" w:color="auto"/>
            </w:tcBorders>
          </w:tcPr>
          <w:p w14:paraId="75469870" w14:textId="77777777" w:rsidR="00412CAF" w:rsidRDefault="00412CAF" w:rsidP="009C67BB">
            <w:pPr>
              <w:spacing w:after="0" w:line="240" w:lineRule="auto"/>
              <w:jc w:val="both"/>
              <w:rPr>
                <w:sz w:val="22"/>
                <w:szCs w:val="22"/>
                <w:lang w:eastAsia="en-US"/>
              </w:rPr>
            </w:pPr>
          </w:p>
        </w:tc>
      </w:tr>
      <w:tr w:rsidR="00412CAF" w14:paraId="0008FAB0" w14:textId="77777777" w:rsidTr="009C67BB">
        <w:tc>
          <w:tcPr>
            <w:tcW w:w="5812" w:type="dxa"/>
            <w:tcBorders>
              <w:top w:val="single" w:sz="4" w:space="0" w:color="auto"/>
              <w:left w:val="single" w:sz="4" w:space="0" w:color="auto"/>
              <w:bottom w:val="single" w:sz="4" w:space="0" w:color="auto"/>
              <w:right w:val="single" w:sz="4" w:space="0" w:color="auto"/>
            </w:tcBorders>
            <w:hideMark/>
          </w:tcPr>
          <w:p w14:paraId="7A7B8667" w14:textId="77777777" w:rsidR="00412CAF" w:rsidRDefault="00412CAF" w:rsidP="009C67BB">
            <w:pPr>
              <w:spacing w:after="0" w:line="240" w:lineRule="auto"/>
              <w:jc w:val="both"/>
              <w:rPr>
                <w:sz w:val="22"/>
                <w:szCs w:val="22"/>
                <w:lang w:eastAsia="en-US"/>
              </w:rPr>
            </w:pPr>
            <w:r>
              <w:rPr>
                <w:sz w:val="22"/>
                <w:szCs w:val="22"/>
                <w:lang w:eastAsia="en-US"/>
              </w:rPr>
              <w:t>Įsipareigojimų dalis (procentais), kuriai ketinama pasitelkti subtiekėją (-</w:t>
            </w:r>
            <w:proofErr w:type="spellStart"/>
            <w:r>
              <w:rPr>
                <w:sz w:val="22"/>
                <w:szCs w:val="22"/>
                <w:lang w:eastAsia="en-US"/>
              </w:rPr>
              <w:t>us</w:t>
            </w:r>
            <w:proofErr w:type="spellEnd"/>
            <w:r>
              <w:rPr>
                <w:sz w:val="22"/>
                <w:szCs w:val="22"/>
                <w:lang w:eastAsia="en-US"/>
              </w:rPr>
              <w:t>)</w:t>
            </w:r>
          </w:p>
        </w:tc>
        <w:tc>
          <w:tcPr>
            <w:tcW w:w="3828" w:type="dxa"/>
            <w:tcBorders>
              <w:top w:val="single" w:sz="4" w:space="0" w:color="auto"/>
              <w:left w:val="single" w:sz="4" w:space="0" w:color="auto"/>
              <w:bottom w:val="single" w:sz="4" w:space="0" w:color="auto"/>
              <w:right w:val="single" w:sz="4" w:space="0" w:color="auto"/>
            </w:tcBorders>
          </w:tcPr>
          <w:p w14:paraId="6FE00411" w14:textId="77777777" w:rsidR="00412CAF" w:rsidRDefault="00412CAF" w:rsidP="009C67BB">
            <w:pPr>
              <w:spacing w:after="0" w:line="240" w:lineRule="auto"/>
              <w:jc w:val="both"/>
              <w:rPr>
                <w:sz w:val="22"/>
                <w:szCs w:val="22"/>
                <w:lang w:eastAsia="en-US"/>
              </w:rPr>
            </w:pPr>
          </w:p>
        </w:tc>
      </w:tr>
    </w:tbl>
    <w:p w14:paraId="7385E4D0" w14:textId="77777777" w:rsidR="00412CAF" w:rsidRDefault="00412CAF" w:rsidP="00412CAF">
      <w:pPr>
        <w:spacing w:after="0" w:line="240" w:lineRule="auto"/>
        <w:jc w:val="both"/>
        <w:rPr>
          <w:sz w:val="22"/>
          <w:szCs w:val="22"/>
          <w:lang w:eastAsia="en-US"/>
        </w:rPr>
      </w:pPr>
      <w:r>
        <w:rPr>
          <w:sz w:val="22"/>
          <w:szCs w:val="22"/>
          <w:lang w:eastAsia="en-US"/>
        </w:rPr>
        <w:t>Pastaba. Pildoma, jei tiekėjas ketina pasitelkti subtiekėją (-</w:t>
      </w:r>
      <w:proofErr w:type="spellStart"/>
      <w:r>
        <w:rPr>
          <w:sz w:val="22"/>
          <w:szCs w:val="22"/>
          <w:lang w:eastAsia="en-US"/>
        </w:rPr>
        <w:t>us</w:t>
      </w:r>
      <w:proofErr w:type="spellEnd"/>
      <w:r>
        <w:rPr>
          <w:sz w:val="22"/>
          <w:szCs w:val="22"/>
          <w:lang w:eastAsia="en-US"/>
        </w:rPr>
        <w:t>).</w:t>
      </w:r>
    </w:p>
    <w:p w14:paraId="72A7E637" w14:textId="77777777" w:rsidR="00412CAF" w:rsidRDefault="00412CAF" w:rsidP="00412CAF">
      <w:pPr>
        <w:spacing w:after="0" w:line="240" w:lineRule="auto"/>
        <w:jc w:val="both"/>
        <w:rPr>
          <w:sz w:val="22"/>
          <w:szCs w:val="22"/>
          <w:lang w:eastAsia="en-US"/>
        </w:rPr>
      </w:pPr>
    </w:p>
    <w:p w14:paraId="2E37ADC3" w14:textId="00DA294E" w:rsidR="00412CAF" w:rsidRDefault="00412CAF" w:rsidP="00412CAF">
      <w:pPr>
        <w:spacing w:after="0" w:line="240" w:lineRule="auto"/>
        <w:jc w:val="both"/>
        <w:rPr>
          <w:sz w:val="22"/>
          <w:szCs w:val="22"/>
          <w:lang w:eastAsia="en-US"/>
        </w:rPr>
      </w:pPr>
      <w:r>
        <w:rPr>
          <w:sz w:val="22"/>
          <w:szCs w:val="22"/>
          <w:lang w:eastAsia="en-US"/>
        </w:rPr>
        <w:t xml:space="preserve">1. Šiuo pasiūlymu pažymime, kad </w:t>
      </w:r>
      <w:r w:rsidR="00DF11FE" w:rsidRPr="00DF11FE">
        <w:rPr>
          <w:sz w:val="22"/>
          <w:szCs w:val="22"/>
          <w:lang w:eastAsia="en-US"/>
        </w:rPr>
        <w:t>siūlomas pirkimo objektas visiškai atitinka pirkimo dokumentuose nustatytus reikalavimus</w:t>
      </w:r>
      <w:r w:rsidR="00EF134E">
        <w:rPr>
          <w:sz w:val="22"/>
          <w:szCs w:val="22"/>
          <w:lang w:eastAsia="en-US"/>
        </w:rPr>
        <w:t xml:space="preserve"> bei </w:t>
      </w:r>
      <w:r>
        <w:rPr>
          <w:sz w:val="22"/>
          <w:szCs w:val="22"/>
          <w:lang w:eastAsia="en-US"/>
        </w:rPr>
        <w:t>sutinkame su visais reikalavimais</w:t>
      </w:r>
      <w:r w:rsidR="00EF134E">
        <w:rPr>
          <w:sz w:val="22"/>
          <w:szCs w:val="22"/>
          <w:lang w:eastAsia="en-US"/>
        </w:rPr>
        <w:t>,</w:t>
      </w:r>
      <w:r>
        <w:rPr>
          <w:sz w:val="22"/>
          <w:szCs w:val="22"/>
          <w:lang w:eastAsia="en-US"/>
        </w:rPr>
        <w:t xml:space="preserve"> nustatytais pirkimo dokumentuose, paskelbtuose Viešųjų pirkimų tarnybos Centrinėje viešųjų pirkimų informacinėje sistemoje</w:t>
      </w:r>
      <w:r w:rsidR="00EF134E">
        <w:rPr>
          <w:sz w:val="22"/>
          <w:szCs w:val="22"/>
          <w:lang w:eastAsia="en-US"/>
        </w:rPr>
        <w:t>.</w:t>
      </w:r>
    </w:p>
    <w:p w14:paraId="12CD1020" w14:textId="766C7755" w:rsidR="006F392E" w:rsidRDefault="00412CAF" w:rsidP="00412CAF">
      <w:pPr>
        <w:spacing w:after="0" w:line="240" w:lineRule="auto"/>
        <w:jc w:val="both"/>
        <w:rPr>
          <w:sz w:val="22"/>
          <w:szCs w:val="22"/>
          <w:lang w:eastAsia="en-US"/>
        </w:rPr>
      </w:pPr>
      <w:r>
        <w:rPr>
          <w:sz w:val="22"/>
          <w:szCs w:val="22"/>
          <w:lang w:eastAsia="en-US"/>
        </w:rPr>
        <w:t xml:space="preserve">2. </w:t>
      </w:r>
      <w:r w:rsidR="00491E7D">
        <w:rPr>
          <w:sz w:val="22"/>
          <w:szCs w:val="22"/>
          <w:lang w:eastAsia="en-US"/>
        </w:rPr>
        <w:t xml:space="preserve">Šiuo pasiūlymu patvirtiname, kad </w:t>
      </w:r>
      <w:r w:rsidR="006F392E" w:rsidRPr="006F392E">
        <w:rPr>
          <w:sz w:val="22"/>
          <w:szCs w:val="22"/>
          <w:lang w:eastAsia="en-US"/>
        </w:rPr>
        <w:t>pasiūlymo dokumentuose pateikti duomenys yra tikri</w:t>
      </w:r>
      <w:r w:rsidR="00491E7D">
        <w:rPr>
          <w:sz w:val="22"/>
          <w:szCs w:val="22"/>
          <w:lang w:eastAsia="en-US"/>
        </w:rPr>
        <w:t>.</w:t>
      </w:r>
    </w:p>
    <w:p w14:paraId="2911ED54" w14:textId="3DA811BF" w:rsidR="00412CAF" w:rsidRDefault="00491E7D" w:rsidP="00412CAF">
      <w:pPr>
        <w:spacing w:after="0" w:line="240" w:lineRule="auto"/>
        <w:jc w:val="both"/>
        <w:rPr>
          <w:sz w:val="22"/>
          <w:szCs w:val="22"/>
          <w:lang w:eastAsia="en-US"/>
        </w:rPr>
      </w:pPr>
      <w:r>
        <w:rPr>
          <w:sz w:val="22"/>
          <w:szCs w:val="22"/>
          <w:lang w:eastAsia="en-US"/>
        </w:rPr>
        <w:t xml:space="preserve">3. </w:t>
      </w:r>
      <w:r w:rsidR="00412CAF">
        <w:rPr>
          <w:sz w:val="22"/>
          <w:szCs w:val="22"/>
          <w:lang w:eastAsia="en-US"/>
        </w:rPr>
        <w:t xml:space="preserve">Pasiūlymas galioja 90 (devyniasdešimt) dienų. </w:t>
      </w:r>
    </w:p>
    <w:p w14:paraId="2FCA810A" w14:textId="4E73872C" w:rsidR="00412CAF" w:rsidRDefault="00491E7D" w:rsidP="00412CAF">
      <w:pPr>
        <w:spacing w:after="0" w:line="240" w:lineRule="auto"/>
        <w:jc w:val="both"/>
        <w:rPr>
          <w:sz w:val="22"/>
          <w:szCs w:val="22"/>
          <w:lang w:eastAsia="en-US"/>
        </w:rPr>
      </w:pPr>
      <w:r>
        <w:rPr>
          <w:sz w:val="22"/>
          <w:szCs w:val="22"/>
          <w:lang w:eastAsia="en-US"/>
        </w:rPr>
        <w:t>4</w:t>
      </w:r>
      <w:r w:rsidR="00412CAF">
        <w:rPr>
          <w:sz w:val="22"/>
          <w:szCs w:val="22"/>
          <w:lang w:eastAsia="en-US"/>
        </w:rPr>
        <w:t xml:space="preserve">. </w:t>
      </w:r>
      <w:r w:rsidR="00412CAF">
        <w:rPr>
          <w:spacing w:val="-4"/>
          <w:sz w:val="22"/>
          <w:szCs w:val="22"/>
          <w:lang w:eastAsia="en-US"/>
        </w:rPr>
        <w:t>Pasirašydamas pasiūlymą, patvirtinu, kad dokumentų skaitmeninės</w:t>
      </w:r>
      <w:r w:rsidR="00412CAF">
        <w:rPr>
          <w:sz w:val="22"/>
          <w:szCs w:val="22"/>
          <w:lang w:eastAsia="en-US"/>
        </w:rPr>
        <w:t xml:space="preserve"> kopijos yra tikros. </w:t>
      </w:r>
    </w:p>
    <w:p w14:paraId="06C52817" w14:textId="77777777" w:rsidR="00412CAF" w:rsidRDefault="00412CAF" w:rsidP="00412CAF">
      <w:pPr>
        <w:spacing w:after="0" w:line="240" w:lineRule="auto"/>
        <w:jc w:val="both"/>
        <w:rPr>
          <w:rFonts w:eastAsia="Calibri"/>
          <w:sz w:val="24"/>
          <w:szCs w:val="16"/>
          <w:lang w:eastAsia="en-US"/>
        </w:rPr>
      </w:pPr>
    </w:p>
    <w:p w14:paraId="549FAA75" w14:textId="77777777" w:rsidR="00412CAF" w:rsidRDefault="00412CAF" w:rsidP="00412CAF">
      <w:pPr>
        <w:spacing w:after="0" w:line="240" w:lineRule="auto"/>
        <w:ind w:right="99" w:firstLine="720"/>
        <w:jc w:val="both"/>
        <w:rPr>
          <w:rFonts w:eastAsia="Calibri"/>
          <w:szCs w:val="16"/>
          <w:lang w:eastAsia="en-US"/>
        </w:rPr>
      </w:pPr>
      <w:r>
        <w:rPr>
          <w:rFonts w:eastAsia="Calibri"/>
          <w:szCs w:val="16"/>
          <w:lang w:eastAsia="en-US"/>
        </w:rPr>
        <w:t xml:space="preserve">Mes siūlome šias </w:t>
      </w:r>
      <w:r>
        <w:rPr>
          <w:rFonts w:eastAsia="Calibri"/>
          <w:i/>
          <w:szCs w:val="16"/>
          <w:lang w:eastAsia="en-US"/>
        </w:rPr>
        <w:t xml:space="preserve"> prekes</w:t>
      </w:r>
      <w:r>
        <w:rPr>
          <w:rFonts w:eastAsia="Calibri"/>
          <w:szCs w:val="16"/>
          <w:lang w:eastAsia="en-US"/>
        </w:rPr>
        <w:t>:</w:t>
      </w:r>
    </w:p>
    <w:p w14:paraId="0C5B3BE0" w14:textId="1FE383FD" w:rsidR="00412CAF" w:rsidRDefault="00412CAF" w:rsidP="00412CAF">
      <w:pPr>
        <w:spacing w:after="0" w:line="240" w:lineRule="auto"/>
        <w:jc w:val="both"/>
        <w:rPr>
          <w:rFonts w:eastAsia="Calibri"/>
          <w:sz w:val="22"/>
          <w:szCs w:val="22"/>
          <w:lang w:eastAsia="en-US"/>
        </w:rPr>
      </w:pPr>
      <w:r>
        <w:rPr>
          <w:rFonts w:eastAsia="Calibri"/>
          <w:sz w:val="22"/>
          <w:szCs w:val="22"/>
          <w:lang w:eastAsia="en-US"/>
        </w:rPr>
        <w:t>Pirkimo dalis Nr. /</w:t>
      </w:r>
      <w:r>
        <w:rPr>
          <w:rFonts w:eastAsia="Calibri"/>
          <w:i/>
          <w:sz w:val="22"/>
          <w:szCs w:val="22"/>
          <w:highlight w:val="lightGray"/>
          <w:lang w:eastAsia="en-US"/>
        </w:rPr>
        <w:t xml:space="preserve">įrašyti pirkimo dalies </w:t>
      </w:r>
      <w:r w:rsidR="00FB388B">
        <w:rPr>
          <w:rFonts w:eastAsia="Calibri"/>
          <w:i/>
          <w:sz w:val="22"/>
          <w:szCs w:val="22"/>
          <w:highlight w:val="lightGray"/>
          <w:lang w:eastAsia="en-US"/>
        </w:rPr>
        <w:t>N</w:t>
      </w:r>
      <w:r>
        <w:rPr>
          <w:rFonts w:eastAsia="Calibri"/>
          <w:i/>
          <w:sz w:val="22"/>
          <w:szCs w:val="22"/>
          <w:highlight w:val="lightGray"/>
          <w:lang w:eastAsia="en-US"/>
        </w:rPr>
        <w:t>r. ir pavadinimą</w:t>
      </w:r>
      <w:r>
        <w:rPr>
          <w:rFonts w:eastAsia="Calibri"/>
          <w:sz w:val="22"/>
          <w:szCs w:val="22"/>
          <w:lang w:eastAsia="en-US"/>
        </w:rPr>
        <w:t xml:space="preserve">/: </w:t>
      </w:r>
      <w:r>
        <w:rPr>
          <w:rFonts w:eastAsia="Calibri"/>
          <w:i/>
          <w:sz w:val="22"/>
          <w:szCs w:val="22"/>
          <w:lang w:eastAsia="en-US"/>
        </w:rPr>
        <w:t xml:space="preserve"> </w:t>
      </w:r>
    </w:p>
    <w:p w14:paraId="2314AD09" w14:textId="77777777" w:rsidR="00412CAF" w:rsidRDefault="00412CAF" w:rsidP="00412CAF">
      <w:pPr>
        <w:spacing w:after="0" w:line="240" w:lineRule="auto"/>
        <w:jc w:val="both"/>
        <w:rPr>
          <w:rFonts w:eastAsia="Times New Roman"/>
          <w:iCs/>
          <w:color w:val="000000"/>
          <w:sz w:val="20"/>
          <w:szCs w:val="24"/>
          <w:lang w:eastAsia="en-US"/>
        </w:rPr>
      </w:pPr>
      <w:r>
        <w:rPr>
          <w:i/>
          <w:sz w:val="20"/>
          <w:szCs w:val="24"/>
          <w:lang w:eastAsia="en-US"/>
        </w:rPr>
        <w:t>/pirkimas skirstomas į dalis, lentelės dėl kiekvienos pirkimo dalies pildomos atskirai/</w:t>
      </w:r>
    </w:p>
    <w:p w14:paraId="6B3EEFA2" w14:textId="77777777" w:rsidR="00412CAF" w:rsidRDefault="00412CAF" w:rsidP="00412CAF">
      <w:pPr>
        <w:spacing w:after="0" w:line="240" w:lineRule="auto"/>
        <w:jc w:val="both"/>
        <w:rPr>
          <w:rFonts w:eastAsia="Calibri"/>
          <w:sz w:val="22"/>
          <w:szCs w:val="22"/>
          <w:lang w:eastAsia="en-US"/>
        </w:rPr>
      </w:pPr>
    </w:p>
    <w:tbl>
      <w:tblPr>
        <w:tblW w:w="9960" w:type="dxa"/>
        <w:tblInd w:w="-72" w:type="dxa"/>
        <w:tblLayout w:type="fixed"/>
        <w:tblLook w:val="04A0" w:firstRow="1" w:lastRow="0" w:firstColumn="1" w:lastColumn="0" w:noHBand="0" w:noVBand="1"/>
      </w:tblPr>
      <w:tblGrid>
        <w:gridCol w:w="565"/>
        <w:gridCol w:w="2591"/>
        <w:gridCol w:w="709"/>
        <w:gridCol w:w="1305"/>
        <w:gridCol w:w="1246"/>
        <w:gridCol w:w="1164"/>
        <w:gridCol w:w="1246"/>
        <w:gridCol w:w="1134"/>
      </w:tblGrid>
      <w:tr w:rsidR="00412CAF" w:rsidRPr="000825D5" w14:paraId="552725A2" w14:textId="77777777" w:rsidTr="00802DA3">
        <w:trPr>
          <w:trHeight w:val="555"/>
        </w:trPr>
        <w:tc>
          <w:tcPr>
            <w:tcW w:w="565" w:type="dxa"/>
            <w:tcBorders>
              <w:top w:val="single" w:sz="4" w:space="0" w:color="auto"/>
              <w:left w:val="single" w:sz="4" w:space="0" w:color="auto"/>
              <w:bottom w:val="single" w:sz="4" w:space="0" w:color="auto"/>
              <w:right w:val="single" w:sz="4" w:space="0" w:color="auto"/>
            </w:tcBorders>
            <w:noWrap/>
            <w:hideMark/>
          </w:tcPr>
          <w:p w14:paraId="687C10FC" w14:textId="77777777" w:rsidR="00412CAF" w:rsidRDefault="00412CAF" w:rsidP="009C67BB">
            <w:pPr>
              <w:spacing w:after="0" w:line="240" w:lineRule="auto"/>
              <w:jc w:val="center"/>
              <w:rPr>
                <w:rFonts w:eastAsia="Calibri"/>
                <w:bCs/>
                <w:sz w:val="22"/>
                <w:szCs w:val="22"/>
                <w:lang w:val="en-GB" w:eastAsia="en-US"/>
              </w:rPr>
            </w:pPr>
            <w:r>
              <w:rPr>
                <w:rFonts w:eastAsia="Calibri"/>
                <w:bCs/>
                <w:sz w:val="22"/>
                <w:szCs w:val="22"/>
                <w:lang w:val="en-GB" w:eastAsia="en-US"/>
              </w:rPr>
              <w:t>Eil. Nr.</w:t>
            </w:r>
          </w:p>
        </w:tc>
        <w:tc>
          <w:tcPr>
            <w:tcW w:w="2591" w:type="dxa"/>
            <w:tcBorders>
              <w:top w:val="single" w:sz="4" w:space="0" w:color="auto"/>
              <w:left w:val="single" w:sz="4" w:space="0" w:color="auto"/>
              <w:bottom w:val="single" w:sz="4" w:space="0" w:color="auto"/>
              <w:right w:val="single" w:sz="4" w:space="0" w:color="auto"/>
            </w:tcBorders>
            <w:noWrap/>
            <w:vAlign w:val="center"/>
            <w:hideMark/>
          </w:tcPr>
          <w:p w14:paraId="7AA48C8E" w14:textId="77777777" w:rsidR="00412CAF" w:rsidRPr="000825D5" w:rsidRDefault="00412CAF" w:rsidP="00802DA3">
            <w:pPr>
              <w:spacing w:after="0" w:line="240" w:lineRule="auto"/>
              <w:jc w:val="center"/>
              <w:rPr>
                <w:rFonts w:eastAsia="Calibri"/>
                <w:bCs/>
                <w:sz w:val="22"/>
                <w:szCs w:val="22"/>
                <w:lang w:eastAsia="en-US"/>
              </w:rPr>
            </w:pPr>
            <w:r w:rsidRPr="000825D5">
              <w:rPr>
                <w:rFonts w:eastAsia="Calibri"/>
                <w:bCs/>
                <w:sz w:val="22"/>
                <w:szCs w:val="22"/>
                <w:lang w:eastAsia="en-US"/>
              </w:rPr>
              <w:t>Prekės pavadinimas</w:t>
            </w:r>
          </w:p>
        </w:tc>
        <w:tc>
          <w:tcPr>
            <w:tcW w:w="709" w:type="dxa"/>
            <w:tcBorders>
              <w:top w:val="single" w:sz="4" w:space="0" w:color="auto"/>
              <w:left w:val="single" w:sz="4" w:space="0" w:color="auto"/>
              <w:bottom w:val="single" w:sz="4" w:space="0" w:color="auto"/>
              <w:right w:val="single" w:sz="4" w:space="0" w:color="auto"/>
            </w:tcBorders>
            <w:vAlign w:val="center"/>
            <w:hideMark/>
          </w:tcPr>
          <w:p w14:paraId="15B10AD7" w14:textId="77777777" w:rsidR="00412CAF" w:rsidRPr="000825D5" w:rsidRDefault="00412CAF" w:rsidP="00802DA3">
            <w:pPr>
              <w:spacing w:after="0" w:line="240" w:lineRule="auto"/>
              <w:jc w:val="center"/>
              <w:rPr>
                <w:rFonts w:eastAsia="Calibri"/>
                <w:bCs/>
                <w:sz w:val="22"/>
                <w:szCs w:val="22"/>
                <w:lang w:eastAsia="en-US"/>
              </w:rPr>
            </w:pPr>
            <w:r w:rsidRPr="000825D5">
              <w:rPr>
                <w:rFonts w:eastAsia="Calibri"/>
                <w:bCs/>
                <w:sz w:val="22"/>
                <w:szCs w:val="22"/>
                <w:lang w:eastAsia="en-US"/>
              </w:rPr>
              <w:t>Mato vnt.</w:t>
            </w:r>
          </w:p>
        </w:tc>
        <w:tc>
          <w:tcPr>
            <w:tcW w:w="1305" w:type="dxa"/>
            <w:tcBorders>
              <w:top w:val="single" w:sz="4" w:space="0" w:color="auto"/>
              <w:left w:val="single" w:sz="4" w:space="0" w:color="auto"/>
              <w:bottom w:val="single" w:sz="4" w:space="0" w:color="auto"/>
              <w:right w:val="single" w:sz="4" w:space="0" w:color="auto"/>
            </w:tcBorders>
            <w:vAlign w:val="center"/>
            <w:hideMark/>
          </w:tcPr>
          <w:p w14:paraId="43F99945" w14:textId="77777777" w:rsidR="00412CAF" w:rsidRPr="000825D5" w:rsidRDefault="00412CAF" w:rsidP="00802DA3">
            <w:pPr>
              <w:spacing w:after="0" w:line="240" w:lineRule="auto"/>
              <w:jc w:val="center"/>
              <w:rPr>
                <w:rFonts w:eastAsia="Calibri"/>
                <w:lang w:eastAsia="en-US"/>
              </w:rPr>
            </w:pPr>
            <w:r w:rsidRPr="000825D5">
              <w:rPr>
                <w:rFonts w:eastAsia="Calibri"/>
                <w:bCs/>
                <w:lang w:eastAsia="en-US"/>
              </w:rPr>
              <w:t xml:space="preserve">Orientacinis plotas / </w:t>
            </w:r>
            <w:r w:rsidRPr="000825D5">
              <w:rPr>
                <w:rFonts w:eastAsia="Calibri"/>
                <w:lang w:eastAsia="en-US"/>
              </w:rPr>
              <w:t>apdorojamų</w:t>
            </w:r>
          </w:p>
          <w:p w14:paraId="5979CAA0" w14:textId="77777777" w:rsidR="00412CAF" w:rsidRPr="000825D5" w:rsidRDefault="00412CAF" w:rsidP="00802DA3">
            <w:pPr>
              <w:spacing w:after="0" w:line="240" w:lineRule="auto"/>
              <w:jc w:val="center"/>
              <w:rPr>
                <w:rFonts w:eastAsia="Calibri"/>
                <w:bCs/>
                <w:sz w:val="22"/>
                <w:szCs w:val="22"/>
                <w:lang w:eastAsia="en-US"/>
              </w:rPr>
            </w:pPr>
            <w:r w:rsidRPr="000825D5">
              <w:rPr>
                <w:rFonts w:eastAsia="Calibri"/>
                <w:lang w:eastAsia="en-US"/>
              </w:rPr>
              <w:t>grūdų kiekis</w:t>
            </w:r>
            <w:r w:rsidRPr="000825D5">
              <w:rPr>
                <w:rFonts w:eastAsia="Calibri"/>
                <w:bCs/>
                <w:i/>
                <w:lang w:eastAsia="en-US"/>
              </w:rPr>
              <w:t xml:space="preserve"> (jei taikoma)</w:t>
            </w:r>
          </w:p>
        </w:tc>
        <w:tc>
          <w:tcPr>
            <w:tcW w:w="1246" w:type="dxa"/>
            <w:tcBorders>
              <w:top w:val="single" w:sz="4" w:space="0" w:color="auto"/>
              <w:left w:val="single" w:sz="4" w:space="0" w:color="auto"/>
              <w:bottom w:val="single" w:sz="4" w:space="0" w:color="auto"/>
              <w:right w:val="single" w:sz="4" w:space="0" w:color="auto"/>
            </w:tcBorders>
            <w:vAlign w:val="center"/>
            <w:hideMark/>
          </w:tcPr>
          <w:p w14:paraId="305F3ECF" w14:textId="77777777" w:rsidR="00412CAF" w:rsidRPr="000825D5" w:rsidRDefault="00412CAF" w:rsidP="00802DA3">
            <w:pPr>
              <w:spacing w:after="0" w:line="240" w:lineRule="auto"/>
              <w:jc w:val="center"/>
              <w:rPr>
                <w:rFonts w:eastAsia="Calibri"/>
                <w:bCs/>
                <w:lang w:eastAsia="en-US"/>
              </w:rPr>
            </w:pPr>
            <w:r w:rsidRPr="000825D5">
              <w:rPr>
                <w:rFonts w:eastAsia="Calibri"/>
                <w:bCs/>
                <w:lang w:eastAsia="en-US"/>
              </w:rPr>
              <w:t>Orientacinis kiekis</w:t>
            </w:r>
          </w:p>
        </w:tc>
        <w:tc>
          <w:tcPr>
            <w:tcW w:w="1164" w:type="dxa"/>
            <w:tcBorders>
              <w:top w:val="single" w:sz="4" w:space="0" w:color="auto"/>
              <w:left w:val="single" w:sz="4" w:space="0" w:color="auto"/>
              <w:bottom w:val="single" w:sz="4" w:space="0" w:color="auto"/>
              <w:right w:val="single" w:sz="4" w:space="0" w:color="auto"/>
            </w:tcBorders>
            <w:vAlign w:val="center"/>
            <w:hideMark/>
          </w:tcPr>
          <w:p w14:paraId="50F94724" w14:textId="24D5BAF3" w:rsidR="00412CAF" w:rsidRPr="000825D5" w:rsidRDefault="00412CAF" w:rsidP="00802DA3">
            <w:pPr>
              <w:spacing w:after="0" w:line="240" w:lineRule="auto"/>
              <w:jc w:val="center"/>
              <w:rPr>
                <w:rFonts w:eastAsia="Calibri"/>
                <w:bCs/>
                <w:sz w:val="22"/>
                <w:szCs w:val="22"/>
                <w:lang w:eastAsia="en-US"/>
              </w:rPr>
            </w:pPr>
            <w:r w:rsidRPr="000825D5">
              <w:rPr>
                <w:rFonts w:eastAsia="Calibri"/>
                <w:bCs/>
                <w:sz w:val="22"/>
                <w:szCs w:val="22"/>
                <w:lang w:eastAsia="en-US"/>
              </w:rPr>
              <w:t>Vieneto kaina (Eur be PVM)</w:t>
            </w:r>
          </w:p>
        </w:tc>
        <w:tc>
          <w:tcPr>
            <w:tcW w:w="1246" w:type="dxa"/>
            <w:tcBorders>
              <w:top w:val="single" w:sz="4" w:space="0" w:color="auto"/>
              <w:left w:val="single" w:sz="4" w:space="0" w:color="auto"/>
              <w:bottom w:val="single" w:sz="4" w:space="0" w:color="auto"/>
              <w:right w:val="single" w:sz="4" w:space="0" w:color="auto"/>
            </w:tcBorders>
            <w:vAlign w:val="center"/>
            <w:hideMark/>
          </w:tcPr>
          <w:p w14:paraId="062B15E9" w14:textId="2FCA1171" w:rsidR="00412CAF" w:rsidRPr="000825D5" w:rsidRDefault="00412CAF" w:rsidP="00802DA3">
            <w:pPr>
              <w:spacing w:after="0" w:line="240" w:lineRule="auto"/>
              <w:jc w:val="center"/>
              <w:rPr>
                <w:rFonts w:eastAsia="Calibri"/>
                <w:bCs/>
                <w:sz w:val="22"/>
                <w:szCs w:val="22"/>
                <w:lang w:eastAsia="en-US"/>
              </w:rPr>
            </w:pPr>
            <w:r w:rsidRPr="000825D5">
              <w:rPr>
                <w:rFonts w:eastAsia="Calibri"/>
                <w:bCs/>
                <w:sz w:val="22"/>
                <w:szCs w:val="22"/>
                <w:lang w:eastAsia="en-US"/>
              </w:rPr>
              <w:t>Vieneto kaina (Eur su PVM)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DF4395A" w14:textId="77777777" w:rsidR="00412CAF" w:rsidRPr="000825D5" w:rsidRDefault="00412CAF" w:rsidP="00802DA3">
            <w:pPr>
              <w:spacing w:after="0" w:line="240" w:lineRule="auto"/>
              <w:jc w:val="center"/>
              <w:rPr>
                <w:rFonts w:eastAsia="Calibri"/>
                <w:sz w:val="22"/>
                <w:szCs w:val="22"/>
                <w:lang w:eastAsia="en-US"/>
              </w:rPr>
            </w:pPr>
            <w:proofErr w:type="spellStart"/>
            <w:r w:rsidRPr="000825D5">
              <w:rPr>
                <w:rFonts w:eastAsia="Calibri"/>
                <w:sz w:val="22"/>
                <w:szCs w:val="22"/>
                <w:lang w:eastAsia="en-US"/>
              </w:rPr>
              <w:t>Orienta-cinė</w:t>
            </w:r>
            <w:proofErr w:type="spellEnd"/>
            <w:r w:rsidRPr="000825D5">
              <w:rPr>
                <w:rFonts w:eastAsia="Calibri"/>
                <w:sz w:val="22"/>
                <w:szCs w:val="22"/>
                <w:lang w:eastAsia="en-US"/>
              </w:rPr>
              <w:t xml:space="preserve"> suma</w:t>
            </w:r>
          </w:p>
          <w:p w14:paraId="5D4903E4" w14:textId="77777777" w:rsidR="00412CAF" w:rsidRPr="000825D5" w:rsidRDefault="00412CAF" w:rsidP="00802DA3">
            <w:pPr>
              <w:spacing w:after="0" w:line="240" w:lineRule="auto"/>
              <w:jc w:val="center"/>
              <w:rPr>
                <w:rFonts w:eastAsia="Calibri"/>
                <w:bCs/>
                <w:sz w:val="22"/>
                <w:szCs w:val="22"/>
                <w:lang w:eastAsia="en-US"/>
              </w:rPr>
            </w:pPr>
            <w:r w:rsidRPr="000825D5">
              <w:rPr>
                <w:rFonts w:eastAsia="Calibri"/>
                <w:sz w:val="22"/>
                <w:szCs w:val="22"/>
                <w:lang w:eastAsia="en-US"/>
              </w:rPr>
              <w:t>(Eur su PVM)</w:t>
            </w:r>
          </w:p>
        </w:tc>
      </w:tr>
      <w:tr w:rsidR="00412CAF" w14:paraId="1F6E9A67" w14:textId="77777777" w:rsidTr="00802DA3">
        <w:trPr>
          <w:trHeight w:val="377"/>
        </w:trPr>
        <w:tc>
          <w:tcPr>
            <w:tcW w:w="565" w:type="dxa"/>
            <w:tcBorders>
              <w:top w:val="single" w:sz="4" w:space="0" w:color="auto"/>
              <w:left w:val="single" w:sz="4" w:space="0" w:color="auto"/>
              <w:bottom w:val="single" w:sz="4" w:space="0" w:color="auto"/>
              <w:right w:val="single" w:sz="4" w:space="0" w:color="auto"/>
            </w:tcBorders>
            <w:noWrap/>
            <w:vAlign w:val="bottom"/>
          </w:tcPr>
          <w:p w14:paraId="59DB8F97" w14:textId="77777777" w:rsidR="00412CAF" w:rsidRDefault="00412CAF" w:rsidP="009C67BB">
            <w:pPr>
              <w:spacing w:after="0" w:line="240" w:lineRule="auto"/>
              <w:jc w:val="both"/>
              <w:rPr>
                <w:rFonts w:eastAsia="Calibri"/>
                <w:bCs/>
                <w:sz w:val="22"/>
                <w:szCs w:val="22"/>
                <w:lang w:val="es-ES" w:eastAsia="en-US"/>
              </w:rPr>
            </w:pPr>
          </w:p>
        </w:tc>
        <w:tc>
          <w:tcPr>
            <w:tcW w:w="2591" w:type="dxa"/>
            <w:tcBorders>
              <w:top w:val="single" w:sz="4" w:space="0" w:color="auto"/>
              <w:left w:val="single" w:sz="4" w:space="0" w:color="auto"/>
              <w:bottom w:val="single" w:sz="4" w:space="0" w:color="auto"/>
              <w:right w:val="single" w:sz="4" w:space="0" w:color="auto"/>
            </w:tcBorders>
            <w:noWrap/>
            <w:vAlign w:val="bottom"/>
          </w:tcPr>
          <w:p w14:paraId="57208898" w14:textId="77777777" w:rsidR="00412CAF" w:rsidRDefault="00412CAF" w:rsidP="009C67BB">
            <w:pPr>
              <w:spacing w:after="0" w:line="240" w:lineRule="auto"/>
              <w:jc w:val="both"/>
              <w:rPr>
                <w:rFonts w:eastAsia="Calibri"/>
                <w:bCs/>
                <w:sz w:val="22"/>
                <w:szCs w:val="22"/>
                <w:lang w:val="es-ES" w:eastAsia="en-US"/>
              </w:rPr>
            </w:pPr>
          </w:p>
        </w:tc>
        <w:tc>
          <w:tcPr>
            <w:tcW w:w="709" w:type="dxa"/>
            <w:tcBorders>
              <w:top w:val="single" w:sz="4" w:space="0" w:color="auto"/>
              <w:left w:val="single" w:sz="4" w:space="0" w:color="auto"/>
              <w:bottom w:val="single" w:sz="4" w:space="0" w:color="auto"/>
              <w:right w:val="single" w:sz="4" w:space="0" w:color="auto"/>
            </w:tcBorders>
            <w:vAlign w:val="bottom"/>
          </w:tcPr>
          <w:p w14:paraId="162508E9" w14:textId="77777777" w:rsidR="00412CAF" w:rsidRDefault="00412CAF" w:rsidP="009C67BB">
            <w:pPr>
              <w:spacing w:after="0" w:line="240" w:lineRule="auto"/>
              <w:jc w:val="both"/>
              <w:rPr>
                <w:rFonts w:eastAsia="Calibri"/>
                <w:bCs/>
                <w:sz w:val="22"/>
                <w:szCs w:val="22"/>
                <w:lang w:val="es-ES" w:eastAsia="en-US"/>
              </w:rPr>
            </w:pPr>
          </w:p>
        </w:tc>
        <w:tc>
          <w:tcPr>
            <w:tcW w:w="1305" w:type="dxa"/>
            <w:tcBorders>
              <w:top w:val="single" w:sz="4" w:space="0" w:color="auto"/>
              <w:left w:val="single" w:sz="4" w:space="0" w:color="auto"/>
              <w:bottom w:val="single" w:sz="4" w:space="0" w:color="auto"/>
              <w:right w:val="single" w:sz="4" w:space="0" w:color="auto"/>
            </w:tcBorders>
          </w:tcPr>
          <w:p w14:paraId="25D39662" w14:textId="77777777" w:rsidR="00412CAF" w:rsidRDefault="00412CAF" w:rsidP="009C67BB">
            <w:pPr>
              <w:spacing w:after="0" w:line="240" w:lineRule="auto"/>
              <w:jc w:val="both"/>
              <w:rPr>
                <w:rFonts w:eastAsia="Calibri"/>
                <w:bCs/>
                <w:sz w:val="22"/>
                <w:szCs w:val="22"/>
                <w:lang w:val="es-ES" w:eastAsia="en-US"/>
              </w:rPr>
            </w:pPr>
          </w:p>
        </w:tc>
        <w:tc>
          <w:tcPr>
            <w:tcW w:w="1246" w:type="dxa"/>
            <w:tcBorders>
              <w:top w:val="single" w:sz="4" w:space="0" w:color="auto"/>
              <w:left w:val="single" w:sz="4" w:space="0" w:color="auto"/>
              <w:bottom w:val="single" w:sz="4" w:space="0" w:color="auto"/>
              <w:right w:val="single" w:sz="4" w:space="0" w:color="auto"/>
            </w:tcBorders>
          </w:tcPr>
          <w:p w14:paraId="413CE8DF" w14:textId="77777777" w:rsidR="00412CAF" w:rsidRDefault="00412CAF" w:rsidP="009C67BB">
            <w:pPr>
              <w:spacing w:after="0" w:line="240" w:lineRule="auto"/>
              <w:jc w:val="both"/>
              <w:rPr>
                <w:rFonts w:eastAsia="Calibri"/>
                <w:bCs/>
                <w:sz w:val="22"/>
                <w:szCs w:val="22"/>
                <w:lang w:val="es-ES" w:eastAsia="en-US"/>
              </w:rPr>
            </w:pPr>
          </w:p>
        </w:tc>
        <w:tc>
          <w:tcPr>
            <w:tcW w:w="1164" w:type="dxa"/>
            <w:tcBorders>
              <w:top w:val="single" w:sz="4" w:space="0" w:color="auto"/>
              <w:left w:val="single" w:sz="4" w:space="0" w:color="auto"/>
              <w:bottom w:val="single" w:sz="4" w:space="0" w:color="auto"/>
              <w:right w:val="single" w:sz="4" w:space="0" w:color="auto"/>
            </w:tcBorders>
            <w:vAlign w:val="bottom"/>
          </w:tcPr>
          <w:p w14:paraId="58BE807D" w14:textId="77777777" w:rsidR="00412CAF" w:rsidRDefault="00412CAF" w:rsidP="009C67BB">
            <w:pPr>
              <w:spacing w:after="0" w:line="240" w:lineRule="auto"/>
              <w:jc w:val="both"/>
              <w:rPr>
                <w:rFonts w:eastAsia="Calibri"/>
                <w:bCs/>
                <w:sz w:val="22"/>
                <w:szCs w:val="22"/>
                <w:lang w:val="es-ES" w:eastAsia="en-US"/>
              </w:rPr>
            </w:pPr>
          </w:p>
        </w:tc>
        <w:tc>
          <w:tcPr>
            <w:tcW w:w="1246" w:type="dxa"/>
            <w:tcBorders>
              <w:top w:val="single" w:sz="4" w:space="0" w:color="auto"/>
              <w:left w:val="single" w:sz="4" w:space="0" w:color="auto"/>
              <w:bottom w:val="single" w:sz="4" w:space="0" w:color="auto"/>
              <w:right w:val="single" w:sz="4" w:space="0" w:color="auto"/>
            </w:tcBorders>
            <w:vAlign w:val="bottom"/>
          </w:tcPr>
          <w:p w14:paraId="1F540E35" w14:textId="77777777" w:rsidR="00412CAF" w:rsidRDefault="00412CAF" w:rsidP="009C67BB">
            <w:pPr>
              <w:spacing w:after="0" w:line="240" w:lineRule="auto"/>
              <w:jc w:val="both"/>
              <w:rPr>
                <w:rFonts w:eastAsia="Calibri"/>
                <w:bCs/>
                <w:sz w:val="22"/>
                <w:szCs w:val="22"/>
                <w:lang w:val="es-ES" w:eastAsia="en-US"/>
              </w:rPr>
            </w:pPr>
          </w:p>
        </w:tc>
        <w:tc>
          <w:tcPr>
            <w:tcW w:w="1134" w:type="dxa"/>
            <w:tcBorders>
              <w:top w:val="single" w:sz="4" w:space="0" w:color="auto"/>
              <w:left w:val="single" w:sz="4" w:space="0" w:color="auto"/>
              <w:bottom w:val="single" w:sz="4" w:space="0" w:color="auto"/>
              <w:right w:val="single" w:sz="4" w:space="0" w:color="auto"/>
            </w:tcBorders>
          </w:tcPr>
          <w:p w14:paraId="76B1D613" w14:textId="77777777" w:rsidR="00412CAF" w:rsidRDefault="00412CAF" w:rsidP="009C67BB">
            <w:pPr>
              <w:spacing w:after="0" w:line="240" w:lineRule="auto"/>
              <w:jc w:val="both"/>
              <w:rPr>
                <w:rFonts w:eastAsia="Calibri"/>
                <w:bCs/>
                <w:sz w:val="22"/>
                <w:szCs w:val="22"/>
                <w:lang w:val="es-ES" w:eastAsia="en-US"/>
              </w:rPr>
            </w:pPr>
          </w:p>
        </w:tc>
      </w:tr>
      <w:tr w:rsidR="00412CAF" w14:paraId="3E8CAFE2" w14:textId="77777777" w:rsidTr="00802DA3">
        <w:trPr>
          <w:trHeight w:val="377"/>
        </w:trPr>
        <w:tc>
          <w:tcPr>
            <w:tcW w:w="565" w:type="dxa"/>
            <w:tcBorders>
              <w:top w:val="single" w:sz="4" w:space="0" w:color="auto"/>
              <w:left w:val="single" w:sz="4" w:space="0" w:color="auto"/>
              <w:bottom w:val="single" w:sz="4" w:space="0" w:color="auto"/>
              <w:right w:val="single" w:sz="4" w:space="0" w:color="auto"/>
            </w:tcBorders>
            <w:noWrap/>
            <w:vAlign w:val="bottom"/>
          </w:tcPr>
          <w:p w14:paraId="712632DD" w14:textId="77777777" w:rsidR="00412CAF" w:rsidRDefault="00412CAF" w:rsidP="009C67BB">
            <w:pPr>
              <w:spacing w:after="0" w:line="240" w:lineRule="auto"/>
              <w:jc w:val="both"/>
              <w:rPr>
                <w:rFonts w:eastAsia="Calibri"/>
                <w:bCs/>
                <w:sz w:val="22"/>
                <w:szCs w:val="22"/>
                <w:lang w:val="es-ES" w:eastAsia="en-US"/>
              </w:rPr>
            </w:pPr>
          </w:p>
        </w:tc>
        <w:tc>
          <w:tcPr>
            <w:tcW w:w="2591" w:type="dxa"/>
            <w:tcBorders>
              <w:top w:val="single" w:sz="4" w:space="0" w:color="auto"/>
              <w:left w:val="single" w:sz="4" w:space="0" w:color="auto"/>
              <w:bottom w:val="single" w:sz="4" w:space="0" w:color="auto"/>
              <w:right w:val="single" w:sz="4" w:space="0" w:color="auto"/>
            </w:tcBorders>
            <w:noWrap/>
            <w:vAlign w:val="bottom"/>
          </w:tcPr>
          <w:p w14:paraId="617A3322" w14:textId="77777777" w:rsidR="00412CAF" w:rsidRDefault="00412CAF" w:rsidP="009C67BB">
            <w:pPr>
              <w:spacing w:after="0" w:line="240" w:lineRule="auto"/>
              <w:jc w:val="both"/>
              <w:rPr>
                <w:rFonts w:eastAsia="Calibri"/>
                <w:bCs/>
                <w:sz w:val="22"/>
                <w:szCs w:val="22"/>
                <w:lang w:val="es-ES" w:eastAsia="en-US"/>
              </w:rPr>
            </w:pPr>
          </w:p>
        </w:tc>
        <w:tc>
          <w:tcPr>
            <w:tcW w:w="709" w:type="dxa"/>
            <w:tcBorders>
              <w:top w:val="single" w:sz="4" w:space="0" w:color="auto"/>
              <w:left w:val="single" w:sz="4" w:space="0" w:color="auto"/>
              <w:bottom w:val="single" w:sz="4" w:space="0" w:color="auto"/>
              <w:right w:val="single" w:sz="4" w:space="0" w:color="auto"/>
            </w:tcBorders>
            <w:vAlign w:val="bottom"/>
          </w:tcPr>
          <w:p w14:paraId="28087A17" w14:textId="77777777" w:rsidR="00412CAF" w:rsidRDefault="00412CAF" w:rsidP="009C67BB">
            <w:pPr>
              <w:spacing w:after="0" w:line="240" w:lineRule="auto"/>
              <w:jc w:val="both"/>
              <w:rPr>
                <w:rFonts w:eastAsia="Calibri"/>
                <w:bCs/>
                <w:sz w:val="22"/>
                <w:szCs w:val="22"/>
                <w:lang w:val="es-ES" w:eastAsia="en-US"/>
              </w:rPr>
            </w:pPr>
          </w:p>
        </w:tc>
        <w:tc>
          <w:tcPr>
            <w:tcW w:w="1305" w:type="dxa"/>
            <w:tcBorders>
              <w:top w:val="single" w:sz="4" w:space="0" w:color="auto"/>
              <w:left w:val="single" w:sz="4" w:space="0" w:color="auto"/>
              <w:bottom w:val="single" w:sz="4" w:space="0" w:color="auto"/>
              <w:right w:val="single" w:sz="4" w:space="0" w:color="auto"/>
            </w:tcBorders>
          </w:tcPr>
          <w:p w14:paraId="68409CEB" w14:textId="77777777" w:rsidR="00412CAF" w:rsidRDefault="00412CAF" w:rsidP="009C67BB">
            <w:pPr>
              <w:spacing w:after="0" w:line="240" w:lineRule="auto"/>
              <w:jc w:val="both"/>
              <w:rPr>
                <w:rFonts w:eastAsia="Calibri"/>
                <w:bCs/>
                <w:sz w:val="22"/>
                <w:szCs w:val="22"/>
                <w:lang w:val="es-ES" w:eastAsia="en-US"/>
              </w:rPr>
            </w:pPr>
          </w:p>
        </w:tc>
        <w:tc>
          <w:tcPr>
            <w:tcW w:w="1246" w:type="dxa"/>
            <w:tcBorders>
              <w:top w:val="single" w:sz="4" w:space="0" w:color="auto"/>
              <w:left w:val="single" w:sz="4" w:space="0" w:color="auto"/>
              <w:bottom w:val="single" w:sz="4" w:space="0" w:color="auto"/>
              <w:right w:val="single" w:sz="4" w:space="0" w:color="auto"/>
            </w:tcBorders>
          </w:tcPr>
          <w:p w14:paraId="11D0D80A" w14:textId="77777777" w:rsidR="00412CAF" w:rsidRDefault="00412CAF" w:rsidP="009C67BB">
            <w:pPr>
              <w:spacing w:after="0" w:line="240" w:lineRule="auto"/>
              <w:jc w:val="both"/>
              <w:rPr>
                <w:rFonts w:eastAsia="Calibri"/>
                <w:bCs/>
                <w:sz w:val="22"/>
                <w:szCs w:val="22"/>
                <w:lang w:val="es-ES" w:eastAsia="en-US"/>
              </w:rPr>
            </w:pPr>
          </w:p>
        </w:tc>
        <w:tc>
          <w:tcPr>
            <w:tcW w:w="1164" w:type="dxa"/>
            <w:tcBorders>
              <w:top w:val="single" w:sz="4" w:space="0" w:color="auto"/>
              <w:left w:val="single" w:sz="4" w:space="0" w:color="auto"/>
              <w:bottom w:val="single" w:sz="4" w:space="0" w:color="auto"/>
              <w:right w:val="single" w:sz="4" w:space="0" w:color="auto"/>
            </w:tcBorders>
            <w:vAlign w:val="bottom"/>
          </w:tcPr>
          <w:p w14:paraId="13FCA3FE" w14:textId="77777777" w:rsidR="00412CAF" w:rsidRDefault="00412CAF" w:rsidP="009C67BB">
            <w:pPr>
              <w:spacing w:after="0" w:line="240" w:lineRule="auto"/>
              <w:jc w:val="both"/>
              <w:rPr>
                <w:rFonts w:eastAsia="Calibri"/>
                <w:bCs/>
                <w:sz w:val="22"/>
                <w:szCs w:val="22"/>
                <w:lang w:val="es-ES" w:eastAsia="en-US"/>
              </w:rPr>
            </w:pPr>
          </w:p>
        </w:tc>
        <w:tc>
          <w:tcPr>
            <w:tcW w:w="1246" w:type="dxa"/>
            <w:tcBorders>
              <w:top w:val="single" w:sz="4" w:space="0" w:color="auto"/>
              <w:left w:val="single" w:sz="4" w:space="0" w:color="auto"/>
              <w:bottom w:val="single" w:sz="4" w:space="0" w:color="auto"/>
              <w:right w:val="single" w:sz="4" w:space="0" w:color="auto"/>
            </w:tcBorders>
            <w:vAlign w:val="bottom"/>
          </w:tcPr>
          <w:p w14:paraId="5E2C0F21" w14:textId="77777777" w:rsidR="00412CAF" w:rsidRDefault="00412CAF" w:rsidP="009C67BB">
            <w:pPr>
              <w:spacing w:after="0" w:line="240" w:lineRule="auto"/>
              <w:jc w:val="both"/>
              <w:rPr>
                <w:rFonts w:eastAsia="Calibri"/>
                <w:bCs/>
                <w:sz w:val="22"/>
                <w:szCs w:val="22"/>
                <w:lang w:val="es-ES" w:eastAsia="en-US"/>
              </w:rPr>
            </w:pPr>
          </w:p>
        </w:tc>
        <w:tc>
          <w:tcPr>
            <w:tcW w:w="1134" w:type="dxa"/>
            <w:tcBorders>
              <w:top w:val="single" w:sz="4" w:space="0" w:color="auto"/>
              <w:left w:val="single" w:sz="4" w:space="0" w:color="auto"/>
              <w:bottom w:val="single" w:sz="4" w:space="0" w:color="auto"/>
              <w:right w:val="single" w:sz="4" w:space="0" w:color="auto"/>
            </w:tcBorders>
          </w:tcPr>
          <w:p w14:paraId="5B4D463E" w14:textId="77777777" w:rsidR="00412CAF" w:rsidRDefault="00412CAF" w:rsidP="009C67BB">
            <w:pPr>
              <w:spacing w:after="0" w:line="240" w:lineRule="auto"/>
              <w:jc w:val="both"/>
              <w:rPr>
                <w:rFonts w:eastAsia="Calibri"/>
                <w:bCs/>
                <w:sz w:val="22"/>
                <w:szCs w:val="22"/>
                <w:lang w:val="es-ES" w:eastAsia="en-US"/>
              </w:rPr>
            </w:pPr>
          </w:p>
        </w:tc>
      </w:tr>
      <w:tr w:rsidR="00412CAF" w14:paraId="14CDF447" w14:textId="77777777" w:rsidTr="00802DA3">
        <w:trPr>
          <w:trHeight w:val="255"/>
        </w:trPr>
        <w:tc>
          <w:tcPr>
            <w:tcW w:w="565" w:type="dxa"/>
            <w:tcBorders>
              <w:top w:val="single" w:sz="4" w:space="0" w:color="auto"/>
              <w:left w:val="single" w:sz="4" w:space="0" w:color="auto"/>
              <w:bottom w:val="single" w:sz="4" w:space="0" w:color="auto"/>
              <w:right w:val="single" w:sz="4" w:space="0" w:color="auto"/>
            </w:tcBorders>
            <w:noWrap/>
            <w:vAlign w:val="bottom"/>
          </w:tcPr>
          <w:p w14:paraId="36445881" w14:textId="77777777" w:rsidR="00412CAF" w:rsidRDefault="00412CAF" w:rsidP="009C67BB">
            <w:pPr>
              <w:spacing w:after="0" w:line="240" w:lineRule="auto"/>
              <w:jc w:val="both"/>
              <w:rPr>
                <w:rFonts w:eastAsia="Calibri"/>
                <w:sz w:val="22"/>
                <w:szCs w:val="22"/>
                <w:lang w:val="es-ES" w:eastAsia="en-US"/>
              </w:rPr>
            </w:pPr>
          </w:p>
        </w:tc>
        <w:tc>
          <w:tcPr>
            <w:tcW w:w="2591" w:type="dxa"/>
            <w:tcBorders>
              <w:top w:val="single" w:sz="4" w:space="0" w:color="auto"/>
              <w:left w:val="single" w:sz="4" w:space="0" w:color="auto"/>
              <w:bottom w:val="single" w:sz="4" w:space="0" w:color="auto"/>
              <w:right w:val="single" w:sz="4" w:space="0" w:color="auto"/>
            </w:tcBorders>
            <w:noWrap/>
            <w:hideMark/>
          </w:tcPr>
          <w:p w14:paraId="770419D0" w14:textId="77777777" w:rsidR="00412CAF" w:rsidRDefault="00412CAF" w:rsidP="009C67BB">
            <w:pPr>
              <w:spacing w:after="0" w:line="240" w:lineRule="auto"/>
              <w:jc w:val="both"/>
              <w:rPr>
                <w:rFonts w:eastAsia="Calibri"/>
                <w:b/>
                <w:sz w:val="22"/>
                <w:szCs w:val="22"/>
                <w:lang w:val="en-GB" w:eastAsia="en-US"/>
              </w:rPr>
            </w:pPr>
            <w:r>
              <w:rPr>
                <w:rFonts w:eastAsia="Calibri"/>
                <w:b/>
                <w:sz w:val="22"/>
                <w:szCs w:val="22"/>
                <w:lang w:val="en-GB" w:eastAsia="en-US"/>
              </w:rPr>
              <w:t>Viso:</w:t>
            </w:r>
          </w:p>
        </w:tc>
        <w:tc>
          <w:tcPr>
            <w:tcW w:w="709" w:type="dxa"/>
            <w:tcBorders>
              <w:top w:val="single" w:sz="4" w:space="0" w:color="auto"/>
              <w:left w:val="single" w:sz="4" w:space="0" w:color="auto"/>
              <w:bottom w:val="single" w:sz="4" w:space="0" w:color="auto"/>
              <w:right w:val="single" w:sz="4" w:space="0" w:color="auto"/>
            </w:tcBorders>
          </w:tcPr>
          <w:p w14:paraId="735F2F4E" w14:textId="77777777" w:rsidR="00412CAF" w:rsidRDefault="00412CAF" w:rsidP="009C67BB">
            <w:pPr>
              <w:spacing w:after="0" w:line="240" w:lineRule="auto"/>
              <w:jc w:val="both"/>
              <w:rPr>
                <w:rFonts w:eastAsia="Calibri"/>
                <w:sz w:val="22"/>
                <w:szCs w:val="22"/>
                <w:lang w:val="en-GB" w:eastAsia="en-US"/>
              </w:rPr>
            </w:pPr>
          </w:p>
        </w:tc>
        <w:tc>
          <w:tcPr>
            <w:tcW w:w="2551" w:type="dxa"/>
            <w:gridSpan w:val="2"/>
            <w:tcBorders>
              <w:top w:val="single" w:sz="4" w:space="0" w:color="auto"/>
              <w:left w:val="single" w:sz="4" w:space="0" w:color="auto"/>
              <w:bottom w:val="single" w:sz="4" w:space="0" w:color="auto"/>
              <w:right w:val="single" w:sz="4" w:space="0" w:color="auto"/>
            </w:tcBorders>
          </w:tcPr>
          <w:p w14:paraId="25A6AF29" w14:textId="77777777" w:rsidR="00412CAF" w:rsidRDefault="00412CAF" w:rsidP="009C67BB">
            <w:pPr>
              <w:spacing w:after="0" w:line="240" w:lineRule="auto"/>
              <w:jc w:val="both"/>
              <w:rPr>
                <w:rFonts w:eastAsia="Calibri"/>
                <w:sz w:val="22"/>
                <w:szCs w:val="22"/>
                <w:lang w:val="en-GB" w:eastAsia="en-US"/>
              </w:rPr>
            </w:pPr>
          </w:p>
        </w:tc>
        <w:tc>
          <w:tcPr>
            <w:tcW w:w="1164" w:type="dxa"/>
            <w:tcBorders>
              <w:top w:val="single" w:sz="4" w:space="0" w:color="auto"/>
              <w:left w:val="single" w:sz="4" w:space="0" w:color="auto"/>
              <w:bottom w:val="single" w:sz="4" w:space="0" w:color="auto"/>
              <w:right w:val="single" w:sz="4" w:space="0" w:color="auto"/>
            </w:tcBorders>
          </w:tcPr>
          <w:p w14:paraId="069A7A0F" w14:textId="77777777" w:rsidR="00412CAF" w:rsidRDefault="00412CAF" w:rsidP="009C67BB">
            <w:pPr>
              <w:spacing w:after="0" w:line="240" w:lineRule="auto"/>
              <w:jc w:val="both"/>
              <w:rPr>
                <w:rFonts w:eastAsia="Calibri"/>
                <w:sz w:val="22"/>
                <w:szCs w:val="22"/>
                <w:lang w:val="en-GB" w:eastAsia="en-US"/>
              </w:rPr>
            </w:pPr>
          </w:p>
        </w:tc>
        <w:tc>
          <w:tcPr>
            <w:tcW w:w="1246" w:type="dxa"/>
            <w:tcBorders>
              <w:top w:val="single" w:sz="4" w:space="0" w:color="auto"/>
              <w:left w:val="single" w:sz="4" w:space="0" w:color="auto"/>
              <w:bottom w:val="single" w:sz="4" w:space="0" w:color="auto"/>
              <w:right w:val="single" w:sz="4" w:space="0" w:color="auto"/>
            </w:tcBorders>
          </w:tcPr>
          <w:p w14:paraId="6F4953D5" w14:textId="77777777" w:rsidR="00412CAF" w:rsidRDefault="00412CAF" w:rsidP="009C67BB">
            <w:pPr>
              <w:spacing w:after="0" w:line="240" w:lineRule="auto"/>
              <w:jc w:val="both"/>
              <w:rPr>
                <w:rFonts w:eastAsia="Calibri"/>
                <w:sz w:val="22"/>
                <w:szCs w:val="22"/>
                <w:lang w:val="en-GB" w:eastAsia="en-US"/>
              </w:rPr>
            </w:pPr>
          </w:p>
        </w:tc>
        <w:tc>
          <w:tcPr>
            <w:tcW w:w="1134" w:type="dxa"/>
            <w:tcBorders>
              <w:top w:val="single" w:sz="4" w:space="0" w:color="auto"/>
              <w:left w:val="single" w:sz="4" w:space="0" w:color="auto"/>
              <w:bottom w:val="single" w:sz="4" w:space="0" w:color="auto"/>
              <w:right w:val="single" w:sz="4" w:space="0" w:color="auto"/>
            </w:tcBorders>
          </w:tcPr>
          <w:p w14:paraId="6B221008" w14:textId="77777777" w:rsidR="00412CAF" w:rsidRDefault="00412CAF" w:rsidP="009C67BB">
            <w:pPr>
              <w:spacing w:after="0" w:line="240" w:lineRule="auto"/>
              <w:jc w:val="both"/>
              <w:rPr>
                <w:rFonts w:eastAsia="Calibri"/>
                <w:sz w:val="22"/>
                <w:szCs w:val="22"/>
                <w:lang w:val="en-GB" w:eastAsia="en-US"/>
              </w:rPr>
            </w:pPr>
          </w:p>
        </w:tc>
      </w:tr>
      <w:tr w:rsidR="00412CAF" w14:paraId="71F58CE3" w14:textId="77777777" w:rsidTr="009C67BB">
        <w:tc>
          <w:tcPr>
            <w:tcW w:w="3156" w:type="dxa"/>
            <w:gridSpan w:val="2"/>
            <w:hideMark/>
          </w:tcPr>
          <w:p w14:paraId="3C20F487" w14:textId="77777777" w:rsidR="00412CAF" w:rsidRPr="00785CED" w:rsidRDefault="00412CAF" w:rsidP="009C67BB">
            <w:pPr>
              <w:spacing w:after="0" w:line="240" w:lineRule="auto"/>
              <w:jc w:val="both"/>
              <w:rPr>
                <w:rFonts w:eastAsia="Calibri"/>
                <w:sz w:val="22"/>
                <w:szCs w:val="22"/>
                <w:lang w:eastAsia="en-US"/>
              </w:rPr>
            </w:pPr>
            <w:r w:rsidRPr="00785CED">
              <w:rPr>
                <w:rFonts w:eastAsia="Calibri"/>
                <w:sz w:val="22"/>
                <w:szCs w:val="22"/>
                <w:lang w:eastAsia="en-US"/>
              </w:rPr>
              <w:t>Bendra orientacinė pasiūlymo vertė su PVM</w:t>
            </w:r>
            <w:r>
              <w:rPr>
                <w:rFonts w:eastAsia="Calibri"/>
                <w:sz w:val="22"/>
                <w:szCs w:val="22"/>
                <w:lang w:eastAsia="en-US"/>
              </w:rPr>
              <w:t xml:space="preserve"> </w:t>
            </w:r>
            <w:r>
              <w:rPr>
                <w:rFonts w:eastAsia="Calibri"/>
                <w:i/>
                <w:sz w:val="22"/>
                <w:szCs w:val="22"/>
                <w:lang w:eastAsia="en-US"/>
              </w:rPr>
              <w:t>(skaičiais ir žodžiais)</w:t>
            </w:r>
            <w:r w:rsidRPr="00785CED">
              <w:rPr>
                <w:rFonts w:eastAsia="Calibri"/>
                <w:sz w:val="22"/>
                <w:szCs w:val="22"/>
                <w:lang w:eastAsia="en-US"/>
              </w:rPr>
              <w:t xml:space="preserve"> : </w:t>
            </w:r>
          </w:p>
        </w:tc>
        <w:tc>
          <w:tcPr>
            <w:tcW w:w="6804" w:type="dxa"/>
            <w:gridSpan w:val="6"/>
            <w:tcBorders>
              <w:top w:val="single" w:sz="4" w:space="0" w:color="auto"/>
              <w:left w:val="nil"/>
              <w:bottom w:val="nil"/>
              <w:right w:val="nil"/>
            </w:tcBorders>
          </w:tcPr>
          <w:p w14:paraId="5751A360" w14:textId="77777777" w:rsidR="00412CAF" w:rsidRPr="00785CED" w:rsidRDefault="00412CAF" w:rsidP="009C67BB">
            <w:pPr>
              <w:spacing w:after="0" w:line="240" w:lineRule="auto"/>
              <w:jc w:val="both"/>
              <w:rPr>
                <w:rFonts w:eastAsia="Calibri"/>
                <w:sz w:val="22"/>
                <w:szCs w:val="22"/>
                <w:u w:val="single"/>
                <w:lang w:eastAsia="en-US"/>
              </w:rPr>
            </w:pPr>
          </w:p>
        </w:tc>
      </w:tr>
    </w:tbl>
    <w:p w14:paraId="742AD9B2" w14:textId="77777777" w:rsidR="00412CAF" w:rsidRDefault="00412CAF" w:rsidP="00412CAF">
      <w:pPr>
        <w:spacing w:after="0" w:line="240" w:lineRule="auto"/>
        <w:jc w:val="both"/>
        <w:rPr>
          <w:rFonts w:eastAsia="Calibri"/>
          <w:sz w:val="22"/>
          <w:szCs w:val="22"/>
          <w:lang w:eastAsia="en-US"/>
        </w:rPr>
      </w:pPr>
    </w:p>
    <w:p w14:paraId="2AEE7DF9" w14:textId="77777777" w:rsidR="00412CAF" w:rsidRDefault="00412CAF" w:rsidP="00412CAF">
      <w:pPr>
        <w:spacing w:after="0" w:line="240" w:lineRule="auto"/>
        <w:jc w:val="both"/>
        <w:rPr>
          <w:rFonts w:eastAsia="Calibri"/>
          <w:sz w:val="22"/>
          <w:szCs w:val="22"/>
          <w:lang w:eastAsia="en-US"/>
        </w:rPr>
      </w:pPr>
      <w:r>
        <w:rPr>
          <w:rFonts w:eastAsia="Calibri"/>
          <w:sz w:val="22"/>
          <w:szCs w:val="22"/>
          <w:lang w:eastAsia="en-US"/>
        </w:rPr>
        <w:t>Į šią sumą įeina pristatymo išlaidos ir visi mokesčiai. Tame skaičiuje PVM suma sudaro .........Eur......ct.</w:t>
      </w:r>
    </w:p>
    <w:p w14:paraId="7550C7BB" w14:textId="77777777" w:rsidR="00412CAF" w:rsidRDefault="00412CAF" w:rsidP="00412CAF">
      <w:pPr>
        <w:spacing w:after="0" w:line="240" w:lineRule="auto"/>
        <w:jc w:val="both"/>
        <w:rPr>
          <w:rFonts w:eastAsia="Calibri"/>
          <w:sz w:val="24"/>
          <w:szCs w:val="16"/>
          <w:lang w:eastAsia="en-US"/>
        </w:rPr>
      </w:pPr>
    </w:p>
    <w:p w14:paraId="370B5449" w14:textId="77777777" w:rsidR="00412CAF" w:rsidRDefault="00412CAF" w:rsidP="00412CAF">
      <w:pPr>
        <w:spacing w:after="0" w:line="240" w:lineRule="auto"/>
        <w:ind w:firstLine="567"/>
        <w:jc w:val="both"/>
        <w:rPr>
          <w:rFonts w:eastAsia="Calibri"/>
          <w:szCs w:val="16"/>
          <w:lang w:eastAsia="en-US"/>
        </w:rPr>
      </w:pPr>
      <w:r>
        <w:rPr>
          <w:rFonts w:eastAsia="Calibri"/>
          <w:szCs w:val="16"/>
          <w:lang w:eastAsia="en-US"/>
        </w:rPr>
        <w:t>Siūlomos prekės visiškai atitinka Lietuvos Augalų apsaugos įstatyme numatytus reikalavimus. Augalų apsaugos produktai patiekiami originalioje gamintojo pakuotėje, jų ženklinimas atitinka Reglamento (ES) Nr. 547/2011 I priede nustatytus reikalavimus.</w:t>
      </w:r>
    </w:p>
    <w:p w14:paraId="48AD3808" w14:textId="77777777" w:rsidR="00412CAF" w:rsidRDefault="00412CAF" w:rsidP="00412CAF">
      <w:pPr>
        <w:spacing w:after="0" w:line="240" w:lineRule="auto"/>
        <w:ind w:firstLine="720"/>
        <w:jc w:val="both"/>
        <w:rPr>
          <w:rFonts w:eastAsia="Calibri"/>
          <w:szCs w:val="16"/>
          <w:lang w:eastAsia="en-US"/>
        </w:rPr>
      </w:pPr>
    </w:p>
    <w:p w14:paraId="384B57A2" w14:textId="77777777" w:rsidR="00412CAF" w:rsidRDefault="00412CAF" w:rsidP="00412CAF">
      <w:pPr>
        <w:tabs>
          <w:tab w:val="left" w:pos="993"/>
        </w:tabs>
        <w:spacing w:after="0" w:line="240" w:lineRule="auto"/>
        <w:ind w:firstLine="567"/>
        <w:jc w:val="both"/>
        <w:rPr>
          <w:sz w:val="22"/>
          <w:szCs w:val="22"/>
        </w:rPr>
      </w:pPr>
      <w:r>
        <w:rPr>
          <w:sz w:val="22"/>
          <w:szCs w:val="22"/>
        </w:rPr>
        <w:t xml:space="preserve">Šiame pasiūlyme yra pateikta ir </w:t>
      </w:r>
      <w:r>
        <w:rPr>
          <w:b/>
          <w:sz w:val="22"/>
          <w:szCs w:val="22"/>
          <w:u w:val="single"/>
        </w:rPr>
        <w:t>konfidenciali informacija</w:t>
      </w:r>
      <w:r>
        <w:rPr>
          <w:sz w:val="22"/>
          <w:szCs w:val="22"/>
        </w:rPr>
        <w:t xml:space="preserve"> (</w:t>
      </w:r>
      <w:r>
        <w:rPr>
          <w:sz w:val="22"/>
          <w:szCs w:val="22"/>
          <w:u w:val="single"/>
        </w:rPr>
        <w:t>dokumentai su konfidencialia informacija pateikti “prisegti” atskirai</w:t>
      </w:r>
      <w:r>
        <w:rPr>
          <w:sz w:val="22"/>
          <w:szCs w:val="22"/>
        </w:rPr>
        <w:t>):</w:t>
      </w:r>
    </w:p>
    <w:p w14:paraId="3D6DBBB1" w14:textId="77777777" w:rsidR="00412CAF" w:rsidRDefault="00412CAF" w:rsidP="00412CAF">
      <w:pPr>
        <w:tabs>
          <w:tab w:val="left" w:pos="993"/>
        </w:tabs>
        <w:spacing w:after="0" w:line="240" w:lineRule="auto"/>
        <w:ind w:firstLine="567"/>
        <w:jc w:val="both"/>
        <w:rPr>
          <w:rFonts w:eastAsia="Times New Roman"/>
          <w:sz w:val="22"/>
          <w:szCs w:val="22"/>
          <w:lang w:eastAsia="ar-SA"/>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5380"/>
        <w:gridCol w:w="3599"/>
      </w:tblGrid>
      <w:tr w:rsidR="00412CAF" w14:paraId="540EC133" w14:textId="77777777" w:rsidTr="009C67BB">
        <w:tc>
          <w:tcPr>
            <w:tcW w:w="846" w:type="dxa"/>
            <w:tcBorders>
              <w:top w:val="single" w:sz="4" w:space="0" w:color="auto"/>
              <w:left w:val="single" w:sz="4" w:space="0" w:color="auto"/>
              <w:bottom w:val="single" w:sz="4" w:space="0" w:color="auto"/>
              <w:right w:val="single" w:sz="4" w:space="0" w:color="auto"/>
            </w:tcBorders>
            <w:hideMark/>
          </w:tcPr>
          <w:p w14:paraId="35C646F9" w14:textId="77777777" w:rsidR="00412CAF" w:rsidRDefault="00412CAF" w:rsidP="009C67BB">
            <w:pPr>
              <w:spacing w:after="0" w:line="240" w:lineRule="auto"/>
              <w:rPr>
                <w:sz w:val="22"/>
                <w:szCs w:val="22"/>
                <w:lang w:eastAsia="en-US"/>
              </w:rPr>
            </w:pPr>
            <w:proofErr w:type="spellStart"/>
            <w:r>
              <w:rPr>
                <w:sz w:val="22"/>
                <w:szCs w:val="22"/>
              </w:rPr>
              <w:t>Eil.Nr</w:t>
            </w:r>
            <w:proofErr w:type="spellEnd"/>
            <w:r>
              <w:rPr>
                <w:sz w:val="22"/>
                <w:szCs w:val="22"/>
              </w:rPr>
              <w:t>.</w:t>
            </w:r>
          </w:p>
        </w:tc>
        <w:tc>
          <w:tcPr>
            <w:tcW w:w="5380" w:type="dxa"/>
            <w:tcBorders>
              <w:top w:val="single" w:sz="4" w:space="0" w:color="auto"/>
              <w:left w:val="single" w:sz="4" w:space="0" w:color="auto"/>
              <w:bottom w:val="single" w:sz="4" w:space="0" w:color="auto"/>
              <w:right w:val="single" w:sz="4" w:space="0" w:color="auto"/>
            </w:tcBorders>
            <w:hideMark/>
          </w:tcPr>
          <w:p w14:paraId="129D97D9" w14:textId="77777777" w:rsidR="00412CAF" w:rsidRDefault="00412CAF" w:rsidP="009C67BB">
            <w:pPr>
              <w:spacing w:after="0" w:line="240" w:lineRule="auto"/>
              <w:rPr>
                <w:sz w:val="22"/>
                <w:szCs w:val="22"/>
                <w:lang w:eastAsia="en-US"/>
              </w:rPr>
            </w:pPr>
            <w:r>
              <w:rPr>
                <w:sz w:val="22"/>
                <w:szCs w:val="22"/>
              </w:rPr>
              <w:t>Pateikto dokumento pavadinimas</w:t>
            </w:r>
          </w:p>
        </w:tc>
        <w:tc>
          <w:tcPr>
            <w:tcW w:w="3599" w:type="dxa"/>
            <w:tcBorders>
              <w:top w:val="single" w:sz="4" w:space="0" w:color="auto"/>
              <w:left w:val="single" w:sz="4" w:space="0" w:color="auto"/>
              <w:bottom w:val="single" w:sz="4" w:space="0" w:color="auto"/>
              <w:right w:val="single" w:sz="4" w:space="0" w:color="auto"/>
            </w:tcBorders>
            <w:hideMark/>
          </w:tcPr>
          <w:p w14:paraId="42D72E0F" w14:textId="77777777" w:rsidR="00412CAF" w:rsidRDefault="00412CAF" w:rsidP="009C67BB">
            <w:pPr>
              <w:spacing w:after="0" w:line="240" w:lineRule="auto"/>
              <w:rPr>
                <w:sz w:val="22"/>
                <w:szCs w:val="22"/>
                <w:lang w:eastAsia="en-US"/>
              </w:rPr>
            </w:pPr>
            <w:r>
              <w:rPr>
                <w:sz w:val="22"/>
                <w:szCs w:val="22"/>
              </w:rPr>
              <w:t>Dokumento puslapių skaičius</w:t>
            </w:r>
          </w:p>
        </w:tc>
      </w:tr>
      <w:tr w:rsidR="00412CAF" w14:paraId="55F426BD" w14:textId="77777777" w:rsidTr="009C67BB">
        <w:tc>
          <w:tcPr>
            <w:tcW w:w="846" w:type="dxa"/>
            <w:tcBorders>
              <w:top w:val="single" w:sz="4" w:space="0" w:color="auto"/>
              <w:left w:val="single" w:sz="4" w:space="0" w:color="auto"/>
              <w:bottom w:val="single" w:sz="4" w:space="0" w:color="auto"/>
              <w:right w:val="single" w:sz="4" w:space="0" w:color="auto"/>
            </w:tcBorders>
          </w:tcPr>
          <w:p w14:paraId="5516B3DE" w14:textId="77777777" w:rsidR="00412CAF" w:rsidRDefault="00412CAF" w:rsidP="009C67BB">
            <w:pPr>
              <w:spacing w:after="0" w:line="240" w:lineRule="auto"/>
              <w:jc w:val="right"/>
              <w:rPr>
                <w:sz w:val="22"/>
                <w:szCs w:val="22"/>
                <w:lang w:eastAsia="en-US"/>
              </w:rPr>
            </w:pPr>
          </w:p>
        </w:tc>
        <w:tc>
          <w:tcPr>
            <w:tcW w:w="5380" w:type="dxa"/>
            <w:tcBorders>
              <w:top w:val="single" w:sz="4" w:space="0" w:color="auto"/>
              <w:left w:val="single" w:sz="4" w:space="0" w:color="auto"/>
              <w:bottom w:val="single" w:sz="4" w:space="0" w:color="auto"/>
              <w:right w:val="single" w:sz="4" w:space="0" w:color="auto"/>
            </w:tcBorders>
          </w:tcPr>
          <w:p w14:paraId="62FF2C87" w14:textId="77777777" w:rsidR="00412CAF" w:rsidRDefault="00412CAF" w:rsidP="009C67BB">
            <w:pPr>
              <w:spacing w:after="0" w:line="240" w:lineRule="auto"/>
              <w:jc w:val="both"/>
              <w:rPr>
                <w:sz w:val="22"/>
                <w:szCs w:val="22"/>
                <w:lang w:eastAsia="en-US"/>
              </w:rPr>
            </w:pPr>
          </w:p>
        </w:tc>
        <w:tc>
          <w:tcPr>
            <w:tcW w:w="3599" w:type="dxa"/>
            <w:tcBorders>
              <w:top w:val="single" w:sz="4" w:space="0" w:color="auto"/>
              <w:left w:val="single" w:sz="4" w:space="0" w:color="auto"/>
              <w:bottom w:val="single" w:sz="4" w:space="0" w:color="auto"/>
              <w:right w:val="single" w:sz="4" w:space="0" w:color="auto"/>
            </w:tcBorders>
          </w:tcPr>
          <w:p w14:paraId="725C31EC" w14:textId="77777777" w:rsidR="00412CAF" w:rsidRDefault="00412CAF" w:rsidP="009C67BB">
            <w:pPr>
              <w:spacing w:after="0" w:line="240" w:lineRule="auto"/>
              <w:jc w:val="both"/>
              <w:rPr>
                <w:sz w:val="22"/>
                <w:szCs w:val="22"/>
                <w:lang w:eastAsia="en-US"/>
              </w:rPr>
            </w:pPr>
          </w:p>
        </w:tc>
      </w:tr>
    </w:tbl>
    <w:p w14:paraId="127F122E" w14:textId="77777777" w:rsidR="00412CAF" w:rsidRDefault="00412CAF" w:rsidP="00412CAF">
      <w:pPr>
        <w:spacing w:after="0" w:line="240" w:lineRule="auto"/>
        <w:jc w:val="both"/>
        <w:rPr>
          <w:bCs/>
          <w:i/>
          <w:sz w:val="16"/>
          <w:szCs w:val="16"/>
        </w:rPr>
      </w:pPr>
      <w:r w:rsidRPr="0030035B">
        <w:rPr>
          <w:bCs/>
          <w:i/>
          <w:sz w:val="16"/>
          <w:szCs w:val="16"/>
        </w:rPr>
        <w:t xml:space="preserve">Pildyti tuomet, jei bus pateikta konfidenciali informacija. Tiekėjas negali nurodyti, kad konfidenciali yra pasiūlymo kaina arba kad visas pasiūlymas yra konfidencialus. </w:t>
      </w:r>
    </w:p>
    <w:p w14:paraId="2FE9294E" w14:textId="77777777" w:rsidR="00412CAF" w:rsidRPr="0030035B" w:rsidRDefault="00412CAF" w:rsidP="00412CAF">
      <w:pPr>
        <w:spacing w:after="0" w:line="240" w:lineRule="auto"/>
        <w:jc w:val="both"/>
        <w:rPr>
          <w:bCs/>
          <w:i/>
          <w:sz w:val="16"/>
          <w:szCs w:val="16"/>
          <w:lang w:eastAsia="ar-SA"/>
        </w:rPr>
      </w:pPr>
    </w:p>
    <w:p w14:paraId="1EE270D3" w14:textId="77777777" w:rsidR="00412CAF" w:rsidRDefault="00412CAF" w:rsidP="00412CAF">
      <w:pPr>
        <w:spacing w:after="0" w:line="240" w:lineRule="auto"/>
        <w:ind w:firstLine="567"/>
        <w:jc w:val="both"/>
        <w:rPr>
          <w:rFonts w:eastAsia="Calibri"/>
          <w:sz w:val="20"/>
          <w:lang w:eastAsia="en-US"/>
        </w:rPr>
      </w:pPr>
      <w:r>
        <w:rPr>
          <w:rFonts w:eastAsia="Calibri"/>
          <w:sz w:val="20"/>
          <w:lang w:eastAsia="en-US"/>
        </w:rPr>
        <w:t>Vadovaujantis Viešųjų pirkimų įstatymo 86 straipsnio 9 dalimi Perkančioji organizacija per 15 dienų nuo pirkimo sutarties ar preliminariosios sutarties sudarymo ar jų pakeitimo, bet ne vėliau kaip iki pirmojo mokėjimo pagal jį pradžios Viešųjų pirkimų tarnybos nustatyta tvarka per CVP IS paskelbs laimėjusio dalyvio pasiūlymą, sudarytą pirkimo sutartį ir pirkimo sutarties sąlygų pakeitimus, išskyrus informaciją, kurią laimėjęs dalyvis nurodys, kaip konfidencialią. Visas tiekėjo pasiūlymas negali būti laikomi konfidencialia informacija, tačiau tiekėjas gali nurodyti, kad tam tikra jo pasiūlyme pateikta informacija yra konfidenciali. Konfidencialia informacija neturėtų būti laikoma informacija, nurodyta Viešųjų pirkimų įstatymo 20 straipsnio 2 dalies 1-4 punktuose.</w:t>
      </w:r>
    </w:p>
    <w:p w14:paraId="700F202C" w14:textId="77777777" w:rsidR="00412CAF" w:rsidRDefault="00412CAF" w:rsidP="00412CAF">
      <w:pPr>
        <w:spacing w:after="0" w:line="240" w:lineRule="auto"/>
        <w:ind w:firstLine="567"/>
        <w:jc w:val="both"/>
        <w:rPr>
          <w:rFonts w:eastAsia="Calibri"/>
          <w:sz w:val="20"/>
          <w:szCs w:val="20"/>
          <w:lang w:eastAsia="en-US"/>
        </w:rPr>
      </w:pPr>
    </w:p>
    <w:p w14:paraId="0F5229CE" w14:textId="77777777" w:rsidR="00412CAF" w:rsidRDefault="00412CAF" w:rsidP="00412CAF">
      <w:pPr>
        <w:spacing w:after="0" w:line="240" w:lineRule="auto"/>
        <w:ind w:firstLine="567"/>
        <w:jc w:val="both"/>
        <w:rPr>
          <w:rFonts w:eastAsia="Times New Roman"/>
          <w:sz w:val="22"/>
          <w:szCs w:val="22"/>
          <w:lang w:eastAsia="ar-SA"/>
        </w:rPr>
      </w:pPr>
      <w:r>
        <w:rPr>
          <w:sz w:val="22"/>
          <w:szCs w:val="22"/>
        </w:rPr>
        <w:t>Kartu su pasiūlymu pateikiami šie dokumentai:</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7056"/>
        <w:gridCol w:w="1983"/>
      </w:tblGrid>
      <w:tr w:rsidR="00412CAF" w14:paraId="5FBA473D" w14:textId="77777777" w:rsidTr="009C67BB">
        <w:tc>
          <w:tcPr>
            <w:tcW w:w="846" w:type="dxa"/>
            <w:tcBorders>
              <w:top w:val="single" w:sz="4" w:space="0" w:color="auto"/>
              <w:left w:val="single" w:sz="4" w:space="0" w:color="auto"/>
              <w:bottom w:val="single" w:sz="4" w:space="0" w:color="auto"/>
              <w:right w:val="single" w:sz="4" w:space="0" w:color="auto"/>
            </w:tcBorders>
            <w:hideMark/>
          </w:tcPr>
          <w:p w14:paraId="5E1A7403" w14:textId="77777777" w:rsidR="00412CAF" w:rsidRDefault="00412CAF" w:rsidP="009C67BB">
            <w:pPr>
              <w:spacing w:after="0" w:line="240" w:lineRule="auto"/>
              <w:rPr>
                <w:sz w:val="22"/>
                <w:szCs w:val="22"/>
                <w:lang w:eastAsia="en-US"/>
              </w:rPr>
            </w:pPr>
            <w:r>
              <w:rPr>
                <w:sz w:val="22"/>
                <w:szCs w:val="22"/>
              </w:rPr>
              <w:t>Eil. Nr.</w:t>
            </w:r>
          </w:p>
        </w:tc>
        <w:tc>
          <w:tcPr>
            <w:tcW w:w="7056" w:type="dxa"/>
            <w:tcBorders>
              <w:top w:val="single" w:sz="4" w:space="0" w:color="auto"/>
              <w:left w:val="single" w:sz="4" w:space="0" w:color="auto"/>
              <w:bottom w:val="single" w:sz="4" w:space="0" w:color="auto"/>
              <w:right w:val="single" w:sz="4" w:space="0" w:color="auto"/>
            </w:tcBorders>
            <w:hideMark/>
          </w:tcPr>
          <w:p w14:paraId="37E18F6D" w14:textId="77777777" w:rsidR="00412CAF" w:rsidRDefault="00412CAF" w:rsidP="009C67BB">
            <w:pPr>
              <w:spacing w:after="0" w:line="240" w:lineRule="auto"/>
              <w:rPr>
                <w:sz w:val="22"/>
                <w:szCs w:val="22"/>
                <w:lang w:eastAsia="en-US"/>
              </w:rPr>
            </w:pPr>
            <w:r>
              <w:rPr>
                <w:sz w:val="22"/>
                <w:szCs w:val="22"/>
              </w:rPr>
              <w:t>Pateiktų dokumentų pavadinimas</w:t>
            </w:r>
          </w:p>
        </w:tc>
        <w:tc>
          <w:tcPr>
            <w:tcW w:w="1983" w:type="dxa"/>
            <w:tcBorders>
              <w:top w:val="single" w:sz="4" w:space="0" w:color="auto"/>
              <w:left w:val="single" w:sz="4" w:space="0" w:color="auto"/>
              <w:bottom w:val="single" w:sz="4" w:space="0" w:color="auto"/>
              <w:right w:val="single" w:sz="4" w:space="0" w:color="auto"/>
            </w:tcBorders>
            <w:hideMark/>
          </w:tcPr>
          <w:p w14:paraId="6348177F" w14:textId="77777777" w:rsidR="00412CAF" w:rsidRDefault="00412CAF" w:rsidP="009C67BB">
            <w:pPr>
              <w:spacing w:after="0" w:line="240" w:lineRule="auto"/>
              <w:rPr>
                <w:sz w:val="22"/>
                <w:szCs w:val="22"/>
                <w:lang w:eastAsia="en-US"/>
              </w:rPr>
            </w:pPr>
            <w:r>
              <w:rPr>
                <w:sz w:val="22"/>
                <w:szCs w:val="22"/>
              </w:rPr>
              <w:t>Dokumento puslapių skaičius</w:t>
            </w:r>
          </w:p>
        </w:tc>
      </w:tr>
      <w:tr w:rsidR="00412CAF" w14:paraId="4E3BEE5A" w14:textId="77777777" w:rsidTr="009C67BB">
        <w:tc>
          <w:tcPr>
            <w:tcW w:w="846" w:type="dxa"/>
            <w:tcBorders>
              <w:top w:val="single" w:sz="4" w:space="0" w:color="auto"/>
              <w:left w:val="single" w:sz="4" w:space="0" w:color="auto"/>
              <w:bottom w:val="single" w:sz="4" w:space="0" w:color="auto"/>
              <w:right w:val="single" w:sz="4" w:space="0" w:color="auto"/>
            </w:tcBorders>
            <w:hideMark/>
          </w:tcPr>
          <w:p w14:paraId="084BE2C7" w14:textId="77777777" w:rsidR="00412CAF" w:rsidRDefault="00412CAF" w:rsidP="009C67BB">
            <w:pPr>
              <w:spacing w:after="0" w:line="240" w:lineRule="auto"/>
              <w:rPr>
                <w:sz w:val="22"/>
                <w:szCs w:val="22"/>
                <w:lang w:eastAsia="en-US"/>
              </w:rPr>
            </w:pPr>
          </w:p>
        </w:tc>
        <w:tc>
          <w:tcPr>
            <w:tcW w:w="7056" w:type="dxa"/>
            <w:tcBorders>
              <w:top w:val="single" w:sz="4" w:space="0" w:color="auto"/>
              <w:left w:val="single" w:sz="4" w:space="0" w:color="auto"/>
              <w:bottom w:val="single" w:sz="4" w:space="0" w:color="auto"/>
              <w:right w:val="single" w:sz="4" w:space="0" w:color="auto"/>
            </w:tcBorders>
            <w:hideMark/>
          </w:tcPr>
          <w:p w14:paraId="6247AA2F" w14:textId="77777777" w:rsidR="00412CAF" w:rsidRDefault="00412CAF" w:rsidP="009C67BB">
            <w:pPr>
              <w:spacing w:after="0" w:line="240" w:lineRule="auto"/>
              <w:rPr>
                <w:sz w:val="20"/>
              </w:rPr>
            </w:pPr>
          </w:p>
        </w:tc>
        <w:tc>
          <w:tcPr>
            <w:tcW w:w="1983" w:type="dxa"/>
            <w:tcBorders>
              <w:top w:val="single" w:sz="4" w:space="0" w:color="auto"/>
              <w:left w:val="single" w:sz="4" w:space="0" w:color="auto"/>
              <w:bottom w:val="single" w:sz="4" w:space="0" w:color="auto"/>
              <w:right w:val="single" w:sz="4" w:space="0" w:color="auto"/>
            </w:tcBorders>
          </w:tcPr>
          <w:p w14:paraId="7258A842" w14:textId="77777777" w:rsidR="00412CAF" w:rsidRDefault="00412CAF" w:rsidP="009C67BB">
            <w:pPr>
              <w:spacing w:after="0" w:line="240" w:lineRule="auto"/>
              <w:rPr>
                <w:sz w:val="22"/>
                <w:szCs w:val="22"/>
                <w:lang w:eastAsia="en-US"/>
              </w:rPr>
            </w:pPr>
          </w:p>
        </w:tc>
      </w:tr>
    </w:tbl>
    <w:p w14:paraId="6C33CEA1" w14:textId="77777777" w:rsidR="00412CAF" w:rsidRDefault="00412CAF" w:rsidP="00412CAF">
      <w:pPr>
        <w:spacing w:after="0" w:line="240" w:lineRule="auto"/>
        <w:ind w:firstLine="567"/>
        <w:jc w:val="both"/>
        <w:rPr>
          <w:sz w:val="22"/>
          <w:szCs w:val="22"/>
          <w:lang w:eastAsia="ar-SA"/>
        </w:rPr>
      </w:pPr>
    </w:p>
    <w:p w14:paraId="1A8AF1D3" w14:textId="3842A679" w:rsidR="00412CAF" w:rsidRDefault="00412CAF" w:rsidP="00412CAF">
      <w:pPr>
        <w:spacing w:after="0" w:line="240" w:lineRule="auto"/>
        <w:ind w:firstLine="567"/>
        <w:jc w:val="both"/>
        <w:rPr>
          <w:sz w:val="22"/>
          <w:szCs w:val="22"/>
        </w:rPr>
      </w:pPr>
      <w:r>
        <w:rPr>
          <w:sz w:val="22"/>
          <w:szCs w:val="22"/>
        </w:rPr>
        <w:t>Informacija apie kiekvieno tiekėjų grupės partnerio savo jėgomis numatomų pristatyti prekių dalies vertę (pildoma, kai pasiūlymą pateikia tiekėjų grupė): ____________________________________________</w:t>
      </w:r>
    </w:p>
    <w:p w14:paraId="591C6362" w14:textId="77777777" w:rsidR="00B45482" w:rsidRDefault="00B45482" w:rsidP="00412CAF">
      <w:pPr>
        <w:spacing w:after="0" w:line="240" w:lineRule="auto"/>
        <w:ind w:hanging="142"/>
        <w:jc w:val="both"/>
        <w:rPr>
          <w:color w:val="000000"/>
          <w:sz w:val="22"/>
          <w:szCs w:val="22"/>
        </w:rPr>
      </w:pPr>
    </w:p>
    <w:p w14:paraId="11ADCBA9" w14:textId="311D86BC" w:rsidR="00412CAF" w:rsidRDefault="00412CAF" w:rsidP="00412CAF">
      <w:pPr>
        <w:spacing w:after="0" w:line="240" w:lineRule="auto"/>
        <w:ind w:hanging="142"/>
        <w:jc w:val="both"/>
        <w:rPr>
          <w:color w:val="000000"/>
          <w:sz w:val="22"/>
          <w:szCs w:val="22"/>
        </w:rPr>
      </w:pPr>
    </w:p>
    <w:p w14:paraId="536ADD9F" w14:textId="77777777" w:rsidR="00412CAF" w:rsidRDefault="00412CAF" w:rsidP="00412CAF">
      <w:pPr>
        <w:spacing w:after="0" w:line="240" w:lineRule="auto"/>
        <w:ind w:hanging="142"/>
        <w:jc w:val="both"/>
        <w:rPr>
          <w:color w:val="000000"/>
          <w:sz w:val="22"/>
          <w:szCs w:val="22"/>
        </w:rPr>
      </w:pPr>
    </w:p>
    <w:p w14:paraId="45C504B0" w14:textId="77777777" w:rsidR="00412CAF" w:rsidRDefault="00412CAF" w:rsidP="00412CAF">
      <w:pPr>
        <w:spacing w:after="0" w:line="240" w:lineRule="auto"/>
        <w:ind w:hanging="142"/>
        <w:jc w:val="both"/>
        <w:rPr>
          <w:color w:val="000000"/>
          <w:sz w:val="22"/>
          <w:szCs w:val="22"/>
        </w:rPr>
      </w:pPr>
    </w:p>
    <w:p w14:paraId="3251AB4E" w14:textId="77777777" w:rsidR="00412CAF" w:rsidRPr="0018756D" w:rsidRDefault="00412CAF" w:rsidP="00412CAF">
      <w:pPr>
        <w:pBdr>
          <w:top w:val="single" w:sz="4" w:space="1" w:color="auto"/>
        </w:pBdr>
        <w:spacing w:after="0" w:line="240" w:lineRule="auto"/>
        <w:ind w:left="-567"/>
        <w:rPr>
          <w:i/>
          <w:color w:val="000000"/>
          <w:sz w:val="20"/>
          <w:szCs w:val="20"/>
        </w:rPr>
      </w:pPr>
      <w:r w:rsidRPr="0018756D">
        <w:rPr>
          <w:i/>
          <w:color w:val="000000"/>
          <w:sz w:val="20"/>
          <w:szCs w:val="20"/>
        </w:rPr>
        <w:t xml:space="preserve"> (Tiekėjo arba jo įgalioto asmens pareigos)</w:t>
      </w:r>
      <w:r w:rsidRPr="0018756D">
        <w:rPr>
          <w:i/>
          <w:color w:val="000000"/>
          <w:sz w:val="20"/>
          <w:szCs w:val="20"/>
        </w:rPr>
        <w:tab/>
        <w:t xml:space="preserve">                        (parašas)                              (vardas, pavardė)</w:t>
      </w:r>
    </w:p>
    <w:p w14:paraId="788DF5D1" w14:textId="77777777" w:rsidR="0080240B" w:rsidRDefault="0080240B"/>
    <w:sectPr w:rsidR="0080240B" w:rsidSect="00412CAF">
      <w:pgSz w:w="11906" w:h="16838"/>
      <w:pgMar w:top="1418"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CAF"/>
    <w:rsid w:val="000825D5"/>
    <w:rsid w:val="000A5496"/>
    <w:rsid w:val="00412CAF"/>
    <w:rsid w:val="00491E7D"/>
    <w:rsid w:val="006F392E"/>
    <w:rsid w:val="0080240B"/>
    <w:rsid w:val="00802DA3"/>
    <w:rsid w:val="00B45482"/>
    <w:rsid w:val="00BC441C"/>
    <w:rsid w:val="00DF11FE"/>
    <w:rsid w:val="00EF134E"/>
    <w:rsid w:val="00FB38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DCBFF"/>
  <w15:chartTrackingRefBased/>
  <w15:docId w15:val="{D24D8A09-E64C-4D10-9EC0-42DB53F2D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12CAF"/>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412CAF"/>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412CAF"/>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412CAF"/>
    <w:pPr>
      <w:keepNext/>
      <w:keepLines/>
      <w:spacing w:before="160" w:after="80" w:line="259" w:lineRule="auto"/>
      <w:outlineLvl w:val="2"/>
    </w:pPr>
    <w:rPr>
      <w:rFonts w:eastAsiaTheme="majorEastAsia" w:cstheme="majorBidi"/>
      <w:color w:val="2F5496"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412CAF"/>
    <w:pPr>
      <w:keepNext/>
      <w:keepLines/>
      <w:spacing w:before="80" w:after="40" w:line="259" w:lineRule="auto"/>
      <w:outlineLvl w:val="3"/>
    </w:pPr>
    <w:rPr>
      <w:rFonts w:eastAsiaTheme="majorEastAsia" w:cstheme="majorBidi"/>
      <w:i/>
      <w:iCs/>
      <w:color w:val="2F5496"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412CAF"/>
    <w:pPr>
      <w:keepNext/>
      <w:keepLines/>
      <w:spacing w:before="80" w:after="40" w:line="259" w:lineRule="auto"/>
      <w:outlineLvl w:val="4"/>
    </w:pPr>
    <w:rPr>
      <w:rFonts w:eastAsiaTheme="majorEastAsia" w:cstheme="majorBidi"/>
      <w:color w:val="2F5496"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412CAF"/>
    <w:pPr>
      <w:keepNext/>
      <w:keepLines/>
      <w:spacing w:before="40" w:after="0" w:line="259" w:lineRule="auto"/>
      <w:outlineLvl w:val="5"/>
    </w:pPr>
    <w:rPr>
      <w:rFonts w:eastAsiaTheme="majorEastAsia"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412CAF"/>
    <w:pPr>
      <w:keepNext/>
      <w:keepLines/>
      <w:spacing w:before="40" w:after="0" w:line="259" w:lineRule="auto"/>
      <w:outlineLvl w:val="6"/>
    </w:pPr>
    <w:rPr>
      <w:rFonts w:eastAsiaTheme="majorEastAsia"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412CAF"/>
    <w:pPr>
      <w:keepNext/>
      <w:keepLines/>
      <w:spacing w:after="0" w:line="259" w:lineRule="auto"/>
      <w:outlineLvl w:val="7"/>
    </w:pPr>
    <w:rPr>
      <w:rFonts w:eastAsiaTheme="majorEastAsia"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412CAF"/>
    <w:pPr>
      <w:keepNext/>
      <w:keepLines/>
      <w:spacing w:after="0" w:line="259" w:lineRule="auto"/>
      <w:outlineLvl w:val="8"/>
    </w:pPr>
    <w:rPr>
      <w:rFonts w:eastAsiaTheme="majorEastAsia"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12CA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412CA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412CA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412CA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412CA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412CA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12CA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12CA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12CA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12CAF"/>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412CA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12CAF"/>
    <w:pPr>
      <w:numPr>
        <w:ilvl w:val="1"/>
      </w:numPr>
      <w:spacing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412CA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12CAF"/>
    <w:pPr>
      <w:spacing w:before="160" w:line="259" w:lineRule="auto"/>
      <w:jc w:val="center"/>
    </w:pPr>
    <w:rPr>
      <w:rFonts w:eastAsiaTheme="minorHAns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412CAF"/>
    <w:rPr>
      <w:i/>
      <w:iCs/>
      <w:color w:val="404040" w:themeColor="text1" w:themeTint="BF"/>
    </w:rPr>
  </w:style>
  <w:style w:type="paragraph" w:styleId="Sraopastraipa">
    <w:name w:val="List Paragraph"/>
    <w:basedOn w:val="prastasis"/>
    <w:uiPriority w:val="34"/>
    <w:qFormat/>
    <w:rsid w:val="00412CAF"/>
    <w:pPr>
      <w:spacing w:line="259" w:lineRule="auto"/>
      <w:ind w:left="720"/>
      <w:contextualSpacing/>
    </w:pPr>
    <w:rPr>
      <w:rFonts w:eastAsiaTheme="minorHAnsi"/>
      <w:kern w:val="2"/>
      <w:sz w:val="22"/>
      <w:szCs w:val="22"/>
      <w:lang w:eastAsia="en-US"/>
      <w14:ligatures w14:val="standardContextual"/>
    </w:rPr>
  </w:style>
  <w:style w:type="character" w:styleId="Rykuspabraukimas">
    <w:name w:val="Intense Emphasis"/>
    <w:basedOn w:val="Numatytasispastraiposriftas"/>
    <w:uiPriority w:val="21"/>
    <w:qFormat/>
    <w:rsid w:val="00412CAF"/>
    <w:rPr>
      <w:i/>
      <w:iCs/>
      <w:color w:val="2F5496" w:themeColor="accent1" w:themeShade="BF"/>
    </w:rPr>
  </w:style>
  <w:style w:type="paragraph" w:styleId="Iskirtacitata">
    <w:name w:val="Intense Quote"/>
    <w:basedOn w:val="prastasis"/>
    <w:next w:val="prastasis"/>
    <w:link w:val="IskirtacitataDiagrama"/>
    <w:uiPriority w:val="30"/>
    <w:qFormat/>
    <w:rsid w:val="00412CAF"/>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412CAF"/>
    <w:rPr>
      <w:i/>
      <w:iCs/>
      <w:color w:val="2F5496" w:themeColor="accent1" w:themeShade="BF"/>
    </w:rPr>
  </w:style>
  <w:style w:type="character" w:styleId="Rykinuoroda">
    <w:name w:val="Intense Reference"/>
    <w:basedOn w:val="Numatytasispastraiposriftas"/>
    <w:uiPriority w:val="32"/>
    <w:qFormat/>
    <w:rsid w:val="00412CA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2394</Words>
  <Characters>1366</Characters>
  <Application>Microsoft Office Word</Application>
  <DocSecurity>0</DocSecurity>
  <Lines>11</Lines>
  <Paragraphs>7</Paragraphs>
  <ScaleCrop>false</ScaleCrop>
  <Company/>
  <LinksUpToDate>false</LinksUpToDate>
  <CharactersWithSpaces>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Bartuševičiūtė</dc:creator>
  <cp:keywords/>
  <dc:description/>
  <cp:lastModifiedBy>Neringa Bartuševičiūtė</cp:lastModifiedBy>
  <cp:revision>10</cp:revision>
  <dcterms:created xsi:type="dcterms:W3CDTF">2025-05-15T07:52:00Z</dcterms:created>
  <dcterms:modified xsi:type="dcterms:W3CDTF">2025-05-15T08:22:00Z</dcterms:modified>
</cp:coreProperties>
</file>