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0B1A0B" w:rsidRDefault="00B8362B" w:rsidP="0067547D">
          <w:pPr>
            <w:spacing w:after="0" w:line="240" w:lineRule="auto"/>
            <w:contextualSpacing/>
            <w:jc w:val="center"/>
            <w:rPr>
              <w:rFonts w:ascii="Times New Roman" w:hAnsi="Times New Roman" w:cs="Times New Roman"/>
              <w:b/>
              <w:bCs/>
              <w:sz w:val="24"/>
              <w:szCs w:val="24"/>
            </w:rPr>
          </w:pPr>
          <w:r w:rsidRPr="000B1A0B">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0B1A0B"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0B1A0B" w:rsidRDefault="00141BF9" w:rsidP="0067547D">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AKMENĖS RAJONO SAVIVALDYBĖS ADMINISTRACIJA</w:t>
          </w:r>
        </w:p>
        <w:p w14:paraId="153FE8E1" w14:textId="26F0E5A1" w:rsidR="00B8362B" w:rsidRPr="000B1A0B"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 xml:space="preserve">Biudžetinė įstaiga, L. Petravičiaus a. 2, LT-85132 Naujoji Akmenė, tel. </w:t>
          </w:r>
          <w:r w:rsidR="00E42CEA">
            <w:rPr>
              <w:rFonts w:ascii="Times New Roman" w:eastAsia="Times New Roman" w:hAnsi="Times New Roman" w:cs="Times New Roman"/>
              <w:sz w:val="18"/>
              <w:szCs w:val="18"/>
              <w:lang w:eastAsia="en-US"/>
            </w:rPr>
            <w:t>0</w:t>
          </w:r>
          <w:r w:rsidRPr="000B1A0B">
            <w:rPr>
              <w:rFonts w:ascii="Times New Roman" w:eastAsia="Times New Roman" w:hAnsi="Times New Roman" w:cs="Times New Roman"/>
              <w:sz w:val="18"/>
              <w:szCs w:val="18"/>
              <w:lang w:eastAsia="en-US"/>
            </w:rPr>
            <w:t xml:space="preserve"> 425 57 133, el. p. </w:t>
          </w:r>
          <w:hyperlink r:id="rId12" w:history="1">
            <w:r w:rsidRPr="000B1A0B">
              <w:rPr>
                <w:rFonts w:ascii="Times New Roman" w:eastAsia="Calibri" w:hAnsi="Times New Roman" w:cs="Times New Roman"/>
                <w:color w:val="0000FF"/>
                <w:sz w:val="18"/>
                <w:szCs w:val="18"/>
                <w:u w:val="single"/>
                <w:lang w:eastAsia="en-US"/>
              </w:rPr>
              <w:t>info@akmene.lt</w:t>
            </w:r>
          </w:hyperlink>
          <w:r w:rsidRPr="000B1A0B">
            <w:rPr>
              <w:rFonts w:ascii="Times New Roman" w:eastAsia="Times New Roman" w:hAnsi="Times New Roman" w:cs="Times New Roman"/>
              <w:sz w:val="18"/>
              <w:szCs w:val="18"/>
              <w:lang w:eastAsia="en-US"/>
            </w:rPr>
            <w:t>.</w:t>
          </w:r>
        </w:p>
        <w:p w14:paraId="4FD5BFE0" w14:textId="77777777" w:rsidR="00B8362B" w:rsidRPr="000B1A0B"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0B1A0B" w:rsidRDefault="00B8362B" w:rsidP="0067547D">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0B1A0B"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PATVIRTINTA</w:t>
          </w:r>
        </w:p>
        <w:p w14:paraId="5112A5F1" w14:textId="77777777" w:rsidR="00B8362B" w:rsidRPr="000B1A0B"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V</w:t>
          </w:r>
          <w:r w:rsidR="00B8362B" w:rsidRPr="000B1A0B">
            <w:rPr>
              <w:rFonts w:ascii="Times New Roman" w:eastAsia="Times New Roman" w:hAnsi="Times New Roman" w:cs="Times New Roman"/>
              <w:iCs/>
              <w:sz w:val="24"/>
              <w:szCs w:val="24"/>
              <w:lang w:eastAsia="en-US"/>
            </w:rPr>
            <w:t xml:space="preserve">iešojo pirkimo komisijos </w:t>
          </w:r>
        </w:p>
        <w:p w14:paraId="5374ECF6" w14:textId="3F6053C0" w:rsidR="00B8362B" w:rsidRPr="00E47A17"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E47A17">
            <w:rPr>
              <w:rFonts w:ascii="Times New Roman" w:eastAsia="Times New Roman" w:hAnsi="Times New Roman" w:cs="Times New Roman"/>
              <w:iCs/>
              <w:sz w:val="24"/>
              <w:szCs w:val="24"/>
              <w:lang w:eastAsia="en-US"/>
            </w:rPr>
            <w:t>202</w:t>
          </w:r>
          <w:r w:rsidR="00E42CEA" w:rsidRPr="00E47A17">
            <w:rPr>
              <w:rFonts w:ascii="Times New Roman" w:eastAsia="Times New Roman" w:hAnsi="Times New Roman" w:cs="Times New Roman"/>
              <w:iCs/>
              <w:sz w:val="24"/>
              <w:szCs w:val="24"/>
              <w:lang w:eastAsia="en-US"/>
            </w:rPr>
            <w:t>5</w:t>
          </w:r>
          <w:r w:rsidR="00193A9B" w:rsidRPr="00E47A17">
            <w:rPr>
              <w:rFonts w:ascii="Times New Roman" w:eastAsia="Times New Roman" w:hAnsi="Times New Roman" w:cs="Times New Roman"/>
              <w:iCs/>
              <w:sz w:val="24"/>
              <w:szCs w:val="24"/>
              <w:lang w:eastAsia="en-US"/>
            </w:rPr>
            <w:t>-</w:t>
          </w:r>
          <w:r w:rsidR="00A06D3B">
            <w:rPr>
              <w:rFonts w:ascii="Times New Roman" w:eastAsia="Times New Roman" w:hAnsi="Times New Roman" w:cs="Times New Roman"/>
              <w:iCs/>
              <w:sz w:val="24"/>
              <w:szCs w:val="24"/>
              <w:lang w:eastAsia="en-US"/>
            </w:rPr>
            <w:t>05</w:t>
          </w:r>
          <w:r w:rsidRPr="00E47A17">
            <w:rPr>
              <w:rFonts w:ascii="Times New Roman" w:eastAsia="Times New Roman" w:hAnsi="Times New Roman" w:cs="Times New Roman"/>
              <w:iCs/>
              <w:sz w:val="24"/>
              <w:szCs w:val="24"/>
              <w:lang w:eastAsia="en-US"/>
            </w:rPr>
            <w:t>-</w:t>
          </w:r>
          <w:r w:rsidR="00A06D3B">
            <w:rPr>
              <w:rFonts w:ascii="Times New Roman" w:eastAsia="Times New Roman" w:hAnsi="Times New Roman" w:cs="Times New Roman"/>
              <w:iCs/>
              <w:sz w:val="24"/>
              <w:szCs w:val="24"/>
              <w:lang w:eastAsia="en-US"/>
            </w:rPr>
            <w:t>21</w:t>
          </w:r>
          <w:r w:rsidR="00B8362B" w:rsidRPr="00E47A17">
            <w:rPr>
              <w:rFonts w:ascii="Times New Roman" w:eastAsia="Times New Roman" w:hAnsi="Times New Roman" w:cs="Times New Roman"/>
              <w:iCs/>
              <w:sz w:val="24"/>
              <w:szCs w:val="24"/>
              <w:lang w:eastAsia="en-US"/>
            </w:rPr>
            <w:t xml:space="preserve"> protokolu Nr.</w:t>
          </w:r>
          <w:r w:rsidR="006E5724" w:rsidRPr="00E47A17">
            <w:rPr>
              <w:rFonts w:ascii="Times New Roman" w:eastAsia="Times New Roman" w:hAnsi="Times New Roman" w:cs="Times New Roman"/>
              <w:iCs/>
              <w:sz w:val="24"/>
              <w:szCs w:val="24"/>
              <w:lang w:eastAsia="en-US"/>
            </w:rPr>
            <w:t xml:space="preserve"> CPOVPP-</w:t>
          </w:r>
          <w:r w:rsidR="00B515AA">
            <w:rPr>
              <w:rFonts w:ascii="Times New Roman" w:eastAsia="Times New Roman" w:hAnsi="Times New Roman" w:cs="Times New Roman"/>
              <w:iCs/>
              <w:sz w:val="24"/>
              <w:szCs w:val="24"/>
              <w:lang w:eastAsia="en-US"/>
            </w:rPr>
            <w:t>209</w:t>
          </w:r>
        </w:p>
        <w:p w14:paraId="47B36E1C" w14:textId="77777777" w:rsidR="00D526C8" w:rsidRPr="000B1A0B" w:rsidRDefault="00D526C8" w:rsidP="001B5BA5">
          <w:pPr>
            <w:tabs>
              <w:tab w:val="left" w:pos="870"/>
            </w:tabs>
            <w:spacing w:after="0" w:line="240" w:lineRule="auto"/>
            <w:contextualSpacing/>
            <w:jc w:val="center"/>
            <w:rPr>
              <w:rFonts w:ascii="Times New Roman" w:hAnsi="Times New Roman" w:cs="Times New Roman"/>
              <w:color w:val="00B050"/>
              <w:sz w:val="24"/>
              <w:szCs w:val="24"/>
            </w:rPr>
          </w:pPr>
        </w:p>
        <w:p w14:paraId="499412B8" w14:textId="77777777" w:rsidR="00D526C8" w:rsidRPr="000B1A0B" w:rsidRDefault="00D526C8" w:rsidP="0067547D">
          <w:pPr>
            <w:spacing w:after="0" w:line="240" w:lineRule="auto"/>
            <w:contextualSpacing/>
            <w:jc w:val="center"/>
            <w:rPr>
              <w:rFonts w:ascii="Times New Roman" w:hAnsi="Times New Roman" w:cs="Times New Roman"/>
              <w:sz w:val="24"/>
              <w:szCs w:val="24"/>
            </w:rPr>
          </w:pPr>
        </w:p>
        <w:p w14:paraId="10CBFAD6" w14:textId="43099090" w:rsidR="002B5291" w:rsidRDefault="00E42CEA" w:rsidP="00A536D4">
          <w:pPr>
            <w:spacing w:after="120" w:line="240" w:lineRule="auto"/>
            <w:contextualSpacing/>
            <w:jc w:val="center"/>
            <w:rPr>
              <w:rFonts w:ascii="Times New Roman" w:eastAsia="Times New Roman" w:hAnsi="Times New Roman" w:cs="Times New Roman"/>
              <w:b/>
              <w:bCs/>
              <w:sz w:val="24"/>
              <w:szCs w:val="24"/>
              <w:lang w:eastAsia="en-US"/>
            </w:rPr>
          </w:pPr>
          <w:r w:rsidRPr="00E42CEA">
            <w:rPr>
              <w:rFonts w:ascii="Times New Roman" w:eastAsia="Times New Roman" w:hAnsi="Times New Roman" w:cs="Times New Roman"/>
              <w:b/>
              <w:bCs/>
              <w:sz w:val="24"/>
              <w:szCs w:val="24"/>
              <w:lang w:eastAsia="en-US"/>
            </w:rPr>
            <w:t xml:space="preserve">MAŽOS VERTĖS VIEŠOJO PIRKIMO </w:t>
          </w:r>
          <w:r w:rsidR="00CF4BC8" w:rsidRPr="00CF4BC8">
            <w:rPr>
              <w:rFonts w:ascii="Times New Roman" w:hAnsi="Times New Roman" w:cs="Times New Roman"/>
              <w:b/>
              <w:bCs/>
              <w:sz w:val="24"/>
              <w:szCs w:val="24"/>
            </w:rPr>
            <w:t>„</w:t>
          </w:r>
          <w:bookmarkStart w:id="1" w:name="_Hlk189831213"/>
          <w:r w:rsidR="00A56A37">
            <w:rPr>
              <w:rFonts w:ascii="Times New Roman" w:hAnsi="Times New Roman" w:cs="Times New Roman"/>
              <w:b/>
              <w:bCs/>
              <w:sz w:val="24"/>
              <w:szCs w:val="24"/>
            </w:rPr>
            <w:t>MIEGMAIŠIŲ</w:t>
          </w:r>
          <w:r w:rsidR="008D0F70" w:rsidRPr="008D0F70">
            <w:rPr>
              <w:rFonts w:ascii="Times New Roman" w:hAnsi="Times New Roman" w:cs="Times New Roman"/>
              <w:b/>
              <w:bCs/>
              <w:sz w:val="24"/>
              <w:szCs w:val="24"/>
            </w:rPr>
            <w:t xml:space="preserve"> PIRKIMAS</w:t>
          </w:r>
          <w:bookmarkEnd w:id="1"/>
          <w:r w:rsidRPr="009407B7">
            <w:rPr>
              <w:rFonts w:ascii="Times New Roman" w:hAnsi="Times New Roman" w:cs="Times New Roman"/>
              <w:b/>
              <w:bCs/>
              <w:sz w:val="24"/>
              <w:szCs w:val="24"/>
            </w:rPr>
            <w:t>“</w:t>
          </w:r>
          <w:r w:rsidR="00EA5579">
            <w:rPr>
              <w:rFonts w:ascii="Times New Roman" w:hAnsi="Times New Roman" w:cs="Times New Roman"/>
              <w:b/>
              <w:bCs/>
              <w:sz w:val="24"/>
              <w:szCs w:val="24"/>
            </w:rPr>
            <w:t xml:space="preserve"> </w:t>
          </w:r>
          <w:r w:rsidR="002B5291" w:rsidRPr="002B5291">
            <w:rPr>
              <w:rFonts w:ascii="Times New Roman" w:eastAsia="Times New Roman" w:hAnsi="Times New Roman" w:cs="Times New Roman"/>
              <w:b/>
              <w:bCs/>
              <w:sz w:val="24"/>
              <w:szCs w:val="24"/>
              <w:lang w:eastAsia="en-US"/>
            </w:rPr>
            <w:t>SKELBIAMOS APKLAUSOS</w:t>
          </w:r>
          <w:r w:rsidR="002B5291" w:rsidRPr="002B5291">
            <w:rPr>
              <w:rFonts w:ascii="Times New Roman" w:eastAsia="Times New Roman" w:hAnsi="Times New Roman" w:cs="Times New Roman"/>
              <w:b/>
              <w:bCs/>
              <w:color w:val="FF0000"/>
              <w:sz w:val="24"/>
              <w:szCs w:val="24"/>
              <w:lang w:eastAsia="en-US"/>
            </w:rPr>
            <w:t xml:space="preserve"> </w:t>
          </w:r>
          <w:r w:rsidR="002B5291" w:rsidRPr="002B5291">
            <w:rPr>
              <w:rFonts w:ascii="Times New Roman" w:eastAsia="Times New Roman" w:hAnsi="Times New Roman" w:cs="Times New Roman"/>
              <w:b/>
              <w:bCs/>
              <w:sz w:val="24"/>
              <w:szCs w:val="24"/>
              <w:lang w:eastAsia="en-US"/>
            </w:rPr>
            <w:t>SPECIALIOSIOS SĄLYGOS</w:t>
          </w:r>
        </w:p>
        <w:p w14:paraId="5B3A2F7C" w14:textId="77777777" w:rsidR="008523AB" w:rsidRDefault="008523AB" w:rsidP="00A536D4">
          <w:pPr>
            <w:spacing w:after="120" w:line="240" w:lineRule="auto"/>
            <w:contextualSpacing/>
            <w:jc w:val="center"/>
            <w:rPr>
              <w:rFonts w:ascii="Times New Roman" w:eastAsia="Times New Roman" w:hAnsi="Times New Roman" w:cs="Times New Roman"/>
              <w:b/>
              <w:bCs/>
              <w:sz w:val="24"/>
              <w:szCs w:val="24"/>
              <w:lang w:eastAsia="en-US"/>
            </w:rPr>
          </w:pPr>
        </w:p>
        <w:p w14:paraId="4AF2DDBA" w14:textId="77777777" w:rsidR="008523AB" w:rsidRPr="00A536D4" w:rsidRDefault="008523AB" w:rsidP="00A536D4">
          <w:pPr>
            <w:spacing w:after="120" w:line="240" w:lineRule="auto"/>
            <w:contextualSpacing/>
            <w:jc w:val="center"/>
            <w:rPr>
              <w:rFonts w:ascii="Times New Roman" w:eastAsia="Times New Roman" w:hAnsi="Times New Roman" w:cs="Times New Roman"/>
              <w:b/>
              <w:bCs/>
              <w:sz w:val="24"/>
              <w:szCs w:val="24"/>
              <w:lang w:eastAsia="en-US"/>
            </w:rPr>
          </w:pPr>
        </w:p>
        <w:p w14:paraId="18AEE34E" w14:textId="77777777" w:rsidR="002B5291" w:rsidRPr="002B5291" w:rsidRDefault="002B5291" w:rsidP="002B5291">
          <w:pPr>
            <w:spacing w:after="120" w:line="240" w:lineRule="auto"/>
            <w:contextualSpacing/>
            <w:jc w:val="center"/>
            <w:rPr>
              <w:rFonts w:ascii="Times New Roman" w:eastAsia="Times New Roman" w:hAnsi="Times New Roman" w:cs="Times New Roman"/>
              <w:b/>
              <w:bCs/>
              <w:sz w:val="24"/>
              <w:szCs w:val="24"/>
              <w:lang w:eastAsia="en-US"/>
            </w:rPr>
          </w:pPr>
        </w:p>
        <w:p w14:paraId="0EF4C383" w14:textId="77777777" w:rsidR="00D526C8" w:rsidRPr="000B1A0B" w:rsidRDefault="00D526C8" w:rsidP="0067547D">
          <w:pPr>
            <w:spacing w:after="0" w:line="240" w:lineRule="auto"/>
            <w:contextualSpacing/>
            <w:rPr>
              <w:rFonts w:ascii="Times New Roman" w:hAnsi="Times New Roman" w:cs="Times New Roman"/>
              <w:sz w:val="24"/>
              <w:szCs w:val="24"/>
            </w:rPr>
          </w:pPr>
        </w:p>
        <w:p w14:paraId="5EFD2DCA" w14:textId="77777777" w:rsidR="0025461B" w:rsidRPr="000B1A0B" w:rsidRDefault="0025461B" w:rsidP="0067547D">
          <w:pPr>
            <w:pStyle w:val="Turinioantrat"/>
            <w:spacing w:before="0" w:after="0"/>
            <w:ind w:left="432" w:hanging="432"/>
            <w:contextualSpacing/>
            <w:rPr>
              <w:rFonts w:ascii="Times New Roman" w:hAnsi="Times New Roman" w:cs="Times New Roman"/>
              <w:sz w:val="24"/>
              <w:szCs w:val="24"/>
            </w:rPr>
          </w:pPr>
          <w:bookmarkStart w:id="2" w:name="_Hlk145063144"/>
          <w:r w:rsidRPr="000B1A0B">
            <w:rPr>
              <w:rFonts w:ascii="Times New Roman" w:hAnsi="Times New Roman" w:cs="Times New Roman"/>
              <w:sz w:val="24"/>
              <w:szCs w:val="24"/>
            </w:rPr>
            <w:t>TURINYS</w:t>
          </w:r>
        </w:p>
        <w:p w14:paraId="6C79589B"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3" w:name="_Hlk189828311"/>
          <w:r w:rsidRPr="00EA5579">
            <w:rPr>
              <w:rFonts w:ascii="Times New Roman" w:eastAsia="Calibri" w:hAnsi="Times New Roman" w:cs="Times New Roman"/>
              <w:sz w:val="24"/>
              <w:szCs w:val="24"/>
            </w:rPr>
            <w:t>Bendra informacija</w:t>
          </w:r>
        </w:p>
        <w:p w14:paraId="06492F71"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Pirkimo objektas</w:t>
          </w:r>
        </w:p>
        <w:p w14:paraId="40ADC2B7"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 xml:space="preserve">Tiekėjų pašalinimo pagrindai, kvalifikacijos reikalavimai </w:t>
          </w:r>
          <w:r w:rsidRPr="00EA5579">
            <w:rPr>
              <w:rFonts w:ascii="Times New Roman" w:hAnsi="Times New Roman" w:cs="Times New Roman"/>
              <w:sz w:val="24"/>
              <w:szCs w:val="24"/>
            </w:rPr>
            <w:t>ir reikalaujami kokybės vadybos sistemos ir (arba) aplinkos apsaugos vadybos sistemos standartai</w:t>
          </w:r>
          <w:r w:rsidRPr="00EA5579">
            <w:rPr>
              <w:rFonts w:ascii="Times New Roman" w:eastAsia="Calibri" w:hAnsi="Times New Roman" w:cs="Times New Roman"/>
              <w:sz w:val="24"/>
              <w:szCs w:val="24"/>
            </w:rPr>
            <w:tab/>
          </w:r>
        </w:p>
        <w:p w14:paraId="6513B6F4"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Reikalavimai, susiję su nacionaliniu saugumu</w:t>
          </w:r>
          <w:r w:rsidRPr="00EA5579">
            <w:rPr>
              <w:rFonts w:ascii="Times New Roman" w:eastAsia="Calibri" w:hAnsi="Times New Roman" w:cs="Times New Roman"/>
              <w:sz w:val="24"/>
              <w:szCs w:val="24"/>
            </w:rPr>
            <w:tab/>
          </w:r>
        </w:p>
        <w:p w14:paraId="405E8BA0" w14:textId="77777777" w:rsid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Specialieji reikalavimai pasiūlymų rengimui ir pateikimui</w:t>
          </w:r>
        </w:p>
        <w:p w14:paraId="3CD5AC53" w14:textId="2EEEE74A" w:rsidR="00BB037E" w:rsidRPr="00BB037E"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BB037E">
            <w:rPr>
              <w:rFonts w:ascii="Times New Roman" w:eastAsia="Calibri" w:hAnsi="Times New Roman" w:cs="Times New Roman"/>
              <w:sz w:val="24"/>
              <w:szCs w:val="24"/>
            </w:rPr>
            <w:t>Pasiūlymo galiojimo užtikrinimas</w:t>
          </w:r>
        </w:p>
        <w:p w14:paraId="061F62ED" w14:textId="77777777" w:rsidR="00EA5579" w:rsidRPr="00EA5579"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Pasiūlymų vertinimas</w:t>
          </w:r>
        </w:p>
        <w:p w14:paraId="7D22E3DA"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Sutarties sudarymas</w:t>
          </w:r>
        </w:p>
        <w:p w14:paraId="4500F766" w14:textId="3AC04197" w:rsidR="001A407D" w:rsidRPr="00EA5579" w:rsidRDefault="00EA5579" w:rsidP="00EA5579">
          <w:pPr>
            <w:numPr>
              <w:ilvl w:val="0"/>
              <w:numId w:val="22"/>
            </w:numPr>
            <w:tabs>
              <w:tab w:val="left" w:pos="284"/>
              <w:tab w:val="left" w:pos="426"/>
            </w:tabs>
            <w:spacing w:after="600" w:line="240" w:lineRule="auto"/>
            <w:ind w:left="1282" w:hanging="1293"/>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Kita informacija</w:t>
          </w:r>
        </w:p>
        <w:bookmarkEnd w:id="3"/>
        <w:p w14:paraId="511FCFA8" w14:textId="77777777" w:rsidR="003C0DB0" w:rsidRPr="00170E5C" w:rsidRDefault="0025461B" w:rsidP="00B57B24">
          <w:pPr>
            <w:pStyle w:val="Sraopastraipa"/>
            <w:tabs>
              <w:tab w:val="left" w:pos="284"/>
            </w:tabs>
            <w:spacing w:after="0" w:line="240" w:lineRule="auto"/>
            <w:ind w:left="0"/>
            <w:jc w:val="both"/>
            <w:rPr>
              <w:rFonts w:ascii="Times New Roman" w:hAnsi="Times New Roman" w:cs="Times New Roman"/>
              <w:sz w:val="24"/>
              <w:szCs w:val="24"/>
            </w:rPr>
          </w:pPr>
          <w:r w:rsidRPr="00170E5C">
            <w:fldChar w:fldCharType="begin"/>
          </w:r>
          <w:r w:rsidRPr="00170E5C">
            <w:instrText>HYPERLINK \l "_Toc132964693"</w:instrText>
          </w:r>
          <w:r w:rsidRPr="00170E5C">
            <w:fldChar w:fldCharType="separate"/>
          </w:r>
          <w:r w:rsidRPr="00170E5C">
            <w:rPr>
              <w:rFonts w:ascii="Times New Roman" w:hAnsi="Times New Roman" w:cs="Times New Roman"/>
              <w:sz w:val="24"/>
              <w:szCs w:val="24"/>
            </w:rPr>
            <w:t>Pirkimo sąlygų 1 priedas „Terminai“</w:t>
          </w:r>
          <w:r w:rsidRPr="00170E5C">
            <w:fldChar w:fldCharType="end"/>
          </w:r>
          <w:r w:rsidR="003C0DB0" w:rsidRPr="00170E5C">
            <w:rPr>
              <w:rFonts w:ascii="Times New Roman" w:hAnsi="Times New Roman" w:cs="Times New Roman"/>
              <w:sz w:val="24"/>
              <w:szCs w:val="24"/>
            </w:rPr>
            <w:t>;</w:t>
          </w:r>
        </w:p>
        <w:p w14:paraId="4C6E446F" w14:textId="09DABA77" w:rsidR="003C0DB0" w:rsidRPr="00170E5C" w:rsidRDefault="003C0DB0" w:rsidP="0066529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170E5C">
              <w:rPr>
                <w:rFonts w:ascii="Times New Roman" w:hAnsi="Times New Roman" w:cs="Times New Roman"/>
                <w:sz w:val="24"/>
                <w:szCs w:val="24"/>
              </w:rPr>
              <w:t>Pirkimo sąlygų 2 priedas „</w:t>
            </w:r>
          </w:hyperlink>
          <w:r w:rsidR="009F6AFF" w:rsidRPr="005F1C0D">
            <w:rPr>
              <w:rFonts w:ascii="Times New Roman" w:hAnsi="Times New Roman" w:cs="Times New Roman"/>
              <w:sz w:val="24"/>
              <w:szCs w:val="24"/>
            </w:rPr>
            <w:t>Techninė specifikacija</w:t>
          </w:r>
          <w:r w:rsidR="008C338F" w:rsidRPr="00170E5C">
            <w:rPr>
              <w:rFonts w:ascii="Times New Roman" w:hAnsi="Times New Roman" w:cs="Times New Roman"/>
              <w:sz w:val="24"/>
              <w:szCs w:val="24"/>
            </w:rPr>
            <w:t>“</w:t>
          </w:r>
          <w:r w:rsidR="006565E6" w:rsidRPr="00170E5C">
            <w:rPr>
              <w:rFonts w:ascii="Times New Roman" w:hAnsi="Times New Roman" w:cs="Times New Roman"/>
              <w:sz w:val="24"/>
              <w:szCs w:val="24"/>
            </w:rPr>
            <w:t xml:space="preserve"> (</w:t>
          </w:r>
          <w:r w:rsidR="00F84462" w:rsidRPr="00170E5C">
            <w:rPr>
              <w:rFonts w:ascii="Times New Roman" w:eastAsia="Calibri" w:hAnsi="Times New Roman" w:cs="Times New Roman"/>
              <w:sz w:val="24"/>
              <w:szCs w:val="24"/>
            </w:rPr>
            <w:t>pridedamas atskiru dokumentu</w:t>
          </w:r>
          <w:r w:rsidR="006565E6" w:rsidRPr="00170E5C">
            <w:rPr>
              <w:rFonts w:ascii="Times New Roman" w:hAnsi="Times New Roman" w:cs="Times New Roman"/>
              <w:sz w:val="24"/>
              <w:szCs w:val="24"/>
            </w:rPr>
            <w:t>)</w:t>
          </w:r>
          <w:r w:rsidR="00F113DA" w:rsidRPr="00170E5C">
            <w:rPr>
              <w:rFonts w:ascii="Times New Roman" w:hAnsi="Times New Roman" w:cs="Times New Roman"/>
              <w:sz w:val="24"/>
              <w:szCs w:val="24"/>
            </w:rPr>
            <w:t>;</w:t>
          </w:r>
        </w:p>
        <w:p w14:paraId="695FC18B" w14:textId="2C2D5228" w:rsidR="003C0DB0" w:rsidRPr="00170E5C" w:rsidRDefault="003C0DB0" w:rsidP="0066529D">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3</w:t>
          </w:r>
          <w:r w:rsidRPr="00170E5C">
            <w:rPr>
              <w:rFonts w:ascii="Times New Roman" w:hAnsi="Times New Roman" w:cs="Times New Roman"/>
              <w:sz w:val="24"/>
              <w:szCs w:val="24"/>
            </w:rPr>
            <w:t xml:space="preserve"> priedas „</w:t>
          </w:r>
          <w:r w:rsidR="008A48D5" w:rsidRPr="00170E5C">
            <w:rPr>
              <w:rFonts w:ascii="Times New Roman" w:hAnsi="Times New Roman" w:cs="Times New Roman"/>
              <w:sz w:val="24"/>
              <w:szCs w:val="24"/>
            </w:rPr>
            <w:t>Tiekėjų kvalifikacijos reikalavimai ir reikalaujami kokybės bei aplinkos apsaugos vadybos sistemų standartai“</w:t>
          </w:r>
          <w:r w:rsidRPr="00170E5C">
            <w:rPr>
              <w:rFonts w:ascii="Times New Roman" w:hAnsi="Times New Roman" w:cs="Times New Roman"/>
              <w:sz w:val="24"/>
              <w:szCs w:val="24"/>
            </w:rPr>
            <w:t>;</w:t>
          </w:r>
        </w:p>
        <w:p w14:paraId="66CF0621" w14:textId="0CC1AF1D" w:rsidR="003C0DB0" w:rsidRPr="00170E5C" w:rsidRDefault="003C0DB0" w:rsidP="0066529D">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4</w:t>
          </w:r>
          <w:r w:rsidRPr="00170E5C">
            <w:rPr>
              <w:rFonts w:ascii="Times New Roman" w:hAnsi="Times New Roman" w:cs="Times New Roman"/>
              <w:sz w:val="24"/>
              <w:szCs w:val="24"/>
            </w:rPr>
            <w:t xml:space="preserve"> priedas „Pasiūlymo forma“;</w:t>
          </w:r>
        </w:p>
        <w:p w14:paraId="2F2B1EB2" w14:textId="0D26526D"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5</w:t>
          </w:r>
          <w:r w:rsidRPr="00170E5C">
            <w:rPr>
              <w:rFonts w:ascii="Times New Roman" w:hAnsi="Times New Roman" w:cs="Times New Roman"/>
              <w:sz w:val="24"/>
              <w:szCs w:val="24"/>
            </w:rPr>
            <w:t xml:space="preserve"> priedas „Pasiūlymų vertinimo kriterijai ir sąlygos“;</w:t>
          </w:r>
        </w:p>
        <w:p w14:paraId="1183BA89" w14:textId="13C44314"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6</w:t>
            </w:r>
            <w:r w:rsidRPr="00170E5C">
              <w:rPr>
                <w:rFonts w:ascii="Times New Roman" w:hAnsi="Times New Roman" w:cs="Times New Roman"/>
                <w:sz w:val="24"/>
                <w:szCs w:val="24"/>
              </w:rPr>
              <w:t xml:space="preserve"> priedas „Sutarties projektas“</w:t>
            </w:r>
          </w:hyperlink>
          <w:r w:rsidR="00EA5579" w:rsidRPr="00170E5C">
            <w:t xml:space="preserve"> </w:t>
          </w:r>
          <w:r w:rsidR="00EA5579" w:rsidRPr="00170E5C">
            <w:rPr>
              <w:rFonts w:ascii="Times New Roman" w:eastAsia="Calibri" w:hAnsi="Times New Roman" w:cs="Times New Roman"/>
              <w:sz w:val="24"/>
              <w:szCs w:val="24"/>
            </w:rPr>
            <w:t>(pridedamas atskiru dokumentu)</w:t>
          </w:r>
          <w:r w:rsidR="00AB2023" w:rsidRPr="00170E5C">
            <w:rPr>
              <w:rFonts w:ascii="Times New Roman" w:hAnsi="Times New Roman" w:cs="Times New Roman"/>
              <w:sz w:val="24"/>
              <w:szCs w:val="24"/>
            </w:rPr>
            <w:t>.</w:t>
          </w:r>
        </w:p>
        <w:p w14:paraId="2CA1C6A5" w14:textId="77777777" w:rsidR="00AB2023" w:rsidRPr="00170E5C" w:rsidRDefault="00AB2023" w:rsidP="00B57B24">
          <w:pPr>
            <w:pStyle w:val="Sraopastraipa"/>
            <w:tabs>
              <w:tab w:val="left" w:pos="284"/>
            </w:tabs>
            <w:spacing w:after="0" w:line="240" w:lineRule="auto"/>
            <w:ind w:left="0"/>
            <w:jc w:val="both"/>
            <w:rPr>
              <w:rFonts w:ascii="Times New Roman" w:hAnsi="Times New Roman" w:cs="Times New Roman"/>
              <w:sz w:val="24"/>
              <w:szCs w:val="24"/>
            </w:rPr>
          </w:pPr>
        </w:p>
        <w:p w14:paraId="3CC7CA81" w14:textId="77777777" w:rsidR="00AB2023"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2CDCCD5B" w14:textId="77777777" w:rsidR="00AB2023" w:rsidRPr="00011834"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7C9775C3" w14:textId="77777777" w:rsidR="00C82DCF" w:rsidRDefault="00C82DCF" w:rsidP="00B57B24">
          <w:pPr>
            <w:pStyle w:val="Sraopastraipa"/>
            <w:tabs>
              <w:tab w:val="left" w:pos="284"/>
            </w:tabs>
            <w:spacing w:after="0" w:line="240" w:lineRule="auto"/>
            <w:ind w:left="0"/>
            <w:jc w:val="both"/>
            <w:rPr>
              <w:rFonts w:ascii="Times New Roman" w:hAnsi="Times New Roman" w:cs="Times New Roman"/>
              <w:sz w:val="24"/>
              <w:szCs w:val="24"/>
            </w:rPr>
          </w:pPr>
        </w:p>
        <w:p w14:paraId="61645DF8" w14:textId="77777777" w:rsidR="00AA4179"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5DC7CD09" w14:textId="77777777" w:rsidR="00AA4179" w:rsidRPr="00813BB3"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2E8C7A53" w14:textId="77777777" w:rsidR="005F13F0" w:rsidRPr="008C338F" w:rsidRDefault="006B1C6E" w:rsidP="00D05557">
          <w:pPr>
            <w:pStyle w:val="Sraopastraipa"/>
            <w:tabs>
              <w:tab w:val="left" w:pos="284"/>
            </w:tabs>
            <w:spacing w:after="0" w:line="240" w:lineRule="auto"/>
            <w:ind w:left="0"/>
            <w:jc w:val="both"/>
            <w:rPr>
              <w:noProof/>
              <w:color w:val="FF0000"/>
            </w:rPr>
          </w:pPr>
        </w:p>
      </w:sdtContent>
    </w:sdt>
    <w:bookmarkEnd w:id="2"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1F7092F4"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A5750">
        <w:rPr>
          <w:rFonts w:ascii="Times New Roman" w:eastAsia="Times New Roman" w:hAnsi="Times New Roman" w:cs="Times New Roman"/>
          <w:sz w:val="24"/>
          <w:szCs w:val="24"/>
          <w:lang w:eastAsia="en-US"/>
        </w:rPr>
        <w:t>prekių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1443BE3E" w:rsidR="005037C6" w:rsidRPr="00AA23FC" w:rsidRDefault="005E62F0" w:rsidP="00EA5579">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AA23FC">
        <w:rPr>
          <w:rFonts w:ascii="Times New Roman" w:hAnsi="Times New Roman" w:cs="Times New Roman"/>
          <w:sz w:val="24"/>
          <w:szCs w:val="24"/>
        </w:rPr>
        <w:t xml:space="preserve">Atliekamas žaliasis pirkimas. </w:t>
      </w:r>
      <w:r w:rsidR="00D92234" w:rsidRPr="00AA23FC">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AA23FC">
        <w:rPr>
          <w:rFonts w:ascii="Times New Roman" w:hAnsi="Times New Roman" w:cs="Times New Roman"/>
          <w:sz w:val="24"/>
          <w:szCs w:val="24"/>
        </w:rPr>
        <w:t>o</w:t>
      </w:r>
      <w:r w:rsidR="00D92234" w:rsidRPr="00AA23FC">
        <w:rPr>
          <w:rFonts w:ascii="Times New Roman" w:hAnsi="Times New Roman" w:cs="Times New Roman"/>
          <w:sz w:val="24"/>
          <w:szCs w:val="24"/>
        </w:rPr>
        <w:t xml:space="preserve"> (toliau – Aprašas), patvirtintą Lietuvos </w:t>
      </w:r>
      <w:r w:rsidR="00D92234" w:rsidRPr="009B2E32">
        <w:rPr>
          <w:rFonts w:ascii="Times New Roman" w:hAnsi="Times New Roman" w:cs="Times New Roman"/>
          <w:sz w:val="24"/>
          <w:szCs w:val="24"/>
        </w:rPr>
        <w:t xml:space="preserve">Respublikos aplinkos ministro 2011 m. birželio 28 d. įsakymu Nr. D1-508 „Dėl Aplinkos apsaugos kriterijų taikymo, vykdant žaliuosius pirkimus tvarkos aprašo patvirtinimo“ </w:t>
      </w:r>
      <w:r w:rsidR="00046999" w:rsidRPr="009B2E32">
        <w:rPr>
          <w:rFonts w:ascii="Times New Roman" w:hAnsi="Times New Roman" w:cs="Times New Roman"/>
          <w:sz w:val="24"/>
          <w:szCs w:val="24"/>
        </w:rPr>
        <w:t>4.</w:t>
      </w:r>
      <w:r w:rsidR="00320ED5" w:rsidRPr="009B2E32">
        <w:rPr>
          <w:rFonts w:ascii="Times New Roman" w:hAnsi="Times New Roman" w:cs="Times New Roman"/>
          <w:sz w:val="24"/>
          <w:szCs w:val="24"/>
        </w:rPr>
        <w:t>1</w:t>
      </w:r>
      <w:r w:rsidR="00046999" w:rsidRPr="009B2E32">
        <w:rPr>
          <w:rFonts w:ascii="Times New Roman" w:hAnsi="Times New Roman" w:cs="Times New Roman"/>
          <w:sz w:val="24"/>
          <w:szCs w:val="24"/>
        </w:rPr>
        <w:t xml:space="preserve"> punktą ir</w:t>
      </w:r>
      <w:r w:rsidR="009407B7" w:rsidRPr="009B2E32">
        <w:rPr>
          <w:rFonts w:ascii="Times New Roman" w:hAnsi="Times New Roman" w:cs="Times New Roman"/>
          <w:sz w:val="24"/>
          <w:szCs w:val="24"/>
        </w:rPr>
        <w:t xml:space="preserve"> </w:t>
      </w:r>
      <w:r w:rsidR="00D92234" w:rsidRPr="009B2E32">
        <w:rPr>
          <w:rFonts w:ascii="Times New Roman" w:hAnsi="Times New Roman" w:cs="Times New Roman"/>
          <w:sz w:val="24"/>
          <w:szCs w:val="24"/>
        </w:rPr>
        <w:t>4.4.4 papunktį.</w:t>
      </w:r>
      <w:r w:rsidR="005037C6" w:rsidRPr="009B2E32">
        <w:rPr>
          <w:rFonts w:ascii="Times New Roman" w:hAnsi="Times New Roman" w:cs="Times New Roman"/>
          <w:sz w:val="24"/>
          <w:szCs w:val="24"/>
        </w:rPr>
        <w:t xml:space="preserve"> Aplinkos ap</w:t>
      </w:r>
      <w:r w:rsidR="00C90F42" w:rsidRPr="009B2E32">
        <w:rPr>
          <w:rFonts w:ascii="Times New Roman" w:hAnsi="Times New Roman" w:cs="Times New Roman"/>
          <w:sz w:val="24"/>
          <w:szCs w:val="24"/>
        </w:rPr>
        <w:t>s</w:t>
      </w:r>
      <w:r w:rsidR="005037C6" w:rsidRPr="009B2E32">
        <w:rPr>
          <w:rFonts w:ascii="Times New Roman" w:hAnsi="Times New Roman" w:cs="Times New Roman"/>
          <w:sz w:val="24"/>
          <w:szCs w:val="24"/>
        </w:rPr>
        <w:t xml:space="preserve">augos </w:t>
      </w:r>
      <w:r w:rsidR="005037C6" w:rsidRPr="00AA23FC">
        <w:rPr>
          <w:rFonts w:ascii="Times New Roman" w:hAnsi="Times New Roman" w:cs="Times New Roman"/>
          <w:sz w:val="24"/>
          <w:szCs w:val="24"/>
        </w:rPr>
        <w:t xml:space="preserve">kriterijai nustatyti pirkimo sąlygų </w:t>
      </w:r>
      <w:r w:rsidR="00D66EE4">
        <w:rPr>
          <w:rFonts w:ascii="Times New Roman" w:hAnsi="Times New Roman" w:cs="Times New Roman"/>
          <w:sz w:val="24"/>
          <w:szCs w:val="24"/>
        </w:rPr>
        <w:t>6</w:t>
      </w:r>
      <w:r w:rsidR="005037C6" w:rsidRPr="00AA23FC">
        <w:rPr>
          <w:rFonts w:ascii="Times New Roman" w:hAnsi="Times New Roman" w:cs="Times New Roman"/>
          <w:sz w:val="24"/>
          <w:szCs w:val="24"/>
        </w:rPr>
        <w:t xml:space="preserve"> priede „Sutarties projektas“.</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21B18CEB" w14:textId="3047C61B" w:rsidR="00B41C66" w:rsidRPr="00193A9B" w:rsidRDefault="00DD2070" w:rsidP="00DD2070">
      <w:pPr>
        <w:pStyle w:val="Betarp"/>
        <w:tabs>
          <w:tab w:val="left" w:pos="993"/>
        </w:tabs>
        <w:ind w:firstLine="567"/>
        <w:contextualSpacing/>
        <w:jc w:val="both"/>
        <w:rPr>
          <w:rFonts w:ascii="Times New Roman" w:eastAsia="Calibri" w:hAnsi="Times New Roman" w:cs="Times New Roman"/>
          <w:b/>
          <w:bCs/>
          <w:sz w:val="24"/>
          <w:szCs w:val="24"/>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0B1A0B">
        <w:rPr>
          <w:rFonts w:ascii="Times New Roman" w:eastAsia="Calibri" w:hAnsi="Times New Roman" w:cs="Times New Roman"/>
          <w:b/>
          <w:bCs/>
          <w:sz w:val="24"/>
          <w:szCs w:val="24"/>
        </w:rPr>
        <w:t xml:space="preserve">Perkančioji organizacija numato įsigyti </w:t>
      </w:r>
      <w:r w:rsidR="006C353C">
        <w:rPr>
          <w:rFonts w:ascii="Times New Roman" w:eastAsia="Calibri" w:hAnsi="Times New Roman" w:cs="Times New Roman"/>
          <w:b/>
          <w:bCs/>
          <w:sz w:val="24"/>
          <w:szCs w:val="24"/>
        </w:rPr>
        <w:t>miegmaišius</w:t>
      </w:r>
      <w:r w:rsidR="00076C42">
        <w:rPr>
          <w:rFonts w:ascii="Times New Roman" w:eastAsia="Calibri" w:hAnsi="Times New Roman" w:cs="Times New Roman"/>
          <w:b/>
          <w:bCs/>
          <w:sz w:val="24"/>
          <w:szCs w:val="24"/>
        </w:rPr>
        <w:t xml:space="preserve"> – 1200 vnt.</w:t>
      </w:r>
      <w:r w:rsidR="00387821">
        <w:rPr>
          <w:rFonts w:ascii="Times New Roman" w:eastAsia="Calibri" w:hAnsi="Times New Roman" w:cs="Times New Roman"/>
          <w:b/>
          <w:bCs/>
          <w:sz w:val="24"/>
          <w:szCs w:val="24"/>
        </w:rPr>
        <w:t xml:space="preserve"> (toliau – </w:t>
      </w:r>
      <w:r w:rsidR="006C353C">
        <w:rPr>
          <w:rFonts w:ascii="Times New Roman" w:eastAsia="Calibri" w:hAnsi="Times New Roman" w:cs="Times New Roman"/>
          <w:b/>
          <w:bCs/>
          <w:sz w:val="24"/>
          <w:szCs w:val="24"/>
        </w:rPr>
        <w:t>Prekės</w:t>
      </w:r>
      <w:r w:rsidR="00387821">
        <w:rPr>
          <w:rFonts w:ascii="Times New Roman" w:eastAsia="Calibri" w:hAnsi="Times New Roman" w:cs="Times New Roman"/>
          <w:b/>
          <w:bCs/>
          <w:sz w:val="24"/>
          <w:szCs w:val="24"/>
        </w:rPr>
        <w:t>)</w:t>
      </w:r>
      <w:r w:rsidR="00193A9B" w:rsidRPr="000B1A0B">
        <w:rPr>
          <w:rFonts w:ascii="Times New Roman" w:eastAsia="Calibri" w:hAnsi="Times New Roman" w:cs="Times New Roman"/>
          <w:b/>
          <w:bCs/>
          <w:sz w:val="24"/>
          <w:szCs w:val="24"/>
        </w:rPr>
        <w:t>.</w:t>
      </w:r>
    </w:p>
    <w:p w14:paraId="3377E2CC" w14:textId="430F9744" w:rsidR="00C90F42" w:rsidRPr="006A5EC6" w:rsidRDefault="00DD2070" w:rsidP="006A5EC6">
      <w:pPr>
        <w:pStyle w:val="Betarp"/>
        <w:ind w:firstLine="567"/>
        <w:contextualSpacing/>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2.2. </w:t>
      </w:r>
      <w:r w:rsidR="00B41C66" w:rsidRPr="000B1A0B">
        <w:rPr>
          <w:rFonts w:ascii="Times New Roman" w:hAnsi="Times New Roman" w:cs="Times New Roman"/>
          <w:sz w:val="24"/>
          <w:szCs w:val="24"/>
        </w:rPr>
        <w:t xml:space="preserve">Pirkimo objektas į dalis neskaidomas. </w:t>
      </w:r>
      <w:r w:rsidR="006A5EC6" w:rsidRPr="006A5EC6">
        <w:rPr>
          <w:rFonts w:ascii="Times New Roman" w:eastAsia="Times New Roman" w:hAnsi="Times New Roman" w:cs="Times New Roman"/>
          <w:sz w:val="24"/>
          <w:szCs w:val="24"/>
          <w:lang w:eastAsia="en-US"/>
        </w:rPr>
        <w:t>Tiekėjai privalo siūlyti visą prekių kiekį.</w:t>
      </w:r>
    </w:p>
    <w:p w14:paraId="19447445" w14:textId="17B0038D" w:rsidR="00713DB7" w:rsidRPr="006E0293" w:rsidRDefault="00C90F42" w:rsidP="00257919">
      <w:pPr>
        <w:pStyle w:val="Betarp"/>
        <w:tabs>
          <w:tab w:val="left" w:pos="993"/>
        </w:tabs>
        <w:ind w:firstLine="567"/>
        <w:contextualSpacing/>
        <w:jc w:val="both"/>
        <w:rPr>
          <w:rFonts w:ascii="Times New Roman" w:hAnsi="Times New Roman" w:cs="Times New Roman"/>
          <w:color w:val="FF0000"/>
          <w:sz w:val="24"/>
          <w:szCs w:val="24"/>
        </w:rPr>
      </w:pPr>
      <w:r w:rsidRPr="008C338F">
        <w:rPr>
          <w:rFonts w:ascii="Times New Roman" w:hAnsi="Times New Roman" w:cs="Times New Roman"/>
          <w:sz w:val="24"/>
          <w:szCs w:val="24"/>
        </w:rPr>
        <w:t>2.3. Pirkimo apimtys ir</w:t>
      </w:r>
      <w:r w:rsidR="007554D6" w:rsidRPr="008C338F">
        <w:rPr>
          <w:rFonts w:ascii="Times New Roman" w:hAnsi="Times New Roman" w:cs="Times New Roman"/>
          <w:sz w:val="24"/>
          <w:szCs w:val="24"/>
        </w:rPr>
        <w:t xml:space="preserve"> reikalavimai apibrėžti </w:t>
      </w:r>
      <w:r w:rsidR="007204DB" w:rsidRPr="008C338F">
        <w:rPr>
          <w:rFonts w:ascii="Times New Roman" w:hAnsi="Times New Roman" w:cs="Times New Roman"/>
          <w:sz w:val="24"/>
          <w:szCs w:val="24"/>
        </w:rPr>
        <w:t xml:space="preserve">specialiųjų </w:t>
      </w:r>
      <w:r w:rsidR="007554D6" w:rsidRPr="008C338F">
        <w:rPr>
          <w:rFonts w:ascii="Times New Roman" w:hAnsi="Times New Roman" w:cs="Times New Roman"/>
          <w:sz w:val="24"/>
          <w:szCs w:val="24"/>
        </w:rPr>
        <w:t xml:space="preserve">pirkimo sąlygų </w:t>
      </w:r>
      <w:r w:rsidR="00FF13E1" w:rsidRPr="008C338F">
        <w:rPr>
          <w:rFonts w:ascii="Times New Roman" w:hAnsi="Times New Roman" w:cs="Times New Roman"/>
          <w:sz w:val="24"/>
          <w:szCs w:val="24"/>
        </w:rPr>
        <w:t>2</w:t>
      </w:r>
      <w:r w:rsidR="007554D6" w:rsidRPr="008C338F">
        <w:rPr>
          <w:rFonts w:ascii="Times New Roman" w:hAnsi="Times New Roman" w:cs="Times New Roman"/>
          <w:sz w:val="24"/>
          <w:szCs w:val="24"/>
        </w:rPr>
        <w:t xml:space="preserve"> priede</w:t>
      </w:r>
      <w:r w:rsidRPr="008C338F">
        <w:rPr>
          <w:rFonts w:ascii="Times New Roman" w:hAnsi="Times New Roman" w:cs="Times New Roman"/>
          <w:sz w:val="24"/>
          <w:szCs w:val="24"/>
        </w:rPr>
        <w:t xml:space="preserve"> „</w:t>
      </w:r>
      <w:r w:rsidR="006A5EC6">
        <w:rPr>
          <w:rFonts w:ascii="Times New Roman" w:hAnsi="Times New Roman" w:cs="Times New Roman"/>
          <w:sz w:val="24"/>
          <w:szCs w:val="24"/>
        </w:rPr>
        <w:t>Techninė specifika</w:t>
      </w:r>
      <w:r w:rsidR="006A5EC6" w:rsidRPr="006A5EC6">
        <w:rPr>
          <w:rFonts w:ascii="Times New Roman" w:hAnsi="Times New Roman" w:cs="Times New Roman"/>
          <w:sz w:val="24"/>
          <w:szCs w:val="24"/>
        </w:rPr>
        <w:t>cija</w:t>
      </w:r>
      <w:r w:rsidR="00AA4179" w:rsidRPr="006A5EC6">
        <w:rPr>
          <w:rFonts w:ascii="Times New Roman" w:hAnsi="Times New Roman" w:cs="Times New Roman"/>
          <w:sz w:val="24"/>
          <w:szCs w:val="24"/>
        </w:rPr>
        <w:t>“</w:t>
      </w:r>
      <w:r w:rsidR="007554D6" w:rsidRPr="006A5EC6">
        <w:rPr>
          <w:rFonts w:ascii="Times New Roman" w:hAnsi="Times New Roman" w:cs="Times New Roman"/>
          <w:sz w:val="24"/>
          <w:szCs w:val="24"/>
        </w:rPr>
        <w:t xml:space="preserve">. </w:t>
      </w:r>
    </w:p>
    <w:p w14:paraId="722D2B78" w14:textId="09D2071D" w:rsidR="00E95145" w:rsidRPr="006D143D" w:rsidRDefault="00713DB7" w:rsidP="00EA435A">
      <w:pPr>
        <w:tabs>
          <w:tab w:val="left" w:pos="284"/>
          <w:tab w:val="left" w:pos="993"/>
          <w:tab w:val="left" w:pos="1560"/>
        </w:tabs>
        <w:spacing w:after="0" w:line="240" w:lineRule="auto"/>
        <w:ind w:firstLine="567"/>
        <w:contextualSpacing/>
        <w:jc w:val="both"/>
        <w:rPr>
          <w:rFonts w:ascii="Times New Roman" w:eastAsia="Calibri" w:hAnsi="Times New Roman" w:cs="Times New Roman"/>
          <w:iCs/>
          <w:color w:val="000000"/>
          <w:sz w:val="24"/>
          <w:szCs w:val="24"/>
          <w:lang w:eastAsia="en-US"/>
        </w:rPr>
      </w:pPr>
      <w:r w:rsidRPr="001918F8">
        <w:rPr>
          <w:rFonts w:ascii="Times New Roman" w:hAnsi="Times New Roman"/>
          <w:sz w:val="24"/>
          <w:szCs w:val="24"/>
        </w:rPr>
        <w:t>2.</w:t>
      </w:r>
      <w:r w:rsidR="006E796E" w:rsidRPr="001918F8">
        <w:rPr>
          <w:rFonts w:ascii="Times New Roman" w:hAnsi="Times New Roman"/>
          <w:sz w:val="24"/>
          <w:szCs w:val="24"/>
        </w:rPr>
        <w:t>4</w:t>
      </w:r>
      <w:r w:rsidRPr="001918F8">
        <w:rPr>
          <w:rFonts w:ascii="Times New Roman" w:hAnsi="Times New Roman"/>
          <w:sz w:val="24"/>
          <w:szCs w:val="24"/>
        </w:rPr>
        <w:t xml:space="preserve">. </w:t>
      </w:r>
      <w:r w:rsidR="00644DBD">
        <w:rPr>
          <w:rFonts w:ascii="Times New Roman" w:hAnsi="Times New Roman"/>
          <w:sz w:val="24"/>
          <w:szCs w:val="24"/>
        </w:rPr>
        <w:t xml:space="preserve">Prekių pristatymo vieta: </w:t>
      </w:r>
      <w:r w:rsidR="006D143D" w:rsidRPr="006D143D">
        <w:rPr>
          <w:rFonts w:ascii="Times New Roman" w:eastAsia="Calibri" w:hAnsi="Times New Roman" w:cs="Times New Roman"/>
          <w:color w:val="000000"/>
          <w:kern w:val="2"/>
          <w:sz w:val="24"/>
          <w:szCs w:val="24"/>
          <w:lang w:eastAsia="en-US"/>
          <w14:ligatures w14:val="standardContextual"/>
        </w:rPr>
        <w:t>L.</w:t>
      </w:r>
      <w:r w:rsidR="006D143D">
        <w:rPr>
          <w:rFonts w:ascii="Times New Roman" w:eastAsia="Calibri" w:hAnsi="Times New Roman" w:cs="Times New Roman"/>
          <w:color w:val="000000"/>
          <w:kern w:val="2"/>
          <w:sz w:val="24"/>
          <w:szCs w:val="24"/>
          <w:lang w:eastAsia="en-US"/>
          <w14:ligatures w14:val="standardContextual"/>
        </w:rPr>
        <w:t xml:space="preserve"> </w:t>
      </w:r>
      <w:r w:rsidR="006D143D" w:rsidRPr="006D143D">
        <w:rPr>
          <w:rFonts w:ascii="Times New Roman" w:eastAsia="Calibri" w:hAnsi="Times New Roman" w:cs="Times New Roman"/>
          <w:color w:val="000000"/>
          <w:kern w:val="2"/>
          <w:sz w:val="24"/>
          <w:szCs w:val="24"/>
          <w:lang w:eastAsia="en-US"/>
          <w14:ligatures w14:val="standardContextual"/>
        </w:rPr>
        <w:t>Petravičiaus a. 2</w:t>
      </w:r>
      <w:r w:rsidR="006D143D">
        <w:rPr>
          <w:rFonts w:ascii="Times New Roman" w:eastAsia="Calibri" w:hAnsi="Times New Roman" w:cs="Times New Roman"/>
          <w:color w:val="000000"/>
          <w:kern w:val="2"/>
          <w:sz w:val="24"/>
          <w:szCs w:val="24"/>
          <w:lang w:eastAsia="en-US"/>
          <w14:ligatures w14:val="standardContextual"/>
        </w:rPr>
        <w:t>,</w:t>
      </w:r>
      <w:r w:rsidR="006D143D" w:rsidRPr="006D143D">
        <w:rPr>
          <w:rFonts w:ascii="Times New Roman" w:eastAsia="Calibri" w:hAnsi="Times New Roman" w:cs="Times New Roman"/>
          <w:color w:val="000000"/>
          <w:kern w:val="2"/>
          <w:sz w:val="24"/>
          <w:szCs w:val="24"/>
          <w:lang w:eastAsia="en-US"/>
          <w14:ligatures w14:val="standardContextual"/>
        </w:rPr>
        <w:t xml:space="preserve"> Naujoji Akmenė.</w:t>
      </w:r>
    </w:p>
    <w:p w14:paraId="49E98178" w14:textId="7BCAB4CD" w:rsidR="000F3253" w:rsidRPr="00EA55F1" w:rsidRDefault="000F3253" w:rsidP="00EA435A">
      <w:pPr>
        <w:pStyle w:val="Betarp"/>
        <w:ind w:firstLine="567"/>
        <w:contextualSpacing/>
        <w:jc w:val="both"/>
        <w:rPr>
          <w:rFonts w:ascii="Times New Roman" w:eastAsia="Calibri" w:hAnsi="Times New Roman" w:cs="Times New Roman"/>
          <w:color w:val="000000"/>
          <w:kern w:val="2"/>
          <w:sz w:val="24"/>
          <w:szCs w:val="24"/>
          <w:lang w:eastAsia="en-US"/>
          <w14:ligatures w14:val="standardContextual"/>
        </w:rPr>
      </w:pPr>
      <w:r w:rsidRPr="001918F8">
        <w:rPr>
          <w:rFonts w:ascii="Times New Roman" w:hAnsi="Times New Roman"/>
          <w:sz w:val="24"/>
          <w:szCs w:val="24"/>
        </w:rPr>
        <w:t>2.</w:t>
      </w:r>
      <w:r w:rsidR="006E796E" w:rsidRPr="001918F8">
        <w:rPr>
          <w:rFonts w:ascii="Times New Roman" w:hAnsi="Times New Roman"/>
          <w:sz w:val="24"/>
          <w:szCs w:val="24"/>
        </w:rPr>
        <w:t>5</w:t>
      </w:r>
      <w:r w:rsidRPr="001918F8">
        <w:rPr>
          <w:rFonts w:ascii="Times New Roman" w:hAnsi="Times New Roman"/>
          <w:sz w:val="24"/>
          <w:szCs w:val="24"/>
        </w:rPr>
        <w:t xml:space="preserve">. </w:t>
      </w:r>
      <w:r w:rsidRPr="001918F8">
        <w:rPr>
          <w:rFonts w:ascii="Times New Roman" w:eastAsia="Calibri" w:hAnsi="Times New Roman" w:cs="Times New Roman"/>
          <w:iCs/>
          <w:sz w:val="24"/>
          <w:szCs w:val="24"/>
          <w:lang w:eastAsia="en-US"/>
        </w:rPr>
        <w:t xml:space="preserve">Maksimali </w:t>
      </w:r>
      <w:r w:rsidR="00852679" w:rsidRPr="001918F8">
        <w:rPr>
          <w:rFonts w:ascii="Times New Roman" w:eastAsia="Calibri" w:hAnsi="Times New Roman" w:cs="Times New Roman"/>
          <w:iCs/>
          <w:sz w:val="24"/>
          <w:szCs w:val="24"/>
          <w:lang w:eastAsia="en-US"/>
        </w:rPr>
        <w:t>p</w:t>
      </w:r>
      <w:r w:rsidRPr="001918F8">
        <w:rPr>
          <w:rFonts w:ascii="Times New Roman" w:eastAsia="Calibri" w:hAnsi="Times New Roman" w:cs="Times New Roman"/>
          <w:iCs/>
          <w:sz w:val="24"/>
          <w:szCs w:val="24"/>
          <w:lang w:eastAsia="en-US"/>
        </w:rPr>
        <w:t xml:space="preserve">irkimui skirta lėšų </w:t>
      </w:r>
      <w:r w:rsidRPr="002749A3">
        <w:rPr>
          <w:rFonts w:ascii="Times New Roman" w:hAnsi="Times New Roman" w:cs="Times New Roman"/>
          <w:sz w:val="24"/>
          <w:szCs w:val="24"/>
        </w:rPr>
        <w:t>suma:</w:t>
      </w:r>
      <w:r w:rsidR="002749A3" w:rsidRPr="002749A3">
        <w:rPr>
          <w:rFonts w:ascii="Times New Roman" w:hAnsi="Times New Roman" w:cs="Times New Roman"/>
          <w:sz w:val="24"/>
          <w:szCs w:val="24"/>
        </w:rPr>
        <w:t xml:space="preserve"> </w:t>
      </w:r>
      <w:r w:rsidR="00EA55F1" w:rsidRPr="00EA55F1">
        <w:rPr>
          <w:rFonts w:ascii="Times New Roman" w:eastAsia="Calibri" w:hAnsi="Times New Roman" w:cs="Times New Roman"/>
          <w:color w:val="000000"/>
          <w:kern w:val="2"/>
          <w:sz w:val="24"/>
          <w:szCs w:val="24"/>
          <w:lang w:eastAsia="en-US"/>
          <w14:ligatures w14:val="standardContextual"/>
        </w:rPr>
        <w:t xml:space="preserve">58 080,00 </w:t>
      </w:r>
      <w:r w:rsidRPr="00EA55F1">
        <w:rPr>
          <w:rFonts w:ascii="Times New Roman" w:eastAsia="Calibri" w:hAnsi="Times New Roman" w:cs="Times New Roman"/>
          <w:color w:val="000000"/>
          <w:kern w:val="2"/>
          <w:sz w:val="24"/>
          <w:szCs w:val="24"/>
          <w:lang w:eastAsia="en-US"/>
          <w14:ligatures w14:val="standardContextual"/>
        </w:rPr>
        <w:t>Eur su PVM (</w:t>
      </w:r>
      <w:r w:rsidR="00EA55F1" w:rsidRPr="00EA55F1">
        <w:rPr>
          <w:rFonts w:ascii="Times New Roman" w:eastAsia="Calibri" w:hAnsi="Times New Roman" w:cs="Times New Roman"/>
          <w:color w:val="000000"/>
          <w:kern w:val="2"/>
          <w:sz w:val="24"/>
          <w:szCs w:val="24"/>
          <w:lang w:eastAsia="en-US"/>
          <w14:ligatures w14:val="standardContextual"/>
        </w:rPr>
        <w:t xml:space="preserve">48 000,00 </w:t>
      </w:r>
      <w:r w:rsidRPr="00EA55F1">
        <w:rPr>
          <w:rFonts w:ascii="Times New Roman" w:eastAsia="Calibri" w:hAnsi="Times New Roman" w:cs="Times New Roman"/>
          <w:color w:val="000000"/>
          <w:kern w:val="2"/>
          <w:sz w:val="24"/>
          <w:szCs w:val="24"/>
          <w:lang w:eastAsia="en-US"/>
          <w14:ligatures w14:val="standardContextual"/>
        </w:rPr>
        <w:t>Eur be PVM).</w:t>
      </w:r>
    </w:p>
    <w:p w14:paraId="6761858F" w14:textId="41A16953" w:rsidR="00CD4664" w:rsidRPr="00CD4664" w:rsidRDefault="00713DB7" w:rsidP="00CD4664">
      <w:pPr>
        <w:pStyle w:val="Sraopastraipa"/>
        <w:spacing w:after="0" w:line="240" w:lineRule="auto"/>
        <w:ind w:left="0" w:firstLine="567"/>
        <w:rPr>
          <w:rFonts w:ascii="Times New Roman" w:eastAsia="Times New Roman" w:hAnsi="Times New Roman" w:cs="Times New Roman"/>
          <w:sz w:val="24"/>
          <w:szCs w:val="24"/>
          <w:lang w:eastAsia="en-US"/>
        </w:rPr>
      </w:pPr>
      <w:r w:rsidRPr="001918F8">
        <w:rPr>
          <w:rFonts w:ascii="Times New Roman" w:hAnsi="Times New Roman" w:cs="Times New Roman"/>
          <w:sz w:val="24"/>
          <w:szCs w:val="24"/>
        </w:rPr>
        <w:t>2.</w:t>
      </w:r>
      <w:r w:rsidR="006E796E" w:rsidRPr="001918F8">
        <w:rPr>
          <w:rFonts w:ascii="Times New Roman" w:hAnsi="Times New Roman" w:cs="Times New Roman"/>
          <w:sz w:val="24"/>
          <w:szCs w:val="24"/>
        </w:rPr>
        <w:t>6</w:t>
      </w:r>
      <w:r w:rsidRPr="001918F8">
        <w:rPr>
          <w:rFonts w:ascii="Times New Roman" w:hAnsi="Times New Roman" w:cs="Times New Roman"/>
          <w:sz w:val="24"/>
          <w:szCs w:val="24"/>
        </w:rPr>
        <w:t xml:space="preserve">. </w:t>
      </w:r>
      <w:r w:rsidR="00CD4664" w:rsidRPr="00CD4664">
        <w:rPr>
          <w:rFonts w:ascii="Times New Roman" w:eastAsia="Times New Roman" w:hAnsi="Times New Roman" w:cs="Times New Roman"/>
          <w:sz w:val="24"/>
          <w:szCs w:val="24"/>
          <w:lang w:eastAsia="en-US"/>
        </w:rPr>
        <w:t xml:space="preserve">Prekės nuo Sutarties įsigaliojimo dienos turi būti pristatytos per </w:t>
      </w:r>
      <w:r w:rsidR="00CD4664">
        <w:rPr>
          <w:rFonts w:ascii="Times New Roman" w:eastAsia="Times New Roman" w:hAnsi="Times New Roman" w:cs="Times New Roman"/>
          <w:sz w:val="24"/>
          <w:szCs w:val="24"/>
          <w:lang w:eastAsia="en-US"/>
        </w:rPr>
        <w:t>2</w:t>
      </w:r>
      <w:r w:rsidR="00CD4664" w:rsidRPr="00CD4664">
        <w:rPr>
          <w:rFonts w:ascii="Times New Roman" w:eastAsia="Times New Roman" w:hAnsi="Times New Roman" w:cs="Times New Roman"/>
          <w:sz w:val="24"/>
          <w:szCs w:val="24"/>
          <w:lang w:eastAsia="en-US"/>
        </w:rPr>
        <w:t xml:space="preserve"> (d</w:t>
      </w:r>
      <w:r w:rsidR="00CD4664">
        <w:rPr>
          <w:rFonts w:ascii="Times New Roman" w:eastAsia="Times New Roman" w:hAnsi="Times New Roman" w:cs="Times New Roman"/>
          <w:sz w:val="24"/>
          <w:szCs w:val="24"/>
          <w:lang w:eastAsia="en-US"/>
        </w:rPr>
        <w:t>u</w:t>
      </w:r>
      <w:r w:rsidR="00CD4664" w:rsidRPr="00CD4664">
        <w:rPr>
          <w:rFonts w:ascii="Times New Roman" w:eastAsia="Times New Roman" w:hAnsi="Times New Roman" w:cs="Times New Roman"/>
          <w:sz w:val="24"/>
          <w:szCs w:val="24"/>
          <w:lang w:eastAsia="en-US"/>
        </w:rPr>
        <w:t>) mėnesi</w:t>
      </w:r>
      <w:r w:rsidR="00CD4664">
        <w:rPr>
          <w:rFonts w:ascii="Times New Roman" w:eastAsia="Times New Roman" w:hAnsi="Times New Roman" w:cs="Times New Roman"/>
          <w:sz w:val="24"/>
          <w:szCs w:val="24"/>
          <w:lang w:eastAsia="en-US"/>
        </w:rPr>
        <w:t>us</w:t>
      </w:r>
      <w:r w:rsidR="00CD4664" w:rsidRPr="00CD4664">
        <w:rPr>
          <w:rFonts w:ascii="Times New Roman" w:eastAsia="Times New Roman" w:hAnsi="Times New Roman" w:cs="Times New Roman"/>
          <w:sz w:val="24"/>
          <w:szCs w:val="24"/>
          <w:lang w:eastAsia="en-US"/>
        </w:rPr>
        <w:t>.</w:t>
      </w:r>
    </w:p>
    <w:p w14:paraId="36C6C3E0" w14:textId="08A925E4" w:rsidR="00325243" w:rsidRPr="00E12044" w:rsidRDefault="00815D5F" w:rsidP="00CD4664">
      <w:pPr>
        <w:suppressAutoHyphens/>
        <w:spacing w:after="0" w:line="240" w:lineRule="auto"/>
        <w:ind w:firstLine="567"/>
        <w:jc w:val="both"/>
        <w:rPr>
          <w:rFonts w:ascii="Times New Roman" w:hAnsi="Times New Roman" w:cs="Times New Roman"/>
          <w:color w:val="000000"/>
          <w:sz w:val="24"/>
          <w:szCs w:val="24"/>
        </w:rPr>
      </w:pPr>
      <w:r w:rsidRPr="00E12044">
        <w:rPr>
          <w:rFonts w:ascii="Times New Roman" w:hAnsi="Times New Roman" w:cs="Times New Roman"/>
          <w:color w:val="000000"/>
          <w:sz w:val="24"/>
          <w:szCs w:val="24"/>
        </w:rPr>
        <w:t>2.</w:t>
      </w:r>
      <w:r w:rsidR="006E796E" w:rsidRPr="00E12044">
        <w:rPr>
          <w:rFonts w:ascii="Times New Roman" w:hAnsi="Times New Roman" w:cs="Times New Roman"/>
          <w:color w:val="000000"/>
          <w:sz w:val="24"/>
          <w:szCs w:val="24"/>
        </w:rPr>
        <w:t>7</w:t>
      </w:r>
      <w:r w:rsidR="003B0F1F" w:rsidRPr="00E12044">
        <w:rPr>
          <w:rFonts w:ascii="Times New Roman" w:hAnsi="Times New Roman" w:cs="Times New Roman"/>
          <w:color w:val="000000"/>
          <w:sz w:val="24"/>
          <w:szCs w:val="24"/>
        </w:rPr>
        <w:t xml:space="preserve">. </w:t>
      </w:r>
      <w:r w:rsidR="00E53E12" w:rsidRPr="00E12044">
        <w:rPr>
          <w:rFonts w:ascii="Times New Roman" w:hAnsi="Times New Roman" w:cs="Times New Roman"/>
          <w:color w:val="000000"/>
          <w:sz w:val="24"/>
          <w:szCs w:val="24"/>
        </w:rPr>
        <w:t xml:space="preserve">Jeigu apibūdinant pirkimo objektą </w:t>
      </w:r>
      <w:r w:rsidR="00C66A9C" w:rsidRPr="003D2F3A">
        <w:rPr>
          <w:rFonts w:ascii="Times New Roman" w:eastAsia="Times New Roman" w:hAnsi="Times New Roman" w:cs="Times New Roman"/>
          <w:sz w:val="24"/>
          <w:szCs w:val="24"/>
          <w:lang w:eastAsia="en-US"/>
        </w:rPr>
        <w:t xml:space="preserve">techninėje specifikacijoje </w:t>
      </w:r>
      <w:r w:rsidR="00C66A9C">
        <w:rPr>
          <w:rFonts w:ascii="Times New Roman" w:eastAsia="Times New Roman" w:hAnsi="Times New Roman" w:cs="Times New Roman"/>
          <w:sz w:val="24"/>
          <w:szCs w:val="24"/>
          <w:lang w:eastAsia="en-US"/>
        </w:rPr>
        <w:t xml:space="preserve">ir </w:t>
      </w:r>
      <w:r w:rsidR="00AA4179" w:rsidRPr="00E12044">
        <w:rPr>
          <w:rFonts w:ascii="Times New Roman" w:hAnsi="Times New Roman" w:cs="Times New Roman"/>
          <w:color w:val="000000"/>
          <w:sz w:val="24"/>
          <w:szCs w:val="24"/>
        </w:rPr>
        <w:t>pirkimo dokumentuose</w:t>
      </w:r>
      <w:r w:rsidR="00E53E12" w:rsidRPr="00E12044">
        <w:rPr>
          <w:rFonts w:ascii="Times New Roman" w:hAnsi="Times New Roman" w:cs="Times New Roman"/>
          <w:color w:val="000000"/>
          <w:sz w:val="24"/>
          <w:szCs w:val="24"/>
        </w:rPr>
        <w:t xml:space="preserve"> </w:t>
      </w:r>
      <w:r w:rsidR="009407B7" w:rsidRPr="00E12044">
        <w:rPr>
          <w:rFonts w:ascii="Times New Roman" w:hAnsi="Times New Roman" w:cs="Times New Roman"/>
          <w:color w:val="000000"/>
          <w:sz w:val="24"/>
          <w:szCs w:val="24"/>
        </w:rPr>
        <w:t xml:space="preserve"> </w:t>
      </w:r>
      <w:r w:rsidR="00E53E12" w:rsidRPr="00E12044">
        <w:rPr>
          <w:rFonts w:ascii="Times New Roman" w:hAnsi="Times New Roman" w:cs="Times New Roman"/>
          <w:color w:val="000000"/>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E12044">
        <w:rPr>
          <w:rFonts w:ascii="Times New Roman" w:hAnsi="Times New Roman" w:cs="Times New Roman"/>
          <w:color w:val="000000"/>
          <w:sz w:val="24"/>
          <w:szCs w:val="24"/>
        </w:rPr>
        <w:t xml:space="preserve">turi būti </w:t>
      </w:r>
      <w:r w:rsidR="00AE7624" w:rsidRPr="00E12044">
        <w:rPr>
          <w:rFonts w:ascii="Times New Roman" w:hAnsi="Times New Roman" w:cs="Times New Roman"/>
          <w:color w:val="000000"/>
          <w:sz w:val="24"/>
          <w:szCs w:val="24"/>
        </w:rPr>
        <w:t>laikoma, kad kiekviena tokia nuoroda yra pateikta su žodžiais „arba lygiavertis“.</w:t>
      </w:r>
    </w:p>
    <w:p w14:paraId="025526F2" w14:textId="5702C447"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E12044">
        <w:rPr>
          <w:rFonts w:ascii="Times New Roman" w:hAnsi="Times New Roman" w:cs="Times New Roman"/>
          <w:color w:val="000000"/>
          <w:sz w:val="24"/>
          <w:szCs w:val="24"/>
        </w:rPr>
        <w:t>2</w:t>
      </w:r>
      <w:r w:rsidR="00713DB7" w:rsidRPr="00E12044">
        <w:rPr>
          <w:rFonts w:ascii="Times New Roman" w:hAnsi="Times New Roman" w:cs="Times New Roman"/>
          <w:color w:val="000000"/>
          <w:sz w:val="24"/>
          <w:szCs w:val="24"/>
        </w:rPr>
        <w:t>.</w:t>
      </w:r>
      <w:r w:rsidR="006E796E" w:rsidRPr="00E12044">
        <w:rPr>
          <w:rFonts w:ascii="Times New Roman" w:hAnsi="Times New Roman" w:cs="Times New Roman"/>
          <w:color w:val="000000"/>
          <w:sz w:val="24"/>
          <w:szCs w:val="24"/>
        </w:rPr>
        <w:t>8</w:t>
      </w:r>
      <w:r w:rsidRPr="00E12044">
        <w:rPr>
          <w:rFonts w:ascii="Times New Roman" w:hAnsi="Times New Roman" w:cs="Times New Roman"/>
          <w:color w:val="000000"/>
          <w:sz w:val="24"/>
          <w:szCs w:val="24"/>
        </w:rPr>
        <w:t xml:space="preserve">. Jeigu apibūdinant pirkimo objektą </w:t>
      </w:r>
      <w:r w:rsidR="00C66A9C" w:rsidRPr="00C66A9C">
        <w:rPr>
          <w:rFonts w:ascii="Times New Roman" w:hAnsi="Times New Roman" w:cs="Times New Roman"/>
          <w:color w:val="000000"/>
          <w:sz w:val="24"/>
          <w:szCs w:val="24"/>
        </w:rPr>
        <w:t xml:space="preserve">techninėje specifikacijoje </w:t>
      </w:r>
      <w:r w:rsidR="00C66A9C">
        <w:rPr>
          <w:rFonts w:ascii="Times New Roman" w:hAnsi="Times New Roman" w:cs="Times New Roman"/>
          <w:color w:val="000000"/>
          <w:sz w:val="24"/>
          <w:szCs w:val="24"/>
        </w:rPr>
        <w:t xml:space="preserve">ir </w:t>
      </w:r>
      <w:r w:rsidR="00AA4179" w:rsidRPr="00E12044">
        <w:rPr>
          <w:rFonts w:ascii="Times New Roman" w:hAnsi="Times New Roman" w:cs="Times New Roman"/>
          <w:color w:val="000000"/>
          <w:sz w:val="24"/>
          <w:szCs w:val="24"/>
        </w:rPr>
        <w:t>pirkimo dokumentuose</w:t>
      </w:r>
      <w:r w:rsidRPr="00E12044">
        <w:rPr>
          <w:rFonts w:ascii="Times New Roman" w:hAnsi="Times New Roman" w:cs="Times New Roman"/>
          <w:color w:val="000000"/>
          <w:sz w:val="24"/>
          <w:szCs w:val="24"/>
        </w:rPr>
        <w:t xml:space="preserve"> nurodytas standartas</w:t>
      </w:r>
      <w:r w:rsidR="00245655" w:rsidRPr="00E12044">
        <w:rPr>
          <w:rFonts w:ascii="Times New Roman" w:hAnsi="Times New Roman" w:cs="Times New Roman"/>
          <w:color w:val="000000"/>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0" w:name="_Ref39473754"/>
      <w:bookmarkStart w:id="11" w:name="_Ref39473761"/>
      <w:bookmarkStart w:id="12" w:name="_Ref39474188"/>
      <w:bookmarkStart w:id="13"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4" w:name="_Toc137194949"/>
      <w:bookmarkEnd w:id="10"/>
      <w:bookmarkEnd w:id="11"/>
      <w:bookmarkEnd w:id="12"/>
      <w:bookmarkEnd w:id="13"/>
      <w:r w:rsidRPr="00B37027">
        <w:rPr>
          <w:rFonts w:ascii="Times New Roman" w:hAnsi="Times New Roman" w:cs="Times New Roman"/>
          <w:color w:val="auto"/>
          <w:sz w:val="24"/>
          <w:szCs w:val="24"/>
        </w:rPr>
        <w:t xml:space="preserve">Tiekėjų pašalinimo pagrindai, kvalifikacijos reikalavimai </w:t>
      </w:r>
      <w:bookmarkStart w:id="15"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4"/>
      <w:bookmarkEnd w:id="15"/>
    </w:p>
    <w:p w14:paraId="6856808F" w14:textId="38DF3209" w:rsidR="00EC4109" w:rsidRPr="0081609D" w:rsidRDefault="008749A5" w:rsidP="00EC4109">
      <w:pPr>
        <w:pStyle w:val="Sraopastraipa"/>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3</w:t>
      </w:r>
      <w:r w:rsidR="009D2F13" w:rsidRPr="000B1A0B">
        <w:rPr>
          <w:rFonts w:ascii="Times New Roman" w:hAnsi="Times New Roman" w:cs="Times New Roman"/>
          <w:sz w:val="24"/>
          <w:szCs w:val="24"/>
        </w:rPr>
        <w:t xml:space="preserve">.1. </w:t>
      </w:r>
      <w:r w:rsidRPr="008668FD">
        <w:rPr>
          <w:rFonts w:ascii="Times New Roman" w:hAnsi="Times New Roman" w:cs="Times New Roman"/>
          <w:sz w:val="24"/>
          <w:szCs w:val="24"/>
        </w:rPr>
        <w:t>Perkančioji organizacija netikrina tiekėjo, subtiekėjų ar kitų ūkio subjektų, kurių pajėgumais remiasi tiekėjas, pašalinimo pagrindų</w:t>
      </w:r>
    </w:p>
    <w:p w14:paraId="598EE575" w14:textId="58F6DC7B" w:rsidR="003B1B81" w:rsidRDefault="008749A5" w:rsidP="003B1B81">
      <w:pPr>
        <w:pStyle w:val="Sraopastraipa"/>
        <w:spacing w:after="120" w:line="20" w:lineRule="atLeast"/>
        <w:ind w:left="0" w:firstLine="567"/>
        <w:jc w:val="both"/>
        <w:rPr>
          <w:rFonts w:ascii="Times New Roman" w:eastAsia="Times New Roman" w:hAnsi="Times New Roman" w:cs="Times New Roman"/>
          <w:b/>
          <w:sz w:val="24"/>
          <w:szCs w:val="24"/>
          <w:lang w:eastAsia="en-US"/>
        </w:rPr>
      </w:pPr>
      <w:r>
        <w:rPr>
          <w:rFonts w:ascii="Times New Roman" w:hAnsi="Times New Roman" w:cs="Times New Roman"/>
          <w:sz w:val="24"/>
          <w:szCs w:val="24"/>
        </w:rPr>
        <w:t>3</w:t>
      </w:r>
      <w:r w:rsidR="003B1B81" w:rsidRPr="003A469E">
        <w:rPr>
          <w:rFonts w:ascii="Times New Roman" w:hAnsi="Times New Roman" w:cs="Times New Roman"/>
          <w:sz w:val="24"/>
          <w:szCs w:val="24"/>
        </w:rPr>
        <w:t>.2. Tiekėjams</w:t>
      </w:r>
      <w:r w:rsidR="003B1B81" w:rsidRPr="00C84729">
        <w:rPr>
          <w:rFonts w:ascii="Times New Roman" w:hAnsi="Times New Roman" w:cs="Times New Roman"/>
          <w:sz w:val="24"/>
          <w:szCs w:val="24"/>
        </w:rPr>
        <w:t xml:space="preserve"> </w:t>
      </w:r>
      <w:r w:rsidR="00CE0F0B">
        <w:rPr>
          <w:rFonts w:ascii="Times New Roman" w:hAnsi="Times New Roman" w:cs="Times New Roman"/>
          <w:sz w:val="24"/>
          <w:szCs w:val="24"/>
        </w:rPr>
        <w:t>ne</w:t>
      </w:r>
      <w:r w:rsidR="003B1B81" w:rsidRPr="00C84729">
        <w:rPr>
          <w:rFonts w:ascii="Times New Roman" w:hAnsi="Times New Roman" w:cs="Times New Roman"/>
          <w:sz w:val="24"/>
          <w:szCs w:val="24"/>
        </w:rPr>
        <w:t>nustatomi kvalifikacijos reikalavimai ir reikalavimai dėl aplinkos apsaugos vadybos sistemos standartų laikymosi</w:t>
      </w:r>
      <w:r w:rsidR="006676A8">
        <w:rPr>
          <w:rFonts w:ascii="Times New Roman" w:hAnsi="Times New Roman" w:cs="Times New Roman"/>
          <w:sz w:val="24"/>
          <w:szCs w:val="24"/>
        </w:rPr>
        <w:t xml:space="preserve">. </w:t>
      </w:r>
      <w:r w:rsidR="003B1B81"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DC0AEFC" w14:textId="31AA12E0" w:rsidR="008749A5" w:rsidRPr="008749A5" w:rsidRDefault="008749A5" w:rsidP="001E2DF7">
      <w:pPr>
        <w:pStyle w:val="Sraopastraipa"/>
        <w:tabs>
          <w:tab w:val="left" w:pos="993"/>
        </w:tabs>
        <w:spacing w:after="120" w:line="20" w:lineRule="atLeast"/>
        <w:ind w:left="0" w:firstLine="567"/>
        <w:jc w:val="both"/>
        <w:rPr>
          <w:rFonts w:ascii="Times New Roman" w:hAnsi="Times New Roman" w:cs="Times New Roman"/>
          <w:sz w:val="24"/>
          <w:szCs w:val="24"/>
        </w:rPr>
      </w:pPr>
      <w:r w:rsidRPr="008749A5">
        <w:rPr>
          <w:rFonts w:ascii="Times New Roman" w:hAnsi="Times New Roman" w:cs="Times New Roman"/>
          <w:sz w:val="24"/>
          <w:szCs w:val="24"/>
        </w:rPr>
        <w:t>3.3.</w:t>
      </w:r>
      <w:r w:rsidRPr="008749A5">
        <w:rPr>
          <w:rFonts w:ascii="Times New Roman" w:hAnsi="Times New Roman" w:cs="Times New Roman"/>
          <w:sz w:val="24"/>
          <w:szCs w:val="24"/>
        </w:rPr>
        <w:tab/>
        <w:t>Tiekėjas teikdamas pasiūlymą neturi pateikti nei EBVPD, nei laisvos formos deklaracijos dėl atitikties reikalavimams.</w:t>
      </w:r>
    </w:p>
    <w:p w14:paraId="5A05AED7" w14:textId="66A82BA4" w:rsidR="00A000BE" w:rsidRPr="000B1A0B" w:rsidRDefault="008749A5" w:rsidP="0037632B">
      <w:pPr>
        <w:pStyle w:val="Antrat1"/>
        <w:tabs>
          <w:tab w:val="left" w:pos="567"/>
        </w:tabs>
        <w:spacing w:after="0"/>
        <w:contextualSpacing/>
        <w:jc w:val="both"/>
        <w:rPr>
          <w:rFonts w:ascii="Times New Roman" w:hAnsi="Times New Roman" w:cs="Times New Roman"/>
          <w:sz w:val="24"/>
          <w:szCs w:val="24"/>
        </w:rPr>
      </w:pPr>
      <w:bookmarkStart w:id="16" w:name="_Toc132964687"/>
      <w:r>
        <w:rPr>
          <w:rFonts w:ascii="Times New Roman" w:hAnsi="Times New Roman" w:cs="Times New Roman"/>
          <w:sz w:val="24"/>
          <w:szCs w:val="24"/>
        </w:rPr>
        <w:lastRenderedPageBreak/>
        <w:t>4</w:t>
      </w:r>
      <w:r w:rsidR="001E3D5A" w:rsidRPr="000B1A0B">
        <w:rPr>
          <w:rFonts w:ascii="Times New Roman" w:hAnsi="Times New Roman" w:cs="Times New Roman"/>
          <w:sz w:val="24"/>
          <w:szCs w:val="24"/>
        </w:rPr>
        <w:t>.</w:t>
      </w:r>
      <w:r>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6"/>
    </w:p>
    <w:p w14:paraId="5F9702D7" w14:textId="18602B9C" w:rsidR="00750860" w:rsidRPr="000B1A0B" w:rsidRDefault="008749A5" w:rsidP="007313BA">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50860" w:rsidRPr="000B1A0B">
        <w:rPr>
          <w:rFonts w:ascii="Times New Roman" w:eastAsia="Calibri" w:hAnsi="Times New Roman" w:cs="Times New Roman"/>
          <w:sz w:val="24"/>
          <w:szCs w:val="24"/>
        </w:rPr>
        <w:t>.</w:t>
      </w:r>
      <w:r w:rsidR="00DD03B7">
        <w:rPr>
          <w:rFonts w:ascii="Times New Roman" w:eastAsia="Calibri" w:hAnsi="Times New Roman" w:cs="Times New Roman"/>
          <w:sz w:val="24"/>
          <w:szCs w:val="24"/>
        </w:rPr>
        <w:t>1</w:t>
      </w:r>
      <w:r w:rsidR="00750860"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0B1A0B" w:rsidRDefault="008749A5"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32964688"/>
      <w:r>
        <w:rPr>
          <w:rFonts w:ascii="Times New Roman" w:hAnsi="Times New Roman" w:cs="Times New Roman"/>
          <w:sz w:val="24"/>
          <w:szCs w:val="24"/>
        </w:rPr>
        <w:t>5</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7"/>
      <w:bookmarkEnd w:id="18"/>
      <w:bookmarkEnd w:id="19"/>
    </w:p>
    <w:p w14:paraId="5D890236" w14:textId="09D37872"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Pr>
          <w:rFonts w:ascii="Times New Roman" w:eastAsia="Times New Roman" w:hAnsi="Times New Roman" w:cs="Times New Roman"/>
          <w:sz w:val="24"/>
          <w:szCs w:val="24"/>
          <w:lang w:eastAsia="en-US"/>
        </w:rPr>
        <w:t xml:space="preserve"> </w:t>
      </w:r>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7C4BBC9"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60695F">
        <w:rPr>
          <w:rFonts w:ascii="Times New Roman" w:eastAsia="Times New Roman" w:hAnsi="Times New Roman" w:cs="Times New Roman"/>
          <w:sz w:val="24"/>
          <w:szCs w:val="24"/>
          <w:lang w:eastAsia="en-US"/>
        </w:rPr>
        <w:t>4</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5B4836F4" w:rsidR="008749A5" w:rsidRPr="003E727C"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3E727C">
        <w:rPr>
          <w:rFonts w:ascii="Times New Roman" w:eastAsia="Times New Roman" w:hAnsi="Times New Roman" w:cs="Times New Roman"/>
          <w:sz w:val="24"/>
          <w:szCs w:val="24"/>
          <w:lang w:eastAsia="en-US"/>
        </w:rPr>
        <w:t>.</w:t>
      </w:r>
    </w:p>
    <w:p w14:paraId="3D95C2BB"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554E25">
      <w:pPr>
        <w:pStyle w:val="Sraopastraipa"/>
        <w:numPr>
          <w:ilvl w:val="1"/>
          <w:numId w:val="34"/>
        </w:numPr>
        <w:tabs>
          <w:tab w:val="left" w:pos="567"/>
        </w:tabs>
        <w:spacing w:after="240" w:line="240" w:lineRule="auto"/>
        <w:ind w:left="0" w:firstLine="491"/>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0B1A0B" w:rsidRDefault="00EE1C85" w:rsidP="00DD6A2D">
      <w:pPr>
        <w:pStyle w:val="Antrat1"/>
        <w:numPr>
          <w:ilvl w:val="0"/>
          <w:numId w:val="8"/>
        </w:numPr>
        <w:tabs>
          <w:tab w:val="left" w:pos="709"/>
        </w:tabs>
        <w:rPr>
          <w:rFonts w:ascii="Times New Roman" w:hAnsi="Times New Roman" w:cs="Times New Roman"/>
          <w:sz w:val="24"/>
          <w:szCs w:val="24"/>
        </w:rPr>
      </w:pPr>
      <w:r w:rsidRPr="000B1A0B">
        <w:rPr>
          <w:rFonts w:ascii="Times New Roman" w:hAnsi="Times New Roman" w:cs="Times New Roman"/>
          <w:sz w:val="24"/>
          <w:szCs w:val="24"/>
        </w:rPr>
        <w:t>Pasiūlymo galiojimo užtikrinimas</w:t>
      </w:r>
      <w:bookmarkEnd w:id="25"/>
      <w:bookmarkEnd w:id="26"/>
      <w:bookmarkEnd w:id="27"/>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28" w:name="_Ref39485250"/>
      <w:bookmarkStart w:id="29" w:name="_Ref39485258"/>
      <w:bookmarkStart w:id="30" w:name="_Ref39667303"/>
      <w:bookmarkStart w:id="31" w:name="_Ref39667308"/>
      <w:bookmarkStart w:id="32" w:name="_Toc132964690"/>
      <w:r w:rsidRPr="000B1A0B">
        <w:rPr>
          <w:rFonts w:ascii="Times New Roman" w:hAnsi="Times New Roman" w:cs="Times New Roman"/>
          <w:sz w:val="24"/>
          <w:szCs w:val="24"/>
        </w:rPr>
        <w:lastRenderedPageBreak/>
        <w:t>P</w:t>
      </w:r>
      <w:r w:rsidR="00014A61" w:rsidRPr="000B1A0B">
        <w:rPr>
          <w:rFonts w:ascii="Times New Roman" w:hAnsi="Times New Roman" w:cs="Times New Roman"/>
          <w:sz w:val="24"/>
          <w:szCs w:val="24"/>
        </w:rPr>
        <w:t>asiūlymų vertinimas</w:t>
      </w:r>
      <w:bookmarkEnd w:id="28"/>
      <w:bookmarkEnd w:id="29"/>
      <w:bookmarkEnd w:id="30"/>
      <w:bookmarkEnd w:id="31"/>
      <w:bookmarkEnd w:id="32"/>
    </w:p>
    <w:p w14:paraId="723BDECD" w14:textId="18E0206C"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Pr>
          <w:rFonts w:ascii="Times New Roman" w:hAnsi="Times New Roman" w:cs="Times New Roman"/>
          <w:sz w:val="24"/>
          <w:szCs w:val="24"/>
        </w:rPr>
        <w:t>4</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F008AE"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3" w:name="_Ref39425999"/>
      <w:bookmarkStart w:id="34" w:name="_Ref39426005"/>
      <w:bookmarkStart w:id="35"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3"/>
      <w:bookmarkEnd w:id="34"/>
      <w:bookmarkEnd w:id="35"/>
    </w:p>
    <w:p w14:paraId="588524E0" w14:textId="1F1E8E08"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60695F">
        <w:rPr>
          <w:rFonts w:ascii="Times New Roman" w:hAnsi="Times New Roman" w:cs="Times New Roman"/>
          <w:sz w:val="24"/>
          <w:szCs w:val="24"/>
        </w:rPr>
        <w:t>6</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6" w:name="_Toc132964692"/>
      <w:bookmarkEnd w:id="6"/>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6"/>
      <w:r w:rsidR="00D402C8">
        <w:rPr>
          <w:rFonts w:ascii="Times New Roman" w:hAnsi="Times New Roman" w:cs="Times New Roman"/>
          <w:sz w:val="24"/>
          <w:szCs w:val="24"/>
        </w:rPr>
        <w:t>a informacija</w:t>
      </w:r>
    </w:p>
    <w:p w14:paraId="069536CB"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563CD8F" w14:textId="735B989D" w:rsidR="0035129D" w:rsidRPr="000B1A0B"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w:t>
      </w:r>
      <w:r w:rsidR="0035129D"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0D1A931" w14:textId="3EA5CC2E" w:rsidR="0035129D" w:rsidRPr="00296B31" w:rsidRDefault="00461A77" w:rsidP="0087685F">
      <w:pPr>
        <w:pStyle w:val="Pagrindiniotekstotrauka"/>
        <w:ind w:firstLine="567"/>
        <w:rPr>
          <w:rFonts w:eastAsiaTheme="minorEastAsia"/>
          <w:color w:val="000000" w:themeColor="text1"/>
          <w:szCs w:val="24"/>
          <w:lang w:eastAsia="lt-LT"/>
        </w:rPr>
      </w:pPr>
      <w:r>
        <w:rPr>
          <w:color w:val="000000" w:themeColor="text1"/>
          <w:szCs w:val="24"/>
        </w:rPr>
        <w:t>9</w:t>
      </w:r>
      <w:r w:rsidR="0035129D" w:rsidRPr="000B1A0B">
        <w:rPr>
          <w:color w:val="000000" w:themeColor="text1"/>
          <w:szCs w:val="24"/>
        </w:rPr>
        <w:t>.1.1.</w:t>
      </w:r>
      <w:r w:rsidR="0035129D" w:rsidRPr="000B1A0B">
        <w:rPr>
          <w:color w:val="000000" w:themeColor="text1"/>
          <w:szCs w:val="24"/>
        </w:rPr>
        <w:tab/>
      </w:r>
      <w:r w:rsidR="0035129D" w:rsidRPr="00296B31">
        <w:rPr>
          <w:color w:val="000000" w:themeColor="text1"/>
          <w:szCs w:val="24"/>
        </w:rPr>
        <w:t xml:space="preserve">techniniais klausimais </w:t>
      </w:r>
      <w:r w:rsidR="00191A74" w:rsidRPr="00296B31">
        <w:rPr>
          <w:color w:val="000000" w:themeColor="text1"/>
          <w:szCs w:val="24"/>
        </w:rPr>
        <w:t>–</w:t>
      </w:r>
      <w:r w:rsidR="000C6316" w:rsidRPr="00296B31">
        <w:rPr>
          <w:rFonts w:cs="Calibri"/>
          <w:szCs w:val="24"/>
        </w:rPr>
        <w:t xml:space="preserve"> </w:t>
      </w:r>
      <w:r w:rsidR="00591ACE" w:rsidRPr="00591ACE">
        <w:rPr>
          <w:rFonts w:cs="Calibri"/>
          <w:szCs w:val="24"/>
        </w:rPr>
        <w:t>Civilinės metrikacijos ir teisėtvarkos skyriaus patarėja, atliekan</w:t>
      </w:r>
      <w:r w:rsidR="00591ACE">
        <w:rPr>
          <w:rFonts w:cs="Calibri"/>
          <w:szCs w:val="24"/>
        </w:rPr>
        <w:t>ti</w:t>
      </w:r>
      <w:r w:rsidR="00591ACE" w:rsidRPr="00591ACE">
        <w:rPr>
          <w:rFonts w:cs="Calibri"/>
          <w:szCs w:val="24"/>
        </w:rPr>
        <w:t xml:space="preserve"> Savivaldybės parengties pareigūno funkcijas, Inesa Meižien</w:t>
      </w:r>
      <w:r w:rsidR="00015880">
        <w:rPr>
          <w:rFonts w:cs="Calibri"/>
          <w:szCs w:val="24"/>
        </w:rPr>
        <w:t>ė</w:t>
      </w:r>
      <w:r w:rsidR="00AF40A0" w:rsidRPr="00296B31">
        <w:rPr>
          <w:rFonts w:eastAsiaTheme="minorEastAsia"/>
          <w:color w:val="000000" w:themeColor="text1"/>
          <w:szCs w:val="24"/>
          <w:lang w:eastAsia="lt-LT"/>
        </w:rPr>
        <w:t>, mob. +370</w:t>
      </w:r>
      <w:r w:rsidR="00856F33">
        <w:rPr>
          <w:rFonts w:eastAsiaTheme="minorEastAsia"/>
          <w:color w:val="000000" w:themeColor="text1"/>
          <w:szCs w:val="24"/>
          <w:lang w:eastAsia="lt-LT"/>
        </w:rPr>
        <w:t> 425 56787</w:t>
      </w:r>
      <w:r w:rsidR="00AF40A0" w:rsidRPr="00296B31">
        <w:rPr>
          <w:rFonts w:eastAsiaTheme="minorEastAsia"/>
          <w:color w:val="000000" w:themeColor="text1"/>
          <w:szCs w:val="24"/>
          <w:lang w:eastAsia="lt-LT"/>
        </w:rPr>
        <w:t xml:space="preserve">, el. p. </w:t>
      </w:r>
      <w:proofErr w:type="spellStart"/>
      <w:r w:rsidR="00856F33">
        <w:rPr>
          <w:rFonts w:eastAsiaTheme="minorEastAsia"/>
          <w:color w:val="000000" w:themeColor="text1"/>
          <w:szCs w:val="24"/>
          <w:lang w:eastAsia="lt-LT"/>
        </w:rPr>
        <w:t>inesa.meiziene</w:t>
      </w:r>
      <w:r w:rsidR="00AF40A0" w:rsidRPr="00296B31">
        <w:rPr>
          <w:rFonts w:eastAsiaTheme="minorEastAsia"/>
          <w:color w:val="000000" w:themeColor="text1"/>
          <w:szCs w:val="24"/>
          <w:lang w:eastAsia="lt-LT"/>
        </w:rPr>
        <w:t>@akmene.lt</w:t>
      </w:r>
      <w:proofErr w:type="spellEnd"/>
      <w:r w:rsidR="00296B31" w:rsidRPr="00296B31">
        <w:rPr>
          <w:rFonts w:eastAsiaTheme="minorEastAsia"/>
          <w:color w:val="000000" w:themeColor="text1"/>
          <w:szCs w:val="24"/>
          <w:lang w:eastAsia="lt-LT"/>
        </w:rPr>
        <w:t>.</w:t>
      </w:r>
    </w:p>
    <w:p w14:paraId="06545FCC" w14:textId="449377A1" w:rsidR="00F26653" w:rsidRPr="00AC4F4A" w:rsidRDefault="00461A77" w:rsidP="00F26653">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.1.2.</w:t>
      </w:r>
      <w:r w:rsidR="0035129D"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4149DB">
        <w:rPr>
          <w:rFonts w:ascii="Times New Roman" w:hAnsi="Times New Roman" w:cs="Times New Roman"/>
          <w:color w:val="000000" w:themeColor="text1"/>
          <w:sz w:val="24"/>
          <w:szCs w:val="24"/>
        </w:rPr>
        <w:t>+370</w:t>
      </w:r>
      <w:r w:rsidR="0035129D" w:rsidRPr="000B1A0B">
        <w:rPr>
          <w:rFonts w:ascii="Times New Roman" w:hAnsi="Times New Roman" w:cs="Times New Roman"/>
          <w:color w:val="000000" w:themeColor="text1"/>
          <w:sz w:val="24"/>
          <w:szCs w:val="24"/>
        </w:rPr>
        <w:t xml:space="preserve"> 425 59 749, el. p. </w:t>
      </w:r>
      <w:hyperlink r:id="rId13" w:history="1">
        <w:r w:rsidR="0035129D" w:rsidRPr="00AC4F4A">
          <w:rPr>
            <w:rFonts w:ascii="Times New Roman" w:hAnsi="Times New Roman" w:cs="Times New Roman"/>
            <w:color w:val="000000" w:themeColor="text1"/>
            <w:sz w:val="24"/>
            <w:szCs w:val="24"/>
          </w:rPr>
          <w:t>neringa.degiene@akmene.lt</w:t>
        </w:r>
      </w:hyperlink>
      <w:r w:rsidR="0035129D" w:rsidRPr="00AC4F4A">
        <w:rPr>
          <w:rFonts w:ascii="Times New Roman" w:hAnsi="Times New Roman" w:cs="Times New Roman"/>
          <w:color w:val="000000" w:themeColor="text1"/>
          <w:sz w:val="24"/>
          <w:szCs w:val="24"/>
        </w:rPr>
        <w:t>.</w:t>
      </w:r>
    </w:p>
    <w:p w14:paraId="61F41396" w14:textId="5329B486" w:rsidR="00172D12" w:rsidRPr="00172D12"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172D12" w:rsidRPr="00172D12">
        <w:rPr>
          <w:rFonts w:ascii="Times New Roman" w:hAnsi="Times New Roman" w:cs="Times New Roman"/>
          <w:color w:val="000000" w:themeColor="text1"/>
          <w:sz w:val="24"/>
          <w:szCs w:val="24"/>
        </w:rPr>
        <w:t>.2.</w:t>
      </w:r>
      <w:r w:rsidR="00172D12">
        <w:rPr>
          <w:rFonts w:ascii="Times New Roman" w:hAnsi="Times New Roman" w:cs="Times New Roman"/>
          <w:color w:val="000000" w:themeColor="text1"/>
          <w:sz w:val="24"/>
          <w:szCs w:val="24"/>
        </w:rPr>
        <w:t xml:space="preserve"> </w:t>
      </w:r>
      <w:r w:rsidR="00172D12" w:rsidRPr="00172D12">
        <w:rPr>
          <w:rFonts w:ascii="Times New Roman" w:hAnsi="Times New Roman" w:cs="Times New Roman"/>
          <w:color w:val="000000" w:themeColor="text1"/>
          <w:sz w:val="24"/>
          <w:szCs w:val="24"/>
        </w:rPr>
        <w:t>Pirkimo</w:t>
      </w:r>
      <w:r w:rsidR="00172D12" w:rsidRPr="00AC4F4A">
        <w:rPr>
          <w:rFonts w:ascii="Times New Roman" w:hAnsi="Times New Roman" w:cs="Times New Roman"/>
          <w:color w:val="000000" w:themeColor="text1"/>
          <w:sz w:val="24"/>
          <w:szCs w:val="24"/>
        </w:rPr>
        <w:t xml:space="preserve"> procedūros, kurios neapibrėžtos šiuose pirkimo dokumentuose</w:t>
      </w:r>
      <w:r w:rsidR="00172D12" w:rsidRPr="00172D12">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172D12"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4"/>
          <w:footerReference w:type="first" r:id="rId15"/>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7"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7"/>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2835"/>
      </w:tblGrid>
      <w:tr w:rsidR="00774AA5" w:rsidRPr="00742C88" w14:paraId="45BB06C9" w14:textId="77777777" w:rsidTr="00640D41">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Eil.</w:t>
            </w:r>
          </w:p>
          <w:p w14:paraId="7EEF51E9" w14:textId="01DFD05F" w:rsidR="00774AA5" w:rsidRP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42C88" w:rsidRDefault="004B3551"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DATA/DIENŲ SKAIČIUS/ LAIKAS</w:t>
            </w:r>
          </w:p>
          <w:p w14:paraId="5898396D" w14:textId="77777777" w:rsidR="00774AA5" w:rsidRPr="00742C88" w:rsidRDefault="00774AA5" w:rsidP="00742C88">
            <w:pPr>
              <w:spacing w:after="0"/>
              <w:jc w:val="center"/>
              <w:rPr>
                <w:rFonts w:ascii="Times New Roman" w:hAnsi="Times New Roman" w:cs="Times New Roman"/>
                <w:sz w:val="24"/>
                <w:szCs w:val="24"/>
              </w:rPr>
            </w:pPr>
            <w:r w:rsidRPr="00742C88">
              <w:rPr>
                <w:rFonts w:ascii="Times New Roman" w:hAnsi="Times New Roman" w:cs="Times New Roman"/>
                <w:sz w:val="24"/>
                <w:szCs w:val="24"/>
              </w:rPr>
              <w:t>(Lietuvos laiku)</w:t>
            </w:r>
          </w:p>
        </w:tc>
        <w:tc>
          <w:tcPr>
            <w:tcW w:w="2835" w:type="dxa"/>
            <w:shd w:val="clear" w:color="auto" w:fill="D9D9D9" w:themeFill="background1" w:themeFillShade="D9"/>
            <w:tcMar>
              <w:top w:w="0" w:type="dxa"/>
              <w:left w:w="108" w:type="dxa"/>
              <w:bottom w:w="0" w:type="dxa"/>
              <w:right w:w="108" w:type="dxa"/>
            </w:tcMar>
            <w:vAlign w:val="center"/>
          </w:tcPr>
          <w:p w14:paraId="62DFFB5D"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PASTABOS</w:t>
            </w:r>
          </w:p>
        </w:tc>
      </w:tr>
      <w:tr w:rsidR="00742C88" w:rsidRPr="00742C88" w14:paraId="4A490672" w14:textId="77777777" w:rsidTr="00640D41">
        <w:trPr>
          <w:trHeight w:val="20"/>
        </w:trPr>
        <w:tc>
          <w:tcPr>
            <w:tcW w:w="709" w:type="dxa"/>
            <w:shd w:val="clear" w:color="auto" w:fill="auto"/>
            <w:tcMar>
              <w:top w:w="0" w:type="dxa"/>
              <w:left w:w="108" w:type="dxa"/>
              <w:bottom w:w="0" w:type="dxa"/>
              <w:right w:w="108" w:type="dxa"/>
            </w:tcMar>
          </w:tcPr>
          <w:p w14:paraId="33002B5B" w14:textId="1F7BAD31"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1.</w:t>
            </w:r>
          </w:p>
        </w:tc>
        <w:tc>
          <w:tcPr>
            <w:tcW w:w="2835" w:type="dxa"/>
            <w:shd w:val="clear" w:color="auto" w:fill="auto"/>
            <w:tcMar>
              <w:top w:w="0" w:type="dxa"/>
              <w:left w:w="108" w:type="dxa"/>
              <w:bottom w:w="0" w:type="dxa"/>
              <w:right w:w="108" w:type="dxa"/>
            </w:tcMar>
          </w:tcPr>
          <w:p w14:paraId="288C0FD6" w14:textId="083F2227"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Pasiūlymų pateikimo terminas</w:t>
            </w:r>
          </w:p>
        </w:tc>
        <w:tc>
          <w:tcPr>
            <w:tcW w:w="3260" w:type="dxa"/>
            <w:shd w:val="clear" w:color="auto" w:fill="auto"/>
            <w:tcMar>
              <w:top w:w="0" w:type="dxa"/>
              <w:left w:w="108" w:type="dxa"/>
              <w:bottom w:w="0" w:type="dxa"/>
              <w:right w:w="108" w:type="dxa"/>
            </w:tcMar>
          </w:tcPr>
          <w:p w14:paraId="20484D0D" w14:textId="271866A1"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 xml:space="preserve">Bus nurodytas skelbime apie pirkimą. </w:t>
            </w:r>
          </w:p>
        </w:tc>
        <w:tc>
          <w:tcPr>
            <w:tcW w:w="2835" w:type="dxa"/>
            <w:shd w:val="clear" w:color="auto" w:fill="auto"/>
            <w:tcMar>
              <w:top w:w="0" w:type="dxa"/>
              <w:left w:w="108" w:type="dxa"/>
              <w:bottom w:w="0" w:type="dxa"/>
              <w:right w:w="108" w:type="dxa"/>
            </w:tcMar>
          </w:tcPr>
          <w:p w14:paraId="10C0AA11" w14:textId="4287E24B"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Perkančioji organizacija turi teisę pratęsti pasiūlymų pateikimo terminą.</w:t>
            </w:r>
          </w:p>
        </w:tc>
      </w:tr>
      <w:tr w:rsidR="00742C88" w:rsidRPr="00742C88" w14:paraId="4E824483" w14:textId="77777777" w:rsidTr="00640D41">
        <w:trPr>
          <w:trHeight w:val="20"/>
        </w:trPr>
        <w:tc>
          <w:tcPr>
            <w:tcW w:w="709" w:type="dxa"/>
            <w:shd w:val="clear" w:color="auto" w:fill="auto"/>
            <w:tcMar>
              <w:top w:w="0" w:type="dxa"/>
              <w:left w:w="108" w:type="dxa"/>
              <w:bottom w:w="0" w:type="dxa"/>
              <w:right w:w="108" w:type="dxa"/>
            </w:tcMar>
          </w:tcPr>
          <w:p w14:paraId="6E892D0F" w14:textId="32F2E899"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2.</w:t>
            </w:r>
          </w:p>
        </w:tc>
        <w:tc>
          <w:tcPr>
            <w:tcW w:w="2835" w:type="dxa"/>
            <w:shd w:val="clear" w:color="auto" w:fill="auto"/>
            <w:tcMar>
              <w:top w:w="0" w:type="dxa"/>
              <w:left w:w="108" w:type="dxa"/>
              <w:bottom w:w="0" w:type="dxa"/>
              <w:right w:w="108" w:type="dxa"/>
            </w:tcMar>
          </w:tcPr>
          <w:p w14:paraId="1F929D00" w14:textId="30792404"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Pasiūlymą patikslinti pirkimo dokumentus arba prašymus dėl pirkimo dokumentų paaiškinimų tiekėjas turi pateikti ne vėliau kaip:</w:t>
            </w:r>
          </w:p>
        </w:tc>
        <w:tc>
          <w:tcPr>
            <w:tcW w:w="3260" w:type="dxa"/>
            <w:shd w:val="clear" w:color="auto" w:fill="auto"/>
            <w:tcMar>
              <w:top w:w="0" w:type="dxa"/>
              <w:left w:w="108" w:type="dxa"/>
              <w:bottom w:w="0" w:type="dxa"/>
              <w:right w:w="108" w:type="dxa"/>
            </w:tcMar>
          </w:tcPr>
          <w:p w14:paraId="569DC8EA" w14:textId="48735D48"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w:t>
            </w:r>
            <w:r w:rsidRPr="0018294B">
              <w:rPr>
                <w:rFonts w:ascii="Times New Roman" w:hAnsi="Times New Roman" w:cs="Times New Roman"/>
                <w:b/>
                <w:bCs/>
                <w:sz w:val="24"/>
                <w:szCs w:val="24"/>
              </w:rPr>
              <w:t>2 darbo dienoms</w:t>
            </w:r>
            <w:r w:rsidRPr="00742C88">
              <w:rPr>
                <w:rFonts w:ascii="Times New Roman" w:hAnsi="Times New Roman" w:cs="Times New Roman"/>
                <w:sz w:val="24"/>
                <w:szCs w:val="24"/>
              </w:rPr>
              <w:t xml:space="preserve"> iki pasiūlymų pateikimo termino pabaigos.</w:t>
            </w:r>
          </w:p>
        </w:tc>
        <w:tc>
          <w:tcPr>
            <w:tcW w:w="2835" w:type="dxa"/>
            <w:shd w:val="clear" w:color="auto" w:fill="auto"/>
            <w:tcMar>
              <w:top w:w="0" w:type="dxa"/>
              <w:left w:w="108" w:type="dxa"/>
              <w:bottom w:w="0" w:type="dxa"/>
              <w:right w:w="108" w:type="dxa"/>
            </w:tcMar>
          </w:tcPr>
          <w:p w14:paraId="7E319085" w14:textId="77777777" w:rsidR="00742C88" w:rsidRPr="00742C88" w:rsidRDefault="00742C88" w:rsidP="00742C88">
            <w:pPr>
              <w:spacing w:after="0" w:line="240" w:lineRule="auto"/>
              <w:rPr>
                <w:rFonts w:ascii="Times New Roman" w:hAnsi="Times New Roman" w:cs="Times New Roman"/>
                <w:iCs/>
                <w:sz w:val="24"/>
                <w:szCs w:val="24"/>
              </w:rPr>
            </w:pPr>
          </w:p>
        </w:tc>
      </w:tr>
      <w:tr w:rsidR="00742C88" w:rsidRPr="00742C88" w14:paraId="786215CC" w14:textId="77777777" w:rsidTr="00640D41">
        <w:trPr>
          <w:trHeight w:val="20"/>
        </w:trPr>
        <w:tc>
          <w:tcPr>
            <w:tcW w:w="709" w:type="dxa"/>
            <w:shd w:val="clear" w:color="auto" w:fill="auto"/>
            <w:tcMar>
              <w:top w:w="0" w:type="dxa"/>
              <w:left w:w="108" w:type="dxa"/>
              <w:bottom w:w="0" w:type="dxa"/>
              <w:right w:w="108" w:type="dxa"/>
            </w:tcMar>
          </w:tcPr>
          <w:p w14:paraId="768B3BB7" w14:textId="64F652CB"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3.</w:t>
            </w:r>
          </w:p>
        </w:tc>
        <w:tc>
          <w:tcPr>
            <w:tcW w:w="2835" w:type="dxa"/>
            <w:shd w:val="clear" w:color="auto" w:fill="auto"/>
            <w:tcMar>
              <w:top w:w="0" w:type="dxa"/>
              <w:left w:w="108" w:type="dxa"/>
              <w:bottom w:w="0" w:type="dxa"/>
              <w:right w:w="108" w:type="dxa"/>
            </w:tcMar>
          </w:tcPr>
          <w:p w14:paraId="567ECB6C" w14:textId="34267DDF"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pirkimo dokumentų paaiškinimą, patikslinimą pateikia visiems dalyviams:</w:t>
            </w:r>
          </w:p>
        </w:tc>
        <w:tc>
          <w:tcPr>
            <w:tcW w:w="3260" w:type="dxa"/>
            <w:shd w:val="clear" w:color="auto" w:fill="auto"/>
            <w:tcMar>
              <w:top w:w="0" w:type="dxa"/>
              <w:left w:w="108" w:type="dxa"/>
              <w:bottom w:w="0" w:type="dxa"/>
              <w:right w:w="108" w:type="dxa"/>
            </w:tcMar>
          </w:tcPr>
          <w:p w14:paraId="594ED675" w14:textId="7816DB8E"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ne mažiau kaip </w:t>
            </w:r>
            <w:r w:rsidRPr="0018294B">
              <w:rPr>
                <w:rFonts w:ascii="Times New Roman" w:hAnsi="Times New Roman" w:cs="Times New Roman"/>
                <w:b/>
                <w:bCs/>
                <w:sz w:val="24"/>
                <w:szCs w:val="24"/>
              </w:rPr>
              <w:t>1 darbo dienai</w:t>
            </w:r>
            <w:r w:rsidRPr="00742C88">
              <w:rPr>
                <w:rFonts w:ascii="Times New Roman" w:hAnsi="Times New Roman" w:cs="Times New Roman"/>
                <w:sz w:val="24"/>
                <w:szCs w:val="24"/>
              </w:rPr>
              <w:t xml:space="preserve"> iki pasiūlymų pateikimo termino pabaigos.</w:t>
            </w:r>
          </w:p>
        </w:tc>
        <w:tc>
          <w:tcPr>
            <w:tcW w:w="2835" w:type="dxa"/>
            <w:shd w:val="clear" w:color="auto" w:fill="auto"/>
            <w:tcMar>
              <w:top w:w="0" w:type="dxa"/>
              <w:left w:w="108" w:type="dxa"/>
              <w:bottom w:w="0" w:type="dxa"/>
              <w:right w:w="108" w:type="dxa"/>
            </w:tcMar>
          </w:tcPr>
          <w:p w14:paraId="408639BE" w14:textId="1FF1CBDA" w:rsidR="00742C88" w:rsidRPr="00742C88" w:rsidRDefault="00742C88" w:rsidP="00742C88">
            <w:pPr>
              <w:spacing w:after="0" w:line="240" w:lineRule="auto"/>
              <w:rPr>
                <w:rFonts w:ascii="Times New Roman" w:hAnsi="Times New Roman" w:cs="Times New Roman"/>
                <w:iCs/>
                <w:color w:val="7030A0"/>
                <w:sz w:val="24"/>
                <w:szCs w:val="24"/>
              </w:rPr>
            </w:pPr>
            <w:r w:rsidRPr="00742C88">
              <w:rPr>
                <w:rFonts w:ascii="Times New Roman" w:hAnsi="Times New Roman" w:cs="Times New Roman"/>
                <w:sz w:val="24"/>
                <w:szCs w:val="24"/>
              </w:rPr>
              <w:t xml:space="preserve">Jei paaiškinimai ar patikslinimai teikiami perkančiosios organizacijos iniciatyva, jų pateikimo terminas nesikeičia. </w:t>
            </w:r>
          </w:p>
        </w:tc>
      </w:tr>
      <w:tr w:rsidR="00742C88" w:rsidRPr="00742C88" w14:paraId="5D662533" w14:textId="77777777" w:rsidTr="00640D41">
        <w:trPr>
          <w:trHeight w:val="20"/>
        </w:trPr>
        <w:tc>
          <w:tcPr>
            <w:tcW w:w="709" w:type="dxa"/>
            <w:shd w:val="clear" w:color="auto" w:fill="auto"/>
            <w:tcMar>
              <w:top w:w="0" w:type="dxa"/>
              <w:left w:w="108" w:type="dxa"/>
              <w:bottom w:w="0" w:type="dxa"/>
              <w:right w:w="108" w:type="dxa"/>
            </w:tcMar>
          </w:tcPr>
          <w:p w14:paraId="65EB22E7" w14:textId="1A262804"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4.</w:t>
            </w:r>
          </w:p>
        </w:tc>
        <w:tc>
          <w:tcPr>
            <w:tcW w:w="2835" w:type="dxa"/>
            <w:shd w:val="clear" w:color="auto" w:fill="auto"/>
            <w:tcMar>
              <w:top w:w="0" w:type="dxa"/>
              <w:left w:w="108" w:type="dxa"/>
              <w:bottom w:w="0" w:type="dxa"/>
              <w:right w:w="108" w:type="dxa"/>
            </w:tcMar>
          </w:tcPr>
          <w:p w14:paraId="08A6D20F" w14:textId="72F2E9D4"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Pradinis susipažinimas su CVP IS priemonėmis gautais pasiūlymais</w:t>
            </w:r>
          </w:p>
        </w:tc>
        <w:tc>
          <w:tcPr>
            <w:tcW w:w="3260" w:type="dxa"/>
            <w:shd w:val="clear" w:color="auto" w:fill="auto"/>
            <w:tcMar>
              <w:top w:w="0" w:type="dxa"/>
              <w:left w:w="108" w:type="dxa"/>
              <w:bottom w:w="0" w:type="dxa"/>
              <w:right w:w="108" w:type="dxa"/>
            </w:tcMar>
          </w:tcPr>
          <w:p w14:paraId="02D550A3" w14:textId="0D96D532"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Pradedamas ne anksčiau nei po 30 minučių po galutinių pasiūlymų pateikimo termino pabaigos</w:t>
            </w:r>
          </w:p>
        </w:tc>
        <w:tc>
          <w:tcPr>
            <w:tcW w:w="2835" w:type="dxa"/>
            <w:shd w:val="clear" w:color="auto" w:fill="auto"/>
            <w:tcMar>
              <w:top w:w="0" w:type="dxa"/>
              <w:left w:w="108" w:type="dxa"/>
              <w:bottom w:w="0" w:type="dxa"/>
              <w:right w:w="108" w:type="dxa"/>
            </w:tcMar>
          </w:tcPr>
          <w:p w14:paraId="4C831FC2" w14:textId="77777777" w:rsidR="00742C88" w:rsidRPr="00742C88" w:rsidRDefault="00742C88" w:rsidP="00742C88">
            <w:pPr>
              <w:spacing w:after="0" w:line="240" w:lineRule="auto"/>
              <w:rPr>
                <w:rFonts w:ascii="Times New Roman" w:hAnsi="Times New Roman" w:cs="Times New Roman"/>
                <w:sz w:val="24"/>
                <w:szCs w:val="24"/>
              </w:rPr>
            </w:pPr>
          </w:p>
        </w:tc>
      </w:tr>
      <w:tr w:rsidR="004149DB" w:rsidRPr="00742C88" w14:paraId="5EB83CE7" w14:textId="77777777" w:rsidTr="00640D41">
        <w:trPr>
          <w:trHeight w:val="20"/>
        </w:trPr>
        <w:tc>
          <w:tcPr>
            <w:tcW w:w="709" w:type="dxa"/>
            <w:shd w:val="clear" w:color="auto" w:fill="auto"/>
            <w:tcMar>
              <w:top w:w="0" w:type="dxa"/>
              <w:left w:w="108" w:type="dxa"/>
              <w:bottom w:w="0" w:type="dxa"/>
              <w:right w:w="108" w:type="dxa"/>
            </w:tcMar>
          </w:tcPr>
          <w:p w14:paraId="32AE1090" w14:textId="6E7D8E24"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5.</w:t>
            </w:r>
          </w:p>
        </w:tc>
        <w:tc>
          <w:tcPr>
            <w:tcW w:w="2835" w:type="dxa"/>
            <w:shd w:val="clear" w:color="auto" w:fill="auto"/>
            <w:tcMar>
              <w:top w:w="0" w:type="dxa"/>
              <w:left w:w="108" w:type="dxa"/>
              <w:bottom w:w="0" w:type="dxa"/>
              <w:right w:w="108" w:type="dxa"/>
            </w:tcMar>
          </w:tcPr>
          <w:p w14:paraId="5ABE2187" w14:textId="0F8AF25A"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4B19213E" w14:textId="004A4C37" w:rsidR="004149DB" w:rsidRPr="00742C88" w:rsidRDefault="006B1C6E" w:rsidP="004149DB">
            <w:pPr>
              <w:spacing w:after="0" w:line="240" w:lineRule="auto"/>
              <w:rPr>
                <w:rFonts w:ascii="Times New Roman" w:hAnsi="Times New Roman" w:cs="Times New Roman"/>
                <w:iCs/>
                <w:color w:val="FF0000"/>
                <w:sz w:val="24"/>
                <w:szCs w:val="24"/>
              </w:rPr>
            </w:pPr>
            <w:r w:rsidRPr="006B1C6E">
              <w:rPr>
                <w:rFonts w:ascii="Times New Roman" w:hAnsi="Times New Roman" w:cs="Times New Roman"/>
                <w:iCs/>
                <w:sz w:val="24"/>
                <w:szCs w:val="24"/>
              </w:rPr>
              <w:t>90 (devyniasdešimt) dienų nuo pasiūlymų pateikimo galutinio termino pabaigos.</w:t>
            </w:r>
          </w:p>
        </w:tc>
        <w:tc>
          <w:tcPr>
            <w:tcW w:w="2835" w:type="dxa"/>
            <w:shd w:val="clear" w:color="auto" w:fill="auto"/>
            <w:tcMar>
              <w:top w:w="0" w:type="dxa"/>
              <w:left w:w="108" w:type="dxa"/>
              <w:bottom w:w="0" w:type="dxa"/>
              <w:right w:w="108" w:type="dxa"/>
            </w:tcMar>
          </w:tcPr>
          <w:p w14:paraId="1E1D2244" w14:textId="77777777" w:rsidR="004149DB" w:rsidRPr="00742C88" w:rsidRDefault="004149DB" w:rsidP="004149DB">
            <w:pPr>
              <w:spacing w:after="0" w:line="240" w:lineRule="auto"/>
              <w:rPr>
                <w:rFonts w:ascii="Times New Roman" w:hAnsi="Times New Roman" w:cs="Times New Roman"/>
                <w:sz w:val="24"/>
                <w:szCs w:val="24"/>
              </w:rPr>
            </w:pPr>
          </w:p>
        </w:tc>
      </w:tr>
      <w:tr w:rsidR="004149DB" w:rsidRPr="00742C88" w14:paraId="7E10DC2D" w14:textId="77777777" w:rsidTr="00640D41">
        <w:trPr>
          <w:trHeight w:val="20"/>
        </w:trPr>
        <w:tc>
          <w:tcPr>
            <w:tcW w:w="709" w:type="dxa"/>
            <w:shd w:val="clear" w:color="auto" w:fill="auto"/>
            <w:tcMar>
              <w:top w:w="0" w:type="dxa"/>
              <w:left w:w="108" w:type="dxa"/>
              <w:bottom w:w="0" w:type="dxa"/>
              <w:right w:w="108" w:type="dxa"/>
            </w:tcMar>
          </w:tcPr>
          <w:p w14:paraId="5D055E94" w14:textId="3D6618DA"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6.</w:t>
            </w:r>
          </w:p>
        </w:tc>
        <w:tc>
          <w:tcPr>
            <w:tcW w:w="2835" w:type="dxa"/>
            <w:shd w:val="clear" w:color="auto" w:fill="auto"/>
            <w:tcMar>
              <w:top w:w="0" w:type="dxa"/>
              <w:left w:w="108" w:type="dxa"/>
              <w:bottom w:w="0" w:type="dxa"/>
              <w:right w:w="108" w:type="dxa"/>
            </w:tcMar>
          </w:tcPr>
          <w:p w14:paraId="320A4CDA" w14:textId="399DCF49"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Perkančioji organizacija atsako dalyviui, ar jis sutinka priimti dalyvio siūlomą pasiūlymo galiojimo užtikrinimą patvirtinantį dokumentą ne vėliau kaip per</w:t>
            </w:r>
          </w:p>
        </w:tc>
        <w:tc>
          <w:tcPr>
            <w:tcW w:w="3260" w:type="dxa"/>
            <w:shd w:val="clear" w:color="auto" w:fill="auto"/>
            <w:tcMar>
              <w:top w:w="0" w:type="dxa"/>
              <w:left w:w="108" w:type="dxa"/>
              <w:bottom w:w="0" w:type="dxa"/>
              <w:right w:w="108" w:type="dxa"/>
            </w:tcMar>
          </w:tcPr>
          <w:p w14:paraId="0AF2A596" w14:textId="13A78675" w:rsidR="004149DB" w:rsidRPr="000B1A0B" w:rsidRDefault="00C8420A" w:rsidP="004149D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50330F0D" w14:textId="49C44E0A" w:rsidR="004149DB" w:rsidRPr="00742C88" w:rsidRDefault="004149DB" w:rsidP="004149DB">
            <w:pPr>
              <w:spacing w:after="0" w:line="240" w:lineRule="auto"/>
              <w:rPr>
                <w:rFonts w:ascii="Times New Roman" w:hAnsi="Times New Roman" w:cs="Times New Roman"/>
                <w:iCs/>
                <w:sz w:val="24"/>
                <w:szCs w:val="24"/>
              </w:rPr>
            </w:pPr>
          </w:p>
        </w:tc>
        <w:tc>
          <w:tcPr>
            <w:tcW w:w="2835" w:type="dxa"/>
            <w:shd w:val="clear" w:color="auto" w:fill="auto"/>
            <w:tcMar>
              <w:top w:w="0" w:type="dxa"/>
              <w:left w:w="108" w:type="dxa"/>
              <w:bottom w:w="0" w:type="dxa"/>
              <w:right w:w="108" w:type="dxa"/>
            </w:tcMar>
          </w:tcPr>
          <w:p w14:paraId="51D546FB" w14:textId="77777777" w:rsidR="004149DB" w:rsidRPr="00742C88" w:rsidRDefault="004149DB" w:rsidP="004149DB">
            <w:pPr>
              <w:spacing w:after="0" w:line="240" w:lineRule="auto"/>
              <w:rPr>
                <w:rFonts w:ascii="Times New Roman" w:hAnsi="Times New Roman" w:cs="Times New Roman"/>
                <w:sz w:val="24"/>
                <w:szCs w:val="24"/>
              </w:rPr>
            </w:pPr>
          </w:p>
        </w:tc>
      </w:tr>
      <w:tr w:rsidR="00742C88" w:rsidRPr="00742C88" w14:paraId="1AA8878A" w14:textId="77777777" w:rsidTr="00640D41">
        <w:trPr>
          <w:trHeight w:val="20"/>
        </w:trPr>
        <w:tc>
          <w:tcPr>
            <w:tcW w:w="709" w:type="dxa"/>
            <w:shd w:val="clear" w:color="auto" w:fill="auto"/>
            <w:tcMar>
              <w:top w:w="0" w:type="dxa"/>
              <w:left w:w="108" w:type="dxa"/>
              <w:bottom w:w="0" w:type="dxa"/>
              <w:right w:w="108" w:type="dxa"/>
            </w:tcMar>
          </w:tcPr>
          <w:p w14:paraId="67DBB81C" w14:textId="2E670B55"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7.</w:t>
            </w:r>
          </w:p>
        </w:tc>
        <w:tc>
          <w:tcPr>
            <w:tcW w:w="2835" w:type="dxa"/>
            <w:shd w:val="clear" w:color="auto" w:fill="auto"/>
            <w:tcMar>
              <w:top w:w="0" w:type="dxa"/>
              <w:left w:w="108" w:type="dxa"/>
              <w:bottom w:w="0" w:type="dxa"/>
              <w:right w:w="108" w:type="dxa"/>
            </w:tcMar>
          </w:tcPr>
          <w:p w14:paraId="7332FD7C" w14:textId="72BC53AF"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13F50F86" w14:textId="77777777" w:rsidR="00DF2BAE" w:rsidRPr="000B1A0B" w:rsidRDefault="00DF2BAE" w:rsidP="00DF2BAE">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7DE16D33" w14:textId="05E50E50" w:rsidR="00742C88" w:rsidRPr="00742C88" w:rsidRDefault="00742C88" w:rsidP="00742C88">
            <w:pPr>
              <w:spacing w:after="0" w:line="240" w:lineRule="auto"/>
              <w:rPr>
                <w:rFonts w:ascii="Times New Roman" w:hAnsi="Times New Roman" w:cs="Times New Roman"/>
                <w:iCs/>
                <w:color w:val="00B050"/>
                <w:sz w:val="24"/>
                <w:szCs w:val="24"/>
              </w:rPr>
            </w:pPr>
          </w:p>
        </w:tc>
        <w:tc>
          <w:tcPr>
            <w:tcW w:w="2835" w:type="dxa"/>
            <w:shd w:val="clear" w:color="auto" w:fill="auto"/>
            <w:tcMar>
              <w:top w:w="0" w:type="dxa"/>
              <w:left w:w="108" w:type="dxa"/>
              <w:bottom w:w="0" w:type="dxa"/>
              <w:right w:w="108" w:type="dxa"/>
            </w:tcMar>
          </w:tcPr>
          <w:p w14:paraId="4C274C57"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6591E370" w14:textId="77777777" w:rsidTr="00640D41">
        <w:trPr>
          <w:trHeight w:val="20"/>
        </w:trPr>
        <w:tc>
          <w:tcPr>
            <w:tcW w:w="709" w:type="dxa"/>
            <w:shd w:val="clear" w:color="auto" w:fill="auto"/>
            <w:tcMar>
              <w:top w:w="0" w:type="dxa"/>
              <w:left w:w="108" w:type="dxa"/>
              <w:bottom w:w="0" w:type="dxa"/>
              <w:right w:w="108" w:type="dxa"/>
            </w:tcMar>
          </w:tcPr>
          <w:p w14:paraId="4E647C1E" w14:textId="53360FCE"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8.</w:t>
            </w:r>
          </w:p>
        </w:tc>
        <w:tc>
          <w:tcPr>
            <w:tcW w:w="2835" w:type="dxa"/>
            <w:shd w:val="clear" w:color="auto" w:fill="auto"/>
            <w:tcMar>
              <w:top w:w="0" w:type="dxa"/>
              <w:left w:w="108" w:type="dxa"/>
              <w:bottom w:w="0" w:type="dxa"/>
              <w:right w:w="108" w:type="dxa"/>
            </w:tcMar>
          </w:tcPr>
          <w:p w14:paraId="7FFA7392" w14:textId="693062BF"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informuoja dalyvius apie EBVPD vertinimo rezultatus, jeigu taikoma, ne vėliau kaip per</w:t>
            </w:r>
          </w:p>
        </w:tc>
        <w:tc>
          <w:tcPr>
            <w:tcW w:w="3260" w:type="dxa"/>
            <w:shd w:val="clear" w:color="auto" w:fill="auto"/>
            <w:tcMar>
              <w:top w:w="0" w:type="dxa"/>
              <w:left w:w="108" w:type="dxa"/>
              <w:bottom w:w="0" w:type="dxa"/>
              <w:right w:w="108" w:type="dxa"/>
            </w:tcMar>
          </w:tcPr>
          <w:p w14:paraId="51E1FDFD" w14:textId="77777777" w:rsidR="00BD7377" w:rsidRPr="000B1A0B" w:rsidRDefault="00BD7377" w:rsidP="00BD7377">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46309EBA" w14:textId="5D84FCC5" w:rsidR="00742C88" w:rsidRPr="00742C88" w:rsidRDefault="00742C88" w:rsidP="00742C88">
            <w:pPr>
              <w:spacing w:after="0" w:line="240" w:lineRule="auto"/>
              <w:rPr>
                <w:rFonts w:ascii="Times New Roman" w:hAnsi="Times New Roman" w:cs="Times New Roman"/>
                <w:iCs/>
                <w:sz w:val="24"/>
                <w:szCs w:val="24"/>
              </w:rPr>
            </w:pPr>
          </w:p>
        </w:tc>
        <w:tc>
          <w:tcPr>
            <w:tcW w:w="2835" w:type="dxa"/>
            <w:shd w:val="clear" w:color="auto" w:fill="auto"/>
            <w:tcMar>
              <w:top w:w="0" w:type="dxa"/>
              <w:left w:w="108" w:type="dxa"/>
              <w:bottom w:w="0" w:type="dxa"/>
              <w:right w:w="108" w:type="dxa"/>
            </w:tcMar>
          </w:tcPr>
          <w:p w14:paraId="5246149E"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0A10E319" w14:textId="77777777" w:rsidTr="00640D41">
        <w:trPr>
          <w:trHeight w:val="20"/>
        </w:trPr>
        <w:tc>
          <w:tcPr>
            <w:tcW w:w="709" w:type="dxa"/>
            <w:shd w:val="clear" w:color="auto" w:fill="auto"/>
            <w:tcMar>
              <w:top w:w="0" w:type="dxa"/>
              <w:left w:w="108" w:type="dxa"/>
              <w:bottom w:w="0" w:type="dxa"/>
              <w:right w:w="108" w:type="dxa"/>
            </w:tcMar>
          </w:tcPr>
          <w:p w14:paraId="28CF2B10" w14:textId="5491B752" w:rsidR="00742C88" w:rsidRPr="00203EDF" w:rsidRDefault="00742C88"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lastRenderedPageBreak/>
              <w:t>9.</w:t>
            </w:r>
          </w:p>
        </w:tc>
        <w:tc>
          <w:tcPr>
            <w:tcW w:w="2835" w:type="dxa"/>
            <w:shd w:val="clear" w:color="auto" w:fill="auto"/>
            <w:tcMar>
              <w:top w:w="0" w:type="dxa"/>
              <w:left w:w="108" w:type="dxa"/>
              <w:bottom w:w="0" w:type="dxa"/>
              <w:right w:w="108" w:type="dxa"/>
            </w:tcMar>
          </w:tcPr>
          <w:p w14:paraId="2EB3C374" w14:textId="31046B56"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dalyviams praneša apie priimtą sprendimą nustatyti laimėjusį pasiūlymą, dėl kurio bus sudaroma sutartis ne vėliau kaip per</w:t>
            </w:r>
          </w:p>
        </w:tc>
        <w:tc>
          <w:tcPr>
            <w:tcW w:w="3260" w:type="dxa"/>
            <w:shd w:val="clear" w:color="auto" w:fill="auto"/>
            <w:tcMar>
              <w:top w:w="0" w:type="dxa"/>
              <w:left w:w="108" w:type="dxa"/>
              <w:bottom w:w="0" w:type="dxa"/>
              <w:right w:w="108" w:type="dxa"/>
            </w:tcMar>
          </w:tcPr>
          <w:p w14:paraId="503082AF" w14:textId="11968143"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3 (tris) darbo dienas nuo sprendimo priėmimo dienos</w:t>
            </w:r>
          </w:p>
        </w:tc>
        <w:tc>
          <w:tcPr>
            <w:tcW w:w="2835" w:type="dxa"/>
            <w:shd w:val="clear" w:color="auto" w:fill="auto"/>
            <w:tcMar>
              <w:top w:w="0" w:type="dxa"/>
              <w:left w:w="108" w:type="dxa"/>
              <w:bottom w:w="0" w:type="dxa"/>
              <w:right w:w="108" w:type="dxa"/>
            </w:tcMar>
          </w:tcPr>
          <w:p w14:paraId="70125341"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3F1AED1B" w14:textId="77777777" w:rsidTr="00640D41">
        <w:trPr>
          <w:trHeight w:val="20"/>
        </w:trPr>
        <w:tc>
          <w:tcPr>
            <w:tcW w:w="709" w:type="dxa"/>
            <w:shd w:val="clear" w:color="auto" w:fill="auto"/>
            <w:tcMar>
              <w:top w:w="0" w:type="dxa"/>
              <w:left w:w="108" w:type="dxa"/>
              <w:bottom w:w="0" w:type="dxa"/>
              <w:right w:w="108" w:type="dxa"/>
            </w:tcMar>
          </w:tcPr>
          <w:p w14:paraId="44E4DA92" w14:textId="55E99199" w:rsidR="00742C88" w:rsidRPr="00203EDF" w:rsidRDefault="00742C88" w:rsidP="00203EDF">
            <w:pPr>
              <w:spacing w:after="0" w:line="240" w:lineRule="auto"/>
              <w:rPr>
                <w:rFonts w:ascii="Times New Roman" w:hAnsi="Times New Roman" w:cs="Times New Roman"/>
                <w:bCs/>
                <w:sz w:val="24"/>
                <w:szCs w:val="24"/>
              </w:rPr>
            </w:pPr>
            <w:r w:rsidRPr="00203EDF">
              <w:rPr>
                <w:rFonts w:ascii="Times New Roman" w:hAnsi="Times New Roman" w:cs="Times New Roman"/>
                <w:sz w:val="24"/>
                <w:szCs w:val="24"/>
              </w:rPr>
              <w:t>10.</w:t>
            </w:r>
          </w:p>
        </w:tc>
        <w:tc>
          <w:tcPr>
            <w:tcW w:w="2835" w:type="dxa"/>
            <w:shd w:val="clear" w:color="auto" w:fill="auto"/>
            <w:tcMar>
              <w:top w:w="0" w:type="dxa"/>
              <w:left w:w="108" w:type="dxa"/>
              <w:bottom w:w="0" w:type="dxa"/>
              <w:right w:w="108" w:type="dxa"/>
            </w:tcMar>
          </w:tcPr>
          <w:p w14:paraId="1AA1FE7D" w14:textId="5CA5876B"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Dalyvis turi teisę pateikti pretenziją perkančiajai organizacijai pateikti prašymą ar pareikšti ieškinį teismui ne vėliau kaip per</w:t>
            </w:r>
          </w:p>
        </w:tc>
        <w:tc>
          <w:tcPr>
            <w:tcW w:w="3260" w:type="dxa"/>
            <w:shd w:val="clear" w:color="auto" w:fill="auto"/>
            <w:tcMar>
              <w:top w:w="0" w:type="dxa"/>
              <w:left w:w="108" w:type="dxa"/>
              <w:bottom w:w="0" w:type="dxa"/>
              <w:right w:w="108" w:type="dxa"/>
            </w:tcMar>
          </w:tcPr>
          <w:p w14:paraId="71E97C8B" w14:textId="77777777" w:rsidR="00742C88" w:rsidRDefault="00742C88" w:rsidP="00742C88">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Default="00640D41" w:rsidP="00742C88">
            <w:pPr>
              <w:spacing w:after="0" w:line="240" w:lineRule="auto"/>
              <w:jc w:val="both"/>
              <w:rPr>
                <w:rFonts w:ascii="Times New Roman" w:hAnsi="Times New Roman" w:cs="Times New Roman"/>
                <w:sz w:val="24"/>
                <w:szCs w:val="24"/>
              </w:rPr>
            </w:pPr>
          </w:p>
          <w:p w14:paraId="265BDAD7" w14:textId="6CBD106A" w:rsidR="00640D41" w:rsidRPr="00742C88" w:rsidRDefault="00640D41" w:rsidP="00742C88">
            <w:pPr>
              <w:spacing w:after="0" w:line="240" w:lineRule="auto"/>
              <w:jc w:val="both"/>
              <w:rPr>
                <w:rFonts w:ascii="Times New Roman" w:hAnsi="Times New Roman" w:cs="Times New Roman"/>
                <w:color w:val="000000" w:themeColor="text1"/>
                <w:sz w:val="24"/>
                <w:szCs w:val="24"/>
              </w:rPr>
            </w:pPr>
            <w:r w:rsidRPr="00640D41">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2835" w:type="dxa"/>
            <w:shd w:val="clear" w:color="auto" w:fill="auto"/>
            <w:tcMar>
              <w:top w:w="0" w:type="dxa"/>
              <w:left w:w="108" w:type="dxa"/>
              <w:bottom w:w="0" w:type="dxa"/>
              <w:right w:w="108" w:type="dxa"/>
            </w:tcMar>
          </w:tcPr>
          <w:p w14:paraId="2CE743A5" w14:textId="77777777" w:rsidR="00742C88" w:rsidRPr="00742C88" w:rsidRDefault="00742C88" w:rsidP="00742C88">
            <w:pPr>
              <w:spacing w:after="0" w:line="240" w:lineRule="auto"/>
              <w:rPr>
                <w:rFonts w:ascii="Times New Roman" w:hAnsi="Times New Roman" w:cs="Times New Roman"/>
                <w:sz w:val="24"/>
                <w:szCs w:val="24"/>
              </w:rPr>
            </w:pPr>
          </w:p>
        </w:tc>
      </w:tr>
      <w:tr w:rsidR="00203EDF" w:rsidRPr="00742C88" w14:paraId="2E044A43" w14:textId="77777777" w:rsidTr="00640D41">
        <w:trPr>
          <w:trHeight w:val="20"/>
        </w:trPr>
        <w:tc>
          <w:tcPr>
            <w:tcW w:w="709" w:type="dxa"/>
            <w:tcMar>
              <w:top w:w="0" w:type="dxa"/>
              <w:left w:w="108" w:type="dxa"/>
              <w:bottom w:w="0" w:type="dxa"/>
              <w:right w:w="108" w:type="dxa"/>
            </w:tcMar>
          </w:tcPr>
          <w:p w14:paraId="0706E853" w14:textId="751A019B"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11.</w:t>
            </w:r>
          </w:p>
        </w:tc>
        <w:tc>
          <w:tcPr>
            <w:tcW w:w="2835" w:type="dxa"/>
            <w:tcMar>
              <w:top w:w="0" w:type="dxa"/>
              <w:left w:w="108" w:type="dxa"/>
              <w:bottom w:w="0" w:type="dxa"/>
              <w:right w:w="108" w:type="dxa"/>
            </w:tcMar>
          </w:tcPr>
          <w:p w14:paraId="2F0B5E84" w14:textId="01BC9FE8"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6 (šešias) darbo dienas nuo pretenzijos gavimo dienos</w:t>
            </w:r>
          </w:p>
        </w:tc>
        <w:tc>
          <w:tcPr>
            <w:tcW w:w="2835" w:type="dxa"/>
            <w:shd w:val="clear" w:color="auto" w:fill="auto"/>
            <w:tcMar>
              <w:top w:w="0" w:type="dxa"/>
              <w:left w:w="108" w:type="dxa"/>
              <w:bottom w:w="0" w:type="dxa"/>
              <w:right w:w="108" w:type="dxa"/>
            </w:tcMar>
          </w:tcPr>
          <w:p w14:paraId="443E886B" w14:textId="77777777" w:rsidR="00203EDF" w:rsidRPr="00742C88" w:rsidRDefault="00203EDF" w:rsidP="00203EDF">
            <w:pPr>
              <w:spacing w:after="0" w:line="240" w:lineRule="auto"/>
              <w:rPr>
                <w:rFonts w:ascii="Times New Roman" w:hAnsi="Times New Roman" w:cs="Times New Roman"/>
                <w:bCs/>
                <w:sz w:val="24"/>
                <w:szCs w:val="24"/>
              </w:rPr>
            </w:pPr>
          </w:p>
        </w:tc>
      </w:tr>
      <w:tr w:rsidR="00203EDF" w:rsidRPr="00742C88" w14:paraId="57C79FF3" w14:textId="77777777" w:rsidTr="00640D41">
        <w:trPr>
          <w:trHeight w:val="20"/>
        </w:trPr>
        <w:tc>
          <w:tcPr>
            <w:tcW w:w="709" w:type="dxa"/>
            <w:tcMar>
              <w:top w:w="0" w:type="dxa"/>
              <w:left w:w="108" w:type="dxa"/>
              <w:bottom w:w="0" w:type="dxa"/>
              <w:right w:w="108" w:type="dxa"/>
            </w:tcMar>
          </w:tcPr>
          <w:p w14:paraId="75A1BA90" w14:textId="19DD20C4"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12.</w:t>
            </w:r>
          </w:p>
        </w:tc>
        <w:tc>
          <w:tcPr>
            <w:tcW w:w="2835" w:type="dxa"/>
            <w:tcMar>
              <w:top w:w="0" w:type="dxa"/>
              <w:left w:w="108" w:type="dxa"/>
              <w:bottom w:w="0" w:type="dxa"/>
              <w:right w:w="108" w:type="dxa"/>
            </w:tcMar>
          </w:tcPr>
          <w:p w14:paraId="587F186D" w14:textId="533EB779"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per 15 (penkiolika) dienų nuo dienos, kurią  perkančioji organizacija turėjo raštu pranešti apie priimtą sprendimą </w:t>
            </w:r>
          </w:p>
        </w:tc>
        <w:tc>
          <w:tcPr>
            <w:tcW w:w="2835" w:type="dxa"/>
            <w:shd w:val="clear" w:color="auto" w:fill="auto"/>
            <w:tcMar>
              <w:top w:w="0" w:type="dxa"/>
              <w:left w:w="108" w:type="dxa"/>
              <w:bottom w:w="0" w:type="dxa"/>
              <w:right w:w="108" w:type="dxa"/>
            </w:tcMar>
          </w:tcPr>
          <w:p w14:paraId="05E25AF2" w14:textId="77777777" w:rsidR="00203EDF" w:rsidRPr="00742C88" w:rsidRDefault="00203EDF" w:rsidP="00203EDF">
            <w:pPr>
              <w:spacing w:after="0" w:line="240" w:lineRule="auto"/>
              <w:rPr>
                <w:rFonts w:ascii="Times New Roman" w:hAnsi="Times New Roman" w:cs="Times New Roman"/>
                <w:sz w:val="24"/>
                <w:szCs w:val="24"/>
              </w:rPr>
            </w:pPr>
          </w:p>
        </w:tc>
      </w:tr>
    </w:tbl>
    <w:p w14:paraId="6A9D64D3" w14:textId="547D50E5"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076F9A">
        <w:rPr>
          <w:rFonts w:ascii="Times New Roman" w:hAnsi="Times New Roman" w:cs="Times New Roman"/>
          <w:color w:val="auto"/>
          <w:sz w:val="24"/>
          <w:szCs w:val="24"/>
        </w:rPr>
        <w:t>Techninė specifikacija</w:t>
      </w:r>
      <w:r w:rsidR="00A112B0">
        <w:rPr>
          <w:rFonts w:ascii="Times New Roman" w:hAnsi="Times New Roman" w:cs="Times New Roman"/>
          <w:color w:val="auto"/>
          <w:sz w:val="24"/>
          <w:szCs w:val="24"/>
        </w:rPr>
        <w:t>“</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58D04F2A" w:rsidR="00511ED0" w:rsidRPr="00DA2E99" w:rsidRDefault="00076F9A" w:rsidP="00511ED0">
      <w:pPr>
        <w:spacing w:after="0" w:line="240" w:lineRule="auto"/>
        <w:jc w:val="center"/>
        <w:rPr>
          <w:rFonts w:ascii="Times New Roman" w:eastAsia="Times New Roman" w:hAnsi="Times New Roman" w:cs="Times New Roman"/>
          <w:b/>
          <w:sz w:val="24"/>
          <w:szCs w:val="24"/>
          <w:lang w:bidi="he-IL"/>
        </w:rPr>
      </w:pPr>
      <w:r>
        <w:rPr>
          <w:rFonts w:ascii="Times New Roman" w:hAnsi="Times New Roman" w:cs="Times New Roman"/>
          <w:b/>
          <w:sz w:val="24"/>
          <w:szCs w:val="24"/>
        </w:rPr>
        <w:t>TECHNINĖ SPECIFIKACIJA</w:t>
      </w:r>
    </w:p>
    <w:p w14:paraId="0E1E09CA" w14:textId="77777777" w:rsidR="00FB1142" w:rsidRDefault="00FB1142" w:rsidP="006B61B1">
      <w:pPr>
        <w:spacing w:after="0" w:line="240" w:lineRule="auto"/>
        <w:rPr>
          <w:rFonts w:ascii="Times New Roman" w:hAnsi="Times New Roman"/>
          <w:sz w:val="24"/>
          <w:szCs w:val="24"/>
        </w:rPr>
      </w:pPr>
    </w:p>
    <w:p w14:paraId="07EEB9D8" w14:textId="3B35EF1F" w:rsidR="00511ED0" w:rsidRPr="00F503BC" w:rsidRDefault="00A112B0" w:rsidP="006B61B1">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Default="00FB1142" w:rsidP="009C2357">
      <w:pPr>
        <w:pStyle w:val="Antrat2"/>
        <w:ind w:left="5103"/>
        <w:rPr>
          <w:rFonts w:ascii="Times New Roman" w:eastAsia="Calibri" w:hAnsi="Times New Roman" w:cs="Times New Roman"/>
          <w:color w:val="auto"/>
          <w:sz w:val="24"/>
          <w:szCs w:val="24"/>
        </w:rPr>
      </w:pPr>
      <w:bookmarkStart w:id="38" w:name="_Ref38291223"/>
      <w:bookmarkStart w:id="39" w:name="_Ref38291334"/>
      <w:bookmarkStart w:id="40" w:name="_Ref38533412"/>
      <w:bookmarkStart w:id="41" w:name="_Toc132964696"/>
    </w:p>
    <w:p w14:paraId="04ED04FF" w14:textId="77777777" w:rsidR="00FB1142" w:rsidRPr="00FB1142" w:rsidRDefault="00FB1142" w:rsidP="00FB1142"/>
    <w:p w14:paraId="7392949F" w14:textId="0DC39534"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D770C5">
        <w:rPr>
          <w:rFonts w:ascii="Times New Roman" w:eastAsia="Calibri" w:hAnsi="Times New Roman" w:cs="Times New Roman"/>
          <w:color w:val="auto"/>
          <w:sz w:val="24"/>
          <w:szCs w:val="24"/>
        </w:rPr>
        <w:t>3</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38"/>
      <w:bookmarkEnd w:id="39"/>
      <w:bookmarkEnd w:id="40"/>
      <w:bookmarkEnd w:id="41"/>
    </w:p>
    <w:p w14:paraId="595C9916" w14:textId="77777777" w:rsidR="002F396F" w:rsidRPr="000B1A0B" w:rsidRDefault="002F396F" w:rsidP="00DE290C">
      <w:pPr>
        <w:rPr>
          <w:rFonts w:ascii="Times New Roman" w:hAnsi="Times New Roman" w:cs="Times New Roman"/>
          <w:b/>
          <w:bCs/>
          <w:smallCaps/>
          <w:sz w:val="24"/>
          <w:szCs w:val="24"/>
        </w:rPr>
      </w:pPr>
    </w:p>
    <w:p w14:paraId="5E7E3542" w14:textId="77777777" w:rsidR="00D870A9" w:rsidRPr="00D870A9" w:rsidRDefault="00D870A9" w:rsidP="00F908E9">
      <w:pPr>
        <w:spacing w:after="0" w:line="240" w:lineRule="auto"/>
        <w:ind w:firstLine="697"/>
        <w:jc w:val="center"/>
        <w:rPr>
          <w:rFonts w:ascii="Times New Roman" w:eastAsia="Arial" w:hAnsi="Times New Roman" w:cs="Times New Roman"/>
          <w:b/>
          <w:bCs/>
          <w:smallCaps/>
          <w:sz w:val="24"/>
          <w:szCs w:val="24"/>
        </w:rPr>
      </w:pPr>
      <w:bookmarkStart w:id="42" w:name="_Ref38291379"/>
      <w:bookmarkStart w:id="43" w:name="_Ref38291394"/>
      <w:bookmarkStart w:id="44" w:name="_Ref38898251"/>
      <w:bookmarkStart w:id="45" w:name="_Toc132964697"/>
      <w:r w:rsidRPr="00D870A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2ACE0603" w14:textId="77777777" w:rsidR="00D870A9" w:rsidRPr="00D870A9" w:rsidRDefault="00D870A9" w:rsidP="00D870A9">
      <w:pPr>
        <w:spacing w:after="240" w:line="300" w:lineRule="auto"/>
        <w:ind w:firstLine="697"/>
        <w:jc w:val="center"/>
        <w:rPr>
          <w:rFonts w:ascii="Times New Roman" w:eastAsia="Arial" w:hAnsi="Times New Roman" w:cs="Times New Roman"/>
          <w:b/>
          <w:bCs/>
          <w:smallCaps/>
          <w:sz w:val="24"/>
          <w:szCs w:val="24"/>
        </w:rPr>
      </w:pPr>
    </w:p>
    <w:p w14:paraId="3CC95D2F" w14:textId="77777777" w:rsidR="00D870A9" w:rsidRPr="00D870A9" w:rsidRDefault="00D870A9" w:rsidP="00D870A9">
      <w:pPr>
        <w:spacing w:after="0" w:line="240" w:lineRule="auto"/>
        <w:ind w:firstLine="567"/>
        <w:jc w:val="both"/>
        <w:rPr>
          <w:rFonts w:ascii="Times New Roman" w:eastAsia="Arial" w:hAnsi="Times New Roman" w:cs="Times New Roman"/>
          <w:sz w:val="24"/>
          <w:szCs w:val="24"/>
        </w:rPr>
      </w:pPr>
      <w:r w:rsidRPr="00D870A9">
        <w:rPr>
          <w:rFonts w:ascii="Times New Roman" w:eastAsia="Arial" w:hAnsi="Times New Roman" w:cs="Times New Roman"/>
          <w:sz w:val="24"/>
          <w:szCs w:val="24"/>
        </w:rPr>
        <w:t>Reikalavimai tiekėjo kvalifikacijai, kokybės vadybos sistemos ir (ar) aplinkos apsaugos vadybos sistemos standartams nėra nustatomi.</w:t>
      </w:r>
    </w:p>
    <w:p w14:paraId="1408A17A" w14:textId="77777777" w:rsidR="00D870A9" w:rsidRPr="00D870A9" w:rsidRDefault="00D870A9" w:rsidP="00D870A9">
      <w:pPr>
        <w:spacing w:after="0" w:line="240" w:lineRule="auto"/>
        <w:ind w:firstLine="567"/>
        <w:contextualSpacing/>
        <w:jc w:val="both"/>
        <w:rPr>
          <w:rFonts w:ascii="Times New Roman" w:eastAsia="Calibri" w:hAnsi="Times New Roman" w:cs="Times New Roman"/>
          <w:b/>
          <w:sz w:val="24"/>
          <w:szCs w:val="24"/>
          <w:lang w:eastAsia="en-US"/>
        </w:rPr>
      </w:pPr>
      <w:r w:rsidRPr="00D870A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870A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2A279126" w14:textId="77777777" w:rsidR="00D870A9" w:rsidRPr="00D870A9" w:rsidRDefault="00D870A9" w:rsidP="00D870A9">
      <w:pPr>
        <w:tabs>
          <w:tab w:val="left" w:pos="709"/>
        </w:tabs>
        <w:spacing w:after="0" w:line="300" w:lineRule="auto"/>
        <w:jc w:val="both"/>
        <w:rPr>
          <w:rFonts w:ascii="Times New Roman" w:eastAsia="Arial" w:hAnsi="Times New Roman" w:cs="Times New Roman"/>
          <w:b/>
          <w:i/>
          <w:sz w:val="24"/>
          <w:szCs w:val="24"/>
        </w:rPr>
      </w:pPr>
    </w:p>
    <w:p w14:paraId="4AF831C0" w14:textId="77777777" w:rsidR="00D870A9" w:rsidRPr="00D870A9" w:rsidRDefault="00D870A9" w:rsidP="00D870A9">
      <w:pPr>
        <w:spacing w:before="60" w:after="60" w:line="256" w:lineRule="auto"/>
        <w:ind w:firstLine="697"/>
        <w:jc w:val="center"/>
        <w:rPr>
          <w:rFonts w:ascii="Times New Roman" w:eastAsiaTheme="minorHAnsi" w:hAnsi="Times New Roman" w:cs="Times New Roman"/>
          <w:b/>
          <w:bCs/>
          <w:sz w:val="24"/>
          <w:szCs w:val="24"/>
        </w:rPr>
      </w:pPr>
    </w:p>
    <w:p w14:paraId="03CD5411"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71ED2DC"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48C3515"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41DD6DE0"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6CCFEF8"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15E4CB4"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9B182B5"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29F05A7B"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4CBFCED"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20B2B437"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2B86A97"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7DDD6B4"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1482ABE9"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409BF11"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34F3DC92"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A61AE60"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06B4A7A"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9704EC6" w14:textId="77777777" w:rsidR="00711D80" w:rsidRDefault="00711D80" w:rsidP="00711D80"/>
    <w:p w14:paraId="31A75D80" w14:textId="77777777" w:rsidR="00711D80" w:rsidRPr="00711D80" w:rsidRDefault="00711D80" w:rsidP="00711D80"/>
    <w:p w14:paraId="0F150D9B"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D1C0678" w14:textId="77777777" w:rsidR="00B50A19" w:rsidRDefault="00B50A19" w:rsidP="00B50A19"/>
    <w:p w14:paraId="66F1C0A3" w14:textId="77777777" w:rsidR="00B50A19" w:rsidRPr="00B50A19" w:rsidRDefault="00B50A19" w:rsidP="00B50A19"/>
    <w:p w14:paraId="657AC7A0" w14:textId="731BFF5C" w:rsidR="008D704D" w:rsidRPr="000B1A0B" w:rsidRDefault="008D704D" w:rsidP="000F15B4">
      <w:pPr>
        <w:jc w:val="right"/>
        <w:rPr>
          <w:rFonts w:ascii="Times New Roman" w:hAnsi="Times New Roman" w:cs="Times New Roman"/>
          <w:b/>
          <w:bCs/>
          <w:smallCaps/>
          <w:sz w:val="24"/>
          <w:szCs w:val="24"/>
        </w:rPr>
      </w:pPr>
      <w:bookmarkStart w:id="46" w:name="_Ref38540913"/>
      <w:bookmarkStart w:id="47" w:name="_Ref38898051"/>
      <w:bookmarkStart w:id="48" w:name="_Ref38901392"/>
      <w:bookmarkEnd w:id="42"/>
      <w:bookmarkEnd w:id="43"/>
      <w:bookmarkEnd w:id="44"/>
      <w:bookmarkEnd w:id="45"/>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4</w:t>
      </w:r>
      <w:r w:rsidRPr="000B1A0B">
        <w:rPr>
          <w:rFonts w:ascii="Times New Roman" w:eastAsia="Calibri" w:hAnsi="Times New Roman" w:cs="Times New Roman"/>
          <w:sz w:val="24"/>
          <w:szCs w:val="24"/>
        </w:rPr>
        <w:t xml:space="preserve"> priedas „Pasiūlymo forma“</w:t>
      </w:r>
      <w:bookmarkEnd w:id="46"/>
      <w:bookmarkEnd w:id="47"/>
      <w:bookmarkEnd w:id="48"/>
    </w:p>
    <w:p w14:paraId="32492CC1" w14:textId="77777777" w:rsidR="00693D4F" w:rsidRPr="000B1A0B" w:rsidRDefault="00693D4F" w:rsidP="00DE290C">
      <w:pPr>
        <w:rPr>
          <w:rFonts w:ascii="Times New Roman" w:hAnsi="Times New Roman" w:cs="Times New Roman"/>
          <w:color w:val="7030A0"/>
          <w:sz w:val="24"/>
          <w:szCs w:val="24"/>
        </w:rPr>
      </w:pPr>
    </w:p>
    <w:p w14:paraId="3C46A39B"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7CFF53B0"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F76C33E"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6A2D1A75"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6FCBD090" w14:textId="77777777" w:rsidR="000F15B4" w:rsidRPr="000B1A0B"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08CF5353" w:rsidR="000F15B4" w:rsidRPr="000B1A0B" w:rsidRDefault="004E7722" w:rsidP="000F15B4">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202</w:t>
      </w:r>
      <w:r w:rsidR="00006558">
        <w:rPr>
          <w:rFonts w:ascii="Times New Roman" w:eastAsia="Times New Roman" w:hAnsi="Times New Roman" w:cs="Times New Roman"/>
          <w:sz w:val="24"/>
          <w:szCs w:val="24"/>
          <w:lang w:eastAsia="zh-CN"/>
        </w:rPr>
        <w:t>5</w:t>
      </w:r>
      <w:r w:rsidR="000F15B4" w:rsidRPr="000B1A0B">
        <w:rPr>
          <w:rFonts w:ascii="Times New Roman" w:eastAsia="Times New Roman" w:hAnsi="Times New Roman" w:cs="Times New Roman"/>
          <w:sz w:val="24"/>
          <w:szCs w:val="24"/>
          <w:lang w:eastAsia="zh-CN"/>
        </w:rPr>
        <w:t>-___-___</w:t>
      </w:r>
    </w:p>
    <w:p w14:paraId="05956C6E"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en-US"/>
        </w:rPr>
      </w:pPr>
    </w:p>
    <w:p w14:paraId="777BE192" w14:textId="5FD1A121" w:rsidR="002B60CC" w:rsidRDefault="00076F9A" w:rsidP="000F15B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MIEGMAIŠIŲ </w:t>
      </w:r>
      <w:r w:rsidR="002F5FAF" w:rsidRPr="008D0F70">
        <w:rPr>
          <w:rFonts w:ascii="Times New Roman" w:hAnsi="Times New Roman" w:cs="Times New Roman"/>
          <w:b/>
          <w:bCs/>
          <w:sz w:val="24"/>
          <w:szCs w:val="24"/>
        </w:rPr>
        <w:t>PIRKIMAS</w:t>
      </w:r>
    </w:p>
    <w:p w14:paraId="50A7D055" w14:textId="77777777" w:rsidR="002F5FAF" w:rsidRPr="004B04D3" w:rsidRDefault="002F5FAF" w:rsidP="000F15B4">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0F15B4" w:rsidRPr="000B1A0B" w14:paraId="7D5594BF" w14:textId="77777777" w:rsidTr="004E7722">
        <w:trPr>
          <w:jc w:val="center"/>
        </w:trPr>
        <w:tc>
          <w:tcPr>
            <w:tcW w:w="5665" w:type="dxa"/>
          </w:tcPr>
          <w:p w14:paraId="4237E24F" w14:textId="77777777" w:rsidR="000F15B4" w:rsidRPr="000B1A0B" w:rsidRDefault="000F15B4" w:rsidP="000F15B4">
            <w:pPr>
              <w:jc w:val="both"/>
              <w:rPr>
                <w:sz w:val="24"/>
              </w:rPr>
            </w:pPr>
            <w:r w:rsidRPr="000B1A0B">
              <w:rPr>
                <w:sz w:val="24"/>
              </w:rPr>
              <w:t>Dalyvio pavadinimas ir kodas</w:t>
            </w:r>
          </w:p>
          <w:p w14:paraId="74F1C152" w14:textId="77777777" w:rsidR="000F15B4" w:rsidRPr="000B1A0B" w:rsidRDefault="000F15B4" w:rsidP="000F15B4">
            <w:pPr>
              <w:jc w:val="both"/>
            </w:pPr>
            <w:r w:rsidRPr="000B1A0B">
              <w:rPr>
                <w:i/>
              </w:rPr>
              <w:t>(jei pasiūlymą pateikia tiekėjų grupė, nurodomi visų partnerių pavadinimai ir kodai)</w:t>
            </w:r>
          </w:p>
        </w:tc>
        <w:tc>
          <w:tcPr>
            <w:tcW w:w="3963" w:type="dxa"/>
          </w:tcPr>
          <w:p w14:paraId="799251B5" w14:textId="77777777" w:rsidR="000F15B4" w:rsidRPr="000B1A0B" w:rsidRDefault="000F15B4" w:rsidP="000F15B4">
            <w:pPr>
              <w:jc w:val="both"/>
              <w:rPr>
                <w:sz w:val="24"/>
              </w:rPr>
            </w:pPr>
          </w:p>
        </w:tc>
      </w:tr>
      <w:tr w:rsidR="000F15B4" w:rsidRPr="000B1A0B" w14:paraId="12ED2E30" w14:textId="77777777" w:rsidTr="004E7722">
        <w:trPr>
          <w:jc w:val="center"/>
        </w:trPr>
        <w:tc>
          <w:tcPr>
            <w:tcW w:w="5665" w:type="dxa"/>
          </w:tcPr>
          <w:p w14:paraId="5738574D" w14:textId="77777777" w:rsidR="000F15B4" w:rsidRPr="000B1A0B" w:rsidRDefault="000F15B4" w:rsidP="000F15B4">
            <w:pPr>
              <w:jc w:val="both"/>
              <w:rPr>
                <w:sz w:val="24"/>
              </w:rPr>
            </w:pPr>
            <w:r w:rsidRPr="000B1A0B">
              <w:rPr>
                <w:sz w:val="24"/>
              </w:rPr>
              <w:t>Dalyvio adresas</w:t>
            </w:r>
          </w:p>
          <w:p w14:paraId="2779FED0" w14:textId="77777777" w:rsidR="000F15B4" w:rsidRPr="000B1A0B" w:rsidRDefault="000F15B4" w:rsidP="000F15B4">
            <w:pPr>
              <w:jc w:val="both"/>
            </w:pPr>
            <w:r w:rsidRPr="000B1A0B">
              <w:rPr>
                <w:i/>
              </w:rPr>
              <w:t>(jei pasiūlymą pateikia tiekėjų grupė, nurodomi visų partnerių adresai)</w:t>
            </w:r>
          </w:p>
        </w:tc>
        <w:tc>
          <w:tcPr>
            <w:tcW w:w="3963" w:type="dxa"/>
          </w:tcPr>
          <w:p w14:paraId="0E31433D" w14:textId="77777777" w:rsidR="000F15B4" w:rsidRPr="000B1A0B" w:rsidRDefault="000F15B4" w:rsidP="000F15B4">
            <w:pPr>
              <w:jc w:val="both"/>
              <w:rPr>
                <w:sz w:val="24"/>
              </w:rPr>
            </w:pPr>
          </w:p>
        </w:tc>
      </w:tr>
      <w:tr w:rsidR="000F15B4" w:rsidRPr="000B1A0B" w14:paraId="01CD9B92" w14:textId="77777777" w:rsidTr="004E7722">
        <w:trPr>
          <w:jc w:val="center"/>
        </w:trPr>
        <w:tc>
          <w:tcPr>
            <w:tcW w:w="5665" w:type="dxa"/>
          </w:tcPr>
          <w:p w14:paraId="3011B5AA" w14:textId="77777777" w:rsidR="000F15B4" w:rsidRPr="000B1A0B" w:rsidRDefault="000F15B4" w:rsidP="000F15B4">
            <w:pPr>
              <w:jc w:val="both"/>
              <w:rPr>
                <w:sz w:val="24"/>
              </w:rPr>
            </w:pPr>
            <w:r w:rsidRPr="000B1A0B">
              <w:rPr>
                <w:sz w:val="24"/>
              </w:rPr>
              <w:t>Dalyvio įgaliotas asmuo pasirašyti pasiūlymą</w:t>
            </w:r>
          </w:p>
        </w:tc>
        <w:tc>
          <w:tcPr>
            <w:tcW w:w="3963" w:type="dxa"/>
          </w:tcPr>
          <w:p w14:paraId="32730683" w14:textId="77777777" w:rsidR="000F15B4" w:rsidRPr="000B1A0B" w:rsidRDefault="000F15B4" w:rsidP="000F15B4">
            <w:pPr>
              <w:jc w:val="both"/>
              <w:rPr>
                <w:sz w:val="24"/>
              </w:rPr>
            </w:pPr>
          </w:p>
        </w:tc>
      </w:tr>
      <w:tr w:rsidR="000F15B4" w:rsidRPr="000B1A0B" w14:paraId="77139C3D" w14:textId="77777777" w:rsidTr="004E7722">
        <w:trPr>
          <w:jc w:val="center"/>
        </w:trPr>
        <w:tc>
          <w:tcPr>
            <w:tcW w:w="5665" w:type="dxa"/>
          </w:tcPr>
          <w:p w14:paraId="47D5EA8F" w14:textId="77777777" w:rsidR="000F15B4" w:rsidRPr="000B1A0B" w:rsidRDefault="000F15B4" w:rsidP="000F15B4">
            <w:pPr>
              <w:jc w:val="both"/>
              <w:rPr>
                <w:sz w:val="24"/>
              </w:rPr>
            </w:pPr>
            <w:r w:rsidRPr="000B1A0B">
              <w:rPr>
                <w:sz w:val="24"/>
              </w:rPr>
              <w:t>Dalyvio įgaliotas asmuo bendrauti pateikto pasiūlymo klausimais</w:t>
            </w:r>
          </w:p>
        </w:tc>
        <w:tc>
          <w:tcPr>
            <w:tcW w:w="3963" w:type="dxa"/>
          </w:tcPr>
          <w:p w14:paraId="74944478" w14:textId="77777777" w:rsidR="000F15B4" w:rsidRPr="000B1A0B" w:rsidRDefault="000F15B4" w:rsidP="000F15B4">
            <w:pPr>
              <w:jc w:val="both"/>
              <w:rPr>
                <w:sz w:val="24"/>
              </w:rPr>
            </w:pPr>
          </w:p>
        </w:tc>
      </w:tr>
      <w:tr w:rsidR="000F15B4" w:rsidRPr="000B1A0B" w14:paraId="7FCCF950" w14:textId="77777777" w:rsidTr="004E7722">
        <w:trPr>
          <w:jc w:val="center"/>
        </w:trPr>
        <w:tc>
          <w:tcPr>
            <w:tcW w:w="5665" w:type="dxa"/>
          </w:tcPr>
          <w:p w14:paraId="465DB8AF" w14:textId="77777777" w:rsidR="000F15B4" w:rsidRPr="000B1A0B" w:rsidRDefault="000F15B4" w:rsidP="000F15B4">
            <w:pPr>
              <w:jc w:val="both"/>
              <w:rPr>
                <w:sz w:val="24"/>
              </w:rPr>
            </w:pPr>
            <w:r w:rsidRPr="000B1A0B">
              <w:rPr>
                <w:sz w:val="24"/>
              </w:rPr>
              <w:t>Dalyvio el. pašto adresas</w:t>
            </w:r>
          </w:p>
        </w:tc>
        <w:tc>
          <w:tcPr>
            <w:tcW w:w="3963" w:type="dxa"/>
          </w:tcPr>
          <w:p w14:paraId="1482FA67" w14:textId="77777777" w:rsidR="000F15B4" w:rsidRPr="000B1A0B" w:rsidRDefault="000F15B4" w:rsidP="000F15B4">
            <w:pPr>
              <w:jc w:val="both"/>
              <w:rPr>
                <w:sz w:val="24"/>
              </w:rPr>
            </w:pPr>
          </w:p>
        </w:tc>
      </w:tr>
      <w:tr w:rsidR="000F15B4" w:rsidRPr="000B1A0B" w14:paraId="4BD947FB" w14:textId="77777777" w:rsidTr="004E7722">
        <w:trPr>
          <w:jc w:val="center"/>
        </w:trPr>
        <w:tc>
          <w:tcPr>
            <w:tcW w:w="5665" w:type="dxa"/>
            <w:shd w:val="clear" w:color="auto" w:fill="FFFFFF"/>
          </w:tcPr>
          <w:p w14:paraId="75855F3B" w14:textId="77777777" w:rsidR="000F15B4" w:rsidRPr="000B1A0B" w:rsidRDefault="000F15B4" w:rsidP="000F15B4">
            <w:pPr>
              <w:jc w:val="both"/>
              <w:rPr>
                <w:sz w:val="24"/>
              </w:rPr>
            </w:pPr>
            <w:r w:rsidRPr="000B1A0B">
              <w:rPr>
                <w:sz w:val="24"/>
                <w:szCs w:val="24"/>
              </w:rPr>
              <w:t>Laimėjimo atveju, už sutarties vykdymą atsakingo asmens kontaktai (pareigos, vardas, pavardė, tel., el. p.)</w:t>
            </w:r>
          </w:p>
        </w:tc>
        <w:tc>
          <w:tcPr>
            <w:tcW w:w="3963" w:type="dxa"/>
          </w:tcPr>
          <w:p w14:paraId="18A34D4D" w14:textId="77777777" w:rsidR="000F15B4" w:rsidRPr="000B1A0B" w:rsidRDefault="000F15B4" w:rsidP="000F15B4">
            <w:pPr>
              <w:jc w:val="both"/>
              <w:rPr>
                <w:sz w:val="24"/>
              </w:rPr>
            </w:pPr>
          </w:p>
        </w:tc>
      </w:tr>
    </w:tbl>
    <w:p w14:paraId="69AB4D2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418B5578"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0B1A0B">
        <w:rPr>
          <w:rFonts w:ascii="Times New Roman" w:eastAsia="Times New Roman" w:hAnsi="Times New Roman" w:cs="Times New Roman"/>
          <w:sz w:val="24"/>
          <w:szCs w:val="20"/>
          <w:lang w:eastAsia="en-US"/>
        </w:rPr>
        <w:t xml:space="preserve">Siūlome </w:t>
      </w:r>
      <w:r w:rsidR="004B6F4B">
        <w:rPr>
          <w:rFonts w:ascii="Times New Roman" w:eastAsia="Times New Roman" w:hAnsi="Times New Roman" w:cs="Times New Roman"/>
          <w:sz w:val="24"/>
          <w:szCs w:val="20"/>
          <w:lang w:eastAsia="en-US"/>
        </w:rPr>
        <w:t>ši</w:t>
      </w:r>
      <w:r w:rsidR="00B50A19">
        <w:rPr>
          <w:rFonts w:ascii="Times New Roman" w:eastAsia="Times New Roman" w:hAnsi="Times New Roman" w:cs="Times New Roman"/>
          <w:sz w:val="24"/>
          <w:szCs w:val="20"/>
          <w:lang w:eastAsia="en-US"/>
        </w:rPr>
        <w:t>ą</w:t>
      </w:r>
      <w:r w:rsidR="004B6F4B">
        <w:rPr>
          <w:rFonts w:ascii="Times New Roman" w:eastAsia="Times New Roman" w:hAnsi="Times New Roman" w:cs="Times New Roman"/>
          <w:sz w:val="24"/>
          <w:szCs w:val="20"/>
          <w:lang w:eastAsia="en-US"/>
        </w:rPr>
        <w:t xml:space="preserve"> </w:t>
      </w:r>
      <w:r w:rsidR="00460D34">
        <w:rPr>
          <w:rFonts w:ascii="Times New Roman" w:eastAsia="Times New Roman" w:hAnsi="Times New Roman" w:cs="Times New Roman"/>
          <w:sz w:val="24"/>
          <w:szCs w:val="20"/>
          <w:lang w:eastAsia="en-US"/>
        </w:rPr>
        <w:t>prekių</w:t>
      </w:r>
      <w:r w:rsidR="004B6F4B">
        <w:rPr>
          <w:rFonts w:ascii="Times New Roman" w:eastAsia="Times New Roman" w:hAnsi="Times New Roman" w:cs="Times New Roman"/>
          <w:sz w:val="24"/>
          <w:szCs w:val="20"/>
          <w:lang w:eastAsia="en-US"/>
        </w:rPr>
        <w:t xml:space="preserve"> kain</w:t>
      </w:r>
      <w:r w:rsidR="00B50A19">
        <w:rPr>
          <w:rFonts w:ascii="Times New Roman" w:eastAsia="Times New Roman" w:hAnsi="Times New Roman" w:cs="Times New Roman"/>
          <w:sz w:val="24"/>
          <w:szCs w:val="20"/>
          <w:lang w:eastAsia="en-US"/>
        </w:rPr>
        <w:t>ą</w:t>
      </w:r>
      <w:r w:rsidRPr="000B1A0B">
        <w:rPr>
          <w:rFonts w:ascii="Times New Roman" w:eastAsia="Times New Roman" w:hAnsi="Times New Roman" w:cs="Times New Roman"/>
          <w:sz w:val="24"/>
          <w:szCs w:val="20"/>
          <w:lang w:eastAsia="en-US"/>
        </w:rPr>
        <w:t>:</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2789"/>
        <w:gridCol w:w="1985"/>
        <w:gridCol w:w="2268"/>
        <w:gridCol w:w="2045"/>
      </w:tblGrid>
      <w:tr w:rsidR="00935BB2" w:rsidRPr="00B548FF" w14:paraId="2EC0106E" w14:textId="77777777" w:rsidTr="00A14E4D">
        <w:trPr>
          <w:cantSplit/>
          <w:trHeight w:val="629"/>
          <w:jc w:val="center"/>
        </w:trPr>
        <w:tc>
          <w:tcPr>
            <w:tcW w:w="608" w:type="dxa"/>
            <w:tcBorders>
              <w:top w:val="single" w:sz="4" w:space="0" w:color="auto"/>
              <w:left w:val="single" w:sz="4" w:space="0" w:color="auto"/>
              <w:bottom w:val="single" w:sz="4" w:space="0" w:color="auto"/>
              <w:right w:val="single" w:sz="4" w:space="0" w:color="auto"/>
            </w:tcBorders>
            <w:vAlign w:val="center"/>
          </w:tcPr>
          <w:p w14:paraId="7C18B951" w14:textId="77777777" w:rsidR="00935BB2" w:rsidRPr="00B548FF" w:rsidRDefault="00935BB2" w:rsidP="009A505A">
            <w:pPr>
              <w:tabs>
                <w:tab w:val="left" w:pos="200"/>
              </w:tabs>
              <w:spacing w:after="0" w:line="240" w:lineRule="auto"/>
              <w:jc w:val="center"/>
              <w:rPr>
                <w:rFonts w:ascii="Times New Roman" w:eastAsia="Arial Unicode MS" w:hAnsi="Times New Roman" w:cs="Times New Roman"/>
                <w:b/>
                <w:bCs/>
                <w:sz w:val="22"/>
                <w:szCs w:val="22"/>
                <w:lang w:eastAsia="en-US"/>
              </w:rPr>
            </w:pPr>
            <w:r w:rsidRPr="00B548FF">
              <w:rPr>
                <w:rFonts w:ascii="Times New Roman" w:eastAsia="Arial Unicode MS" w:hAnsi="Times New Roman" w:cs="Times New Roman"/>
                <w:b/>
                <w:bCs/>
                <w:sz w:val="22"/>
                <w:szCs w:val="22"/>
                <w:lang w:eastAsia="en-US"/>
              </w:rPr>
              <w:t>Eil.</w:t>
            </w:r>
          </w:p>
          <w:p w14:paraId="5B8A4166" w14:textId="77777777" w:rsidR="00935BB2" w:rsidRPr="00B548FF" w:rsidRDefault="00935BB2" w:rsidP="009A505A">
            <w:pPr>
              <w:tabs>
                <w:tab w:val="left" w:pos="200"/>
              </w:tabs>
              <w:spacing w:after="0" w:line="240" w:lineRule="auto"/>
              <w:jc w:val="center"/>
              <w:rPr>
                <w:rFonts w:ascii="Times New Roman" w:eastAsia="Arial Unicode MS" w:hAnsi="Times New Roman" w:cs="Times New Roman"/>
                <w:b/>
                <w:bCs/>
                <w:sz w:val="22"/>
                <w:szCs w:val="22"/>
                <w:lang w:eastAsia="en-US"/>
              </w:rPr>
            </w:pPr>
            <w:r w:rsidRPr="00B548FF">
              <w:rPr>
                <w:rFonts w:ascii="Times New Roman" w:eastAsia="Arial Unicode MS" w:hAnsi="Times New Roman" w:cs="Times New Roman"/>
                <w:b/>
                <w:bCs/>
                <w:sz w:val="22"/>
                <w:szCs w:val="22"/>
                <w:lang w:eastAsia="en-US"/>
              </w:rPr>
              <w:t>Nr.</w:t>
            </w:r>
          </w:p>
        </w:tc>
        <w:tc>
          <w:tcPr>
            <w:tcW w:w="2789" w:type="dxa"/>
            <w:tcBorders>
              <w:top w:val="single" w:sz="4" w:space="0" w:color="auto"/>
              <w:left w:val="single" w:sz="4" w:space="0" w:color="auto"/>
              <w:bottom w:val="single" w:sz="4" w:space="0" w:color="auto"/>
              <w:right w:val="single" w:sz="4" w:space="0" w:color="auto"/>
            </w:tcBorders>
            <w:vAlign w:val="center"/>
          </w:tcPr>
          <w:p w14:paraId="61FBD253" w14:textId="06B41186" w:rsidR="00935BB2" w:rsidRPr="00B548FF" w:rsidRDefault="00935BB2" w:rsidP="004E7722">
            <w:pPr>
              <w:tabs>
                <w:tab w:val="left" w:pos="200"/>
              </w:tabs>
              <w:spacing w:after="0" w:line="240" w:lineRule="auto"/>
              <w:jc w:val="center"/>
              <w:rPr>
                <w:rFonts w:ascii="Times New Roman" w:eastAsia="Arial Unicode MS" w:hAnsi="Times New Roman" w:cs="Times New Roman"/>
                <w:b/>
                <w:bCs/>
                <w:sz w:val="22"/>
                <w:szCs w:val="22"/>
                <w:lang w:eastAsia="en-US"/>
              </w:rPr>
            </w:pPr>
            <w:r>
              <w:rPr>
                <w:rFonts w:ascii="Times New Roman" w:eastAsia="Times New Roman" w:hAnsi="Times New Roman" w:cs="Times New Roman"/>
                <w:b/>
                <w:color w:val="000000"/>
                <w:sz w:val="22"/>
                <w:szCs w:val="22"/>
              </w:rPr>
              <w:t>Prekių</w:t>
            </w:r>
            <w:r w:rsidRPr="00B548FF">
              <w:rPr>
                <w:rFonts w:ascii="Times New Roman" w:eastAsia="Times New Roman" w:hAnsi="Times New Roman" w:cs="Times New Roman"/>
                <w:b/>
                <w:color w:val="000000"/>
                <w:sz w:val="22"/>
                <w:szCs w:val="22"/>
              </w:rPr>
              <w:t xml:space="preserve"> pavadinimas </w:t>
            </w:r>
          </w:p>
        </w:tc>
        <w:tc>
          <w:tcPr>
            <w:tcW w:w="1985" w:type="dxa"/>
            <w:tcBorders>
              <w:top w:val="single" w:sz="4" w:space="0" w:color="auto"/>
              <w:left w:val="single" w:sz="4" w:space="0" w:color="auto"/>
              <w:bottom w:val="single" w:sz="4" w:space="0" w:color="auto"/>
              <w:right w:val="single" w:sz="4" w:space="0" w:color="auto"/>
            </w:tcBorders>
            <w:vAlign w:val="center"/>
          </w:tcPr>
          <w:p w14:paraId="0E4E32F4" w14:textId="792068F9" w:rsidR="00935BB2" w:rsidRPr="004B6B6B" w:rsidRDefault="00935BB2" w:rsidP="004A68CE">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Kiekis, mato vnt.</w:t>
            </w:r>
          </w:p>
        </w:tc>
        <w:tc>
          <w:tcPr>
            <w:tcW w:w="2268" w:type="dxa"/>
            <w:tcBorders>
              <w:top w:val="single" w:sz="4" w:space="0" w:color="auto"/>
              <w:left w:val="single" w:sz="4" w:space="0" w:color="auto"/>
              <w:bottom w:val="single" w:sz="4" w:space="0" w:color="auto"/>
              <w:right w:val="single" w:sz="4" w:space="0" w:color="auto"/>
            </w:tcBorders>
            <w:vAlign w:val="center"/>
          </w:tcPr>
          <w:p w14:paraId="14C0A60D" w14:textId="0C62D18E" w:rsidR="00935BB2" w:rsidRPr="004B6B6B" w:rsidRDefault="00935BB2" w:rsidP="008E2EFA">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Vieneto kaina Eur (be PVM) </w:t>
            </w:r>
          </w:p>
        </w:tc>
        <w:tc>
          <w:tcPr>
            <w:tcW w:w="2045" w:type="dxa"/>
            <w:tcBorders>
              <w:top w:val="single" w:sz="4" w:space="0" w:color="auto"/>
              <w:left w:val="single" w:sz="4" w:space="0" w:color="auto"/>
              <w:bottom w:val="single" w:sz="4" w:space="0" w:color="auto"/>
              <w:right w:val="single" w:sz="4" w:space="0" w:color="auto"/>
            </w:tcBorders>
            <w:vAlign w:val="center"/>
          </w:tcPr>
          <w:p w14:paraId="7F16F4F3" w14:textId="30D432B2" w:rsidR="00935BB2" w:rsidRPr="004B6B6B" w:rsidRDefault="00935BB2" w:rsidP="008E2EFA">
            <w:pPr>
              <w:suppressAutoHyphens/>
              <w:spacing w:after="0" w:line="240" w:lineRule="auto"/>
              <w:jc w:val="center"/>
              <w:rPr>
                <w:rFonts w:ascii="Times New Roman" w:eastAsia="Times New Roman" w:hAnsi="Times New Roman" w:cs="Times New Roman"/>
                <w:b/>
                <w:sz w:val="24"/>
                <w:szCs w:val="24"/>
                <w:lang w:eastAsia="en-US"/>
              </w:rPr>
            </w:pPr>
            <w:r w:rsidRPr="004B6B6B">
              <w:rPr>
                <w:rFonts w:ascii="Times New Roman" w:eastAsia="Times New Roman" w:hAnsi="Times New Roman" w:cs="Times New Roman"/>
                <w:b/>
                <w:sz w:val="24"/>
                <w:szCs w:val="24"/>
                <w:lang w:eastAsia="en-US"/>
              </w:rPr>
              <w:t>Kaina E</w:t>
            </w:r>
            <w:r>
              <w:rPr>
                <w:rFonts w:ascii="Times New Roman" w:eastAsia="Times New Roman" w:hAnsi="Times New Roman" w:cs="Times New Roman"/>
                <w:b/>
                <w:sz w:val="24"/>
                <w:szCs w:val="24"/>
                <w:lang w:eastAsia="en-US"/>
              </w:rPr>
              <w:t>ur</w:t>
            </w:r>
            <w:r w:rsidRPr="004B6B6B">
              <w:rPr>
                <w:rFonts w:ascii="Times New Roman" w:eastAsia="Times New Roman" w:hAnsi="Times New Roman" w:cs="Times New Roman"/>
                <w:b/>
                <w:sz w:val="24"/>
                <w:szCs w:val="24"/>
                <w:lang w:eastAsia="en-US"/>
              </w:rPr>
              <w:t xml:space="preserve"> </w:t>
            </w:r>
            <w:r>
              <w:rPr>
                <w:rFonts w:ascii="Times New Roman" w:eastAsia="Times New Roman" w:hAnsi="Times New Roman" w:cs="Times New Roman"/>
                <w:b/>
                <w:sz w:val="24"/>
                <w:szCs w:val="24"/>
                <w:lang w:eastAsia="en-US"/>
              </w:rPr>
              <w:t>be</w:t>
            </w:r>
            <w:r w:rsidRPr="004B6B6B">
              <w:rPr>
                <w:rFonts w:ascii="Times New Roman" w:eastAsia="Times New Roman" w:hAnsi="Times New Roman" w:cs="Times New Roman"/>
                <w:b/>
                <w:sz w:val="24"/>
                <w:szCs w:val="24"/>
                <w:lang w:eastAsia="en-US"/>
              </w:rPr>
              <w:t xml:space="preserve"> PVM</w:t>
            </w:r>
          </w:p>
        </w:tc>
      </w:tr>
      <w:tr w:rsidR="003E2422" w:rsidRPr="00B548FF" w14:paraId="4B143C0D" w14:textId="77777777" w:rsidTr="00A14E4D">
        <w:trPr>
          <w:cantSplit/>
          <w:trHeight w:val="229"/>
          <w:jc w:val="center"/>
        </w:trPr>
        <w:tc>
          <w:tcPr>
            <w:tcW w:w="608" w:type="dxa"/>
            <w:tcBorders>
              <w:top w:val="single" w:sz="4" w:space="0" w:color="000000"/>
              <w:left w:val="single" w:sz="4" w:space="0" w:color="000000"/>
              <w:bottom w:val="single" w:sz="4" w:space="0" w:color="000000"/>
              <w:right w:val="single" w:sz="4" w:space="0" w:color="000000"/>
            </w:tcBorders>
            <w:vAlign w:val="center"/>
          </w:tcPr>
          <w:p w14:paraId="3B874D77" w14:textId="0682152F" w:rsidR="003E2422" w:rsidRPr="00B548FF" w:rsidRDefault="003E2422" w:rsidP="003E2422">
            <w:pPr>
              <w:tabs>
                <w:tab w:val="left" w:pos="200"/>
              </w:tabs>
              <w:spacing w:after="0" w:line="240" w:lineRule="auto"/>
              <w:jc w:val="center"/>
              <w:rPr>
                <w:rFonts w:ascii="Times New Roman" w:eastAsia="Arial Unicode MS" w:hAnsi="Times New Roman" w:cs="Times New Roman"/>
                <w:b/>
                <w:bCs/>
                <w:sz w:val="22"/>
                <w:szCs w:val="22"/>
                <w:lang w:eastAsia="en-US"/>
              </w:rPr>
            </w:pPr>
            <w:r>
              <w:rPr>
                <w:rFonts w:ascii="Times New Roman" w:eastAsia="Times New Roman" w:hAnsi="Times New Roman" w:cs="Times New Roman"/>
                <w:bCs/>
                <w:i/>
                <w:iCs/>
                <w:sz w:val="20"/>
                <w:szCs w:val="20"/>
              </w:rPr>
              <w:t>1</w:t>
            </w:r>
          </w:p>
        </w:tc>
        <w:tc>
          <w:tcPr>
            <w:tcW w:w="2789" w:type="dxa"/>
            <w:tcBorders>
              <w:top w:val="single" w:sz="4" w:space="0" w:color="000000"/>
              <w:left w:val="single" w:sz="4" w:space="0" w:color="000000"/>
              <w:bottom w:val="single" w:sz="4" w:space="0" w:color="000000"/>
              <w:right w:val="single" w:sz="4" w:space="0" w:color="000000"/>
            </w:tcBorders>
            <w:vAlign w:val="center"/>
          </w:tcPr>
          <w:p w14:paraId="50B3903E" w14:textId="47735AC1" w:rsidR="003E2422" w:rsidRDefault="003E2422" w:rsidP="003E2422">
            <w:pPr>
              <w:tabs>
                <w:tab w:val="left" w:pos="200"/>
              </w:tabs>
              <w:spacing w:after="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Cs/>
                <w:i/>
                <w:iCs/>
                <w:sz w:val="20"/>
                <w:szCs w:val="20"/>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13B17557" w14:textId="2F6D7E2C" w:rsidR="003E2422" w:rsidRDefault="003E2422" w:rsidP="003E2422">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Calibri" w:hAnsi="Times New Roman" w:cs="Times New Roman"/>
                <w:bCs/>
                <w:i/>
                <w:iCs/>
                <w:sz w:val="20"/>
                <w:szCs w:val="20"/>
              </w:rPr>
              <w:t>3</w:t>
            </w:r>
          </w:p>
        </w:tc>
        <w:tc>
          <w:tcPr>
            <w:tcW w:w="2268" w:type="dxa"/>
            <w:tcBorders>
              <w:top w:val="single" w:sz="4" w:space="0" w:color="000000"/>
              <w:left w:val="single" w:sz="4" w:space="0" w:color="000000"/>
              <w:bottom w:val="single" w:sz="4" w:space="0" w:color="000000"/>
              <w:right w:val="single" w:sz="4" w:space="0" w:color="000000"/>
            </w:tcBorders>
            <w:vAlign w:val="center"/>
          </w:tcPr>
          <w:p w14:paraId="19EF43C7" w14:textId="168E3295" w:rsidR="003E2422" w:rsidRDefault="003E2422" w:rsidP="003E2422">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Calibri" w:hAnsi="Times New Roman" w:cs="Times New Roman"/>
                <w:bCs/>
                <w:i/>
                <w:iCs/>
                <w:sz w:val="20"/>
                <w:szCs w:val="20"/>
              </w:rPr>
              <w:t>4</w:t>
            </w:r>
          </w:p>
        </w:tc>
        <w:tc>
          <w:tcPr>
            <w:tcW w:w="2045" w:type="dxa"/>
            <w:tcBorders>
              <w:top w:val="single" w:sz="4" w:space="0" w:color="000000"/>
              <w:left w:val="single" w:sz="4" w:space="0" w:color="000000"/>
              <w:bottom w:val="single" w:sz="4" w:space="0" w:color="000000"/>
              <w:right w:val="single" w:sz="4" w:space="0" w:color="000000"/>
            </w:tcBorders>
            <w:vAlign w:val="center"/>
          </w:tcPr>
          <w:p w14:paraId="0B07F37A" w14:textId="68373460" w:rsidR="003E2422" w:rsidRPr="004B6B6B" w:rsidRDefault="003E2422" w:rsidP="003E2422">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Calibri" w:hAnsi="Times New Roman" w:cs="Times New Roman"/>
                <w:bCs/>
                <w:i/>
                <w:iCs/>
                <w:sz w:val="20"/>
                <w:szCs w:val="20"/>
              </w:rPr>
              <w:t>5</w:t>
            </w:r>
            <w:r>
              <w:rPr>
                <w:rFonts w:ascii="Times New Roman" w:eastAsia="Calibri" w:hAnsi="Times New Roman" w:cs="Times New Roman"/>
                <w:bCs/>
                <w:i/>
                <w:iCs/>
                <w:sz w:val="20"/>
                <w:szCs w:val="20"/>
                <w:lang w:val="en-US"/>
              </w:rPr>
              <w:t>=</w:t>
            </w:r>
            <w:r>
              <w:rPr>
                <w:rFonts w:ascii="Times New Roman" w:eastAsia="Calibri" w:hAnsi="Times New Roman" w:cs="Times New Roman"/>
                <w:bCs/>
                <w:i/>
                <w:iCs/>
                <w:sz w:val="20"/>
                <w:szCs w:val="20"/>
              </w:rPr>
              <w:t>3*4</w:t>
            </w:r>
          </w:p>
        </w:tc>
      </w:tr>
      <w:tr w:rsidR="00935BB2" w:rsidRPr="00B548FF" w14:paraId="1AC1292F" w14:textId="77777777" w:rsidTr="00A14E4D">
        <w:trPr>
          <w:cantSplit/>
          <w:trHeight w:val="425"/>
          <w:jc w:val="center"/>
        </w:trPr>
        <w:tc>
          <w:tcPr>
            <w:tcW w:w="608" w:type="dxa"/>
            <w:tcBorders>
              <w:top w:val="single" w:sz="4" w:space="0" w:color="auto"/>
              <w:left w:val="single" w:sz="4" w:space="0" w:color="auto"/>
              <w:bottom w:val="single" w:sz="4" w:space="0" w:color="auto"/>
              <w:right w:val="single" w:sz="4" w:space="0" w:color="auto"/>
            </w:tcBorders>
            <w:vAlign w:val="center"/>
          </w:tcPr>
          <w:p w14:paraId="19431312" w14:textId="77777777" w:rsidR="00935BB2" w:rsidRPr="00B548FF" w:rsidRDefault="00935BB2" w:rsidP="002F5FAF">
            <w:pPr>
              <w:spacing w:after="0" w:line="240" w:lineRule="auto"/>
              <w:jc w:val="center"/>
              <w:rPr>
                <w:rFonts w:ascii="Times New Roman" w:eastAsia="Calibri" w:hAnsi="Times New Roman" w:cs="Times New Roman"/>
                <w:sz w:val="22"/>
                <w:szCs w:val="22"/>
                <w:lang w:eastAsia="en-US"/>
              </w:rPr>
            </w:pPr>
            <w:r w:rsidRPr="00B548FF">
              <w:rPr>
                <w:rFonts w:ascii="Times New Roman" w:eastAsia="Calibri" w:hAnsi="Times New Roman" w:cs="Times New Roman"/>
                <w:sz w:val="22"/>
                <w:szCs w:val="22"/>
                <w:lang w:eastAsia="en-US"/>
              </w:rPr>
              <w:t>1.</w:t>
            </w:r>
          </w:p>
        </w:tc>
        <w:tc>
          <w:tcPr>
            <w:tcW w:w="2789" w:type="dxa"/>
            <w:tcBorders>
              <w:top w:val="single" w:sz="4" w:space="0" w:color="auto"/>
              <w:left w:val="single" w:sz="4" w:space="0" w:color="auto"/>
              <w:bottom w:val="single" w:sz="4" w:space="0" w:color="auto"/>
              <w:right w:val="single" w:sz="4" w:space="0" w:color="auto"/>
            </w:tcBorders>
            <w:vAlign w:val="center"/>
          </w:tcPr>
          <w:p w14:paraId="3D3F5B7A" w14:textId="5B37F0DE" w:rsidR="00935BB2" w:rsidRPr="002B60CC" w:rsidRDefault="00935BB2" w:rsidP="002F5FAF">
            <w:pPr>
              <w:spacing w:after="0" w:line="240" w:lineRule="auto"/>
              <w:rPr>
                <w:rFonts w:ascii="Times New Roman" w:eastAsia="Arial Unicode MS" w:hAnsi="Times New Roman" w:cs="Times New Roman"/>
                <w:sz w:val="22"/>
                <w:szCs w:val="22"/>
                <w:lang w:eastAsia="en-US"/>
              </w:rPr>
            </w:pPr>
            <w:r>
              <w:rPr>
                <w:rFonts w:ascii="Times New Roman" w:hAnsi="Times New Roman" w:cs="Times New Roman"/>
                <w:sz w:val="24"/>
                <w:szCs w:val="24"/>
              </w:rPr>
              <w:t xml:space="preserve">Miegmaišiai </w:t>
            </w:r>
          </w:p>
        </w:tc>
        <w:tc>
          <w:tcPr>
            <w:tcW w:w="1985" w:type="dxa"/>
            <w:tcBorders>
              <w:top w:val="single" w:sz="4" w:space="0" w:color="auto"/>
              <w:left w:val="single" w:sz="4" w:space="0" w:color="auto"/>
              <w:bottom w:val="single" w:sz="4" w:space="0" w:color="auto"/>
              <w:right w:val="single" w:sz="4" w:space="0" w:color="auto"/>
            </w:tcBorders>
            <w:vAlign w:val="center"/>
          </w:tcPr>
          <w:p w14:paraId="230A6747" w14:textId="07D3DA38" w:rsidR="00935BB2" w:rsidRPr="003E2422" w:rsidRDefault="00935BB2" w:rsidP="003E2422">
            <w:pPr>
              <w:spacing w:after="0" w:line="240" w:lineRule="auto"/>
              <w:jc w:val="center"/>
              <w:rPr>
                <w:rFonts w:ascii="Times New Roman" w:hAnsi="Times New Roman" w:cs="Times New Roman"/>
                <w:sz w:val="24"/>
                <w:szCs w:val="24"/>
              </w:rPr>
            </w:pPr>
            <w:r w:rsidRPr="003E2422">
              <w:rPr>
                <w:rFonts w:ascii="Times New Roman" w:hAnsi="Times New Roman" w:cs="Times New Roman"/>
                <w:sz w:val="24"/>
                <w:szCs w:val="24"/>
              </w:rPr>
              <w:t>1 200 vnt.</w:t>
            </w:r>
          </w:p>
        </w:tc>
        <w:tc>
          <w:tcPr>
            <w:tcW w:w="2268" w:type="dxa"/>
            <w:tcBorders>
              <w:top w:val="single" w:sz="4" w:space="0" w:color="auto"/>
              <w:left w:val="single" w:sz="4" w:space="0" w:color="auto"/>
              <w:bottom w:val="single" w:sz="4" w:space="0" w:color="auto"/>
              <w:right w:val="single" w:sz="4" w:space="0" w:color="auto"/>
            </w:tcBorders>
            <w:vAlign w:val="center"/>
          </w:tcPr>
          <w:p w14:paraId="42A52B2A" w14:textId="58612D0E" w:rsidR="00935BB2" w:rsidRPr="003E2422" w:rsidRDefault="00935BB2" w:rsidP="003E2422">
            <w:pPr>
              <w:spacing w:after="0" w:line="240" w:lineRule="auto"/>
              <w:jc w:val="center"/>
              <w:rPr>
                <w:rFonts w:ascii="Times New Roman" w:hAnsi="Times New Roman" w:cs="Times New Roman"/>
                <w:sz w:val="24"/>
                <w:szCs w:val="24"/>
              </w:rPr>
            </w:pPr>
          </w:p>
        </w:tc>
        <w:tc>
          <w:tcPr>
            <w:tcW w:w="2045" w:type="dxa"/>
            <w:tcBorders>
              <w:top w:val="single" w:sz="4" w:space="0" w:color="auto"/>
              <w:left w:val="single" w:sz="4" w:space="0" w:color="auto"/>
              <w:bottom w:val="single" w:sz="4" w:space="0" w:color="auto"/>
              <w:right w:val="single" w:sz="4" w:space="0" w:color="auto"/>
            </w:tcBorders>
          </w:tcPr>
          <w:p w14:paraId="236953D0" w14:textId="77777777" w:rsidR="00935BB2" w:rsidRPr="00B548FF" w:rsidRDefault="00935BB2" w:rsidP="003B6F3A">
            <w:pPr>
              <w:spacing w:after="0" w:line="240" w:lineRule="auto"/>
              <w:jc w:val="center"/>
              <w:rPr>
                <w:rFonts w:ascii="Times New Roman" w:eastAsia="Arial Unicode MS" w:hAnsi="Times New Roman" w:cs="Times New Roman"/>
                <w:sz w:val="22"/>
                <w:szCs w:val="22"/>
                <w:lang w:eastAsia="en-US"/>
              </w:rPr>
            </w:pPr>
          </w:p>
        </w:tc>
      </w:tr>
      <w:tr w:rsidR="004E0946" w:rsidRPr="00B548FF" w14:paraId="7C17FDF6" w14:textId="77777777" w:rsidTr="00A14E4D">
        <w:trPr>
          <w:cantSplit/>
          <w:trHeight w:val="281"/>
          <w:jc w:val="center"/>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21F6B85C" w14:textId="4A37F077" w:rsidR="004E0946" w:rsidRPr="004244A1" w:rsidRDefault="004E0946" w:rsidP="004E0946">
            <w:pPr>
              <w:spacing w:after="0" w:line="240" w:lineRule="auto"/>
              <w:jc w:val="right"/>
              <w:rPr>
                <w:rFonts w:ascii="Times New Roman" w:hAnsi="Times New Roman" w:cs="Times New Roman"/>
                <w:sz w:val="24"/>
                <w:szCs w:val="24"/>
              </w:rPr>
            </w:pPr>
            <w:r w:rsidRPr="004244A1">
              <w:rPr>
                <w:rFonts w:ascii="Times New Roman" w:eastAsia="Times New Roman" w:hAnsi="Times New Roman" w:cs="Times New Roman"/>
                <w:b/>
                <w:sz w:val="24"/>
                <w:szCs w:val="24"/>
              </w:rPr>
              <w:t>Pasiūlymo kaina, Eur (be PVM)</w:t>
            </w:r>
          </w:p>
        </w:tc>
        <w:tc>
          <w:tcPr>
            <w:tcW w:w="2045" w:type="dxa"/>
            <w:tcBorders>
              <w:top w:val="single" w:sz="4" w:space="0" w:color="auto"/>
              <w:left w:val="single" w:sz="4" w:space="0" w:color="auto"/>
              <w:bottom w:val="single" w:sz="4" w:space="0" w:color="auto"/>
              <w:right w:val="single" w:sz="4" w:space="0" w:color="auto"/>
            </w:tcBorders>
          </w:tcPr>
          <w:p w14:paraId="110B5DBE" w14:textId="77777777" w:rsidR="004E0946" w:rsidRPr="00B548FF" w:rsidRDefault="004E0946" w:rsidP="004E0946">
            <w:pPr>
              <w:spacing w:after="0" w:line="240" w:lineRule="auto"/>
              <w:jc w:val="center"/>
              <w:rPr>
                <w:rFonts w:ascii="Times New Roman" w:eastAsia="Arial Unicode MS" w:hAnsi="Times New Roman" w:cs="Times New Roman"/>
                <w:sz w:val="22"/>
                <w:szCs w:val="22"/>
                <w:lang w:eastAsia="en-US"/>
              </w:rPr>
            </w:pPr>
          </w:p>
        </w:tc>
      </w:tr>
      <w:tr w:rsidR="004E0946" w:rsidRPr="00B548FF" w14:paraId="1B8C6DD7" w14:textId="77777777" w:rsidTr="00A14E4D">
        <w:trPr>
          <w:cantSplit/>
          <w:trHeight w:val="425"/>
          <w:jc w:val="center"/>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510DD359" w14:textId="0FA6198B" w:rsidR="004E0946" w:rsidRPr="004244A1" w:rsidRDefault="004E0946" w:rsidP="004E0946">
            <w:pPr>
              <w:spacing w:after="0" w:line="240" w:lineRule="auto"/>
              <w:jc w:val="right"/>
              <w:rPr>
                <w:rFonts w:ascii="Times New Roman" w:hAnsi="Times New Roman" w:cs="Times New Roman"/>
                <w:sz w:val="24"/>
                <w:szCs w:val="24"/>
              </w:rPr>
            </w:pPr>
            <w:r w:rsidRPr="004244A1">
              <w:rPr>
                <w:rFonts w:ascii="Times New Roman" w:eastAsia="Times New Roman" w:hAnsi="Times New Roman" w:cs="Times New Roman"/>
                <w:b/>
                <w:sz w:val="24"/>
                <w:szCs w:val="24"/>
              </w:rPr>
              <w:t xml:space="preserve">PVM </w:t>
            </w:r>
          </w:p>
        </w:tc>
        <w:tc>
          <w:tcPr>
            <w:tcW w:w="2045" w:type="dxa"/>
            <w:tcBorders>
              <w:top w:val="single" w:sz="4" w:space="0" w:color="auto"/>
              <w:left w:val="single" w:sz="4" w:space="0" w:color="auto"/>
              <w:bottom w:val="single" w:sz="4" w:space="0" w:color="auto"/>
              <w:right w:val="single" w:sz="4" w:space="0" w:color="auto"/>
            </w:tcBorders>
          </w:tcPr>
          <w:p w14:paraId="1A71D1DB" w14:textId="77777777" w:rsidR="004E0946" w:rsidRPr="00B548FF" w:rsidRDefault="004E0946" w:rsidP="004E0946">
            <w:pPr>
              <w:spacing w:after="0" w:line="240" w:lineRule="auto"/>
              <w:jc w:val="center"/>
              <w:rPr>
                <w:rFonts w:ascii="Times New Roman" w:eastAsia="Arial Unicode MS" w:hAnsi="Times New Roman" w:cs="Times New Roman"/>
                <w:sz w:val="22"/>
                <w:szCs w:val="22"/>
                <w:lang w:eastAsia="en-US"/>
              </w:rPr>
            </w:pPr>
          </w:p>
        </w:tc>
      </w:tr>
      <w:tr w:rsidR="004E0946" w:rsidRPr="00B548FF" w14:paraId="0B7AC02E" w14:textId="77777777" w:rsidTr="00A14E4D">
        <w:trPr>
          <w:cantSplit/>
          <w:trHeight w:val="425"/>
          <w:jc w:val="center"/>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4B2A22D2" w14:textId="5D494156" w:rsidR="004E0946" w:rsidRPr="004244A1" w:rsidRDefault="004E0946" w:rsidP="004E0946">
            <w:pPr>
              <w:spacing w:after="0" w:line="240" w:lineRule="auto"/>
              <w:jc w:val="right"/>
              <w:rPr>
                <w:rFonts w:ascii="Times New Roman" w:hAnsi="Times New Roman" w:cs="Times New Roman"/>
                <w:sz w:val="24"/>
                <w:szCs w:val="24"/>
              </w:rPr>
            </w:pPr>
            <w:r w:rsidRPr="004244A1">
              <w:rPr>
                <w:rFonts w:ascii="Times New Roman" w:eastAsia="Times New Roman" w:hAnsi="Times New Roman" w:cs="Times New Roman"/>
                <w:b/>
                <w:sz w:val="24"/>
                <w:szCs w:val="24"/>
              </w:rPr>
              <w:t>Bendra pasiūlymo kaina, Eur (su PVM)</w:t>
            </w:r>
          </w:p>
        </w:tc>
        <w:tc>
          <w:tcPr>
            <w:tcW w:w="2045" w:type="dxa"/>
            <w:tcBorders>
              <w:top w:val="single" w:sz="4" w:space="0" w:color="auto"/>
              <w:left w:val="single" w:sz="4" w:space="0" w:color="auto"/>
              <w:bottom w:val="single" w:sz="4" w:space="0" w:color="auto"/>
              <w:right w:val="single" w:sz="4" w:space="0" w:color="auto"/>
            </w:tcBorders>
          </w:tcPr>
          <w:p w14:paraId="2A86ABD4" w14:textId="77777777" w:rsidR="004E0946" w:rsidRPr="00B548FF" w:rsidRDefault="004E0946" w:rsidP="004E0946">
            <w:pPr>
              <w:spacing w:after="0" w:line="240" w:lineRule="auto"/>
              <w:jc w:val="center"/>
              <w:rPr>
                <w:rFonts w:ascii="Times New Roman" w:eastAsia="Arial Unicode MS" w:hAnsi="Times New Roman" w:cs="Times New Roman"/>
                <w:sz w:val="22"/>
                <w:szCs w:val="22"/>
                <w:lang w:eastAsia="en-US"/>
              </w:rPr>
            </w:pPr>
          </w:p>
        </w:tc>
      </w:tr>
    </w:tbl>
    <w:p w14:paraId="7F55A2A6"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134DAB73" w14:textId="77777777" w:rsidR="000F15B4" w:rsidRPr="000B1A0B" w:rsidRDefault="000F15B4" w:rsidP="004E7722">
      <w:pPr>
        <w:spacing w:after="0" w:line="240" w:lineRule="auto"/>
        <w:ind w:firstLine="567"/>
        <w:rPr>
          <w:rFonts w:ascii="Times New Roman" w:eastAsia="Times New Roman" w:hAnsi="Times New Roman" w:cs="Times New Roman"/>
          <w:sz w:val="24"/>
          <w:szCs w:val="24"/>
          <w:lang w:eastAsia="zh-CN"/>
        </w:rPr>
      </w:pPr>
      <w:r w:rsidRPr="000B1A0B">
        <w:rPr>
          <w:rFonts w:ascii="Times New Roman" w:eastAsia="Times New Roman" w:hAnsi="Times New Roman" w:cs="Times New Roman"/>
          <w:b/>
          <w:sz w:val="24"/>
          <w:szCs w:val="24"/>
          <w:lang w:eastAsia="zh-CN"/>
        </w:rPr>
        <w:t>Pasiūlymo kaina Eur su PVM (</w:t>
      </w:r>
      <w:r w:rsidR="00ED47EA" w:rsidRPr="000B1A0B">
        <w:rPr>
          <w:rFonts w:ascii="Times New Roman" w:eastAsia="Times New Roman" w:hAnsi="Times New Roman" w:cs="Times New Roman"/>
          <w:b/>
          <w:sz w:val="24"/>
          <w:szCs w:val="24"/>
          <w:lang w:eastAsia="zh-CN"/>
        </w:rPr>
        <w:t xml:space="preserve">skaičiais ir </w:t>
      </w:r>
      <w:r w:rsidRPr="000B1A0B">
        <w:rPr>
          <w:rFonts w:ascii="Times New Roman" w:eastAsia="Times New Roman" w:hAnsi="Times New Roman" w:cs="Times New Roman"/>
          <w:b/>
          <w:sz w:val="24"/>
          <w:szCs w:val="24"/>
          <w:lang w:eastAsia="zh-CN"/>
        </w:rPr>
        <w:t xml:space="preserve">žodžiais): </w:t>
      </w:r>
      <w:r w:rsidR="004E7722">
        <w:rPr>
          <w:rFonts w:ascii="Times New Roman" w:eastAsia="Times New Roman" w:hAnsi="Times New Roman" w:cs="Times New Roman"/>
          <w:sz w:val="24"/>
          <w:szCs w:val="24"/>
          <w:lang w:eastAsia="zh-CN"/>
        </w:rPr>
        <w:t>_________________</w:t>
      </w:r>
      <w:r w:rsidRPr="000B1A0B">
        <w:rPr>
          <w:rFonts w:ascii="Times New Roman" w:eastAsia="Times New Roman" w:hAnsi="Times New Roman" w:cs="Times New Roman"/>
          <w:sz w:val="24"/>
          <w:szCs w:val="24"/>
          <w:lang w:eastAsia="zh-CN"/>
        </w:rPr>
        <w:t>______________.</w:t>
      </w:r>
    </w:p>
    <w:p w14:paraId="25B7190B" w14:textId="77777777" w:rsidR="000F15B4" w:rsidRPr="000B1A0B" w:rsidRDefault="000F15B4"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072F4B2B" w14:textId="77777777" w:rsidR="0046357F" w:rsidRDefault="0046357F" w:rsidP="0046357F">
      <w:pPr>
        <w:tabs>
          <w:tab w:val="left" w:pos="567"/>
        </w:tabs>
        <w:spacing w:after="0" w:line="240" w:lineRule="auto"/>
        <w:jc w:val="both"/>
        <w:rPr>
          <w:rFonts w:ascii="Times New Roman" w:eastAsia="Times New Roman" w:hAnsi="Times New Roman" w:cs="Times New Roman"/>
          <w:sz w:val="24"/>
          <w:szCs w:val="24"/>
        </w:rPr>
      </w:pPr>
    </w:p>
    <w:p w14:paraId="3C636825" w14:textId="77777777" w:rsidR="00B4485C" w:rsidRPr="004B6B6B" w:rsidRDefault="00B4485C" w:rsidP="00B4485C">
      <w:pPr>
        <w:spacing w:after="0" w:line="240" w:lineRule="auto"/>
        <w:ind w:firstLine="567"/>
        <w:jc w:val="both"/>
        <w:rPr>
          <w:rFonts w:ascii="Times New Roman" w:eastAsia="Times New Roman" w:hAnsi="Times New Roman" w:cs="Times New Roman"/>
          <w:sz w:val="24"/>
          <w:szCs w:val="24"/>
          <w:lang w:eastAsia="en-US"/>
        </w:rPr>
      </w:pPr>
      <w:r w:rsidRPr="004B6B6B">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4C9F1DC5" w14:textId="77777777" w:rsidR="00B4485C" w:rsidRDefault="00B4485C" w:rsidP="0046357F">
      <w:pPr>
        <w:tabs>
          <w:tab w:val="left" w:pos="567"/>
        </w:tabs>
        <w:spacing w:after="0" w:line="240" w:lineRule="auto"/>
        <w:jc w:val="both"/>
        <w:rPr>
          <w:rFonts w:ascii="Times New Roman" w:eastAsia="Times New Roman" w:hAnsi="Times New Roman" w:cs="Times New Roman"/>
          <w:sz w:val="24"/>
          <w:szCs w:val="24"/>
        </w:rPr>
      </w:pPr>
    </w:p>
    <w:p w14:paraId="0F45EF9A" w14:textId="77777777" w:rsidR="0046357F"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996932">
        <w:rPr>
          <w:rFonts w:ascii="Times New Roman" w:eastAsia="Times New Roman" w:hAnsi="Times New Roman" w:cs="Times New Roman"/>
          <w:sz w:val="24"/>
          <w:szCs w:val="24"/>
        </w:rPr>
        <w:lastRenderedPageBreak/>
        <w:t>Taip pat mes patvirtiname, kad visa pasiūlyme pateikta informacija yra teisinga, atitinka tikrovę ir apima viską, ko reikia visiškam ir tinkamam sutarties įvykdymui.</w:t>
      </w:r>
    </w:p>
    <w:p w14:paraId="0905A30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4901EEFD"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 xml:space="preserve">Informacija apie kiekvieno tiekėjų grupės partnerio savo jėgomis numatomų </w:t>
      </w:r>
      <w:r w:rsidR="002635A3">
        <w:rPr>
          <w:rFonts w:ascii="Times New Roman" w:eastAsia="Times New Roman" w:hAnsi="Times New Roman" w:cs="Times New Roman"/>
          <w:sz w:val="24"/>
          <w:szCs w:val="20"/>
          <w:lang w:eastAsia="zh-CN"/>
        </w:rPr>
        <w:t>tiekti prekių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tblLook w:val="04A0" w:firstRow="1" w:lastRow="0" w:firstColumn="1" w:lastColumn="0" w:noHBand="0" w:noVBand="1"/>
      </w:tblPr>
      <w:tblGrid>
        <w:gridCol w:w="670"/>
        <w:gridCol w:w="2368"/>
        <w:gridCol w:w="3175"/>
        <w:gridCol w:w="1707"/>
        <w:gridCol w:w="1708"/>
      </w:tblGrid>
      <w:tr w:rsidR="000F15B4" w:rsidRPr="000B1A0B" w14:paraId="2F452E8E" w14:textId="77777777" w:rsidTr="009A505A">
        <w:tc>
          <w:tcPr>
            <w:tcW w:w="670" w:type="dxa"/>
            <w:vMerge w:val="restart"/>
            <w:vAlign w:val="center"/>
          </w:tcPr>
          <w:p w14:paraId="6A721918" w14:textId="77777777" w:rsidR="000F15B4" w:rsidRPr="000B1A0B" w:rsidRDefault="000F15B4" w:rsidP="000F15B4">
            <w:pPr>
              <w:jc w:val="center"/>
              <w:rPr>
                <w:b/>
                <w:sz w:val="24"/>
              </w:rPr>
            </w:pPr>
            <w:r w:rsidRPr="000B1A0B">
              <w:rPr>
                <w:b/>
                <w:sz w:val="24"/>
              </w:rPr>
              <w:t>Eil. Nr.</w:t>
            </w:r>
          </w:p>
        </w:tc>
        <w:tc>
          <w:tcPr>
            <w:tcW w:w="2368" w:type="dxa"/>
            <w:vMerge w:val="restart"/>
            <w:vAlign w:val="center"/>
          </w:tcPr>
          <w:p w14:paraId="3639A707" w14:textId="77777777" w:rsidR="000F15B4" w:rsidRPr="000B1A0B" w:rsidRDefault="000F15B4" w:rsidP="000F15B4">
            <w:pPr>
              <w:jc w:val="center"/>
              <w:rPr>
                <w:b/>
                <w:sz w:val="24"/>
              </w:rPr>
            </w:pPr>
            <w:r w:rsidRPr="000B1A0B">
              <w:rPr>
                <w:b/>
                <w:sz w:val="24"/>
              </w:rPr>
              <w:t>Partnerio pavadinimas</w:t>
            </w:r>
          </w:p>
        </w:tc>
        <w:tc>
          <w:tcPr>
            <w:tcW w:w="3175" w:type="dxa"/>
            <w:vMerge w:val="restart"/>
            <w:vAlign w:val="center"/>
          </w:tcPr>
          <w:p w14:paraId="5CC9944E" w14:textId="25689E28" w:rsidR="000F15B4" w:rsidRPr="000B1A0B" w:rsidRDefault="00CE4473" w:rsidP="000F15B4">
            <w:pPr>
              <w:jc w:val="center"/>
              <w:rPr>
                <w:b/>
                <w:sz w:val="24"/>
              </w:rPr>
            </w:pPr>
            <w:r w:rsidRPr="00CE4473">
              <w:rPr>
                <w:b/>
                <w:sz w:val="24"/>
              </w:rPr>
              <w:t>Numatomos tiekti prekės</w:t>
            </w:r>
          </w:p>
        </w:tc>
        <w:tc>
          <w:tcPr>
            <w:tcW w:w="3415" w:type="dxa"/>
            <w:gridSpan w:val="2"/>
            <w:vAlign w:val="center"/>
          </w:tcPr>
          <w:p w14:paraId="3C4B493B" w14:textId="7DDF7CA6" w:rsidR="000F15B4" w:rsidRPr="000B1A0B" w:rsidRDefault="000F15B4" w:rsidP="000F15B4">
            <w:pPr>
              <w:jc w:val="center"/>
              <w:rPr>
                <w:b/>
                <w:sz w:val="24"/>
              </w:rPr>
            </w:pPr>
            <w:r w:rsidRPr="000B1A0B">
              <w:rPr>
                <w:b/>
                <w:sz w:val="24"/>
              </w:rPr>
              <w:t xml:space="preserve">Partnerio </w:t>
            </w:r>
            <w:r w:rsidR="005C2E0D">
              <w:rPr>
                <w:b/>
                <w:sz w:val="24"/>
              </w:rPr>
              <w:t>prekių</w:t>
            </w:r>
            <w:r w:rsidRPr="000B1A0B">
              <w:rPr>
                <w:b/>
                <w:sz w:val="24"/>
              </w:rPr>
              <w:t xml:space="preserve"> dalies vertė pasiūlymo kainoje</w:t>
            </w:r>
          </w:p>
        </w:tc>
      </w:tr>
      <w:tr w:rsidR="000F15B4" w:rsidRPr="000B1A0B" w14:paraId="7AB2E52B" w14:textId="77777777" w:rsidTr="009A505A">
        <w:tc>
          <w:tcPr>
            <w:tcW w:w="670" w:type="dxa"/>
            <w:vMerge/>
          </w:tcPr>
          <w:p w14:paraId="0C17DA6D" w14:textId="77777777" w:rsidR="000F15B4" w:rsidRPr="000B1A0B" w:rsidRDefault="000F15B4" w:rsidP="000F15B4">
            <w:pPr>
              <w:jc w:val="both"/>
              <w:rPr>
                <w:sz w:val="24"/>
              </w:rPr>
            </w:pPr>
          </w:p>
        </w:tc>
        <w:tc>
          <w:tcPr>
            <w:tcW w:w="2368" w:type="dxa"/>
            <w:vMerge/>
          </w:tcPr>
          <w:p w14:paraId="0A233D1A" w14:textId="77777777" w:rsidR="000F15B4" w:rsidRPr="000B1A0B" w:rsidRDefault="000F15B4" w:rsidP="000F15B4">
            <w:pPr>
              <w:jc w:val="both"/>
              <w:rPr>
                <w:sz w:val="24"/>
              </w:rPr>
            </w:pPr>
          </w:p>
        </w:tc>
        <w:tc>
          <w:tcPr>
            <w:tcW w:w="3175" w:type="dxa"/>
            <w:vMerge/>
          </w:tcPr>
          <w:p w14:paraId="04EBB616" w14:textId="77777777" w:rsidR="000F15B4" w:rsidRPr="000B1A0B" w:rsidRDefault="000F15B4" w:rsidP="000F15B4">
            <w:pPr>
              <w:jc w:val="both"/>
              <w:rPr>
                <w:sz w:val="24"/>
              </w:rPr>
            </w:pPr>
          </w:p>
        </w:tc>
        <w:tc>
          <w:tcPr>
            <w:tcW w:w="1707" w:type="dxa"/>
          </w:tcPr>
          <w:p w14:paraId="61B520D7" w14:textId="77777777" w:rsidR="000F15B4" w:rsidRPr="000B1A0B" w:rsidRDefault="000F15B4" w:rsidP="000F15B4">
            <w:pPr>
              <w:jc w:val="center"/>
              <w:rPr>
                <w:b/>
                <w:sz w:val="24"/>
              </w:rPr>
            </w:pPr>
            <w:r w:rsidRPr="000B1A0B">
              <w:rPr>
                <w:b/>
                <w:sz w:val="24"/>
              </w:rPr>
              <w:t>EUR su PVM</w:t>
            </w:r>
          </w:p>
        </w:tc>
        <w:tc>
          <w:tcPr>
            <w:tcW w:w="1708" w:type="dxa"/>
          </w:tcPr>
          <w:p w14:paraId="7CB9B071" w14:textId="77777777" w:rsidR="000F15B4" w:rsidRPr="000B1A0B" w:rsidRDefault="000F15B4" w:rsidP="000F15B4">
            <w:pPr>
              <w:jc w:val="center"/>
              <w:rPr>
                <w:b/>
                <w:sz w:val="24"/>
              </w:rPr>
            </w:pPr>
            <w:r w:rsidRPr="000B1A0B">
              <w:rPr>
                <w:b/>
                <w:sz w:val="24"/>
              </w:rPr>
              <w:t>Proc.</w:t>
            </w:r>
          </w:p>
        </w:tc>
      </w:tr>
      <w:tr w:rsidR="000F15B4" w:rsidRPr="000B1A0B" w14:paraId="58494EFA" w14:textId="77777777" w:rsidTr="009A505A">
        <w:tc>
          <w:tcPr>
            <w:tcW w:w="670" w:type="dxa"/>
          </w:tcPr>
          <w:p w14:paraId="3C0EA838" w14:textId="77777777" w:rsidR="000F15B4" w:rsidRPr="000B1A0B" w:rsidRDefault="000F15B4" w:rsidP="000F15B4">
            <w:pPr>
              <w:jc w:val="both"/>
              <w:rPr>
                <w:sz w:val="24"/>
              </w:rPr>
            </w:pPr>
          </w:p>
        </w:tc>
        <w:tc>
          <w:tcPr>
            <w:tcW w:w="2368" w:type="dxa"/>
          </w:tcPr>
          <w:p w14:paraId="19584117" w14:textId="77777777" w:rsidR="000F15B4" w:rsidRPr="000B1A0B" w:rsidRDefault="000F15B4" w:rsidP="000F15B4">
            <w:pPr>
              <w:jc w:val="both"/>
              <w:rPr>
                <w:sz w:val="24"/>
              </w:rPr>
            </w:pPr>
          </w:p>
        </w:tc>
        <w:tc>
          <w:tcPr>
            <w:tcW w:w="3175" w:type="dxa"/>
          </w:tcPr>
          <w:p w14:paraId="69C5D38A" w14:textId="77777777" w:rsidR="000F15B4" w:rsidRPr="000B1A0B" w:rsidRDefault="000F15B4" w:rsidP="000F15B4">
            <w:pPr>
              <w:jc w:val="both"/>
              <w:rPr>
                <w:sz w:val="24"/>
              </w:rPr>
            </w:pPr>
          </w:p>
        </w:tc>
        <w:tc>
          <w:tcPr>
            <w:tcW w:w="1707" w:type="dxa"/>
          </w:tcPr>
          <w:p w14:paraId="65513A36" w14:textId="77777777" w:rsidR="000F15B4" w:rsidRPr="000B1A0B" w:rsidRDefault="000F15B4" w:rsidP="000F15B4">
            <w:pPr>
              <w:jc w:val="both"/>
              <w:rPr>
                <w:sz w:val="24"/>
              </w:rPr>
            </w:pPr>
          </w:p>
        </w:tc>
        <w:tc>
          <w:tcPr>
            <w:tcW w:w="1708" w:type="dxa"/>
          </w:tcPr>
          <w:p w14:paraId="783304BA" w14:textId="77777777" w:rsidR="000F15B4" w:rsidRPr="000B1A0B" w:rsidRDefault="000F15B4" w:rsidP="000F15B4">
            <w:pPr>
              <w:jc w:val="both"/>
              <w:rPr>
                <w:sz w:val="24"/>
              </w:rPr>
            </w:pPr>
          </w:p>
        </w:tc>
      </w:tr>
      <w:tr w:rsidR="000F15B4" w:rsidRPr="000B1A0B" w14:paraId="7BBCD5EE" w14:textId="77777777" w:rsidTr="009A505A">
        <w:tc>
          <w:tcPr>
            <w:tcW w:w="6213" w:type="dxa"/>
            <w:gridSpan w:val="3"/>
          </w:tcPr>
          <w:p w14:paraId="0F67ACF5" w14:textId="77777777" w:rsidR="000F15B4" w:rsidRPr="000B1A0B" w:rsidRDefault="000F15B4" w:rsidP="000F15B4">
            <w:pPr>
              <w:jc w:val="right"/>
              <w:rPr>
                <w:b/>
                <w:sz w:val="24"/>
              </w:rPr>
            </w:pPr>
            <w:r w:rsidRPr="000B1A0B">
              <w:rPr>
                <w:b/>
                <w:sz w:val="24"/>
              </w:rPr>
              <w:t>Viso:</w:t>
            </w:r>
          </w:p>
        </w:tc>
        <w:tc>
          <w:tcPr>
            <w:tcW w:w="1707" w:type="dxa"/>
          </w:tcPr>
          <w:p w14:paraId="1762E835" w14:textId="77777777" w:rsidR="000F15B4" w:rsidRPr="000B1A0B" w:rsidRDefault="000F15B4" w:rsidP="000F15B4">
            <w:pPr>
              <w:jc w:val="both"/>
              <w:rPr>
                <w:sz w:val="24"/>
              </w:rPr>
            </w:pPr>
          </w:p>
        </w:tc>
        <w:tc>
          <w:tcPr>
            <w:tcW w:w="1708" w:type="dxa"/>
          </w:tcPr>
          <w:p w14:paraId="4872EB61" w14:textId="77777777" w:rsidR="000F15B4" w:rsidRPr="000B1A0B" w:rsidRDefault="000F15B4" w:rsidP="000F15B4">
            <w:pPr>
              <w:jc w:val="both"/>
              <w:rPr>
                <w:sz w:val="24"/>
              </w:rPr>
            </w:pPr>
          </w:p>
        </w:tc>
      </w:tr>
    </w:tbl>
    <w:p w14:paraId="166808A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tblLook w:val="04A0" w:firstRow="1" w:lastRow="0" w:firstColumn="1" w:lastColumn="0" w:noHBand="0" w:noVBand="1"/>
      </w:tblPr>
      <w:tblGrid>
        <w:gridCol w:w="670"/>
        <w:gridCol w:w="2371"/>
        <w:gridCol w:w="3173"/>
        <w:gridCol w:w="2062"/>
        <w:gridCol w:w="1352"/>
      </w:tblGrid>
      <w:tr w:rsidR="000F15B4" w:rsidRPr="000B1A0B" w14:paraId="79F088A6" w14:textId="77777777" w:rsidTr="009A505A">
        <w:tc>
          <w:tcPr>
            <w:tcW w:w="670" w:type="dxa"/>
            <w:vMerge w:val="restart"/>
            <w:vAlign w:val="center"/>
          </w:tcPr>
          <w:p w14:paraId="08FA8B99" w14:textId="77777777" w:rsidR="000F15B4" w:rsidRPr="000B1A0B" w:rsidRDefault="000F15B4" w:rsidP="000F15B4">
            <w:pPr>
              <w:jc w:val="center"/>
              <w:rPr>
                <w:b/>
                <w:sz w:val="24"/>
              </w:rPr>
            </w:pPr>
            <w:r w:rsidRPr="000B1A0B">
              <w:rPr>
                <w:b/>
                <w:sz w:val="24"/>
              </w:rPr>
              <w:t>Eil. Nr.</w:t>
            </w:r>
          </w:p>
        </w:tc>
        <w:tc>
          <w:tcPr>
            <w:tcW w:w="2371" w:type="dxa"/>
            <w:vMerge w:val="restart"/>
            <w:vAlign w:val="center"/>
          </w:tcPr>
          <w:p w14:paraId="0ECA27B4" w14:textId="77777777" w:rsidR="000F15B4" w:rsidRPr="000B1A0B" w:rsidRDefault="000F15B4" w:rsidP="000F15B4">
            <w:pPr>
              <w:jc w:val="center"/>
              <w:rPr>
                <w:b/>
                <w:sz w:val="24"/>
              </w:rPr>
            </w:pPr>
            <w:r w:rsidRPr="000B1A0B">
              <w:rPr>
                <w:b/>
                <w:sz w:val="24"/>
              </w:rPr>
              <w:t>Pavadinimas, kodas ir adresas</w:t>
            </w:r>
          </w:p>
        </w:tc>
        <w:tc>
          <w:tcPr>
            <w:tcW w:w="3173" w:type="dxa"/>
            <w:vMerge w:val="restart"/>
            <w:vAlign w:val="center"/>
          </w:tcPr>
          <w:p w14:paraId="7C61E3ED" w14:textId="4CC5FE7D" w:rsidR="000F15B4" w:rsidRPr="000B1A0B" w:rsidRDefault="00CE4473" w:rsidP="000F15B4">
            <w:pPr>
              <w:jc w:val="center"/>
              <w:rPr>
                <w:b/>
                <w:sz w:val="24"/>
              </w:rPr>
            </w:pPr>
            <w:r w:rsidRPr="00CE4473">
              <w:rPr>
                <w:b/>
                <w:sz w:val="24"/>
              </w:rPr>
              <w:t>Numatomos tiekti prekės</w:t>
            </w:r>
          </w:p>
        </w:tc>
        <w:tc>
          <w:tcPr>
            <w:tcW w:w="3414" w:type="dxa"/>
            <w:gridSpan w:val="2"/>
            <w:vAlign w:val="center"/>
          </w:tcPr>
          <w:p w14:paraId="5271FC7F" w14:textId="77777777" w:rsidR="000F15B4" w:rsidRPr="000B1A0B" w:rsidRDefault="000F15B4" w:rsidP="000F15B4">
            <w:pPr>
              <w:jc w:val="center"/>
              <w:rPr>
                <w:b/>
                <w:sz w:val="24"/>
              </w:rPr>
            </w:pPr>
            <w:r w:rsidRPr="000B1A0B">
              <w:rPr>
                <w:b/>
                <w:sz w:val="24"/>
              </w:rPr>
              <w:t>Pirkimo sutarties dalis pasiūlymo kainoje, kuriai ketinama pasitelkti subtiekėjus</w:t>
            </w:r>
          </w:p>
        </w:tc>
      </w:tr>
      <w:tr w:rsidR="000F15B4" w:rsidRPr="000B1A0B" w14:paraId="7EA7D6E2" w14:textId="77777777" w:rsidTr="009A505A">
        <w:tc>
          <w:tcPr>
            <w:tcW w:w="670" w:type="dxa"/>
            <w:vMerge/>
            <w:vAlign w:val="center"/>
          </w:tcPr>
          <w:p w14:paraId="1BB73374" w14:textId="77777777" w:rsidR="000F15B4" w:rsidRPr="000B1A0B" w:rsidRDefault="000F15B4" w:rsidP="000F15B4">
            <w:pPr>
              <w:jc w:val="center"/>
              <w:rPr>
                <w:b/>
                <w:sz w:val="24"/>
              </w:rPr>
            </w:pPr>
          </w:p>
        </w:tc>
        <w:tc>
          <w:tcPr>
            <w:tcW w:w="2371" w:type="dxa"/>
            <w:vMerge/>
            <w:vAlign w:val="center"/>
          </w:tcPr>
          <w:p w14:paraId="5E3DB963" w14:textId="77777777" w:rsidR="000F15B4" w:rsidRPr="000B1A0B" w:rsidRDefault="000F15B4" w:rsidP="000F15B4">
            <w:pPr>
              <w:jc w:val="center"/>
              <w:rPr>
                <w:b/>
                <w:sz w:val="24"/>
              </w:rPr>
            </w:pPr>
          </w:p>
        </w:tc>
        <w:tc>
          <w:tcPr>
            <w:tcW w:w="3173" w:type="dxa"/>
            <w:vMerge/>
            <w:vAlign w:val="center"/>
          </w:tcPr>
          <w:p w14:paraId="00FDF96A" w14:textId="77777777" w:rsidR="000F15B4" w:rsidRPr="000B1A0B" w:rsidRDefault="000F15B4" w:rsidP="000F15B4">
            <w:pPr>
              <w:jc w:val="center"/>
              <w:rPr>
                <w:b/>
                <w:sz w:val="24"/>
              </w:rPr>
            </w:pPr>
          </w:p>
        </w:tc>
        <w:tc>
          <w:tcPr>
            <w:tcW w:w="2062" w:type="dxa"/>
            <w:vAlign w:val="center"/>
          </w:tcPr>
          <w:p w14:paraId="2A5600F2" w14:textId="77777777" w:rsidR="000F15B4" w:rsidRPr="000B1A0B" w:rsidRDefault="000F15B4" w:rsidP="000F15B4">
            <w:pPr>
              <w:jc w:val="center"/>
              <w:rPr>
                <w:b/>
                <w:sz w:val="24"/>
              </w:rPr>
            </w:pPr>
            <w:r w:rsidRPr="000B1A0B">
              <w:rPr>
                <w:b/>
                <w:sz w:val="24"/>
              </w:rPr>
              <w:t>EUR su PVM</w:t>
            </w:r>
          </w:p>
        </w:tc>
        <w:tc>
          <w:tcPr>
            <w:tcW w:w="1352" w:type="dxa"/>
            <w:vAlign w:val="center"/>
          </w:tcPr>
          <w:p w14:paraId="406F088D" w14:textId="77777777" w:rsidR="000F15B4" w:rsidRPr="000B1A0B" w:rsidRDefault="000F15B4" w:rsidP="000F15B4">
            <w:pPr>
              <w:jc w:val="center"/>
              <w:rPr>
                <w:b/>
                <w:sz w:val="24"/>
              </w:rPr>
            </w:pPr>
            <w:r w:rsidRPr="000B1A0B">
              <w:rPr>
                <w:b/>
                <w:sz w:val="24"/>
              </w:rPr>
              <w:t>Proc.</w:t>
            </w:r>
          </w:p>
        </w:tc>
      </w:tr>
      <w:tr w:rsidR="000F15B4" w:rsidRPr="000B1A0B" w14:paraId="7387DD49" w14:textId="77777777" w:rsidTr="009A505A">
        <w:tc>
          <w:tcPr>
            <w:tcW w:w="9628" w:type="dxa"/>
            <w:gridSpan w:val="5"/>
          </w:tcPr>
          <w:p w14:paraId="07EB938B" w14:textId="77777777" w:rsidR="000F15B4" w:rsidRPr="000B1A0B" w:rsidRDefault="000F15B4" w:rsidP="000F15B4">
            <w:pPr>
              <w:jc w:val="center"/>
              <w:rPr>
                <w:b/>
                <w:sz w:val="24"/>
              </w:rPr>
            </w:pPr>
            <w:r w:rsidRPr="000B1A0B">
              <w:rPr>
                <w:b/>
                <w:sz w:val="24"/>
              </w:rPr>
              <w:t>Subtiekėjai ir tretieji asmenys, kurių pajėgumais remiamasi įrodinėjant kvalifikacijos atitiktį</w:t>
            </w:r>
          </w:p>
        </w:tc>
      </w:tr>
      <w:tr w:rsidR="000F15B4" w:rsidRPr="000B1A0B" w14:paraId="0FC138DA" w14:textId="77777777" w:rsidTr="009A505A">
        <w:tc>
          <w:tcPr>
            <w:tcW w:w="670" w:type="dxa"/>
          </w:tcPr>
          <w:p w14:paraId="3E4136A6" w14:textId="77777777" w:rsidR="000F15B4" w:rsidRPr="000B1A0B" w:rsidRDefault="000F15B4" w:rsidP="000F15B4">
            <w:pPr>
              <w:jc w:val="both"/>
              <w:rPr>
                <w:sz w:val="24"/>
              </w:rPr>
            </w:pPr>
          </w:p>
        </w:tc>
        <w:tc>
          <w:tcPr>
            <w:tcW w:w="2371" w:type="dxa"/>
          </w:tcPr>
          <w:p w14:paraId="66DA6554" w14:textId="77777777" w:rsidR="000F15B4" w:rsidRPr="000B1A0B" w:rsidRDefault="000F15B4" w:rsidP="000F15B4">
            <w:pPr>
              <w:jc w:val="both"/>
              <w:rPr>
                <w:sz w:val="24"/>
              </w:rPr>
            </w:pPr>
          </w:p>
        </w:tc>
        <w:tc>
          <w:tcPr>
            <w:tcW w:w="3173" w:type="dxa"/>
          </w:tcPr>
          <w:p w14:paraId="636E3E5A" w14:textId="77777777" w:rsidR="000F15B4" w:rsidRPr="000B1A0B" w:rsidRDefault="000F15B4" w:rsidP="000F15B4">
            <w:pPr>
              <w:jc w:val="both"/>
              <w:rPr>
                <w:sz w:val="24"/>
              </w:rPr>
            </w:pPr>
          </w:p>
        </w:tc>
        <w:tc>
          <w:tcPr>
            <w:tcW w:w="2062" w:type="dxa"/>
          </w:tcPr>
          <w:p w14:paraId="175ADFAF" w14:textId="77777777" w:rsidR="000F15B4" w:rsidRPr="000B1A0B" w:rsidRDefault="000F15B4" w:rsidP="000F15B4">
            <w:pPr>
              <w:jc w:val="both"/>
              <w:rPr>
                <w:sz w:val="24"/>
              </w:rPr>
            </w:pPr>
          </w:p>
        </w:tc>
        <w:tc>
          <w:tcPr>
            <w:tcW w:w="1352" w:type="dxa"/>
          </w:tcPr>
          <w:p w14:paraId="14440003" w14:textId="77777777" w:rsidR="000F15B4" w:rsidRPr="000B1A0B" w:rsidRDefault="000F15B4" w:rsidP="000F15B4">
            <w:pPr>
              <w:jc w:val="both"/>
              <w:rPr>
                <w:sz w:val="24"/>
              </w:rPr>
            </w:pPr>
          </w:p>
        </w:tc>
      </w:tr>
      <w:tr w:rsidR="000F15B4" w:rsidRPr="000B1A0B" w14:paraId="3AC8DD57" w14:textId="77777777" w:rsidTr="009A505A">
        <w:tc>
          <w:tcPr>
            <w:tcW w:w="670" w:type="dxa"/>
          </w:tcPr>
          <w:p w14:paraId="02AEBACC" w14:textId="77777777" w:rsidR="000F15B4" w:rsidRPr="000B1A0B" w:rsidRDefault="000F15B4" w:rsidP="000F15B4">
            <w:pPr>
              <w:jc w:val="both"/>
              <w:rPr>
                <w:sz w:val="24"/>
              </w:rPr>
            </w:pPr>
          </w:p>
        </w:tc>
        <w:tc>
          <w:tcPr>
            <w:tcW w:w="2371" w:type="dxa"/>
          </w:tcPr>
          <w:p w14:paraId="0440CF0C" w14:textId="77777777" w:rsidR="000F15B4" w:rsidRPr="000B1A0B" w:rsidRDefault="000F15B4" w:rsidP="000F15B4">
            <w:pPr>
              <w:jc w:val="both"/>
              <w:rPr>
                <w:sz w:val="24"/>
              </w:rPr>
            </w:pPr>
          </w:p>
        </w:tc>
        <w:tc>
          <w:tcPr>
            <w:tcW w:w="3173" w:type="dxa"/>
          </w:tcPr>
          <w:p w14:paraId="4553B5E9" w14:textId="77777777" w:rsidR="000F15B4" w:rsidRPr="000B1A0B" w:rsidRDefault="000F15B4" w:rsidP="000F15B4">
            <w:pPr>
              <w:jc w:val="both"/>
              <w:rPr>
                <w:sz w:val="24"/>
              </w:rPr>
            </w:pPr>
          </w:p>
        </w:tc>
        <w:tc>
          <w:tcPr>
            <w:tcW w:w="2062" w:type="dxa"/>
          </w:tcPr>
          <w:p w14:paraId="37767F1B" w14:textId="77777777" w:rsidR="000F15B4" w:rsidRPr="000B1A0B" w:rsidRDefault="000F15B4" w:rsidP="000F15B4">
            <w:pPr>
              <w:jc w:val="both"/>
              <w:rPr>
                <w:sz w:val="24"/>
              </w:rPr>
            </w:pPr>
          </w:p>
        </w:tc>
        <w:tc>
          <w:tcPr>
            <w:tcW w:w="1352" w:type="dxa"/>
          </w:tcPr>
          <w:p w14:paraId="57F706B3" w14:textId="77777777" w:rsidR="000F15B4" w:rsidRPr="000B1A0B" w:rsidRDefault="000F15B4" w:rsidP="000F15B4">
            <w:pPr>
              <w:jc w:val="both"/>
              <w:rPr>
                <w:sz w:val="24"/>
              </w:rPr>
            </w:pPr>
          </w:p>
        </w:tc>
      </w:tr>
      <w:tr w:rsidR="000F15B4" w:rsidRPr="000B1A0B" w14:paraId="63DA131D" w14:textId="77777777" w:rsidTr="009A505A">
        <w:tc>
          <w:tcPr>
            <w:tcW w:w="6214" w:type="dxa"/>
            <w:gridSpan w:val="3"/>
          </w:tcPr>
          <w:p w14:paraId="46E0240D" w14:textId="77777777" w:rsidR="000F15B4" w:rsidRPr="000B1A0B" w:rsidRDefault="000F15B4" w:rsidP="000F15B4">
            <w:pPr>
              <w:jc w:val="right"/>
              <w:rPr>
                <w:sz w:val="24"/>
              </w:rPr>
            </w:pPr>
            <w:r w:rsidRPr="000B1A0B">
              <w:rPr>
                <w:b/>
                <w:sz w:val="24"/>
              </w:rPr>
              <w:t>Viso:</w:t>
            </w:r>
          </w:p>
        </w:tc>
        <w:tc>
          <w:tcPr>
            <w:tcW w:w="2062" w:type="dxa"/>
          </w:tcPr>
          <w:p w14:paraId="1FD3F193" w14:textId="77777777" w:rsidR="000F15B4" w:rsidRPr="000B1A0B" w:rsidRDefault="000F15B4" w:rsidP="000F15B4">
            <w:pPr>
              <w:jc w:val="both"/>
              <w:rPr>
                <w:sz w:val="24"/>
              </w:rPr>
            </w:pPr>
          </w:p>
        </w:tc>
        <w:tc>
          <w:tcPr>
            <w:tcW w:w="1352" w:type="dxa"/>
          </w:tcPr>
          <w:p w14:paraId="20E748A1" w14:textId="77777777" w:rsidR="000F15B4" w:rsidRPr="000B1A0B" w:rsidRDefault="000F15B4" w:rsidP="000F15B4">
            <w:pPr>
              <w:jc w:val="both"/>
              <w:rPr>
                <w:sz w:val="24"/>
              </w:rPr>
            </w:pPr>
          </w:p>
        </w:tc>
      </w:tr>
      <w:tr w:rsidR="000F15B4" w:rsidRPr="000B1A0B" w14:paraId="16478D06" w14:textId="77777777" w:rsidTr="009A505A">
        <w:tc>
          <w:tcPr>
            <w:tcW w:w="9628" w:type="dxa"/>
            <w:gridSpan w:val="5"/>
          </w:tcPr>
          <w:p w14:paraId="401C3C71" w14:textId="77777777" w:rsidR="000F15B4" w:rsidRPr="000B1A0B" w:rsidRDefault="000F15B4" w:rsidP="000F15B4">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7F016C2E" w14:textId="77777777" w:rsidTr="009A505A">
        <w:tc>
          <w:tcPr>
            <w:tcW w:w="670" w:type="dxa"/>
          </w:tcPr>
          <w:p w14:paraId="51F9EE14" w14:textId="77777777" w:rsidR="000F15B4" w:rsidRPr="000B1A0B" w:rsidRDefault="000F15B4" w:rsidP="000F15B4">
            <w:pPr>
              <w:jc w:val="both"/>
              <w:rPr>
                <w:sz w:val="24"/>
              </w:rPr>
            </w:pPr>
          </w:p>
        </w:tc>
        <w:tc>
          <w:tcPr>
            <w:tcW w:w="2371" w:type="dxa"/>
          </w:tcPr>
          <w:p w14:paraId="7C2F595E" w14:textId="77777777" w:rsidR="000F15B4" w:rsidRPr="000B1A0B" w:rsidRDefault="000F15B4" w:rsidP="000F15B4">
            <w:pPr>
              <w:jc w:val="both"/>
              <w:rPr>
                <w:sz w:val="24"/>
              </w:rPr>
            </w:pPr>
          </w:p>
        </w:tc>
        <w:tc>
          <w:tcPr>
            <w:tcW w:w="3173" w:type="dxa"/>
          </w:tcPr>
          <w:p w14:paraId="3F845EC3" w14:textId="77777777" w:rsidR="000F15B4" w:rsidRPr="000B1A0B" w:rsidRDefault="000F15B4" w:rsidP="000F15B4">
            <w:pPr>
              <w:jc w:val="both"/>
              <w:rPr>
                <w:sz w:val="24"/>
              </w:rPr>
            </w:pPr>
          </w:p>
        </w:tc>
        <w:tc>
          <w:tcPr>
            <w:tcW w:w="2062" w:type="dxa"/>
          </w:tcPr>
          <w:p w14:paraId="5434432B" w14:textId="77777777" w:rsidR="000F15B4" w:rsidRPr="000B1A0B" w:rsidRDefault="000F15B4" w:rsidP="000F15B4">
            <w:pPr>
              <w:jc w:val="both"/>
              <w:rPr>
                <w:sz w:val="24"/>
              </w:rPr>
            </w:pPr>
          </w:p>
        </w:tc>
        <w:tc>
          <w:tcPr>
            <w:tcW w:w="1352" w:type="dxa"/>
          </w:tcPr>
          <w:p w14:paraId="7401AAC6" w14:textId="77777777" w:rsidR="000F15B4" w:rsidRPr="000B1A0B" w:rsidRDefault="000F15B4" w:rsidP="000F15B4">
            <w:pPr>
              <w:jc w:val="both"/>
              <w:rPr>
                <w:sz w:val="24"/>
              </w:rPr>
            </w:pPr>
          </w:p>
        </w:tc>
      </w:tr>
      <w:tr w:rsidR="000F15B4" w:rsidRPr="000B1A0B" w14:paraId="2E4EA0D4" w14:textId="77777777" w:rsidTr="009A505A">
        <w:tc>
          <w:tcPr>
            <w:tcW w:w="6214" w:type="dxa"/>
            <w:gridSpan w:val="3"/>
          </w:tcPr>
          <w:p w14:paraId="74A02375" w14:textId="77777777" w:rsidR="000F15B4" w:rsidRPr="000B1A0B" w:rsidRDefault="000F15B4" w:rsidP="000F15B4">
            <w:pPr>
              <w:jc w:val="right"/>
              <w:rPr>
                <w:b/>
                <w:sz w:val="24"/>
              </w:rPr>
            </w:pPr>
            <w:r w:rsidRPr="000B1A0B">
              <w:rPr>
                <w:b/>
                <w:sz w:val="24"/>
              </w:rPr>
              <w:t>Viso:</w:t>
            </w:r>
          </w:p>
        </w:tc>
        <w:tc>
          <w:tcPr>
            <w:tcW w:w="2062" w:type="dxa"/>
          </w:tcPr>
          <w:p w14:paraId="3E7D3E5C" w14:textId="77777777" w:rsidR="000F15B4" w:rsidRPr="000B1A0B" w:rsidRDefault="000F15B4" w:rsidP="000F15B4">
            <w:pPr>
              <w:jc w:val="both"/>
              <w:rPr>
                <w:sz w:val="24"/>
              </w:rPr>
            </w:pPr>
          </w:p>
        </w:tc>
        <w:tc>
          <w:tcPr>
            <w:tcW w:w="1352" w:type="dxa"/>
          </w:tcPr>
          <w:p w14:paraId="65CE16D4" w14:textId="77777777" w:rsidR="000F15B4" w:rsidRPr="000B1A0B" w:rsidRDefault="000F15B4" w:rsidP="000F15B4">
            <w:pPr>
              <w:jc w:val="both"/>
              <w:rPr>
                <w:sz w:val="24"/>
              </w:rPr>
            </w:pPr>
          </w:p>
        </w:tc>
      </w:tr>
    </w:tbl>
    <w:p w14:paraId="197CA861"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5A2E688A" w:rsidR="000F15B4" w:rsidRPr="000B1A0B"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C66257">
        <w:rPr>
          <w:rFonts w:ascii="Times New Roman" w:eastAsia="Times New Roman" w:hAnsi="Times New Roman" w:cs="Times New Roman"/>
          <w:sz w:val="24"/>
          <w:szCs w:val="20"/>
          <w:lang w:eastAsia="zh-CN"/>
        </w:rPr>
        <w:t>tiekti prekių</w:t>
      </w:r>
      <w:r w:rsidR="002012E5">
        <w:rPr>
          <w:rFonts w:ascii="Times New Roman" w:eastAsia="Times New Roman" w:hAnsi="Times New Roman" w:cs="Times New Roman"/>
          <w:sz w:val="24"/>
          <w:szCs w:val="20"/>
          <w:lang w:eastAsia="zh-CN"/>
        </w:rPr>
        <w:t xml:space="preserve"> </w:t>
      </w:r>
      <w:r w:rsidRPr="000B1A0B">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4FA9C5CF" w:rsidR="000F15B4" w:rsidRPr="000B1A0B"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0B1A0B">
        <w:rPr>
          <w:rFonts w:ascii="Times New Roman" w:eastAsia="Times New Roman" w:hAnsi="Times New Roman" w:cs="Times New Roman"/>
          <w:b/>
          <w:bCs/>
          <w:sz w:val="24"/>
          <w:szCs w:val="20"/>
          <w:u w:val="single"/>
          <w:lang w:eastAsia="zh-CN"/>
        </w:rPr>
        <w:t>Siūlom</w:t>
      </w:r>
      <w:r w:rsidR="007B57CD">
        <w:rPr>
          <w:rFonts w:ascii="Times New Roman" w:eastAsia="Times New Roman" w:hAnsi="Times New Roman" w:cs="Times New Roman"/>
          <w:b/>
          <w:bCs/>
          <w:sz w:val="24"/>
          <w:szCs w:val="20"/>
          <w:u w:val="single"/>
          <w:lang w:eastAsia="zh-CN"/>
        </w:rPr>
        <w:t>i</w:t>
      </w:r>
      <w:r w:rsidR="00B4485C">
        <w:rPr>
          <w:rFonts w:ascii="Times New Roman" w:eastAsia="Times New Roman" w:hAnsi="Times New Roman" w:cs="Times New Roman"/>
          <w:b/>
          <w:bCs/>
          <w:sz w:val="24"/>
          <w:szCs w:val="20"/>
          <w:u w:val="single"/>
          <w:lang w:eastAsia="zh-CN"/>
        </w:rPr>
        <w:t xml:space="preserve"> </w:t>
      </w:r>
      <w:r w:rsidR="000E446C">
        <w:rPr>
          <w:rFonts w:ascii="Times New Roman" w:eastAsia="Times New Roman" w:hAnsi="Times New Roman" w:cs="Times New Roman"/>
          <w:b/>
          <w:bCs/>
          <w:sz w:val="24"/>
          <w:szCs w:val="20"/>
          <w:u w:val="single"/>
          <w:lang w:eastAsia="zh-CN"/>
        </w:rPr>
        <w:t>prekės</w:t>
      </w:r>
      <w:r w:rsidRPr="000B1A0B">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tblLook w:val="04A0" w:firstRow="1" w:lastRow="0" w:firstColumn="1" w:lastColumn="0" w:noHBand="0" w:noVBand="1"/>
      </w:tblPr>
      <w:tblGrid>
        <w:gridCol w:w="675"/>
        <w:gridCol w:w="4111"/>
        <w:gridCol w:w="5068"/>
      </w:tblGrid>
      <w:tr w:rsidR="000F15B4" w:rsidRPr="000B1A0B" w14:paraId="0C199916" w14:textId="77777777" w:rsidTr="009A505A">
        <w:tc>
          <w:tcPr>
            <w:tcW w:w="675" w:type="dxa"/>
          </w:tcPr>
          <w:p w14:paraId="0E0511E6" w14:textId="77777777" w:rsidR="000F15B4" w:rsidRPr="000B1A0B" w:rsidRDefault="000F15B4" w:rsidP="000F15B4">
            <w:pPr>
              <w:jc w:val="center"/>
              <w:rPr>
                <w:b/>
                <w:sz w:val="24"/>
              </w:rPr>
            </w:pPr>
            <w:r w:rsidRPr="000B1A0B">
              <w:rPr>
                <w:b/>
                <w:sz w:val="24"/>
              </w:rPr>
              <w:t>Eil. Nr.</w:t>
            </w:r>
          </w:p>
        </w:tc>
        <w:tc>
          <w:tcPr>
            <w:tcW w:w="4111" w:type="dxa"/>
          </w:tcPr>
          <w:p w14:paraId="738C4D2A" w14:textId="77777777" w:rsidR="000F15B4" w:rsidRPr="000B1A0B" w:rsidRDefault="000F15B4" w:rsidP="000F15B4">
            <w:pPr>
              <w:jc w:val="center"/>
              <w:rPr>
                <w:b/>
                <w:sz w:val="24"/>
              </w:rPr>
            </w:pPr>
            <w:r w:rsidRPr="000B1A0B">
              <w:rPr>
                <w:b/>
                <w:sz w:val="24"/>
              </w:rPr>
              <w:t>Vardas ir pavardė</w:t>
            </w:r>
          </w:p>
        </w:tc>
        <w:tc>
          <w:tcPr>
            <w:tcW w:w="5068" w:type="dxa"/>
          </w:tcPr>
          <w:p w14:paraId="68792F54" w14:textId="77777777" w:rsidR="000F15B4" w:rsidRPr="000B1A0B" w:rsidRDefault="000F15B4" w:rsidP="000F15B4">
            <w:pPr>
              <w:jc w:val="center"/>
              <w:rPr>
                <w:b/>
                <w:sz w:val="24"/>
              </w:rPr>
            </w:pPr>
            <w:r w:rsidRPr="000B1A0B">
              <w:rPr>
                <w:b/>
                <w:sz w:val="24"/>
              </w:rPr>
              <w:t>Specialisto dabartinė darbovietė</w:t>
            </w:r>
          </w:p>
        </w:tc>
      </w:tr>
      <w:tr w:rsidR="000F15B4" w:rsidRPr="000B1A0B" w14:paraId="681621FF" w14:textId="77777777" w:rsidTr="009A505A">
        <w:tc>
          <w:tcPr>
            <w:tcW w:w="675" w:type="dxa"/>
          </w:tcPr>
          <w:p w14:paraId="4D12A63A" w14:textId="77777777" w:rsidR="000F15B4" w:rsidRPr="000B1A0B" w:rsidRDefault="000F15B4" w:rsidP="000F15B4">
            <w:pPr>
              <w:jc w:val="both"/>
              <w:rPr>
                <w:color w:val="000000"/>
                <w:sz w:val="24"/>
              </w:rPr>
            </w:pPr>
          </w:p>
        </w:tc>
        <w:tc>
          <w:tcPr>
            <w:tcW w:w="4111" w:type="dxa"/>
          </w:tcPr>
          <w:p w14:paraId="5F7FD29D" w14:textId="77777777" w:rsidR="000F15B4" w:rsidRPr="000B1A0B" w:rsidRDefault="000F15B4" w:rsidP="000F15B4">
            <w:pPr>
              <w:jc w:val="both"/>
              <w:rPr>
                <w:color w:val="000000"/>
                <w:sz w:val="24"/>
              </w:rPr>
            </w:pPr>
          </w:p>
        </w:tc>
        <w:tc>
          <w:tcPr>
            <w:tcW w:w="5068" w:type="dxa"/>
          </w:tcPr>
          <w:p w14:paraId="45BFBF2E" w14:textId="77777777" w:rsidR="000F15B4" w:rsidRPr="000B1A0B" w:rsidRDefault="000F15B4" w:rsidP="000F15B4">
            <w:pPr>
              <w:jc w:val="both"/>
              <w:rPr>
                <w:color w:val="000000"/>
                <w:sz w:val="24"/>
              </w:rPr>
            </w:pPr>
          </w:p>
        </w:tc>
      </w:tr>
    </w:tbl>
    <w:p w14:paraId="34232F1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tblLook w:val="04A0" w:firstRow="1" w:lastRow="0" w:firstColumn="1" w:lastColumn="0" w:noHBand="0" w:noVBand="1"/>
      </w:tblPr>
      <w:tblGrid>
        <w:gridCol w:w="690"/>
        <w:gridCol w:w="9207"/>
      </w:tblGrid>
      <w:tr w:rsidR="000F15B4" w:rsidRPr="000B1A0B" w14:paraId="47B8220E" w14:textId="77777777" w:rsidTr="005D0B0E">
        <w:trPr>
          <w:trHeight w:val="597"/>
        </w:trPr>
        <w:tc>
          <w:tcPr>
            <w:tcW w:w="690" w:type="dxa"/>
          </w:tcPr>
          <w:p w14:paraId="7FD2EC91" w14:textId="77777777" w:rsidR="000F15B4" w:rsidRPr="000B1A0B" w:rsidRDefault="000F15B4" w:rsidP="000F15B4">
            <w:pPr>
              <w:jc w:val="center"/>
              <w:rPr>
                <w:b/>
                <w:sz w:val="24"/>
              </w:rPr>
            </w:pPr>
            <w:r w:rsidRPr="000B1A0B">
              <w:rPr>
                <w:b/>
                <w:sz w:val="24"/>
              </w:rPr>
              <w:t>Eil. Nr.</w:t>
            </w:r>
          </w:p>
        </w:tc>
        <w:tc>
          <w:tcPr>
            <w:tcW w:w="9207" w:type="dxa"/>
          </w:tcPr>
          <w:p w14:paraId="59CA7A06" w14:textId="77777777" w:rsidR="000F15B4" w:rsidRPr="000B1A0B" w:rsidRDefault="000F15B4" w:rsidP="000F15B4">
            <w:pPr>
              <w:jc w:val="center"/>
              <w:rPr>
                <w:b/>
                <w:sz w:val="24"/>
              </w:rPr>
            </w:pPr>
            <w:r w:rsidRPr="000B1A0B">
              <w:rPr>
                <w:b/>
                <w:sz w:val="24"/>
              </w:rPr>
              <w:t>Dokumentų pavadinimai</w:t>
            </w:r>
          </w:p>
        </w:tc>
      </w:tr>
      <w:tr w:rsidR="000F15B4" w:rsidRPr="000B1A0B" w14:paraId="62C3892A" w14:textId="77777777" w:rsidTr="005D0B0E">
        <w:trPr>
          <w:trHeight w:val="298"/>
        </w:trPr>
        <w:tc>
          <w:tcPr>
            <w:tcW w:w="690" w:type="dxa"/>
          </w:tcPr>
          <w:p w14:paraId="7DFF3FCF" w14:textId="77777777" w:rsidR="000F15B4" w:rsidRPr="000B1A0B" w:rsidRDefault="000F15B4" w:rsidP="000F15B4">
            <w:pPr>
              <w:jc w:val="both"/>
              <w:rPr>
                <w:sz w:val="24"/>
              </w:rPr>
            </w:pPr>
          </w:p>
        </w:tc>
        <w:tc>
          <w:tcPr>
            <w:tcW w:w="9207" w:type="dxa"/>
          </w:tcPr>
          <w:p w14:paraId="443FE867" w14:textId="77777777" w:rsidR="000F15B4" w:rsidRPr="000B1A0B" w:rsidRDefault="000F15B4" w:rsidP="000F15B4">
            <w:pPr>
              <w:jc w:val="both"/>
              <w:rPr>
                <w:sz w:val="24"/>
              </w:rPr>
            </w:pPr>
          </w:p>
        </w:tc>
      </w:tr>
    </w:tbl>
    <w:p w14:paraId="0271F0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0B1A0B"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3DD4C374" w14:textId="77777777" w:rsidTr="009A505A">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Eil.</w:t>
            </w:r>
          </w:p>
          <w:p w14:paraId="1ED4AEBC"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 xml:space="preserve">Dokumente esanti </w:t>
            </w:r>
            <w:r w:rsidRPr="000B1A0B">
              <w:rPr>
                <w:rFonts w:ascii="Times New Roman" w:eastAsia="Times New Roman" w:hAnsi="Times New Roman" w:cs="Times New Roman"/>
                <w:b/>
                <w:bCs/>
                <w:sz w:val="24"/>
                <w:szCs w:val="24"/>
                <w:lang w:eastAsia="zh-CN"/>
              </w:rPr>
              <w:lastRenderedPageBreak/>
              <w:t>konfidenciali informacija</w:t>
            </w:r>
            <w:r w:rsidRPr="000B1A0B">
              <w:rPr>
                <w:rFonts w:ascii="Times New Roman" w:eastAsia="Times New Roman" w:hAnsi="Times New Roman" w:cs="Times New Roman"/>
                <w:b/>
                <w:bCs/>
                <w:sz w:val="24"/>
                <w:szCs w:val="24"/>
                <w:vertAlign w:val="superscript"/>
                <w:lang w:eastAsia="zh-CN"/>
              </w:rPr>
              <w:footnoteReference w:id="2"/>
            </w:r>
            <w:r w:rsidRPr="000B1A0B">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lastRenderedPageBreak/>
              <w:t xml:space="preserve">Konfidencialios informacijos pagrindimas (paaiškinama, kuo remiantis nurodytas dokumentas ar jo dalis yra </w:t>
            </w:r>
            <w:r w:rsidRPr="000B1A0B">
              <w:rPr>
                <w:rFonts w:ascii="Times New Roman" w:eastAsia="Times New Roman" w:hAnsi="Times New Roman" w:cs="Times New Roman"/>
                <w:b/>
                <w:bCs/>
                <w:sz w:val="24"/>
                <w:szCs w:val="24"/>
                <w:lang w:eastAsia="zh-CN"/>
              </w:rPr>
              <w:lastRenderedPageBreak/>
              <w:t>konfidencialūs)</w:t>
            </w:r>
          </w:p>
        </w:tc>
      </w:tr>
      <w:tr w:rsidR="000F15B4" w:rsidRPr="000B1A0B" w14:paraId="417BD316" w14:textId="77777777" w:rsidTr="009A505A">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75921022" w14:textId="77777777" w:rsidR="0030775B" w:rsidRPr="0030775B" w:rsidRDefault="0030775B" w:rsidP="0030775B">
      <w:pPr>
        <w:spacing w:after="0" w:line="240" w:lineRule="auto"/>
        <w:ind w:firstLine="567"/>
        <w:rPr>
          <w:rFonts w:ascii="Times New Roman" w:eastAsia="Calibri" w:hAnsi="Times New Roman" w:cs="Times New Roman"/>
          <w:sz w:val="24"/>
          <w:szCs w:val="24"/>
        </w:rPr>
      </w:pPr>
      <w:r w:rsidRPr="0030775B">
        <w:rPr>
          <w:rFonts w:ascii="Times New Roman" w:eastAsia="Calibri" w:hAnsi="Times New Roman" w:cs="Times New Roman"/>
          <w:sz w:val="24"/>
          <w:szCs w:val="24"/>
          <w:lang w:eastAsia="en-US"/>
        </w:rPr>
        <w:t>Patvirtiname, kad mums nėra taikomas pašalinimo pagrindas pagal VPĮ 46 str. 2</w:t>
      </w:r>
      <w:r w:rsidRPr="0030775B">
        <w:rPr>
          <w:rFonts w:ascii="Times New Roman" w:eastAsia="Calibri" w:hAnsi="Times New Roman" w:cs="Times New Roman"/>
          <w:sz w:val="24"/>
          <w:szCs w:val="24"/>
          <w:vertAlign w:val="superscript"/>
          <w:lang w:eastAsia="en-US"/>
        </w:rPr>
        <w:t>1</w:t>
      </w:r>
      <w:r w:rsidRPr="0030775B">
        <w:rPr>
          <w:rFonts w:ascii="Times New Roman" w:eastAsia="Calibri" w:hAnsi="Times New Roman" w:cs="Times New Roman"/>
          <w:sz w:val="24"/>
          <w:szCs w:val="24"/>
          <w:lang w:eastAsia="en-US"/>
        </w:rPr>
        <w:t xml:space="preserve"> d.</w:t>
      </w:r>
      <w:r w:rsidRPr="0030775B">
        <w:rPr>
          <w:rFonts w:ascii="Times New Roman" w:eastAsia="Calibri" w:hAnsi="Times New Roman" w:cs="Times New Roman"/>
          <w:sz w:val="24"/>
          <w:szCs w:val="24"/>
        </w:rPr>
        <w:t xml:space="preserve"> </w:t>
      </w:r>
    </w:p>
    <w:p w14:paraId="5C54018F" w14:textId="77777777" w:rsidR="0030775B" w:rsidRPr="000B1A0B"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0B1A0B"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0B1A0B"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49"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3C8D768C" w14:textId="7547A27E" w:rsidR="00344C49" w:rsidRPr="000B1A0B" w:rsidRDefault="004139A0" w:rsidP="00F861A6">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sidR="000F15B4" w:rsidRPr="000B1A0B">
        <w:rPr>
          <w:rFonts w:ascii="Times New Roman" w:eastAsia="Times New Roman" w:hAnsi="Times New Roman" w:cs="Times New Roman"/>
          <w:i/>
          <w:sz w:val="24"/>
          <w:szCs w:val="20"/>
          <w:lang w:eastAsia="zh-CN"/>
        </w:rPr>
        <w:tab/>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50" w:name="_Ref39484039"/>
      <w:bookmarkStart w:id="51" w:name="_Ref40278562"/>
      <w:bookmarkEnd w:id="49"/>
    </w:p>
    <w:p w14:paraId="1A09BA32"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238C1C5"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566E5F7B" w14:textId="77777777"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6351E560" w14:textId="3A1F5171" w:rsidR="008D704D" w:rsidRPr="000B1A0B" w:rsidRDefault="008D704D" w:rsidP="00344C49">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„Pasiūlymų vertinimo kriterijai ir sąlygos“</w:t>
      </w:r>
      <w:bookmarkEnd w:id="50"/>
      <w:bookmarkEnd w:id="51"/>
    </w:p>
    <w:p w14:paraId="57D96FBC" w14:textId="77777777" w:rsidR="00FE3D7C" w:rsidRPr="000B1A0B" w:rsidRDefault="00FE3D7C" w:rsidP="00FE3D7C">
      <w:pPr>
        <w:jc w:val="center"/>
        <w:rPr>
          <w:rFonts w:ascii="Times New Roman" w:hAnsi="Times New Roman" w:cs="Times New Roman"/>
          <w:b/>
          <w:sz w:val="24"/>
          <w:szCs w:val="24"/>
        </w:rPr>
      </w:pPr>
    </w:p>
    <w:p w14:paraId="4BA073A9" w14:textId="77777777" w:rsidR="00210870" w:rsidRPr="0093255A" w:rsidRDefault="00FE3D7C" w:rsidP="006B0940">
      <w:pPr>
        <w:pStyle w:val="Paantrat"/>
        <w:jc w:val="center"/>
        <w:rPr>
          <w:rFonts w:ascii="Times New Roman" w:hAnsi="Times New Roman" w:cs="Times New Roman"/>
          <w:b/>
          <w:bCs/>
          <w:smallCaps/>
          <w:color w:val="auto"/>
          <w:sz w:val="24"/>
          <w:szCs w:val="24"/>
        </w:rPr>
      </w:pPr>
      <w:r w:rsidRPr="0093255A">
        <w:rPr>
          <w:rFonts w:ascii="Times New Roman" w:hAnsi="Times New Roman" w:cs="Times New Roman"/>
          <w:b/>
          <w:bCs/>
          <w:color w:val="auto"/>
          <w:sz w:val="24"/>
          <w:szCs w:val="24"/>
        </w:rPr>
        <w:t>PASIŪLYMŲ VERTINIMO KRITERIJAI</w:t>
      </w:r>
      <w:r w:rsidR="00031A62" w:rsidRPr="0093255A">
        <w:rPr>
          <w:rFonts w:ascii="Times New Roman" w:hAnsi="Times New Roman" w:cs="Times New Roman"/>
          <w:b/>
          <w:bCs/>
          <w:color w:val="auto"/>
          <w:sz w:val="24"/>
          <w:szCs w:val="24"/>
        </w:rPr>
        <w:t xml:space="preserve"> ir Sąlygos</w:t>
      </w:r>
    </w:p>
    <w:p w14:paraId="6581F79A" w14:textId="77777777" w:rsidR="00EE16F6" w:rsidRPr="000B1A0B" w:rsidRDefault="00EE16F6" w:rsidP="00DD6A2D">
      <w:pPr>
        <w:pStyle w:val="Sraopastraipa"/>
        <w:numPr>
          <w:ilvl w:val="0"/>
          <w:numId w:val="10"/>
        </w:numPr>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Komisija atmeta pasiūlymą, jeigu:</w:t>
      </w:r>
    </w:p>
    <w:p w14:paraId="4604CDA6"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pasiūlymas neatitinka pirkimo dokumentuose nustatytų reikalavimų, sąlygų ir kriterijų;</w:t>
      </w:r>
    </w:p>
    <w:p w14:paraId="41523910"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turi būti pašalintas vadovaujantis Viešųjų pirkimų įstatymo 46 straipsnio nuostatomis;</w:t>
      </w:r>
    </w:p>
    <w:p w14:paraId="0A63F9E6"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3876B34A"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rPr>
        <w:t xml:space="preserve">dalyvis </w:t>
      </w:r>
      <w:r w:rsidRPr="000B1A0B">
        <w:rPr>
          <w:rFonts w:ascii="Times New Roman" w:eastAsia="Calibri" w:hAnsi="Times New Roman" w:cs="Times New Roman"/>
          <w:sz w:val="24"/>
          <w:szCs w:val="24"/>
          <w:lang w:eastAsia="en-US"/>
        </w:rPr>
        <w:t>per perkančiosios organizacijos nustatytą terminą nepatikslino, nepapildė, nepaaiškino informacijos;</w:t>
      </w:r>
    </w:p>
    <w:p w14:paraId="3CC8E358"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01C6690F"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33B91FDE"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60086310" w14:textId="77777777" w:rsidR="00EE16F6" w:rsidRPr="000B1A0B" w:rsidRDefault="00EE16F6" w:rsidP="00DD6A2D">
      <w:pPr>
        <w:numPr>
          <w:ilvl w:val="0"/>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3CCD3E5F" w14:textId="77777777" w:rsidR="00EE16F6" w:rsidRPr="001479A1" w:rsidRDefault="00EE16F6" w:rsidP="00DD6A2D">
      <w:pPr>
        <w:pStyle w:val="Sraopastraipa"/>
        <w:numPr>
          <w:ilvl w:val="0"/>
          <w:numId w:val="10"/>
        </w:numPr>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lang w:eastAsia="en-US"/>
        </w:rPr>
        <w:t xml:space="preserve">Šiame pirkime ekonomiškai naudingiausias pasiūlymas bus išrenkamas pagal </w:t>
      </w:r>
      <w:r w:rsidRPr="001479A1">
        <w:rPr>
          <w:rFonts w:ascii="Times New Roman" w:eastAsia="Calibri" w:hAnsi="Times New Roman" w:cs="Times New Roman"/>
          <w:sz w:val="24"/>
          <w:szCs w:val="24"/>
          <w:lang w:eastAsia="en-US"/>
        </w:rPr>
        <w:t>kainą.</w:t>
      </w:r>
    </w:p>
    <w:p w14:paraId="28DE8905" w14:textId="77777777" w:rsidR="00EE16F6" w:rsidRPr="000B1A0B" w:rsidRDefault="00EE16F6" w:rsidP="00EE16F6">
      <w:pPr>
        <w:pStyle w:val="Sraopastraipa"/>
        <w:spacing w:after="0" w:line="240" w:lineRule="auto"/>
        <w:ind w:left="567"/>
        <w:jc w:val="both"/>
        <w:rPr>
          <w:rFonts w:ascii="Times New Roman" w:hAnsi="Times New Roman" w:cs="Times New Roman"/>
          <w:sz w:val="24"/>
          <w:szCs w:val="24"/>
        </w:rPr>
      </w:pPr>
    </w:p>
    <w:p w14:paraId="7C3B5BBB" w14:textId="77777777" w:rsidR="00EE16F6" w:rsidRPr="000B1A0B" w:rsidRDefault="00EE16F6" w:rsidP="00EE16F6">
      <w:pPr>
        <w:spacing w:after="0" w:line="240" w:lineRule="auto"/>
        <w:ind w:left="360"/>
        <w:jc w:val="center"/>
        <w:rPr>
          <w:rFonts w:ascii="Times New Roman" w:eastAsia="Calibri" w:hAnsi="Times New Roman" w:cs="Times New Roman"/>
          <w:b/>
          <w:sz w:val="24"/>
          <w:szCs w:val="24"/>
          <w:lang w:eastAsia="en-US"/>
        </w:rPr>
      </w:pPr>
      <w:r w:rsidRPr="000B1A0B">
        <w:rPr>
          <w:rFonts w:ascii="Times New Roman" w:eastAsia="Calibri" w:hAnsi="Times New Roman" w:cs="Times New Roman"/>
          <w:b/>
          <w:sz w:val="24"/>
          <w:szCs w:val="24"/>
          <w:lang w:eastAsia="en-US"/>
        </w:rPr>
        <w:t>Informacija, kad pasiūlymuose nurodytos kainos bus vertinamos eurais</w:t>
      </w:r>
    </w:p>
    <w:p w14:paraId="0C3B09C0" w14:textId="77777777" w:rsidR="00EE16F6" w:rsidRPr="000B1A0B" w:rsidRDefault="00EE16F6" w:rsidP="00EE16F6">
      <w:pPr>
        <w:spacing w:after="0" w:line="240" w:lineRule="auto"/>
        <w:jc w:val="both"/>
        <w:rPr>
          <w:rFonts w:ascii="Times New Roman" w:eastAsia="Calibri" w:hAnsi="Times New Roman" w:cs="Times New Roman"/>
          <w:sz w:val="24"/>
          <w:szCs w:val="24"/>
          <w:lang w:eastAsia="en-US"/>
        </w:rPr>
      </w:pPr>
    </w:p>
    <w:p w14:paraId="4FF1C51E" w14:textId="77777777" w:rsidR="00EE16F6" w:rsidRPr="000B1A0B" w:rsidRDefault="00EE16F6" w:rsidP="00DD6A2D">
      <w:pPr>
        <w:numPr>
          <w:ilvl w:val="0"/>
          <w:numId w:val="10"/>
        </w:numPr>
        <w:spacing w:after="0" w:line="240" w:lineRule="auto"/>
        <w:ind w:left="0" w:firstLine="567"/>
        <w:contextualSpacing/>
        <w:jc w:val="both"/>
        <w:rPr>
          <w:rFonts w:ascii="Times New Roman" w:eastAsia="Times New Roman" w:hAnsi="Times New Roman" w:cs="Times New Roman"/>
          <w:sz w:val="24"/>
          <w:szCs w:val="24"/>
          <w:lang w:eastAsia="en-US"/>
        </w:rPr>
      </w:pPr>
      <w:r w:rsidRPr="000B1A0B">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923FCD9" w14:textId="77777777" w:rsidR="00EE16F6" w:rsidRPr="000B1A0B" w:rsidRDefault="00EE16F6" w:rsidP="00EE16F6">
      <w:pPr>
        <w:pStyle w:val="paragrafesrasas2lygis"/>
        <w:jc w:val="left"/>
        <w:rPr>
          <w:color w:val="7030A0"/>
          <w:sz w:val="24"/>
          <w:szCs w:val="24"/>
        </w:rPr>
      </w:pPr>
    </w:p>
    <w:p w14:paraId="44A7C85B" w14:textId="77777777" w:rsidR="00D41DC3" w:rsidRPr="000B1A0B" w:rsidRDefault="00D41DC3" w:rsidP="00D41DC3">
      <w:pPr>
        <w:spacing w:after="0" w:line="240" w:lineRule="auto"/>
        <w:rPr>
          <w:rFonts w:ascii="Times New Roman" w:eastAsia="Times New Roman" w:hAnsi="Times New Roman" w:cs="Times New Roman"/>
          <w:sz w:val="24"/>
          <w:szCs w:val="24"/>
          <w:lang w:eastAsia="en-US"/>
        </w:rPr>
      </w:pPr>
    </w:p>
    <w:p w14:paraId="73BE1562" w14:textId="77777777" w:rsidR="00210870" w:rsidRPr="000B1A0B" w:rsidRDefault="00210870" w:rsidP="005018BA">
      <w:pPr>
        <w:pStyle w:val="paragrafesrasas2lygis"/>
        <w:jc w:val="left"/>
        <w:rPr>
          <w:color w:val="7030A0"/>
          <w:sz w:val="24"/>
          <w:szCs w:val="24"/>
        </w:rPr>
      </w:pPr>
    </w:p>
    <w:p w14:paraId="5E4757FF" w14:textId="77777777" w:rsidR="00A4599F" w:rsidRPr="000B1A0B" w:rsidRDefault="009B6F95" w:rsidP="00A5751B">
      <w:pPr>
        <w:jc w:val="center"/>
        <w:rPr>
          <w:rFonts w:ascii="Times New Roman" w:hAnsi="Times New Roman" w:cs="Times New Roman"/>
          <w:b/>
          <w:bCs/>
          <w:smallCaps/>
          <w:sz w:val="24"/>
          <w:szCs w:val="24"/>
        </w:rPr>
      </w:pPr>
      <w:r w:rsidRPr="000B1A0B">
        <w:rPr>
          <w:rFonts w:ascii="Times New Roman" w:hAnsi="Times New Roman" w:cs="Times New Roman"/>
          <w:sz w:val="24"/>
          <w:szCs w:val="24"/>
        </w:rPr>
        <w:t>__________</w:t>
      </w:r>
      <w:r w:rsidR="00A4599F" w:rsidRPr="000B1A0B">
        <w:rPr>
          <w:rFonts w:ascii="Times New Roman" w:hAnsi="Times New Roman" w:cs="Times New Roman"/>
          <w:b/>
          <w:bCs/>
          <w:smallCaps/>
          <w:sz w:val="24"/>
          <w:szCs w:val="24"/>
        </w:rPr>
        <w:br w:type="page"/>
      </w:r>
    </w:p>
    <w:p w14:paraId="15796185" w14:textId="11C3959D" w:rsidR="008D704D" w:rsidRPr="000B1A0B"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52" w:name="_Ref39586171"/>
      <w:bookmarkStart w:id="53" w:name="_Ref39673580"/>
      <w:bookmarkStart w:id="54" w:name="_Ref39674283"/>
      <w:r w:rsidRPr="000B1A0B">
        <w:rPr>
          <w:rFonts w:ascii="Times New Roman" w:hAnsi="Times New Roman" w:cs="Times New Roman"/>
          <w:sz w:val="24"/>
          <w:szCs w:val="24"/>
        </w:rPr>
        <w:lastRenderedPageBreak/>
        <w:t xml:space="preserve">Pirkimo sąlygų </w:t>
      </w:r>
      <w:r w:rsidR="0060695F">
        <w:rPr>
          <w:rFonts w:ascii="Times New Roman" w:hAnsi="Times New Roman" w:cs="Times New Roman"/>
          <w:sz w:val="24"/>
          <w:szCs w:val="24"/>
        </w:rPr>
        <w:t>6</w:t>
      </w:r>
      <w:r w:rsidRPr="000B1A0B">
        <w:rPr>
          <w:rFonts w:ascii="Times New Roman" w:hAnsi="Times New Roman" w:cs="Times New Roman"/>
          <w:sz w:val="24"/>
          <w:szCs w:val="24"/>
        </w:rPr>
        <w:t xml:space="preserve"> priedas</w:t>
      </w:r>
      <w:bookmarkStart w:id="55" w:name="_Toc132964711"/>
      <w:r w:rsidR="00FE3D1F" w:rsidRPr="000B1A0B">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52"/>
      <w:bookmarkEnd w:id="53"/>
      <w:bookmarkEnd w:id="54"/>
      <w:bookmarkEnd w:id="55"/>
    </w:p>
    <w:p w14:paraId="43489105" w14:textId="77777777" w:rsidR="004C13BC" w:rsidRDefault="004C13BC" w:rsidP="00B4485C">
      <w:pPr>
        <w:spacing w:after="0" w:line="240" w:lineRule="auto"/>
        <w:jc w:val="right"/>
        <w:outlineLvl w:val="1"/>
        <w:rPr>
          <w:rFonts w:ascii="Times New Roman" w:hAnsi="Times New Roman" w:cs="Times New Roman"/>
          <w:iCs/>
          <w:sz w:val="24"/>
          <w:szCs w:val="24"/>
        </w:rPr>
      </w:pPr>
      <w:bookmarkStart w:id="56" w:name="_Toc132964712"/>
    </w:p>
    <w:p w14:paraId="4BCDA62F" w14:textId="77777777" w:rsidR="00A01D82" w:rsidRDefault="00A01D82" w:rsidP="00F503BC">
      <w:pPr>
        <w:pStyle w:val="Antrat2"/>
        <w:rPr>
          <w:rFonts w:ascii="Times New Roman" w:hAnsi="Times New Roman" w:cs="Times New Roman"/>
          <w:color w:val="auto"/>
          <w:sz w:val="24"/>
          <w:szCs w:val="24"/>
        </w:rPr>
      </w:pPr>
    </w:p>
    <w:p w14:paraId="1638D8D7" w14:textId="5EA0D581" w:rsidR="00A01D82" w:rsidRDefault="0037485D" w:rsidP="0037485D">
      <w:pPr>
        <w:pStyle w:val="Antrat2"/>
        <w:jc w:val="center"/>
        <w:rPr>
          <w:rFonts w:ascii="Times New Roman" w:eastAsia="Times New Roman" w:hAnsi="Times New Roman" w:cs="Times New Roman"/>
          <w:b/>
          <w:color w:val="000000"/>
          <w:sz w:val="24"/>
          <w:szCs w:val="24"/>
          <w:lang w:eastAsia="en-US"/>
        </w:rPr>
      </w:pPr>
      <w:r w:rsidRPr="0037485D">
        <w:rPr>
          <w:rFonts w:ascii="Times New Roman" w:eastAsia="Times New Roman" w:hAnsi="Times New Roman" w:cs="Times New Roman"/>
          <w:b/>
          <w:color w:val="000000"/>
          <w:sz w:val="24"/>
          <w:szCs w:val="24"/>
          <w:lang w:eastAsia="en-US"/>
        </w:rPr>
        <w:t>PREKIŲ VIEŠOJO PIRKIMO-PARDAVIMO SUTARTIS</w:t>
      </w:r>
    </w:p>
    <w:p w14:paraId="645B85F9" w14:textId="77777777" w:rsidR="0037485D" w:rsidRDefault="0037485D" w:rsidP="0037485D">
      <w:pPr>
        <w:rPr>
          <w:lang w:eastAsia="en-US"/>
        </w:rPr>
      </w:pPr>
    </w:p>
    <w:p w14:paraId="098B0267" w14:textId="77777777" w:rsidR="0037485D" w:rsidRPr="0037485D" w:rsidRDefault="0037485D" w:rsidP="0037485D">
      <w:pPr>
        <w:rPr>
          <w:lang w:eastAsia="en-US"/>
        </w:rPr>
      </w:pPr>
    </w:p>
    <w:p w14:paraId="0F837D2E" w14:textId="54A5377B" w:rsidR="00F503BC" w:rsidRPr="00F503BC" w:rsidRDefault="00F503BC" w:rsidP="00F503BC">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426607EE" w14:textId="77777777" w:rsidR="00F503BC"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171F186C" w14:textId="77777777" w:rsidR="00A01D82" w:rsidRDefault="00A01D82" w:rsidP="00916DE2">
      <w:pPr>
        <w:pStyle w:val="Antrat2"/>
        <w:ind w:left="5103"/>
        <w:rPr>
          <w:rFonts w:ascii="Times New Roman" w:hAnsi="Times New Roman" w:cs="Times New Roman"/>
          <w:color w:val="auto"/>
          <w:sz w:val="24"/>
          <w:szCs w:val="24"/>
        </w:rPr>
      </w:pPr>
    </w:p>
    <w:p w14:paraId="417F535C" w14:textId="77777777" w:rsidR="00A01D82" w:rsidRDefault="00A01D82" w:rsidP="00916DE2">
      <w:pPr>
        <w:pStyle w:val="Antrat2"/>
        <w:ind w:left="5103"/>
        <w:rPr>
          <w:rFonts w:ascii="Times New Roman" w:hAnsi="Times New Roman" w:cs="Times New Roman"/>
          <w:color w:val="auto"/>
          <w:sz w:val="24"/>
          <w:szCs w:val="24"/>
        </w:rPr>
      </w:pPr>
    </w:p>
    <w:p w14:paraId="41D94226" w14:textId="77777777" w:rsidR="00A01D82" w:rsidRDefault="00A01D82" w:rsidP="00916DE2">
      <w:pPr>
        <w:pStyle w:val="Antrat2"/>
        <w:ind w:left="5103"/>
        <w:rPr>
          <w:rFonts w:ascii="Times New Roman" w:hAnsi="Times New Roman" w:cs="Times New Roman"/>
          <w:color w:val="auto"/>
          <w:sz w:val="24"/>
          <w:szCs w:val="24"/>
        </w:rPr>
      </w:pPr>
    </w:p>
    <w:p w14:paraId="0B45806C" w14:textId="77777777" w:rsidR="00A01D82" w:rsidRDefault="00A01D82" w:rsidP="00916DE2">
      <w:pPr>
        <w:pStyle w:val="Antrat2"/>
        <w:ind w:left="5103"/>
        <w:rPr>
          <w:rFonts w:ascii="Times New Roman" w:hAnsi="Times New Roman" w:cs="Times New Roman"/>
          <w:color w:val="auto"/>
          <w:sz w:val="24"/>
          <w:szCs w:val="24"/>
        </w:rPr>
      </w:pPr>
    </w:p>
    <w:p w14:paraId="6A8B0C06" w14:textId="77777777" w:rsidR="00A01D82" w:rsidRDefault="00A01D82" w:rsidP="00916DE2">
      <w:pPr>
        <w:pStyle w:val="Antrat2"/>
        <w:ind w:left="5103"/>
        <w:rPr>
          <w:rFonts w:ascii="Times New Roman" w:hAnsi="Times New Roman" w:cs="Times New Roman"/>
          <w:color w:val="auto"/>
          <w:sz w:val="24"/>
          <w:szCs w:val="24"/>
        </w:rPr>
      </w:pPr>
    </w:p>
    <w:p w14:paraId="4026D45D" w14:textId="77777777" w:rsidR="00A01D82"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4942FA4C"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20BBE28E" w14:textId="77777777" w:rsidR="00E307BA" w:rsidRDefault="00E307BA" w:rsidP="00E307BA"/>
    <w:p w14:paraId="0C8E6FE1" w14:textId="77777777" w:rsidR="00E307BA" w:rsidRDefault="00E307BA" w:rsidP="00E307BA"/>
    <w:p w14:paraId="35178495" w14:textId="77777777" w:rsidR="00E307BA" w:rsidRDefault="00E307BA" w:rsidP="00E307BA"/>
    <w:p w14:paraId="36784571" w14:textId="77777777" w:rsidR="00E307BA" w:rsidRDefault="00E307BA" w:rsidP="00E307BA"/>
    <w:p w14:paraId="6846F192" w14:textId="77777777" w:rsidR="00E307BA" w:rsidRDefault="00E307BA" w:rsidP="00E307BA"/>
    <w:p w14:paraId="30A5EAC5" w14:textId="77777777" w:rsidR="00E307BA" w:rsidRDefault="00E307BA" w:rsidP="00E307BA"/>
    <w:p w14:paraId="062C4C4A" w14:textId="77777777" w:rsidR="00E307BA" w:rsidRDefault="00E307BA" w:rsidP="00E307BA"/>
    <w:p w14:paraId="3C0BE42E" w14:textId="77777777" w:rsidR="00E307BA" w:rsidRDefault="00E307BA" w:rsidP="00E307BA"/>
    <w:bookmarkEnd w:id="56"/>
    <w:p w14:paraId="289A05B5"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BB5B718" w14:textId="77777777" w:rsidR="00626DC2" w:rsidRDefault="00626DC2" w:rsidP="00540B72">
      <w:pPr>
        <w:spacing w:after="200"/>
        <w:rPr>
          <w:rFonts w:ascii="Times New Roman" w:eastAsia="Times New Roman" w:hAnsi="Times New Roman" w:cs="Times New Roman"/>
          <w:sz w:val="24"/>
          <w:szCs w:val="24"/>
          <w:lang w:eastAsia="en-US"/>
        </w:rPr>
      </w:pPr>
    </w:p>
    <w:sectPr w:rsidR="00626DC2" w:rsidSect="00A759D7">
      <w:footerReference w:type="first" r:id="rId16"/>
      <w:pgSz w:w="12240" w:h="15840"/>
      <w:pgMar w:top="568" w:right="567" w:bottom="142"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A7961" w14:textId="77777777" w:rsidR="0044489D" w:rsidRDefault="0044489D" w:rsidP="00D05666">
      <w:r>
        <w:separator/>
      </w:r>
    </w:p>
  </w:endnote>
  <w:endnote w:type="continuationSeparator" w:id="0">
    <w:p w14:paraId="4DAD7518" w14:textId="77777777" w:rsidR="0044489D" w:rsidRDefault="0044489D" w:rsidP="00D05666">
      <w:r>
        <w:continuationSeparator/>
      </w:r>
    </w:p>
  </w:endnote>
  <w:endnote w:type="continuationNotice" w:id="1">
    <w:p w14:paraId="3C343D1C" w14:textId="77777777" w:rsidR="0044489D" w:rsidRDefault="004448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default"/>
    <w:sig w:usb0="00000000"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47FADF5" w14:textId="77777777" w:rsidR="008E2EFA" w:rsidRDefault="00AA23FC" w:rsidP="002F0780">
        <w:pPr>
          <w:pStyle w:val="Porat"/>
          <w:jc w:val="right"/>
        </w:pPr>
        <w:r>
          <w:fldChar w:fldCharType="begin"/>
        </w:r>
        <w:r>
          <w:instrText xml:space="preserve"> PAGE   \* MERGEFORMAT </w:instrText>
        </w:r>
        <w:r>
          <w:fldChar w:fldCharType="separate"/>
        </w:r>
        <w:r w:rsidR="005F297E">
          <w:rPr>
            <w:noProof/>
          </w:rPr>
          <w:t>40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2E462" w14:textId="77777777" w:rsidR="0044489D" w:rsidRDefault="0044489D" w:rsidP="00D05666">
      <w:r>
        <w:separator/>
      </w:r>
    </w:p>
  </w:footnote>
  <w:footnote w:type="continuationSeparator" w:id="0">
    <w:p w14:paraId="31615E1A" w14:textId="77777777" w:rsidR="0044489D" w:rsidRDefault="0044489D" w:rsidP="00D05666">
      <w:r>
        <w:continuationSeparator/>
      </w:r>
    </w:p>
  </w:footnote>
  <w:footnote w:type="continuationNotice" w:id="1">
    <w:p w14:paraId="337774B0" w14:textId="77777777" w:rsidR="0044489D" w:rsidRDefault="0044489D">
      <w:pPr>
        <w:spacing w:after="0" w:line="240" w:lineRule="auto"/>
      </w:pPr>
    </w:p>
  </w:footnote>
  <w:footnote w:id="2">
    <w:p w14:paraId="092A2042" w14:textId="2CE592AD" w:rsidR="00DC2083" w:rsidRPr="00DC2083" w:rsidRDefault="00DC2083" w:rsidP="00DC2083">
      <w:pPr>
        <w:pStyle w:val="Puslapioinaostekstas"/>
        <w:spacing w:line="240" w:lineRule="auto"/>
        <w:rPr>
          <w:rFonts w:ascii="Times New Roman" w:eastAsia="Times New Roman" w:hAnsi="Times New Roman" w:cs="Times New Roman"/>
          <w:lang w:eastAsia="en-US"/>
        </w:rPr>
      </w:pPr>
      <w:r w:rsidRPr="00DC2083">
        <w:rPr>
          <w:rFonts w:ascii="Times New Roman" w:hAnsi="Times New Roman"/>
          <w:vertAlign w:val="superscript"/>
        </w:rPr>
        <w:footnoteRef/>
      </w:r>
      <w:r w:rsidRPr="00DC2083">
        <w:rPr>
          <w:rFonts w:ascii="Times New Roman" w:eastAsia="Times New Roman" w:hAnsi="Times New Roman" w:cs="Times New Roman"/>
          <w:bCs/>
          <w:lang w:eastAsia="en-US"/>
        </w:rPr>
        <w:t xml:space="preserve">Pildyti tuomet, jei bus pateikta konfidenciali informacija. </w:t>
      </w:r>
      <w:r w:rsidRPr="00DC2083">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74745931">
    <w:abstractNumId w:val="9"/>
  </w:num>
  <w:num w:numId="2" w16cid:durableId="250965776">
    <w:abstractNumId w:val="3"/>
  </w:num>
  <w:num w:numId="3" w16cid:durableId="522747161">
    <w:abstractNumId w:val="33"/>
  </w:num>
  <w:num w:numId="4" w16cid:durableId="2141848652">
    <w:abstractNumId w:val="29"/>
  </w:num>
  <w:num w:numId="5" w16cid:durableId="1780710828">
    <w:abstractNumId w:val="35"/>
  </w:num>
  <w:num w:numId="6" w16cid:durableId="1227759711">
    <w:abstractNumId w:val="34"/>
  </w:num>
  <w:num w:numId="7" w16cid:durableId="136802920">
    <w:abstractNumId w:val="2"/>
  </w:num>
  <w:num w:numId="8" w16cid:durableId="938175124">
    <w:abstractNumId w:val="19"/>
  </w:num>
  <w:num w:numId="9" w16cid:durableId="659192457">
    <w:abstractNumId w:val="32"/>
  </w:num>
  <w:num w:numId="10" w16cid:durableId="1999649298">
    <w:abstractNumId w:val="8"/>
  </w:num>
  <w:num w:numId="11" w16cid:durableId="1045451517">
    <w:abstractNumId w:val="13"/>
  </w:num>
  <w:num w:numId="12" w16cid:durableId="1929265683">
    <w:abstractNumId w:val="5"/>
  </w:num>
  <w:num w:numId="13" w16cid:durableId="18891039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8797195">
    <w:abstractNumId w:val="28"/>
  </w:num>
  <w:num w:numId="15" w16cid:durableId="491022921">
    <w:abstractNumId w:val="23"/>
  </w:num>
  <w:num w:numId="16" w16cid:durableId="1760104752">
    <w:abstractNumId w:val="27"/>
  </w:num>
  <w:num w:numId="17" w16cid:durableId="1384059928">
    <w:abstractNumId w:val="12"/>
  </w:num>
  <w:num w:numId="18" w16cid:durableId="2050058633">
    <w:abstractNumId w:val="25"/>
  </w:num>
  <w:num w:numId="19" w16cid:durableId="1039667570">
    <w:abstractNumId w:val="30"/>
  </w:num>
  <w:num w:numId="20" w16cid:durableId="1427190207">
    <w:abstractNumId w:val="0"/>
  </w:num>
  <w:num w:numId="21" w16cid:durableId="1089422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8225788">
    <w:abstractNumId w:val="21"/>
  </w:num>
  <w:num w:numId="23" w16cid:durableId="1261989174">
    <w:abstractNumId w:val="10"/>
  </w:num>
  <w:num w:numId="24" w16cid:durableId="1353146692">
    <w:abstractNumId w:val="11"/>
  </w:num>
  <w:num w:numId="25" w16cid:durableId="1968194850">
    <w:abstractNumId w:val="6"/>
  </w:num>
  <w:num w:numId="26" w16cid:durableId="342050123">
    <w:abstractNumId w:val="14"/>
  </w:num>
  <w:num w:numId="27" w16cid:durableId="536704533">
    <w:abstractNumId w:val="16"/>
  </w:num>
  <w:num w:numId="28" w16cid:durableId="814951876">
    <w:abstractNumId w:val="31"/>
  </w:num>
  <w:num w:numId="29" w16cid:durableId="2043895882">
    <w:abstractNumId w:val="26"/>
  </w:num>
  <w:num w:numId="30" w16cid:durableId="405962369">
    <w:abstractNumId w:val="15"/>
  </w:num>
  <w:num w:numId="31" w16cid:durableId="689798048">
    <w:abstractNumId w:val="24"/>
  </w:num>
  <w:num w:numId="32" w16cid:durableId="7663910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6945411">
    <w:abstractNumId w:val="17"/>
  </w:num>
  <w:num w:numId="34" w16cid:durableId="1586458439">
    <w:abstractNumId w:val="22"/>
  </w:num>
  <w:num w:numId="35" w16cid:durableId="2074497941">
    <w:abstractNumId w:val="20"/>
  </w:num>
  <w:num w:numId="36" w16cid:durableId="346443954">
    <w:abstractNumId w:val="7"/>
  </w:num>
  <w:num w:numId="37" w16cid:durableId="15693574">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DF0"/>
    <w:rsid w:val="00013EF1"/>
    <w:rsid w:val="00013FF6"/>
    <w:rsid w:val="00014A61"/>
    <w:rsid w:val="00015880"/>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C42"/>
    <w:rsid w:val="00076F9A"/>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6CB"/>
    <w:rsid w:val="000B43C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8E9"/>
    <w:rsid w:val="000D26D8"/>
    <w:rsid w:val="000D412D"/>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46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AA3"/>
    <w:rsid w:val="000F4B8F"/>
    <w:rsid w:val="000F513D"/>
    <w:rsid w:val="000F54E7"/>
    <w:rsid w:val="000F5948"/>
    <w:rsid w:val="000F5BA8"/>
    <w:rsid w:val="000F7102"/>
    <w:rsid w:val="00100B38"/>
    <w:rsid w:val="001010F7"/>
    <w:rsid w:val="00101313"/>
    <w:rsid w:val="00101C48"/>
    <w:rsid w:val="00101DB0"/>
    <w:rsid w:val="001025A2"/>
    <w:rsid w:val="0010270D"/>
    <w:rsid w:val="00102D1D"/>
    <w:rsid w:val="00103779"/>
    <w:rsid w:val="001037DB"/>
    <w:rsid w:val="001045A6"/>
    <w:rsid w:val="0010505E"/>
    <w:rsid w:val="001059F7"/>
    <w:rsid w:val="00105CC6"/>
    <w:rsid w:val="00105FA3"/>
    <w:rsid w:val="00106813"/>
    <w:rsid w:val="00107140"/>
    <w:rsid w:val="001072BE"/>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94B"/>
    <w:rsid w:val="00182CBF"/>
    <w:rsid w:val="00182E25"/>
    <w:rsid w:val="0018349F"/>
    <w:rsid w:val="00183AD9"/>
    <w:rsid w:val="00183BC8"/>
    <w:rsid w:val="00183BF1"/>
    <w:rsid w:val="00183D89"/>
    <w:rsid w:val="001849BD"/>
    <w:rsid w:val="001853B6"/>
    <w:rsid w:val="00185454"/>
    <w:rsid w:val="00185997"/>
    <w:rsid w:val="00185BC4"/>
    <w:rsid w:val="001865A6"/>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DE"/>
    <w:rsid w:val="001B5BA5"/>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1F14"/>
    <w:rsid w:val="001D2623"/>
    <w:rsid w:val="001D2CB6"/>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2DF7"/>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7DE"/>
    <w:rsid w:val="00226AD0"/>
    <w:rsid w:val="002279BC"/>
    <w:rsid w:val="002306AB"/>
    <w:rsid w:val="00231166"/>
    <w:rsid w:val="0023232F"/>
    <w:rsid w:val="00232349"/>
    <w:rsid w:val="00232D22"/>
    <w:rsid w:val="00233169"/>
    <w:rsid w:val="0023335E"/>
    <w:rsid w:val="002338C0"/>
    <w:rsid w:val="002342E3"/>
    <w:rsid w:val="00234717"/>
    <w:rsid w:val="00234920"/>
    <w:rsid w:val="0023505D"/>
    <w:rsid w:val="002358F1"/>
    <w:rsid w:val="002374F8"/>
    <w:rsid w:val="0023772F"/>
    <w:rsid w:val="00237EA0"/>
    <w:rsid w:val="00240115"/>
    <w:rsid w:val="002411C2"/>
    <w:rsid w:val="002415C7"/>
    <w:rsid w:val="0024180E"/>
    <w:rsid w:val="00241B08"/>
    <w:rsid w:val="00241D43"/>
    <w:rsid w:val="00242459"/>
    <w:rsid w:val="002425E8"/>
    <w:rsid w:val="00242773"/>
    <w:rsid w:val="00242CEB"/>
    <w:rsid w:val="002430AE"/>
    <w:rsid w:val="00244688"/>
    <w:rsid w:val="00245655"/>
    <w:rsid w:val="00245DD5"/>
    <w:rsid w:val="00245E8F"/>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6A9"/>
    <w:rsid w:val="002617A4"/>
    <w:rsid w:val="002620D1"/>
    <w:rsid w:val="002620DB"/>
    <w:rsid w:val="00262386"/>
    <w:rsid w:val="00262D3D"/>
    <w:rsid w:val="002635A3"/>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9D6"/>
    <w:rsid w:val="002907D9"/>
    <w:rsid w:val="00290850"/>
    <w:rsid w:val="00290E7C"/>
    <w:rsid w:val="00290F12"/>
    <w:rsid w:val="00291DCB"/>
    <w:rsid w:val="0029216D"/>
    <w:rsid w:val="002923A1"/>
    <w:rsid w:val="002926A1"/>
    <w:rsid w:val="0029273A"/>
    <w:rsid w:val="00293969"/>
    <w:rsid w:val="00294B97"/>
    <w:rsid w:val="00294BE3"/>
    <w:rsid w:val="002955C5"/>
    <w:rsid w:val="002960E2"/>
    <w:rsid w:val="00296B31"/>
    <w:rsid w:val="002970CF"/>
    <w:rsid w:val="00297490"/>
    <w:rsid w:val="002974D4"/>
    <w:rsid w:val="002A00F8"/>
    <w:rsid w:val="002A0D02"/>
    <w:rsid w:val="002A0EC7"/>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291"/>
    <w:rsid w:val="002B60CC"/>
    <w:rsid w:val="002B6251"/>
    <w:rsid w:val="002B6B9E"/>
    <w:rsid w:val="002B6FF7"/>
    <w:rsid w:val="002B75F7"/>
    <w:rsid w:val="002B79DF"/>
    <w:rsid w:val="002C105C"/>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84F"/>
    <w:rsid w:val="002F1998"/>
    <w:rsid w:val="002F1B1A"/>
    <w:rsid w:val="002F1CD9"/>
    <w:rsid w:val="002F1D5C"/>
    <w:rsid w:val="002F3065"/>
    <w:rsid w:val="002F396F"/>
    <w:rsid w:val="002F44C0"/>
    <w:rsid w:val="002F536E"/>
    <w:rsid w:val="002F55F2"/>
    <w:rsid w:val="002F5A85"/>
    <w:rsid w:val="002F5EE2"/>
    <w:rsid w:val="002F5F47"/>
    <w:rsid w:val="002F5F8E"/>
    <w:rsid w:val="002F5FAF"/>
    <w:rsid w:val="002F67FD"/>
    <w:rsid w:val="002F6EDD"/>
    <w:rsid w:val="002F7A04"/>
    <w:rsid w:val="002F7B28"/>
    <w:rsid w:val="002F7D23"/>
    <w:rsid w:val="003005D5"/>
    <w:rsid w:val="00300787"/>
    <w:rsid w:val="00300FEF"/>
    <w:rsid w:val="00301185"/>
    <w:rsid w:val="00301B49"/>
    <w:rsid w:val="0030230E"/>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FEE"/>
    <w:rsid w:val="0031309D"/>
    <w:rsid w:val="00313947"/>
    <w:rsid w:val="00313A09"/>
    <w:rsid w:val="00313C2B"/>
    <w:rsid w:val="0031420A"/>
    <w:rsid w:val="00314972"/>
    <w:rsid w:val="00314A80"/>
    <w:rsid w:val="00314BA3"/>
    <w:rsid w:val="003155D3"/>
    <w:rsid w:val="00317AC3"/>
    <w:rsid w:val="00320115"/>
    <w:rsid w:val="00320B42"/>
    <w:rsid w:val="00320ED5"/>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70489"/>
    <w:rsid w:val="00370682"/>
    <w:rsid w:val="003713E4"/>
    <w:rsid w:val="00371433"/>
    <w:rsid w:val="00371EFF"/>
    <w:rsid w:val="00373245"/>
    <w:rsid w:val="00373912"/>
    <w:rsid w:val="00373C97"/>
    <w:rsid w:val="003741D5"/>
    <w:rsid w:val="00374529"/>
    <w:rsid w:val="00374650"/>
    <w:rsid w:val="0037485D"/>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FE7"/>
    <w:rsid w:val="0039299B"/>
    <w:rsid w:val="00393698"/>
    <w:rsid w:val="0039371E"/>
    <w:rsid w:val="00394C27"/>
    <w:rsid w:val="00395A4F"/>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422"/>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7CA"/>
    <w:rsid w:val="0041685F"/>
    <w:rsid w:val="00416CD6"/>
    <w:rsid w:val="00416D08"/>
    <w:rsid w:val="004170BC"/>
    <w:rsid w:val="00417604"/>
    <w:rsid w:val="00421D7D"/>
    <w:rsid w:val="0042364B"/>
    <w:rsid w:val="004244A1"/>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EB4"/>
    <w:rsid w:val="00442F8D"/>
    <w:rsid w:val="004432C7"/>
    <w:rsid w:val="00443B91"/>
    <w:rsid w:val="00443DE5"/>
    <w:rsid w:val="00443FA8"/>
    <w:rsid w:val="00443FEB"/>
    <w:rsid w:val="00444241"/>
    <w:rsid w:val="0044489D"/>
    <w:rsid w:val="00444CAF"/>
    <w:rsid w:val="00444DC8"/>
    <w:rsid w:val="00445041"/>
    <w:rsid w:val="00445162"/>
    <w:rsid w:val="00445179"/>
    <w:rsid w:val="00446913"/>
    <w:rsid w:val="00446DA2"/>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0D34"/>
    <w:rsid w:val="00461904"/>
    <w:rsid w:val="00461A77"/>
    <w:rsid w:val="00461CE4"/>
    <w:rsid w:val="004624F4"/>
    <w:rsid w:val="00462587"/>
    <w:rsid w:val="00463465"/>
    <w:rsid w:val="0046357F"/>
    <w:rsid w:val="004635E0"/>
    <w:rsid w:val="00463897"/>
    <w:rsid w:val="004642FA"/>
    <w:rsid w:val="00464400"/>
    <w:rsid w:val="0046472C"/>
    <w:rsid w:val="00465067"/>
    <w:rsid w:val="004658BF"/>
    <w:rsid w:val="00467B1D"/>
    <w:rsid w:val="00467FCB"/>
    <w:rsid w:val="0047047D"/>
    <w:rsid w:val="00471043"/>
    <w:rsid w:val="004712AC"/>
    <w:rsid w:val="004712B7"/>
    <w:rsid w:val="004713B5"/>
    <w:rsid w:val="0047174A"/>
    <w:rsid w:val="004720C4"/>
    <w:rsid w:val="00472199"/>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E"/>
    <w:rsid w:val="004A7223"/>
    <w:rsid w:val="004A7485"/>
    <w:rsid w:val="004A7F0E"/>
    <w:rsid w:val="004B04D3"/>
    <w:rsid w:val="004B0E0C"/>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946"/>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4C75"/>
    <w:rsid w:val="004F4D51"/>
    <w:rsid w:val="004F50BE"/>
    <w:rsid w:val="004F6FEF"/>
    <w:rsid w:val="004F7943"/>
    <w:rsid w:val="005002B8"/>
    <w:rsid w:val="00500818"/>
    <w:rsid w:val="00501200"/>
    <w:rsid w:val="00501215"/>
    <w:rsid w:val="005018BA"/>
    <w:rsid w:val="005020EF"/>
    <w:rsid w:val="0050218B"/>
    <w:rsid w:val="0050224F"/>
    <w:rsid w:val="00502CDE"/>
    <w:rsid w:val="005032DE"/>
    <w:rsid w:val="005035B0"/>
    <w:rsid w:val="005037C6"/>
    <w:rsid w:val="00503E5F"/>
    <w:rsid w:val="005047B8"/>
    <w:rsid w:val="00504E9D"/>
    <w:rsid w:val="00505506"/>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0C93"/>
    <w:rsid w:val="00551B0D"/>
    <w:rsid w:val="00551FA7"/>
    <w:rsid w:val="00553286"/>
    <w:rsid w:val="005533BD"/>
    <w:rsid w:val="00553E2C"/>
    <w:rsid w:val="0055476C"/>
    <w:rsid w:val="00554E2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8DE"/>
    <w:rsid w:val="00585C84"/>
    <w:rsid w:val="0058726C"/>
    <w:rsid w:val="005872C9"/>
    <w:rsid w:val="00587852"/>
    <w:rsid w:val="00587BAC"/>
    <w:rsid w:val="00590030"/>
    <w:rsid w:val="00590232"/>
    <w:rsid w:val="00591ACE"/>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84C"/>
    <w:rsid w:val="005C1E12"/>
    <w:rsid w:val="005C2E0D"/>
    <w:rsid w:val="005C3F18"/>
    <w:rsid w:val="005C4854"/>
    <w:rsid w:val="005C5BD5"/>
    <w:rsid w:val="005C6C2A"/>
    <w:rsid w:val="005C6D8F"/>
    <w:rsid w:val="005C6FDC"/>
    <w:rsid w:val="005D08AD"/>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1C0D"/>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95F"/>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207BC"/>
    <w:rsid w:val="00620E5B"/>
    <w:rsid w:val="00621335"/>
    <w:rsid w:val="0062150E"/>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9F4"/>
    <w:rsid w:val="00637F68"/>
    <w:rsid w:val="00640399"/>
    <w:rsid w:val="00640D41"/>
    <w:rsid w:val="00640DBD"/>
    <w:rsid w:val="0064169B"/>
    <w:rsid w:val="0064259A"/>
    <w:rsid w:val="00642683"/>
    <w:rsid w:val="006428CA"/>
    <w:rsid w:val="00642E25"/>
    <w:rsid w:val="00643096"/>
    <w:rsid w:val="0064351F"/>
    <w:rsid w:val="00643C6F"/>
    <w:rsid w:val="006440AA"/>
    <w:rsid w:val="006448B8"/>
    <w:rsid w:val="00644DBD"/>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F17"/>
    <w:rsid w:val="006565E6"/>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29D"/>
    <w:rsid w:val="00665508"/>
    <w:rsid w:val="00665D82"/>
    <w:rsid w:val="00665E29"/>
    <w:rsid w:val="00666B84"/>
    <w:rsid w:val="00667365"/>
    <w:rsid w:val="006676A8"/>
    <w:rsid w:val="00670121"/>
    <w:rsid w:val="00670373"/>
    <w:rsid w:val="006715F4"/>
    <w:rsid w:val="00671B2B"/>
    <w:rsid w:val="00671DB5"/>
    <w:rsid w:val="0067225C"/>
    <w:rsid w:val="0067281B"/>
    <w:rsid w:val="0067282A"/>
    <w:rsid w:val="00673538"/>
    <w:rsid w:val="006742D7"/>
    <w:rsid w:val="006752D5"/>
    <w:rsid w:val="0067547D"/>
    <w:rsid w:val="00675AFC"/>
    <w:rsid w:val="00676607"/>
    <w:rsid w:val="006773B6"/>
    <w:rsid w:val="00677704"/>
    <w:rsid w:val="00680281"/>
    <w:rsid w:val="00681CDE"/>
    <w:rsid w:val="00681E77"/>
    <w:rsid w:val="006824FC"/>
    <w:rsid w:val="006837D6"/>
    <w:rsid w:val="00683DA8"/>
    <w:rsid w:val="0068448B"/>
    <w:rsid w:val="00684808"/>
    <w:rsid w:val="00684A39"/>
    <w:rsid w:val="00685538"/>
    <w:rsid w:val="00685C49"/>
    <w:rsid w:val="00685F30"/>
    <w:rsid w:val="006864E5"/>
    <w:rsid w:val="0068660C"/>
    <w:rsid w:val="006876B2"/>
    <w:rsid w:val="00687997"/>
    <w:rsid w:val="00687E47"/>
    <w:rsid w:val="0069025B"/>
    <w:rsid w:val="00690580"/>
    <w:rsid w:val="0069058D"/>
    <w:rsid w:val="00690613"/>
    <w:rsid w:val="006906C5"/>
    <w:rsid w:val="00690B5C"/>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EC6"/>
    <w:rsid w:val="006A5FCC"/>
    <w:rsid w:val="006A6750"/>
    <w:rsid w:val="006A675A"/>
    <w:rsid w:val="006A737F"/>
    <w:rsid w:val="006A7476"/>
    <w:rsid w:val="006A7D03"/>
    <w:rsid w:val="006B019A"/>
    <w:rsid w:val="006B02BE"/>
    <w:rsid w:val="006B0411"/>
    <w:rsid w:val="006B0940"/>
    <w:rsid w:val="006B11F3"/>
    <w:rsid w:val="006B1A1E"/>
    <w:rsid w:val="006B1C6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53C"/>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143D"/>
    <w:rsid w:val="006D224F"/>
    <w:rsid w:val="006D2363"/>
    <w:rsid w:val="006D3202"/>
    <w:rsid w:val="006D37D8"/>
    <w:rsid w:val="006D3C8B"/>
    <w:rsid w:val="006D463E"/>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DE6"/>
    <w:rsid w:val="006E2F05"/>
    <w:rsid w:val="006E3394"/>
    <w:rsid w:val="006E5188"/>
    <w:rsid w:val="006E533D"/>
    <w:rsid w:val="006E5724"/>
    <w:rsid w:val="006E6883"/>
    <w:rsid w:val="006E75C7"/>
    <w:rsid w:val="006E7679"/>
    <w:rsid w:val="006E796E"/>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04"/>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9A3"/>
    <w:rsid w:val="007F4F75"/>
    <w:rsid w:val="007F5995"/>
    <w:rsid w:val="007F5C24"/>
    <w:rsid w:val="007F5D30"/>
    <w:rsid w:val="007F6402"/>
    <w:rsid w:val="007F660B"/>
    <w:rsid w:val="007F6C4A"/>
    <w:rsid w:val="007F6C5E"/>
    <w:rsid w:val="007F70F3"/>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8C9"/>
    <w:rsid w:val="00835AA5"/>
    <w:rsid w:val="00836AC1"/>
    <w:rsid w:val="00837056"/>
    <w:rsid w:val="00837262"/>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D60"/>
    <w:rsid w:val="00852202"/>
    <w:rsid w:val="008523AB"/>
    <w:rsid w:val="00852679"/>
    <w:rsid w:val="00852F58"/>
    <w:rsid w:val="00853570"/>
    <w:rsid w:val="0085364E"/>
    <w:rsid w:val="0085372A"/>
    <w:rsid w:val="00853B64"/>
    <w:rsid w:val="008540C3"/>
    <w:rsid w:val="0085443F"/>
    <w:rsid w:val="00855F05"/>
    <w:rsid w:val="008563C3"/>
    <w:rsid w:val="0085681A"/>
    <w:rsid w:val="00856832"/>
    <w:rsid w:val="00856CFA"/>
    <w:rsid w:val="00856F33"/>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51"/>
    <w:rsid w:val="00874383"/>
    <w:rsid w:val="008749A5"/>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E15"/>
    <w:rsid w:val="008B0EC5"/>
    <w:rsid w:val="008B1FB2"/>
    <w:rsid w:val="008B2C34"/>
    <w:rsid w:val="008B31B9"/>
    <w:rsid w:val="008B47EE"/>
    <w:rsid w:val="008B485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70"/>
    <w:rsid w:val="008D10F7"/>
    <w:rsid w:val="008D114E"/>
    <w:rsid w:val="008D16CF"/>
    <w:rsid w:val="008D1798"/>
    <w:rsid w:val="008D181A"/>
    <w:rsid w:val="008D1BF0"/>
    <w:rsid w:val="008D2C3D"/>
    <w:rsid w:val="008D2D3D"/>
    <w:rsid w:val="008D2D94"/>
    <w:rsid w:val="008D3187"/>
    <w:rsid w:val="008D32B0"/>
    <w:rsid w:val="008D3752"/>
    <w:rsid w:val="008D3AE8"/>
    <w:rsid w:val="008D454C"/>
    <w:rsid w:val="008D6B5A"/>
    <w:rsid w:val="008D6DD2"/>
    <w:rsid w:val="008D6F67"/>
    <w:rsid w:val="008D6FCC"/>
    <w:rsid w:val="008D704D"/>
    <w:rsid w:val="008E02DE"/>
    <w:rsid w:val="008E0519"/>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1CA2"/>
    <w:rsid w:val="009122A7"/>
    <w:rsid w:val="00912795"/>
    <w:rsid w:val="0091286E"/>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445"/>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5BB2"/>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BBC"/>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4AF"/>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2E32"/>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6AFF"/>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30F"/>
    <w:rsid w:val="00A045BC"/>
    <w:rsid w:val="00A0494F"/>
    <w:rsid w:val="00A04ACA"/>
    <w:rsid w:val="00A05260"/>
    <w:rsid w:val="00A054B9"/>
    <w:rsid w:val="00A06455"/>
    <w:rsid w:val="00A065A2"/>
    <w:rsid w:val="00A06AC2"/>
    <w:rsid w:val="00A06CBB"/>
    <w:rsid w:val="00A06D3B"/>
    <w:rsid w:val="00A07631"/>
    <w:rsid w:val="00A07E54"/>
    <w:rsid w:val="00A109FD"/>
    <w:rsid w:val="00A10FCA"/>
    <w:rsid w:val="00A112B0"/>
    <w:rsid w:val="00A113C1"/>
    <w:rsid w:val="00A130D3"/>
    <w:rsid w:val="00A1366A"/>
    <w:rsid w:val="00A13EAF"/>
    <w:rsid w:val="00A147C9"/>
    <w:rsid w:val="00A14833"/>
    <w:rsid w:val="00A14E4D"/>
    <w:rsid w:val="00A16B95"/>
    <w:rsid w:val="00A176D5"/>
    <w:rsid w:val="00A1780C"/>
    <w:rsid w:val="00A17812"/>
    <w:rsid w:val="00A20445"/>
    <w:rsid w:val="00A20960"/>
    <w:rsid w:val="00A215B6"/>
    <w:rsid w:val="00A217B2"/>
    <w:rsid w:val="00A21F3E"/>
    <w:rsid w:val="00A222A1"/>
    <w:rsid w:val="00A23039"/>
    <w:rsid w:val="00A23042"/>
    <w:rsid w:val="00A23B71"/>
    <w:rsid w:val="00A23C2A"/>
    <w:rsid w:val="00A242ED"/>
    <w:rsid w:val="00A2480E"/>
    <w:rsid w:val="00A24CF6"/>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6D4"/>
    <w:rsid w:val="00A53BAE"/>
    <w:rsid w:val="00A54FCB"/>
    <w:rsid w:val="00A54FCF"/>
    <w:rsid w:val="00A5552B"/>
    <w:rsid w:val="00A55891"/>
    <w:rsid w:val="00A55AA5"/>
    <w:rsid w:val="00A560A2"/>
    <w:rsid w:val="00A564A6"/>
    <w:rsid w:val="00A56A37"/>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59D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23FB"/>
    <w:rsid w:val="00AA23FC"/>
    <w:rsid w:val="00AA2718"/>
    <w:rsid w:val="00AA29DF"/>
    <w:rsid w:val="00AA2A14"/>
    <w:rsid w:val="00AA2F5E"/>
    <w:rsid w:val="00AA362E"/>
    <w:rsid w:val="00AA4179"/>
    <w:rsid w:val="00AA4CE6"/>
    <w:rsid w:val="00AA52E1"/>
    <w:rsid w:val="00AA62D6"/>
    <w:rsid w:val="00AA62D8"/>
    <w:rsid w:val="00AA6640"/>
    <w:rsid w:val="00AA66DF"/>
    <w:rsid w:val="00AA6796"/>
    <w:rsid w:val="00AA78B2"/>
    <w:rsid w:val="00AA7C0D"/>
    <w:rsid w:val="00AA7DD1"/>
    <w:rsid w:val="00AB1754"/>
    <w:rsid w:val="00AB1EF3"/>
    <w:rsid w:val="00AB202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5F7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15AA"/>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7765A"/>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FB8"/>
    <w:rsid w:val="00B9241A"/>
    <w:rsid w:val="00B92AF0"/>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B4"/>
    <w:rsid w:val="00BA1D8F"/>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377"/>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257"/>
    <w:rsid w:val="00C665FD"/>
    <w:rsid w:val="00C66A9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9D8"/>
    <w:rsid w:val="00C82DCF"/>
    <w:rsid w:val="00C8357B"/>
    <w:rsid w:val="00C83859"/>
    <w:rsid w:val="00C83FE2"/>
    <w:rsid w:val="00C840C6"/>
    <w:rsid w:val="00C8420A"/>
    <w:rsid w:val="00C84434"/>
    <w:rsid w:val="00C84604"/>
    <w:rsid w:val="00C84723"/>
    <w:rsid w:val="00C8502B"/>
    <w:rsid w:val="00C85258"/>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64"/>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473"/>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B13"/>
    <w:rsid w:val="00D56E36"/>
    <w:rsid w:val="00D5753E"/>
    <w:rsid w:val="00D5779B"/>
    <w:rsid w:val="00D57812"/>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0C5"/>
    <w:rsid w:val="00D77C78"/>
    <w:rsid w:val="00D8046D"/>
    <w:rsid w:val="00D80CDF"/>
    <w:rsid w:val="00D8178E"/>
    <w:rsid w:val="00D82029"/>
    <w:rsid w:val="00D820FC"/>
    <w:rsid w:val="00D82723"/>
    <w:rsid w:val="00D82EFF"/>
    <w:rsid w:val="00D83945"/>
    <w:rsid w:val="00D840DA"/>
    <w:rsid w:val="00D84298"/>
    <w:rsid w:val="00D84542"/>
    <w:rsid w:val="00D86254"/>
    <w:rsid w:val="00D8625D"/>
    <w:rsid w:val="00D86901"/>
    <w:rsid w:val="00D86A7B"/>
    <w:rsid w:val="00D870A9"/>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55D1"/>
    <w:rsid w:val="00DA5750"/>
    <w:rsid w:val="00DA5C07"/>
    <w:rsid w:val="00DA62B5"/>
    <w:rsid w:val="00DA649F"/>
    <w:rsid w:val="00DA6C21"/>
    <w:rsid w:val="00DA72F8"/>
    <w:rsid w:val="00DA758B"/>
    <w:rsid w:val="00DA7A8A"/>
    <w:rsid w:val="00DA7EE1"/>
    <w:rsid w:val="00DB0683"/>
    <w:rsid w:val="00DB1F7B"/>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14"/>
    <w:rsid w:val="00DF1400"/>
    <w:rsid w:val="00DF144A"/>
    <w:rsid w:val="00DF16B3"/>
    <w:rsid w:val="00DF17DB"/>
    <w:rsid w:val="00DF1869"/>
    <w:rsid w:val="00DF1CEB"/>
    <w:rsid w:val="00DF27B3"/>
    <w:rsid w:val="00DF28BA"/>
    <w:rsid w:val="00DF2BAE"/>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52C"/>
    <w:rsid w:val="00E076BB"/>
    <w:rsid w:val="00E101B8"/>
    <w:rsid w:val="00E10741"/>
    <w:rsid w:val="00E110DE"/>
    <w:rsid w:val="00E113C6"/>
    <w:rsid w:val="00E12044"/>
    <w:rsid w:val="00E1204F"/>
    <w:rsid w:val="00E121DF"/>
    <w:rsid w:val="00E123CC"/>
    <w:rsid w:val="00E12FBA"/>
    <w:rsid w:val="00E1304E"/>
    <w:rsid w:val="00E1329C"/>
    <w:rsid w:val="00E13E63"/>
    <w:rsid w:val="00E14179"/>
    <w:rsid w:val="00E146F6"/>
    <w:rsid w:val="00E146F8"/>
    <w:rsid w:val="00E148AF"/>
    <w:rsid w:val="00E16072"/>
    <w:rsid w:val="00E160F5"/>
    <w:rsid w:val="00E16240"/>
    <w:rsid w:val="00E16397"/>
    <w:rsid w:val="00E20832"/>
    <w:rsid w:val="00E20941"/>
    <w:rsid w:val="00E20B63"/>
    <w:rsid w:val="00E21018"/>
    <w:rsid w:val="00E213D4"/>
    <w:rsid w:val="00E217CA"/>
    <w:rsid w:val="00E2216E"/>
    <w:rsid w:val="00E2272C"/>
    <w:rsid w:val="00E22C49"/>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12B5"/>
    <w:rsid w:val="00E32664"/>
    <w:rsid w:val="00E32C8E"/>
    <w:rsid w:val="00E33261"/>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A17"/>
    <w:rsid w:val="00E50833"/>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851"/>
    <w:rsid w:val="00E729B9"/>
    <w:rsid w:val="00E73B41"/>
    <w:rsid w:val="00E75068"/>
    <w:rsid w:val="00E76292"/>
    <w:rsid w:val="00E76434"/>
    <w:rsid w:val="00E76947"/>
    <w:rsid w:val="00E76A3A"/>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35A"/>
    <w:rsid w:val="00EA4684"/>
    <w:rsid w:val="00EA4970"/>
    <w:rsid w:val="00EA4E23"/>
    <w:rsid w:val="00EA5579"/>
    <w:rsid w:val="00EA55F1"/>
    <w:rsid w:val="00EA56A6"/>
    <w:rsid w:val="00EA6573"/>
    <w:rsid w:val="00EA6D1E"/>
    <w:rsid w:val="00EA6E8F"/>
    <w:rsid w:val="00EA6F5B"/>
    <w:rsid w:val="00EA7102"/>
    <w:rsid w:val="00EA76DD"/>
    <w:rsid w:val="00EB01C2"/>
    <w:rsid w:val="00EB03BA"/>
    <w:rsid w:val="00EB0868"/>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306"/>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88"/>
    <w:rsid w:val="00F113DA"/>
    <w:rsid w:val="00F1174E"/>
    <w:rsid w:val="00F1242D"/>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1ED9"/>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462"/>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683"/>
    <w:rsid w:val="00F96714"/>
    <w:rsid w:val="00FA0E33"/>
    <w:rsid w:val="00FA144D"/>
    <w:rsid w:val="00FA19B4"/>
    <w:rsid w:val="00FA263B"/>
    <w:rsid w:val="00FA36EB"/>
    <w:rsid w:val="00FA3A6A"/>
    <w:rsid w:val="00FA56CE"/>
    <w:rsid w:val="00FA5EA4"/>
    <w:rsid w:val="00FA6816"/>
    <w:rsid w:val="00FA7142"/>
    <w:rsid w:val="00FA7269"/>
    <w:rsid w:val="00FA75F8"/>
    <w:rsid w:val="00FA7D78"/>
    <w:rsid w:val="00FB0339"/>
    <w:rsid w:val="00FB059B"/>
    <w:rsid w:val="00FB10F0"/>
    <w:rsid w:val="00FB1142"/>
    <w:rsid w:val="00FB124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DC2"/>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13</Pages>
  <Words>12918</Words>
  <Characters>7364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59</cp:revision>
  <cp:lastPrinted>2023-05-10T10:54:00Z</cp:lastPrinted>
  <dcterms:created xsi:type="dcterms:W3CDTF">2025-03-19T07:21:00Z</dcterms:created>
  <dcterms:modified xsi:type="dcterms:W3CDTF">2025-05-21T12:05:00Z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