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9613" w14:textId="320FF716" w:rsidR="00744907" w:rsidRPr="00B37FA6" w:rsidRDefault="00F351AA" w:rsidP="00B37FA6">
      <w:pPr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SIŪLOMŲ </w:t>
      </w:r>
      <w:r w:rsidR="00B94B35">
        <w:rPr>
          <w:rFonts w:eastAsia="Calibri"/>
          <w:b/>
          <w:bCs/>
          <w:szCs w:val="24"/>
        </w:rPr>
        <w:t>SPECIALISTŲ</w:t>
      </w:r>
      <w:r w:rsidR="00B37FA6" w:rsidRPr="00B37FA6">
        <w:rPr>
          <w:rFonts w:eastAsia="Calibri"/>
          <w:b/>
          <w:bCs/>
          <w:szCs w:val="24"/>
        </w:rPr>
        <w:t xml:space="preserve"> SĄRAŠAS</w:t>
      </w:r>
    </w:p>
    <w:p w14:paraId="0B9ACF29" w14:textId="77777777" w:rsidR="00B37FA6" w:rsidRDefault="00B37FA6" w:rsidP="00744907">
      <w:pPr>
        <w:rPr>
          <w:rFonts w:eastAsia="Calibri"/>
          <w:sz w:val="22"/>
          <w:szCs w:val="22"/>
        </w:rPr>
      </w:pPr>
    </w:p>
    <w:tbl>
      <w:tblPr>
        <w:tblStyle w:val="Lentelstinklelis"/>
        <w:tblW w:w="14908" w:type="dxa"/>
        <w:tblInd w:w="113" w:type="dxa"/>
        <w:tblLook w:val="04A0" w:firstRow="1" w:lastRow="0" w:firstColumn="1" w:lastColumn="0" w:noHBand="0" w:noVBand="1"/>
      </w:tblPr>
      <w:tblGrid>
        <w:gridCol w:w="590"/>
        <w:gridCol w:w="3594"/>
        <w:gridCol w:w="3069"/>
        <w:gridCol w:w="3402"/>
        <w:gridCol w:w="4253"/>
      </w:tblGrid>
      <w:tr w:rsidR="008F1408" w14:paraId="0DE0BBEF" w14:textId="77777777" w:rsidTr="000F5D59">
        <w:tc>
          <w:tcPr>
            <w:tcW w:w="590" w:type="dxa"/>
            <w:vAlign w:val="center"/>
          </w:tcPr>
          <w:p w14:paraId="2E952E42" w14:textId="55DDBF8B" w:rsidR="008F1408" w:rsidRPr="00744907" w:rsidRDefault="008F1408" w:rsidP="00B37FA6">
            <w:pPr>
              <w:ind w:left="0" w:firstLine="0"/>
              <w:jc w:val="center"/>
              <w:rPr>
                <w:b/>
                <w:bCs/>
              </w:rPr>
            </w:pPr>
            <w:r w:rsidRPr="00744907">
              <w:rPr>
                <w:b/>
                <w:bCs/>
              </w:rPr>
              <w:t>Eil. Nr.</w:t>
            </w:r>
          </w:p>
        </w:tc>
        <w:tc>
          <w:tcPr>
            <w:tcW w:w="3594" w:type="dxa"/>
            <w:vAlign w:val="center"/>
          </w:tcPr>
          <w:p w14:paraId="2C1C61E9" w14:textId="350C462D" w:rsidR="008F1408" w:rsidRPr="00744907" w:rsidRDefault="008F1408" w:rsidP="005918C2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Specialisto vardas, pavardė</w:t>
            </w:r>
          </w:p>
        </w:tc>
        <w:tc>
          <w:tcPr>
            <w:tcW w:w="3069" w:type="dxa"/>
            <w:vAlign w:val="center"/>
          </w:tcPr>
          <w:p w14:paraId="62396126" w14:textId="3552858E" w:rsidR="008F1408" w:rsidRDefault="00823BAB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Patirtis metais</w:t>
            </w:r>
          </w:p>
        </w:tc>
        <w:tc>
          <w:tcPr>
            <w:tcW w:w="3402" w:type="dxa"/>
            <w:vAlign w:val="center"/>
          </w:tcPr>
          <w:p w14:paraId="57E4E981" w14:textId="24A57F55" w:rsidR="008F1408" w:rsidRPr="00744907" w:rsidRDefault="00254DAA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Kvalifikacij</w:t>
            </w:r>
            <w:r w:rsidR="00823BAB">
              <w:rPr>
                <w:b/>
                <w:bCs/>
              </w:rPr>
              <w:t>os pavadinimas</w:t>
            </w:r>
          </w:p>
        </w:tc>
        <w:tc>
          <w:tcPr>
            <w:tcW w:w="4253" w:type="dxa"/>
            <w:vAlign w:val="center"/>
          </w:tcPr>
          <w:p w14:paraId="4A5632DA" w14:textId="03DB4716" w:rsidR="008F1408" w:rsidRPr="00744907" w:rsidRDefault="008F1408" w:rsidP="00B37FA6">
            <w:pPr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Nurodomas patirtį ir (arba) kvalifikaciją, pagrindžiantis dokumentas ir jo numeris</w:t>
            </w:r>
          </w:p>
        </w:tc>
      </w:tr>
      <w:tr w:rsidR="00BC3ADD" w14:paraId="08663011" w14:textId="77777777" w:rsidTr="000F5D59">
        <w:trPr>
          <w:trHeight w:val="567"/>
        </w:trPr>
        <w:tc>
          <w:tcPr>
            <w:tcW w:w="590" w:type="dxa"/>
            <w:vAlign w:val="center"/>
          </w:tcPr>
          <w:p w14:paraId="35BB0DD7" w14:textId="77777777" w:rsidR="00BC3ADD" w:rsidRDefault="00BC3ADD" w:rsidP="00B37FA6">
            <w:pPr>
              <w:ind w:left="0" w:firstLine="0"/>
            </w:pPr>
          </w:p>
        </w:tc>
        <w:tc>
          <w:tcPr>
            <w:tcW w:w="3594" w:type="dxa"/>
            <w:vAlign w:val="center"/>
          </w:tcPr>
          <w:p w14:paraId="640EB690" w14:textId="77777777" w:rsidR="00BC3ADD" w:rsidRDefault="00BC3ADD" w:rsidP="00B37FA6">
            <w:pPr>
              <w:ind w:left="0" w:firstLine="0"/>
            </w:pPr>
          </w:p>
        </w:tc>
        <w:tc>
          <w:tcPr>
            <w:tcW w:w="3069" w:type="dxa"/>
            <w:vAlign w:val="center"/>
          </w:tcPr>
          <w:p w14:paraId="5C510F6E" w14:textId="01B859B0" w:rsidR="00BC3ADD" w:rsidRDefault="00BC3ADD" w:rsidP="00B37FA6">
            <w:pPr>
              <w:ind w:left="0" w:firstLine="0"/>
            </w:pPr>
          </w:p>
        </w:tc>
        <w:tc>
          <w:tcPr>
            <w:tcW w:w="3402" w:type="dxa"/>
            <w:vAlign w:val="center"/>
          </w:tcPr>
          <w:p w14:paraId="237E9AC4" w14:textId="275B5FF4" w:rsidR="00BC3ADD" w:rsidRDefault="00BC3ADD" w:rsidP="00E92B49">
            <w:pPr>
              <w:ind w:left="0" w:firstLine="0"/>
              <w:jc w:val="center"/>
            </w:pPr>
          </w:p>
        </w:tc>
        <w:tc>
          <w:tcPr>
            <w:tcW w:w="4253" w:type="dxa"/>
            <w:vAlign w:val="center"/>
          </w:tcPr>
          <w:p w14:paraId="51EC7891" w14:textId="77777777" w:rsidR="00BC3ADD" w:rsidRDefault="00BC3ADD" w:rsidP="00B37FA6">
            <w:pPr>
              <w:ind w:left="0" w:firstLine="0"/>
            </w:pPr>
          </w:p>
        </w:tc>
      </w:tr>
      <w:tr w:rsidR="001B0892" w14:paraId="6F26EF45" w14:textId="77777777" w:rsidTr="000F5D59">
        <w:trPr>
          <w:trHeight w:val="567"/>
        </w:trPr>
        <w:tc>
          <w:tcPr>
            <w:tcW w:w="590" w:type="dxa"/>
            <w:vAlign w:val="center"/>
          </w:tcPr>
          <w:p w14:paraId="419AC313" w14:textId="77777777" w:rsidR="001B0892" w:rsidRDefault="001B0892" w:rsidP="00E92B49">
            <w:pPr>
              <w:ind w:left="0" w:firstLine="0"/>
            </w:pPr>
          </w:p>
        </w:tc>
        <w:tc>
          <w:tcPr>
            <w:tcW w:w="3594" w:type="dxa"/>
            <w:vAlign w:val="center"/>
          </w:tcPr>
          <w:p w14:paraId="693A80E6" w14:textId="77777777" w:rsidR="001B0892" w:rsidRDefault="001B0892" w:rsidP="00E92B49">
            <w:pPr>
              <w:ind w:left="0" w:firstLine="0"/>
            </w:pPr>
          </w:p>
        </w:tc>
        <w:tc>
          <w:tcPr>
            <w:tcW w:w="3069" w:type="dxa"/>
            <w:vAlign w:val="center"/>
          </w:tcPr>
          <w:p w14:paraId="046FDEF6" w14:textId="0CD77CFE" w:rsidR="001B0892" w:rsidRDefault="001B0892" w:rsidP="00E92B49">
            <w:pPr>
              <w:ind w:left="0" w:firstLine="0"/>
            </w:pPr>
          </w:p>
        </w:tc>
        <w:tc>
          <w:tcPr>
            <w:tcW w:w="3402" w:type="dxa"/>
            <w:vAlign w:val="center"/>
          </w:tcPr>
          <w:p w14:paraId="52C929F4" w14:textId="6334AA9F" w:rsidR="001B0892" w:rsidRDefault="001B0892" w:rsidP="00E92B49">
            <w:pPr>
              <w:ind w:left="0" w:firstLine="0"/>
              <w:jc w:val="center"/>
            </w:pPr>
          </w:p>
        </w:tc>
        <w:tc>
          <w:tcPr>
            <w:tcW w:w="4253" w:type="dxa"/>
            <w:vAlign w:val="center"/>
          </w:tcPr>
          <w:p w14:paraId="0A5B6463" w14:textId="77777777" w:rsidR="001B0892" w:rsidRDefault="001B0892" w:rsidP="00E92B49">
            <w:pPr>
              <w:ind w:left="0" w:firstLine="0"/>
            </w:pPr>
          </w:p>
        </w:tc>
      </w:tr>
      <w:tr w:rsidR="001B0892" w14:paraId="092F02D9" w14:textId="77777777" w:rsidTr="000F5D59">
        <w:trPr>
          <w:trHeight w:val="567"/>
        </w:trPr>
        <w:tc>
          <w:tcPr>
            <w:tcW w:w="590" w:type="dxa"/>
            <w:vAlign w:val="center"/>
          </w:tcPr>
          <w:p w14:paraId="3AD33199" w14:textId="77777777" w:rsidR="001B0892" w:rsidRDefault="001B0892" w:rsidP="00E92B49">
            <w:pPr>
              <w:ind w:left="0" w:firstLine="0"/>
            </w:pPr>
          </w:p>
        </w:tc>
        <w:tc>
          <w:tcPr>
            <w:tcW w:w="3594" w:type="dxa"/>
            <w:vAlign w:val="center"/>
          </w:tcPr>
          <w:p w14:paraId="532286A2" w14:textId="77777777" w:rsidR="001B0892" w:rsidRDefault="001B0892" w:rsidP="00E92B49">
            <w:pPr>
              <w:ind w:left="0" w:firstLine="0"/>
            </w:pPr>
          </w:p>
        </w:tc>
        <w:tc>
          <w:tcPr>
            <w:tcW w:w="3069" w:type="dxa"/>
            <w:vAlign w:val="center"/>
          </w:tcPr>
          <w:p w14:paraId="6E93DCB3" w14:textId="122B099E" w:rsidR="001B0892" w:rsidRDefault="001B0892" w:rsidP="00E92B49">
            <w:pPr>
              <w:ind w:left="0" w:firstLine="0"/>
            </w:pPr>
          </w:p>
        </w:tc>
        <w:tc>
          <w:tcPr>
            <w:tcW w:w="3402" w:type="dxa"/>
            <w:vAlign w:val="center"/>
          </w:tcPr>
          <w:p w14:paraId="3986B5CA" w14:textId="6C838A7D" w:rsidR="001B0892" w:rsidRDefault="001B0892" w:rsidP="00E92B49">
            <w:pPr>
              <w:ind w:left="0" w:firstLine="0"/>
              <w:jc w:val="center"/>
            </w:pPr>
          </w:p>
        </w:tc>
        <w:tc>
          <w:tcPr>
            <w:tcW w:w="4253" w:type="dxa"/>
            <w:vAlign w:val="center"/>
          </w:tcPr>
          <w:p w14:paraId="7FF8DC79" w14:textId="77777777" w:rsidR="001B0892" w:rsidRDefault="001B0892" w:rsidP="00E92B49">
            <w:pPr>
              <w:ind w:left="0" w:firstLine="0"/>
            </w:pPr>
          </w:p>
        </w:tc>
      </w:tr>
      <w:tr w:rsidR="001B0892" w14:paraId="5155BC3A" w14:textId="77777777" w:rsidTr="000F5D59">
        <w:trPr>
          <w:trHeight w:val="567"/>
        </w:trPr>
        <w:tc>
          <w:tcPr>
            <w:tcW w:w="590" w:type="dxa"/>
            <w:vAlign w:val="center"/>
          </w:tcPr>
          <w:p w14:paraId="78EF2724" w14:textId="77777777" w:rsidR="001B0892" w:rsidRDefault="001B0892" w:rsidP="00E92B49">
            <w:pPr>
              <w:ind w:left="0" w:firstLine="0"/>
            </w:pPr>
          </w:p>
        </w:tc>
        <w:tc>
          <w:tcPr>
            <w:tcW w:w="3594" w:type="dxa"/>
            <w:vAlign w:val="center"/>
          </w:tcPr>
          <w:p w14:paraId="09BD91DC" w14:textId="77777777" w:rsidR="001B0892" w:rsidRDefault="001B0892" w:rsidP="00E92B49">
            <w:pPr>
              <w:ind w:left="0" w:firstLine="0"/>
            </w:pPr>
          </w:p>
        </w:tc>
        <w:tc>
          <w:tcPr>
            <w:tcW w:w="3069" w:type="dxa"/>
            <w:vAlign w:val="center"/>
          </w:tcPr>
          <w:p w14:paraId="4891491D" w14:textId="5AC2382A" w:rsidR="001B0892" w:rsidRDefault="001B0892" w:rsidP="00E92B49">
            <w:pPr>
              <w:ind w:left="0" w:firstLine="0"/>
            </w:pPr>
          </w:p>
        </w:tc>
        <w:tc>
          <w:tcPr>
            <w:tcW w:w="3402" w:type="dxa"/>
            <w:vAlign w:val="center"/>
          </w:tcPr>
          <w:p w14:paraId="08AEAD1D" w14:textId="312B25CF" w:rsidR="001B0892" w:rsidRDefault="001B0892" w:rsidP="00E92B49">
            <w:pPr>
              <w:ind w:left="0" w:firstLine="0"/>
              <w:jc w:val="center"/>
            </w:pPr>
          </w:p>
        </w:tc>
        <w:tc>
          <w:tcPr>
            <w:tcW w:w="4253" w:type="dxa"/>
            <w:vAlign w:val="center"/>
          </w:tcPr>
          <w:p w14:paraId="3033E144" w14:textId="77777777" w:rsidR="001B0892" w:rsidRDefault="001B0892" w:rsidP="00E92B49">
            <w:pPr>
              <w:ind w:left="0" w:firstLine="0"/>
            </w:pPr>
          </w:p>
        </w:tc>
      </w:tr>
      <w:tr w:rsidR="001B0892" w14:paraId="264BB0FB" w14:textId="77777777" w:rsidTr="000F5D59">
        <w:trPr>
          <w:trHeight w:val="567"/>
        </w:trPr>
        <w:tc>
          <w:tcPr>
            <w:tcW w:w="590" w:type="dxa"/>
            <w:vAlign w:val="center"/>
          </w:tcPr>
          <w:p w14:paraId="534EBDE3" w14:textId="77777777" w:rsidR="001B0892" w:rsidRDefault="001B0892" w:rsidP="00E92B49">
            <w:pPr>
              <w:ind w:left="0" w:firstLine="0"/>
            </w:pPr>
          </w:p>
        </w:tc>
        <w:tc>
          <w:tcPr>
            <w:tcW w:w="3594" w:type="dxa"/>
            <w:vAlign w:val="center"/>
          </w:tcPr>
          <w:p w14:paraId="0ED792C5" w14:textId="77777777" w:rsidR="001B0892" w:rsidRDefault="001B0892" w:rsidP="00E92B49">
            <w:pPr>
              <w:ind w:left="0" w:firstLine="0"/>
            </w:pPr>
          </w:p>
        </w:tc>
        <w:tc>
          <w:tcPr>
            <w:tcW w:w="3069" w:type="dxa"/>
            <w:vAlign w:val="center"/>
          </w:tcPr>
          <w:p w14:paraId="54D88A41" w14:textId="4F3B3516" w:rsidR="001B0892" w:rsidRDefault="001B0892" w:rsidP="00E92B49">
            <w:pPr>
              <w:ind w:left="0" w:firstLine="0"/>
            </w:pPr>
          </w:p>
        </w:tc>
        <w:tc>
          <w:tcPr>
            <w:tcW w:w="3402" w:type="dxa"/>
            <w:vAlign w:val="center"/>
          </w:tcPr>
          <w:p w14:paraId="7F265938" w14:textId="030588B6" w:rsidR="001B0892" w:rsidRDefault="001B0892" w:rsidP="00E92B49">
            <w:pPr>
              <w:ind w:left="0" w:firstLine="0"/>
              <w:jc w:val="center"/>
            </w:pPr>
          </w:p>
        </w:tc>
        <w:tc>
          <w:tcPr>
            <w:tcW w:w="4253" w:type="dxa"/>
            <w:vAlign w:val="center"/>
          </w:tcPr>
          <w:p w14:paraId="48F3308E" w14:textId="77777777" w:rsidR="001B0892" w:rsidRDefault="001B0892" w:rsidP="00E92B49">
            <w:pPr>
              <w:ind w:left="0" w:firstLine="0"/>
            </w:pPr>
          </w:p>
        </w:tc>
      </w:tr>
    </w:tbl>
    <w:p w14:paraId="74392468" w14:textId="4A5AF968" w:rsidR="00B37FA6" w:rsidRDefault="00B37FA6" w:rsidP="00744907"/>
    <w:p w14:paraId="48C9D0E6" w14:textId="77777777" w:rsidR="006F0ED6" w:rsidRDefault="006F0ED6" w:rsidP="00744907"/>
    <w:p w14:paraId="547C66B3" w14:textId="77777777" w:rsidR="006F0ED6" w:rsidRDefault="006F0ED6" w:rsidP="00744907"/>
    <w:tbl>
      <w:tblPr>
        <w:tblW w:w="1488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5954"/>
        <w:gridCol w:w="992"/>
        <w:gridCol w:w="3544"/>
        <w:gridCol w:w="701"/>
        <w:gridCol w:w="3693"/>
      </w:tblGrid>
      <w:tr w:rsidR="00B37FA6" w:rsidRPr="00E54813" w14:paraId="4D530CED" w14:textId="77777777" w:rsidTr="000F5D59">
        <w:trPr>
          <w:trHeight w:val="285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F987A" w14:textId="77777777" w:rsidR="00B37FA6" w:rsidRPr="00E54813" w:rsidRDefault="00B37FA6" w:rsidP="00373276">
            <w:pPr>
              <w:widowControl w:val="0"/>
              <w:autoSpaceDE w:val="0"/>
              <w:adjustRightInd w:val="0"/>
              <w:ind w:left="32" w:hanging="32"/>
              <w:rPr>
                <w:rFonts w:eastAsia="Calibri"/>
                <w:color w:val="000000"/>
              </w:rPr>
            </w:pPr>
          </w:p>
        </w:tc>
        <w:tc>
          <w:tcPr>
            <w:tcW w:w="992" w:type="dxa"/>
          </w:tcPr>
          <w:p w14:paraId="46197176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2A058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701" w:type="dxa"/>
          </w:tcPr>
          <w:p w14:paraId="206E4010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E54813">
              <w:rPr>
                <w:rFonts w:eastAsia="Calibri"/>
                <w:color w:val="000000"/>
              </w:rPr>
              <w:t xml:space="preserve">    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C7576" w14:textId="77777777" w:rsidR="00B37FA6" w:rsidRPr="00E54813" w:rsidRDefault="00B37FA6" w:rsidP="00E45F6F">
            <w:pPr>
              <w:widowControl w:val="0"/>
              <w:autoSpaceDE w:val="0"/>
              <w:adjustRightInd w:val="0"/>
              <w:jc w:val="right"/>
              <w:rPr>
                <w:rFonts w:eastAsia="Calibri"/>
                <w:color w:val="000000"/>
              </w:rPr>
            </w:pPr>
          </w:p>
        </w:tc>
      </w:tr>
      <w:tr w:rsidR="00B37FA6" w:rsidRPr="004C4B92" w14:paraId="24575191" w14:textId="77777777" w:rsidTr="000F5D59">
        <w:trPr>
          <w:trHeight w:val="186"/>
        </w:trPr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23D0DE" w14:textId="77777777" w:rsidR="00B37FA6" w:rsidRPr="004C4B92" w:rsidRDefault="00B37FA6" w:rsidP="001B0892">
            <w:pPr>
              <w:widowControl w:val="0"/>
              <w:autoSpaceDE w:val="0"/>
              <w:adjustRightInd w:val="0"/>
              <w:snapToGrid w:val="0"/>
              <w:jc w:val="center"/>
              <w:rPr>
                <w:color w:val="000000"/>
                <w:position w:val="6"/>
                <w:sz w:val="20"/>
              </w:rPr>
            </w:pPr>
            <w:r w:rsidRPr="004C4B92">
              <w:rPr>
                <w:color w:val="000000"/>
                <w:position w:val="6"/>
                <w:sz w:val="20"/>
              </w:rPr>
              <w:t>(Tiekėjo arba jo įgalioto asmens pareigų pavadinimas)</w:t>
            </w:r>
          </w:p>
        </w:tc>
        <w:tc>
          <w:tcPr>
            <w:tcW w:w="992" w:type="dxa"/>
          </w:tcPr>
          <w:p w14:paraId="2710964A" w14:textId="77777777" w:rsidR="00B37FA6" w:rsidRPr="004C4B92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sz w:val="20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624CDB" w14:textId="04BB160E" w:rsidR="00B37FA6" w:rsidRPr="004C4B92" w:rsidRDefault="00B37FA6" w:rsidP="001B0892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position w:val="6"/>
                <w:sz w:val="20"/>
              </w:rPr>
              <w:t>(Parašas)</w:t>
            </w:r>
            <w:r w:rsidR="0052773D">
              <w:rPr>
                <w:rStyle w:val="Puslapioinaosnuoroda"/>
                <w:rFonts w:eastAsia="Calibri"/>
                <w:color w:val="000000"/>
                <w:position w:val="6"/>
                <w:sz w:val="20"/>
              </w:rPr>
              <w:footnoteReference w:id="1"/>
            </w:r>
          </w:p>
        </w:tc>
        <w:tc>
          <w:tcPr>
            <w:tcW w:w="701" w:type="dxa"/>
          </w:tcPr>
          <w:p w14:paraId="502B3B55" w14:textId="77777777" w:rsidR="00B37FA6" w:rsidRPr="004C4B92" w:rsidRDefault="00B37FA6" w:rsidP="00E45F6F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901A8D" w14:textId="1849CB2A" w:rsidR="00B37FA6" w:rsidRPr="004C4B92" w:rsidRDefault="00B37FA6" w:rsidP="001B0892">
            <w:pPr>
              <w:widowControl w:val="0"/>
              <w:autoSpaceDE w:val="0"/>
              <w:adjustRightInd w:val="0"/>
              <w:jc w:val="center"/>
              <w:rPr>
                <w:rFonts w:eastAsia="Calibri"/>
                <w:color w:val="000000"/>
                <w:sz w:val="20"/>
              </w:rPr>
            </w:pPr>
            <w:r w:rsidRPr="004C4B92">
              <w:rPr>
                <w:rFonts w:eastAsia="Calibri"/>
                <w:color w:val="000000"/>
                <w:position w:val="6"/>
                <w:sz w:val="20"/>
              </w:rPr>
              <w:t>(Vardas ir pavardė)</w:t>
            </w:r>
          </w:p>
        </w:tc>
      </w:tr>
    </w:tbl>
    <w:p w14:paraId="7F4678BD" w14:textId="77777777" w:rsidR="00B37FA6" w:rsidRDefault="00B37FA6" w:rsidP="00373276">
      <w:pPr>
        <w:ind w:left="0" w:firstLine="0"/>
      </w:pPr>
    </w:p>
    <w:sectPr w:rsidR="00B37FA6" w:rsidSect="00B37FA6">
      <w:headerReference w:type="default" r:id="rId7"/>
      <w:pgSz w:w="16838" w:h="11906" w:orient="landscape"/>
      <w:pgMar w:top="993" w:right="678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23908" w14:textId="77777777" w:rsidR="00B741E5" w:rsidRDefault="00B741E5" w:rsidP="00B37FA6">
      <w:r>
        <w:separator/>
      </w:r>
    </w:p>
  </w:endnote>
  <w:endnote w:type="continuationSeparator" w:id="0">
    <w:p w14:paraId="297BB12E" w14:textId="77777777" w:rsidR="00B741E5" w:rsidRDefault="00B741E5" w:rsidP="00B3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954E" w14:textId="77777777" w:rsidR="00B741E5" w:rsidRDefault="00B741E5" w:rsidP="00B37FA6">
      <w:r>
        <w:separator/>
      </w:r>
    </w:p>
  </w:footnote>
  <w:footnote w:type="continuationSeparator" w:id="0">
    <w:p w14:paraId="633E1AC9" w14:textId="77777777" w:rsidR="00B741E5" w:rsidRDefault="00B741E5" w:rsidP="00B37FA6">
      <w:r>
        <w:continuationSeparator/>
      </w:r>
    </w:p>
  </w:footnote>
  <w:footnote w:id="1">
    <w:p w14:paraId="26F69C49" w14:textId="20BA943A" w:rsidR="0052773D" w:rsidRDefault="0052773D" w:rsidP="00E600AD">
      <w:pPr>
        <w:pStyle w:val="prastasiniatinklio"/>
        <w:spacing w:before="0" w:beforeAutospacing="0" w:after="0" w:afterAutospacing="0"/>
      </w:pPr>
      <w:r w:rsidRPr="00E600AD">
        <w:rPr>
          <w:rStyle w:val="Puslapioinaosnuoroda"/>
          <w:sz w:val="18"/>
          <w:szCs w:val="18"/>
        </w:rPr>
        <w:footnoteRef/>
      </w:r>
      <w:r w:rsidRPr="00E600AD">
        <w:rPr>
          <w:sz w:val="18"/>
          <w:szCs w:val="18"/>
        </w:rPr>
        <w:t xml:space="preserve"> </w:t>
      </w:r>
      <w:r w:rsidR="00E600AD" w:rsidRPr="00E600AD">
        <w:rPr>
          <w:sz w:val="18"/>
          <w:szCs w:val="18"/>
        </w:rPr>
        <w:t>Fizinio parašo rekvizitas netaikomas, kai dokumentas pasirašomas kvalifikuotu el. parašu.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5EBAC" w14:textId="0211BEB4" w:rsidR="00FD737E" w:rsidRPr="00B44614" w:rsidRDefault="002E0201" w:rsidP="00FD737E">
    <w:pPr>
      <w:jc w:val="right"/>
      <w:rPr>
        <w:rFonts w:eastAsia="Calibri"/>
        <w:b/>
        <w:bCs/>
        <w:szCs w:val="24"/>
      </w:rPr>
    </w:pPr>
    <w:r>
      <w:rPr>
        <w:rFonts w:eastAsia="Calibri"/>
        <w:b/>
        <w:bCs/>
        <w:szCs w:val="24"/>
      </w:rPr>
      <w:t>5</w:t>
    </w:r>
    <w:r w:rsidR="00FD737E" w:rsidRPr="00B44614">
      <w:rPr>
        <w:rFonts w:eastAsia="Calibri"/>
        <w:b/>
        <w:bCs/>
        <w:szCs w:val="24"/>
      </w:rPr>
      <w:t xml:space="preserve"> priedas </w:t>
    </w:r>
  </w:p>
  <w:p w14:paraId="7415E059" w14:textId="77777777" w:rsidR="00FD737E" w:rsidRDefault="00FD737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907"/>
    <w:rsid w:val="000A7C84"/>
    <w:rsid w:val="000C39B8"/>
    <w:rsid w:val="000F5D59"/>
    <w:rsid w:val="001008E4"/>
    <w:rsid w:val="00147A60"/>
    <w:rsid w:val="001654D8"/>
    <w:rsid w:val="001B0892"/>
    <w:rsid w:val="001F744E"/>
    <w:rsid w:val="00212DB1"/>
    <w:rsid w:val="00250041"/>
    <w:rsid w:val="00254DAA"/>
    <w:rsid w:val="00255907"/>
    <w:rsid w:val="00272E68"/>
    <w:rsid w:val="002C1FEC"/>
    <w:rsid w:val="002E0201"/>
    <w:rsid w:val="00316E88"/>
    <w:rsid w:val="003506AF"/>
    <w:rsid w:val="00373276"/>
    <w:rsid w:val="00374630"/>
    <w:rsid w:val="003F2D53"/>
    <w:rsid w:val="0041164D"/>
    <w:rsid w:val="00472BD7"/>
    <w:rsid w:val="00485086"/>
    <w:rsid w:val="004A7180"/>
    <w:rsid w:val="004B20B0"/>
    <w:rsid w:val="00504555"/>
    <w:rsid w:val="0052773D"/>
    <w:rsid w:val="005918C2"/>
    <w:rsid w:val="005B2032"/>
    <w:rsid w:val="005D258A"/>
    <w:rsid w:val="005E0A5F"/>
    <w:rsid w:val="0067766C"/>
    <w:rsid w:val="006A0816"/>
    <w:rsid w:val="006B4C49"/>
    <w:rsid w:val="006D6729"/>
    <w:rsid w:val="006E165B"/>
    <w:rsid w:val="006F0ED6"/>
    <w:rsid w:val="00712749"/>
    <w:rsid w:val="00744907"/>
    <w:rsid w:val="0078192E"/>
    <w:rsid w:val="007A6B0C"/>
    <w:rsid w:val="007B436C"/>
    <w:rsid w:val="0080296E"/>
    <w:rsid w:val="008172B0"/>
    <w:rsid w:val="00823BAB"/>
    <w:rsid w:val="00841057"/>
    <w:rsid w:val="008B6D33"/>
    <w:rsid w:val="008F1408"/>
    <w:rsid w:val="009036FD"/>
    <w:rsid w:val="00905FD5"/>
    <w:rsid w:val="00914DAC"/>
    <w:rsid w:val="009A709C"/>
    <w:rsid w:val="009C3EA6"/>
    <w:rsid w:val="009D02AC"/>
    <w:rsid w:val="009D22F1"/>
    <w:rsid w:val="00A86958"/>
    <w:rsid w:val="00AA7525"/>
    <w:rsid w:val="00AB7E0C"/>
    <w:rsid w:val="00AC5CF7"/>
    <w:rsid w:val="00AE008A"/>
    <w:rsid w:val="00B246BF"/>
    <w:rsid w:val="00B27D14"/>
    <w:rsid w:val="00B37FA6"/>
    <w:rsid w:val="00B44614"/>
    <w:rsid w:val="00B56038"/>
    <w:rsid w:val="00B63814"/>
    <w:rsid w:val="00B65419"/>
    <w:rsid w:val="00B741E5"/>
    <w:rsid w:val="00B9476F"/>
    <w:rsid w:val="00B94B35"/>
    <w:rsid w:val="00BB07FF"/>
    <w:rsid w:val="00BC3ADD"/>
    <w:rsid w:val="00C45A66"/>
    <w:rsid w:val="00C83927"/>
    <w:rsid w:val="00CA4A14"/>
    <w:rsid w:val="00D2485D"/>
    <w:rsid w:val="00D30E77"/>
    <w:rsid w:val="00D445F4"/>
    <w:rsid w:val="00D8328F"/>
    <w:rsid w:val="00DC39B3"/>
    <w:rsid w:val="00DF3C38"/>
    <w:rsid w:val="00E136D6"/>
    <w:rsid w:val="00E600AD"/>
    <w:rsid w:val="00E67C7A"/>
    <w:rsid w:val="00E77DEC"/>
    <w:rsid w:val="00E81BC8"/>
    <w:rsid w:val="00E84A23"/>
    <w:rsid w:val="00E92B49"/>
    <w:rsid w:val="00ED7226"/>
    <w:rsid w:val="00F042B4"/>
    <w:rsid w:val="00F06911"/>
    <w:rsid w:val="00F16D5E"/>
    <w:rsid w:val="00F351AA"/>
    <w:rsid w:val="00F62DE3"/>
    <w:rsid w:val="00F8019F"/>
    <w:rsid w:val="00FC337E"/>
    <w:rsid w:val="00FC486F"/>
    <w:rsid w:val="00FD737E"/>
    <w:rsid w:val="00FE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78636"/>
  <w15:chartTrackingRefBased/>
  <w15:docId w15:val="{990E34A1-E736-41CF-9B1F-1B3DF883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44907"/>
    <w:pPr>
      <w:spacing w:after="0" w:line="240" w:lineRule="auto"/>
      <w:ind w:left="113" w:hanging="113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4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37F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F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37F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37FA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E008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E008A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E008A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E600AD"/>
    <w:pPr>
      <w:spacing w:before="100" w:beforeAutospacing="1" w:after="100" w:afterAutospacing="1"/>
      <w:ind w:left="0"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92C1-686D-41FB-A1B9-BF69F9F58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BUKAVICKIENĖ, Lina | Turto bankas</cp:lastModifiedBy>
  <cp:revision>15</cp:revision>
  <dcterms:created xsi:type="dcterms:W3CDTF">2024-05-27T07:16:00Z</dcterms:created>
  <dcterms:modified xsi:type="dcterms:W3CDTF">2025-05-13T04:24:00Z</dcterms:modified>
</cp:coreProperties>
</file>