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393" w:rsidRDefault="00A82A9E">
      <w:pPr>
        <w:pStyle w:val="Heading"/>
        <w:jc w:val="center"/>
        <w:rPr>
          <w:lang w:val="lt-LT"/>
        </w:rPr>
      </w:pPr>
      <w:r w:rsidRPr="0099191E">
        <w:rPr>
          <w:lang w:val="lt-LT"/>
        </w:rPr>
        <w:t>PIRKIMO SĄLYGŲ PRIEDAS „</w:t>
      </w:r>
      <w:r w:rsidR="00C76529">
        <w:rPr>
          <w:lang w:val="lt-LT"/>
        </w:rPr>
        <w:t xml:space="preserve">Tiekėjų PAŠALINIMO PAGRINDAI, reikalaujami </w:t>
      </w:r>
      <w:r w:rsidR="00C76529" w:rsidRPr="0099191E">
        <w:rPr>
          <w:lang w:val="lt-LT"/>
        </w:rPr>
        <w:t>KVALIFIKACI</w:t>
      </w:r>
      <w:r w:rsidR="00C76529">
        <w:rPr>
          <w:lang w:val="lt-LT"/>
        </w:rPr>
        <w:t xml:space="preserve">JOS </w:t>
      </w:r>
      <w:r w:rsidR="00C76529" w:rsidRPr="0099191E">
        <w:rPr>
          <w:lang w:val="lt-LT"/>
        </w:rPr>
        <w:t>REIKALAVIMAI</w:t>
      </w:r>
      <w:r w:rsidR="00C76529">
        <w:rPr>
          <w:lang w:val="lt-LT"/>
        </w:rPr>
        <w:t xml:space="preserve"> ir, jeigu taikytina, kokybės vadybos sistemos ir (arba) aplinkos apsaugos vadybos sistemos standartai</w:t>
      </w:r>
      <w:r w:rsidRPr="0099191E">
        <w:rPr>
          <w:lang w:val="lt-LT"/>
        </w:rPr>
        <w:t>“</w:t>
      </w:r>
    </w:p>
    <w:p w:rsidR="00C76529" w:rsidRDefault="00C76529" w:rsidP="00C76529">
      <w:pPr>
        <w:pStyle w:val="Body2"/>
        <w:rPr>
          <w:lang w:val="lt-LT"/>
        </w:rPr>
      </w:pPr>
    </w:p>
    <w:p w:rsidR="00C76529" w:rsidRPr="00C76529" w:rsidRDefault="00C76529" w:rsidP="00C76529">
      <w:pPr>
        <w:pStyle w:val="Heading"/>
        <w:jc w:val="center"/>
        <w:rPr>
          <w:lang w:val="lt-LT"/>
        </w:rPr>
      </w:pPr>
      <w:r>
        <w:rPr>
          <w:lang w:val="lt-LT"/>
        </w:rPr>
        <w:t>PAŠALINIMO PAGRINDAI</w:t>
      </w:r>
    </w:p>
    <w:p w:rsidR="00805393" w:rsidRDefault="00805393">
      <w:pPr>
        <w:pStyle w:val="BodyA"/>
        <w:jc w:val="right"/>
        <w:rPr>
          <w:rFonts w:ascii="Times New Roman" w:eastAsia="Times New Roman" w:hAnsi="Times New Roman" w:cs="Times New Roman"/>
          <w:sz w:val="24"/>
          <w:szCs w:val="24"/>
          <w:lang w:val="lt-LT"/>
        </w:rPr>
      </w:pPr>
    </w:p>
    <w:tbl>
      <w:tblPr>
        <w:tblStyle w:val="TableGrid"/>
        <w:tblW w:w="10679" w:type="dxa"/>
        <w:tblInd w:w="-595" w:type="dxa"/>
        <w:tblLayout w:type="fixed"/>
        <w:tblLook w:val="04A0" w:firstRow="1" w:lastRow="0" w:firstColumn="1" w:lastColumn="0" w:noHBand="0" w:noVBand="1"/>
      </w:tblPr>
      <w:tblGrid>
        <w:gridCol w:w="555"/>
        <w:gridCol w:w="2978"/>
        <w:gridCol w:w="2978"/>
        <w:gridCol w:w="2443"/>
        <w:gridCol w:w="1725"/>
      </w:tblGrid>
      <w:tr w:rsidR="000F5A4D" w:rsidRPr="0098584D" w:rsidTr="002866B7">
        <w:tc>
          <w:tcPr>
            <w:tcW w:w="555" w:type="dxa"/>
          </w:tcPr>
          <w:p w:rsidR="000F5A4D" w:rsidRPr="0098584D" w:rsidRDefault="000F5A4D" w:rsidP="000F5A4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2978" w:type="dxa"/>
            <w:vAlign w:val="center"/>
          </w:tcPr>
          <w:p w:rsidR="000F5A4D" w:rsidRPr="0098584D" w:rsidRDefault="000F5A4D" w:rsidP="000F5A4D">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2978" w:type="dxa"/>
            <w:vAlign w:val="center"/>
          </w:tcPr>
          <w:p w:rsidR="000F5A4D" w:rsidRPr="0098584D" w:rsidRDefault="000F5A4D" w:rsidP="000F5A4D">
            <w:pPr>
              <w:jc w:val="center"/>
              <w:rPr>
                <w:rFonts w:eastAsia="Times New Roman"/>
                <w:b/>
                <w:bCs/>
                <w:color w:val="404040" w:themeColor="text1" w:themeTint="BF"/>
              </w:rPr>
            </w:pPr>
            <w:r w:rsidRPr="0098584D">
              <w:rPr>
                <w:b/>
                <w:bCs/>
                <w:color w:val="404040" w:themeColor="text1" w:themeTint="BF"/>
              </w:rPr>
              <w:t>Atitikį pagrindžiantys dokumentai</w:t>
            </w:r>
          </w:p>
        </w:tc>
        <w:tc>
          <w:tcPr>
            <w:tcW w:w="2443" w:type="dxa"/>
          </w:tcPr>
          <w:p w:rsidR="000F5A4D" w:rsidRPr="0098584D" w:rsidRDefault="000F5A4D" w:rsidP="000F5A4D">
            <w:pPr>
              <w:jc w:val="center"/>
              <w:rPr>
                <w:b/>
                <w:bCs/>
                <w:color w:val="404040" w:themeColor="text1" w:themeTint="BF"/>
              </w:rPr>
            </w:pPr>
            <w:r w:rsidRPr="0098584D">
              <w:rPr>
                <w:b/>
                <w:bCs/>
                <w:color w:val="404040" w:themeColor="text1" w:themeTint="BF"/>
              </w:rPr>
              <w:t>Subjektas, kuris turi atitikti reikalavimą</w:t>
            </w:r>
          </w:p>
        </w:tc>
        <w:tc>
          <w:tcPr>
            <w:tcW w:w="1725" w:type="dxa"/>
            <w:vAlign w:val="center"/>
          </w:tcPr>
          <w:p w:rsidR="000F5A4D" w:rsidRPr="000F5A4D" w:rsidRDefault="000F5A4D" w:rsidP="000F5A4D">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0F5A4D" w:rsidRPr="00A7676D" w:rsidTr="002866B7">
        <w:tc>
          <w:tcPr>
            <w:tcW w:w="555" w:type="dxa"/>
          </w:tcPr>
          <w:p w:rsidR="00C00E56" w:rsidRDefault="00EC7101">
            <w:r>
              <w:t>1.</w:t>
            </w:r>
          </w:p>
        </w:tc>
        <w:tc>
          <w:tcPr>
            <w:tcW w:w="2978" w:type="dxa"/>
          </w:tcPr>
          <w:p w:rsidR="00C00E56" w:rsidRDefault="00EC7101">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lastRenderedPageBreak/>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br/>
              <w:t xml:space="preserve">3) tiekėjo, kuris yra juridinis asmuo, kita organizacija ar jos </w:t>
            </w:r>
            <w:r w:rsidR="00497121">
              <w:t xml:space="preserve">struktūrinis </w:t>
            </w:r>
            <w: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978" w:type="dxa"/>
          </w:tcPr>
          <w:p w:rsidR="00C00E56" w:rsidRDefault="00EC7101">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r>
              <w:br/>
            </w:r>
            <w:r>
              <w:br/>
              <w:t xml:space="preserve">Jei dokumentas išduotas anksčiau, tačiau jame nurodytas galiojimo terminas ilgesnis nei pašalinimo pagrindų nebuvimą patvirtinančių dokumentų pagal </w:t>
            </w:r>
            <w:r>
              <w:br/>
            </w:r>
            <w:r>
              <w:br/>
              <w:t>Iš ne Lietuvoje įsteigtų subjektų reikalaujama:</w:t>
            </w:r>
            <w:r>
              <w:br/>
              <w:t xml:space="preserve">atitinkamos užsienio šalies institucijos dokumento EBVPD </w:t>
            </w:r>
            <w:r>
              <w:lastRenderedPageBreak/>
              <w:t>galutinis pateikimo terminas, toks dokumentas jo galiojimo laikotarpiu yra priimtinas.</w:t>
            </w:r>
          </w:p>
        </w:tc>
        <w:tc>
          <w:tcPr>
            <w:tcW w:w="2443" w:type="dxa"/>
          </w:tcPr>
          <w:p w:rsidR="00C00E56" w:rsidRDefault="00B377DC">
            <w:r>
              <w:lastRenderedPageBreak/>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EC7101" w:rsidP="00100B9D">
            <w:r>
              <w:t xml:space="preserve">1 </w:t>
            </w:r>
            <w:r w:rsidR="00F85CD4">
              <w:t xml:space="preserve">– </w:t>
            </w:r>
            <w:r w:rsidR="00100B9D">
              <w:t>9</w:t>
            </w:r>
            <w:r w:rsidR="00F85CD4">
              <w:t xml:space="preserve"> pirkimo objekto dalys</w:t>
            </w:r>
          </w:p>
        </w:tc>
      </w:tr>
      <w:tr w:rsidR="00C00E56" w:rsidTr="002866B7">
        <w:tc>
          <w:tcPr>
            <w:tcW w:w="555" w:type="dxa"/>
          </w:tcPr>
          <w:p w:rsidR="00C00E56" w:rsidRDefault="00544F77">
            <w:r>
              <w:t>2</w:t>
            </w:r>
            <w:r w:rsidR="00EC7101">
              <w:t>.</w:t>
            </w:r>
          </w:p>
        </w:tc>
        <w:tc>
          <w:tcPr>
            <w:tcW w:w="2978" w:type="dxa"/>
          </w:tcPr>
          <w:p w:rsidR="00C00E56" w:rsidRDefault="00EC7101">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lastRenderedPageBreak/>
              <w:t xml:space="preserve">organizacija turi kitų įrodymų apie šių įsipareigojimų nevykdymą. </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r>
              <w:br/>
            </w:r>
            <w:r>
              <w:br/>
              <w:t>Tačiau ši nuostata netaikoma, jeigu:</w:t>
            </w:r>
            <w:r>
              <w:br/>
              <w:t>1) tiekėjas yra įsipareigojęs sumokėti mokesčius, įskaitant socialinio draudimo įmokas ir dėl to laikomas jau įvykdžiusiu šioje dalyje nurodytus įsipareigojimus;</w:t>
            </w:r>
            <w:r>
              <w:br/>
              <w:t>2) įsiskolinimo suma neviršija 50 Eur (penkiasdešimt eurų);</w:t>
            </w:r>
            <w:r>
              <w:b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lastRenderedPageBreak/>
              <w:t>dokumentus pagal VPĮ 50 straipsnio 6 dalį, jis įrodo, kad jau yra laikomas įvykdžiusiu įsipareigojimus, susijusius su mokesčių, įskaitant socialinio draudimo įmokas, mokėjimu.</w:t>
            </w:r>
          </w:p>
        </w:tc>
        <w:tc>
          <w:tcPr>
            <w:tcW w:w="2978" w:type="dxa"/>
          </w:tcPr>
          <w:p w:rsidR="00C00E56" w:rsidRDefault="00EC7101">
            <w:r>
              <w:lastRenderedPageBreak/>
              <w:t>1) Dėl įsipareigojimų, susijusių su mokesčių mokėjimu, įvykdymo iš Lietuvoje įsteigtų subjektų prašoma:</w:t>
            </w:r>
            <w:r>
              <w:br/>
            </w:r>
            <w:r>
              <w:br/>
              <w:t>•</w:t>
            </w:r>
            <w:r>
              <w:tab/>
              <w:t xml:space="preserve">išrašo iš teismo sprendimo (jei toks yra) arba Valstybinės mokesčių inspekcijos prie Lietuvos Respublikos finansų ministerijos išduoto </w:t>
            </w:r>
            <w:r>
              <w:lastRenderedPageBreak/>
              <w:t>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b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br/>
            </w:r>
            <w:r>
              <w:br/>
            </w:r>
            <w: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t>Iš ne Lietuvoje įsteigtų subjektų reikalaujama:</w:t>
            </w:r>
            <w:r>
              <w:br/>
              <w:t>•</w:t>
            </w:r>
            <w:r>
              <w:tab/>
              <w:t>atitinkamos užsienio šalies kompetentingos institucijos dokumento.</w:t>
            </w:r>
            <w:r>
              <w:br/>
            </w:r>
            <w:r>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t xml:space="preserve">Jei dokumentas išduotas anksčiau, tačiau jame nurodytas galiojimo terminas ilgesnis nei pašalinimo pagrindų nebuvimą patvirtinančių dokumentų pagal EBVPD galutinis pateikimo terminas, toks dokumentas jo galiojimo </w:t>
            </w:r>
            <w:r>
              <w:lastRenderedPageBreak/>
              <w:t>laikotarpiu yra priimtinas.</w:t>
            </w:r>
            <w:r>
              <w:br/>
            </w:r>
            <w:r>
              <w:br/>
              <w:t>2) Dėl įsipareigojimų, susijusių su socialinio draudimo įmokų mokėjimu, įvykdymo iš Lietuvoje įsteigtų subjektų prašoma:</w:t>
            </w:r>
            <w:r>
              <w:b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r>
              <w:br/>
            </w:r>
          </w:p>
        </w:tc>
        <w:tc>
          <w:tcPr>
            <w:tcW w:w="2443" w:type="dxa"/>
          </w:tcPr>
          <w:p w:rsidR="00C00E56" w:rsidRDefault="00B377DC">
            <w:r>
              <w:lastRenderedPageBreak/>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100B9D">
            <w:r>
              <w:t xml:space="preserve">1 – </w:t>
            </w:r>
            <w:r w:rsidR="00100B9D">
              <w:t>9</w:t>
            </w:r>
            <w:r>
              <w:t xml:space="preserve"> pirkimo objekto dalys</w:t>
            </w:r>
          </w:p>
        </w:tc>
      </w:tr>
      <w:tr w:rsidR="00C00E56" w:rsidTr="002866B7">
        <w:tc>
          <w:tcPr>
            <w:tcW w:w="555" w:type="dxa"/>
          </w:tcPr>
          <w:p w:rsidR="00C00E56" w:rsidRDefault="00544F77">
            <w:r>
              <w:lastRenderedPageBreak/>
              <w:t>3</w:t>
            </w:r>
            <w:r w:rsidR="00EC7101">
              <w:t>.</w:t>
            </w:r>
          </w:p>
        </w:tc>
        <w:tc>
          <w:tcPr>
            <w:tcW w:w="2978" w:type="dxa"/>
          </w:tcPr>
          <w:p w:rsidR="00C00E56" w:rsidRDefault="00EC7101">
            <w:r>
              <w:t>Tiekėjas su kitais tiekėjais yra sudaręs susitarimų, kuriais siekiama iškreipti konkurenciją atliekamame pirkime, ir perkančioji organizacija dėl to turi įtikinamų duomenų.</w:t>
            </w:r>
          </w:p>
        </w:tc>
        <w:tc>
          <w:tcPr>
            <w:tcW w:w="2978" w:type="dxa"/>
          </w:tcPr>
          <w:p w:rsidR="00C00E56" w:rsidRDefault="00EC7101">
            <w:r>
              <w:t>Iš Lietuvoje įsteigtų subjektų įrodančių dokumentų nereikalaujama. Užtenka pateikto EBVPD.</w:t>
            </w:r>
            <w:r>
              <w:br/>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100B9D">
            <w:r>
              <w:t xml:space="preserve">1 – </w:t>
            </w:r>
            <w:r w:rsidR="00100B9D">
              <w:t>9</w:t>
            </w:r>
            <w:r>
              <w:t xml:space="preserve"> pirkimo objekto dalys</w:t>
            </w:r>
          </w:p>
        </w:tc>
      </w:tr>
      <w:tr w:rsidR="00C00E56" w:rsidTr="002866B7">
        <w:tc>
          <w:tcPr>
            <w:tcW w:w="555" w:type="dxa"/>
          </w:tcPr>
          <w:p w:rsidR="00C00E56" w:rsidRDefault="00544F77">
            <w:r>
              <w:t>4</w:t>
            </w:r>
            <w:r w:rsidR="00EC7101">
              <w:t>.</w:t>
            </w:r>
          </w:p>
        </w:tc>
        <w:tc>
          <w:tcPr>
            <w:tcW w:w="2978" w:type="dxa"/>
          </w:tcPr>
          <w:p w:rsidR="00C00E56" w:rsidRDefault="00EC7101">
            <w: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978" w:type="dxa"/>
          </w:tcPr>
          <w:p w:rsidR="00C00E56" w:rsidRDefault="00EC7101">
            <w:r>
              <w:t>Iš Lietuvoje įsteigtų subjektų įrodančių dokumentų nereikalaujama. Užtenka pateikto EBVPD.</w:t>
            </w:r>
            <w:r>
              <w:br/>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100B9D">
            <w:r>
              <w:t xml:space="preserve">1 – </w:t>
            </w:r>
            <w:r w:rsidR="00100B9D">
              <w:t>9</w:t>
            </w:r>
            <w:r>
              <w:t xml:space="preserve"> pirkimo objekto dalys</w:t>
            </w:r>
          </w:p>
        </w:tc>
      </w:tr>
      <w:tr w:rsidR="00C00E56" w:rsidTr="002866B7">
        <w:tc>
          <w:tcPr>
            <w:tcW w:w="555" w:type="dxa"/>
          </w:tcPr>
          <w:p w:rsidR="00C00E56" w:rsidRDefault="00544F77">
            <w:r>
              <w:t>5</w:t>
            </w:r>
            <w:r w:rsidR="00EC7101">
              <w:t>.</w:t>
            </w:r>
          </w:p>
        </w:tc>
        <w:tc>
          <w:tcPr>
            <w:tcW w:w="2978" w:type="dxa"/>
          </w:tcPr>
          <w:p w:rsidR="00C00E56" w:rsidRDefault="00EC7101">
            <w:r>
              <w:t>Pažeista konkurencija, kaip nustatyta VPĮ 27 straipsnio 3 ir 4 dalyse, ir atitinkamos padėties negalima ištaisyti.</w:t>
            </w:r>
          </w:p>
        </w:tc>
        <w:tc>
          <w:tcPr>
            <w:tcW w:w="2978" w:type="dxa"/>
          </w:tcPr>
          <w:p w:rsidR="00C00E56" w:rsidRDefault="00EC7101">
            <w:r>
              <w:t>Iš Lietuvoje įsteigtų subjektų įrodančių dokumentų nereikalaujama. Užtenka pateikto EBVPD.</w:t>
            </w:r>
            <w:r>
              <w:br/>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100B9D">
            <w:r>
              <w:t xml:space="preserve">1 – </w:t>
            </w:r>
            <w:r w:rsidR="00100B9D">
              <w:t>9</w:t>
            </w:r>
            <w:r>
              <w:t xml:space="preserve"> pirkimo objekto dalys</w:t>
            </w:r>
          </w:p>
        </w:tc>
      </w:tr>
      <w:tr w:rsidR="00C00E56" w:rsidTr="002866B7">
        <w:tc>
          <w:tcPr>
            <w:tcW w:w="555" w:type="dxa"/>
          </w:tcPr>
          <w:p w:rsidR="00C00E56" w:rsidRDefault="00544F77">
            <w:r>
              <w:t>6</w:t>
            </w:r>
            <w:r w:rsidR="00EC7101">
              <w:t>.</w:t>
            </w:r>
          </w:p>
        </w:tc>
        <w:tc>
          <w:tcPr>
            <w:tcW w:w="2978" w:type="dxa"/>
          </w:tcPr>
          <w:p w:rsidR="00C00E56" w:rsidRDefault="00EC7101">
            <w:r>
              <w:t xml:space="preserve">Tiekėjas pirkimo procedūrų metu nuslėpė informaciją ar pateikė melagingą informaciją apie atitiktį VPĮ 46 ir 47 straipsniuose nustatytiems reikalavimams, ir perkančioji organizacija gali tai įrodyti bet </w:t>
            </w:r>
            <w:r>
              <w:lastRenderedPageBreak/>
              <w:t xml:space="preserve">kokiomis 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978" w:type="dxa"/>
          </w:tcPr>
          <w:p w:rsidR="00C00E56" w:rsidRDefault="00EC7101">
            <w:r>
              <w:lastRenderedPageBreak/>
              <w:t>Iš Lietuvoje įsteigtų subjektų įrodančių dokumentų nereikalaujama. Užtenka pateikto EBVPD.</w:t>
            </w:r>
            <w:r>
              <w:br/>
            </w:r>
            <w:r>
              <w:br/>
              <w:t xml:space="preserve">Priimant sprendimus dėl tiekėjo pašalinimo iš pirkimo </w:t>
            </w:r>
            <w:r>
              <w:lastRenderedPageBreak/>
              <w:t xml:space="preserve">procedūros šiame punkte nurodytu pašalinimo pagrindu, be kita ko, gali būti atsižvelgiama į pagal VPĮ 52 straipsnį skelbiamą informaciją: </w:t>
            </w:r>
            <w:r>
              <w:br/>
              <w:t>https://vpt.lrv.lt/melaginga-informacija-pateikusiu-tiekeju-sarasas-3</w:t>
            </w:r>
            <w:r>
              <w:br/>
            </w:r>
          </w:p>
        </w:tc>
        <w:tc>
          <w:tcPr>
            <w:tcW w:w="2443" w:type="dxa"/>
          </w:tcPr>
          <w:p w:rsidR="00C00E56" w:rsidRDefault="00B377DC">
            <w:r>
              <w:lastRenderedPageBreak/>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100B9D">
            <w:r>
              <w:t xml:space="preserve">1 – </w:t>
            </w:r>
            <w:r w:rsidR="00100B9D">
              <w:t>9</w:t>
            </w:r>
            <w:r>
              <w:t xml:space="preserve"> pirkimo objekto dalys</w:t>
            </w:r>
          </w:p>
        </w:tc>
      </w:tr>
      <w:tr w:rsidR="00C00E56" w:rsidTr="002866B7">
        <w:tc>
          <w:tcPr>
            <w:tcW w:w="555" w:type="dxa"/>
          </w:tcPr>
          <w:p w:rsidR="00C00E56" w:rsidRDefault="00544F77">
            <w:r>
              <w:t>7</w:t>
            </w:r>
            <w:r w:rsidR="00EC7101">
              <w:t>.</w:t>
            </w:r>
          </w:p>
        </w:tc>
        <w:tc>
          <w:tcPr>
            <w:tcW w:w="2978" w:type="dxa"/>
          </w:tcPr>
          <w:p w:rsidR="00C00E56" w:rsidRDefault="00EC7101">
            <w:r>
              <w:t xml:space="preserve">Tiekėjas pirkimo metu ėmėsi neteisėtų veiksmų, siekdamas daryti įtaką perkančiosios organizacijos sprendimams, gauti konfidencialios informacijos, kuri suteiktų jam neteisėtą pranašumą pirkimo procedūroje, ar teikė </w:t>
            </w:r>
            <w: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978" w:type="dxa"/>
          </w:tcPr>
          <w:p w:rsidR="00C00E56" w:rsidRDefault="00EC7101">
            <w:r>
              <w:lastRenderedPageBreak/>
              <w:t>Iš Lietuvoje įsteigtų subjektų įrodančių dokumentų nereikalaujama. Užtenka pateikto EBVPD.</w:t>
            </w:r>
            <w:r>
              <w:br/>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100B9D">
            <w:r>
              <w:t xml:space="preserve">1 – </w:t>
            </w:r>
            <w:r w:rsidR="00100B9D">
              <w:t>9</w:t>
            </w:r>
            <w:r>
              <w:t xml:space="preserve"> pirkimo objekto dalys</w:t>
            </w:r>
          </w:p>
        </w:tc>
      </w:tr>
      <w:tr w:rsidR="00C00E56" w:rsidTr="002866B7">
        <w:tc>
          <w:tcPr>
            <w:tcW w:w="555" w:type="dxa"/>
          </w:tcPr>
          <w:p w:rsidR="00C00E56" w:rsidRDefault="00544F77">
            <w:r>
              <w:t>8</w:t>
            </w:r>
            <w:r w:rsidR="00EC7101">
              <w:t>.</w:t>
            </w:r>
          </w:p>
        </w:tc>
        <w:tc>
          <w:tcPr>
            <w:tcW w:w="2978" w:type="dxa"/>
          </w:tcPr>
          <w:p w:rsidR="00C00E56" w:rsidRDefault="00EC7101">
            <w: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br/>
              <w:t xml:space="preserve">Šiuo pagrindu tiekėjas taip pat pašalinamas iš pirkimo procedūros, kai, vadovaujantis kitų valstybių teisės aktais, per pastaruosius 3 metus nustatyta, kad jis, vykdydamas ankstesnę </w:t>
            </w:r>
            <w: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978" w:type="dxa"/>
          </w:tcPr>
          <w:p w:rsidR="00C00E56" w:rsidRDefault="00EC7101">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gali būti atsižvelgiama į pagal VPĮ 91 straipsnį skelbiamą informaciją: </w:t>
            </w:r>
            <w:r>
              <w:br/>
              <w:t>https://vpt.lrv.lt/lt/pasalinimo-pagrindai-1/nepatikimi-tiekejai-1</w:t>
            </w:r>
            <w:r>
              <w:br/>
            </w:r>
            <w:r>
              <w:br/>
              <w:t>https://vpt.lrv.lt/lt/pasalinimo-pagrindai-1/nepatikimu-koncesininku-sarasas-1/nepatikimu-koncesininku-sarasas</w:t>
            </w:r>
            <w:r>
              <w:br/>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100B9D">
            <w:r>
              <w:t xml:space="preserve">1 – </w:t>
            </w:r>
            <w:r w:rsidR="00100B9D">
              <w:t>9</w:t>
            </w:r>
            <w:r>
              <w:t xml:space="preserve"> pirkimo objekto dalys</w:t>
            </w:r>
          </w:p>
        </w:tc>
      </w:tr>
      <w:tr w:rsidR="00C00E56" w:rsidTr="002866B7">
        <w:tc>
          <w:tcPr>
            <w:tcW w:w="555" w:type="dxa"/>
          </w:tcPr>
          <w:p w:rsidR="00C00E56" w:rsidRDefault="00544F77">
            <w:r>
              <w:t>9</w:t>
            </w:r>
            <w:r w:rsidR="00EC7101">
              <w:t>.</w:t>
            </w:r>
          </w:p>
        </w:tc>
        <w:tc>
          <w:tcPr>
            <w:tcW w:w="2978" w:type="dxa"/>
          </w:tcPr>
          <w:p w:rsidR="00C00E56" w:rsidRDefault="00EC7101">
            <w:r>
              <w:t>Tiekėjas yra padaręs rimtą profesinį pažeidimą, dėl kurio perkančioji organizacija abejoja tiekėjo sąžiningumu, kai jis yra padaręs finansinės atskaitomybės ir audito teisės aktų pažeidimą ir nuo jo padarymo dienos praėjo mažiau kaip vieni metai.</w:t>
            </w:r>
            <w:r>
              <w:br/>
            </w:r>
          </w:p>
        </w:tc>
        <w:tc>
          <w:tcPr>
            <w:tcW w:w="2978" w:type="dxa"/>
          </w:tcPr>
          <w:p w:rsidR="00C00E56" w:rsidRDefault="00EC7101">
            <w:r>
              <w:t>Iš Lietuvoje įsteigtų subjektų įrodančių dokumentų nereikalaujama. Užtenka pateikto EBVPD.</w:t>
            </w:r>
            <w:r>
              <w:br/>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100B9D">
            <w:r>
              <w:t xml:space="preserve">1 – </w:t>
            </w:r>
            <w:r w:rsidR="00100B9D">
              <w:t>9</w:t>
            </w:r>
            <w:r>
              <w:t xml:space="preserve"> pirkimo objekto dalys</w:t>
            </w:r>
          </w:p>
        </w:tc>
      </w:tr>
      <w:tr w:rsidR="00C00E56" w:rsidTr="002866B7">
        <w:tc>
          <w:tcPr>
            <w:tcW w:w="555" w:type="dxa"/>
          </w:tcPr>
          <w:p w:rsidR="00C00E56" w:rsidRDefault="00EC7101" w:rsidP="00544F77">
            <w:r>
              <w:t>1</w:t>
            </w:r>
            <w:r w:rsidR="00544F77">
              <w:t>0</w:t>
            </w:r>
            <w:r>
              <w:t>.</w:t>
            </w:r>
          </w:p>
        </w:tc>
        <w:tc>
          <w:tcPr>
            <w:tcW w:w="2978" w:type="dxa"/>
          </w:tcPr>
          <w:p w:rsidR="00C00E56" w:rsidRDefault="00EC7101">
            <w: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2978" w:type="dxa"/>
          </w:tcPr>
          <w:p w:rsidR="00C00E56" w:rsidRDefault="00EC7101">
            <w:r>
              <w:t>Iš Lietuvoje įsteigtų subjektų įrodančių dokumentų nereikalaujama. Užtenka pateikto EBVPD.</w:t>
            </w:r>
            <w:r>
              <w:br/>
            </w:r>
            <w:r>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100B9D">
            <w:r>
              <w:t xml:space="preserve">1 – </w:t>
            </w:r>
            <w:r w:rsidR="00100B9D">
              <w:t>9</w:t>
            </w:r>
            <w:r>
              <w:t xml:space="preserve"> pirkimo objekto dalys</w:t>
            </w:r>
          </w:p>
        </w:tc>
      </w:tr>
      <w:tr w:rsidR="00C00E56" w:rsidTr="002866B7">
        <w:tc>
          <w:tcPr>
            <w:tcW w:w="555" w:type="dxa"/>
          </w:tcPr>
          <w:p w:rsidR="00C00E56" w:rsidRDefault="00EC7101" w:rsidP="00544F77">
            <w:r>
              <w:t>1</w:t>
            </w:r>
            <w:r w:rsidR="00544F77">
              <w:t>1</w:t>
            </w:r>
            <w:r>
              <w:t>.</w:t>
            </w:r>
          </w:p>
        </w:tc>
        <w:tc>
          <w:tcPr>
            <w:tcW w:w="2978" w:type="dxa"/>
          </w:tcPr>
          <w:p w:rsidR="00C00E56" w:rsidRDefault="00EC7101">
            <w: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978" w:type="dxa"/>
          </w:tcPr>
          <w:p w:rsidR="00C00E56" w:rsidRDefault="00EC7101">
            <w:r>
              <w:t>Iš Lietuvoje įsteigtų subjektų įrodančių dokumentų nereikalaujama. Užtenka pateikto EBVPD.</w:t>
            </w:r>
            <w:r>
              <w:br/>
            </w:r>
            <w:r>
              <w:br/>
              <w:t xml:space="preserve">Priimant sprendimus dėl tiekėjo pašalinimo iš pirkimo procedūros šiame punkte nurodytu pašalinimo pagrindu, be kita ko, atsižvelgiama į nacionalinėje duomenų bazėje adresu: </w:t>
            </w:r>
            <w:r>
              <w:br/>
              <w:t xml:space="preserve">https://kt.gov.lt/lt/atviri-duomenys/diskvalifikavimas-is-viesuju-pirkimu skelbiamą informaciją. </w:t>
            </w:r>
          </w:p>
        </w:tc>
        <w:tc>
          <w:tcPr>
            <w:tcW w:w="2443" w:type="dxa"/>
          </w:tcPr>
          <w:p w:rsidR="00C00E56" w:rsidRDefault="00B377DC">
            <w:r w:rsidRPr="00B377DC">
              <w:t xml:space="preserve">Tiekėjas, kiekvienas tiekėjų grupės partneris, subtiekėjas ir kitas ūkio subjektas, kurių </w:t>
            </w:r>
            <w:proofErr w:type="spellStart"/>
            <w:r w:rsidRPr="00B377DC">
              <w:t>pajėgumais</w:t>
            </w:r>
            <w:proofErr w:type="spellEnd"/>
            <w:r w:rsidRPr="00B377DC">
              <w:t xml:space="preserve"> remiamasi tiekėjas</w:t>
            </w:r>
          </w:p>
        </w:tc>
        <w:tc>
          <w:tcPr>
            <w:tcW w:w="1725" w:type="dxa"/>
          </w:tcPr>
          <w:p w:rsidR="00C00E56" w:rsidRDefault="00F85CD4" w:rsidP="00100B9D">
            <w:r>
              <w:t xml:space="preserve">1 – </w:t>
            </w:r>
            <w:r w:rsidR="00100B9D">
              <w:t>9</w:t>
            </w:r>
            <w:r>
              <w:t xml:space="preserve"> pirkimo objekto dalys</w:t>
            </w:r>
          </w:p>
        </w:tc>
      </w:tr>
    </w:tbl>
    <w:p w:rsidR="00992543" w:rsidRDefault="00992543">
      <w:pPr>
        <w:pStyle w:val="BodyA"/>
        <w:jc w:val="right"/>
        <w:rPr>
          <w:rFonts w:ascii="Times New Roman" w:eastAsia="Times New Roman" w:hAnsi="Times New Roman" w:cs="Times New Roman"/>
          <w:sz w:val="24"/>
          <w:szCs w:val="24"/>
          <w:lang w:val="lt-LT"/>
        </w:rPr>
      </w:pPr>
    </w:p>
    <w:p w:rsidR="00AC5B93" w:rsidRDefault="00AC5B93" w:rsidP="00AC5B93">
      <w:pPr>
        <w:pStyle w:val="Heading"/>
        <w:jc w:val="center"/>
        <w:rPr>
          <w:lang w:val="lt-LT"/>
        </w:rPr>
      </w:pPr>
      <w:r w:rsidRPr="0099191E">
        <w:rPr>
          <w:lang w:val="lt-LT"/>
        </w:rPr>
        <w:t>KVALIFIKACI</w:t>
      </w:r>
      <w:r>
        <w:rPr>
          <w:lang w:val="lt-LT"/>
        </w:rPr>
        <w:t xml:space="preserve">JOS </w:t>
      </w:r>
      <w:r w:rsidRPr="0099191E">
        <w:rPr>
          <w:lang w:val="lt-LT"/>
        </w:rPr>
        <w:t>REIKALAVIMAI</w:t>
      </w:r>
    </w:p>
    <w:p w:rsidR="000F5A4D" w:rsidRPr="000F5A4D" w:rsidRDefault="000F5A4D" w:rsidP="000F5A4D">
      <w:pPr>
        <w:pStyle w:val="Body2"/>
        <w:rPr>
          <w:lang w:val="lt-LT"/>
        </w:rPr>
      </w:pPr>
    </w:p>
    <w:tbl>
      <w:tblPr>
        <w:tblStyle w:val="TableGrid"/>
        <w:tblW w:w="10679" w:type="dxa"/>
        <w:tblInd w:w="-595" w:type="dxa"/>
        <w:tblLayout w:type="fixed"/>
        <w:tblLook w:val="04A0" w:firstRow="1" w:lastRow="0" w:firstColumn="1" w:lastColumn="0" w:noHBand="0" w:noVBand="1"/>
      </w:tblPr>
      <w:tblGrid>
        <w:gridCol w:w="555"/>
        <w:gridCol w:w="2978"/>
        <w:gridCol w:w="2978"/>
        <w:gridCol w:w="2443"/>
        <w:gridCol w:w="1725"/>
      </w:tblGrid>
      <w:tr w:rsidR="000F5A4D" w:rsidRPr="0098584D" w:rsidTr="00530C00">
        <w:tc>
          <w:tcPr>
            <w:tcW w:w="555" w:type="dxa"/>
          </w:tcPr>
          <w:p w:rsidR="000F5A4D" w:rsidRPr="0098584D" w:rsidRDefault="000F5A4D"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2978" w:type="dxa"/>
            <w:vAlign w:val="center"/>
          </w:tcPr>
          <w:p w:rsidR="000F5A4D" w:rsidRPr="0098584D" w:rsidRDefault="000F5A4D" w:rsidP="00E724FC">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2978" w:type="dxa"/>
            <w:vAlign w:val="center"/>
          </w:tcPr>
          <w:p w:rsidR="000F5A4D" w:rsidRPr="0098584D" w:rsidRDefault="000F5A4D" w:rsidP="00E724FC">
            <w:pPr>
              <w:jc w:val="center"/>
              <w:rPr>
                <w:rFonts w:eastAsia="Times New Roman"/>
                <w:b/>
                <w:bCs/>
                <w:color w:val="404040" w:themeColor="text1" w:themeTint="BF"/>
              </w:rPr>
            </w:pPr>
            <w:r w:rsidRPr="0098584D">
              <w:rPr>
                <w:b/>
                <w:bCs/>
                <w:color w:val="404040" w:themeColor="text1" w:themeTint="BF"/>
              </w:rPr>
              <w:t>Atitikį pagrindžiantys dokumentai</w:t>
            </w:r>
          </w:p>
        </w:tc>
        <w:tc>
          <w:tcPr>
            <w:tcW w:w="2443" w:type="dxa"/>
          </w:tcPr>
          <w:p w:rsidR="000F5A4D" w:rsidRPr="0098584D" w:rsidRDefault="000F5A4D" w:rsidP="00E724FC">
            <w:pPr>
              <w:jc w:val="center"/>
              <w:rPr>
                <w:b/>
                <w:bCs/>
                <w:color w:val="404040" w:themeColor="text1" w:themeTint="BF"/>
              </w:rPr>
            </w:pPr>
            <w:r w:rsidRPr="0098584D">
              <w:rPr>
                <w:b/>
                <w:bCs/>
                <w:color w:val="404040" w:themeColor="text1" w:themeTint="BF"/>
              </w:rPr>
              <w:t>Subjektas, kuris turi atitikti reikalavimą</w:t>
            </w:r>
          </w:p>
        </w:tc>
        <w:tc>
          <w:tcPr>
            <w:tcW w:w="1725" w:type="dxa"/>
            <w:vAlign w:val="center"/>
          </w:tcPr>
          <w:p w:rsidR="000F5A4D" w:rsidRPr="000F5A4D" w:rsidRDefault="000F5A4D" w:rsidP="00E724FC">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530C00" w:rsidRPr="00A7676D" w:rsidTr="00530C00">
        <w:tc>
          <w:tcPr>
            <w:tcW w:w="555" w:type="dxa"/>
          </w:tcPr>
          <w:p w:rsidR="00530C00" w:rsidRDefault="00530C00" w:rsidP="00530C00">
            <w:r>
              <w:t>1.</w:t>
            </w:r>
          </w:p>
        </w:tc>
        <w:tc>
          <w:tcPr>
            <w:tcW w:w="2978" w:type="dxa"/>
          </w:tcPr>
          <w:p w:rsidR="00530C00" w:rsidRPr="007E5C4C" w:rsidRDefault="00530C00" w:rsidP="00C40F27">
            <w:r w:rsidRPr="007E5C4C">
              <w:t xml:space="preserve">Tiekėjas turi teisę verstis ta veikla, kuri reikalinga pirkimo sutarčiai </w:t>
            </w:r>
            <w:r w:rsidRPr="00530C00">
              <w:t xml:space="preserve">įvykdyti, </w:t>
            </w:r>
            <w:proofErr w:type="spellStart"/>
            <w:r w:rsidRPr="00530C00">
              <w:t>t.y</w:t>
            </w:r>
            <w:proofErr w:type="spellEnd"/>
            <w:r w:rsidRPr="00530C00">
              <w:t>. verstis medicinos</w:t>
            </w:r>
            <w:r w:rsidR="00C40F27">
              <w:t xml:space="preserve"> priemonių</w:t>
            </w:r>
            <w:r w:rsidRPr="00530C00">
              <w:t xml:space="preserve"> ir/arba </w:t>
            </w:r>
            <w:bookmarkStart w:id="0" w:name="_GoBack"/>
            <w:bookmarkEnd w:id="0"/>
            <w:r w:rsidRPr="00530C00">
              <w:t>reikmenų gamyba/prekyba.</w:t>
            </w:r>
          </w:p>
        </w:tc>
        <w:tc>
          <w:tcPr>
            <w:tcW w:w="2978" w:type="dxa"/>
          </w:tcPr>
          <w:p w:rsidR="00530C00" w:rsidRDefault="00530C00" w:rsidP="00530C00">
            <w:r w:rsidRPr="00FB41F3">
              <w:t>Pateikiamas Valstybės įmonės Registrų centro išduotas Lietuvos Respublikos juridinių asmenų registro išplėstinis išrašas, asmens, besiverčiančio veikla turint verslo liudijimą, - verslo liudijimas ar įmonės įstatai, patvirtinantys tiekėjo teisę verstis atitinkama veikla arba profesinių ar veiklos tvarkytojų, valstybės įgaliotų institucijų pažymos, kaip yra nustatyta toje valstybėje narėje, kurioje tiekėjas registruotas, ar priesaikos deklaracija, liudijanti tiekėjo teisę verstis atitinkama veikla.</w:t>
            </w:r>
          </w:p>
          <w:p w:rsidR="00530C00" w:rsidRDefault="00530C00" w:rsidP="00530C00">
            <w:r w:rsidRPr="00FB41F3">
              <w:t xml:space="preserve">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w:t>
            </w:r>
          </w:p>
          <w:p w:rsidR="00530C00" w:rsidRPr="00FB41F3" w:rsidRDefault="00530C00" w:rsidP="00530C00">
            <w:r w:rsidRPr="00FB41F3">
              <w:t>Tokiu atveju, tiekėjai turi pateikti kilmės šalyje išduoto dokumento kopiją ir prašymo išduoti teisės pripažinimo dokumentą kopiją, o iki pasirašant sutartį turės pateikti ir patį teisės pri</w:t>
            </w:r>
            <w:r>
              <w:t>pažinimo dokumentą.</w:t>
            </w:r>
          </w:p>
        </w:tc>
        <w:tc>
          <w:tcPr>
            <w:tcW w:w="2443" w:type="dxa"/>
          </w:tcPr>
          <w:p w:rsidR="00530C00" w:rsidRPr="007E5C4C" w:rsidRDefault="00530C00" w:rsidP="00530C00">
            <w:r w:rsidRPr="007E5C4C">
              <w:t xml:space="preserve">Tiekėjas arba bent vienas tiekėjų grupės narys arba visi tiekėjų grupės nariai kartu, jeigu pasiūlymą teikia tiekėjų grupė, arba subtiekėjas ar ūkio subjektas, kurio </w:t>
            </w:r>
            <w:proofErr w:type="spellStart"/>
            <w:r w:rsidRPr="007E5C4C">
              <w:t>pajėgumais</w:t>
            </w:r>
            <w:proofErr w:type="spellEnd"/>
            <w:r w:rsidRPr="007E5C4C">
              <w:t xml:space="preserve"> remiasi tiekėjas, pagal jų prisiimamus įsipareigojimus pirkimo sutarčiai vykdyti.</w:t>
            </w:r>
          </w:p>
          <w:p w:rsidR="00530C00" w:rsidRPr="007E5C4C" w:rsidRDefault="00530C00" w:rsidP="00530C00">
            <w:pPr>
              <w:rPr>
                <w:b/>
                <w:u w:val="single"/>
              </w:rPr>
            </w:pPr>
            <w:r w:rsidRPr="007E5C4C">
              <w:rPr>
                <w:b/>
                <w:u w:val="single"/>
              </w:rPr>
              <w:t>Pastaba:</w:t>
            </w:r>
          </w:p>
          <w:p w:rsidR="00530C00" w:rsidRPr="007E5C4C" w:rsidRDefault="00530C00" w:rsidP="00530C00">
            <w:pPr>
              <w:ind w:firstLine="589"/>
              <w:rPr>
                <w:rFonts w:eastAsia="Times New Roman"/>
              </w:rPr>
            </w:pPr>
            <w:r w:rsidRPr="007E5C4C">
              <w:rPr>
                <w:rFonts w:ascii="Symbol" w:eastAsia="Times New Roman" w:hAnsi="Symbol"/>
                <w:color w:val="000000"/>
              </w:rPr>
              <w:t></w:t>
            </w:r>
            <w:r w:rsidRPr="007E5C4C">
              <w:rPr>
                <w:rFonts w:ascii="Symbol" w:eastAsia="Times New Roman" w:hAnsi="Symbol"/>
                <w:color w:val="000000"/>
              </w:rPr>
              <w:t></w:t>
            </w:r>
            <w:r w:rsidRPr="007E5C4C">
              <w:rPr>
                <w:rFonts w:eastAsia="Times New Roman"/>
                <w:color w:val="000000"/>
              </w:rPr>
              <w:t>jeigu pasiūlymą teikia ūkio subjektų grupė – reikalavimą turi atitikti kiekvienas ūkio subjektų grupės narys (-</w:t>
            </w:r>
            <w:proofErr w:type="spellStart"/>
            <w:r w:rsidRPr="007E5C4C">
              <w:rPr>
                <w:rFonts w:eastAsia="Times New Roman"/>
                <w:color w:val="000000"/>
              </w:rPr>
              <w:t>iai</w:t>
            </w:r>
            <w:proofErr w:type="spellEnd"/>
            <w:r w:rsidRPr="007E5C4C">
              <w:rPr>
                <w:rFonts w:eastAsia="Times New Roman"/>
                <w:color w:val="000000"/>
              </w:rPr>
              <w:t>), pagal jų prisiimamus įsipareigojimus pirkimo sutarčiai vykdyti;</w:t>
            </w:r>
          </w:p>
          <w:p w:rsidR="00530C00" w:rsidRPr="007E5C4C" w:rsidRDefault="00530C00" w:rsidP="00530C00">
            <w:pPr>
              <w:ind w:firstLine="589"/>
              <w:rPr>
                <w:rFonts w:eastAsia="Times New Roman"/>
              </w:rPr>
            </w:pPr>
            <w:r w:rsidRPr="007E5C4C">
              <w:rPr>
                <w:rFonts w:ascii="Symbol" w:eastAsia="Times New Roman" w:hAnsi="Symbol"/>
                <w:color w:val="000000"/>
              </w:rPr>
              <w:t></w:t>
            </w:r>
            <w:r w:rsidRPr="007E5C4C">
              <w:rPr>
                <w:rFonts w:ascii="Symbol" w:eastAsia="Times New Roman" w:hAnsi="Symbol"/>
                <w:color w:val="000000"/>
              </w:rPr>
              <w:t></w:t>
            </w:r>
            <w:r w:rsidRPr="007E5C4C">
              <w:rPr>
                <w:rFonts w:eastAsia="Times New Roman"/>
                <w:color w:val="000000"/>
              </w:rPr>
              <w:t xml:space="preserve">tiekėjas gali remtis kitų ūkio subjektų </w:t>
            </w:r>
            <w:proofErr w:type="spellStart"/>
            <w:r w:rsidRPr="007E5C4C">
              <w:rPr>
                <w:rFonts w:eastAsia="Times New Roman"/>
                <w:color w:val="000000"/>
              </w:rPr>
              <w:t>pajėgumais</w:t>
            </w:r>
            <w:proofErr w:type="spellEnd"/>
            <w:r w:rsidRPr="007E5C4C">
              <w:rPr>
                <w:rFonts w:eastAsia="Times New Roman"/>
                <w:color w:val="000000"/>
              </w:rPr>
              <w:t xml:space="preserve"> tik tuomet, kai tie subjektai, kurių </w:t>
            </w:r>
            <w:proofErr w:type="spellStart"/>
            <w:r w:rsidRPr="007E5C4C">
              <w:rPr>
                <w:rFonts w:eastAsia="Times New Roman"/>
                <w:color w:val="000000"/>
              </w:rPr>
              <w:t>pajėgumais</w:t>
            </w:r>
            <w:proofErr w:type="spellEnd"/>
            <w:r w:rsidRPr="007E5C4C">
              <w:rPr>
                <w:rFonts w:eastAsia="Times New Roman"/>
                <w:color w:val="000000"/>
              </w:rPr>
              <w:t xml:space="preserve"> buvo pasiremta, patys tieks prekes, teiks paslaugas ar atliks darbus, kuriems reikia jų </w:t>
            </w:r>
            <w:proofErr w:type="spellStart"/>
            <w:r w:rsidRPr="007E5C4C">
              <w:rPr>
                <w:rFonts w:eastAsia="Times New Roman"/>
                <w:color w:val="000000"/>
              </w:rPr>
              <w:t>pajėgumų</w:t>
            </w:r>
            <w:proofErr w:type="spellEnd"/>
            <w:r w:rsidRPr="007E5C4C">
              <w:rPr>
                <w:rFonts w:eastAsia="Times New Roman"/>
                <w:color w:val="000000"/>
              </w:rPr>
              <w:t>;</w:t>
            </w:r>
          </w:p>
          <w:p w:rsidR="00530C00" w:rsidRPr="007E5C4C" w:rsidRDefault="00530C00" w:rsidP="00530C00">
            <w:r w:rsidRPr="007E5C4C">
              <w:rPr>
                <w:rFonts w:ascii="Symbol" w:eastAsia="Times New Roman" w:hAnsi="Symbol"/>
                <w:color w:val="000000"/>
              </w:rPr>
              <w:t></w:t>
            </w:r>
            <w:r w:rsidRPr="007E5C4C">
              <w:rPr>
                <w:rFonts w:ascii="Symbol" w:eastAsia="Times New Roman" w:hAnsi="Symbol"/>
                <w:color w:val="000000"/>
              </w:rPr>
              <w:t></w:t>
            </w:r>
            <w:r w:rsidRPr="007E5C4C">
              <w:rPr>
                <w:rFonts w:eastAsia="Times New Roman"/>
                <w:color w:val="000000"/>
              </w:rPr>
              <w:t xml:space="preserve">subtiekėjai, kuriuos tiekėjas pasitelks pirkimo sutarties vykdymui (kurių </w:t>
            </w:r>
            <w:proofErr w:type="spellStart"/>
            <w:r w:rsidRPr="007E5C4C">
              <w:rPr>
                <w:rFonts w:eastAsia="Times New Roman"/>
                <w:color w:val="000000"/>
              </w:rPr>
              <w:t>pajėgumais</w:t>
            </w:r>
            <w:proofErr w:type="spellEnd"/>
            <w:r w:rsidRPr="007E5C4C">
              <w:rPr>
                <w:rFonts w:eastAsia="Times New Roman"/>
                <w:color w:val="000000"/>
              </w:rPr>
              <w:t xml:space="preserve">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w:t>
            </w:r>
            <w:r w:rsidRPr="007E5C4C">
              <w:rPr>
                <w:rFonts w:eastAsia="Times New Roman"/>
                <w:color w:val="000000"/>
              </w:rPr>
              <w:lastRenderedPageBreak/>
              <w:t>kad tiekėjas privalo įsipareigoti, jog pirkimo sutartį vykdys tik tokią teisę turintys asmenys, ir nurodo, kad pirkimo vykdytojui pareikalavus, tiekėjas turės pateikti dokumentus, įrodančius subtiekėjo teisę verstis atitinkama veikla, kuriai jis pasitelkiamas.</w:t>
            </w:r>
          </w:p>
        </w:tc>
        <w:tc>
          <w:tcPr>
            <w:tcW w:w="1725" w:type="dxa"/>
          </w:tcPr>
          <w:p w:rsidR="00530C00" w:rsidRDefault="00530C00" w:rsidP="00100B9D">
            <w:r>
              <w:lastRenderedPageBreak/>
              <w:t xml:space="preserve">1 – </w:t>
            </w:r>
            <w:r w:rsidR="00100B9D">
              <w:t>9</w:t>
            </w:r>
            <w:r>
              <w:t xml:space="preserve"> pirkimo objekto dalys</w:t>
            </w:r>
          </w:p>
        </w:tc>
      </w:tr>
    </w:tbl>
    <w:p w:rsidR="00AC5B93" w:rsidRDefault="00AC5B93">
      <w:pPr>
        <w:pStyle w:val="BodyA"/>
        <w:jc w:val="right"/>
        <w:rPr>
          <w:rFonts w:ascii="Times New Roman" w:eastAsia="Times New Roman" w:hAnsi="Times New Roman" w:cs="Times New Roman"/>
          <w:sz w:val="24"/>
          <w:szCs w:val="24"/>
          <w:lang w:val="lt-LT"/>
        </w:rPr>
      </w:pPr>
    </w:p>
    <w:p w:rsidR="00805393" w:rsidRPr="0099191E" w:rsidRDefault="00B377DC" w:rsidP="00B377DC">
      <w:pPr>
        <w:pStyle w:val="BodyA"/>
        <w:widowControl w:val="0"/>
        <w:spacing w:line="240" w:lineRule="auto"/>
        <w:jc w:val="center"/>
        <w:rPr>
          <w:lang w:val="lt-LT"/>
        </w:rPr>
      </w:pPr>
      <w:r>
        <w:rPr>
          <w:lang w:val="lt-LT"/>
        </w:rPr>
        <w:t>________________________</w:t>
      </w:r>
    </w:p>
    <w:sectPr w:rsidR="00805393" w:rsidRPr="0099191E">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1CF" w:rsidRDefault="002151CF" w:rsidP="00992543">
      <w:r>
        <w:separator/>
      </w:r>
    </w:p>
  </w:endnote>
  <w:endnote w:type="continuationSeparator" w:id="0">
    <w:p w:rsidR="002151CF" w:rsidRDefault="002151CF"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ymbol">
    <w:panose1 w:val="05050102010706020507"/>
    <w:charset w:val="02"/>
    <w:family w:val="roman"/>
    <w:pitch w:val="variable"/>
    <w:sig w:usb0="00000000" w:usb1="10000000" w:usb2="00000000" w:usb3="00000000" w:csb0="80000000"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40F27">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40F27">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1CF" w:rsidRDefault="002151CF" w:rsidP="00992543">
      <w:r>
        <w:separator/>
      </w:r>
    </w:p>
  </w:footnote>
  <w:footnote w:type="continuationSeparator" w:id="0">
    <w:p w:rsidR="002151CF" w:rsidRDefault="002151CF"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9563B"/>
    <w:rsid w:val="000F5A4D"/>
    <w:rsid w:val="00100B9D"/>
    <w:rsid w:val="001D5634"/>
    <w:rsid w:val="002151CF"/>
    <w:rsid w:val="00280A92"/>
    <w:rsid w:val="002866B7"/>
    <w:rsid w:val="002F0B83"/>
    <w:rsid w:val="00307527"/>
    <w:rsid w:val="00493BD3"/>
    <w:rsid w:val="00497121"/>
    <w:rsid w:val="004F0B5C"/>
    <w:rsid w:val="00505081"/>
    <w:rsid w:val="00530C00"/>
    <w:rsid w:val="00544F77"/>
    <w:rsid w:val="0057083E"/>
    <w:rsid w:val="00591F90"/>
    <w:rsid w:val="005B406E"/>
    <w:rsid w:val="0064080E"/>
    <w:rsid w:val="00655D2E"/>
    <w:rsid w:val="00701EB0"/>
    <w:rsid w:val="00805393"/>
    <w:rsid w:val="008D0562"/>
    <w:rsid w:val="00913E53"/>
    <w:rsid w:val="00927667"/>
    <w:rsid w:val="0098584D"/>
    <w:rsid w:val="0099191E"/>
    <w:rsid w:val="00992543"/>
    <w:rsid w:val="009C344C"/>
    <w:rsid w:val="009E7B32"/>
    <w:rsid w:val="00A57AD6"/>
    <w:rsid w:val="00A741EF"/>
    <w:rsid w:val="00A7676D"/>
    <w:rsid w:val="00A82A9E"/>
    <w:rsid w:val="00AC5B93"/>
    <w:rsid w:val="00B377DC"/>
    <w:rsid w:val="00B46134"/>
    <w:rsid w:val="00B56621"/>
    <w:rsid w:val="00C00E56"/>
    <w:rsid w:val="00C40F27"/>
    <w:rsid w:val="00C76529"/>
    <w:rsid w:val="00D86FDD"/>
    <w:rsid w:val="00D9086E"/>
    <w:rsid w:val="00EC7101"/>
    <w:rsid w:val="00EE0C7D"/>
    <w:rsid w:val="00F1720C"/>
    <w:rsid w:val="00F25491"/>
    <w:rsid w:val="00F32BE5"/>
    <w:rsid w:val="00F85CD4"/>
    <w:rsid w:val="00FE10FD"/>
    <w:rsid w:val="00FE7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DC2B9"/>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10</Pages>
  <Words>3057</Words>
  <Characters>17431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Lina Poškevičienė</cp:lastModifiedBy>
  <cp:revision>30</cp:revision>
  <dcterms:created xsi:type="dcterms:W3CDTF">2020-09-22T13:51:00Z</dcterms:created>
  <dcterms:modified xsi:type="dcterms:W3CDTF">2025-05-09T07:51:00Z</dcterms:modified>
</cp:coreProperties>
</file>