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548E3" w14:paraId="433ADE21" w14:textId="77777777" w:rsidTr="006548E3">
        <w:tc>
          <w:tcPr>
            <w:tcW w:w="2760" w:type="dxa"/>
            <w:hideMark/>
          </w:tcPr>
          <w:p w14:paraId="544DAEE1" w14:textId="77777777" w:rsidR="006548E3" w:rsidRDefault="006548E3">
            <w:pPr>
              <w:widowControl w:val="0"/>
              <w:rPr>
                <w:rFonts w:ascii="Times New Roman" w:hAnsi="Times New Roman" w:cs="Times New Roman"/>
                <w:sz w:val="24"/>
                <w:szCs w:val="24"/>
              </w:rPr>
            </w:pPr>
            <w:r>
              <w:rPr>
                <w:rFonts w:ascii="Times New Roman" w:hAnsi="Times New Roman" w:cs="Times New Roman"/>
                <w:sz w:val="24"/>
                <w:szCs w:val="24"/>
              </w:rPr>
              <w:t>Konkurso sąlygų aprašo</w:t>
            </w:r>
          </w:p>
        </w:tc>
      </w:tr>
      <w:tr w:rsidR="006548E3" w14:paraId="788A052A" w14:textId="77777777" w:rsidTr="006548E3">
        <w:tc>
          <w:tcPr>
            <w:tcW w:w="2760" w:type="dxa"/>
            <w:hideMark/>
          </w:tcPr>
          <w:p w14:paraId="44688383" w14:textId="77777777" w:rsidR="006548E3" w:rsidRDefault="006548E3">
            <w:pPr>
              <w:widowControl w:val="0"/>
              <w:rPr>
                <w:rFonts w:ascii="Times New Roman" w:hAnsi="Times New Roman" w:cs="Times New Roman"/>
                <w:sz w:val="24"/>
                <w:szCs w:val="24"/>
              </w:rPr>
            </w:pPr>
            <w:r>
              <w:rPr>
                <w:rFonts w:ascii="Times New Roman" w:hAnsi="Times New Roman" w:cs="Times New Roman"/>
                <w:sz w:val="24"/>
                <w:szCs w:val="24"/>
              </w:rPr>
              <w:t>2 priedas</w:t>
            </w:r>
          </w:p>
        </w:tc>
      </w:tr>
    </w:tbl>
    <w:p w14:paraId="61F50E86" w14:textId="77777777" w:rsidR="006548E3" w:rsidRDefault="006548E3" w:rsidP="006548E3">
      <w:pPr>
        <w:jc w:val="center"/>
        <w:rPr>
          <w:rFonts w:ascii="Times New Roman" w:hAnsi="Times New Roman" w:cs="Times New Roman"/>
          <w:b/>
          <w:sz w:val="24"/>
          <w:szCs w:val="24"/>
        </w:rPr>
      </w:pPr>
    </w:p>
    <w:p w14:paraId="113B04AC" w14:textId="314DDC5F" w:rsidR="006548E3" w:rsidRDefault="006548E3" w:rsidP="006548E3">
      <w:pPr>
        <w:jc w:val="center"/>
        <w:rPr>
          <w:rFonts w:ascii="Times New Roman" w:hAnsi="Times New Roman" w:cs="Times New Roman"/>
          <w:b/>
          <w:sz w:val="24"/>
          <w:szCs w:val="24"/>
        </w:rPr>
      </w:pPr>
      <w:r>
        <w:rPr>
          <w:rFonts w:ascii="Times New Roman" w:hAnsi="Times New Roman" w:cs="Times New Roman"/>
          <w:b/>
          <w:sz w:val="24"/>
          <w:szCs w:val="24"/>
        </w:rPr>
        <w:t xml:space="preserve">UŽSAKOVO UŽDUOTIS (TECHNINĖ SPECIFIKACIJA) </w:t>
      </w:r>
    </w:p>
    <w:p w14:paraId="202EF3BB" w14:textId="77777777" w:rsidR="006548E3" w:rsidRDefault="006548E3" w:rsidP="006548E3">
      <w:pPr>
        <w:jc w:val="center"/>
        <w:rPr>
          <w:rFonts w:ascii="Times New Roman" w:hAnsi="Times New Roman" w:cs="Times New Roman"/>
          <w:b/>
          <w:sz w:val="24"/>
          <w:szCs w:val="24"/>
        </w:rPr>
      </w:pPr>
    </w:p>
    <w:p w14:paraId="44491E15" w14:textId="77777777" w:rsidR="006548E3" w:rsidRDefault="006548E3" w:rsidP="006548E3">
      <w:pPr>
        <w:tabs>
          <w:tab w:val="left" w:pos="426"/>
        </w:tabs>
        <w:ind w:firstLine="709"/>
        <w:rPr>
          <w:rFonts w:ascii="Times New Roman" w:hAnsi="Times New Roman" w:cs="Times New Roman"/>
          <w:i/>
          <w:sz w:val="24"/>
          <w:szCs w:val="24"/>
        </w:rPr>
      </w:pPr>
      <w:r w:rsidRPr="000A0BEB">
        <w:rPr>
          <w:rFonts w:ascii="Times New Roman" w:hAnsi="Times New Roman" w:cs="Times New Roman"/>
          <w:b/>
          <w:sz w:val="24"/>
          <w:szCs w:val="24"/>
        </w:rPr>
        <w:t xml:space="preserve">Pirkimo objektas pagal parengtą techninį projektą </w:t>
      </w:r>
      <w:r w:rsidRPr="000A0BEB">
        <w:rPr>
          <w:rFonts w:ascii="Times New Roman" w:hAnsi="Times New Roman" w:cs="Times New Roman"/>
          <w:sz w:val="24"/>
          <w:szCs w:val="24"/>
        </w:rPr>
        <w:t>„</w:t>
      </w:r>
      <w:r w:rsidRPr="000A0BEB">
        <w:rPr>
          <w:rFonts w:ascii="Times New Roman" w:hAnsi="Times New Roman" w:cs="Times New Roman"/>
          <w:i/>
          <w:sz w:val="24"/>
          <w:szCs w:val="24"/>
        </w:rPr>
        <w:t>Inžinerinių (vandentiekio, buitinių ir lietaus nuotekų, telekomunikacijų, dujotiekio, gatvių apšvietimo) tinklų iki sklypų ribų bei susisiekimo komunikacijų statyba teritorijoje Taikos pr.-</w:t>
      </w:r>
      <w:proofErr w:type="spellStart"/>
      <w:r w:rsidRPr="000A0BEB">
        <w:rPr>
          <w:rFonts w:ascii="Times New Roman" w:hAnsi="Times New Roman" w:cs="Times New Roman"/>
          <w:i/>
          <w:sz w:val="24"/>
          <w:szCs w:val="24"/>
        </w:rPr>
        <w:t>Smeltalės</w:t>
      </w:r>
      <w:proofErr w:type="spellEnd"/>
      <w:r w:rsidRPr="000A0BEB">
        <w:rPr>
          <w:rFonts w:ascii="Times New Roman" w:hAnsi="Times New Roman" w:cs="Times New Roman"/>
          <w:i/>
          <w:sz w:val="24"/>
          <w:szCs w:val="24"/>
        </w:rPr>
        <w:t xml:space="preserve"> upės ir Jūrininkų pr. (Karlskronos, Irklų, Škunų, Kurėnų, Jachtų, Vikingų g.) Klaipėdoje“.</w:t>
      </w:r>
    </w:p>
    <w:p w14:paraId="4413DA9A" w14:textId="77777777" w:rsidR="006548E3" w:rsidRDefault="006548E3" w:rsidP="006548E3">
      <w:pPr>
        <w:tabs>
          <w:tab w:val="left" w:pos="426"/>
        </w:tabs>
        <w:ind w:firstLine="709"/>
        <w:rPr>
          <w:rFonts w:ascii="Times New Roman" w:hAnsi="Times New Roman" w:cs="Times New Roman"/>
          <w:b/>
          <w:sz w:val="24"/>
          <w:szCs w:val="24"/>
        </w:rPr>
      </w:pPr>
    </w:p>
    <w:p w14:paraId="48B63105" w14:textId="77777777" w:rsidR="006548E3" w:rsidRDefault="006548E3" w:rsidP="006548E3">
      <w:pPr>
        <w:tabs>
          <w:tab w:val="left" w:pos="426"/>
        </w:tabs>
        <w:ind w:firstLine="709"/>
        <w:rPr>
          <w:rFonts w:ascii="Times New Roman" w:hAnsi="Times New Roman" w:cs="Times New Roman"/>
          <w:b/>
          <w:sz w:val="24"/>
          <w:szCs w:val="24"/>
        </w:rPr>
      </w:pPr>
      <w:r>
        <w:rPr>
          <w:rFonts w:ascii="Times New Roman" w:hAnsi="Times New Roman" w:cs="Times New Roman"/>
          <w:b/>
          <w:sz w:val="24"/>
          <w:szCs w:val="24"/>
        </w:rPr>
        <w:t xml:space="preserve">Šiuo pirkimu perkami tik </w:t>
      </w:r>
      <w:r>
        <w:rPr>
          <w:rFonts w:ascii="Times New Roman" w:hAnsi="Times New Roman" w:cs="Times New Roman"/>
          <w:b/>
          <w:sz w:val="24"/>
          <w:szCs w:val="24"/>
          <w:u w:val="single"/>
        </w:rPr>
        <w:t>Kurėnų g.</w:t>
      </w:r>
      <w:r>
        <w:rPr>
          <w:rFonts w:ascii="Times New Roman" w:hAnsi="Times New Roman" w:cs="Times New Roman"/>
          <w:b/>
          <w:sz w:val="24"/>
          <w:szCs w:val="24"/>
        </w:rPr>
        <w:t xml:space="preserve"> rangos darbai ir šiai gatvei darbo projekto parengimas.</w:t>
      </w:r>
    </w:p>
    <w:p w14:paraId="108355F3" w14:textId="77777777" w:rsidR="006548E3" w:rsidRDefault="006548E3" w:rsidP="006548E3">
      <w:pPr>
        <w:ind w:firstLine="709"/>
        <w:rPr>
          <w:b/>
          <w:i/>
        </w:rPr>
      </w:pPr>
    </w:p>
    <w:p w14:paraId="1985098C" w14:textId="77777777" w:rsidR="006548E3" w:rsidRDefault="006548E3" w:rsidP="006548E3">
      <w:pPr>
        <w:ind w:firstLine="709"/>
        <w:rPr>
          <w:rFonts w:ascii="Times New Roman" w:hAnsi="Times New Roman" w:cs="Times New Roman"/>
          <w:b/>
          <w:sz w:val="24"/>
          <w:szCs w:val="24"/>
        </w:rPr>
      </w:pPr>
      <w:r>
        <w:rPr>
          <w:rFonts w:ascii="Times New Roman" w:hAnsi="Times New Roman" w:cs="Times New Roman"/>
          <w:b/>
          <w:i/>
          <w:sz w:val="24"/>
          <w:szCs w:val="24"/>
        </w:rPr>
        <w:t>Į perkamų darbų pasiūlymą įvertinti šias dalis:</w:t>
      </w:r>
      <w:r>
        <w:rPr>
          <w:rFonts w:ascii="Times New Roman" w:hAnsi="Times New Roman" w:cs="Times New Roman"/>
          <w:b/>
          <w:sz w:val="24"/>
          <w:szCs w:val="24"/>
        </w:rPr>
        <w:t xml:space="preserve"> susisiekimo dalį (sklypo plano) ir gatvių apšvietimo tinklų dalį (Šviestuvus įvertinti su šviesos diodais (LED)). Taip pat įvertinti lietaus nuotekų tinklų šulinėlių / grotelių įrengimą.</w:t>
      </w:r>
    </w:p>
    <w:p w14:paraId="1FCBF12A" w14:textId="77777777" w:rsidR="006548E3" w:rsidRDefault="006548E3" w:rsidP="006548E3">
      <w:pPr>
        <w:ind w:firstLine="709"/>
        <w:rPr>
          <w:rFonts w:ascii="Times New Roman" w:hAnsi="Times New Roman" w:cs="Times New Roman"/>
          <w:b/>
          <w:sz w:val="24"/>
          <w:szCs w:val="24"/>
        </w:rPr>
      </w:pPr>
      <w:r>
        <w:rPr>
          <w:rFonts w:ascii="Times New Roman" w:hAnsi="Times New Roman" w:cs="Times New Roman"/>
          <w:b/>
          <w:i/>
          <w:sz w:val="24"/>
          <w:szCs w:val="24"/>
        </w:rPr>
        <w:t>Į perkamų darbų pasiūlymą nevertinti šių projekto dalių:</w:t>
      </w:r>
      <w:r>
        <w:rPr>
          <w:rFonts w:ascii="Times New Roman" w:hAnsi="Times New Roman" w:cs="Times New Roman"/>
          <w:b/>
          <w:sz w:val="24"/>
          <w:szCs w:val="24"/>
        </w:rPr>
        <w:t xml:space="preserve"> vandentiekio ir nuotekų šalinimo dalies, dujotiekio dalies, aplinkos apsaugos dalies, lauko elektroninių ryšių dalies.</w:t>
      </w:r>
    </w:p>
    <w:p w14:paraId="6DEF9FA9" w14:textId="77777777" w:rsidR="006548E3" w:rsidRDefault="006548E3" w:rsidP="006548E3">
      <w:pPr>
        <w:ind w:firstLine="709"/>
        <w:rPr>
          <w:rFonts w:ascii="Times New Roman" w:hAnsi="Times New Roman" w:cs="Times New Roman"/>
          <w:sz w:val="24"/>
          <w:szCs w:val="24"/>
        </w:rPr>
      </w:pPr>
    </w:p>
    <w:p w14:paraId="1CCD1A92" w14:textId="77777777" w:rsidR="006548E3" w:rsidRDefault="006548E3" w:rsidP="006548E3">
      <w:pPr>
        <w:ind w:firstLine="709"/>
        <w:rPr>
          <w:rFonts w:ascii="Times New Roman" w:hAnsi="Times New Roman" w:cs="Times New Roman"/>
          <w:i/>
          <w:sz w:val="24"/>
          <w:szCs w:val="24"/>
        </w:rPr>
      </w:pPr>
      <w:r>
        <w:rPr>
          <w:rFonts w:ascii="Times New Roman" w:hAnsi="Times New Roman" w:cs="Times New Roman"/>
          <w:i/>
          <w:sz w:val="24"/>
          <w:szCs w:val="24"/>
        </w:rPr>
        <w:t>LED šviestuvų techniniai parametrai:</w:t>
      </w:r>
    </w:p>
    <w:p w14:paraId="03811667" w14:textId="77777777" w:rsidR="006548E3" w:rsidRDefault="006548E3" w:rsidP="006548E3">
      <w:pPr>
        <w:pStyle w:val="Sraopastraipa"/>
        <w:numPr>
          <w:ilvl w:val="0"/>
          <w:numId w:val="1"/>
        </w:numPr>
        <w:tabs>
          <w:tab w:val="left" w:pos="598"/>
          <w:tab w:val="left" w:pos="993"/>
        </w:tabs>
        <w:ind w:left="0" w:firstLine="709"/>
        <w:rPr>
          <w:rFonts w:ascii="Times New Roman" w:hAnsi="Times New Roman" w:cs="Times New Roman"/>
          <w:sz w:val="24"/>
          <w:szCs w:val="24"/>
        </w:rPr>
      </w:pPr>
      <w:r>
        <w:rPr>
          <w:rFonts w:ascii="Times New Roman" w:hAnsi="Times New Roman" w:cs="Times New Roman"/>
          <w:sz w:val="24"/>
          <w:szCs w:val="24"/>
        </w:rPr>
        <w:t>Šviestuvai su šviesos diodais (LED) su autonominio pritemdymo funkcija užprogramuota gamykloje.</w:t>
      </w:r>
    </w:p>
    <w:p w14:paraId="0A452C36" w14:textId="77777777" w:rsidR="006548E3" w:rsidRDefault="006548E3" w:rsidP="006548E3">
      <w:pPr>
        <w:pStyle w:val="Sraopastraipa"/>
        <w:numPr>
          <w:ilvl w:val="0"/>
          <w:numId w:val="1"/>
        </w:numPr>
        <w:tabs>
          <w:tab w:val="left" w:pos="598"/>
          <w:tab w:val="left" w:pos="993"/>
        </w:tabs>
        <w:ind w:left="0" w:firstLine="709"/>
        <w:rPr>
          <w:rFonts w:ascii="Times New Roman" w:hAnsi="Times New Roman" w:cs="Times New Roman"/>
          <w:sz w:val="24"/>
          <w:szCs w:val="24"/>
        </w:rPr>
      </w:pPr>
      <w:r>
        <w:rPr>
          <w:rFonts w:ascii="Times New Roman" w:hAnsi="Times New Roman" w:cs="Times New Roman"/>
          <w:sz w:val="24"/>
          <w:szCs w:val="24"/>
        </w:rPr>
        <w:t>Reikalavimai apšvietimo šviestuvams ir maitinimo šaltiniui:</w:t>
      </w:r>
    </w:p>
    <w:p w14:paraId="1ABDCF56" w14:textId="77777777" w:rsidR="006548E3" w:rsidRDefault="006548E3" w:rsidP="006548E3">
      <w:pPr>
        <w:pStyle w:val="Sraopastraipa"/>
        <w:numPr>
          <w:ilvl w:val="1"/>
          <w:numId w:val="1"/>
        </w:numPr>
        <w:tabs>
          <w:tab w:val="left" w:pos="598"/>
          <w:tab w:val="left" w:pos="1134"/>
        </w:tabs>
        <w:ind w:left="0" w:firstLine="709"/>
        <w:rPr>
          <w:rFonts w:ascii="Times New Roman" w:hAnsi="Times New Roman" w:cs="Times New Roman"/>
          <w:sz w:val="24"/>
          <w:szCs w:val="24"/>
        </w:rPr>
      </w:pPr>
      <w:r>
        <w:rPr>
          <w:rFonts w:ascii="Times New Roman" w:hAnsi="Times New Roman" w:cs="Times New Roman"/>
          <w:sz w:val="24"/>
          <w:szCs w:val="24"/>
        </w:rPr>
        <w:t xml:space="preserve">Efektyvumas (skaičius visus elektrinius ir optinius nuostolius): ≥130 </w:t>
      </w:r>
      <w:proofErr w:type="spellStart"/>
      <w:r>
        <w:rPr>
          <w:rFonts w:ascii="Times New Roman" w:hAnsi="Times New Roman" w:cs="Times New Roman"/>
          <w:sz w:val="24"/>
          <w:szCs w:val="24"/>
        </w:rPr>
        <w:t>lm</w:t>
      </w:r>
      <w:proofErr w:type="spellEnd"/>
      <w:r>
        <w:rPr>
          <w:rFonts w:ascii="Times New Roman" w:hAnsi="Times New Roman" w:cs="Times New Roman"/>
          <w:sz w:val="24"/>
          <w:szCs w:val="24"/>
        </w:rPr>
        <w:t>/W;</w:t>
      </w:r>
    </w:p>
    <w:p w14:paraId="7EC7E729" w14:textId="77777777" w:rsidR="006548E3" w:rsidRDefault="006548E3" w:rsidP="006548E3">
      <w:pPr>
        <w:pStyle w:val="Sraopastraipa"/>
        <w:numPr>
          <w:ilvl w:val="1"/>
          <w:numId w:val="1"/>
        </w:numPr>
        <w:tabs>
          <w:tab w:val="left" w:pos="598"/>
          <w:tab w:val="left" w:pos="1134"/>
        </w:tabs>
        <w:ind w:left="0" w:firstLine="709"/>
        <w:rPr>
          <w:rFonts w:ascii="Times New Roman" w:hAnsi="Times New Roman" w:cs="Times New Roman"/>
          <w:sz w:val="24"/>
          <w:szCs w:val="24"/>
        </w:rPr>
      </w:pPr>
      <w:r>
        <w:rPr>
          <w:rFonts w:ascii="Times New Roman" w:hAnsi="Times New Roman" w:cs="Times New Roman"/>
          <w:sz w:val="24"/>
          <w:szCs w:val="24"/>
        </w:rPr>
        <w:t>Minimalus darbo laikotarpis: 100 000 val. (L90B10);</w:t>
      </w:r>
    </w:p>
    <w:p w14:paraId="55FC16B1" w14:textId="77777777" w:rsidR="006548E3" w:rsidRDefault="006548E3" w:rsidP="006548E3">
      <w:pPr>
        <w:pStyle w:val="Sraopastraipa"/>
        <w:numPr>
          <w:ilvl w:val="1"/>
          <w:numId w:val="1"/>
        </w:numPr>
        <w:tabs>
          <w:tab w:val="left" w:pos="598"/>
          <w:tab w:val="left" w:pos="1134"/>
        </w:tabs>
        <w:ind w:left="0" w:firstLine="709"/>
        <w:rPr>
          <w:rFonts w:ascii="Times New Roman" w:hAnsi="Times New Roman" w:cs="Times New Roman"/>
          <w:sz w:val="24"/>
          <w:szCs w:val="24"/>
        </w:rPr>
      </w:pPr>
      <w:r>
        <w:rPr>
          <w:rFonts w:ascii="Times New Roman" w:hAnsi="Times New Roman" w:cs="Times New Roman"/>
          <w:sz w:val="24"/>
          <w:szCs w:val="24"/>
        </w:rPr>
        <w:t>Šviesos spalvinė temperatūra ≤3000 K;</w:t>
      </w:r>
    </w:p>
    <w:p w14:paraId="42FF5573" w14:textId="77777777" w:rsidR="006548E3" w:rsidRDefault="006548E3" w:rsidP="006548E3">
      <w:pPr>
        <w:pStyle w:val="Sraopastraipa"/>
        <w:numPr>
          <w:ilvl w:val="1"/>
          <w:numId w:val="1"/>
        </w:numPr>
        <w:tabs>
          <w:tab w:val="left" w:pos="598"/>
          <w:tab w:val="left" w:pos="1134"/>
        </w:tabs>
        <w:ind w:left="0" w:firstLine="709"/>
        <w:rPr>
          <w:rFonts w:ascii="Times New Roman" w:hAnsi="Times New Roman" w:cs="Times New Roman"/>
          <w:sz w:val="24"/>
          <w:szCs w:val="24"/>
        </w:rPr>
      </w:pPr>
      <w:r>
        <w:rPr>
          <w:rFonts w:ascii="Times New Roman" w:hAnsi="Times New Roman" w:cs="Times New Roman"/>
          <w:sz w:val="24"/>
          <w:szCs w:val="24"/>
        </w:rPr>
        <w:t>IP66 pagal EN 60598;</w:t>
      </w:r>
    </w:p>
    <w:p w14:paraId="587DEBC0" w14:textId="77777777" w:rsidR="006548E3" w:rsidRDefault="006548E3" w:rsidP="006548E3">
      <w:pPr>
        <w:pStyle w:val="Sraopastraipa"/>
        <w:numPr>
          <w:ilvl w:val="1"/>
          <w:numId w:val="1"/>
        </w:numPr>
        <w:tabs>
          <w:tab w:val="left" w:pos="598"/>
          <w:tab w:val="left" w:pos="1134"/>
        </w:tabs>
        <w:ind w:left="0" w:firstLine="709"/>
        <w:rPr>
          <w:rFonts w:ascii="Times New Roman" w:hAnsi="Times New Roman" w:cs="Times New Roman"/>
          <w:sz w:val="24"/>
          <w:szCs w:val="24"/>
        </w:rPr>
      </w:pPr>
      <w:r>
        <w:rPr>
          <w:rFonts w:ascii="Times New Roman" w:hAnsi="Times New Roman" w:cs="Times New Roman"/>
          <w:sz w:val="24"/>
          <w:szCs w:val="24"/>
        </w:rPr>
        <w:t>IK08 pagal EN 62262;</w:t>
      </w:r>
    </w:p>
    <w:p w14:paraId="71CA0FD2" w14:textId="77777777" w:rsidR="006548E3" w:rsidRDefault="006548E3" w:rsidP="006548E3">
      <w:pPr>
        <w:pStyle w:val="Sraopastraipa"/>
        <w:numPr>
          <w:ilvl w:val="1"/>
          <w:numId w:val="1"/>
        </w:numPr>
        <w:tabs>
          <w:tab w:val="left" w:pos="598"/>
          <w:tab w:val="left" w:pos="1134"/>
        </w:tabs>
        <w:ind w:left="0" w:firstLine="709"/>
        <w:rPr>
          <w:rFonts w:ascii="Times New Roman" w:hAnsi="Times New Roman" w:cs="Times New Roman"/>
          <w:sz w:val="24"/>
          <w:szCs w:val="24"/>
        </w:rPr>
      </w:pPr>
      <w:r>
        <w:rPr>
          <w:rFonts w:ascii="Times New Roman" w:hAnsi="Times New Roman" w:cs="Times New Roman"/>
          <w:sz w:val="24"/>
          <w:szCs w:val="24"/>
        </w:rPr>
        <w:t>Elektrosaugos klasė: I (pirma) pagal EN 60598;</w:t>
      </w:r>
    </w:p>
    <w:p w14:paraId="6FCDDAC8" w14:textId="77777777" w:rsidR="006548E3" w:rsidRDefault="006548E3" w:rsidP="006548E3">
      <w:pPr>
        <w:pStyle w:val="Sraopastraipa"/>
        <w:numPr>
          <w:ilvl w:val="1"/>
          <w:numId w:val="1"/>
        </w:numPr>
        <w:tabs>
          <w:tab w:val="left" w:pos="598"/>
          <w:tab w:val="left" w:pos="1134"/>
        </w:tabs>
        <w:ind w:left="0" w:firstLine="709"/>
        <w:rPr>
          <w:rFonts w:ascii="Times New Roman" w:hAnsi="Times New Roman" w:cs="Times New Roman"/>
          <w:sz w:val="24"/>
          <w:szCs w:val="24"/>
        </w:rPr>
      </w:pPr>
      <w:r>
        <w:rPr>
          <w:rFonts w:ascii="Times New Roman" w:hAnsi="Times New Roman" w:cs="Times New Roman"/>
          <w:sz w:val="24"/>
          <w:szCs w:val="24"/>
        </w:rPr>
        <w:t>Aplinkos temperatūra: -30 laipsnių C – iki 40 laipsnių C pagal EN 60598;</w:t>
      </w:r>
    </w:p>
    <w:p w14:paraId="474F0F49" w14:textId="77777777" w:rsidR="006548E3" w:rsidRDefault="006548E3" w:rsidP="006548E3">
      <w:pPr>
        <w:pStyle w:val="Sraopastraipa"/>
        <w:numPr>
          <w:ilvl w:val="1"/>
          <w:numId w:val="1"/>
        </w:numPr>
        <w:tabs>
          <w:tab w:val="left" w:pos="598"/>
          <w:tab w:val="left" w:pos="1134"/>
        </w:tabs>
        <w:ind w:left="0" w:firstLine="709"/>
        <w:rPr>
          <w:rFonts w:ascii="Times New Roman" w:hAnsi="Times New Roman" w:cs="Times New Roman"/>
          <w:sz w:val="24"/>
          <w:szCs w:val="24"/>
        </w:rPr>
      </w:pPr>
      <w:r>
        <w:rPr>
          <w:rFonts w:ascii="Times New Roman" w:hAnsi="Times New Roman" w:cs="Times New Roman"/>
          <w:sz w:val="24"/>
          <w:szCs w:val="24"/>
        </w:rPr>
        <w:t>Optikos gaubtas skaidrus, atsparus UV;</w:t>
      </w:r>
    </w:p>
    <w:p w14:paraId="3F0A3B43" w14:textId="77777777" w:rsidR="006548E3" w:rsidRDefault="006548E3" w:rsidP="006548E3">
      <w:pPr>
        <w:pStyle w:val="Sraopastraipa"/>
        <w:numPr>
          <w:ilvl w:val="1"/>
          <w:numId w:val="1"/>
        </w:numPr>
        <w:tabs>
          <w:tab w:val="left" w:pos="598"/>
          <w:tab w:val="left" w:pos="1134"/>
        </w:tabs>
        <w:ind w:left="0" w:firstLine="709"/>
        <w:rPr>
          <w:rFonts w:ascii="Times New Roman" w:hAnsi="Times New Roman" w:cs="Times New Roman"/>
          <w:sz w:val="24"/>
          <w:szCs w:val="24"/>
        </w:rPr>
      </w:pPr>
      <w:r>
        <w:rPr>
          <w:rFonts w:ascii="Times New Roman" w:hAnsi="Times New Roman" w:cs="Times New Roman"/>
          <w:sz w:val="24"/>
          <w:szCs w:val="24"/>
        </w:rPr>
        <w:t>Šviestuvo LED modulių su optika dalis turi būti atskirta fizine pertvara nuo maitinimo šaltinio dalies;</w:t>
      </w:r>
    </w:p>
    <w:p w14:paraId="069047B8" w14:textId="77777777" w:rsidR="006548E3" w:rsidRDefault="006548E3" w:rsidP="006548E3">
      <w:pPr>
        <w:pStyle w:val="Sraopastraipa"/>
        <w:numPr>
          <w:ilvl w:val="1"/>
          <w:numId w:val="1"/>
        </w:numPr>
        <w:tabs>
          <w:tab w:val="left" w:pos="598"/>
          <w:tab w:val="left" w:pos="740"/>
          <w:tab w:val="left" w:pos="1134"/>
          <w:tab w:val="left" w:pos="1276"/>
        </w:tabs>
        <w:ind w:left="0" w:firstLine="709"/>
        <w:rPr>
          <w:rFonts w:ascii="Times New Roman" w:hAnsi="Times New Roman" w:cs="Times New Roman"/>
          <w:sz w:val="24"/>
          <w:szCs w:val="24"/>
        </w:rPr>
      </w:pPr>
      <w:r>
        <w:rPr>
          <w:rFonts w:ascii="Times New Roman" w:hAnsi="Times New Roman" w:cs="Times New Roman"/>
          <w:sz w:val="24"/>
          <w:szCs w:val="24"/>
        </w:rPr>
        <w:t xml:space="preserve">Šviestuvu maitinimo šaltinis: skirtas LED šviestuvams išorės apšvietimui, kuriame turi būti: apsauga nuo trumpojo sujungimo, perkaitimo, perkrovos ir apkrovos dingimo; įtampa 230V/50Hz; šviesos srauto kompensavimas (CLO); apsaugos klase ne mažiau IP20, autonominio pritemdymo režimas (diapazonas I 00-50%) DALI (pagal protokolą IEC 62386-102); </w:t>
      </w:r>
    </w:p>
    <w:p w14:paraId="681C112B" w14:textId="77777777" w:rsidR="006548E3" w:rsidRDefault="006548E3" w:rsidP="006548E3">
      <w:pPr>
        <w:pStyle w:val="Sraopastraipa"/>
        <w:numPr>
          <w:ilvl w:val="1"/>
          <w:numId w:val="1"/>
        </w:numPr>
        <w:tabs>
          <w:tab w:val="left" w:pos="598"/>
          <w:tab w:val="left" w:pos="740"/>
          <w:tab w:val="left" w:pos="1276"/>
        </w:tabs>
        <w:ind w:left="0" w:firstLine="709"/>
        <w:rPr>
          <w:rFonts w:ascii="Times New Roman" w:hAnsi="Times New Roman" w:cs="Times New Roman"/>
          <w:sz w:val="24"/>
          <w:szCs w:val="24"/>
        </w:rPr>
      </w:pPr>
      <w:r>
        <w:rPr>
          <w:rFonts w:ascii="Times New Roman" w:hAnsi="Times New Roman" w:cs="Times New Roman"/>
          <w:sz w:val="24"/>
          <w:szCs w:val="24"/>
        </w:rPr>
        <w:t>Garantija: 5 metai.</w:t>
      </w:r>
    </w:p>
    <w:p w14:paraId="17CB88B9" w14:textId="77777777" w:rsidR="006548E3" w:rsidRDefault="006548E3" w:rsidP="006548E3">
      <w:pPr>
        <w:pStyle w:val="Sraopastraipa"/>
        <w:tabs>
          <w:tab w:val="left" w:pos="426"/>
        </w:tabs>
        <w:ind w:left="1129"/>
        <w:rPr>
          <w:rFonts w:ascii="Times New Roman" w:hAnsi="Times New Roman" w:cs="Times New Roman"/>
          <w:sz w:val="24"/>
          <w:szCs w:val="24"/>
        </w:rPr>
      </w:pPr>
    </w:p>
    <w:p w14:paraId="7648DC79" w14:textId="77777777" w:rsidR="006548E3" w:rsidRDefault="006548E3" w:rsidP="006548E3">
      <w:pPr>
        <w:ind w:firstLine="709"/>
        <w:rPr>
          <w:rFonts w:ascii="Times New Roman" w:hAnsi="Times New Roman" w:cs="Times New Roman"/>
          <w:b/>
          <w:sz w:val="24"/>
          <w:szCs w:val="24"/>
        </w:rPr>
      </w:pPr>
      <w:r>
        <w:rPr>
          <w:rFonts w:ascii="Times New Roman" w:hAnsi="Times New Roman" w:cs="Times New Roman"/>
          <w:b/>
          <w:sz w:val="24"/>
          <w:szCs w:val="24"/>
        </w:rPr>
        <w:t>Reikalavimai Sutarties vykdymui:</w:t>
      </w:r>
    </w:p>
    <w:p w14:paraId="643F01CB" w14:textId="77777777" w:rsidR="006548E3" w:rsidRDefault="006548E3" w:rsidP="006548E3">
      <w:pPr>
        <w:numPr>
          <w:ilvl w:val="0"/>
          <w:numId w:val="2"/>
        </w:numPr>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 xml:space="preserve">Rangovo dokumentai pateikiami skaitmeniniu formatu, o teisės aktų numatytais atvejais ir (ar) Užsakovo prašymu - ir popierine forma. </w:t>
      </w:r>
    </w:p>
    <w:p w14:paraId="6034C20E" w14:textId="77777777" w:rsidR="006548E3" w:rsidRDefault="006548E3" w:rsidP="006548E3">
      <w:pPr>
        <w:numPr>
          <w:ilvl w:val="0"/>
          <w:numId w:val="2"/>
        </w:numPr>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Nuo sezono priklausantys teritorijos apželdinimo/atstatymo į buvusią padėtį darbai gali būti atlikti po statybos užbaigimo.</w:t>
      </w:r>
    </w:p>
    <w:p w14:paraId="63056FD8" w14:textId="77777777" w:rsidR="006548E3" w:rsidRDefault="006548E3" w:rsidP="006548E3">
      <w:pPr>
        <w:numPr>
          <w:ilvl w:val="0"/>
          <w:numId w:val="2"/>
        </w:numPr>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Rangovo dokumentams priskiriamas žemės darbų leidimas ir želdinių kirtimo leidimas.</w:t>
      </w:r>
    </w:p>
    <w:p w14:paraId="62A0ACB9" w14:textId="77777777" w:rsidR="006548E3" w:rsidRDefault="006548E3" w:rsidP="006548E3">
      <w:pPr>
        <w:numPr>
          <w:ilvl w:val="0"/>
          <w:numId w:val="2"/>
        </w:numPr>
        <w:tabs>
          <w:tab w:val="left" w:pos="314"/>
          <w:tab w:val="left" w:pos="346"/>
          <w:tab w:val="left" w:pos="388"/>
          <w:tab w:val="left" w:pos="993"/>
        </w:tabs>
        <w:spacing w:after="100" w:afterAutospacing="1"/>
        <w:ind w:left="0" w:firstLine="709"/>
        <w:contextualSpacing/>
        <w:rPr>
          <w:rFonts w:ascii="Times New Roman" w:eastAsiaTheme="minorHAnsi" w:hAnsi="Times New Roman" w:cs="Times New Roman"/>
          <w:sz w:val="24"/>
          <w:szCs w:val="24"/>
        </w:rPr>
      </w:pPr>
      <w:r>
        <w:rPr>
          <w:rFonts w:ascii="Times New Roman" w:hAnsi="Times New Roman" w:cs="Times New Roman"/>
          <w:sz w:val="24"/>
          <w:szCs w:val="24"/>
        </w:rPr>
        <w:t xml:space="preserve">Statybvietės ribos – Statinio projekte nurodyta darbų zona. </w:t>
      </w:r>
      <w:r>
        <w:rPr>
          <w:rFonts w:ascii="Times New Roman" w:eastAsia="Times New Roman" w:hAnsi="Times New Roman" w:cs="Times New Roman"/>
          <w:sz w:val="24"/>
          <w:szCs w:val="24"/>
        </w:rPr>
        <w:t>Statybvietė perduodama per 1 mėnesį nuo Sutarties įsigaliojimo</w:t>
      </w:r>
      <w:r>
        <w:rPr>
          <w:rFonts w:ascii="Times New Roman" w:hAnsi="Times New Roman" w:cs="Times New Roman"/>
          <w:sz w:val="24"/>
          <w:szCs w:val="24"/>
        </w:rPr>
        <w:t xml:space="preserve">. </w:t>
      </w:r>
      <w:r>
        <w:rPr>
          <w:rFonts w:ascii="Times New Roman" w:eastAsiaTheme="minorHAnsi" w:hAnsi="Times New Roman" w:cs="Times New Roman"/>
          <w:sz w:val="24"/>
          <w:szCs w:val="24"/>
        </w:rPr>
        <w:t xml:space="preserve">Rangovas atsakingas už statybvietės, laikinų privažiavimo kelių įsirengimą statybos laikotarpiu užtikrinant patekimus į kitų savininkų ar naudotojų teritorijas, statybos darbų organizavimo plano su eismo organizavimo schemomis parengimą ir derinimą nustatyta tvarka, leidimų eismo uždarymui ar ribojimui gavimą, užtikrinant patekimą į savininkų ar naudotojų teritorijas; </w:t>
      </w:r>
      <w:r>
        <w:rPr>
          <w:rFonts w:ascii="Times New Roman" w:hAnsi="Times New Roman" w:cs="Times New Roman"/>
          <w:sz w:val="24"/>
          <w:szCs w:val="24"/>
        </w:rPr>
        <w:t>energetinių (elektros, vandens ir kt. laikinus tinklus) išteklių užsitikrinimą Statybos darbų vykdymui ir jų kaštų padengimą statybos laikotarpiu;</w:t>
      </w:r>
    </w:p>
    <w:p w14:paraId="490F2DB1" w14:textId="6B850D63" w:rsidR="006548E3" w:rsidRPr="000A0BEB" w:rsidRDefault="006548E3" w:rsidP="006548E3">
      <w:pPr>
        <w:pStyle w:val="Sraopastraipa"/>
        <w:numPr>
          <w:ilvl w:val="0"/>
          <w:numId w:val="2"/>
        </w:numPr>
        <w:tabs>
          <w:tab w:val="left" w:pos="993"/>
        </w:tabs>
        <w:ind w:left="0" w:firstLine="709"/>
        <w:rPr>
          <w:rFonts w:ascii="Times New Roman" w:eastAsia="Arial" w:hAnsi="Times New Roman" w:cs="Times New Roman"/>
          <w:sz w:val="24"/>
          <w:szCs w:val="24"/>
          <w:shd w:val="clear" w:color="auto" w:fill="FFFFFF"/>
        </w:rPr>
      </w:pPr>
      <w:r>
        <w:rPr>
          <w:rFonts w:ascii="Times New Roman" w:hAnsi="Times New Roman" w:cs="Times New Roman"/>
          <w:sz w:val="24"/>
          <w:szCs w:val="24"/>
        </w:rPr>
        <w:lastRenderedPageBreak/>
        <w:t xml:space="preserve">Užsakovui įgaliojus, Rangovas, </w:t>
      </w:r>
      <w:r>
        <w:rPr>
          <w:rFonts w:ascii="Times New Roman" w:hAnsi="Times New Roman" w:cs="Times New Roman"/>
          <w:sz w:val="24"/>
          <w:szCs w:val="24"/>
          <w:shd w:val="clear" w:color="auto" w:fill="FFFFFF"/>
        </w:rPr>
        <w:t>vadovaudamasis Lietuvos Respublikos statybos įstatymo (toliau – Statybos įstatymas) 14 straipsnio 1 dalies 12 punktu,</w:t>
      </w:r>
      <w:r>
        <w:rPr>
          <w:rFonts w:ascii="Times New Roman" w:hAnsi="Times New Roman" w:cs="Times New Roman"/>
          <w:sz w:val="24"/>
          <w:szCs w:val="24"/>
        </w:rPr>
        <w:t xml:space="preserve"> pateikia pranešimą apie statybos darbų pradžią </w:t>
      </w:r>
      <w:r>
        <w:rPr>
          <w:rFonts w:ascii="Times New Roman" w:hAnsi="Times New Roman" w:cs="Times New Roman"/>
          <w:sz w:val="24"/>
          <w:szCs w:val="24"/>
          <w:shd w:val="clear" w:color="auto" w:fill="FFFFFF"/>
        </w:rPr>
        <w:t>Lietuvos Respublikos statybos leidimų ir statybos valstybinės priežiūros informacinėje sistemoje „</w:t>
      </w:r>
      <w:proofErr w:type="spellStart"/>
      <w:r>
        <w:rPr>
          <w:rFonts w:ascii="Times New Roman" w:hAnsi="Times New Roman" w:cs="Times New Roman"/>
          <w:sz w:val="24"/>
          <w:szCs w:val="24"/>
          <w:shd w:val="clear" w:color="auto" w:fill="FFFFFF"/>
        </w:rPr>
        <w:t>Infostatyba</w:t>
      </w:r>
      <w:proofErr w:type="spellEnd"/>
      <w:r>
        <w:rPr>
          <w:rFonts w:ascii="Times New Roman" w:hAnsi="Times New Roman" w:cs="Times New Roman"/>
          <w:sz w:val="24"/>
          <w:szCs w:val="24"/>
          <w:shd w:val="clear" w:color="auto" w:fill="FFFFFF"/>
        </w:rPr>
        <w:t xml:space="preserve">“ (toliau – </w:t>
      </w:r>
      <w:proofErr w:type="spellStart"/>
      <w:r>
        <w:rPr>
          <w:rFonts w:ascii="Times New Roman" w:hAnsi="Times New Roman" w:cs="Times New Roman"/>
          <w:sz w:val="24"/>
          <w:szCs w:val="24"/>
          <w:shd w:val="clear" w:color="auto" w:fill="FFFFFF"/>
        </w:rPr>
        <w:t>Infostatyba</w:t>
      </w:r>
      <w:proofErr w:type="spellEnd"/>
      <w:r>
        <w:rPr>
          <w:rFonts w:ascii="Times New Roman" w:hAnsi="Times New Roman" w:cs="Times New Roman"/>
          <w:sz w:val="24"/>
          <w:szCs w:val="24"/>
          <w:shd w:val="clear" w:color="auto" w:fill="FFFFFF"/>
        </w:rPr>
        <w:t>) arba</w:t>
      </w:r>
      <w:r>
        <w:rPr>
          <w:rFonts w:ascii="Times New Roman" w:hAnsi="Times New Roman" w:cs="Times New Roman"/>
          <w:sz w:val="24"/>
          <w:szCs w:val="24"/>
        </w:rPr>
        <w:t xml:space="preserve"> raštu Valstybinei teritorijų planavimo ir statybos inspekcijai prie Aplinkos ministerijos</w:t>
      </w:r>
      <w:r>
        <w:rPr>
          <w:rFonts w:ascii="Times New Roman" w:hAnsi="Times New Roman" w:cs="Times New Roman"/>
          <w:sz w:val="24"/>
          <w:szCs w:val="24"/>
          <w:shd w:val="clear" w:color="auto" w:fill="FFFFFF"/>
        </w:rPr>
        <w:t>, nurodydamas statybos pradžios datą ir statybos techninio reglamento STR 1.05.01:2017 „</w:t>
      </w:r>
      <w:r>
        <w:rPr>
          <w:rFonts w:ascii="Times New Roman" w:eastAsia="Times New Roman" w:hAnsi="Times New Roman" w:cs="Times New Roman"/>
          <w:color w:val="000000"/>
          <w:sz w:val="24"/>
          <w:szCs w:val="24"/>
          <w:lang w:eastAsia="lt-LT"/>
        </w:rPr>
        <w:t>Statybą leidžiantys dokumentai. Statybos užbaigimas. Nebaigto statinio registravimas ir perleidimas. Statybos sustabdymas. Savavališkos statybos padarinių šalinimas. Statybos pagal neteisėtai išduotą statybą leidžiantį dokumentą padarinių šalinimas</w:t>
      </w:r>
      <w:r>
        <w:rPr>
          <w:rFonts w:ascii="Times New Roman" w:hAnsi="Times New Roman" w:cs="Times New Roman"/>
          <w:sz w:val="24"/>
          <w:szCs w:val="24"/>
          <w:shd w:val="clear" w:color="auto" w:fill="FFFFFF"/>
        </w:rPr>
        <w:t>“ 39 punkte nurodytus duomenis.</w:t>
      </w:r>
    </w:p>
    <w:p w14:paraId="6658BC23" w14:textId="77777777" w:rsidR="006548E3" w:rsidRDefault="006548E3" w:rsidP="006548E3">
      <w:pPr>
        <w:numPr>
          <w:ilvl w:val="0"/>
          <w:numId w:val="2"/>
        </w:numPr>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Informacinis stendas įrengiamas pagal galiojančių teisės aktų reikalavimus.</w:t>
      </w:r>
    </w:p>
    <w:p w14:paraId="75366693" w14:textId="77777777" w:rsidR="006548E3" w:rsidRDefault="006548E3" w:rsidP="006548E3">
      <w:pPr>
        <w:numPr>
          <w:ilvl w:val="0"/>
          <w:numId w:val="2"/>
        </w:numPr>
        <w:tabs>
          <w:tab w:val="left" w:pos="993"/>
          <w:tab w:val="left" w:pos="1134"/>
        </w:tabs>
        <w:ind w:left="0" w:firstLine="709"/>
        <w:rPr>
          <w:rFonts w:ascii="Times New Roman" w:hAnsi="Times New Roman" w:cs="Times New Roman"/>
          <w:sz w:val="24"/>
          <w:szCs w:val="24"/>
        </w:rPr>
      </w:pPr>
      <w:r>
        <w:rPr>
          <w:rFonts w:ascii="Times New Roman" w:hAnsi="Times New Roman" w:cs="Times New Roman"/>
          <w:sz w:val="24"/>
          <w:szCs w:val="24"/>
        </w:rPr>
        <w:t>Informacinio stendo „</w:t>
      </w:r>
      <w:r>
        <w:rPr>
          <w:rFonts w:ascii="Times New Roman" w:hAnsi="Times New Roman" w:cs="Times New Roman"/>
          <w:i/>
          <w:sz w:val="24"/>
          <w:szCs w:val="24"/>
        </w:rPr>
        <w:t>Klaipėda – atsipūsk prie jūros, miestas tvarkosi“</w:t>
      </w:r>
      <w:r>
        <w:rPr>
          <w:rFonts w:ascii="Times New Roman" w:hAnsi="Times New Roman" w:cs="Times New Roman"/>
          <w:sz w:val="24"/>
          <w:szCs w:val="24"/>
        </w:rPr>
        <w:t xml:space="preserve"> įrengimas statybvietėje pagal parengtus maketus. Įsivertinti 1 vienetą. Reikalavimai: dydis – ne mažesnis kaip 1500x1000mm (atsižvelgiant į darbų pobūdį gali būti ir kitų matmenų), naudoti spalvas, tekstą, stilių, kaip nurodyta pavyzdyje 1 pav.:</w:t>
      </w:r>
    </w:p>
    <w:p w14:paraId="430A09C4" w14:textId="77777777" w:rsidR="006548E3" w:rsidRDefault="006548E3" w:rsidP="006548E3">
      <w:pPr>
        <w:tabs>
          <w:tab w:val="left" w:pos="993"/>
        </w:tabs>
        <w:ind w:left="709"/>
        <w:jc w:val="center"/>
        <w:rPr>
          <w:rFonts w:ascii="Times New Roman" w:hAnsi="Times New Roman" w:cs="Times New Roman"/>
          <w:sz w:val="24"/>
          <w:szCs w:val="24"/>
        </w:rPr>
      </w:pPr>
      <w:r>
        <w:rPr>
          <w:noProof/>
          <w:lang w:eastAsia="lt-LT"/>
        </w:rPr>
        <w:drawing>
          <wp:inline distT="0" distB="0" distL="0" distR="0" wp14:anchorId="46F6F171" wp14:editId="0A994E8D">
            <wp:extent cx="3106420" cy="15652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6420" cy="1565275"/>
                    </a:xfrm>
                    <a:prstGeom prst="rect">
                      <a:avLst/>
                    </a:prstGeom>
                    <a:noFill/>
                    <a:ln>
                      <a:noFill/>
                    </a:ln>
                  </pic:spPr>
                </pic:pic>
              </a:graphicData>
            </a:graphic>
          </wp:inline>
        </w:drawing>
      </w:r>
    </w:p>
    <w:p w14:paraId="7325817C" w14:textId="77777777" w:rsidR="006548E3" w:rsidRDefault="006548E3" w:rsidP="006548E3">
      <w:pPr>
        <w:pStyle w:val="Sraopastraipa"/>
        <w:tabs>
          <w:tab w:val="left" w:pos="173"/>
        </w:tabs>
        <w:ind w:left="0"/>
        <w:jc w:val="center"/>
        <w:rPr>
          <w:rFonts w:ascii="Times New Roman" w:hAnsi="Times New Roman" w:cs="Times New Roman"/>
        </w:rPr>
      </w:pPr>
      <w:r>
        <w:rPr>
          <w:rFonts w:ascii="Times New Roman" w:hAnsi="Times New Roman" w:cs="Times New Roman"/>
        </w:rPr>
        <w:t>1 pav. Informacinės lentos/stendo/plakato pavyzdys</w:t>
      </w:r>
    </w:p>
    <w:p w14:paraId="00E577B9" w14:textId="77777777" w:rsidR="006548E3" w:rsidRDefault="006548E3" w:rsidP="006548E3">
      <w:pPr>
        <w:tabs>
          <w:tab w:val="left" w:pos="993"/>
        </w:tabs>
        <w:ind w:left="709"/>
        <w:jc w:val="center"/>
        <w:rPr>
          <w:rFonts w:ascii="Times New Roman" w:hAnsi="Times New Roman" w:cs="Times New Roman"/>
          <w:sz w:val="24"/>
          <w:szCs w:val="24"/>
        </w:rPr>
      </w:pPr>
    </w:p>
    <w:p w14:paraId="7E2EA97A" w14:textId="77777777" w:rsidR="006548E3" w:rsidRDefault="006548E3" w:rsidP="006548E3">
      <w:pPr>
        <w:numPr>
          <w:ilvl w:val="0"/>
          <w:numId w:val="2"/>
        </w:numPr>
        <w:tabs>
          <w:tab w:val="left" w:pos="314"/>
          <w:tab w:val="left" w:pos="346"/>
          <w:tab w:val="left" w:pos="388"/>
          <w:tab w:val="left" w:pos="1134"/>
        </w:tabs>
        <w:spacing w:after="100" w:afterAutospacing="1"/>
        <w:ind w:left="0" w:firstLine="709"/>
        <w:contextualSpacing/>
        <w:rPr>
          <w:rFonts w:ascii="Times New Roman" w:hAnsi="Times New Roman" w:cs="Times New Roman"/>
          <w:sz w:val="24"/>
          <w:szCs w:val="24"/>
        </w:rPr>
      </w:pPr>
      <w:r>
        <w:rPr>
          <w:rFonts w:ascii="Times New Roman" w:hAnsi="Times New Roman" w:cs="Times New Roman"/>
          <w:sz w:val="24"/>
          <w:szCs w:val="24"/>
        </w:rPr>
        <w:t>Rangovas turi įrengti laikiną patalpą gamybiniams pasitarimams.</w:t>
      </w:r>
      <w:r>
        <w:rPr>
          <w:rFonts w:ascii="Times New Roman" w:eastAsiaTheme="minorHAnsi" w:hAnsi="Times New Roman" w:cs="Times New Roman"/>
          <w:sz w:val="24"/>
          <w:szCs w:val="24"/>
        </w:rPr>
        <w:t xml:space="preserve"> </w:t>
      </w:r>
      <w:r>
        <w:rPr>
          <w:rFonts w:ascii="Times New Roman" w:hAnsi="Times New Roman" w:cs="Times New Roman"/>
          <w:sz w:val="24"/>
          <w:szCs w:val="24"/>
        </w:rPr>
        <w:t>Rangovas turi užtikrinti gamybinių pasitarimų protokolavimą.</w:t>
      </w:r>
      <w:r>
        <w:rPr>
          <w:rFonts w:ascii="Times New Roman" w:eastAsiaTheme="minorHAnsi" w:hAnsi="Times New Roman" w:cs="Times New Roman"/>
          <w:sz w:val="24"/>
          <w:szCs w:val="24"/>
        </w:rPr>
        <w:t xml:space="preserve"> Rangovas privalo netrukdyti dirbti specialistams, atliekantiems darbus, vykdantiems techninę priežiūrą, statytojo atstovams bei atsižvelgti į jų teikiamas pastabas ir teisėtus reikalavimus. </w:t>
      </w:r>
      <w:r>
        <w:rPr>
          <w:rFonts w:ascii="Times New Roman" w:hAnsi="Times New Roman" w:cs="Times New Roman"/>
          <w:sz w:val="24"/>
          <w:szCs w:val="24"/>
        </w:rPr>
        <w:t>Darbų vykdymo metu privaloma laikytis darbo saugos reikalavimų, užtikrinti saugumą žmonių sveikatai ir aplinkai,</w:t>
      </w:r>
      <w:r>
        <w:rPr>
          <w:rFonts w:ascii="Times New Roman" w:eastAsia="Calibri" w:hAnsi="Times New Roman" w:cs="Times New Roman"/>
          <w:sz w:val="24"/>
          <w:szCs w:val="24"/>
        </w:rPr>
        <w:t xml:space="preserve"> nepažeisti trečiųjų asmenų interesų.</w:t>
      </w:r>
    </w:p>
    <w:p w14:paraId="5F28B324" w14:textId="77777777" w:rsidR="006548E3" w:rsidRDefault="006548E3" w:rsidP="006548E3">
      <w:pPr>
        <w:numPr>
          <w:ilvl w:val="0"/>
          <w:numId w:val="2"/>
        </w:numPr>
        <w:tabs>
          <w:tab w:val="left" w:pos="1134"/>
        </w:tabs>
        <w:ind w:left="0" w:firstLine="709"/>
        <w:rPr>
          <w:rFonts w:ascii="Times New Roman" w:hAnsi="Times New Roman" w:cs="Times New Roman"/>
          <w:sz w:val="24"/>
          <w:szCs w:val="24"/>
        </w:rPr>
      </w:pPr>
      <w:r>
        <w:rPr>
          <w:rFonts w:ascii="Times New Roman" w:hAnsi="Times New Roman" w:cs="Times New Roman"/>
          <w:sz w:val="24"/>
          <w:szCs w:val="24"/>
        </w:rPr>
        <w:t>Bandymai atliekami pagal teisės aktų, Statinio projekto ir įrenginių gamintojo reikalavimus.</w:t>
      </w:r>
    </w:p>
    <w:p w14:paraId="376D6131" w14:textId="77777777" w:rsidR="006548E3" w:rsidRDefault="006548E3" w:rsidP="006548E3">
      <w:pPr>
        <w:numPr>
          <w:ilvl w:val="0"/>
          <w:numId w:val="2"/>
        </w:numPr>
        <w:tabs>
          <w:tab w:val="left" w:pos="1134"/>
        </w:tabs>
        <w:spacing w:after="100" w:afterAutospacing="1"/>
        <w:ind w:left="0" w:firstLine="709"/>
        <w:rPr>
          <w:rFonts w:ascii="Times New Roman" w:hAnsi="Times New Roman" w:cs="Times New Roman"/>
          <w:sz w:val="24"/>
          <w:szCs w:val="24"/>
        </w:rPr>
      </w:pPr>
      <w:r>
        <w:rPr>
          <w:rFonts w:ascii="Times New Roman" w:hAnsi="Times New Roman" w:cs="Times New Roman"/>
          <w:sz w:val="24"/>
          <w:szCs w:val="24"/>
        </w:rPr>
        <w:t xml:space="preserve">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statybinių medžiagų, gaminių ir atliekamų darbų bandymai atliekami vadovaujantis </w:t>
      </w:r>
      <w:r>
        <w:rPr>
          <w:rFonts w:ascii="Times New Roman" w:hAnsi="Times New Roman" w:cs="Times New Roman"/>
          <w:b/>
          <w:bCs/>
          <w:sz w:val="24"/>
          <w:szCs w:val="24"/>
        </w:rPr>
        <w:t>Automobilių kelių dangos konstrukcijos asfalto sluoksnių įrengimo taisyklėmis</w:t>
      </w:r>
      <w:r>
        <w:rPr>
          <w:rFonts w:ascii="Times New Roman" w:hAnsi="Times New Roman" w:cs="Times New Roman"/>
          <w:sz w:val="24"/>
          <w:szCs w:val="24"/>
        </w:rPr>
        <w:t xml:space="preserve"> </w:t>
      </w:r>
      <w:r>
        <w:rPr>
          <w:rFonts w:ascii="Times New Roman" w:hAnsi="Times New Roman" w:cs="Times New Roman"/>
          <w:b/>
          <w:bCs/>
          <w:sz w:val="24"/>
          <w:szCs w:val="24"/>
        </w:rPr>
        <w:t>ĮT ASFALTAS 08</w:t>
      </w:r>
      <w:r>
        <w:rPr>
          <w:rFonts w:ascii="Times New Roman" w:hAnsi="Times New Roman" w:cs="Times New Roman"/>
          <w:sz w:val="24"/>
          <w:szCs w:val="24"/>
        </w:rPr>
        <w:t>;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7A366AF7" w14:textId="77777777" w:rsidR="006548E3" w:rsidRPr="00057CE3" w:rsidRDefault="006548E3" w:rsidP="006548E3">
      <w:pPr>
        <w:widowControl w:val="0"/>
        <w:numPr>
          <w:ilvl w:val="0"/>
          <w:numId w:val="2"/>
        </w:numPr>
        <w:tabs>
          <w:tab w:val="left" w:pos="1134"/>
        </w:tabs>
        <w:ind w:left="0" w:firstLine="709"/>
        <w:rPr>
          <w:rFonts w:ascii="Times New Roman" w:hAnsi="Times New Roman" w:cs="Times New Roman"/>
          <w:sz w:val="24"/>
          <w:szCs w:val="24"/>
        </w:rPr>
      </w:pPr>
      <w:bookmarkStart w:id="0" w:name="_Hlk159576747"/>
      <w:bookmarkStart w:id="1" w:name="_Hlk116933857"/>
      <w:r>
        <w:rPr>
          <w:rFonts w:ascii="Times New Roman" w:hAnsi="Times New Roman" w:cs="Times New Roman"/>
          <w:sz w:val="24"/>
          <w:szCs w:val="24"/>
        </w:rPr>
        <w:t xml:space="preserve">Statybos darbus vykdyti vadovaujantis inžinerinių tinklų operatorių (savininkų) išduotomis sąlygomis. </w:t>
      </w:r>
      <w:r w:rsidRPr="00057CE3">
        <w:rPr>
          <w:rFonts w:ascii="Times New Roman" w:hAnsi="Times New Roman" w:cs="Times New Roman"/>
          <w:sz w:val="24"/>
          <w:szCs w:val="24"/>
        </w:rPr>
        <w:t>Prieš pradedant darbus būtina apie tai informuoti inžinerinių tinklų operatorius (savininkus) ir darbus atlikti jiems dalyvaujant.</w:t>
      </w:r>
    </w:p>
    <w:bookmarkEnd w:id="0"/>
    <w:p w14:paraId="14B28197" w14:textId="469EA9D5" w:rsidR="006548E3" w:rsidRPr="003D3AC0" w:rsidRDefault="003D3AC0" w:rsidP="006548E3">
      <w:pPr>
        <w:widowControl w:val="0"/>
        <w:numPr>
          <w:ilvl w:val="0"/>
          <w:numId w:val="2"/>
        </w:numPr>
        <w:tabs>
          <w:tab w:val="left" w:pos="1134"/>
        </w:tabs>
        <w:ind w:left="0" w:firstLine="709"/>
        <w:rPr>
          <w:rFonts w:ascii="Times New Roman" w:hAnsi="Times New Roman" w:cs="Times New Roman"/>
          <w:sz w:val="24"/>
          <w:szCs w:val="24"/>
        </w:rPr>
      </w:pPr>
      <w:r w:rsidRPr="003D3AC0">
        <w:fldChar w:fldCharType="begin"/>
      </w:r>
      <w:r w:rsidRPr="003D3AC0">
        <w:rPr>
          <w:rFonts w:ascii="Times New Roman" w:hAnsi="Times New Roman" w:cs="Times New Roman"/>
          <w:sz w:val="24"/>
          <w:szCs w:val="24"/>
        </w:rPr>
        <w:instrText xml:space="preserve"> HYPERLINK "https://e-seimas.lrs.lt/portal/legalAct/lt/TAD/TAIS.403512/asr" </w:instrText>
      </w:r>
      <w:r w:rsidRPr="003D3AC0">
        <w:fldChar w:fldCharType="separate"/>
      </w:r>
      <w:r w:rsidRPr="003D3AC0">
        <w:rPr>
          <w:rStyle w:val="Hipersaitas"/>
          <w:rFonts w:ascii="Times New Roman" w:hAnsi="Times New Roman" w:cs="Times New Roman"/>
          <w:b/>
          <w:bC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3D3AC0">
        <w:rPr>
          <w:rStyle w:val="Hipersaitas"/>
          <w:rFonts w:ascii="Times New Roman" w:hAnsi="Times New Roman" w:cs="Times New Roman"/>
          <w:b/>
          <w:bCs/>
          <w:color w:val="auto"/>
          <w:sz w:val="24"/>
          <w:szCs w:val="24"/>
          <w:u w:val="none"/>
        </w:rPr>
        <w:fldChar w:fldCharType="end"/>
      </w:r>
      <w:r w:rsidRPr="003D3AC0">
        <w:rPr>
          <w:rFonts w:ascii="Times New Roman" w:hAnsi="Times New Roman" w:cs="Times New Roman"/>
          <w:b/>
          <w:bCs/>
          <w:sz w:val="24"/>
          <w:szCs w:val="24"/>
        </w:rPr>
        <w:t xml:space="preserve"> </w:t>
      </w:r>
      <w:r w:rsidRPr="003D3AC0">
        <w:rPr>
          <w:rFonts w:ascii="Times New Roman" w:hAnsi="Times New Roman" w:cs="Times New Roman"/>
          <w:b/>
          <w:bCs/>
          <w:sz w:val="24"/>
          <w:szCs w:val="24"/>
        </w:rPr>
        <w:lastRenderedPageBreak/>
        <w:t xml:space="preserve">(toliau – </w:t>
      </w:r>
      <w:r w:rsidR="00522096">
        <w:rPr>
          <w:rFonts w:ascii="Times New Roman" w:hAnsi="Times New Roman" w:cs="Times New Roman"/>
          <w:b/>
          <w:bCs/>
          <w:sz w:val="24"/>
          <w:szCs w:val="24"/>
        </w:rPr>
        <w:t>A</w:t>
      </w:r>
      <w:r w:rsidRPr="003D3AC0">
        <w:rPr>
          <w:rFonts w:ascii="Times New Roman" w:hAnsi="Times New Roman" w:cs="Times New Roman"/>
          <w:b/>
          <w:bCs/>
          <w:sz w:val="24"/>
          <w:szCs w:val="24"/>
        </w:rPr>
        <w:t>prašas) nustatytų kriterijų taikymas</w:t>
      </w:r>
      <w:r w:rsidR="006548E3" w:rsidRPr="003D3AC0">
        <w:rPr>
          <w:rFonts w:ascii="Times New Roman" w:hAnsi="Times New Roman" w:cs="Times New Roman"/>
          <w:sz w:val="24"/>
          <w:szCs w:val="24"/>
        </w:rPr>
        <w:t>:</w:t>
      </w:r>
    </w:p>
    <w:p w14:paraId="5C7A1393" w14:textId="70DF6ABF" w:rsidR="00052255" w:rsidRPr="00784254" w:rsidRDefault="006548E3" w:rsidP="00052255">
      <w:pPr>
        <w:widowControl w:val="0"/>
        <w:tabs>
          <w:tab w:val="left" w:pos="1134"/>
          <w:tab w:val="left" w:pos="1276"/>
        </w:tabs>
        <w:ind w:firstLine="709"/>
        <w:rPr>
          <w:rFonts w:ascii="Times New Roman" w:hAnsi="Times New Roman" w:cs="Times New Roman"/>
          <w:b/>
          <w:sz w:val="24"/>
          <w:szCs w:val="24"/>
        </w:rPr>
      </w:pPr>
      <w:r w:rsidRPr="003D3AC0">
        <w:rPr>
          <w:rFonts w:ascii="Times New Roman" w:hAnsi="Times New Roman" w:cs="Times New Roman"/>
          <w:sz w:val="24"/>
          <w:szCs w:val="24"/>
        </w:rPr>
        <w:t xml:space="preserve">12)1) </w:t>
      </w:r>
      <w:r w:rsidRPr="003D3AC0">
        <w:rPr>
          <w:rFonts w:ascii="Times New Roman" w:hAnsi="Times New Roman" w:cs="Times New Roman"/>
          <w:b/>
          <w:bCs/>
          <w:sz w:val="24"/>
          <w:szCs w:val="24"/>
        </w:rPr>
        <w:t xml:space="preserve">Aprašo XVII skyriaus </w:t>
      </w:r>
      <w:r w:rsidRPr="003D3AC0">
        <w:rPr>
          <w:rFonts w:ascii="Times New Roman" w:hAnsi="Times New Roman" w:cs="Times New Roman"/>
          <w:b/>
          <w:bCs/>
          <w:sz w:val="24"/>
          <w:szCs w:val="24"/>
          <w:lang w:eastAsia="lt-LT"/>
        </w:rPr>
        <w:t>26.1 p.:</w:t>
      </w:r>
      <w:r w:rsidRPr="003D3AC0">
        <w:rPr>
          <w:rFonts w:ascii="Times New Roman" w:hAnsi="Times New Roman" w:cs="Times New Roman"/>
          <w:sz w:val="24"/>
          <w:szCs w:val="24"/>
          <w:lang w:eastAsia="lt-LT"/>
        </w:rPr>
        <w:t xml:space="preserve"> Rangovas atliekamiems statybos darbams turi taikyti </w:t>
      </w:r>
      <w:r w:rsidR="003D3AC0" w:rsidRPr="003D3AC0">
        <w:rPr>
          <w:rFonts w:ascii="Times New Roman" w:hAnsi="Times New Roman" w:cs="Times New Roman"/>
          <w:sz w:val="24"/>
          <w:szCs w:val="24"/>
        </w:rPr>
        <w:t xml:space="preserve">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003D3AC0" w:rsidRPr="003D3AC0">
        <w:rPr>
          <w:rFonts w:ascii="Times New Roman" w:hAnsi="Times New Roman" w:cs="Times New Roman"/>
          <w:b/>
          <w:bCs/>
          <w:sz w:val="24"/>
          <w:szCs w:val="24"/>
        </w:rPr>
        <w:t>Rangovas įsipareigoja ne vėliau kaip per 10 darbo dienų nuo Sutarties pasirašymo dienos Užsakovui pateikti arba (1)</w:t>
      </w:r>
      <w:r w:rsidR="003D3AC0" w:rsidRPr="003D3AC0">
        <w:rPr>
          <w:rFonts w:ascii="Times New Roman" w:hAnsi="Times New Roman" w:cs="Times New Roman"/>
          <w:sz w:val="24"/>
          <w:szCs w:val="24"/>
        </w:rPr>
        <w:t xml:space="preserve"> </w:t>
      </w:r>
      <w:r w:rsidR="003D3AC0" w:rsidRPr="003D3AC0">
        <w:rPr>
          <w:rFonts w:ascii="Times New Roman" w:hAnsi="Times New Roman" w:cs="Times New Roman"/>
          <w:b/>
          <w:bCs/>
          <w:sz w:val="24"/>
          <w:szCs w:val="24"/>
        </w:rPr>
        <w:t>nepriklausomos įstaigos išduotą galiojantį sertifikatą dėl šiame punkte nustatytų aplinkos apsaugos vadybos sistemos standartų arba (2) kitus lygiaverčius aplinkos apsaugos vadybos užtikrinimo priemonių įrodymus</w:t>
      </w:r>
      <w:r w:rsidR="003D3AC0" w:rsidRPr="003D3AC0">
        <w:rPr>
          <w:rFonts w:ascii="Times New Roman" w:hAnsi="Times New Roman" w:cs="Times New Roman"/>
          <w:sz w:val="24"/>
          <w:szCs w:val="24"/>
        </w:rPr>
        <w:t>, kurie patvirtintų, kad Rangovo siūlomos aplinkos apsaugos vadybos užtikrinimo priemonės atitinka reikalaujamus aplinkos apsaugos vadybos sistemos standartus (</w:t>
      </w:r>
      <w:r w:rsidR="003D3AC0" w:rsidRPr="003D3AC0">
        <w:rPr>
          <w:rFonts w:ascii="Times New Roman" w:hAnsi="Times New Roman" w:cs="Times New Roman"/>
          <w:i/>
          <w:iCs/>
          <w:sz w:val="24"/>
          <w:szCs w:val="24"/>
        </w:rPr>
        <w:t xml:space="preserve">pvz. tai gali būti Rangovo taikomų </w:t>
      </w:r>
      <w:r w:rsidR="003D3AC0" w:rsidRPr="00B03E97">
        <w:rPr>
          <w:rFonts w:ascii="Times New Roman" w:hAnsi="Times New Roman" w:cs="Times New Roman"/>
          <w:i/>
          <w:iCs/>
          <w:sz w:val="24"/>
          <w:szCs w:val="24"/>
        </w:rPr>
        <w:t xml:space="preserve">aplinkos apsaugos vadybos priemonių aprašymas, atitinkantis visus </w:t>
      </w:r>
      <w:r w:rsidR="00A67C7B">
        <w:rPr>
          <w:rFonts w:ascii="Times New Roman" w:hAnsi="Times New Roman" w:cs="Times New Roman"/>
          <w:i/>
          <w:iCs/>
          <w:sz w:val="24"/>
          <w:szCs w:val="24"/>
        </w:rPr>
        <w:t>A</w:t>
      </w:r>
      <w:r w:rsidR="003D3AC0" w:rsidRPr="00973F61">
        <w:rPr>
          <w:rFonts w:ascii="Times New Roman" w:hAnsi="Times New Roman" w:cs="Times New Roman"/>
          <w:i/>
          <w:iCs/>
          <w:sz w:val="24"/>
          <w:szCs w:val="24"/>
        </w:rPr>
        <w:t>prašo 10 punkte nustatytus reikalavimus</w:t>
      </w:r>
      <w:r w:rsidR="003D3AC0" w:rsidRPr="00973F61">
        <w:rPr>
          <w:rFonts w:ascii="Times New Roman" w:hAnsi="Times New Roman" w:cs="Times New Roman"/>
          <w:sz w:val="24"/>
          <w:szCs w:val="24"/>
        </w:rPr>
        <w:t xml:space="preserve">). </w:t>
      </w:r>
      <w:r w:rsidR="00B03E97" w:rsidRPr="00973F61">
        <w:rPr>
          <w:rFonts w:ascii="Times New Roman" w:hAnsi="Times New Roman" w:cs="Times New Roman"/>
          <w:sz w:val="24"/>
          <w:szCs w:val="24"/>
        </w:rPr>
        <w:t xml:space="preserve">Užsakovas pripažįsta lygiaverčius sertifikatus, išduotus kitose valstybėse narėse įsteigtų nepriklausomų įstaigų. </w:t>
      </w:r>
      <w:r w:rsidR="00052255" w:rsidRPr="00973F61">
        <w:rPr>
          <w:rFonts w:ascii="Times New Roman" w:hAnsi="Times New Roman" w:cs="Times New Roman"/>
          <w:b/>
          <w:bCs/>
          <w:sz w:val="24"/>
          <w:szCs w:val="24"/>
        </w:rPr>
        <w:t>Rangovui laiku nepateikus</w:t>
      </w:r>
      <w:r w:rsidR="00052255" w:rsidRPr="00973F61">
        <w:rPr>
          <w:rFonts w:ascii="Times New Roman" w:hAnsi="Times New Roman" w:cs="Times New Roman"/>
          <w:b/>
          <w:sz w:val="24"/>
          <w:szCs w:val="24"/>
        </w:rPr>
        <w:t xml:space="preserve"> ties numeriu (1) arba (2) nurodytų dokumentų/informacijos, </w:t>
      </w:r>
      <w:r w:rsidR="0071540F" w:rsidRPr="00973F61">
        <w:rPr>
          <w:rFonts w:ascii="Times New Roman" w:hAnsi="Times New Roman" w:cs="Times New Roman"/>
          <w:b/>
          <w:bCs/>
          <w:sz w:val="24"/>
          <w:szCs w:val="24"/>
        </w:rPr>
        <w:t>Rangov</w:t>
      </w:r>
      <w:r w:rsidR="00973F61" w:rsidRPr="00973F61">
        <w:rPr>
          <w:rFonts w:ascii="Times New Roman" w:hAnsi="Times New Roman" w:cs="Times New Roman"/>
          <w:b/>
          <w:bCs/>
          <w:sz w:val="24"/>
          <w:szCs w:val="24"/>
        </w:rPr>
        <w:t>ui taikom</w:t>
      </w:r>
      <w:r w:rsidR="00361AE6">
        <w:rPr>
          <w:rFonts w:ascii="Times New Roman" w:hAnsi="Times New Roman" w:cs="Times New Roman"/>
          <w:b/>
          <w:bCs/>
          <w:sz w:val="24"/>
          <w:szCs w:val="24"/>
        </w:rPr>
        <w:t>i</w:t>
      </w:r>
      <w:r w:rsidR="00973F61" w:rsidRPr="00973F61">
        <w:rPr>
          <w:rFonts w:ascii="Times New Roman" w:hAnsi="Times New Roman" w:cs="Times New Roman"/>
          <w:b/>
          <w:bCs/>
          <w:sz w:val="24"/>
          <w:szCs w:val="24"/>
        </w:rPr>
        <w:t xml:space="preserve"> </w:t>
      </w:r>
      <w:r w:rsidR="00A9574E">
        <w:rPr>
          <w:rFonts w:ascii="Times New Roman" w:hAnsi="Times New Roman" w:cs="Times New Roman"/>
          <w:b/>
          <w:color w:val="000000"/>
          <w:sz w:val="24"/>
          <w:szCs w:val="24"/>
          <w:lang w:eastAsia="lt-LT"/>
        </w:rPr>
        <w:t>S</w:t>
      </w:r>
      <w:r w:rsidR="00973F61" w:rsidRPr="00973F61">
        <w:rPr>
          <w:rFonts w:ascii="Times New Roman" w:hAnsi="Times New Roman" w:cs="Times New Roman"/>
          <w:b/>
          <w:color w:val="000000"/>
          <w:sz w:val="24"/>
          <w:szCs w:val="24"/>
          <w:lang w:eastAsia="lt-LT"/>
        </w:rPr>
        <w:t xml:space="preserve">utartyje </w:t>
      </w:r>
      <w:r w:rsidR="00361AE6">
        <w:rPr>
          <w:rFonts w:ascii="Times New Roman" w:hAnsi="Times New Roman" w:cs="Times New Roman"/>
          <w:b/>
          <w:color w:val="000000"/>
          <w:sz w:val="24"/>
          <w:szCs w:val="24"/>
          <w:lang w:eastAsia="lt-LT"/>
        </w:rPr>
        <w:t>nurodyti delsp</w:t>
      </w:r>
      <w:r w:rsidR="00A10741">
        <w:rPr>
          <w:rFonts w:ascii="Times New Roman" w:hAnsi="Times New Roman" w:cs="Times New Roman"/>
          <w:b/>
          <w:color w:val="000000"/>
          <w:sz w:val="24"/>
          <w:szCs w:val="24"/>
          <w:lang w:eastAsia="lt-LT"/>
        </w:rPr>
        <w:t>i</w:t>
      </w:r>
      <w:r w:rsidR="00361AE6">
        <w:rPr>
          <w:rFonts w:ascii="Times New Roman" w:hAnsi="Times New Roman" w:cs="Times New Roman"/>
          <w:b/>
          <w:color w:val="000000"/>
          <w:sz w:val="24"/>
          <w:szCs w:val="24"/>
          <w:lang w:eastAsia="lt-LT"/>
        </w:rPr>
        <w:t>nigiai</w:t>
      </w:r>
      <w:r w:rsidR="00052255" w:rsidRPr="00973F61">
        <w:rPr>
          <w:rFonts w:ascii="Times New Roman" w:hAnsi="Times New Roman" w:cs="Times New Roman"/>
          <w:b/>
          <w:sz w:val="24"/>
          <w:szCs w:val="24"/>
        </w:rPr>
        <w:t>.</w:t>
      </w:r>
    </w:p>
    <w:p w14:paraId="5BDAC583" w14:textId="30D2F136" w:rsidR="00CD499A" w:rsidRPr="00CD499A" w:rsidRDefault="00CD499A" w:rsidP="00CD499A">
      <w:pPr>
        <w:pStyle w:val="Sraopastraipa"/>
        <w:widowControl w:val="0"/>
        <w:tabs>
          <w:tab w:val="left" w:pos="1134"/>
          <w:tab w:val="left" w:pos="1276"/>
        </w:tabs>
        <w:ind w:left="0" w:firstLine="699"/>
        <w:rPr>
          <w:rFonts w:ascii="Times New Roman" w:hAnsi="Times New Roman" w:cs="Times New Roman"/>
          <w:sz w:val="24"/>
          <w:szCs w:val="24"/>
        </w:rPr>
      </w:pPr>
      <w:r w:rsidRPr="00CD499A">
        <w:rPr>
          <w:rFonts w:ascii="Times New Roman" w:hAnsi="Times New Roman" w:cs="Times New Roman"/>
          <w:sz w:val="24"/>
          <w:szCs w:val="24"/>
        </w:rPr>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Pr="00CD499A">
        <w:rPr>
          <w:rFonts w:ascii="Times New Roman" w:hAnsi="Times New Roman" w:cs="Times New Roman"/>
          <w:b/>
          <w:sz w:val="24"/>
          <w:szCs w:val="24"/>
        </w:rPr>
        <w:t xml:space="preserve">Jei Rangovas nepateikia reikalaujamo sertifikato, ar Užsakovui nustačius, kad Rangovas nesilaiko šiame papunktyje nurodytų įsipareigojimų, </w:t>
      </w:r>
      <w:r w:rsidR="00A9574E" w:rsidRPr="00973F61">
        <w:rPr>
          <w:rFonts w:ascii="Times New Roman" w:hAnsi="Times New Roman" w:cs="Times New Roman"/>
          <w:b/>
          <w:bCs/>
          <w:sz w:val="24"/>
          <w:szCs w:val="24"/>
        </w:rPr>
        <w:t xml:space="preserve">Rangovui taikoma </w:t>
      </w:r>
      <w:r w:rsidR="00A9574E">
        <w:rPr>
          <w:rFonts w:ascii="Times New Roman" w:hAnsi="Times New Roman" w:cs="Times New Roman"/>
          <w:b/>
          <w:color w:val="000000"/>
          <w:sz w:val="24"/>
          <w:szCs w:val="24"/>
          <w:lang w:eastAsia="lt-LT"/>
        </w:rPr>
        <w:t>S</w:t>
      </w:r>
      <w:r w:rsidR="00A9574E" w:rsidRPr="00973F61">
        <w:rPr>
          <w:rFonts w:ascii="Times New Roman" w:hAnsi="Times New Roman" w:cs="Times New Roman"/>
          <w:b/>
          <w:color w:val="000000"/>
          <w:sz w:val="24"/>
          <w:szCs w:val="24"/>
          <w:lang w:eastAsia="lt-LT"/>
        </w:rPr>
        <w:t xml:space="preserve">utartyje </w:t>
      </w:r>
      <w:r w:rsidR="00E31857">
        <w:rPr>
          <w:rFonts w:ascii="Times New Roman" w:hAnsi="Times New Roman" w:cs="Times New Roman"/>
          <w:b/>
          <w:color w:val="000000"/>
          <w:sz w:val="24"/>
          <w:szCs w:val="24"/>
          <w:lang w:eastAsia="lt-LT"/>
        </w:rPr>
        <w:t>nurodyta bauda</w:t>
      </w:r>
      <w:r w:rsidRPr="00CD499A">
        <w:rPr>
          <w:rFonts w:ascii="Times New Roman" w:hAnsi="Times New Roman" w:cs="Times New Roman"/>
          <w:bCs/>
          <w:sz w:val="24"/>
          <w:szCs w:val="24"/>
        </w:rPr>
        <w:t xml:space="preserve">. </w:t>
      </w:r>
      <w:r w:rsidRPr="00CD499A">
        <w:rPr>
          <w:rFonts w:ascii="Times New Roman" w:hAnsi="Times New Roman" w:cs="Times New Roman"/>
          <w:sz w:val="24"/>
          <w:szCs w:val="24"/>
        </w:rPr>
        <w:t>Jei aplinkos apsaugos vadybos sistemos sertifikatas pasibaigtų ir nebūtų pratęstas arba būtų sustabdytas, ar nutrauktas jo galiojimas, Užsakovas turi teisę nutraukti sutartį.</w:t>
      </w:r>
    </w:p>
    <w:p w14:paraId="084A3551" w14:textId="62F5E660" w:rsidR="00B03E97" w:rsidRPr="00CD499A" w:rsidRDefault="00CD499A" w:rsidP="00CD499A">
      <w:pPr>
        <w:widowControl w:val="0"/>
        <w:tabs>
          <w:tab w:val="left" w:pos="1134"/>
          <w:tab w:val="left" w:pos="1276"/>
        </w:tabs>
        <w:ind w:firstLine="709"/>
        <w:rPr>
          <w:rFonts w:ascii="Times New Roman" w:hAnsi="Times New Roman" w:cs="Times New Roman"/>
          <w:sz w:val="24"/>
          <w:szCs w:val="24"/>
        </w:rPr>
      </w:pPr>
      <w:r w:rsidRPr="00CD499A">
        <w:rPr>
          <w:rFonts w:ascii="Times New Roman" w:hAnsi="Times New Roman" w:cs="Times New Roman"/>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CD499A">
        <w:rPr>
          <w:rFonts w:ascii="Times New Roman" w:hAnsi="Times New Roman" w:cs="Times New Roman"/>
          <w:b/>
          <w:bCs/>
          <w:sz w:val="24"/>
          <w:szCs w:val="24"/>
        </w:rPr>
        <w:t xml:space="preserve">Nustačius, kad Rangovas nesilaiko šiame papunktyje nurodytų įsipareigojimų, </w:t>
      </w:r>
      <w:r w:rsidR="00A9574E" w:rsidRPr="00973F61">
        <w:rPr>
          <w:rFonts w:ascii="Times New Roman" w:hAnsi="Times New Roman" w:cs="Times New Roman"/>
          <w:b/>
          <w:bCs/>
          <w:sz w:val="24"/>
          <w:szCs w:val="24"/>
        </w:rPr>
        <w:t xml:space="preserve">Rangovui taikoma </w:t>
      </w:r>
      <w:r w:rsidR="00A9574E">
        <w:rPr>
          <w:rFonts w:ascii="Times New Roman" w:hAnsi="Times New Roman" w:cs="Times New Roman"/>
          <w:b/>
          <w:color w:val="000000"/>
          <w:sz w:val="24"/>
          <w:szCs w:val="24"/>
          <w:lang w:eastAsia="lt-LT"/>
        </w:rPr>
        <w:t>S</w:t>
      </w:r>
      <w:r w:rsidR="00A9574E" w:rsidRPr="00973F61">
        <w:rPr>
          <w:rFonts w:ascii="Times New Roman" w:hAnsi="Times New Roman" w:cs="Times New Roman"/>
          <w:b/>
          <w:color w:val="000000"/>
          <w:sz w:val="24"/>
          <w:szCs w:val="24"/>
          <w:lang w:eastAsia="lt-LT"/>
        </w:rPr>
        <w:t xml:space="preserve">utartyje </w:t>
      </w:r>
      <w:r w:rsidR="00E31857">
        <w:rPr>
          <w:rFonts w:ascii="Times New Roman" w:hAnsi="Times New Roman" w:cs="Times New Roman"/>
          <w:b/>
          <w:color w:val="000000"/>
          <w:sz w:val="24"/>
          <w:szCs w:val="24"/>
          <w:lang w:eastAsia="lt-LT"/>
        </w:rPr>
        <w:t>nurodyta bauda</w:t>
      </w:r>
      <w:r w:rsidR="00B03E97" w:rsidRPr="00CD499A">
        <w:rPr>
          <w:rFonts w:ascii="Times New Roman" w:hAnsi="Times New Roman" w:cs="Times New Roman"/>
          <w:sz w:val="24"/>
          <w:szCs w:val="24"/>
        </w:rPr>
        <w:t>.</w:t>
      </w:r>
    </w:p>
    <w:p w14:paraId="15323E5B" w14:textId="3C3DECFA" w:rsidR="00813C9F" w:rsidRPr="00784254" w:rsidRDefault="00813C9F" w:rsidP="00784254">
      <w:pPr>
        <w:pStyle w:val="Sraopastraipa"/>
        <w:numPr>
          <w:ilvl w:val="1"/>
          <w:numId w:val="7"/>
        </w:numPr>
        <w:tabs>
          <w:tab w:val="left" w:pos="1276"/>
        </w:tabs>
        <w:ind w:left="0" w:firstLine="709"/>
        <w:rPr>
          <w:rFonts w:ascii="Times New Roman" w:hAnsi="Times New Roman" w:cs="Times New Roman"/>
          <w:b/>
          <w:bCs/>
          <w:sz w:val="24"/>
          <w:szCs w:val="24"/>
          <w:lang w:eastAsia="lt-LT"/>
        </w:rPr>
      </w:pPr>
      <w:r w:rsidRPr="00784254">
        <w:rPr>
          <w:rFonts w:ascii="Times New Roman" w:hAnsi="Times New Roman" w:cs="Times New Roman"/>
          <w:b/>
          <w:bCs/>
          <w:sz w:val="24"/>
          <w:szCs w:val="24"/>
        </w:rPr>
        <w:t xml:space="preserve">Aprašo XVII skyriaus </w:t>
      </w:r>
      <w:r w:rsidRPr="00784254">
        <w:rPr>
          <w:rFonts w:ascii="Times New Roman" w:hAnsi="Times New Roman" w:cs="Times New Roman"/>
          <w:b/>
          <w:bCs/>
          <w:sz w:val="24"/>
          <w:szCs w:val="24"/>
          <w:lang w:eastAsia="lt-LT"/>
        </w:rPr>
        <w:t xml:space="preserve">26.2.1 p.: </w:t>
      </w:r>
      <w:r w:rsidRPr="00784254">
        <w:rPr>
          <w:rFonts w:ascii="Times New Roman" w:hAnsi="Times New Roman" w:cs="Times New Roman"/>
          <w:color w:val="000000"/>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w:t>
      </w:r>
      <w:r w:rsidR="005961B3">
        <w:rPr>
          <w:rFonts w:ascii="Times New Roman" w:hAnsi="Times New Roman" w:cs="Times New Roman"/>
          <w:color w:val="000000"/>
          <w:sz w:val="24"/>
          <w:szCs w:val="24"/>
        </w:rPr>
        <w:t xml:space="preserve"> </w:t>
      </w:r>
      <w:r w:rsidRPr="00784254">
        <w:rPr>
          <w:rFonts w:ascii="Times New Roman" w:hAnsi="Times New Roman" w:cs="Times New Roman"/>
          <w:color w:val="000000"/>
          <w:sz w:val="24"/>
          <w:szCs w:val="24"/>
        </w:rPr>
        <w:t>pagal nustatytus minimalius aplinkos apsaugos kriterijus</w:t>
      </w:r>
      <w:r w:rsidRPr="00784254">
        <w:rPr>
          <w:rFonts w:ascii="Times New Roman" w:hAnsi="Times New Roman" w:cs="Times New Roman"/>
          <w:color w:val="000000"/>
          <w:sz w:val="24"/>
          <w:szCs w:val="24"/>
          <w:lang w:eastAsia="lt-LT"/>
        </w:rPr>
        <w:t>:</w:t>
      </w:r>
    </w:p>
    <w:p w14:paraId="438EDA49" w14:textId="34ACD7B8" w:rsidR="00813C9F" w:rsidRPr="00784254" w:rsidRDefault="00813C9F" w:rsidP="00784254">
      <w:pPr>
        <w:pStyle w:val="Sraopastraipa"/>
        <w:numPr>
          <w:ilvl w:val="2"/>
          <w:numId w:val="8"/>
        </w:numPr>
        <w:tabs>
          <w:tab w:val="left" w:pos="1276"/>
          <w:tab w:val="left" w:pos="1560"/>
        </w:tabs>
        <w:ind w:left="0" w:firstLine="709"/>
        <w:rPr>
          <w:rFonts w:ascii="Times New Roman" w:hAnsi="Times New Roman" w:cs="Times New Roman"/>
          <w:color w:val="000000"/>
          <w:sz w:val="24"/>
          <w:szCs w:val="24"/>
          <w:lang w:eastAsia="lt-LT"/>
        </w:rPr>
      </w:pPr>
      <w:bookmarkStart w:id="2" w:name="part_3cdbe0474e2a4c6fb3bc982a4c501ffa"/>
      <w:bookmarkEnd w:id="2"/>
      <w:r w:rsidRPr="00784254">
        <w:rPr>
          <w:rFonts w:ascii="Times New Roman" w:hAnsi="Times New Roman" w:cs="Times New Roman"/>
          <w:color w:val="000000"/>
          <w:sz w:val="24"/>
          <w:szCs w:val="24"/>
          <w:lang w:eastAsia="lt-LT"/>
        </w:rPr>
        <w:t>medžiagos ar produkto minimalus kiekis turi atitikti nustatytas vertes šioje lentelėje</w:t>
      </w:r>
      <w:r w:rsidR="00C3051B" w:rsidRPr="00784254">
        <w:rPr>
          <w:rFonts w:ascii="Times New Roman" w:hAnsi="Times New Roman" w:cs="Times New Roman"/>
          <w:color w:val="000000"/>
          <w:sz w:val="24"/>
          <w:szCs w:val="24"/>
          <w:lang w:eastAsia="lt-LT"/>
        </w:rPr>
        <w:t xml:space="preserve"> </w:t>
      </w:r>
      <w:r w:rsidR="00821A00" w:rsidRPr="00784254">
        <w:rPr>
          <w:rFonts w:ascii="Times New Roman" w:hAnsi="Times New Roman" w:cs="Times New Roman"/>
          <w:color w:val="000000"/>
          <w:sz w:val="24"/>
          <w:szCs w:val="24"/>
          <w:lang w:eastAsia="lt-LT"/>
        </w:rPr>
        <w:t>(</w:t>
      </w:r>
      <w:r w:rsidR="00C3051B" w:rsidRPr="00784254">
        <w:rPr>
          <w:rFonts w:ascii="Times New Roman" w:hAnsi="Times New Roman" w:cs="Times New Roman"/>
          <w:color w:val="000000"/>
          <w:sz w:val="24"/>
          <w:szCs w:val="24"/>
          <w:lang w:eastAsia="lt-LT"/>
        </w:rPr>
        <w:t>(</w:t>
      </w:r>
      <w:r w:rsidR="00C3051B" w:rsidRPr="00784254">
        <w:rPr>
          <w:rFonts w:ascii="Times New Roman" w:hAnsi="Times New Roman" w:cs="Times New Roman"/>
          <w:sz w:val="24"/>
          <w:szCs w:val="24"/>
        </w:rPr>
        <w:t xml:space="preserve">Aprašo XVII skyriaus </w:t>
      </w:r>
      <w:r w:rsidR="00C3051B" w:rsidRPr="00784254">
        <w:rPr>
          <w:rFonts w:ascii="Times New Roman" w:hAnsi="Times New Roman" w:cs="Times New Roman"/>
          <w:color w:val="000000"/>
          <w:sz w:val="24"/>
          <w:szCs w:val="24"/>
        </w:rPr>
        <w:t xml:space="preserve">26.2.1.1. </w:t>
      </w:r>
      <w:r w:rsidR="00C3051B" w:rsidRPr="00784254">
        <w:rPr>
          <w:rFonts w:ascii="Times New Roman" w:hAnsi="Times New Roman" w:cs="Times New Roman"/>
          <w:sz w:val="24"/>
          <w:szCs w:val="24"/>
          <w:lang w:eastAsia="lt-LT"/>
        </w:rPr>
        <w:t>p.</w:t>
      </w:r>
      <w:r w:rsidR="00821A00" w:rsidRPr="00784254">
        <w:rPr>
          <w:rFonts w:ascii="Times New Roman" w:hAnsi="Times New Roman" w:cs="Times New Roman"/>
          <w:sz w:val="24"/>
          <w:szCs w:val="24"/>
          <w:lang w:eastAsia="lt-LT"/>
        </w:rPr>
        <w:t xml:space="preserve">) </w:t>
      </w:r>
      <w:r w:rsidRPr="00784254">
        <w:rPr>
          <w:rFonts w:ascii="Times New Roman" w:hAnsi="Times New Roman" w:cs="Times New Roman"/>
          <w:color w:val="000000"/>
          <w:sz w:val="24"/>
          <w:szCs w:val="24"/>
          <w:lang w:eastAsia="lt-LT"/>
        </w:rPr>
        <w:t>šis reikalavimas turi būti įtrauktas rengiant darbo projektą ir įgyvendintas atliekant rangos darbus):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108"/>
      </w:tblGrid>
      <w:tr w:rsidR="00813C9F" w:rsidRPr="00983C54" w14:paraId="04B4E4A6" w14:textId="77777777" w:rsidTr="00FF482E">
        <w:tc>
          <w:tcPr>
            <w:tcW w:w="2619" w:type="dxa"/>
            <w:tcMar>
              <w:top w:w="0" w:type="dxa"/>
              <w:left w:w="108" w:type="dxa"/>
              <w:bottom w:w="0" w:type="dxa"/>
              <w:right w:w="108" w:type="dxa"/>
            </w:tcMar>
            <w:vAlign w:val="center"/>
            <w:hideMark/>
          </w:tcPr>
          <w:p w14:paraId="5A590952"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Kelio dangos konstrukcijos sluoksnis</w:t>
            </w:r>
          </w:p>
        </w:tc>
        <w:tc>
          <w:tcPr>
            <w:tcW w:w="2338" w:type="dxa"/>
            <w:tcMar>
              <w:top w:w="0" w:type="dxa"/>
              <w:left w:w="108" w:type="dxa"/>
              <w:bottom w:w="0" w:type="dxa"/>
              <w:right w:w="108" w:type="dxa"/>
            </w:tcMar>
            <w:vAlign w:val="center"/>
            <w:hideMark/>
          </w:tcPr>
          <w:p w14:paraId="24C770B9"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123C2C32"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29783C7A"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 xml:space="preserve">Mažiausias pakartotinio panaudojimo užpildų ir kelių tiesimo medžiagų (tam pačiam kelio dangos konstrukcijos </w:t>
            </w:r>
            <w:r w:rsidRPr="00935B14">
              <w:rPr>
                <w:rFonts w:ascii="Times New Roman" w:hAnsi="Times New Roman" w:cs="Times New Roman"/>
                <w:sz w:val="24"/>
                <w:szCs w:val="24"/>
                <w:lang w:eastAsia="lt-LT"/>
              </w:rPr>
              <w:lastRenderedPageBreak/>
              <w:t>sluoksniui) kiekis, proc.</w:t>
            </w:r>
          </w:p>
        </w:tc>
      </w:tr>
      <w:tr w:rsidR="00813C9F" w:rsidRPr="00983C54" w14:paraId="75E55BD7" w14:textId="77777777" w:rsidTr="00FF482E">
        <w:tc>
          <w:tcPr>
            <w:tcW w:w="2619" w:type="dxa"/>
            <w:tcMar>
              <w:top w:w="0" w:type="dxa"/>
              <w:left w:w="108" w:type="dxa"/>
              <w:bottom w:w="0" w:type="dxa"/>
              <w:right w:w="108" w:type="dxa"/>
            </w:tcMar>
            <w:hideMark/>
          </w:tcPr>
          <w:p w14:paraId="2AB45CFE" w14:textId="77777777" w:rsidR="00813C9F" w:rsidRPr="00935B14" w:rsidRDefault="00813C9F" w:rsidP="00FF482E">
            <w:pPr>
              <w:rPr>
                <w:rFonts w:ascii="Times New Roman" w:hAnsi="Times New Roman" w:cs="Times New Roman"/>
                <w:sz w:val="24"/>
                <w:szCs w:val="24"/>
                <w:lang w:eastAsia="lt-LT"/>
              </w:rPr>
            </w:pPr>
            <w:r w:rsidRPr="00935B14">
              <w:rPr>
                <w:rFonts w:ascii="Times New Roman" w:hAnsi="Times New Roman" w:cs="Times New Roman"/>
                <w:sz w:val="24"/>
                <w:szCs w:val="24"/>
                <w:lang w:eastAsia="lt-LT"/>
              </w:rPr>
              <w:lastRenderedPageBreak/>
              <w:t>Asfalto apatinis sluoksnis ir asfalto pagrindo dangos</w:t>
            </w:r>
          </w:p>
        </w:tc>
        <w:tc>
          <w:tcPr>
            <w:tcW w:w="2338" w:type="dxa"/>
            <w:tcMar>
              <w:top w:w="0" w:type="dxa"/>
              <w:left w:w="108" w:type="dxa"/>
              <w:bottom w:w="0" w:type="dxa"/>
              <w:right w:w="108" w:type="dxa"/>
            </w:tcMar>
            <w:vAlign w:val="center"/>
            <w:hideMark/>
          </w:tcPr>
          <w:p w14:paraId="646047F3"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0,3</w:t>
            </w:r>
          </w:p>
        </w:tc>
        <w:tc>
          <w:tcPr>
            <w:tcW w:w="2569" w:type="dxa"/>
            <w:tcMar>
              <w:top w:w="0" w:type="dxa"/>
              <w:left w:w="108" w:type="dxa"/>
              <w:bottom w:w="0" w:type="dxa"/>
              <w:right w:w="108" w:type="dxa"/>
            </w:tcMar>
            <w:vAlign w:val="center"/>
            <w:hideMark/>
          </w:tcPr>
          <w:p w14:paraId="5CB520A6"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15,0</w:t>
            </w:r>
          </w:p>
        </w:tc>
        <w:tc>
          <w:tcPr>
            <w:tcW w:w="2108" w:type="dxa"/>
            <w:tcMar>
              <w:top w:w="0" w:type="dxa"/>
              <w:left w:w="108" w:type="dxa"/>
              <w:bottom w:w="0" w:type="dxa"/>
              <w:right w:w="108" w:type="dxa"/>
            </w:tcMar>
            <w:vAlign w:val="center"/>
            <w:hideMark/>
          </w:tcPr>
          <w:p w14:paraId="2BB2654F"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5,0</w:t>
            </w:r>
          </w:p>
        </w:tc>
      </w:tr>
      <w:tr w:rsidR="00813C9F" w:rsidRPr="00983C54" w14:paraId="42AAA70A" w14:textId="77777777" w:rsidTr="00FF482E">
        <w:tc>
          <w:tcPr>
            <w:tcW w:w="2619" w:type="dxa"/>
            <w:tcMar>
              <w:top w:w="0" w:type="dxa"/>
              <w:left w:w="108" w:type="dxa"/>
              <w:bottom w:w="0" w:type="dxa"/>
              <w:right w:w="108" w:type="dxa"/>
            </w:tcMar>
            <w:hideMark/>
          </w:tcPr>
          <w:p w14:paraId="7B0146A1" w14:textId="77777777" w:rsidR="00813C9F" w:rsidRPr="00935B14" w:rsidRDefault="00813C9F" w:rsidP="00FF482E">
            <w:pPr>
              <w:rPr>
                <w:rFonts w:ascii="Times New Roman" w:hAnsi="Times New Roman" w:cs="Times New Roman"/>
                <w:sz w:val="24"/>
                <w:szCs w:val="24"/>
                <w:lang w:eastAsia="lt-LT"/>
              </w:rPr>
            </w:pPr>
            <w:r w:rsidRPr="00935B14">
              <w:rPr>
                <w:rFonts w:ascii="Times New Roman" w:hAnsi="Times New Roman" w:cs="Times New Roman"/>
                <w:sz w:val="24"/>
                <w:szCs w:val="24"/>
                <w:lang w:eastAsia="lt-LT"/>
              </w:rPr>
              <w:t>Asfalto pagrindas </w:t>
            </w:r>
          </w:p>
        </w:tc>
        <w:tc>
          <w:tcPr>
            <w:tcW w:w="2338" w:type="dxa"/>
            <w:tcMar>
              <w:top w:w="0" w:type="dxa"/>
              <w:left w:w="108" w:type="dxa"/>
              <w:bottom w:w="0" w:type="dxa"/>
              <w:right w:w="108" w:type="dxa"/>
            </w:tcMar>
            <w:vAlign w:val="center"/>
            <w:hideMark/>
          </w:tcPr>
          <w:p w14:paraId="7AFF94AE"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1,0</w:t>
            </w:r>
          </w:p>
        </w:tc>
        <w:tc>
          <w:tcPr>
            <w:tcW w:w="2569" w:type="dxa"/>
            <w:tcMar>
              <w:top w:w="0" w:type="dxa"/>
              <w:left w:w="108" w:type="dxa"/>
              <w:bottom w:w="0" w:type="dxa"/>
              <w:right w:w="108" w:type="dxa"/>
            </w:tcMar>
            <w:vAlign w:val="center"/>
            <w:hideMark/>
          </w:tcPr>
          <w:p w14:paraId="39F7E3B4"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15,0</w:t>
            </w:r>
          </w:p>
        </w:tc>
        <w:tc>
          <w:tcPr>
            <w:tcW w:w="2108" w:type="dxa"/>
            <w:tcMar>
              <w:top w:w="0" w:type="dxa"/>
              <w:left w:w="108" w:type="dxa"/>
              <w:bottom w:w="0" w:type="dxa"/>
              <w:right w:w="108" w:type="dxa"/>
            </w:tcMar>
            <w:vAlign w:val="center"/>
            <w:hideMark/>
          </w:tcPr>
          <w:p w14:paraId="75E73A0B"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5,0</w:t>
            </w:r>
          </w:p>
        </w:tc>
      </w:tr>
      <w:tr w:rsidR="00813C9F" w:rsidRPr="00983C54" w14:paraId="6422A540" w14:textId="77777777" w:rsidTr="00FF482E">
        <w:tc>
          <w:tcPr>
            <w:tcW w:w="2619" w:type="dxa"/>
            <w:tcMar>
              <w:top w:w="0" w:type="dxa"/>
              <w:left w:w="108" w:type="dxa"/>
              <w:bottom w:w="0" w:type="dxa"/>
              <w:right w:w="108" w:type="dxa"/>
            </w:tcMar>
            <w:hideMark/>
          </w:tcPr>
          <w:p w14:paraId="27D70BF7" w14:textId="77777777" w:rsidR="00813C9F" w:rsidRPr="00935B14" w:rsidRDefault="00813C9F" w:rsidP="00FF482E">
            <w:pPr>
              <w:rPr>
                <w:rFonts w:ascii="Times New Roman" w:hAnsi="Times New Roman" w:cs="Times New Roman"/>
                <w:sz w:val="24"/>
                <w:szCs w:val="24"/>
                <w:lang w:eastAsia="lt-LT"/>
              </w:rPr>
            </w:pPr>
            <w:r w:rsidRPr="00935B14">
              <w:rPr>
                <w:rFonts w:ascii="Times New Roman" w:hAnsi="Times New Roman" w:cs="Times New Roman"/>
                <w:sz w:val="24"/>
                <w:szCs w:val="24"/>
                <w:lang w:eastAsia="lt-LT"/>
              </w:rPr>
              <w:t>Pagrindas su rišikliais, šaltai regeneruotas pagrindas</w:t>
            </w:r>
          </w:p>
        </w:tc>
        <w:tc>
          <w:tcPr>
            <w:tcW w:w="2338" w:type="dxa"/>
            <w:tcMar>
              <w:top w:w="0" w:type="dxa"/>
              <w:left w:w="108" w:type="dxa"/>
              <w:bottom w:w="0" w:type="dxa"/>
              <w:right w:w="108" w:type="dxa"/>
            </w:tcMar>
            <w:vAlign w:val="center"/>
            <w:hideMark/>
          </w:tcPr>
          <w:p w14:paraId="7FF2DAB1"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1,0</w:t>
            </w:r>
          </w:p>
        </w:tc>
        <w:tc>
          <w:tcPr>
            <w:tcW w:w="2569" w:type="dxa"/>
            <w:tcMar>
              <w:top w:w="0" w:type="dxa"/>
              <w:left w:w="108" w:type="dxa"/>
              <w:bottom w:w="0" w:type="dxa"/>
              <w:right w:w="108" w:type="dxa"/>
            </w:tcMar>
            <w:vAlign w:val="center"/>
            <w:hideMark/>
          </w:tcPr>
          <w:p w14:paraId="22BCC1F2"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25,0</w:t>
            </w:r>
          </w:p>
        </w:tc>
        <w:tc>
          <w:tcPr>
            <w:tcW w:w="2108" w:type="dxa"/>
            <w:tcMar>
              <w:top w:w="0" w:type="dxa"/>
              <w:left w:w="108" w:type="dxa"/>
              <w:bottom w:w="0" w:type="dxa"/>
              <w:right w:w="108" w:type="dxa"/>
            </w:tcMar>
            <w:vAlign w:val="center"/>
            <w:hideMark/>
          </w:tcPr>
          <w:p w14:paraId="3E692E51"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15,0</w:t>
            </w:r>
          </w:p>
        </w:tc>
      </w:tr>
      <w:tr w:rsidR="00813C9F" w:rsidRPr="00983C54" w14:paraId="0F096D02" w14:textId="77777777" w:rsidTr="00FF482E">
        <w:tc>
          <w:tcPr>
            <w:tcW w:w="2619" w:type="dxa"/>
            <w:tcMar>
              <w:top w:w="0" w:type="dxa"/>
              <w:left w:w="108" w:type="dxa"/>
              <w:bottom w:w="0" w:type="dxa"/>
              <w:right w:w="108" w:type="dxa"/>
            </w:tcMar>
            <w:hideMark/>
          </w:tcPr>
          <w:p w14:paraId="202A8190" w14:textId="77777777" w:rsidR="00813C9F" w:rsidRPr="00935B14" w:rsidRDefault="00813C9F" w:rsidP="00FF482E">
            <w:pPr>
              <w:rPr>
                <w:rFonts w:ascii="Times New Roman" w:hAnsi="Times New Roman" w:cs="Times New Roman"/>
                <w:sz w:val="24"/>
                <w:szCs w:val="24"/>
                <w:lang w:eastAsia="lt-LT"/>
              </w:rPr>
            </w:pPr>
            <w:r w:rsidRPr="00935B14">
              <w:rPr>
                <w:rFonts w:ascii="Times New Roman" w:hAnsi="Times New Roman" w:cs="Times New Roman"/>
                <w:sz w:val="24"/>
                <w:szCs w:val="24"/>
                <w:lang w:eastAsia="lt-LT"/>
              </w:rPr>
              <w:t>Pagrindas be rišiklių,</w:t>
            </w:r>
          </w:p>
          <w:p w14:paraId="19B927B7" w14:textId="77777777" w:rsidR="00813C9F" w:rsidRPr="00935B14" w:rsidRDefault="00813C9F" w:rsidP="00FF482E">
            <w:pPr>
              <w:rPr>
                <w:rFonts w:ascii="Times New Roman" w:hAnsi="Times New Roman" w:cs="Times New Roman"/>
                <w:sz w:val="24"/>
                <w:szCs w:val="24"/>
                <w:lang w:eastAsia="lt-LT"/>
              </w:rPr>
            </w:pPr>
            <w:r w:rsidRPr="00935B14">
              <w:rPr>
                <w:rFonts w:ascii="Times New Roman" w:hAnsi="Times New Roman" w:cs="Times New Roman"/>
                <w:sz w:val="24"/>
                <w:szCs w:val="24"/>
                <w:lang w:eastAsia="lt-LT"/>
              </w:rPr>
              <w:t>kelkraščių apatinis ir viršutinis sluoksniai</w:t>
            </w:r>
          </w:p>
        </w:tc>
        <w:tc>
          <w:tcPr>
            <w:tcW w:w="2338" w:type="dxa"/>
            <w:tcMar>
              <w:top w:w="0" w:type="dxa"/>
              <w:left w:w="108" w:type="dxa"/>
              <w:bottom w:w="0" w:type="dxa"/>
              <w:right w:w="108" w:type="dxa"/>
            </w:tcMar>
            <w:vAlign w:val="center"/>
            <w:hideMark/>
          </w:tcPr>
          <w:p w14:paraId="6F354602"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15,0</w:t>
            </w:r>
          </w:p>
        </w:tc>
        <w:tc>
          <w:tcPr>
            <w:tcW w:w="2569" w:type="dxa"/>
            <w:tcMar>
              <w:top w:w="0" w:type="dxa"/>
              <w:left w:w="108" w:type="dxa"/>
              <w:bottom w:w="0" w:type="dxa"/>
              <w:right w:w="108" w:type="dxa"/>
            </w:tcMar>
            <w:vAlign w:val="center"/>
            <w:hideMark/>
          </w:tcPr>
          <w:p w14:paraId="69CBB336"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15,0</w:t>
            </w:r>
          </w:p>
        </w:tc>
        <w:tc>
          <w:tcPr>
            <w:tcW w:w="2108" w:type="dxa"/>
            <w:tcMar>
              <w:top w:w="0" w:type="dxa"/>
              <w:left w:w="108" w:type="dxa"/>
              <w:bottom w:w="0" w:type="dxa"/>
              <w:right w:w="108" w:type="dxa"/>
            </w:tcMar>
            <w:vAlign w:val="center"/>
            <w:hideMark/>
          </w:tcPr>
          <w:p w14:paraId="46A6FB74"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15,0</w:t>
            </w:r>
          </w:p>
        </w:tc>
      </w:tr>
      <w:tr w:rsidR="00813C9F" w:rsidRPr="00983C54" w14:paraId="480A41B8" w14:textId="77777777" w:rsidTr="00FF482E">
        <w:trPr>
          <w:trHeight w:val="263"/>
        </w:trPr>
        <w:tc>
          <w:tcPr>
            <w:tcW w:w="2619" w:type="dxa"/>
            <w:tcMar>
              <w:top w:w="0" w:type="dxa"/>
              <w:left w:w="108" w:type="dxa"/>
              <w:bottom w:w="0" w:type="dxa"/>
              <w:right w:w="108" w:type="dxa"/>
            </w:tcMar>
            <w:hideMark/>
          </w:tcPr>
          <w:p w14:paraId="77A78D5C" w14:textId="77777777" w:rsidR="00813C9F" w:rsidRPr="00935B14" w:rsidRDefault="00813C9F" w:rsidP="00FF482E">
            <w:pPr>
              <w:rPr>
                <w:rFonts w:ascii="Times New Roman" w:hAnsi="Times New Roman" w:cs="Times New Roman"/>
                <w:sz w:val="24"/>
                <w:szCs w:val="24"/>
                <w:lang w:eastAsia="lt-LT"/>
              </w:rPr>
            </w:pPr>
            <w:r w:rsidRPr="00935B14">
              <w:rPr>
                <w:rFonts w:ascii="Times New Roman" w:hAnsi="Times New Roman" w:cs="Times New Roman"/>
                <w:sz w:val="24"/>
                <w:szCs w:val="24"/>
                <w:lang w:eastAsia="lt-LT"/>
              </w:rPr>
              <w:t>Žemės sankasa ir pylimai</w:t>
            </w:r>
          </w:p>
        </w:tc>
        <w:tc>
          <w:tcPr>
            <w:tcW w:w="2338" w:type="dxa"/>
            <w:tcMar>
              <w:top w:w="0" w:type="dxa"/>
              <w:left w:w="108" w:type="dxa"/>
              <w:bottom w:w="0" w:type="dxa"/>
              <w:right w:w="108" w:type="dxa"/>
            </w:tcMar>
            <w:vAlign w:val="center"/>
            <w:hideMark/>
          </w:tcPr>
          <w:p w14:paraId="71E705FE"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15,0</w:t>
            </w:r>
          </w:p>
        </w:tc>
        <w:tc>
          <w:tcPr>
            <w:tcW w:w="2569" w:type="dxa"/>
            <w:tcMar>
              <w:top w:w="0" w:type="dxa"/>
              <w:left w:w="108" w:type="dxa"/>
              <w:bottom w:w="0" w:type="dxa"/>
              <w:right w:w="108" w:type="dxa"/>
            </w:tcMar>
            <w:vAlign w:val="center"/>
            <w:hideMark/>
          </w:tcPr>
          <w:p w14:paraId="46DDDFFA"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15,0</w:t>
            </w:r>
          </w:p>
        </w:tc>
        <w:tc>
          <w:tcPr>
            <w:tcW w:w="2108" w:type="dxa"/>
            <w:tcMar>
              <w:top w:w="0" w:type="dxa"/>
              <w:left w:w="108" w:type="dxa"/>
              <w:bottom w:w="0" w:type="dxa"/>
              <w:right w:w="108" w:type="dxa"/>
            </w:tcMar>
            <w:vAlign w:val="center"/>
            <w:hideMark/>
          </w:tcPr>
          <w:p w14:paraId="48E659A7"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w:t>
            </w:r>
          </w:p>
        </w:tc>
      </w:tr>
      <w:tr w:rsidR="00813C9F" w:rsidRPr="00983C54" w14:paraId="0793901C" w14:textId="77777777" w:rsidTr="00FF482E">
        <w:trPr>
          <w:trHeight w:val="282"/>
        </w:trPr>
        <w:tc>
          <w:tcPr>
            <w:tcW w:w="2619" w:type="dxa"/>
            <w:tcMar>
              <w:top w:w="0" w:type="dxa"/>
              <w:left w:w="108" w:type="dxa"/>
              <w:bottom w:w="0" w:type="dxa"/>
              <w:right w:w="108" w:type="dxa"/>
            </w:tcMar>
            <w:hideMark/>
          </w:tcPr>
          <w:p w14:paraId="4C8818D1" w14:textId="77777777" w:rsidR="00813C9F" w:rsidRPr="00935B14" w:rsidRDefault="00813C9F" w:rsidP="00FF482E">
            <w:pPr>
              <w:rPr>
                <w:rFonts w:ascii="Times New Roman" w:hAnsi="Times New Roman" w:cs="Times New Roman"/>
                <w:sz w:val="24"/>
                <w:szCs w:val="24"/>
                <w:lang w:eastAsia="lt-LT"/>
              </w:rPr>
            </w:pPr>
            <w:r w:rsidRPr="00935B14">
              <w:rPr>
                <w:rFonts w:ascii="Times New Roman" w:hAnsi="Times New Roman" w:cs="Times New Roman"/>
                <w:sz w:val="24"/>
                <w:szCs w:val="24"/>
                <w:lang w:eastAsia="lt-LT"/>
              </w:rPr>
              <w:t>Apdorota žemės sankasa</w:t>
            </w:r>
          </w:p>
        </w:tc>
        <w:tc>
          <w:tcPr>
            <w:tcW w:w="2338" w:type="dxa"/>
            <w:tcMar>
              <w:top w:w="0" w:type="dxa"/>
              <w:left w:w="108" w:type="dxa"/>
              <w:bottom w:w="0" w:type="dxa"/>
              <w:right w:w="108" w:type="dxa"/>
            </w:tcMar>
            <w:vAlign w:val="center"/>
            <w:hideMark/>
          </w:tcPr>
          <w:p w14:paraId="1C2CF620"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1,5</w:t>
            </w:r>
          </w:p>
        </w:tc>
        <w:tc>
          <w:tcPr>
            <w:tcW w:w="2569" w:type="dxa"/>
            <w:tcMar>
              <w:top w:w="0" w:type="dxa"/>
              <w:left w:w="108" w:type="dxa"/>
              <w:bottom w:w="0" w:type="dxa"/>
              <w:right w:w="108" w:type="dxa"/>
            </w:tcMar>
            <w:vAlign w:val="center"/>
            <w:hideMark/>
          </w:tcPr>
          <w:p w14:paraId="03EAE832"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w:t>
            </w:r>
          </w:p>
        </w:tc>
        <w:tc>
          <w:tcPr>
            <w:tcW w:w="2108" w:type="dxa"/>
            <w:tcMar>
              <w:top w:w="0" w:type="dxa"/>
              <w:left w:w="108" w:type="dxa"/>
              <w:bottom w:w="0" w:type="dxa"/>
              <w:right w:w="108" w:type="dxa"/>
            </w:tcMar>
            <w:vAlign w:val="center"/>
            <w:hideMark/>
          </w:tcPr>
          <w:p w14:paraId="65DA6CFA" w14:textId="77777777" w:rsidR="00813C9F" w:rsidRPr="00935B14" w:rsidRDefault="00813C9F" w:rsidP="00FF482E">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w:t>
            </w:r>
          </w:p>
        </w:tc>
      </w:tr>
      <w:tr w:rsidR="00813C9F" w:rsidRPr="00983C54" w14:paraId="653E656F" w14:textId="77777777" w:rsidTr="00FF482E">
        <w:tc>
          <w:tcPr>
            <w:tcW w:w="9634" w:type="dxa"/>
            <w:gridSpan w:val="4"/>
            <w:tcMar>
              <w:top w:w="0" w:type="dxa"/>
              <w:left w:w="108" w:type="dxa"/>
              <w:bottom w:w="0" w:type="dxa"/>
              <w:right w:w="108" w:type="dxa"/>
            </w:tcMar>
            <w:hideMark/>
          </w:tcPr>
          <w:p w14:paraId="430C3B1E" w14:textId="77777777" w:rsidR="00813C9F" w:rsidRPr="00935B14" w:rsidRDefault="00813C9F" w:rsidP="00FF482E">
            <w:pPr>
              <w:rPr>
                <w:rFonts w:ascii="Times New Roman" w:hAnsi="Times New Roman" w:cs="Times New Roman"/>
                <w:i/>
                <w:iCs/>
                <w:sz w:val="24"/>
                <w:szCs w:val="24"/>
                <w:lang w:eastAsia="lt-LT"/>
              </w:rPr>
            </w:pPr>
            <w:r w:rsidRPr="00935B14">
              <w:rPr>
                <w:rFonts w:ascii="Times New Roman" w:hAnsi="Times New Roman" w:cs="Times New Roman"/>
                <w:i/>
                <w:iCs/>
                <w:sz w:val="24"/>
                <w:szCs w:val="24"/>
                <w:lang w:eastAsia="lt-LT"/>
              </w:rPr>
              <w:t>Pastabos:</w:t>
            </w:r>
          </w:p>
          <w:p w14:paraId="4744C989" w14:textId="77777777" w:rsidR="00813C9F" w:rsidRPr="00935B14" w:rsidRDefault="00813C9F" w:rsidP="00FF482E">
            <w:pPr>
              <w:ind w:left="27" w:firstLine="716"/>
              <w:rPr>
                <w:rFonts w:ascii="Times New Roman" w:hAnsi="Times New Roman" w:cs="Times New Roman"/>
                <w:i/>
                <w:iCs/>
                <w:sz w:val="24"/>
                <w:szCs w:val="24"/>
                <w:lang w:eastAsia="lt-LT"/>
              </w:rPr>
            </w:pPr>
            <w:r w:rsidRPr="00935B14">
              <w:rPr>
                <w:rFonts w:ascii="Times New Roman" w:hAnsi="Times New Roman" w:cs="Times New Roman"/>
                <w:i/>
                <w:iCs/>
                <w:sz w:val="24"/>
                <w:szCs w:val="24"/>
                <w:lang w:eastAsia="lt-LT"/>
              </w:rPr>
              <w:t>1. Jei pagrįstais skaičiavimais, bandymais, stebėjimais arba būvio ciklo analize (vadovaujantis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34F46C3B" w14:textId="77777777" w:rsidR="00813C9F" w:rsidRPr="00935B14" w:rsidRDefault="00813C9F" w:rsidP="00FF482E">
            <w:pPr>
              <w:ind w:left="27" w:firstLine="716"/>
              <w:rPr>
                <w:rFonts w:ascii="Times New Roman" w:hAnsi="Times New Roman" w:cs="Times New Roman"/>
                <w:i/>
                <w:iCs/>
                <w:sz w:val="24"/>
                <w:szCs w:val="24"/>
                <w:lang w:eastAsia="lt-LT"/>
              </w:rPr>
            </w:pPr>
            <w:r w:rsidRPr="00935B14">
              <w:rPr>
                <w:rFonts w:ascii="Times New Roman" w:hAnsi="Times New Roman" w:cs="Times New Roman"/>
                <w:i/>
                <w:iCs/>
                <w:sz w:val="24"/>
                <w:szCs w:val="24"/>
                <w:lang w:eastAsia="lt-LT"/>
              </w:rPr>
              <w:t>2. Dangos konstrukcijai įrengti naudotini medžiagų pavyzdžiai, pasirenkant:</w:t>
            </w:r>
          </w:p>
          <w:p w14:paraId="1FE8D6A6" w14:textId="77777777" w:rsidR="00813C9F" w:rsidRPr="00935B14" w:rsidRDefault="00813C9F" w:rsidP="00FF482E">
            <w:pPr>
              <w:ind w:left="27" w:firstLine="716"/>
              <w:rPr>
                <w:rFonts w:ascii="Times New Roman" w:hAnsi="Times New Roman" w:cs="Times New Roman"/>
                <w:i/>
                <w:iCs/>
                <w:sz w:val="24"/>
                <w:szCs w:val="24"/>
                <w:lang w:eastAsia="lt-LT"/>
              </w:rPr>
            </w:pPr>
            <w:r w:rsidRPr="00935B14">
              <w:rPr>
                <w:rFonts w:ascii="Times New Roman" w:hAnsi="Times New Roman" w:cs="Times New Roman"/>
                <w:i/>
                <w:iCs/>
                <w:sz w:val="24"/>
                <w:szCs w:val="24"/>
                <w:lang w:eastAsia="lt-LT"/>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427F4F28" w14:textId="77777777" w:rsidR="00813C9F" w:rsidRPr="00935B14" w:rsidRDefault="00813C9F" w:rsidP="00FF482E">
            <w:pPr>
              <w:ind w:left="27" w:firstLine="716"/>
              <w:rPr>
                <w:rFonts w:ascii="Times New Roman" w:hAnsi="Times New Roman" w:cs="Times New Roman"/>
                <w:i/>
                <w:iCs/>
                <w:sz w:val="24"/>
                <w:szCs w:val="24"/>
                <w:lang w:eastAsia="lt-LT"/>
              </w:rPr>
            </w:pPr>
            <w:r w:rsidRPr="00935B14">
              <w:rPr>
                <w:rFonts w:ascii="Times New Roman" w:hAnsi="Times New Roman" w:cs="Times New Roman"/>
                <w:i/>
                <w:iCs/>
                <w:sz w:val="24"/>
                <w:szCs w:val="24"/>
                <w:lang w:eastAsia="lt-LT"/>
              </w:rPr>
              <w:t>2.2. atliekų deginimo įrenginiuose susidarę nepavojingieji pelenai ir šlakas, kt.;</w:t>
            </w:r>
          </w:p>
          <w:p w14:paraId="290C9BDB" w14:textId="77777777" w:rsidR="00813C9F" w:rsidRPr="00935B14" w:rsidRDefault="00813C9F" w:rsidP="00FF482E">
            <w:pPr>
              <w:ind w:left="27" w:firstLine="716"/>
              <w:rPr>
                <w:rFonts w:ascii="Times New Roman" w:hAnsi="Times New Roman" w:cs="Times New Roman"/>
                <w:i/>
                <w:iCs/>
                <w:sz w:val="24"/>
                <w:szCs w:val="24"/>
                <w:lang w:eastAsia="lt-LT"/>
              </w:rPr>
            </w:pPr>
            <w:r w:rsidRPr="00935B14">
              <w:rPr>
                <w:rFonts w:ascii="Times New Roman" w:hAnsi="Times New Roman" w:cs="Times New Roman"/>
                <w:i/>
                <w:iCs/>
                <w:sz w:val="24"/>
                <w:szCs w:val="24"/>
                <w:lang w:eastAsia="lt-LT"/>
              </w:rPr>
              <w:t>2.3. šalutiniai gamybos produktai, atitinkantys Atliekų tvarkymo įstatyme ir kituose teisės aktuose nustatytus medžiagų ar daiktų priskyrimo prie šalutinių produktų sąlygas ir kriterijus: betonas, medienos plaušas, naudotas asfalto granules ir kt.;</w:t>
            </w:r>
          </w:p>
          <w:p w14:paraId="63C3F0BB" w14:textId="77777777" w:rsidR="00813C9F" w:rsidRPr="00935B14" w:rsidRDefault="00813C9F" w:rsidP="00FF482E">
            <w:pPr>
              <w:ind w:left="27" w:firstLine="716"/>
              <w:rPr>
                <w:rFonts w:ascii="Times New Roman" w:hAnsi="Times New Roman" w:cs="Times New Roman"/>
                <w:i/>
                <w:iCs/>
                <w:sz w:val="24"/>
                <w:szCs w:val="24"/>
                <w:lang w:eastAsia="lt-LT"/>
              </w:rPr>
            </w:pPr>
            <w:r w:rsidRPr="00935B14">
              <w:rPr>
                <w:rFonts w:ascii="Times New Roman" w:hAnsi="Times New Roman" w:cs="Times New Roman"/>
                <w:i/>
                <w:iCs/>
                <w:sz w:val="24"/>
                <w:szCs w:val="24"/>
                <w:lang w:eastAsia="lt-LT"/>
              </w:rPr>
              <w:t>2.4. antrinio panaudojimo užpildus ir kelių tiesimo medžiagas (angl. </w:t>
            </w:r>
            <w:proofErr w:type="spellStart"/>
            <w:r w:rsidRPr="00935B14">
              <w:rPr>
                <w:rFonts w:ascii="Times New Roman" w:hAnsi="Times New Roman" w:cs="Times New Roman"/>
                <w:i/>
                <w:iCs/>
                <w:sz w:val="24"/>
                <w:szCs w:val="24"/>
                <w:lang w:eastAsia="lt-LT"/>
              </w:rPr>
              <w:t>recycling</w:t>
            </w:r>
            <w:proofErr w:type="spellEnd"/>
            <w:r w:rsidRPr="00935B14">
              <w:rPr>
                <w:rFonts w:ascii="Times New Roman" w:hAnsi="Times New Roman" w:cs="Times New Roman"/>
                <w:i/>
                <w:iCs/>
                <w:sz w:val="24"/>
                <w:szCs w:val="24"/>
                <w:lang w:eastAsia="lt-LT"/>
              </w:rPr>
              <w:t>): naudoto asfalto granulės, naudoti nesurištieji mišiniai ir kt. taikant šaltojo regeneravimo, karštojo regeneravimo ir kitus technologinius būdus kitam kelio dangos konstrukcijos sluoksniui;</w:t>
            </w:r>
          </w:p>
          <w:p w14:paraId="6EF71D68" w14:textId="77777777" w:rsidR="00813C9F" w:rsidRPr="00935B14" w:rsidRDefault="00813C9F" w:rsidP="00FF482E">
            <w:pPr>
              <w:ind w:left="27" w:firstLine="716"/>
              <w:rPr>
                <w:rFonts w:ascii="Times New Roman" w:hAnsi="Times New Roman" w:cs="Times New Roman"/>
                <w:i/>
                <w:iCs/>
                <w:sz w:val="24"/>
                <w:szCs w:val="24"/>
                <w:lang w:eastAsia="lt-LT"/>
              </w:rPr>
            </w:pPr>
            <w:r w:rsidRPr="00935B14">
              <w:rPr>
                <w:rFonts w:ascii="Times New Roman" w:hAnsi="Times New Roman" w:cs="Times New Roman"/>
                <w:i/>
                <w:iCs/>
                <w:sz w:val="24"/>
                <w:szCs w:val="24"/>
                <w:lang w:eastAsia="lt-LT"/>
              </w:rPr>
              <w:t>2.5. pakartotinio panaudojimo užpildus ir kelių tiesimo medžiagas (angl. </w:t>
            </w:r>
            <w:proofErr w:type="spellStart"/>
            <w:r w:rsidRPr="00935B14">
              <w:rPr>
                <w:rFonts w:ascii="Times New Roman" w:hAnsi="Times New Roman" w:cs="Times New Roman"/>
                <w:i/>
                <w:iCs/>
                <w:sz w:val="24"/>
                <w:szCs w:val="24"/>
                <w:lang w:eastAsia="lt-LT"/>
              </w:rPr>
              <w:t>re-use</w:t>
            </w:r>
            <w:proofErr w:type="spellEnd"/>
            <w:r w:rsidRPr="00935B14">
              <w:rPr>
                <w:rFonts w:ascii="Times New Roman" w:hAnsi="Times New Roman" w:cs="Times New Roman"/>
                <w:i/>
                <w:iCs/>
                <w:sz w:val="24"/>
                <w:szCs w:val="24"/>
                <w:lang w:eastAsia="lt-LT"/>
              </w:rPr>
              <w:t>): naudoto asfalto granulės, naudoti nesurištieji mišiniai ir kt. taikant šaltojo regeneravimo, karštojo regeneravimo ir kitus technologinius būdus tam pačiam kelio konstrukcijos sluoksniui.</w:t>
            </w:r>
          </w:p>
          <w:p w14:paraId="19301911" w14:textId="77777777" w:rsidR="00813C9F" w:rsidRPr="00935B14" w:rsidRDefault="00813C9F" w:rsidP="00FF482E">
            <w:pPr>
              <w:ind w:left="27" w:firstLine="716"/>
              <w:rPr>
                <w:rFonts w:ascii="Times New Roman" w:hAnsi="Times New Roman" w:cs="Times New Roman"/>
                <w:sz w:val="24"/>
                <w:szCs w:val="24"/>
                <w:lang w:eastAsia="lt-LT"/>
              </w:rPr>
            </w:pPr>
            <w:r w:rsidRPr="00935B14">
              <w:rPr>
                <w:rFonts w:ascii="Times New Roman" w:hAnsi="Times New Roman" w:cs="Times New Roman"/>
                <w:i/>
                <w:iCs/>
                <w:sz w:val="24"/>
                <w:szCs w:val="24"/>
                <w:lang w:eastAsia="lt-LT"/>
              </w:rPr>
              <w:t>3. Pritaikius Aprašo 26.2.1.1 papunktyje nustatytus minimalius aplinkos apsaugos kriterijus ne mažiau kaip dviem kelio dangos konstrukcijos sluoksniams, laikytina, kad Aprašo 26.2 papunktis įgyvendintas.</w:t>
            </w:r>
          </w:p>
        </w:tc>
      </w:tr>
    </w:tbl>
    <w:p w14:paraId="25C63F5F" w14:textId="36555A5C" w:rsidR="00813C9F" w:rsidRPr="004C126C" w:rsidRDefault="00813C9F" w:rsidP="00F3292C">
      <w:pPr>
        <w:widowControl w:val="0"/>
        <w:tabs>
          <w:tab w:val="left" w:pos="426"/>
          <w:tab w:val="left" w:pos="1560"/>
        </w:tabs>
        <w:ind w:firstLine="709"/>
        <w:rPr>
          <w:rFonts w:ascii="Times New Roman" w:hAnsi="Times New Roman" w:cs="Times New Roman"/>
          <w:sz w:val="24"/>
          <w:szCs w:val="24"/>
        </w:rPr>
      </w:pPr>
      <w:r w:rsidRPr="00E55A0F">
        <w:rPr>
          <w:rFonts w:ascii="Times New Roman" w:hAnsi="Times New Roman" w:cs="Times New Roman"/>
          <w:sz w:val="24"/>
          <w:szCs w:val="24"/>
          <w:lang w:eastAsia="lt-LT"/>
        </w:rPr>
        <w:t>Atitiktį įrodantys dokumentai</w:t>
      </w:r>
      <w:r w:rsidRPr="00E55A0F">
        <w:rPr>
          <w:rFonts w:ascii="Times New Roman" w:hAnsi="Times New Roman" w:cs="Times New Roman"/>
          <w:sz w:val="24"/>
          <w:szCs w:val="24"/>
        </w:rPr>
        <w:t xml:space="preserve"> pateikiami </w:t>
      </w:r>
      <w:r w:rsidRPr="00E55A0F">
        <w:rPr>
          <w:rFonts w:ascii="Times New Roman" w:hAnsi="Times New Roman" w:cs="Times New Roman"/>
          <w:sz w:val="24"/>
          <w:szCs w:val="24"/>
          <w:lang w:eastAsia="lt-LT"/>
        </w:rPr>
        <w:t xml:space="preserve">iki šių darbų vykdymo pradžios </w:t>
      </w:r>
      <w:r w:rsidRPr="00E55A0F">
        <w:rPr>
          <w:rFonts w:ascii="Times New Roman" w:hAnsi="Times New Roman" w:cs="Times New Roman"/>
          <w:sz w:val="24"/>
          <w:szCs w:val="24"/>
        </w:rPr>
        <w:t>techniniam prižiūrėtojui ir Užsakovui</w:t>
      </w:r>
      <w:r w:rsidRPr="00E55A0F">
        <w:rPr>
          <w:rFonts w:ascii="Times New Roman" w:hAnsi="Times New Roman" w:cs="Times New Roman"/>
          <w:sz w:val="24"/>
          <w:szCs w:val="24"/>
          <w:lang w:eastAsia="lt-LT"/>
        </w:rPr>
        <w:t xml:space="preserve">: a) Techniniai dokumentai, arba b) pripažintos įstaigos arba paskelbtosios (notifikuotos) institucijos bandymų protokolas, </w:t>
      </w:r>
      <w:r w:rsidRPr="00967635">
        <w:rPr>
          <w:rFonts w:ascii="Times New Roman" w:hAnsi="Times New Roman" w:cs="Times New Roman"/>
          <w:sz w:val="24"/>
          <w:szCs w:val="24"/>
          <w:lang w:eastAsia="lt-LT"/>
        </w:rPr>
        <w:t xml:space="preserve">tyrimų ataskaita ar pažyma arba c) gamintojo ir (ar) tiekėjo deklaracija (pateikiant objektyvius įrodymus) arba </w:t>
      </w:r>
      <w:r w:rsidR="00E55A0F" w:rsidRPr="00967635">
        <w:rPr>
          <w:rFonts w:ascii="Times New Roman" w:hAnsi="Times New Roman" w:cs="Times New Roman"/>
          <w:sz w:val="24"/>
          <w:szCs w:val="24"/>
          <w:lang w:eastAsia="lt-LT"/>
        </w:rPr>
        <w:t xml:space="preserve">d) </w:t>
      </w:r>
      <w:r w:rsidRPr="00967635">
        <w:rPr>
          <w:rFonts w:ascii="Times New Roman" w:hAnsi="Times New Roman" w:cs="Times New Roman"/>
          <w:sz w:val="24"/>
          <w:szCs w:val="24"/>
          <w:lang w:eastAsia="lt-LT"/>
        </w:rPr>
        <w:t>kiti lygiaverčiai įrodymai.</w:t>
      </w:r>
      <w:r w:rsidRPr="00967635">
        <w:rPr>
          <w:rFonts w:ascii="Times New Roman" w:hAnsi="Times New Roman" w:cs="Times New Roman"/>
          <w:sz w:val="24"/>
          <w:szCs w:val="24"/>
        </w:rPr>
        <w:t xml:space="preserve"> </w:t>
      </w:r>
      <w:r w:rsidRPr="00462819">
        <w:rPr>
          <w:rFonts w:ascii="Times New Roman" w:hAnsi="Times New Roman" w:cs="Times New Roman"/>
          <w:b/>
          <w:bCs/>
          <w:sz w:val="24"/>
          <w:szCs w:val="24"/>
        </w:rPr>
        <w:t>Užsakovui nustačius,</w:t>
      </w:r>
      <w:r w:rsidR="0071540F">
        <w:rPr>
          <w:rFonts w:ascii="Times New Roman" w:hAnsi="Times New Roman" w:cs="Times New Roman"/>
          <w:b/>
          <w:bCs/>
          <w:sz w:val="24"/>
          <w:szCs w:val="24"/>
        </w:rPr>
        <w:t xml:space="preserve"> </w:t>
      </w:r>
      <w:r w:rsidRPr="00462819">
        <w:rPr>
          <w:rFonts w:ascii="Times New Roman" w:hAnsi="Times New Roman" w:cs="Times New Roman"/>
          <w:b/>
          <w:bCs/>
          <w:sz w:val="24"/>
          <w:szCs w:val="24"/>
        </w:rPr>
        <w:t xml:space="preserve">kad Rangovas nesilaiko šiame papunktyje nurodyto įsipareigojimo, </w:t>
      </w:r>
      <w:r w:rsidR="004C126C" w:rsidRPr="00967635">
        <w:rPr>
          <w:rFonts w:ascii="Times New Roman" w:hAnsi="Times New Roman" w:cs="Times New Roman"/>
          <w:b/>
          <w:bCs/>
          <w:sz w:val="24"/>
          <w:szCs w:val="24"/>
        </w:rPr>
        <w:t>Rangovas privalo sumokėti Užsakovui Sutartyje nurodytą baudą</w:t>
      </w:r>
      <w:r w:rsidR="00ED5722">
        <w:rPr>
          <w:rFonts w:ascii="Times New Roman" w:hAnsi="Times New Roman" w:cs="Times New Roman"/>
          <w:b/>
          <w:bCs/>
          <w:sz w:val="24"/>
          <w:szCs w:val="24"/>
        </w:rPr>
        <w:t xml:space="preserve"> ir trūkumus ištaisyti</w:t>
      </w:r>
      <w:r w:rsidRPr="00967635">
        <w:rPr>
          <w:rFonts w:ascii="Times New Roman" w:hAnsi="Times New Roman" w:cs="Times New Roman"/>
          <w:sz w:val="24"/>
          <w:szCs w:val="24"/>
        </w:rPr>
        <w:t>;</w:t>
      </w:r>
    </w:p>
    <w:p w14:paraId="4179F681" w14:textId="1669171B" w:rsidR="00813C9F" w:rsidRPr="00CD3446" w:rsidRDefault="00F80287" w:rsidP="00F3292C">
      <w:pPr>
        <w:pStyle w:val="Sraopastraipa"/>
        <w:numPr>
          <w:ilvl w:val="2"/>
          <w:numId w:val="8"/>
        </w:numPr>
        <w:tabs>
          <w:tab w:val="left" w:pos="1560"/>
        </w:tabs>
        <w:ind w:left="0" w:firstLine="709"/>
        <w:rPr>
          <w:rFonts w:ascii="Times New Roman" w:hAnsi="Times New Roman" w:cs="Times New Roman"/>
          <w:color w:val="000000"/>
          <w:sz w:val="24"/>
          <w:szCs w:val="24"/>
          <w:lang w:eastAsia="lt-LT"/>
        </w:rPr>
      </w:pPr>
      <w:bookmarkStart w:id="3" w:name="part_4452c017b2e24d7a98df537953d73f42"/>
      <w:bookmarkEnd w:id="3"/>
      <w:r w:rsidRPr="00CD3446">
        <w:rPr>
          <w:rFonts w:ascii="Times New Roman" w:eastAsia="Times New Roman" w:hAnsi="Times New Roman" w:cs="Times New Roman"/>
          <w:color w:val="000000"/>
          <w:sz w:val="24"/>
          <w:szCs w:val="24"/>
          <w:lang w:eastAsia="lt-LT"/>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r w:rsidR="00813C9F" w:rsidRPr="00CD3446">
        <w:rPr>
          <w:rFonts w:ascii="Times New Roman" w:hAnsi="Times New Roman" w:cs="Times New Roman"/>
          <w:color w:val="000000"/>
          <w:sz w:val="24"/>
          <w:szCs w:val="24"/>
          <w:lang w:eastAsia="lt-LT"/>
        </w:rPr>
        <w:t xml:space="preserve"> (</w:t>
      </w:r>
      <w:r w:rsidRPr="00CD3446">
        <w:rPr>
          <w:rFonts w:ascii="Times New Roman" w:hAnsi="Times New Roman" w:cs="Times New Roman"/>
          <w:color w:val="000000"/>
          <w:sz w:val="24"/>
          <w:szCs w:val="24"/>
          <w:lang w:eastAsia="lt-LT"/>
        </w:rPr>
        <w:t>(</w:t>
      </w:r>
      <w:r w:rsidRPr="00CD3446">
        <w:rPr>
          <w:rFonts w:ascii="Times New Roman" w:hAnsi="Times New Roman" w:cs="Times New Roman"/>
          <w:sz w:val="24"/>
          <w:szCs w:val="24"/>
        </w:rPr>
        <w:t xml:space="preserve">Aprašo XVII skyriaus </w:t>
      </w:r>
      <w:r w:rsidRPr="00CD3446">
        <w:rPr>
          <w:rFonts w:ascii="Times New Roman" w:eastAsia="Times New Roman" w:hAnsi="Times New Roman" w:cs="Times New Roman"/>
          <w:color w:val="000000"/>
          <w:sz w:val="24"/>
          <w:szCs w:val="24"/>
          <w:lang w:eastAsia="lt-LT"/>
        </w:rPr>
        <w:t>26.2.1.2</w:t>
      </w:r>
      <w:r w:rsidRPr="00CD3446">
        <w:rPr>
          <w:rFonts w:ascii="Times New Roman" w:hAnsi="Times New Roman" w:cs="Times New Roman"/>
          <w:color w:val="000000"/>
          <w:sz w:val="24"/>
          <w:szCs w:val="24"/>
        </w:rPr>
        <w:t xml:space="preserve">. </w:t>
      </w:r>
      <w:r w:rsidRPr="00CD3446">
        <w:rPr>
          <w:rFonts w:ascii="Times New Roman" w:hAnsi="Times New Roman" w:cs="Times New Roman"/>
          <w:sz w:val="24"/>
          <w:szCs w:val="24"/>
          <w:lang w:eastAsia="lt-LT"/>
        </w:rPr>
        <w:t xml:space="preserve">p.) </w:t>
      </w:r>
      <w:r w:rsidR="00813C9F" w:rsidRPr="00CD3446">
        <w:rPr>
          <w:rFonts w:ascii="Times New Roman" w:hAnsi="Times New Roman" w:cs="Times New Roman"/>
          <w:color w:val="000000"/>
          <w:sz w:val="24"/>
          <w:szCs w:val="24"/>
          <w:lang w:eastAsia="lt-LT"/>
        </w:rPr>
        <w:t>šis reikalavimas turi būti įtrauktas rengiant darbo projektą ir įgyvendintas atliekant rangos darbus).</w:t>
      </w:r>
    </w:p>
    <w:p w14:paraId="7EF28847" w14:textId="484F1D7F" w:rsidR="00813C9F" w:rsidRPr="003418D6" w:rsidRDefault="00813C9F" w:rsidP="00F3292C">
      <w:pPr>
        <w:pStyle w:val="Sraopastraipa"/>
        <w:tabs>
          <w:tab w:val="left" w:pos="1560"/>
        </w:tabs>
        <w:ind w:left="0" w:firstLine="709"/>
        <w:rPr>
          <w:rFonts w:ascii="Times New Roman" w:hAnsi="Times New Roman" w:cs="Times New Roman"/>
          <w:b/>
          <w:bCs/>
          <w:sz w:val="24"/>
          <w:szCs w:val="24"/>
        </w:rPr>
      </w:pPr>
      <w:r w:rsidRPr="00CD3446">
        <w:rPr>
          <w:rFonts w:ascii="Times New Roman" w:hAnsi="Times New Roman" w:cs="Times New Roman"/>
          <w:color w:val="000000"/>
          <w:sz w:val="24"/>
          <w:szCs w:val="24"/>
          <w:lang w:eastAsia="lt-LT"/>
        </w:rPr>
        <w:t>Atitiktį įrodantys dokumentai</w:t>
      </w:r>
      <w:r w:rsidRPr="00CD3446">
        <w:rPr>
          <w:rFonts w:ascii="Times New Roman" w:hAnsi="Times New Roman" w:cs="Times New Roman"/>
          <w:color w:val="000000" w:themeColor="text1"/>
          <w:sz w:val="24"/>
          <w:szCs w:val="24"/>
        </w:rPr>
        <w:t xml:space="preserve"> pateikiami </w:t>
      </w:r>
      <w:r w:rsidRPr="00CD3446">
        <w:rPr>
          <w:rFonts w:ascii="Times New Roman" w:hAnsi="Times New Roman" w:cs="Times New Roman"/>
          <w:color w:val="000000" w:themeColor="text1"/>
          <w:sz w:val="24"/>
          <w:szCs w:val="24"/>
          <w:lang w:eastAsia="lt-LT"/>
        </w:rPr>
        <w:t xml:space="preserve">iki šių darbų vykdymo pradžios </w:t>
      </w:r>
      <w:r w:rsidRPr="00CD3446">
        <w:rPr>
          <w:rFonts w:ascii="Times New Roman" w:hAnsi="Times New Roman" w:cs="Times New Roman"/>
          <w:color w:val="000000" w:themeColor="text1"/>
          <w:sz w:val="24"/>
          <w:szCs w:val="24"/>
        </w:rPr>
        <w:t>techniniam prižiūrėtojui ir Užsakovui</w:t>
      </w:r>
      <w:r w:rsidRPr="00CD3446">
        <w:rPr>
          <w:rFonts w:ascii="Times New Roman" w:hAnsi="Times New Roman" w:cs="Times New Roman"/>
          <w:color w:val="000000"/>
          <w:sz w:val="24"/>
          <w:szCs w:val="24"/>
          <w:lang w:eastAsia="lt-LT"/>
        </w:rPr>
        <w:t xml:space="preserve">: gamintojo ir (ar) Rangovo techniniai dokumentai, įrodantys, kad šiltieji asfalto mišiniai atitinka techninius reikalavimus pagal AB Lietuvos automobilių kelių direkcijos generalinio direktoriaus 2024 m. vasario 14 d. įsakymą Nr. VE-29 „Dėl Automobilių kelių asfalto </w:t>
      </w:r>
      <w:r w:rsidRPr="00CD3446">
        <w:rPr>
          <w:rFonts w:ascii="Times New Roman" w:hAnsi="Times New Roman" w:cs="Times New Roman"/>
          <w:color w:val="000000"/>
          <w:sz w:val="24"/>
          <w:szCs w:val="24"/>
          <w:lang w:eastAsia="lt-LT"/>
        </w:rPr>
        <w:lastRenderedPageBreak/>
        <w:t xml:space="preserve">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 </w:t>
      </w:r>
      <w:r w:rsidR="00D03623" w:rsidRPr="00462819">
        <w:rPr>
          <w:rFonts w:ascii="Times New Roman" w:hAnsi="Times New Roman" w:cs="Times New Roman"/>
          <w:b/>
          <w:bCs/>
          <w:sz w:val="24"/>
          <w:szCs w:val="24"/>
        </w:rPr>
        <w:t xml:space="preserve">Užsakovui nustačius, kad Rangovas nesilaiko šiame papunktyje nurodyto įsipareigojimo, </w:t>
      </w:r>
      <w:r w:rsidR="00D03623" w:rsidRPr="00967635">
        <w:rPr>
          <w:rFonts w:ascii="Times New Roman" w:hAnsi="Times New Roman" w:cs="Times New Roman"/>
          <w:b/>
          <w:bCs/>
          <w:sz w:val="24"/>
          <w:szCs w:val="24"/>
        </w:rPr>
        <w:t>Rangovas privalo sumokėti Užsakovui Sutartyje nurodytą baudą</w:t>
      </w:r>
      <w:r w:rsidR="00B45692">
        <w:rPr>
          <w:rFonts w:ascii="Times New Roman" w:hAnsi="Times New Roman" w:cs="Times New Roman"/>
          <w:b/>
          <w:bCs/>
          <w:sz w:val="24"/>
          <w:szCs w:val="24"/>
        </w:rPr>
        <w:t xml:space="preserve"> ir trūkumus ištaisyti</w:t>
      </w:r>
      <w:r w:rsidRPr="003418D6">
        <w:rPr>
          <w:rFonts w:ascii="Times New Roman" w:hAnsi="Times New Roman" w:cs="Times New Roman"/>
          <w:b/>
          <w:bCs/>
          <w:sz w:val="24"/>
          <w:szCs w:val="24"/>
        </w:rPr>
        <w:t>.</w:t>
      </w:r>
    </w:p>
    <w:p w14:paraId="39630EB2" w14:textId="206F8683" w:rsidR="00813C9F" w:rsidRPr="00CD3446" w:rsidRDefault="00CD3446" w:rsidP="00F3292C">
      <w:pPr>
        <w:pStyle w:val="Sraopastraipa"/>
        <w:numPr>
          <w:ilvl w:val="1"/>
          <w:numId w:val="8"/>
        </w:numPr>
        <w:ind w:left="0" w:firstLine="709"/>
        <w:rPr>
          <w:rFonts w:ascii="Times New Roman" w:hAnsi="Times New Roman" w:cs="Times New Roman"/>
          <w:b/>
          <w:bCs/>
          <w:sz w:val="24"/>
          <w:szCs w:val="24"/>
        </w:rPr>
      </w:pPr>
      <w:r w:rsidRPr="00CD3446">
        <w:rPr>
          <w:rFonts w:ascii="Times New Roman" w:hAnsi="Times New Roman" w:cs="Times New Roman"/>
          <w:b/>
          <w:bCs/>
          <w:sz w:val="24"/>
          <w:szCs w:val="24"/>
        </w:rPr>
        <w:t xml:space="preserve">Aprašo XVII skyriaus </w:t>
      </w:r>
      <w:r w:rsidR="00813C9F" w:rsidRPr="00CD3446">
        <w:rPr>
          <w:rFonts w:ascii="Times New Roman" w:hAnsi="Times New Roman" w:cs="Times New Roman"/>
          <w:b/>
          <w:bCs/>
          <w:sz w:val="24"/>
          <w:szCs w:val="24"/>
        </w:rPr>
        <w:t>26.2.3 p.</w:t>
      </w:r>
      <w:r w:rsidRPr="00CD3446">
        <w:rPr>
          <w:rFonts w:ascii="Times New Roman" w:hAnsi="Times New Roman" w:cs="Times New Roman"/>
          <w:b/>
          <w:bCs/>
          <w:sz w:val="24"/>
          <w:szCs w:val="24"/>
        </w:rPr>
        <w:t xml:space="preserve">: </w:t>
      </w:r>
      <w:r w:rsidR="00813C9F" w:rsidRPr="00CD3446">
        <w:rPr>
          <w:rFonts w:ascii="Times New Roman" w:hAnsi="Times New Roman" w:cs="Times New Roman"/>
          <w:sz w:val="24"/>
          <w:szCs w:val="24"/>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283782BB" w14:textId="77FA08DF" w:rsidR="00813C9F" w:rsidRPr="00CD3446" w:rsidRDefault="00813C9F" w:rsidP="00F3292C">
      <w:pPr>
        <w:pStyle w:val="Sraopastraipa"/>
        <w:widowControl w:val="0"/>
        <w:tabs>
          <w:tab w:val="left" w:pos="1134"/>
        </w:tabs>
        <w:ind w:left="0" w:firstLine="709"/>
        <w:rPr>
          <w:rFonts w:ascii="Times New Roman" w:hAnsi="Times New Roman" w:cs="Times New Roman"/>
          <w:color w:val="FF0000"/>
          <w:sz w:val="24"/>
          <w:szCs w:val="24"/>
        </w:rPr>
      </w:pPr>
      <w:r w:rsidRPr="00E55A0F">
        <w:rPr>
          <w:rFonts w:ascii="Times New Roman" w:hAnsi="Times New Roman" w:cs="Times New Roman"/>
          <w:sz w:val="24"/>
          <w:szCs w:val="24"/>
        </w:rPr>
        <w:t xml:space="preserve">Atitiktį įrodantys dokumentai pateikiami iki šių darbų vykdymo pradžios techniniam prižiūrėtojui ir Užsakovui: a) Aplinkosauginės produktų deklaracijos (EPD) arba b) kiti lygiaverčiai </w:t>
      </w:r>
      <w:r w:rsidRPr="004C126C">
        <w:rPr>
          <w:rFonts w:ascii="Times New Roman" w:hAnsi="Times New Roman" w:cs="Times New Roman"/>
          <w:sz w:val="24"/>
          <w:szCs w:val="24"/>
        </w:rPr>
        <w:t xml:space="preserve">įrodymai. </w:t>
      </w:r>
      <w:r w:rsidR="007E7AC5" w:rsidRPr="00462819">
        <w:rPr>
          <w:rFonts w:ascii="Times New Roman" w:hAnsi="Times New Roman" w:cs="Times New Roman"/>
          <w:b/>
          <w:bCs/>
          <w:sz w:val="24"/>
          <w:szCs w:val="24"/>
        </w:rPr>
        <w:t xml:space="preserve">Užsakovui nustačius, kad Rangovas nesilaiko šiame papunktyje nurodyto įsipareigojimo, </w:t>
      </w:r>
      <w:r w:rsidR="007E7AC5" w:rsidRPr="00967635">
        <w:rPr>
          <w:rFonts w:ascii="Times New Roman" w:hAnsi="Times New Roman" w:cs="Times New Roman"/>
          <w:b/>
          <w:bCs/>
          <w:sz w:val="24"/>
          <w:szCs w:val="24"/>
        </w:rPr>
        <w:t>Rangovas privalo sumokėti Užsakovui Sutartyje nurodytą baudą</w:t>
      </w:r>
      <w:r w:rsidRPr="004C126C">
        <w:rPr>
          <w:rFonts w:ascii="Times New Roman" w:hAnsi="Times New Roman" w:cs="Times New Roman"/>
          <w:sz w:val="24"/>
          <w:szCs w:val="24"/>
        </w:rPr>
        <w:t>;</w:t>
      </w:r>
    </w:p>
    <w:p w14:paraId="7D45CF65" w14:textId="6236BBDE" w:rsidR="006548E3" w:rsidRPr="007E7AC5" w:rsidRDefault="0023162B" w:rsidP="00942DC4">
      <w:pPr>
        <w:pStyle w:val="Sraopastraipa"/>
        <w:widowControl w:val="0"/>
        <w:numPr>
          <w:ilvl w:val="1"/>
          <w:numId w:val="8"/>
        </w:numPr>
        <w:tabs>
          <w:tab w:val="left" w:pos="709"/>
          <w:tab w:val="left" w:pos="1276"/>
        </w:tabs>
        <w:ind w:left="0" w:firstLine="709"/>
        <w:rPr>
          <w:rFonts w:ascii="Times New Roman" w:eastAsia="Times New Roman" w:hAnsi="Times New Roman" w:cs="Times New Roman"/>
          <w:sz w:val="24"/>
          <w:szCs w:val="24"/>
          <w:lang w:eastAsia="lt-LT"/>
        </w:rPr>
      </w:pPr>
      <w:r w:rsidRPr="00996D84">
        <w:rPr>
          <w:rFonts w:ascii="Times New Roman" w:hAnsi="Times New Roman" w:cs="Times New Roman"/>
          <w:b/>
          <w:bCs/>
          <w:sz w:val="24"/>
          <w:szCs w:val="24"/>
        </w:rPr>
        <w:t>Aprašo XVII skyriaus 27.1 p. (</w:t>
      </w:r>
      <w:r w:rsidRPr="00996D84">
        <w:rPr>
          <w:rFonts w:ascii="Times New Roman" w:eastAsia="Times New Roman" w:hAnsi="Times New Roman" w:cs="Times New Roman"/>
          <w:b/>
          <w:bCs/>
          <w:sz w:val="24"/>
          <w:szCs w:val="24"/>
          <w:lang w:eastAsia="lt-LT"/>
        </w:rPr>
        <w:t>kelio ženklai)</w:t>
      </w:r>
      <w:r w:rsidRPr="00996D84">
        <w:rPr>
          <w:rFonts w:ascii="Times New Roman" w:hAnsi="Times New Roman" w:cs="Times New Roman"/>
          <w:b/>
          <w:bCs/>
          <w:sz w:val="24"/>
          <w:szCs w:val="24"/>
        </w:rPr>
        <w:t>:</w:t>
      </w:r>
      <w:r w:rsidRPr="00996D84">
        <w:rPr>
          <w:rFonts w:ascii="Times New Roman" w:hAnsi="Times New Roman" w:cs="Times New Roman"/>
          <w:sz w:val="24"/>
          <w:szCs w:val="24"/>
        </w:rPr>
        <w:t xml:space="preserve"> </w:t>
      </w:r>
      <w:bookmarkStart w:id="4" w:name="part_aedf1d5063b24b5394e27456518688b8"/>
      <w:bookmarkEnd w:id="4"/>
      <w:r w:rsidRPr="00996D84">
        <w:rPr>
          <w:rFonts w:ascii="Times New Roman" w:hAnsi="Times New Roman" w:cs="Times New Roman"/>
          <w:sz w:val="24"/>
          <w:szCs w:val="24"/>
        </w:rPr>
        <w:t>kelio ženklams naudojami produktai turi būti sudaryti panaudojant antrinio panaudojimo medžiagas, ir (ar) pakartotinio panaudojimo medžiagas, ir (ar) perdirbtas medžiagas, jeigu tai neprieštaraujama galiojantiems kelio ženklams taikomiems standartams</w:t>
      </w:r>
      <w:r w:rsidRPr="00996D84">
        <w:rPr>
          <w:rFonts w:ascii="Times New Roman" w:eastAsia="Times New Roman" w:hAnsi="Times New Roman" w:cs="Times New Roman"/>
          <w:sz w:val="24"/>
          <w:szCs w:val="24"/>
          <w:lang w:eastAsia="lt-LT"/>
        </w:rPr>
        <w:t xml:space="preserve">. </w:t>
      </w:r>
      <w:r w:rsidRPr="00996D84">
        <w:rPr>
          <w:rFonts w:ascii="Times New Roman" w:hAnsi="Times New Roman" w:cs="Times New Roman"/>
          <w:sz w:val="24"/>
          <w:szCs w:val="24"/>
          <w:lang w:eastAsia="lt-LT"/>
        </w:rPr>
        <w:t>Galimi atitiktį įrodantys dokumentai: a) g</w:t>
      </w:r>
      <w:r w:rsidRPr="00996D84">
        <w:rPr>
          <w:rFonts w:ascii="Times New Roman" w:hAnsi="Times New Roman" w:cs="Times New Roman"/>
          <w:sz w:val="24"/>
          <w:szCs w:val="24"/>
        </w:rPr>
        <w:t xml:space="preserve">amintojo techniniai dokumentai arba b) </w:t>
      </w:r>
      <w:r w:rsidRPr="00996D84">
        <w:rPr>
          <w:rFonts w:ascii="Times New Roman" w:hAnsi="Times New Roman" w:cs="Times New Roman"/>
          <w:sz w:val="24"/>
          <w:szCs w:val="24"/>
          <w:lang w:eastAsia="lt-LT"/>
        </w:rPr>
        <w:t>Rangovo</w:t>
      </w:r>
      <w:r w:rsidRPr="00996D84">
        <w:rPr>
          <w:rFonts w:ascii="Times New Roman" w:hAnsi="Times New Roman" w:cs="Times New Roman"/>
          <w:sz w:val="24"/>
          <w:szCs w:val="24"/>
        </w:rPr>
        <w:t xml:space="preserve"> pateiktas šių medžiagų aprašymas (nurodant medžiagų sudėtį ir kiekį), arba c) kiti lygiaverčiai įrodymai. </w:t>
      </w:r>
      <w:r w:rsidRPr="00996D84">
        <w:rPr>
          <w:rFonts w:ascii="Times New Roman" w:hAnsi="Times New Roman" w:cs="Times New Roman"/>
          <w:b/>
          <w:bCs/>
          <w:sz w:val="24"/>
          <w:szCs w:val="24"/>
          <w:lang w:eastAsia="lt-LT"/>
        </w:rPr>
        <w:t>Galimi atitiktį įrodantys dokumentai</w:t>
      </w:r>
      <w:r w:rsidRPr="00996D84">
        <w:rPr>
          <w:rFonts w:ascii="Times New Roman" w:hAnsi="Times New Roman" w:cs="Times New Roman"/>
          <w:b/>
          <w:bCs/>
          <w:sz w:val="24"/>
          <w:szCs w:val="24"/>
        </w:rPr>
        <w:t xml:space="preserve"> pateikiami </w:t>
      </w:r>
      <w:r w:rsidRPr="00996D84">
        <w:rPr>
          <w:rFonts w:ascii="Times New Roman" w:hAnsi="Times New Roman" w:cs="Times New Roman"/>
          <w:b/>
          <w:bCs/>
          <w:sz w:val="24"/>
          <w:szCs w:val="24"/>
          <w:lang w:eastAsia="lt-LT"/>
        </w:rPr>
        <w:t xml:space="preserve">iki šių darbų vykdymo pradžios </w:t>
      </w:r>
      <w:r w:rsidRPr="00996D84">
        <w:rPr>
          <w:rFonts w:ascii="Times New Roman" w:hAnsi="Times New Roman" w:cs="Times New Roman"/>
          <w:b/>
          <w:bCs/>
          <w:sz w:val="24"/>
          <w:szCs w:val="24"/>
        </w:rPr>
        <w:t xml:space="preserve">techniniam </w:t>
      </w:r>
      <w:r w:rsidRPr="007E7AC5">
        <w:rPr>
          <w:rFonts w:ascii="Times New Roman" w:hAnsi="Times New Roman" w:cs="Times New Roman"/>
          <w:b/>
          <w:bCs/>
          <w:sz w:val="24"/>
          <w:szCs w:val="24"/>
        </w:rPr>
        <w:t xml:space="preserve">prižiūrėtojui ir Užsakovui. </w:t>
      </w:r>
      <w:r w:rsidR="007E7AC5" w:rsidRPr="007E7AC5">
        <w:rPr>
          <w:rFonts w:ascii="Times New Roman" w:hAnsi="Times New Roman" w:cs="Times New Roman"/>
          <w:b/>
          <w:bCs/>
          <w:sz w:val="24"/>
          <w:szCs w:val="24"/>
        </w:rPr>
        <w:t>Užsakovui nustačius, kad Rangovas nesilaiko šiame papunktyje nurodyto įsipareigojimo, Rangovas privalo sumokėti Užsakovui Sutartyje nurodytą baudą</w:t>
      </w:r>
      <w:r w:rsidR="006548E3" w:rsidRPr="007E7AC5">
        <w:rPr>
          <w:rFonts w:ascii="Times New Roman" w:hAnsi="Times New Roman" w:cs="Times New Roman"/>
          <w:sz w:val="24"/>
          <w:szCs w:val="24"/>
        </w:rPr>
        <w:t>;</w:t>
      </w:r>
    </w:p>
    <w:p w14:paraId="7A3254B1" w14:textId="5F928C9A" w:rsidR="006548E3" w:rsidRPr="007E7AC5" w:rsidRDefault="006548E3" w:rsidP="00942DC4">
      <w:pPr>
        <w:pStyle w:val="Sraopastraipa"/>
        <w:widowControl w:val="0"/>
        <w:numPr>
          <w:ilvl w:val="1"/>
          <w:numId w:val="8"/>
        </w:numPr>
        <w:tabs>
          <w:tab w:val="left" w:pos="709"/>
          <w:tab w:val="left" w:pos="1276"/>
        </w:tabs>
        <w:ind w:left="0" w:firstLine="709"/>
        <w:rPr>
          <w:rFonts w:ascii="Times New Roman" w:eastAsia="Times New Roman" w:hAnsi="Times New Roman" w:cs="Times New Roman"/>
          <w:sz w:val="24"/>
          <w:szCs w:val="24"/>
          <w:lang w:eastAsia="lt-LT"/>
        </w:rPr>
      </w:pPr>
      <w:r w:rsidRPr="003F678B">
        <w:rPr>
          <w:rFonts w:ascii="Times New Roman" w:hAnsi="Times New Roman" w:cs="Times New Roman"/>
          <w:b/>
          <w:bCs/>
          <w:sz w:val="24"/>
          <w:szCs w:val="24"/>
        </w:rPr>
        <w:t>Aprašo</w:t>
      </w:r>
      <w:r w:rsidRPr="003F678B">
        <w:rPr>
          <w:rFonts w:ascii="Times New Roman" w:hAnsi="Times New Roman" w:cs="Times New Roman"/>
          <w:sz w:val="24"/>
          <w:szCs w:val="24"/>
        </w:rPr>
        <w:t xml:space="preserve"> </w:t>
      </w:r>
      <w:r w:rsidRPr="003F678B">
        <w:rPr>
          <w:rFonts w:ascii="Times New Roman" w:hAnsi="Times New Roman" w:cs="Times New Roman"/>
          <w:b/>
          <w:bCs/>
          <w:sz w:val="24"/>
          <w:szCs w:val="24"/>
        </w:rPr>
        <w:t>XVII skyriaus 27.2 p. (</w:t>
      </w:r>
      <w:r w:rsidRPr="003F678B">
        <w:rPr>
          <w:rFonts w:ascii="Times New Roman" w:eastAsia="Times New Roman" w:hAnsi="Times New Roman" w:cs="Times New Roman"/>
          <w:b/>
          <w:bCs/>
          <w:sz w:val="24"/>
          <w:szCs w:val="24"/>
          <w:lang w:eastAsia="lt-LT"/>
        </w:rPr>
        <w:t xml:space="preserve">kelio </w:t>
      </w:r>
      <w:r w:rsidRPr="003F678B">
        <w:rPr>
          <w:rFonts w:ascii="Times New Roman" w:hAnsi="Times New Roman" w:cs="Times New Roman"/>
          <w:b/>
          <w:bCs/>
          <w:sz w:val="24"/>
          <w:szCs w:val="24"/>
        </w:rPr>
        <w:t>ženklinimas</w:t>
      </w:r>
      <w:r w:rsidRPr="003F678B">
        <w:rPr>
          <w:rFonts w:ascii="Times New Roman" w:eastAsia="Times New Roman" w:hAnsi="Times New Roman" w:cs="Times New Roman"/>
          <w:b/>
          <w:bCs/>
          <w:sz w:val="24"/>
          <w:szCs w:val="24"/>
          <w:lang w:eastAsia="lt-LT"/>
        </w:rPr>
        <w:t>)</w:t>
      </w:r>
      <w:r w:rsidRPr="003F678B">
        <w:rPr>
          <w:rFonts w:ascii="Times New Roman" w:hAnsi="Times New Roman" w:cs="Times New Roman"/>
          <w:b/>
          <w:bCs/>
          <w:sz w:val="24"/>
          <w:szCs w:val="24"/>
        </w:rPr>
        <w:t>:</w:t>
      </w:r>
      <w:r w:rsidRPr="003F678B">
        <w:rPr>
          <w:rFonts w:ascii="Times New Roman" w:hAnsi="Times New Roman" w:cs="Times New Roman"/>
          <w:sz w:val="24"/>
          <w:szCs w:val="24"/>
        </w:rPr>
        <w:t xml:space="preserve"> </w:t>
      </w:r>
      <w:r w:rsidR="003F678B" w:rsidRPr="003F678B">
        <w:rPr>
          <w:rFonts w:ascii="Times New Roman" w:hAnsi="Times New Roman" w:cs="Times New Roman"/>
          <w:color w:val="000000"/>
          <w:sz w:val="24"/>
          <w:szCs w:val="24"/>
        </w:rPr>
        <w:t>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003F678B" w:rsidRPr="003F678B">
        <w:rPr>
          <w:rFonts w:ascii="Times New Roman" w:hAnsi="Times New Roman" w:cs="Times New Roman"/>
          <w:color w:val="000000"/>
          <w:sz w:val="24"/>
          <w:szCs w:val="24"/>
        </w:rPr>
        <w:t>ppm</w:t>
      </w:r>
      <w:proofErr w:type="spellEnd"/>
      <w:r w:rsidR="003F678B" w:rsidRPr="003F678B">
        <w:rPr>
          <w:rFonts w:ascii="Times New Roman" w:hAnsi="Times New Roman" w:cs="Times New Roman"/>
          <w:color w:val="000000"/>
          <w:sz w:val="24"/>
          <w:szCs w:val="24"/>
        </w:rPr>
        <w:t>, jeigu tai neprieštarauja galiojantiems kelių ženklinimui taikomiems standartams</w:t>
      </w:r>
      <w:r w:rsidRPr="003F678B">
        <w:rPr>
          <w:rFonts w:ascii="Times New Roman" w:eastAsia="Times New Roman" w:hAnsi="Times New Roman" w:cs="Times New Roman"/>
          <w:sz w:val="24"/>
          <w:szCs w:val="24"/>
          <w:lang w:eastAsia="lt-LT"/>
        </w:rPr>
        <w:t xml:space="preserve">. </w:t>
      </w:r>
      <w:r w:rsidRPr="00996D84">
        <w:rPr>
          <w:rFonts w:ascii="Times New Roman" w:hAnsi="Times New Roman" w:cs="Times New Roman"/>
          <w:sz w:val="24"/>
          <w:szCs w:val="24"/>
          <w:lang w:eastAsia="lt-LT"/>
        </w:rPr>
        <w:t>Galimi atitiktį įrodantys dokumentai: a) e</w:t>
      </w:r>
      <w:r w:rsidRPr="00996D84">
        <w:rPr>
          <w:rFonts w:ascii="Times New Roman" w:hAnsi="Times New Roman" w:cs="Times New Roman"/>
          <w:sz w:val="24"/>
          <w:szCs w:val="24"/>
        </w:rPr>
        <w:t xml:space="preserve">kologinis ženklas </w:t>
      </w:r>
      <w:proofErr w:type="spellStart"/>
      <w:r w:rsidRPr="00996D84">
        <w:rPr>
          <w:rFonts w:ascii="Times New Roman" w:hAnsi="Times New Roman" w:cs="Times New Roman"/>
          <w:sz w:val="24"/>
          <w:szCs w:val="24"/>
        </w:rPr>
        <w:t>European</w:t>
      </w:r>
      <w:proofErr w:type="spellEnd"/>
      <w:r w:rsidRPr="00996D84">
        <w:rPr>
          <w:rFonts w:ascii="Times New Roman" w:hAnsi="Times New Roman" w:cs="Times New Roman"/>
          <w:sz w:val="24"/>
          <w:szCs w:val="24"/>
        </w:rPr>
        <w:t xml:space="preserve"> </w:t>
      </w:r>
      <w:proofErr w:type="spellStart"/>
      <w:r w:rsidRPr="00996D84">
        <w:rPr>
          <w:rFonts w:ascii="Times New Roman" w:hAnsi="Times New Roman" w:cs="Times New Roman"/>
          <w:sz w:val="24"/>
          <w:szCs w:val="24"/>
        </w:rPr>
        <w:t>Ecolabel</w:t>
      </w:r>
      <w:proofErr w:type="spellEnd"/>
      <w:r w:rsidRPr="00996D84">
        <w:rPr>
          <w:rFonts w:ascii="Times New Roman" w:hAnsi="Times New Roman" w:cs="Times New Roman"/>
          <w:sz w:val="24"/>
          <w:szCs w:val="24"/>
        </w:rPr>
        <w:t xml:space="preserve">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 </w:t>
      </w:r>
      <w:r w:rsidRPr="00996D84">
        <w:rPr>
          <w:rFonts w:ascii="Times New Roman" w:hAnsi="Times New Roman" w:cs="Times New Roman"/>
          <w:b/>
          <w:bCs/>
          <w:sz w:val="24"/>
          <w:szCs w:val="24"/>
          <w:lang w:eastAsia="lt-LT"/>
        </w:rPr>
        <w:t>Galimi atitiktį įrodantys dokumentai</w:t>
      </w:r>
      <w:r w:rsidRPr="00996D84">
        <w:rPr>
          <w:rFonts w:ascii="Times New Roman" w:hAnsi="Times New Roman" w:cs="Times New Roman"/>
          <w:b/>
          <w:bCs/>
          <w:sz w:val="24"/>
          <w:szCs w:val="24"/>
        </w:rPr>
        <w:t xml:space="preserve"> pateikiami </w:t>
      </w:r>
      <w:r w:rsidRPr="00996D84">
        <w:rPr>
          <w:rFonts w:ascii="Times New Roman" w:hAnsi="Times New Roman" w:cs="Times New Roman"/>
          <w:b/>
          <w:bCs/>
          <w:sz w:val="24"/>
          <w:szCs w:val="24"/>
          <w:lang w:eastAsia="lt-LT"/>
        </w:rPr>
        <w:t xml:space="preserve">iki šių darbų vykdymo pradžios </w:t>
      </w:r>
      <w:r w:rsidRPr="00996D84">
        <w:rPr>
          <w:rFonts w:ascii="Times New Roman" w:hAnsi="Times New Roman" w:cs="Times New Roman"/>
          <w:b/>
          <w:bCs/>
          <w:sz w:val="24"/>
          <w:szCs w:val="24"/>
        </w:rPr>
        <w:t xml:space="preserve">techniniam </w:t>
      </w:r>
      <w:r w:rsidRPr="007E7AC5">
        <w:rPr>
          <w:rFonts w:ascii="Times New Roman" w:hAnsi="Times New Roman" w:cs="Times New Roman"/>
          <w:b/>
          <w:bCs/>
          <w:sz w:val="24"/>
          <w:szCs w:val="24"/>
        </w:rPr>
        <w:t xml:space="preserve">prižiūrėtojui ir Užsakovui. </w:t>
      </w:r>
      <w:r w:rsidR="007E7AC5" w:rsidRPr="007E7AC5">
        <w:rPr>
          <w:rFonts w:ascii="Times New Roman" w:hAnsi="Times New Roman" w:cs="Times New Roman"/>
          <w:b/>
          <w:bCs/>
          <w:sz w:val="24"/>
          <w:szCs w:val="24"/>
        </w:rPr>
        <w:t>Užsakovui nustačius, kad Rangovas nesilaiko šiame papunktyje nurodyto įsipareigojimo, Rangovas privalo sumokėti Užsakovui Sutartyje nurodytą baudą</w:t>
      </w:r>
      <w:r w:rsidRPr="007E7AC5">
        <w:rPr>
          <w:rFonts w:ascii="Times New Roman" w:hAnsi="Times New Roman" w:cs="Times New Roman"/>
          <w:sz w:val="24"/>
          <w:szCs w:val="24"/>
        </w:rPr>
        <w:t>;</w:t>
      </w:r>
    </w:p>
    <w:p w14:paraId="77E80601" w14:textId="0091DEFE" w:rsidR="006548E3" w:rsidRPr="007E7AC5" w:rsidRDefault="006548E3" w:rsidP="00942DC4">
      <w:pPr>
        <w:pStyle w:val="Sraopastraipa"/>
        <w:widowControl w:val="0"/>
        <w:numPr>
          <w:ilvl w:val="1"/>
          <w:numId w:val="8"/>
        </w:numPr>
        <w:tabs>
          <w:tab w:val="left" w:pos="709"/>
          <w:tab w:val="left" w:pos="1276"/>
        </w:tabs>
        <w:ind w:left="0" w:firstLine="709"/>
        <w:rPr>
          <w:rFonts w:ascii="Times New Roman" w:eastAsia="Times New Roman" w:hAnsi="Times New Roman" w:cs="Times New Roman"/>
          <w:sz w:val="24"/>
          <w:szCs w:val="24"/>
          <w:lang w:eastAsia="lt-LT"/>
        </w:rPr>
      </w:pPr>
      <w:r w:rsidRPr="00410F56">
        <w:rPr>
          <w:rFonts w:ascii="Times New Roman" w:hAnsi="Times New Roman" w:cs="Times New Roman"/>
          <w:b/>
          <w:bCs/>
          <w:sz w:val="24"/>
          <w:szCs w:val="24"/>
        </w:rPr>
        <w:t>Aprašo</w:t>
      </w:r>
      <w:r w:rsidRPr="00410F56">
        <w:rPr>
          <w:rFonts w:ascii="Times New Roman" w:hAnsi="Times New Roman" w:cs="Times New Roman"/>
          <w:sz w:val="24"/>
          <w:szCs w:val="24"/>
        </w:rPr>
        <w:t xml:space="preserve"> </w:t>
      </w:r>
      <w:r w:rsidRPr="00410F56">
        <w:rPr>
          <w:rFonts w:ascii="Times New Roman" w:hAnsi="Times New Roman" w:cs="Times New Roman"/>
          <w:b/>
          <w:bCs/>
          <w:sz w:val="24"/>
          <w:szCs w:val="24"/>
        </w:rPr>
        <w:t>XVII skyriaus 28.1 p. (</w:t>
      </w:r>
      <w:r w:rsidRPr="00410F56">
        <w:rPr>
          <w:rFonts w:ascii="Times New Roman" w:eastAsia="Times New Roman" w:hAnsi="Times New Roman" w:cs="Times New Roman"/>
          <w:b/>
          <w:bCs/>
          <w:sz w:val="24"/>
          <w:szCs w:val="24"/>
          <w:lang w:eastAsia="lt-LT"/>
        </w:rPr>
        <w:t>gatvių apšvietimo įranga)</w:t>
      </w:r>
      <w:r w:rsidRPr="00410F56">
        <w:rPr>
          <w:rFonts w:ascii="Times New Roman" w:hAnsi="Times New Roman" w:cs="Times New Roman"/>
          <w:b/>
          <w:bCs/>
          <w:sz w:val="24"/>
          <w:szCs w:val="24"/>
        </w:rPr>
        <w:t>:</w:t>
      </w:r>
      <w:r w:rsidRPr="00410F56">
        <w:rPr>
          <w:rFonts w:ascii="Times New Roman" w:hAnsi="Times New Roman" w:cs="Times New Roman"/>
          <w:sz w:val="24"/>
          <w:szCs w:val="24"/>
        </w:rPr>
        <w:t xml:space="preserve"> </w:t>
      </w:r>
      <w:bookmarkStart w:id="5" w:name="part_c1baef170b2b427bac33f63641a68c18"/>
      <w:bookmarkStart w:id="6" w:name="part_bc75e30259ea435e92d5e5c8e5fbeecd"/>
      <w:bookmarkStart w:id="7" w:name="part_12d755ad726c44b2a19d165854207d31"/>
      <w:bookmarkStart w:id="8" w:name="part_1615e0d130b04f84b3cf7633e05784b0"/>
      <w:bookmarkEnd w:id="5"/>
      <w:bookmarkEnd w:id="6"/>
      <w:bookmarkEnd w:id="7"/>
      <w:bookmarkEnd w:id="8"/>
      <w:r w:rsidRPr="00410F56">
        <w:rPr>
          <w:rFonts w:ascii="Times New Roman" w:hAnsi="Times New Roman" w:cs="Times New Roman"/>
          <w:sz w:val="24"/>
          <w:szCs w:val="24"/>
        </w:rPr>
        <w:t>LED (angl. </w:t>
      </w:r>
      <w:proofErr w:type="spellStart"/>
      <w:r w:rsidRPr="00410F56">
        <w:rPr>
          <w:rFonts w:ascii="Times New Roman" w:hAnsi="Times New Roman" w:cs="Times New Roman"/>
          <w:i/>
          <w:iCs/>
          <w:sz w:val="24"/>
          <w:szCs w:val="24"/>
        </w:rPr>
        <w:t>Light</w:t>
      </w:r>
      <w:proofErr w:type="spellEnd"/>
      <w:r w:rsidRPr="00410F56">
        <w:rPr>
          <w:rFonts w:ascii="Times New Roman" w:hAnsi="Times New Roman" w:cs="Times New Roman"/>
          <w:i/>
          <w:iCs/>
          <w:sz w:val="24"/>
          <w:szCs w:val="24"/>
        </w:rPr>
        <w:t xml:space="preserve"> </w:t>
      </w:r>
      <w:proofErr w:type="spellStart"/>
      <w:r w:rsidRPr="00410F56">
        <w:rPr>
          <w:rFonts w:ascii="Times New Roman" w:hAnsi="Times New Roman" w:cs="Times New Roman"/>
          <w:i/>
          <w:iCs/>
          <w:sz w:val="24"/>
          <w:szCs w:val="24"/>
        </w:rPr>
        <w:t>Emitting</w:t>
      </w:r>
      <w:proofErr w:type="spellEnd"/>
      <w:r w:rsidRPr="00410F56">
        <w:rPr>
          <w:rFonts w:ascii="Times New Roman" w:hAnsi="Times New Roman" w:cs="Times New Roman"/>
          <w:i/>
          <w:iCs/>
          <w:sz w:val="24"/>
          <w:szCs w:val="24"/>
        </w:rPr>
        <w:t xml:space="preserve"> Diode</w:t>
      </w:r>
      <w:r w:rsidRPr="00410F56">
        <w:rPr>
          <w:rFonts w:ascii="Times New Roman" w:hAnsi="Times New Roman" w:cs="Times New Roman"/>
          <w:sz w:val="24"/>
          <w:szCs w:val="24"/>
        </w:rPr>
        <w:t> – šviesą skleidžiantis diodas) gatvių apšvietimo įranga turi būti 100 proc. (vienetais) LED</w:t>
      </w:r>
      <w:r w:rsidRPr="00410F56">
        <w:rPr>
          <w:rFonts w:ascii="Times New Roman" w:eastAsia="Times New Roman" w:hAnsi="Times New Roman" w:cs="Times New Roman"/>
          <w:sz w:val="24"/>
          <w:szCs w:val="24"/>
          <w:lang w:eastAsia="lt-LT"/>
        </w:rPr>
        <w:t>.</w:t>
      </w:r>
      <w:r w:rsidRPr="00410F56">
        <w:rPr>
          <w:rFonts w:ascii="Times New Roman" w:hAnsi="Times New Roman" w:cs="Times New Roman"/>
          <w:sz w:val="24"/>
          <w:szCs w:val="24"/>
          <w:lang w:eastAsia="lt-LT"/>
        </w:rPr>
        <w:t xml:space="preserve"> </w:t>
      </w:r>
      <w:r w:rsidRPr="00E5385E">
        <w:rPr>
          <w:rFonts w:ascii="Times New Roman" w:hAnsi="Times New Roman" w:cs="Times New Roman"/>
          <w:sz w:val="24"/>
          <w:szCs w:val="24"/>
          <w:lang w:eastAsia="lt-LT"/>
        </w:rPr>
        <w:t xml:space="preserve">Galimi atitiktį įrodantys dokumentai: a) </w:t>
      </w:r>
      <w:r w:rsidRPr="00E5385E">
        <w:rPr>
          <w:rFonts w:ascii="Times New Roman" w:hAnsi="Times New Roman" w:cs="Times New Roman"/>
          <w:sz w:val="24"/>
          <w:szCs w:val="24"/>
        </w:rPr>
        <w:t xml:space="preserve">gamintojo techniniai dokumentai arba b) kiti lygiaverčiai įrodymai. </w:t>
      </w:r>
      <w:r w:rsidRPr="00E5385E">
        <w:rPr>
          <w:rFonts w:ascii="Times New Roman" w:hAnsi="Times New Roman" w:cs="Times New Roman"/>
          <w:b/>
          <w:bCs/>
          <w:sz w:val="24"/>
          <w:szCs w:val="24"/>
          <w:lang w:eastAsia="lt-LT"/>
        </w:rPr>
        <w:t xml:space="preserve">Galimi atitiktį įrodantys dokumentai </w:t>
      </w:r>
      <w:r w:rsidRPr="00E5385E">
        <w:rPr>
          <w:rFonts w:ascii="Times New Roman" w:hAnsi="Times New Roman" w:cs="Times New Roman"/>
          <w:b/>
          <w:bCs/>
          <w:sz w:val="24"/>
          <w:szCs w:val="24"/>
        </w:rPr>
        <w:t xml:space="preserve">pateikiami </w:t>
      </w:r>
      <w:r w:rsidRPr="00E5385E">
        <w:rPr>
          <w:rFonts w:ascii="Times New Roman" w:hAnsi="Times New Roman" w:cs="Times New Roman"/>
          <w:b/>
          <w:bCs/>
          <w:sz w:val="24"/>
          <w:szCs w:val="24"/>
          <w:lang w:eastAsia="lt-LT"/>
        </w:rPr>
        <w:t xml:space="preserve">iki šių darbų vykdymo pradžios </w:t>
      </w:r>
      <w:r w:rsidRPr="00E5385E">
        <w:rPr>
          <w:rFonts w:ascii="Times New Roman" w:hAnsi="Times New Roman" w:cs="Times New Roman"/>
          <w:b/>
          <w:bCs/>
          <w:sz w:val="24"/>
          <w:szCs w:val="24"/>
        </w:rPr>
        <w:t xml:space="preserve">techniniam </w:t>
      </w:r>
      <w:r w:rsidRPr="007E7AC5">
        <w:rPr>
          <w:rFonts w:ascii="Times New Roman" w:hAnsi="Times New Roman" w:cs="Times New Roman"/>
          <w:b/>
          <w:bCs/>
          <w:sz w:val="24"/>
          <w:szCs w:val="24"/>
        </w:rPr>
        <w:t xml:space="preserve">prižiūrėtojui ir Užsakovui. </w:t>
      </w:r>
      <w:r w:rsidR="007E7AC5" w:rsidRPr="007E7AC5">
        <w:rPr>
          <w:rFonts w:ascii="Times New Roman" w:hAnsi="Times New Roman" w:cs="Times New Roman"/>
          <w:b/>
          <w:bCs/>
          <w:sz w:val="24"/>
          <w:szCs w:val="24"/>
        </w:rPr>
        <w:t>Užsakovui nustačius, kad Rangovas nesilaiko šiame papunktyje nurodyto įsipareigojimo, Rangovas privalo sumokėti Užsakovui Sutartyje nurodytą baudą</w:t>
      </w:r>
      <w:r w:rsidR="00CE6F9F" w:rsidRPr="007E7AC5">
        <w:rPr>
          <w:rFonts w:ascii="Times New Roman" w:hAnsi="Times New Roman" w:cs="Times New Roman"/>
          <w:b/>
          <w:bCs/>
          <w:sz w:val="24"/>
          <w:szCs w:val="24"/>
        </w:rPr>
        <w:t>.</w:t>
      </w:r>
    </w:p>
    <w:bookmarkEnd w:id="1"/>
    <w:p w14:paraId="1B3B505F" w14:textId="77777777" w:rsidR="006548E3" w:rsidRDefault="006548E3" w:rsidP="006548E3">
      <w:pPr>
        <w:numPr>
          <w:ilvl w:val="0"/>
          <w:numId w:val="2"/>
        </w:numPr>
        <w:tabs>
          <w:tab w:val="left" w:pos="1134"/>
        </w:tabs>
        <w:spacing w:after="100" w:afterAutospacing="1"/>
        <w:ind w:left="0" w:firstLine="709"/>
        <w:rPr>
          <w:rFonts w:ascii="Times New Roman" w:hAnsi="Times New Roman" w:cs="Times New Roman"/>
          <w:sz w:val="24"/>
          <w:szCs w:val="24"/>
        </w:rPr>
      </w:pPr>
      <w:r w:rsidRPr="00057CE3">
        <w:rPr>
          <w:rFonts w:ascii="Times New Roman" w:hAnsi="Times New Roman" w:cs="Times New Roman"/>
          <w:sz w:val="24"/>
          <w:szCs w:val="24"/>
        </w:rPr>
        <w:t xml:space="preserve">Rangovas atsakingas už elektroninio statybos darbų žurnalo užsakymą (prenumeratos užsakymą, statybos žurnalo pildymą ir saugojimą. Po statybos darbų baigimo jis turi būti perleidžiamas Užsakovui </w:t>
      </w:r>
      <w:r>
        <w:rPr>
          <w:rFonts w:ascii="Times New Roman" w:hAnsi="Times New Roman" w:cs="Times New Roman"/>
          <w:sz w:val="24"/>
          <w:szCs w:val="24"/>
        </w:rPr>
        <w:t xml:space="preserve">(paruošiama elektroninė laikmena, į ją įrašomi visi buvę-sukelti į sistemą dokumentai – atitikties deklaracijos (pilna versija) ir kt. </w:t>
      </w:r>
      <w:proofErr w:type="spellStart"/>
      <w:r>
        <w:rPr>
          <w:rFonts w:ascii="Times New Roman" w:hAnsi="Times New Roman" w:cs="Times New Roman"/>
          <w:sz w:val="24"/>
          <w:szCs w:val="24"/>
        </w:rPr>
        <w:t>dok</w:t>
      </w:r>
      <w:proofErr w:type="spellEnd"/>
      <w:r>
        <w:rPr>
          <w:rFonts w:ascii="Times New Roman" w:hAnsi="Times New Roman" w:cs="Times New Roman"/>
          <w:sz w:val="24"/>
          <w:szCs w:val="24"/>
        </w:rPr>
        <w:t>.;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4D8717AA" w14:textId="77777777" w:rsidR="006548E3" w:rsidRDefault="006548E3" w:rsidP="006548E3">
      <w:pPr>
        <w:numPr>
          <w:ilvl w:val="0"/>
          <w:numId w:val="2"/>
        </w:numPr>
        <w:tabs>
          <w:tab w:val="left" w:pos="1134"/>
        </w:tabs>
        <w:spacing w:after="100" w:afterAutospacing="1"/>
        <w:ind w:left="0" w:firstLine="709"/>
        <w:rPr>
          <w:rFonts w:ascii="Times New Roman" w:hAnsi="Times New Roman" w:cs="Times New Roman"/>
          <w:sz w:val="24"/>
          <w:szCs w:val="24"/>
        </w:rPr>
      </w:pPr>
      <w:r>
        <w:rPr>
          <w:rFonts w:ascii="Times New Roman" w:hAnsi="Times New Roman" w:cs="Times New Roman"/>
          <w:sz w:val="24"/>
          <w:szCs w:val="24"/>
        </w:rPr>
        <w:lastRenderedPageBreak/>
        <w:t>Užbaigus rangos darbus visa rangos metu pažeista (-i) / sugadinta (-i) infrastruktūra, inžineriniai tinklai, želdiniai ir kt. objektai/elementai privalo būti Rangovo atstatyti į buvusią padėtį.</w:t>
      </w:r>
    </w:p>
    <w:p w14:paraId="52A3B5B7" w14:textId="77777777" w:rsidR="006548E3" w:rsidRDefault="006548E3" w:rsidP="006548E3">
      <w:pPr>
        <w:numPr>
          <w:ilvl w:val="0"/>
          <w:numId w:val="2"/>
        </w:numPr>
        <w:tabs>
          <w:tab w:val="left" w:pos="1134"/>
        </w:tabs>
        <w:spacing w:after="100" w:afterAutospacing="1"/>
        <w:ind w:left="0" w:firstLine="709"/>
        <w:rPr>
          <w:rFonts w:ascii="Times New Roman" w:hAnsi="Times New Roman" w:cs="Times New Roman"/>
          <w:sz w:val="24"/>
          <w:szCs w:val="24"/>
        </w:rPr>
      </w:pPr>
      <w:r>
        <w:rPr>
          <w:rFonts w:ascii="Times New Roman" w:hAnsi="Times New Roman" w:cs="Times New Roman"/>
          <w:sz w:val="24"/>
          <w:szCs w:val="24"/>
        </w:rPr>
        <w:t>Rangovas turi pateikti Užsakovui su Klaipėdos m. sav. Geodezijos ir GIS skyriumi suderintą geodezinę (topografinę) nuotrauką atlikus visus statybinius darbus (</w:t>
      </w:r>
      <w:proofErr w:type="spellStart"/>
      <w:r>
        <w:rPr>
          <w:rFonts w:ascii="Times New Roman" w:hAnsi="Times New Roman" w:cs="Times New Roman"/>
          <w:sz w:val="24"/>
          <w:szCs w:val="24"/>
        </w:rPr>
        <w:t>dwg</w:t>
      </w:r>
      <w:proofErr w:type="spellEnd"/>
      <w:r>
        <w:rPr>
          <w:rFonts w:ascii="Times New Roman" w:hAnsi="Times New Roman" w:cs="Times New Roman"/>
          <w:sz w:val="24"/>
          <w:szCs w:val="24"/>
        </w:rPr>
        <w:t xml:space="preserve"> formatu).</w:t>
      </w:r>
    </w:p>
    <w:p w14:paraId="6D7F08F7" w14:textId="77777777" w:rsidR="006548E3" w:rsidRDefault="006548E3" w:rsidP="006548E3">
      <w:pPr>
        <w:numPr>
          <w:ilvl w:val="0"/>
          <w:numId w:val="2"/>
        </w:numPr>
        <w:tabs>
          <w:tab w:val="left" w:pos="1134"/>
        </w:tabs>
        <w:spacing w:after="100" w:afterAutospacing="1"/>
        <w:ind w:left="0" w:firstLine="709"/>
        <w:rPr>
          <w:rFonts w:ascii="Times New Roman" w:hAnsi="Times New Roman" w:cs="Times New Roman"/>
          <w:sz w:val="24"/>
          <w:szCs w:val="24"/>
        </w:rPr>
      </w:pPr>
      <w:bookmarkStart w:id="9" w:name="_Hlk149220734"/>
      <w:r>
        <w:rPr>
          <w:rFonts w:ascii="Times New Roman" w:hAnsi="Times New Roman" w:cs="Times New Roman"/>
          <w:sz w:val="24"/>
          <w:szCs w:val="24"/>
        </w:rPr>
        <w:t>Užsakovui suteikus įgaliojimą, teikti prašymą į el. sistemą „</w:t>
      </w:r>
      <w:proofErr w:type="spellStart"/>
      <w:r>
        <w:rPr>
          <w:rFonts w:ascii="Times New Roman" w:hAnsi="Times New Roman" w:cs="Times New Roman"/>
          <w:sz w:val="24"/>
          <w:szCs w:val="24"/>
        </w:rPr>
        <w:t>Infostatyba</w:t>
      </w:r>
      <w:proofErr w:type="spellEnd"/>
      <w:r>
        <w:rPr>
          <w:rFonts w:ascii="Times New Roman" w:hAnsi="Times New Roman" w:cs="Times New Roman"/>
          <w:sz w:val="24"/>
          <w:szCs w:val="24"/>
        </w:rPr>
        <w:t>“ dėl objekto pripažinimo tinkamu naudoti ir gauti deklaraciją apie statybos užbaigimą (esant poreikiui) (</w:t>
      </w:r>
      <w:r>
        <w:rPr>
          <w:rFonts w:ascii="Times New Roman" w:hAnsi="Times New Roman" w:cs="Times New Roman"/>
          <w:i/>
          <w:sz w:val="24"/>
          <w:szCs w:val="24"/>
        </w:rPr>
        <w:t>rekomenduojame informuoti įgaliotus asmenis, įmones, kuriems suteikta teisė atlikti būtinus veiksmus „</w:t>
      </w:r>
      <w:proofErr w:type="spellStart"/>
      <w:r>
        <w:rPr>
          <w:rFonts w:ascii="Times New Roman" w:hAnsi="Times New Roman" w:cs="Times New Roman"/>
          <w:i/>
          <w:sz w:val="24"/>
          <w:szCs w:val="24"/>
        </w:rPr>
        <w:t>Infostatyboje</w:t>
      </w:r>
      <w:proofErr w:type="spellEnd"/>
      <w:r>
        <w:rPr>
          <w:rFonts w:ascii="Times New Roman" w:hAnsi="Times New Roman" w:cs="Times New Roman"/>
          <w:i/>
          <w:sz w:val="24"/>
          <w:szCs w:val="24"/>
        </w:rPr>
        <w:t xml:space="preserve">“, užpildžius deklaraciją apie statybos užbaigimą, perduoti peržiūrai Turto valdymo skyriui (el. paštu </w:t>
      </w:r>
      <w:hyperlink r:id="rId6" w:history="1">
        <w:r>
          <w:rPr>
            <w:rStyle w:val="Hipersaitas"/>
            <w:rFonts w:ascii="Times New Roman" w:hAnsi="Times New Roman" w:cs="Times New Roman"/>
            <w:i/>
            <w:sz w:val="24"/>
            <w:szCs w:val="24"/>
          </w:rPr>
          <w:t>ausra.rulien</w:t>
        </w:r>
        <w:r>
          <w:rPr>
            <w:rStyle w:val="Hipersaitas"/>
            <w:rFonts w:ascii="Times New Roman" w:hAnsi="Times New Roman" w:cs="Times New Roman"/>
            <w:i/>
            <w:sz w:val="24"/>
            <w:szCs w:val="24"/>
            <w:lang w:val="en-US"/>
          </w:rPr>
          <w:t>e@klaipeda.lt</w:t>
        </w:r>
      </w:hyperlink>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statytojas</w:t>
      </w:r>
      <w:proofErr w:type="spellEnd"/>
      <w:r>
        <w:rPr>
          <w:rFonts w:ascii="Times New Roman" w:hAnsi="Times New Roman" w:cs="Times New Roman"/>
          <w:i/>
          <w:sz w:val="24"/>
          <w:szCs w:val="24"/>
          <w:lang w:val="en-US"/>
        </w:rPr>
        <w:t xml:space="preserve"> - </w:t>
      </w:r>
      <w:r>
        <w:rPr>
          <w:rFonts w:ascii="Times New Roman" w:hAnsi="Times New Roman" w:cs="Times New Roman"/>
          <w:i/>
          <w:sz w:val="24"/>
          <w:szCs w:val="24"/>
        </w:rPr>
        <w:t>Klaipėdos miesto savivaldybė, kodas – 111100775</w:t>
      </w:r>
      <w:r>
        <w:rPr>
          <w:rFonts w:ascii="Times New Roman" w:hAnsi="Times New Roman" w:cs="Times New Roman"/>
          <w:sz w:val="24"/>
          <w:szCs w:val="24"/>
          <w:lang w:val="en-US"/>
        </w:rPr>
        <w:t>)</w:t>
      </w:r>
      <w:r>
        <w:rPr>
          <w:rFonts w:ascii="Times New Roman" w:hAnsi="Times New Roman" w:cs="Times New Roman"/>
          <w:sz w:val="24"/>
          <w:szCs w:val="24"/>
        </w:rPr>
        <w:t xml:space="preserve">, bei atlikti teisinę objekto registraciją Nekilnojamojo turto registre </w:t>
      </w:r>
      <w:bookmarkStart w:id="10" w:name="_Hlk182922091"/>
      <w:r>
        <w:rPr>
          <w:rFonts w:ascii="Times New Roman" w:hAnsi="Times New Roman" w:cs="Times New Roman"/>
          <w:sz w:val="24"/>
          <w:szCs w:val="24"/>
        </w:rPr>
        <w:t>(toliau – NTR</w:t>
      </w:r>
      <w:bookmarkEnd w:id="10"/>
      <w:r>
        <w:rPr>
          <w:rFonts w:ascii="Times New Roman" w:hAnsi="Times New Roman" w:cs="Times New Roman"/>
          <w:sz w:val="24"/>
          <w:szCs w:val="24"/>
        </w:rPr>
        <w:t>). Rangovas privalo įsivertinti išlaidas (apmokėjimus) už deklaraciją apie statybos užbaigimą (esant poreikiui), teikiant dokumentaciją per „</w:t>
      </w:r>
      <w:proofErr w:type="spellStart"/>
      <w:r>
        <w:rPr>
          <w:rFonts w:ascii="Times New Roman" w:hAnsi="Times New Roman" w:cs="Times New Roman"/>
          <w:sz w:val="24"/>
          <w:szCs w:val="24"/>
        </w:rPr>
        <w:t>Infostatybą</w:t>
      </w:r>
      <w:proofErr w:type="spellEnd"/>
      <w:r>
        <w:rPr>
          <w:rFonts w:ascii="Times New Roman" w:hAnsi="Times New Roman" w:cs="Times New Roman"/>
          <w:sz w:val="24"/>
          <w:szCs w:val="24"/>
        </w:rPr>
        <w:t>“ el. sistemą ir už teisinę registraciją NTR (jos metu patiriamas visas išlaidas).</w:t>
      </w:r>
    </w:p>
    <w:p w14:paraId="3D87E39E" w14:textId="77777777" w:rsidR="006548E3" w:rsidRDefault="006548E3" w:rsidP="006548E3">
      <w:pPr>
        <w:numPr>
          <w:ilvl w:val="0"/>
          <w:numId w:val="2"/>
        </w:numPr>
        <w:tabs>
          <w:tab w:val="left" w:pos="1134"/>
        </w:tabs>
        <w:spacing w:after="100" w:afterAutospacing="1"/>
        <w:ind w:left="0" w:firstLine="709"/>
        <w:rPr>
          <w:rFonts w:ascii="Times New Roman" w:hAnsi="Times New Roman" w:cs="Times New Roman"/>
          <w:sz w:val="24"/>
          <w:szCs w:val="24"/>
        </w:rPr>
      </w:pPr>
      <w:r>
        <w:rPr>
          <w:rFonts w:ascii="Times New Roman" w:hAnsi="Times New Roman" w:cs="Times New Roman"/>
          <w:sz w:val="24"/>
          <w:szCs w:val="24"/>
        </w:rPr>
        <w:t xml:space="preserve">Rangovas privalo derinti tarpusavio statybos darbus su </w:t>
      </w:r>
      <w:bookmarkStart w:id="11" w:name="_Hlk182921544"/>
      <w:r>
        <w:rPr>
          <w:rFonts w:ascii="Times New Roman" w:hAnsi="Times New Roman" w:cs="Times New Roman"/>
          <w:sz w:val="24"/>
          <w:szCs w:val="24"/>
        </w:rPr>
        <w:t>ESO</w:t>
      </w:r>
      <w:bookmarkEnd w:id="11"/>
      <w:r>
        <w:rPr>
          <w:rFonts w:ascii="Times New Roman" w:hAnsi="Times New Roman" w:cs="Times New Roman"/>
          <w:sz w:val="24"/>
          <w:szCs w:val="24"/>
        </w:rPr>
        <w:t xml:space="preserve"> elektros tinklų statybos rangovu.</w:t>
      </w:r>
    </w:p>
    <w:bookmarkEnd w:id="9"/>
    <w:p w14:paraId="2133EFDA" w14:textId="77777777" w:rsidR="006548E3" w:rsidRDefault="006548E3" w:rsidP="006548E3">
      <w:pPr>
        <w:numPr>
          <w:ilvl w:val="0"/>
          <w:numId w:val="2"/>
        </w:numPr>
        <w:tabs>
          <w:tab w:val="left" w:pos="1134"/>
        </w:tabs>
        <w:spacing w:after="100" w:afterAutospacing="1"/>
        <w:ind w:left="0" w:firstLine="709"/>
        <w:rPr>
          <w:rFonts w:ascii="Times New Roman" w:hAnsi="Times New Roman" w:cs="Times New Roman"/>
          <w:sz w:val="24"/>
          <w:szCs w:val="24"/>
        </w:rPr>
      </w:pPr>
      <w:r>
        <w:rPr>
          <w:rFonts w:ascii="Times New Roman" w:hAnsi="Times New Roman" w:cs="Times New Roman"/>
          <w:sz w:val="24"/>
          <w:szCs w:val="24"/>
        </w:rPr>
        <w:t xml:space="preserve">Rangovas privalo darbų vykdymo eigoje susidariusias atliekas tvarkyti laikantis visų galiojančių įstatymų, Klaipėdos miesto atliekų tvarkymo taisyklių, patvirtintų Klaipėdos miesto savivaldybės tarybos 2011-11-24 sprendimu Nr. T2-370 </w:t>
      </w:r>
      <w:bookmarkStart w:id="12" w:name="_Hlk182922129"/>
      <w:r>
        <w:rPr>
          <w:rFonts w:ascii="Times New Roman" w:hAnsi="Times New Roman" w:cs="Times New Roman"/>
          <w:sz w:val="24"/>
          <w:szCs w:val="24"/>
        </w:rPr>
        <w:t>(vadovautis aktualia redakcija)</w:t>
      </w:r>
      <w:bookmarkEnd w:id="12"/>
      <w:r>
        <w:rPr>
          <w:rFonts w:ascii="Times New Roman" w:hAnsi="Times New Roman" w:cs="Times New Roman"/>
          <w:sz w:val="24"/>
          <w:szCs w:val="24"/>
        </w:rPr>
        <w:t>.</w:t>
      </w:r>
    </w:p>
    <w:p w14:paraId="608554A9" w14:textId="77777777" w:rsidR="006548E3" w:rsidRDefault="006548E3" w:rsidP="006548E3">
      <w:pPr>
        <w:numPr>
          <w:ilvl w:val="0"/>
          <w:numId w:val="2"/>
        </w:numPr>
        <w:tabs>
          <w:tab w:val="left" w:pos="1134"/>
        </w:tabs>
        <w:spacing w:after="100" w:afterAutospacing="1"/>
        <w:ind w:left="0" w:firstLine="709"/>
        <w:rPr>
          <w:rFonts w:ascii="Times New Roman" w:hAnsi="Times New Roman" w:cs="Times New Roman"/>
          <w:sz w:val="24"/>
          <w:szCs w:val="24"/>
        </w:rPr>
      </w:pPr>
      <w:r>
        <w:rPr>
          <w:rFonts w:ascii="Times New Roman" w:hAnsi="Times New Roman" w:cs="Times New Roman"/>
          <w:sz w:val="24"/>
          <w:szCs w:val="24"/>
        </w:rPr>
        <w:t>Rangovas turi užtikrinti savo ir jo pasamdytų statybos proceso dalyvių statybos darbų ir civilinės atsakomybės privalomąjį draudimą statybos laikotarpiu.</w:t>
      </w:r>
    </w:p>
    <w:p w14:paraId="7A481B79" w14:textId="0E057621" w:rsidR="00057CE3" w:rsidRPr="00A245AE" w:rsidRDefault="006548E3" w:rsidP="00A245AE">
      <w:pPr>
        <w:pStyle w:val="Komentarotekstas1"/>
        <w:numPr>
          <w:ilvl w:val="0"/>
          <w:numId w:val="2"/>
        </w:numPr>
        <w:tabs>
          <w:tab w:val="left" w:pos="1134"/>
        </w:tabs>
        <w:ind w:left="0" w:firstLine="709"/>
        <w:rPr>
          <w:rFonts w:ascii="Times New Roman" w:hAnsi="Times New Roman" w:cs="Times New Roman"/>
          <w:sz w:val="24"/>
          <w:szCs w:val="24"/>
        </w:rPr>
      </w:pPr>
      <w:r>
        <w:rPr>
          <w:rFonts w:ascii="Times New Roman" w:hAnsi="Times New Roman" w:cs="Times New Roman"/>
          <w:sz w:val="24"/>
          <w:szCs w:val="24"/>
        </w:rPr>
        <w:t xml:space="preserve">Apibūdinant </w:t>
      </w:r>
      <w:r w:rsidRPr="00EF5D14">
        <w:rPr>
          <w:rFonts w:ascii="Times New Roman" w:hAnsi="Times New Roman" w:cs="Times New Roman"/>
          <w:sz w:val="24"/>
          <w:szCs w:val="24"/>
        </w:rPr>
        <w:t xml:space="preserve">pirkimo objektą, Užsakovo užduotyje (techninėje specifikacijoje), techniniame projekte ar kituose pirkimo dokumentuose galimai nurodytas konkretus modelis ar tiekimo šaltinis, konkretus procesas, būdingas konkretaus tiekėjo tiekiamoms </w:t>
      </w:r>
      <w:r w:rsidRPr="00EF5D14">
        <w:rPr>
          <w:rFonts w:ascii="Times New Roman" w:hAnsi="Times New Roman" w:cs="Times New Roman"/>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Pr="00EF5D14">
        <w:rPr>
          <w:rFonts w:ascii="Times New Roman" w:hAnsi="Times New Roman" w:cs="Times New Roman"/>
          <w:sz w:val="24"/>
          <w:szCs w:val="24"/>
        </w:rPr>
        <w:t xml:space="preserve">Užsakovo užduotyje (techninėje specifikacijoje), techniniame projekte </w:t>
      </w:r>
      <w:r w:rsidRPr="00EF5D14">
        <w:rPr>
          <w:rFonts w:ascii="Times New Roman" w:hAnsi="Times New Roman" w:cs="Times New Roman"/>
          <w:color w:val="000000"/>
          <w:sz w:val="24"/>
          <w:szCs w:val="24"/>
        </w:rPr>
        <w:t>ar kituose pirkimo dokumentuose nurodytas standartas, techninis liudijimas ar bendrosios techninės specifikacijos (Europos standartą perimantis Lietuvos standartas, Europos</w:t>
      </w:r>
      <w:r>
        <w:rPr>
          <w:rFonts w:ascii="Times New Roman" w:hAnsi="Times New Roman" w:cs="Times New Roman"/>
          <w:color w:val="000000"/>
          <w:sz w:val="24"/>
          <w:szCs w:val="24"/>
        </w:rPr>
        <w:t xml:space="preserve">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rFonts w:ascii="Times New Roman" w:hAnsi="Times New Roman" w:cs="Times New Roman"/>
          <w:sz w:val="24"/>
          <w:szCs w:val="24"/>
        </w:rPr>
        <w:t>.</w:t>
      </w:r>
    </w:p>
    <w:p w14:paraId="09DBB3DD" w14:textId="77777777" w:rsidR="006548E3" w:rsidRDefault="006548E3" w:rsidP="006548E3">
      <w:pPr>
        <w:jc w:val="center"/>
        <w:rPr>
          <w:rFonts w:ascii="Times New Roman" w:hAnsi="Times New Roman" w:cs="Times New Roman"/>
          <w:sz w:val="24"/>
          <w:szCs w:val="24"/>
        </w:rPr>
      </w:pPr>
      <w:r>
        <w:rPr>
          <w:rFonts w:ascii="Times New Roman" w:hAnsi="Times New Roman" w:cs="Times New Roman"/>
          <w:sz w:val="24"/>
          <w:szCs w:val="24"/>
        </w:rPr>
        <w:t>______________</w:t>
      </w:r>
    </w:p>
    <w:p w14:paraId="4C8FE2A7" w14:textId="77777777" w:rsidR="009E14EC" w:rsidRDefault="009E14EC"/>
    <w:sectPr w:rsidR="009E14EC" w:rsidSect="006548E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4064"/>
    <w:multiLevelType w:val="multilevel"/>
    <w:tmpl w:val="E00E03BE"/>
    <w:lvl w:ilvl="0">
      <w:start w:val="12"/>
      <w:numFmt w:val="decimal"/>
      <w:lvlText w:val="%1)"/>
      <w:lvlJc w:val="left"/>
      <w:pPr>
        <w:ind w:left="645" w:hanging="645"/>
      </w:pPr>
      <w:rPr>
        <w:rFonts w:hint="default"/>
      </w:rPr>
    </w:lvl>
    <w:lvl w:ilvl="1">
      <w:start w:val="1"/>
      <w:numFmt w:val="decimal"/>
      <w:lvlText w:val="%1)%2)"/>
      <w:lvlJc w:val="left"/>
      <w:pPr>
        <w:ind w:left="900" w:hanging="645"/>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1" w15:restartNumberingAfterBreak="0">
    <w:nsid w:val="0D4B3356"/>
    <w:multiLevelType w:val="multilevel"/>
    <w:tmpl w:val="530EA8C6"/>
    <w:lvl w:ilvl="0">
      <w:start w:val="12"/>
      <w:numFmt w:val="decimal"/>
      <w:lvlText w:val="%1)"/>
      <w:lvlJc w:val="left"/>
      <w:pPr>
        <w:ind w:left="435" w:hanging="435"/>
      </w:pPr>
      <w:rPr>
        <w:rFonts w:hint="default"/>
      </w:rPr>
    </w:lvl>
    <w:lvl w:ilvl="1">
      <w:start w:val="2"/>
      <w:numFmt w:val="decimal"/>
      <w:lvlText w:val="%1)%2)"/>
      <w:lvlJc w:val="left"/>
      <w:pPr>
        <w:ind w:left="945" w:hanging="435"/>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 w15:restartNumberingAfterBreak="0">
    <w:nsid w:val="1570165D"/>
    <w:multiLevelType w:val="multilevel"/>
    <w:tmpl w:val="38D6EF72"/>
    <w:lvl w:ilvl="0">
      <w:start w:val="12"/>
      <w:numFmt w:val="decimal"/>
      <w:lvlText w:val="%1)"/>
      <w:lvlJc w:val="left"/>
      <w:pPr>
        <w:ind w:left="510" w:hanging="510"/>
      </w:pPr>
    </w:lvl>
    <w:lvl w:ilvl="1">
      <w:start w:val="2"/>
      <w:numFmt w:val="decimal"/>
      <w:lvlText w:val="%1)%2)"/>
      <w:lvlJc w:val="left"/>
      <w:pPr>
        <w:ind w:left="1571" w:hanging="720"/>
      </w:pPr>
      <w:rPr>
        <w:b w:val="0"/>
        <w:color w:val="auto"/>
      </w:r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608" w:hanging="1800"/>
      </w:pPr>
    </w:lvl>
  </w:abstractNum>
  <w:abstractNum w:abstractNumId="3" w15:restartNumberingAfterBreak="0">
    <w:nsid w:val="5F213C92"/>
    <w:multiLevelType w:val="multilevel"/>
    <w:tmpl w:val="C2DA9E86"/>
    <w:lvl w:ilvl="0">
      <w:start w:val="12"/>
      <w:numFmt w:val="decimal"/>
      <w:lvlText w:val="%1)"/>
      <w:lvlJc w:val="left"/>
      <w:pPr>
        <w:ind w:left="465" w:hanging="465"/>
      </w:pPr>
      <w:rPr>
        <w:rFonts w:hint="default"/>
      </w:rPr>
    </w:lvl>
    <w:lvl w:ilvl="1">
      <w:start w:val="1"/>
      <w:numFmt w:val="decimal"/>
      <w:lvlText w:val="%1)%2)"/>
      <w:lvlJc w:val="left"/>
      <w:pPr>
        <w:ind w:left="975" w:hanging="465"/>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4" w15:restartNumberingAfterBreak="0">
    <w:nsid w:val="65DB54F4"/>
    <w:multiLevelType w:val="multilevel"/>
    <w:tmpl w:val="D1809FC6"/>
    <w:lvl w:ilvl="0">
      <w:start w:val="12"/>
      <w:numFmt w:val="decimal"/>
      <w:lvlText w:val="%1)"/>
      <w:lvlJc w:val="left"/>
      <w:pPr>
        <w:ind w:left="600" w:hanging="600"/>
      </w:pPr>
      <w:rPr>
        <w:rFonts w:hint="default"/>
      </w:rPr>
    </w:lvl>
    <w:lvl w:ilvl="1">
      <w:start w:val="2"/>
      <w:numFmt w:val="decimal"/>
      <w:lvlText w:val="%1)%2)"/>
      <w:lvlJc w:val="left"/>
      <w:pPr>
        <w:ind w:left="855" w:hanging="60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5" w15:restartNumberingAfterBreak="0">
    <w:nsid w:val="718417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C9662C0"/>
    <w:multiLevelType w:val="multilevel"/>
    <w:tmpl w:val="78E686BA"/>
    <w:lvl w:ilvl="0">
      <w:start w:val="1"/>
      <w:numFmt w:val="decimal"/>
      <w:lvlText w:val="%1)"/>
      <w:lvlJc w:val="left"/>
      <w:pPr>
        <w:ind w:left="1637"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E3"/>
    <w:rsid w:val="00052255"/>
    <w:rsid w:val="00057CE3"/>
    <w:rsid w:val="000A0BEB"/>
    <w:rsid w:val="0023162B"/>
    <w:rsid w:val="00252080"/>
    <w:rsid w:val="003418D6"/>
    <w:rsid w:val="00361AE6"/>
    <w:rsid w:val="003B6B8A"/>
    <w:rsid w:val="003D3AC0"/>
    <w:rsid w:val="003F678B"/>
    <w:rsid w:val="00410F56"/>
    <w:rsid w:val="00462819"/>
    <w:rsid w:val="004C126C"/>
    <w:rsid w:val="00522096"/>
    <w:rsid w:val="00562F51"/>
    <w:rsid w:val="005961B3"/>
    <w:rsid w:val="006548E3"/>
    <w:rsid w:val="0071540F"/>
    <w:rsid w:val="00784254"/>
    <w:rsid w:val="007E7AC5"/>
    <w:rsid w:val="00813C9F"/>
    <w:rsid w:val="00821A00"/>
    <w:rsid w:val="00931D09"/>
    <w:rsid w:val="00935B14"/>
    <w:rsid w:val="00942DC4"/>
    <w:rsid w:val="00967635"/>
    <w:rsid w:val="00973F61"/>
    <w:rsid w:val="00996D84"/>
    <w:rsid w:val="009B0D62"/>
    <w:rsid w:val="009C3CB2"/>
    <w:rsid w:val="009D0600"/>
    <w:rsid w:val="009D0F08"/>
    <w:rsid w:val="009E14EC"/>
    <w:rsid w:val="00A10741"/>
    <w:rsid w:val="00A245AE"/>
    <w:rsid w:val="00A24925"/>
    <w:rsid w:val="00A67C7B"/>
    <w:rsid w:val="00A9574E"/>
    <w:rsid w:val="00B03E97"/>
    <w:rsid w:val="00B45692"/>
    <w:rsid w:val="00B53BEE"/>
    <w:rsid w:val="00BB2424"/>
    <w:rsid w:val="00BB2A9F"/>
    <w:rsid w:val="00C0503C"/>
    <w:rsid w:val="00C3051B"/>
    <w:rsid w:val="00CD3446"/>
    <w:rsid w:val="00CD499A"/>
    <w:rsid w:val="00CE6F9F"/>
    <w:rsid w:val="00D03623"/>
    <w:rsid w:val="00D23062"/>
    <w:rsid w:val="00D41771"/>
    <w:rsid w:val="00D53045"/>
    <w:rsid w:val="00E31857"/>
    <w:rsid w:val="00E5385E"/>
    <w:rsid w:val="00E55A0F"/>
    <w:rsid w:val="00ED5722"/>
    <w:rsid w:val="00EF5D14"/>
    <w:rsid w:val="00F03147"/>
    <w:rsid w:val="00F3292C"/>
    <w:rsid w:val="00F80287"/>
    <w:rsid w:val="00FA5E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8D894"/>
  <w15:chartTrackingRefBased/>
  <w15:docId w15:val="{2B85BBE7-797A-49E4-8176-9ABCC2D9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8E3"/>
    <w:pPr>
      <w:spacing w:after="0" w:line="240" w:lineRule="auto"/>
      <w:jc w:val="both"/>
    </w:pPr>
    <w:rPr>
      <w:rFonts w:ascii="Arial" w:eastAsia="Arial" w:hAnsi="Arial" w:cs="Arial"/>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6548E3"/>
    <w:rPr>
      <w:color w:val="0000FF"/>
      <w:u w:val="single"/>
    </w:rPr>
  </w:style>
  <w:style w:type="paragraph" w:customStyle="1" w:styleId="Komentarotekstas1">
    <w:name w:val="Komentaro tekstas1"/>
    <w:aliases w:val="Diagrama Diagrama Diagrama,Diagrama Diagrama,Diagrama Diagrama Diagrama Diagrama,Diagrama Diagrama Char Char,Diagrama2 Diagrama Diagrama Diagrama,Diagrama"/>
    <w:basedOn w:val="prastasis"/>
    <w:uiPriority w:val="99"/>
    <w:qFormat/>
    <w:rsid w:val="006548E3"/>
    <w:rPr>
      <w:rFonts w:asciiTheme="minorHAnsi" w:hAnsiTheme="minorHAnsi" w:cstheme="minorHAnsi"/>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Numatytasispastraiposriftas"/>
    <w:link w:val="Sraopastraipa"/>
    <w:uiPriority w:val="34"/>
    <w:qFormat/>
    <w:locked/>
    <w:rsid w:val="006548E3"/>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6548E3"/>
    <w:pPr>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uiPriority w:val="99"/>
    <w:semiHidden/>
    <w:unhideWhenUsed/>
    <w:qFormat/>
    <w:rsid w:val="006548E3"/>
    <w:rPr>
      <w:sz w:val="16"/>
      <w:szCs w:val="16"/>
    </w:rPr>
  </w:style>
  <w:style w:type="paragraph" w:styleId="Komentarotekstas">
    <w:name w:val="annotation text"/>
    <w:basedOn w:val="prastasis"/>
    <w:link w:val="KomentarotekstasDiagrama"/>
    <w:uiPriority w:val="99"/>
    <w:semiHidden/>
    <w:unhideWhenUsed/>
  </w:style>
  <w:style w:type="character" w:customStyle="1" w:styleId="KomentarotekstasDiagrama">
    <w:name w:val="Komentaro tekstas Diagrama"/>
    <w:basedOn w:val="Numatytasispastraiposriftas"/>
    <w:link w:val="Komentarotekstas"/>
    <w:uiPriority w:val="99"/>
    <w:semiHidden/>
    <w:rPr>
      <w:rFonts w:ascii="Arial" w:eastAsia="Arial" w:hAnsi="Arial" w:cs="Arial"/>
      <w:sz w:val="20"/>
      <w:szCs w:val="20"/>
    </w:rPr>
  </w:style>
  <w:style w:type="paragraph" w:styleId="Komentarotema">
    <w:name w:val="annotation subject"/>
    <w:basedOn w:val="Komentarotekstas"/>
    <w:next w:val="Komentarotekstas"/>
    <w:link w:val="KomentarotemaDiagrama"/>
    <w:uiPriority w:val="99"/>
    <w:semiHidden/>
    <w:unhideWhenUsed/>
    <w:rsid w:val="00057CE3"/>
    <w:rPr>
      <w:b/>
      <w:bCs/>
    </w:rPr>
  </w:style>
  <w:style w:type="character" w:customStyle="1" w:styleId="KomentarotemaDiagrama">
    <w:name w:val="Komentaro tema Diagrama"/>
    <w:basedOn w:val="KomentarotekstasDiagrama"/>
    <w:link w:val="Komentarotema"/>
    <w:uiPriority w:val="99"/>
    <w:semiHidden/>
    <w:rsid w:val="00057CE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2563">
      <w:bodyDiv w:val="1"/>
      <w:marLeft w:val="0"/>
      <w:marRight w:val="0"/>
      <w:marTop w:val="0"/>
      <w:marBottom w:val="0"/>
      <w:divBdr>
        <w:top w:val="none" w:sz="0" w:space="0" w:color="auto"/>
        <w:left w:val="none" w:sz="0" w:space="0" w:color="auto"/>
        <w:bottom w:val="none" w:sz="0" w:space="0" w:color="auto"/>
        <w:right w:val="none" w:sz="0" w:space="0" w:color="auto"/>
      </w:divBdr>
    </w:div>
    <w:div w:id="1056121104">
      <w:bodyDiv w:val="1"/>
      <w:marLeft w:val="0"/>
      <w:marRight w:val="0"/>
      <w:marTop w:val="0"/>
      <w:marBottom w:val="0"/>
      <w:divBdr>
        <w:top w:val="none" w:sz="0" w:space="0" w:color="auto"/>
        <w:left w:val="none" w:sz="0" w:space="0" w:color="auto"/>
        <w:bottom w:val="none" w:sz="0" w:space="0" w:color="auto"/>
        <w:right w:val="none" w:sz="0" w:space="0" w:color="auto"/>
      </w:divBdr>
    </w:div>
    <w:div w:id="160094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sra.ruliene@klaipeda.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13892</Words>
  <Characters>7920</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93</cp:revision>
  <dcterms:created xsi:type="dcterms:W3CDTF">2025-04-09T07:42:00Z</dcterms:created>
  <dcterms:modified xsi:type="dcterms:W3CDTF">2025-05-12T08:24:00Z</dcterms:modified>
</cp:coreProperties>
</file>